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8F7" w:rsidRPr="00074AB7" w:rsidRDefault="00B848F7" w:rsidP="00074AB7">
      <w:pPr>
        <w:autoSpaceDE w:val="0"/>
        <w:autoSpaceDN w:val="0"/>
        <w:adjustRightInd w:val="0"/>
        <w:spacing w:line="360" w:lineRule="auto"/>
        <w:ind w:right="-6"/>
        <w:jc w:val="center"/>
        <w:rPr>
          <w:sz w:val="28"/>
          <w:szCs w:val="28"/>
        </w:rPr>
      </w:pPr>
      <w:r w:rsidRPr="00074AB7">
        <w:rPr>
          <w:sz w:val="28"/>
          <w:szCs w:val="28"/>
        </w:rPr>
        <w:t>Министерство образования РФ</w:t>
      </w:r>
    </w:p>
    <w:p w:rsidR="00B848F7" w:rsidRPr="00074AB7" w:rsidRDefault="00B848F7" w:rsidP="00074AB7">
      <w:pPr>
        <w:autoSpaceDE w:val="0"/>
        <w:autoSpaceDN w:val="0"/>
        <w:adjustRightInd w:val="0"/>
        <w:spacing w:line="360" w:lineRule="auto"/>
        <w:ind w:right="-6"/>
        <w:jc w:val="center"/>
        <w:rPr>
          <w:sz w:val="28"/>
          <w:szCs w:val="28"/>
        </w:rPr>
      </w:pPr>
      <w:r w:rsidRPr="00074AB7">
        <w:rPr>
          <w:sz w:val="28"/>
          <w:szCs w:val="28"/>
        </w:rPr>
        <w:t>Кафедра экономики, организации и инвестиций</w:t>
      </w: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074AB7" w:rsidRPr="00074AB7" w:rsidRDefault="00074AB7" w:rsidP="00074AB7">
      <w:pPr>
        <w:autoSpaceDE w:val="0"/>
        <w:autoSpaceDN w:val="0"/>
        <w:adjustRightInd w:val="0"/>
        <w:spacing w:line="360" w:lineRule="auto"/>
        <w:ind w:right="-6" w:firstLine="709"/>
        <w:jc w:val="center"/>
        <w:rPr>
          <w:sz w:val="28"/>
          <w:szCs w:val="28"/>
        </w:rPr>
      </w:pPr>
    </w:p>
    <w:p w:rsidR="00B848F7" w:rsidRPr="00074AB7" w:rsidRDefault="00B848F7" w:rsidP="00074AB7">
      <w:pPr>
        <w:autoSpaceDE w:val="0"/>
        <w:autoSpaceDN w:val="0"/>
        <w:adjustRightInd w:val="0"/>
        <w:spacing w:line="360" w:lineRule="auto"/>
        <w:ind w:right="-6"/>
        <w:jc w:val="center"/>
        <w:rPr>
          <w:b/>
          <w:bCs/>
          <w:sz w:val="28"/>
          <w:szCs w:val="28"/>
        </w:rPr>
      </w:pPr>
      <w:r w:rsidRPr="00074AB7">
        <w:rPr>
          <w:b/>
          <w:bCs/>
          <w:sz w:val="28"/>
          <w:szCs w:val="28"/>
        </w:rPr>
        <w:t>Курсовая работа</w:t>
      </w:r>
    </w:p>
    <w:p w:rsidR="00B848F7" w:rsidRPr="00074AB7" w:rsidRDefault="00B848F7" w:rsidP="00074AB7">
      <w:pPr>
        <w:autoSpaceDE w:val="0"/>
        <w:autoSpaceDN w:val="0"/>
        <w:adjustRightInd w:val="0"/>
        <w:spacing w:line="360" w:lineRule="auto"/>
        <w:ind w:right="-6"/>
        <w:jc w:val="center"/>
        <w:rPr>
          <w:sz w:val="28"/>
          <w:szCs w:val="28"/>
        </w:rPr>
      </w:pPr>
      <w:r w:rsidRPr="00074AB7">
        <w:rPr>
          <w:sz w:val="28"/>
          <w:szCs w:val="28"/>
        </w:rPr>
        <w:t>по дисциплине: «</w:t>
      </w:r>
      <w:r w:rsidRPr="00074AB7">
        <w:rPr>
          <w:b/>
          <w:bCs/>
          <w:sz w:val="28"/>
          <w:szCs w:val="28"/>
        </w:rPr>
        <w:t>Планирование на предприятии</w:t>
      </w:r>
      <w:r w:rsidRPr="00074AB7">
        <w:rPr>
          <w:sz w:val="28"/>
          <w:szCs w:val="28"/>
        </w:rPr>
        <w:t>»</w:t>
      </w:r>
    </w:p>
    <w:p w:rsidR="00B848F7" w:rsidRPr="00074AB7" w:rsidRDefault="00B848F7" w:rsidP="00074AB7">
      <w:pPr>
        <w:autoSpaceDE w:val="0"/>
        <w:autoSpaceDN w:val="0"/>
        <w:adjustRightInd w:val="0"/>
        <w:spacing w:line="360" w:lineRule="auto"/>
        <w:ind w:right="-6"/>
        <w:jc w:val="center"/>
        <w:rPr>
          <w:sz w:val="28"/>
          <w:szCs w:val="28"/>
        </w:rPr>
      </w:pPr>
      <w:r w:rsidRPr="00074AB7">
        <w:rPr>
          <w:sz w:val="28"/>
          <w:szCs w:val="28"/>
        </w:rPr>
        <w:t>на тему: «</w:t>
      </w:r>
      <w:r w:rsidRPr="00074AB7">
        <w:rPr>
          <w:b/>
          <w:bCs/>
          <w:sz w:val="28"/>
          <w:szCs w:val="28"/>
        </w:rPr>
        <w:t>Расчет основных разделов текущего</w:t>
      </w:r>
      <w:r w:rsidR="00074AB7" w:rsidRPr="00074AB7">
        <w:rPr>
          <w:b/>
          <w:bCs/>
          <w:sz w:val="28"/>
          <w:szCs w:val="28"/>
        </w:rPr>
        <w:t xml:space="preserve"> </w:t>
      </w:r>
      <w:r w:rsidRPr="00074AB7">
        <w:rPr>
          <w:b/>
          <w:bCs/>
          <w:sz w:val="28"/>
          <w:szCs w:val="28"/>
        </w:rPr>
        <w:t>плана предприятия</w:t>
      </w:r>
      <w:r w:rsidRPr="00074AB7">
        <w:rPr>
          <w:sz w:val="28"/>
          <w:szCs w:val="28"/>
        </w:rPr>
        <w:t>»</w:t>
      </w:r>
    </w:p>
    <w:p w:rsidR="00074AB7" w:rsidRPr="00074AB7" w:rsidRDefault="00074AB7" w:rsidP="00074AB7">
      <w:pPr>
        <w:autoSpaceDE w:val="0"/>
        <w:autoSpaceDN w:val="0"/>
        <w:adjustRightInd w:val="0"/>
        <w:spacing w:line="360" w:lineRule="auto"/>
        <w:ind w:right="-6" w:firstLine="709"/>
        <w:jc w:val="center"/>
        <w:rPr>
          <w:sz w:val="28"/>
          <w:szCs w:val="28"/>
        </w:rPr>
      </w:pPr>
    </w:p>
    <w:p w:rsidR="00B848F7" w:rsidRPr="00074AB7" w:rsidRDefault="00074AB7" w:rsidP="00074AB7">
      <w:pPr>
        <w:pStyle w:val="8"/>
        <w:spacing w:before="0" w:after="0" w:line="360" w:lineRule="auto"/>
        <w:ind w:right="-6" w:firstLine="709"/>
        <w:jc w:val="center"/>
        <w:rPr>
          <w:b/>
          <w:bCs/>
          <w:i w:val="0"/>
          <w:iCs w:val="0"/>
          <w:sz w:val="28"/>
          <w:szCs w:val="28"/>
        </w:rPr>
      </w:pPr>
      <w:r w:rsidRPr="00074AB7">
        <w:rPr>
          <w:sz w:val="28"/>
          <w:szCs w:val="28"/>
        </w:rPr>
        <w:br w:type="page"/>
      </w:r>
      <w:r w:rsidR="00B848F7" w:rsidRPr="00074AB7">
        <w:rPr>
          <w:b/>
          <w:bCs/>
          <w:i w:val="0"/>
          <w:iCs w:val="0"/>
          <w:sz w:val="28"/>
          <w:szCs w:val="28"/>
        </w:rPr>
        <w:t>Содержание</w:t>
      </w:r>
    </w:p>
    <w:p w:rsidR="00B848F7" w:rsidRPr="00074AB7" w:rsidRDefault="00B848F7" w:rsidP="00C93AA5">
      <w:pPr>
        <w:spacing w:line="360" w:lineRule="auto"/>
        <w:ind w:right="-6"/>
        <w:rPr>
          <w:sz w:val="28"/>
          <w:szCs w:val="28"/>
        </w:rPr>
      </w:pP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Введение</w:t>
      </w:r>
    </w:p>
    <w:p w:rsidR="009F3AFE" w:rsidRPr="00074AB7" w:rsidRDefault="00074AB7" w:rsidP="00074AB7">
      <w:pPr>
        <w:pStyle w:val="8"/>
        <w:spacing w:before="0" w:after="0" w:line="360" w:lineRule="auto"/>
        <w:ind w:right="-6"/>
        <w:rPr>
          <w:i w:val="0"/>
          <w:iCs w:val="0"/>
          <w:caps/>
          <w:sz w:val="28"/>
          <w:szCs w:val="28"/>
        </w:rPr>
      </w:pPr>
      <w:r w:rsidRPr="00074AB7">
        <w:rPr>
          <w:i w:val="0"/>
          <w:iCs w:val="0"/>
          <w:caps/>
          <w:sz w:val="28"/>
          <w:szCs w:val="28"/>
        </w:rPr>
        <w:t>Исходные данные</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1. Расчет плана производства и реализации продукции завода ЖБИ</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1.1 Расчет плана продаж и программы безубыточности</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1.2 Определение среднегодовой мощности завода и анализ использования действующих мощностей</w:t>
      </w:r>
      <w:r w:rsidRPr="00074AB7">
        <w:rPr>
          <w:i w:val="0"/>
          <w:iCs w:val="0"/>
          <w:caps/>
          <w:sz w:val="28"/>
          <w:szCs w:val="28"/>
        </w:rPr>
        <w:tab/>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1.3 Расчет плана производства пр</w:t>
      </w:r>
      <w:r w:rsidR="00074AB7" w:rsidRPr="00074AB7">
        <w:rPr>
          <w:i w:val="0"/>
          <w:iCs w:val="0"/>
          <w:caps/>
          <w:sz w:val="28"/>
          <w:szCs w:val="28"/>
        </w:rPr>
        <w:t>одукции в основных цехах завода</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1.4 Составление плана производства и реализации продукции завода ЖБИ</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2. Составление плана материально-технического обеспечения завода ЖБИ</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3. Расчет плана по труду</w:t>
      </w:r>
    </w:p>
    <w:p w:rsidR="009F3AFE"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Заключение</w:t>
      </w:r>
    </w:p>
    <w:p w:rsidR="00B848F7" w:rsidRPr="00074AB7" w:rsidRDefault="009F3AFE" w:rsidP="00074AB7">
      <w:pPr>
        <w:pStyle w:val="8"/>
        <w:spacing w:before="0" w:after="0" w:line="360" w:lineRule="auto"/>
        <w:ind w:right="-6"/>
        <w:rPr>
          <w:i w:val="0"/>
          <w:iCs w:val="0"/>
          <w:caps/>
          <w:sz w:val="28"/>
          <w:szCs w:val="28"/>
        </w:rPr>
      </w:pPr>
      <w:r w:rsidRPr="00074AB7">
        <w:rPr>
          <w:i w:val="0"/>
          <w:iCs w:val="0"/>
          <w:caps/>
          <w:sz w:val="28"/>
          <w:szCs w:val="28"/>
        </w:rPr>
        <w:t>Список используемой литературы</w:t>
      </w:r>
    </w:p>
    <w:p w:rsidR="00074AB7" w:rsidRPr="00074AB7" w:rsidRDefault="00074AB7" w:rsidP="00C93AA5">
      <w:pPr>
        <w:spacing w:line="360" w:lineRule="auto"/>
        <w:ind w:right="-6"/>
      </w:pPr>
    </w:p>
    <w:p w:rsidR="005C3E8B" w:rsidRPr="00074AB7" w:rsidRDefault="00074AB7" w:rsidP="00074AB7">
      <w:pPr>
        <w:spacing w:line="360" w:lineRule="auto"/>
        <w:ind w:right="-6"/>
        <w:jc w:val="center"/>
        <w:rPr>
          <w:b/>
          <w:bCs/>
          <w:sz w:val="28"/>
          <w:szCs w:val="28"/>
        </w:rPr>
      </w:pPr>
      <w:r w:rsidRPr="00074AB7">
        <w:br w:type="page"/>
      </w:r>
      <w:r w:rsidR="005C3E8B" w:rsidRPr="00074AB7">
        <w:rPr>
          <w:b/>
          <w:bCs/>
          <w:sz w:val="28"/>
          <w:szCs w:val="28"/>
        </w:rPr>
        <w:t>Введение</w:t>
      </w:r>
    </w:p>
    <w:p w:rsidR="00074AB7" w:rsidRPr="00074AB7" w:rsidRDefault="00074AB7" w:rsidP="00C93AA5">
      <w:pPr>
        <w:spacing w:line="360" w:lineRule="auto"/>
        <w:ind w:right="-6"/>
        <w:rPr>
          <w:b/>
          <w:bCs/>
          <w:sz w:val="28"/>
          <w:szCs w:val="28"/>
        </w:rPr>
      </w:pPr>
    </w:p>
    <w:p w:rsidR="0083796C" w:rsidRPr="00074AB7" w:rsidRDefault="00753F5E" w:rsidP="00074AB7">
      <w:pPr>
        <w:spacing w:line="360" w:lineRule="auto"/>
        <w:ind w:right="-6" w:firstLine="709"/>
        <w:jc w:val="both"/>
        <w:rPr>
          <w:sz w:val="28"/>
          <w:szCs w:val="28"/>
        </w:rPr>
      </w:pPr>
      <w:r w:rsidRPr="00074AB7">
        <w:rPr>
          <w:sz w:val="28"/>
          <w:szCs w:val="28"/>
        </w:rPr>
        <w:t>Современные условия рыночной экономики требуют от предприяти</w:t>
      </w:r>
      <w:r w:rsidR="0083796C" w:rsidRPr="00074AB7">
        <w:rPr>
          <w:sz w:val="28"/>
          <w:szCs w:val="28"/>
        </w:rPr>
        <w:t>й</w:t>
      </w:r>
      <w:r w:rsidRPr="00074AB7">
        <w:rPr>
          <w:sz w:val="28"/>
          <w:szCs w:val="28"/>
        </w:rPr>
        <w:t xml:space="preserve"> повышения эффективности производства</w:t>
      </w:r>
      <w:r w:rsidR="005B1452" w:rsidRPr="00074AB7">
        <w:rPr>
          <w:sz w:val="28"/>
          <w:szCs w:val="28"/>
        </w:rPr>
        <w:t xml:space="preserve"> и</w:t>
      </w:r>
      <w:r w:rsidRPr="00074AB7">
        <w:rPr>
          <w:sz w:val="28"/>
          <w:szCs w:val="28"/>
        </w:rPr>
        <w:t xml:space="preserve"> конкурентоспособности продукции и услуг. Важная роль в реализации этой задачи отводится </w:t>
      </w:r>
      <w:r w:rsidR="0083796C" w:rsidRPr="00074AB7">
        <w:rPr>
          <w:sz w:val="28"/>
          <w:szCs w:val="28"/>
        </w:rPr>
        <w:t>планированию деятельности предприятия, которое предусматривает систему взаимодействия комплекса экономических ресурсов и внутрифирменных факторов, направляемых на достижение выработанной стратегии и поставленных задач на основе полного использования технических, организационных и иных имеющихся на предприятии резервов. Планирование служит необходимым условием свободного выбора вида производственной деятельности, своевременной подготовки материальных и трудовых ресурсов, технологического оборудования</w:t>
      </w:r>
      <w:r w:rsidR="00CF7534" w:rsidRPr="00074AB7">
        <w:rPr>
          <w:sz w:val="28"/>
          <w:szCs w:val="28"/>
        </w:rPr>
        <w:t xml:space="preserve"> и конкурирующих изделий для производства требуемых рынком товаров и услуг.</w:t>
      </w:r>
    </w:p>
    <w:p w:rsidR="005C3E8B" w:rsidRPr="00074AB7" w:rsidRDefault="0083796C" w:rsidP="00074AB7">
      <w:pPr>
        <w:spacing w:line="360" w:lineRule="auto"/>
        <w:ind w:right="-6" w:firstLine="709"/>
        <w:jc w:val="both"/>
        <w:rPr>
          <w:sz w:val="28"/>
          <w:szCs w:val="28"/>
        </w:rPr>
      </w:pPr>
      <w:r w:rsidRPr="00074AB7">
        <w:rPr>
          <w:sz w:val="28"/>
          <w:szCs w:val="28"/>
        </w:rPr>
        <w:t xml:space="preserve">В условиях постоянно меняющейся окружающей рыночной среды особую актуальность приобретают текущие планы, которые разрабатываются на 1-2 года. </w:t>
      </w:r>
      <w:r w:rsidR="00CF7534" w:rsidRPr="00074AB7">
        <w:rPr>
          <w:sz w:val="28"/>
          <w:szCs w:val="28"/>
        </w:rPr>
        <w:t>В годовом плане производства каждого предприятия содержится взаимосвязанная система следующих плановых показателей:</w:t>
      </w:r>
    </w:p>
    <w:p w:rsidR="00CF7534" w:rsidRPr="00074AB7" w:rsidRDefault="00CF7534" w:rsidP="00074AB7">
      <w:pPr>
        <w:spacing w:line="360" w:lineRule="auto"/>
        <w:ind w:right="-6" w:firstLine="709"/>
        <w:jc w:val="both"/>
        <w:rPr>
          <w:sz w:val="28"/>
          <w:szCs w:val="28"/>
        </w:rPr>
      </w:pPr>
      <w:r w:rsidRPr="00074AB7">
        <w:rPr>
          <w:sz w:val="28"/>
          <w:szCs w:val="28"/>
        </w:rPr>
        <w:t>- основная цель производственной деятельности фирмы и ее отдельных подразделений на плановый период;</w:t>
      </w:r>
    </w:p>
    <w:p w:rsidR="00CF7534" w:rsidRPr="00074AB7" w:rsidRDefault="00CF7534" w:rsidP="00074AB7">
      <w:pPr>
        <w:spacing w:line="360" w:lineRule="auto"/>
        <w:ind w:right="-6" w:firstLine="709"/>
        <w:jc w:val="both"/>
        <w:rPr>
          <w:sz w:val="28"/>
          <w:szCs w:val="28"/>
        </w:rPr>
      </w:pPr>
      <w:r w:rsidRPr="00074AB7">
        <w:rPr>
          <w:sz w:val="28"/>
          <w:szCs w:val="28"/>
        </w:rPr>
        <w:t>- объемы и сроки производства продукции, работ и услуг с указанием конкретных количественных и качественных показателей по всей номенклатуре товаров;</w:t>
      </w:r>
    </w:p>
    <w:p w:rsidR="00CF7534" w:rsidRPr="00074AB7" w:rsidRDefault="00CF7534" w:rsidP="00074AB7">
      <w:pPr>
        <w:spacing w:line="360" w:lineRule="auto"/>
        <w:ind w:right="-6" w:firstLine="709"/>
        <w:jc w:val="both"/>
        <w:rPr>
          <w:sz w:val="28"/>
          <w:szCs w:val="28"/>
        </w:rPr>
      </w:pPr>
      <w:r w:rsidRPr="00074AB7">
        <w:rPr>
          <w:sz w:val="28"/>
          <w:szCs w:val="28"/>
        </w:rPr>
        <w:t>- расчет производственной мощности предприятия, цехов и участков, подтверждающий ее сбалансированность с годовыми объемами производства, равновесия спроса и предложения;</w:t>
      </w:r>
    </w:p>
    <w:p w:rsidR="00CF7534" w:rsidRPr="00074AB7" w:rsidRDefault="00CF7534" w:rsidP="00074AB7">
      <w:pPr>
        <w:spacing w:line="360" w:lineRule="auto"/>
        <w:ind w:right="-6" w:firstLine="709"/>
        <w:jc w:val="both"/>
        <w:rPr>
          <w:sz w:val="28"/>
          <w:szCs w:val="28"/>
        </w:rPr>
      </w:pPr>
      <w:r w:rsidRPr="00074AB7">
        <w:rPr>
          <w:sz w:val="28"/>
          <w:szCs w:val="28"/>
        </w:rPr>
        <w:t>- определение потребностей ресурсов на выполнение годовой производственной программы предприятия и его подразделений, расчет баланса полуфабрикатов и комплектующих;</w:t>
      </w:r>
    </w:p>
    <w:p w:rsidR="00CF7534" w:rsidRPr="00074AB7" w:rsidRDefault="00CF7534" w:rsidP="00074AB7">
      <w:pPr>
        <w:spacing w:line="360" w:lineRule="auto"/>
        <w:ind w:right="-6" w:firstLine="709"/>
        <w:jc w:val="both"/>
        <w:rPr>
          <w:sz w:val="28"/>
          <w:szCs w:val="28"/>
        </w:rPr>
      </w:pPr>
      <w:r w:rsidRPr="00074AB7">
        <w:rPr>
          <w:sz w:val="28"/>
          <w:szCs w:val="28"/>
        </w:rPr>
        <w:t>- распределение планируемых работ по основным цехам – исполнителям рыночных заказов, а также срокам изготовления и поставки продукции на рынок;</w:t>
      </w:r>
    </w:p>
    <w:p w:rsidR="00CF7534" w:rsidRPr="00074AB7" w:rsidRDefault="00CF7534" w:rsidP="00074AB7">
      <w:pPr>
        <w:spacing w:line="360" w:lineRule="auto"/>
        <w:ind w:right="-6" w:firstLine="709"/>
        <w:jc w:val="both"/>
        <w:rPr>
          <w:sz w:val="28"/>
          <w:szCs w:val="28"/>
        </w:rPr>
      </w:pPr>
      <w:r w:rsidRPr="00074AB7">
        <w:rPr>
          <w:sz w:val="28"/>
          <w:szCs w:val="28"/>
        </w:rPr>
        <w:t>- выбор средств и методов достижения запланированных показателей, расчет объемов НЗП, коэффициентов загрузки технологического оборудования и производственных площадей;</w:t>
      </w:r>
    </w:p>
    <w:p w:rsidR="00CF7534" w:rsidRPr="00074AB7" w:rsidRDefault="00CF7534" w:rsidP="00074AB7">
      <w:pPr>
        <w:spacing w:line="360" w:lineRule="auto"/>
        <w:ind w:right="-6" w:firstLine="709"/>
        <w:jc w:val="both"/>
        <w:rPr>
          <w:sz w:val="28"/>
          <w:szCs w:val="28"/>
        </w:rPr>
      </w:pPr>
      <w:r w:rsidRPr="00074AB7">
        <w:rPr>
          <w:sz w:val="28"/>
          <w:szCs w:val="28"/>
        </w:rPr>
        <w:t>- обоснование методов и форм организации производства запланированных товаров, работ и услуг и контроля выполнения планов производства и реализации продукции.</w:t>
      </w:r>
    </w:p>
    <w:p w:rsidR="00CF7534" w:rsidRPr="00074AB7" w:rsidRDefault="00CF7534" w:rsidP="00074AB7">
      <w:pPr>
        <w:spacing w:line="360" w:lineRule="auto"/>
        <w:ind w:right="-6" w:firstLine="709"/>
        <w:jc w:val="both"/>
        <w:rPr>
          <w:sz w:val="28"/>
          <w:szCs w:val="28"/>
        </w:rPr>
      </w:pPr>
      <w:r w:rsidRPr="00074AB7">
        <w:rPr>
          <w:sz w:val="28"/>
          <w:szCs w:val="28"/>
        </w:rPr>
        <w:t xml:space="preserve"> </w:t>
      </w:r>
      <w:r w:rsidR="005B1452" w:rsidRPr="00074AB7">
        <w:rPr>
          <w:sz w:val="28"/>
          <w:szCs w:val="28"/>
        </w:rPr>
        <w:t xml:space="preserve">Задачами </w:t>
      </w:r>
      <w:r w:rsidR="00505EDE" w:rsidRPr="00074AB7">
        <w:rPr>
          <w:sz w:val="28"/>
          <w:szCs w:val="28"/>
        </w:rPr>
        <w:t xml:space="preserve">данной работы </w:t>
      </w:r>
      <w:r w:rsidR="005B1452" w:rsidRPr="00074AB7">
        <w:rPr>
          <w:sz w:val="28"/>
          <w:szCs w:val="28"/>
        </w:rPr>
        <w:t>являются</w:t>
      </w:r>
      <w:r w:rsidR="00505EDE" w:rsidRPr="00074AB7">
        <w:rPr>
          <w:sz w:val="28"/>
          <w:szCs w:val="28"/>
        </w:rPr>
        <w:t xml:space="preserve"> изуче</w:t>
      </w:r>
      <w:r w:rsidR="005B1452" w:rsidRPr="00074AB7">
        <w:rPr>
          <w:sz w:val="28"/>
          <w:szCs w:val="28"/>
        </w:rPr>
        <w:t>ние</w:t>
      </w:r>
      <w:r w:rsidR="00505EDE" w:rsidRPr="00074AB7">
        <w:rPr>
          <w:sz w:val="28"/>
          <w:szCs w:val="28"/>
        </w:rPr>
        <w:t xml:space="preserve"> и рас</w:t>
      </w:r>
      <w:r w:rsidR="005B1452" w:rsidRPr="00074AB7">
        <w:rPr>
          <w:sz w:val="28"/>
          <w:szCs w:val="28"/>
        </w:rPr>
        <w:t>чет</w:t>
      </w:r>
      <w:r w:rsidR="00505EDE" w:rsidRPr="00074AB7">
        <w:rPr>
          <w:sz w:val="28"/>
          <w:szCs w:val="28"/>
        </w:rPr>
        <w:t xml:space="preserve"> основны</w:t>
      </w:r>
      <w:r w:rsidR="005B1452" w:rsidRPr="00074AB7">
        <w:rPr>
          <w:sz w:val="28"/>
          <w:szCs w:val="28"/>
        </w:rPr>
        <w:t>х</w:t>
      </w:r>
      <w:r w:rsidR="00505EDE" w:rsidRPr="00074AB7">
        <w:rPr>
          <w:sz w:val="28"/>
          <w:szCs w:val="28"/>
        </w:rPr>
        <w:t xml:space="preserve"> раздел</w:t>
      </w:r>
      <w:r w:rsidR="005B1452" w:rsidRPr="00074AB7">
        <w:rPr>
          <w:sz w:val="28"/>
          <w:szCs w:val="28"/>
        </w:rPr>
        <w:t>ов</w:t>
      </w:r>
      <w:r w:rsidR="00505EDE" w:rsidRPr="00074AB7">
        <w:rPr>
          <w:sz w:val="28"/>
          <w:szCs w:val="28"/>
        </w:rPr>
        <w:t xml:space="preserve"> текущего плана завода ЖБИ, а именно:</w:t>
      </w:r>
    </w:p>
    <w:p w:rsidR="00505EDE" w:rsidRPr="00074AB7" w:rsidRDefault="00505EDE" w:rsidP="00074AB7">
      <w:pPr>
        <w:numPr>
          <w:ilvl w:val="1"/>
          <w:numId w:val="7"/>
        </w:numPr>
        <w:tabs>
          <w:tab w:val="clear" w:pos="2148"/>
          <w:tab w:val="left" w:pos="1080"/>
        </w:tabs>
        <w:spacing w:line="360" w:lineRule="auto"/>
        <w:ind w:left="0" w:right="-6" w:firstLine="709"/>
        <w:jc w:val="both"/>
        <w:rPr>
          <w:sz w:val="28"/>
          <w:szCs w:val="28"/>
        </w:rPr>
      </w:pPr>
      <w:r w:rsidRPr="00074AB7">
        <w:rPr>
          <w:sz w:val="28"/>
          <w:szCs w:val="28"/>
        </w:rPr>
        <w:t>Расчет плана производства продукции в основных цехах завода</w:t>
      </w:r>
    </w:p>
    <w:p w:rsidR="00505EDE" w:rsidRPr="00074AB7" w:rsidRDefault="00505EDE" w:rsidP="00074AB7">
      <w:pPr>
        <w:numPr>
          <w:ilvl w:val="1"/>
          <w:numId w:val="7"/>
        </w:numPr>
        <w:tabs>
          <w:tab w:val="clear" w:pos="2148"/>
          <w:tab w:val="left" w:pos="1080"/>
        </w:tabs>
        <w:spacing w:line="360" w:lineRule="auto"/>
        <w:ind w:left="0" w:right="-6" w:firstLine="709"/>
        <w:jc w:val="both"/>
        <w:rPr>
          <w:sz w:val="28"/>
          <w:szCs w:val="28"/>
        </w:rPr>
      </w:pPr>
      <w:r w:rsidRPr="00074AB7">
        <w:rPr>
          <w:sz w:val="28"/>
          <w:szCs w:val="28"/>
        </w:rPr>
        <w:t>Составление плана производства и реализации продукции завода ЖБИ</w:t>
      </w:r>
    </w:p>
    <w:p w:rsidR="00505EDE" w:rsidRPr="00074AB7" w:rsidRDefault="00505EDE" w:rsidP="00074AB7">
      <w:pPr>
        <w:numPr>
          <w:ilvl w:val="1"/>
          <w:numId w:val="7"/>
        </w:numPr>
        <w:tabs>
          <w:tab w:val="clear" w:pos="2148"/>
          <w:tab w:val="left" w:pos="1080"/>
        </w:tabs>
        <w:spacing w:line="360" w:lineRule="auto"/>
        <w:ind w:left="0" w:right="-6" w:firstLine="709"/>
        <w:jc w:val="both"/>
        <w:rPr>
          <w:sz w:val="28"/>
          <w:szCs w:val="28"/>
        </w:rPr>
      </w:pPr>
      <w:r w:rsidRPr="00074AB7">
        <w:rPr>
          <w:sz w:val="28"/>
          <w:szCs w:val="28"/>
        </w:rPr>
        <w:t>Составление плана материально-технического обеспечения завода ЖБИ</w:t>
      </w:r>
    </w:p>
    <w:p w:rsidR="00505EDE" w:rsidRPr="00074AB7" w:rsidRDefault="00505EDE" w:rsidP="00074AB7">
      <w:pPr>
        <w:numPr>
          <w:ilvl w:val="1"/>
          <w:numId w:val="7"/>
        </w:numPr>
        <w:tabs>
          <w:tab w:val="clear" w:pos="2148"/>
          <w:tab w:val="left" w:pos="1080"/>
        </w:tabs>
        <w:spacing w:line="360" w:lineRule="auto"/>
        <w:ind w:left="0" w:right="-6" w:firstLine="709"/>
        <w:jc w:val="both"/>
        <w:rPr>
          <w:sz w:val="28"/>
          <w:szCs w:val="28"/>
        </w:rPr>
      </w:pPr>
      <w:r w:rsidRPr="00074AB7">
        <w:rPr>
          <w:sz w:val="28"/>
          <w:szCs w:val="28"/>
        </w:rPr>
        <w:t xml:space="preserve">Расчет плана по труду </w:t>
      </w:r>
    </w:p>
    <w:p w:rsidR="00505EDE" w:rsidRPr="00074AB7" w:rsidRDefault="00505EDE" w:rsidP="00074AB7">
      <w:pPr>
        <w:numPr>
          <w:ilvl w:val="1"/>
          <w:numId w:val="7"/>
        </w:numPr>
        <w:tabs>
          <w:tab w:val="clear" w:pos="2148"/>
          <w:tab w:val="left" w:pos="1080"/>
        </w:tabs>
        <w:spacing w:line="360" w:lineRule="auto"/>
        <w:ind w:left="0" w:right="-6" w:firstLine="709"/>
        <w:jc w:val="both"/>
        <w:rPr>
          <w:sz w:val="28"/>
          <w:szCs w:val="28"/>
        </w:rPr>
      </w:pPr>
      <w:r w:rsidRPr="00074AB7">
        <w:rPr>
          <w:sz w:val="28"/>
          <w:szCs w:val="28"/>
        </w:rPr>
        <w:t xml:space="preserve">Определение среднегодовой мощности завода </w:t>
      </w:r>
    </w:p>
    <w:p w:rsidR="00505EDE" w:rsidRPr="00074AB7" w:rsidRDefault="00505EDE" w:rsidP="00074AB7">
      <w:pPr>
        <w:spacing w:line="360" w:lineRule="auto"/>
        <w:ind w:right="-6" w:firstLine="709"/>
        <w:jc w:val="both"/>
        <w:rPr>
          <w:sz w:val="28"/>
          <w:szCs w:val="28"/>
        </w:rPr>
      </w:pPr>
      <w:r w:rsidRPr="00074AB7">
        <w:rPr>
          <w:sz w:val="28"/>
          <w:szCs w:val="28"/>
        </w:rPr>
        <w:t xml:space="preserve">В задачи курсовой работы входит также составление прогноза производства и продаж продукции завода ЖБИ на 5 лет и проведение анализа программы безубыточности предприятия. </w:t>
      </w:r>
      <w:r w:rsidR="005B1452" w:rsidRPr="00074AB7">
        <w:rPr>
          <w:sz w:val="28"/>
          <w:szCs w:val="28"/>
        </w:rPr>
        <w:t>Важной</w:t>
      </w:r>
      <w:r w:rsidRPr="00074AB7">
        <w:rPr>
          <w:sz w:val="28"/>
          <w:szCs w:val="28"/>
        </w:rPr>
        <w:t xml:space="preserve"> задачей является проведение анализа использования действующих мощностей завода и </w:t>
      </w:r>
      <w:r w:rsidR="007D4549" w:rsidRPr="00074AB7">
        <w:rPr>
          <w:sz w:val="28"/>
          <w:szCs w:val="28"/>
        </w:rPr>
        <w:t xml:space="preserve">внесение </w:t>
      </w:r>
      <w:r w:rsidRPr="00074AB7">
        <w:rPr>
          <w:sz w:val="28"/>
          <w:szCs w:val="28"/>
        </w:rPr>
        <w:t>предложени</w:t>
      </w:r>
      <w:r w:rsidR="007D4549" w:rsidRPr="00074AB7">
        <w:rPr>
          <w:sz w:val="28"/>
          <w:szCs w:val="28"/>
        </w:rPr>
        <w:t>й</w:t>
      </w:r>
      <w:r w:rsidRPr="00074AB7">
        <w:rPr>
          <w:sz w:val="28"/>
          <w:szCs w:val="28"/>
        </w:rPr>
        <w:t xml:space="preserve"> по более эффективному их использованию. </w:t>
      </w:r>
    </w:p>
    <w:p w:rsidR="007D4549" w:rsidRPr="00074AB7" w:rsidRDefault="007D4549" w:rsidP="00074AB7">
      <w:pPr>
        <w:spacing w:line="360" w:lineRule="auto"/>
        <w:ind w:right="-6" w:firstLine="709"/>
        <w:jc w:val="both"/>
        <w:rPr>
          <w:sz w:val="28"/>
          <w:szCs w:val="28"/>
        </w:rPr>
      </w:pPr>
      <w:r w:rsidRPr="00074AB7">
        <w:rPr>
          <w:sz w:val="28"/>
          <w:szCs w:val="28"/>
        </w:rPr>
        <w:t>Таким образом, целью настоящей работы является изучение теоретических основ разработки планов предприятия и применение полученных знаний при разработке основных разделов текущего плана производственного предприятия.</w:t>
      </w:r>
    </w:p>
    <w:p w:rsidR="00074AB7" w:rsidRPr="00074AB7" w:rsidRDefault="00074AB7" w:rsidP="00C93AA5">
      <w:pPr>
        <w:spacing w:line="360" w:lineRule="auto"/>
        <w:ind w:right="-6"/>
        <w:jc w:val="both"/>
        <w:rPr>
          <w:sz w:val="28"/>
          <w:szCs w:val="28"/>
        </w:rPr>
      </w:pPr>
    </w:p>
    <w:p w:rsidR="005C3E8B" w:rsidRPr="00074AB7" w:rsidRDefault="00074AB7" w:rsidP="00074AB7">
      <w:pPr>
        <w:spacing w:line="360" w:lineRule="auto"/>
        <w:ind w:right="-6"/>
        <w:jc w:val="center"/>
        <w:rPr>
          <w:b/>
          <w:bCs/>
          <w:sz w:val="28"/>
          <w:szCs w:val="28"/>
        </w:rPr>
      </w:pPr>
      <w:r w:rsidRPr="00074AB7">
        <w:rPr>
          <w:sz w:val="28"/>
          <w:szCs w:val="28"/>
        </w:rPr>
        <w:br w:type="page"/>
      </w:r>
      <w:r w:rsidR="005C3E8B" w:rsidRPr="00074AB7">
        <w:rPr>
          <w:b/>
          <w:bCs/>
          <w:sz w:val="28"/>
          <w:szCs w:val="28"/>
        </w:rPr>
        <w:t>Исходные данные</w:t>
      </w:r>
    </w:p>
    <w:p w:rsidR="00074AB7" w:rsidRPr="00074AB7" w:rsidRDefault="00074AB7" w:rsidP="00C93AA5">
      <w:pPr>
        <w:spacing w:line="360" w:lineRule="auto"/>
        <w:ind w:right="-6"/>
        <w:rPr>
          <w:sz w:val="28"/>
          <w:szCs w:val="28"/>
        </w:rPr>
      </w:pPr>
    </w:p>
    <w:p w:rsidR="005C3E8B" w:rsidRPr="00074AB7" w:rsidRDefault="00CD2B6C" w:rsidP="00074AB7">
      <w:pPr>
        <w:spacing w:line="360" w:lineRule="auto"/>
        <w:ind w:right="-6" w:firstLine="709"/>
        <w:rPr>
          <w:sz w:val="28"/>
          <w:szCs w:val="28"/>
        </w:rPr>
      </w:pPr>
      <w:r w:rsidRPr="00074AB7">
        <w:rPr>
          <w:sz w:val="28"/>
          <w:szCs w:val="28"/>
        </w:rPr>
        <w:t>Таблица 1</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1773"/>
        <w:gridCol w:w="1260"/>
        <w:gridCol w:w="1620"/>
        <w:gridCol w:w="1563"/>
        <w:gridCol w:w="1497"/>
      </w:tblGrid>
      <w:tr w:rsidR="00074AB7" w:rsidRPr="00E25590" w:rsidTr="00E25590">
        <w:tc>
          <w:tcPr>
            <w:tcW w:w="927" w:type="dxa"/>
            <w:shd w:val="clear" w:color="auto" w:fill="auto"/>
          </w:tcPr>
          <w:p w:rsidR="00CD2B6C" w:rsidRPr="00E25590" w:rsidRDefault="00CD2B6C" w:rsidP="00E25590">
            <w:pPr>
              <w:spacing w:line="360" w:lineRule="auto"/>
              <w:rPr>
                <w:sz w:val="20"/>
                <w:szCs w:val="20"/>
              </w:rPr>
            </w:pPr>
            <w:r w:rsidRPr="00E25590">
              <w:rPr>
                <w:sz w:val="20"/>
                <w:szCs w:val="20"/>
              </w:rPr>
              <w:t>Изделие</w:t>
            </w: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Количество изделий, шт. пл</w:t>
            </w:r>
          </w:p>
          <w:p w:rsidR="00CD2B6C" w:rsidRPr="00E25590" w:rsidRDefault="00CD2B6C" w:rsidP="00E25590">
            <w:pPr>
              <w:spacing w:line="360" w:lineRule="auto"/>
              <w:rPr>
                <w:sz w:val="20"/>
                <w:szCs w:val="20"/>
              </w:rPr>
            </w:pPr>
            <w:r w:rsidRPr="00E25590">
              <w:rPr>
                <w:sz w:val="20"/>
                <w:szCs w:val="20"/>
              </w:rPr>
              <w:t>ф</w:t>
            </w:r>
          </w:p>
        </w:tc>
        <w:tc>
          <w:tcPr>
            <w:tcW w:w="1260" w:type="dxa"/>
            <w:shd w:val="clear" w:color="auto" w:fill="auto"/>
          </w:tcPr>
          <w:p w:rsidR="00CD2B6C" w:rsidRPr="00E25590" w:rsidRDefault="00CD2B6C" w:rsidP="00E25590">
            <w:pPr>
              <w:spacing w:line="360" w:lineRule="auto"/>
              <w:rPr>
                <w:sz w:val="20"/>
                <w:szCs w:val="20"/>
              </w:rPr>
            </w:pPr>
            <w:r w:rsidRPr="00E25590">
              <w:rPr>
                <w:sz w:val="20"/>
                <w:szCs w:val="20"/>
              </w:rPr>
              <w:t>Цена за 1 штуку, руб. (без НДС)</w:t>
            </w:r>
          </w:p>
        </w:tc>
        <w:tc>
          <w:tcPr>
            <w:tcW w:w="1620" w:type="dxa"/>
            <w:shd w:val="clear" w:color="auto" w:fill="auto"/>
          </w:tcPr>
          <w:p w:rsidR="00CD2B6C" w:rsidRPr="00E25590" w:rsidRDefault="00CD2B6C" w:rsidP="00E25590">
            <w:pPr>
              <w:spacing w:line="360" w:lineRule="auto"/>
              <w:rPr>
                <w:sz w:val="20"/>
                <w:szCs w:val="20"/>
              </w:rPr>
            </w:pPr>
            <w:r w:rsidRPr="00E25590">
              <w:rPr>
                <w:sz w:val="20"/>
                <w:szCs w:val="20"/>
              </w:rPr>
              <w:t>Условно-переменные затраты СПИ, руб.</w:t>
            </w:r>
          </w:p>
        </w:tc>
        <w:tc>
          <w:tcPr>
            <w:tcW w:w="1563" w:type="dxa"/>
            <w:shd w:val="clear" w:color="auto" w:fill="auto"/>
          </w:tcPr>
          <w:p w:rsidR="00CD2B6C" w:rsidRPr="00E25590" w:rsidRDefault="00CD2B6C" w:rsidP="00E25590">
            <w:pPr>
              <w:spacing w:line="360" w:lineRule="auto"/>
              <w:rPr>
                <w:sz w:val="20"/>
                <w:szCs w:val="20"/>
              </w:rPr>
            </w:pPr>
            <w:r w:rsidRPr="00E25590">
              <w:rPr>
                <w:sz w:val="20"/>
                <w:szCs w:val="20"/>
              </w:rPr>
              <w:t>Условно-постоянные затраты ПОИ, тыс. руб.</w:t>
            </w:r>
          </w:p>
        </w:tc>
        <w:tc>
          <w:tcPr>
            <w:tcW w:w="1497" w:type="dxa"/>
            <w:shd w:val="clear" w:color="auto" w:fill="auto"/>
          </w:tcPr>
          <w:p w:rsidR="00CD2B6C" w:rsidRPr="00E25590" w:rsidRDefault="00CD2B6C" w:rsidP="00E25590">
            <w:pPr>
              <w:spacing w:line="360" w:lineRule="auto"/>
              <w:rPr>
                <w:sz w:val="20"/>
                <w:szCs w:val="20"/>
              </w:rPr>
            </w:pPr>
            <w:r w:rsidRPr="00E25590">
              <w:rPr>
                <w:sz w:val="20"/>
                <w:szCs w:val="20"/>
              </w:rPr>
              <w:t>Фактическая себестоимость за штуку, руб.</w:t>
            </w:r>
          </w:p>
        </w:tc>
      </w:tr>
      <w:tr w:rsidR="00074AB7" w:rsidRPr="00E25590" w:rsidTr="00E25590">
        <w:trPr>
          <w:trHeight w:val="243"/>
        </w:trPr>
        <w:tc>
          <w:tcPr>
            <w:tcW w:w="927" w:type="dxa"/>
            <w:vMerge w:val="restart"/>
            <w:shd w:val="clear" w:color="auto" w:fill="auto"/>
          </w:tcPr>
          <w:p w:rsidR="00CD2B6C" w:rsidRPr="00E25590" w:rsidRDefault="00CD2B6C" w:rsidP="00E25590">
            <w:pPr>
              <w:spacing w:line="360" w:lineRule="auto"/>
              <w:rPr>
                <w:sz w:val="20"/>
                <w:szCs w:val="20"/>
              </w:rPr>
            </w:pPr>
            <w:r w:rsidRPr="00E25590">
              <w:rPr>
                <w:sz w:val="20"/>
                <w:szCs w:val="20"/>
              </w:rPr>
              <w:t>Е</w:t>
            </w: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5 000</w:t>
            </w:r>
          </w:p>
        </w:tc>
        <w:tc>
          <w:tcPr>
            <w:tcW w:w="126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1640</w:t>
            </w:r>
          </w:p>
        </w:tc>
        <w:tc>
          <w:tcPr>
            <w:tcW w:w="162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1251</w:t>
            </w:r>
          </w:p>
        </w:tc>
        <w:tc>
          <w:tcPr>
            <w:tcW w:w="1563"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1572</w:t>
            </w:r>
          </w:p>
        </w:tc>
        <w:tc>
          <w:tcPr>
            <w:tcW w:w="1497"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2823</w:t>
            </w:r>
          </w:p>
        </w:tc>
      </w:tr>
      <w:tr w:rsidR="00074AB7" w:rsidRPr="00E25590" w:rsidTr="00E25590">
        <w:trPr>
          <w:trHeight w:val="243"/>
        </w:trPr>
        <w:tc>
          <w:tcPr>
            <w:tcW w:w="927" w:type="dxa"/>
            <w:vMerge/>
            <w:shd w:val="clear" w:color="auto" w:fill="auto"/>
          </w:tcPr>
          <w:p w:rsidR="00CD2B6C" w:rsidRPr="00E25590" w:rsidRDefault="00CD2B6C" w:rsidP="00E25590">
            <w:pPr>
              <w:spacing w:line="360" w:lineRule="auto"/>
              <w:rPr>
                <w:sz w:val="20"/>
                <w:szCs w:val="20"/>
              </w:rPr>
            </w:pP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4 300</w:t>
            </w:r>
          </w:p>
        </w:tc>
        <w:tc>
          <w:tcPr>
            <w:tcW w:w="1260" w:type="dxa"/>
            <w:vMerge/>
            <w:shd w:val="clear" w:color="auto" w:fill="auto"/>
            <w:vAlign w:val="center"/>
          </w:tcPr>
          <w:p w:rsidR="00CD2B6C" w:rsidRPr="00E25590" w:rsidRDefault="00CD2B6C" w:rsidP="00E25590">
            <w:pPr>
              <w:spacing w:line="360" w:lineRule="auto"/>
              <w:rPr>
                <w:sz w:val="20"/>
                <w:szCs w:val="20"/>
              </w:rPr>
            </w:pPr>
          </w:p>
        </w:tc>
        <w:tc>
          <w:tcPr>
            <w:tcW w:w="1620" w:type="dxa"/>
            <w:vMerge/>
            <w:shd w:val="clear" w:color="auto" w:fill="auto"/>
            <w:vAlign w:val="center"/>
          </w:tcPr>
          <w:p w:rsidR="00CD2B6C" w:rsidRPr="00E25590" w:rsidRDefault="00CD2B6C" w:rsidP="00E25590">
            <w:pPr>
              <w:spacing w:line="360" w:lineRule="auto"/>
              <w:rPr>
                <w:sz w:val="20"/>
                <w:szCs w:val="20"/>
              </w:rPr>
            </w:pPr>
          </w:p>
        </w:tc>
        <w:tc>
          <w:tcPr>
            <w:tcW w:w="1563" w:type="dxa"/>
            <w:vMerge/>
            <w:shd w:val="clear" w:color="auto" w:fill="auto"/>
            <w:vAlign w:val="center"/>
          </w:tcPr>
          <w:p w:rsidR="00CD2B6C" w:rsidRPr="00E25590" w:rsidRDefault="00CD2B6C" w:rsidP="00E25590">
            <w:pPr>
              <w:spacing w:line="360" w:lineRule="auto"/>
              <w:rPr>
                <w:sz w:val="20"/>
                <w:szCs w:val="20"/>
              </w:rPr>
            </w:pPr>
          </w:p>
        </w:tc>
        <w:tc>
          <w:tcPr>
            <w:tcW w:w="1497" w:type="dxa"/>
            <w:vMerge/>
            <w:shd w:val="clear" w:color="auto" w:fill="auto"/>
            <w:vAlign w:val="center"/>
          </w:tcPr>
          <w:p w:rsidR="00CD2B6C" w:rsidRPr="00E25590" w:rsidRDefault="00CD2B6C" w:rsidP="00E25590">
            <w:pPr>
              <w:spacing w:line="360" w:lineRule="auto"/>
              <w:rPr>
                <w:sz w:val="20"/>
                <w:szCs w:val="20"/>
              </w:rPr>
            </w:pPr>
          </w:p>
        </w:tc>
      </w:tr>
      <w:tr w:rsidR="00074AB7" w:rsidRPr="00E25590" w:rsidTr="00E25590">
        <w:trPr>
          <w:trHeight w:val="243"/>
        </w:trPr>
        <w:tc>
          <w:tcPr>
            <w:tcW w:w="927" w:type="dxa"/>
            <w:vMerge w:val="restart"/>
            <w:shd w:val="clear" w:color="auto" w:fill="auto"/>
          </w:tcPr>
          <w:p w:rsidR="00CD2B6C" w:rsidRPr="00E25590" w:rsidRDefault="00CD2B6C" w:rsidP="00E25590">
            <w:pPr>
              <w:spacing w:line="360" w:lineRule="auto"/>
              <w:rPr>
                <w:sz w:val="20"/>
                <w:szCs w:val="20"/>
              </w:rPr>
            </w:pPr>
            <w:r w:rsidRPr="00E25590">
              <w:rPr>
                <w:sz w:val="20"/>
                <w:szCs w:val="20"/>
              </w:rPr>
              <w:t>Т</w:t>
            </w: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700</w:t>
            </w:r>
          </w:p>
        </w:tc>
        <w:tc>
          <w:tcPr>
            <w:tcW w:w="126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2590</w:t>
            </w:r>
          </w:p>
        </w:tc>
        <w:tc>
          <w:tcPr>
            <w:tcW w:w="162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1123</w:t>
            </w:r>
          </w:p>
        </w:tc>
        <w:tc>
          <w:tcPr>
            <w:tcW w:w="1563"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719</w:t>
            </w:r>
          </w:p>
        </w:tc>
        <w:tc>
          <w:tcPr>
            <w:tcW w:w="1497"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1842</w:t>
            </w:r>
          </w:p>
        </w:tc>
      </w:tr>
      <w:tr w:rsidR="00074AB7" w:rsidRPr="00E25590" w:rsidTr="00E25590">
        <w:trPr>
          <w:trHeight w:val="90"/>
        </w:trPr>
        <w:tc>
          <w:tcPr>
            <w:tcW w:w="927" w:type="dxa"/>
            <w:vMerge/>
            <w:shd w:val="clear" w:color="auto" w:fill="auto"/>
          </w:tcPr>
          <w:p w:rsidR="00CD2B6C" w:rsidRPr="00E25590" w:rsidRDefault="00CD2B6C" w:rsidP="00E25590">
            <w:pPr>
              <w:spacing w:line="360" w:lineRule="auto"/>
              <w:rPr>
                <w:sz w:val="20"/>
                <w:szCs w:val="20"/>
              </w:rPr>
            </w:pP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950</w:t>
            </w:r>
          </w:p>
        </w:tc>
        <w:tc>
          <w:tcPr>
            <w:tcW w:w="1260" w:type="dxa"/>
            <w:vMerge/>
            <w:shd w:val="clear" w:color="auto" w:fill="auto"/>
            <w:vAlign w:val="center"/>
          </w:tcPr>
          <w:p w:rsidR="00CD2B6C" w:rsidRPr="00E25590" w:rsidRDefault="00CD2B6C" w:rsidP="00E25590">
            <w:pPr>
              <w:spacing w:line="360" w:lineRule="auto"/>
              <w:rPr>
                <w:sz w:val="20"/>
                <w:szCs w:val="20"/>
              </w:rPr>
            </w:pPr>
          </w:p>
        </w:tc>
        <w:tc>
          <w:tcPr>
            <w:tcW w:w="1620" w:type="dxa"/>
            <w:vMerge/>
            <w:shd w:val="clear" w:color="auto" w:fill="auto"/>
            <w:vAlign w:val="center"/>
          </w:tcPr>
          <w:p w:rsidR="00CD2B6C" w:rsidRPr="00E25590" w:rsidRDefault="00CD2B6C" w:rsidP="00E25590">
            <w:pPr>
              <w:spacing w:line="360" w:lineRule="auto"/>
              <w:rPr>
                <w:sz w:val="20"/>
                <w:szCs w:val="20"/>
              </w:rPr>
            </w:pPr>
          </w:p>
        </w:tc>
        <w:tc>
          <w:tcPr>
            <w:tcW w:w="1563" w:type="dxa"/>
            <w:vMerge/>
            <w:shd w:val="clear" w:color="auto" w:fill="auto"/>
            <w:vAlign w:val="center"/>
          </w:tcPr>
          <w:p w:rsidR="00CD2B6C" w:rsidRPr="00E25590" w:rsidRDefault="00CD2B6C" w:rsidP="00E25590">
            <w:pPr>
              <w:spacing w:line="360" w:lineRule="auto"/>
              <w:rPr>
                <w:sz w:val="20"/>
                <w:szCs w:val="20"/>
              </w:rPr>
            </w:pPr>
          </w:p>
        </w:tc>
        <w:tc>
          <w:tcPr>
            <w:tcW w:w="1497" w:type="dxa"/>
            <w:vMerge/>
            <w:shd w:val="clear" w:color="auto" w:fill="auto"/>
            <w:vAlign w:val="center"/>
          </w:tcPr>
          <w:p w:rsidR="00CD2B6C" w:rsidRPr="00E25590" w:rsidRDefault="00CD2B6C" w:rsidP="00E25590">
            <w:pPr>
              <w:spacing w:line="360" w:lineRule="auto"/>
              <w:rPr>
                <w:sz w:val="20"/>
                <w:szCs w:val="20"/>
              </w:rPr>
            </w:pPr>
          </w:p>
        </w:tc>
      </w:tr>
      <w:tr w:rsidR="00074AB7" w:rsidRPr="00E25590" w:rsidTr="00E25590">
        <w:trPr>
          <w:trHeight w:val="243"/>
        </w:trPr>
        <w:tc>
          <w:tcPr>
            <w:tcW w:w="927" w:type="dxa"/>
            <w:vMerge w:val="restart"/>
            <w:shd w:val="clear" w:color="auto" w:fill="auto"/>
          </w:tcPr>
          <w:p w:rsidR="00CD2B6C" w:rsidRPr="00E25590" w:rsidRDefault="00CD2B6C" w:rsidP="00E25590">
            <w:pPr>
              <w:spacing w:line="360" w:lineRule="auto"/>
              <w:rPr>
                <w:sz w:val="20"/>
                <w:szCs w:val="20"/>
              </w:rPr>
            </w:pPr>
            <w:r w:rsidRPr="00E25590">
              <w:rPr>
                <w:sz w:val="20"/>
                <w:szCs w:val="20"/>
              </w:rPr>
              <w:t>В</w:t>
            </w: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1 200</w:t>
            </w:r>
          </w:p>
        </w:tc>
        <w:tc>
          <w:tcPr>
            <w:tcW w:w="126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2230</w:t>
            </w:r>
          </w:p>
        </w:tc>
        <w:tc>
          <w:tcPr>
            <w:tcW w:w="1620"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1383</w:t>
            </w:r>
          </w:p>
        </w:tc>
        <w:tc>
          <w:tcPr>
            <w:tcW w:w="1563"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595</w:t>
            </w:r>
          </w:p>
        </w:tc>
        <w:tc>
          <w:tcPr>
            <w:tcW w:w="1497" w:type="dxa"/>
            <w:vMerge w:val="restart"/>
            <w:shd w:val="clear" w:color="auto" w:fill="auto"/>
            <w:vAlign w:val="center"/>
          </w:tcPr>
          <w:p w:rsidR="00CD2B6C" w:rsidRPr="00E25590" w:rsidRDefault="00CD2B6C" w:rsidP="00E25590">
            <w:pPr>
              <w:spacing w:line="360" w:lineRule="auto"/>
              <w:rPr>
                <w:sz w:val="20"/>
                <w:szCs w:val="20"/>
              </w:rPr>
            </w:pPr>
            <w:r w:rsidRPr="00E25590">
              <w:rPr>
                <w:sz w:val="20"/>
                <w:szCs w:val="20"/>
              </w:rPr>
              <w:t>1978</w:t>
            </w:r>
          </w:p>
        </w:tc>
      </w:tr>
      <w:tr w:rsidR="00074AB7" w:rsidRPr="00E25590" w:rsidTr="00E25590">
        <w:trPr>
          <w:trHeight w:val="243"/>
        </w:trPr>
        <w:tc>
          <w:tcPr>
            <w:tcW w:w="927" w:type="dxa"/>
            <w:vMerge/>
            <w:shd w:val="clear" w:color="auto" w:fill="auto"/>
          </w:tcPr>
          <w:p w:rsidR="00CD2B6C" w:rsidRPr="00E25590" w:rsidRDefault="00CD2B6C" w:rsidP="00E25590">
            <w:pPr>
              <w:spacing w:line="360" w:lineRule="auto"/>
              <w:rPr>
                <w:sz w:val="20"/>
                <w:szCs w:val="20"/>
              </w:rPr>
            </w:pPr>
          </w:p>
        </w:tc>
        <w:tc>
          <w:tcPr>
            <w:tcW w:w="1773" w:type="dxa"/>
            <w:shd w:val="clear" w:color="auto" w:fill="auto"/>
          </w:tcPr>
          <w:p w:rsidR="00CD2B6C" w:rsidRPr="00E25590" w:rsidRDefault="00CD2B6C" w:rsidP="00E25590">
            <w:pPr>
              <w:spacing w:line="360" w:lineRule="auto"/>
              <w:rPr>
                <w:sz w:val="20"/>
                <w:szCs w:val="20"/>
              </w:rPr>
            </w:pPr>
            <w:r w:rsidRPr="00E25590">
              <w:rPr>
                <w:sz w:val="20"/>
                <w:szCs w:val="20"/>
              </w:rPr>
              <w:t>1 250</w:t>
            </w:r>
          </w:p>
        </w:tc>
        <w:tc>
          <w:tcPr>
            <w:tcW w:w="1260" w:type="dxa"/>
            <w:vMerge/>
            <w:shd w:val="clear" w:color="auto" w:fill="auto"/>
          </w:tcPr>
          <w:p w:rsidR="00CD2B6C" w:rsidRPr="00E25590" w:rsidRDefault="00CD2B6C" w:rsidP="00E25590">
            <w:pPr>
              <w:spacing w:line="360" w:lineRule="auto"/>
              <w:rPr>
                <w:sz w:val="20"/>
                <w:szCs w:val="20"/>
              </w:rPr>
            </w:pPr>
          </w:p>
        </w:tc>
        <w:tc>
          <w:tcPr>
            <w:tcW w:w="1620" w:type="dxa"/>
            <w:vMerge/>
            <w:shd w:val="clear" w:color="auto" w:fill="auto"/>
          </w:tcPr>
          <w:p w:rsidR="00CD2B6C" w:rsidRPr="00E25590" w:rsidRDefault="00CD2B6C" w:rsidP="00E25590">
            <w:pPr>
              <w:spacing w:line="360" w:lineRule="auto"/>
              <w:rPr>
                <w:sz w:val="20"/>
                <w:szCs w:val="20"/>
              </w:rPr>
            </w:pPr>
          </w:p>
        </w:tc>
        <w:tc>
          <w:tcPr>
            <w:tcW w:w="1563" w:type="dxa"/>
            <w:vMerge/>
            <w:shd w:val="clear" w:color="auto" w:fill="auto"/>
          </w:tcPr>
          <w:p w:rsidR="00CD2B6C" w:rsidRPr="00E25590" w:rsidRDefault="00CD2B6C" w:rsidP="00E25590">
            <w:pPr>
              <w:spacing w:line="360" w:lineRule="auto"/>
              <w:rPr>
                <w:sz w:val="20"/>
                <w:szCs w:val="20"/>
              </w:rPr>
            </w:pPr>
          </w:p>
        </w:tc>
        <w:tc>
          <w:tcPr>
            <w:tcW w:w="1497" w:type="dxa"/>
            <w:vMerge/>
            <w:shd w:val="clear" w:color="auto" w:fill="auto"/>
          </w:tcPr>
          <w:p w:rsidR="00CD2B6C" w:rsidRPr="00E25590" w:rsidRDefault="00CD2B6C" w:rsidP="00E25590">
            <w:pPr>
              <w:spacing w:line="360" w:lineRule="auto"/>
              <w:rPr>
                <w:sz w:val="20"/>
                <w:szCs w:val="20"/>
              </w:rPr>
            </w:pPr>
          </w:p>
        </w:tc>
      </w:tr>
    </w:tbl>
    <w:p w:rsidR="00CD2B6C" w:rsidRPr="00074AB7" w:rsidRDefault="00CD2B6C" w:rsidP="00C93AA5">
      <w:pPr>
        <w:spacing w:line="360" w:lineRule="auto"/>
        <w:ind w:right="-6"/>
        <w:jc w:val="both"/>
        <w:rPr>
          <w:sz w:val="28"/>
          <w:szCs w:val="28"/>
        </w:rPr>
      </w:pPr>
    </w:p>
    <w:p w:rsidR="00CD2B6C" w:rsidRPr="00074AB7" w:rsidRDefault="00CD2B6C" w:rsidP="00074AB7">
      <w:pPr>
        <w:spacing w:line="360" w:lineRule="auto"/>
        <w:ind w:right="-6" w:firstLine="709"/>
        <w:rPr>
          <w:sz w:val="28"/>
          <w:szCs w:val="28"/>
        </w:rPr>
      </w:pPr>
      <w:r w:rsidRPr="00074AB7">
        <w:rPr>
          <w:sz w:val="28"/>
          <w:szCs w:val="28"/>
        </w:rPr>
        <w:t>Таблица 2</w:t>
      </w:r>
      <w:r w:rsidR="00074AB7" w:rsidRPr="00074AB7">
        <w:rPr>
          <w:sz w:val="28"/>
          <w:szCs w:val="28"/>
        </w:rPr>
        <w:t xml:space="preserve"> </w:t>
      </w:r>
      <w:r w:rsidRPr="00074AB7">
        <w:rPr>
          <w:sz w:val="28"/>
          <w:szCs w:val="28"/>
        </w:rPr>
        <w:t>(в тыс. шт.)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1"/>
        <w:gridCol w:w="1914"/>
        <w:gridCol w:w="1914"/>
        <w:gridCol w:w="1914"/>
        <w:gridCol w:w="1624"/>
      </w:tblGrid>
      <w:tr w:rsidR="00CD2B6C" w:rsidRPr="00E25590" w:rsidTr="00E25590">
        <w:trPr>
          <w:jc w:val="center"/>
        </w:trPr>
        <w:tc>
          <w:tcPr>
            <w:tcW w:w="1571" w:type="dxa"/>
            <w:shd w:val="clear" w:color="auto" w:fill="auto"/>
          </w:tcPr>
          <w:p w:rsidR="00CD2B6C" w:rsidRPr="00E25590" w:rsidRDefault="00CD2B6C" w:rsidP="00E25590">
            <w:pPr>
              <w:spacing w:line="360" w:lineRule="auto"/>
              <w:rPr>
                <w:sz w:val="20"/>
                <w:szCs w:val="20"/>
              </w:rPr>
            </w:pPr>
            <w:r w:rsidRPr="00E25590">
              <w:rPr>
                <w:sz w:val="20"/>
                <w:szCs w:val="20"/>
              </w:rPr>
              <w:t>Мощность входная</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Мощность вводимая</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Месяц ввода мощности</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Мощность выбываемая</w:t>
            </w:r>
          </w:p>
        </w:tc>
        <w:tc>
          <w:tcPr>
            <w:tcW w:w="1624" w:type="dxa"/>
            <w:shd w:val="clear" w:color="auto" w:fill="auto"/>
          </w:tcPr>
          <w:p w:rsidR="00CD2B6C" w:rsidRPr="00E25590" w:rsidRDefault="00CD2B6C" w:rsidP="00E25590">
            <w:pPr>
              <w:spacing w:line="360" w:lineRule="auto"/>
              <w:rPr>
                <w:sz w:val="20"/>
                <w:szCs w:val="20"/>
              </w:rPr>
            </w:pPr>
            <w:r w:rsidRPr="00E25590">
              <w:rPr>
                <w:sz w:val="20"/>
                <w:szCs w:val="20"/>
              </w:rPr>
              <w:t>Месяц выбытия</w:t>
            </w:r>
          </w:p>
        </w:tc>
      </w:tr>
      <w:tr w:rsidR="00CD2B6C" w:rsidRPr="00E25590" w:rsidTr="00E25590">
        <w:trPr>
          <w:jc w:val="center"/>
        </w:trPr>
        <w:tc>
          <w:tcPr>
            <w:tcW w:w="1571" w:type="dxa"/>
            <w:shd w:val="clear" w:color="auto" w:fill="auto"/>
          </w:tcPr>
          <w:p w:rsidR="00CD2B6C" w:rsidRPr="00E25590" w:rsidRDefault="00CD2B6C" w:rsidP="00E25590">
            <w:pPr>
              <w:spacing w:line="360" w:lineRule="auto"/>
              <w:rPr>
                <w:sz w:val="20"/>
                <w:szCs w:val="20"/>
              </w:rPr>
            </w:pPr>
            <w:r w:rsidRPr="00E25590">
              <w:rPr>
                <w:sz w:val="20"/>
                <w:szCs w:val="20"/>
              </w:rPr>
              <w:t>7,9</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1,5</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3</w:t>
            </w:r>
          </w:p>
        </w:tc>
        <w:tc>
          <w:tcPr>
            <w:tcW w:w="1914" w:type="dxa"/>
            <w:shd w:val="clear" w:color="auto" w:fill="auto"/>
          </w:tcPr>
          <w:p w:rsidR="00CD2B6C" w:rsidRPr="00E25590" w:rsidRDefault="00CD2B6C" w:rsidP="00E25590">
            <w:pPr>
              <w:spacing w:line="360" w:lineRule="auto"/>
              <w:rPr>
                <w:sz w:val="20"/>
                <w:szCs w:val="20"/>
              </w:rPr>
            </w:pPr>
            <w:r w:rsidRPr="00E25590">
              <w:rPr>
                <w:sz w:val="20"/>
                <w:szCs w:val="20"/>
              </w:rPr>
              <w:t>2,6</w:t>
            </w:r>
          </w:p>
        </w:tc>
        <w:tc>
          <w:tcPr>
            <w:tcW w:w="1624" w:type="dxa"/>
            <w:shd w:val="clear" w:color="auto" w:fill="auto"/>
          </w:tcPr>
          <w:p w:rsidR="00CD2B6C" w:rsidRPr="00E25590" w:rsidRDefault="00CD2B6C" w:rsidP="00E25590">
            <w:pPr>
              <w:spacing w:line="360" w:lineRule="auto"/>
              <w:rPr>
                <w:sz w:val="20"/>
                <w:szCs w:val="20"/>
              </w:rPr>
            </w:pPr>
            <w:r w:rsidRPr="00E25590">
              <w:rPr>
                <w:sz w:val="20"/>
                <w:szCs w:val="20"/>
              </w:rPr>
              <w:t>2</w:t>
            </w:r>
          </w:p>
        </w:tc>
      </w:tr>
    </w:tbl>
    <w:p w:rsidR="00CD2B6C" w:rsidRPr="00074AB7" w:rsidRDefault="00CD2B6C" w:rsidP="00C93AA5">
      <w:pPr>
        <w:spacing w:line="360" w:lineRule="auto"/>
        <w:ind w:right="-6"/>
        <w:jc w:val="both"/>
        <w:rPr>
          <w:sz w:val="28"/>
          <w:szCs w:val="28"/>
        </w:rPr>
      </w:pPr>
    </w:p>
    <w:p w:rsidR="00CD2B6C" w:rsidRPr="00074AB7" w:rsidRDefault="00CD2B6C" w:rsidP="00074AB7">
      <w:pPr>
        <w:spacing w:line="360" w:lineRule="auto"/>
        <w:ind w:right="-6" w:firstLine="709"/>
        <w:rPr>
          <w:sz w:val="28"/>
          <w:szCs w:val="28"/>
        </w:rPr>
      </w:pPr>
      <w:r w:rsidRPr="00074AB7">
        <w:rPr>
          <w:sz w:val="28"/>
          <w:szCs w:val="28"/>
        </w:rPr>
        <w:t>Таблица 3</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825"/>
        <w:gridCol w:w="10"/>
        <w:gridCol w:w="1002"/>
        <w:gridCol w:w="933"/>
        <w:gridCol w:w="700"/>
        <w:gridCol w:w="591"/>
        <w:gridCol w:w="593"/>
        <w:gridCol w:w="593"/>
        <w:gridCol w:w="618"/>
        <w:gridCol w:w="593"/>
        <w:gridCol w:w="673"/>
        <w:gridCol w:w="946"/>
        <w:gridCol w:w="591"/>
      </w:tblGrid>
      <w:tr w:rsidR="00074AB7" w:rsidRPr="00E25590" w:rsidTr="00E25590">
        <w:trPr>
          <w:jc w:val="center"/>
        </w:trPr>
        <w:tc>
          <w:tcPr>
            <w:tcW w:w="591" w:type="dxa"/>
            <w:vMerge w:val="restart"/>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Изделие</w:t>
            </w:r>
          </w:p>
        </w:tc>
        <w:tc>
          <w:tcPr>
            <w:tcW w:w="1871" w:type="dxa"/>
            <w:gridSpan w:val="3"/>
            <w:shd w:val="clear" w:color="auto" w:fill="auto"/>
          </w:tcPr>
          <w:p w:rsidR="00074AB7" w:rsidRPr="00E25590" w:rsidRDefault="00074AB7" w:rsidP="00E25590">
            <w:pPr>
              <w:spacing w:line="360" w:lineRule="auto"/>
              <w:rPr>
                <w:sz w:val="20"/>
                <w:szCs w:val="20"/>
              </w:rPr>
            </w:pPr>
            <w:r w:rsidRPr="00E25590">
              <w:rPr>
                <w:sz w:val="20"/>
                <w:szCs w:val="20"/>
              </w:rPr>
              <w:t>Оптовые цены</w:t>
            </w:r>
          </w:p>
        </w:tc>
        <w:tc>
          <w:tcPr>
            <w:tcW w:w="933" w:type="dxa"/>
            <w:vMerge w:val="restart"/>
            <w:shd w:val="clear" w:color="auto" w:fill="auto"/>
            <w:vAlign w:val="center"/>
          </w:tcPr>
          <w:p w:rsidR="00074AB7" w:rsidRPr="00E25590" w:rsidRDefault="00074AB7" w:rsidP="00E25590">
            <w:pPr>
              <w:spacing w:line="360" w:lineRule="auto"/>
              <w:rPr>
                <w:sz w:val="20"/>
                <w:szCs w:val="20"/>
              </w:rPr>
            </w:pPr>
            <w:r w:rsidRPr="00E25590">
              <w:rPr>
                <w:sz w:val="20"/>
                <w:szCs w:val="20"/>
              </w:rPr>
              <w:t xml:space="preserve">Трудо-емкость изготов-ления, </w:t>
            </w:r>
          </w:p>
          <w:p w:rsidR="00074AB7" w:rsidRPr="00E25590" w:rsidRDefault="00074AB7" w:rsidP="00E25590">
            <w:pPr>
              <w:spacing w:line="360" w:lineRule="auto"/>
              <w:rPr>
                <w:sz w:val="20"/>
                <w:szCs w:val="20"/>
              </w:rPr>
            </w:pPr>
            <w:r w:rsidRPr="00E25590">
              <w:rPr>
                <w:sz w:val="20"/>
                <w:szCs w:val="20"/>
              </w:rPr>
              <w:t>чел-час</w:t>
            </w:r>
          </w:p>
        </w:tc>
        <w:tc>
          <w:tcPr>
            <w:tcW w:w="704" w:type="dxa"/>
            <w:vMerge w:val="restart"/>
            <w:shd w:val="clear" w:color="auto" w:fill="auto"/>
            <w:vAlign w:val="center"/>
          </w:tcPr>
          <w:p w:rsidR="00074AB7" w:rsidRPr="00E25590" w:rsidRDefault="00074AB7" w:rsidP="00E25590">
            <w:pPr>
              <w:spacing w:line="360" w:lineRule="auto"/>
              <w:rPr>
                <w:sz w:val="20"/>
                <w:szCs w:val="20"/>
              </w:rPr>
            </w:pPr>
            <w:r w:rsidRPr="00E25590">
              <w:rPr>
                <w:sz w:val="20"/>
                <w:szCs w:val="20"/>
              </w:rPr>
              <w:t>Раз-ряд работ</w:t>
            </w:r>
          </w:p>
        </w:tc>
        <w:tc>
          <w:tcPr>
            <w:tcW w:w="5160" w:type="dxa"/>
            <w:gridSpan w:val="8"/>
            <w:shd w:val="clear" w:color="auto" w:fill="auto"/>
            <w:vAlign w:val="center"/>
          </w:tcPr>
          <w:p w:rsidR="00074AB7" w:rsidRPr="00E25590" w:rsidRDefault="00074AB7" w:rsidP="00E25590">
            <w:pPr>
              <w:spacing w:line="360" w:lineRule="auto"/>
              <w:rPr>
                <w:sz w:val="20"/>
                <w:szCs w:val="20"/>
              </w:rPr>
            </w:pPr>
            <w:r w:rsidRPr="00E25590">
              <w:rPr>
                <w:sz w:val="20"/>
                <w:szCs w:val="20"/>
              </w:rPr>
              <w:t>Нормы расхода ресурсов на 1 изделие</w:t>
            </w:r>
          </w:p>
        </w:tc>
      </w:tr>
      <w:tr w:rsidR="00074AB7" w:rsidRPr="00E25590" w:rsidTr="00E25590">
        <w:trPr>
          <w:cantSplit/>
          <w:trHeight w:val="1134"/>
          <w:jc w:val="center"/>
        </w:trPr>
        <w:tc>
          <w:tcPr>
            <w:tcW w:w="591" w:type="dxa"/>
            <w:vMerge/>
            <w:shd w:val="clear" w:color="auto" w:fill="auto"/>
            <w:vAlign w:val="center"/>
          </w:tcPr>
          <w:p w:rsidR="00074AB7" w:rsidRPr="00E25590" w:rsidRDefault="00074AB7" w:rsidP="00E25590">
            <w:pPr>
              <w:spacing w:line="360" w:lineRule="auto"/>
              <w:rPr>
                <w:sz w:val="20"/>
                <w:szCs w:val="20"/>
              </w:rPr>
            </w:pPr>
          </w:p>
        </w:tc>
        <w:tc>
          <w:tcPr>
            <w:tcW w:w="840" w:type="dxa"/>
            <w:shd w:val="clear" w:color="auto" w:fill="auto"/>
            <w:vAlign w:val="center"/>
          </w:tcPr>
          <w:p w:rsidR="00074AB7" w:rsidRPr="00E25590" w:rsidRDefault="00074AB7" w:rsidP="00E25590">
            <w:pPr>
              <w:spacing w:line="360" w:lineRule="auto"/>
              <w:rPr>
                <w:sz w:val="20"/>
                <w:szCs w:val="20"/>
              </w:rPr>
            </w:pPr>
            <w:r w:rsidRPr="00E25590">
              <w:rPr>
                <w:sz w:val="20"/>
                <w:szCs w:val="20"/>
              </w:rPr>
              <w:t>Сравн-</w:t>
            </w:r>
          </w:p>
          <w:p w:rsidR="00074AB7" w:rsidRPr="00E25590" w:rsidRDefault="00074AB7" w:rsidP="00E25590">
            <w:pPr>
              <w:spacing w:line="360" w:lineRule="auto"/>
              <w:rPr>
                <w:sz w:val="20"/>
                <w:szCs w:val="20"/>
              </w:rPr>
            </w:pPr>
            <w:r w:rsidRPr="00E25590">
              <w:rPr>
                <w:sz w:val="20"/>
                <w:szCs w:val="20"/>
              </w:rPr>
              <w:t>имые</w:t>
            </w:r>
          </w:p>
          <w:p w:rsidR="00074AB7" w:rsidRPr="00E25590" w:rsidRDefault="00074AB7" w:rsidP="00E25590">
            <w:pPr>
              <w:spacing w:line="360" w:lineRule="auto"/>
              <w:rPr>
                <w:sz w:val="20"/>
                <w:szCs w:val="20"/>
              </w:rPr>
            </w:pPr>
            <w:r w:rsidRPr="00E25590">
              <w:rPr>
                <w:sz w:val="20"/>
                <w:szCs w:val="20"/>
              </w:rPr>
              <w:t>на 01.01.</w:t>
            </w:r>
          </w:p>
          <w:p w:rsidR="00074AB7" w:rsidRPr="00E25590" w:rsidRDefault="00074AB7" w:rsidP="00E25590">
            <w:pPr>
              <w:spacing w:line="360" w:lineRule="auto"/>
              <w:rPr>
                <w:sz w:val="20"/>
                <w:szCs w:val="20"/>
              </w:rPr>
            </w:pPr>
            <w:r w:rsidRPr="00E25590">
              <w:rPr>
                <w:sz w:val="20"/>
                <w:szCs w:val="20"/>
              </w:rPr>
              <w:t xml:space="preserve">2000, руб. </w:t>
            </w:r>
          </w:p>
        </w:tc>
        <w:tc>
          <w:tcPr>
            <w:tcW w:w="1031" w:type="dxa"/>
            <w:gridSpan w:val="2"/>
            <w:shd w:val="clear" w:color="auto" w:fill="auto"/>
            <w:vAlign w:val="center"/>
          </w:tcPr>
          <w:p w:rsidR="00074AB7" w:rsidRPr="00E25590" w:rsidRDefault="00074AB7" w:rsidP="00E25590">
            <w:pPr>
              <w:spacing w:line="360" w:lineRule="auto"/>
              <w:rPr>
                <w:sz w:val="20"/>
                <w:szCs w:val="20"/>
              </w:rPr>
            </w:pPr>
            <w:r w:rsidRPr="00E25590">
              <w:rPr>
                <w:sz w:val="20"/>
                <w:szCs w:val="20"/>
              </w:rPr>
              <w:t>Действу-</w:t>
            </w:r>
          </w:p>
          <w:p w:rsidR="00074AB7" w:rsidRPr="00E25590" w:rsidRDefault="00074AB7" w:rsidP="00E25590">
            <w:pPr>
              <w:spacing w:line="360" w:lineRule="auto"/>
              <w:rPr>
                <w:sz w:val="20"/>
                <w:szCs w:val="20"/>
              </w:rPr>
            </w:pPr>
            <w:r w:rsidRPr="00E25590">
              <w:rPr>
                <w:sz w:val="20"/>
                <w:szCs w:val="20"/>
              </w:rPr>
              <w:t>ющие (без НДС), руб.</w:t>
            </w:r>
          </w:p>
        </w:tc>
        <w:tc>
          <w:tcPr>
            <w:tcW w:w="933" w:type="dxa"/>
            <w:vMerge/>
            <w:shd w:val="clear" w:color="auto" w:fill="auto"/>
            <w:vAlign w:val="center"/>
          </w:tcPr>
          <w:p w:rsidR="00074AB7" w:rsidRPr="00E25590" w:rsidRDefault="00074AB7" w:rsidP="00E25590">
            <w:pPr>
              <w:spacing w:line="360" w:lineRule="auto"/>
              <w:rPr>
                <w:sz w:val="20"/>
                <w:szCs w:val="20"/>
              </w:rPr>
            </w:pPr>
          </w:p>
        </w:tc>
        <w:tc>
          <w:tcPr>
            <w:tcW w:w="704" w:type="dxa"/>
            <w:vMerge/>
            <w:shd w:val="clear" w:color="auto" w:fill="auto"/>
            <w:vAlign w:val="center"/>
          </w:tcPr>
          <w:p w:rsidR="00074AB7" w:rsidRPr="00E25590" w:rsidRDefault="00074AB7" w:rsidP="00E25590">
            <w:pPr>
              <w:spacing w:line="360" w:lineRule="auto"/>
              <w:rPr>
                <w:sz w:val="20"/>
                <w:szCs w:val="20"/>
              </w:rPr>
            </w:pPr>
          </w:p>
        </w:tc>
        <w:tc>
          <w:tcPr>
            <w:tcW w:w="591"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Цемент, т</w:t>
            </w:r>
          </w:p>
        </w:tc>
        <w:tc>
          <w:tcPr>
            <w:tcW w:w="594"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Песок, м3</w:t>
            </w:r>
          </w:p>
        </w:tc>
        <w:tc>
          <w:tcPr>
            <w:tcW w:w="594"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Щебень, м3</w:t>
            </w:r>
          </w:p>
        </w:tc>
        <w:tc>
          <w:tcPr>
            <w:tcW w:w="639"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Сталь арматурная, кг</w:t>
            </w:r>
          </w:p>
        </w:tc>
        <w:tc>
          <w:tcPr>
            <w:tcW w:w="594"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Бетонная смесь, м3</w:t>
            </w:r>
          </w:p>
        </w:tc>
        <w:tc>
          <w:tcPr>
            <w:tcW w:w="679"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Вода, м3</w:t>
            </w:r>
          </w:p>
        </w:tc>
        <w:tc>
          <w:tcPr>
            <w:tcW w:w="946"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 xml:space="preserve">Эл/энергия, </w:t>
            </w:r>
          </w:p>
          <w:p w:rsidR="00074AB7" w:rsidRPr="00E25590" w:rsidRDefault="00074AB7" w:rsidP="00E25590">
            <w:pPr>
              <w:spacing w:line="360" w:lineRule="auto"/>
              <w:rPr>
                <w:sz w:val="20"/>
                <w:szCs w:val="20"/>
              </w:rPr>
            </w:pPr>
            <w:r w:rsidRPr="00E25590">
              <w:rPr>
                <w:sz w:val="20"/>
                <w:szCs w:val="20"/>
              </w:rPr>
              <w:t>кВт-час</w:t>
            </w:r>
          </w:p>
        </w:tc>
        <w:tc>
          <w:tcPr>
            <w:tcW w:w="523" w:type="dxa"/>
            <w:shd w:val="clear" w:color="auto" w:fill="auto"/>
            <w:textDirection w:val="btLr"/>
            <w:vAlign w:val="center"/>
          </w:tcPr>
          <w:p w:rsidR="00074AB7" w:rsidRPr="00E25590" w:rsidRDefault="00074AB7" w:rsidP="00E25590">
            <w:pPr>
              <w:spacing w:line="360" w:lineRule="auto"/>
              <w:rPr>
                <w:sz w:val="20"/>
                <w:szCs w:val="20"/>
              </w:rPr>
            </w:pPr>
            <w:r w:rsidRPr="00E25590">
              <w:rPr>
                <w:sz w:val="20"/>
                <w:szCs w:val="20"/>
              </w:rPr>
              <w:t>Пар (техн.) Гкал</w:t>
            </w:r>
          </w:p>
        </w:tc>
      </w:tr>
      <w:tr w:rsidR="00074AB7" w:rsidRPr="00E25590" w:rsidTr="00E25590">
        <w:trPr>
          <w:jc w:val="center"/>
        </w:trPr>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Е</w:t>
            </w:r>
          </w:p>
        </w:tc>
        <w:tc>
          <w:tcPr>
            <w:tcW w:w="850" w:type="dxa"/>
            <w:gridSpan w:val="2"/>
            <w:shd w:val="clear" w:color="auto" w:fill="auto"/>
            <w:vAlign w:val="center"/>
          </w:tcPr>
          <w:p w:rsidR="00074AB7" w:rsidRPr="00E25590" w:rsidRDefault="00074AB7" w:rsidP="00E25590">
            <w:pPr>
              <w:spacing w:line="360" w:lineRule="auto"/>
              <w:rPr>
                <w:sz w:val="20"/>
                <w:szCs w:val="20"/>
              </w:rPr>
            </w:pPr>
            <w:r w:rsidRPr="00E25590">
              <w:rPr>
                <w:sz w:val="20"/>
                <w:szCs w:val="20"/>
              </w:rPr>
              <w:t>1500</w:t>
            </w:r>
          </w:p>
        </w:tc>
        <w:tc>
          <w:tcPr>
            <w:tcW w:w="1021" w:type="dxa"/>
            <w:shd w:val="clear" w:color="auto" w:fill="auto"/>
            <w:vAlign w:val="center"/>
          </w:tcPr>
          <w:p w:rsidR="00074AB7" w:rsidRPr="00E25590" w:rsidRDefault="00074AB7" w:rsidP="00E25590">
            <w:pPr>
              <w:spacing w:line="360" w:lineRule="auto"/>
              <w:rPr>
                <w:sz w:val="20"/>
                <w:szCs w:val="20"/>
              </w:rPr>
            </w:pPr>
            <w:r w:rsidRPr="00E25590">
              <w:rPr>
                <w:sz w:val="20"/>
                <w:szCs w:val="20"/>
              </w:rPr>
              <w:t>1640</w:t>
            </w:r>
          </w:p>
        </w:tc>
        <w:tc>
          <w:tcPr>
            <w:tcW w:w="933" w:type="dxa"/>
            <w:shd w:val="clear" w:color="auto" w:fill="auto"/>
            <w:vAlign w:val="center"/>
          </w:tcPr>
          <w:p w:rsidR="00074AB7" w:rsidRPr="00E25590" w:rsidRDefault="00074AB7" w:rsidP="00E25590">
            <w:pPr>
              <w:spacing w:line="360" w:lineRule="auto"/>
              <w:rPr>
                <w:sz w:val="20"/>
                <w:szCs w:val="20"/>
              </w:rPr>
            </w:pPr>
            <w:r w:rsidRPr="00E25590">
              <w:rPr>
                <w:sz w:val="20"/>
                <w:szCs w:val="20"/>
              </w:rPr>
              <w:t>0,9</w:t>
            </w:r>
          </w:p>
        </w:tc>
        <w:tc>
          <w:tcPr>
            <w:tcW w:w="704" w:type="dxa"/>
            <w:shd w:val="clear" w:color="auto" w:fill="auto"/>
            <w:vAlign w:val="center"/>
          </w:tcPr>
          <w:p w:rsidR="00074AB7" w:rsidRPr="00E25590" w:rsidRDefault="00074AB7" w:rsidP="00E25590">
            <w:pPr>
              <w:spacing w:line="360" w:lineRule="auto"/>
              <w:rPr>
                <w:sz w:val="20"/>
                <w:szCs w:val="20"/>
              </w:rPr>
            </w:pPr>
            <w:r w:rsidRPr="00E25590">
              <w:rPr>
                <w:sz w:val="20"/>
                <w:szCs w:val="20"/>
              </w:rPr>
              <w:t>3</w:t>
            </w:r>
          </w:p>
        </w:tc>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240</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0,55</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0,81</w:t>
            </w:r>
          </w:p>
        </w:tc>
        <w:tc>
          <w:tcPr>
            <w:tcW w:w="639" w:type="dxa"/>
            <w:shd w:val="clear" w:color="auto" w:fill="auto"/>
            <w:vAlign w:val="center"/>
          </w:tcPr>
          <w:p w:rsidR="00074AB7" w:rsidRPr="00E25590" w:rsidRDefault="00074AB7" w:rsidP="00E25590">
            <w:pPr>
              <w:spacing w:line="360" w:lineRule="auto"/>
              <w:rPr>
                <w:sz w:val="20"/>
                <w:szCs w:val="20"/>
              </w:rPr>
            </w:pPr>
            <w:r w:rsidRPr="00E25590">
              <w:rPr>
                <w:sz w:val="20"/>
                <w:szCs w:val="20"/>
              </w:rPr>
              <w:t>15,1</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0,76</w:t>
            </w:r>
          </w:p>
        </w:tc>
        <w:tc>
          <w:tcPr>
            <w:tcW w:w="679" w:type="dxa"/>
            <w:shd w:val="clear" w:color="auto" w:fill="auto"/>
            <w:vAlign w:val="center"/>
          </w:tcPr>
          <w:p w:rsidR="00074AB7" w:rsidRPr="00E25590" w:rsidRDefault="00074AB7" w:rsidP="00E25590">
            <w:pPr>
              <w:spacing w:line="360" w:lineRule="auto"/>
              <w:rPr>
                <w:sz w:val="20"/>
                <w:szCs w:val="20"/>
              </w:rPr>
            </w:pPr>
            <w:r w:rsidRPr="00E25590">
              <w:rPr>
                <w:sz w:val="20"/>
                <w:szCs w:val="20"/>
              </w:rPr>
              <w:t>0,20</w:t>
            </w:r>
          </w:p>
        </w:tc>
        <w:tc>
          <w:tcPr>
            <w:tcW w:w="946" w:type="dxa"/>
            <w:shd w:val="clear" w:color="auto" w:fill="auto"/>
            <w:vAlign w:val="center"/>
          </w:tcPr>
          <w:p w:rsidR="00074AB7" w:rsidRPr="00E25590" w:rsidRDefault="00074AB7" w:rsidP="00E25590">
            <w:pPr>
              <w:spacing w:line="360" w:lineRule="auto"/>
              <w:rPr>
                <w:sz w:val="20"/>
                <w:szCs w:val="20"/>
              </w:rPr>
            </w:pPr>
            <w:r w:rsidRPr="00E25590">
              <w:rPr>
                <w:sz w:val="20"/>
                <w:szCs w:val="20"/>
              </w:rPr>
              <w:t>17</w:t>
            </w:r>
          </w:p>
        </w:tc>
        <w:tc>
          <w:tcPr>
            <w:tcW w:w="523" w:type="dxa"/>
            <w:shd w:val="clear" w:color="auto" w:fill="auto"/>
            <w:vAlign w:val="center"/>
          </w:tcPr>
          <w:p w:rsidR="00074AB7" w:rsidRPr="00E25590" w:rsidRDefault="00074AB7" w:rsidP="00E25590">
            <w:pPr>
              <w:spacing w:line="360" w:lineRule="auto"/>
              <w:rPr>
                <w:sz w:val="20"/>
                <w:szCs w:val="20"/>
              </w:rPr>
            </w:pPr>
            <w:r w:rsidRPr="00E25590">
              <w:rPr>
                <w:sz w:val="20"/>
                <w:szCs w:val="20"/>
              </w:rPr>
              <w:t>0,4</w:t>
            </w:r>
          </w:p>
        </w:tc>
      </w:tr>
      <w:tr w:rsidR="00074AB7" w:rsidRPr="00E25590" w:rsidTr="00E25590">
        <w:trPr>
          <w:jc w:val="center"/>
        </w:trPr>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Т</w:t>
            </w:r>
          </w:p>
        </w:tc>
        <w:tc>
          <w:tcPr>
            <w:tcW w:w="850" w:type="dxa"/>
            <w:gridSpan w:val="2"/>
            <w:shd w:val="clear" w:color="auto" w:fill="auto"/>
            <w:vAlign w:val="center"/>
          </w:tcPr>
          <w:p w:rsidR="00074AB7" w:rsidRPr="00E25590" w:rsidRDefault="00074AB7" w:rsidP="00E25590">
            <w:pPr>
              <w:spacing w:line="360" w:lineRule="auto"/>
              <w:rPr>
                <w:sz w:val="20"/>
                <w:szCs w:val="20"/>
              </w:rPr>
            </w:pPr>
            <w:r w:rsidRPr="00E25590">
              <w:rPr>
                <w:sz w:val="20"/>
                <w:szCs w:val="20"/>
              </w:rPr>
              <w:t>2450</w:t>
            </w:r>
          </w:p>
        </w:tc>
        <w:tc>
          <w:tcPr>
            <w:tcW w:w="1021" w:type="dxa"/>
            <w:shd w:val="clear" w:color="auto" w:fill="auto"/>
            <w:vAlign w:val="center"/>
          </w:tcPr>
          <w:p w:rsidR="00074AB7" w:rsidRPr="00E25590" w:rsidRDefault="00074AB7" w:rsidP="00E25590">
            <w:pPr>
              <w:spacing w:line="360" w:lineRule="auto"/>
              <w:rPr>
                <w:sz w:val="20"/>
                <w:szCs w:val="20"/>
              </w:rPr>
            </w:pPr>
            <w:r w:rsidRPr="00E25590">
              <w:rPr>
                <w:sz w:val="20"/>
                <w:szCs w:val="20"/>
              </w:rPr>
              <w:t>2550</w:t>
            </w:r>
          </w:p>
        </w:tc>
        <w:tc>
          <w:tcPr>
            <w:tcW w:w="933" w:type="dxa"/>
            <w:shd w:val="clear" w:color="auto" w:fill="auto"/>
            <w:vAlign w:val="center"/>
          </w:tcPr>
          <w:p w:rsidR="00074AB7" w:rsidRPr="00E25590" w:rsidRDefault="00074AB7" w:rsidP="00E25590">
            <w:pPr>
              <w:spacing w:line="360" w:lineRule="auto"/>
              <w:rPr>
                <w:sz w:val="20"/>
                <w:szCs w:val="20"/>
              </w:rPr>
            </w:pPr>
            <w:r w:rsidRPr="00E25590">
              <w:rPr>
                <w:sz w:val="20"/>
                <w:szCs w:val="20"/>
              </w:rPr>
              <w:t>2,5</w:t>
            </w:r>
          </w:p>
        </w:tc>
        <w:tc>
          <w:tcPr>
            <w:tcW w:w="704" w:type="dxa"/>
            <w:shd w:val="clear" w:color="auto" w:fill="auto"/>
            <w:vAlign w:val="center"/>
          </w:tcPr>
          <w:p w:rsidR="00074AB7" w:rsidRPr="00E25590" w:rsidRDefault="00074AB7" w:rsidP="00E25590">
            <w:pPr>
              <w:spacing w:line="360" w:lineRule="auto"/>
              <w:rPr>
                <w:sz w:val="20"/>
                <w:szCs w:val="20"/>
              </w:rPr>
            </w:pPr>
            <w:r w:rsidRPr="00E25590">
              <w:rPr>
                <w:sz w:val="20"/>
                <w:szCs w:val="20"/>
              </w:rPr>
              <w:t>4</w:t>
            </w:r>
          </w:p>
        </w:tc>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310</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0,54</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0,77</w:t>
            </w:r>
          </w:p>
        </w:tc>
        <w:tc>
          <w:tcPr>
            <w:tcW w:w="639" w:type="dxa"/>
            <w:shd w:val="clear" w:color="auto" w:fill="auto"/>
            <w:vAlign w:val="center"/>
          </w:tcPr>
          <w:p w:rsidR="00074AB7" w:rsidRPr="00E25590" w:rsidRDefault="00074AB7" w:rsidP="00E25590">
            <w:pPr>
              <w:spacing w:line="360" w:lineRule="auto"/>
              <w:rPr>
                <w:sz w:val="20"/>
                <w:szCs w:val="20"/>
              </w:rPr>
            </w:pPr>
            <w:r w:rsidRPr="00E25590">
              <w:rPr>
                <w:sz w:val="20"/>
                <w:szCs w:val="20"/>
              </w:rPr>
              <w:t>144</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1,86</w:t>
            </w:r>
          </w:p>
        </w:tc>
        <w:tc>
          <w:tcPr>
            <w:tcW w:w="679" w:type="dxa"/>
            <w:shd w:val="clear" w:color="auto" w:fill="auto"/>
            <w:vAlign w:val="center"/>
          </w:tcPr>
          <w:p w:rsidR="00074AB7" w:rsidRPr="00E25590" w:rsidRDefault="00074AB7" w:rsidP="00E25590">
            <w:pPr>
              <w:spacing w:line="360" w:lineRule="auto"/>
              <w:rPr>
                <w:sz w:val="20"/>
                <w:szCs w:val="20"/>
              </w:rPr>
            </w:pPr>
            <w:r w:rsidRPr="00E25590">
              <w:rPr>
                <w:sz w:val="20"/>
                <w:szCs w:val="20"/>
              </w:rPr>
              <w:t>0,20</w:t>
            </w:r>
          </w:p>
        </w:tc>
        <w:tc>
          <w:tcPr>
            <w:tcW w:w="946" w:type="dxa"/>
            <w:shd w:val="clear" w:color="auto" w:fill="auto"/>
            <w:vAlign w:val="center"/>
          </w:tcPr>
          <w:p w:rsidR="00074AB7" w:rsidRPr="00E25590" w:rsidRDefault="00074AB7" w:rsidP="00E25590">
            <w:pPr>
              <w:spacing w:line="360" w:lineRule="auto"/>
              <w:rPr>
                <w:sz w:val="20"/>
                <w:szCs w:val="20"/>
              </w:rPr>
            </w:pPr>
            <w:r w:rsidRPr="00E25590">
              <w:rPr>
                <w:sz w:val="20"/>
                <w:szCs w:val="20"/>
              </w:rPr>
              <w:t>24</w:t>
            </w:r>
          </w:p>
        </w:tc>
        <w:tc>
          <w:tcPr>
            <w:tcW w:w="523" w:type="dxa"/>
            <w:shd w:val="clear" w:color="auto" w:fill="auto"/>
            <w:vAlign w:val="center"/>
          </w:tcPr>
          <w:p w:rsidR="00074AB7" w:rsidRPr="00E25590" w:rsidRDefault="00074AB7" w:rsidP="00E25590">
            <w:pPr>
              <w:spacing w:line="360" w:lineRule="auto"/>
              <w:rPr>
                <w:sz w:val="20"/>
                <w:szCs w:val="20"/>
              </w:rPr>
            </w:pPr>
            <w:r w:rsidRPr="00E25590">
              <w:rPr>
                <w:sz w:val="20"/>
                <w:szCs w:val="20"/>
              </w:rPr>
              <w:t>1,2</w:t>
            </w:r>
          </w:p>
        </w:tc>
      </w:tr>
      <w:tr w:rsidR="00074AB7" w:rsidRPr="00E25590" w:rsidTr="00E25590">
        <w:trPr>
          <w:jc w:val="center"/>
        </w:trPr>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В</w:t>
            </w:r>
          </w:p>
        </w:tc>
        <w:tc>
          <w:tcPr>
            <w:tcW w:w="850" w:type="dxa"/>
            <w:gridSpan w:val="2"/>
            <w:shd w:val="clear" w:color="auto" w:fill="auto"/>
            <w:vAlign w:val="center"/>
          </w:tcPr>
          <w:p w:rsidR="00074AB7" w:rsidRPr="00E25590" w:rsidRDefault="00074AB7" w:rsidP="00E25590">
            <w:pPr>
              <w:spacing w:line="360" w:lineRule="auto"/>
              <w:rPr>
                <w:sz w:val="20"/>
                <w:szCs w:val="20"/>
              </w:rPr>
            </w:pPr>
            <w:r w:rsidRPr="00E25590">
              <w:rPr>
                <w:sz w:val="20"/>
                <w:szCs w:val="20"/>
              </w:rPr>
              <w:t>2100</w:t>
            </w:r>
          </w:p>
        </w:tc>
        <w:tc>
          <w:tcPr>
            <w:tcW w:w="1021" w:type="dxa"/>
            <w:shd w:val="clear" w:color="auto" w:fill="auto"/>
            <w:vAlign w:val="center"/>
          </w:tcPr>
          <w:p w:rsidR="00074AB7" w:rsidRPr="00E25590" w:rsidRDefault="00074AB7" w:rsidP="00E25590">
            <w:pPr>
              <w:spacing w:line="360" w:lineRule="auto"/>
              <w:rPr>
                <w:sz w:val="20"/>
                <w:szCs w:val="20"/>
              </w:rPr>
            </w:pPr>
            <w:r w:rsidRPr="00E25590">
              <w:rPr>
                <w:sz w:val="20"/>
                <w:szCs w:val="20"/>
              </w:rPr>
              <w:t>2230</w:t>
            </w:r>
          </w:p>
        </w:tc>
        <w:tc>
          <w:tcPr>
            <w:tcW w:w="933" w:type="dxa"/>
            <w:shd w:val="clear" w:color="auto" w:fill="auto"/>
            <w:vAlign w:val="center"/>
          </w:tcPr>
          <w:p w:rsidR="00074AB7" w:rsidRPr="00E25590" w:rsidRDefault="00074AB7" w:rsidP="00E25590">
            <w:pPr>
              <w:spacing w:line="360" w:lineRule="auto"/>
              <w:rPr>
                <w:sz w:val="20"/>
                <w:szCs w:val="20"/>
              </w:rPr>
            </w:pPr>
            <w:r w:rsidRPr="00E25590">
              <w:rPr>
                <w:sz w:val="20"/>
                <w:szCs w:val="20"/>
              </w:rPr>
              <w:t>0,8</w:t>
            </w:r>
          </w:p>
        </w:tc>
        <w:tc>
          <w:tcPr>
            <w:tcW w:w="704" w:type="dxa"/>
            <w:shd w:val="clear" w:color="auto" w:fill="auto"/>
            <w:vAlign w:val="center"/>
          </w:tcPr>
          <w:p w:rsidR="00074AB7" w:rsidRPr="00E25590" w:rsidRDefault="00074AB7" w:rsidP="00E25590">
            <w:pPr>
              <w:spacing w:line="360" w:lineRule="auto"/>
              <w:rPr>
                <w:sz w:val="20"/>
                <w:szCs w:val="20"/>
              </w:rPr>
            </w:pPr>
            <w:r w:rsidRPr="00E25590">
              <w:rPr>
                <w:sz w:val="20"/>
                <w:szCs w:val="20"/>
              </w:rPr>
              <w:t>3</w:t>
            </w:r>
          </w:p>
        </w:tc>
        <w:tc>
          <w:tcPr>
            <w:tcW w:w="591" w:type="dxa"/>
            <w:shd w:val="clear" w:color="auto" w:fill="auto"/>
            <w:vAlign w:val="center"/>
          </w:tcPr>
          <w:p w:rsidR="00074AB7" w:rsidRPr="00E25590" w:rsidRDefault="00074AB7" w:rsidP="00E25590">
            <w:pPr>
              <w:spacing w:line="360" w:lineRule="auto"/>
              <w:rPr>
                <w:sz w:val="20"/>
                <w:szCs w:val="20"/>
              </w:rPr>
            </w:pPr>
            <w:r w:rsidRPr="00E25590">
              <w:rPr>
                <w:sz w:val="20"/>
                <w:szCs w:val="20"/>
              </w:rPr>
              <w:t>225</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0,55</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0,82</w:t>
            </w:r>
          </w:p>
        </w:tc>
        <w:tc>
          <w:tcPr>
            <w:tcW w:w="639" w:type="dxa"/>
            <w:shd w:val="clear" w:color="auto" w:fill="auto"/>
            <w:vAlign w:val="center"/>
          </w:tcPr>
          <w:p w:rsidR="00074AB7" w:rsidRPr="00E25590" w:rsidRDefault="00074AB7" w:rsidP="00E25590">
            <w:pPr>
              <w:spacing w:line="360" w:lineRule="auto"/>
              <w:rPr>
                <w:sz w:val="20"/>
                <w:szCs w:val="20"/>
              </w:rPr>
            </w:pPr>
            <w:r w:rsidRPr="00E25590">
              <w:rPr>
                <w:sz w:val="20"/>
                <w:szCs w:val="20"/>
              </w:rPr>
              <w:t>89,3</w:t>
            </w:r>
          </w:p>
        </w:tc>
        <w:tc>
          <w:tcPr>
            <w:tcW w:w="594" w:type="dxa"/>
            <w:shd w:val="clear" w:color="auto" w:fill="auto"/>
            <w:vAlign w:val="center"/>
          </w:tcPr>
          <w:p w:rsidR="00074AB7" w:rsidRPr="00E25590" w:rsidRDefault="00074AB7" w:rsidP="00E25590">
            <w:pPr>
              <w:spacing w:line="360" w:lineRule="auto"/>
              <w:rPr>
                <w:sz w:val="20"/>
                <w:szCs w:val="20"/>
              </w:rPr>
            </w:pPr>
            <w:r w:rsidRPr="00E25590">
              <w:rPr>
                <w:sz w:val="20"/>
                <w:szCs w:val="20"/>
              </w:rPr>
              <w:t>0,9</w:t>
            </w:r>
          </w:p>
        </w:tc>
        <w:tc>
          <w:tcPr>
            <w:tcW w:w="679" w:type="dxa"/>
            <w:shd w:val="clear" w:color="auto" w:fill="auto"/>
            <w:vAlign w:val="center"/>
          </w:tcPr>
          <w:p w:rsidR="00074AB7" w:rsidRPr="00E25590" w:rsidRDefault="00074AB7" w:rsidP="00E25590">
            <w:pPr>
              <w:spacing w:line="360" w:lineRule="auto"/>
              <w:rPr>
                <w:sz w:val="20"/>
                <w:szCs w:val="20"/>
              </w:rPr>
            </w:pPr>
            <w:r w:rsidRPr="00E25590">
              <w:rPr>
                <w:sz w:val="20"/>
                <w:szCs w:val="20"/>
              </w:rPr>
              <w:t>0,190</w:t>
            </w:r>
          </w:p>
        </w:tc>
        <w:tc>
          <w:tcPr>
            <w:tcW w:w="946" w:type="dxa"/>
            <w:shd w:val="clear" w:color="auto" w:fill="auto"/>
            <w:vAlign w:val="center"/>
          </w:tcPr>
          <w:p w:rsidR="00074AB7" w:rsidRPr="00E25590" w:rsidRDefault="00074AB7" w:rsidP="00E25590">
            <w:pPr>
              <w:spacing w:line="360" w:lineRule="auto"/>
              <w:rPr>
                <w:sz w:val="20"/>
                <w:szCs w:val="20"/>
              </w:rPr>
            </w:pPr>
            <w:r w:rsidRPr="00E25590">
              <w:rPr>
                <w:sz w:val="20"/>
                <w:szCs w:val="20"/>
              </w:rPr>
              <w:t>18</w:t>
            </w:r>
          </w:p>
        </w:tc>
        <w:tc>
          <w:tcPr>
            <w:tcW w:w="523" w:type="dxa"/>
            <w:shd w:val="clear" w:color="auto" w:fill="auto"/>
            <w:vAlign w:val="center"/>
          </w:tcPr>
          <w:p w:rsidR="00074AB7" w:rsidRPr="00E25590" w:rsidRDefault="00074AB7" w:rsidP="00E25590">
            <w:pPr>
              <w:spacing w:line="360" w:lineRule="auto"/>
              <w:rPr>
                <w:sz w:val="20"/>
                <w:szCs w:val="20"/>
              </w:rPr>
            </w:pPr>
            <w:r w:rsidRPr="00E25590">
              <w:rPr>
                <w:sz w:val="20"/>
                <w:szCs w:val="20"/>
              </w:rPr>
              <w:t>0,5</w:t>
            </w:r>
          </w:p>
        </w:tc>
      </w:tr>
    </w:tbl>
    <w:p w:rsidR="00D6284C" w:rsidRPr="00074AB7" w:rsidRDefault="00D6284C" w:rsidP="00C93AA5">
      <w:pPr>
        <w:spacing w:line="360" w:lineRule="auto"/>
        <w:ind w:right="-6"/>
        <w:jc w:val="both"/>
        <w:rPr>
          <w:sz w:val="28"/>
          <w:szCs w:val="28"/>
        </w:rPr>
      </w:pPr>
    </w:p>
    <w:p w:rsidR="00074AB7" w:rsidRPr="00074AB7" w:rsidRDefault="00074AB7" w:rsidP="00074AB7">
      <w:pPr>
        <w:spacing w:line="360" w:lineRule="auto"/>
        <w:ind w:right="-6"/>
        <w:jc w:val="center"/>
        <w:rPr>
          <w:b/>
          <w:bCs/>
          <w:sz w:val="28"/>
          <w:szCs w:val="28"/>
        </w:rPr>
      </w:pPr>
      <w:r w:rsidRPr="00074AB7">
        <w:rPr>
          <w:sz w:val="28"/>
          <w:szCs w:val="28"/>
        </w:rPr>
        <w:br w:type="page"/>
      </w:r>
      <w:r w:rsidR="00A21FF2" w:rsidRPr="00074AB7">
        <w:rPr>
          <w:b/>
          <w:bCs/>
          <w:sz w:val="28"/>
          <w:szCs w:val="28"/>
        </w:rPr>
        <w:t xml:space="preserve">1. </w:t>
      </w:r>
      <w:r w:rsidR="00A35733" w:rsidRPr="00074AB7">
        <w:rPr>
          <w:b/>
          <w:bCs/>
          <w:sz w:val="28"/>
          <w:szCs w:val="28"/>
        </w:rPr>
        <w:t>Расчет плана производства и реализации продукции завода ЖБИ</w:t>
      </w:r>
    </w:p>
    <w:p w:rsidR="00074AB7" w:rsidRPr="00074AB7" w:rsidRDefault="00074AB7" w:rsidP="00C93AA5">
      <w:pPr>
        <w:spacing w:line="360" w:lineRule="auto"/>
        <w:ind w:right="-6"/>
        <w:rPr>
          <w:b/>
          <w:bCs/>
          <w:sz w:val="28"/>
          <w:szCs w:val="28"/>
        </w:rPr>
      </w:pPr>
    </w:p>
    <w:p w:rsidR="00A35733" w:rsidRPr="00074AB7" w:rsidRDefault="00074AB7" w:rsidP="00074AB7">
      <w:pPr>
        <w:spacing w:line="360" w:lineRule="auto"/>
        <w:ind w:right="-6"/>
        <w:jc w:val="center"/>
        <w:rPr>
          <w:b/>
          <w:bCs/>
          <w:sz w:val="28"/>
          <w:szCs w:val="28"/>
        </w:rPr>
      </w:pPr>
      <w:r w:rsidRPr="00074AB7">
        <w:rPr>
          <w:b/>
          <w:bCs/>
          <w:sz w:val="28"/>
          <w:szCs w:val="28"/>
        </w:rPr>
        <w:t>1.1</w:t>
      </w:r>
      <w:r w:rsidR="00A35733" w:rsidRPr="00074AB7">
        <w:rPr>
          <w:b/>
          <w:bCs/>
          <w:sz w:val="28"/>
          <w:szCs w:val="28"/>
        </w:rPr>
        <w:t xml:space="preserve"> Расчет плана продаж и программы безубыточности</w:t>
      </w:r>
    </w:p>
    <w:p w:rsidR="00074AB7" w:rsidRPr="00074AB7" w:rsidRDefault="00074AB7" w:rsidP="00C93AA5">
      <w:pPr>
        <w:spacing w:line="360" w:lineRule="auto"/>
        <w:ind w:right="-6"/>
        <w:rPr>
          <w:b/>
          <w:bCs/>
          <w:sz w:val="28"/>
          <w:szCs w:val="28"/>
        </w:rPr>
      </w:pPr>
    </w:p>
    <w:p w:rsidR="00D6284C" w:rsidRPr="00074AB7" w:rsidRDefault="00A21FF2" w:rsidP="00074AB7">
      <w:pPr>
        <w:spacing w:line="360" w:lineRule="auto"/>
        <w:ind w:right="-6" w:firstLine="709"/>
        <w:jc w:val="both"/>
        <w:rPr>
          <w:sz w:val="28"/>
          <w:szCs w:val="28"/>
        </w:rPr>
      </w:pPr>
      <w:r w:rsidRPr="00074AB7">
        <w:rPr>
          <w:sz w:val="28"/>
          <w:szCs w:val="28"/>
        </w:rPr>
        <w:t xml:space="preserve">Прогноз </w:t>
      </w:r>
      <w:r w:rsidR="003D70EF" w:rsidRPr="00074AB7">
        <w:rPr>
          <w:sz w:val="28"/>
          <w:szCs w:val="28"/>
        </w:rPr>
        <w:t xml:space="preserve">изменения цен на продукцию, объема ее выпуска и изменения условно-переменных издержек </w:t>
      </w:r>
      <w:r w:rsidRPr="00074AB7">
        <w:rPr>
          <w:sz w:val="28"/>
          <w:szCs w:val="28"/>
        </w:rPr>
        <w:t>производится на 5 лет.</w:t>
      </w:r>
    </w:p>
    <w:p w:rsidR="00A21FF2" w:rsidRPr="00074AB7" w:rsidRDefault="00A21FF2" w:rsidP="00074AB7">
      <w:pPr>
        <w:numPr>
          <w:ilvl w:val="0"/>
          <w:numId w:val="1"/>
        </w:numPr>
        <w:tabs>
          <w:tab w:val="clear" w:pos="720"/>
          <w:tab w:val="num" w:pos="360"/>
          <w:tab w:val="left" w:pos="1080"/>
        </w:tabs>
        <w:spacing w:line="360" w:lineRule="auto"/>
        <w:ind w:left="0" w:right="-6" w:firstLine="709"/>
        <w:jc w:val="both"/>
        <w:rPr>
          <w:sz w:val="28"/>
          <w:szCs w:val="28"/>
        </w:rPr>
      </w:pPr>
      <w:r w:rsidRPr="00074AB7">
        <w:rPr>
          <w:i/>
          <w:iCs/>
          <w:sz w:val="28"/>
          <w:szCs w:val="28"/>
        </w:rPr>
        <w:t>Прогноз изменения цен по годам</w:t>
      </w:r>
      <w:r w:rsidRPr="00074AB7">
        <w:rPr>
          <w:sz w:val="28"/>
          <w:szCs w:val="28"/>
        </w:rPr>
        <w:t xml:space="preserve">. </w:t>
      </w:r>
      <w:r w:rsidR="003D70EF" w:rsidRPr="00074AB7">
        <w:rPr>
          <w:sz w:val="28"/>
          <w:szCs w:val="28"/>
        </w:rPr>
        <w:t xml:space="preserve">На первый прогнозный год значение цены принимаем </w:t>
      </w:r>
      <w:r w:rsidR="00E7529C" w:rsidRPr="00074AB7">
        <w:rPr>
          <w:sz w:val="28"/>
          <w:szCs w:val="28"/>
        </w:rPr>
        <w:t xml:space="preserve">по исходным данным (табл.1) с учетом НДС, равным 18%. </w:t>
      </w:r>
      <w:r w:rsidRPr="00074AB7">
        <w:rPr>
          <w:sz w:val="28"/>
          <w:szCs w:val="28"/>
        </w:rPr>
        <w:t xml:space="preserve">Предполагаем, что значение цены на продукцию </w:t>
      </w:r>
      <w:r w:rsidR="00253872" w:rsidRPr="00074AB7">
        <w:rPr>
          <w:sz w:val="28"/>
          <w:szCs w:val="28"/>
        </w:rPr>
        <w:t>в</w:t>
      </w:r>
      <w:r w:rsidRPr="00074AB7">
        <w:rPr>
          <w:sz w:val="28"/>
          <w:szCs w:val="28"/>
        </w:rPr>
        <w:t xml:space="preserve"> последующие годы зависит только от инфляции, уровень которой составляет 8 %.</w:t>
      </w:r>
    </w:p>
    <w:p w:rsidR="00A21FF2" w:rsidRPr="00074AB7" w:rsidRDefault="00A21FF2" w:rsidP="00074AB7">
      <w:pPr>
        <w:numPr>
          <w:ilvl w:val="0"/>
          <w:numId w:val="1"/>
        </w:numPr>
        <w:tabs>
          <w:tab w:val="clear" w:pos="720"/>
          <w:tab w:val="num" w:pos="360"/>
          <w:tab w:val="left" w:pos="1080"/>
        </w:tabs>
        <w:spacing w:line="360" w:lineRule="auto"/>
        <w:ind w:left="0" w:right="-6" w:firstLine="709"/>
        <w:jc w:val="both"/>
        <w:rPr>
          <w:sz w:val="28"/>
          <w:szCs w:val="28"/>
        </w:rPr>
      </w:pPr>
      <w:r w:rsidRPr="00074AB7">
        <w:rPr>
          <w:i/>
          <w:iCs/>
          <w:sz w:val="28"/>
          <w:szCs w:val="28"/>
        </w:rPr>
        <w:t>Прогноз продаж по годам</w:t>
      </w:r>
      <w:r w:rsidRPr="00074AB7">
        <w:rPr>
          <w:sz w:val="28"/>
          <w:szCs w:val="28"/>
        </w:rPr>
        <w:t>. На первый прогнозный год принимаем плановое значение объема производства изделия. В каждом следующем прогнозном году предполагается увеличение данного объема на 2%.</w:t>
      </w:r>
    </w:p>
    <w:p w:rsidR="00A21FF2" w:rsidRPr="00074AB7" w:rsidRDefault="00A21FF2" w:rsidP="00074AB7">
      <w:pPr>
        <w:numPr>
          <w:ilvl w:val="0"/>
          <w:numId w:val="1"/>
        </w:numPr>
        <w:tabs>
          <w:tab w:val="clear" w:pos="720"/>
          <w:tab w:val="num" w:pos="360"/>
          <w:tab w:val="left" w:pos="1080"/>
        </w:tabs>
        <w:spacing w:line="360" w:lineRule="auto"/>
        <w:ind w:left="0" w:right="-6" w:firstLine="709"/>
        <w:jc w:val="both"/>
        <w:rPr>
          <w:sz w:val="28"/>
          <w:szCs w:val="28"/>
        </w:rPr>
      </w:pPr>
      <w:r w:rsidRPr="00074AB7">
        <w:rPr>
          <w:i/>
          <w:iCs/>
          <w:sz w:val="28"/>
          <w:szCs w:val="28"/>
        </w:rPr>
        <w:t>Прогноз изменения условно</w:t>
      </w:r>
      <w:r w:rsidRPr="00074AB7">
        <w:rPr>
          <w:sz w:val="28"/>
          <w:szCs w:val="28"/>
        </w:rPr>
        <w:t>-</w:t>
      </w:r>
      <w:r w:rsidRPr="00074AB7">
        <w:rPr>
          <w:i/>
          <w:iCs/>
          <w:sz w:val="28"/>
          <w:szCs w:val="28"/>
        </w:rPr>
        <w:t xml:space="preserve">переменных издержек по годам. </w:t>
      </w:r>
      <w:r w:rsidRPr="00074AB7">
        <w:rPr>
          <w:sz w:val="28"/>
          <w:szCs w:val="28"/>
        </w:rPr>
        <w:t>Принимаем уровень издержек на первом году по исходным данным (табл.1), каждый последующий год увеличиваем их на 2%.</w:t>
      </w:r>
    </w:p>
    <w:p w:rsidR="00D6284C" w:rsidRPr="00074AB7" w:rsidRDefault="00A21FF2" w:rsidP="00074AB7">
      <w:pPr>
        <w:tabs>
          <w:tab w:val="num" w:pos="360"/>
          <w:tab w:val="left" w:pos="1080"/>
        </w:tabs>
        <w:spacing w:line="360" w:lineRule="auto"/>
        <w:ind w:right="-6" w:firstLine="709"/>
        <w:jc w:val="both"/>
        <w:rPr>
          <w:sz w:val="28"/>
          <w:szCs w:val="28"/>
        </w:rPr>
      </w:pPr>
      <w:r w:rsidRPr="00074AB7">
        <w:rPr>
          <w:sz w:val="28"/>
          <w:szCs w:val="28"/>
        </w:rPr>
        <w:t xml:space="preserve">Произведем соответствующие расчеты для продукции </w:t>
      </w:r>
      <w:r w:rsidRPr="00074AB7">
        <w:rPr>
          <w:b/>
          <w:bCs/>
          <w:sz w:val="28"/>
          <w:szCs w:val="28"/>
        </w:rPr>
        <w:t>Е</w:t>
      </w:r>
      <w:r w:rsidRPr="00074AB7">
        <w:rPr>
          <w:sz w:val="28"/>
          <w:szCs w:val="28"/>
        </w:rPr>
        <w:t>:</w:t>
      </w:r>
    </w:p>
    <w:p w:rsidR="00A21FF2" w:rsidRPr="00074AB7" w:rsidRDefault="00C257E8" w:rsidP="00074AB7">
      <w:pPr>
        <w:numPr>
          <w:ilvl w:val="0"/>
          <w:numId w:val="3"/>
        </w:numPr>
        <w:tabs>
          <w:tab w:val="clear" w:pos="720"/>
          <w:tab w:val="left" w:pos="0"/>
          <w:tab w:val="num" w:pos="360"/>
          <w:tab w:val="left" w:pos="1080"/>
        </w:tabs>
        <w:spacing w:line="360" w:lineRule="auto"/>
        <w:ind w:left="0" w:right="-6" w:firstLine="709"/>
        <w:jc w:val="both"/>
        <w:rPr>
          <w:sz w:val="28"/>
          <w:szCs w:val="28"/>
        </w:rPr>
      </w:pPr>
      <w:r w:rsidRPr="00074AB7">
        <w:rPr>
          <w:sz w:val="28"/>
          <w:szCs w:val="28"/>
        </w:rPr>
        <w:t>На первый прогнозный год цена с учетом НДС (18%) составит:</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1640 х 1,18 = 1935,2 руб.</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2-ой год: Цену первого года без НДС увеличиваем на величину инфляции (8%), затем вычисляем цену с учетом НДС:</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1640 х 1,08 х 1,18 = 1771,2 х 1,18 = 2090 руб.</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На 3-ий год и последующие годы рассчитываем цену аналогично 2-ому прогнозному году:</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3-ий год: 1771,2 х 1,08 х 1,18 = 1912,9 х 1,18 = 2257,2 руб.</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4-ый год: 1912,9 х 1,08 х 1,18 = 2065,9 х 1,18 = 2437,8 руб.</w:t>
      </w:r>
    </w:p>
    <w:p w:rsidR="00C257E8"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5-ый год: 2065,9 х 1,08 х 1,18 = 2231,2 х 1,18 = 2632,8 руб.</w:t>
      </w:r>
    </w:p>
    <w:p w:rsidR="00D6284C" w:rsidRPr="00074AB7" w:rsidRDefault="00C257E8" w:rsidP="00074AB7">
      <w:pPr>
        <w:tabs>
          <w:tab w:val="num" w:pos="360"/>
          <w:tab w:val="left" w:pos="1080"/>
        </w:tabs>
        <w:spacing w:line="360" w:lineRule="auto"/>
        <w:ind w:right="-6" w:firstLine="709"/>
        <w:jc w:val="both"/>
        <w:rPr>
          <w:sz w:val="28"/>
          <w:szCs w:val="28"/>
        </w:rPr>
      </w:pPr>
      <w:r w:rsidRPr="00074AB7">
        <w:rPr>
          <w:sz w:val="28"/>
          <w:szCs w:val="28"/>
        </w:rPr>
        <w:t>2. Прогноз производства по годам:</w:t>
      </w:r>
    </w:p>
    <w:p w:rsidR="00C257E8" w:rsidRPr="00074AB7" w:rsidRDefault="00C257E8" w:rsidP="00753CDF">
      <w:pPr>
        <w:tabs>
          <w:tab w:val="num" w:pos="360"/>
          <w:tab w:val="left" w:pos="1080"/>
        </w:tabs>
        <w:spacing w:line="360" w:lineRule="auto"/>
        <w:ind w:right="-6" w:firstLine="709"/>
        <w:jc w:val="both"/>
        <w:rPr>
          <w:sz w:val="28"/>
          <w:szCs w:val="28"/>
        </w:rPr>
      </w:pPr>
      <w:r w:rsidRPr="00074AB7">
        <w:rPr>
          <w:sz w:val="28"/>
          <w:szCs w:val="28"/>
        </w:rPr>
        <w:t>1-ый год: 5000 шт. (плановое значение объема производства по исходным данным – табл.1)</w:t>
      </w:r>
    </w:p>
    <w:p w:rsidR="00C257E8" w:rsidRPr="00074AB7" w:rsidRDefault="00C257E8" w:rsidP="00753CDF">
      <w:pPr>
        <w:tabs>
          <w:tab w:val="num" w:pos="360"/>
          <w:tab w:val="left" w:pos="1080"/>
        </w:tabs>
        <w:spacing w:line="360" w:lineRule="auto"/>
        <w:ind w:right="-6" w:firstLine="709"/>
        <w:jc w:val="both"/>
        <w:rPr>
          <w:sz w:val="28"/>
          <w:szCs w:val="28"/>
        </w:rPr>
      </w:pPr>
      <w:r w:rsidRPr="00074AB7">
        <w:rPr>
          <w:sz w:val="28"/>
          <w:szCs w:val="28"/>
        </w:rPr>
        <w:t>2-ой год: 5000 х 1,02 = 5100 шт.</w:t>
      </w:r>
    </w:p>
    <w:p w:rsidR="00E7529C" w:rsidRPr="00074AB7" w:rsidRDefault="00C257E8" w:rsidP="00753CDF">
      <w:pPr>
        <w:tabs>
          <w:tab w:val="num" w:pos="360"/>
          <w:tab w:val="left" w:pos="1080"/>
        </w:tabs>
        <w:spacing w:line="360" w:lineRule="auto"/>
        <w:ind w:right="-6" w:firstLine="709"/>
        <w:jc w:val="both"/>
        <w:rPr>
          <w:sz w:val="28"/>
          <w:szCs w:val="28"/>
        </w:rPr>
      </w:pPr>
      <w:r w:rsidRPr="00074AB7">
        <w:rPr>
          <w:sz w:val="28"/>
          <w:szCs w:val="28"/>
        </w:rPr>
        <w:t>3-ий год: 5100 х 1,02 = 5202 шт.</w:t>
      </w:r>
    </w:p>
    <w:p w:rsidR="00C257E8" w:rsidRPr="00074AB7" w:rsidRDefault="00C257E8" w:rsidP="00753CDF">
      <w:pPr>
        <w:tabs>
          <w:tab w:val="num" w:pos="360"/>
          <w:tab w:val="left" w:pos="1080"/>
        </w:tabs>
        <w:spacing w:line="360" w:lineRule="auto"/>
        <w:ind w:right="-6" w:firstLine="709"/>
        <w:jc w:val="both"/>
        <w:rPr>
          <w:sz w:val="28"/>
          <w:szCs w:val="28"/>
        </w:rPr>
      </w:pPr>
      <w:r w:rsidRPr="00074AB7">
        <w:rPr>
          <w:sz w:val="28"/>
          <w:szCs w:val="28"/>
        </w:rPr>
        <w:t>4-ий год: 5202 х 1,02 = 5306 шт.</w:t>
      </w:r>
    </w:p>
    <w:p w:rsidR="00253872" w:rsidRPr="00074AB7" w:rsidRDefault="00C257E8" w:rsidP="00753CDF">
      <w:pPr>
        <w:tabs>
          <w:tab w:val="num" w:pos="360"/>
          <w:tab w:val="left" w:pos="1080"/>
        </w:tabs>
        <w:spacing w:line="360" w:lineRule="auto"/>
        <w:ind w:right="-6" w:firstLine="709"/>
        <w:jc w:val="both"/>
        <w:rPr>
          <w:sz w:val="28"/>
          <w:szCs w:val="28"/>
        </w:rPr>
      </w:pPr>
      <w:r w:rsidRPr="00074AB7">
        <w:rPr>
          <w:sz w:val="28"/>
          <w:szCs w:val="28"/>
        </w:rPr>
        <w:t>5-ый год: 5306 х 1,02 = 5412 шт.</w:t>
      </w:r>
      <w:r w:rsidR="00253872" w:rsidRPr="00074AB7">
        <w:rPr>
          <w:sz w:val="28"/>
          <w:szCs w:val="28"/>
        </w:rPr>
        <w:t>3. Прогноз изменения СПИ по годам:</w:t>
      </w:r>
    </w:p>
    <w:p w:rsidR="00253872" w:rsidRPr="00074AB7" w:rsidRDefault="00253872" w:rsidP="00753CDF">
      <w:pPr>
        <w:tabs>
          <w:tab w:val="num" w:pos="360"/>
          <w:tab w:val="left" w:pos="1080"/>
        </w:tabs>
        <w:spacing w:line="360" w:lineRule="auto"/>
        <w:ind w:right="-6" w:firstLine="709"/>
        <w:jc w:val="both"/>
        <w:rPr>
          <w:sz w:val="28"/>
          <w:szCs w:val="28"/>
        </w:rPr>
      </w:pPr>
      <w:r w:rsidRPr="00074AB7">
        <w:rPr>
          <w:sz w:val="28"/>
          <w:szCs w:val="28"/>
        </w:rPr>
        <w:t>1-ый год: 1251 руб. (плановое значение СПИ по исходным данным – табл.1)</w:t>
      </w:r>
    </w:p>
    <w:p w:rsidR="00253872" w:rsidRPr="00074AB7" w:rsidRDefault="00253872" w:rsidP="00753CDF">
      <w:pPr>
        <w:tabs>
          <w:tab w:val="num" w:pos="360"/>
          <w:tab w:val="left" w:pos="1080"/>
        </w:tabs>
        <w:spacing w:line="360" w:lineRule="auto"/>
        <w:ind w:right="-6" w:firstLine="709"/>
        <w:jc w:val="both"/>
        <w:rPr>
          <w:sz w:val="28"/>
          <w:szCs w:val="28"/>
        </w:rPr>
      </w:pPr>
      <w:r w:rsidRPr="00074AB7">
        <w:rPr>
          <w:sz w:val="28"/>
          <w:szCs w:val="28"/>
        </w:rPr>
        <w:t>2-ой год: 1251 х 1,02 = 1276,02 руб.</w:t>
      </w:r>
    </w:p>
    <w:p w:rsidR="00253872" w:rsidRPr="00074AB7" w:rsidRDefault="00253872" w:rsidP="00753CDF">
      <w:pPr>
        <w:tabs>
          <w:tab w:val="num" w:pos="360"/>
          <w:tab w:val="left" w:pos="1080"/>
        </w:tabs>
        <w:spacing w:line="360" w:lineRule="auto"/>
        <w:ind w:right="-6" w:firstLine="709"/>
        <w:jc w:val="both"/>
        <w:rPr>
          <w:sz w:val="28"/>
          <w:szCs w:val="28"/>
        </w:rPr>
      </w:pPr>
      <w:r w:rsidRPr="00074AB7">
        <w:rPr>
          <w:sz w:val="28"/>
          <w:szCs w:val="28"/>
        </w:rPr>
        <w:t>3-ийгод: 1276,02 х 1,02 = 1301,54 руб.</w:t>
      </w:r>
    </w:p>
    <w:p w:rsidR="00253872" w:rsidRPr="00074AB7" w:rsidRDefault="00253872" w:rsidP="00753CDF">
      <w:pPr>
        <w:tabs>
          <w:tab w:val="num" w:pos="360"/>
          <w:tab w:val="left" w:pos="1080"/>
        </w:tabs>
        <w:spacing w:line="360" w:lineRule="auto"/>
        <w:ind w:right="-6" w:firstLine="709"/>
        <w:jc w:val="both"/>
        <w:rPr>
          <w:sz w:val="28"/>
          <w:szCs w:val="28"/>
        </w:rPr>
      </w:pPr>
      <w:r w:rsidRPr="00074AB7">
        <w:rPr>
          <w:sz w:val="28"/>
          <w:szCs w:val="28"/>
        </w:rPr>
        <w:t>4-ий год: 1301,54 х 1,02 = 1327,57 руб.</w:t>
      </w:r>
    </w:p>
    <w:p w:rsidR="00753CDF" w:rsidRDefault="00253872" w:rsidP="00753CDF">
      <w:pPr>
        <w:tabs>
          <w:tab w:val="num" w:pos="360"/>
          <w:tab w:val="left" w:pos="1080"/>
        </w:tabs>
        <w:spacing w:line="360" w:lineRule="auto"/>
        <w:ind w:right="-6" w:firstLine="709"/>
        <w:jc w:val="both"/>
        <w:rPr>
          <w:sz w:val="28"/>
          <w:szCs w:val="28"/>
        </w:rPr>
      </w:pPr>
      <w:r w:rsidRPr="00074AB7">
        <w:rPr>
          <w:sz w:val="28"/>
          <w:szCs w:val="28"/>
        </w:rPr>
        <w:t>5-ый год: 1327,57 х 1,02 = 1354,12 руб.</w:t>
      </w:r>
    </w:p>
    <w:p w:rsidR="00253872" w:rsidRPr="00074AB7" w:rsidRDefault="00253872" w:rsidP="00753CDF">
      <w:pPr>
        <w:spacing w:line="360" w:lineRule="auto"/>
        <w:ind w:right="-6" w:firstLine="709"/>
        <w:jc w:val="both"/>
        <w:rPr>
          <w:sz w:val="28"/>
          <w:szCs w:val="28"/>
        </w:rPr>
      </w:pPr>
      <w:r w:rsidRPr="00074AB7">
        <w:rPr>
          <w:sz w:val="28"/>
          <w:szCs w:val="28"/>
        </w:rPr>
        <w:t xml:space="preserve">Сведем полученные данные </w:t>
      </w:r>
      <w:r w:rsidR="008D4148" w:rsidRPr="00074AB7">
        <w:rPr>
          <w:sz w:val="28"/>
          <w:szCs w:val="28"/>
        </w:rPr>
        <w:t xml:space="preserve">по продукции Е </w:t>
      </w:r>
      <w:r w:rsidRPr="00074AB7">
        <w:rPr>
          <w:sz w:val="28"/>
          <w:szCs w:val="28"/>
        </w:rPr>
        <w:t>в таблицу</w:t>
      </w:r>
      <w:r w:rsidR="00E7529C" w:rsidRPr="00074AB7">
        <w:rPr>
          <w:sz w:val="28"/>
          <w:szCs w:val="28"/>
        </w:rPr>
        <w:t xml:space="preserve"> 4</w:t>
      </w:r>
      <w:r w:rsidRPr="00074AB7">
        <w:rPr>
          <w:sz w:val="28"/>
          <w:szCs w:val="28"/>
        </w:rPr>
        <w:t>.</w:t>
      </w:r>
      <w:r w:rsidR="008D4148" w:rsidRPr="00074AB7">
        <w:rPr>
          <w:sz w:val="28"/>
          <w:szCs w:val="28"/>
        </w:rPr>
        <w:t xml:space="preserve"> Рассчитаем также суммарные переменные издержки </w:t>
      </w:r>
      <w:r w:rsidR="00D3229A" w:rsidRPr="00074AB7">
        <w:rPr>
          <w:sz w:val="28"/>
          <w:szCs w:val="28"/>
        </w:rPr>
        <w:t>(</w:t>
      </w:r>
      <w:r w:rsidR="008D4148" w:rsidRPr="00074AB7">
        <w:rPr>
          <w:sz w:val="28"/>
          <w:szCs w:val="28"/>
        </w:rPr>
        <w:t>ПИ</w:t>
      </w:r>
      <w:r w:rsidR="00D3229A" w:rsidRPr="00074AB7">
        <w:rPr>
          <w:sz w:val="28"/>
          <w:szCs w:val="28"/>
        </w:rPr>
        <w:t>)</w:t>
      </w:r>
      <w:r w:rsidR="008D4148" w:rsidRPr="00074AB7">
        <w:rPr>
          <w:sz w:val="28"/>
          <w:szCs w:val="28"/>
        </w:rPr>
        <w:t xml:space="preserve"> и выручку</w:t>
      </w:r>
      <w:r w:rsidR="00D3229A" w:rsidRPr="00074AB7">
        <w:rPr>
          <w:sz w:val="28"/>
          <w:szCs w:val="28"/>
        </w:rPr>
        <w:t xml:space="preserve"> </w:t>
      </w:r>
      <w:r w:rsidR="008D4148" w:rsidRPr="00074AB7">
        <w:rPr>
          <w:sz w:val="28"/>
          <w:szCs w:val="28"/>
        </w:rPr>
        <w:t>от продаж</w:t>
      </w:r>
      <w:r w:rsidR="002750FE" w:rsidRPr="00074AB7">
        <w:rPr>
          <w:sz w:val="28"/>
          <w:szCs w:val="28"/>
        </w:rPr>
        <w:t xml:space="preserve"> (В) </w:t>
      </w:r>
      <w:r w:rsidR="008D4148" w:rsidRPr="00074AB7">
        <w:rPr>
          <w:sz w:val="28"/>
          <w:szCs w:val="28"/>
        </w:rPr>
        <w:t>для первого и последнего прогнозного года. Эти данные будут необходимы для расчета программы окупаемости и построения графика самоокупаемости продукции Е.</w:t>
      </w:r>
    </w:p>
    <w:p w:rsidR="00074AB7" w:rsidRPr="00074AB7" w:rsidRDefault="00074AB7" w:rsidP="00C93AA5">
      <w:pPr>
        <w:spacing w:line="360" w:lineRule="auto"/>
        <w:ind w:right="-6"/>
        <w:rPr>
          <w:i/>
          <w:iCs/>
          <w:sz w:val="28"/>
          <w:szCs w:val="28"/>
        </w:rPr>
      </w:pPr>
    </w:p>
    <w:p w:rsidR="00787205" w:rsidRPr="00074AB7" w:rsidRDefault="00253872" w:rsidP="00074AB7">
      <w:pPr>
        <w:spacing w:line="360" w:lineRule="auto"/>
        <w:ind w:right="-6" w:firstLine="709"/>
        <w:rPr>
          <w:sz w:val="28"/>
          <w:szCs w:val="28"/>
        </w:rPr>
      </w:pPr>
      <w:r w:rsidRPr="00074AB7">
        <w:rPr>
          <w:sz w:val="28"/>
          <w:szCs w:val="28"/>
        </w:rPr>
        <w:t>Таблица 4</w:t>
      </w:r>
      <w:r w:rsidR="00074AB7" w:rsidRPr="00074AB7">
        <w:rPr>
          <w:sz w:val="28"/>
          <w:szCs w:val="28"/>
        </w:rPr>
        <w:t xml:space="preserve"> </w:t>
      </w:r>
      <w:r w:rsidR="00FB0B5B" w:rsidRPr="00074AB7">
        <w:rPr>
          <w:sz w:val="28"/>
          <w:szCs w:val="28"/>
        </w:rPr>
        <w:t xml:space="preserve">Сводная таблица по плану </w:t>
      </w:r>
      <w:r w:rsidR="00A35733" w:rsidRPr="00074AB7">
        <w:rPr>
          <w:sz w:val="28"/>
          <w:szCs w:val="28"/>
        </w:rPr>
        <w:t xml:space="preserve">продаж </w:t>
      </w:r>
      <w:r w:rsidR="00787205" w:rsidRPr="00074AB7">
        <w:rPr>
          <w:b/>
          <w:bCs/>
          <w:sz w:val="28"/>
          <w:szCs w:val="28"/>
        </w:rPr>
        <w:t>продукции 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1367"/>
        <w:gridCol w:w="1367"/>
        <w:gridCol w:w="1367"/>
        <w:gridCol w:w="1367"/>
        <w:gridCol w:w="1367"/>
        <w:gridCol w:w="1368"/>
      </w:tblGrid>
      <w:tr w:rsidR="00253872" w:rsidRPr="00E25590" w:rsidTr="00E25590">
        <w:trPr>
          <w:jc w:val="center"/>
        </w:trPr>
        <w:tc>
          <w:tcPr>
            <w:tcW w:w="950" w:type="dxa"/>
            <w:shd w:val="clear" w:color="auto" w:fill="auto"/>
          </w:tcPr>
          <w:p w:rsidR="00253872" w:rsidRPr="00E25590" w:rsidRDefault="00253872" w:rsidP="00E25590">
            <w:pPr>
              <w:spacing w:line="360" w:lineRule="auto"/>
              <w:rPr>
                <w:sz w:val="20"/>
                <w:szCs w:val="20"/>
              </w:rPr>
            </w:pPr>
            <w:r w:rsidRPr="00E25590">
              <w:rPr>
                <w:sz w:val="20"/>
                <w:szCs w:val="20"/>
              </w:rPr>
              <w:t>Год</w:t>
            </w:r>
          </w:p>
        </w:tc>
        <w:tc>
          <w:tcPr>
            <w:tcW w:w="1367" w:type="dxa"/>
            <w:shd w:val="clear" w:color="auto" w:fill="auto"/>
          </w:tcPr>
          <w:p w:rsidR="00253872" w:rsidRPr="00E25590" w:rsidRDefault="00253872" w:rsidP="00E25590">
            <w:pPr>
              <w:spacing w:line="360" w:lineRule="auto"/>
              <w:rPr>
                <w:sz w:val="20"/>
                <w:szCs w:val="20"/>
              </w:rPr>
            </w:pPr>
            <w:r w:rsidRPr="00E25590">
              <w:rPr>
                <w:sz w:val="20"/>
                <w:szCs w:val="20"/>
              </w:rPr>
              <w:t>Цена за шт.</w:t>
            </w:r>
            <w:r w:rsidR="00787205" w:rsidRPr="00E25590">
              <w:rPr>
                <w:sz w:val="20"/>
                <w:szCs w:val="20"/>
              </w:rPr>
              <w:t xml:space="preserve"> Ц</w:t>
            </w:r>
            <w:r w:rsidRPr="00E25590">
              <w:rPr>
                <w:sz w:val="20"/>
                <w:szCs w:val="20"/>
              </w:rPr>
              <w:t>, руб.</w:t>
            </w:r>
          </w:p>
        </w:tc>
        <w:tc>
          <w:tcPr>
            <w:tcW w:w="1367" w:type="dxa"/>
            <w:shd w:val="clear" w:color="auto" w:fill="auto"/>
          </w:tcPr>
          <w:p w:rsidR="00253872" w:rsidRPr="00E25590" w:rsidRDefault="00253872" w:rsidP="00E25590">
            <w:pPr>
              <w:spacing w:line="360" w:lineRule="auto"/>
              <w:rPr>
                <w:sz w:val="20"/>
                <w:szCs w:val="20"/>
              </w:rPr>
            </w:pPr>
            <w:r w:rsidRPr="00E25590">
              <w:rPr>
                <w:sz w:val="20"/>
                <w:szCs w:val="20"/>
              </w:rPr>
              <w:t>Объем продаж, шт.</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ПОИ, тыс.руб.</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СПИ, руб.</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ПИ, тыс.руб.</w:t>
            </w:r>
          </w:p>
        </w:tc>
        <w:tc>
          <w:tcPr>
            <w:tcW w:w="1368" w:type="dxa"/>
            <w:shd w:val="clear" w:color="auto" w:fill="auto"/>
          </w:tcPr>
          <w:p w:rsidR="00253872" w:rsidRPr="00E25590" w:rsidRDefault="008D4148" w:rsidP="00E25590">
            <w:pPr>
              <w:spacing w:line="360" w:lineRule="auto"/>
              <w:rPr>
                <w:sz w:val="20"/>
                <w:szCs w:val="20"/>
              </w:rPr>
            </w:pPr>
            <w:r w:rsidRPr="00E25590">
              <w:rPr>
                <w:sz w:val="20"/>
                <w:szCs w:val="20"/>
              </w:rPr>
              <w:t>В, тыс.руб.</w:t>
            </w:r>
          </w:p>
        </w:tc>
      </w:tr>
      <w:tr w:rsidR="008D4148" w:rsidRPr="00E25590" w:rsidTr="00E25590">
        <w:trPr>
          <w:jc w:val="center"/>
        </w:trPr>
        <w:tc>
          <w:tcPr>
            <w:tcW w:w="950" w:type="dxa"/>
            <w:shd w:val="clear" w:color="auto" w:fill="auto"/>
          </w:tcPr>
          <w:p w:rsidR="008D4148" w:rsidRPr="00E25590" w:rsidRDefault="008D4148" w:rsidP="00E25590">
            <w:pPr>
              <w:spacing w:line="360" w:lineRule="auto"/>
              <w:rPr>
                <w:sz w:val="20"/>
                <w:szCs w:val="20"/>
              </w:rPr>
            </w:pPr>
            <w:r w:rsidRPr="00E25590">
              <w:rPr>
                <w:sz w:val="20"/>
                <w:szCs w:val="20"/>
              </w:rPr>
              <w:t>1</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2</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3</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4</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5</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6</w:t>
            </w:r>
          </w:p>
        </w:tc>
        <w:tc>
          <w:tcPr>
            <w:tcW w:w="1368" w:type="dxa"/>
            <w:shd w:val="clear" w:color="auto" w:fill="auto"/>
          </w:tcPr>
          <w:p w:rsidR="008D4148" w:rsidRPr="00E25590" w:rsidRDefault="008D4148" w:rsidP="00E25590">
            <w:pPr>
              <w:spacing w:line="360" w:lineRule="auto"/>
              <w:rPr>
                <w:sz w:val="20"/>
                <w:szCs w:val="20"/>
              </w:rPr>
            </w:pPr>
            <w:r w:rsidRPr="00E25590">
              <w:rPr>
                <w:sz w:val="20"/>
                <w:szCs w:val="20"/>
              </w:rPr>
              <w:t>7</w:t>
            </w:r>
          </w:p>
        </w:tc>
      </w:tr>
      <w:tr w:rsidR="00253872" w:rsidRPr="00E25590" w:rsidTr="00E25590">
        <w:trPr>
          <w:jc w:val="center"/>
        </w:trPr>
        <w:tc>
          <w:tcPr>
            <w:tcW w:w="950" w:type="dxa"/>
            <w:shd w:val="clear" w:color="auto" w:fill="auto"/>
          </w:tcPr>
          <w:p w:rsidR="00253872" w:rsidRPr="00E25590" w:rsidRDefault="008D4148" w:rsidP="00E25590">
            <w:pPr>
              <w:spacing w:line="360" w:lineRule="auto"/>
              <w:rPr>
                <w:sz w:val="20"/>
                <w:szCs w:val="20"/>
              </w:rPr>
            </w:pPr>
            <w:r w:rsidRPr="00E25590">
              <w:rPr>
                <w:sz w:val="20"/>
                <w:szCs w:val="20"/>
              </w:rPr>
              <w:t>1</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1935,20</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5000</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1572</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1251,00</w:t>
            </w:r>
          </w:p>
        </w:tc>
        <w:tc>
          <w:tcPr>
            <w:tcW w:w="1367" w:type="dxa"/>
            <w:shd w:val="clear" w:color="auto" w:fill="auto"/>
          </w:tcPr>
          <w:p w:rsidR="00253872" w:rsidRPr="00E25590" w:rsidRDefault="00787205" w:rsidP="00E25590">
            <w:pPr>
              <w:spacing w:line="360" w:lineRule="auto"/>
              <w:rPr>
                <w:sz w:val="20"/>
                <w:szCs w:val="20"/>
              </w:rPr>
            </w:pPr>
            <w:r w:rsidRPr="00E25590">
              <w:rPr>
                <w:sz w:val="20"/>
                <w:szCs w:val="20"/>
              </w:rPr>
              <w:t>6255,00</w:t>
            </w:r>
          </w:p>
        </w:tc>
        <w:tc>
          <w:tcPr>
            <w:tcW w:w="1368" w:type="dxa"/>
            <w:shd w:val="clear" w:color="auto" w:fill="auto"/>
          </w:tcPr>
          <w:p w:rsidR="00253872" w:rsidRPr="00E25590" w:rsidRDefault="00787205" w:rsidP="00E25590">
            <w:pPr>
              <w:spacing w:line="360" w:lineRule="auto"/>
              <w:rPr>
                <w:sz w:val="20"/>
                <w:szCs w:val="20"/>
              </w:rPr>
            </w:pPr>
            <w:r w:rsidRPr="00E25590">
              <w:rPr>
                <w:sz w:val="20"/>
                <w:szCs w:val="20"/>
              </w:rPr>
              <w:t>9676,00</w:t>
            </w:r>
          </w:p>
        </w:tc>
      </w:tr>
      <w:tr w:rsidR="00253872" w:rsidRPr="00E25590" w:rsidTr="00E25590">
        <w:trPr>
          <w:jc w:val="center"/>
        </w:trPr>
        <w:tc>
          <w:tcPr>
            <w:tcW w:w="950" w:type="dxa"/>
            <w:shd w:val="clear" w:color="auto" w:fill="auto"/>
          </w:tcPr>
          <w:p w:rsidR="00253872" w:rsidRPr="00E25590" w:rsidRDefault="008D4148" w:rsidP="00E25590">
            <w:pPr>
              <w:spacing w:line="360" w:lineRule="auto"/>
              <w:rPr>
                <w:sz w:val="20"/>
                <w:szCs w:val="20"/>
              </w:rPr>
            </w:pPr>
            <w:r w:rsidRPr="00E25590">
              <w:rPr>
                <w:sz w:val="20"/>
                <w:szCs w:val="20"/>
              </w:rPr>
              <w:t>2</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2090,00</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5100</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1572</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1276,02</w:t>
            </w:r>
          </w:p>
        </w:tc>
        <w:tc>
          <w:tcPr>
            <w:tcW w:w="1367" w:type="dxa"/>
            <w:shd w:val="clear" w:color="auto" w:fill="auto"/>
          </w:tcPr>
          <w:p w:rsidR="00253872" w:rsidRPr="00E25590" w:rsidRDefault="00253872" w:rsidP="00E25590">
            <w:pPr>
              <w:spacing w:line="360" w:lineRule="auto"/>
              <w:rPr>
                <w:sz w:val="20"/>
                <w:szCs w:val="20"/>
              </w:rPr>
            </w:pPr>
          </w:p>
        </w:tc>
        <w:tc>
          <w:tcPr>
            <w:tcW w:w="1368" w:type="dxa"/>
            <w:shd w:val="clear" w:color="auto" w:fill="auto"/>
          </w:tcPr>
          <w:p w:rsidR="00253872" w:rsidRPr="00E25590" w:rsidRDefault="00253872" w:rsidP="00E25590">
            <w:pPr>
              <w:spacing w:line="360" w:lineRule="auto"/>
              <w:rPr>
                <w:sz w:val="20"/>
                <w:szCs w:val="20"/>
              </w:rPr>
            </w:pPr>
          </w:p>
        </w:tc>
      </w:tr>
      <w:tr w:rsidR="00253872" w:rsidRPr="00E25590" w:rsidTr="00E25590">
        <w:trPr>
          <w:jc w:val="center"/>
        </w:trPr>
        <w:tc>
          <w:tcPr>
            <w:tcW w:w="950" w:type="dxa"/>
            <w:shd w:val="clear" w:color="auto" w:fill="auto"/>
          </w:tcPr>
          <w:p w:rsidR="00253872" w:rsidRPr="00E25590" w:rsidRDefault="008D4148" w:rsidP="00E25590">
            <w:pPr>
              <w:spacing w:line="360" w:lineRule="auto"/>
              <w:rPr>
                <w:sz w:val="20"/>
                <w:szCs w:val="20"/>
              </w:rPr>
            </w:pPr>
            <w:r w:rsidRPr="00E25590">
              <w:rPr>
                <w:sz w:val="20"/>
                <w:szCs w:val="20"/>
              </w:rPr>
              <w:t>3</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2257,20</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5202</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1572</w:t>
            </w:r>
          </w:p>
        </w:tc>
        <w:tc>
          <w:tcPr>
            <w:tcW w:w="1367" w:type="dxa"/>
            <w:shd w:val="clear" w:color="auto" w:fill="auto"/>
          </w:tcPr>
          <w:p w:rsidR="00253872" w:rsidRPr="00E25590" w:rsidRDefault="008D4148" w:rsidP="00E25590">
            <w:pPr>
              <w:spacing w:line="360" w:lineRule="auto"/>
              <w:rPr>
                <w:sz w:val="20"/>
                <w:szCs w:val="20"/>
              </w:rPr>
            </w:pPr>
            <w:r w:rsidRPr="00E25590">
              <w:rPr>
                <w:sz w:val="20"/>
                <w:szCs w:val="20"/>
              </w:rPr>
              <w:t>1301,54</w:t>
            </w:r>
          </w:p>
        </w:tc>
        <w:tc>
          <w:tcPr>
            <w:tcW w:w="1367" w:type="dxa"/>
            <w:shd w:val="clear" w:color="auto" w:fill="auto"/>
          </w:tcPr>
          <w:p w:rsidR="00253872" w:rsidRPr="00E25590" w:rsidRDefault="00253872" w:rsidP="00E25590">
            <w:pPr>
              <w:spacing w:line="360" w:lineRule="auto"/>
              <w:rPr>
                <w:sz w:val="20"/>
                <w:szCs w:val="20"/>
              </w:rPr>
            </w:pPr>
          </w:p>
        </w:tc>
        <w:tc>
          <w:tcPr>
            <w:tcW w:w="1368" w:type="dxa"/>
            <w:shd w:val="clear" w:color="auto" w:fill="auto"/>
          </w:tcPr>
          <w:p w:rsidR="00253872" w:rsidRPr="00E25590" w:rsidRDefault="00253872" w:rsidP="00E25590">
            <w:pPr>
              <w:spacing w:line="360" w:lineRule="auto"/>
              <w:rPr>
                <w:sz w:val="20"/>
                <w:szCs w:val="20"/>
              </w:rPr>
            </w:pPr>
          </w:p>
        </w:tc>
      </w:tr>
      <w:tr w:rsidR="008D4148" w:rsidRPr="00E25590" w:rsidTr="00E25590">
        <w:trPr>
          <w:jc w:val="center"/>
        </w:trPr>
        <w:tc>
          <w:tcPr>
            <w:tcW w:w="950" w:type="dxa"/>
            <w:shd w:val="clear" w:color="auto" w:fill="auto"/>
          </w:tcPr>
          <w:p w:rsidR="008D4148" w:rsidRPr="00E25590" w:rsidRDefault="008D4148" w:rsidP="00E25590">
            <w:pPr>
              <w:spacing w:line="360" w:lineRule="auto"/>
              <w:rPr>
                <w:sz w:val="20"/>
                <w:szCs w:val="20"/>
              </w:rPr>
            </w:pPr>
            <w:r w:rsidRPr="00E25590">
              <w:rPr>
                <w:sz w:val="20"/>
                <w:szCs w:val="20"/>
              </w:rPr>
              <w:t>4</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2437,80</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5306</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1572</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1327,57</w:t>
            </w:r>
          </w:p>
        </w:tc>
        <w:tc>
          <w:tcPr>
            <w:tcW w:w="1367" w:type="dxa"/>
            <w:shd w:val="clear" w:color="auto" w:fill="auto"/>
          </w:tcPr>
          <w:p w:rsidR="008D4148" w:rsidRPr="00E25590" w:rsidRDefault="008D4148" w:rsidP="00E25590">
            <w:pPr>
              <w:spacing w:line="360" w:lineRule="auto"/>
              <w:rPr>
                <w:sz w:val="20"/>
                <w:szCs w:val="20"/>
              </w:rPr>
            </w:pPr>
          </w:p>
        </w:tc>
        <w:tc>
          <w:tcPr>
            <w:tcW w:w="1368" w:type="dxa"/>
            <w:shd w:val="clear" w:color="auto" w:fill="auto"/>
          </w:tcPr>
          <w:p w:rsidR="008D4148" w:rsidRPr="00E25590" w:rsidRDefault="008D4148" w:rsidP="00E25590">
            <w:pPr>
              <w:spacing w:line="360" w:lineRule="auto"/>
              <w:rPr>
                <w:sz w:val="20"/>
                <w:szCs w:val="20"/>
              </w:rPr>
            </w:pPr>
          </w:p>
        </w:tc>
      </w:tr>
      <w:tr w:rsidR="008D4148" w:rsidRPr="00E25590" w:rsidTr="00E25590">
        <w:trPr>
          <w:jc w:val="center"/>
        </w:trPr>
        <w:tc>
          <w:tcPr>
            <w:tcW w:w="950" w:type="dxa"/>
            <w:shd w:val="clear" w:color="auto" w:fill="auto"/>
          </w:tcPr>
          <w:p w:rsidR="008D4148" w:rsidRPr="00E25590" w:rsidRDefault="008D4148" w:rsidP="00E25590">
            <w:pPr>
              <w:spacing w:line="360" w:lineRule="auto"/>
              <w:rPr>
                <w:sz w:val="20"/>
                <w:szCs w:val="20"/>
              </w:rPr>
            </w:pPr>
            <w:r w:rsidRPr="00E25590">
              <w:rPr>
                <w:sz w:val="20"/>
                <w:szCs w:val="20"/>
              </w:rPr>
              <w:t>5</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2632,80</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5412</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1572</w:t>
            </w:r>
          </w:p>
        </w:tc>
        <w:tc>
          <w:tcPr>
            <w:tcW w:w="1367" w:type="dxa"/>
            <w:shd w:val="clear" w:color="auto" w:fill="auto"/>
          </w:tcPr>
          <w:p w:rsidR="008D4148" w:rsidRPr="00E25590" w:rsidRDefault="008D4148" w:rsidP="00E25590">
            <w:pPr>
              <w:spacing w:line="360" w:lineRule="auto"/>
              <w:rPr>
                <w:sz w:val="20"/>
                <w:szCs w:val="20"/>
              </w:rPr>
            </w:pPr>
            <w:r w:rsidRPr="00E25590">
              <w:rPr>
                <w:sz w:val="20"/>
                <w:szCs w:val="20"/>
              </w:rPr>
              <w:t>1354,12</w:t>
            </w:r>
          </w:p>
        </w:tc>
        <w:tc>
          <w:tcPr>
            <w:tcW w:w="1367" w:type="dxa"/>
            <w:shd w:val="clear" w:color="auto" w:fill="auto"/>
          </w:tcPr>
          <w:p w:rsidR="008D4148" w:rsidRPr="00E25590" w:rsidRDefault="00787205" w:rsidP="00E25590">
            <w:pPr>
              <w:spacing w:line="360" w:lineRule="auto"/>
              <w:rPr>
                <w:sz w:val="20"/>
                <w:szCs w:val="20"/>
              </w:rPr>
            </w:pPr>
            <w:r w:rsidRPr="00E25590">
              <w:rPr>
                <w:sz w:val="20"/>
                <w:szCs w:val="20"/>
              </w:rPr>
              <w:t>6770,00</w:t>
            </w:r>
          </w:p>
        </w:tc>
        <w:tc>
          <w:tcPr>
            <w:tcW w:w="1368" w:type="dxa"/>
            <w:shd w:val="clear" w:color="auto" w:fill="auto"/>
          </w:tcPr>
          <w:p w:rsidR="008D4148" w:rsidRPr="00E25590" w:rsidRDefault="00787205" w:rsidP="00E25590">
            <w:pPr>
              <w:spacing w:line="360" w:lineRule="auto"/>
              <w:rPr>
                <w:sz w:val="20"/>
                <w:szCs w:val="20"/>
              </w:rPr>
            </w:pPr>
            <w:r w:rsidRPr="00E25590">
              <w:rPr>
                <w:sz w:val="20"/>
                <w:szCs w:val="20"/>
              </w:rPr>
              <w:t>14248,70</w:t>
            </w:r>
          </w:p>
        </w:tc>
      </w:tr>
    </w:tbl>
    <w:p w:rsidR="00C93AA5" w:rsidRDefault="00C93AA5" w:rsidP="00C93AA5">
      <w:pPr>
        <w:spacing w:line="360" w:lineRule="auto"/>
        <w:ind w:right="-6"/>
        <w:jc w:val="both"/>
        <w:rPr>
          <w:sz w:val="28"/>
          <w:szCs w:val="28"/>
          <w:u w:val="single"/>
        </w:rPr>
      </w:pPr>
    </w:p>
    <w:p w:rsidR="00253872" w:rsidRPr="00074AB7" w:rsidRDefault="00E7529C" w:rsidP="00074AB7">
      <w:pPr>
        <w:spacing w:line="360" w:lineRule="auto"/>
        <w:ind w:right="-6" w:firstLine="709"/>
        <w:jc w:val="both"/>
        <w:rPr>
          <w:sz w:val="28"/>
          <w:szCs w:val="28"/>
          <w:u w:val="single"/>
        </w:rPr>
      </w:pPr>
      <w:r w:rsidRPr="00074AB7">
        <w:rPr>
          <w:sz w:val="28"/>
          <w:szCs w:val="28"/>
          <w:u w:val="single"/>
        </w:rPr>
        <w:t>Примечания:</w:t>
      </w:r>
    </w:p>
    <w:p w:rsidR="00E7529C" w:rsidRPr="00074AB7" w:rsidRDefault="00E7529C" w:rsidP="00074AB7">
      <w:pPr>
        <w:spacing w:line="360" w:lineRule="auto"/>
        <w:ind w:right="-6" w:firstLine="709"/>
        <w:jc w:val="both"/>
        <w:rPr>
          <w:sz w:val="28"/>
          <w:szCs w:val="28"/>
        </w:rPr>
      </w:pPr>
      <w:r w:rsidRPr="00074AB7">
        <w:rPr>
          <w:i/>
          <w:iCs/>
          <w:sz w:val="28"/>
          <w:szCs w:val="28"/>
        </w:rPr>
        <w:t>1. Суммарные переменные издержки</w:t>
      </w:r>
      <w:r w:rsidRPr="00074AB7">
        <w:rPr>
          <w:sz w:val="28"/>
          <w:szCs w:val="28"/>
        </w:rPr>
        <w:t xml:space="preserve"> (ПИ) рассчитаем, умножив объем продаж на средние переменные издержки (гр.3 х гр.5). </w:t>
      </w:r>
    </w:p>
    <w:p w:rsidR="00E7529C" w:rsidRPr="00074AB7" w:rsidRDefault="00E7529C" w:rsidP="00074AB7">
      <w:pPr>
        <w:spacing w:line="360" w:lineRule="auto"/>
        <w:ind w:right="-6" w:firstLine="709"/>
        <w:jc w:val="both"/>
        <w:rPr>
          <w:sz w:val="28"/>
          <w:szCs w:val="28"/>
        </w:rPr>
      </w:pPr>
      <w:r w:rsidRPr="00074AB7">
        <w:rPr>
          <w:i/>
          <w:iCs/>
          <w:sz w:val="28"/>
          <w:szCs w:val="28"/>
        </w:rPr>
        <w:t>2. Выручка</w:t>
      </w:r>
      <w:r w:rsidRPr="00074AB7">
        <w:rPr>
          <w:sz w:val="28"/>
          <w:szCs w:val="28"/>
        </w:rPr>
        <w:t xml:space="preserve"> (В) находится путем умножения объема продукции на цену соответствующего года (гр.3 х гр.2). </w:t>
      </w:r>
    </w:p>
    <w:p w:rsidR="00F145DA" w:rsidRPr="00074AB7" w:rsidRDefault="00F145DA" w:rsidP="00074AB7">
      <w:pPr>
        <w:spacing w:line="360" w:lineRule="auto"/>
        <w:ind w:right="-6" w:firstLine="709"/>
        <w:jc w:val="both"/>
        <w:rPr>
          <w:sz w:val="28"/>
          <w:szCs w:val="28"/>
        </w:rPr>
      </w:pPr>
      <w:r w:rsidRPr="00074AB7">
        <w:rPr>
          <w:sz w:val="28"/>
          <w:szCs w:val="28"/>
        </w:rPr>
        <w:t>Аналогично произведены расчеты изменения цены, объема продаж, издержек и выручки по годам для продукции Т и В. Результаты расчетов сведены в таблицы 5 и 6.</w:t>
      </w:r>
    </w:p>
    <w:p w:rsidR="00753CDF" w:rsidRDefault="00753CDF" w:rsidP="00C93AA5">
      <w:pPr>
        <w:spacing w:line="360" w:lineRule="auto"/>
        <w:ind w:right="-6"/>
        <w:rPr>
          <w:i/>
          <w:iCs/>
          <w:sz w:val="28"/>
          <w:szCs w:val="28"/>
        </w:rPr>
      </w:pPr>
    </w:p>
    <w:p w:rsidR="00F145DA" w:rsidRPr="00753CDF" w:rsidRDefault="00F145DA" w:rsidP="00753CDF">
      <w:pPr>
        <w:spacing w:line="360" w:lineRule="auto"/>
        <w:ind w:right="-6" w:firstLine="709"/>
        <w:rPr>
          <w:sz w:val="28"/>
          <w:szCs w:val="28"/>
        </w:rPr>
      </w:pPr>
      <w:r w:rsidRPr="00753CDF">
        <w:rPr>
          <w:sz w:val="28"/>
          <w:szCs w:val="28"/>
        </w:rPr>
        <w:t>Таблица 5</w:t>
      </w:r>
      <w:r w:rsidR="00753CDF" w:rsidRPr="00753CDF">
        <w:rPr>
          <w:sz w:val="28"/>
          <w:szCs w:val="28"/>
        </w:rPr>
        <w:t xml:space="preserve"> </w:t>
      </w:r>
      <w:r w:rsidR="00FB0B5B" w:rsidRPr="00753CDF">
        <w:rPr>
          <w:sz w:val="28"/>
          <w:szCs w:val="28"/>
        </w:rPr>
        <w:t>Сводная таблица по плану</w:t>
      </w:r>
      <w:r w:rsidRPr="00753CDF">
        <w:rPr>
          <w:sz w:val="28"/>
          <w:szCs w:val="28"/>
        </w:rPr>
        <w:t xml:space="preserve"> </w:t>
      </w:r>
      <w:r w:rsidR="00A35733" w:rsidRPr="00753CDF">
        <w:rPr>
          <w:sz w:val="28"/>
          <w:szCs w:val="28"/>
        </w:rPr>
        <w:t>продаж</w:t>
      </w:r>
      <w:r w:rsidRPr="00753CDF">
        <w:rPr>
          <w:sz w:val="28"/>
          <w:szCs w:val="28"/>
        </w:rPr>
        <w:t xml:space="preserve"> </w:t>
      </w:r>
      <w:r w:rsidRPr="00753CDF">
        <w:rPr>
          <w:b/>
          <w:bCs/>
          <w:sz w:val="28"/>
          <w:szCs w:val="28"/>
        </w:rPr>
        <w:t>продукции 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1367"/>
        <w:gridCol w:w="1367"/>
        <w:gridCol w:w="1367"/>
        <w:gridCol w:w="1367"/>
        <w:gridCol w:w="1367"/>
        <w:gridCol w:w="1368"/>
      </w:tblGrid>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Год</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Цена за шт. Ц, 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Объем продаж, шт.</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ПОИ, тыс.руб.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СПИ, 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ПИ, тыс.руб.</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В, тыс.руб.</w:t>
            </w: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1</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2</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6</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7</w:t>
            </w: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1</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3056,20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700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1123,00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786,10</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2139,34</w:t>
            </w: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2</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3300,70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1145,46</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3564,75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728</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1168,37</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3849,94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743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1191,74</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680" w:type="dxa"/>
            <w:shd w:val="clear" w:color="auto" w:fill="auto"/>
          </w:tcPr>
          <w:p w:rsidR="00F145DA" w:rsidRPr="00E25590" w:rsidRDefault="00F145DA" w:rsidP="00E25590">
            <w:pPr>
              <w:spacing w:line="360" w:lineRule="auto"/>
              <w:rPr>
                <w:sz w:val="20"/>
                <w:szCs w:val="20"/>
              </w:rPr>
            </w:pPr>
            <w:r w:rsidRPr="00E25590">
              <w:rPr>
                <w:sz w:val="20"/>
                <w:szCs w:val="20"/>
              </w:rPr>
              <w:t>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4157,93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758</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719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1215,57</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921,40</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3151,71</w:t>
            </w:r>
          </w:p>
        </w:tc>
      </w:tr>
    </w:tbl>
    <w:p w:rsidR="00F145DA" w:rsidRPr="00074AB7" w:rsidRDefault="00F145DA" w:rsidP="00C93AA5">
      <w:pPr>
        <w:spacing w:line="360" w:lineRule="auto"/>
        <w:ind w:right="-6"/>
        <w:jc w:val="both"/>
        <w:rPr>
          <w:sz w:val="28"/>
          <w:szCs w:val="28"/>
        </w:rPr>
      </w:pPr>
    </w:p>
    <w:p w:rsidR="00F145DA" w:rsidRPr="00753CDF" w:rsidRDefault="00F145DA" w:rsidP="00753CDF">
      <w:pPr>
        <w:spacing w:line="360" w:lineRule="auto"/>
        <w:ind w:right="-6" w:firstLine="709"/>
        <w:rPr>
          <w:sz w:val="28"/>
          <w:szCs w:val="28"/>
        </w:rPr>
      </w:pPr>
      <w:r w:rsidRPr="00753CDF">
        <w:rPr>
          <w:sz w:val="28"/>
          <w:szCs w:val="28"/>
        </w:rPr>
        <w:t>Таблица 6</w:t>
      </w:r>
      <w:r w:rsidR="00753CDF" w:rsidRPr="00753CDF">
        <w:rPr>
          <w:sz w:val="28"/>
          <w:szCs w:val="28"/>
        </w:rPr>
        <w:t xml:space="preserve"> </w:t>
      </w:r>
      <w:r w:rsidR="00FB0B5B" w:rsidRPr="00753CDF">
        <w:rPr>
          <w:sz w:val="28"/>
          <w:szCs w:val="28"/>
        </w:rPr>
        <w:t xml:space="preserve">Сводная таблица по плану </w:t>
      </w:r>
      <w:r w:rsidR="00A35733" w:rsidRPr="00753CDF">
        <w:rPr>
          <w:sz w:val="28"/>
          <w:szCs w:val="28"/>
        </w:rPr>
        <w:t>продаж</w:t>
      </w:r>
      <w:r w:rsidRPr="00753CDF">
        <w:rPr>
          <w:sz w:val="28"/>
          <w:szCs w:val="28"/>
        </w:rPr>
        <w:t xml:space="preserve"> </w:t>
      </w:r>
      <w:r w:rsidRPr="00753CDF">
        <w:rPr>
          <w:b/>
          <w:bCs/>
          <w:sz w:val="28"/>
          <w:szCs w:val="28"/>
        </w:rPr>
        <w:t>продукции 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
        <w:gridCol w:w="1367"/>
        <w:gridCol w:w="1367"/>
        <w:gridCol w:w="1367"/>
        <w:gridCol w:w="1367"/>
        <w:gridCol w:w="1367"/>
        <w:gridCol w:w="1368"/>
      </w:tblGrid>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Год</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Цена за шт. Ц, 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Объем продаж, шт.</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ПОИ, тыс.руб.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СПИ, руб.</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ПИ, тыс.руб.</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В, тыс.руб.</w:t>
            </w: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1</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2</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6</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7</w:t>
            </w: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1</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2631,4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1200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595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1383,00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1659,60</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3157,68</w:t>
            </w: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2</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2841,91</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1224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595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1410,66</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3</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3069,26</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1469</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595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1438,87</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4</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3314,80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1498</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595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1467,65</w:t>
            </w:r>
          </w:p>
        </w:tc>
        <w:tc>
          <w:tcPr>
            <w:tcW w:w="1367" w:type="dxa"/>
            <w:shd w:val="clear" w:color="auto" w:fill="auto"/>
          </w:tcPr>
          <w:p w:rsidR="00F145DA" w:rsidRPr="00E25590" w:rsidRDefault="00F145DA" w:rsidP="00E25590">
            <w:pPr>
              <w:spacing w:line="360" w:lineRule="auto"/>
              <w:rPr>
                <w:sz w:val="20"/>
                <w:szCs w:val="20"/>
              </w:rPr>
            </w:pPr>
          </w:p>
        </w:tc>
        <w:tc>
          <w:tcPr>
            <w:tcW w:w="1368" w:type="dxa"/>
            <w:shd w:val="clear" w:color="auto" w:fill="auto"/>
          </w:tcPr>
          <w:p w:rsidR="00F145DA" w:rsidRPr="00E25590" w:rsidRDefault="00F145DA" w:rsidP="00E25590">
            <w:pPr>
              <w:spacing w:line="360" w:lineRule="auto"/>
              <w:rPr>
                <w:sz w:val="20"/>
                <w:szCs w:val="20"/>
              </w:rPr>
            </w:pPr>
          </w:p>
        </w:tc>
      </w:tr>
      <w:tr w:rsidR="00F145DA" w:rsidRPr="00E25590" w:rsidTr="00E25590">
        <w:trPr>
          <w:jc w:val="center"/>
        </w:trPr>
        <w:tc>
          <w:tcPr>
            <w:tcW w:w="860" w:type="dxa"/>
            <w:shd w:val="clear" w:color="auto" w:fill="auto"/>
          </w:tcPr>
          <w:p w:rsidR="00F145DA" w:rsidRPr="00E25590" w:rsidRDefault="00F145DA" w:rsidP="00E25590">
            <w:pPr>
              <w:spacing w:line="360" w:lineRule="auto"/>
              <w:rPr>
                <w:sz w:val="20"/>
                <w:szCs w:val="20"/>
              </w:rPr>
            </w:pPr>
            <w:r w:rsidRPr="00E25590">
              <w:rPr>
                <w:sz w:val="20"/>
                <w:szCs w:val="20"/>
              </w:rPr>
              <w:t>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3579,98</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1528</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595</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1497,00</w:t>
            </w:r>
          </w:p>
        </w:tc>
        <w:tc>
          <w:tcPr>
            <w:tcW w:w="1367" w:type="dxa"/>
            <w:shd w:val="clear" w:color="auto" w:fill="auto"/>
          </w:tcPr>
          <w:p w:rsidR="00F145DA" w:rsidRPr="00E25590" w:rsidRDefault="00F145DA" w:rsidP="00E25590">
            <w:pPr>
              <w:spacing w:line="360" w:lineRule="auto"/>
              <w:rPr>
                <w:sz w:val="20"/>
                <w:szCs w:val="20"/>
              </w:rPr>
            </w:pPr>
            <w:r w:rsidRPr="00E25590">
              <w:rPr>
                <w:sz w:val="20"/>
                <w:szCs w:val="20"/>
              </w:rPr>
              <w:t>2287,4</w:t>
            </w:r>
          </w:p>
        </w:tc>
        <w:tc>
          <w:tcPr>
            <w:tcW w:w="1368" w:type="dxa"/>
            <w:shd w:val="clear" w:color="auto" w:fill="auto"/>
          </w:tcPr>
          <w:p w:rsidR="00F145DA" w:rsidRPr="00E25590" w:rsidRDefault="00F145DA" w:rsidP="00E25590">
            <w:pPr>
              <w:spacing w:line="360" w:lineRule="auto"/>
              <w:rPr>
                <w:sz w:val="20"/>
                <w:szCs w:val="20"/>
              </w:rPr>
            </w:pPr>
            <w:r w:rsidRPr="00E25590">
              <w:rPr>
                <w:sz w:val="20"/>
                <w:szCs w:val="20"/>
              </w:rPr>
              <w:t>5470,21</w:t>
            </w:r>
          </w:p>
        </w:tc>
      </w:tr>
    </w:tbl>
    <w:p w:rsidR="00F145DA" w:rsidRPr="00074AB7" w:rsidRDefault="00F145DA" w:rsidP="00C93AA5">
      <w:pPr>
        <w:spacing w:line="360" w:lineRule="auto"/>
        <w:ind w:right="-6"/>
        <w:jc w:val="both"/>
        <w:rPr>
          <w:sz w:val="28"/>
          <w:szCs w:val="28"/>
        </w:rPr>
      </w:pPr>
    </w:p>
    <w:p w:rsidR="00787205" w:rsidRDefault="00787205" w:rsidP="00074AB7">
      <w:pPr>
        <w:spacing w:line="360" w:lineRule="auto"/>
        <w:ind w:right="-6" w:firstLine="709"/>
        <w:jc w:val="both"/>
        <w:rPr>
          <w:sz w:val="28"/>
          <w:szCs w:val="28"/>
        </w:rPr>
      </w:pPr>
      <w:r w:rsidRPr="00074AB7">
        <w:rPr>
          <w:sz w:val="28"/>
          <w:szCs w:val="28"/>
        </w:rPr>
        <w:t>Рассчитаем программу самоокупаемости для 1-ого и 5-ого прогнозных лет для продукции Е</w:t>
      </w:r>
      <w:r w:rsidR="00585AAC" w:rsidRPr="00074AB7">
        <w:rPr>
          <w:sz w:val="28"/>
          <w:szCs w:val="28"/>
        </w:rPr>
        <w:t>.</w:t>
      </w:r>
      <w:r w:rsidR="00EB0AFE" w:rsidRPr="00074AB7">
        <w:rPr>
          <w:sz w:val="28"/>
          <w:szCs w:val="28"/>
        </w:rPr>
        <w:t xml:space="preserve"> </w:t>
      </w:r>
      <w:r w:rsidR="00585AAC" w:rsidRPr="00074AB7">
        <w:rPr>
          <w:sz w:val="28"/>
          <w:szCs w:val="28"/>
        </w:rPr>
        <w:t xml:space="preserve">Программа самоокупаемости представляет собой </w:t>
      </w:r>
      <w:r w:rsidR="00EB0AFE" w:rsidRPr="00074AB7">
        <w:rPr>
          <w:sz w:val="28"/>
          <w:szCs w:val="28"/>
        </w:rPr>
        <w:t>безубыточный объем продаж, при котором обеспечивается полное возмещение постоянных издержек предприятия</w:t>
      </w:r>
      <w:r w:rsidR="00585AAC" w:rsidRPr="00074AB7">
        <w:rPr>
          <w:sz w:val="28"/>
          <w:szCs w:val="28"/>
        </w:rPr>
        <w:t>. Программа самоокупаемости рассчитывается по формуле:</w:t>
      </w:r>
    </w:p>
    <w:p w:rsidR="00753CDF" w:rsidRPr="00074AB7" w:rsidRDefault="00753CDF" w:rsidP="00C93AA5">
      <w:pPr>
        <w:spacing w:line="360" w:lineRule="auto"/>
        <w:ind w:right="-6"/>
        <w:jc w:val="both"/>
        <w:rPr>
          <w:sz w:val="28"/>
          <w:szCs w:val="28"/>
        </w:rPr>
      </w:pPr>
    </w:p>
    <w:p w:rsidR="00787205" w:rsidRDefault="00787205" w:rsidP="00753CDF">
      <w:pPr>
        <w:spacing w:line="360" w:lineRule="auto"/>
        <w:ind w:right="-6" w:firstLine="709"/>
        <w:rPr>
          <w:i/>
          <w:iCs/>
          <w:sz w:val="28"/>
          <w:szCs w:val="28"/>
        </w:rPr>
      </w:pPr>
      <w:r w:rsidRPr="00074AB7">
        <w:rPr>
          <w:i/>
          <w:iCs/>
          <w:sz w:val="28"/>
          <w:szCs w:val="28"/>
        </w:rPr>
        <w:t>П</w:t>
      </w:r>
      <w:r w:rsidRPr="00074AB7">
        <w:rPr>
          <w:i/>
          <w:iCs/>
          <w:sz w:val="28"/>
          <w:szCs w:val="28"/>
          <w:vertAlign w:val="subscript"/>
        </w:rPr>
        <w:t>сам</w:t>
      </w:r>
      <w:r w:rsidRPr="00074AB7">
        <w:rPr>
          <w:i/>
          <w:iCs/>
          <w:sz w:val="28"/>
          <w:szCs w:val="28"/>
        </w:rPr>
        <w:t xml:space="preserve"> = ПОИ / (Ц - СПИ)</w:t>
      </w:r>
    </w:p>
    <w:p w:rsidR="00753CDF" w:rsidRPr="00074AB7" w:rsidRDefault="00753CDF" w:rsidP="00C93AA5">
      <w:pPr>
        <w:spacing w:line="360" w:lineRule="auto"/>
        <w:ind w:right="-6"/>
        <w:rPr>
          <w:i/>
          <w:iCs/>
          <w:sz w:val="28"/>
          <w:szCs w:val="28"/>
        </w:rPr>
      </w:pPr>
    </w:p>
    <w:p w:rsidR="00787205" w:rsidRPr="00074AB7" w:rsidRDefault="00787205" w:rsidP="00074AB7">
      <w:pPr>
        <w:spacing w:line="360" w:lineRule="auto"/>
        <w:ind w:right="-6" w:firstLine="709"/>
        <w:jc w:val="both"/>
        <w:rPr>
          <w:sz w:val="28"/>
          <w:szCs w:val="28"/>
        </w:rPr>
      </w:pPr>
      <w:r w:rsidRPr="00074AB7">
        <w:rPr>
          <w:sz w:val="28"/>
          <w:szCs w:val="28"/>
        </w:rPr>
        <w:t>1-ый год: П</w:t>
      </w:r>
      <w:r w:rsidRPr="00074AB7">
        <w:rPr>
          <w:sz w:val="28"/>
          <w:szCs w:val="28"/>
          <w:vertAlign w:val="subscript"/>
        </w:rPr>
        <w:t>сам</w:t>
      </w:r>
      <w:r w:rsidR="00105236" w:rsidRPr="00074AB7">
        <w:rPr>
          <w:sz w:val="28"/>
          <w:szCs w:val="28"/>
          <w:vertAlign w:val="subscript"/>
        </w:rPr>
        <w:t xml:space="preserve"> Е</w:t>
      </w:r>
      <w:r w:rsidRPr="00074AB7">
        <w:rPr>
          <w:sz w:val="28"/>
          <w:szCs w:val="28"/>
        </w:rPr>
        <w:t xml:space="preserve"> = 1572 / (1935,2 – 1251) = 2,3 тыс. шт.</w:t>
      </w:r>
    </w:p>
    <w:p w:rsidR="00787205" w:rsidRPr="00074AB7" w:rsidRDefault="00787205" w:rsidP="00074AB7">
      <w:pPr>
        <w:spacing w:line="360" w:lineRule="auto"/>
        <w:ind w:right="-6" w:firstLine="709"/>
        <w:jc w:val="both"/>
        <w:rPr>
          <w:sz w:val="28"/>
          <w:szCs w:val="28"/>
        </w:rPr>
      </w:pPr>
      <w:r w:rsidRPr="00074AB7">
        <w:rPr>
          <w:sz w:val="28"/>
          <w:szCs w:val="28"/>
        </w:rPr>
        <w:t>5-ый год: П</w:t>
      </w:r>
      <w:r w:rsidRPr="00074AB7">
        <w:rPr>
          <w:sz w:val="28"/>
          <w:szCs w:val="28"/>
          <w:vertAlign w:val="subscript"/>
        </w:rPr>
        <w:t>сам</w:t>
      </w:r>
      <w:r w:rsidR="00105236" w:rsidRPr="00074AB7">
        <w:rPr>
          <w:sz w:val="28"/>
          <w:szCs w:val="28"/>
          <w:vertAlign w:val="subscript"/>
        </w:rPr>
        <w:t xml:space="preserve"> Е</w:t>
      </w:r>
      <w:r w:rsidRPr="00074AB7">
        <w:rPr>
          <w:sz w:val="28"/>
          <w:szCs w:val="28"/>
        </w:rPr>
        <w:t xml:space="preserve"> = 1572 / (2632,8 – 1354,12) = 1,23 тыс.шт.</w:t>
      </w:r>
    </w:p>
    <w:p w:rsidR="006960C6" w:rsidRPr="00074AB7" w:rsidRDefault="00585AAC" w:rsidP="00074AB7">
      <w:pPr>
        <w:spacing w:line="360" w:lineRule="auto"/>
        <w:ind w:right="-6" w:firstLine="709"/>
        <w:jc w:val="both"/>
        <w:rPr>
          <w:sz w:val="28"/>
          <w:szCs w:val="28"/>
        </w:rPr>
      </w:pPr>
      <w:r w:rsidRPr="00074AB7">
        <w:rPr>
          <w:sz w:val="28"/>
          <w:szCs w:val="28"/>
        </w:rPr>
        <w:t>Используя данные таблицы 4, построим график самоокупаемости продукции Е:</w:t>
      </w:r>
    </w:p>
    <w:p w:rsidR="006960C6" w:rsidRPr="00074AB7" w:rsidRDefault="006960C6" w:rsidP="00C93AA5">
      <w:pPr>
        <w:spacing w:line="360" w:lineRule="auto"/>
        <w:ind w:right="-6"/>
        <w:rPr>
          <w:sz w:val="28"/>
          <w:szCs w:val="28"/>
        </w:rPr>
      </w:pPr>
    </w:p>
    <w:p w:rsidR="00CF4DB8" w:rsidRPr="00074AB7" w:rsidRDefault="00753CDF" w:rsidP="00753CDF">
      <w:pPr>
        <w:tabs>
          <w:tab w:val="left" w:pos="1591"/>
        </w:tabs>
        <w:spacing w:line="360" w:lineRule="auto"/>
        <w:ind w:right="-6"/>
        <w:rPr>
          <w:sz w:val="28"/>
          <w:szCs w:val="28"/>
        </w:rPr>
      </w:pPr>
      <w:r>
        <w:rPr>
          <w:sz w:val="28"/>
          <w:szCs w:val="28"/>
        </w:rPr>
        <w:t xml:space="preserve">  </w:t>
      </w:r>
      <w:r w:rsidR="00CB462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55pt">
            <v:imagedata r:id="rId7" o:title=""/>
          </v:shape>
        </w:pict>
      </w:r>
    </w:p>
    <w:p w:rsidR="007876BA" w:rsidRDefault="007876BA" w:rsidP="00753CDF">
      <w:pPr>
        <w:spacing w:line="360" w:lineRule="auto"/>
        <w:ind w:right="-6" w:firstLine="709"/>
        <w:rPr>
          <w:sz w:val="28"/>
          <w:szCs w:val="28"/>
        </w:rPr>
      </w:pPr>
      <w:r w:rsidRPr="00753CDF">
        <w:rPr>
          <w:sz w:val="28"/>
          <w:szCs w:val="28"/>
        </w:rPr>
        <w:t>Рис. 1 – График самоокупаемости продукции Е</w:t>
      </w:r>
    </w:p>
    <w:p w:rsidR="00753CDF" w:rsidRPr="00753CDF" w:rsidRDefault="00753CDF" w:rsidP="00753CDF">
      <w:pPr>
        <w:spacing w:line="360" w:lineRule="auto"/>
        <w:ind w:right="-6"/>
        <w:rPr>
          <w:sz w:val="28"/>
          <w:szCs w:val="28"/>
        </w:rPr>
      </w:pPr>
    </w:p>
    <w:p w:rsidR="0069229E" w:rsidRPr="00074AB7" w:rsidRDefault="00584E21" w:rsidP="00074AB7">
      <w:pPr>
        <w:spacing w:line="360" w:lineRule="auto"/>
        <w:ind w:right="-6" w:firstLine="709"/>
        <w:jc w:val="both"/>
        <w:rPr>
          <w:sz w:val="28"/>
          <w:szCs w:val="28"/>
        </w:rPr>
      </w:pPr>
      <w:r w:rsidRPr="00074AB7">
        <w:rPr>
          <w:sz w:val="28"/>
          <w:szCs w:val="28"/>
        </w:rPr>
        <w:t xml:space="preserve">По графику можно установить, при каком объеме реализации продукции предприятие получит прибыль, а при каком ее не будет. С его помощью мы определили точку, в которой затраты будут равны выручке от реализации продукции. Это точка безубыточного объема реализации или порог рентабельности, ниже которого производство будет убыточным. На первом прогнозном году эта точка расположена на уровне 46% возможного объема реализации продукции. Если пакеты заказов на изделие Е больше 46% (2300 шт.) от его производственной мощности, то завод получит прибыль. На пятом прогнозном году программа безубыточности смещается влево и составляет 1230 шт. (23% от возможного объема реализации). </w:t>
      </w:r>
      <w:r w:rsidRPr="00074AB7">
        <w:rPr>
          <w:i/>
          <w:iCs/>
          <w:sz w:val="28"/>
          <w:szCs w:val="28"/>
        </w:rPr>
        <w:t>Это связано с тем, что безубыточный объем продаж зависит от суммы постоянных и переменных затрат, а также от уровня цен на продукцию.</w:t>
      </w:r>
      <w:r w:rsidRPr="00074AB7">
        <w:rPr>
          <w:sz w:val="28"/>
          <w:szCs w:val="28"/>
        </w:rPr>
        <w:t xml:space="preserve"> С</w:t>
      </w:r>
      <w:r w:rsidR="00A35733" w:rsidRPr="00074AB7">
        <w:rPr>
          <w:sz w:val="28"/>
          <w:szCs w:val="28"/>
        </w:rPr>
        <w:t>уммарные переменные издержки данного вида продукции изменяются прямо пропорционально годовой программе производства. Следовательно, при неизменных постоянных издержках себестоимость изготовления годовой программы изделий Е на 5-ом прогнозном году (5417 шт.)</w:t>
      </w:r>
      <w:r w:rsidR="00EB0AFE" w:rsidRPr="00074AB7">
        <w:rPr>
          <w:sz w:val="28"/>
          <w:szCs w:val="28"/>
        </w:rPr>
        <w:t xml:space="preserve"> увеличится ровно на сумму переменных издержек, необходимых для изготовления дополнительных 417 единиц данного изделия. </w:t>
      </w:r>
      <w:r w:rsidR="0069229E" w:rsidRPr="00074AB7">
        <w:rPr>
          <w:sz w:val="28"/>
          <w:szCs w:val="28"/>
        </w:rPr>
        <w:t>Значит, производя больший объем продукции Е, себестоимость каждой единицы продукции уменьшится, т.е. будем иметь экономию на постоянных затратах. Прогнозная цена на 5-ом году в свою очередь увеличится. Из этого следует сделать вывод, что заводу выгодно производить меньший объем продукции по более высокой цене.</w:t>
      </w:r>
    </w:p>
    <w:p w:rsidR="00787205" w:rsidRPr="00074AB7" w:rsidRDefault="00F145DA" w:rsidP="00074AB7">
      <w:pPr>
        <w:spacing w:line="360" w:lineRule="auto"/>
        <w:ind w:right="-6" w:firstLine="709"/>
        <w:jc w:val="both"/>
        <w:rPr>
          <w:sz w:val="28"/>
          <w:szCs w:val="28"/>
        </w:rPr>
      </w:pPr>
      <w:r w:rsidRPr="00074AB7">
        <w:rPr>
          <w:sz w:val="28"/>
          <w:szCs w:val="28"/>
        </w:rPr>
        <w:t>Аналогично рассчитаем программу само</w:t>
      </w:r>
      <w:r w:rsidR="00753CDF">
        <w:rPr>
          <w:sz w:val="28"/>
          <w:szCs w:val="28"/>
        </w:rPr>
        <w:t xml:space="preserve">окупаемости для товаров Т и В и </w:t>
      </w:r>
      <w:r w:rsidRPr="00074AB7">
        <w:rPr>
          <w:sz w:val="28"/>
          <w:szCs w:val="28"/>
        </w:rPr>
        <w:t>построим график</w:t>
      </w:r>
      <w:r w:rsidR="006463E6" w:rsidRPr="00074AB7">
        <w:rPr>
          <w:sz w:val="28"/>
          <w:szCs w:val="28"/>
        </w:rPr>
        <w:t>и самоокупаемости для 1-ого и 5-ого года прогнозирования.</w:t>
      </w:r>
    </w:p>
    <w:p w:rsidR="006463E6" w:rsidRPr="00074AB7" w:rsidRDefault="006463E6" w:rsidP="00074AB7">
      <w:pPr>
        <w:spacing w:line="360" w:lineRule="auto"/>
        <w:ind w:right="-6" w:firstLine="709"/>
        <w:jc w:val="both"/>
        <w:rPr>
          <w:sz w:val="28"/>
          <w:szCs w:val="28"/>
        </w:rPr>
      </w:pPr>
      <w:r w:rsidRPr="00074AB7">
        <w:rPr>
          <w:sz w:val="28"/>
          <w:szCs w:val="28"/>
        </w:rPr>
        <w:t>1-ый год: П</w:t>
      </w:r>
      <w:r w:rsidRPr="00074AB7">
        <w:rPr>
          <w:sz w:val="28"/>
          <w:szCs w:val="28"/>
          <w:vertAlign w:val="subscript"/>
        </w:rPr>
        <w:t>сам</w:t>
      </w:r>
      <w:r w:rsidR="00CF4DB8" w:rsidRPr="00074AB7">
        <w:rPr>
          <w:sz w:val="28"/>
          <w:szCs w:val="28"/>
          <w:vertAlign w:val="subscript"/>
        </w:rPr>
        <w:t xml:space="preserve"> Т</w:t>
      </w:r>
      <w:r w:rsidRPr="00074AB7">
        <w:rPr>
          <w:sz w:val="28"/>
          <w:szCs w:val="28"/>
        </w:rPr>
        <w:t xml:space="preserve"> = 719 / (3056,2 – 1123) = 0,37 тыс. шт.</w:t>
      </w:r>
    </w:p>
    <w:p w:rsidR="006463E6" w:rsidRDefault="006463E6" w:rsidP="00074AB7">
      <w:pPr>
        <w:spacing w:line="360" w:lineRule="auto"/>
        <w:ind w:right="-6" w:firstLine="709"/>
        <w:jc w:val="both"/>
        <w:rPr>
          <w:sz w:val="28"/>
          <w:szCs w:val="28"/>
        </w:rPr>
      </w:pPr>
      <w:r w:rsidRPr="00074AB7">
        <w:rPr>
          <w:sz w:val="28"/>
          <w:szCs w:val="28"/>
        </w:rPr>
        <w:t>5-ый год: П</w:t>
      </w:r>
      <w:r w:rsidRPr="00074AB7">
        <w:rPr>
          <w:sz w:val="28"/>
          <w:szCs w:val="28"/>
          <w:vertAlign w:val="subscript"/>
        </w:rPr>
        <w:t>сам</w:t>
      </w:r>
      <w:r w:rsidR="00CF4DB8" w:rsidRPr="00074AB7">
        <w:rPr>
          <w:sz w:val="28"/>
          <w:szCs w:val="28"/>
          <w:vertAlign w:val="subscript"/>
        </w:rPr>
        <w:t xml:space="preserve"> Т</w:t>
      </w:r>
      <w:r w:rsidRPr="00074AB7">
        <w:rPr>
          <w:sz w:val="28"/>
          <w:szCs w:val="28"/>
        </w:rPr>
        <w:t xml:space="preserve"> = 719 / (4157,93 – 1215,57) = 0,24 тыс.шт.</w:t>
      </w:r>
    </w:p>
    <w:p w:rsidR="00753CDF" w:rsidRPr="00074AB7" w:rsidRDefault="00753CDF" w:rsidP="00753CDF">
      <w:pPr>
        <w:spacing w:line="360" w:lineRule="auto"/>
        <w:ind w:right="-6"/>
        <w:jc w:val="both"/>
        <w:rPr>
          <w:sz w:val="28"/>
          <w:szCs w:val="28"/>
        </w:rPr>
      </w:pPr>
    </w:p>
    <w:p w:rsidR="006463E6" w:rsidRPr="00074AB7" w:rsidRDefault="00CB4629" w:rsidP="00074AB7">
      <w:pPr>
        <w:spacing w:line="360" w:lineRule="auto"/>
        <w:ind w:right="-6" w:firstLine="709"/>
        <w:jc w:val="both"/>
        <w:rPr>
          <w:sz w:val="28"/>
          <w:szCs w:val="28"/>
        </w:rPr>
      </w:pPr>
      <w:r>
        <w:rPr>
          <w:sz w:val="28"/>
          <w:szCs w:val="28"/>
        </w:rPr>
        <w:pict>
          <v:shape id="_x0000_i1026" type="#_x0000_t75" style="width:405.75pt;height:264.75pt">
            <v:imagedata r:id="rId8" o:title=""/>
          </v:shape>
        </w:pict>
      </w:r>
    </w:p>
    <w:p w:rsidR="006463E6" w:rsidRPr="00753CDF" w:rsidRDefault="007876BA" w:rsidP="00753CDF">
      <w:pPr>
        <w:spacing w:line="360" w:lineRule="auto"/>
        <w:ind w:right="-6" w:firstLine="709"/>
        <w:rPr>
          <w:sz w:val="28"/>
          <w:szCs w:val="28"/>
        </w:rPr>
      </w:pPr>
      <w:r w:rsidRPr="00753CDF">
        <w:rPr>
          <w:sz w:val="28"/>
          <w:szCs w:val="28"/>
        </w:rPr>
        <w:t>Рис. 2 – График самоокупаемости продукции Т</w:t>
      </w:r>
    </w:p>
    <w:p w:rsidR="007876BA" w:rsidRPr="00074AB7" w:rsidRDefault="007876BA" w:rsidP="00C93AA5">
      <w:pPr>
        <w:spacing w:line="360" w:lineRule="auto"/>
        <w:ind w:right="-6"/>
        <w:jc w:val="both"/>
        <w:rPr>
          <w:sz w:val="28"/>
          <w:szCs w:val="28"/>
        </w:rPr>
      </w:pPr>
    </w:p>
    <w:p w:rsidR="006463E6" w:rsidRPr="00074AB7" w:rsidRDefault="006463E6" w:rsidP="00074AB7">
      <w:pPr>
        <w:spacing w:line="360" w:lineRule="auto"/>
        <w:ind w:right="-6" w:firstLine="709"/>
        <w:jc w:val="both"/>
        <w:rPr>
          <w:sz w:val="28"/>
          <w:szCs w:val="28"/>
        </w:rPr>
      </w:pPr>
      <w:r w:rsidRPr="00074AB7">
        <w:rPr>
          <w:sz w:val="28"/>
          <w:szCs w:val="28"/>
        </w:rPr>
        <w:t>1-ый год: П</w:t>
      </w:r>
      <w:r w:rsidRPr="00074AB7">
        <w:rPr>
          <w:sz w:val="28"/>
          <w:szCs w:val="28"/>
          <w:vertAlign w:val="subscript"/>
        </w:rPr>
        <w:t>сам</w:t>
      </w:r>
      <w:r w:rsidR="0024616F" w:rsidRPr="00074AB7">
        <w:rPr>
          <w:sz w:val="28"/>
          <w:szCs w:val="28"/>
          <w:vertAlign w:val="subscript"/>
        </w:rPr>
        <w:t xml:space="preserve"> В</w:t>
      </w:r>
      <w:r w:rsidRPr="00074AB7">
        <w:rPr>
          <w:sz w:val="28"/>
          <w:szCs w:val="28"/>
        </w:rPr>
        <w:t xml:space="preserve"> = 595 / (2631,4 – 1383) = 0,477 тыс. шт.</w:t>
      </w:r>
    </w:p>
    <w:p w:rsidR="00753CDF" w:rsidRDefault="006463E6" w:rsidP="00074AB7">
      <w:pPr>
        <w:spacing w:line="360" w:lineRule="auto"/>
        <w:ind w:right="-6" w:firstLine="709"/>
        <w:jc w:val="both"/>
        <w:rPr>
          <w:sz w:val="28"/>
          <w:szCs w:val="28"/>
        </w:rPr>
      </w:pPr>
      <w:r w:rsidRPr="00074AB7">
        <w:rPr>
          <w:sz w:val="28"/>
          <w:szCs w:val="28"/>
        </w:rPr>
        <w:t>5-ый год: П</w:t>
      </w:r>
      <w:r w:rsidRPr="00074AB7">
        <w:rPr>
          <w:sz w:val="28"/>
          <w:szCs w:val="28"/>
          <w:vertAlign w:val="subscript"/>
        </w:rPr>
        <w:t>сам</w:t>
      </w:r>
      <w:r w:rsidR="0024616F" w:rsidRPr="00074AB7">
        <w:rPr>
          <w:sz w:val="28"/>
          <w:szCs w:val="28"/>
          <w:vertAlign w:val="subscript"/>
        </w:rPr>
        <w:t xml:space="preserve"> В</w:t>
      </w:r>
      <w:r w:rsidRPr="00074AB7">
        <w:rPr>
          <w:sz w:val="28"/>
          <w:szCs w:val="28"/>
        </w:rPr>
        <w:t xml:space="preserve"> = 595 / (3579,98 – 1497) = 0,286 тыс.шт.</w:t>
      </w:r>
    </w:p>
    <w:p w:rsidR="00C93AA5" w:rsidRDefault="00C93AA5" w:rsidP="00C93AA5">
      <w:pPr>
        <w:spacing w:line="360" w:lineRule="auto"/>
        <w:ind w:right="-6"/>
        <w:jc w:val="both"/>
        <w:rPr>
          <w:sz w:val="28"/>
          <w:szCs w:val="28"/>
        </w:rPr>
      </w:pPr>
    </w:p>
    <w:p w:rsidR="00753CDF" w:rsidRDefault="00753CDF" w:rsidP="00753CDF">
      <w:pPr>
        <w:spacing w:line="360" w:lineRule="auto"/>
        <w:ind w:right="-6" w:firstLine="709"/>
        <w:rPr>
          <w:sz w:val="28"/>
          <w:szCs w:val="28"/>
        </w:rPr>
      </w:pPr>
      <w:r>
        <w:rPr>
          <w:sz w:val="28"/>
          <w:szCs w:val="28"/>
        </w:rPr>
        <w:br w:type="page"/>
      </w:r>
      <w:r w:rsidR="00CB4629">
        <w:rPr>
          <w:sz w:val="28"/>
          <w:szCs w:val="28"/>
        </w:rPr>
        <w:pict>
          <v:shape id="_x0000_i1027" type="#_x0000_t75" style="width:380.25pt;height:4in">
            <v:imagedata r:id="rId9" o:title=""/>
          </v:shape>
        </w:pict>
      </w:r>
    </w:p>
    <w:p w:rsidR="006463E6" w:rsidRPr="00753CDF" w:rsidRDefault="00735762" w:rsidP="00753CDF">
      <w:pPr>
        <w:spacing w:line="360" w:lineRule="auto"/>
        <w:ind w:right="-6" w:firstLine="709"/>
        <w:rPr>
          <w:sz w:val="28"/>
          <w:szCs w:val="28"/>
        </w:rPr>
      </w:pPr>
      <w:r w:rsidRPr="00753CDF">
        <w:rPr>
          <w:sz w:val="28"/>
          <w:szCs w:val="28"/>
        </w:rPr>
        <w:t>Рис. 3 – График самоокупаемости продукции В</w:t>
      </w:r>
    </w:p>
    <w:p w:rsidR="00753CDF" w:rsidRPr="00753CDF" w:rsidRDefault="00753CDF" w:rsidP="00C93AA5">
      <w:pPr>
        <w:spacing w:line="360" w:lineRule="auto"/>
        <w:ind w:right="-6"/>
        <w:rPr>
          <w:sz w:val="28"/>
          <w:szCs w:val="28"/>
        </w:rPr>
      </w:pPr>
    </w:p>
    <w:p w:rsidR="00753CDF" w:rsidRDefault="009B4938" w:rsidP="00074AB7">
      <w:pPr>
        <w:spacing w:line="360" w:lineRule="auto"/>
        <w:ind w:right="-6" w:firstLine="709"/>
        <w:jc w:val="both"/>
        <w:rPr>
          <w:sz w:val="28"/>
          <w:szCs w:val="28"/>
        </w:rPr>
      </w:pPr>
      <w:r w:rsidRPr="00074AB7">
        <w:rPr>
          <w:sz w:val="28"/>
          <w:szCs w:val="28"/>
        </w:rPr>
        <w:t>Анализируя графики самоокупаемости продукции В и Т, нужно отметить, что при увеличении годовой программы производства переменные издержки возрастают незначительно по сравнению с тем</w:t>
      </w:r>
      <w:r w:rsidR="002750FE" w:rsidRPr="00074AB7">
        <w:rPr>
          <w:sz w:val="28"/>
          <w:szCs w:val="28"/>
        </w:rPr>
        <w:t>,</w:t>
      </w:r>
      <w:r w:rsidRPr="00074AB7">
        <w:rPr>
          <w:sz w:val="28"/>
          <w:szCs w:val="28"/>
        </w:rPr>
        <w:t xml:space="preserve"> как изменяется выручка завода: издержки по продукции </w:t>
      </w:r>
    </w:p>
    <w:p w:rsidR="009B4938" w:rsidRPr="00074AB7" w:rsidRDefault="009B4938" w:rsidP="00074AB7">
      <w:pPr>
        <w:spacing w:line="360" w:lineRule="auto"/>
        <w:ind w:right="-6" w:firstLine="709"/>
        <w:jc w:val="both"/>
        <w:rPr>
          <w:sz w:val="28"/>
          <w:szCs w:val="28"/>
        </w:rPr>
      </w:pPr>
      <w:r w:rsidRPr="00074AB7">
        <w:rPr>
          <w:sz w:val="28"/>
          <w:szCs w:val="28"/>
        </w:rPr>
        <w:t>В возросли на 135,3 тыс.руб. в то время, как выручка выросла на 1012,37</w:t>
      </w:r>
      <w:r w:rsidR="00074AB7" w:rsidRPr="00074AB7">
        <w:rPr>
          <w:sz w:val="28"/>
          <w:szCs w:val="28"/>
        </w:rPr>
        <w:t xml:space="preserve"> </w:t>
      </w:r>
      <w:r w:rsidRPr="00074AB7">
        <w:rPr>
          <w:sz w:val="28"/>
          <w:szCs w:val="28"/>
        </w:rPr>
        <w:t>тыс. руб.</w:t>
      </w:r>
      <w:r w:rsidR="00074AB7" w:rsidRPr="00074AB7">
        <w:rPr>
          <w:sz w:val="28"/>
          <w:szCs w:val="28"/>
        </w:rPr>
        <w:t xml:space="preserve"> </w:t>
      </w:r>
      <w:r w:rsidRPr="00074AB7">
        <w:rPr>
          <w:sz w:val="28"/>
          <w:szCs w:val="28"/>
        </w:rPr>
        <w:t>Аналогичная ситуация с продукцией Т: 627,8 тыс.руб. изменения издержек против 2312,53 тыс.руб. увеличения выручки. Программа самоокупаемости на пятом прогнозном году также смещается в сторону уменьшения, т.к. цен</w:t>
      </w:r>
      <w:r w:rsidR="004C7576" w:rsidRPr="00074AB7">
        <w:rPr>
          <w:sz w:val="28"/>
          <w:szCs w:val="28"/>
        </w:rPr>
        <w:t>а на продукцию возрастает</w:t>
      </w:r>
      <w:r w:rsidRPr="00074AB7">
        <w:rPr>
          <w:sz w:val="28"/>
          <w:szCs w:val="28"/>
        </w:rPr>
        <w:t>.</w:t>
      </w:r>
      <w:r w:rsidR="004C7576" w:rsidRPr="00074AB7">
        <w:rPr>
          <w:sz w:val="28"/>
          <w:szCs w:val="28"/>
        </w:rPr>
        <w:t xml:space="preserve"> Таким образом, при повышении цен заводу нужно меньше реализовывать продукции, чтобы получить необходимую сумму выручки для компенсации постоянных издержек предприятия.</w:t>
      </w:r>
    </w:p>
    <w:p w:rsidR="00753CDF" w:rsidRDefault="004C7576" w:rsidP="00074AB7">
      <w:pPr>
        <w:spacing w:line="360" w:lineRule="auto"/>
        <w:ind w:right="-6" w:firstLine="709"/>
        <w:jc w:val="both"/>
        <w:rPr>
          <w:sz w:val="28"/>
          <w:szCs w:val="28"/>
        </w:rPr>
      </w:pPr>
      <w:r w:rsidRPr="00074AB7">
        <w:rPr>
          <w:sz w:val="28"/>
          <w:szCs w:val="28"/>
        </w:rPr>
        <w:t>Каждое предприятие должно стремиться к оптимизации плана, который позволяет снизить долю постоянных затрат на единицу продукции, уменьшить безубыточный объем продаж и увеличить зону рентабельного производства.</w:t>
      </w:r>
    </w:p>
    <w:p w:rsidR="004C7576" w:rsidRDefault="00753CDF" w:rsidP="00753CDF">
      <w:pPr>
        <w:spacing w:line="360" w:lineRule="auto"/>
        <w:ind w:right="-6"/>
        <w:jc w:val="center"/>
        <w:rPr>
          <w:b/>
          <w:bCs/>
          <w:sz w:val="28"/>
          <w:szCs w:val="28"/>
        </w:rPr>
      </w:pPr>
      <w:r>
        <w:rPr>
          <w:sz w:val="28"/>
          <w:szCs w:val="28"/>
        </w:rPr>
        <w:br w:type="page"/>
      </w:r>
      <w:r w:rsidR="004C7576" w:rsidRPr="00753CDF">
        <w:rPr>
          <w:b/>
          <w:bCs/>
          <w:sz w:val="28"/>
          <w:szCs w:val="28"/>
        </w:rPr>
        <w:t>1.2 Определение среднегодовой мощности завода и анализ использования действующих мощностей</w:t>
      </w:r>
    </w:p>
    <w:p w:rsidR="00753CDF" w:rsidRPr="00753CDF" w:rsidRDefault="00753CDF" w:rsidP="00753CDF">
      <w:pPr>
        <w:spacing w:line="360" w:lineRule="auto"/>
        <w:ind w:right="-6"/>
        <w:rPr>
          <w:b/>
          <w:bCs/>
          <w:sz w:val="28"/>
          <w:szCs w:val="28"/>
        </w:rPr>
      </w:pPr>
    </w:p>
    <w:p w:rsidR="004C7576" w:rsidRPr="00074AB7" w:rsidRDefault="004C7576" w:rsidP="00074AB7">
      <w:pPr>
        <w:spacing w:line="360" w:lineRule="auto"/>
        <w:ind w:right="-6" w:firstLine="709"/>
        <w:jc w:val="both"/>
        <w:rPr>
          <w:sz w:val="28"/>
          <w:szCs w:val="28"/>
        </w:rPr>
      </w:pPr>
      <w:r w:rsidRPr="00074AB7">
        <w:rPr>
          <w:sz w:val="28"/>
          <w:szCs w:val="28"/>
        </w:rPr>
        <w:t>Производственная мощность предприятия – максимально возможный годовой объем выпуска продукции</w:t>
      </w:r>
      <w:r w:rsidR="005355DF" w:rsidRPr="00074AB7">
        <w:rPr>
          <w:sz w:val="28"/>
          <w:szCs w:val="28"/>
        </w:rPr>
        <w:t>, который может быть выполнен предприятием при полном использовании наличных производственных ресурсов.</w:t>
      </w:r>
      <w:r w:rsidR="00074AB7" w:rsidRPr="00074AB7">
        <w:rPr>
          <w:sz w:val="28"/>
          <w:szCs w:val="28"/>
        </w:rPr>
        <w:t xml:space="preserve"> </w:t>
      </w:r>
    </w:p>
    <w:p w:rsidR="000835DD" w:rsidRDefault="000835DD" w:rsidP="00074AB7">
      <w:pPr>
        <w:spacing w:line="360" w:lineRule="auto"/>
        <w:ind w:right="-6" w:firstLine="709"/>
        <w:jc w:val="both"/>
        <w:rPr>
          <w:sz w:val="28"/>
          <w:szCs w:val="28"/>
        </w:rPr>
      </w:pPr>
      <w:r w:rsidRPr="00074AB7">
        <w:rPr>
          <w:sz w:val="28"/>
          <w:szCs w:val="28"/>
        </w:rPr>
        <w:t xml:space="preserve">Среднегодовая производственная мощность </w:t>
      </w:r>
      <w:r w:rsidR="004C7576" w:rsidRPr="00074AB7">
        <w:rPr>
          <w:sz w:val="28"/>
          <w:szCs w:val="28"/>
        </w:rPr>
        <w:t>завода ЖБИ</w:t>
      </w:r>
      <w:r w:rsidRPr="00074AB7">
        <w:rPr>
          <w:sz w:val="28"/>
          <w:szCs w:val="28"/>
        </w:rPr>
        <w:t xml:space="preserve"> рассчитывается с использованием данных таблицы 2 по формуле:</w:t>
      </w:r>
    </w:p>
    <w:p w:rsidR="00753CDF" w:rsidRPr="00074AB7" w:rsidRDefault="00753CDF" w:rsidP="00C93AA5">
      <w:pPr>
        <w:spacing w:line="360" w:lineRule="auto"/>
        <w:ind w:right="-6"/>
        <w:jc w:val="both"/>
        <w:rPr>
          <w:sz w:val="28"/>
          <w:szCs w:val="28"/>
        </w:rPr>
      </w:pPr>
    </w:p>
    <w:p w:rsidR="000835DD" w:rsidRDefault="000835DD" w:rsidP="00753CDF">
      <w:pPr>
        <w:spacing w:line="360" w:lineRule="auto"/>
        <w:ind w:right="-6" w:firstLine="709"/>
        <w:rPr>
          <w:i/>
          <w:iCs/>
          <w:sz w:val="28"/>
          <w:szCs w:val="28"/>
        </w:rPr>
      </w:pPr>
      <w:r w:rsidRPr="00074AB7">
        <w:rPr>
          <w:i/>
          <w:iCs/>
          <w:sz w:val="28"/>
          <w:szCs w:val="28"/>
        </w:rPr>
        <w:t>М</w:t>
      </w:r>
      <w:r w:rsidRPr="00074AB7">
        <w:rPr>
          <w:i/>
          <w:iCs/>
          <w:sz w:val="28"/>
          <w:szCs w:val="28"/>
          <w:vertAlign w:val="subscript"/>
        </w:rPr>
        <w:t>ср/год</w:t>
      </w:r>
      <w:r w:rsidRPr="00074AB7">
        <w:rPr>
          <w:i/>
          <w:iCs/>
          <w:sz w:val="28"/>
          <w:szCs w:val="28"/>
        </w:rPr>
        <w:t xml:space="preserve"> = М</w:t>
      </w:r>
      <w:r w:rsidRPr="00074AB7">
        <w:rPr>
          <w:i/>
          <w:iCs/>
          <w:sz w:val="28"/>
          <w:szCs w:val="28"/>
          <w:vertAlign w:val="subscript"/>
        </w:rPr>
        <w:t>вход.</w:t>
      </w:r>
      <w:r w:rsidRPr="00074AB7">
        <w:rPr>
          <w:i/>
          <w:iCs/>
          <w:sz w:val="28"/>
          <w:szCs w:val="28"/>
        </w:rPr>
        <w:t xml:space="preserve"> + М</w:t>
      </w:r>
      <w:r w:rsidRPr="00074AB7">
        <w:rPr>
          <w:i/>
          <w:iCs/>
          <w:sz w:val="28"/>
          <w:szCs w:val="28"/>
          <w:vertAlign w:val="subscript"/>
        </w:rPr>
        <w:t>ввод.</w:t>
      </w:r>
      <w:r w:rsidRPr="00074AB7">
        <w:rPr>
          <w:i/>
          <w:iCs/>
          <w:sz w:val="28"/>
          <w:szCs w:val="28"/>
        </w:rPr>
        <w:t xml:space="preserve">х </w:t>
      </w:r>
      <w:r w:rsidRPr="00074AB7">
        <w:rPr>
          <w:i/>
          <w:iCs/>
          <w:sz w:val="28"/>
          <w:szCs w:val="28"/>
          <w:lang w:val="en-US"/>
        </w:rPr>
        <w:t>t</w:t>
      </w:r>
      <w:r w:rsidRPr="00074AB7">
        <w:rPr>
          <w:i/>
          <w:iCs/>
          <w:sz w:val="28"/>
          <w:szCs w:val="28"/>
        </w:rPr>
        <w:t xml:space="preserve"> / 12 – М</w:t>
      </w:r>
      <w:r w:rsidRPr="00074AB7">
        <w:rPr>
          <w:i/>
          <w:iCs/>
          <w:sz w:val="28"/>
          <w:szCs w:val="28"/>
          <w:vertAlign w:val="subscript"/>
        </w:rPr>
        <w:t>выбыв.</w:t>
      </w:r>
      <w:r w:rsidRPr="00074AB7">
        <w:rPr>
          <w:i/>
          <w:iCs/>
          <w:sz w:val="28"/>
          <w:szCs w:val="28"/>
        </w:rPr>
        <w:t xml:space="preserve"> х (12 - </w:t>
      </w:r>
      <w:r w:rsidRPr="00074AB7">
        <w:rPr>
          <w:i/>
          <w:iCs/>
          <w:sz w:val="28"/>
          <w:szCs w:val="28"/>
          <w:lang w:val="en-US"/>
        </w:rPr>
        <w:t>t</w:t>
      </w:r>
      <w:r w:rsidRPr="00074AB7">
        <w:rPr>
          <w:i/>
          <w:iCs/>
          <w:sz w:val="28"/>
          <w:szCs w:val="28"/>
        </w:rPr>
        <w:t>) / 12</w:t>
      </w:r>
    </w:p>
    <w:p w:rsidR="00753CDF" w:rsidRPr="00074AB7" w:rsidRDefault="00753CDF" w:rsidP="00C93AA5">
      <w:pPr>
        <w:spacing w:line="360" w:lineRule="auto"/>
        <w:ind w:right="-6"/>
        <w:rPr>
          <w:i/>
          <w:iCs/>
          <w:sz w:val="28"/>
          <w:szCs w:val="28"/>
        </w:rPr>
      </w:pPr>
    </w:p>
    <w:p w:rsidR="000835DD" w:rsidRPr="00074AB7" w:rsidRDefault="000835DD" w:rsidP="00753CDF">
      <w:pPr>
        <w:spacing w:line="360" w:lineRule="auto"/>
        <w:ind w:right="-6" w:firstLine="709"/>
        <w:rPr>
          <w:sz w:val="28"/>
          <w:szCs w:val="28"/>
        </w:rPr>
      </w:pPr>
      <w:r w:rsidRPr="00074AB7">
        <w:rPr>
          <w:b/>
          <w:bCs/>
          <w:sz w:val="28"/>
          <w:szCs w:val="28"/>
        </w:rPr>
        <w:t>М</w:t>
      </w:r>
      <w:r w:rsidRPr="00074AB7">
        <w:rPr>
          <w:b/>
          <w:bCs/>
          <w:sz w:val="28"/>
          <w:szCs w:val="28"/>
          <w:vertAlign w:val="subscript"/>
        </w:rPr>
        <w:t>ср/год</w:t>
      </w:r>
      <w:r w:rsidRPr="00074AB7">
        <w:rPr>
          <w:sz w:val="28"/>
          <w:szCs w:val="28"/>
        </w:rPr>
        <w:t xml:space="preserve"> = 7,9 + 1,5 х 10 / 12 – 2,6 х 1 / 12 = 8,933 тыс. шт.</w:t>
      </w:r>
    </w:p>
    <w:p w:rsidR="00753CDF" w:rsidRDefault="00753CDF" w:rsidP="00C93AA5">
      <w:pPr>
        <w:spacing w:line="360" w:lineRule="auto"/>
        <w:ind w:right="-6"/>
        <w:jc w:val="both"/>
        <w:rPr>
          <w:sz w:val="28"/>
          <w:szCs w:val="28"/>
        </w:rPr>
      </w:pPr>
    </w:p>
    <w:p w:rsidR="000835DD" w:rsidRDefault="000835DD" w:rsidP="00074AB7">
      <w:pPr>
        <w:spacing w:line="360" w:lineRule="auto"/>
        <w:ind w:right="-6" w:firstLine="709"/>
        <w:jc w:val="both"/>
        <w:rPr>
          <w:sz w:val="28"/>
          <w:szCs w:val="28"/>
        </w:rPr>
      </w:pPr>
      <w:r w:rsidRPr="00074AB7">
        <w:rPr>
          <w:sz w:val="28"/>
          <w:szCs w:val="28"/>
        </w:rPr>
        <w:t>Рассчитаем, есть ли резерв мощности у данного предприятия. Для определения коэффициента резерва мощности необходимо определить годовую производственную программу завода (П</w:t>
      </w:r>
      <w:r w:rsidRPr="00074AB7">
        <w:rPr>
          <w:sz w:val="28"/>
          <w:szCs w:val="28"/>
          <w:vertAlign w:val="subscript"/>
        </w:rPr>
        <w:t>г</w:t>
      </w:r>
      <w:r w:rsidRPr="00074AB7">
        <w:rPr>
          <w:sz w:val="28"/>
          <w:szCs w:val="28"/>
        </w:rPr>
        <w:t xml:space="preserve">): </w:t>
      </w:r>
    </w:p>
    <w:p w:rsidR="00753CDF" w:rsidRDefault="00753CDF" w:rsidP="00C93AA5">
      <w:pPr>
        <w:spacing w:line="360" w:lineRule="auto"/>
        <w:ind w:right="-6"/>
        <w:jc w:val="both"/>
        <w:rPr>
          <w:sz w:val="28"/>
          <w:szCs w:val="28"/>
        </w:rPr>
      </w:pPr>
    </w:p>
    <w:p w:rsidR="000835DD" w:rsidRDefault="000835DD" w:rsidP="00074AB7">
      <w:pPr>
        <w:spacing w:line="360" w:lineRule="auto"/>
        <w:ind w:right="-6" w:firstLine="709"/>
        <w:jc w:val="both"/>
        <w:rPr>
          <w:sz w:val="28"/>
          <w:szCs w:val="28"/>
        </w:rPr>
      </w:pPr>
      <w:r w:rsidRPr="00074AB7">
        <w:rPr>
          <w:b/>
          <w:bCs/>
          <w:sz w:val="28"/>
          <w:szCs w:val="28"/>
        </w:rPr>
        <w:t>П</w:t>
      </w:r>
      <w:r w:rsidRPr="00074AB7">
        <w:rPr>
          <w:b/>
          <w:bCs/>
          <w:sz w:val="28"/>
          <w:szCs w:val="28"/>
          <w:vertAlign w:val="subscript"/>
        </w:rPr>
        <w:t>г</w:t>
      </w:r>
      <w:r w:rsidRPr="00074AB7">
        <w:rPr>
          <w:b/>
          <w:bCs/>
          <w:sz w:val="28"/>
          <w:szCs w:val="28"/>
        </w:rPr>
        <w:t xml:space="preserve"> </w:t>
      </w:r>
      <w:r w:rsidRPr="00074AB7">
        <w:rPr>
          <w:sz w:val="28"/>
          <w:szCs w:val="28"/>
        </w:rPr>
        <w:t>= 5000 + 700 + 1200 = 6900 шт.</w:t>
      </w:r>
    </w:p>
    <w:p w:rsidR="00753CDF" w:rsidRPr="00074AB7" w:rsidRDefault="00753CDF" w:rsidP="00C93AA5">
      <w:pPr>
        <w:spacing w:line="360" w:lineRule="auto"/>
        <w:ind w:right="-6"/>
        <w:jc w:val="both"/>
        <w:rPr>
          <w:sz w:val="28"/>
          <w:szCs w:val="28"/>
        </w:rPr>
      </w:pPr>
    </w:p>
    <w:p w:rsidR="000835DD" w:rsidRDefault="000835DD" w:rsidP="00074AB7">
      <w:pPr>
        <w:spacing w:line="360" w:lineRule="auto"/>
        <w:ind w:right="-6" w:firstLine="709"/>
        <w:jc w:val="both"/>
        <w:rPr>
          <w:sz w:val="28"/>
          <w:szCs w:val="28"/>
        </w:rPr>
      </w:pPr>
      <w:r w:rsidRPr="00074AB7">
        <w:rPr>
          <w:sz w:val="28"/>
          <w:szCs w:val="28"/>
        </w:rPr>
        <w:t>Рассчитаем коэффициент резерва К</w:t>
      </w:r>
      <w:r w:rsidRPr="00074AB7">
        <w:rPr>
          <w:sz w:val="28"/>
          <w:szCs w:val="28"/>
          <w:vertAlign w:val="subscript"/>
        </w:rPr>
        <w:t>р</w:t>
      </w:r>
      <w:r w:rsidRPr="00074AB7">
        <w:rPr>
          <w:sz w:val="28"/>
          <w:szCs w:val="28"/>
        </w:rPr>
        <w:t xml:space="preserve"> по формуле:</w:t>
      </w:r>
    </w:p>
    <w:p w:rsidR="00753CDF" w:rsidRDefault="00753CDF" w:rsidP="00C93AA5">
      <w:pPr>
        <w:spacing w:line="360" w:lineRule="auto"/>
        <w:ind w:right="-6"/>
        <w:rPr>
          <w:sz w:val="28"/>
          <w:szCs w:val="28"/>
        </w:rPr>
      </w:pPr>
    </w:p>
    <w:p w:rsidR="000835DD" w:rsidRDefault="000835DD" w:rsidP="00753CDF">
      <w:pPr>
        <w:spacing w:line="360" w:lineRule="auto"/>
        <w:ind w:right="-6" w:firstLine="709"/>
        <w:rPr>
          <w:i/>
          <w:iCs/>
          <w:sz w:val="28"/>
          <w:szCs w:val="28"/>
        </w:rPr>
      </w:pPr>
      <w:r w:rsidRPr="00074AB7">
        <w:rPr>
          <w:i/>
          <w:iCs/>
          <w:sz w:val="28"/>
          <w:szCs w:val="28"/>
        </w:rPr>
        <w:t>К</w:t>
      </w:r>
      <w:r w:rsidRPr="00074AB7">
        <w:rPr>
          <w:i/>
          <w:iCs/>
          <w:sz w:val="28"/>
          <w:szCs w:val="28"/>
          <w:vertAlign w:val="subscript"/>
        </w:rPr>
        <w:t>р</w:t>
      </w:r>
      <w:r w:rsidRPr="00074AB7">
        <w:rPr>
          <w:i/>
          <w:iCs/>
          <w:sz w:val="28"/>
          <w:szCs w:val="28"/>
        </w:rPr>
        <w:t xml:space="preserve"> = (М</w:t>
      </w:r>
      <w:r w:rsidRPr="00074AB7">
        <w:rPr>
          <w:i/>
          <w:iCs/>
          <w:sz w:val="28"/>
          <w:szCs w:val="28"/>
          <w:vertAlign w:val="subscript"/>
        </w:rPr>
        <w:t>ср/год</w:t>
      </w:r>
      <w:r w:rsidRPr="00074AB7">
        <w:rPr>
          <w:i/>
          <w:iCs/>
          <w:sz w:val="28"/>
          <w:szCs w:val="28"/>
        </w:rPr>
        <w:t xml:space="preserve"> – П</w:t>
      </w:r>
      <w:r w:rsidRPr="00074AB7">
        <w:rPr>
          <w:i/>
          <w:iCs/>
          <w:sz w:val="28"/>
          <w:szCs w:val="28"/>
          <w:vertAlign w:val="subscript"/>
        </w:rPr>
        <w:t>г</w:t>
      </w:r>
      <w:r w:rsidRPr="00074AB7">
        <w:rPr>
          <w:i/>
          <w:iCs/>
          <w:sz w:val="28"/>
          <w:szCs w:val="28"/>
        </w:rPr>
        <w:t>) / М</w:t>
      </w:r>
      <w:r w:rsidRPr="00074AB7">
        <w:rPr>
          <w:i/>
          <w:iCs/>
          <w:sz w:val="28"/>
          <w:szCs w:val="28"/>
          <w:vertAlign w:val="subscript"/>
        </w:rPr>
        <w:t>ср/год</w:t>
      </w:r>
      <w:r w:rsidRPr="00074AB7">
        <w:rPr>
          <w:i/>
          <w:iCs/>
          <w:sz w:val="28"/>
          <w:szCs w:val="28"/>
        </w:rPr>
        <w:t xml:space="preserve"> *100%</w:t>
      </w:r>
    </w:p>
    <w:p w:rsidR="000835DD" w:rsidRPr="00074AB7" w:rsidRDefault="000835DD" w:rsidP="00074AB7">
      <w:pPr>
        <w:spacing w:line="360" w:lineRule="auto"/>
        <w:ind w:right="-6" w:firstLine="709"/>
        <w:rPr>
          <w:b/>
          <w:bCs/>
          <w:sz w:val="28"/>
          <w:szCs w:val="28"/>
        </w:rPr>
      </w:pPr>
      <w:r w:rsidRPr="00074AB7">
        <w:rPr>
          <w:b/>
          <w:bCs/>
          <w:sz w:val="28"/>
          <w:szCs w:val="28"/>
        </w:rPr>
        <w:t>К</w:t>
      </w:r>
      <w:r w:rsidRPr="00074AB7">
        <w:rPr>
          <w:b/>
          <w:bCs/>
          <w:sz w:val="28"/>
          <w:szCs w:val="28"/>
          <w:vertAlign w:val="subscript"/>
        </w:rPr>
        <w:t>р</w:t>
      </w:r>
      <w:r w:rsidRPr="00074AB7">
        <w:rPr>
          <w:b/>
          <w:bCs/>
          <w:sz w:val="28"/>
          <w:szCs w:val="28"/>
        </w:rPr>
        <w:t xml:space="preserve"> </w:t>
      </w:r>
      <w:r w:rsidRPr="00074AB7">
        <w:rPr>
          <w:sz w:val="28"/>
          <w:szCs w:val="28"/>
        </w:rPr>
        <w:t xml:space="preserve">= (8933 – 6900) / 8933 х 100% = </w:t>
      </w:r>
      <w:r w:rsidRPr="00074AB7">
        <w:rPr>
          <w:b/>
          <w:bCs/>
          <w:sz w:val="28"/>
          <w:szCs w:val="28"/>
        </w:rPr>
        <w:t xml:space="preserve">22,76% </w:t>
      </w:r>
    </w:p>
    <w:p w:rsidR="000835DD" w:rsidRPr="00074AB7" w:rsidRDefault="000835DD" w:rsidP="00C93AA5">
      <w:pPr>
        <w:spacing w:line="360" w:lineRule="auto"/>
        <w:ind w:right="-6"/>
        <w:rPr>
          <w:sz w:val="28"/>
          <w:szCs w:val="28"/>
        </w:rPr>
      </w:pPr>
    </w:p>
    <w:p w:rsidR="00753CDF" w:rsidRDefault="000835DD" w:rsidP="00074AB7">
      <w:pPr>
        <w:spacing w:line="360" w:lineRule="auto"/>
        <w:ind w:right="-6" w:firstLine="709"/>
        <w:jc w:val="both"/>
        <w:rPr>
          <w:sz w:val="28"/>
          <w:szCs w:val="28"/>
        </w:rPr>
      </w:pPr>
      <w:r w:rsidRPr="00074AB7">
        <w:rPr>
          <w:sz w:val="28"/>
          <w:szCs w:val="28"/>
        </w:rPr>
        <w:t xml:space="preserve">Коэффициент резерва имеет положительное значение, следовательно, имеется избыток мощностей, более того, его значение превышает норматив резерва (5%) в несколько раз. </w:t>
      </w:r>
    </w:p>
    <w:p w:rsidR="000835DD" w:rsidRPr="00074AB7" w:rsidRDefault="000835DD" w:rsidP="00074AB7">
      <w:pPr>
        <w:spacing w:line="360" w:lineRule="auto"/>
        <w:ind w:right="-6" w:firstLine="709"/>
        <w:jc w:val="both"/>
        <w:rPr>
          <w:sz w:val="28"/>
          <w:szCs w:val="28"/>
        </w:rPr>
      </w:pPr>
      <w:r w:rsidRPr="00074AB7">
        <w:rPr>
          <w:sz w:val="28"/>
          <w:szCs w:val="28"/>
        </w:rPr>
        <w:t>Это говорит о том, что избыток производственных мощностей настолько велик, что их можно использовать на другие цели организации. Предприятию предлагается следующее:</w:t>
      </w:r>
    </w:p>
    <w:p w:rsidR="00D24B4D" w:rsidRPr="00074AB7" w:rsidRDefault="00D24B4D" w:rsidP="00074AB7">
      <w:pPr>
        <w:spacing w:line="360" w:lineRule="auto"/>
        <w:ind w:right="-6" w:firstLine="709"/>
        <w:jc w:val="both"/>
        <w:rPr>
          <w:sz w:val="28"/>
          <w:szCs w:val="28"/>
        </w:rPr>
      </w:pPr>
      <w:r w:rsidRPr="00074AB7">
        <w:rPr>
          <w:sz w:val="28"/>
          <w:szCs w:val="28"/>
        </w:rPr>
        <w:t xml:space="preserve">1. Расширить географические районы деятельности с целью увеличения спроса на выпускаемую продукцию Е, Т, В. Если найдутся новые рынки сбыта, можно увеличить объем производства изделий. Это даст возможность увеличить загрузку производственных мощностей предприятия, и следовательно, улучшить эффективность использования основных фондов завода. </w:t>
      </w:r>
    </w:p>
    <w:p w:rsidR="00753CDF" w:rsidRDefault="00D24B4D" w:rsidP="00074AB7">
      <w:pPr>
        <w:spacing w:line="360" w:lineRule="auto"/>
        <w:ind w:right="-6" w:firstLine="709"/>
        <w:jc w:val="both"/>
        <w:rPr>
          <w:sz w:val="28"/>
          <w:szCs w:val="28"/>
        </w:rPr>
      </w:pPr>
      <w:r w:rsidRPr="00074AB7">
        <w:rPr>
          <w:sz w:val="28"/>
          <w:szCs w:val="28"/>
        </w:rPr>
        <w:t>2</w:t>
      </w:r>
      <w:r w:rsidR="005355DF" w:rsidRPr="00074AB7">
        <w:rPr>
          <w:sz w:val="28"/>
          <w:szCs w:val="28"/>
        </w:rPr>
        <w:t xml:space="preserve">. Освоить производство новой продукции Х, характерную для данного производства, годовая программа которой будет составлять 1000 шт. Предварительно необходимо провести тщательный анализ спроса на данный вид продукции и анализ конкурентной среды. </w:t>
      </w:r>
    </w:p>
    <w:p w:rsidR="005355DF" w:rsidRPr="00074AB7" w:rsidRDefault="005355DF" w:rsidP="00074AB7">
      <w:pPr>
        <w:spacing w:line="360" w:lineRule="auto"/>
        <w:ind w:right="-6" w:firstLine="709"/>
        <w:jc w:val="both"/>
        <w:rPr>
          <w:sz w:val="28"/>
          <w:szCs w:val="28"/>
        </w:rPr>
      </w:pPr>
      <w:r w:rsidRPr="00074AB7">
        <w:rPr>
          <w:sz w:val="28"/>
          <w:szCs w:val="28"/>
        </w:rPr>
        <w:t>Программу деятельности завода на очередной период необходимо составлять, исходя из полной загрузки производственной мощности и учитывая возможный рост производительности труда и фондоотдачи.</w:t>
      </w:r>
    </w:p>
    <w:p w:rsidR="00753CDF" w:rsidRDefault="004F0FAB" w:rsidP="00074AB7">
      <w:pPr>
        <w:spacing w:line="360" w:lineRule="auto"/>
        <w:ind w:right="-6" w:firstLine="709"/>
        <w:jc w:val="both"/>
        <w:rPr>
          <w:sz w:val="28"/>
          <w:szCs w:val="28"/>
        </w:rPr>
      </w:pPr>
      <w:r w:rsidRPr="00074AB7">
        <w:rPr>
          <w:sz w:val="28"/>
          <w:szCs w:val="28"/>
        </w:rPr>
        <w:t>3. В случае стабильного спроса на продукци</w:t>
      </w:r>
      <w:r w:rsidR="00D24B4D" w:rsidRPr="00074AB7">
        <w:rPr>
          <w:sz w:val="28"/>
          <w:szCs w:val="28"/>
        </w:rPr>
        <w:t>ю</w:t>
      </w:r>
      <w:r w:rsidRPr="00074AB7">
        <w:rPr>
          <w:sz w:val="28"/>
          <w:szCs w:val="28"/>
        </w:rPr>
        <w:t xml:space="preserve"> (</w:t>
      </w:r>
      <w:r w:rsidR="00D24B4D" w:rsidRPr="00074AB7">
        <w:rPr>
          <w:sz w:val="28"/>
          <w:szCs w:val="28"/>
        </w:rPr>
        <w:t>Е, Т, В, Х</w:t>
      </w:r>
      <w:r w:rsidRPr="00074AB7">
        <w:rPr>
          <w:sz w:val="28"/>
          <w:szCs w:val="28"/>
        </w:rPr>
        <w:t>)</w:t>
      </w:r>
      <w:r w:rsidR="00D24B4D" w:rsidRPr="00074AB7">
        <w:rPr>
          <w:sz w:val="28"/>
          <w:szCs w:val="28"/>
        </w:rPr>
        <w:t xml:space="preserve">, </w:t>
      </w:r>
      <w:r w:rsidRPr="00074AB7">
        <w:rPr>
          <w:sz w:val="28"/>
          <w:szCs w:val="28"/>
        </w:rPr>
        <w:t xml:space="preserve">оставшиеся неиспользуемые основные производственные фонды можно сдать в аренду или использовать в качестве лизингового имущества в сделках оперативного лизинга. </w:t>
      </w:r>
    </w:p>
    <w:p w:rsidR="00753CDF" w:rsidRDefault="004F0FAB" w:rsidP="00074AB7">
      <w:pPr>
        <w:spacing w:line="360" w:lineRule="auto"/>
        <w:ind w:right="-6" w:firstLine="709"/>
        <w:jc w:val="both"/>
        <w:rPr>
          <w:sz w:val="28"/>
          <w:szCs w:val="28"/>
        </w:rPr>
      </w:pPr>
      <w:r w:rsidRPr="00074AB7">
        <w:rPr>
          <w:sz w:val="28"/>
          <w:szCs w:val="28"/>
        </w:rPr>
        <w:t>Потенциальные лизингополучатели – это небольшие частные предприятия, изготавливающие аналогичную продукцию, не имеющие больших средств для инвестиций в основной капитал, и большие предприятия того же профиля, имеющие изношенные и устаревшие фонды.</w:t>
      </w:r>
      <w:r w:rsidR="00074AB7" w:rsidRPr="00074AB7">
        <w:rPr>
          <w:sz w:val="28"/>
          <w:szCs w:val="28"/>
        </w:rPr>
        <w:t xml:space="preserve"> </w:t>
      </w:r>
    </w:p>
    <w:p w:rsidR="00753CDF" w:rsidRDefault="004F0FAB" w:rsidP="00074AB7">
      <w:pPr>
        <w:spacing w:line="360" w:lineRule="auto"/>
        <w:ind w:right="-6" w:firstLine="709"/>
        <w:jc w:val="both"/>
        <w:rPr>
          <w:sz w:val="28"/>
          <w:szCs w:val="28"/>
        </w:rPr>
      </w:pPr>
      <w:r w:rsidRPr="00074AB7">
        <w:rPr>
          <w:sz w:val="28"/>
          <w:szCs w:val="28"/>
        </w:rPr>
        <w:t xml:space="preserve">Завод, являясь лизингодателем, устанавливает </w:t>
      </w:r>
      <w:r w:rsidR="00D24B4D" w:rsidRPr="00074AB7">
        <w:rPr>
          <w:sz w:val="28"/>
          <w:szCs w:val="28"/>
        </w:rPr>
        <w:t xml:space="preserve">более высокую процентную ставку, чем при финансовом лизинге, т.к. не имеет полной окупаемости стоимости сдаваемого имущества и не застрахован от коммерческих рисков. Однако договор об аренде при оперативном лизинге может </w:t>
      </w:r>
      <w:r w:rsidR="00753CDF" w:rsidRPr="00074AB7">
        <w:rPr>
          <w:sz w:val="28"/>
          <w:szCs w:val="28"/>
        </w:rPr>
        <w:t>быть,</w:t>
      </w:r>
      <w:r w:rsidR="00D24B4D" w:rsidRPr="00074AB7">
        <w:rPr>
          <w:sz w:val="28"/>
          <w:szCs w:val="28"/>
        </w:rPr>
        <w:t xml:space="preserve"> расторгнут в любой момент в рамках срока его действия. </w:t>
      </w:r>
    </w:p>
    <w:p w:rsidR="004F0FAB" w:rsidRPr="00074AB7" w:rsidRDefault="00D24B4D" w:rsidP="00074AB7">
      <w:pPr>
        <w:spacing w:line="360" w:lineRule="auto"/>
        <w:ind w:right="-6" w:firstLine="709"/>
        <w:jc w:val="both"/>
        <w:rPr>
          <w:sz w:val="28"/>
          <w:szCs w:val="28"/>
        </w:rPr>
      </w:pPr>
      <w:r w:rsidRPr="00074AB7">
        <w:rPr>
          <w:sz w:val="28"/>
          <w:szCs w:val="28"/>
        </w:rPr>
        <w:t>В случае резкого возрастания спроса на выпускаемую продукцию завод будет иметь запас производственной мощности, которая</w:t>
      </w:r>
      <w:r w:rsidR="00CC3713" w:rsidRPr="00074AB7">
        <w:rPr>
          <w:sz w:val="28"/>
          <w:szCs w:val="28"/>
        </w:rPr>
        <w:t>,</w:t>
      </w:r>
      <w:r w:rsidRPr="00074AB7">
        <w:rPr>
          <w:sz w:val="28"/>
          <w:szCs w:val="28"/>
        </w:rPr>
        <w:t xml:space="preserve"> </w:t>
      </w:r>
      <w:r w:rsidR="00CC3713" w:rsidRPr="00074AB7">
        <w:rPr>
          <w:sz w:val="28"/>
          <w:szCs w:val="28"/>
        </w:rPr>
        <w:t xml:space="preserve">в свою очередь, </w:t>
      </w:r>
      <w:r w:rsidRPr="00074AB7">
        <w:rPr>
          <w:sz w:val="28"/>
          <w:szCs w:val="28"/>
        </w:rPr>
        <w:t>во время неиспользования не лежит «мертвым грузом», а приносит доход.</w:t>
      </w:r>
    </w:p>
    <w:p w:rsidR="000835DD" w:rsidRPr="00074AB7" w:rsidRDefault="000835DD" w:rsidP="00C93AA5">
      <w:pPr>
        <w:spacing w:line="360" w:lineRule="auto"/>
        <w:ind w:right="-6"/>
        <w:jc w:val="both"/>
        <w:rPr>
          <w:sz w:val="28"/>
          <w:szCs w:val="28"/>
        </w:rPr>
      </w:pPr>
    </w:p>
    <w:p w:rsidR="00D44306" w:rsidRPr="00753CDF" w:rsidRDefault="00B27260" w:rsidP="00753CDF">
      <w:pPr>
        <w:spacing w:line="360" w:lineRule="auto"/>
        <w:ind w:right="-6"/>
        <w:jc w:val="center"/>
        <w:rPr>
          <w:b/>
          <w:bCs/>
          <w:sz w:val="28"/>
          <w:szCs w:val="28"/>
        </w:rPr>
      </w:pPr>
      <w:r w:rsidRPr="00753CDF">
        <w:rPr>
          <w:b/>
          <w:bCs/>
          <w:sz w:val="28"/>
          <w:szCs w:val="28"/>
        </w:rPr>
        <w:t>1</w:t>
      </w:r>
      <w:r w:rsidR="00D44306" w:rsidRPr="00753CDF">
        <w:rPr>
          <w:b/>
          <w:bCs/>
          <w:sz w:val="28"/>
          <w:szCs w:val="28"/>
        </w:rPr>
        <w:t>.</w:t>
      </w:r>
      <w:r w:rsidRPr="00753CDF">
        <w:rPr>
          <w:b/>
          <w:bCs/>
          <w:sz w:val="28"/>
          <w:szCs w:val="28"/>
        </w:rPr>
        <w:t>3</w:t>
      </w:r>
      <w:r w:rsidR="00D44306" w:rsidRPr="00753CDF">
        <w:rPr>
          <w:b/>
          <w:bCs/>
          <w:sz w:val="28"/>
          <w:szCs w:val="28"/>
        </w:rPr>
        <w:t xml:space="preserve"> Расчет плана производства продукции</w:t>
      </w:r>
      <w:r w:rsidR="00753CDF" w:rsidRPr="00753CDF">
        <w:rPr>
          <w:b/>
          <w:bCs/>
          <w:sz w:val="28"/>
          <w:szCs w:val="28"/>
        </w:rPr>
        <w:t xml:space="preserve"> </w:t>
      </w:r>
      <w:r w:rsidR="00D44306" w:rsidRPr="00753CDF">
        <w:rPr>
          <w:b/>
          <w:bCs/>
          <w:sz w:val="28"/>
          <w:szCs w:val="28"/>
        </w:rPr>
        <w:t>в основных цехах завода ЖБИ</w:t>
      </w:r>
    </w:p>
    <w:p w:rsidR="00C93AA5" w:rsidRDefault="00C93AA5" w:rsidP="00753CDF">
      <w:pPr>
        <w:spacing w:line="360" w:lineRule="auto"/>
        <w:ind w:right="-6"/>
        <w:rPr>
          <w:i/>
          <w:iCs/>
          <w:sz w:val="28"/>
          <w:szCs w:val="28"/>
        </w:rPr>
      </w:pPr>
    </w:p>
    <w:p w:rsidR="00D44306" w:rsidRPr="00074AB7" w:rsidRDefault="00D44306" w:rsidP="00C93AA5">
      <w:pPr>
        <w:spacing w:line="360" w:lineRule="auto"/>
        <w:ind w:right="-6" w:firstLine="720"/>
        <w:rPr>
          <w:i/>
          <w:iCs/>
          <w:sz w:val="28"/>
          <w:szCs w:val="28"/>
        </w:rPr>
      </w:pPr>
      <w:r w:rsidRPr="00074AB7">
        <w:rPr>
          <w:i/>
          <w:iCs/>
          <w:sz w:val="28"/>
          <w:szCs w:val="28"/>
        </w:rPr>
        <w:t>Таблица 7</w:t>
      </w:r>
    </w:p>
    <w:tbl>
      <w:tblPr>
        <w:tblW w:w="9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643"/>
        <w:gridCol w:w="1395"/>
        <w:gridCol w:w="966"/>
        <w:gridCol w:w="1313"/>
        <w:gridCol w:w="1155"/>
        <w:gridCol w:w="1155"/>
        <w:gridCol w:w="1495"/>
      </w:tblGrid>
      <w:tr w:rsidR="00753CDF" w:rsidRPr="00E25590" w:rsidTr="00E25590">
        <w:trPr>
          <w:trHeight w:val="1206"/>
          <w:jc w:val="center"/>
        </w:trPr>
        <w:tc>
          <w:tcPr>
            <w:tcW w:w="91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Наиме-</w:t>
            </w:r>
          </w:p>
          <w:p w:rsidR="00753CDF" w:rsidRPr="00E25590" w:rsidRDefault="00753CDF" w:rsidP="00E25590">
            <w:pPr>
              <w:spacing w:line="360" w:lineRule="auto"/>
              <w:rPr>
                <w:sz w:val="20"/>
                <w:szCs w:val="20"/>
              </w:rPr>
            </w:pPr>
            <w:r w:rsidRPr="00E25590">
              <w:rPr>
                <w:sz w:val="20"/>
                <w:szCs w:val="20"/>
              </w:rPr>
              <w:t>нование</w:t>
            </w:r>
          </w:p>
          <w:p w:rsidR="00753CDF" w:rsidRPr="00E25590" w:rsidRDefault="00753CDF" w:rsidP="00E25590">
            <w:pPr>
              <w:spacing w:line="360" w:lineRule="auto"/>
              <w:rPr>
                <w:sz w:val="20"/>
                <w:szCs w:val="20"/>
              </w:rPr>
            </w:pPr>
            <w:r w:rsidRPr="00E25590">
              <w:rPr>
                <w:sz w:val="20"/>
                <w:szCs w:val="20"/>
              </w:rPr>
              <w:t>изделий</w:t>
            </w:r>
          </w:p>
        </w:tc>
        <w:tc>
          <w:tcPr>
            <w:tcW w:w="647"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Ед. изм.</w:t>
            </w:r>
          </w:p>
        </w:tc>
        <w:tc>
          <w:tcPr>
            <w:tcW w:w="1405"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Количество продукции в натур. выражении</w:t>
            </w:r>
          </w:p>
        </w:tc>
        <w:tc>
          <w:tcPr>
            <w:tcW w:w="2296" w:type="dxa"/>
            <w:gridSpan w:val="2"/>
            <w:shd w:val="clear" w:color="auto" w:fill="auto"/>
            <w:vAlign w:val="center"/>
          </w:tcPr>
          <w:p w:rsidR="00753CDF" w:rsidRPr="00E25590" w:rsidRDefault="00753CDF" w:rsidP="00E25590">
            <w:pPr>
              <w:spacing w:line="360" w:lineRule="auto"/>
              <w:rPr>
                <w:sz w:val="20"/>
                <w:szCs w:val="20"/>
              </w:rPr>
            </w:pPr>
            <w:r w:rsidRPr="00E25590">
              <w:rPr>
                <w:sz w:val="20"/>
                <w:szCs w:val="20"/>
              </w:rPr>
              <w:t>Норма расходов полуфабрикатов, включая планируемые отходы</w:t>
            </w:r>
          </w:p>
        </w:tc>
        <w:tc>
          <w:tcPr>
            <w:tcW w:w="3774" w:type="dxa"/>
            <w:gridSpan w:val="3"/>
            <w:shd w:val="clear" w:color="auto" w:fill="auto"/>
            <w:vAlign w:val="center"/>
          </w:tcPr>
          <w:p w:rsidR="00753CDF" w:rsidRPr="00E25590" w:rsidRDefault="00753CDF" w:rsidP="00E25590">
            <w:pPr>
              <w:spacing w:line="360" w:lineRule="auto"/>
              <w:rPr>
                <w:sz w:val="20"/>
                <w:szCs w:val="20"/>
              </w:rPr>
            </w:pPr>
            <w:r w:rsidRPr="00E25590">
              <w:rPr>
                <w:sz w:val="20"/>
                <w:szCs w:val="20"/>
              </w:rPr>
              <w:t>План производства в основных цехах</w:t>
            </w:r>
          </w:p>
        </w:tc>
      </w:tr>
      <w:tr w:rsidR="00753CDF" w:rsidRPr="00E25590" w:rsidTr="00E25590">
        <w:trPr>
          <w:trHeight w:val="1205"/>
          <w:jc w:val="center"/>
        </w:trPr>
        <w:tc>
          <w:tcPr>
            <w:tcW w:w="910" w:type="dxa"/>
            <w:vMerge/>
            <w:shd w:val="clear" w:color="auto" w:fill="auto"/>
            <w:vAlign w:val="center"/>
          </w:tcPr>
          <w:p w:rsidR="00753CDF" w:rsidRPr="00E25590" w:rsidRDefault="00753CDF" w:rsidP="00E25590">
            <w:pPr>
              <w:spacing w:line="360" w:lineRule="auto"/>
              <w:rPr>
                <w:sz w:val="20"/>
                <w:szCs w:val="20"/>
              </w:rPr>
            </w:pPr>
          </w:p>
        </w:tc>
        <w:tc>
          <w:tcPr>
            <w:tcW w:w="647" w:type="dxa"/>
            <w:vMerge/>
            <w:shd w:val="clear" w:color="auto" w:fill="auto"/>
            <w:vAlign w:val="center"/>
          </w:tcPr>
          <w:p w:rsidR="00753CDF" w:rsidRPr="00E25590" w:rsidRDefault="00753CDF" w:rsidP="00E25590">
            <w:pPr>
              <w:spacing w:line="360" w:lineRule="auto"/>
              <w:rPr>
                <w:sz w:val="20"/>
                <w:szCs w:val="20"/>
              </w:rPr>
            </w:pPr>
          </w:p>
        </w:tc>
        <w:tc>
          <w:tcPr>
            <w:tcW w:w="1405" w:type="dxa"/>
            <w:vMerge/>
            <w:shd w:val="clear" w:color="auto" w:fill="auto"/>
            <w:vAlign w:val="center"/>
          </w:tcPr>
          <w:p w:rsidR="00753CDF" w:rsidRPr="00E25590" w:rsidRDefault="00753CDF" w:rsidP="00E25590">
            <w:pPr>
              <w:spacing w:line="360" w:lineRule="auto"/>
              <w:rPr>
                <w:sz w:val="20"/>
                <w:szCs w:val="20"/>
              </w:rPr>
            </w:pPr>
          </w:p>
        </w:tc>
        <w:tc>
          <w:tcPr>
            <w:tcW w:w="973" w:type="dxa"/>
            <w:shd w:val="clear" w:color="auto" w:fill="auto"/>
            <w:vAlign w:val="center"/>
          </w:tcPr>
          <w:p w:rsidR="00753CDF" w:rsidRPr="00E25590" w:rsidRDefault="00753CDF" w:rsidP="00E25590">
            <w:pPr>
              <w:spacing w:line="360" w:lineRule="auto"/>
              <w:rPr>
                <w:sz w:val="20"/>
                <w:szCs w:val="20"/>
              </w:rPr>
            </w:pPr>
            <w:r w:rsidRPr="00E25590">
              <w:rPr>
                <w:sz w:val="20"/>
                <w:szCs w:val="20"/>
              </w:rPr>
              <w:t>Бетона, м3/шт</w:t>
            </w:r>
          </w:p>
        </w:tc>
        <w:tc>
          <w:tcPr>
            <w:tcW w:w="1323" w:type="dxa"/>
            <w:shd w:val="clear" w:color="auto" w:fill="auto"/>
            <w:vAlign w:val="center"/>
          </w:tcPr>
          <w:p w:rsidR="00753CDF" w:rsidRPr="00E25590" w:rsidRDefault="00753CDF" w:rsidP="00E25590">
            <w:pPr>
              <w:spacing w:line="360" w:lineRule="auto"/>
              <w:rPr>
                <w:sz w:val="20"/>
                <w:szCs w:val="20"/>
              </w:rPr>
            </w:pPr>
            <w:r w:rsidRPr="00E25590">
              <w:rPr>
                <w:sz w:val="20"/>
                <w:szCs w:val="20"/>
              </w:rPr>
              <w:t>Арматуры, кг/шт</w:t>
            </w:r>
          </w:p>
        </w:tc>
        <w:tc>
          <w:tcPr>
            <w:tcW w:w="1163" w:type="dxa"/>
            <w:shd w:val="clear" w:color="auto" w:fill="auto"/>
            <w:vAlign w:val="center"/>
          </w:tcPr>
          <w:p w:rsidR="00753CDF" w:rsidRPr="00E25590" w:rsidRDefault="00753CDF" w:rsidP="00E25590">
            <w:pPr>
              <w:spacing w:line="360" w:lineRule="auto"/>
              <w:rPr>
                <w:sz w:val="20"/>
                <w:szCs w:val="20"/>
              </w:rPr>
            </w:pPr>
            <w:r w:rsidRPr="00E25590">
              <w:rPr>
                <w:sz w:val="20"/>
                <w:szCs w:val="20"/>
              </w:rPr>
              <w:t>БСЦ, тыс.м3</w:t>
            </w:r>
          </w:p>
          <w:p w:rsidR="00753CDF" w:rsidRPr="00E25590" w:rsidRDefault="00753CDF" w:rsidP="00E25590">
            <w:pPr>
              <w:spacing w:line="360" w:lineRule="auto"/>
              <w:rPr>
                <w:sz w:val="20"/>
                <w:szCs w:val="20"/>
              </w:rPr>
            </w:pPr>
            <w:r w:rsidRPr="00E25590">
              <w:rPr>
                <w:sz w:val="20"/>
                <w:szCs w:val="20"/>
              </w:rPr>
              <w:t>(гр4хгр5)</w:t>
            </w:r>
          </w:p>
        </w:tc>
        <w:tc>
          <w:tcPr>
            <w:tcW w:w="1163" w:type="dxa"/>
            <w:shd w:val="clear" w:color="auto" w:fill="auto"/>
            <w:vAlign w:val="center"/>
          </w:tcPr>
          <w:p w:rsidR="00753CDF" w:rsidRPr="00E25590" w:rsidRDefault="00753CDF" w:rsidP="00E25590">
            <w:pPr>
              <w:spacing w:line="360" w:lineRule="auto"/>
              <w:rPr>
                <w:sz w:val="20"/>
                <w:szCs w:val="20"/>
              </w:rPr>
            </w:pPr>
            <w:r w:rsidRPr="00E25590">
              <w:rPr>
                <w:sz w:val="20"/>
                <w:szCs w:val="20"/>
              </w:rPr>
              <w:t>Арма-турный, т</w:t>
            </w:r>
          </w:p>
          <w:p w:rsidR="00753CDF" w:rsidRPr="00E25590" w:rsidRDefault="00753CDF" w:rsidP="00E25590">
            <w:pPr>
              <w:spacing w:line="360" w:lineRule="auto"/>
              <w:rPr>
                <w:sz w:val="20"/>
                <w:szCs w:val="20"/>
              </w:rPr>
            </w:pPr>
            <w:r w:rsidRPr="00E25590">
              <w:rPr>
                <w:sz w:val="20"/>
                <w:szCs w:val="20"/>
              </w:rPr>
              <w:t>(гр4хгр6)</w:t>
            </w:r>
          </w:p>
          <w:p w:rsidR="00753CDF" w:rsidRPr="00E25590" w:rsidRDefault="00753CDF" w:rsidP="00E25590">
            <w:pPr>
              <w:spacing w:line="360" w:lineRule="auto"/>
              <w:rPr>
                <w:sz w:val="20"/>
                <w:szCs w:val="20"/>
              </w:rPr>
            </w:pPr>
            <w:r w:rsidRPr="00E25590">
              <w:rPr>
                <w:sz w:val="20"/>
                <w:szCs w:val="20"/>
              </w:rPr>
              <w:t>1000</w:t>
            </w: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Формовочный, шт</w:t>
            </w:r>
          </w:p>
          <w:p w:rsidR="00753CDF" w:rsidRPr="00E25590" w:rsidRDefault="00753CDF" w:rsidP="00E25590">
            <w:pPr>
              <w:spacing w:line="360" w:lineRule="auto"/>
              <w:rPr>
                <w:sz w:val="20"/>
                <w:szCs w:val="20"/>
              </w:rPr>
            </w:pPr>
            <w:r w:rsidRPr="00E25590">
              <w:rPr>
                <w:sz w:val="20"/>
                <w:szCs w:val="20"/>
              </w:rPr>
              <w:t>тыс.м3</w:t>
            </w:r>
          </w:p>
        </w:tc>
      </w:tr>
      <w:tr w:rsidR="00753CDF" w:rsidRPr="00E25590" w:rsidTr="00E25590">
        <w:trPr>
          <w:trHeight w:val="248"/>
          <w:jc w:val="center"/>
        </w:trPr>
        <w:tc>
          <w:tcPr>
            <w:tcW w:w="910" w:type="dxa"/>
            <w:shd w:val="clear" w:color="auto" w:fill="auto"/>
            <w:vAlign w:val="center"/>
          </w:tcPr>
          <w:p w:rsidR="00753CDF" w:rsidRPr="00E25590" w:rsidRDefault="00753CDF" w:rsidP="00E25590">
            <w:pPr>
              <w:spacing w:line="360" w:lineRule="auto"/>
              <w:rPr>
                <w:sz w:val="20"/>
                <w:szCs w:val="20"/>
              </w:rPr>
            </w:pPr>
            <w:r w:rsidRPr="00E25590">
              <w:rPr>
                <w:sz w:val="20"/>
                <w:szCs w:val="20"/>
              </w:rPr>
              <w:t>2</w:t>
            </w:r>
          </w:p>
        </w:tc>
        <w:tc>
          <w:tcPr>
            <w:tcW w:w="647" w:type="dxa"/>
            <w:shd w:val="clear" w:color="auto" w:fill="auto"/>
            <w:vAlign w:val="center"/>
          </w:tcPr>
          <w:p w:rsidR="00753CDF" w:rsidRPr="00E25590" w:rsidRDefault="00753CDF" w:rsidP="00E25590">
            <w:pPr>
              <w:spacing w:line="360" w:lineRule="auto"/>
              <w:rPr>
                <w:sz w:val="20"/>
                <w:szCs w:val="20"/>
              </w:rPr>
            </w:pPr>
            <w:r w:rsidRPr="00E25590">
              <w:rPr>
                <w:sz w:val="20"/>
                <w:szCs w:val="20"/>
              </w:rPr>
              <w:t>3</w:t>
            </w:r>
          </w:p>
        </w:tc>
        <w:tc>
          <w:tcPr>
            <w:tcW w:w="1405" w:type="dxa"/>
            <w:shd w:val="clear" w:color="auto" w:fill="auto"/>
            <w:vAlign w:val="center"/>
          </w:tcPr>
          <w:p w:rsidR="00753CDF" w:rsidRPr="00E25590" w:rsidRDefault="00753CDF" w:rsidP="00E25590">
            <w:pPr>
              <w:spacing w:line="360" w:lineRule="auto"/>
              <w:rPr>
                <w:sz w:val="20"/>
                <w:szCs w:val="20"/>
              </w:rPr>
            </w:pPr>
            <w:r w:rsidRPr="00E25590">
              <w:rPr>
                <w:sz w:val="20"/>
                <w:szCs w:val="20"/>
              </w:rPr>
              <w:t>4</w:t>
            </w:r>
          </w:p>
        </w:tc>
        <w:tc>
          <w:tcPr>
            <w:tcW w:w="973" w:type="dxa"/>
            <w:shd w:val="clear" w:color="auto" w:fill="auto"/>
            <w:vAlign w:val="center"/>
          </w:tcPr>
          <w:p w:rsidR="00753CDF" w:rsidRPr="00E25590" w:rsidRDefault="00753CDF" w:rsidP="00E25590">
            <w:pPr>
              <w:spacing w:line="360" w:lineRule="auto"/>
              <w:rPr>
                <w:sz w:val="20"/>
                <w:szCs w:val="20"/>
              </w:rPr>
            </w:pPr>
            <w:r w:rsidRPr="00E25590">
              <w:rPr>
                <w:sz w:val="20"/>
                <w:szCs w:val="20"/>
              </w:rPr>
              <w:t>5</w:t>
            </w:r>
          </w:p>
        </w:tc>
        <w:tc>
          <w:tcPr>
            <w:tcW w:w="1323" w:type="dxa"/>
            <w:shd w:val="clear" w:color="auto" w:fill="auto"/>
            <w:vAlign w:val="center"/>
          </w:tcPr>
          <w:p w:rsidR="00753CDF" w:rsidRPr="00E25590" w:rsidRDefault="00753CDF" w:rsidP="00E25590">
            <w:pPr>
              <w:spacing w:line="360" w:lineRule="auto"/>
              <w:rPr>
                <w:sz w:val="20"/>
                <w:szCs w:val="20"/>
              </w:rPr>
            </w:pPr>
            <w:r w:rsidRPr="00E25590">
              <w:rPr>
                <w:sz w:val="20"/>
                <w:szCs w:val="20"/>
              </w:rPr>
              <w:t>6</w:t>
            </w:r>
          </w:p>
        </w:tc>
        <w:tc>
          <w:tcPr>
            <w:tcW w:w="1163" w:type="dxa"/>
            <w:shd w:val="clear" w:color="auto" w:fill="auto"/>
            <w:vAlign w:val="center"/>
          </w:tcPr>
          <w:p w:rsidR="00753CDF" w:rsidRPr="00E25590" w:rsidRDefault="00753CDF" w:rsidP="00E25590">
            <w:pPr>
              <w:spacing w:line="360" w:lineRule="auto"/>
              <w:rPr>
                <w:sz w:val="20"/>
                <w:szCs w:val="20"/>
              </w:rPr>
            </w:pPr>
            <w:r w:rsidRPr="00E25590">
              <w:rPr>
                <w:sz w:val="20"/>
                <w:szCs w:val="20"/>
              </w:rPr>
              <w:t>7</w:t>
            </w:r>
          </w:p>
        </w:tc>
        <w:tc>
          <w:tcPr>
            <w:tcW w:w="1163" w:type="dxa"/>
            <w:shd w:val="clear" w:color="auto" w:fill="auto"/>
            <w:vAlign w:val="center"/>
          </w:tcPr>
          <w:p w:rsidR="00753CDF" w:rsidRPr="00E25590" w:rsidRDefault="00753CDF" w:rsidP="00E25590">
            <w:pPr>
              <w:spacing w:line="360" w:lineRule="auto"/>
              <w:rPr>
                <w:sz w:val="20"/>
                <w:szCs w:val="20"/>
              </w:rPr>
            </w:pPr>
            <w:r w:rsidRPr="00E25590">
              <w:rPr>
                <w:sz w:val="20"/>
                <w:szCs w:val="20"/>
              </w:rPr>
              <w:t>8</w:t>
            </w: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9</w:t>
            </w:r>
          </w:p>
        </w:tc>
      </w:tr>
      <w:tr w:rsidR="00753CDF" w:rsidRPr="00E25590" w:rsidTr="00E25590">
        <w:trPr>
          <w:trHeight w:val="134"/>
          <w:jc w:val="center"/>
        </w:trPr>
        <w:tc>
          <w:tcPr>
            <w:tcW w:w="91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Е</w:t>
            </w:r>
          </w:p>
        </w:tc>
        <w:tc>
          <w:tcPr>
            <w:tcW w:w="647"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шт</w:t>
            </w:r>
          </w:p>
        </w:tc>
        <w:tc>
          <w:tcPr>
            <w:tcW w:w="1405"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5000</w:t>
            </w:r>
          </w:p>
        </w:tc>
        <w:tc>
          <w:tcPr>
            <w:tcW w:w="97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0,76</w:t>
            </w:r>
          </w:p>
        </w:tc>
        <w:tc>
          <w:tcPr>
            <w:tcW w:w="132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15,1</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3800</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75,5</w:t>
            </w: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5000</w:t>
            </w:r>
          </w:p>
        </w:tc>
      </w:tr>
      <w:tr w:rsidR="00753CDF" w:rsidRPr="00E25590" w:rsidTr="00E25590">
        <w:trPr>
          <w:trHeight w:val="134"/>
          <w:jc w:val="center"/>
        </w:trPr>
        <w:tc>
          <w:tcPr>
            <w:tcW w:w="910" w:type="dxa"/>
            <w:vMerge/>
            <w:shd w:val="clear" w:color="auto" w:fill="auto"/>
            <w:vAlign w:val="center"/>
          </w:tcPr>
          <w:p w:rsidR="00753CDF" w:rsidRPr="00E25590" w:rsidRDefault="00753CDF" w:rsidP="00E25590">
            <w:pPr>
              <w:spacing w:line="360" w:lineRule="auto"/>
              <w:rPr>
                <w:sz w:val="20"/>
                <w:szCs w:val="20"/>
              </w:rPr>
            </w:pPr>
          </w:p>
        </w:tc>
        <w:tc>
          <w:tcPr>
            <w:tcW w:w="647" w:type="dxa"/>
            <w:vMerge/>
            <w:shd w:val="clear" w:color="auto" w:fill="auto"/>
            <w:vAlign w:val="center"/>
          </w:tcPr>
          <w:p w:rsidR="00753CDF" w:rsidRPr="00E25590" w:rsidRDefault="00753CDF" w:rsidP="00E25590">
            <w:pPr>
              <w:spacing w:line="360" w:lineRule="auto"/>
              <w:rPr>
                <w:sz w:val="20"/>
                <w:szCs w:val="20"/>
              </w:rPr>
            </w:pPr>
          </w:p>
        </w:tc>
        <w:tc>
          <w:tcPr>
            <w:tcW w:w="1405" w:type="dxa"/>
            <w:vMerge/>
            <w:shd w:val="clear" w:color="auto" w:fill="auto"/>
            <w:vAlign w:val="center"/>
          </w:tcPr>
          <w:p w:rsidR="00753CDF" w:rsidRPr="00E25590" w:rsidRDefault="00753CDF" w:rsidP="00E25590">
            <w:pPr>
              <w:spacing w:line="360" w:lineRule="auto"/>
              <w:rPr>
                <w:sz w:val="20"/>
                <w:szCs w:val="20"/>
              </w:rPr>
            </w:pPr>
          </w:p>
        </w:tc>
        <w:tc>
          <w:tcPr>
            <w:tcW w:w="973" w:type="dxa"/>
            <w:vMerge/>
            <w:shd w:val="clear" w:color="auto" w:fill="auto"/>
            <w:vAlign w:val="center"/>
          </w:tcPr>
          <w:p w:rsidR="00753CDF" w:rsidRPr="00E25590" w:rsidRDefault="00753CDF" w:rsidP="00E25590">
            <w:pPr>
              <w:spacing w:line="360" w:lineRule="auto"/>
              <w:rPr>
                <w:sz w:val="20"/>
                <w:szCs w:val="20"/>
              </w:rPr>
            </w:pPr>
          </w:p>
        </w:tc>
        <w:tc>
          <w:tcPr>
            <w:tcW w:w="132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3800</w:t>
            </w:r>
          </w:p>
        </w:tc>
      </w:tr>
      <w:tr w:rsidR="00753CDF" w:rsidRPr="00E25590" w:rsidTr="00E25590">
        <w:trPr>
          <w:trHeight w:val="134"/>
          <w:jc w:val="center"/>
        </w:trPr>
        <w:tc>
          <w:tcPr>
            <w:tcW w:w="91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647"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шт</w:t>
            </w:r>
          </w:p>
        </w:tc>
        <w:tc>
          <w:tcPr>
            <w:tcW w:w="1405"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700</w:t>
            </w:r>
          </w:p>
        </w:tc>
        <w:tc>
          <w:tcPr>
            <w:tcW w:w="97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1,86</w:t>
            </w:r>
          </w:p>
        </w:tc>
        <w:tc>
          <w:tcPr>
            <w:tcW w:w="132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144</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1302</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100,8</w:t>
            </w: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700</w:t>
            </w:r>
          </w:p>
        </w:tc>
      </w:tr>
      <w:tr w:rsidR="00753CDF" w:rsidRPr="00E25590" w:rsidTr="00E25590">
        <w:trPr>
          <w:trHeight w:val="134"/>
          <w:jc w:val="center"/>
        </w:trPr>
        <w:tc>
          <w:tcPr>
            <w:tcW w:w="910" w:type="dxa"/>
            <w:vMerge/>
            <w:shd w:val="clear" w:color="auto" w:fill="auto"/>
            <w:vAlign w:val="center"/>
          </w:tcPr>
          <w:p w:rsidR="00753CDF" w:rsidRPr="00E25590" w:rsidRDefault="00753CDF" w:rsidP="00E25590">
            <w:pPr>
              <w:spacing w:line="360" w:lineRule="auto"/>
              <w:rPr>
                <w:sz w:val="20"/>
                <w:szCs w:val="20"/>
              </w:rPr>
            </w:pPr>
          </w:p>
        </w:tc>
        <w:tc>
          <w:tcPr>
            <w:tcW w:w="647" w:type="dxa"/>
            <w:vMerge/>
            <w:shd w:val="clear" w:color="auto" w:fill="auto"/>
            <w:vAlign w:val="center"/>
          </w:tcPr>
          <w:p w:rsidR="00753CDF" w:rsidRPr="00E25590" w:rsidRDefault="00753CDF" w:rsidP="00E25590">
            <w:pPr>
              <w:spacing w:line="360" w:lineRule="auto"/>
              <w:rPr>
                <w:sz w:val="20"/>
                <w:szCs w:val="20"/>
              </w:rPr>
            </w:pPr>
          </w:p>
        </w:tc>
        <w:tc>
          <w:tcPr>
            <w:tcW w:w="1405" w:type="dxa"/>
            <w:vMerge/>
            <w:shd w:val="clear" w:color="auto" w:fill="auto"/>
            <w:vAlign w:val="center"/>
          </w:tcPr>
          <w:p w:rsidR="00753CDF" w:rsidRPr="00E25590" w:rsidRDefault="00753CDF" w:rsidP="00E25590">
            <w:pPr>
              <w:spacing w:line="360" w:lineRule="auto"/>
              <w:rPr>
                <w:sz w:val="20"/>
                <w:szCs w:val="20"/>
              </w:rPr>
            </w:pPr>
          </w:p>
        </w:tc>
        <w:tc>
          <w:tcPr>
            <w:tcW w:w="973" w:type="dxa"/>
            <w:vMerge/>
            <w:shd w:val="clear" w:color="auto" w:fill="auto"/>
            <w:vAlign w:val="center"/>
          </w:tcPr>
          <w:p w:rsidR="00753CDF" w:rsidRPr="00E25590" w:rsidRDefault="00753CDF" w:rsidP="00E25590">
            <w:pPr>
              <w:spacing w:line="360" w:lineRule="auto"/>
              <w:rPr>
                <w:sz w:val="20"/>
                <w:szCs w:val="20"/>
              </w:rPr>
            </w:pPr>
          </w:p>
        </w:tc>
        <w:tc>
          <w:tcPr>
            <w:tcW w:w="132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1302</w:t>
            </w:r>
          </w:p>
        </w:tc>
      </w:tr>
      <w:tr w:rsidR="00753CDF" w:rsidRPr="00E25590" w:rsidTr="00E25590">
        <w:trPr>
          <w:trHeight w:val="134"/>
          <w:jc w:val="center"/>
        </w:trPr>
        <w:tc>
          <w:tcPr>
            <w:tcW w:w="91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В</w:t>
            </w:r>
          </w:p>
        </w:tc>
        <w:tc>
          <w:tcPr>
            <w:tcW w:w="647"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шт</w:t>
            </w:r>
          </w:p>
        </w:tc>
        <w:tc>
          <w:tcPr>
            <w:tcW w:w="1405"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1200</w:t>
            </w:r>
          </w:p>
        </w:tc>
        <w:tc>
          <w:tcPr>
            <w:tcW w:w="97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0,9</w:t>
            </w:r>
          </w:p>
        </w:tc>
        <w:tc>
          <w:tcPr>
            <w:tcW w:w="132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89,3</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1080</w:t>
            </w:r>
          </w:p>
        </w:tc>
        <w:tc>
          <w:tcPr>
            <w:tcW w:w="116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107,16</w:t>
            </w: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1200</w:t>
            </w:r>
          </w:p>
        </w:tc>
      </w:tr>
      <w:tr w:rsidR="00753CDF" w:rsidRPr="00E25590" w:rsidTr="00E25590">
        <w:trPr>
          <w:trHeight w:val="134"/>
          <w:jc w:val="center"/>
        </w:trPr>
        <w:tc>
          <w:tcPr>
            <w:tcW w:w="910" w:type="dxa"/>
            <w:vMerge/>
            <w:shd w:val="clear" w:color="auto" w:fill="auto"/>
            <w:vAlign w:val="center"/>
          </w:tcPr>
          <w:p w:rsidR="00753CDF" w:rsidRPr="00E25590" w:rsidRDefault="00753CDF" w:rsidP="00E25590">
            <w:pPr>
              <w:spacing w:line="360" w:lineRule="auto"/>
              <w:rPr>
                <w:sz w:val="20"/>
                <w:szCs w:val="20"/>
              </w:rPr>
            </w:pPr>
          </w:p>
        </w:tc>
        <w:tc>
          <w:tcPr>
            <w:tcW w:w="647" w:type="dxa"/>
            <w:vMerge/>
            <w:shd w:val="clear" w:color="auto" w:fill="auto"/>
            <w:vAlign w:val="center"/>
          </w:tcPr>
          <w:p w:rsidR="00753CDF" w:rsidRPr="00E25590" w:rsidRDefault="00753CDF" w:rsidP="00E25590">
            <w:pPr>
              <w:spacing w:line="360" w:lineRule="auto"/>
              <w:rPr>
                <w:sz w:val="20"/>
                <w:szCs w:val="20"/>
              </w:rPr>
            </w:pPr>
          </w:p>
        </w:tc>
        <w:tc>
          <w:tcPr>
            <w:tcW w:w="1405" w:type="dxa"/>
            <w:vMerge/>
            <w:shd w:val="clear" w:color="auto" w:fill="auto"/>
            <w:vAlign w:val="center"/>
          </w:tcPr>
          <w:p w:rsidR="00753CDF" w:rsidRPr="00E25590" w:rsidRDefault="00753CDF" w:rsidP="00E25590">
            <w:pPr>
              <w:spacing w:line="360" w:lineRule="auto"/>
              <w:rPr>
                <w:sz w:val="20"/>
                <w:szCs w:val="20"/>
              </w:rPr>
            </w:pPr>
          </w:p>
        </w:tc>
        <w:tc>
          <w:tcPr>
            <w:tcW w:w="973" w:type="dxa"/>
            <w:vMerge/>
            <w:shd w:val="clear" w:color="auto" w:fill="auto"/>
            <w:vAlign w:val="center"/>
          </w:tcPr>
          <w:p w:rsidR="00753CDF" w:rsidRPr="00E25590" w:rsidRDefault="00753CDF" w:rsidP="00E25590">
            <w:pPr>
              <w:spacing w:line="360" w:lineRule="auto"/>
              <w:rPr>
                <w:sz w:val="20"/>
                <w:szCs w:val="20"/>
              </w:rPr>
            </w:pPr>
          </w:p>
        </w:tc>
        <w:tc>
          <w:tcPr>
            <w:tcW w:w="132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163" w:type="dxa"/>
            <w:vMerge/>
            <w:shd w:val="clear" w:color="auto" w:fill="auto"/>
            <w:vAlign w:val="center"/>
          </w:tcPr>
          <w:p w:rsidR="00753CDF" w:rsidRPr="00E25590" w:rsidRDefault="00753CDF" w:rsidP="00E25590">
            <w:pPr>
              <w:spacing w:line="360" w:lineRule="auto"/>
              <w:rPr>
                <w:sz w:val="20"/>
                <w:szCs w:val="20"/>
              </w:rPr>
            </w:pPr>
          </w:p>
        </w:tc>
        <w:tc>
          <w:tcPr>
            <w:tcW w:w="1448" w:type="dxa"/>
            <w:shd w:val="clear" w:color="auto" w:fill="auto"/>
            <w:vAlign w:val="center"/>
          </w:tcPr>
          <w:p w:rsidR="00753CDF" w:rsidRPr="00E25590" w:rsidRDefault="00753CDF" w:rsidP="00E25590">
            <w:pPr>
              <w:spacing w:line="360" w:lineRule="auto"/>
              <w:rPr>
                <w:sz w:val="20"/>
                <w:szCs w:val="20"/>
              </w:rPr>
            </w:pPr>
            <w:r w:rsidRPr="00E25590">
              <w:rPr>
                <w:sz w:val="20"/>
                <w:szCs w:val="20"/>
              </w:rPr>
              <w:t>1080</w:t>
            </w:r>
          </w:p>
        </w:tc>
      </w:tr>
    </w:tbl>
    <w:p w:rsidR="00753CDF" w:rsidRDefault="00753CDF" w:rsidP="00C93AA5">
      <w:pPr>
        <w:spacing w:line="360" w:lineRule="auto"/>
        <w:ind w:right="-6"/>
        <w:rPr>
          <w:sz w:val="28"/>
          <w:szCs w:val="28"/>
          <w:u w:val="single"/>
        </w:rPr>
      </w:pPr>
    </w:p>
    <w:p w:rsidR="00343AD3" w:rsidRPr="00074AB7" w:rsidRDefault="00E16FB4" w:rsidP="00074AB7">
      <w:pPr>
        <w:spacing w:line="360" w:lineRule="auto"/>
        <w:ind w:right="-6" w:firstLine="709"/>
        <w:rPr>
          <w:sz w:val="28"/>
          <w:szCs w:val="28"/>
        </w:rPr>
      </w:pPr>
      <w:r w:rsidRPr="00074AB7">
        <w:rPr>
          <w:sz w:val="28"/>
          <w:szCs w:val="28"/>
          <w:u w:val="single"/>
        </w:rPr>
        <w:t>Примечание:</w:t>
      </w:r>
      <w:r w:rsidRPr="00074AB7">
        <w:rPr>
          <w:sz w:val="28"/>
          <w:szCs w:val="28"/>
        </w:rPr>
        <w:t xml:space="preserve"> Исходные данные граф 5 и 6 берутся из таблицы 3 </w:t>
      </w:r>
    </w:p>
    <w:p w:rsidR="00753CDF" w:rsidRPr="00753CDF" w:rsidRDefault="00753CDF" w:rsidP="00C93AA5">
      <w:pPr>
        <w:spacing w:line="360" w:lineRule="auto"/>
        <w:ind w:right="-6"/>
        <w:rPr>
          <w:b/>
          <w:bCs/>
          <w:sz w:val="28"/>
          <w:szCs w:val="28"/>
        </w:rPr>
      </w:pPr>
    </w:p>
    <w:p w:rsidR="00343AD3" w:rsidRPr="00753CDF" w:rsidRDefault="00B27260" w:rsidP="00753CDF">
      <w:pPr>
        <w:spacing w:line="360" w:lineRule="auto"/>
        <w:ind w:right="-6"/>
        <w:jc w:val="center"/>
        <w:rPr>
          <w:b/>
          <w:bCs/>
          <w:sz w:val="28"/>
          <w:szCs w:val="28"/>
        </w:rPr>
      </w:pPr>
      <w:r w:rsidRPr="00753CDF">
        <w:rPr>
          <w:b/>
          <w:bCs/>
          <w:sz w:val="28"/>
          <w:szCs w:val="28"/>
        </w:rPr>
        <w:t>1</w:t>
      </w:r>
      <w:r w:rsidR="00343AD3" w:rsidRPr="00753CDF">
        <w:rPr>
          <w:b/>
          <w:bCs/>
          <w:sz w:val="28"/>
          <w:szCs w:val="28"/>
        </w:rPr>
        <w:t>.</w:t>
      </w:r>
      <w:r w:rsidRPr="00753CDF">
        <w:rPr>
          <w:b/>
          <w:bCs/>
          <w:sz w:val="28"/>
          <w:szCs w:val="28"/>
        </w:rPr>
        <w:t>4</w:t>
      </w:r>
      <w:r w:rsidR="00343AD3" w:rsidRPr="00753CDF">
        <w:rPr>
          <w:b/>
          <w:bCs/>
          <w:sz w:val="28"/>
          <w:szCs w:val="28"/>
        </w:rPr>
        <w:t xml:space="preserve"> Расчет плана производства и реализации продукции</w:t>
      </w:r>
      <w:r w:rsidR="00753CDF" w:rsidRPr="00753CDF">
        <w:rPr>
          <w:b/>
          <w:bCs/>
          <w:sz w:val="28"/>
          <w:szCs w:val="28"/>
        </w:rPr>
        <w:t xml:space="preserve"> </w:t>
      </w:r>
      <w:r w:rsidR="00343AD3" w:rsidRPr="00753CDF">
        <w:rPr>
          <w:b/>
          <w:bCs/>
          <w:sz w:val="28"/>
          <w:szCs w:val="28"/>
        </w:rPr>
        <w:t>завода ЖБИ на 2005 год</w:t>
      </w:r>
    </w:p>
    <w:p w:rsidR="00753CDF" w:rsidRDefault="00753CDF" w:rsidP="00C93AA5">
      <w:pPr>
        <w:spacing w:line="360" w:lineRule="auto"/>
        <w:ind w:right="-6"/>
        <w:jc w:val="both"/>
        <w:rPr>
          <w:sz w:val="28"/>
          <w:szCs w:val="28"/>
        </w:rPr>
      </w:pPr>
    </w:p>
    <w:p w:rsidR="00753CDF" w:rsidRDefault="00753CDF" w:rsidP="00753CDF">
      <w:pPr>
        <w:spacing w:line="360" w:lineRule="auto"/>
        <w:ind w:right="-6" w:firstLine="709"/>
        <w:rPr>
          <w:i/>
          <w:iCs/>
          <w:sz w:val="28"/>
          <w:szCs w:val="28"/>
          <w:vertAlign w:val="superscript"/>
        </w:rPr>
      </w:pPr>
      <w:r w:rsidRPr="00074AB7">
        <w:rPr>
          <w:i/>
          <w:iCs/>
          <w:sz w:val="28"/>
          <w:szCs w:val="28"/>
        </w:rPr>
        <w:t>С</w:t>
      </w:r>
      <w:r w:rsidRPr="00074AB7">
        <w:rPr>
          <w:i/>
          <w:iCs/>
          <w:sz w:val="28"/>
          <w:szCs w:val="28"/>
          <w:vertAlign w:val="subscript"/>
        </w:rPr>
        <w:t>р</w:t>
      </w:r>
      <w:r w:rsidRPr="00074AB7">
        <w:rPr>
          <w:i/>
          <w:iCs/>
          <w:sz w:val="28"/>
          <w:szCs w:val="28"/>
        </w:rPr>
        <w:t xml:space="preserve"> = С</w:t>
      </w:r>
      <w:r w:rsidRPr="00074AB7">
        <w:rPr>
          <w:i/>
          <w:iCs/>
          <w:sz w:val="28"/>
          <w:szCs w:val="28"/>
          <w:vertAlign w:val="subscript"/>
        </w:rPr>
        <w:t>тов</w:t>
      </w:r>
      <w:r w:rsidRPr="00074AB7">
        <w:rPr>
          <w:i/>
          <w:iCs/>
          <w:sz w:val="28"/>
          <w:szCs w:val="28"/>
        </w:rPr>
        <w:t xml:space="preserve"> + С</w:t>
      </w:r>
      <w:r w:rsidRPr="00074AB7">
        <w:rPr>
          <w:i/>
          <w:iCs/>
          <w:sz w:val="28"/>
          <w:szCs w:val="28"/>
          <w:vertAlign w:val="subscript"/>
        </w:rPr>
        <w:t>ост</w:t>
      </w:r>
      <w:r w:rsidRPr="00074AB7">
        <w:rPr>
          <w:i/>
          <w:iCs/>
          <w:sz w:val="28"/>
          <w:szCs w:val="28"/>
          <w:vertAlign w:val="superscript"/>
        </w:rPr>
        <w:t>н.г.</w:t>
      </w:r>
      <w:r w:rsidRPr="00074AB7">
        <w:rPr>
          <w:i/>
          <w:iCs/>
          <w:sz w:val="28"/>
          <w:szCs w:val="28"/>
        </w:rPr>
        <w:t xml:space="preserve"> – С</w:t>
      </w:r>
      <w:r w:rsidRPr="00074AB7">
        <w:rPr>
          <w:i/>
          <w:iCs/>
          <w:sz w:val="28"/>
          <w:szCs w:val="28"/>
          <w:vertAlign w:val="subscript"/>
        </w:rPr>
        <w:t>ост</w:t>
      </w:r>
      <w:r w:rsidRPr="00074AB7">
        <w:rPr>
          <w:i/>
          <w:iCs/>
          <w:sz w:val="28"/>
          <w:szCs w:val="28"/>
          <w:vertAlign w:val="superscript"/>
        </w:rPr>
        <w:t>к.г.</w:t>
      </w:r>
    </w:p>
    <w:p w:rsidR="00753CDF" w:rsidRPr="00074AB7" w:rsidRDefault="00753CDF" w:rsidP="00C93AA5">
      <w:pPr>
        <w:spacing w:line="360" w:lineRule="auto"/>
        <w:ind w:right="-6"/>
        <w:rPr>
          <w:i/>
          <w:iCs/>
          <w:sz w:val="28"/>
          <w:szCs w:val="28"/>
        </w:rPr>
      </w:pPr>
    </w:p>
    <w:p w:rsidR="00753CDF" w:rsidRPr="00074AB7" w:rsidRDefault="00753CDF" w:rsidP="00753CDF">
      <w:pPr>
        <w:spacing w:line="360" w:lineRule="auto"/>
        <w:ind w:right="-6" w:firstLine="709"/>
        <w:jc w:val="both"/>
        <w:rPr>
          <w:sz w:val="28"/>
          <w:szCs w:val="28"/>
        </w:rPr>
      </w:pPr>
      <w:r w:rsidRPr="00074AB7">
        <w:rPr>
          <w:sz w:val="28"/>
          <w:szCs w:val="28"/>
        </w:rPr>
        <w:t>Где С</w:t>
      </w:r>
      <w:r w:rsidRPr="00074AB7">
        <w:rPr>
          <w:sz w:val="28"/>
          <w:szCs w:val="28"/>
          <w:vertAlign w:val="subscript"/>
        </w:rPr>
        <w:t>тов</w:t>
      </w:r>
      <w:r w:rsidRPr="00074AB7">
        <w:rPr>
          <w:sz w:val="28"/>
          <w:szCs w:val="28"/>
        </w:rPr>
        <w:t xml:space="preserve"> – стоимость товарной продукции</w:t>
      </w:r>
    </w:p>
    <w:p w:rsidR="00753CDF" w:rsidRPr="00074AB7" w:rsidRDefault="00753CDF" w:rsidP="00753CDF">
      <w:pPr>
        <w:spacing w:line="360" w:lineRule="auto"/>
        <w:ind w:right="-6" w:firstLine="709"/>
        <w:jc w:val="both"/>
        <w:rPr>
          <w:sz w:val="28"/>
          <w:szCs w:val="28"/>
        </w:rPr>
      </w:pPr>
      <w:r w:rsidRPr="00074AB7">
        <w:rPr>
          <w:sz w:val="28"/>
          <w:szCs w:val="28"/>
        </w:rPr>
        <w:t>С</w:t>
      </w:r>
      <w:r w:rsidRPr="00074AB7">
        <w:rPr>
          <w:sz w:val="28"/>
          <w:szCs w:val="28"/>
          <w:vertAlign w:val="subscript"/>
        </w:rPr>
        <w:t>ост</w:t>
      </w:r>
      <w:r w:rsidRPr="00074AB7">
        <w:rPr>
          <w:sz w:val="28"/>
          <w:szCs w:val="28"/>
          <w:vertAlign w:val="superscript"/>
        </w:rPr>
        <w:t>н.г.</w:t>
      </w:r>
      <w:r w:rsidRPr="00074AB7">
        <w:rPr>
          <w:sz w:val="28"/>
          <w:szCs w:val="28"/>
        </w:rPr>
        <w:t xml:space="preserve"> – стоимость ожидаемых остатков нереализованной продукции на начало года (принимаем равной 4% от стоимости товарной продукции (по плану)) </w:t>
      </w:r>
    </w:p>
    <w:p w:rsidR="00753CDF" w:rsidRPr="00074AB7" w:rsidRDefault="00753CDF" w:rsidP="00753CDF">
      <w:pPr>
        <w:spacing w:line="360" w:lineRule="auto"/>
        <w:ind w:right="-6" w:firstLine="709"/>
        <w:jc w:val="both"/>
        <w:rPr>
          <w:sz w:val="28"/>
          <w:szCs w:val="28"/>
        </w:rPr>
      </w:pPr>
      <w:r w:rsidRPr="00074AB7">
        <w:rPr>
          <w:sz w:val="28"/>
          <w:szCs w:val="28"/>
        </w:rPr>
        <w:t>С</w:t>
      </w:r>
      <w:r w:rsidRPr="00074AB7">
        <w:rPr>
          <w:sz w:val="28"/>
          <w:szCs w:val="28"/>
          <w:vertAlign w:val="subscript"/>
        </w:rPr>
        <w:t>ост</w:t>
      </w:r>
      <w:r w:rsidRPr="00074AB7">
        <w:rPr>
          <w:sz w:val="28"/>
          <w:szCs w:val="28"/>
          <w:vertAlign w:val="superscript"/>
        </w:rPr>
        <w:t>к.г.</w:t>
      </w:r>
      <w:r w:rsidRPr="00074AB7">
        <w:rPr>
          <w:sz w:val="28"/>
          <w:szCs w:val="28"/>
        </w:rPr>
        <w:t xml:space="preserve"> – стоимость ожидаемых остатков нереализованной продукции на конец года (принимаем равной 3% от стоимости товарной продукции (по плану))</w:t>
      </w:r>
    </w:p>
    <w:p w:rsidR="00753CDF" w:rsidRDefault="00753CDF" w:rsidP="00C93AA5">
      <w:pPr>
        <w:spacing w:line="360" w:lineRule="auto"/>
        <w:ind w:right="-6"/>
        <w:jc w:val="both"/>
        <w:rPr>
          <w:sz w:val="28"/>
          <w:szCs w:val="28"/>
        </w:rPr>
      </w:pPr>
    </w:p>
    <w:p w:rsidR="00FB0B5B" w:rsidRPr="00753CDF" w:rsidRDefault="00343AD3" w:rsidP="00753CDF">
      <w:pPr>
        <w:spacing w:line="360" w:lineRule="auto"/>
        <w:ind w:right="-6" w:firstLine="709"/>
        <w:jc w:val="both"/>
        <w:rPr>
          <w:sz w:val="28"/>
          <w:szCs w:val="28"/>
        </w:rPr>
      </w:pPr>
      <w:r w:rsidRPr="00753CDF">
        <w:rPr>
          <w:sz w:val="28"/>
          <w:szCs w:val="28"/>
        </w:rPr>
        <w:t>Таблица 8</w:t>
      </w:r>
      <w:r w:rsidR="00753CDF" w:rsidRPr="00753CDF">
        <w:rPr>
          <w:sz w:val="28"/>
          <w:szCs w:val="28"/>
        </w:rPr>
        <w:t xml:space="preserve"> </w:t>
      </w:r>
      <w:r w:rsidR="00FB0B5B" w:rsidRPr="00753CDF">
        <w:rPr>
          <w:sz w:val="28"/>
          <w:szCs w:val="28"/>
        </w:rPr>
        <w:t>План производства и реализации продукции завода ЖБИ на 2005 год</w:t>
      </w:r>
    </w:p>
    <w:tbl>
      <w:tblPr>
        <w:tblW w:w="93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52"/>
        <w:gridCol w:w="608"/>
        <w:gridCol w:w="540"/>
        <w:gridCol w:w="694"/>
        <w:gridCol w:w="638"/>
        <w:gridCol w:w="885"/>
        <w:gridCol w:w="807"/>
        <w:gridCol w:w="1116"/>
        <w:gridCol w:w="900"/>
        <w:gridCol w:w="906"/>
        <w:gridCol w:w="844"/>
      </w:tblGrid>
      <w:tr w:rsidR="00753CDF" w:rsidRPr="00E25590" w:rsidTr="00E25590">
        <w:tc>
          <w:tcPr>
            <w:tcW w:w="72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Наим. про-дукции</w:t>
            </w:r>
          </w:p>
        </w:tc>
        <w:tc>
          <w:tcPr>
            <w:tcW w:w="652"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Ед. изм.</w:t>
            </w:r>
          </w:p>
        </w:tc>
        <w:tc>
          <w:tcPr>
            <w:tcW w:w="1148" w:type="dxa"/>
            <w:gridSpan w:val="2"/>
            <w:shd w:val="clear" w:color="auto" w:fill="auto"/>
            <w:vAlign w:val="center"/>
          </w:tcPr>
          <w:p w:rsidR="00753CDF" w:rsidRPr="00E25590" w:rsidRDefault="00753CDF" w:rsidP="00E25590">
            <w:pPr>
              <w:spacing w:line="360" w:lineRule="auto"/>
              <w:rPr>
                <w:sz w:val="20"/>
                <w:szCs w:val="20"/>
              </w:rPr>
            </w:pPr>
            <w:r w:rsidRPr="00E25590">
              <w:rPr>
                <w:sz w:val="20"/>
                <w:szCs w:val="20"/>
              </w:rPr>
              <w:t>Кол-во продук-ции в натур. выражении</w:t>
            </w:r>
          </w:p>
        </w:tc>
        <w:tc>
          <w:tcPr>
            <w:tcW w:w="1332" w:type="dxa"/>
            <w:gridSpan w:val="2"/>
            <w:shd w:val="clear" w:color="auto" w:fill="auto"/>
            <w:vAlign w:val="center"/>
          </w:tcPr>
          <w:p w:rsidR="00753CDF" w:rsidRPr="00E25590" w:rsidRDefault="00753CDF" w:rsidP="00E25590">
            <w:pPr>
              <w:spacing w:line="360" w:lineRule="auto"/>
              <w:rPr>
                <w:sz w:val="20"/>
                <w:szCs w:val="20"/>
              </w:rPr>
            </w:pPr>
            <w:r w:rsidRPr="00E25590">
              <w:rPr>
                <w:sz w:val="20"/>
                <w:szCs w:val="20"/>
              </w:rPr>
              <w:t>Оптовая цена за ед-цу продукции, руб.</w:t>
            </w:r>
          </w:p>
        </w:tc>
        <w:tc>
          <w:tcPr>
            <w:tcW w:w="1692" w:type="dxa"/>
            <w:gridSpan w:val="2"/>
            <w:shd w:val="clear" w:color="auto" w:fill="auto"/>
            <w:vAlign w:val="center"/>
          </w:tcPr>
          <w:p w:rsidR="00753CDF" w:rsidRPr="00E25590" w:rsidRDefault="00753CDF" w:rsidP="00E25590">
            <w:pPr>
              <w:spacing w:line="360" w:lineRule="auto"/>
              <w:rPr>
                <w:sz w:val="20"/>
                <w:szCs w:val="20"/>
              </w:rPr>
            </w:pPr>
            <w:r w:rsidRPr="00E25590">
              <w:rPr>
                <w:sz w:val="20"/>
                <w:szCs w:val="20"/>
              </w:rPr>
              <w:t>Валовая продукция в сравнимых ценах, тыс.руб.</w:t>
            </w:r>
          </w:p>
        </w:tc>
        <w:tc>
          <w:tcPr>
            <w:tcW w:w="1116"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Товарная прод. по плану в действ. ценах, тыс.руб.</w:t>
            </w:r>
          </w:p>
          <w:p w:rsidR="00753CDF" w:rsidRPr="00E25590" w:rsidRDefault="00753CDF" w:rsidP="00E25590">
            <w:pPr>
              <w:spacing w:line="360" w:lineRule="auto"/>
              <w:rPr>
                <w:sz w:val="20"/>
                <w:szCs w:val="20"/>
              </w:rPr>
            </w:pPr>
            <w:r w:rsidRPr="00E25590">
              <w:rPr>
                <w:sz w:val="20"/>
                <w:szCs w:val="20"/>
              </w:rPr>
              <w:t>(гр4хгр7)</w:t>
            </w:r>
          </w:p>
        </w:tc>
        <w:tc>
          <w:tcPr>
            <w:tcW w:w="90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Стои-мость реал. прод., тыс.</w:t>
            </w:r>
          </w:p>
          <w:p w:rsidR="00753CDF" w:rsidRPr="00E25590" w:rsidRDefault="00753CDF" w:rsidP="00E25590">
            <w:pPr>
              <w:spacing w:line="360" w:lineRule="auto"/>
              <w:rPr>
                <w:sz w:val="20"/>
                <w:szCs w:val="20"/>
              </w:rPr>
            </w:pPr>
            <w:r w:rsidRPr="00E25590">
              <w:rPr>
                <w:sz w:val="20"/>
                <w:szCs w:val="20"/>
              </w:rPr>
              <w:t>руб.</w:t>
            </w:r>
          </w:p>
          <w:p w:rsidR="00753CDF" w:rsidRPr="00E25590" w:rsidRDefault="00753CDF" w:rsidP="00E25590">
            <w:pPr>
              <w:spacing w:line="360" w:lineRule="auto"/>
              <w:rPr>
                <w:sz w:val="20"/>
                <w:szCs w:val="20"/>
              </w:rPr>
            </w:pPr>
            <w:r w:rsidRPr="00E25590">
              <w:rPr>
                <w:sz w:val="20"/>
                <w:szCs w:val="20"/>
              </w:rPr>
              <w:t>(Ср)</w:t>
            </w:r>
          </w:p>
        </w:tc>
        <w:tc>
          <w:tcPr>
            <w:tcW w:w="906"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Процент роста объема прод. q, %</w:t>
            </w:r>
          </w:p>
          <w:p w:rsidR="00753CDF" w:rsidRPr="00E25590" w:rsidRDefault="00753CDF" w:rsidP="00E25590">
            <w:pPr>
              <w:spacing w:line="360" w:lineRule="auto"/>
              <w:rPr>
                <w:sz w:val="20"/>
                <w:szCs w:val="20"/>
              </w:rPr>
            </w:pPr>
            <w:r w:rsidRPr="00E25590">
              <w:rPr>
                <w:sz w:val="20"/>
                <w:szCs w:val="20"/>
              </w:rPr>
              <w:t>(гр9/гр8)</w:t>
            </w:r>
          </w:p>
        </w:tc>
        <w:tc>
          <w:tcPr>
            <w:tcW w:w="844"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Резерв мощности, %</w:t>
            </w:r>
          </w:p>
          <w:p w:rsidR="00753CDF" w:rsidRPr="00E25590" w:rsidRDefault="00753CDF" w:rsidP="00E25590">
            <w:pPr>
              <w:spacing w:line="360" w:lineRule="auto"/>
              <w:rPr>
                <w:sz w:val="20"/>
                <w:szCs w:val="20"/>
              </w:rPr>
            </w:pPr>
            <w:r w:rsidRPr="00E25590">
              <w:rPr>
                <w:sz w:val="20"/>
                <w:szCs w:val="20"/>
              </w:rPr>
              <w:t>(Кр)</w:t>
            </w:r>
          </w:p>
        </w:tc>
      </w:tr>
      <w:tr w:rsidR="00753CDF" w:rsidRPr="00753CDF" w:rsidTr="00E25590">
        <w:tc>
          <w:tcPr>
            <w:tcW w:w="720" w:type="dxa"/>
            <w:vMerge/>
            <w:shd w:val="clear" w:color="auto" w:fill="auto"/>
            <w:vAlign w:val="center"/>
          </w:tcPr>
          <w:p w:rsidR="00753CDF" w:rsidRPr="00E25590" w:rsidRDefault="00753CDF" w:rsidP="00E25590">
            <w:pPr>
              <w:spacing w:line="360" w:lineRule="auto"/>
              <w:rPr>
                <w:sz w:val="20"/>
                <w:szCs w:val="20"/>
              </w:rPr>
            </w:pPr>
          </w:p>
        </w:tc>
        <w:tc>
          <w:tcPr>
            <w:tcW w:w="652" w:type="dxa"/>
            <w:vMerge/>
            <w:shd w:val="clear" w:color="auto" w:fill="auto"/>
            <w:vAlign w:val="center"/>
          </w:tcPr>
          <w:p w:rsidR="00753CDF" w:rsidRPr="00E25590" w:rsidRDefault="00753CDF" w:rsidP="00E25590">
            <w:pPr>
              <w:spacing w:line="360" w:lineRule="auto"/>
              <w:rPr>
                <w:sz w:val="20"/>
                <w:szCs w:val="20"/>
              </w:rPr>
            </w:pPr>
          </w:p>
        </w:tc>
        <w:tc>
          <w:tcPr>
            <w:tcW w:w="608" w:type="dxa"/>
            <w:shd w:val="clear" w:color="auto" w:fill="auto"/>
            <w:vAlign w:val="center"/>
          </w:tcPr>
          <w:p w:rsidR="00753CDF" w:rsidRPr="00E25590" w:rsidRDefault="00753CDF" w:rsidP="00E25590">
            <w:pPr>
              <w:spacing w:line="360" w:lineRule="auto"/>
              <w:rPr>
                <w:sz w:val="20"/>
                <w:szCs w:val="20"/>
              </w:rPr>
            </w:pPr>
            <w:r w:rsidRPr="00E25590">
              <w:rPr>
                <w:sz w:val="20"/>
                <w:szCs w:val="20"/>
              </w:rPr>
              <w:t>пл</w:t>
            </w:r>
          </w:p>
        </w:tc>
        <w:tc>
          <w:tcPr>
            <w:tcW w:w="540" w:type="dxa"/>
            <w:shd w:val="clear" w:color="auto" w:fill="auto"/>
            <w:vAlign w:val="center"/>
          </w:tcPr>
          <w:p w:rsidR="00753CDF" w:rsidRPr="00E25590" w:rsidRDefault="00753CDF" w:rsidP="00E25590">
            <w:pPr>
              <w:spacing w:line="360" w:lineRule="auto"/>
              <w:rPr>
                <w:sz w:val="20"/>
                <w:szCs w:val="20"/>
              </w:rPr>
            </w:pPr>
            <w:r w:rsidRPr="00E25590">
              <w:rPr>
                <w:sz w:val="20"/>
                <w:szCs w:val="20"/>
              </w:rPr>
              <w:t>Ф</w:t>
            </w:r>
          </w:p>
        </w:tc>
        <w:tc>
          <w:tcPr>
            <w:tcW w:w="694"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1.01.2000 (сравнимая)</w:t>
            </w:r>
          </w:p>
        </w:tc>
        <w:tc>
          <w:tcPr>
            <w:tcW w:w="638" w:type="dxa"/>
            <w:shd w:val="clear" w:color="auto" w:fill="auto"/>
            <w:vAlign w:val="center"/>
          </w:tcPr>
          <w:p w:rsidR="00753CDF" w:rsidRPr="00E25590" w:rsidRDefault="00753CDF" w:rsidP="00E25590">
            <w:pPr>
              <w:spacing w:line="360" w:lineRule="auto"/>
              <w:rPr>
                <w:sz w:val="20"/>
                <w:szCs w:val="20"/>
              </w:rPr>
            </w:pPr>
            <w:r w:rsidRPr="00E25590">
              <w:rPr>
                <w:sz w:val="20"/>
                <w:szCs w:val="20"/>
              </w:rPr>
              <w:t>действующая</w:t>
            </w:r>
          </w:p>
        </w:tc>
        <w:tc>
          <w:tcPr>
            <w:tcW w:w="885" w:type="dxa"/>
            <w:shd w:val="clear" w:color="auto" w:fill="auto"/>
            <w:vAlign w:val="center"/>
          </w:tcPr>
          <w:p w:rsidR="00753CDF" w:rsidRPr="00E25590" w:rsidRDefault="00753CDF" w:rsidP="00E25590">
            <w:pPr>
              <w:spacing w:line="360" w:lineRule="auto"/>
              <w:rPr>
                <w:sz w:val="20"/>
                <w:szCs w:val="20"/>
              </w:rPr>
            </w:pPr>
            <w:r w:rsidRPr="00E25590">
              <w:rPr>
                <w:sz w:val="20"/>
                <w:szCs w:val="20"/>
              </w:rPr>
              <w:t>пл</w:t>
            </w:r>
          </w:p>
          <w:p w:rsidR="00753CDF" w:rsidRPr="00E25590" w:rsidRDefault="00753CDF" w:rsidP="00E25590">
            <w:pPr>
              <w:spacing w:line="360" w:lineRule="auto"/>
              <w:rPr>
                <w:sz w:val="20"/>
                <w:szCs w:val="20"/>
              </w:rPr>
            </w:pPr>
            <w:r w:rsidRPr="00E25590">
              <w:rPr>
                <w:sz w:val="20"/>
                <w:szCs w:val="20"/>
              </w:rPr>
              <w:t>(гр4х</w:t>
            </w:r>
          </w:p>
          <w:p w:rsidR="00753CDF" w:rsidRPr="00E25590" w:rsidRDefault="00753CDF" w:rsidP="00E25590">
            <w:pPr>
              <w:spacing w:line="360" w:lineRule="auto"/>
              <w:rPr>
                <w:sz w:val="20"/>
                <w:szCs w:val="20"/>
              </w:rPr>
            </w:pPr>
            <w:r w:rsidRPr="00E25590">
              <w:rPr>
                <w:sz w:val="20"/>
                <w:szCs w:val="20"/>
              </w:rPr>
              <w:t>гр6)</w:t>
            </w:r>
          </w:p>
        </w:tc>
        <w:tc>
          <w:tcPr>
            <w:tcW w:w="807" w:type="dxa"/>
            <w:shd w:val="clear" w:color="auto" w:fill="auto"/>
            <w:vAlign w:val="center"/>
          </w:tcPr>
          <w:p w:rsidR="00753CDF" w:rsidRPr="00E25590" w:rsidRDefault="00753CDF" w:rsidP="00E25590">
            <w:pPr>
              <w:spacing w:line="360" w:lineRule="auto"/>
              <w:rPr>
                <w:sz w:val="20"/>
                <w:szCs w:val="20"/>
              </w:rPr>
            </w:pPr>
            <w:r w:rsidRPr="00E25590">
              <w:rPr>
                <w:sz w:val="20"/>
                <w:szCs w:val="20"/>
              </w:rPr>
              <w:t>Ф</w:t>
            </w:r>
          </w:p>
          <w:p w:rsidR="00753CDF" w:rsidRPr="00E25590" w:rsidRDefault="00753CDF" w:rsidP="00E25590">
            <w:pPr>
              <w:spacing w:line="360" w:lineRule="auto"/>
              <w:rPr>
                <w:sz w:val="20"/>
                <w:szCs w:val="20"/>
              </w:rPr>
            </w:pPr>
            <w:r w:rsidRPr="00E25590">
              <w:rPr>
                <w:sz w:val="20"/>
                <w:szCs w:val="20"/>
              </w:rPr>
              <w:t>(гр5хгр6)</w:t>
            </w:r>
          </w:p>
        </w:tc>
        <w:tc>
          <w:tcPr>
            <w:tcW w:w="1116"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6" w:type="dxa"/>
            <w:vMerge/>
            <w:shd w:val="clear" w:color="auto" w:fill="auto"/>
            <w:vAlign w:val="center"/>
          </w:tcPr>
          <w:p w:rsidR="00753CDF" w:rsidRPr="00E25590" w:rsidRDefault="00753CDF" w:rsidP="00E25590">
            <w:pPr>
              <w:spacing w:line="360" w:lineRule="auto"/>
              <w:rPr>
                <w:sz w:val="20"/>
                <w:szCs w:val="20"/>
              </w:rPr>
            </w:pPr>
          </w:p>
        </w:tc>
        <w:tc>
          <w:tcPr>
            <w:tcW w:w="844" w:type="dxa"/>
            <w:vMerge/>
            <w:shd w:val="clear" w:color="auto" w:fill="auto"/>
            <w:vAlign w:val="center"/>
          </w:tcPr>
          <w:p w:rsidR="00753CDF" w:rsidRPr="00E25590" w:rsidRDefault="00753CDF" w:rsidP="00E25590">
            <w:pPr>
              <w:spacing w:line="360" w:lineRule="auto"/>
              <w:rPr>
                <w:sz w:val="20"/>
                <w:szCs w:val="20"/>
              </w:rPr>
            </w:pPr>
          </w:p>
        </w:tc>
      </w:tr>
      <w:tr w:rsidR="00753CDF" w:rsidRPr="00753CDF" w:rsidTr="00E25590">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2</w:t>
            </w:r>
          </w:p>
        </w:tc>
        <w:tc>
          <w:tcPr>
            <w:tcW w:w="652" w:type="dxa"/>
            <w:shd w:val="clear" w:color="auto" w:fill="auto"/>
            <w:vAlign w:val="center"/>
          </w:tcPr>
          <w:p w:rsidR="00753CDF" w:rsidRPr="00E25590" w:rsidRDefault="00753CDF" w:rsidP="00E25590">
            <w:pPr>
              <w:spacing w:line="360" w:lineRule="auto"/>
              <w:rPr>
                <w:sz w:val="20"/>
                <w:szCs w:val="20"/>
              </w:rPr>
            </w:pPr>
            <w:r w:rsidRPr="00E25590">
              <w:rPr>
                <w:sz w:val="20"/>
                <w:szCs w:val="20"/>
              </w:rPr>
              <w:t>3</w:t>
            </w:r>
          </w:p>
        </w:tc>
        <w:tc>
          <w:tcPr>
            <w:tcW w:w="608" w:type="dxa"/>
            <w:shd w:val="clear" w:color="auto" w:fill="auto"/>
            <w:vAlign w:val="center"/>
          </w:tcPr>
          <w:p w:rsidR="00753CDF" w:rsidRPr="00E25590" w:rsidRDefault="00753CDF" w:rsidP="00E25590">
            <w:pPr>
              <w:spacing w:line="360" w:lineRule="auto"/>
              <w:rPr>
                <w:sz w:val="20"/>
                <w:szCs w:val="20"/>
              </w:rPr>
            </w:pPr>
            <w:r w:rsidRPr="00E25590">
              <w:rPr>
                <w:sz w:val="20"/>
                <w:szCs w:val="20"/>
              </w:rPr>
              <w:t>4</w:t>
            </w:r>
          </w:p>
        </w:tc>
        <w:tc>
          <w:tcPr>
            <w:tcW w:w="540" w:type="dxa"/>
            <w:shd w:val="clear" w:color="auto" w:fill="auto"/>
            <w:vAlign w:val="center"/>
          </w:tcPr>
          <w:p w:rsidR="00753CDF" w:rsidRPr="00E25590" w:rsidRDefault="00753CDF" w:rsidP="00E25590">
            <w:pPr>
              <w:spacing w:line="360" w:lineRule="auto"/>
              <w:rPr>
                <w:sz w:val="20"/>
                <w:szCs w:val="20"/>
              </w:rPr>
            </w:pPr>
            <w:r w:rsidRPr="00E25590">
              <w:rPr>
                <w:sz w:val="20"/>
                <w:szCs w:val="20"/>
              </w:rPr>
              <w:t>5</w:t>
            </w:r>
          </w:p>
        </w:tc>
        <w:tc>
          <w:tcPr>
            <w:tcW w:w="694" w:type="dxa"/>
            <w:shd w:val="clear" w:color="auto" w:fill="auto"/>
            <w:vAlign w:val="center"/>
          </w:tcPr>
          <w:p w:rsidR="00753CDF" w:rsidRPr="00E25590" w:rsidRDefault="00753CDF" w:rsidP="00E25590">
            <w:pPr>
              <w:spacing w:line="360" w:lineRule="auto"/>
              <w:rPr>
                <w:sz w:val="20"/>
                <w:szCs w:val="20"/>
              </w:rPr>
            </w:pPr>
            <w:r w:rsidRPr="00E25590">
              <w:rPr>
                <w:sz w:val="20"/>
                <w:szCs w:val="20"/>
              </w:rPr>
              <w:t>6</w:t>
            </w:r>
          </w:p>
        </w:tc>
        <w:tc>
          <w:tcPr>
            <w:tcW w:w="638" w:type="dxa"/>
            <w:shd w:val="clear" w:color="auto" w:fill="auto"/>
            <w:vAlign w:val="center"/>
          </w:tcPr>
          <w:p w:rsidR="00753CDF" w:rsidRPr="00E25590" w:rsidRDefault="00753CDF" w:rsidP="00E25590">
            <w:pPr>
              <w:spacing w:line="360" w:lineRule="auto"/>
              <w:rPr>
                <w:sz w:val="20"/>
                <w:szCs w:val="20"/>
              </w:rPr>
            </w:pPr>
            <w:r w:rsidRPr="00E25590">
              <w:rPr>
                <w:sz w:val="20"/>
                <w:szCs w:val="20"/>
              </w:rPr>
              <w:t>7</w:t>
            </w:r>
          </w:p>
        </w:tc>
        <w:tc>
          <w:tcPr>
            <w:tcW w:w="885" w:type="dxa"/>
            <w:shd w:val="clear" w:color="auto" w:fill="auto"/>
            <w:vAlign w:val="center"/>
          </w:tcPr>
          <w:p w:rsidR="00753CDF" w:rsidRPr="00E25590" w:rsidRDefault="00753CDF" w:rsidP="00E25590">
            <w:pPr>
              <w:spacing w:line="360" w:lineRule="auto"/>
              <w:rPr>
                <w:sz w:val="20"/>
                <w:szCs w:val="20"/>
              </w:rPr>
            </w:pPr>
            <w:r w:rsidRPr="00E25590">
              <w:rPr>
                <w:sz w:val="20"/>
                <w:szCs w:val="20"/>
              </w:rPr>
              <w:t>8</w:t>
            </w:r>
          </w:p>
        </w:tc>
        <w:tc>
          <w:tcPr>
            <w:tcW w:w="807" w:type="dxa"/>
            <w:shd w:val="clear" w:color="auto" w:fill="auto"/>
            <w:vAlign w:val="center"/>
          </w:tcPr>
          <w:p w:rsidR="00753CDF" w:rsidRPr="00E25590" w:rsidRDefault="00753CDF" w:rsidP="00E25590">
            <w:pPr>
              <w:spacing w:line="360" w:lineRule="auto"/>
              <w:rPr>
                <w:sz w:val="20"/>
                <w:szCs w:val="20"/>
              </w:rPr>
            </w:pPr>
            <w:r w:rsidRPr="00E25590">
              <w:rPr>
                <w:sz w:val="20"/>
                <w:szCs w:val="20"/>
              </w:rPr>
              <w:t>9</w:t>
            </w:r>
          </w:p>
        </w:tc>
        <w:tc>
          <w:tcPr>
            <w:tcW w:w="1116" w:type="dxa"/>
            <w:shd w:val="clear" w:color="auto" w:fill="auto"/>
            <w:vAlign w:val="center"/>
          </w:tcPr>
          <w:p w:rsidR="00753CDF" w:rsidRPr="00E25590" w:rsidRDefault="00753CDF" w:rsidP="00E25590">
            <w:pPr>
              <w:spacing w:line="360" w:lineRule="auto"/>
              <w:rPr>
                <w:sz w:val="20"/>
                <w:szCs w:val="20"/>
              </w:rPr>
            </w:pPr>
            <w:r w:rsidRPr="00E25590">
              <w:rPr>
                <w:sz w:val="20"/>
                <w:szCs w:val="20"/>
              </w:rPr>
              <w:t>10</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11</w:t>
            </w:r>
          </w:p>
        </w:tc>
        <w:tc>
          <w:tcPr>
            <w:tcW w:w="906" w:type="dxa"/>
            <w:shd w:val="clear" w:color="auto" w:fill="auto"/>
            <w:vAlign w:val="center"/>
          </w:tcPr>
          <w:p w:rsidR="00753CDF" w:rsidRPr="00E25590" w:rsidRDefault="00753CDF" w:rsidP="00E25590">
            <w:pPr>
              <w:spacing w:line="360" w:lineRule="auto"/>
              <w:rPr>
                <w:sz w:val="20"/>
                <w:szCs w:val="20"/>
              </w:rPr>
            </w:pPr>
            <w:r w:rsidRPr="00E25590">
              <w:rPr>
                <w:sz w:val="20"/>
                <w:szCs w:val="20"/>
              </w:rPr>
              <w:t>12</w:t>
            </w:r>
          </w:p>
        </w:tc>
        <w:tc>
          <w:tcPr>
            <w:tcW w:w="844" w:type="dxa"/>
            <w:shd w:val="clear" w:color="auto" w:fill="auto"/>
            <w:vAlign w:val="center"/>
          </w:tcPr>
          <w:p w:rsidR="00753CDF" w:rsidRPr="00E25590" w:rsidRDefault="00753CDF" w:rsidP="00E25590">
            <w:pPr>
              <w:spacing w:line="360" w:lineRule="auto"/>
              <w:rPr>
                <w:sz w:val="20"/>
                <w:szCs w:val="20"/>
              </w:rPr>
            </w:pPr>
            <w:r w:rsidRPr="00E25590">
              <w:rPr>
                <w:sz w:val="20"/>
                <w:szCs w:val="20"/>
              </w:rPr>
              <w:t>13</w:t>
            </w:r>
          </w:p>
        </w:tc>
      </w:tr>
      <w:tr w:rsidR="00753CDF" w:rsidRPr="00753CDF" w:rsidTr="00E25590">
        <w:tc>
          <w:tcPr>
            <w:tcW w:w="720" w:type="dxa"/>
            <w:shd w:val="clear" w:color="auto" w:fill="auto"/>
          </w:tcPr>
          <w:p w:rsidR="00753CDF" w:rsidRPr="00E25590" w:rsidRDefault="00753CDF" w:rsidP="00E25590">
            <w:pPr>
              <w:spacing w:line="360" w:lineRule="auto"/>
              <w:rPr>
                <w:sz w:val="20"/>
                <w:szCs w:val="20"/>
              </w:rPr>
            </w:pPr>
            <w:r w:rsidRPr="00E25590">
              <w:rPr>
                <w:sz w:val="20"/>
                <w:szCs w:val="20"/>
              </w:rPr>
              <w:t>Е</w:t>
            </w:r>
          </w:p>
        </w:tc>
        <w:tc>
          <w:tcPr>
            <w:tcW w:w="652" w:type="dxa"/>
            <w:shd w:val="clear" w:color="auto" w:fill="auto"/>
          </w:tcPr>
          <w:p w:rsidR="00753CDF" w:rsidRPr="00E25590" w:rsidRDefault="00753CDF" w:rsidP="00E25590">
            <w:pPr>
              <w:spacing w:line="360" w:lineRule="auto"/>
              <w:rPr>
                <w:sz w:val="20"/>
                <w:szCs w:val="20"/>
              </w:rPr>
            </w:pPr>
            <w:r w:rsidRPr="00E25590">
              <w:rPr>
                <w:sz w:val="20"/>
                <w:szCs w:val="20"/>
              </w:rPr>
              <w:t>шт</w:t>
            </w:r>
          </w:p>
        </w:tc>
        <w:tc>
          <w:tcPr>
            <w:tcW w:w="608" w:type="dxa"/>
            <w:shd w:val="clear" w:color="auto" w:fill="auto"/>
          </w:tcPr>
          <w:p w:rsidR="00753CDF" w:rsidRPr="00E25590" w:rsidRDefault="00753CDF" w:rsidP="00E25590">
            <w:pPr>
              <w:spacing w:line="360" w:lineRule="auto"/>
              <w:rPr>
                <w:sz w:val="20"/>
                <w:szCs w:val="20"/>
              </w:rPr>
            </w:pPr>
            <w:r w:rsidRPr="00E25590">
              <w:rPr>
                <w:sz w:val="20"/>
                <w:szCs w:val="20"/>
              </w:rPr>
              <w:t>5000</w:t>
            </w:r>
          </w:p>
        </w:tc>
        <w:tc>
          <w:tcPr>
            <w:tcW w:w="540" w:type="dxa"/>
            <w:shd w:val="clear" w:color="auto" w:fill="auto"/>
          </w:tcPr>
          <w:p w:rsidR="00753CDF" w:rsidRPr="00E25590" w:rsidRDefault="00753CDF" w:rsidP="00E25590">
            <w:pPr>
              <w:spacing w:line="360" w:lineRule="auto"/>
              <w:rPr>
                <w:sz w:val="20"/>
                <w:szCs w:val="20"/>
              </w:rPr>
            </w:pPr>
            <w:r w:rsidRPr="00E25590">
              <w:rPr>
                <w:sz w:val="20"/>
                <w:szCs w:val="20"/>
              </w:rPr>
              <w:t>4300</w:t>
            </w:r>
          </w:p>
        </w:tc>
        <w:tc>
          <w:tcPr>
            <w:tcW w:w="694" w:type="dxa"/>
            <w:shd w:val="clear" w:color="auto" w:fill="auto"/>
          </w:tcPr>
          <w:p w:rsidR="00753CDF" w:rsidRPr="00E25590" w:rsidRDefault="00753CDF" w:rsidP="00E25590">
            <w:pPr>
              <w:spacing w:line="360" w:lineRule="auto"/>
              <w:rPr>
                <w:sz w:val="20"/>
                <w:szCs w:val="20"/>
              </w:rPr>
            </w:pPr>
            <w:r w:rsidRPr="00E25590">
              <w:rPr>
                <w:sz w:val="20"/>
                <w:szCs w:val="20"/>
              </w:rPr>
              <w:t>1500</w:t>
            </w:r>
          </w:p>
        </w:tc>
        <w:tc>
          <w:tcPr>
            <w:tcW w:w="638" w:type="dxa"/>
            <w:shd w:val="clear" w:color="auto" w:fill="auto"/>
          </w:tcPr>
          <w:p w:rsidR="00753CDF" w:rsidRPr="00E25590" w:rsidRDefault="00753CDF" w:rsidP="00E25590">
            <w:pPr>
              <w:spacing w:line="360" w:lineRule="auto"/>
              <w:rPr>
                <w:sz w:val="20"/>
                <w:szCs w:val="20"/>
              </w:rPr>
            </w:pPr>
            <w:r w:rsidRPr="00E25590">
              <w:rPr>
                <w:sz w:val="20"/>
                <w:szCs w:val="20"/>
              </w:rPr>
              <w:t>1935,2</w:t>
            </w:r>
          </w:p>
        </w:tc>
        <w:tc>
          <w:tcPr>
            <w:tcW w:w="885" w:type="dxa"/>
            <w:shd w:val="clear" w:color="auto" w:fill="auto"/>
          </w:tcPr>
          <w:p w:rsidR="00753CDF" w:rsidRPr="00E25590" w:rsidRDefault="00753CDF" w:rsidP="00E25590">
            <w:pPr>
              <w:spacing w:line="360" w:lineRule="auto"/>
              <w:rPr>
                <w:sz w:val="20"/>
                <w:szCs w:val="20"/>
              </w:rPr>
            </w:pPr>
            <w:r w:rsidRPr="00E25590">
              <w:rPr>
                <w:sz w:val="20"/>
                <w:szCs w:val="20"/>
              </w:rPr>
              <w:t>7500</w:t>
            </w:r>
          </w:p>
        </w:tc>
        <w:tc>
          <w:tcPr>
            <w:tcW w:w="807" w:type="dxa"/>
            <w:shd w:val="clear" w:color="auto" w:fill="auto"/>
          </w:tcPr>
          <w:p w:rsidR="00753CDF" w:rsidRPr="00E25590" w:rsidRDefault="00753CDF" w:rsidP="00E25590">
            <w:pPr>
              <w:spacing w:line="360" w:lineRule="auto"/>
              <w:rPr>
                <w:sz w:val="20"/>
                <w:szCs w:val="20"/>
              </w:rPr>
            </w:pPr>
            <w:r w:rsidRPr="00E25590">
              <w:rPr>
                <w:sz w:val="20"/>
                <w:szCs w:val="20"/>
              </w:rPr>
              <w:t>6450</w:t>
            </w:r>
          </w:p>
        </w:tc>
        <w:tc>
          <w:tcPr>
            <w:tcW w:w="1116" w:type="dxa"/>
            <w:shd w:val="clear" w:color="auto" w:fill="auto"/>
          </w:tcPr>
          <w:p w:rsidR="00753CDF" w:rsidRPr="00E25590" w:rsidRDefault="00753CDF" w:rsidP="00E25590">
            <w:pPr>
              <w:spacing w:line="360" w:lineRule="auto"/>
              <w:rPr>
                <w:sz w:val="20"/>
                <w:szCs w:val="20"/>
              </w:rPr>
            </w:pPr>
            <w:r w:rsidRPr="00E25590">
              <w:rPr>
                <w:sz w:val="20"/>
                <w:szCs w:val="20"/>
              </w:rPr>
              <w:t>9676</w:t>
            </w:r>
          </w:p>
        </w:tc>
        <w:tc>
          <w:tcPr>
            <w:tcW w:w="900" w:type="dxa"/>
            <w:shd w:val="clear" w:color="auto" w:fill="auto"/>
          </w:tcPr>
          <w:p w:rsidR="00753CDF" w:rsidRPr="00E25590" w:rsidRDefault="00753CDF" w:rsidP="00E25590">
            <w:pPr>
              <w:spacing w:line="360" w:lineRule="auto"/>
              <w:rPr>
                <w:sz w:val="20"/>
                <w:szCs w:val="20"/>
              </w:rPr>
            </w:pPr>
            <w:r w:rsidRPr="00E25590">
              <w:rPr>
                <w:sz w:val="20"/>
                <w:szCs w:val="20"/>
              </w:rPr>
              <w:t>9772,76</w:t>
            </w:r>
          </w:p>
        </w:tc>
        <w:tc>
          <w:tcPr>
            <w:tcW w:w="906" w:type="dxa"/>
            <w:shd w:val="clear" w:color="auto" w:fill="auto"/>
          </w:tcPr>
          <w:p w:rsidR="00753CDF" w:rsidRPr="00E25590" w:rsidRDefault="00753CDF" w:rsidP="00E25590">
            <w:pPr>
              <w:spacing w:line="360" w:lineRule="auto"/>
              <w:rPr>
                <w:sz w:val="20"/>
                <w:szCs w:val="20"/>
              </w:rPr>
            </w:pPr>
            <w:r w:rsidRPr="00E25590">
              <w:rPr>
                <w:sz w:val="20"/>
                <w:szCs w:val="20"/>
              </w:rPr>
              <w:t>86</w:t>
            </w:r>
          </w:p>
        </w:tc>
        <w:tc>
          <w:tcPr>
            <w:tcW w:w="844" w:type="dxa"/>
            <w:vMerge w:val="restart"/>
            <w:shd w:val="clear" w:color="auto" w:fill="auto"/>
          </w:tcPr>
          <w:p w:rsidR="00753CDF" w:rsidRPr="00E25590" w:rsidRDefault="00753CDF" w:rsidP="00E25590">
            <w:pPr>
              <w:spacing w:line="360" w:lineRule="auto"/>
              <w:rPr>
                <w:sz w:val="20"/>
                <w:szCs w:val="20"/>
              </w:rPr>
            </w:pPr>
          </w:p>
          <w:p w:rsidR="00753CDF" w:rsidRPr="00E25590" w:rsidRDefault="00753CDF" w:rsidP="00E25590">
            <w:pPr>
              <w:spacing w:line="360" w:lineRule="auto"/>
              <w:rPr>
                <w:sz w:val="20"/>
                <w:szCs w:val="20"/>
              </w:rPr>
            </w:pPr>
            <w:r w:rsidRPr="00E25590">
              <w:rPr>
                <w:sz w:val="20"/>
                <w:szCs w:val="20"/>
              </w:rPr>
              <w:t>22,76</w:t>
            </w:r>
          </w:p>
        </w:tc>
      </w:tr>
      <w:tr w:rsidR="00753CDF" w:rsidRPr="00753CDF" w:rsidTr="00E25590">
        <w:tc>
          <w:tcPr>
            <w:tcW w:w="720" w:type="dxa"/>
            <w:shd w:val="clear" w:color="auto" w:fill="auto"/>
          </w:tcPr>
          <w:p w:rsidR="00753CDF" w:rsidRPr="00E25590" w:rsidRDefault="00753CDF" w:rsidP="00E25590">
            <w:pPr>
              <w:spacing w:line="360" w:lineRule="auto"/>
              <w:rPr>
                <w:sz w:val="20"/>
                <w:szCs w:val="20"/>
              </w:rPr>
            </w:pPr>
            <w:r w:rsidRPr="00E25590">
              <w:rPr>
                <w:sz w:val="20"/>
                <w:szCs w:val="20"/>
              </w:rPr>
              <w:t>Т</w:t>
            </w:r>
          </w:p>
        </w:tc>
        <w:tc>
          <w:tcPr>
            <w:tcW w:w="652" w:type="dxa"/>
            <w:shd w:val="clear" w:color="auto" w:fill="auto"/>
          </w:tcPr>
          <w:p w:rsidR="00753CDF" w:rsidRPr="00E25590" w:rsidRDefault="00753CDF" w:rsidP="00E25590">
            <w:pPr>
              <w:spacing w:line="360" w:lineRule="auto"/>
              <w:rPr>
                <w:sz w:val="20"/>
                <w:szCs w:val="20"/>
              </w:rPr>
            </w:pPr>
            <w:r w:rsidRPr="00E25590">
              <w:rPr>
                <w:sz w:val="20"/>
                <w:szCs w:val="20"/>
              </w:rPr>
              <w:t>шт</w:t>
            </w:r>
          </w:p>
        </w:tc>
        <w:tc>
          <w:tcPr>
            <w:tcW w:w="608" w:type="dxa"/>
            <w:shd w:val="clear" w:color="auto" w:fill="auto"/>
          </w:tcPr>
          <w:p w:rsidR="00753CDF" w:rsidRPr="00E25590" w:rsidRDefault="00753CDF" w:rsidP="00E25590">
            <w:pPr>
              <w:spacing w:line="360" w:lineRule="auto"/>
              <w:rPr>
                <w:sz w:val="20"/>
                <w:szCs w:val="20"/>
              </w:rPr>
            </w:pPr>
            <w:r w:rsidRPr="00E25590">
              <w:rPr>
                <w:sz w:val="20"/>
                <w:szCs w:val="20"/>
              </w:rPr>
              <w:t>700</w:t>
            </w:r>
          </w:p>
        </w:tc>
        <w:tc>
          <w:tcPr>
            <w:tcW w:w="540" w:type="dxa"/>
            <w:shd w:val="clear" w:color="auto" w:fill="auto"/>
          </w:tcPr>
          <w:p w:rsidR="00753CDF" w:rsidRPr="00E25590" w:rsidRDefault="00753CDF" w:rsidP="00E25590">
            <w:pPr>
              <w:spacing w:line="360" w:lineRule="auto"/>
              <w:rPr>
                <w:sz w:val="20"/>
                <w:szCs w:val="20"/>
              </w:rPr>
            </w:pPr>
            <w:r w:rsidRPr="00E25590">
              <w:rPr>
                <w:sz w:val="20"/>
                <w:szCs w:val="20"/>
              </w:rPr>
              <w:t>950</w:t>
            </w:r>
          </w:p>
        </w:tc>
        <w:tc>
          <w:tcPr>
            <w:tcW w:w="694" w:type="dxa"/>
            <w:shd w:val="clear" w:color="auto" w:fill="auto"/>
          </w:tcPr>
          <w:p w:rsidR="00753CDF" w:rsidRPr="00E25590" w:rsidRDefault="00753CDF" w:rsidP="00E25590">
            <w:pPr>
              <w:spacing w:line="360" w:lineRule="auto"/>
              <w:rPr>
                <w:sz w:val="20"/>
                <w:szCs w:val="20"/>
              </w:rPr>
            </w:pPr>
            <w:r w:rsidRPr="00E25590">
              <w:rPr>
                <w:sz w:val="20"/>
                <w:szCs w:val="20"/>
              </w:rPr>
              <w:t>2450</w:t>
            </w:r>
          </w:p>
        </w:tc>
        <w:tc>
          <w:tcPr>
            <w:tcW w:w="638" w:type="dxa"/>
            <w:shd w:val="clear" w:color="auto" w:fill="auto"/>
          </w:tcPr>
          <w:p w:rsidR="00753CDF" w:rsidRPr="00E25590" w:rsidRDefault="00753CDF" w:rsidP="00E25590">
            <w:pPr>
              <w:spacing w:line="360" w:lineRule="auto"/>
              <w:rPr>
                <w:sz w:val="20"/>
                <w:szCs w:val="20"/>
              </w:rPr>
            </w:pPr>
            <w:r w:rsidRPr="00E25590">
              <w:rPr>
                <w:sz w:val="20"/>
                <w:szCs w:val="20"/>
              </w:rPr>
              <w:t>3009</w:t>
            </w:r>
          </w:p>
        </w:tc>
        <w:tc>
          <w:tcPr>
            <w:tcW w:w="885" w:type="dxa"/>
            <w:shd w:val="clear" w:color="auto" w:fill="auto"/>
          </w:tcPr>
          <w:p w:rsidR="00753CDF" w:rsidRPr="00E25590" w:rsidRDefault="00753CDF" w:rsidP="00E25590">
            <w:pPr>
              <w:spacing w:line="360" w:lineRule="auto"/>
              <w:rPr>
                <w:sz w:val="20"/>
                <w:szCs w:val="20"/>
              </w:rPr>
            </w:pPr>
            <w:r w:rsidRPr="00E25590">
              <w:rPr>
                <w:sz w:val="20"/>
                <w:szCs w:val="20"/>
              </w:rPr>
              <w:t>1715</w:t>
            </w:r>
          </w:p>
        </w:tc>
        <w:tc>
          <w:tcPr>
            <w:tcW w:w="807" w:type="dxa"/>
            <w:shd w:val="clear" w:color="auto" w:fill="auto"/>
          </w:tcPr>
          <w:p w:rsidR="00753CDF" w:rsidRPr="00E25590" w:rsidRDefault="00753CDF" w:rsidP="00E25590">
            <w:pPr>
              <w:spacing w:line="360" w:lineRule="auto"/>
              <w:rPr>
                <w:sz w:val="20"/>
                <w:szCs w:val="20"/>
              </w:rPr>
            </w:pPr>
            <w:r w:rsidRPr="00E25590">
              <w:rPr>
                <w:sz w:val="20"/>
                <w:szCs w:val="20"/>
              </w:rPr>
              <w:t>2327,5</w:t>
            </w:r>
          </w:p>
        </w:tc>
        <w:tc>
          <w:tcPr>
            <w:tcW w:w="1116" w:type="dxa"/>
            <w:shd w:val="clear" w:color="auto" w:fill="auto"/>
          </w:tcPr>
          <w:p w:rsidR="00753CDF" w:rsidRPr="00E25590" w:rsidRDefault="00753CDF" w:rsidP="00E25590">
            <w:pPr>
              <w:spacing w:line="360" w:lineRule="auto"/>
              <w:rPr>
                <w:sz w:val="20"/>
                <w:szCs w:val="20"/>
              </w:rPr>
            </w:pPr>
            <w:r w:rsidRPr="00E25590">
              <w:rPr>
                <w:sz w:val="20"/>
                <w:szCs w:val="20"/>
              </w:rPr>
              <w:t>2106,3</w:t>
            </w:r>
          </w:p>
        </w:tc>
        <w:tc>
          <w:tcPr>
            <w:tcW w:w="900" w:type="dxa"/>
            <w:shd w:val="clear" w:color="auto" w:fill="auto"/>
          </w:tcPr>
          <w:p w:rsidR="00753CDF" w:rsidRPr="00E25590" w:rsidRDefault="00753CDF" w:rsidP="00E25590">
            <w:pPr>
              <w:spacing w:line="360" w:lineRule="auto"/>
              <w:rPr>
                <w:sz w:val="20"/>
                <w:szCs w:val="20"/>
              </w:rPr>
            </w:pPr>
            <w:r w:rsidRPr="00E25590">
              <w:rPr>
                <w:sz w:val="20"/>
                <w:szCs w:val="20"/>
              </w:rPr>
              <w:t>2127,363</w:t>
            </w:r>
          </w:p>
        </w:tc>
        <w:tc>
          <w:tcPr>
            <w:tcW w:w="906" w:type="dxa"/>
            <w:shd w:val="clear" w:color="auto" w:fill="auto"/>
          </w:tcPr>
          <w:p w:rsidR="00753CDF" w:rsidRPr="00E25590" w:rsidRDefault="00753CDF" w:rsidP="00E25590">
            <w:pPr>
              <w:spacing w:line="360" w:lineRule="auto"/>
              <w:rPr>
                <w:sz w:val="20"/>
                <w:szCs w:val="20"/>
              </w:rPr>
            </w:pPr>
            <w:r w:rsidRPr="00E25590">
              <w:rPr>
                <w:sz w:val="20"/>
                <w:szCs w:val="20"/>
              </w:rPr>
              <w:t>135,7</w:t>
            </w:r>
          </w:p>
        </w:tc>
        <w:tc>
          <w:tcPr>
            <w:tcW w:w="844" w:type="dxa"/>
            <w:vMerge/>
            <w:shd w:val="clear" w:color="auto" w:fill="auto"/>
          </w:tcPr>
          <w:p w:rsidR="00753CDF" w:rsidRPr="00E25590" w:rsidRDefault="00753CDF" w:rsidP="00E25590">
            <w:pPr>
              <w:spacing w:line="360" w:lineRule="auto"/>
              <w:rPr>
                <w:sz w:val="20"/>
                <w:szCs w:val="20"/>
              </w:rPr>
            </w:pPr>
          </w:p>
        </w:tc>
      </w:tr>
      <w:tr w:rsidR="00753CDF" w:rsidRPr="00753CDF" w:rsidTr="00E25590">
        <w:tc>
          <w:tcPr>
            <w:tcW w:w="720" w:type="dxa"/>
            <w:shd w:val="clear" w:color="auto" w:fill="auto"/>
          </w:tcPr>
          <w:p w:rsidR="00753CDF" w:rsidRPr="00E25590" w:rsidRDefault="00753CDF" w:rsidP="00E25590">
            <w:pPr>
              <w:spacing w:line="360" w:lineRule="auto"/>
              <w:rPr>
                <w:sz w:val="20"/>
                <w:szCs w:val="20"/>
              </w:rPr>
            </w:pPr>
            <w:r w:rsidRPr="00E25590">
              <w:rPr>
                <w:sz w:val="20"/>
                <w:szCs w:val="20"/>
              </w:rPr>
              <w:t>В</w:t>
            </w:r>
          </w:p>
        </w:tc>
        <w:tc>
          <w:tcPr>
            <w:tcW w:w="652" w:type="dxa"/>
            <w:shd w:val="clear" w:color="auto" w:fill="auto"/>
          </w:tcPr>
          <w:p w:rsidR="00753CDF" w:rsidRPr="00E25590" w:rsidRDefault="00753CDF" w:rsidP="00E25590">
            <w:pPr>
              <w:spacing w:line="360" w:lineRule="auto"/>
              <w:rPr>
                <w:sz w:val="20"/>
                <w:szCs w:val="20"/>
              </w:rPr>
            </w:pPr>
            <w:r w:rsidRPr="00E25590">
              <w:rPr>
                <w:sz w:val="20"/>
                <w:szCs w:val="20"/>
              </w:rPr>
              <w:t>шт</w:t>
            </w:r>
          </w:p>
        </w:tc>
        <w:tc>
          <w:tcPr>
            <w:tcW w:w="608" w:type="dxa"/>
            <w:shd w:val="clear" w:color="auto" w:fill="auto"/>
          </w:tcPr>
          <w:p w:rsidR="00753CDF" w:rsidRPr="00E25590" w:rsidRDefault="00753CDF" w:rsidP="00E25590">
            <w:pPr>
              <w:spacing w:line="360" w:lineRule="auto"/>
              <w:rPr>
                <w:sz w:val="20"/>
                <w:szCs w:val="20"/>
              </w:rPr>
            </w:pPr>
            <w:r w:rsidRPr="00E25590">
              <w:rPr>
                <w:sz w:val="20"/>
                <w:szCs w:val="20"/>
              </w:rPr>
              <w:t>1200</w:t>
            </w:r>
          </w:p>
        </w:tc>
        <w:tc>
          <w:tcPr>
            <w:tcW w:w="540" w:type="dxa"/>
            <w:shd w:val="clear" w:color="auto" w:fill="auto"/>
          </w:tcPr>
          <w:p w:rsidR="00753CDF" w:rsidRPr="00E25590" w:rsidRDefault="00753CDF" w:rsidP="00E25590">
            <w:pPr>
              <w:spacing w:line="360" w:lineRule="auto"/>
              <w:rPr>
                <w:sz w:val="20"/>
                <w:szCs w:val="20"/>
              </w:rPr>
            </w:pPr>
            <w:r w:rsidRPr="00E25590">
              <w:rPr>
                <w:sz w:val="20"/>
                <w:szCs w:val="20"/>
              </w:rPr>
              <w:t>1250</w:t>
            </w:r>
          </w:p>
        </w:tc>
        <w:tc>
          <w:tcPr>
            <w:tcW w:w="694" w:type="dxa"/>
            <w:shd w:val="clear" w:color="auto" w:fill="auto"/>
          </w:tcPr>
          <w:p w:rsidR="00753CDF" w:rsidRPr="00E25590" w:rsidRDefault="00753CDF" w:rsidP="00E25590">
            <w:pPr>
              <w:spacing w:line="360" w:lineRule="auto"/>
              <w:rPr>
                <w:sz w:val="20"/>
                <w:szCs w:val="20"/>
              </w:rPr>
            </w:pPr>
            <w:r w:rsidRPr="00E25590">
              <w:rPr>
                <w:sz w:val="20"/>
                <w:szCs w:val="20"/>
              </w:rPr>
              <w:t>2100</w:t>
            </w:r>
          </w:p>
        </w:tc>
        <w:tc>
          <w:tcPr>
            <w:tcW w:w="638" w:type="dxa"/>
            <w:shd w:val="clear" w:color="auto" w:fill="auto"/>
          </w:tcPr>
          <w:p w:rsidR="00753CDF" w:rsidRPr="00E25590" w:rsidRDefault="00753CDF" w:rsidP="00E25590">
            <w:pPr>
              <w:spacing w:line="360" w:lineRule="auto"/>
              <w:rPr>
                <w:sz w:val="20"/>
                <w:szCs w:val="20"/>
              </w:rPr>
            </w:pPr>
            <w:r w:rsidRPr="00E25590">
              <w:rPr>
                <w:sz w:val="20"/>
                <w:szCs w:val="20"/>
              </w:rPr>
              <w:t>2631,4</w:t>
            </w:r>
          </w:p>
        </w:tc>
        <w:tc>
          <w:tcPr>
            <w:tcW w:w="885" w:type="dxa"/>
            <w:shd w:val="clear" w:color="auto" w:fill="auto"/>
          </w:tcPr>
          <w:p w:rsidR="00753CDF" w:rsidRPr="00E25590" w:rsidRDefault="00753CDF" w:rsidP="00E25590">
            <w:pPr>
              <w:spacing w:line="360" w:lineRule="auto"/>
              <w:rPr>
                <w:sz w:val="20"/>
                <w:szCs w:val="20"/>
              </w:rPr>
            </w:pPr>
            <w:r w:rsidRPr="00E25590">
              <w:rPr>
                <w:sz w:val="20"/>
                <w:szCs w:val="20"/>
              </w:rPr>
              <w:t>2520</w:t>
            </w:r>
          </w:p>
        </w:tc>
        <w:tc>
          <w:tcPr>
            <w:tcW w:w="807" w:type="dxa"/>
            <w:shd w:val="clear" w:color="auto" w:fill="auto"/>
          </w:tcPr>
          <w:p w:rsidR="00753CDF" w:rsidRPr="00E25590" w:rsidRDefault="00753CDF" w:rsidP="00E25590">
            <w:pPr>
              <w:spacing w:line="360" w:lineRule="auto"/>
              <w:rPr>
                <w:sz w:val="20"/>
                <w:szCs w:val="20"/>
              </w:rPr>
            </w:pPr>
            <w:r w:rsidRPr="00E25590">
              <w:rPr>
                <w:sz w:val="20"/>
                <w:szCs w:val="20"/>
              </w:rPr>
              <w:t>2625</w:t>
            </w:r>
          </w:p>
        </w:tc>
        <w:tc>
          <w:tcPr>
            <w:tcW w:w="1116" w:type="dxa"/>
            <w:shd w:val="clear" w:color="auto" w:fill="auto"/>
          </w:tcPr>
          <w:p w:rsidR="00753CDF" w:rsidRPr="00E25590" w:rsidRDefault="00753CDF" w:rsidP="00E25590">
            <w:pPr>
              <w:spacing w:line="360" w:lineRule="auto"/>
              <w:rPr>
                <w:sz w:val="20"/>
                <w:szCs w:val="20"/>
              </w:rPr>
            </w:pPr>
            <w:r w:rsidRPr="00E25590">
              <w:rPr>
                <w:sz w:val="20"/>
                <w:szCs w:val="20"/>
              </w:rPr>
              <w:t>3157,68</w:t>
            </w:r>
          </w:p>
        </w:tc>
        <w:tc>
          <w:tcPr>
            <w:tcW w:w="900" w:type="dxa"/>
            <w:shd w:val="clear" w:color="auto" w:fill="auto"/>
          </w:tcPr>
          <w:p w:rsidR="00753CDF" w:rsidRPr="00E25590" w:rsidRDefault="00753CDF" w:rsidP="00E25590">
            <w:pPr>
              <w:spacing w:line="360" w:lineRule="auto"/>
              <w:rPr>
                <w:sz w:val="20"/>
                <w:szCs w:val="20"/>
              </w:rPr>
            </w:pPr>
            <w:r w:rsidRPr="00E25590">
              <w:rPr>
                <w:sz w:val="20"/>
                <w:szCs w:val="20"/>
              </w:rPr>
              <w:t>3189,257</w:t>
            </w:r>
          </w:p>
        </w:tc>
        <w:tc>
          <w:tcPr>
            <w:tcW w:w="906" w:type="dxa"/>
            <w:shd w:val="clear" w:color="auto" w:fill="auto"/>
          </w:tcPr>
          <w:p w:rsidR="00753CDF" w:rsidRPr="00E25590" w:rsidRDefault="00753CDF" w:rsidP="00E25590">
            <w:pPr>
              <w:spacing w:line="360" w:lineRule="auto"/>
              <w:rPr>
                <w:sz w:val="20"/>
                <w:szCs w:val="20"/>
              </w:rPr>
            </w:pPr>
            <w:r w:rsidRPr="00E25590">
              <w:rPr>
                <w:sz w:val="20"/>
                <w:szCs w:val="20"/>
              </w:rPr>
              <w:t>125,3</w:t>
            </w:r>
          </w:p>
        </w:tc>
        <w:tc>
          <w:tcPr>
            <w:tcW w:w="844" w:type="dxa"/>
            <w:vMerge/>
            <w:shd w:val="clear" w:color="auto" w:fill="auto"/>
          </w:tcPr>
          <w:p w:rsidR="00753CDF" w:rsidRPr="00E25590" w:rsidRDefault="00753CDF" w:rsidP="00E25590">
            <w:pPr>
              <w:spacing w:line="360" w:lineRule="auto"/>
              <w:rPr>
                <w:sz w:val="20"/>
                <w:szCs w:val="20"/>
              </w:rPr>
            </w:pPr>
          </w:p>
        </w:tc>
      </w:tr>
      <w:tr w:rsidR="00753CDF" w:rsidRPr="00753CDF" w:rsidTr="00E25590">
        <w:tc>
          <w:tcPr>
            <w:tcW w:w="720" w:type="dxa"/>
            <w:shd w:val="clear" w:color="auto" w:fill="auto"/>
          </w:tcPr>
          <w:p w:rsidR="00753CDF" w:rsidRPr="00E25590" w:rsidRDefault="00753CDF" w:rsidP="00E25590">
            <w:pPr>
              <w:spacing w:line="360" w:lineRule="auto"/>
              <w:rPr>
                <w:sz w:val="20"/>
                <w:szCs w:val="20"/>
              </w:rPr>
            </w:pPr>
          </w:p>
        </w:tc>
        <w:tc>
          <w:tcPr>
            <w:tcW w:w="652" w:type="dxa"/>
            <w:shd w:val="clear" w:color="auto" w:fill="auto"/>
          </w:tcPr>
          <w:p w:rsidR="00753CDF" w:rsidRPr="00E25590" w:rsidRDefault="00753CDF" w:rsidP="00E25590">
            <w:pPr>
              <w:spacing w:line="360" w:lineRule="auto"/>
              <w:rPr>
                <w:sz w:val="20"/>
                <w:szCs w:val="20"/>
              </w:rPr>
            </w:pPr>
          </w:p>
        </w:tc>
        <w:tc>
          <w:tcPr>
            <w:tcW w:w="608" w:type="dxa"/>
            <w:shd w:val="clear" w:color="auto" w:fill="auto"/>
          </w:tcPr>
          <w:p w:rsidR="00753CDF" w:rsidRPr="00E25590" w:rsidRDefault="00753CDF" w:rsidP="00E25590">
            <w:pPr>
              <w:spacing w:line="360" w:lineRule="auto"/>
              <w:rPr>
                <w:sz w:val="20"/>
                <w:szCs w:val="20"/>
              </w:rPr>
            </w:pPr>
            <w:r w:rsidRPr="00E25590">
              <w:rPr>
                <w:sz w:val="20"/>
                <w:szCs w:val="20"/>
              </w:rPr>
              <w:t>6900</w:t>
            </w:r>
          </w:p>
        </w:tc>
        <w:tc>
          <w:tcPr>
            <w:tcW w:w="540" w:type="dxa"/>
            <w:shd w:val="clear" w:color="auto" w:fill="auto"/>
          </w:tcPr>
          <w:p w:rsidR="00753CDF" w:rsidRPr="00E25590" w:rsidRDefault="00753CDF" w:rsidP="00E25590">
            <w:pPr>
              <w:spacing w:line="360" w:lineRule="auto"/>
              <w:rPr>
                <w:sz w:val="20"/>
                <w:szCs w:val="20"/>
              </w:rPr>
            </w:pPr>
            <w:r w:rsidRPr="00E25590">
              <w:rPr>
                <w:sz w:val="20"/>
                <w:szCs w:val="20"/>
              </w:rPr>
              <w:t>6500</w:t>
            </w:r>
          </w:p>
        </w:tc>
        <w:tc>
          <w:tcPr>
            <w:tcW w:w="694" w:type="dxa"/>
            <w:shd w:val="clear" w:color="auto" w:fill="auto"/>
          </w:tcPr>
          <w:p w:rsidR="00753CDF" w:rsidRPr="00E25590" w:rsidRDefault="00753CDF" w:rsidP="00E25590">
            <w:pPr>
              <w:spacing w:line="360" w:lineRule="auto"/>
              <w:rPr>
                <w:sz w:val="20"/>
                <w:szCs w:val="20"/>
              </w:rPr>
            </w:pPr>
          </w:p>
        </w:tc>
        <w:tc>
          <w:tcPr>
            <w:tcW w:w="638" w:type="dxa"/>
            <w:shd w:val="clear" w:color="auto" w:fill="auto"/>
          </w:tcPr>
          <w:p w:rsidR="00753CDF" w:rsidRPr="00E25590" w:rsidRDefault="00753CDF" w:rsidP="00E25590">
            <w:pPr>
              <w:spacing w:line="360" w:lineRule="auto"/>
              <w:rPr>
                <w:sz w:val="20"/>
                <w:szCs w:val="20"/>
              </w:rPr>
            </w:pPr>
          </w:p>
        </w:tc>
        <w:tc>
          <w:tcPr>
            <w:tcW w:w="885" w:type="dxa"/>
            <w:shd w:val="clear" w:color="auto" w:fill="auto"/>
          </w:tcPr>
          <w:p w:rsidR="00753CDF" w:rsidRPr="00E25590" w:rsidRDefault="00753CDF" w:rsidP="00E25590">
            <w:pPr>
              <w:spacing w:line="360" w:lineRule="auto"/>
              <w:rPr>
                <w:sz w:val="20"/>
                <w:szCs w:val="20"/>
              </w:rPr>
            </w:pPr>
            <w:r w:rsidRPr="00E25590">
              <w:rPr>
                <w:sz w:val="20"/>
                <w:szCs w:val="20"/>
              </w:rPr>
              <w:t>11735</w:t>
            </w:r>
          </w:p>
        </w:tc>
        <w:tc>
          <w:tcPr>
            <w:tcW w:w="807" w:type="dxa"/>
            <w:shd w:val="clear" w:color="auto" w:fill="auto"/>
          </w:tcPr>
          <w:p w:rsidR="00753CDF" w:rsidRPr="00E25590" w:rsidRDefault="00753CDF" w:rsidP="00E25590">
            <w:pPr>
              <w:spacing w:line="360" w:lineRule="auto"/>
              <w:rPr>
                <w:sz w:val="20"/>
                <w:szCs w:val="20"/>
              </w:rPr>
            </w:pPr>
            <w:r w:rsidRPr="00E25590">
              <w:rPr>
                <w:sz w:val="20"/>
                <w:szCs w:val="20"/>
              </w:rPr>
              <w:t>11402,5</w:t>
            </w:r>
          </w:p>
        </w:tc>
        <w:tc>
          <w:tcPr>
            <w:tcW w:w="1116" w:type="dxa"/>
            <w:shd w:val="clear" w:color="auto" w:fill="auto"/>
          </w:tcPr>
          <w:p w:rsidR="00753CDF" w:rsidRPr="00E25590" w:rsidRDefault="00753CDF" w:rsidP="00E25590">
            <w:pPr>
              <w:spacing w:line="360" w:lineRule="auto"/>
              <w:rPr>
                <w:sz w:val="20"/>
                <w:szCs w:val="20"/>
              </w:rPr>
            </w:pPr>
            <w:r w:rsidRPr="00E25590">
              <w:rPr>
                <w:sz w:val="20"/>
                <w:szCs w:val="20"/>
              </w:rPr>
              <w:t>14939,98</w:t>
            </w:r>
          </w:p>
        </w:tc>
        <w:tc>
          <w:tcPr>
            <w:tcW w:w="900" w:type="dxa"/>
            <w:shd w:val="clear" w:color="auto" w:fill="auto"/>
          </w:tcPr>
          <w:p w:rsidR="00753CDF" w:rsidRPr="00E25590" w:rsidRDefault="00753CDF" w:rsidP="00E25590">
            <w:pPr>
              <w:spacing w:line="360" w:lineRule="auto"/>
              <w:rPr>
                <w:sz w:val="20"/>
                <w:szCs w:val="20"/>
              </w:rPr>
            </w:pPr>
            <w:r w:rsidRPr="00E25590">
              <w:rPr>
                <w:sz w:val="20"/>
                <w:szCs w:val="20"/>
              </w:rPr>
              <w:t>15089,381</w:t>
            </w:r>
          </w:p>
        </w:tc>
        <w:tc>
          <w:tcPr>
            <w:tcW w:w="906" w:type="dxa"/>
            <w:shd w:val="clear" w:color="auto" w:fill="auto"/>
          </w:tcPr>
          <w:p w:rsidR="00753CDF" w:rsidRPr="00E25590" w:rsidRDefault="00753CDF" w:rsidP="00E25590">
            <w:pPr>
              <w:spacing w:line="360" w:lineRule="auto"/>
              <w:rPr>
                <w:sz w:val="20"/>
                <w:szCs w:val="20"/>
              </w:rPr>
            </w:pPr>
          </w:p>
        </w:tc>
        <w:tc>
          <w:tcPr>
            <w:tcW w:w="844" w:type="dxa"/>
            <w:shd w:val="clear" w:color="auto" w:fill="auto"/>
          </w:tcPr>
          <w:p w:rsidR="00753CDF" w:rsidRPr="00E25590" w:rsidRDefault="00753CDF" w:rsidP="00E25590">
            <w:pPr>
              <w:spacing w:line="360" w:lineRule="auto"/>
              <w:rPr>
                <w:sz w:val="20"/>
                <w:szCs w:val="20"/>
              </w:rPr>
            </w:pPr>
          </w:p>
        </w:tc>
      </w:tr>
    </w:tbl>
    <w:p w:rsidR="000835DD" w:rsidRPr="00074AB7" w:rsidRDefault="000835DD" w:rsidP="00C93AA5">
      <w:pPr>
        <w:spacing w:line="360" w:lineRule="auto"/>
        <w:ind w:right="-6"/>
        <w:jc w:val="both"/>
        <w:rPr>
          <w:sz w:val="28"/>
          <w:szCs w:val="28"/>
          <w:u w:val="single"/>
        </w:rPr>
      </w:pPr>
    </w:p>
    <w:p w:rsidR="00C6022D" w:rsidRPr="00074AB7" w:rsidRDefault="00C6022D" w:rsidP="00074AB7">
      <w:pPr>
        <w:spacing w:line="360" w:lineRule="auto"/>
        <w:ind w:right="-6" w:firstLine="709"/>
        <w:jc w:val="both"/>
        <w:rPr>
          <w:sz w:val="28"/>
          <w:szCs w:val="28"/>
          <w:u w:val="single"/>
        </w:rPr>
      </w:pPr>
      <w:r w:rsidRPr="00074AB7">
        <w:rPr>
          <w:sz w:val="28"/>
          <w:szCs w:val="28"/>
          <w:u w:val="single"/>
        </w:rPr>
        <w:t>Примечания:</w:t>
      </w:r>
    </w:p>
    <w:p w:rsidR="00C6022D" w:rsidRPr="00074AB7" w:rsidRDefault="00C6022D" w:rsidP="00074AB7">
      <w:pPr>
        <w:spacing w:line="360" w:lineRule="auto"/>
        <w:ind w:right="-6" w:firstLine="709"/>
        <w:jc w:val="both"/>
        <w:rPr>
          <w:sz w:val="28"/>
          <w:szCs w:val="28"/>
        </w:rPr>
      </w:pPr>
      <w:r w:rsidRPr="00074AB7">
        <w:rPr>
          <w:sz w:val="28"/>
          <w:szCs w:val="28"/>
        </w:rPr>
        <w:t>1. Стоимость реализ</w:t>
      </w:r>
      <w:r w:rsidR="005C0FD8" w:rsidRPr="00074AB7">
        <w:rPr>
          <w:sz w:val="28"/>
          <w:szCs w:val="28"/>
        </w:rPr>
        <w:t>уемой</w:t>
      </w:r>
      <w:r w:rsidRPr="00074AB7">
        <w:rPr>
          <w:sz w:val="28"/>
          <w:szCs w:val="28"/>
        </w:rPr>
        <w:t xml:space="preserve"> продукции С</w:t>
      </w:r>
      <w:r w:rsidRPr="00074AB7">
        <w:rPr>
          <w:sz w:val="28"/>
          <w:szCs w:val="28"/>
          <w:vertAlign w:val="subscript"/>
        </w:rPr>
        <w:t>р</w:t>
      </w:r>
      <w:r w:rsidRPr="00074AB7">
        <w:rPr>
          <w:sz w:val="28"/>
          <w:szCs w:val="28"/>
        </w:rPr>
        <w:t xml:space="preserve"> рассчитывается по следующей формуле:</w:t>
      </w:r>
    </w:p>
    <w:p w:rsidR="000B49AE" w:rsidRPr="00074AB7" w:rsidRDefault="000B49AE" w:rsidP="00074AB7">
      <w:pPr>
        <w:spacing w:line="360" w:lineRule="auto"/>
        <w:ind w:right="-6" w:firstLine="709"/>
        <w:jc w:val="both"/>
        <w:rPr>
          <w:sz w:val="28"/>
          <w:szCs w:val="28"/>
        </w:rPr>
      </w:pPr>
      <w:r w:rsidRPr="00074AB7">
        <w:rPr>
          <w:b/>
          <w:bCs/>
          <w:sz w:val="28"/>
          <w:szCs w:val="28"/>
        </w:rPr>
        <w:t>Е:</w:t>
      </w:r>
      <w:r w:rsidRPr="00074AB7">
        <w:rPr>
          <w:sz w:val="28"/>
          <w:szCs w:val="28"/>
        </w:rPr>
        <w:t xml:space="preserve"> С</w:t>
      </w:r>
      <w:r w:rsidRPr="00074AB7">
        <w:rPr>
          <w:sz w:val="28"/>
          <w:szCs w:val="28"/>
          <w:vertAlign w:val="subscript"/>
        </w:rPr>
        <w:t>р</w:t>
      </w:r>
      <w:r w:rsidRPr="00074AB7">
        <w:rPr>
          <w:sz w:val="28"/>
          <w:szCs w:val="28"/>
        </w:rPr>
        <w:t xml:space="preserve"> = </w:t>
      </w:r>
      <w:r w:rsidR="00A55265" w:rsidRPr="00074AB7">
        <w:rPr>
          <w:sz w:val="28"/>
          <w:szCs w:val="28"/>
        </w:rPr>
        <w:t>9676</w:t>
      </w:r>
      <w:r w:rsidRPr="00074AB7">
        <w:rPr>
          <w:sz w:val="28"/>
          <w:szCs w:val="28"/>
        </w:rPr>
        <w:t xml:space="preserve"> + </w:t>
      </w:r>
      <w:r w:rsidR="00A55265" w:rsidRPr="00074AB7">
        <w:rPr>
          <w:sz w:val="28"/>
          <w:szCs w:val="28"/>
        </w:rPr>
        <w:t>9676</w:t>
      </w:r>
      <w:r w:rsidRPr="00074AB7">
        <w:rPr>
          <w:sz w:val="28"/>
          <w:szCs w:val="28"/>
        </w:rPr>
        <w:t xml:space="preserve">х0,04 – </w:t>
      </w:r>
      <w:r w:rsidR="00A55265" w:rsidRPr="00074AB7">
        <w:rPr>
          <w:sz w:val="28"/>
          <w:szCs w:val="28"/>
        </w:rPr>
        <w:t>9676</w:t>
      </w:r>
      <w:r w:rsidRPr="00074AB7">
        <w:rPr>
          <w:sz w:val="28"/>
          <w:szCs w:val="28"/>
        </w:rPr>
        <w:t>х0,03 =</w:t>
      </w:r>
      <w:r w:rsidR="00A55265" w:rsidRPr="00074AB7">
        <w:rPr>
          <w:sz w:val="28"/>
          <w:szCs w:val="28"/>
        </w:rPr>
        <w:t>9676</w:t>
      </w:r>
      <w:r w:rsidRPr="00074AB7">
        <w:rPr>
          <w:sz w:val="28"/>
          <w:szCs w:val="28"/>
        </w:rPr>
        <w:t xml:space="preserve">+ </w:t>
      </w:r>
      <w:r w:rsidR="00A55265" w:rsidRPr="00074AB7">
        <w:rPr>
          <w:sz w:val="28"/>
          <w:szCs w:val="28"/>
        </w:rPr>
        <w:t>387,04</w:t>
      </w:r>
      <w:r w:rsidRPr="00074AB7">
        <w:rPr>
          <w:sz w:val="28"/>
          <w:szCs w:val="28"/>
        </w:rPr>
        <w:t xml:space="preserve"> – </w:t>
      </w:r>
      <w:r w:rsidR="00A55265" w:rsidRPr="00074AB7">
        <w:rPr>
          <w:sz w:val="28"/>
          <w:szCs w:val="28"/>
        </w:rPr>
        <w:t>290,28</w:t>
      </w:r>
      <w:r w:rsidRPr="00074AB7">
        <w:rPr>
          <w:sz w:val="28"/>
          <w:szCs w:val="28"/>
        </w:rPr>
        <w:t xml:space="preserve"> = </w:t>
      </w:r>
      <w:r w:rsidR="00A55265" w:rsidRPr="00074AB7">
        <w:rPr>
          <w:sz w:val="28"/>
          <w:szCs w:val="28"/>
        </w:rPr>
        <w:t>9772,76</w:t>
      </w:r>
      <w:r w:rsidRPr="00074AB7">
        <w:rPr>
          <w:sz w:val="28"/>
          <w:szCs w:val="28"/>
        </w:rPr>
        <w:t xml:space="preserve"> тыс.руб.</w:t>
      </w:r>
    </w:p>
    <w:p w:rsidR="000B49AE" w:rsidRPr="00074AB7" w:rsidRDefault="000B49AE" w:rsidP="00074AB7">
      <w:pPr>
        <w:spacing w:line="360" w:lineRule="auto"/>
        <w:ind w:right="-6" w:firstLine="709"/>
        <w:jc w:val="both"/>
        <w:rPr>
          <w:sz w:val="28"/>
          <w:szCs w:val="28"/>
        </w:rPr>
      </w:pPr>
      <w:r w:rsidRPr="00074AB7">
        <w:rPr>
          <w:b/>
          <w:bCs/>
          <w:sz w:val="28"/>
          <w:szCs w:val="28"/>
        </w:rPr>
        <w:t>Т:</w:t>
      </w:r>
      <w:r w:rsidRPr="00074AB7">
        <w:rPr>
          <w:sz w:val="28"/>
          <w:szCs w:val="28"/>
        </w:rPr>
        <w:t xml:space="preserve"> С</w:t>
      </w:r>
      <w:r w:rsidRPr="00074AB7">
        <w:rPr>
          <w:sz w:val="28"/>
          <w:szCs w:val="28"/>
          <w:vertAlign w:val="subscript"/>
        </w:rPr>
        <w:t>р</w:t>
      </w:r>
      <w:r w:rsidRPr="00074AB7">
        <w:rPr>
          <w:sz w:val="28"/>
          <w:szCs w:val="28"/>
        </w:rPr>
        <w:t xml:space="preserve"> = </w:t>
      </w:r>
      <w:r w:rsidR="00A55265" w:rsidRPr="00074AB7">
        <w:rPr>
          <w:sz w:val="28"/>
          <w:szCs w:val="28"/>
        </w:rPr>
        <w:t xml:space="preserve">2106,3 </w:t>
      </w:r>
      <w:r w:rsidRPr="00074AB7">
        <w:rPr>
          <w:sz w:val="28"/>
          <w:szCs w:val="28"/>
        </w:rPr>
        <w:t xml:space="preserve">+ </w:t>
      </w:r>
      <w:r w:rsidR="00A55265" w:rsidRPr="00074AB7">
        <w:rPr>
          <w:sz w:val="28"/>
          <w:szCs w:val="28"/>
        </w:rPr>
        <w:t>84,252</w:t>
      </w:r>
      <w:r w:rsidRPr="00074AB7">
        <w:rPr>
          <w:sz w:val="28"/>
          <w:szCs w:val="28"/>
        </w:rPr>
        <w:t xml:space="preserve"> – </w:t>
      </w:r>
      <w:r w:rsidR="00A55265" w:rsidRPr="00074AB7">
        <w:rPr>
          <w:sz w:val="28"/>
          <w:szCs w:val="28"/>
        </w:rPr>
        <w:t>63,189</w:t>
      </w:r>
      <w:r w:rsidRPr="00074AB7">
        <w:rPr>
          <w:sz w:val="28"/>
          <w:szCs w:val="28"/>
        </w:rPr>
        <w:t xml:space="preserve"> = </w:t>
      </w:r>
      <w:r w:rsidR="00A55265" w:rsidRPr="00074AB7">
        <w:rPr>
          <w:sz w:val="28"/>
          <w:szCs w:val="28"/>
        </w:rPr>
        <w:t>2127,363</w:t>
      </w:r>
      <w:r w:rsidRPr="00074AB7">
        <w:rPr>
          <w:sz w:val="28"/>
          <w:szCs w:val="28"/>
        </w:rPr>
        <w:t xml:space="preserve"> тыс.руб.</w:t>
      </w:r>
    </w:p>
    <w:p w:rsidR="000B49AE" w:rsidRPr="00074AB7" w:rsidRDefault="000B49AE" w:rsidP="00074AB7">
      <w:pPr>
        <w:spacing w:line="360" w:lineRule="auto"/>
        <w:ind w:right="-6" w:firstLine="709"/>
        <w:jc w:val="both"/>
        <w:rPr>
          <w:sz w:val="28"/>
          <w:szCs w:val="28"/>
        </w:rPr>
      </w:pPr>
      <w:r w:rsidRPr="00074AB7">
        <w:rPr>
          <w:b/>
          <w:bCs/>
          <w:sz w:val="28"/>
          <w:szCs w:val="28"/>
        </w:rPr>
        <w:t>В:</w:t>
      </w:r>
      <w:r w:rsidRPr="00074AB7">
        <w:rPr>
          <w:sz w:val="28"/>
          <w:szCs w:val="28"/>
        </w:rPr>
        <w:t xml:space="preserve"> С</w:t>
      </w:r>
      <w:r w:rsidRPr="00074AB7">
        <w:rPr>
          <w:sz w:val="28"/>
          <w:szCs w:val="28"/>
          <w:vertAlign w:val="subscript"/>
        </w:rPr>
        <w:t>р</w:t>
      </w:r>
      <w:r w:rsidRPr="00074AB7">
        <w:rPr>
          <w:sz w:val="28"/>
          <w:szCs w:val="28"/>
        </w:rPr>
        <w:t xml:space="preserve"> = </w:t>
      </w:r>
      <w:r w:rsidR="00172CF4" w:rsidRPr="00074AB7">
        <w:rPr>
          <w:sz w:val="28"/>
          <w:szCs w:val="28"/>
        </w:rPr>
        <w:t>3157,68</w:t>
      </w:r>
      <w:r w:rsidRPr="00074AB7">
        <w:rPr>
          <w:sz w:val="28"/>
          <w:szCs w:val="28"/>
        </w:rPr>
        <w:t xml:space="preserve"> + </w:t>
      </w:r>
      <w:r w:rsidR="00172CF4" w:rsidRPr="00074AB7">
        <w:rPr>
          <w:sz w:val="28"/>
          <w:szCs w:val="28"/>
        </w:rPr>
        <w:t>126,307</w:t>
      </w:r>
      <w:r w:rsidRPr="00074AB7">
        <w:rPr>
          <w:sz w:val="28"/>
          <w:szCs w:val="28"/>
        </w:rPr>
        <w:t xml:space="preserve"> – </w:t>
      </w:r>
      <w:r w:rsidR="00172CF4" w:rsidRPr="00074AB7">
        <w:rPr>
          <w:sz w:val="28"/>
          <w:szCs w:val="28"/>
        </w:rPr>
        <w:t>94,73</w:t>
      </w:r>
      <w:r w:rsidRPr="00074AB7">
        <w:rPr>
          <w:sz w:val="28"/>
          <w:szCs w:val="28"/>
        </w:rPr>
        <w:t xml:space="preserve"> = </w:t>
      </w:r>
      <w:r w:rsidR="00172CF4" w:rsidRPr="00074AB7">
        <w:rPr>
          <w:sz w:val="28"/>
          <w:szCs w:val="28"/>
        </w:rPr>
        <w:t>3189,257</w:t>
      </w:r>
      <w:r w:rsidRPr="00074AB7">
        <w:rPr>
          <w:sz w:val="28"/>
          <w:szCs w:val="28"/>
        </w:rPr>
        <w:t xml:space="preserve"> тыс.руб.</w:t>
      </w:r>
    </w:p>
    <w:p w:rsidR="000B49AE" w:rsidRPr="00074AB7" w:rsidRDefault="000B49AE" w:rsidP="00C93AA5">
      <w:pPr>
        <w:spacing w:line="360" w:lineRule="auto"/>
        <w:ind w:right="-6"/>
        <w:jc w:val="both"/>
        <w:rPr>
          <w:sz w:val="28"/>
          <w:szCs w:val="28"/>
        </w:rPr>
      </w:pPr>
    </w:p>
    <w:p w:rsidR="00C6022D" w:rsidRDefault="00C6022D" w:rsidP="00074AB7">
      <w:pPr>
        <w:spacing w:line="360" w:lineRule="auto"/>
        <w:ind w:right="-6" w:firstLine="709"/>
        <w:jc w:val="both"/>
        <w:rPr>
          <w:sz w:val="28"/>
          <w:szCs w:val="28"/>
        </w:rPr>
      </w:pPr>
      <w:r w:rsidRPr="00074AB7">
        <w:rPr>
          <w:sz w:val="28"/>
          <w:szCs w:val="28"/>
        </w:rPr>
        <w:t xml:space="preserve">2. Процент роста объема продукции </w:t>
      </w:r>
      <w:r w:rsidRPr="00074AB7">
        <w:rPr>
          <w:sz w:val="28"/>
          <w:szCs w:val="28"/>
          <w:lang w:val="en-US"/>
        </w:rPr>
        <w:t>q</w:t>
      </w:r>
      <w:r w:rsidRPr="00074AB7">
        <w:rPr>
          <w:sz w:val="28"/>
          <w:szCs w:val="28"/>
        </w:rPr>
        <w:t xml:space="preserve"> определяется по формуле:</w:t>
      </w:r>
    </w:p>
    <w:p w:rsidR="00753CDF" w:rsidRPr="00074AB7" w:rsidRDefault="00753CDF" w:rsidP="00C93AA5">
      <w:pPr>
        <w:spacing w:line="360" w:lineRule="auto"/>
        <w:ind w:right="-6"/>
        <w:jc w:val="both"/>
        <w:rPr>
          <w:sz w:val="28"/>
          <w:szCs w:val="28"/>
        </w:rPr>
      </w:pPr>
    </w:p>
    <w:p w:rsidR="00C6022D" w:rsidRDefault="00C6022D" w:rsidP="00753CDF">
      <w:pPr>
        <w:spacing w:line="360" w:lineRule="auto"/>
        <w:ind w:right="-6" w:firstLine="709"/>
        <w:rPr>
          <w:i/>
          <w:iCs/>
          <w:sz w:val="28"/>
          <w:szCs w:val="28"/>
        </w:rPr>
      </w:pPr>
      <w:r w:rsidRPr="00074AB7">
        <w:rPr>
          <w:i/>
          <w:iCs/>
          <w:sz w:val="28"/>
          <w:szCs w:val="28"/>
          <w:lang w:val="en-US"/>
        </w:rPr>
        <w:t>q</w:t>
      </w:r>
      <w:r w:rsidRPr="00074AB7">
        <w:rPr>
          <w:i/>
          <w:iCs/>
          <w:sz w:val="28"/>
          <w:szCs w:val="28"/>
        </w:rPr>
        <w:t xml:space="preserve"> = С</w:t>
      </w:r>
      <w:r w:rsidRPr="00074AB7">
        <w:rPr>
          <w:i/>
          <w:iCs/>
          <w:sz w:val="28"/>
          <w:szCs w:val="28"/>
          <w:vertAlign w:val="subscript"/>
        </w:rPr>
        <w:t>вал</w:t>
      </w:r>
      <w:r w:rsidRPr="00074AB7">
        <w:rPr>
          <w:i/>
          <w:iCs/>
          <w:sz w:val="28"/>
          <w:szCs w:val="28"/>
          <w:vertAlign w:val="superscript"/>
        </w:rPr>
        <w:t>пл</w:t>
      </w:r>
      <w:r w:rsidRPr="00074AB7">
        <w:rPr>
          <w:i/>
          <w:iCs/>
          <w:sz w:val="28"/>
          <w:szCs w:val="28"/>
        </w:rPr>
        <w:t xml:space="preserve"> / С</w:t>
      </w:r>
      <w:r w:rsidRPr="00074AB7">
        <w:rPr>
          <w:i/>
          <w:iCs/>
          <w:sz w:val="28"/>
          <w:szCs w:val="28"/>
          <w:vertAlign w:val="subscript"/>
        </w:rPr>
        <w:t>вал</w:t>
      </w:r>
      <w:r w:rsidRPr="00074AB7">
        <w:rPr>
          <w:i/>
          <w:iCs/>
          <w:sz w:val="28"/>
          <w:szCs w:val="28"/>
          <w:vertAlign w:val="superscript"/>
        </w:rPr>
        <w:t>ф</w:t>
      </w:r>
      <w:r w:rsidRPr="00074AB7">
        <w:rPr>
          <w:i/>
          <w:iCs/>
          <w:sz w:val="28"/>
          <w:szCs w:val="28"/>
        </w:rPr>
        <w:t xml:space="preserve"> х 100%</w:t>
      </w:r>
    </w:p>
    <w:p w:rsidR="00753CDF" w:rsidRPr="00074AB7" w:rsidRDefault="00753CDF" w:rsidP="00C93AA5">
      <w:pPr>
        <w:spacing w:line="360" w:lineRule="auto"/>
        <w:ind w:right="-6"/>
        <w:rPr>
          <w:i/>
          <w:iCs/>
          <w:sz w:val="28"/>
          <w:szCs w:val="28"/>
        </w:rPr>
      </w:pPr>
    </w:p>
    <w:p w:rsidR="00C6022D" w:rsidRPr="00074AB7" w:rsidRDefault="00C6022D" w:rsidP="00074AB7">
      <w:pPr>
        <w:spacing w:line="360" w:lineRule="auto"/>
        <w:ind w:right="-6" w:firstLine="709"/>
        <w:jc w:val="both"/>
        <w:rPr>
          <w:sz w:val="28"/>
          <w:szCs w:val="28"/>
        </w:rPr>
      </w:pPr>
      <w:r w:rsidRPr="00074AB7">
        <w:rPr>
          <w:sz w:val="28"/>
          <w:szCs w:val="28"/>
        </w:rPr>
        <w:t>Где</w:t>
      </w:r>
      <w:r w:rsidR="00074AB7" w:rsidRPr="00074AB7">
        <w:rPr>
          <w:sz w:val="28"/>
          <w:szCs w:val="28"/>
        </w:rPr>
        <w:t xml:space="preserve"> </w:t>
      </w:r>
      <w:r w:rsidRPr="00074AB7">
        <w:rPr>
          <w:sz w:val="28"/>
          <w:szCs w:val="28"/>
        </w:rPr>
        <w:t>С</w:t>
      </w:r>
      <w:r w:rsidRPr="00074AB7">
        <w:rPr>
          <w:sz w:val="28"/>
          <w:szCs w:val="28"/>
          <w:vertAlign w:val="subscript"/>
        </w:rPr>
        <w:t>вал</w:t>
      </w:r>
      <w:r w:rsidRPr="00074AB7">
        <w:rPr>
          <w:sz w:val="28"/>
          <w:szCs w:val="28"/>
          <w:vertAlign w:val="superscript"/>
        </w:rPr>
        <w:t>пл</w:t>
      </w:r>
      <w:r w:rsidRPr="00074AB7">
        <w:rPr>
          <w:sz w:val="28"/>
          <w:szCs w:val="28"/>
        </w:rPr>
        <w:t xml:space="preserve"> – стоимость валовой продукции по плану</w:t>
      </w:r>
    </w:p>
    <w:p w:rsidR="00C6022D" w:rsidRDefault="00C6022D" w:rsidP="00074AB7">
      <w:pPr>
        <w:spacing w:line="360" w:lineRule="auto"/>
        <w:ind w:right="-6" w:firstLine="709"/>
        <w:jc w:val="both"/>
        <w:rPr>
          <w:sz w:val="28"/>
          <w:szCs w:val="28"/>
        </w:rPr>
      </w:pPr>
      <w:r w:rsidRPr="00074AB7">
        <w:rPr>
          <w:sz w:val="28"/>
          <w:szCs w:val="28"/>
        </w:rPr>
        <w:t>С</w:t>
      </w:r>
      <w:r w:rsidRPr="00074AB7">
        <w:rPr>
          <w:sz w:val="28"/>
          <w:szCs w:val="28"/>
          <w:vertAlign w:val="subscript"/>
        </w:rPr>
        <w:t>вал</w:t>
      </w:r>
      <w:r w:rsidRPr="00074AB7">
        <w:rPr>
          <w:sz w:val="28"/>
          <w:szCs w:val="28"/>
          <w:vertAlign w:val="superscript"/>
        </w:rPr>
        <w:t>ф</w:t>
      </w:r>
      <w:r w:rsidRPr="00074AB7">
        <w:rPr>
          <w:sz w:val="28"/>
          <w:szCs w:val="28"/>
        </w:rPr>
        <w:t xml:space="preserve"> – стоимость валовой продукции по факту за прошлый год</w:t>
      </w:r>
    </w:p>
    <w:p w:rsidR="00753CDF" w:rsidRDefault="00753CDF" w:rsidP="00C93AA5">
      <w:pPr>
        <w:spacing w:line="360" w:lineRule="auto"/>
        <w:ind w:right="-6"/>
        <w:jc w:val="both"/>
        <w:rPr>
          <w:sz w:val="28"/>
          <w:szCs w:val="28"/>
        </w:rPr>
      </w:pPr>
    </w:p>
    <w:p w:rsidR="00F4203B" w:rsidRPr="00753CDF" w:rsidRDefault="00753CDF" w:rsidP="00753CDF">
      <w:pPr>
        <w:spacing w:line="360" w:lineRule="auto"/>
        <w:ind w:right="-6"/>
        <w:jc w:val="both"/>
        <w:rPr>
          <w:b/>
          <w:bCs/>
          <w:sz w:val="28"/>
          <w:szCs w:val="28"/>
        </w:rPr>
      </w:pPr>
      <w:r>
        <w:rPr>
          <w:sz w:val="28"/>
          <w:szCs w:val="28"/>
        </w:rPr>
        <w:br w:type="page"/>
      </w:r>
      <w:r w:rsidR="00B27260" w:rsidRPr="00753CDF">
        <w:rPr>
          <w:b/>
          <w:bCs/>
          <w:sz w:val="28"/>
          <w:szCs w:val="28"/>
        </w:rPr>
        <w:t>2</w:t>
      </w:r>
      <w:r w:rsidR="00F4203B" w:rsidRPr="00753CDF">
        <w:rPr>
          <w:b/>
          <w:bCs/>
          <w:sz w:val="28"/>
          <w:szCs w:val="28"/>
        </w:rPr>
        <w:t>. Составление плана материально-технического обеспечения завода ЖБИ</w:t>
      </w:r>
    </w:p>
    <w:p w:rsidR="00753CDF" w:rsidRDefault="00753CDF" w:rsidP="00C93AA5">
      <w:pPr>
        <w:spacing w:line="360" w:lineRule="auto"/>
        <w:ind w:right="-6"/>
        <w:rPr>
          <w:i/>
          <w:iCs/>
          <w:sz w:val="28"/>
          <w:szCs w:val="28"/>
        </w:rPr>
      </w:pPr>
    </w:p>
    <w:p w:rsidR="00F4203B" w:rsidRPr="00753CDF" w:rsidRDefault="00F4203B" w:rsidP="00753CDF">
      <w:pPr>
        <w:spacing w:line="360" w:lineRule="auto"/>
        <w:ind w:right="-6" w:firstLine="709"/>
        <w:rPr>
          <w:sz w:val="28"/>
          <w:szCs w:val="28"/>
        </w:rPr>
      </w:pPr>
      <w:r w:rsidRPr="00753CDF">
        <w:rPr>
          <w:sz w:val="28"/>
          <w:szCs w:val="28"/>
        </w:rPr>
        <w:t>Таблица 9</w:t>
      </w:r>
      <w:r w:rsidR="00753CDF" w:rsidRPr="00753CDF">
        <w:rPr>
          <w:sz w:val="28"/>
          <w:szCs w:val="28"/>
        </w:rPr>
        <w:t xml:space="preserve"> </w:t>
      </w:r>
      <w:r w:rsidRPr="00753CDF">
        <w:rPr>
          <w:sz w:val="28"/>
          <w:szCs w:val="28"/>
        </w:rPr>
        <w:t>План материально-технического обеспечения (в тыс. руб.)</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00"/>
        <w:gridCol w:w="720"/>
        <w:gridCol w:w="900"/>
        <w:gridCol w:w="849"/>
        <w:gridCol w:w="849"/>
        <w:gridCol w:w="850"/>
        <w:gridCol w:w="849"/>
        <w:gridCol w:w="923"/>
        <w:gridCol w:w="900"/>
        <w:gridCol w:w="900"/>
      </w:tblGrid>
      <w:tr w:rsidR="00753CDF" w:rsidRPr="00E25590" w:rsidTr="00E25590">
        <w:trPr>
          <w:trHeight w:val="357"/>
        </w:trPr>
        <w:tc>
          <w:tcPr>
            <w:tcW w:w="54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Изделие</w:t>
            </w:r>
          </w:p>
        </w:tc>
        <w:tc>
          <w:tcPr>
            <w:tcW w:w="90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Наим. матери алов</w:t>
            </w:r>
          </w:p>
        </w:tc>
        <w:tc>
          <w:tcPr>
            <w:tcW w:w="72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Ед. изм.</w:t>
            </w:r>
          </w:p>
        </w:tc>
        <w:tc>
          <w:tcPr>
            <w:tcW w:w="90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Цена материала за ед., руб.</w:t>
            </w:r>
          </w:p>
        </w:tc>
        <w:tc>
          <w:tcPr>
            <w:tcW w:w="6120" w:type="dxa"/>
            <w:gridSpan w:val="7"/>
            <w:shd w:val="clear" w:color="auto" w:fill="auto"/>
            <w:vAlign w:val="center"/>
          </w:tcPr>
          <w:p w:rsidR="00753CDF" w:rsidRPr="00E25590" w:rsidRDefault="00753CDF" w:rsidP="00E25590">
            <w:pPr>
              <w:spacing w:line="360" w:lineRule="auto"/>
              <w:rPr>
                <w:sz w:val="20"/>
                <w:szCs w:val="20"/>
              </w:rPr>
            </w:pPr>
            <w:r w:rsidRPr="00E25590">
              <w:rPr>
                <w:sz w:val="20"/>
                <w:szCs w:val="20"/>
              </w:rPr>
              <w:t>Потребность в ресурсах на 2005 год</w:t>
            </w: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72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год. произв. программу</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изготовление технич. оснаст-ки</w:t>
            </w:r>
          </w:p>
        </w:tc>
        <w:tc>
          <w:tcPr>
            <w:tcW w:w="850"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ремонт-но-экспл. нужды</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 xml:space="preserve">На внедре-ние новой техники </w:t>
            </w:r>
          </w:p>
        </w:tc>
        <w:tc>
          <w:tcPr>
            <w:tcW w:w="923" w:type="dxa"/>
            <w:shd w:val="clear" w:color="auto" w:fill="auto"/>
            <w:vAlign w:val="center"/>
          </w:tcPr>
          <w:p w:rsidR="00753CDF" w:rsidRPr="00E25590" w:rsidRDefault="00753CDF" w:rsidP="00E25590">
            <w:pPr>
              <w:spacing w:line="360" w:lineRule="auto"/>
              <w:rPr>
                <w:sz w:val="20"/>
                <w:szCs w:val="20"/>
              </w:rPr>
            </w:pPr>
            <w:r w:rsidRPr="00E25590">
              <w:rPr>
                <w:sz w:val="20"/>
                <w:szCs w:val="20"/>
              </w:rPr>
              <w:t>Итого на произв.-эксплуатацион-ные нужды</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капи-тальное строительство</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На перехо-дящий остаток на конец план. года</w:t>
            </w:r>
          </w:p>
        </w:tc>
      </w:tr>
      <w:tr w:rsidR="00753CDF" w:rsidRPr="00E25590" w:rsidTr="00E25590">
        <w:trPr>
          <w:trHeight w:val="555"/>
        </w:trPr>
        <w:tc>
          <w:tcPr>
            <w:tcW w:w="540" w:type="dxa"/>
            <w:shd w:val="clear" w:color="auto" w:fill="auto"/>
            <w:vAlign w:val="center"/>
          </w:tcPr>
          <w:p w:rsidR="00753CDF" w:rsidRPr="00E25590" w:rsidRDefault="00753CDF" w:rsidP="00E25590">
            <w:pPr>
              <w:spacing w:line="360" w:lineRule="auto"/>
              <w:rPr>
                <w:sz w:val="20"/>
                <w:szCs w:val="20"/>
              </w:rPr>
            </w:pPr>
            <w:r w:rsidRPr="00E25590">
              <w:rPr>
                <w:sz w:val="20"/>
                <w:szCs w:val="20"/>
              </w:rPr>
              <w:t>1</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4</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5</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6</w:t>
            </w:r>
          </w:p>
        </w:tc>
        <w:tc>
          <w:tcPr>
            <w:tcW w:w="850" w:type="dxa"/>
            <w:shd w:val="clear" w:color="auto" w:fill="auto"/>
            <w:vAlign w:val="center"/>
          </w:tcPr>
          <w:p w:rsidR="00753CDF" w:rsidRPr="00E25590" w:rsidRDefault="00753CDF" w:rsidP="00E25590">
            <w:pPr>
              <w:spacing w:line="360" w:lineRule="auto"/>
              <w:rPr>
                <w:sz w:val="20"/>
                <w:szCs w:val="20"/>
              </w:rPr>
            </w:pPr>
            <w:r w:rsidRPr="00E25590">
              <w:rPr>
                <w:sz w:val="20"/>
                <w:szCs w:val="20"/>
              </w:rPr>
              <w:t>7</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8</w:t>
            </w:r>
          </w:p>
        </w:tc>
        <w:tc>
          <w:tcPr>
            <w:tcW w:w="923" w:type="dxa"/>
            <w:shd w:val="clear" w:color="auto" w:fill="auto"/>
            <w:vAlign w:val="center"/>
          </w:tcPr>
          <w:p w:rsidR="00753CDF" w:rsidRPr="00E25590" w:rsidRDefault="00753CDF" w:rsidP="00E25590">
            <w:pPr>
              <w:spacing w:line="360" w:lineRule="auto"/>
              <w:rPr>
                <w:sz w:val="20"/>
                <w:szCs w:val="20"/>
              </w:rPr>
            </w:pPr>
            <w:r w:rsidRPr="00E25590">
              <w:rPr>
                <w:sz w:val="20"/>
                <w:szCs w:val="20"/>
              </w:rPr>
              <w:t>9</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10</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11</w:t>
            </w:r>
          </w:p>
        </w:tc>
      </w:tr>
      <w:tr w:rsidR="00753CDF" w:rsidRPr="00E25590" w:rsidTr="00E25590">
        <w:trPr>
          <w:trHeight w:hRule="exact" w:val="340"/>
        </w:trPr>
        <w:tc>
          <w:tcPr>
            <w:tcW w:w="54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Е</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Цемент</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1350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1620</w:t>
            </w:r>
          </w:p>
        </w:tc>
        <w:tc>
          <w:tcPr>
            <w:tcW w:w="849"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380,934</w:t>
            </w:r>
          </w:p>
        </w:tc>
        <w:tc>
          <w:tcPr>
            <w:tcW w:w="85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634,89</w:t>
            </w:r>
          </w:p>
        </w:tc>
        <w:tc>
          <w:tcPr>
            <w:tcW w:w="849"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1015,82</w:t>
            </w:r>
          </w:p>
        </w:tc>
        <w:tc>
          <w:tcPr>
            <w:tcW w:w="923"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14729,444</w:t>
            </w:r>
          </w:p>
        </w:tc>
        <w:tc>
          <w:tcPr>
            <w:tcW w:w="90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1031,06</w:t>
            </w:r>
          </w:p>
        </w:tc>
        <w:tc>
          <w:tcPr>
            <w:tcW w:w="90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1269,78</w:t>
            </w: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Металл</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25000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1887,5</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Щебень</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260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1053</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Песок</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64</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176</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Вода</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12</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12</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Эл/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КВт-час</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2,8</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238</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Тепло- вая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Гкал</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370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740</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Цемент</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1350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292,95</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Металл</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25000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2520</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Щебень</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260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147,42</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Песок</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64</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24,64</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Вода</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12</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1,68</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Эл/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КВт-час</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2,8</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47,04</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Тепло- вая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Гкал</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370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310,8</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val="restart"/>
            <w:shd w:val="clear" w:color="auto" w:fill="auto"/>
            <w:vAlign w:val="center"/>
          </w:tcPr>
          <w:p w:rsidR="00753CDF" w:rsidRPr="00E25590" w:rsidRDefault="00753CDF" w:rsidP="00E25590">
            <w:pPr>
              <w:spacing w:line="360" w:lineRule="auto"/>
              <w:rPr>
                <w:sz w:val="20"/>
                <w:szCs w:val="20"/>
              </w:rPr>
            </w:pPr>
            <w:r w:rsidRPr="00E25590">
              <w:rPr>
                <w:sz w:val="20"/>
                <w:szCs w:val="20"/>
              </w:rPr>
              <w:t>В</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Цемент</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1350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364,5</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Металл</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т</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25000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2679</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Щебень</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260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255,84</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Песок</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64</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42,24</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hRule="exact" w:val="340"/>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Вода</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м3</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12</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2,736</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Эл/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КВт-час</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2,8</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60,48</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540" w:type="dxa"/>
            <w:vMerge/>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Тепло- вая энергия</w:t>
            </w:r>
          </w:p>
        </w:tc>
        <w:tc>
          <w:tcPr>
            <w:tcW w:w="720" w:type="dxa"/>
            <w:shd w:val="clear" w:color="auto" w:fill="auto"/>
            <w:vAlign w:val="center"/>
          </w:tcPr>
          <w:p w:rsidR="00753CDF" w:rsidRPr="00E25590" w:rsidRDefault="00753CDF" w:rsidP="00E25590">
            <w:pPr>
              <w:spacing w:line="360" w:lineRule="auto"/>
              <w:rPr>
                <w:sz w:val="20"/>
                <w:szCs w:val="20"/>
              </w:rPr>
            </w:pPr>
            <w:r w:rsidRPr="00E25590">
              <w:rPr>
                <w:sz w:val="20"/>
                <w:szCs w:val="20"/>
              </w:rPr>
              <w:t>Гкал</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370</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222</w:t>
            </w: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850" w:type="dxa"/>
            <w:vMerge/>
            <w:shd w:val="clear" w:color="auto" w:fill="auto"/>
            <w:vAlign w:val="center"/>
          </w:tcPr>
          <w:p w:rsidR="00753CDF" w:rsidRPr="00E25590" w:rsidRDefault="00753CDF" w:rsidP="00E25590">
            <w:pPr>
              <w:spacing w:line="360" w:lineRule="auto"/>
              <w:rPr>
                <w:sz w:val="20"/>
                <w:szCs w:val="20"/>
              </w:rPr>
            </w:pPr>
          </w:p>
        </w:tc>
        <w:tc>
          <w:tcPr>
            <w:tcW w:w="849" w:type="dxa"/>
            <w:vMerge/>
            <w:shd w:val="clear" w:color="auto" w:fill="auto"/>
            <w:vAlign w:val="center"/>
          </w:tcPr>
          <w:p w:rsidR="00753CDF" w:rsidRPr="00E25590" w:rsidRDefault="00753CDF" w:rsidP="00E25590">
            <w:pPr>
              <w:spacing w:line="360" w:lineRule="auto"/>
              <w:rPr>
                <w:sz w:val="20"/>
                <w:szCs w:val="20"/>
              </w:rPr>
            </w:pPr>
          </w:p>
        </w:tc>
        <w:tc>
          <w:tcPr>
            <w:tcW w:w="923"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c>
          <w:tcPr>
            <w:tcW w:w="900" w:type="dxa"/>
            <w:vMerge/>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349"/>
        </w:trPr>
        <w:tc>
          <w:tcPr>
            <w:tcW w:w="3060" w:type="dxa"/>
            <w:gridSpan w:val="4"/>
            <w:shd w:val="clear" w:color="auto" w:fill="auto"/>
            <w:vAlign w:val="center"/>
          </w:tcPr>
          <w:p w:rsidR="00753CDF" w:rsidRPr="00E25590" w:rsidRDefault="00753CDF" w:rsidP="00E25590">
            <w:pPr>
              <w:spacing w:line="360" w:lineRule="auto"/>
              <w:rPr>
                <w:sz w:val="20"/>
                <w:szCs w:val="20"/>
              </w:rPr>
            </w:pPr>
            <w:r w:rsidRPr="00E25590">
              <w:rPr>
                <w:sz w:val="20"/>
                <w:szCs w:val="20"/>
              </w:rPr>
              <w:t>∑</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12697,8</w:t>
            </w:r>
          </w:p>
        </w:tc>
        <w:tc>
          <w:tcPr>
            <w:tcW w:w="849" w:type="dxa"/>
            <w:shd w:val="clear" w:color="auto" w:fill="auto"/>
            <w:vAlign w:val="center"/>
          </w:tcPr>
          <w:p w:rsidR="00753CDF" w:rsidRPr="00E25590" w:rsidRDefault="00753CDF" w:rsidP="00E25590">
            <w:pPr>
              <w:spacing w:line="360" w:lineRule="auto"/>
              <w:rPr>
                <w:sz w:val="20"/>
                <w:szCs w:val="20"/>
              </w:rPr>
            </w:pPr>
          </w:p>
        </w:tc>
        <w:tc>
          <w:tcPr>
            <w:tcW w:w="850" w:type="dxa"/>
            <w:shd w:val="clear" w:color="auto" w:fill="auto"/>
            <w:vAlign w:val="center"/>
          </w:tcPr>
          <w:p w:rsidR="00753CDF" w:rsidRPr="00E25590" w:rsidRDefault="00753CDF" w:rsidP="00E25590">
            <w:pPr>
              <w:spacing w:line="360" w:lineRule="auto"/>
              <w:rPr>
                <w:sz w:val="20"/>
                <w:szCs w:val="20"/>
              </w:rPr>
            </w:pPr>
          </w:p>
        </w:tc>
        <w:tc>
          <w:tcPr>
            <w:tcW w:w="849" w:type="dxa"/>
            <w:shd w:val="clear" w:color="auto" w:fill="auto"/>
            <w:vAlign w:val="center"/>
          </w:tcPr>
          <w:p w:rsidR="00753CDF" w:rsidRPr="00E25590" w:rsidRDefault="00753CDF" w:rsidP="00E25590">
            <w:pPr>
              <w:spacing w:line="360" w:lineRule="auto"/>
              <w:rPr>
                <w:sz w:val="20"/>
                <w:szCs w:val="20"/>
              </w:rPr>
            </w:pPr>
          </w:p>
        </w:tc>
        <w:tc>
          <w:tcPr>
            <w:tcW w:w="923" w:type="dxa"/>
            <w:shd w:val="clear" w:color="auto" w:fill="auto"/>
            <w:vAlign w:val="center"/>
          </w:tcPr>
          <w:p w:rsidR="00753CDF" w:rsidRPr="00E25590" w:rsidRDefault="00753CDF" w:rsidP="00E25590">
            <w:pPr>
              <w:spacing w:line="360" w:lineRule="auto"/>
              <w:rPr>
                <w:sz w:val="20"/>
                <w:szCs w:val="20"/>
              </w:rPr>
            </w:pPr>
            <w:r w:rsidRPr="00E25590">
              <w:rPr>
                <w:sz w:val="20"/>
                <w:szCs w:val="20"/>
              </w:rPr>
              <w:t>14729,444</w:t>
            </w:r>
          </w:p>
        </w:tc>
        <w:tc>
          <w:tcPr>
            <w:tcW w:w="900" w:type="dxa"/>
            <w:shd w:val="clear" w:color="auto" w:fill="auto"/>
            <w:vAlign w:val="center"/>
          </w:tcPr>
          <w:p w:rsidR="00753CDF" w:rsidRPr="00E25590" w:rsidRDefault="00753CDF" w:rsidP="00E25590">
            <w:pPr>
              <w:spacing w:line="360" w:lineRule="auto"/>
              <w:rPr>
                <w:sz w:val="20"/>
                <w:szCs w:val="20"/>
              </w:rPr>
            </w:pPr>
          </w:p>
        </w:tc>
        <w:tc>
          <w:tcPr>
            <w:tcW w:w="900" w:type="dxa"/>
            <w:shd w:val="clear" w:color="auto" w:fill="auto"/>
            <w:vAlign w:val="center"/>
          </w:tcPr>
          <w:p w:rsidR="00753CDF" w:rsidRPr="00E25590" w:rsidRDefault="00753CDF" w:rsidP="00E25590">
            <w:pPr>
              <w:spacing w:line="360" w:lineRule="auto"/>
              <w:rPr>
                <w:sz w:val="20"/>
                <w:szCs w:val="20"/>
              </w:rPr>
            </w:pPr>
          </w:p>
        </w:tc>
      </w:tr>
      <w:tr w:rsidR="00753CDF" w:rsidRPr="00E25590" w:rsidTr="00E25590">
        <w:trPr>
          <w:trHeight w:val="555"/>
        </w:trPr>
        <w:tc>
          <w:tcPr>
            <w:tcW w:w="3060" w:type="dxa"/>
            <w:gridSpan w:val="4"/>
            <w:shd w:val="clear" w:color="auto" w:fill="auto"/>
            <w:vAlign w:val="center"/>
          </w:tcPr>
          <w:p w:rsidR="00753CDF" w:rsidRPr="00E25590" w:rsidRDefault="00753CDF" w:rsidP="00E25590">
            <w:pPr>
              <w:spacing w:line="360" w:lineRule="auto"/>
              <w:rPr>
                <w:sz w:val="20"/>
                <w:szCs w:val="20"/>
              </w:rPr>
            </w:pPr>
            <w:r w:rsidRPr="00E25590">
              <w:rPr>
                <w:sz w:val="20"/>
                <w:szCs w:val="20"/>
              </w:rPr>
              <w:t>Примечание</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Цена (гр.4)х</w:t>
            </w:r>
          </w:p>
          <w:p w:rsidR="00753CDF" w:rsidRPr="00E25590" w:rsidRDefault="00753CDF" w:rsidP="00E25590">
            <w:pPr>
              <w:spacing w:line="360" w:lineRule="auto"/>
              <w:rPr>
                <w:sz w:val="20"/>
                <w:szCs w:val="20"/>
              </w:rPr>
            </w:pPr>
            <w:r w:rsidRPr="00E25590">
              <w:rPr>
                <w:sz w:val="20"/>
                <w:szCs w:val="20"/>
              </w:rPr>
              <w:t>Куд (из табл.3)х Пг (табл.1)</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3% от ∑по гр.5</w:t>
            </w:r>
          </w:p>
        </w:tc>
        <w:tc>
          <w:tcPr>
            <w:tcW w:w="850" w:type="dxa"/>
            <w:shd w:val="clear" w:color="auto" w:fill="auto"/>
            <w:vAlign w:val="center"/>
          </w:tcPr>
          <w:p w:rsidR="00753CDF" w:rsidRPr="00E25590" w:rsidRDefault="00753CDF" w:rsidP="00E25590">
            <w:pPr>
              <w:spacing w:line="360" w:lineRule="auto"/>
              <w:rPr>
                <w:sz w:val="20"/>
                <w:szCs w:val="20"/>
              </w:rPr>
            </w:pPr>
            <w:r w:rsidRPr="00E25590">
              <w:rPr>
                <w:sz w:val="20"/>
                <w:szCs w:val="20"/>
              </w:rPr>
              <w:t>5% от ∑по гр.5</w:t>
            </w:r>
          </w:p>
        </w:tc>
        <w:tc>
          <w:tcPr>
            <w:tcW w:w="849" w:type="dxa"/>
            <w:shd w:val="clear" w:color="auto" w:fill="auto"/>
            <w:vAlign w:val="center"/>
          </w:tcPr>
          <w:p w:rsidR="00753CDF" w:rsidRPr="00E25590" w:rsidRDefault="00753CDF" w:rsidP="00E25590">
            <w:pPr>
              <w:spacing w:line="360" w:lineRule="auto"/>
              <w:rPr>
                <w:sz w:val="20"/>
                <w:szCs w:val="20"/>
              </w:rPr>
            </w:pPr>
            <w:r w:rsidRPr="00E25590">
              <w:rPr>
                <w:sz w:val="20"/>
                <w:szCs w:val="20"/>
              </w:rPr>
              <w:t>8% от ∑по гр.5</w:t>
            </w:r>
          </w:p>
        </w:tc>
        <w:tc>
          <w:tcPr>
            <w:tcW w:w="923" w:type="dxa"/>
            <w:shd w:val="clear" w:color="auto" w:fill="auto"/>
            <w:vAlign w:val="center"/>
          </w:tcPr>
          <w:p w:rsidR="00753CDF" w:rsidRPr="00E25590" w:rsidRDefault="00753CDF" w:rsidP="00E25590">
            <w:pPr>
              <w:spacing w:line="360" w:lineRule="auto"/>
              <w:rPr>
                <w:sz w:val="20"/>
                <w:szCs w:val="20"/>
              </w:rPr>
            </w:pPr>
            <w:r w:rsidRPr="00E25590">
              <w:rPr>
                <w:sz w:val="20"/>
                <w:szCs w:val="20"/>
              </w:rPr>
              <w:t>∑по гр.</w:t>
            </w:r>
          </w:p>
          <w:p w:rsidR="00753CDF" w:rsidRPr="00E25590" w:rsidRDefault="00753CDF" w:rsidP="00E25590">
            <w:pPr>
              <w:spacing w:line="360" w:lineRule="auto"/>
              <w:rPr>
                <w:sz w:val="20"/>
                <w:szCs w:val="20"/>
              </w:rPr>
            </w:pPr>
            <w:r w:rsidRPr="00E25590">
              <w:rPr>
                <w:sz w:val="20"/>
                <w:szCs w:val="20"/>
              </w:rPr>
              <w:t>5, 6,7,8</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7% от ∑по гр.9</w:t>
            </w:r>
          </w:p>
        </w:tc>
        <w:tc>
          <w:tcPr>
            <w:tcW w:w="900" w:type="dxa"/>
            <w:shd w:val="clear" w:color="auto" w:fill="auto"/>
            <w:vAlign w:val="center"/>
          </w:tcPr>
          <w:p w:rsidR="00753CDF" w:rsidRPr="00E25590" w:rsidRDefault="00753CDF" w:rsidP="00E25590">
            <w:pPr>
              <w:spacing w:line="360" w:lineRule="auto"/>
              <w:rPr>
                <w:sz w:val="20"/>
                <w:szCs w:val="20"/>
              </w:rPr>
            </w:pPr>
            <w:r w:rsidRPr="00E25590">
              <w:rPr>
                <w:sz w:val="20"/>
                <w:szCs w:val="20"/>
              </w:rPr>
              <w:t>10% от ∑по гр.5</w:t>
            </w:r>
          </w:p>
        </w:tc>
      </w:tr>
    </w:tbl>
    <w:p w:rsidR="00753CDF" w:rsidRDefault="00753CDF" w:rsidP="00C93AA5">
      <w:pPr>
        <w:spacing w:line="360" w:lineRule="auto"/>
        <w:ind w:right="-6"/>
        <w:jc w:val="both"/>
        <w:rPr>
          <w:sz w:val="28"/>
          <w:szCs w:val="28"/>
          <w:u w:val="single"/>
        </w:rPr>
      </w:pPr>
    </w:p>
    <w:p w:rsidR="00F4203B" w:rsidRPr="00074AB7" w:rsidRDefault="00F4203B" w:rsidP="00074AB7">
      <w:pPr>
        <w:spacing w:line="360" w:lineRule="auto"/>
        <w:ind w:right="-6" w:firstLine="709"/>
        <w:jc w:val="both"/>
        <w:rPr>
          <w:sz w:val="28"/>
          <w:szCs w:val="28"/>
        </w:rPr>
      </w:pPr>
      <w:r w:rsidRPr="00074AB7">
        <w:rPr>
          <w:sz w:val="28"/>
          <w:szCs w:val="28"/>
          <w:u w:val="single"/>
        </w:rPr>
        <w:t>Примечание:</w:t>
      </w:r>
      <w:r w:rsidRPr="00074AB7">
        <w:rPr>
          <w:sz w:val="28"/>
          <w:szCs w:val="28"/>
        </w:rPr>
        <w:t xml:space="preserve"> Расчет потребности в ресурсах на годовую производственную программу (гр.5) производится по каждому виду сырья и продукции. После определения затрат по графе 5 произвести их суммирование по всем видам продукции. От этой величины рассчитываются остальные графы.</w:t>
      </w:r>
    </w:p>
    <w:p w:rsidR="00B67991" w:rsidRDefault="00B67991" w:rsidP="00753CDF">
      <w:pPr>
        <w:spacing w:line="360" w:lineRule="auto"/>
        <w:ind w:right="-6" w:firstLine="709"/>
        <w:jc w:val="both"/>
        <w:rPr>
          <w:sz w:val="28"/>
          <w:szCs w:val="28"/>
        </w:rPr>
      </w:pPr>
      <w:r w:rsidRPr="00074AB7">
        <w:rPr>
          <w:sz w:val="28"/>
          <w:szCs w:val="28"/>
        </w:rPr>
        <w:t xml:space="preserve">Таким образом, потребность завода ЖБИ в ресурсах для выпуска годового объема изделий Е, Т и В составляет </w:t>
      </w:r>
      <w:r w:rsidRPr="00074AB7">
        <w:rPr>
          <w:b/>
          <w:bCs/>
          <w:sz w:val="28"/>
          <w:szCs w:val="28"/>
        </w:rPr>
        <w:t>17 030,284 тыс. руб</w:t>
      </w:r>
      <w:r w:rsidRPr="00074AB7">
        <w:rPr>
          <w:sz w:val="28"/>
          <w:szCs w:val="28"/>
        </w:rPr>
        <w:t>.</w:t>
      </w:r>
    </w:p>
    <w:p w:rsidR="00753CDF" w:rsidRDefault="00753CDF" w:rsidP="00C93AA5">
      <w:pPr>
        <w:spacing w:line="360" w:lineRule="auto"/>
        <w:ind w:right="-6"/>
        <w:jc w:val="both"/>
        <w:rPr>
          <w:sz w:val="28"/>
          <w:szCs w:val="28"/>
        </w:rPr>
      </w:pPr>
    </w:p>
    <w:p w:rsidR="00B67991" w:rsidRDefault="00753CDF" w:rsidP="00753CDF">
      <w:pPr>
        <w:spacing w:line="360" w:lineRule="auto"/>
        <w:ind w:right="-6"/>
        <w:jc w:val="center"/>
        <w:rPr>
          <w:b/>
          <w:bCs/>
          <w:sz w:val="28"/>
          <w:szCs w:val="28"/>
        </w:rPr>
      </w:pPr>
      <w:r>
        <w:rPr>
          <w:sz w:val="28"/>
          <w:szCs w:val="28"/>
        </w:rPr>
        <w:br w:type="page"/>
      </w:r>
      <w:r w:rsidR="00B27260" w:rsidRPr="00753CDF">
        <w:rPr>
          <w:b/>
          <w:bCs/>
          <w:sz w:val="28"/>
          <w:szCs w:val="28"/>
        </w:rPr>
        <w:t>3</w:t>
      </w:r>
      <w:r w:rsidR="00B67991" w:rsidRPr="00753CDF">
        <w:rPr>
          <w:b/>
          <w:bCs/>
          <w:sz w:val="28"/>
          <w:szCs w:val="28"/>
        </w:rPr>
        <w:t>. Расчет плана по труду</w:t>
      </w:r>
    </w:p>
    <w:p w:rsidR="00753CDF" w:rsidRPr="00753CDF" w:rsidRDefault="00753CDF" w:rsidP="00753CDF">
      <w:pPr>
        <w:spacing w:line="360" w:lineRule="auto"/>
        <w:ind w:right="-6"/>
        <w:rPr>
          <w:b/>
          <w:bCs/>
          <w:sz w:val="28"/>
          <w:szCs w:val="28"/>
        </w:rPr>
      </w:pPr>
    </w:p>
    <w:p w:rsidR="001C3EBC" w:rsidRPr="00074AB7" w:rsidRDefault="001C3EBC" w:rsidP="00074AB7">
      <w:pPr>
        <w:spacing w:line="360" w:lineRule="auto"/>
        <w:ind w:right="-6" w:firstLine="709"/>
        <w:jc w:val="both"/>
        <w:rPr>
          <w:sz w:val="28"/>
          <w:szCs w:val="28"/>
        </w:rPr>
      </w:pPr>
      <w:r w:rsidRPr="00074AB7">
        <w:rPr>
          <w:sz w:val="28"/>
          <w:szCs w:val="28"/>
        </w:rPr>
        <w:t>1. Составим план по труду, который включает расчет плановой трудоемкости изготовления всех видов изделий, производимых на заводе ЖБИ.</w:t>
      </w:r>
    </w:p>
    <w:p w:rsidR="00753CDF" w:rsidRDefault="00753CDF" w:rsidP="00C93AA5">
      <w:pPr>
        <w:spacing w:line="360" w:lineRule="auto"/>
        <w:ind w:right="-6"/>
        <w:rPr>
          <w:i/>
          <w:iCs/>
          <w:sz w:val="28"/>
          <w:szCs w:val="28"/>
        </w:rPr>
      </w:pPr>
    </w:p>
    <w:p w:rsidR="00F4203B" w:rsidRPr="00753CDF" w:rsidRDefault="00F4203B" w:rsidP="00753CDF">
      <w:pPr>
        <w:spacing w:line="360" w:lineRule="auto"/>
        <w:ind w:right="-6" w:firstLine="709"/>
        <w:rPr>
          <w:sz w:val="28"/>
          <w:szCs w:val="28"/>
        </w:rPr>
      </w:pPr>
      <w:r w:rsidRPr="00753CDF">
        <w:rPr>
          <w:sz w:val="28"/>
          <w:szCs w:val="28"/>
        </w:rPr>
        <w:t xml:space="preserve">Таблица </w:t>
      </w:r>
      <w:r w:rsidR="009A1560" w:rsidRPr="00753CDF">
        <w:rPr>
          <w:sz w:val="28"/>
          <w:szCs w:val="28"/>
        </w:rPr>
        <w:t>10</w:t>
      </w:r>
      <w:r w:rsidR="00753CDF" w:rsidRPr="00753CDF">
        <w:rPr>
          <w:sz w:val="28"/>
          <w:szCs w:val="28"/>
        </w:rPr>
        <w:t xml:space="preserve"> </w:t>
      </w:r>
      <w:r w:rsidRPr="00753CDF">
        <w:rPr>
          <w:sz w:val="28"/>
          <w:szCs w:val="28"/>
        </w:rPr>
        <w:t>План по труду</w:t>
      </w:r>
    </w:p>
    <w:tbl>
      <w:tblPr>
        <w:tblW w:w="88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1465"/>
        <w:gridCol w:w="1797"/>
        <w:gridCol w:w="1470"/>
        <w:gridCol w:w="1065"/>
        <w:gridCol w:w="1748"/>
      </w:tblGrid>
      <w:tr w:rsidR="00F4203B" w:rsidRPr="00E25590" w:rsidTr="00E25590">
        <w:tc>
          <w:tcPr>
            <w:tcW w:w="1275" w:type="dxa"/>
            <w:vMerge w:val="restart"/>
            <w:shd w:val="clear" w:color="auto" w:fill="auto"/>
            <w:vAlign w:val="center"/>
          </w:tcPr>
          <w:p w:rsidR="00F4203B" w:rsidRPr="00E25590" w:rsidRDefault="00F4203B" w:rsidP="00E25590">
            <w:pPr>
              <w:spacing w:line="360" w:lineRule="auto"/>
              <w:rPr>
                <w:sz w:val="20"/>
                <w:szCs w:val="20"/>
              </w:rPr>
            </w:pPr>
            <w:r w:rsidRPr="00E25590">
              <w:rPr>
                <w:sz w:val="20"/>
                <w:szCs w:val="20"/>
              </w:rPr>
              <w:t>№ п/п</w:t>
            </w:r>
          </w:p>
        </w:tc>
        <w:tc>
          <w:tcPr>
            <w:tcW w:w="1465" w:type="dxa"/>
            <w:vMerge w:val="restart"/>
            <w:shd w:val="clear" w:color="auto" w:fill="auto"/>
            <w:vAlign w:val="center"/>
          </w:tcPr>
          <w:p w:rsidR="00F4203B" w:rsidRPr="00E25590" w:rsidRDefault="00F4203B" w:rsidP="00E25590">
            <w:pPr>
              <w:spacing w:line="360" w:lineRule="auto"/>
              <w:rPr>
                <w:sz w:val="20"/>
                <w:szCs w:val="20"/>
              </w:rPr>
            </w:pPr>
            <w:r w:rsidRPr="00E25590">
              <w:rPr>
                <w:sz w:val="20"/>
                <w:szCs w:val="20"/>
              </w:rPr>
              <w:t>Наименование изделий</w:t>
            </w:r>
          </w:p>
        </w:tc>
        <w:tc>
          <w:tcPr>
            <w:tcW w:w="1797" w:type="dxa"/>
            <w:vMerge w:val="restart"/>
            <w:shd w:val="clear" w:color="auto" w:fill="auto"/>
            <w:vAlign w:val="center"/>
          </w:tcPr>
          <w:p w:rsidR="00F4203B" w:rsidRPr="00E25590" w:rsidRDefault="00F4203B" w:rsidP="00E25590">
            <w:pPr>
              <w:spacing w:line="360" w:lineRule="auto"/>
              <w:rPr>
                <w:sz w:val="20"/>
                <w:szCs w:val="20"/>
              </w:rPr>
            </w:pPr>
            <w:r w:rsidRPr="00E25590">
              <w:rPr>
                <w:sz w:val="20"/>
                <w:szCs w:val="20"/>
              </w:rPr>
              <w:t>Производственная программа, шт/год</w:t>
            </w:r>
          </w:p>
        </w:tc>
        <w:tc>
          <w:tcPr>
            <w:tcW w:w="2535" w:type="dxa"/>
            <w:gridSpan w:val="2"/>
            <w:shd w:val="clear" w:color="auto" w:fill="auto"/>
            <w:vAlign w:val="center"/>
          </w:tcPr>
          <w:p w:rsidR="00F4203B" w:rsidRPr="00E25590" w:rsidRDefault="00F4203B" w:rsidP="00E25590">
            <w:pPr>
              <w:spacing w:line="360" w:lineRule="auto"/>
              <w:rPr>
                <w:sz w:val="20"/>
                <w:szCs w:val="20"/>
              </w:rPr>
            </w:pPr>
            <w:r w:rsidRPr="00E25590">
              <w:rPr>
                <w:sz w:val="20"/>
                <w:szCs w:val="20"/>
              </w:rPr>
              <w:t>Норматив на единицу изделия</w:t>
            </w:r>
          </w:p>
        </w:tc>
        <w:tc>
          <w:tcPr>
            <w:tcW w:w="1748" w:type="dxa"/>
            <w:vMerge w:val="restart"/>
            <w:shd w:val="clear" w:color="auto" w:fill="auto"/>
            <w:vAlign w:val="center"/>
          </w:tcPr>
          <w:p w:rsidR="00F4203B" w:rsidRPr="00E25590" w:rsidRDefault="00F4203B" w:rsidP="00E25590">
            <w:pPr>
              <w:spacing w:line="360" w:lineRule="auto"/>
              <w:rPr>
                <w:sz w:val="20"/>
                <w:szCs w:val="20"/>
              </w:rPr>
            </w:pPr>
            <w:r w:rsidRPr="00E25590">
              <w:rPr>
                <w:sz w:val="20"/>
                <w:szCs w:val="20"/>
              </w:rPr>
              <w:t>Плановая трудоемкость изготовления годового объема изделий, чел-час</w:t>
            </w:r>
          </w:p>
        </w:tc>
      </w:tr>
      <w:tr w:rsidR="00F4203B" w:rsidRPr="00E25590" w:rsidTr="00E25590">
        <w:tc>
          <w:tcPr>
            <w:tcW w:w="1275" w:type="dxa"/>
            <w:vMerge/>
            <w:shd w:val="clear" w:color="auto" w:fill="auto"/>
            <w:vAlign w:val="center"/>
          </w:tcPr>
          <w:p w:rsidR="00F4203B" w:rsidRPr="00E25590" w:rsidRDefault="00F4203B" w:rsidP="00E25590">
            <w:pPr>
              <w:spacing w:line="360" w:lineRule="auto"/>
              <w:rPr>
                <w:sz w:val="20"/>
                <w:szCs w:val="20"/>
              </w:rPr>
            </w:pPr>
          </w:p>
        </w:tc>
        <w:tc>
          <w:tcPr>
            <w:tcW w:w="1465" w:type="dxa"/>
            <w:vMerge/>
            <w:shd w:val="clear" w:color="auto" w:fill="auto"/>
            <w:vAlign w:val="center"/>
          </w:tcPr>
          <w:p w:rsidR="00F4203B" w:rsidRPr="00E25590" w:rsidRDefault="00F4203B" w:rsidP="00E25590">
            <w:pPr>
              <w:spacing w:line="360" w:lineRule="auto"/>
              <w:rPr>
                <w:sz w:val="20"/>
                <w:szCs w:val="20"/>
              </w:rPr>
            </w:pPr>
          </w:p>
        </w:tc>
        <w:tc>
          <w:tcPr>
            <w:tcW w:w="1797" w:type="dxa"/>
            <w:vMerge/>
            <w:shd w:val="clear" w:color="auto" w:fill="auto"/>
            <w:vAlign w:val="center"/>
          </w:tcPr>
          <w:p w:rsidR="00F4203B" w:rsidRPr="00E25590" w:rsidRDefault="00F4203B" w:rsidP="00E25590">
            <w:pPr>
              <w:spacing w:line="360" w:lineRule="auto"/>
              <w:rPr>
                <w:sz w:val="20"/>
                <w:szCs w:val="20"/>
              </w:rPr>
            </w:pPr>
          </w:p>
        </w:tc>
        <w:tc>
          <w:tcPr>
            <w:tcW w:w="1470" w:type="dxa"/>
            <w:shd w:val="clear" w:color="auto" w:fill="auto"/>
            <w:vAlign w:val="center"/>
          </w:tcPr>
          <w:p w:rsidR="00F4203B" w:rsidRPr="00E25590" w:rsidRDefault="00F4203B" w:rsidP="00E25590">
            <w:pPr>
              <w:spacing w:line="360" w:lineRule="auto"/>
              <w:rPr>
                <w:sz w:val="20"/>
                <w:szCs w:val="20"/>
              </w:rPr>
            </w:pPr>
            <w:r w:rsidRPr="00E25590">
              <w:rPr>
                <w:sz w:val="20"/>
                <w:szCs w:val="20"/>
              </w:rPr>
              <w:t>Трудоемкость, чел-час</w:t>
            </w:r>
          </w:p>
        </w:tc>
        <w:tc>
          <w:tcPr>
            <w:tcW w:w="1065" w:type="dxa"/>
            <w:shd w:val="clear" w:color="auto" w:fill="auto"/>
            <w:vAlign w:val="center"/>
          </w:tcPr>
          <w:p w:rsidR="00F4203B" w:rsidRPr="00E25590" w:rsidRDefault="00F4203B" w:rsidP="00E25590">
            <w:pPr>
              <w:spacing w:line="360" w:lineRule="auto"/>
              <w:rPr>
                <w:sz w:val="20"/>
                <w:szCs w:val="20"/>
              </w:rPr>
            </w:pPr>
            <w:r w:rsidRPr="00E25590">
              <w:rPr>
                <w:sz w:val="20"/>
                <w:szCs w:val="20"/>
              </w:rPr>
              <w:t>Разряд работы</w:t>
            </w:r>
          </w:p>
        </w:tc>
        <w:tc>
          <w:tcPr>
            <w:tcW w:w="1748" w:type="dxa"/>
            <w:vMerge/>
            <w:shd w:val="clear" w:color="auto" w:fill="auto"/>
            <w:vAlign w:val="center"/>
          </w:tcPr>
          <w:p w:rsidR="00F4203B" w:rsidRPr="00E25590" w:rsidRDefault="00F4203B" w:rsidP="00E25590">
            <w:pPr>
              <w:spacing w:line="360" w:lineRule="auto"/>
              <w:rPr>
                <w:sz w:val="20"/>
                <w:szCs w:val="20"/>
              </w:rPr>
            </w:pPr>
          </w:p>
        </w:tc>
      </w:tr>
      <w:tr w:rsidR="00F4203B" w:rsidRPr="00E25590" w:rsidTr="00E25590">
        <w:tc>
          <w:tcPr>
            <w:tcW w:w="1275" w:type="dxa"/>
            <w:shd w:val="clear" w:color="auto" w:fill="auto"/>
            <w:vAlign w:val="center"/>
          </w:tcPr>
          <w:p w:rsidR="00F4203B" w:rsidRPr="00E25590" w:rsidRDefault="00F4203B" w:rsidP="00E25590">
            <w:pPr>
              <w:spacing w:line="360" w:lineRule="auto"/>
              <w:rPr>
                <w:sz w:val="20"/>
                <w:szCs w:val="20"/>
              </w:rPr>
            </w:pPr>
            <w:r w:rsidRPr="00E25590">
              <w:rPr>
                <w:sz w:val="20"/>
                <w:szCs w:val="20"/>
              </w:rPr>
              <w:t>1</w:t>
            </w:r>
          </w:p>
        </w:tc>
        <w:tc>
          <w:tcPr>
            <w:tcW w:w="1465" w:type="dxa"/>
            <w:shd w:val="clear" w:color="auto" w:fill="auto"/>
            <w:vAlign w:val="center"/>
          </w:tcPr>
          <w:p w:rsidR="00F4203B" w:rsidRPr="00E25590" w:rsidRDefault="00F4203B" w:rsidP="00E25590">
            <w:pPr>
              <w:spacing w:line="360" w:lineRule="auto"/>
              <w:rPr>
                <w:sz w:val="20"/>
                <w:szCs w:val="20"/>
              </w:rPr>
            </w:pPr>
            <w:r w:rsidRPr="00E25590">
              <w:rPr>
                <w:sz w:val="20"/>
                <w:szCs w:val="20"/>
              </w:rPr>
              <w:t>2</w:t>
            </w:r>
          </w:p>
        </w:tc>
        <w:tc>
          <w:tcPr>
            <w:tcW w:w="1797" w:type="dxa"/>
            <w:shd w:val="clear" w:color="auto" w:fill="auto"/>
            <w:vAlign w:val="center"/>
          </w:tcPr>
          <w:p w:rsidR="00F4203B" w:rsidRPr="00E25590" w:rsidRDefault="00F4203B" w:rsidP="00E25590">
            <w:pPr>
              <w:spacing w:line="360" w:lineRule="auto"/>
              <w:rPr>
                <w:sz w:val="20"/>
                <w:szCs w:val="20"/>
              </w:rPr>
            </w:pPr>
            <w:r w:rsidRPr="00E25590">
              <w:rPr>
                <w:sz w:val="20"/>
                <w:szCs w:val="20"/>
              </w:rPr>
              <w:t>3</w:t>
            </w:r>
          </w:p>
        </w:tc>
        <w:tc>
          <w:tcPr>
            <w:tcW w:w="1470" w:type="dxa"/>
            <w:shd w:val="clear" w:color="auto" w:fill="auto"/>
            <w:vAlign w:val="center"/>
          </w:tcPr>
          <w:p w:rsidR="00F4203B" w:rsidRPr="00E25590" w:rsidRDefault="00F4203B" w:rsidP="00E25590">
            <w:pPr>
              <w:spacing w:line="360" w:lineRule="auto"/>
              <w:rPr>
                <w:sz w:val="20"/>
                <w:szCs w:val="20"/>
              </w:rPr>
            </w:pPr>
            <w:r w:rsidRPr="00E25590">
              <w:rPr>
                <w:sz w:val="20"/>
                <w:szCs w:val="20"/>
              </w:rPr>
              <w:t>4</w:t>
            </w:r>
          </w:p>
        </w:tc>
        <w:tc>
          <w:tcPr>
            <w:tcW w:w="1065" w:type="dxa"/>
            <w:shd w:val="clear" w:color="auto" w:fill="auto"/>
            <w:vAlign w:val="center"/>
          </w:tcPr>
          <w:p w:rsidR="00F4203B" w:rsidRPr="00E25590" w:rsidRDefault="00F4203B" w:rsidP="00E25590">
            <w:pPr>
              <w:spacing w:line="360" w:lineRule="auto"/>
              <w:rPr>
                <w:sz w:val="20"/>
                <w:szCs w:val="20"/>
              </w:rPr>
            </w:pPr>
            <w:r w:rsidRPr="00E25590">
              <w:rPr>
                <w:sz w:val="20"/>
                <w:szCs w:val="20"/>
              </w:rPr>
              <w:t>5</w:t>
            </w:r>
          </w:p>
        </w:tc>
        <w:tc>
          <w:tcPr>
            <w:tcW w:w="1748" w:type="dxa"/>
            <w:shd w:val="clear" w:color="auto" w:fill="auto"/>
            <w:vAlign w:val="center"/>
          </w:tcPr>
          <w:p w:rsidR="00F4203B" w:rsidRPr="00E25590" w:rsidRDefault="00F4203B" w:rsidP="00E25590">
            <w:pPr>
              <w:spacing w:line="360" w:lineRule="auto"/>
              <w:rPr>
                <w:sz w:val="20"/>
                <w:szCs w:val="20"/>
              </w:rPr>
            </w:pPr>
            <w:r w:rsidRPr="00E25590">
              <w:rPr>
                <w:sz w:val="20"/>
                <w:szCs w:val="20"/>
              </w:rPr>
              <w:t>6</w:t>
            </w:r>
          </w:p>
        </w:tc>
      </w:tr>
      <w:tr w:rsidR="00B67991" w:rsidRPr="00E25590" w:rsidTr="00E25590">
        <w:tc>
          <w:tcPr>
            <w:tcW w:w="1275" w:type="dxa"/>
            <w:shd w:val="clear" w:color="auto" w:fill="auto"/>
            <w:vAlign w:val="center"/>
          </w:tcPr>
          <w:p w:rsidR="00B67991" w:rsidRPr="00E25590" w:rsidRDefault="00B67991" w:rsidP="00E25590">
            <w:pPr>
              <w:spacing w:line="360" w:lineRule="auto"/>
              <w:rPr>
                <w:sz w:val="20"/>
                <w:szCs w:val="20"/>
              </w:rPr>
            </w:pPr>
            <w:r w:rsidRPr="00E25590">
              <w:rPr>
                <w:sz w:val="20"/>
                <w:szCs w:val="20"/>
              </w:rPr>
              <w:t>1</w:t>
            </w:r>
          </w:p>
        </w:tc>
        <w:tc>
          <w:tcPr>
            <w:tcW w:w="1465" w:type="dxa"/>
            <w:shd w:val="clear" w:color="auto" w:fill="auto"/>
            <w:vAlign w:val="center"/>
          </w:tcPr>
          <w:p w:rsidR="00B67991" w:rsidRPr="00E25590" w:rsidRDefault="00B67991" w:rsidP="00E25590">
            <w:pPr>
              <w:spacing w:line="360" w:lineRule="auto"/>
              <w:rPr>
                <w:sz w:val="20"/>
                <w:szCs w:val="20"/>
              </w:rPr>
            </w:pPr>
            <w:r w:rsidRPr="00E25590">
              <w:rPr>
                <w:sz w:val="20"/>
                <w:szCs w:val="20"/>
              </w:rPr>
              <w:t>Е</w:t>
            </w:r>
          </w:p>
        </w:tc>
        <w:tc>
          <w:tcPr>
            <w:tcW w:w="1797" w:type="dxa"/>
            <w:shd w:val="clear" w:color="auto" w:fill="auto"/>
            <w:vAlign w:val="center"/>
          </w:tcPr>
          <w:p w:rsidR="00B67991" w:rsidRPr="00E25590" w:rsidRDefault="00B67991" w:rsidP="00E25590">
            <w:pPr>
              <w:spacing w:line="360" w:lineRule="auto"/>
              <w:rPr>
                <w:sz w:val="20"/>
                <w:szCs w:val="20"/>
              </w:rPr>
            </w:pPr>
            <w:r w:rsidRPr="00E25590">
              <w:rPr>
                <w:sz w:val="20"/>
                <w:szCs w:val="20"/>
              </w:rPr>
              <w:t>5</w:t>
            </w:r>
            <w:r w:rsidR="004B1E5B" w:rsidRPr="00E25590">
              <w:rPr>
                <w:sz w:val="20"/>
                <w:szCs w:val="20"/>
              </w:rPr>
              <w:t>0</w:t>
            </w:r>
            <w:r w:rsidRPr="00E25590">
              <w:rPr>
                <w:sz w:val="20"/>
                <w:szCs w:val="20"/>
              </w:rPr>
              <w:t>00</w:t>
            </w:r>
          </w:p>
        </w:tc>
        <w:tc>
          <w:tcPr>
            <w:tcW w:w="1470" w:type="dxa"/>
            <w:shd w:val="clear" w:color="auto" w:fill="auto"/>
            <w:vAlign w:val="center"/>
          </w:tcPr>
          <w:p w:rsidR="00B67991" w:rsidRPr="00E25590" w:rsidRDefault="004B1E5B" w:rsidP="00E25590">
            <w:pPr>
              <w:spacing w:line="360" w:lineRule="auto"/>
              <w:rPr>
                <w:sz w:val="20"/>
                <w:szCs w:val="20"/>
              </w:rPr>
            </w:pPr>
            <w:r w:rsidRPr="00E25590">
              <w:rPr>
                <w:sz w:val="20"/>
                <w:szCs w:val="20"/>
              </w:rPr>
              <w:t>0,9</w:t>
            </w:r>
          </w:p>
        </w:tc>
        <w:tc>
          <w:tcPr>
            <w:tcW w:w="1065" w:type="dxa"/>
            <w:shd w:val="clear" w:color="auto" w:fill="auto"/>
            <w:vAlign w:val="center"/>
          </w:tcPr>
          <w:p w:rsidR="00B67991" w:rsidRPr="00E25590" w:rsidRDefault="004B1E5B" w:rsidP="00E25590">
            <w:pPr>
              <w:spacing w:line="360" w:lineRule="auto"/>
              <w:rPr>
                <w:sz w:val="20"/>
                <w:szCs w:val="20"/>
              </w:rPr>
            </w:pPr>
            <w:r w:rsidRPr="00E25590">
              <w:rPr>
                <w:sz w:val="20"/>
                <w:szCs w:val="20"/>
              </w:rPr>
              <w:t>3</w:t>
            </w:r>
          </w:p>
        </w:tc>
        <w:tc>
          <w:tcPr>
            <w:tcW w:w="1748" w:type="dxa"/>
            <w:shd w:val="clear" w:color="auto" w:fill="auto"/>
            <w:vAlign w:val="center"/>
          </w:tcPr>
          <w:p w:rsidR="00B67991" w:rsidRPr="00E25590" w:rsidRDefault="00CA5592" w:rsidP="00E25590">
            <w:pPr>
              <w:spacing w:line="360" w:lineRule="auto"/>
              <w:rPr>
                <w:sz w:val="20"/>
                <w:szCs w:val="20"/>
              </w:rPr>
            </w:pPr>
            <w:r w:rsidRPr="00E25590">
              <w:rPr>
                <w:sz w:val="20"/>
                <w:szCs w:val="20"/>
              </w:rPr>
              <w:t>4500</w:t>
            </w:r>
          </w:p>
        </w:tc>
      </w:tr>
      <w:tr w:rsidR="00B67991" w:rsidRPr="00E25590" w:rsidTr="00E25590">
        <w:tc>
          <w:tcPr>
            <w:tcW w:w="1275" w:type="dxa"/>
            <w:shd w:val="clear" w:color="auto" w:fill="auto"/>
            <w:vAlign w:val="center"/>
          </w:tcPr>
          <w:p w:rsidR="00B67991" w:rsidRPr="00E25590" w:rsidRDefault="00B67991" w:rsidP="00E25590">
            <w:pPr>
              <w:spacing w:line="360" w:lineRule="auto"/>
              <w:rPr>
                <w:sz w:val="20"/>
                <w:szCs w:val="20"/>
              </w:rPr>
            </w:pPr>
            <w:r w:rsidRPr="00E25590">
              <w:rPr>
                <w:sz w:val="20"/>
                <w:szCs w:val="20"/>
              </w:rPr>
              <w:t>2</w:t>
            </w:r>
          </w:p>
        </w:tc>
        <w:tc>
          <w:tcPr>
            <w:tcW w:w="1465" w:type="dxa"/>
            <w:shd w:val="clear" w:color="auto" w:fill="auto"/>
            <w:vAlign w:val="center"/>
          </w:tcPr>
          <w:p w:rsidR="00B67991" w:rsidRPr="00E25590" w:rsidRDefault="00B67991" w:rsidP="00E25590">
            <w:pPr>
              <w:spacing w:line="360" w:lineRule="auto"/>
              <w:rPr>
                <w:sz w:val="20"/>
                <w:szCs w:val="20"/>
              </w:rPr>
            </w:pPr>
            <w:r w:rsidRPr="00E25590">
              <w:rPr>
                <w:sz w:val="20"/>
                <w:szCs w:val="20"/>
              </w:rPr>
              <w:t>Т</w:t>
            </w:r>
          </w:p>
        </w:tc>
        <w:tc>
          <w:tcPr>
            <w:tcW w:w="1797" w:type="dxa"/>
            <w:shd w:val="clear" w:color="auto" w:fill="auto"/>
            <w:vAlign w:val="center"/>
          </w:tcPr>
          <w:p w:rsidR="00B67991" w:rsidRPr="00E25590" w:rsidRDefault="00B67991" w:rsidP="00E25590">
            <w:pPr>
              <w:spacing w:line="360" w:lineRule="auto"/>
              <w:rPr>
                <w:sz w:val="20"/>
                <w:szCs w:val="20"/>
              </w:rPr>
            </w:pPr>
            <w:r w:rsidRPr="00E25590">
              <w:rPr>
                <w:sz w:val="20"/>
                <w:szCs w:val="20"/>
              </w:rPr>
              <w:t>700</w:t>
            </w:r>
          </w:p>
        </w:tc>
        <w:tc>
          <w:tcPr>
            <w:tcW w:w="1470" w:type="dxa"/>
            <w:shd w:val="clear" w:color="auto" w:fill="auto"/>
            <w:vAlign w:val="center"/>
          </w:tcPr>
          <w:p w:rsidR="00B67991" w:rsidRPr="00E25590" w:rsidRDefault="004B1E5B" w:rsidP="00E25590">
            <w:pPr>
              <w:spacing w:line="360" w:lineRule="auto"/>
              <w:rPr>
                <w:sz w:val="20"/>
                <w:szCs w:val="20"/>
              </w:rPr>
            </w:pPr>
            <w:r w:rsidRPr="00E25590">
              <w:rPr>
                <w:sz w:val="20"/>
                <w:szCs w:val="20"/>
              </w:rPr>
              <w:t>2,5</w:t>
            </w:r>
          </w:p>
        </w:tc>
        <w:tc>
          <w:tcPr>
            <w:tcW w:w="1065" w:type="dxa"/>
            <w:shd w:val="clear" w:color="auto" w:fill="auto"/>
            <w:vAlign w:val="center"/>
          </w:tcPr>
          <w:p w:rsidR="00B67991" w:rsidRPr="00E25590" w:rsidRDefault="004B1E5B" w:rsidP="00E25590">
            <w:pPr>
              <w:spacing w:line="360" w:lineRule="auto"/>
              <w:rPr>
                <w:sz w:val="20"/>
                <w:szCs w:val="20"/>
              </w:rPr>
            </w:pPr>
            <w:r w:rsidRPr="00E25590">
              <w:rPr>
                <w:sz w:val="20"/>
                <w:szCs w:val="20"/>
              </w:rPr>
              <w:t>4</w:t>
            </w:r>
          </w:p>
        </w:tc>
        <w:tc>
          <w:tcPr>
            <w:tcW w:w="1748" w:type="dxa"/>
            <w:shd w:val="clear" w:color="auto" w:fill="auto"/>
            <w:vAlign w:val="center"/>
          </w:tcPr>
          <w:p w:rsidR="00B67991" w:rsidRPr="00E25590" w:rsidRDefault="004B1E5B" w:rsidP="00E25590">
            <w:pPr>
              <w:spacing w:line="360" w:lineRule="auto"/>
              <w:rPr>
                <w:sz w:val="20"/>
                <w:szCs w:val="20"/>
              </w:rPr>
            </w:pPr>
            <w:r w:rsidRPr="00E25590">
              <w:rPr>
                <w:sz w:val="20"/>
                <w:szCs w:val="20"/>
              </w:rPr>
              <w:t>1750</w:t>
            </w:r>
          </w:p>
        </w:tc>
      </w:tr>
      <w:tr w:rsidR="00B67991" w:rsidRPr="00E25590" w:rsidTr="00E25590">
        <w:tc>
          <w:tcPr>
            <w:tcW w:w="1275" w:type="dxa"/>
            <w:shd w:val="clear" w:color="auto" w:fill="auto"/>
            <w:vAlign w:val="center"/>
          </w:tcPr>
          <w:p w:rsidR="00B67991" w:rsidRPr="00E25590" w:rsidRDefault="00B67991" w:rsidP="00E25590">
            <w:pPr>
              <w:spacing w:line="360" w:lineRule="auto"/>
              <w:rPr>
                <w:sz w:val="20"/>
                <w:szCs w:val="20"/>
              </w:rPr>
            </w:pPr>
            <w:r w:rsidRPr="00E25590">
              <w:rPr>
                <w:sz w:val="20"/>
                <w:szCs w:val="20"/>
              </w:rPr>
              <w:t>3</w:t>
            </w:r>
          </w:p>
        </w:tc>
        <w:tc>
          <w:tcPr>
            <w:tcW w:w="1465" w:type="dxa"/>
            <w:shd w:val="clear" w:color="auto" w:fill="auto"/>
            <w:vAlign w:val="center"/>
          </w:tcPr>
          <w:p w:rsidR="00B67991" w:rsidRPr="00E25590" w:rsidRDefault="00B67991" w:rsidP="00E25590">
            <w:pPr>
              <w:spacing w:line="360" w:lineRule="auto"/>
              <w:rPr>
                <w:sz w:val="20"/>
                <w:szCs w:val="20"/>
              </w:rPr>
            </w:pPr>
            <w:r w:rsidRPr="00E25590">
              <w:rPr>
                <w:sz w:val="20"/>
                <w:szCs w:val="20"/>
              </w:rPr>
              <w:t>В</w:t>
            </w:r>
          </w:p>
        </w:tc>
        <w:tc>
          <w:tcPr>
            <w:tcW w:w="1797" w:type="dxa"/>
            <w:shd w:val="clear" w:color="auto" w:fill="auto"/>
            <w:vAlign w:val="center"/>
          </w:tcPr>
          <w:p w:rsidR="00B67991" w:rsidRPr="00E25590" w:rsidRDefault="00B67991" w:rsidP="00E25590">
            <w:pPr>
              <w:spacing w:line="360" w:lineRule="auto"/>
              <w:rPr>
                <w:sz w:val="20"/>
                <w:szCs w:val="20"/>
              </w:rPr>
            </w:pPr>
            <w:r w:rsidRPr="00E25590">
              <w:rPr>
                <w:sz w:val="20"/>
                <w:szCs w:val="20"/>
              </w:rPr>
              <w:t>1200</w:t>
            </w:r>
          </w:p>
        </w:tc>
        <w:tc>
          <w:tcPr>
            <w:tcW w:w="1470" w:type="dxa"/>
            <w:shd w:val="clear" w:color="auto" w:fill="auto"/>
            <w:vAlign w:val="center"/>
          </w:tcPr>
          <w:p w:rsidR="00B67991" w:rsidRPr="00E25590" w:rsidRDefault="004B1E5B" w:rsidP="00E25590">
            <w:pPr>
              <w:spacing w:line="360" w:lineRule="auto"/>
              <w:rPr>
                <w:sz w:val="20"/>
                <w:szCs w:val="20"/>
              </w:rPr>
            </w:pPr>
            <w:r w:rsidRPr="00E25590">
              <w:rPr>
                <w:sz w:val="20"/>
                <w:szCs w:val="20"/>
              </w:rPr>
              <w:t>0,8</w:t>
            </w:r>
          </w:p>
        </w:tc>
        <w:tc>
          <w:tcPr>
            <w:tcW w:w="1065" w:type="dxa"/>
            <w:shd w:val="clear" w:color="auto" w:fill="auto"/>
            <w:vAlign w:val="center"/>
          </w:tcPr>
          <w:p w:rsidR="00B67991" w:rsidRPr="00E25590" w:rsidRDefault="004B1E5B" w:rsidP="00E25590">
            <w:pPr>
              <w:spacing w:line="360" w:lineRule="auto"/>
              <w:rPr>
                <w:sz w:val="20"/>
                <w:szCs w:val="20"/>
              </w:rPr>
            </w:pPr>
            <w:r w:rsidRPr="00E25590">
              <w:rPr>
                <w:sz w:val="20"/>
                <w:szCs w:val="20"/>
              </w:rPr>
              <w:t>3</w:t>
            </w:r>
          </w:p>
        </w:tc>
        <w:tc>
          <w:tcPr>
            <w:tcW w:w="1748" w:type="dxa"/>
            <w:shd w:val="clear" w:color="auto" w:fill="auto"/>
            <w:vAlign w:val="center"/>
          </w:tcPr>
          <w:p w:rsidR="00B67991" w:rsidRPr="00E25590" w:rsidRDefault="004B1E5B" w:rsidP="00E25590">
            <w:pPr>
              <w:spacing w:line="360" w:lineRule="auto"/>
              <w:rPr>
                <w:sz w:val="20"/>
                <w:szCs w:val="20"/>
              </w:rPr>
            </w:pPr>
            <w:r w:rsidRPr="00E25590">
              <w:rPr>
                <w:sz w:val="20"/>
                <w:szCs w:val="20"/>
              </w:rPr>
              <w:t>960</w:t>
            </w:r>
          </w:p>
        </w:tc>
      </w:tr>
      <w:tr w:rsidR="004B1E5B" w:rsidRPr="00E25590" w:rsidTr="00E25590">
        <w:tc>
          <w:tcPr>
            <w:tcW w:w="1275" w:type="dxa"/>
            <w:shd w:val="clear" w:color="auto" w:fill="auto"/>
            <w:vAlign w:val="center"/>
          </w:tcPr>
          <w:p w:rsidR="004B1E5B" w:rsidRPr="00E25590" w:rsidRDefault="004B1E5B" w:rsidP="00E25590">
            <w:pPr>
              <w:spacing w:line="360" w:lineRule="auto"/>
              <w:rPr>
                <w:sz w:val="20"/>
                <w:szCs w:val="20"/>
              </w:rPr>
            </w:pPr>
            <w:r w:rsidRPr="00E25590">
              <w:rPr>
                <w:sz w:val="20"/>
                <w:szCs w:val="20"/>
              </w:rPr>
              <w:t>∑</w:t>
            </w:r>
          </w:p>
        </w:tc>
        <w:tc>
          <w:tcPr>
            <w:tcW w:w="1465" w:type="dxa"/>
            <w:shd w:val="clear" w:color="auto" w:fill="auto"/>
            <w:vAlign w:val="center"/>
          </w:tcPr>
          <w:p w:rsidR="004B1E5B" w:rsidRPr="00E25590" w:rsidRDefault="004B1E5B" w:rsidP="00E25590">
            <w:pPr>
              <w:spacing w:line="360" w:lineRule="auto"/>
              <w:rPr>
                <w:sz w:val="20"/>
                <w:szCs w:val="20"/>
              </w:rPr>
            </w:pPr>
          </w:p>
        </w:tc>
        <w:tc>
          <w:tcPr>
            <w:tcW w:w="1797" w:type="dxa"/>
            <w:shd w:val="clear" w:color="auto" w:fill="auto"/>
            <w:vAlign w:val="center"/>
          </w:tcPr>
          <w:p w:rsidR="004B1E5B" w:rsidRPr="00E25590" w:rsidRDefault="004B1E5B" w:rsidP="00E25590">
            <w:pPr>
              <w:spacing w:line="360" w:lineRule="auto"/>
              <w:rPr>
                <w:sz w:val="20"/>
                <w:szCs w:val="20"/>
              </w:rPr>
            </w:pPr>
          </w:p>
        </w:tc>
        <w:tc>
          <w:tcPr>
            <w:tcW w:w="1470" w:type="dxa"/>
            <w:shd w:val="clear" w:color="auto" w:fill="auto"/>
            <w:vAlign w:val="center"/>
          </w:tcPr>
          <w:p w:rsidR="004B1E5B" w:rsidRPr="00E25590" w:rsidRDefault="004B1E5B" w:rsidP="00E25590">
            <w:pPr>
              <w:spacing w:line="360" w:lineRule="auto"/>
              <w:rPr>
                <w:sz w:val="20"/>
                <w:szCs w:val="20"/>
              </w:rPr>
            </w:pPr>
          </w:p>
        </w:tc>
        <w:tc>
          <w:tcPr>
            <w:tcW w:w="1065" w:type="dxa"/>
            <w:shd w:val="clear" w:color="auto" w:fill="auto"/>
            <w:vAlign w:val="center"/>
          </w:tcPr>
          <w:p w:rsidR="004B1E5B" w:rsidRPr="00E25590" w:rsidRDefault="004B1E5B" w:rsidP="00E25590">
            <w:pPr>
              <w:spacing w:line="360" w:lineRule="auto"/>
              <w:rPr>
                <w:sz w:val="20"/>
                <w:szCs w:val="20"/>
              </w:rPr>
            </w:pPr>
          </w:p>
        </w:tc>
        <w:tc>
          <w:tcPr>
            <w:tcW w:w="1748" w:type="dxa"/>
            <w:shd w:val="clear" w:color="auto" w:fill="auto"/>
            <w:vAlign w:val="center"/>
          </w:tcPr>
          <w:p w:rsidR="004B1E5B" w:rsidRPr="00E25590" w:rsidRDefault="00CA5592" w:rsidP="00E25590">
            <w:pPr>
              <w:spacing w:line="360" w:lineRule="auto"/>
              <w:rPr>
                <w:sz w:val="20"/>
                <w:szCs w:val="20"/>
              </w:rPr>
            </w:pPr>
            <w:r w:rsidRPr="00E25590">
              <w:rPr>
                <w:sz w:val="20"/>
                <w:szCs w:val="20"/>
              </w:rPr>
              <w:t>7210</w:t>
            </w:r>
          </w:p>
        </w:tc>
      </w:tr>
      <w:tr w:rsidR="00F4203B" w:rsidRPr="00E25590" w:rsidTr="00E25590">
        <w:tc>
          <w:tcPr>
            <w:tcW w:w="1275" w:type="dxa"/>
            <w:shd w:val="clear" w:color="auto" w:fill="auto"/>
            <w:vAlign w:val="center"/>
          </w:tcPr>
          <w:p w:rsidR="00F4203B" w:rsidRPr="00E25590" w:rsidRDefault="00B67991" w:rsidP="00E25590">
            <w:pPr>
              <w:spacing w:line="360" w:lineRule="auto"/>
              <w:rPr>
                <w:sz w:val="20"/>
                <w:szCs w:val="20"/>
              </w:rPr>
            </w:pPr>
            <w:r w:rsidRPr="00E25590">
              <w:rPr>
                <w:sz w:val="20"/>
                <w:szCs w:val="20"/>
              </w:rPr>
              <w:t>Примечание</w:t>
            </w:r>
          </w:p>
        </w:tc>
        <w:tc>
          <w:tcPr>
            <w:tcW w:w="3262" w:type="dxa"/>
            <w:gridSpan w:val="2"/>
            <w:shd w:val="clear" w:color="auto" w:fill="auto"/>
            <w:vAlign w:val="center"/>
          </w:tcPr>
          <w:p w:rsidR="00F4203B" w:rsidRPr="00E25590" w:rsidRDefault="00F4203B" w:rsidP="00E25590">
            <w:pPr>
              <w:spacing w:line="360" w:lineRule="auto"/>
              <w:rPr>
                <w:sz w:val="20"/>
                <w:szCs w:val="20"/>
              </w:rPr>
            </w:pPr>
            <w:r w:rsidRPr="00E25590">
              <w:rPr>
                <w:sz w:val="20"/>
                <w:szCs w:val="20"/>
              </w:rPr>
              <w:t>По исх. данным (табл.1)</w:t>
            </w:r>
          </w:p>
        </w:tc>
        <w:tc>
          <w:tcPr>
            <w:tcW w:w="1470" w:type="dxa"/>
            <w:shd w:val="clear" w:color="auto" w:fill="auto"/>
            <w:vAlign w:val="center"/>
          </w:tcPr>
          <w:p w:rsidR="00F4203B" w:rsidRPr="00E25590" w:rsidRDefault="00F4203B" w:rsidP="00E25590">
            <w:pPr>
              <w:spacing w:line="360" w:lineRule="auto"/>
              <w:rPr>
                <w:sz w:val="20"/>
                <w:szCs w:val="20"/>
              </w:rPr>
            </w:pPr>
            <w:r w:rsidRPr="00E25590">
              <w:rPr>
                <w:sz w:val="20"/>
                <w:szCs w:val="20"/>
              </w:rPr>
              <w:t>табл.3</w:t>
            </w:r>
          </w:p>
        </w:tc>
        <w:tc>
          <w:tcPr>
            <w:tcW w:w="1065" w:type="dxa"/>
            <w:shd w:val="clear" w:color="auto" w:fill="auto"/>
            <w:vAlign w:val="center"/>
          </w:tcPr>
          <w:p w:rsidR="00F4203B" w:rsidRPr="00E25590" w:rsidRDefault="00F4203B" w:rsidP="00E25590">
            <w:pPr>
              <w:spacing w:line="360" w:lineRule="auto"/>
              <w:rPr>
                <w:sz w:val="20"/>
                <w:szCs w:val="20"/>
              </w:rPr>
            </w:pPr>
            <w:r w:rsidRPr="00E25590">
              <w:rPr>
                <w:sz w:val="20"/>
                <w:szCs w:val="20"/>
              </w:rPr>
              <w:t>табл.3</w:t>
            </w:r>
          </w:p>
        </w:tc>
        <w:tc>
          <w:tcPr>
            <w:tcW w:w="1748" w:type="dxa"/>
            <w:shd w:val="clear" w:color="auto" w:fill="auto"/>
            <w:vAlign w:val="center"/>
          </w:tcPr>
          <w:p w:rsidR="00F4203B" w:rsidRPr="00E25590" w:rsidRDefault="00F4203B" w:rsidP="00E25590">
            <w:pPr>
              <w:spacing w:line="360" w:lineRule="auto"/>
              <w:rPr>
                <w:sz w:val="20"/>
                <w:szCs w:val="20"/>
              </w:rPr>
            </w:pPr>
            <w:r w:rsidRPr="00E25590">
              <w:rPr>
                <w:sz w:val="20"/>
                <w:szCs w:val="20"/>
              </w:rPr>
              <w:t>гр.</w:t>
            </w:r>
            <w:r w:rsidR="004B1E5B" w:rsidRPr="00E25590">
              <w:rPr>
                <w:sz w:val="20"/>
                <w:szCs w:val="20"/>
              </w:rPr>
              <w:t>4</w:t>
            </w:r>
            <w:r w:rsidRPr="00E25590">
              <w:rPr>
                <w:sz w:val="20"/>
                <w:szCs w:val="20"/>
              </w:rPr>
              <w:t xml:space="preserve"> х гр.3</w:t>
            </w:r>
          </w:p>
        </w:tc>
      </w:tr>
    </w:tbl>
    <w:p w:rsidR="00C93AA5" w:rsidRDefault="00C93AA5" w:rsidP="00C93AA5">
      <w:pPr>
        <w:spacing w:line="360" w:lineRule="auto"/>
        <w:ind w:right="-6"/>
        <w:jc w:val="both"/>
        <w:rPr>
          <w:sz w:val="28"/>
          <w:szCs w:val="28"/>
        </w:rPr>
      </w:pPr>
    </w:p>
    <w:p w:rsidR="00CA5592" w:rsidRPr="00074AB7" w:rsidRDefault="00CA5592" w:rsidP="00074AB7">
      <w:pPr>
        <w:spacing w:line="360" w:lineRule="auto"/>
        <w:ind w:right="-6" w:firstLine="709"/>
        <w:jc w:val="both"/>
        <w:rPr>
          <w:sz w:val="28"/>
          <w:szCs w:val="28"/>
        </w:rPr>
      </w:pPr>
      <w:r w:rsidRPr="00074AB7">
        <w:rPr>
          <w:sz w:val="28"/>
          <w:szCs w:val="28"/>
        </w:rPr>
        <w:t xml:space="preserve">Для изготовления годового объема </w:t>
      </w:r>
      <w:r w:rsidR="001C3EBC" w:rsidRPr="00074AB7">
        <w:rPr>
          <w:sz w:val="28"/>
          <w:szCs w:val="28"/>
        </w:rPr>
        <w:t xml:space="preserve">трех видов </w:t>
      </w:r>
      <w:r w:rsidRPr="00074AB7">
        <w:rPr>
          <w:sz w:val="28"/>
          <w:szCs w:val="28"/>
        </w:rPr>
        <w:t xml:space="preserve">изделий заводу требуется </w:t>
      </w:r>
      <w:r w:rsidRPr="00074AB7">
        <w:rPr>
          <w:b/>
          <w:bCs/>
          <w:sz w:val="28"/>
          <w:szCs w:val="28"/>
        </w:rPr>
        <w:t>7210</w:t>
      </w:r>
      <w:r w:rsidRPr="00074AB7">
        <w:rPr>
          <w:sz w:val="28"/>
          <w:szCs w:val="28"/>
        </w:rPr>
        <w:t xml:space="preserve"> чел-часов</w:t>
      </w:r>
      <w:r w:rsidR="001C3EBC" w:rsidRPr="00074AB7">
        <w:rPr>
          <w:sz w:val="28"/>
          <w:szCs w:val="28"/>
        </w:rPr>
        <w:t>.</w:t>
      </w:r>
    </w:p>
    <w:p w:rsidR="00C93AA5" w:rsidRPr="00074AB7" w:rsidRDefault="001C3EBC" w:rsidP="00C93AA5">
      <w:pPr>
        <w:numPr>
          <w:ilvl w:val="0"/>
          <w:numId w:val="3"/>
        </w:numPr>
        <w:tabs>
          <w:tab w:val="clear" w:pos="720"/>
          <w:tab w:val="num" w:pos="180"/>
          <w:tab w:val="left" w:pos="1080"/>
        </w:tabs>
        <w:spacing w:line="360" w:lineRule="auto"/>
        <w:ind w:left="0" w:right="-6" w:firstLine="720"/>
        <w:jc w:val="both"/>
        <w:rPr>
          <w:sz w:val="28"/>
          <w:szCs w:val="28"/>
        </w:rPr>
      </w:pPr>
      <w:r w:rsidRPr="00074AB7">
        <w:rPr>
          <w:sz w:val="28"/>
          <w:szCs w:val="28"/>
        </w:rPr>
        <w:t>Рассчитаем среднесписочную числен</w:t>
      </w:r>
      <w:r w:rsidR="00C93AA5">
        <w:rPr>
          <w:sz w:val="28"/>
          <w:szCs w:val="28"/>
        </w:rPr>
        <w:t xml:space="preserve">ность производственных рабочих, </w:t>
      </w:r>
      <w:r w:rsidRPr="00074AB7">
        <w:rPr>
          <w:sz w:val="28"/>
          <w:szCs w:val="28"/>
        </w:rPr>
        <w:t>использую формулу:</w:t>
      </w:r>
    </w:p>
    <w:p w:rsidR="00C93AA5" w:rsidRDefault="00C93AA5" w:rsidP="00C93AA5">
      <w:pPr>
        <w:spacing w:line="360" w:lineRule="auto"/>
        <w:ind w:right="-6"/>
        <w:rPr>
          <w:i/>
          <w:iCs/>
          <w:sz w:val="28"/>
          <w:szCs w:val="28"/>
        </w:rPr>
      </w:pPr>
    </w:p>
    <w:p w:rsidR="001C3EBC" w:rsidRDefault="001C3EBC" w:rsidP="00C93AA5">
      <w:pPr>
        <w:spacing w:line="360" w:lineRule="auto"/>
        <w:ind w:right="-6" w:firstLine="709"/>
        <w:rPr>
          <w:i/>
          <w:iCs/>
          <w:sz w:val="28"/>
          <w:szCs w:val="28"/>
        </w:rPr>
      </w:pPr>
      <w:r w:rsidRPr="00074AB7">
        <w:rPr>
          <w:i/>
          <w:iCs/>
          <w:sz w:val="28"/>
          <w:szCs w:val="28"/>
        </w:rPr>
        <w:t>Рс</w:t>
      </w:r>
      <w:r w:rsidRPr="00074AB7">
        <w:rPr>
          <w:i/>
          <w:iCs/>
          <w:sz w:val="28"/>
          <w:szCs w:val="28"/>
          <w:lang w:val="en-US"/>
        </w:rPr>
        <w:t>i</w:t>
      </w:r>
      <w:r w:rsidRPr="00074AB7">
        <w:rPr>
          <w:i/>
          <w:iCs/>
          <w:sz w:val="28"/>
          <w:szCs w:val="28"/>
        </w:rPr>
        <w:t xml:space="preserve"> = Пг х Нвр / Б х Нв.н.</w:t>
      </w:r>
    </w:p>
    <w:p w:rsidR="00C93AA5" w:rsidRPr="00074AB7" w:rsidRDefault="00C93AA5" w:rsidP="00C93AA5">
      <w:pPr>
        <w:spacing w:line="360" w:lineRule="auto"/>
        <w:ind w:right="-6"/>
        <w:rPr>
          <w:i/>
          <w:iCs/>
          <w:sz w:val="28"/>
          <w:szCs w:val="28"/>
        </w:rPr>
      </w:pPr>
    </w:p>
    <w:p w:rsidR="001C3EBC" w:rsidRPr="00074AB7" w:rsidRDefault="001C3EBC" w:rsidP="00074AB7">
      <w:pPr>
        <w:spacing w:line="360" w:lineRule="auto"/>
        <w:ind w:right="-6" w:firstLine="709"/>
        <w:jc w:val="both"/>
        <w:rPr>
          <w:sz w:val="28"/>
          <w:szCs w:val="28"/>
        </w:rPr>
      </w:pPr>
      <w:r w:rsidRPr="00074AB7">
        <w:rPr>
          <w:sz w:val="28"/>
          <w:szCs w:val="28"/>
        </w:rPr>
        <w:t>где</w:t>
      </w:r>
      <w:r w:rsidR="00074AB7" w:rsidRPr="00074AB7">
        <w:rPr>
          <w:sz w:val="28"/>
          <w:szCs w:val="28"/>
        </w:rPr>
        <w:t xml:space="preserve"> </w:t>
      </w:r>
      <w:r w:rsidRPr="00074AB7">
        <w:rPr>
          <w:sz w:val="28"/>
          <w:szCs w:val="28"/>
        </w:rPr>
        <w:t xml:space="preserve">Пг – производственная программа выпуска продукции </w:t>
      </w:r>
      <w:r w:rsidRPr="00074AB7">
        <w:rPr>
          <w:sz w:val="28"/>
          <w:szCs w:val="28"/>
          <w:lang w:val="en-US"/>
        </w:rPr>
        <w:t>i</w:t>
      </w:r>
    </w:p>
    <w:p w:rsidR="001C3EBC" w:rsidRPr="00074AB7" w:rsidRDefault="001C3EBC" w:rsidP="00074AB7">
      <w:pPr>
        <w:spacing w:line="360" w:lineRule="auto"/>
        <w:ind w:right="-6" w:firstLine="709"/>
        <w:jc w:val="both"/>
        <w:rPr>
          <w:sz w:val="28"/>
          <w:szCs w:val="28"/>
        </w:rPr>
      </w:pPr>
      <w:r w:rsidRPr="00074AB7">
        <w:rPr>
          <w:sz w:val="28"/>
          <w:szCs w:val="28"/>
        </w:rPr>
        <w:t xml:space="preserve">Нвр – норма времени </w:t>
      </w:r>
    </w:p>
    <w:p w:rsidR="001C3EBC" w:rsidRPr="00074AB7" w:rsidRDefault="001C3EBC" w:rsidP="00074AB7">
      <w:pPr>
        <w:spacing w:line="360" w:lineRule="auto"/>
        <w:ind w:right="-6" w:firstLine="709"/>
        <w:jc w:val="both"/>
        <w:rPr>
          <w:sz w:val="28"/>
          <w:szCs w:val="28"/>
        </w:rPr>
      </w:pPr>
      <w:r w:rsidRPr="00074AB7">
        <w:rPr>
          <w:sz w:val="28"/>
          <w:szCs w:val="28"/>
        </w:rPr>
        <w:t>Таким образом, (Пг х Нвр) есть ни что иное, как рассчитанная ранее плановая трудоемкость изготовления годового объема изделий (табл.8, гр.6)</w:t>
      </w:r>
      <w:r w:rsidR="0016194A" w:rsidRPr="00074AB7">
        <w:rPr>
          <w:sz w:val="28"/>
          <w:szCs w:val="28"/>
        </w:rPr>
        <w:t>.</w:t>
      </w:r>
    </w:p>
    <w:p w:rsidR="0042580F" w:rsidRPr="00074AB7" w:rsidRDefault="0042580F" w:rsidP="00074AB7">
      <w:pPr>
        <w:spacing w:line="360" w:lineRule="auto"/>
        <w:ind w:right="-6" w:firstLine="709"/>
        <w:jc w:val="both"/>
        <w:rPr>
          <w:sz w:val="28"/>
          <w:szCs w:val="28"/>
        </w:rPr>
      </w:pPr>
      <w:r w:rsidRPr="00074AB7">
        <w:rPr>
          <w:sz w:val="28"/>
          <w:szCs w:val="28"/>
        </w:rPr>
        <w:t>Нв.н. – коэффициент выполнения норм, принимаем равным 1,05</w:t>
      </w:r>
      <w:r w:rsidR="0016194A" w:rsidRPr="00074AB7">
        <w:rPr>
          <w:sz w:val="28"/>
          <w:szCs w:val="28"/>
        </w:rPr>
        <w:t>.</w:t>
      </w:r>
    </w:p>
    <w:p w:rsidR="001C3EBC" w:rsidRDefault="0042580F" w:rsidP="00074AB7">
      <w:pPr>
        <w:spacing w:line="360" w:lineRule="auto"/>
        <w:ind w:right="-6" w:firstLine="709"/>
        <w:jc w:val="both"/>
        <w:rPr>
          <w:sz w:val="28"/>
          <w:szCs w:val="28"/>
        </w:rPr>
      </w:pPr>
      <w:r w:rsidRPr="00074AB7">
        <w:rPr>
          <w:sz w:val="28"/>
          <w:szCs w:val="28"/>
        </w:rPr>
        <w:t xml:space="preserve">Б – баланс рабочего времени, расчет которого </w:t>
      </w:r>
      <w:r w:rsidR="0016194A" w:rsidRPr="00074AB7">
        <w:rPr>
          <w:sz w:val="28"/>
          <w:szCs w:val="28"/>
        </w:rPr>
        <w:t>представлен в</w:t>
      </w:r>
      <w:r w:rsidRPr="00074AB7">
        <w:rPr>
          <w:sz w:val="28"/>
          <w:szCs w:val="28"/>
        </w:rPr>
        <w:t xml:space="preserve"> таблиц</w:t>
      </w:r>
      <w:r w:rsidR="0016194A" w:rsidRPr="00074AB7">
        <w:rPr>
          <w:sz w:val="28"/>
          <w:szCs w:val="28"/>
        </w:rPr>
        <w:t>е</w:t>
      </w:r>
      <w:r w:rsidRPr="00074AB7">
        <w:rPr>
          <w:sz w:val="28"/>
          <w:szCs w:val="28"/>
        </w:rPr>
        <w:t xml:space="preserve"> </w:t>
      </w:r>
      <w:r w:rsidR="009A1560" w:rsidRPr="00074AB7">
        <w:rPr>
          <w:sz w:val="28"/>
          <w:szCs w:val="28"/>
        </w:rPr>
        <w:t>11</w:t>
      </w:r>
      <w:r w:rsidRPr="00074AB7">
        <w:rPr>
          <w:sz w:val="28"/>
          <w:szCs w:val="28"/>
        </w:rPr>
        <w:t>.</w:t>
      </w:r>
    </w:p>
    <w:p w:rsidR="00F4203B" w:rsidRPr="00C93AA5" w:rsidRDefault="00C93AA5" w:rsidP="00C93AA5">
      <w:pPr>
        <w:spacing w:line="360" w:lineRule="auto"/>
        <w:ind w:right="-6" w:firstLine="709"/>
        <w:jc w:val="both"/>
        <w:rPr>
          <w:sz w:val="28"/>
          <w:szCs w:val="28"/>
        </w:rPr>
      </w:pPr>
      <w:r>
        <w:rPr>
          <w:sz w:val="28"/>
          <w:szCs w:val="28"/>
        </w:rPr>
        <w:br w:type="page"/>
      </w:r>
      <w:r w:rsidR="00F4203B" w:rsidRPr="00C93AA5">
        <w:rPr>
          <w:sz w:val="28"/>
          <w:szCs w:val="28"/>
        </w:rPr>
        <w:t xml:space="preserve">Таблица </w:t>
      </w:r>
      <w:r w:rsidR="009A1560" w:rsidRPr="00C93AA5">
        <w:rPr>
          <w:sz w:val="28"/>
          <w:szCs w:val="28"/>
        </w:rPr>
        <w:t>11</w:t>
      </w:r>
      <w:r w:rsidRPr="00C93AA5">
        <w:rPr>
          <w:sz w:val="28"/>
          <w:szCs w:val="28"/>
        </w:rPr>
        <w:t xml:space="preserve"> </w:t>
      </w:r>
      <w:r w:rsidR="0042580F" w:rsidRPr="00C93AA5">
        <w:rPr>
          <w:sz w:val="28"/>
          <w:szCs w:val="28"/>
        </w:rPr>
        <w:t>Р</w:t>
      </w:r>
      <w:r w:rsidR="00F4203B" w:rsidRPr="00C93AA5">
        <w:rPr>
          <w:sz w:val="28"/>
          <w:szCs w:val="28"/>
        </w:rPr>
        <w:t>асчета баланса рабочего времени одного среднего рабочего</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2898"/>
        <w:gridCol w:w="1006"/>
        <w:gridCol w:w="1924"/>
        <w:gridCol w:w="2092"/>
      </w:tblGrid>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 п/п</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Показатели</w:t>
            </w:r>
          </w:p>
        </w:tc>
        <w:tc>
          <w:tcPr>
            <w:tcW w:w="1006" w:type="dxa"/>
            <w:shd w:val="clear" w:color="auto" w:fill="auto"/>
            <w:vAlign w:val="center"/>
          </w:tcPr>
          <w:p w:rsidR="0042580F" w:rsidRPr="00E25590" w:rsidRDefault="0042580F" w:rsidP="00E25590">
            <w:pPr>
              <w:spacing w:line="360" w:lineRule="auto"/>
              <w:rPr>
                <w:sz w:val="20"/>
                <w:szCs w:val="20"/>
              </w:rPr>
            </w:pPr>
            <w:r w:rsidRPr="00E25590">
              <w:rPr>
                <w:sz w:val="20"/>
                <w:szCs w:val="20"/>
              </w:rPr>
              <w:t>Ед. изм.</w:t>
            </w:r>
          </w:p>
        </w:tc>
        <w:tc>
          <w:tcPr>
            <w:tcW w:w="1924" w:type="dxa"/>
            <w:shd w:val="clear" w:color="auto" w:fill="auto"/>
          </w:tcPr>
          <w:p w:rsidR="0042580F" w:rsidRPr="00E25590" w:rsidRDefault="0042580F" w:rsidP="00E25590">
            <w:pPr>
              <w:spacing w:line="360" w:lineRule="auto"/>
              <w:rPr>
                <w:sz w:val="20"/>
                <w:szCs w:val="20"/>
              </w:rPr>
            </w:pPr>
            <w:r w:rsidRPr="00E25590">
              <w:rPr>
                <w:sz w:val="20"/>
                <w:szCs w:val="20"/>
              </w:rPr>
              <w:t>При пятидневной рабочей неделе по плану</w:t>
            </w:r>
          </w:p>
        </w:tc>
        <w:tc>
          <w:tcPr>
            <w:tcW w:w="2092" w:type="dxa"/>
            <w:shd w:val="clear" w:color="auto" w:fill="auto"/>
            <w:vAlign w:val="center"/>
          </w:tcPr>
          <w:p w:rsidR="0042580F" w:rsidRPr="00E25590" w:rsidRDefault="0042580F" w:rsidP="00E25590">
            <w:pPr>
              <w:spacing w:line="360" w:lineRule="auto"/>
              <w:rPr>
                <w:sz w:val="20"/>
                <w:szCs w:val="20"/>
              </w:rPr>
            </w:pPr>
            <w:r w:rsidRPr="00E25590">
              <w:rPr>
                <w:sz w:val="20"/>
                <w:szCs w:val="20"/>
              </w:rPr>
              <w:t>Примечания</w:t>
            </w: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1</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Календарные дни в году</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42580F" w:rsidP="00E25590">
            <w:pPr>
              <w:spacing w:line="360" w:lineRule="auto"/>
              <w:rPr>
                <w:sz w:val="20"/>
                <w:szCs w:val="20"/>
              </w:rPr>
            </w:pPr>
            <w:r w:rsidRPr="00E25590">
              <w:rPr>
                <w:sz w:val="20"/>
                <w:szCs w:val="20"/>
              </w:rPr>
              <w:t>365</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2</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Выходные и праздничные дни, всего:</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110</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праздничные</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12</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выходные (суббота и воскресенье)</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42580F" w:rsidP="00E25590">
            <w:pPr>
              <w:spacing w:line="360" w:lineRule="auto"/>
              <w:rPr>
                <w:sz w:val="20"/>
                <w:szCs w:val="20"/>
              </w:rPr>
            </w:pPr>
          </w:p>
          <w:p w:rsidR="0016194A" w:rsidRPr="00E25590" w:rsidRDefault="0016194A" w:rsidP="00E25590">
            <w:pPr>
              <w:spacing w:line="360" w:lineRule="auto"/>
              <w:rPr>
                <w:sz w:val="20"/>
                <w:szCs w:val="20"/>
              </w:rPr>
            </w:pPr>
            <w:r w:rsidRPr="00E25590">
              <w:rPr>
                <w:sz w:val="20"/>
                <w:szCs w:val="20"/>
              </w:rPr>
              <w:t>98</w:t>
            </w:r>
          </w:p>
        </w:tc>
        <w:tc>
          <w:tcPr>
            <w:tcW w:w="2092" w:type="dxa"/>
            <w:shd w:val="clear" w:color="auto" w:fill="auto"/>
            <w:vAlign w:val="center"/>
          </w:tcPr>
          <w:p w:rsidR="0042580F" w:rsidRPr="00E25590" w:rsidRDefault="0042580F" w:rsidP="00E25590">
            <w:pPr>
              <w:spacing w:line="360" w:lineRule="auto"/>
              <w:rPr>
                <w:sz w:val="20"/>
                <w:szCs w:val="20"/>
              </w:rPr>
            </w:pPr>
            <w:r w:rsidRPr="00E25590">
              <w:rPr>
                <w:sz w:val="20"/>
                <w:szCs w:val="20"/>
              </w:rPr>
              <w:t>Каждая восьмая суббота является рабочей</w:t>
            </w: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3</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Число рабочих дней в году</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255</w:t>
            </w:r>
          </w:p>
        </w:tc>
        <w:tc>
          <w:tcPr>
            <w:tcW w:w="2092" w:type="dxa"/>
            <w:shd w:val="clear" w:color="auto" w:fill="auto"/>
            <w:vAlign w:val="center"/>
          </w:tcPr>
          <w:p w:rsidR="0042580F" w:rsidRPr="00E25590" w:rsidRDefault="0042580F" w:rsidP="00E25590">
            <w:pPr>
              <w:spacing w:line="360" w:lineRule="auto"/>
              <w:rPr>
                <w:sz w:val="20"/>
                <w:szCs w:val="20"/>
              </w:rPr>
            </w:pPr>
            <w:r w:rsidRPr="00E25590">
              <w:rPr>
                <w:sz w:val="20"/>
                <w:szCs w:val="20"/>
              </w:rPr>
              <w:t>п.1-п.2</w:t>
            </w: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4</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Невыходы на работу:</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28</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очередные отпуска</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24</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отпуска с разрешения администрации</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1</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отпуска в связи с родами</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2</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выполнение гособязанностей</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16194A" w:rsidP="00E25590">
            <w:pPr>
              <w:spacing w:line="360" w:lineRule="auto"/>
              <w:rPr>
                <w:sz w:val="20"/>
                <w:szCs w:val="20"/>
              </w:rPr>
            </w:pPr>
            <w:r w:rsidRPr="00E25590">
              <w:rPr>
                <w:sz w:val="20"/>
                <w:szCs w:val="20"/>
              </w:rPr>
              <w:t>1</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5</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Среднее число рабочих дней в году</w:t>
            </w:r>
          </w:p>
        </w:tc>
        <w:tc>
          <w:tcPr>
            <w:tcW w:w="1006" w:type="dxa"/>
            <w:shd w:val="clear" w:color="auto" w:fill="auto"/>
            <w:vAlign w:val="center"/>
          </w:tcPr>
          <w:p w:rsidR="0042580F" w:rsidRPr="00E25590" w:rsidRDefault="0042580F" w:rsidP="00E25590">
            <w:pPr>
              <w:spacing w:line="360" w:lineRule="auto"/>
              <w:rPr>
                <w:sz w:val="20"/>
                <w:szCs w:val="20"/>
              </w:rPr>
            </w:pPr>
          </w:p>
        </w:tc>
        <w:tc>
          <w:tcPr>
            <w:tcW w:w="1924" w:type="dxa"/>
            <w:shd w:val="clear" w:color="auto" w:fill="auto"/>
          </w:tcPr>
          <w:p w:rsidR="0042580F" w:rsidRPr="00E25590" w:rsidRDefault="0042580F" w:rsidP="00E25590">
            <w:pPr>
              <w:spacing w:line="360" w:lineRule="auto"/>
              <w:rPr>
                <w:sz w:val="20"/>
                <w:szCs w:val="20"/>
              </w:rPr>
            </w:pPr>
          </w:p>
          <w:p w:rsidR="0016194A" w:rsidRPr="00E25590" w:rsidRDefault="0016194A" w:rsidP="00E25590">
            <w:pPr>
              <w:spacing w:line="360" w:lineRule="auto"/>
              <w:rPr>
                <w:sz w:val="20"/>
                <w:szCs w:val="20"/>
              </w:rPr>
            </w:pPr>
            <w:r w:rsidRPr="00E25590">
              <w:rPr>
                <w:sz w:val="20"/>
                <w:szCs w:val="20"/>
              </w:rPr>
              <w:t>227</w:t>
            </w:r>
          </w:p>
        </w:tc>
        <w:tc>
          <w:tcPr>
            <w:tcW w:w="2092" w:type="dxa"/>
            <w:shd w:val="clear" w:color="auto" w:fill="auto"/>
            <w:vAlign w:val="center"/>
          </w:tcPr>
          <w:p w:rsidR="0042580F" w:rsidRPr="00E25590" w:rsidRDefault="0042580F" w:rsidP="00E25590">
            <w:pPr>
              <w:spacing w:line="360" w:lineRule="auto"/>
              <w:rPr>
                <w:sz w:val="20"/>
                <w:szCs w:val="20"/>
              </w:rPr>
            </w:pPr>
            <w:r w:rsidRPr="00E25590">
              <w:rPr>
                <w:sz w:val="20"/>
                <w:szCs w:val="20"/>
              </w:rPr>
              <w:t>п.3-п.4</w:t>
            </w: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6</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Средняя продолжительность рабочей смены</w:t>
            </w:r>
          </w:p>
        </w:tc>
        <w:tc>
          <w:tcPr>
            <w:tcW w:w="1006" w:type="dxa"/>
            <w:shd w:val="clear" w:color="auto" w:fill="auto"/>
            <w:vAlign w:val="center"/>
          </w:tcPr>
          <w:p w:rsidR="0042580F" w:rsidRPr="00E25590" w:rsidRDefault="0042580F" w:rsidP="00E25590">
            <w:pPr>
              <w:spacing w:line="360" w:lineRule="auto"/>
              <w:rPr>
                <w:sz w:val="20"/>
                <w:szCs w:val="20"/>
              </w:rPr>
            </w:pPr>
            <w:r w:rsidRPr="00E25590">
              <w:rPr>
                <w:sz w:val="20"/>
                <w:szCs w:val="20"/>
              </w:rPr>
              <w:t>час</w:t>
            </w:r>
          </w:p>
        </w:tc>
        <w:tc>
          <w:tcPr>
            <w:tcW w:w="1924" w:type="dxa"/>
            <w:shd w:val="clear" w:color="auto" w:fill="auto"/>
          </w:tcPr>
          <w:p w:rsidR="0042580F" w:rsidRPr="00E25590" w:rsidRDefault="0042580F" w:rsidP="00E25590">
            <w:pPr>
              <w:spacing w:line="360" w:lineRule="auto"/>
              <w:rPr>
                <w:sz w:val="20"/>
                <w:szCs w:val="20"/>
              </w:rPr>
            </w:pPr>
          </w:p>
          <w:p w:rsidR="0016194A" w:rsidRPr="00E25590" w:rsidRDefault="0016194A" w:rsidP="00E25590">
            <w:pPr>
              <w:spacing w:line="360" w:lineRule="auto"/>
              <w:rPr>
                <w:sz w:val="20"/>
                <w:szCs w:val="20"/>
              </w:rPr>
            </w:pPr>
            <w:r w:rsidRPr="00E25590">
              <w:rPr>
                <w:sz w:val="20"/>
                <w:szCs w:val="20"/>
              </w:rPr>
              <w:t>8</w:t>
            </w:r>
          </w:p>
        </w:tc>
        <w:tc>
          <w:tcPr>
            <w:tcW w:w="2092" w:type="dxa"/>
            <w:shd w:val="clear" w:color="auto" w:fill="auto"/>
            <w:vAlign w:val="center"/>
          </w:tcPr>
          <w:p w:rsidR="0042580F" w:rsidRPr="00E25590" w:rsidRDefault="0042580F" w:rsidP="00E25590">
            <w:pPr>
              <w:spacing w:line="360" w:lineRule="auto"/>
              <w:rPr>
                <w:sz w:val="20"/>
                <w:szCs w:val="20"/>
              </w:rPr>
            </w:pPr>
          </w:p>
        </w:tc>
      </w:tr>
      <w:tr w:rsidR="0042580F" w:rsidRPr="00E25590" w:rsidTr="00E25590">
        <w:tc>
          <w:tcPr>
            <w:tcW w:w="900" w:type="dxa"/>
            <w:shd w:val="clear" w:color="auto" w:fill="auto"/>
            <w:vAlign w:val="center"/>
          </w:tcPr>
          <w:p w:rsidR="0042580F" w:rsidRPr="00E25590" w:rsidRDefault="0042580F" w:rsidP="00E25590">
            <w:pPr>
              <w:spacing w:line="360" w:lineRule="auto"/>
              <w:rPr>
                <w:sz w:val="20"/>
                <w:szCs w:val="20"/>
              </w:rPr>
            </w:pPr>
            <w:r w:rsidRPr="00E25590">
              <w:rPr>
                <w:sz w:val="20"/>
                <w:szCs w:val="20"/>
              </w:rPr>
              <w:t>7</w:t>
            </w:r>
          </w:p>
        </w:tc>
        <w:tc>
          <w:tcPr>
            <w:tcW w:w="2898" w:type="dxa"/>
            <w:shd w:val="clear" w:color="auto" w:fill="auto"/>
            <w:vAlign w:val="center"/>
          </w:tcPr>
          <w:p w:rsidR="0042580F" w:rsidRPr="00E25590" w:rsidRDefault="0042580F" w:rsidP="00E25590">
            <w:pPr>
              <w:spacing w:line="360" w:lineRule="auto"/>
              <w:rPr>
                <w:sz w:val="20"/>
                <w:szCs w:val="20"/>
              </w:rPr>
            </w:pPr>
            <w:r w:rsidRPr="00E25590">
              <w:rPr>
                <w:sz w:val="20"/>
                <w:szCs w:val="20"/>
              </w:rPr>
              <w:t xml:space="preserve">Среднее число часов работы одного рабочего в год (полезный фонд) </w:t>
            </w:r>
          </w:p>
        </w:tc>
        <w:tc>
          <w:tcPr>
            <w:tcW w:w="1006" w:type="dxa"/>
            <w:shd w:val="clear" w:color="auto" w:fill="auto"/>
            <w:vAlign w:val="center"/>
          </w:tcPr>
          <w:p w:rsidR="0042580F" w:rsidRPr="00E25590" w:rsidRDefault="0042580F" w:rsidP="00E25590">
            <w:pPr>
              <w:spacing w:line="360" w:lineRule="auto"/>
              <w:rPr>
                <w:sz w:val="20"/>
                <w:szCs w:val="20"/>
              </w:rPr>
            </w:pPr>
            <w:r w:rsidRPr="00E25590">
              <w:rPr>
                <w:sz w:val="20"/>
                <w:szCs w:val="20"/>
              </w:rPr>
              <w:t>час</w:t>
            </w:r>
          </w:p>
        </w:tc>
        <w:tc>
          <w:tcPr>
            <w:tcW w:w="1924" w:type="dxa"/>
            <w:shd w:val="clear" w:color="auto" w:fill="auto"/>
          </w:tcPr>
          <w:p w:rsidR="0042580F" w:rsidRPr="00E25590" w:rsidRDefault="0042580F" w:rsidP="00E25590">
            <w:pPr>
              <w:spacing w:line="360" w:lineRule="auto"/>
              <w:rPr>
                <w:sz w:val="20"/>
                <w:szCs w:val="20"/>
              </w:rPr>
            </w:pPr>
          </w:p>
          <w:p w:rsidR="0016194A" w:rsidRPr="00E25590" w:rsidRDefault="0016194A" w:rsidP="00E25590">
            <w:pPr>
              <w:spacing w:line="360" w:lineRule="auto"/>
              <w:rPr>
                <w:sz w:val="20"/>
                <w:szCs w:val="20"/>
              </w:rPr>
            </w:pPr>
            <w:r w:rsidRPr="00E25590">
              <w:rPr>
                <w:sz w:val="20"/>
                <w:szCs w:val="20"/>
              </w:rPr>
              <w:t>1816</w:t>
            </w:r>
          </w:p>
        </w:tc>
        <w:tc>
          <w:tcPr>
            <w:tcW w:w="2092" w:type="dxa"/>
            <w:shd w:val="clear" w:color="auto" w:fill="auto"/>
            <w:vAlign w:val="center"/>
          </w:tcPr>
          <w:p w:rsidR="0042580F" w:rsidRPr="00E25590" w:rsidRDefault="0016194A" w:rsidP="00E25590">
            <w:pPr>
              <w:spacing w:line="360" w:lineRule="auto"/>
              <w:rPr>
                <w:sz w:val="20"/>
                <w:szCs w:val="20"/>
              </w:rPr>
            </w:pPr>
            <w:r w:rsidRPr="00E25590">
              <w:rPr>
                <w:sz w:val="20"/>
                <w:szCs w:val="20"/>
              </w:rPr>
              <w:t>п.5х</w:t>
            </w:r>
            <w:r w:rsidR="0042580F" w:rsidRPr="00E25590">
              <w:rPr>
                <w:sz w:val="20"/>
                <w:szCs w:val="20"/>
              </w:rPr>
              <w:t>п.6</w:t>
            </w:r>
          </w:p>
        </w:tc>
      </w:tr>
    </w:tbl>
    <w:p w:rsidR="00C93AA5" w:rsidRDefault="00C93AA5" w:rsidP="00C93AA5">
      <w:pPr>
        <w:spacing w:line="360" w:lineRule="auto"/>
        <w:ind w:right="-6"/>
        <w:jc w:val="both"/>
        <w:rPr>
          <w:b/>
          <w:bCs/>
          <w:i/>
          <w:iCs/>
          <w:sz w:val="28"/>
          <w:szCs w:val="28"/>
        </w:rPr>
      </w:pPr>
    </w:p>
    <w:p w:rsidR="00C93AA5" w:rsidRPr="00BA7855" w:rsidRDefault="0016194A" w:rsidP="00074AB7">
      <w:pPr>
        <w:spacing w:line="360" w:lineRule="auto"/>
        <w:ind w:right="-6" w:firstLine="709"/>
        <w:jc w:val="both"/>
        <w:rPr>
          <w:sz w:val="28"/>
          <w:szCs w:val="28"/>
        </w:rPr>
      </w:pPr>
      <w:r w:rsidRPr="00BA7855">
        <w:rPr>
          <w:sz w:val="28"/>
          <w:szCs w:val="28"/>
        </w:rPr>
        <w:t>Итак, баланс рабочего времени составляет 1816 часов в год.</w:t>
      </w:r>
    </w:p>
    <w:p w:rsidR="003A0719" w:rsidRPr="00BA7855" w:rsidRDefault="003A0719" w:rsidP="00074AB7">
      <w:pPr>
        <w:spacing w:line="360" w:lineRule="auto"/>
        <w:ind w:right="-6" w:firstLine="709"/>
        <w:jc w:val="both"/>
        <w:rPr>
          <w:sz w:val="28"/>
          <w:szCs w:val="28"/>
        </w:rPr>
      </w:pPr>
      <w:r w:rsidRPr="00BA7855">
        <w:rPr>
          <w:sz w:val="28"/>
          <w:szCs w:val="28"/>
        </w:rPr>
        <w:t>Общая численность производственных, вспомогательных и обслуживающих рабочих составляет 8 человек.</w:t>
      </w:r>
    </w:p>
    <w:p w:rsidR="003A0719" w:rsidRPr="00BA7855" w:rsidRDefault="003A0719" w:rsidP="00074AB7">
      <w:pPr>
        <w:spacing w:line="360" w:lineRule="auto"/>
        <w:ind w:right="-6" w:firstLine="709"/>
        <w:jc w:val="both"/>
        <w:rPr>
          <w:sz w:val="28"/>
          <w:szCs w:val="28"/>
        </w:rPr>
      </w:pPr>
      <w:r w:rsidRPr="00BA7855">
        <w:rPr>
          <w:sz w:val="28"/>
          <w:szCs w:val="28"/>
        </w:rPr>
        <w:t xml:space="preserve">4. Численности управленческого состава рассчитываем с учетом нормы управляемости (1:8): необходим 1 чел. </w:t>
      </w:r>
    </w:p>
    <w:p w:rsidR="003A0719" w:rsidRPr="00BA7855" w:rsidRDefault="003A0719" w:rsidP="00074AB7">
      <w:pPr>
        <w:spacing w:line="360" w:lineRule="auto"/>
        <w:ind w:right="-6" w:firstLine="709"/>
        <w:jc w:val="both"/>
        <w:rPr>
          <w:sz w:val="28"/>
          <w:szCs w:val="28"/>
        </w:rPr>
      </w:pPr>
      <w:r w:rsidRPr="00BA7855">
        <w:rPr>
          <w:sz w:val="28"/>
          <w:szCs w:val="28"/>
        </w:rPr>
        <w:t>Таким образом, общая численность работников завода ЖБИ составит 9 человек.</w:t>
      </w:r>
    </w:p>
    <w:p w:rsidR="00C26979" w:rsidRPr="00BA7855" w:rsidRDefault="00C26979" w:rsidP="00074AB7">
      <w:pPr>
        <w:spacing w:line="360" w:lineRule="auto"/>
        <w:ind w:right="-6" w:firstLine="709"/>
        <w:jc w:val="both"/>
        <w:rPr>
          <w:sz w:val="28"/>
          <w:szCs w:val="28"/>
        </w:rPr>
      </w:pPr>
      <w:r w:rsidRPr="00BA7855">
        <w:rPr>
          <w:sz w:val="28"/>
          <w:szCs w:val="28"/>
        </w:rPr>
        <w:t>5. Расчет выработки и изменение ее значения по сравнению с предыдущим годом:</w:t>
      </w:r>
    </w:p>
    <w:p w:rsidR="00A93C2C" w:rsidRPr="00BA7855" w:rsidRDefault="00C93AA5" w:rsidP="00C93AA5">
      <w:pPr>
        <w:spacing w:line="360" w:lineRule="auto"/>
        <w:ind w:right="-6" w:firstLine="709"/>
        <w:jc w:val="both"/>
        <w:rPr>
          <w:sz w:val="28"/>
          <w:szCs w:val="28"/>
        </w:rPr>
      </w:pPr>
      <w:r>
        <w:rPr>
          <w:b/>
          <w:bCs/>
          <w:i/>
          <w:iCs/>
          <w:sz w:val="28"/>
          <w:szCs w:val="28"/>
        </w:rPr>
        <w:br w:type="page"/>
      </w:r>
      <w:r w:rsidR="00C26979" w:rsidRPr="00BA7855">
        <w:rPr>
          <w:sz w:val="28"/>
          <w:szCs w:val="28"/>
        </w:rPr>
        <w:t>Таблица 1</w:t>
      </w:r>
      <w:r w:rsidR="009A1560" w:rsidRPr="00BA7855">
        <w:rPr>
          <w:sz w:val="28"/>
          <w:szCs w:val="28"/>
        </w:rPr>
        <w:t>2</w:t>
      </w:r>
      <w:r w:rsidRPr="00BA7855">
        <w:rPr>
          <w:sz w:val="28"/>
          <w:szCs w:val="28"/>
        </w:rPr>
        <w:t xml:space="preserve"> </w:t>
      </w:r>
      <w:r w:rsidR="00A93C2C" w:rsidRPr="00BA7855">
        <w:rPr>
          <w:sz w:val="28"/>
          <w:szCs w:val="28"/>
        </w:rPr>
        <w:t>(в тыс. руб/чел.)</w:t>
      </w:r>
    </w:p>
    <w:tbl>
      <w:tblPr>
        <w:tblW w:w="86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944"/>
        <w:gridCol w:w="1611"/>
        <w:gridCol w:w="1620"/>
        <w:gridCol w:w="1440"/>
      </w:tblGrid>
      <w:tr w:rsidR="00B27260" w:rsidRPr="00E25590" w:rsidTr="00E25590">
        <w:tc>
          <w:tcPr>
            <w:tcW w:w="2025" w:type="dxa"/>
            <w:tcBorders>
              <w:tl2br w:val="single" w:sz="4" w:space="0" w:color="auto"/>
            </w:tcBorders>
            <w:shd w:val="clear" w:color="auto" w:fill="auto"/>
          </w:tcPr>
          <w:p w:rsidR="00B27260" w:rsidRPr="00E25590" w:rsidRDefault="00074AB7" w:rsidP="00E25590">
            <w:pPr>
              <w:spacing w:line="360" w:lineRule="auto"/>
              <w:rPr>
                <w:sz w:val="20"/>
                <w:szCs w:val="20"/>
              </w:rPr>
            </w:pPr>
            <w:r w:rsidRPr="00E25590">
              <w:rPr>
                <w:sz w:val="20"/>
                <w:szCs w:val="20"/>
              </w:rPr>
              <w:t xml:space="preserve"> </w:t>
            </w:r>
            <w:r w:rsidR="00B27260" w:rsidRPr="00E25590">
              <w:rPr>
                <w:sz w:val="20"/>
                <w:szCs w:val="20"/>
              </w:rPr>
              <w:t>Вид</w:t>
            </w:r>
            <w:r w:rsidRPr="00E25590">
              <w:rPr>
                <w:sz w:val="20"/>
                <w:szCs w:val="20"/>
              </w:rPr>
              <w:t xml:space="preserve"> </w:t>
            </w:r>
            <w:r w:rsidR="00B27260" w:rsidRPr="00E25590">
              <w:rPr>
                <w:sz w:val="20"/>
                <w:szCs w:val="20"/>
              </w:rPr>
              <w:t>продукции</w:t>
            </w:r>
          </w:p>
          <w:p w:rsidR="00B27260" w:rsidRPr="00E25590" w:rsidRDefault="00B27260" w:rsidP="00E25590">
            <w:pPr>
              <w:spacing w:line="360" w:lineRule="auto"/>
              <w:rPr>
                <w:sz w:val="20"/>
                <w:szCs w:val="20"/>
              </w:rPr>
            </w:pPr>
          </w:p>
          <w:p w:rsidR="00B27260" w:rsidRPr="00E25590" w:rsidRDefault="00B27260" w:rsidP="00E25590">
            <w:pPr>
              <w:spacing w:line="360" w:lineRule="auto"/>
              <w:rPr>
                <w:sz w:val="20"/>
                <w:szCs w:val="20"/>
              </w:rPr>
            </w:pPr>
          </w:p>
          <w:p w:rsidR="00B27260" w:rsidRPr="00E25590" w:rsidRDefault="00B27260" w:rsidP="00E25590">
            <w:pPr>
              <w:spacing w:line="360" w:lineRule="auto"/>
              <w:rPr>
                <w:sz w:val="20"/>
                <w:szCs w:val="20"/>
              </w:rPr>
            </w:pPr>
            <w:r w:rsidRPr="00E25590">
              <w:rPr>
                <w:sz w:val="20"/>
                <w:szCs w:val="20"/>
              </w:rPr>
              <w:t>Выработка</w:t>
            </w:r>
          </w:p>
        </w:tc>
        <w:tc>
          <w:tcPr>
            <w:tcW w:w="1944" w:type="dxa"/>
            <w:shd w:val="clear" w:color="auto" w:fill="auto"/>
          </w:tcPr>
          <w:p w:rsidR="00B27260" w:rsidRPr="00E25590" w:rsidRDefault="00B27260" w:rsidP="00E25590">
            <w:pPr>
              <w:spacing w:line="360" w:lineRule="auto"/>
              <w:rPr>
                <w:sz w:val="20"/>
                <w:szCs w:val="20"/>
              </w:rPr>
            </w:pPr>
            <w:r w:rsidRPr="00E25590">
              <w:rPr>
                <w:sz w:val="20"/>
                <w:szCs w:val="20"/>
              </w:rPr>
              <w:t>Товарная продукция по плану</w:t>
            </w:r>
          </w:p>
          <w:p w:rsidR="00B27260" w:rsidRPr="00E25590" w:rsidRDefault="00B27260" w:rsidP="00E25590">
            <w:pPr>
              <w:spacing w:line="360" w:lineRule="auto"/>
              <w:rPr>
                <w:sz w:val="20"/>
                <w:szCs w:val="20"/>
              </w:rPr>
            </w:pPr>
            <w:r w:rsidRPr="00E25590">
              <w:rPr>
                <w:sz w:val="20"/>
                <w:szCs w:val="20"/>
              </w:rPr>
              <w:t>(14939,98 т.руб.)</w:t>
            </w:r>
          </w:p>
        </w:tc>
        <w:tc>
          <w:tcPr>
            <w:tcW w:w="1611" w:type="dxa"/>
            <w:shd w:val="clear" w:color="auto" w:fill="auto"/>
          </w:tcPr>
          <w:p w:rsidR="00B27260" w:rsidRPr="00E25590" w:rsidRDefault="00B27260" w:rsidP="00E25590">
            <w:pPr>
              <w:spacing w:line="360" w:lineRule="auto"/>
              <w:rPr>
                <w:sz w:val="20"/>
                <w:szCs w:val="20"/>
              </w:rPr>
            </w:pPr>
            <w:r w:rsidRPr="00E25590">
              <w:rPr>
                <w:sz w:val="20"/>
                <w:szCs w:val="20"/>
              </w:rPr>
              <w:t>Валовая продукция по плану</w:t>
            </w:r>
          </w:p>
          <w:p w:rsidR="00B27260" w:rsidRPr="00E25590" w:rsidRDefault="00B27260" w:rsidP="00E25590">
            <w:pPr>
              <w:spacing w:line="360" w:lineRule="auto"/>
              <w:rPr>
                <w:sz w:val="20"/>
                <w:szCs w:val="20"/>
              </w:rPr>
            </w:pPr>
            <w:r w:rsidRPr="00E25590">
              <w:rPr>
                <w:sz w:val="20"/>
                <w:szCs w:val="20"/>
              </w:rPr>
              <w:t>(11735 т.руб.)</w:t>
            </w:r>
          </w:p>
        </w:tc>
        <w:tc>
          <w:tcPr>
            <w:tcW w:w="1620" w:type="dxa"/>
            <w:shd w:val="clear" w:color="auto" w:fill="auto"/>
          </w:tcPr>
          <w:p w:rsidR="00B27260" w:rsidRPr="00E25590" w:rsidRDefault="00B27260" w:rsidP="00E25590">
            <w:pPr>
              <w:spacing w:line="360" w:lineRule="auto"/>
              <w:rPr>
                <w:sz w:val="20"/>
                <w:szCs w:val="20"/>
              </w:rPr>
            </w:pPr>
            <w:r w:rsidRPr="00E25590">
              <w:rPr>
                <w:sz w:val="20"/>
                <w:szCs w:val="20"/>
              </w:rPr>
              <w:t>Валовая продукция по факту</w:t>
            </w:r>
          </w:p>
          <w:p w:rsidR="00B27260" w:rsidRPr="00E25590" w:rsidRDefault="00B27260" w:rsidP="00E25590">
            <w:pPr>
              <w:spacing w:line="360" w:lineRule="auto"/>
              <w:rPr>
                <w:sz w:val="20"/>
                <w:szCs w:val="20"/>
              </w:rPr>
            </w:pPr>
            <w:r w:rsidRPr="00E25590">
              <w:rPr>
                <w:sz w:val="20"/>
                <w:szCs w:val="20"/>
              </w:rPr>
              <w:t>(11402,5 т.руб.)</w:t>
            </w:r>
          </w:p>
        </w:tc>
        <w:tc>
          <w:tcPr>
            <w:tcW w:w="1440" w:type="dxa"/>
            <w:shd w:val="clear" w:color="auto" w:fill="auto"/>
          </w:tcPr>
          <w:p w:rsidR="00B27260" w:rsidRPr="00E25590" w:rsidRDefault="00B27260" w:rsidP="00E25590">
            <w:pPr>
              <w:spacing w:line="360" w:lineRule="auto"/>
              <w:rPr>
                <w:sz w:val="20"/>
                <w:szCs w:val="20"/>
              </w:rPr>
            </w:pPr>
            <w:r w:rsidRPr="00E25590">
              <w:rPr>
                <w:sz w:val="20"/>
                <w:szCs w:val="20"/>
              </w:rPr>
              <w:t>Изменение выработки, %</w:t>
            </w:r>
          </w:p>
          <w:p w:rsidR="00B27260" w:rsidRPr="00E25590" w:rsidRDefault="00B27260" w:rsidP="00E25590">
            <w:pPr>
              <w:spacing w:line="360" w:lineRule="auto"/>
              <w:rPr>
                <w:sz w:val="20"/>
                <w:szCs w:val="20"/>
              </w:rPr>
            </w:pPr>
            <w:r w:rsidRPr="00E25590">
              <w:rPr>
                <w:sz w:val="20"/>
                <w:szCs w:val="20"/>
              </w:rPr>
              <w:t>(гр.</w:t>
            </w:r>
            <w:r w:rsidR="002750FE" w:rsidRPr="00E25590">
              <w:rPr>
                <w:sz w:val="20"/>
                <w:szCs w:val="20"/>
              </w:rPr>
              <w:t>3</w:t>
            </w:r>
            <w:r w:rsidRPr="00E25590">
              <w:rPr>
                <w:sz w:val="20"/>
                <w:szCs w:val="20"/>
              </w:rPr>
              <w:t>/гр.</w:t>
            </w:r>
            <w:r w:rsidR="002750FE" w:rsidRPr="00E25590">
              <w:rPr>
                <w:sz w:val="20"/>
                <w:szCs w:val="20"/>
              </w:rPr>
              <w:t>4</w:t>
            </w:r>
            <w:r w:rsidRPr="00E25590">
              <w:rPr>
                <w:sz w:val="20"/>
                <w:szCs w:val="20"/>
              </w:rPr>
              <w:t xml:space="preserve"> х 100%)</w:t>
            </w:r>
          </w:p>
        </w:tc>
      </w:tr>
      <w:tr w:rsidR="00B27260" w:rsidRPr="00E25590" w:rsidTr="00E25590">
        <w:tc>
          <w:tcPr>
            <w:tcW w:w="2025" w:type="dxa"/>
            <w:shd w:val="clear" w:color="auto" w:fill="auto"/>
          </w:tcPr>
          <w:p w:rsidR="00B27260" w:rsidRPr="00E25590" w:rsidRDefault="00B27260" w:rsidP="00E25590">
            <w:pPr>
              <w:spacing w:line="360" w:lineRule="auto"/>
              <w:rPr>
                <w:sz w:val="20"/>
                <w:szCs w:val="20"/>
              </w:rPr>
            </w:pPr>
            <w:r w:rsidRPr="00E25590">
              <w:rPr>
                <w:sz w:val="20"/>
                <w:szCs w:val="20"/>
              </w:rPr>
              <w:t>1</w:t>
            </w:r>
          </w:p>
        </w:tc>
        <w:tc>
          <w:tcPr>
            <w:tcW w:w="1944" w:type="dxa"/>
            <w:shd w:val="clear" w:color="auto" w:fill="auto"/>
          </w:tcPr>
          <w:p w:rsidR="00B27260" w:rsidRPr="00E25590" w:rsidRDefault="00B27260" w:rsidP="00E25590">
            <w:pPr>
              <w:spacing w:line="360" w:lineRule="auto"/>
              <w:rPr>
                <w:sz w:val="20"/>
                <w:szCs w:val="20"/>
              </w:rPr>
            </w:pPr>
            <w:r w:rsidRPr="00E25590">
              <w:rPr>
                <w:sz w:val="20"/>
                <w:szCs w:val="20"/>
              </w:rPr>
              <w:t>2</w:t>
            </w:r>
          </w:p>
        </w:tc>
        <w:tc>
          <w:tcPr>
            <w:tcW w:w="1611" w:type="dxa"/>
            <w:shd w:val="clear" w:color="auto" w:fill="auto"/>
          </w:tcPr>
          <w:p w:rsidR="00B27260" w:rsidRPr="00E25590" w:rsidRDefault="00B27260" w:rsidP="00E25590">
            <w:pPr>
              <w:spacing w:line="360" w:lineRule="auto"/>
              <w:rPr>
                <w:sz w:val="20"/>
                <w:szCs w:val="20"/>
              </w:rPr>
            </w:pPr>
            <w:r w:rsidRPr="00E25590">
              <w:rPr>
                <w:sz w:val="20"/>
                <w:szCs w:val="20"/>
              </w:rPr>
              <w:t>3</w:t>
            </w:r>
          </w:p>
        </w:tc>
        <w:tc>
          <w:tcPr>
            <w:tcW w:w="1620" w:type="dxa"/>
            <w:shd w:val="clear" w:color="auto" w:fill="auto"/>
          </w:tcPr>
          <w:p w:rsidR="00B27260" w:rsidRPr="00E25590" w:rsidRDefault="00B27260" w:rsidP="00E25590">
            <w:pPr>
              <w:spacing w:line="360" w:lineRule="auto"/>
              <w:rPr>
                <w:sz w:val="20"/>
                <w:szCs w:val="20"/>
              </w:rPr>
            </w:pPr>
            <w:r w:rsidRPr="00E25590">
              <w:rPr>
                <w:sz w:val="20"/>
                <w:szCs w:val="20"/>
              </w:rPr>
              <w:t>4</w:t>
            </w:r>
          </w:p>
        </w:tc>
        <w:tc>
          <w:tcPr>
            <w:tcW w:w="1440" w:type="dxa"/>
            <w:shd w:val="clear" w:color="auto" w:fill="auto"/>
          </w:tcPr>
          <w:p w:rsidR="00B27260" w:rsidRPr="00E25590" w:rsidRDefault="00B27260" w:rsidP="00E25590">
            <w:pPr>
              <w:spacing w:line="360" w:lineRule="auto"/>
              <w:rPr>
                <w:sz w:val="20"/>
                <w:szCs w:val="20"/>
              </w:rPr>
            </w:pPr>
            <w:r w:rsidRPr="00E25590">
              <w:rPr>
                <w:sz w:val="20"/>
                <w:szCs w:val="20"/>
              </w:rPr>
              <w:t>5</w:t>
            </w:r>
          </w:p>
        </w:tc>
      </w:tr>
      <w:tr w:rsidR="002750FE" w:rsidRPr="00E25590" w:rsidTr="00E25590">
        <w:tc>
          <w:tcPr>
            <w:tcW w:w="2025" w:type="dxa"/>
            <w:shd w:val="clear" w:color="auto" w:fill="auto"/>
          </w:tcPr>
          <w:p w:rsidR="002750FE" w:rsidRPr="00E25590" w:rsidRDefault="002750FE" w:rsidP="00E25590">
            <w:pPr>
              <w:spacing w:line="360" w:lineRule="auto"/>
              <w:rPr>
                <w:sz w:val="20"/>
                <w:szCs w:val="20"/>
              </w:rPr>
            </w:pPr>
            <w:r w:rsidRPr="00E25590">
              <w:rPr>
                <w:sz w:val="20"/>
                <w:szCs w:val="20"/>
              </w:rPr>
              <w:t xml:space="preserve">на 1 производственного рабочего </w:t>
            </w:r>
          </w:p>
        </w:tc>
        <w:tc>
          <w:tcPr>
            <w:tcW w:w="1944" w:type="dxa"/>
            <w:shd w:val="clear" w:color="auto" w:fill="auto"/>
          </w:tcPr>
          <w:p w:rsidR="002750FE" w:rsidRPr="00E25590" w:rsidRDefault="002750FE" w:rsidP="00E25590">
            <w:pPr>
              <w:spacing w:line="360" w:lineRule="auto"/>
              <w:rPr>
                <w:sz w:val="20"/>
                <w:szCs w:val="20"/>
              </w:rPr>
            </w:pPr>
            <w:r w:rsidRPr="00E25590">
              <w:rPr>
                <w:sz w:val="20"/>
                <w:szCs w:val="20"/>
              </w:rPr>
              <w:t>2987,996</w:t>
            </w:r>
          </w:p>
        </w:tc>
        <w:tc>
          <w:tcPr>
            <w:tcW w:w="1611" w:type="dxa"/>
            <w:shd w:val="clear" w:color="auto" w:fill="auto"/>
          </w:tcPr>
          <w:p w:rsidR="002750FE" w:rsidRPr="00E25590" w:rsidRDefault="002750FE" w:rsidP="00E25590">
            <w:pPr>
              <w:spacing w:line="360" w:lineRule="auto"/>
              <w:rPr>
                <w:sz w:val="20"/>
                <w:szCs w:val="20"/>
              </w:rPr>
            </w:pPr>
            <w:r w:rsidRPr="00E25590">
              <w:rPr>
                <w:sz w:val="20"/>
                <w:szCs w:val="20"/>
              </w:rPr>
              <w:t>2347</w:t>
            </w:r>
          </w:p>
        </w:tc>
        <w:tc>
          <w:tcPr>
            <w:tcW w:w="1620" w:type="dxa"/>
            <w:shd w:val="clear" w:color="auto" w:fill="auto"/>
          </w:tcPr>
          <w:p w:rsidR="002750FE" w:rsidRPr="00E25590" w:rsidRDefault="002750FE" w:rsidP="00E25590">
            <w:pPr>
              <w:spacing w:line="360" w:lineRule="auto"/>
              <w:rPr>
                <w:sz w:val="20"/>
                <w:szCs w:val="20"/>
              </w:rPr>
            </w:pPr>
            <w:r w:rsidRPr="00E25590">
              <w:rPr>
                <w:sz w:val="20"/>
                <w:szCs w:val="20"/>
              </w:rPr>
              <w:t>2280,5</w:t>
            </w:r>
          </w:p>
        </w:tc>
        <w:tc>
          <w:tcPr>
            <w:tcW w:w="1440" w:type="dxa"/>
            <w:vMerge w:val="restart"/>
            <w:shd w:val="clear" w:color="auto" w:fill="auto"/>
            <w:vAlign w:val="center"/>
          </w:tcPr>
          <w:p w:rsidR="002750FE" w:rsidRPr="00E25590" w:rsidRDefault="002750FE" w:rsidP="00E25590">
            <w:pPr>
              <w:spacing w:line="360" w:lineRule="auto"/>
              <w:rPr>
                <w:sz w:val="20"/>
                <w:szCs w:val="20"/>
              </w:rPr>
            </w:pPr>
            <w:r w:rsidRPr="00E25590">
              <w:rPr>
                <w:sz w:val="20"/>
                <w:szCs w:val="20"/>
              </w:rPr>
              <w:t>102,9</w:t>
            </w:r>
          </w:p>
        </w:tc>
      </w:tr>
      <w:tr w:rsidR="002750FE" w:rsidRPr="00E25590" w:rsidTr="00E25590">
        <w:tc>
          <w:tcPr>
            <w:tcW w:w="2025" w:type="dxa"/>
            <w:shd w:val="clear" w:color="auto" w:fill="auto"/>
          </w:tcPr>
          <w:p w:rsidR="002750FE" w:rsidRPr="00E25590" w:rsidRDefault="002750FE" w:rsidP="00E25590">
            <w:pPr>
              <w:spacing w:line="360" w:lineRule="auto"/>
              <w:rPr>
                <w:sz w:val="20"/>
                <w:szCs w:val="20"/>
              </w:rPr>
            </w:pPr>
            <w:r w:rsidRPr="00E25590">
              <w:rPr>
                <w:sz w:val="20"/>
                <w:szCs w:val="20"/>
              </w:rPr>
              <w:t>на 1 рабочего</w:t>
            </w:r>
          </w:p>
        </w:tc>
        <w:tc>
          <w:tcPr>
            <w:tcW w:w="1944" w:type="dxa"/>
            <w:shd w:val="clear" w:color="auto" w:fill="auto"/>
          </w:tcPr>
          <w:p w:rsidR="002750FE" w:rsidRPr="00E25590" w:rsidRDefault="002750FE" w:rsidP="00E25590">
            <w:pPr>
              <w:spacing w:line="360" w:lineRule="auto"/>
              <w:rPr>
                <w:sz w:val="20"/>
                <w:szCs w:val="20"/>
              </w:rPr>
            </w:pPr>
            <w:r w:rsidRPr="00E25590">
              <w:rPr>
                <w:sz w:val="20"/>
                <w:szCs w:val="20"/>
              </w:rPr>
              <w:t>1867,498</w:t>
            </w:r>
          </w:p>
        </w:tc>
        <w:tc>
          <w:tcPr>
            <w:tcW w:w="1611" w:type="dxa"/>
            <w:shd w:val="clear" w:color="auto" w:fill="auto"/>
          </w:tcPr>
          <w:p w:rsidR="002750FE" w:rsidRPr="00E25590" w:rsidRDefault="002750FE" w:rsidP="00E25590">
            <w:pPr>
              <w:spacing w:line="360" w:lineRule="auto"/>
              <w:rPr>
                <w:sz w:val="20"/>
                <w:szCs w:val="20"/>
              </w:rPr>
            </w:pPr>
            <w:r w:rsidRPr="00E25590">
              <w:rPr>
                <w:sz w:val="20"/>
                <w:szCs w:val="20"/>
              </w:rPr>
              <w:t>1466,875</w:t>
            </w:r>
          </w:p>
        </w:tc>
        <w:tc>
          <w:tcPr>
            <w:tcW w:w="1620" w:type="dxa"/>
            <w:shd w:val="clear" w:color="auto" w:fill="auto"/>
          </w:tcPr>
          <w:p w:rsidR="002750FE" w:rsidRPr="00E25590" w:rsidRDefault="002750FE" w:rsidP="00E25590">
            <w:pPr>
              <w:spacing w:line="360" w:lineRule="auto"/>
              <w:rPr>
                <w:sz w:val="20"/>
                <w:szCs w:val="20"/>
              </w:rPr>
            </w:pPr>
            <w:r w:rsidRPr="00E25590">
              <w:rPr>
                <w:sz w:val="20"/>
                <w:szCs w:val="20"/>
              </w:rPr>
              <w:t>1425,312</w:t>
            </w:r>
          </w:p>
        </w:tc>
        <w:tc>
          <w:tcPr>
            <w:tcW w:w="1440" w:type="dxa"/>
            <w:vMerge/>
            <w:shd w:val="clear" w:color="auto" w:fill="auto"/>
          </w:tcPr>
          <w:p w:rsidR="002750FE" w:rsidRPr="00E25590" w:rsidRDefault="002750FE" w:rsidP="00E25590">
            <w:pPr>
              <w:spacing w:line="360" w:lineRule="auto"/>
              <w:rPr>
                <w:sz w:val="20"/>
                <w:szCs w:val="20"/>
              </w:rPr>
            </w:pPr>
          </w:p>
        </w:tc>
      </w:tr>
      <w:tr w:rsidR="002750FE" w:rsidRPr="00E25590" w:rsidTr="00E25590">
        <w:tc>
          <w:tcPr>
            <w:tcW w:w="2025" w:type="dxa"/>
            <w:shd w:val="clear" w:color="auto" w:fill="auto"/>
          </w:tcPr>
          <w:p w:rsidR="002750FE" w:rsidRPr="00E25590" w:rsidRDefault="002750FE" w:rsidP="00E25590">
            <w:pPr>
              <w:spacing w:line="360" w:lineRule="auto"/>
              <w:rPr>
                <w:sz w:val="20"/>
                <w:szCs w:val="20"/>
              </w:rPr>
            </w:pPr>
            <w:r w:rsidRPr="00E25590">
              <w:rPr>
                <w:sz w:val="20"/>
                <w:szCs w:val="20"/>
              </w:rPr>
              <w:t>на 1 работающего</w:t>
            </w:r>
          </w:p>
        </w:tc>
        <w:tc>
          <w:tcPr>
            <w:tcW w:w="1944" w:type="dxa"/>
            <w:shd w:val="clear" w:color="auto" w:fill="auto"/>
          </w:tcPr>
          <w:p w:rsidR="002750FE" w:rsidRPr="00E25590" w:rsidRDefault="002750FE" w:rsidP="00E25590">
            <w:pPr>
              <w:spacing w:line="360" w:lineRule="auto"/>
              <w:rPr>
                <w:sz w:val="20"/>
                <w:szCs w:val="20"/>
              </w:rPr>
            </w:pPr>
            <w:r w:rsidRPr="00E25590">
              <w:rPr>
                <w:sz w:val="20"/>
                <w:szCs w:val="20"/>
              </w:rPr>
              <w:t>1659,998</w:t>
            </w:r>
          </w:p>
        </w:tc>
        <w:tc>
          <w:tcPr>
            <w:tcW w:w="1611" w:type="dxa"/>
            <w:shd w:val="clear" w:color="auto" w:fill="auto"/>
          </w:tcPr>
          <w:p w:rsidR="002750FE" w:rsidRPr="00E25590" w:rsidRDefault="002750FE" w:rsidP="00E25590">
            <w:pPr>
              <w:spacing w:line="360" w:lineRule="auto"/>
              <w:rPr>
                <w:sz w:val="20"/>
                <w:szCs w:val="20"/>
              </w:rPr>
            </w:pPr>
            <w:r w:rsidRPr="00E25590">
              <w:rPr>
                <w:sz w:val="20"/>
                <w:szCs w:val="20"/>
              </w:rPr>
              <w:t>1303,889</w:t>
            </w:r>
          </w:p>
        </w:tc>
        <w:tc>
          <w:tcPr>
            <w:tcW w:w="1620" w:type="dxa"/>
            <w:shd w:val="clear" w:color="auto" w:fill="auto"/>
          </w:tcPr>
          <w:p w:rsidR="002750FE" w:rsidRPr="00E25590" w:rsidRDefault="002750FE" w:rsidP="00E25590">
            <w:pPr>
              <w:spacing w:line="360" w:lineRule="auto"/>
              <w:rPr>
                <w:sz w:val="20"/>
                <w:szCs w:val="20"/>
              </w:rPr>
            </w:pPr>
            <w:r w:rsidRPr="00E25590">
              <w:rPr>
                <w:sz w:val="20"/>
                <w:szCs w:val="20"/>
              </w:rPr>
              <w:t>1266,944</w:t>
            </w:r>
          </w:p>
        </w:tc>
        <w:tc>
          <w:tcPr>
            <w:tcW w:w="1440" w:type="dxa"/>
            <w:vMerge/>
            <w:shd w:val="clear" w:color="auto" w:fill="auto"/>
          </w:tcPr>
          <w:p w:rsidR="002750FE" w:rsidRPr="00E25590" w:rsidRDefault="002750FE" w:rsidP="00E25590">
            <w:pPr>
              <w:spacing w:line="360" w:lineRule="auto"/>
              <w:rPr>
                <w:sz w:val="20"/>
                <w:szCs w:val="20"/>
              </w:rPr>
            </w:pPr>
          </w:p>
        </w:tc>
      </w:tr>
    </w:tbl>
    <w:p w:rsidR="002750FE" w:rsidRPr="00074AB7" w:rsidRDefault="002750FE" w:rsidP="00C93AA5">
      <w:pPr>
        <w:spacing w:line="360" w:lineRule="auto"/>
        <w:ind w:right="-6"/>
        <w:jc w:val="both"/>
        <w:rPr>
          <w:b/>
          <w:bCs/>
          <w:i/>
          <w:iCs/>
          <w:sz w:val="28"/>
          <w:szCs w:val="28"/>
        </w:rPr>
      </w:pPr>
    </w:p>
    <w:p w:rsidR="00C26979" w:rsidRPr="00BA7855" w:rsidRDefault="00B27260" w:rsidP="00074AB7">
      <w:pPr>
        <w:spacing w:line="360" w:lineRule="auto"/>
        <w:ind w:right="-6" w:firstLine="709"/>
        <w:jc w:val="both"/>
        <w:rPr>
          <w:sz w:val="28"/>
          <w:szCs w:val="28"/>
        </w:rPr>
      </w:pPr>
      <w:r w:rsidRPr="00BA7855">
        <w:rPr>
          <w:sz w:val="28"/>
          <w:szCs w:val="28"/>
        </w:rPr>
        <w:t xml:space="preserve">Из таблицы видим, что показатель выработки </w:t>
      </w:r>
      <w:r w:rsidR="002750FE" w:rsidRPr="00BA7855">
        <w:rPr>
          <w:sz w:val="28"/>
          <w:szCs w:val="28"/>
        </w:rPr>
        <w:t>в планируемом году должен увеличиться на 2,9% по сравнению с предыдущим отчетным годом.</w:t>
      </w:r>
    </w:p>
    <w:p w:rsidR="00C93AA5" w:rsidRPr="00BA7855" w:rsidRDefault="00C93AA5" w:rsidP="00C93AA5">
      <w:pPr>
        <w:spacing w:line="360" w:lineRule="auto"/>
        <w:ind w:right="-6"/>
        <w:jc w:val="both"/>
        <w:rPr>
          <w:sz w:val="28"/>
          <w:szCs w:val="28"/>
        </w:rPr>
      </w:pPr>
    </w:p>
    <w:p w:rsidR="00753F5E" w:rsidRPr="00BA7855" w:rsidRDefault="00C93AA5" w:rsidP="00C93AA5">
      <w:pPr>
        <w:spacing w:line="360" w:lineRule="auto"/>
        <w:ind w:right="-6"/>
        <w:jc w:val="center"/>
        <w:rPr>
          <w:b/>
          <w:bCs/>
          <w:sz w:val="28"/>
          <w:szCs w:val="28"/>
        </w:rPr>
      </w:pPr>
      <w:r>
        <w:rPr>
          <w:b/>
          <w:bCs/>
          <w:i/>
          <w:iCs/>
          <w:sz w:val="28"/>
          <w:szCs w:val="28"/>
        </w:rPr>
        <w:br w:type="page"/>
      </w:r>
      <w:r w:rsidR="00753F5E" w:rsidRPr="00BA7855">
        <w:rPr>
          <w:b/>
          <w:bCs/>
          <w:sz w:val="28"/>
          <w:szCs w:val="28"/>
        </w:rPr>
        <w:t>Заключение</w:t>
      </w:r>
    </w:p>
    <w:p w:rsidR="00C93AA5" w:rsidRPr="00C93AA5" w:rsidRDefault="00C93AA5" w:rsidP="00C93AA5">
      <w:pPr>
        <w:spacing w:line="360" w:lineRule="auto"/>
        <w:ind w:right="-6"/>
        <w:rPr>
          <w:b/>
          <w:bCs/>
          <w:i/>
          <w:iCs/>
          <w:sz w:val="28"/>
          <w:szCs w:val="28"/>
        </w:rPr>
      </w:pPr>
    </w:p>
    <w:p w:rsidR="00753F5E" w:rsidRPr="00BA7855" w:rsidRDefault="008323E3" w:rsidP="00074AB7">
      <w:pPr>
        <w:spacing w:line="360" w:lineRule="auto"/>
        <w:ind w:right="-6" w:firstLine="709"/>
        <w:jc w:val="both"/>
        <w:rPr>
          <w:sz w:val="28"/>
          <w:szCs w:val="28"/>
        </w:rPr>
      </w:pPr>
      <w:r w:rsidRPr="00BA7855">
        <w:rPr>
          <w:sz w:val="28"/>
          <w:szCs w:val="28"/>
        </w:rPr>
        <w:t xml:space="preserve">Планирование производства и реализации продукции представляет собой процесс разработки и выполнения основных показателей годового плана, включающих предвидение потребностей рынка на ближайшую и отдаленную перспективу. Для этого необходимы выбор и обоснование важнейших направлений производственной деятельности, установления объемов производства и продажи товаров, расчет потребности всех видов экономических ресурсов. В свою очередь это предполагает обеспечение сбалансированности производственной программы и производственной мощности, конкретизацию объемов и сроков </w:t>
      </w:r>
      <w:r w:rsidR="00217A9E" w:rsidRPr="00BA7855">
        <w:rPr>
          <w:sz w:val="28"/>
          <w:szCs w:val="28"/>
        </w:rPr>
        <w:t>производства</w:t>
      </w:r>
      <w:r w:rsidRPr="00BA7855">
        <w:rPr>
          <w:sz w:val="28"/>
          <w:szCs w:val="28"/>
        </w:rPr>
        <w:t>, оперативное регулирование производственной деятельности и корректировку</w:t>
      </w:r>
      <w:r w:rsidR="00E85A47" w:rsidRPr="00BA7855">
        <w:rPr>
          <w:sz w:val="28"/>
          <w:szCs w:val="28"/>
        </w:rPr>
        <w:t xml:space="preserve"> исходных плановых показателей.</w:t>
      </w:r>
      <w:r w:rsidRPr="00BA7855">
        <w:rPr>
          <w:sz w:val="28"/>
          <w:szCs w:val="28"/>
        </w:rPr>
        <w:t xml:space="preserve"> </w:t>
      </w:r>
    </w:p>
    <w:p w:rsidR="004B4321" w:rsidRPr="00BA7855" w:rsidRDefault="004B4321" w:rsidP="00074AB7">
      <w:pPr>
        <w:spacing w:line="360" w:lineRule="auto"/>
        <w:ind w:right="-6" w:firstLine="709"/>
        <w:jc w:val="both"/>
        <w:rPr>
          <w:sz w:val="28"/>
          <w:szCs w:val="28"/>
        </w:rPr>
      </w:pPr>
      <w:r w:rsidRPr="00BA7855">
        <w:rPr>
          <w:sz w:val="28"/>
          <w:szCs w:val="28"/>
        </w:rPr>
        <w:t>В рамках данной работы были проведены следующие расчеты:</w:t>
      </w:r>
    </w:p>
    <w:p w:rsidR="004B4321" w:rsidRPr="00BA7855" w:rsidRDefault="004B4321" w:rsidP="00074AB7">
      <w:pPr>
        <w:spacing w:line="360" w:lineRule="auto"/>
        <w:ind w:right="-6" w:firstLine="709"/>
        <w:jc w:val="both"/>
        <w:rPr>
          <w:sz w:val="28"/>
          <w:szCs w:val="28"/>
        </w:rPr>
      </w:pPr>
      <w:r w:rsidRPr="00BA7855">
        <w:rPr>
          <w:sz w:val="28"/>
          <w:szCs w:val="28"/>
        </w:rPr>
        <w:t xml:space="preserve">1. Составлен прогноз производства, продаж и изменения издержек на 5 лет и построены графики самоокупаемости по видам продукции. По графику определили точку безубыточного объема реализации или порог рентабельности, ниже которого производство будет убыточным. Безубыточный объем продаж зависит от суммы постоянных и переменных затрат, а также от уровня цен на продукцию. </w:t>
      </w:r>
      <w:r w:rsidR="00217A9E" w:rsidRPr="00BA7855">
        <w:rPr>
          <w:sz w:val="28"/>
          <w:szCs w:val="28"/>
        </w:rPr>
        <w:t xml:space="preserve">С увеличением </w:t>
      </w:r>
      <w:r w:rsidRPr="00BA7855">
        <w:rPr>
          <w:sz w:val="28"/>
          <w:szCs w:val="28"/>
        </w:rPr>
        <w:t>объем</w:t>
      </w:r>
      <w:r w:rsidR="00217A9E" w:rsidRPr="00BA7855">
        <w:rPr>
          <w:sz w:val="28"/>
          <w:szCs w:val="28"/>
        </w:rPr>
        <w:t>а производства</w:t>
      </w:r>
      <w:r w:rsidRPr="00BA7855">
        <w:rPr>
          <w:sz w:val="28"/>
          <w:szCs w:val="28"/>
        </w:rPr>
        <w:t xml:space="preserve"> продукции, себестоимость каждой единицы продукции уменьш</w:t>
      </w:r>
      <w:r w:rsidR="00217A9E" w:rsidRPr="00BA7855">
        <w:rPr>
          <w:sz w:val="28"/>
          <w:szCs w:val="28"/>
        </w:rPr>
        <w:t>ае</w:t>
      </w:r>
      <w:r w:rsidRPr="00BA7855">
        <w:rPr>
          <w:sz w:val="28"/>
          <w:szCs w:val="28"/>
        </w:rPr>
        <w:t>тся, т.е. получается экономия на постоянных затратах. Прогнозная цена на 5-ом году в свою очередь увеличивается. Из этого следует сделать вывод, что заводу выгодно производить меньший объем продукции по более высокой цене. Таким образом, при повышении цен заводу нужно меньше реализовывать продукции, чтобы получить необходимую сумму выручки для компенсации постоянных издержек предприятия.</w:t>
      </w:r>
    </w:p>
    <w:p w:rsidR="004B4321" w:rsidRPr="00BA7855" w:rsidRDefault="004B4321" w:rsidP="00074AB7">
      <w:pPr>
        <w:spacing w:line="360" w:lineRule="auto"/>
        <w:ind w:right="-6" w:firstLine="709"/>
        <w:jc w:val="both"/>
        <w:rPr>
          <w:sz w:val="28"/>
          <w:szCs w:val="28"/>
        </w:rPr>
      </w:pPr>
      <w:r w:rsidRPr="00BA7855">
        <w:rPr>
          <w:sz w:val="28"/>
          <w:szCs w:val="28"/>
        </w:rPr>
        <w:t>Каждое предприятие должно стремиться к оптимизации плана, который позволяет снизить долю постоянных затрат на единицу продукции, уменьшить безубыточный объем продаж и увеличить зону рентабельного производства.</w:t>
      </w:r>
    </w:p>
    <w:p w:rsidR="004B4321" w:rsidRPr="00BA7855" w:rsidRDefault="004B4321" w:rsidP="00074AB7">
      <w:pPr>
        <w:spacing w:line="360" w:lineRule="auto"/>
        <w:ind w:right="-6" w:firstLine="709"/>
        <w:jc w:val="both"/>
        <w:rPr>
          <w:sz w:val="28"/>
          <w:szCs w:val="28"/>
        </w:rPr>
      </w:pPr>
      <w:r w:rsidRPr="00BA7855">
        <w:rPr>
          <w:sz w:val="28"/>
          <w:szCs w:val="28"/>
        </w:rPr>
        <w:t>2. Рассчитана среднегодовая мощность завода ЖБИ, которая в натуральном выражении составила 8 933 штуки изделий – это максимальный объем продукции, которую может произвести завод при полном использовании производственных ресурсов. Фактически завод изготавливает 6900 штук. Рассчитанный коэффициент резерва (22,76%) показывает, что имеется избыток мощностей, который можно использовать на другие цели организации. Предприятию предлагается следующее:</w:t>
      </w:r>
    </w:p>
    <w:p w:rsidR="008F2184" w:rsidRPr="00BA7855" w:rsidRDefault="008F2184" w:rsidP="00074AB7">
      <w:pPr>
        <w:spacing w:line="360" w:lineRule="auto"/>
        <w:ind w:right="-6" w:firstLine="709"/>
        <w:jc w:val="both"/>
        <w:rPr>
          <w:sz w:val="28"/>
          <w:szCs w:val="28"/>
        </w:rPr>
      </w:pPr>
      <w:r w:rsidRPr="00BA7855">
        <w:rPr>
          <w:sz w:val="28"/>
          <w:szCs w:val="28"/>
        </w:rPr>
        <w:t xml:space="preserve">а) </w:t>
      </w:r>
      <w:r w:rsidR="004B4321" w:rsidRPr="00BA7855">
        <w:rPr>
          <w:sz w:val="28"/>
          <w:szCs w:val="28"/>
        </w:rPr>
        <w:t xml:space="preserve">Расширить географические районы деятельности с целью увеличения спроса на выпускаемую продукцию Е, Т, В. </w:t>
      </w:r>
    </w:p>
    <w:p w:rsidR="008F2184" w:rsidRPr="00BA7855" w:rsidRDefault="008F2184" w:rsidP="00074AB7">
      <w:pPr>
        <w:spacing w:line="360" w:lineRule="auto"/>
        <w:ind w:right="-6" w:firstLine="709"/>
        <w:jc w:val="both"/>
        <w:rPr>
          <w:sz w:val="28"/>
          <w:szCs w:val="28"/>
        </w:rPr>
      </w:pPr>
      <w:r w:rsidRPr="00BA7855">
        <w:rPr>
          <w:sz w:val="28"/>
          <w:szCs w:val="28"/>
        </w:rPr>
        <w:t>б)</w:t>
      </w:r>
      <w:r w:rsidR="004B4321" w:rsidRPr="00BA7855">
        <w:rPr>
          <w:sz w:val="28"/>
          <w:szCs w:val="28"/>
        </w:rPr>
        <w:t xml:space="preserve"> Освоить производство новой продукции Х, характерную для данного производства, годовая программа которой будет составлять 1000 шт. </w:t>
      </w:r>
    </w:p>
    <w:p w:rsidR="004B4321" w:rsidRPr="00BA7855" w:rsidRDefault="008F2184" w:rsidP="00074AB7">
      <w:pPr>
        <w:spacing w:line="360" w:lineRule="auto"/>
        <w:ind w:right="-6" w:firstLine="709"/>
        <w:jc w:val="both"/>
        <w:rPr>
          <w:sz w:val="28"/>
          <w:szCs w:val="28"/>
        </w:rPr>
      </w:pPr>
      <w:r w:rsidRPr="00BA7855">
        <w:rPr>
          <w:sz w:val="28"/>
          <w:szCs w:val="28"/>
        </w:rPr>
        <w:t>в)</w:t>
      </w:r>
      <w:r w:rsidR="004B4321" w:rsidRPr="00BA7855">
        <w:rPr>
          <w:sz w:val="28"/>
          <w:szCs w:val="28"/>
        </w:rPr>
        <w:t xml:space="preserve"> В случае стабильного спроса на продукцию (Е, Т, В, Х), оставшиеся неиспользуемые основные производственные фонды можно сдать в аренду или использовать в качестве лизингового имущества в сделках оперативного лизинга. </w:t>
      </w:r>
    </w:p>
    <w:p w:rsidR="008F2184" w:rsidRPr="00BA7855" w:rsidRDefault="008F2184" w:rsidP="00074AB7">
      <w:pPr>
        <w:spacing w:line="360" w:lineRule="auto"/>
        <w:ind w:right="-6" w:firstLine="709"/>
        <w:jc w:val="both"/>
        <w:rPr>
          <w:sz w:val="28"/>
          <w:szCs w:val="28"/>
        </w:rPr>
      </w:pPr>
      <w:r w:rsidRPr="00BA7855">
        <w:rPr>
          <w:sz w:val="28"/>
          <w:szCs w:val="28"/>
        </w:rPr>
        <w:t>3. Рассчитан план производства по каждому виду продукции в основных цехах завода</w:t>
      </w:r>
      <w:r w:rsidR="00074AB7" w:rsidRPr="00BA7855">
        <w:rPr>
          <w:sz w:val="28"/>
          <w:szCs w:val="28"/>
        </w:rPr>
        <w:t xml:space="preserve"> </w:t>
      </w:r>
      <w:r w:rsidRPr="00BA7855">
        <w:rPr>
          <w:sz w:val="28"/>
          <w:szCs w:val="28"/>
        </w:rPr>
        <w:t>(бетонно-смесительном цехе, арматурном и формовочном), в котором указан объем производства каждым цехом в натуральных измерителях.</w:t>
      </w:r>
    </w:p>
    <w:p w:rsidR="008F2184" w:rsidRPr="00BA7855" w:rsidRDefault="008F2184" w:rsidP="00074AB7">
      <w:pPr>
        <w:spacing w:line="360" w:lineRule="auto"/>
        <w:ind w:right="-6" w:firstLine="709"/>
        <w:jc w:val="both"/>
        <w:rPr>
          <w:sz w:val="28"/>
          <w:szCs w:val="28"/>
        </w:rPr>
      </w:pPr>
      <w:r w:rsidRPr="00BA7855">
        <w:rPr>
          <w:sz w:val="28"/>
          <w:szCs w:val="28"/>
        </w:rPr>
        <w:t>4. В плане производства и реализации продукции был</w:t>
      </w:r>
      <w:r w:rsidR="00E27055" w:rsidRPr="00BA7855">
        <w:rPr>
          <w:sz w:val="28"/>
          <w:szCs w:val="28"/>
        </w:rPr>
        <w:t>и</w:t>
      </w:r>
      <w:r w:rsidRPr="00BA7855">
        <w:rPr>
          <w:sz w:val="28"/>
          <w:szCs w:val="28"/>
        </w:rPr>
        <w:t xml:space="preserve"> рассчитан</w:t>
      </w:r>
      <w:r w:rsidR="00E27055" w:rsidRPr="00BA7855">
        <w:rPr>
          <w:sz w:val="28"/>
          <w:szCs w:val="28"/>
        </w:rPr>
        <w:t>ы</w:t>
      </w:r>
      <w:r w:rsidRPr="00BA7855">
        <w:rPr>
          <w:sz w:val="28"/>
          <w:szCs w:val="28"/>
        </w:rPr>
        <w:t xml:space="preserve"> </w:t>
      </w:r>
      <w:r w:rsidR="00E27055" w:rsidRPr="00BA7855">
        <w:rPr>
          <w:sz w:val="28"/>
          <w:szCs w:val="28"/>
        </w:rPr>
        <w:t>плановые и фактические показатели валовой</w:t>
      </w:r>
      <w:r w:rsidRPr="00BA7855">
        <w:rPr>
          <w:sz w:val="28"/>
          <w:szCs w:val="28"/>
        </w:rPr>
        <w:t xml:space="preserve"> продукци</w:t>
      </w:r>
      <w:r w:rsidR="00E27055" w:rsidRPr="00BA7855">
        <w:rPr>
          <w:sz w:val="28"/>
          <w:szCs w:val="28"/>
        </w:rPr>
        <w:t>и в сравнимых ценах, что дало возможность определить процент роста объема продукции. Для изделия Е он составил 86%, что означает недовыполнение плана по выпуску продукции. Для изделий Т и В значение данного показателя соответственно равно 135,7% и 125,3%, что свидетельствует о росте выпуска валовой продукции по сравнению с плановыми показателями. Общая стоимость реализованной продукции в действующих ценах</w:t>
      </w:r>
      <w:r w:rsidRPr="00BA7855">
        <w:rPr>
          <w:sz w:val="28"/>
          <w:szCs w:val="28"/>
        </w:rPr>
        <w:t xml:space="preserve"> </w:t>
      </w:r>
      <w:r w:rsidR="00E27055" w:rsidRPr="00BA7855">
        <w:rPr>
          <w:sz w:val="28"/>
          <w:szCs w:val="28"/>
        </w:rPr>
        <w:t>составила 15 089,381 тыс.руб.</w:t>
      </w:r>
    </w:p>
    <w:p w:rsidR="004B4321" w:rsidRPr="00BA7855" w:rsidRDefault="00E27055" w:rsidP="00074AB7">
      <w:pPr>
        <w:spacing w:line="360" w:lineRule="auto"/>
        <w:ind w:right="-6" w:firstLine="709"/>
        <w:jc w:val="both"/>
        <w:rPr>
          <w:sz w:val="28"/>
          <w:szCs w:val="28"/>
        </w:rPr>
      </w:pPr>
      <w:r w:rsidRPr="00BA7855">
        <w:rPr>
          <w:sz w:val="28"/>
          <w:szCs w:val="28"/>
        </w:rPr>
        <w:t xml:space="preserve">5. Составлен план материально-технического обеспечения завода необходимым сырьем (песок, щебень, арматура, цемент), а также </w:t>
      </w:r>
      <w:r w:rsidR="000443BD" w:rsidRPr="00BA7855">
        <w:rPr>
          <w:sz w:val="28"/>
          <w:szCs w:val="28"/>
        </w:rPr>
        <w:t>водой, тепловой и электроэнергией по каждому виду продукции. В денежном выражении п</w:t>
      </w:r>
      <w:r w:rsidR="004B4321" w:rsidRPr="00BA7855">
        <w:rPr>
          <w:sz w:val="28"/>
          <w:szCs w:val="28"/>
        </w:rPr>
        <w:t>отребность завода ЖБИ в ресурсах для выпуска годового объема изделий Е, Т и В состав</w:t>
      </w:r>
      <w:r w:rsidR="000443BD" w:rsidRPr="00BA7855">
        <w:rPr>
          <w:sz w:val="28"/>
          <w:szCs w:val="28"/>
        </w:rPr>
        <w:t>ила</w:t>
      </w:r>
      <w:r w:rsidR="004B4321" w:rsidRPr="00BA7855">
        <w:rPr>
          <w:sz w:val="28"/>
          <w:szCs w:val="28"/>
        </w:rPr>
        <w:t xml:space="preserve"> 17 030,284 тыс. руб.</w:t>
      </w:r>
    </w:p>
    <w:p w:rsidR="000443BD" w:rsidRPr="00BA7855" w:rsidRDefault="000443BD" w:rsidP="00074AB7">
      <w:pPr>
        <w:spacing w:line="360" w:lineRule="auto"/>
        <w:ind w:right="-6" w:firstLine="709"/>
        <w:jc w:val="both"/>
        <w:rPr>
          <w:sz w:val="28"/>
          <w:szCs w:val="28"/>
        </w:rPr>
      </w:pPr>
      <w:r w:rsidRPr="00BA7855">
        <w:rPr>
          <w:sz w:val="28"/>
          <w:szCs w:val="28"/>
        </w:rPr>
        <w:t xml:space="preserve">6. В плане по труду представлены данные по плановой трудоемкости изготовления годового объема каждого вида изделий, а также квалификация рабочих (указан разряд), производящих данный вид продукции. </w:t>
      </w:r>
      <w:r w:rsidR="004B4321" w:rsidRPr="00BA7855">
        <w:rPr>
          <w:sz w:val="28"/>
          <w:szCs w:val="28"/>
        </w:rPr>
        <w:t>Для изготовления годового объема трех видов изделий заводу требуется 7210 чел-часов.</w:t>
      </w:r>
      <w:r w:rsidRPr="00BA7855">
        <w:rPr>
          <w:sz w:val="28"/>
          <w:szCs w:val="28"/>
        </w:rPr>
        <w:t xml:space="preserve"> Была также рассчитана с</w:t>
      </w:r>
      <w:r w:rsidR="004B4321" w:rsidRPr="00BA7855">
        <w:rPr>
          <w:sz w:val="28"/>
          <w:szCs w:val="28"/>
        </w:rPr>
        <w:t>реднесписочн</w:t>
      </w:r>
      <w:r w:rsidRPr="00BA7855">
        <w:rPr>
          <w:sz w:val="28"/>
          <w:szCs w:val="28"/>
        </w:rPr>
        <w:t>ая</w:t>
      </w:r>
      <w:r w:rsidR="004B4321" w:rsidRPr="00BA7855">
        <w:rPr>
          <w:sz w:val="28"/>
          <w:szCs w:val="28"/>
        </w:rPr>
        <w:t xml:space="preserve"> численност</w:t>
      </w:r>
      <w:r w:rsidRPr="00BA7855">
        <w:rPr>
          <w:sz w:val="28"/>
          <w:szCs w:val="28"/>
        </w:rPr>
        <w:t>ь персонала:</w:t>
      </w:r>
    </w:p>
    <w:p w:rsidR="000443BD" w:rsidRPr="00BA7855" w:rsidRDefault="004B4321" w:rsidP="00074AB7">
      <w:pPr>
        <w:spacing w:line="360" w:lineRule="auto"/>
        <w:ind w:right="-6" w:firstLine="709"/>
        <w:jc w:val="both"/>
        <w:rPr>
          <w:sz w:val="28"/>
          <w:szCs w:val="28"/>
        </w:rPr>
      </w:pPr>
      <w:r w:rsidRPr="00BA7855">
        <w:rPr>
          <w:sz w:val="28"/>
          <w:szCs w:val="28"/>
        </w:rPr>
        <w:t xml:space="preserve">производственных рабочих </w:t>
      </w:r>
      <w:r w:rsidR="000443BD" w:rsidRPr="00BA7855">
        <w:rPr>
          <w:sz w:val="28"/>
          <w:szCs w:val="28"/>
        </w:rPr>
        <w:t xml:space="preserve">– 5 человек, </w:t>
      </w:r>
    </w:p>
    <w:p w:rsidR="000443BD" w:rsidRPr="00BA7855" w:rsidRDefault="004B4321" w:rsidP="00074AB7">
      <w:pPr>
        <w:spacing w:line="360" w:lineRule="auto"/>
        <w:ind w:right="-6" w:firstLine="709"/>
        <w:jc w:val="both"/>
        <w:rPr>
          <w:sz w:val="28"/>
          <w:szCs w:val="28"/>
        </w:rPr>
      </w:pPr>
      <w:r w:rsidRPr="00BA7855">
        <w:rPr>
          <w:sz w:val="28"/>
          <w:szCs w:val="28"/>
        </w:rPr>
        <w:t xml:space="preserve">вспомогательных </w:t>
      </w:r>
      <w:r w:rsidR="000443BD" w:rsidRPr="00BA7855">
        <w:rPr>
          <w:sz w:val="28"/>
          <w:szCs w:val="28"/>
        </w:rPr>
        <w:t>рабочих – 2 человека,</w:t>
      </w:r>
    </w:p>
    <w:p w:rsidR="004B4321" w:rsidRPr="00BA7855" w:rsidRDefault="000443BD" w:rsidP="00074AB7">
      <w:pPr>
        <w:spacing w:line="360" w:lineRule="auto"/>
        <w:ind w:right="-6" w:firstLine="709"/>
        <w:jc w:val="both"/>
        <w:rPr>
          <w:sz w:val="28"/>
          <w:szCs w:val="28"/>
        </w:rPr>
      </w:pPr>
      <w:r w:rsidRPr="00BA7855">
        <w:rPr>
          <w:sz w:val="28"/>
          <w:szCs w:val="28"/>
        </w:rPr>
        <w:t>о</w:t>
      </w:r>
      <w:r w:rsidR="004B4321" w:rsidRPr="00BA7855">
        <w:rPr>
          <w:sz w:val="28"/>
          <w:szCs w:val="28"/>
        </w:rPr>
        <w:t>бслуживающих рабочих</w:t>
      </w:r>
      <w:r w:rsidRPr="00BA7855">
        <w:rPr>
          <w:sz w:val="28"/>
          <w:szCs w:val="28"/>
        </w:rPr>
        <w:t xml:space="preserve"> – 1 человек,</w:t>
      </w:r>
    </w:p>
    <w:p w:rsidR="004B4321" w:rsidRPr="00BA7855" w:rsidRDefault="004B4321" w:rsidP="00074AB7">
      <w:pPr>
        <w:spacing w:line="360" w:lineRule="auto"/>
        <w:ind w:right="-6" w:firstLine="709"/>
        <w:jc w:val="both"/>
        <w:rPr>
          <w:sz w:val="28"/>
          <w:szCs w:val="28"/>
        </w:rPr>
      </w:pPr>
      <w:r w:rsidRPr="00BA7855">
        <w:rPr>
          <w:sz w:val="28"/>
          <w:szCs w:val="28"/>
        </w:rPr>
        <w:t>управленческ</w:t>
      </w:r>
      <w:r w:rsidR="000443BD" w:rsidRPr="00BA7855">
        <w:rPr>
          <w:sz w:val="28"/>
          <w:szCs w:val="28"/>
        </w:rPr>
        <w:t>ий</w:t>
      </w:r>
      <w:r w:rsidRPr="00BA7855">
        <w:rPr>
          <w:sz w:val="28"/>
          <w:szCs w:val="28"/>
        </w:rPr>
        <w:t xml:space="preserve"> состав </w:t>
      </w:r>
      <w:r w:rsidR="000443BD" w:rsidRPr="00BA7855">
        <w:rPr>
          <w:sz w:val="28"/>
          <w:szCs w:val="28"/>
        </w:rPr>
        <w:t>–</w:t>
      </w:r>
      <w:r w:rsidR="00074AB7" w:rsidRPr="00BA7855">
        <w:rPr>
          <w:sz w:val="28"/>
          <w:szCs w:val="28"/>
        </w:rPr>
        <w:t xml:space="preserve"> </w:t>
      </w:r>
      <w:r w:rsidRPr="00BA7855">
        <w:rPr>
          <w:sz w:val="28"/>
          <w:szCs w:val="28"/>
        </w:rPr>
        <w:t>1 чел</w:t>
      </w:r>
      <w:r w:rsidR="000443BD" w:rsidRPr="00BA7855">
        <w:rPr>
          <w:sz w:val="28"/>
          <w:szCs w:val="28"/>
        </w:rPr>
        <w:t>овек.</w:t>
      </w:r>
      <w:r w:rsidRPr="00BA7855">
        <w:rPr>
          <w:sz w:val="28"/>
          <w:szCs w:val="28"/>
        </w:rPr>
        <w:t xml:space="preserve"> </w:t>
      </w:r>
    </w:p>
    <w:p w:rsidR="004B4321" w:rsidRPr="00BA7855" w:rsidRDefault="004B4321" w:rsidP="00074AB7">
      <w:pPr>
        <w:spacing w:line="360" w:lineRule="auto"/>
        <w:ind w:right="-6" w:firstLine="709"/>
        <w:jc w:val="both"/>
        <w:rPr>
          <w:sz w:val="28"/>
          <w:szCs w:val="28"/>
        </w:rPr>
      </w:pPr>
      <w:r w:rsidRPr="00BA7855">
        <w:rPr>
          <w:sz w:val="28"/>
          <w:szCs w:val="28"/>
        </w:rPr>
        <w:t>Таким образом, общая численность работников завода ЖБИ составит 9 человек.</w:t>
      </w:r>
    </w:p>
    <w:p w:rsidR="004B4321" w:rsidRPr="00BA7855" w:rsidRDefault="000443BD" w:rsidP="00074AB7">
      <w:pPr>
        <w:spacing w:line="360" w:lineRule="auto"/>
        <w:ind w:right="-6" w:firstLine="709"/>
        <w:jc w:val="both"/>
        <w:rPr>
          <w:sz w:val="28"/>
          <w:szCs w:val="28"/>
        </w:rPr>
      </w:pPr>
      <w:r w:rsidRPr="00BA7855">
        <w:rPr>
          <w:sz w:val="28"/>
          <w:szCs w:val="28"/>
        </w:rPr>
        <w:t>7. Произведен расчет выработки в денежном выражении продукции товарной и валовой на каждого производственного рабочего, рабочего и работающего. Определили</w:t>
      </w:r>
      <w:r w:rsidR="004B4321" w:rsidRPr="00BA7855">
        <w:rPr>
          <w:sz w:val="28"/>
          <w:szCs w:val="28"/>
        </w:rPr>
        <w:t>, что показатель выработки в планируемом году должен увеличиться на 2,9% по сравнению с предыдущим отчетным годом.</w:t>
      </w:r>
    </w:p>
    <w:p w:rsidR="00C93AA5" w:rsidRPr="00BA7855" w:rsidRDefault="00C93AA5" w:rsidP="00074AB7">
      <w:pPr>
        <w:spacing w:line="360" w:lineRule="auto"/>
        <w:ind w:right="-6" w:firstLine="709"/>
        <w:jc w:val="both"/>
        <w:rPr>
          <w:sz w:val="28"/>
          <w:szCs w:val="28"/>
        </w:rPr>
      </w:pPr>
    </w:p>
    <w:p w:rsidR="00753F5E" w:rsidRPr="00BA7855" w:rsidRDefault="00C93AA5" w:rsidP="00C93AA5">
      <w:pPr>
        <w:spacing w:line="360" w:lineRule="auto"/>
        <w:ind w:right="-6"/>
        <w:jc w:val="center"/>
        <w:rPr>
          <w:sz w:val="28"/>
          <w:szCs w:val="28"/>
        </w:rPr>
      </w:pPr>
      <w:r w:rsidRPr="00BA7855">
        <w:rPr>
          <w:sz w:val="28"/>
          <w:szCs w:val="28"/>
        </w:rPr>
        <w:br w:type="page"/>
      </w:r>
      <w:r w:rsidR="00753F5E" w:rsidRPr="00BA7855">
        <w:rPr>
          <w:sz w:val="28"/>
          <w:szCs w:val="28"/>
        </w:rPr>
        <w:t>Список используемой литературы</w:t>
      </w:r>
    </w:p>
    <w:p w:rsidR="00C93AA5" w:rsidRPr="00BA7855" w:rsidRDefault="00C93AA5" w:rsidP="00C93AA5">
      <w:pPr>
        <w:spacing w:line="360" w:lineRule="auto"/>
        <w:ind w:right="-6"/>
        <w:rPr>
          <w:sz w:val="28"/>
          <w:szCs w:val="28"/>
        </w:rPr>
      </w:pPr>
    </w:p>
    <w:p w:rsidR="00753F5E" w:rsidRPr="00BA7855" w:rsidRDefault="00C93AA5" w:rsidP="00C93AA5">
      <w:pPr>
        <w:spacing w:line="360" w:lineRule="auto"/>
        <w:ind w:right="-6"/>
        <w:rPr>
          <w:sz w:val="28"/>
          <w:szCs w:val="28"/>
        </w:rPr>
      </w:pPr>
      <w:r w:rsidRPr="00BA7855">
        <w:rPr>
          <w:sz w:val="28"/>
          <w:szCs w:val="28"/>
        </w:rPr>
        <w:t xml:space="preserve">1. </w:t>
      </w:r>
      <w:r w:rsidR="00753F5E" w:rsidRPr="00BA7855">
        <w:rPr>
          <w:sz w:val="28"/>
          <w:szCs w:val="28"/>
        </w:rPr>
        <w:t>Бухалков М.И. Внутрифирменное планирование: Учебник. – 2-е изд., испр. и доп. – М.: ИНФРА-М, 2000. – 400 с.</w:t>
      </w:r>
    </w:p>
    <w:p w:rsidR="00753F5E" w:rsidRPr="00BA7855" w:rsidRDefault="00C93AA5" w:rsidP="00C93AA5">
      <w:pPr>
        <w:spacing w:line="360" w:lineRule="auto"/>
        <w:ind w:right="-6"/>
        <w:rPr>
          <w:sz w:val="28"/>
          <w:szCs w:val="28"/>
        </w:rPr>
      </w:pPr>
      <w:r w:rsidRPr="00BA7855">
        <w:rPr>
          <w:sz w:val="28"/>
          <w:szCs w:val="28"/>
        </w:rPr>
        <w:t xml:space="preserve">2. </w:t>
      </w:r>
      <w:r w:rsidR="00753F5E" w:rsidRPr="00BA7855">
        <w:rPr>
          <w:sz w:val="28"/>
          <w:szCs w:val="28"/>
        </w:rPr>
        <w:t>Васильев В.М., Панибратов Ю.П., Резник С.Д., Хитров В.А. Управление в строительстве: Учебник для вузов; Под общ. ред. В.М. Васильева. Изд. 2-е, перераб. и доп. – М.: Изд-во АСВ; СПб.: СПбГАСУ, 2001. – 352 с.</w:t>
      </w:r>
    </w:p>
    <w:p w:rsidR="00753F5E" w:rsidRPr="00BA7855" w:rsidRDefault="00C93AA5" w:rsidP="00C93AA5">
      <w:pPr>
        <w:spacing w:line="360" w:lineRule="auto"/>
        <w:ind w:right="-6"/>
        <w:rPr>
          <w:sz w:val="28"/>
          <w:szCs w:val="28"/>
        </w:rPr>
      </w:pPr>
      <w:r w:rsidRPr="00BA7855">
        <w:rPr>
          <w:sz w:val="28"/>
          <w:szCs w:val="28"/>
        </w:rPr>
        <w:t xml:space="preserve">3. </w:t>
      </w:r>
      <w:r w:rsidR="00753F5E" w:rsidRPr="00BA7855">
        <w:rPr>
          <w:sz w:val="28"/>
          <w:szCs w:val="28"/>
        </w:rPr>
        <w:t>Савицкая Г.В. Анализ хозяйственной деятельности предприятия: 2-е изд., перераб. и доп. – Мн.: ИП «Экоперспектива», 1998. – 498 с.</w:t>
      </w:r>
    </w:p>
    <w:p w:rsidR="00753F5E" w:rsidRPr="00BA7855" w:rsidRDefault="00C93AA5" w:rsidP="00C93AA5">
      <w:pPr>
        <w:spacing w:line="360" w:lineRule="auto"/>
        <w:ind w:right="-6"/>
        <w:rPr>
          <w:sz w:val="28"/>
          <w:szCs w:val="28"/>
        </w:rPr>
      </w:pPr>
      <w:r w:rsidRPr="00BA7855">
        <w:rPr>
          <w:sz w:val="28"/>
          <w:szCs w:val="28"/>
        </w:rPr>
        <w:t xml:space="preserve">4. </w:t>
      </w:r>
      <w:r w:rsidR="00753F5E" w:rsidRPr="00BA7855">
        <w:rPr>
          <w:sz w:val="28"/>
          <w:szCs w:val="28"/>
        </w:rPr>
        <w:t>Экономика строительства / Под ред. И.С. Степанова. – М.: Юрайт-М, 2001. – 416 с.</w:t>
      </w:r>
      <w:r w:rsidR="00074AB7" w:rsidRPr="00BA7855">
        <w:rPr>
          <w:sz w:val="28"/>
          <w:szCs w:val="28"/>
        </w:rPr>
        <w:t xml:space="preserve"> </w:t>
      </w:r>
      <w:bookmarkStart w:id="0" w:name="_GoBack"/>
      <w:bookmarkEnd w:id="0"/>
    </w:p>
    <w:sectPr w:rsidR="00753F5E" w:rsidRPr="00BA7855" w:rsidSect="00074AB7">
      <w:footerReference w:type="default" r:id="rId10"/>
      <w:type w:val="continuous"/>
      <w:pgSz w:w="11906" w:h="16838" w:code="9"/>
      <w:pgMar w:top="1134" w:right="851" w:bottom="1134" w:left="1701" w:header="709" w:footer="709" w:gutter="0"/>
      <w:cols w:space="708" w:equalWidth="0">
        <w:col w:w="9615"/>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590" w:rsidRDefault="00E25590">
      <w:r>
        <w:separator/>
      </w:r>
    </w:p>
  </w:endnote>
  <w:endnote w:type="continuationSeparator" w:id="0">
    <w:p w:rsidR="00E25590" w:rsidRDefault="00E2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CDF" w:rsidRDefault="003C400C" w:rsidP="00753CDF">
    <w:pPr>
      <w:pStyle w:val="a9"/>
      <w:framePr w:wrap="auto" w:vAnchor="text" w:hAnchor="margin" w:xAlign="right" w:y="1"/>
      <w:rPr>
        <w:rStyle w:val="a8"/>
      </w:rPr>
    </w:pPr>
    <w:r>
      <w:rPr>
        <w:rStyle w:val="a8"/>
        <w:noProof/>
      </w:rPr>
      <w:t>1</w:t>
    </w:r>
  </w:p>
  <w:p w:rsidR="00753CDF" w:rsidRDefault="00753CDF" w:rsidP="00074AB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590" w:rsidRDefault="00E25590">
      <w:r>
        <w:separator/>
      </w:r>
    </w:p>
  </w:footnote>
  <w:footnote w:type="continuationSeparator" w:id="0">
    <w:p w:rsidR="00E25590" w:rsidRDefault="00E255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50D53"/>
    <w:multiLevelType w:val="hybridMultilevel"/>
    <w:tmpl w:val="CDAA6B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03725D"/>
    <w:multiLevelType w:val="hybridMultilevel"/>
    <w:tmpl w:val="11D43A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DB5B79"/>
    <w:multiLevelType w:val="hybridMultilevel"/>
    <w:tmpl w:val="F0B84D74"/>
    <w:lvl w:ilvl="0" w:tplc="03A41C9E">
      <w:start w:val="1"/>
      <w:numFmt w:val="bullet"/>
      <w:lvlText w:val=""/>
      <w:lvlJc w:val="left"/>
      <w:pPr>
        <w:tabs>
          <w:tab w:val="num" w:pos="2508"/>
        </w:tabs>
        <w:ind w:left="2508" w:hanging="360"/>
      </w:pPr>
      <w:rPr>
        <w:rFonts w:ascii="Symbol" w:hAnsi="Symbol" w:cs="Symbol" w:hint="default"/>
        <w:sz w:val="20"/>
        <w:szCs w:val="20"/>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5E3A156C"/>
    <w:multiLevelType w:val="hybridMultilevel"/>
    <w:tmpl w:val="7C9602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F0D4302"/>
    <w:multiLevelType w:val="multilevel"/>
    <w:tmpl w:val="F0B84D74"/>
    <w:lvl w:ilvl="0">
      <w:start w:val="1"/>
      <w:numFmt w:val="bullet"/>
      <w:lvlText w:val=""/>
      <w:lvlJc w:val="left"/>
      <w:pPr>
        <w:tabs>
          <w:tab w:val="num" w:pos="2508"/>
        </w:tabs>
        <w:ind w:left="2508" w:hanging="360"/>
      </w:pPr>
      <w:rPr>
        <w:rFonts w:ascii="Symbol" w:hAnsi="Symbol" w:cs="Symbol" w:hint="default"/>
        <w:sz w:val="20"/>
        <w:szCs w:val="20"/>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5">
    <w:nsid w:val="6907016A"/>
    <w:multiLevelType w:val="hybridMultilevel"/>
    <w:tmpl w:val="DB2A8AF8"/>
    <w:lvl w:ilvl="0" w:tplc="03A41C9E">
      <w:start w:val="1"/>
      <w:numFmt w:val="bullet"/>
      <w:lvlText w:val=""/>
      <w:lvlJc w:val="left"/>
      <w:pPr>
        <w:tabs>
          <w:tab w:val="num" w:pos="2508"/>
        </w:tabs>
        <w:ind w:left="2508" w:hanging="360"/>
      </w:pPr>
      <w:rPr>
        <w:rFonts w:ascii="Symbol" w:hAnsi="Symbol" w:cs="Symbol" w:hint="default"/>
        <w:sz w:val="20"/>
        <w:szCs w:val="20"/>
      </w:rPr>
    </w:lvl>
    <w:lvl w:ilvl="1" w:tplc="0419000B">
      <w:start w:val="1"/>
      <w:numFmt w:val="bullet"/>
      <w:lvlText w:val=""/>
      <w:lvlJc w:val="left"/>
      <w:pPr>
        <w:tabs>
          <w:tab w:val="num" w:pos="2148"/>
        </w:tabs>
        <w:ind w:left="2148" w:hanging="360"/>
      </w:pPr>
      <w:rPr>
        <w:rFonts w:ascii="Wingdings" w:hAnsi="Wingdings" w:cs="Wingdings" w:hint="default"/>
        <w:sz w:val="20"/>
        <w:szCs w:val="20"/>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nsid w:val="725572E4"/>
    <w:multiLevelType w:val="hybridMultilevel"/>
    <w:tmpl w:val="C680AB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6B4"/>
    <w:rsid w:val="00037CD1"/>
    <w:rsid w:val="000443BD"/>
    <w:rsid w:val="00074AB7"/>
    <w:rsid w:val="000835DD"/>
    <w:rsid w:val="000B49AE"/>
    <w:rsid w:val="001015CE"/>
    <w:rsid w:val="00105236"/>
    <w:rsid w:val="0016194A"/>
    <w:rsid w:val="00172CF4"/>
    <w:rsid w:val="001B7C67"/>
    <w:rsid w:val="001C3EBC"/>
    <w:rsid w:val="00217A9E"/>
    <w:rsid w:val="0024616F"/>
    <w:rsid w:val="00253872"/>
    <w:rsid w:val="00273ACE"/>
    <w:rsid w:val="002750FE"/>
    <w:rsid w:val="002F7C7D"/>
    <w:rsid w:val="00320DE2"/>
    <w:rsid w:val="00343AD3"/>
    <w:rsid w:val="0035786F"/>
    <w:rsid w:val="00383E37"/>
    <w:rsid w:val="003A0719"/>
    <w:rsid w:val="003A3495"/>
    <w:rsid w:val="003B04E4"/>
    <w:rsid w:val="003C400C"/>
    <w:rsid w:val="003D5988"/>
    <w:rsid w:val="003D70EF"/>
    <w:rsid w:val="003D78A2"/>
    <w:rsid w:val="003E3FBE"/>
    <w:rsid w:val="00400485"/>
    <w:rsid w:val="0042580F"/>
    <w:rsid w:val="004747B6"/>
    <w:rsid w:val="004B1E5B"/>
    <w:rsid w:val="004B4321"/>
    <w:rsid w:val="004C7576"/>
    <w:rsid w:val="004F0FAB"/>
    <w:rsid w:val="00505EDE"/>
    <w:rsid w:val="005351EC"/>
    <w:rsid w:val="005355DF"/>
    <w:rsid w:val="00584E21"/>
    <w:rsid w:val="00585AAC"/>
    <w:rsid w:val="005B1452"/>
    <w:rsid w:val="005C0FD8"/>
    <w:rsid w:val="005C3E8B"/>
    <w:rsid w:val="006156F9"/>
    <w:rsid w:val="006463E6"/>
    <w:rsid w:val="0069229E"/>
    <w:rsid w:val="006960C6"/>
    <w:rsid w:val="006F56F5"/>
    <w:rsid w:val="00735762"/>
    <w:rsid w:val="00753CDF"/>
    <w:rsid w:val="00753F5E"/>
    <w:rsid w:val="0076393B"/>
    <w:rsid w:val="00780471"/>
    <w:rsid w:val="00787205"/>
    <w:rsid w:val="007876BA"/>
    <w:rsid w:val="007D4549"/>
    <w:rsid w:val="008323E3"/>
    <w:rsid w:val="00835B21"/>
    <w:rsid w:val="0083796C"/>
    <w:rsid w:val="008566B4"/>
    <w:rsid w:val="008B0ABD"/>
    <w:rsid w:val="008D4148"/>
    <w:rsid w:val="008F2184"/>
    <w:rsid w:val="009223F8"/>
    <w:rsid w:val="009736AA"/>
    <w:rsid w:val="009826F8"/>
    <w:rsid w:val="009A1560"/>
    <w:rsid w:val="009B4938"/>
    <w:rsid w:val="009E5D7C"/>
    <w:rsid w:val="009F3AFE"/>
    <w:rsid w:val="00A21FF2"/>
    <w:rsid w:val="00A35733"/>
    <w:rsid w:val="00A55265"/>
    <w:rsid w:val="00A802FE"/>
    <w:rsid w:val="00A93C2C"/>
    <w:rsid w:val="00AD5A5B"/>
    <w:rsid w:val="00B27260"/>
    <w:rsid w:val="00B67991"/>
    <w:rsid w:val="00B841A7"/>
    <w:rsid w:val="00B848F7"/>
    <w:rsid w:val="00BA4221"/>
    <w:rsid w:val="00BA7855"/>
    <w:rsid w:val="00BD6170"/>
    <w:rsid w:val="00C001FC"/>
    <w:rsid w:val="00C257E8"/>
    <w:rsid w:val="00C26979"/>
    <w:rsid w:val="00C6022D"/>
    <w:rsid w:val="00C7566A"/>
    <w:rsid w:val="00C93AA5"/>
    <w:rsid w:val="00CA5592"/>
    <w:rsid w:val="00CB4629"/>
    <w:rsid w:val="00CC0D81"/>
    <w:rsid w:val="00CC3713"/>
    <w:rsid w:val="00CC7534"/>
    <w:rsid w:val="00CD2B6C"/>
    <w:rsid w:val="00CF4DB8"/>
    <w:rsid w:val="00CF7534"/>
    <w:rsid w:val="00D24B4D"/>
    <w:rsid w:val="00D30DB6"/>
    <w:rsid w:val="00D3229A"/>
    <w:rsid w:val="00D44306"/>
    <w:rsid w:val="00D6284C"/>
    <w:rsid w:val="00D81052"/>
    <w:rsid w:val="00DF6563"/>
    <w:rsid w:val="00E16716"/>
    <w:rsid w:val="00E16FB4"/>
    <w:rsid w:val="00E25590"/>
    <w:rsid w:val="00E27055"/>
    <w:rsid w:val="00E7529C"/>
    <w:rsid w:val="00E766F5"/>
    <w:rsid w:val="00E85A47"/>
    <w:rsid w:val="00E93916"/>
    <w:rsid w:val="00EA305B"/>
    <w:rsid w:val="00EB0AFE"/>
    <w:rsid w:val="00F05356"/>
    <w:rsid w:val="00F11A90"/>
    <w:rsid w:val="00F145DA"/>
    <w:rsid w:val="00F4203B"/>
    <w:rsid w:val="00FB0B5B"/>
    <w:rsid w:val="00FD30F4"/>
    <w:rsid w:val="00FF5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482A4EF-B802-4240-9715-8E0D00AD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8F7"/>
    <w:rPr>
      <w:sz w:val="24"/>
      <w:szCs w:val="24"/>
    </w:rPr>
  </w:style>
  <w:style w:type="paragraph" w:styleId="8">
    <w:name w:val="heading 8"/>
    <w:basedOn w:val="a"/>
    <w:next w:val="a"/>
    <w:link w:val="80"/>
    <w:uiPriority w:val="99"/>
    <w:qFormat/>
    <w:rsid w:val="00B848F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sid w:val="00B848F7"/>
    <w:pPr>
      <w:tabs>
        <w:tab w:val="left" w:pos="540"/>
        <w:tab w:val="left" w:pos="5954"/>
      </w:tabs>
      <w:spacing w:line="360" w:lineRule="auto"/>
      <w:jc w:val="right"/>
    </w:pPr>
    <w:rPr>
      <w:rFonts w:ascii="Monotype Corsiva" w:hAnsi="Monotype Corsiva" w:cs="Monotype Corsiva"/>
      <w:sz w:val="40"/>
      <w:szCs w:val="40"/>
    </w:rPr>
  </w:style>
  <w:style w:type="character" w:customStyle="1" w:styleId="a4">
    <w:name w:val="Основной текст Знак"/>
    <w:link w:val="a3"/>
    <w:uiPriority w:val="99"/>
    <w:semiHidden/>
    <w:rPr>
      <w:sz w:val="24"/>
      <w:szCs w:val="24"/>
    </w:rPr>
  </w:style>
  <w:style w:type="table" w:styleId="a5">
    <w:name w:val="Table Grid"/>
    <w:basedOn w:val="a1"/>
    <w:uiPriority w:val="99"/>
    <w:rsid w:val="00B84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5B1452"/>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B1452"/>
  </w:style>
  <w:style w:type="paragraph" w:styleId="a9">
    <w:name w:val="footer"/>
    <w:basedOn w:val="a"/>
    <w:link w:val="aa"/>
    <w:uiPriority w:val="99"/>
    <w:rsid w:val="006960C6"/>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651465">
      <w:marLeft w:val="0"/>
      <w:marRight w:val="0"/>
      <w:marTop w:val="0"/>
      <w:marBottom w:val="0"/>
      <w:divBdr>
        <w:top w:val="none" w:sz="0" w:space="0" w:color="auto"/>
        <w:left w:val="none" w:sz="0" w:space="0" w:color="auto"/>
        <w:bottom w:val="none" w:sz="0" w:space="0" w:color="auto"/>
        <w:right w:val="none" w:sz="0" w:space="0" w:color="auto"/>
      </w:divBdr>
    </w:div>
    <w:div w:id="1482651466">
      <w:marLeft w:val="0"/>
      <w:marRight w:val="0"/>
      <w:marTop w:val="0"/>
      <w:marBottom w:val="0"/>
      <w:divBdr>
        <w:top w:val="none" w:sz="0" w:space="0" w:color="auto"/>
        <w:left w:val="none" w:sz="0" w:space="0" w:color="auto"/>
        <w:bottom w:val="none" w:sz="0" w:space="0" w:color="auto"/>
        <w:right w:val="none" w:sz="0" w:space="0" w:color="auto"/>
      </w:divBdr>
    </w:div>
    <w:div w:id="1482651467">
      <w:marLeft w:val="0"/>
      <w:marRight w:val="0"/>
      <w:marTop w:val="0"/>
      <w:marBottom w:val="0"/>
      <w:divBdr>
        <w:top w:val="none" w:sz="0" w:space="0" w:color="auto"/>
        <w:left w:val="none" w:sz="0" w:space="0" w:color="auto"/>
        <w:bottom w:val="none" w:sz="0" w:space="0" w:color="auto"/>
        <w:right w:val="none" w:sz="0" w:space="0" w:color="auto"/>
      </w:divBdr>
    </w:div>
    <w:div w:id="1482651468">
      <w:marLeft w:val="0"/>
      <w:marRight w:val="0"/>
      <w:marTop w:val="0"/>
      <w:marBottom w:val="0"/>
      <w:divBdr>
        <w:top w:val="none" w:sz="0" w:space="0" w:color="auto"/>
        <w:left w:val="none" w:sz="0" w:space="0" w:color="auto"/>
        <w:bottom w:val="none" w:sz="0" w:space="0" w:color="auto"/>
        <w:right w:val="none" w:sz="0" w:space="0" w:color="auto"/>
      </w:divBdr>
    </w:div>
    <w:div w:id="1482651469">
      <w:marLeft w:val="0"/>
      <w:marRight w:val="0"/>
      <w:marTop w:val="0"/>
      <w:marBottom w:val="0"/>
      <w:divBdr>
        <w:top w:val="none" w:sz="0" w:space="0" w:color="auto"/>
        <w:left w:val="none" w:sz="0" w:space="0" w:color="auto"/>
        <w:bottom w:val="none" w:sz="0" w:space="0" w:color="auto"/>
        <w:right w:val="none" w:sz="0" w:space="0" w:color="auto"/>
      </w:divBdr>
    </w:div>
    <w:div w:id="1482651470">
      <w:marLeft w:val="0"/>
      <w:marRight w:val="0"/>
      <w:marTop w:val="0"/>
      <w:marBottom w:val="0"/>
      <w:divBdr>
        <w:top w:val="none" w:sz="0" w:space="0" w:color="auto"/>
        <w:left w:val="none" w:sz="0" w:space="0" w:color="auto"/>
        <w:bottom w:val="none" w:sz="0" w:space="0" w:color="auto"/>
        <w:right w:val="none" w:sz="0" w:space="0" w:color="auto"/>
      </w:divBdr>
    </w:div>
    <w:div w:id="1482651471">
      <w:marLeft w:val="0"/>
      <w:marRight w:val="0"/>
      <w:marTop w:val="0"/>
      <w:marBottom w:val="0"/>
      <w:divBdr>
        <w:top w:val="none" w:sz="0" w:space="0" w:color="auto"/>
        <w:left w:val="none" w:sz="0" w:space="0" w:color="auto"/>
        <w:bottom w:val="none" w:sz="0" w:space="0" w:color="auto"/>
        <w:right w:val="none" w:sz="0" w:space="0" w:color="auto"/>
      </w:divBdr>
    </w:div>
    <w:div w:id="1482651472">
      <w:marLeft w:val="0"/>
      <w:marRight w:val="0"/>
      <w:marTop w:val="0"/>
      <w:marBottom w:val="0"/>
      <w:divBdr>
        <w:top w:val="none" w:sz="0" w:space="0" w:color="auto"/>
        <w:left w:val="none" w:sz="0" w:space="0" w:color="auto"/>
        <w:bottom w:val="none" w:sz="0" w:space="0" w:color="auto"/>
        <w:right w:val="none" w:sz="0" w:space="0" w:color="auto"/>
      </w:divBdr>
    </w:div>
    <w:div w:id="1482651473">
      <w:marLeft w:val="0"/>
      <w:marRight w:val="0"/>
      <w:marTop w:val="0"/>
      <w:marBottom w:val="0"/>
      <w:divBdr>
        <w:top w:val="none" w:sz="0" w:space="0" w:color="auto"/>
        <w:left w:val="none" w:sz="0" w:space="0" w:color="auto"/>
        <w:bottom w:val="none" w:sz="0" w:space="0" w:color="auto"/>
        <w:right w:val="none" w:sz="0" w:space="0" w:color="auto"/>
      </w:divBdr>
    </w:div>
    <w:div w:id="1482651474">
      <w:marLeft w:val="0"/>
      <w:marRight w:val="0"/>
      <w:marTop w:val="0"/>
      <w:marBottom w:val="0"/>
      <w:divBdr>
        <w:top w:val="none" w:sz="0" w:space="0" w:color="auto"/>
        <w:left w:val="none" w:sz="0" w:space="0" w:color="auto"/>
        <w:bottom w:val="none" w:sz="0" w:space="0" w:color="auto"/>
        <w:right w:val="none" w:sz="0" w:space="0" w:color="auto"/>
      </w:divBdr>
    </w:div>
    <w:div w:id="1482651475">
      <w:marLeft w:val="0"/>
      <w:marRight w:val="0"/>
      <w:marTop w:val="0"/>
      <w:marBottom w:val="0"/>
      <w:divBdr>
        <w:top w:val="none" w:sz="0" w:space="0" w:color="auto"/>
        <w:left w:val="none" w:sz="0" w:space="0" w:color="auto"/>
        <w:bottom w:val="none" w:sz="0" w:space="0" w:color="auto"/>
        <w:right w:val="none" w:sz="0" w:space="0" w:color="auto"/>
      </w:divBdr>
    </w:div>
    <w:div w:id="1482651476">
      <w:marLeft w:val="0"/>
      <w:marRight w:val="0"/>
      <w:marTop w:val="0"/>
      <w:marBottom w:val="0"/>
      <w:divBdr>
        <w:top w:val="none" w:sz="0" w:space="0" w:color="auto"/>
        <w:left w:val="none" w:sz="0" w:space="0" w:color="auto"/>
        <w:bottom w:val="none" w:sz="0" w:space="0" w:color="auto"/>
        <w:right w:val="none" w:sz="0" w:space="0" w:color="auto"/>
      </w:divBdr>
    </w:div>
    <w:div w:id="1482651477">
      <w:marLeft w:val="0"/>
      <w:marRight w:val="0"/>
      <w:marTop w:val="0"/>
      <w:marBottom w:val="0"/>
      <w:divBdr>
        <w:top w:val="none" w:sz="0" w:space="0" w:color="auto"/>
        <w:left w:val="none" w:sz="0" w:space="0" w:color="auto"/>
        <w:bottom w:val="none" w:sz="0" w:space="0" w:color="auto"/>
        <w:right w:val="none" w:sz="0" w:space="0" w:color="auto"/>
      </w:divBdr>
    </w:div>
    <w:div w:id="1482651478">
      <w:marLeft w:val="0"/>
      <w:marRight w:val="0"/>
      <w:marTop w:val="0"/>
      <w:marBottom w:val="0"/>
      <w:divBdr>
        <w:top w:val="none" w:sz="0" w:space="0" w:color="auto"/>
        <w:left w:val="none" w:sz="0" w:space="0" w:color="auto"/>
        <w:bottom w:val="none" w:sz="0" w:space="0" w:color="auto"/>
        <w:right w:val="none" w:sz="0" w:space="0" w:color="auto"/>
      </w:divBdr>
    </w:div>
    <w:div w:id="1482651479">
      <w:marLeft w:val="0"/>
      <w:marRight w:val="0"/>
      <w:marTop w:val="0"/>
      <w:marBottom w:val="0"/>
      <w:divBdr>
        <w:top w:val="none" w:sz="0" w:space="0" w:color="auto"/>
        <w:left w:val="none" w:sz="0" w:space="0" w:color="auto"/>
        <w:bottom w:val="none" w:sz="0" w:space="0" w:color="auto"/>
        <w:right w:val="none" w:sz="0" w:space="0" w:color="auto"/>
      </w:divBdr>
    </w:div>
    <w:div w:id="1482651480">
      <w:marLeft w:val="0"/>
      <w:marRight w:val="0"/>
      <w:marTop w:val="0"/>
      <w:marBottom w:val="0"/>
      <w:divBdr>
        <w:top w:val="none" w:sz="0" w:space="0" w:color="auto"/>
        <w:left w:val="none" w:sz="0" w:space="0" w:color="auto"/>
        <w:bottom w:val="none" w:sz="0" w:space="0" w:color="auto"/>
        <w:right w:val="none" w:sz="0" w:space="0" w:color="auto"/>
      </w:divBdr>
    </w:div>
    <w:div w:id="1482651481">
      <w:marLeft w:val="0"/>
      <w:marRight w:val="0"/>
      <w:marTop w:val="0"/>
      <w:marBottom w:val="0"/>
      <w:divBdr>
        <w:top w:val="none" w:sz="0" w:space="0" w:color="auto"/>
        <w:left w:val="none" w:sz="0" w:space="0" w:color="auto"/>
        <w:bottom w:val="none" w:sz="0" w:space="0" w:color="auto"/>
        <w:right w:val="none" w:sz="0" w:space="0" w:color="auto"/>
      </w:divBdr>
    </w:div>
    <w:div w:id="1482651482">
      <w:marLeft w:val="0"/>
      <w:marRight w:val="0"/>
      <w:marTop w:val="0"/>
      <w:marBottom w:val="0"/>
      <w:divBdr>
        <w:top w:val="none" w:sz="0" w:space="0" w:color="auto"/>
        <w:left w:val="none" w:sz="0" w:space="0" w:color="auto"/>
        <w:bottom w:val="none" w:sz="0" w:space="0" w:color="auto"/>
        <w:right w:val="none" w:sz="0" w:space="0" w:color="auto"/>
      </w:divBdr>
    </w:div>
    <w:div w:id="14826514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3980</Words>
  <Characters>22689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Microsoft</Company>
  <LinksUpToDate>false</LinksUpToDate>
  <CharactersWithSpaces>26616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tl</dc:creator>
  <cp:keywords/>
  <dc:description/>
  <cp:lastModifiedBy>admin</cp:lastModifiedBy>
  <cp:revision>2</cp:revision>
  <dcterms:created xsi:type="dcterms:W3CDTF">2014-03-15T11:58:00Z</dcterms:created>
  <dcterms:modified xsi:type="dcterms:W3CDTF">2014-03-15T11:58:00Z</dcterms:modified>
</cp:coreProperties>
</file>