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7B9" w:rsidRPr="00E4615D" w:rsidRDefault="00E917B9" w:rsidP="00E4615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4615D">
        <w:rPr>
          <w:rFonts w:ascii="Times New Roman" w:hAnsi="Times New Roman"/>
          <w:b/>
          <w:sz w:val="28"/>
          <w:szCs w:val="28"/>
        </w:rPr>
        <w:t>ВВЕДЕНИЕ</w:t>
      </w:r>
    </w:p>
    <w:p w:rsidR="00E917B9" w:rsidRPr="00E4615D" w:rsidRDefault="00E917B9" w:rsidP="00E4615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917B9" w:rsidRPr="00E4615D" w:rsidRDefault="00E917B9" w:rsidP="00E4615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4615D">
        <w:rPr>
          <w:rFonts w:ascii="Times New Roman" w:hAnsi="Times New Roman"/>
          <w:sz w:val="28"/>
          <w:szCs w:val="28"/>
          <w:lang w:val="en-US"/>
        </w:rPr>
        <w:t>I</w:t>
      </w:r>
      <w:r w:rsidRPr="00E4615D">
        <w:rPr>
          <w:rFonts w:ascii="Times New Roman" w:hAnsi="Times New Roman"/>
          <w:sz w:val="28"/>
          <w:szCs w:val="28"/>
        </w:rPr>
        <w:t>.Расчет коэффициента дисконтирования</w:t>
      </w:r>
    </w:p>
    <w:p w:rsidR="00E917B9" w:rsidRPr="00E4615D" w:rsidRDefault="00E917B9" w:rsidP="00E4615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4615D">
        <w:rPr>
          <w:rFonts w:ascii="Times New Roman" w:hAnsi="Times New Roman"/>
          <w:sz w:val="28"/>
          <w:szCs w:val="28"/>
          <w:lang w:val="en-US"/>
        </w:rPr>
        <w:t>II</w:t>
      </w:r>
      <w:r w:rsidRPr="00E4615D">
        <w:rPr>
          <w:rFonts w:ascii="Times New Roman" w:hAnsi="Times New Roman"/>
          <w:sz w:val="28"/>
          <w:szCs w:val="28"/>
        </w:rPr>
        <w:t>. Динамические показатели оценки инвестиционного проекта</w:t>
      </w:r>
    </w:p>
    <w:p w:rsidR="00E917B9" w:rsidRPr="00E4615D" w:rsidRDefault="00E917B9" w:rsidP="00E4615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4615D">
        <w:rPr>
          <w:rFonts w:ascii="Times New Roman" w:hAnsi="Times New Roman"/>
          <w:sz w:val="28"/>
          <w:szCs w:val="28"/>
        </w:rPr>
        <w:t xml:space="preserve">2.1. </w:t>
      </w:r>
      <w:r w:rsidR="00080307" w:rsidRPr="00E4615D">
        <w:rPr>
          <w:rFonts w:ascii="Times New Roman" w:hAnsi="Times New Roman"/>
          <w:sz w:val="28"/>
          <w:szCs w:val="28"/>
        </w:rPr>
        <w:t>чистая текущая стоимость</w:t>
      </w:r>
    </w:p>
    <w:p w:rsidR="00080307" w:rsidRPr="00E4615D" w:rsidRDefault="00080307" w:rsidP="00E4615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4615D">
        <w:rPr>
          <w:rFonts w:ascii="Times New Roman" w:hAnsi="Times New Roman"/>
          <w:sz w:val="28"/>
          <w:szCs w:val="28"/>
        </w:rPr>
        <w:t>2.2. индекс доходности</w:t>
      </w:r>
    </w:p>
    <w:p w:rsidR="00080307" w:rsidRPr="00E4615D" w:rsidRDefault="00080307" w:rsidP="00E4615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4615D">
        <w:rPr>
          <w:rFonts w:ascii="Times New Roman" w:hAnsi="Times New Roman"/>
          <w:sz w:val="28"/>
          <w:szCs w:val="28"/>
        </w:rPr>
        <w:t>2.3. внутренняя норма окупаемости</w:t>
      </w:r>
    </w:p>
    <w:p w:rsidR="00080307" w:rsidRPr="00E4615D" w:rsidRDefault="00080307" w:rsidP="00E4615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4615D">
        <w:rPr>
          <w:rFonts w:ascii="Times New Roman" w:hAnsi="Times New Roman"/>
          <w:sz w:val="28"/>
          <w:szCs w:val="28"/>
          <w:lang w:val="en-US"/>
        </w:rPr>
        <w:t>III</w:t>
      </w:r>
      <w:r w:rsidRPr="00E4615D">
        <w:rPr>
          <w:rFonts w:ascii="Times New Roman" w:hAnsi="Times New Roman"/>
          <w:sz w:val="28"/>
          <w:szCs w:val="28"/>
        </w:rPr>
        <w:t>. Статистические показатели оценки инвестиционного проекта</w:t>
      </w:r>
    </w:p>
    <w:p w:rsidR="00080307" w:rsidRPr="00E4615D" w:rsidRDefault="00080307" w:rsidP="00E4615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4615D">
        <w:rPr>
          <w:rFonts w:ascii="Times New Roman" w:hAnsi="Times New Roman"/>
          <w:sz w:val="28"/>
          <w:szCs w:val="28"/>
        </w:rPr>
        <w:t>3.1. определение периода окупаемости</w:t>
      </w:r>
    </w:p>
    <w:p w:rsidR="00080307" w:rsidRPr="00E4615D" w:rsidRDefault="00080307" w:rsidP="00E4615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4615D">
        <w:rPr>
          <w:rFonts w:ascii="Times New Roman" w:hAnsi="Times New Roman"/>
          <w:sz w:val="28"/>
          <w:szCs w:val="28"/>
        </w:rPr>
        <w:t>3.1.1. динамический срок окупаемости</w:t>
      </w:r>
    </w:p>
    <w:p w:rsidR="00080307" w:rsidRPr="00E4615D" w:rsidRDefault="00080307" w:rsidP="00E4615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4615D">
        <w:rPr>
          <w:rFonts w:ascii="Times New Roman" w:hAnsi="Times New Roman"/>
          <w:sz w:val="28"/>
          <w:szCs w:val="28"/>
        </w:rPr>
        <w:t>3.1.2. статистический срок окупаемости</w:t>
      </w:r>
    </w:p>
    <w:p w:rsidR="00080307" w:rsidRPr="00E4615D" w:rsidRDefault="00080307" w:rsidP="00E4615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4615D">
        <w:rPr>
          <w:rFonts w:ascii="Times New Roman" w:hAnsi="Times New Roman"/>
          <w:sz w:val="28"/>
          <w:szCs w:val="28"/>
        </w:rPr>
        <w:t>3.2. рентабельность инвестиций</w:t>
      </w:r>
    </w:p>
    <w:p w:rsidR="00E4615D" w:rsidRPr="00E4615D" w:rsidRDefault="00E4615D" w:rsidP="00E4615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4615D">
        <w:rPr>
          <w:rFonts w:ascii="Times New Roman" w:hAnsi="Times New Roman"/>
          <w:b/>
          <w:sz w:val="28"/>
          <w:szCs w:val="28"/>
        </w:rPr>
        <w:br w:type="page"/>
      </w:r>
    </w:p>
    <w:p w:rsidR="004951D2" w:rsidRPr="00E4615D" w:rsidRDefault="00E4615D" w:rsidP="00E4615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421AF2" w:rsidRPr="00E4615D">
        <w:rPr>
          <w:rFonts w:ascii="Times New Roman" w:hAnsi="Times New Roman"/>
          <w:b/>
          <w:sz w:val="28"/>
          <w:szCs w:val="28"/>
          <w:lang w:val="en-US"/>
        </w:rPr>
        <w:t>I</w:t>
      </w:r>
      <w:r w:rsidR="00421AF2" w:rsidRPr="00E4615D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637B6B" w:rsidRPr="00E4615D">
        <w:rPr>
          <w:rFonts w:ascii="Times New Roman" w:hAnsi="Times New Roman"/>
          <w:b/>
          <w:sz w:val="28"/>
          <w:szCs w:val="28"/>
        </w:rPr>
        <w:t>РАСЧЕТ КОЭФФИЦИЕНТА ДИСКОНТИРОВАНИЯ</w:t>
      </w:r>
    </w:p>
    <w:p w:rsidR="008F2B14" w:rsidRPr="00E4615D" w:rsidRDefault="008F2B14" w:rsidP="00E4615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80137" w:rsidRPr="00E4615D" w:rsidRDefault="00E4615D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80137" w:rsidRPr="00E4615D">
        <w:rPr>
          <w:rFonts w:ascii="Times New Roman" w:hAnsi="Times New Roman"/>
          <w:sz w:val="28"/>
          <w:szCs w:val="28"/>
        </w:rPr>
        <w:t>Средневзвешенная стоимость капитала (</w:t>
      </w:r>
      <w:r w:rsidR="00B80137" w:rsidRPr="00E4615D">
        <w:rPr>
          <w:rFonts w:ascii="Times New Roman" w:hAnsi="Times New Roman"/>
          <w:sz w:val="28"/>
          <w:szCs w:val="28"/>
          <w:lang w:val="en-US"/>
        </w:rPr>
        <w:t>WACC</w:t>
      </w:r>
      <w:r w:rsidR="00B80137" w:rsidRPr="00E4615D">
        <w:rPr>
          <w:rFonts w:ascii="Times New Roman" w:hAnsi="Times New Roman"/>
          <w:sz w:val="28"/>
          <w:szCs w:val="28"/>
        </w:rPr>
        <w:t>) - это средняя стоимость собственного и заемного капитала, взвешенная по их доле в общей структуре капитала.</w:t>
      </w:r>
      <w:r w:rsidR="00421AF2" w:rsidRPr="00E4615D">
        <w:rPr>
          <w:rFonts w:ascii="Times New Roman" w:hAnsi="Times New Roman"/>
          <w:sz w:val="28"/>
          <w:szCs w:val="28"/>
        </w:rPr>
        <w:t xml:space="preserve"> </w:t>
      </w:r>
    </w:p>
    <w:p w:rsidR="00372FFD" w:rsidRDefault="00E4615D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21AF2" w:rsidRPr="00E4615D">
        <w:rPr>
          <w:rFonts w:ascii="Times New Roman" w:hAnsi="Times New Roman"/>
          <w:sz w:val="28"/>
          <w:szCs w:val="28"/>
        </w:rPr>
        <w:t>Данные из Таблицы 1 перенесем в свою таблицу для расчета:</w:t>
      </w:r>
    </w:p>
    <w:p w:rsidR="00E4615D" w:rsidRPr="00E4615D" w:rsidRDefault="00E4615D" w:rsidP="00E4615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7"/>
        <w:gridCol w:w="1550"/>
        <w:gridCol w:w="1852"/>
        <w:gridCol w:w="1668"/>
        <w:gridCol w:w="1833"/>
      </w:tblGrid>
      <w:tr w:rsidR="00B04639" w:rsidRPr="00910636" w:rsidTr="00910636">
        <w:trPr>
          <w:jc w:val="center"/>
        </w:trPr>
        <w:tc>
          <w:tcPr>
            <w:tcW w:w="2668" w:type="dxa"/>
            <w:shd w:val="clear" w:color="auto" w:fill="auto"/>
          </w:tcPr>
          <w:p w:rsidR="00B04639" w:rsidRPr="00910636" w:rsidRDefault="00B04639" w:rsidP="00910636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72FFD" w:rsidRPr="00910636" w:rsidRDefault="00372FFD" w:rsidP="00910636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910636">
              <w:rPr>
                <w:rFonts w:ascii="Times New Roman" w:hAnsi="Times New Roman"/>
                <w:b/>
                <w:sz w:val="20"/>
                <w:szCs w:val="20"/>
              </w:rPr>
              <w:t>Капитал</w:t>
            </w:r>
          </w:p>
        </w:tc>
        <w:tc>
          <w:tcPr>
            <w:tcW w:w="1550" w:type="dxa"/>
            <w:shd w:val="clear" w:color="auto" w:fill="auto"/>
          </w:tcPr>
          <w:p w:rsidR="00B04639" w:rsidRPr="00910636" w:rsidRDefault="00B04639" w:rsidP="00910636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72FFD" w:rsidRPr="00910636" w:rsidRDefault="00372FFD" w:rsidP="00910636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910636">
              <w:rPr>
                <w:rFonts w:ascii="Times New Roman" w:hAnsi="Times New Roman"/>
                <w:b/>
                <w:sz w:val="20"/>
                <w:szCs w:val="20"/>
              </w:rPr>
              <w:t>Сумма, руб.</w:t>
            </w:r>
          </w:p>
        </w:tc>
        <w:tc>
          <w:tcPr>
            <w:tcW w:w="1852" w:type="dxa"/>
            <w:shd w:val="clear" w:color="auto" w:fill="auto"/>
          </w:tcPr>
          <w:p w:rsidR="00B04639" w:rsidRPr="00910636" w:rsidRDefault="00B04639" w:rsidP="00910636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72FFD" w:rsidRPr="00910636" w:rsidRDefault="00372FFD" w:rsidP="00910636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910636">
              <w:rPr>
                <w:rFonts w:ascii="Times New Roman" w:hAnsi="Times New Roman"/>
                <w:b/>
                <w:sz w:val="20"/>
                <w:szCs w:val="20"/>
              </w:rPr>
              <w:t>Стоимость, руб.</w:t>
            </w:r>
          </w:p>
        </w:tc>
        <w:tc>
          <w:tcPr>
            <w:tcW w:w="1668" w:type="dxa"/>
            <w:shd w:val="clear" w:color="auto" w:fill="auto"/>
          </w:tcPr>
          <w:p w:rsidR="00B04639" w:rsidRPr="00910636" w:rsidRDefault="00B04639" w:rsidP="00910636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72FFD" w:rsidRPr="00910636" w:rsidRDefault="00372FFD" w:rsidP="00910636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910636">
              <w:rPr>
                <w:rFonts w:ascii="Times New Roman" w:hAnsi="Times New Roman"/>
                <w:b/>
                <w:sz w:val="20"/>
                <w:szCs w:val="20"/>
              </w:rPr>
              <w:t>Стоимость, %</w:t>
            </w:r>
          </w:p>
        </w:tc>
        <w:tc>
          <w:tcPr>
            <w:tcW w:w="1833" w:type="dxa"/>
            <w:shd w:val="clear" w:color="auto" w:fill="auto"/>
          </w:tcPr>
          <w:p w:rsidR="00372FFD" w:rsidRPr="00910636" w:rsidRDefault="00372FFD" w:rsidP="00910636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910636">
              <w:rPr>
                <w:rFonts w:ascii="Times New Roman" w:hAnsi="Times New Roman"/>
                <w:b/>
                <w:sz w:val="20"/>
                <w:szCs w:val="20"/>
              </w:rPr>
              <w:t>Доля в структуре капитала, %</w:t>
            </w:r>
          </w:p>
        </w:tc>
      </w:tr>
      <w:tr w:rsidR="00372FFD" w:rsidRPr="00910636" w:rsidTr="00910636">
        <w:trPr>
          <w:jc w:val="center"/>
        </w:trPr>
        <w:tc>
          <w:tcPr>
            <w:tcW w:w="2668" w:type="dxa"/>
            <w:shd w:val="clear" w:color="auto" w:fill="auto"/>
          </w:tcPr>
          <w:p w:rsidR="00372FFD" w:rsidRPr="00910636" w:rsidRDefault="00372FFD" w:rsidP="00910636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10636">
              <w:rPr>
                <w:rFonts w:ascii="Times New Roman" w:hAnsi="Times New Roman"/>
                <w:sz w:val="20"/>
                <w:szCs w:val="20"/>
              </w:rPr>
              <w:t>Средний капитал</w:t>
            </w:r>
          </w:p>
        </w:tc>
        <w:tc>
          <w:tcPr>
            <w:tcW w:w="1550" w:type="dxa"/>
            <w:shd w:val="clear" w:color="auto" w:fill="auto"/>
          </w:tcPr>
          <w:p w:rsidR="00372FFD" w:rsidRPr="00910636" w:rsidRDefault="00372FFD" w:rsidP="00910636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10636">
              <w:rPr>
                <w:rFonts w:ascii="Times New Roman" w:hAnsi="Times New Roman"/>
                <w:sz w:val="20"/>
                <w:szCs w:val="20"/>
              </w:rPr>
              <w:t>1</w:t>
            </w:r>
            <w:r w:rsidR="00B04639" w:rsidRPr="009106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10636">
              <w:rPr>
                <w:rFonts w:ascii="Times New Roman" w:hAnsi="Times New Roman"/>
                <w:sz w:val="20"/>
                <w:szCs w:val="20"/>
              </w:rPr>
              <w:t>942,67</w:t>
            </w:r>
          </w:p>
        </w:tc>
        <w:tc>
          <w:tcPr>
            <w:tcW w:w="1852" w:type="dxa"/>
            <w:shd w:val="clear" w:color="auto" w:fill="auto"/>
          </w:tcPr>
          <w:p w:rsidR="00372FFD" w:rsidRPr="00910636" w:rsidRDefault="00372FFD" w:rsidP="00910636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10636">
              <w:rPr>
                <w:rFonts w:ascii="Times New Roman" w:hAnsi="Times New Roman"/>
                <w:sz w:val="20"/>
                <w:szCs w:val="20"/>
              </w:rPr>
              <w:t>197,67</w:t>
            </w:r>
          </w:p>
        </w:tc>
        <w:tc>
          <w:tcPr>
            <w:tcW w:w="1668" w:type="dxa"/>
            <w:shd w:val="clear" w:color="auto" w:fill="auto"/>
          </w:tcPr>
          <w:p w:rsidR="00372FFD" w:rsidRPr="00910636" w:rsidRDefault="00372FFD" w:rsidP="00910636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10636">
              <w:rPr>
                <w:rFonts w:ascii="Times New Roman" w:hAnsi="Times New Roman"/>
                <w:sz w:val="20"/>
                <w:szCs w:val="20"/>
              </w:rPr>
              <w:t>10,17</w:t>
            </w:r>
          </w:p>
        </w:tc>
        <w:tc>
          <w:tcPr>
            <w:tcW w:w="1833" w:type="dxa"/>
            <w:shd w:val="clear" w:color="auto" w:fill="auto"/>
          </w:tcPr>
          <w:p w:rsidR="00372FFD" w:rsidRPr="00910636" w:rsidRDefault="00372FFD" w:rsidP="00910636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10636">
              <w:rPr>
                <w:rFonts w:ascii="Times New Roman" w:hAnsi="Times New Roman"/>
                <w:sz w:val="20"/>
                <w:szCs w:val="20"/>
              </w:rPr>
              <w:t>1,36</w:t>
            </w:r>
          </w:p>
        </w:tc>
      </w:tr>
      <w:tr w:rsidR="00B04639" w:rsidRPr="00910636" w:rsidTr="00910636">
        <w:trPr>
          <w:jc w:val="center"/>
        </w:trPr>
        <w:tc>
          <w:tcPr>
            <w:tcW w:w="2668" w:type="dxa"/>
            <w:shd w:val="clear" w:color="auto" w:fill="auto"/>
          </w:tcPr>
          <w:p w:rsidR="00372FFD" w:rsidRPr="00910636" w:rsidRDefault="00372FFD" w:rsidP="00910636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10636">
              <w:rPr>
                <w:rFonts w:ascii="Times New Roman" w:hAnsi="Times New Roman"/>
                <w:sz w:val="20"/>
                <w:szCs w:val="20"/>
              </w:rPr>
              <w:t>Привилегированные акции</w:t>
            </w:r>
          </w:p>
        </w:tc>
        <w:tc>
          <w:tcPr>
            <w:tcW w:w="1550" w:type="dxa"/>
            <w:shd w:val="clear" w:color="auto" w:fill="auto"/>
          </w:tcPr>
          <w:p w:rsidR="00372FFD" w:rsidRPr="00910636" w:rsidRDefault="00372FFD" w:rsidP="00910636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10636">
              <w:rPr>
                <w:rFonts w:ascii="Times New Roman" w:hAnsi="Times New Roman"/>
                <w:sz w:val="20"/>
                <w:szCs w:val="20"/>
              </w:rPr>
              <w:t>3</w:t>
            </w:r>
            <w:r w:rsidR="00B04639" w:rsidRPr="009106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10636">
              <w:rPr>
                <w:rFonts w:ascii="Times New Roman" w:hAnsi="Times New Roman"/>
                <w:sz w:val="20"/>
                <w:szCs w:val="20"/>
              </w:rPr>
              <w:t>995,00</w:t>
            </w:r>
          </w:p>
        </w:tc>
        <w:tc>
          <w:tcPr>
            <w:tcW w:w="1852" w:type="dxa"/>
            <w:shd w:val="clear" w:color="auto" w:fill="auto"/>
          </w:tcPr>
          <w:p w:rsidR="00372FFD" w:rsidRPr="00910636" w:rsidRDefault="00372FFD" w:rsidP="00910636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10636">
              <w:rPr>
                <w:rFonts w:ascii="Times New Roman" w:hAnsi="Times New Roman"/>
                <w:sz w:val="20"/>
                <w:szCs w:val="20"/>
              </w:rPr>
              <w:t>709,00</w:t>
            </w:r>
          </w:p>
        </w:tc>
        <w:tc>
          <w:tcPr>
            <w:tcW w:w="1668" w:type="dxa"/>
            <w:shd w:val="clear" w:color="auto" w:fill="auto"/>
          </w:tcPr>
          <w:p w:rsidR="00372FFD" w:rsidRPr="00910636" w:rsidRDefault="00372FFD" w:rsidP="00910636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10636">
              <w:rPr>
                <w:rFonts w:ascii="Times New Roman" w:hAnsi="Times New Roman"/>
                <w:sz w:val="20"/>
                <w:szCs w:val="20"/>
              </w:rPr>
              <w:t>17,75</w:t>
            </w:r>
          </w:p>
        </w:tc>
        <w:tc>
          <w:tcPr>
            <w:tcW w:w="1833" w:type="dxa"/>
            <w:shd w:val="clear" w:color="auto" w:fill="auto"/>
          </w:tcPr>
          <w:p w:rsidR="00372FFD" w:rsidRPr="00910636" w:rsidRDefault="00372FFD" w:rsidP="00910636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10636">
              <w:rPr>
                <w:rFonts w:ascii="Times New Roman" w:hAnsi="Times New Roman"/>
                <w:sz w:val="20"/>
                <w:szCs w:val="20"/>
              </w:rPr>
              <w:t>2,80</w:t>
            </w:r>
          </w:p>
        </w:tc>
      </w:tr>
      <w:tr w:rsidR="00372FFD" w:rsidRPr="00910636" w:rsidTr="00910636">
        <w:trPr>
          <w:jc w:val="center"/>
        </w:trPr>
        <w:tc>
          <w:tcPr>
            <w:tcW w:w="2668" w:type="dxa"/>
            <w:shd w:val="clear" w:color="auto" w:fill="auto"/>
          </w:tcPr>
          <w:p w:rsidR="00372FFD" w:rsidRPr="00910636" w:rsidRDefault="00080307" w:rsidP="00910636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10636">
              <w:rPr>
                <w:rFonts w:ascii="Times New Roman" w:hAnsi="Times New Roman"/>
                <w:sz w:val="20"/>
                <w:szCs w:val="20"/>
              </w:rPr>
              <w:t>Обыкновен</w:t>
            </w:r>
            <w:r w:rsidR="00372FFD" w:rsidRPr="00910636">
              <w:rPr>
                <w:rFonts w:ascii="Times New Roman" w:hAnsi="Times New Roman"/>
                <w:sz w:val="20"/>
                <w:szCs w:val="20"/>
              </w:rPr>
              <w:t>ные акции</w:t>
            </w:r>
          </w:p>
        </w:tc>
        <w:tc>
          <w:tcPr>
            <w:tcW w:w="1550" w:type="dxa"/>
            <w:shd w:val="clear" w:color="auto" w:fill="auto"/>
          </w:tcPr>
          <w:p w:rsidR="00372FFD" w:rsidRPr="00910636" w:rsidRDefault="00372FFD" w:rsidP="00910636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10636">
              <w:rPr>
                <w:rFonts w:ascii="Times New Roman" w:hAnsi="Times New Roman"/>
                <w:sz w:val="20"/>
                <w:szCs w:val="20"/>
              </w:rPr>
              <w:t>120</w:t>
            </w:r>
            <w:r w:rsidR="00B04639" w:rsidRPr="009106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10636">
              <w:rPr>
                <w:rFonts w:ascii="Times New Roman" w:hAnsi="Times New Roman"/>
                <w:sz w:val="20"/>
                <w:szCs w:val="20"/>
              </w:rPr>
              <w:t>290,00</w:t>
            </w:r>
          </w:p>
        </w:tc>
        <w:tc>
          <w:tcPr>
            <w:tcW w:w="1852" w:type="dxa"/>
            <w:shd w:val="clear" w:color="auto" w:fill="auto"/>
          </w:tcPr>
          <w:p w:rsidR="00372FFD" w:rsidRPr="00910636" w:rsidRDefault="00372FFD" w:rsidP="00910636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10636">
              <w:rPr>
                <w:rFonts w:ascii="Times New Roman" w:hAnsi="Times New Roman"/>
                <w:sz w:val="20"/>
                <w:szCs w:val="20"/>
              </w:rPr>
              <w:t>11</w:t>
            </w:r>
            <w:r w:rsidR="00B04639" w:rsidRPr="009106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10636">
              <w:rPr>
                <w:rFonts w:ascii="Times New Roman" w:hAnsi="Times New Roman"/>
                <w:sz w:val="20"/>
                <w:szCs w:val="20"/>
              </w:rPr>
              <w:t>472,00</w:t>
            </w:r>
          </w:p>
        </w:tc>
        <w:tc>
          <w:tcPr>
            <w:tcW w:w="1668" w:type="dxa"/>
            <w:shd w:val="clear" w:color="auto" w:fill="auto"/>
          </w:tcPr>
          <w:p w:rsidR="00372FFD" w:rsidRPr="00910636" w:rsidRDefault="00372FFD" w:rsidP="00910636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10636">
              <w:rPr>
                <w:rFonts w:ascii="Times New Roman" w:hAnsi="Times New Roman"/>
                <w:sz w:val="20"/>
                <w:szCs w:val="20"/>
              </w:rPr>
              <w:t>9,54</w:t>
            </w:r>
          </w:p>
        </w:tc>
        <w:tc>
          <w:tcPr>
            <w:tcW w:w="1833" w:type="dxa"/>
            <w:shd w:val="clear" w:color="auto" w:fill="auto"/>
          </w:tcPr>
          <w:p w:rsidR="00372FFD" w:rsidRPr="00910636" w:rsidRDefault="00372FFD" w:rsidP="00910636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10636">
              <w:rPr>
                <w:rFonts w:ascii="Times New Roman" w:hAnsi="Times New Roman"/>
                <w:sz w:val="20"/>
                <w:szCs w:val="20"/>
              </w:rPr>
              <w:t>84,34</w:t>
            </w:r>
          </w:p>
        </w:tc>
      </w:tr>
      <w:tr w:rsidR="00B04639" w:rsidRPr="00910636" w:rsidTr="00910636">
        <w:trPr>
          <w:jc w:val="center"/>
        </w:trPr>
        <w:tc>
          <w:tcPr>
            <w:tcW w:w="2668" w:type="dxa"/>
            <w:shd w:val="clear" w:color="auto" w:fill="auto"/>
          </w:tcPr>
          <w:p w:rsidR="00372FFD" w:rsidRPr="00910636" w:rsidRDefault="00372FFD" w:rsidP="00910636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10636">
              <w:rPr>
                <w:rFonts w:ascii="Times New Roman" w:hAnsi="Times New Roman"/>
                <w:sz w:val="20"/>
                <w:szCs w:val="20"/>
              </w:rPr>
              <w:t>Облигации</w:t>
            </w:r>
          </w:p>
        </w:tc>
        <w:tc>
          <w:tcPr>
            <w:tcW w:w="1550" w:type="dxa"/>
            <w:shd w:val="clear" w:color="auto" w:fill="auto"/>
          </w:tcPr>
          <w:p w:rsidR="00372FFD" w:rsidRPr="00910636" w:rsidRDefault="00372FFD" w:rsidP="00910636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10636">
              <w:rPr>
                <w:rFonts w:ascii="Times New Roman" w:hAnsi="Times New Roman"/>
                <w:sz w:val="20"/>
                <w:szCs w:val="20"/>
              </w:rPr>
              <w:t>12</w:t>
            </w:r>
            <w:r w:rsidR="00B04639" w:rsidRPr="009106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10636">
              <w:rPr>
                <w:rFonts w:ascii="Times New Roman" w:hAnsi="Times New Roman"/>
                <w:sz w:val="20"/>
                <w:szCs w:val="20"/>
              </w:rPr>
              <w:t>434,00</w:t>
            </w:r>
          </w:p>
        </w:tc>
        <w:tc>
          <w:tcPr>
            <w:tcW w:w="1852" w:type="dxa"/>
            <w:shd w:val="clear" w:color="auto" w:fill="auto"/>
          </w:tcPr>
          <w:p w:rsidR="00372FFD" w:rsidRPr="00910636" w:rsidRDefault="00372FFD" w:rsidP="00910636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68" w:type="dxa"/>
            <w:shd w:val="clear" w:color="auto" w:fill="auto"/>
          </w:tcPr>
          <w:p w:rsidR="00372FFD" w:rsidRPr="00910636" w:rsidRDefault="00372FFD" w:rsidP="00910636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10636">
              <w:rPr>
                <w:rFonts w:ascii="Times New Roman" w:hAnsi="Times New Roman"/>
                <w:sz w:val="20"/>
                <w:szCs w:val="20"/>
              </w:rPr>
              <w:t>9,00</w:t>
            </w:r>
          </w:p>
        </w:tc>
        <w:tc>
          <w:tcPr>
            <w:tcW w:w="1833" w:type="dxa"/>
            <w:shd w:val="clear" w:color="auto" w:fill="auto"/>
          </w:tcPr>
          <w:p w:rsidR="00372FFD" w:rsidRPr="00910636" w:rsidRDefault="00372FFD" w:rsidP="00910636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10636">
              <w:rPr>
                <w:rFonts w:ascii="Times New Roman" w:hAnsi="Times New Roman"/>
                <w:sz w:val="20"/>
                <w:szCs w:val="20"/>
              </w:rPr>
              <w:t>8,72</w:t>
            </w:r>
          </w:p>
        </w:tc>
      </w:tr>
      <w:tr w:rsidR="00372FFD" w:rsidRPr="00910636" w:rsidTr="00910636">
        <w:trPr>
          <w:jc w:val="center"/>
        </w:trPr>
        <w:tc>
          <w:tcPr>
            <w:tcW w:w="2668" w:type="dxa"/>
            <w:shd w:val="clear" w:color="auto" w:fill="auto"/>
          </w:tcPr>
          <w:p w:rsidR="00372FFD" w:rsidRPr="00910636" w:rsidRDefault="00372FFD" w:rsidP="00910636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10636">
              <w:rPr>
                <w:rFonts w:ascii="Times New Roman" w:hAnsi="Times New Roman"/>
                <w:sz w:val="20"/>
                <w:szCs w:val="20"/>
              </w:rPr>
              <w:t>Краткосрочный кредит</w:t>
            </w:r>
          </w:p>
        </w:tc>
        <w:tc>
          <w:tcPr>
            <w:tcW w:w="1550" w:type="dxa"/>
            <w:shd w:val="clear" w:color="auto" w:fill="auto"/>
          </w:tcPr>
          <w:p w:rsidR="00372FFD" w:rsidRPr="00910636" w:rsidRDefault="00372FFD" w:rsidP="00910636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10636">
              <w:rPr>
                <w:rFonts w:ascii="Times New Roman" w:hAnsi="Times New Roman"/>
                <w:sz w:val="20"/>
                <w:szCs w:val="20"/>
              </w:rPr>
              <w:t>790,00</w:t>
            </w:r>
          </w:p>
        </w:tc>
        <w:tc>
          <w:tcPr>
            <w:tcW w:w="1852" w:type="dxa"/>
            <w:shd w:val="clear" w:color="auto" w:fill="auto"/>
          </w:tcPr>
          <w:p w:rsidR="00372FFD" w:rsidRPr="00910636" w:rsidRDefault="00372FFD" w:rsidP="00910636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68" w:type="dxa"/>
            <w:shd w:val="clear" w:color="auto" w:fill="auto"/>
          </w:tcPr>
          <w:p w:rsidR="00372FFD" w:rsidRPr="00910636" w:rsidRDefault="00372FFD" w:rsidP="00910636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10636">
              <w:rPr>
                <w:rFonts w:ascii="Times New Roman" w:hAnsi="Times New Roman"/>
                <w:sz w:val="20"/>
                <w:szCs w:val="20"/>
              </w:rPr>
              <w:t>30,00</w:t>
            </w:r>
          </w:p>
        </w:tc>
        <w:tc>
          <w:tcPr>
            <w:tcW w:w="1833" w:type="dxa"/>
            <w:shd w:val="clear" w:color="auto" w:fill="auto"/>
          </w:tcPr>
          <w:p w:rsidR="00372FFD" w:rsidRPr="00910636" w:rsidRDefault="00372FFD" w:rsidP="00910636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10636">
              <w:rPr>
                <w:rFonts w:ascii="Times New Roman" w:hAnsi="Times New Roman"/>
                <w:sz w:val="20"/>
                <w:szCs w:val="20"/>
              </w:rPr>
              <w:t>0,55</w:t>
            </w:r>
          </w:p>
        </w:tc>
      </w:tr>
      <w:tr w:rsidR="00B04639" w:rsidRPr="00910636" w:rsidTr="00910636">
        <w:trPr>
          <w:jc w:val="center"/>
        </w:trPr>
        <w:tc>
          <w:tcPr>
            <w:tcW w:w="2668" w:type="dxa"/>
            <w:shd w:val="clear" w:color="auto" w:fill="auto"/>
          </w:tcPr>
          <w:p w:rsidR="00372FFD" w:rsidRPr="00910636" w:rsidRDefault="00372FFD" w:rsidP="00910636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10636">
              <w:rPr>
                <w:rFonts w:ascii="Times New Roman" w:hAnsi="Times New Roman"/>
                <w:sz w:val="20"/>
                <w:szCs w:val="20"/>
              </w:rPr>
              <w:t xml:space="preserve">Долгосрочный </w:t>
            </w:r>
            <w:r w:rsidR="00B04639" w:rsidRPr="00910636">
              <w:rPr>
                <w:rFonts w:ascii="Times New Roman" w:hAnsi="Times New Roman"/>
                <w:sz w:val="20"/>
                <w:szCs w:val="20"/>
              </w:rPr>
              <w:t>кредит</w:t>
            </w:r>
          </w:p>
        </w:tc>
        <w:tc>
          <w:tcPr>
            <w:tcW w:w="1550" w:type="dxa"/>
            <w:shd w:val="clear" w:color="auto" w:fill="auto"/>
          </w:tcPr>
          <w:p w:rsidR="00372FFD" w:rsidRPr="00910636" w:rsidRDefault="00B04639" w:rsidP="00910636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10636">
              <w:rPr>
                <w:rFonts w:ascii="Times New Roman" w:hAnsi="Times New Roman"/>
                <w:sz w:val="20"/>
                <w:szCs w:val="20"/>
              </w:rPr>
              <w:t>3 181,00</w:t>
            </w:r>
          </w:p>
        </w:tc>
        <w:tc>
          <w:tcPr>
            <w:tcW w:w="1852" w:type="dxa"/>
            <w:shd w:val="clear" w:color="auto" w:fill="auto"/>
          </w:tcPr>
          <w:p w:rsidR="00372FFD" w:rsidRPr="00910636" w:rsidRDefault="00372FFD" w:rsidP="00910636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68" w:type="dxa"/>
            <w:shd w:val="clear" w:color="auto" w:fill="auto"/>
          </w:tcPr>
          <w:p w:rsidR="00372FFD" w:rsidRPr="00910636" w:rsidRDefault="00B04639" w:rsidP="00910636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10636">
              <w:rPr>
                <w:rFonts w:ascii="Times New Roman" w:hAnsi="Times New Roman"/>
                <w:sz w:val="20"/>
                <w:szCs w:val="20"/>
              </w:rPr>
              <w:t>38,00</w:t>
            </w:r>
          </w:p>
        </w:tc>
        <w:tc>
          <w:tcPr>
            <w:tcW w:w="1833" w:type="dxa"/>
            <w:shd w:val="clear" w:color="auto" w:fill="auto"/>
          </w:tcPr>
          <w:p w:rsidR="00372FFD" w:rsidRPr="00910636" w:rsidRDefault="00B04639" w:rsidP="00910636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10636">
              <w:rPr>
                <w:rFonts w:ascii="Times New Roman" w:hAnsi="Times New Roman"/>
                <w:sz w:val="20"/>
                <w:szCs w:val="20"/>
              </w:rPr>
              <w:t>2,29</w:t>
            </w:r>
          </w:p>
        </w:tc>
      </w:tr>
      <w:tr w:rsidR="00372FFD" w:rsidRPr="00910636" w:rsidTr="00910636">
        <w:trPr>
          <w:jc w:val="center"/>
        </w:trPr>
        <w:tc>
          <w:tcPr>
            <w:tcW w:w="2668" w:type="dxa"/>
            <w:shd w:val="clear" w:color="auto" w:fill="auto"/>
          </w:tcPr>
          <w:p w:rsidR="00372FFD" w:rsidRPr="00910636" w:rsidRDefault="00B04639" w:rsidP="00910636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10636">
              <w:rPr>
                <w:rFonts w:ascii="Times New Roman" w:hAnsi="Times New Roman"/>
                <w:sz w:val="20"/>
                <w:szCs w:val="20"/>
              </w:rPr>
              <w:t>Общий капитал</w:t>
            </w:r>
          </w:p>
        </w:tc>
        <w:tc>
          <w:tcPr>
            <w:tcW w:w="1550" w:type="dxa"/>
            <w:shd w:val="clear" w:color="auto" w:fill="auto"/>
          </w:tcPr>
          <w:p w:rsidR="00372FFD" w:rsidRPr="00910636" w:rsidRDefault="00B04639" w:rsidP="00910636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10636">
              <w:rPr>
                <w:rFonts w:ascii="Times New Roman" w:hAnsi="Times New Roman"/>
                <w:sz w:val="20"/>
                <w:szCs w:val="20"/>
              </w:rPr>
              <w:t>142 635,67</w:t>
            </w:r>
          </w:p>
        </w:tc>
        <w:tc>
          <w:tcPr>
            <w:tcW w:w="1852" w:type="dxa"/>
            <w:shd w:val="clear" w:color="auto" w:fill="auto"/>
          </w:tcPr>
          <w:p w:rsidR="00372FFD" w:rsidRPr="00910636" w:rsidRDefault="00372FFD" w:rsidP="00910636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68" w:type="dxa"/>
            <w:shd w:val="clear" w:color="auto" w:fill="auto"/>
          </w:tcPr>
          <w:p w:rsidR="00372FFD" w:rsidRPr="00910636" w:rsidRDefault="00372FFD" w:rsidP="00910636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33" w:type="dxa"/>
            <w:shd w:val="clear" w:color="auto" w:fill="auto"/>
          </w:tcPr>
          <w:p w:rsidR="00372FFD" w:rsidRPr="00910636" w:rsidRDefault="00B04639" w:rsidP="00910636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10636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</w:tr>
    </w:tbl>
    <w:p w:rsidR="00D76327" w:rsidRPr="00910636" w:rsidRDefault="00D76327" w:rsidP="00E4615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</w:p>
    <w:p w:rsidR="00372FFD" w:rsidRPr="00E4615D" w:rsidRDefault="00910636" w:rsidP="00E4615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10636">
        <w:rPr>
          <w:rFonts w:ascii="Times New Roman" w:eastAsiaTheme="minorEastAsia" w:hAnsi="Times New Roman"/>
          <w:bCs/>
          <w:iCs/>
          <w:sz w:val="28"/>
          <w:szCs w:val="28"/>
        </w:rPr>
        <w:fldChar w:fldCharType="begin"/>
      </w:r>
      <w:r w:rsidRPr="00910636">
        <w:rPr>
          <w:rFonts w:ascii="Times New Roman" w:eastAsiaTheme="minorEastAsia" w:hAnsi="Times New Roman"/>
          <w:bCs/>
          <w:iCs/>
          <w:sz w:val="28"/>
          <w:szCs w:val="28"/>
        </w:rPr>
        <w:instrText xml:space="preserve"> QUOTE </w:instrText>
      </w:r>
      <w:r w:rsidR="000E3ACE">
        <w:rPr>
          <w:position w:val="-1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37B6B&quot;/&gt;&lt;wsp:rsid wsp:val=&quot;00046B91&quot;/&gt;&lt;wsp:rsid wsp:val=&quot;00076B18&quot;/&gt;&lt;wsp:rsid wsp:val=&quot;00080307&quot;/&gt;&lt;wsp:rsid wsp:val=&quot;000A720C&quot;/&gt;&lt;wsp:rsid wsp:val=&quot;00116510&quot;/&gt;&lt;wsp:rsid wsp:val=&quot;001E6CF6&quot;/&gt;&lt;wsp:rsid wsp:val=&quot;00203DC1&quot;/&gt;&lt;wsp:rsid wsp:val=&quot;002F7820&quot;/&gt;&lt;wsp:rsid wsp:val=&quot;00360874&quot;/&gt;&lt;wsp:rsid wsp:val=&quot;00372FFD&quot;/&gt;&lt;wsp:rsid wsp:val=&quot;003D6E24&quot;/&gt;&lt;wsp:rsid wsp:val=&quot;00421AF2&quot;/&gt;&lt;wsp:rsid wsp:val=&quot;004951D2&quot;/&gt;&lt;wsp:rsid wsp:val=&quot;00581C2E&quot;/&gt;&lt;wsp:rsid wsp:val=&quot;005A348B&quot;/&gt;&lt;wsp:rsid wsp:val=&quot;005F40A5&quot;/&gt;&lt;wsp:rsid wsp:val=&quot;00637B6B&quot;/&gt;&lt;wsp:rsid wsp:val=&quot;006860E6&quot;/&gt;&lt;wsp:rsid wsp:val=&quot;00690991&quot;/&gt;&lt;wsp:rsid wsp:val=&quot;006D46A6&quot;/&gt;&lt;wsp:rsid wsp:val=&quot;008F2B14&quot;/&gt;&lt;wsp:rsid wsp:val=&quot;00910636&quot;/&gt;&lt;wsp:rsid wsp:val=&quot;00950584&quot;/&gt;&lt;wsp:rsid wsp:val=&quot;009D2454&quot;/&gt;&lt;wsp:rsid wsp:val=&quot;00A02A91&quot;/&gt;&lt;wsp:rsid wsp:val=&quot;00A072D8&quot;/&gt;&lt;wsp:rsid wsp:val=&quot;00A6398A&quot;/&gt;&lt;wsp:rsid wsp:val=&quot;00AA7087&quot;/&gt;&lt;wsp:rsid wsp:val=&quot;00AD520A&quot;/&gt;&lt;wsp:rsid wsp:val=&quot;00B04639&quot;/&gt;&lt;wsp:rsid wsp:val=&quot;00B80137&quot;/&gt;&lt;wsp:rsid wsp:val=&quot;00BF382E&quot;/&gt;&lt;wsp:rsid wsp:val=&quot;00C938D0&quot;/&gt;&lt;wsp:rsid wsp:val=&quot;00CC7142&quot;/&gt;&lt;wsp:rsid wsp:val=&quot;00D76327&quot;/&gt;&lt;wsp:rsid wsp:val=&quot;00E03D1A&quot;/&gt;&lt;wsp:rsid wsp:val=&quot;00E4615D&quot;/&gt;&lt;wsp:rsid wsp:val=&quot;00E917B9&quot;/&gt;&lt;wsp:rsid wsp:val=&quot;00F34486&quot;/&gt;&lt;/wsp:rsids&gt;&lt;/w:docPr&gt;&lt;w:body&gt;&lt;wx:sect&gt;&lt;w:p wsp:rsidR=&quot;00000000&quot; wsp:rsidRDefault=&quot;00A6398A&quot; wsp:rsidP=&quot;00A6398A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u w:val=&quot;single&quot;/&gt;&lt;w:lang w:val=&quot;EN-US&quot;/&gt;&lt;/w:rPr&gt;&lt;m:t&gt;WACC&lt;/m:t&gt;&lt;/m:r&gt;&lt;m:r&gt;&lt;m:rPr&gt;&lt;m:sty m:val=&quot;b&quot;/&gt;&lt;/m:rPr&gt;&lt;w:rPr&gt;&lt;w:rFonts w:ascii=&quot;Cambria Math&quot; w:h-ansi=&quot;Times New Roman&quot;/&gt;&lt;wx:font wx:val=&quot;Cambria Math&quot;/&gt;&lt;w:b/&gt;&lt;w:sz w:val=&quot;28&quot;/&gt;&lt;w:sz-cs w:val=&quot;28&quot;/&gt;&lt;w:u w:val=&quot;single&quot;/&gt;&lt;/w:rPr&gt;&lt;m:t&gt;=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u w:val=&quot;single&quot;/&gt;&lt;/w:rPr&gt;&lt;m:t&gt;Wd&lt;/m:t&gt;&lt;/m:r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w:u w:val=&quot;single&quot;/&gt;&lt;/w:rPr&gt;&lt;m:t&gt;*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u w:val=&quot;single&quot;/&gt;&lt;/w:rPr&gt;&lt;m:t&gt;Cd&lt;/m:t&gt;&lt;/m:r&gt;&lt;m:r&gt;&lt;m:rPr&gt;&lt;m:sty m:val=&quot;b&quot;/&gt;&lt;/m:rPr&gt;&lt;w:rPr&gt;&lt;w:rFonts w:ascii=&quot;Cambria Math&quot; w:h-ansi=&quot;Times New Roman&quot;/&gt;&lt;wx:font wx:val=&quot;Cambria Math&quot;/&gt;&lt;w:b/&gt;&lt;w:sz w:val=&quot;28&quot;/&gt;&lt;w:sz-cs w:val=&quot;28&quot;/&gt;&lt;w:u w:val=&quot;single&quot;/&gt;&lt;/w:rPr&gt;&lt;m:t&gt; &lt;/m:t&gt;&lt;/m:r&gt;&lt;m:d&gt;&lt;m:dPr&gt;&lt;m:ctrlPr&gt;&lt;w:rPr&gt;&lt;w:rFonts w:ascii=&quot;Cambria Math&quot; w:h-ansi=&quot;Cambria Math&quot;/&gt;&lt;wx:font wx:val=&quot;Cambria Math&quot;/&gt;&lt;w:b/&gt;&lt;w:sz w:val=&quot;28&quot;/&gt;&lt;w:u w:val=&quot;single&quot;/&gt;&lt;/w:rPr&gt;&lt;/m:ctrlPr&gt;&lt;/m:dPr&gt;&lt;m:e&gt;&lt;m:r&gt;&lt;m:rPr&gt;&lt;m:sty m:val=&quot;b&quot;/&gt;&lt;/m:rPr&gt;&lt;w:rPr&gt;&lt;w:rFonts w:ascii=&quot;Cambria Math&quot; w:h-ansi=&quot;Times New Roman&quot;/&gt;&lt;wx:font wx:val=&quot;Cambria Math&quot;/&gt;&lt;w:b/&gt;&lt;w:sz w:val=&quot;28&quot;/&gt;&lt;w:sz-cs w:val=&quot;28&quot;/&gt;&lt;w:u w:val=&quot;single&quot;/&gt;&lt;/w:rPr&gt;&lt;m:t&gt;1&lt;/m:t&gt;&lt;/m:r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w:u w:val=&quot;single&quot;/&gt;&lt;/w:rPr&gt;&lt;m:t&gt;-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u w:val=&quot;single&quot;/&gt;&lt;/w:rPr&gt;&lt;m:t&gt;H&lt;/m:t&gt;&lt;/m:r&gt;&lt;/m:e&gt;&lt;/m:d&gt;&lt;m:r&gt;&lt;m:rPr&gt;&lt;m:sty m:val=&quot;b&quot;/&gt;&lt;/m:rPr&gt;&lt;w:rPr&gt;&lt;w:rFonts w:ascii=&quot;Cambria Math&quot; w:h-ansi=&quot;Times New Roman&quot;/&gt;&lt;wx:font wx:val=&quot;Cambria Math&quot;/&gt;&lt;w:b/&gt;&lt;w:sz w:val=&quot;28&quot;/&gt;&lt;w:sz-cs w:val=&quot;28&quot;/&gt;&lt;w:u w:val=&quot;single&quot;/&gt;&lt;/w:rPr&gt;&lt;m:t&gt;+ 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u w:val=&quot;single&quot;/&gt;&lt;/w:rPr&gt;&lt;m:t&gt;Wp&lt;/m:t&gt;&lt;/m:r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w:u w:val=&quot;single&quot;/&gt;&lt;/w:rPr&gt;&lt;m:t&gt;*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u w:val=&quot;single&quot;/&gt;&lt;/w:rPr&gt;&lt;m:t&gt;Cp&lt;/m:t&gt;&lt;/m:r&gt;&lt;m:r&gt;&lt;m:rPr&gt;&lt;m:sty m:val=&quot;b&quot;/&gt;&lt;/m:rPr&gt;&lt;w:rPr&gt;&lt;w:rFonts w:ascii=&quot;Cambria Math&quot; w:h-ansi=&quot;Times New Roman&quot;/&gt;&lt;wx:font wx:val=&quot;Cambria Math&quot;/&gt;&lt;w:b/&gt;&lt;w:sz w:val=&quot;28&quot;/&gt;&lt;w:sz-cs w:val=&quot;28&quot;/&gt;&lt;w:u w:val=&quot;single&quot;/&gt;&lt;/w:rPr&gt;&lt;m:t&gt;+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u w:val=&quot;single&quot;/&gt;&lt;/w:rPr&gt;&lt;m:t&gt;We&lt;/m:t&gt;&lt;/m:r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w:u w:val=&quot;single&quot;/&gt;&lt;/w:rPr&gt;&lt;m:t&gt;*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u w:val=&quot;single&quot;/&gt;&lt;/w:rPr&gt;&lt;m:t&gt;Ce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910636">
        <w:rPr>
          <w:rFonts w:ascii="Times New Roman" w:eastAsiaTheme="minorEastAsia" w:hAnsi="Times New Roman"/>
          <w:bCs/>
          <w:iCs/>
          <w:sz w:val="28"/>
          <w:szCs w:val="28"/>
        </w:rPr>
        <w:instrText xml:space="preserve"> </w:instrText>
      </w:r>
      <w:r w:rsidRPr="00910636">
        <w:rPr>
          <w:rFonts w:ascii="Times New Roman" w:eastAsiaTheme="minorEastAsia" w:hAnsi="Times New Roman"/>
          <w:bCs/>
          <w:iCs/>
          <w:sz w:val="28"/>
          <w:szCs w:val="28"/>
        </w:rPr>
        <w:fldChar w:fldCharType="separate"/>
      </w:r>
      <w:r w:rsidR="000E3ACE">
        <w:rPr>
          <w:position w:val="-11"/>
        </w:rPr>
        <w:pict>
          <v:shape id="_x0000_i1026" type="#_x0000_t75" style="width:30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37B6B&quot;/&gt;&lt;wsp:rsid wsp:val=&quot;00046B91&quot;/&gt;&lt;wsp:rsid wsp:val=&quot;00076B18&quot;/&gt;&lt;wsp:rsid wsp:val=&quot;00080307&quot;/&gt;&lt;wsp:rsid wsp:val=&quot;000A720C&quot;/&gt;&lt;wsp:rsid wsp:val=&quot;00116510&quot;/&gt;&lt;wsp:rsid wsp:val=&quot;001E6CF6&quot;/&gt;&lt;wsp:rsid wsp:val=&quot;00203DC1&quot;/&gt;&lt;wsp:rsid wsp:val=&quot;002F7820&quot;/&gt;&lt;wsp:rsid wsp:val=&quot;00360874&quot;/&gt;&lt;wsp:rsid wsp:val=&quot;00372FFD&quot;/&gt;&lt;wsp:rsid wsp:val=&quot;003D6E24&quot;/&gt;&lt;wsp:rsid wsp:val=&quot;00421AF2&quot;/&gt;&lt;wsp:rsid wsp:val=&quot;004951D2&quot;/&gt;&lt;wsp:rsid wsp:val=&quot;00581C2E&quot;/&gt;&lt;wsp:rsid wsp:val=&quot;005A348B&quot;/&gt;&lt;wsp:rsid wsp:val=&quot;005F40A5&quot;/&gt;&lt;wsp:rsid wsp:val=&quot;00637B6B&quot;/&gt;&lt;wsp:rsid wsp:val=&quot;006860E6&quot;/&gt;&lt;wsp:rsid wsp:val=&quot;00690991&quot;/&gt;&lt;wsp:rsid wsp:val=&quot;006D46A6&quot;/&gt;&lt;wsp:rsid wsp:val=&quot;008F2B14&quot;/&gt;&lt;wsp:rsid wsp:val=&quot;00910636&quot;/&gt;&lt;wsp:rsid wsp:val=&quot;00950584&quot;/&gt;&lt;wsp:rsid wsp:val=&quot;009D2454&quot;/&gt;&lt;wsp:rsid wsp:val=&quot;00A02A91&quot;/&gt;&lt;wsp:rsid wsp:val=&quot;00A072D8&quot;/&gt;&lt;wsp:rsid wsp:val=&quot;00A6398A&quot;/&gt;&lt;wsp:rsid wsp:val=&quot;00AA7087&quot;/&gt;&lt;wsp:rsid wsp:val=&quot;00AD520A&quot;/&gt;&lt;wsp:rsid wsp:val=&quot;00B04639&quot;/&gt;&lt;wsp:rsid wsp:val=&quot;00B80137&quot;/&gt;&lt;wsp:rsid wsp:val=&quot;00BF382E&quot;/&gt;&lt;wsp:rsid wsp:val=&quot;00C938D0&quot;/&gt;&lt;wsp:rsid wsp:val=&quot;00CC7142&quot;/&gt;&lt;wsp:rsid wsp:val=&quot;00D76327&quot;/&gt;&lt;wsp:rsid wsp:val=&quot;00E03D1A&quot;/&gt;&lt;wsp:rsid wsp:val=&quot;00E4615D&quot;/&gt;&lt;wsp:rsid wsp:val=&quot;00E917B9&quot;/&gt;&lt;wsp:rsid wsp:val=&quot;00F34486&quot;/&gt;&lt;/wsp:rsids&gt;&lt;/w:docPr&gt;&lt;w:body&gt;&lt;wx:sect&gt;&lt;w:p wsp:rsidR=&quot;00000000&quot; wsp:rsidRDefault=&quot;00A6398A&quot; wsp:rsidP=&quot;00A6398A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u w:val=&quot;single&quot;/&gt;&lt;w:lang w:val=&quot;EN-US&quot;/&gt;&lt;/w:rPr&gt;&lt;m:t&gt;WACC&lt;/m:t&gt;&lt;/m:r&gt;&lt;m:r&gt;&lt;m:rPr&gt;&lt;m:sty m:val=&quot;b&quot;/&gt;&lt;/m:rPr&gt;&lt;w:rPr&gt;&lt;w:rFonts w:ascii=&quot;Cambria Math&quot; w:h-ansi=&quot;Times New Roman&quot;/&gt;&lt;wx:font wx:val=&quot;Cambria Math&quot;/&gt;&lt;w:b/&gt;&lt;w:sz w:val=&quot;28&quot;/&gt;&lt;w:sz-cs w:val=&quot;28&quot;/&gt;&lt;w:u w:val=&quot;single&quot;/&gt;&lt;/w:rPr&gt;&lt;m:t&gt;=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u w:val=&quot;single&quot;/&gt;&lt;/w:rPr&gt;&lt;m:t&gt;Wd&lt;/m:t&gt;&lt;/m:r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w:u w:val=&quot;single&quot;/&gt;&lt;/w:rPr&gt;&lt;m:t&gt;*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u w:val=&quot;single&quot;/&gt;&lt;/w:rPr&gt;&lt;m:t&gt;Cd&lt;/m:t&gt;&lt;/m:r&gt;&lt;m:r&gt;&lt;m:rPr&gt;&lt;m:sty m:val=&quot;b&quot;/&gt;&lt;/m:rPr&gt;&lt;w:rPr&gt;&lt;w:rFonts w:ascii=&quot;Cambria Math&quot; w:h-ansi=&quot;Times New Roman&quot;/&gt;&lt;wx:font wx:val=&quot;Cambria Math&quot;/&gt;&lt;w:b/&gt;&lt;w:sz w:val=&quot;28&quot;/&gt;&lt;w:sz-cs w:val=&quot;28&quot;/&gt;&lt;w:u w:val=&quot;single&quot;/&gt;&lt;/w:rPr&gt;&lt;m:t&gt; &lt;/m:t&gt;&lt;/m:r&gt;&lt;m:d&gt;&lt;m:dPr&gt;&lt;m:ctrlPr&gt;&lt;w:rPr&gt;&lt;w:rFonts w:ascii=&quot;Cambria Math&quot; w:h-ansi=&quot;Cambria Math&quot;/&gt;&lt;wx:font wx:val=&quot;Cambria Math&quot;/&gt;&lt;w:b/&gt;&lt;w:sz w:val=&quot;28&quot;/&gt;&lt;w:u w:val=&quot;single&quot;/&gt;&lt;/w:rPr&gt;&lt;/m:ctrlPr&gt;&lt;/m:dPr&gt;&lt;m:e&gt;&lt;m:r&gt;&lt;m:rPr&gt;&lt;m:sty m:val=&quot;b&quot;/&gt;&lt;/m:rPr&gt;&lt;w:rPr&gt;&lt;w:rFonts w:ascii=&quot;Cambria Math&quot; w:h-ansi=&quot;Times New Roman&quot;/&gt;&lt;wx:font wx:val=&quot;Cambria Math&quot;/&gt;&lt;w:b/&gt;&lt;w:sz w:val=&quot;28&quot;/&gt;&lt;w:sz-cs w:val=&quot;28&quot;/&gt;&lt;w:u w:val=&quot;single&quot;/&gt;&lt;/w:rPr&gt;&lt;m:t&gt;1&lt;/m:t&gt;&lt;/m:r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w:u w:val=&quot;single&quot;/&gt;&lt;/w:rPr&gt;&lt;m:t&gt;-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u w:val=&quot;single&quot;/&gt;&lt;/w:rPr&gt;&lt;m:t&gt;H&lt;/m:t&gt;&lt;/m:r&gt;&lt;/m:e&gt;&lt;/m:d&gt;&lt;m:r&gt;&lt;m:rPr&gt;&lt;m:sty m:val=&quot;b&quot;/&gt;&lt;/m:rPr&gt;&lt;w:rPr&gt;&lt;w:rFonts w:ascii=&quot;Cambria Math&quot; w:h-ansi=&quot;Times New Roman&quot;/&gt;&lt;wx:font wx:val=&quot;Cambria Math&quot;/&gt;&lt;w:b/&gt;&lt;w:sz w:val=&quot;28&quot;/&gt;&lt;w:sz-cs w:val=&quot;28&quot;/&gt;&lt;w:u w:val=&quot;single&quot;/&gt;&lt;/w:rPr&gt;&lt;m:t&gt;+ 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u w:val=&quot;single&quot;/&gt;&lt;/w:rPr&gt;&lt;m:t&gt;Wp&lt;/m:t&gt;&lt;/m:r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w:u w:val=&quot;single&quot;/&gt;&lt;/w:rPr&gt;&lt;m:t&gt;*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u w:val=&quot;single&quot;/&gt;&lt;/w:rPr&gt;&lt;m:t&gt;Cp&lt;/m:t&gt;&lt;/m:r&gt;&lt;m:r&gt;&lt;m:rPr&gt;&lt;m:sty m:val=&quot;b&quot;/&gt;&lt;/m:rPr&gt;&lt;w:rPr&gt;&lt;w:rFonts w:ascii=&quot;Cambria Math&quot; w:h-ansi=&quot;Times New Roman&quot;/&gt;&lt;wx:font wx:val=&quot;Cambria Math&quot;/&gt;&lt;w:b/&gt;&lt;w:sz w:val=&quot;28&quot;/&gt;&lt;w:sz-cs w:val=&quot;28&quot;/&gt;&lt;w:u w:val=&quot;single&quot;/&gt;&lt;/w:rPr&gt;&lt;m:t&gt;+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u w:val=&quot;single&quot;/&gt;&lt;/w:rPr&gt;&lt;m:t&gt;We&lt;/m:t&gt;&lt;/m:r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w:u w:val=&quot;single&quot;/&gt;&lt;/w:rPr&gt;&lt;m:t&gt;*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u w:val=&quot;single&quot;/&gt;&lt;/w:rPr&gt;&lt;m:t&gt;Ce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910636">
        <w:rPr>
          <w:rFonts w:ascii="Times New Roman" w:eastAsiaTheme="minorEastAsia" w:hAnsi="Times New Roman"/>
          <w:bCs/>
          <w:iCs/>
          <w:sz w:val="28"/>
          <w:szCs w:val="28"/>
        </w:rPr>
        <w:fldChar w:fldCharType="end"/>
      </w:r>
      <w:r w:rsidR="00D76327" w:rsidRPr="00910636">
        <w:rPr>
          <w:rFonts w:ascii="Times New Roman" w:hAnsi="Times New Roman"/>
          <w:bCs/>
          <w:iCs/>
          <w:sz w:val="28"/>
          <w:szCs w:val="28"/>
        </w:rPr>
        <w:t xml:space="preserve"> , где</w:t>
      </w:r>
    </w:p>
    <w:p w:rsidR="00D76327" w:rsidRPr="00E4615D" w:rsidRDefault="00D76327" w:rsidP="00E4615D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80307" w:rsidRPr="00E4615D" w:rsidRDefault="00080307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15D">
        <w:rPr>
          <w:rFonts w:ascii="Times New Roman" w:hAnsi="Times New Roman"/>
          <w:sz w:val="28"/>
          <w:szCs w:val="28"/>
        </w:rPr>
        <w:t>Wd – доля заемных средств;</w:t>
      </w:r>
    </w:p>
    <w:p w:rsidR="00080307" w:rsidRPr="00E4615D" w:rsidRDefault="00080307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15D">
        <w:rPr>
          <w:rFonts w:ascii="Times New Roman" w:hAnsi="Times New Roman"/>
          <w:sz w:val="28"/>
          <w:szCs w:val="28"/>
        </w:rPr>
        <w:t>Wp – доля привилегированных акций;</w:t>
      </w:r>
    </w:p>
    <w:p w:rsidR="00E4615D" w:rsidRPr="00E4615D" w:rsidRDefault="00080307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15D">
        <w:rPr>
          <w:rFonts w:ascii="Times New Roman" w:hAnsi="Times New Roman"/>
          <w:sz w:val="28"/>
          <w:szCs w:val="28"/>
        </w:rPr>
        <w:t xml:space="preserve">We – доля </w:t>
      </w:r>
      <w:r w:rsidR="00421AF2" w:rsidRPr="00E4615D">
        <w:rPr>
          <w:rFonts w:ascii="Times New Roman" w:hAnsi="Times New Roman"/>
          <w:sz w:val="28"/>
          <w:szCs w:val="28"/>
        </w:rPr>
        <w:t>обыкновенных акций</w:t>
      </w:r>
      <w:r w:rsidRPr="00E4615D">
        <w:rPr>
          <w:rFonts w:ascii="Times New Roman" w:hAnsi="Times New Roman"/>
          <w:sz w:val="28"/>
          <w:szCs w:val="28"/>
        </w:rPr>
        <w:t>;</w:t>
      </w:r>
    </w:p>
    <w:p w:rsidR="00E4615D" w:rsidRPr="00E4615D" w:rsidRDefault="00080307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15D">
        <w:rPr>
          <w:rFonts w:ascii="Times New Roman" w:hAnsi="Times New Roman"/>
          <w:sz w:val="28"/>
          <w:szCs w:val="28"/>
        </w:rPr>
        <w:t>Cd, Cp, Ce - стоимости соответствующих частей капитала;</w:t>
      </w:r>
    </w:p>
    <w:p w:rsidR="00080307" w:rsidRPr="00E4615D" w:rsidRDefault="00080307" w:rsidP="00E4615D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4615D">
        <w:rPr>
          <w:rFonts w:ascii="Times New Roman" w:hAnsi="Times New Roman"/>
          <w:sz w:val="28"/>
          <w:szCs w:val="28"/>
        </w:rPr>
        <w:t>Н - ставка налога на прибыль.</w:t>
      </w:r>
    </w:p>
    <w:p w:rsidR="00B04639" w:rsidRPr="00E4615D" w:rsidRDefault="00B04639" w:rsidP="00E4615D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21AF2" w:rsidRDefault="00421AF2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4615D">
        <w:rPr>
          <w:rFonts w:ascii="Times New Roman" w:hAnsi="Times New Roman"/>
          <w:sz w:val="28"/>
          <w:szCs w:val="28"/>
        </w:rPr>
        <w:t xml:space="preserve">Все переменные в формуле </w:t>
      </w:r>
      <w:r w:rsidRPr="00E4615D">
        <w:rPr>
          <w:rFonts w:ascii="Times New Roman" w:hAnsi="Times New Roman"/>
          <w:sz w:val="28"/>
          <w:szCs w:val="28"/>
          <w:lang w:val="en-US"/>
        </w:rPr>
        <w:t>WACC</w:t>
      </w:r>
      <w:r w:rsidRPr="00E4615D">
        <w:rPr>
          <w:rFonts w:ascii="Times New Roman" w:hAnsi="Times New Roman"/>
          <w:sz w:val="28"/>
          <w:szCs w:val="28"/>
        </w:rPr>
        <w:t xml:space="preserve"> относятся к компании в целом.</w:t>
      </w:r>
      <w:r w:rsidR="00E4615D">
        <w:rPr>
          <w:rFonts w:ascii="Times New Roman" w:hAnsi="Times New Roman"/>
          <w:sz w:val="28"/>
          <w:szCs w:val="28"/>
        </w:rPr>
        <w:t xml:space="preserve"> </w:t>
      </w:r>
      <w:r w:rsidRPr="00E4615D">
        <w:rPr>
          <w:rFonts w:ascii="Times New Roman" w:hAnsi="Times New Roman"/>
          <w:sz w:val="28"/>
          <w:szCs w:val="28"/>
        </w:rPr>
        <w:t>Поэтому данная формула даст ставку сравнения только для проектов с характеристиками, подобными характеристикам компании, рассматриваемой проект.</w:t>
      </w:r>
    </w:p>
    <w:p w:rsidR="00E4615D" w:rsidRPr="00E4615D" w:rsidRDefault="00E4615D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04639" w:rsidRPr="00E4615D" w:rsidRDefault="00B04639" w:rsidP="00E4615D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4615D">
        <w:rPr>
          <w:rFonts w:ascii="Times New Roman" w:hAnsi="Times New Roman"/>
          <w:bCs/>
          <w:sz w:val="28"/>
          <w:szCs w:val="28"/>
          <w:lang w:val="en-US"/>
        </w:rPr>
        <w:t>WACC</w:t>
      </w:r>
      <w:r w:rsidRPr="00E4615D">
        <w:rPr>
          <w:rFonts w:ascii="Times New Roman" w:hAnsi="Times New Roman"/>
          <w:bCs/>
          <w:sz w:val="28"/>
          <w:szCs w:val="28"/>
        </w:rPr>
        <w:t xml:space="preserve"> = (0,0136 * 10,17) + (0,028 * 17,75) + (0,8434 * 9,54) + (0,0872 * 9 * (1 – 0,2)) + (0,0055 * 30 * (1 – 0,2)) + (0,0223 * 38 * (1 – 0,2)) = 10%</w:t>
      </w:r>
    </w:p>
    <w:p w:rsidR="00B04639" w:rsidRPr="00E4615D" w:rsidRDefault="00421AF2" w:rsidP="00E4615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4615D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E4615D">
        <w:rPr>
          <w:rFonts w:ascii="Times New Roman" w:hAnsi="Times New Roman"/>
          <w:b/>
          <w:sz w:val="28"/>
          <w:szCs w:val="28"/>
        </w:rPr>
        <w:t>.</w:t>
      </w:r>
      <w:r w:rsidR="00E4615D" w:rsidRPr="00E4615D">
        <w:rPr>
          <w:rFonts w:ascii="Times New Roman" w:hAnsi="Times New Roman"/>
          <w:b/>
          <w:sz w:val="28"/>
          <w:szCs w:val="28"/>
        </w:rPr>
        <w:t xml:space="preserve"> </w:t>
      </w:r>
      <w:r w:rsidR="00B04639" w:rsidRPr="00E4615D">
        <w:rPr>
          <w:rFonts w:ascii="Times New Roman" w:hAnsi="Times New Roman"/>
          <w:b/>
          <w:sz w:val="28"/>
          <w:szCs w:val="28"/>
        </w:rPr>
        <w:t>ДИНАМИЧЕСКИЕ ПОКАЗАТЕЛИ ОЦЕНКИ ИНВЕСТИЦИОННОГО ПРОЕКТА</w:t>
      </w:r>
    </w:p>
    <w:p w:rsidR="00B04639" w:rsidRPr="00E4615D" w:rsidRDefault="00B04639" w:rsidP="00E4615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04639" w:rsidRPr="00E4615D" w:rsidRDefault="00D76327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E4615D">
        <w:rPr>
          <w:rFonts w:ascii="Times New Roman" w:hAnsi="Times New Roman"/>
          <w:sz w:val="28"/>
          <w:szCs w:val="28"/>
        </w:rPr>
        <w:t>2.1.</w:t>
      </w:r>
      <w:r w:rsidR="00E4615D">
        <w:rPr>
          <w:rFonts w:ascii="Times New Roman" w:hAnsi="Times New Roman"/>
          <w:sz w:val="28"/>
          <w:szCs w:val="28"/>
        </w:rPr>
        <w:t xml:space="preserve"> </w:t>
      </w:r>
      <w:r w:rsidR="00B04639" w:rsidRPr="00E4615D">
        <w:rPr>
          <w:rFonts w:ascii="Times New Roman" w:hAnsi="Times New Roman"/>
          <w:sz w:val="28"/>
          <w:szCs w:val="28"/>
          <w:u w:val="single"/>
        </w:rPr>
        <w:t>Чистая текущая стоимость (</w:t>
      </w:r>
      <w:r w:rsidR="00B04639" w:rsidRPr="00E4615D">
        <w:rPr>
          <w:rFonts w:ascii="Times New Roman" w:hAnsi="Times New Roman"/>
          <w:sz w:val="28"/>
          <w:szCs w:val="28"/>
          <w:u w:val="single"/>
          <w:lang w:val="en-US"/>
        </w:rPr>
        <w:t>NPV</w:t>
      </w:r>
      <w:r w:rsidR="00B04639" w:rsidRPr="00E4615D">
        <w:rPr>
          <w:rFonts w:ascii="Times New Roman" w:hAnsi="Times New Roman"/>
          <w:sz w:val="28"/>
          <w:szCs w:val="28"/>
          <w:u w:val="single"/>
        </w:rPr>
        <w:t>)</w:t>
      </w:r>
    </w:p>
    <w:p w:rsidR="00E917B9" w:rsidRPr="00E4615D" w:rsidRDefault="00E917B9" w:rsidP="00E4615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6860E6" w:rsidRPr="00E4615D" w:rsidRDefault="006860E6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E4615D">
        <w:rPr>
          <w:rFonts w:ascii="Times New Roman" w:hAnsi="Times New Roman"/>
          <w:sz w:val="28"/>
          <w:szCs w:val="28"/>
        </w:rPr>
        <w:t>Этот метод основан на сопоставлении величины исходной стоимости инвестиций (</w:t>
      </w:r>
      <w:r w:rsidRPr="00E4615D">
        <w:rPr>
          <w:rFonts w:ascii="Times New Roman" w:hAnsi="Times New Roman"/>
          <w:i/>
          <w:sz w:val="28"/>
          <w:szCs w:val="28"/>
          <w:lang w:val="en-US"/>
        </w:rPr>
        <w:t>I</w:t>
      </w:r>
      <w:r w:rsidRPr="00E4615D">
        <w:rPr>
          <w:rFonts w:ascii="Times New Roman" w:hAnsi="Times New Roman"/>
          <w:sz w:val="28"/>
          <w:szCs w:val="28"/>
          <w:vertAlign w:val="subscript"/>
          <w:lang w:val="en-US"/>
        </w:rPr>
        <w:t>o</w:t>
      </w:r>
      <w:r w:rsidRPr="00E4615D">
        <w:rPr>
          <w:rFonts w:ascii="Times New Roman" w:hAnsi="Times New Roman"/>
          <w:sz w:val="28"/>
          <w:szCs w:val="28"/>
        </w:rPr>
        <w:t xml:space="preserve">) с общей суммой дисконтированных чистых денежных поступлений, генерируемых в течение прогнозируемого срока. Поскольку приток денежных средств распределен во времени, он дисконтируется с помощью коэффициента </w:t>
      </w:r>
      <w:r w:rsidRPr="00E4615D">
        <w:rPr>
          <w:rFonts w:ascii="Times New Roman" w:hAnsi="Times New Roman"/>
          <w:i/>
          <w:sz w:val="28"/>
          <w:szCs w:val="28"/>
          <w:lang w:val="en-US"/>
        </w:rPr>
        <w:t>k</w:t>
      </w:r>
      <w:r w:rsidRPr="00E4615D">
        <w:rPr>
          <w:rFonts w:ascii="Times New Roman" w:hAnsi="Times New Roman"/>
          <w:sz w:val="28"/>
          <w:szCs w:val="28"/>
        </w:rPr>
        <w:t>, устанавливаемого аналитиком (инвестором) самостоятельно, исходя из ежегодного процента возврата, который он хочет или может иметь на инвестируемый им капитал</w:t>
      </w:r>
    </w:p>
    <w:p w:rsidR="00B04639" w:rsidRPr="00E4615D" w:rsidRDefault="00B04639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B04639" w:rsidRPr="00E4615D" w:rsidRDefault="00E4615D" w:rsidP="00E4615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0E3ACE">
        <w:rPr>
          <w:rFonts w:ascii="Times New Roman" w:hAnsi="Times New Roman"/>
          <w:b/>
          <w:position w:val="-34"/>
          <w:sz w:val="28"/>
          <w:szCs w:val="28"/>
        </w:rPr>
        <w:pict>
          <v:shape id="_x0000_i1027" type="#_x0000_t75" style="width:171.75pt;height:39pt" o:bordertopcolor="this" o:borderleftcolor="this" o:borderbottomcolor="this" o:borderrightcolor="this">
            <v:imagedata r:id="rId9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B04639" w:rsidRPr="00E4615D" w:rsidRDefault="00B04639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6D46A6" w:rsidRPr="00E4615D" w:rsidRDefault="00E4615D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16510" w:rsidRPr="00E4615D">
        <w:rPr>
          <w:rFonts w:ascii="Times New Roman" w:hAnsi="Times New Roman"/>
          <w:sz w:val="28"/>
          <w:szCs w:val="28"/>
        </w:rPr>
        <w:t>Для того,</w:t>
      </w:r>
      <w:r w:rsidR="006D46A6" w:rsidRPr="00E4615D">
        <w:rPr>
          <w:rFonts w:ascii="Times New Roman" w:hAnsi="Times New Roman"/>
          <w:sz w:val="28"/>
          <w:szCs w:val="28"/>
        </w:rPr>
        <w:t xml:space="preserve"> чтобы найти </w:t>
      </w:r>
      <w:r w:rsidR="006D46A6" w:rsidRPr="00E4615D">
        <w:rPr>
          <w:rFonts w:ascii="Times New Roman" w:hAnsi="Times New Roman"/>
          <w:sz w:val="28"/>
          <w:szCs w:val="28"/>
          <w:lang w:val="en-US"/>
        </w:rPr>
        <w:t>NPV</w:t>
      </w:r>
      <w:r w:rsidR="006D46A6" w:rsidRPr="00E4615D">
        <w:rPr>
          <w:rFonts w:ascii="Times New Roman" w:hAnsi="Times New Roman"/>
          <w:sz w:val="28"/>
          <w:szCs w:val="28"/>
        </w:rPr>
        <w:t xml:space="preserve"> нам нужно найти </w:t>
      </w:r>
      <w:r w:rsidR="006D46A6" w:rsidRPr="00E4615D">
        <w:rPr>
          <w:rFonts w:ascii="Times New Roman" w:hAnsi="Times New Roman"/>
          <w:sz w:val="28"/>
          <w:szCs w:val="28"/>
          <w:lang w:val="en-US"/>
        </w:rPr>
        <w:t>CF</w:t>
      </w:r>
      <w:r w:rsidR="006D46A6" w:rsidRPr="00E4615D">
        <w:rPr>
          <w:rFonts w:ascii="Times New Roman" w:hAnsi="Times New Roman"/>
          <w:sz w:val="28"/>
          <w:szCs w:val="28"/>
        </w:rPr>
        <w:t xml:space="preserve"> (поступления от инвестиций)</w:t>
      </w:r>
    </w:p>
    <w:p w:rsidR="006D46A6" w:rsidRPr="00E4615D" w:rsidRDefault="006D46A6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46A6" w:rsidRPr="00E4615D" w:rsidRDefault="006D46A6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15D">
        <w:rPr>
          <w:rFonts w:ascii="Times New Roman" w:hAnsi="Times New Roman"/>
          <w:sz w:val="28"/>
          <w:szCs w:val="28"/>
          <w:lang w:val="en-US"/>
        </w:rPr>
        <w:t xml:space="preserve">CF = </w:t>
      </w:r>
      <w:r w:rsidRPr="00E4615D">
        <w:rPr>
          <w:rFonts w:ascii="Times New Roman" w:hAnsi="Times New Roman"/>
          <w:sz w:val="28"/>
          <w:szCs w:val="28"/>
        </w:rPr>
        <w:t>Прибыль + Амортизация</w:t>
      </w:r>
    </w:p>
    <w:p w:rsidR="00690991" w:rsidRPr="00E4615D" w:rsidRDefault="00690991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6510" w:rsidRPr="00910636" w:rsidRDefault="000E3ACE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028" type="#_x0000_t75" style="width:215.2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37B6B&quot;/&gt;&lt;wsp:rsid wsp:val=&quot;00046B91&quot;/&gt;&lt;wsp:rsid wsp:val=&quot;00076B18&quot;/&gt;&lt;wsp:rsid wsp:val=&quot;00080307&quot;/&gt;&lt;wsp:rsid wsp:val=&quot;000A720C&quot;/&gt;&lt;wsp:rsid wsp:val=&quot;000C7D8E&quot;/&gt;&lt;wsp:rsid wsp:val=&quot;00116510&quot;/&gt;&lt;wsp:rsid wsp:val=&quot;001E6CF6&quot;/&gt;&lt;wsp:rsid wsp:val=&quot;00203DC1&quot;/&gt;&lt;wsp:rsid wsp:val=&quot;002F7820&quot;/&gt;&lt;wsp:rsid wsp:val=&quot;00360874&quot;/&gt;&lt;wsp:rsid wsp:val=&quot;00372FFD&quot;/&gt;&lt;wsp:rsid wsp:val=&quot;003D6E24&quot;/&gt;&lt;wsp:rsid wsp:val=&quot;00421AF2&quot;/&gt;&lt;wsp:rsid wsp:val=&quot;004951D2&quot;/&gt;&lt;wsp:rsid wsp:val=&quot;00581C2E&quot;/&gt;&lt;wsp:rsid wsp:val=&quot;005A348B&quot;/&gt;&lt;wsp:rsid wsp:val=&quot;005F40A5&quot;/&gt;&lt;wsp:rsid wsp:val=&quot;00637B6B&quot;/&gt;&lt;wsp:rsid wsp:val=&quot;006860E6&quot;/&gt;&lt;wsp:rsid wsp:val=&quot;00690991&quot;/&gt;&lt;wsp:rsid wsp:val=&quot;006D46A6&quot;/&gt;&lt;wsp:rsid wsp:val=&quot;008F2B14&quot;/&gt;&lt;wsp:rsid wsp:val=&quot;00910636&quot;/&gt;&lt;wsp:rsid wsp:val=&quot;00950584&quot;/&gt;&lt;wsp:rsid wsp:val=&quot;009D2454&quot;/&gt;&lt;wsp:rsid wsp:val=&quot;00A02A91&quot;/&gt;&lt;wsp:rsid wsp:val=&quot;00A072D8&quot;/&gt;&lt;wsp:rsid wsp:val=&quot;00AA7087&quot;/&gt;&lt;wsp:rsid wsp:val=&quot;00AD520A&quot;/&gt;&lt;wsp:rsid wsp:val=&quot;00B04639&quot;/&gt;&lt;wsp:rsid wsp:val=&quot;00B80137&quot;/&gt;&lt;wsp:rsid wsp:val=&quot;00BF382E&quot;/&gt;&lt;wsp:rsid wsp:val=&quot;00C938D0&quot;/&gt;&lt;wsp:rsid wsp:val=&quot;00CC7142&quot;/&gt;&lt;wsp:rsid wsp:val=&quot;00D76327&quot;/&gt;&lt;wsp:rsid wsp:val=&quot;00E03D1A&quot;/&gt;&lt;wsp:rsid wsp:val=&quot;00E4615D&quot;/&gt;&lt;wsp:rsid wsp:val=&quot;00E917B9&quot;/&gt;&lt;wsp:rsid wsp:val=&quot;00F34486&quot;/&gt;&lt;/wsp:rsids&gt;&lt;/w:docPr&gt;&lt;w:body&gt;&lt;wx:sect&gt;&lt;w:p wsp:rsidR=&quot;00000000&quot; wsp:rsidRPr=&quot;000C7D8E&quot; wsp:rsidRDefault=&quot;000C7D8E&quot; wsp:rsidP=&quot;000C7D8E&quot;&gt;&lt;m:oMathPara&gt;&lt;m:oMathParaPr&gt;&lt;m:jc m:val=&quot;left&quot;/&gt;&lt;/m:oMathParaPr&gt;&lt;m:oMath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ђРјРѕС‚СЂРёР·Р°С†РёСЏ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= 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w:rPr&gt;&lt;w:rFonts w:ascii=&quot;Cambria Math&quot; w:h-ansi=&quot;Times New Roman&quot;/&gt;&lt;wx:font wx:val=&quot;Times New Roman&quot;/&gt;&lt;w:i/&gt;&lt;w:sz w:val=&quot;28&quot;/&gt;&lt;w:sz-cs w:val=&quot;28&quot;/&gt;&lt;/w:rPr&gt;&lt;m:t&gt;РЎСѓРјРјР°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 &lt;/m:t&gt;&lt;/m:r&gt;&lt;m:r&gt;&lt;w:rPr&gt;&lt;w:rFonts w:ascii=&quot;Cambria Math&quot; w:h-ansi=&quot;Times New Roman&quot;/&gt;&lt;wx:font wx:val=&quot;Times New Roman&quot;/&gt;&lt;w:i/&gt;&lt;w:sz w:val=&quot;28&quot;/&gt;&lt;w:sz-cs w:val=&quot;28&quot;/&gt;&lt;/w:rPr&gt;&lt;m:t&gt;РёРЅРІРµСЃС‚РёС†РёР№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/w:rPr&gt;&lt;m:t&gt;4 &lt;/m:t&gt;&lt;/m:r&gt;&lt;m:r&gt;&lt;w:rPr&gt;&lt;w:rFonts w:ascii=&quot;Cambria Math&quot; w:h-ansi=&quot;Times New Roman&quot;/&gt;&lt;wx:font wx:val=&quot;Times New Roman&quot;/&gt;&lt;w:i/&gt;&lt;w:sz w:val=&quot;28&quot;/&gt;&lt;w:sz-cs w:val=&quot;28&quot;/&gt;&lt;/w:rPr&gt;&lt;m:t&gt;РіРѕРґР°&lt;/m:t&gt;&lt;/m:r&gt;&lt;/m:den&gt;&lt;/m:f&gt;&lt;/m:oMath&gt;&lt;/m:oMathPara&gt;&lt;/w:p&gt;&lt;w:sectPr wsp:rsidR=&quot;00000000&quot; wsp:rsidRPr=&quot;000C7D8E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</w:p>
    <w:p w:rsidR="00690991" w:rsidRPr="00910636" w:rsidRDefault="00690991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5"/>
        <w:gridCol w:w="1134"/>
        <w:gridCol w:w="1276"/>
        <w:gridCol w:w="1276"/>
        <w:gridCol w:w="1276"/>
        <w:gridCol w:w="1134"/>
        <w:gridCol w:w="1099"/>
      </w:tblGrid>
      <w:tr w:rsidR="006D46A6" w:rsidRPr="00910636" w:rsidTr="00910636">
        <w:trPr>
          <w:jc w:val="center"/>
        </w:trPr>
        <w:tc>
          <w:tcPr>
            <w:tcW w:w="2376" w:type="dxa"/>
            <w:shd w:val="clear" w:color="auto" w:fill="auto"/>
          </w:tcPr>
          <w:p w:rsidR="006D46A6" w:rsidRPr="00910636" w:rsidRDefault="006D46A6" w:rsidP="00910636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10636">
              <w:rPr>
                <w:rFonts w:ascii="Times New Roman" w:hAnsi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1134" w:type="dxa"/>
            <w:shd w:val="clear" w:color="auto" w:fill="auto"/>
          </w:tcPr>
          <w:p w:rsidR="006D46A6" w:rsidRPr="00910636" w:rsidRDefault="006D46A6" w:rsidP="00910636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10636">
              <w:rPr>
                <w:rFonts w:ascii="Times New Roman" w:hAnsi="Times New Roman"/>
                <w:b/>
                <w:sz w:val="20"/>
                <w:szCs w:val="20"/>
              </w:rPr>
              <w:t>1 год</w:t>
            </w:r>
          </w:p>
        </w:tc>
        <w:tc>
          <w:tcPr>
            <w:tcW w:w="1276" w:type="dxa"/>
            <w:shd w:val="clear" w:color="auto" w:fill="auto"/>
          </w:tcPr>
          <w:p w:rsidR="006D46A6" w:rsidRPr="00910636" w:rsidRDefault="006D46A6" w:rsidP="00910636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10636">
              <w:rPr>
                <w:rFonts w:ascii="Times New Roman" w:hAnsi="Times New Roman"/>
                <w:b/>
                <w:sz w:val="20"/>
                <w:szCs w:val="20"/>
              </w:rPr>
              <w:t>2 год</w:t>
            </w:r>
          </w:p>
        </w:tc>
        <w:tc>
          <w:tcPr>
            <w:tcW w:w="1276" w:type="dxa"/>
            <w:shd w:val="clear" w:color="auto" w:fill="auto"/>
          </w:tcPr>
          <w:p w:rsidR="006D46A6" w:rsidRPr="00910636" w:rsidRDefault="006D46A6" w:rsidP="00910636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10636">
              <w:rPr>
                <w:rFonts w:ascii="Times New Roman" w:hAnsi="Times New Roman"/>
                <w:b/>
                <w:sz w:val="20"/>
                <w:szCs w:val="20"/>
              </w:rPr>
              <w:t>3 год</w:t>
            </w:r>
          </w:p>
        </w:tc>
        <w:tc>
          <w:tcPr>
            <w:tcW w:w="1276" w:type="dxa"/>
            <w:shd w:val="clear" w:color="auto" w:fill="auto"/>
          </w:tcPr>
          <w:p w:rsidR="006D46A6" w:rsidRPr="00910636" w:rsidRDefault="006D46A6" w:rsidP="00910636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10636">
              <w:rPr>
                <w:rFonts w:ascii="Times New Roman" w:hAnsi="Times New Roman"/>
                <w:b/>
                <w:sz w:val="20"/>
                <w:szCs w:val="20"/>
              </w:rPr>
              <w:t>4 год</w:t>
            </w:r>
          </w:p>
        </w:tc>
        <w:tc>
          <w:tcPr>
            <w:tcW w:w="1134" w:type="dxa"/>
            <w:shd w:val="clear" w:color="auto" w:fill="auto"/>
          </w:tcPr>
          <w:p w:rsidR="006D46A6" w:rsidRPr="00910636" w:rsidRDefault="006D46A6" w:rsidP="00910636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10636">
              <w:rPr>
                <w:rFonts w:ascii="Times New Roman" w:hAnsi="Times New Roman"/>
                <w:b/>
                <w:sz w:val="20"/>
                <w:szCs w:val="20"/>
              </w:rPr>
              <w:t>5 год</w:t>
            </w:r>
          </w:p>
        </w:tc>
        <w:tc>
          <w:tcPr>
            <w:tcW w:w="1099" w:type="dxa"/>
            <w:shd w:val="clear" w:color="auto" w:fill="auto"/>
          </w:tcPr>
          <w:p w:rsidR="006D46A6" w:rsidRPr="00910636" w:rsidRDefault="006D46A6" w:rsidP="00910636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10636">
              <w:rPr>
                <w:rFonts w:ascii="Times New Roman" w:hAnsi="Times New Roman"/>
                <w:b/>
                <w:sz w:val="20"/>
                <w:szCs w:val="20"/>
              </w:rPr>
              <w:t>6 год</w:t>
            </w:r>
          </w:p>
        </w:tc>
      </w:tr>
      <w:tr w:rsidR="006D46A6" w:rsidRPr="00910636" w:rsidTr="00910636">
        <w:trPr>
          <w:jc w:val="center"/>
        </w:trPr>
        <w:tc>
          <w:tcPr>
            <w:tcW w:w="2376" w:type="dxa"/>
            <w:shd w:val="clear" w:color="auto" w:fill="auto"/>
          </w:tcPr>
          <w:p w:rsidR="006D46A6" w:rsidRPr="00910636" w:rsidRDefault="006D46A6" w:rsidP="0091063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0636">
              <w:rPr>
                <w:rFonts w:ascii="Times New Roman" w:hAnsi="Times New Roman"/>
                <w:sz w:val="20"/>
                <w:szCs w:val="20"/>
              </w:rPr>
              <w:t>Инвестиции</w:t>
            </w:r>
          </w:p>
        </w:tc>
        <w:tc>
          <w:tcPr>
            <w:tcW w:w="1134" w:type="dxa"/>
            <w:shd w:val="clear" w:color="auto" w:fill="auto"/>
          </w:tcPr>
          <w:p w:rsidR="006D46A6" w:rsidRPr="00910636" w:rsidRDefault="006D46A6" w:rsidP="0091063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0636">
              <w:rPr>
                <w:rFonts w:ascii="Times New Roman" w:hAnsi="Times New Roman"/>
                <w:sz w:val="20"/>
                <w:szCs w:val="20"/>
              </w:rPr>
              <w:t>70,00</w:t>
            </w:r>
          </w:p>
        </w:tc>
        <w:tc>
          <w:tcPr>
            <w:tcW w:w="1276" w:type="dxa"/>
            <w:shd w:val="clear" w:color="auto" w:fill="auto"/>
          </w:tcPr>
          <w:p w:rsidR="006D46A6" w:rsidRPr="00910636" w:rsidRDefault="006D46A6" w:rsidP="0091063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0636">
              <w:rPr>
                <w:rFonts w:ascii="Times New Roman" w:hAnsi="Times New Roman"/>
                <w:sz w:val="20"/>
                <w:szCs w:val="20"/>
              </w:rPr>
              <w:t>85,00</w:t>
            </w:r>
          </w:p>
        </w:tc>
        <w:tc>
          <w:tcPr>
            <w:tcW w:w="1276" w:type="dxa"/>
            <w:shd w:val="clear" w:color="auto" w:fill="auto"/>
          </w:tcPr>
          <w:p w:rsidR="006D46A6" w:rsidRPr="00910636" w:rsidRDefault="006D46A6" w:rsidP="0091063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0636">
              <w:rPr>
                <w:rFonts w:ascii="Times New Roman" w:hAnsi="Times New Roman"/>
                <w:sz w:val="20"/>
                <w:szCs w:val="20"/>
              </w:rPr>
              <w:t>120,00</w:t>
            </w:r>
          </w:p>
        </w:tc>
        <w:tc>
          <w:tcPr>
            <w:tcW w:w="1276" w:type="dxa"/>
            <w:shd w:val="clear" w:color="auto" w:fill="auto"/>
          </w:tcPr>
          <w:p w:rsidR="006D46A6" w:rsidRPr="00910636" w:rsidRDefault="006D46A6" w:rsidP="0091063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D46A6" w:rsidRPr="00910636" w:rsidRDefault="006D46A6" w:rsidP="0091063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6D46A6" w:rsidRPr="00910636" w:rsidRDefault="006D46A6" w:rsidP="0091063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D46A6" w:rsidRPr="00910636" w:rsidTr="00910636">
        <w:trPr>
          <w:jc w:val="center"/>
        </w:trPr>
        <w:tc>
          <w:tcPr>
            <w:tcW w:w="2376" w:type="dxa"/>
            <w:shd w:val="clear" w:color="auto" w:fill="auto"/>
          </w:tcPr>
          <w:p w:rsidR="006D46A6" w:rsidRPr="00910636" w:rsidRDefault="006D46A6" w:rsidP="0091063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0636">
              <w:rPr>
                <w:rFonts w:ascii="Times New Roman" w:hAnsi="Times New Roman"/>
                <w:sz w:val="20"/>
                <w:szCs w:val="20"/>
              </w:rPr>
              <w:t>Прибыль</w:t>
            </w:r>
          </w:p>
        </w:tc>
        <w:tc>
          <w:tcPr>
            <w:tcW w:w="1134" w:type="dxa"/>
            <w:shd w:val="clear" w:color="auto" w:fill="auto"/>
          </w:tcPr>
          <w:p w:rsidR="006D46A6" w:rsidRPr="00910636" w:rsidRDefault="006D46A6" w:rsidP="0091063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D46A6" w:rsidRPr="00910636" w:rsidRDefault="006D46A6" w:rsidP="0091063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D46A6" w:rsidRPr="00910636" w:rsidRDefault="006D46A6" w:rsidP="0091063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0636">
              <w:rPr>
                <w:rFonts w:ascii="Times New Roman" w:hAnsi="Times New Roman"/>
                <w:sz w:val="20"/>
                <w:szCs w:val="20"/>
              </w:rPr>
              <w:t>115,00</w:t>
            </w:r>
          </w:p>
        </w:tc>
        <w:tc>
          <w:tcPr>
            <w:tcW w:w="1276" w:type="dxa"/>
            <w:shd w:val="clear" w:color="auto" w:fill="auto"/>
          </w:tcPr>
          <w:p w:rsidR="006D46A6" w:rsidRPr="00910636" w:rsidRDefault="006D46A6" w:rsidP="0091063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0636">
              <w:rPr>
                <w:rFonts w:ascii="Times New Roman" w:hAnsi="Times New Roman"/>
                <w:sz w:val="20"/>
                <w:szCs w:val="20"/>
              </w:rPr>
              <w:t>180,00</w:t>
            </w:r>
          </w:p>
        </w:tc>
        <w:tc>
          <w:tcPr>
            <w:tcW w:w="1134" w:type="dxa"/>
            <w:shd w:val="clear" w:color="auto" w:fill="auto"/>
          </w:tcPr>
          <w:p w:rsidR="006D46A6" w:rsidRPr="00910636" w:rsidRDefault="006D46A6" w:rsidP="0091063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0636">
              <w:rPr>
                <w:rFonts w:ascii="Times New Roman" w:hAnsi="Times New Roman"/>
                <w:sz w:val="20"/>
                <w:szCs w:val="20"/>
              </w:rPr>
              <w:t>140,00</w:t>
            </w:r>
          </w:p>
        </w:tc>
        <w:tc>
          <w:tcPr>
            <w:tcW w:w="1099" w:type="dxa"/>
            <w:shd w:val="clear" w:color="auto" w:fill="auto"/>
          </w:tcPr>
          <w:p w:rsidR="006D46A6" w:rsidRPr="00910636" w:rsidRDefault="006D46A6" w:rsidP="0091063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0636">
              <w:rPr>
                <w:rFonts w:ascii="Times New Roman" w:hAnsi="Times New Roman"/>
                <w:sz w:val="20"/>
                <w:szCs w:val="20"/>
              </w:rPr>
              <w:t>220,00</w:t>
            </w:r>
          </w:p>
        </w:tc>
      </w:tr>
      <w:tr w:rsidR="006D46A6" w:rsidRPr="00910636" w:rsidTr="00910636">
        <w:trPr>
          <w:jc w:val="center"/>
        </w:trPr>
        <w:tc>
          <w:tcPr>
            <w:tcW w:w="2376" w:type="dxa"/>
            <w:shd w:val="clear" w:color="auto" w:fill="auto"/>
          </w:tcPr>
          <w:p w:rsidR="006D46A6" w:rsidRPr="00910636" w:rsidRDefault="006D46A6" w:rsidP="0091063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0636">
              <w:rPr>
                <w:rFonts w:ascii="Times New Roman" w:hAnsi="Times New Roman"/>
                <w:sz w:val="20"/>
                <w:szCs w:val="20"/>
              </w:rPr>
              <w:t>Амортизация</w:t>
            </w:r>
          </w:p>
        </w:tc>
        <w:tc>
          <w:tcPr>
            <w:tcW w:w="1134" w:type="dxa"/>
            <w:shd w:val="clear" w:color="auto" w:fill="auto"/>
          </w:tcPr>
          <w:p w:rsidR="006D46A6" w:rsidRPr="00910636" w:rsidRDefault="006D46A6" w:rsidP="0091063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D46A6" w:rsidRPr="00910636" w:rsidRDefault="006D46A6" w:rsidP="0091063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D46A6" w:rsidRPr="00910636" w:rsidRDefault="006D46A6" w:rsidP="0091063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0636">
              <w:rPr>
                <w:rFonts w:ascii="Times New Roman" w:hAnsi="Times New Roman"/>
                <w:sz w:val="20"/>
                <w:szCs w:val="20"/>
              </w:rPr>
              <w:t>68,75</w:t>
            </w:r>
          </w:p>
        </w:tc>
        <w:tc>
          <w:tcPr>
            <w:tcW w:w="1276" w:type="dxa"/>
            <w:shd w:val="clear" w:color="auto" w:fill="auto"/>
          </w:tcPr>
          <w:p w:rsidR="006D46A6" w:rsidRPr="00910636" w:rsidRDefault="006D46A6" w:rsidP="0091063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0636">
              <w:rPr>
                <w:rFonts w:ascii="Times New Roman" w:hAnsi="Times New Roman"/>
                <w:sz w:val="20"/>
                <w:szCs w:val="20"/>
              </w:rPr>
              <w:t>68,75</w:t>
            </w:r>
          </w:p>
        </w:tc>
        <w:tc>
          <w:tcPr>
            <w:tcW w:w="1134" w:type="dxa"/>
            <w:shd w:val="clear" w:color="auto" w:fill="auto"/>
          </w:tcPr>
          <w:p w:rsidR="006D46A6" w:rsidRPr="00910636" w:rsidRDefault="006D46A6" w:rsidP="0091063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0636">
              <w:rPr>
                <w:rFonts w:ascii="Times New Roman" w:hAnsi="Times New Roman"/>
                <w:sz w:val="20"/>
                <w:szCs w:val="20"/>
              </w:rPr>
              <w:t>68,75</w:t>
            </w:r>
          </w:p>
        </w:tc>
        <w:tc>
          <w:tcPr>
            <w:tcW w:w="1099" w:type="dxa"/>
            <w:shd w:val="clear" w:color="auto" w:fill="auto"/>
          </w:tcPr>
          <w:p w:rsidR="006D46A6" w:rsidRPr="00910636" w:rsidRDefault="006D46A6" w:rsidP="0091063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0636">
              <w:rPr>
                <w:rFonts w:ascii="Times New Roman" w:hAnsi="Times New Roman"/>
                <w:sz w:val="20"/>
                <w:szCs w:val="20"/>
              </w:rPr>
              <w:t>68,75</w:t>
            </w:r>
          </w:p>
        </w:tc>
      </w:tr>
      <w:tr w:rsidR="006D46A6" w:rsidRPr="00910636" w:rsidTr="00910636">
        <w:trPr>
          <w:jc w:val="center"/>
        </w:trPr>
        <w:tc>
          <w:tcPr>
            <w:tcW w:w="2376" w:type="dxa"/>
            <w:shd w:val="clear" w:color="auto" w:fill="auto"/>
          </w:tcPr>
          <w:p w:rsidR="006D46A6" w:rsidRPr="00910636" w:rsidRDefault="00116510" w:rsidP="0091063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10636">
              <w:rPr>
                <w:rFonts w:ascii="Times New Roman" w:hAnsi="Times New Roman"/>
                <w:sz w:val="20"/>
                <w:szCs w:val="20"/>
                <w:lang w:val="en-US"/>
              </w:rPr>
              <w:t>CF</w:t>
            </w:r>
          </w:p>
        </w:tc>
        <w:tc>
          <w:tcPr>
            <w:tcW w:w="1134" w:type="dxa"/>
            <w:shd w:val="clear" w:color="auto" w:fill="auto"/>
          </w:tcPr>
          <w:p w:rsidR="006D46A6" w:rsidRPr="00910636" w:rsidRDefault="006D46A6" w:rsidP="0091063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D46A6" w:rsidRPr="00910636" w:rsidRDefault="006D46A6" w:rsidP="0091063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D46A6" w:rsidRPr="00910636" w:rsidRDefault="006D46A6" w:rsidP="0091063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0636">
              <w:rPr>
                <w:rFonts w:ascii="Times New Roman" w:hAnsi="Times New Roman"/>
                <w:sz w:val="20"/>
                <w:szCs w:val="20"/>
              </w:rPr>
              <w:t>183,75</w:t>
            </w:r>
          </w:p>
        </w:tc>
        <w:tc>
          <w:tcPr>
            <w:tcW w:w="1276" w:type="dxa"/>
            <w:shd w:val="clear" w:color="auto" w:fill="auto"/>
          </w:tcPr>
          <w:p w:rsidR="006D46A6" w:rsidRPr="00910636" w:rsidRDefault="006D46A6" w:rsidP="0091063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0636">
              <w:rPr>
                <w:rFonts w:ascii="Times New Roman" w:hAnsi="Times New Roman"/>
                <w:sz w:val="20"/>
                <w:szCs w:val="20"/>
              </w:rPr>
              <w:t>248,75</w:t>
            </w:r>
          </w:p>
        </w:tc>
        <w:tc>
          <w:tcPr>
            <w:tcW w:w="1134" w:type="dxa"/>
            <w:shd w:val="clear" w:color="auto" w:fill="auto"/>
          </w:tcPr>
          <w:p w:rsidR="006D46A6" w:rsidRPr="00910636" w:rsidRDefault="006D46A6" w:rsidP="0091063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0636">
              <w:rPr>
                <w:rFonts w:ascii="Times New Roman" w:hAnsi="Times New Roman"/>
                <w:sz w:val="20"/>
                <w:szCs w:val="20"/>
              </w:rPr>
              <w:t>208,75</w:t>
            </w:r>
          </w:p>
        </w:tc>
        <w:tc>
          <w:tcPr>
            <w:tcW w:w="1099" w:type="dxa"/>
            <w:shd w:val="clear" w:color="auto" w:fill="auto"/>
          </w:tcPr>
          <w:p w:rsidR="006D46A6" w:rsidRPr="00910636" w:rsidRDefault="006D46A6" w:rsidP="0091063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0636">
              <w:rPr>
                <w:rFonts w:ascii="Times New Roman" w:hAnsi="Times New Roman"/>
                <w:sz w:val="20"/>
                <w:szCs w:val="20"/>
              </w:rPr>
              <w:t>288,75</w:t>
            </w:r>
          </w:p>
        </w:tc>
      </w:tr>
    </w:tbl>
    <w:p w:rsidR="006D46A6" w:rsidRPr="00E4615D" w:rsidRDefault="006D46A6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16510" w:rsidRPr="00910636" w:rsidRDefault="00910636" w:rsidP="00E4615D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10636">
        <w:rPr>
          <w:rFonts w:ascii="Times New Roman" w:eastAsiaTheme="minorEastAsia" w:hAnsi="Times New Roman"/>
          <w:sz w:val="28"/>
          <w:szCs w:val="28"/>
        </w:rPr>
        <w:fldChar w:fldCharType="begin"/>
      </w:r>
      <w:r w:rsidRPr="0091063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0E3ACE">
        <w:rPr>
          <w:position w:val="-20"/>
        </w:rPr>
        <w:pict>
          <v:shape id="_x0000_i1029" type="#_x0000_t75" style="width:246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37B6B&quot;/&gt;&lt;wsp:rsid wsp:val=&quot;00046B91&quot;/&gt;&lt;wsp:rsid wsp:val=&quot;00076B18&quot;/&gt;&lt;wsp:rsid wsp:val=&quot;00080307&quot;/&gt;&lt;wsp:rsid wsp:val=&quot;000A720C&quot;/&gt;&lt;wsp:rsid wsp:val=&quot;00116510&quot;/&gt;&lt;wsp:rsid wsp:val=&quot;001E6CF6&quot;/&gt;&lt;wsp:rsid wsp:val=&quot;00203DC1&quot;/&gt;&lt;wsp:rsid wsp:val=&quot;002F7820&quot;/&gt;&lt;wsp:rsid wsp:val=&quot;00360874&quot;/&gt;&lt;wsp:rsid wsp:val=&quot;00372FFD&quot;/&gt;&lt;wsp:rsid wsp:val=&quot;003D6E24&quot;/&gt;&lt;wsp:rsid wsp:val=&quot;00421AF2&quot;/&gt;&lt;wsp:rsid wsp:val=&quot;004951D2&quot;/&gt;&lt;wsp:rsid wsp:val=&quot;00581C2E&quot;/&gt;&lt;wsp:rsid wsp:val=&quot;005A348B&quot;/&gt;&lt;wsp:rsid wsp:val=&quot;005F40A5&quot;/&gt;&lt;wsp:rsid wsp:val=&quot;00637B6B&quot;/&gt;&lt;wsp:rsid wsp:val=&quot;006860E6&quot;/&gt;&lt;wsp:rsid wsp:val=&quot;00690991&quot;/&gt;&lt;wsp:rsid wsp:val=&quot;006D46A6&quot;/&gt;&lt;wsp:rsid wsp:val=&quot;008F2B14&quot;/&gt;&lt;wsp:rsid wsp:val=&quot;00910636&quot;/&gt;&lt;wsp:rsid wsp:val=&quot;00950584&quot;/&gt;&lt;wsp:rsid wsp:val=&quot;009D2454&quot;/&gt;&lt;wsp:rsid wsp:val=&quot;00A02A91&quot;/&gt;&lt;wsp:rsid wsp:val=&quot;00A072D8&quot;/&gt;&lt;wsp:rsid wsp:val=&quot;00AA7087&quot;/&gt;&lt;wsp:rsid wsp:val=&quot;00AD520A&quot;/&gt;&lt;wsp:rsid wsp:val=&quot;00B04639&quot;/&gt;&lt;wsp:rsid wsp:val=&quot;00B80137&quot;/&gt;&lt;wsp:rsid wsp:val=&quot;00BF382E&quot;/&gt;&lt;wsp:rsid wsp:val=&quot;00C938D0&quot;/&gt;&lt;wsp:rsid wsp:val=&quot;00CC7142&quot;/&gt;&lt;wsp:rsid wsp:val=&quot;00D62BB8&quot;/&gt;&lt;wsp:rsid wsp:val=&quot;00D76327&quot;/&gt;&lt;wsp:rsid wsp:val=&quot;00E03D1A&quot;/&gt;&lt;wsp:rsid wsp:val=&quot;00E4615D&quot;/&gt;&lt;wsp:rsid wsp:val=&quot;00E917B9&quot;/&gt;&lt;wsp:rsid wsp:val=&quot;00F34486&quot;/&gt;&lt;/wsp:rsids&gt;&lt;/w:docPr&gt;&lt;w:body&gt;&lt;wx:sect&gt;&lt;w:p wsp:rsidR=&quot;00000000&quot; wsp:rsidRDefault=&quot;00D62BB8&quot; wsp:rsidP=&quot;00D62BB8&quot;&gt;&lt;m:oMathPara&gt;&lt;m:oMath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ђРјРѕСЂС‚РёР·Р°С†РёСЏ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70,00+85,00+120,00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/w:rPr&gt;&lt;m:t&gt;4&lt;/m:t&gt;&lt;/m:r&gt;&lt;/m:den&gt;&lt;/m:f&gt;&lt;m:r&gt;&lt;w:rPr&gt;&lt;w:rFonts w:ascii=&quot;Cambria Math&quot; w:h-ansi=&quot;Times New Roman&quot;/&gt;&lt;wx:font wx:val=&quot;Cambria Math&quot;/&gt;&lt;w:i/&gt;&lt;w:sz w:val=&quot;28&quot;/&gt;&lt;w:sz-cs w:val=&quot;28&quot;/&gt;&lt;/w:rPr&gt;&lt;m:t&gt;=68,75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91063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Pr="0091063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0E3ACE">
        <w:rPr>
          <w:position w:val="-20"/>
        </w:rPr>
        <w:pict>
          <v:shape id="_x0000_i1030" type="#_x0000_t75" style="width:246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37B6B&quot;/&gt;&lt;wsp:rsid wsp:val=&quot;00046B91&quot;/&gt;&lt;wsp:rsid wsp:val=&quot;00076B18&quot;/&gt;&lt;wsp:rsid wsp:val=&quot;00080307&quot;/&gt;&lt;wsp:rsid wsp:val=&quot;000A720C&quot;/&gt;&lt;wsp:rsid wsp:val=&quot;00116510&quot;/&gt;&lt;wsp:rsid wsp:val=&quot;001E6CF6&quot;/&gt;&lt;wsp:rsid wsp:val=&quot;00203DC1&quot;/&gt;&lt;wsp:rsid wsp:val=&quot;002F7820&quot;/&gt;&lt;wsp:rsid wsp:val=&quot;00360874&quot;/&gt;&lt;wsp:rsid wsp:val=&quot;00372FFD&quot;/&gt;&lt;wsp:rsid wsp:val=&quot;003D6E24&quot;/&gt;&lt;wsp:rsid wsp:val=&quot;00421AF2&quot;/&gt;&lt;wsp:rsid wsp:val=&quot;004951D2&quot;/&gt;&lt;wsp:rsid wsp:val=&quot;00581C2E&quot;/&gt;&lt;wsp:rsid wsp:val=&quot;005A348B&quot;/&gt;&lt;wsp:rsid wsp:val=&quot;005F40A5&quot;/&gt;&lt;wsp:rsid wsp:val=&quot;00637B6B&quot;/&gt;&lt;wsp:rsid wsp:val=&quot;006860E6&quot;/&gt;&lt;wsp:rsid wsp:val=&quot;00690991&quot;/&gt;&lt;wsp:rsid wsp:val=&quot;006D46A6&quot;/&gt;&lt;wsp:rsid wsp:val=&quot;008F2B14&quot;/&gt;&lt;wsp:rsid wsp:val=&quot;00910636&quot;/&gt;&lt;wsp:rsid wsp:val=&quot;00950584&quot;/&gt;&lt;wsp:rsid wsp:val=&quot;009D2454&quot;/&gt;&lt;wsp:rsid wsp:val=&quot;00A02A91&quot;/&gt;&lt;wsp:rsid wsp:val=&quot;00A072D8&quot;/&gt;&lt;wsp:rsid wsp:val=&quot;00AA7087&quot;/&gt;&lt;wsp:rsid wsp:val=&quot;00AD520A&quot;/&gt;&lt;wsp:rsid wsp:val=&quot;00B04639&quot;/&gt;&lt;wsp:rsid wsp:val=&quot;00B80137&quot;/&gt;&lt;wsp:rsid wsp:val=&quot;00BF382E&quot;/&gt;&lt;wsp:rsid wsp:val=&quot;00C938D0&quot;/&gt;&lt;wsp:rsid wsp:val=&quot;00CC7142&quot;/&gt;&lt;wsp:rsid wsp:val=&quot;00D62BB8&quot;/&gt;&lt;wsp:rsid wsp:val=&quot;00D76327&quot;/&gt;&lt;wsp:rsid wsp:val=&quot;00E03D1A&quot;/&gt;&lt;wsp:rsid wsp:val=&quot;00E4615D&quot;/&gt;&lt;wsp:rsid wsp:val=&quot;00E917B9&quot;/&gt;&lt;wsp:rsid wsp:val=&quot;00F34486&quot;/&gt;&lt;/wsp:rsids&gt;&lt;/w:docPr&gt;&lt;w:body&gt;&lt;wx:sect&gt;&lt;w:p wsp:rsidR=&quot;00000000&quot; wsp:rsidRDefault=&quot;00D62BB8&quot; wsp:rsidP=&quot;00D62BB8&quot;&gt;&lt;m:oMathPara&gt;&lt;m:oMath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ђРјРѕСЂС‚РёР·Р°С†РёСЏ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70,00+85,00+120,00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/w:rPr&gt;&lt;m:t&gt;4&lt;/m:t&gt;&lt;/m:r&gt;&lt;/m:den&gt;&lt;/m:f&gt;&lt;m:r&gt;&lt;w:rPr&gt;&lt;w:rFonts w:ascii=&quot;Cambria Math&quot; w:h-ansi=&quot;Times New Roman&quot;/&gt;&lt;wx:font wx:val=&quot;Cambria Math&quot;/&gt;&lt;w:i/&gt;&lt;w:sz w:val=&quot;28&quot;/&gt;&lt;w:sz-cs w:val=&quot;28&quot;/&gt;&lt;/w:rPr&gt;&lt;m:t&gt;=68,75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910636">
        <w:rPr>
          <w:rFonts w:ascii="Times New Roman" w:eastAsiaTheme="minorEastAsia" w:hAnsi="Times New Roman"/>
          <w:sz w:val="28"/>
          <w:szCs w:val="28"/>
        </w:rPr>
        <w:fldChar w:fldCharType="end"/>
      </w:r>
      <w:r w:rsidR="008F2B14" w:rsidRPr="00910636">
        <w:rPr>
          <w:rFonts w:ascii="Times New Roman" w:hAnsi="Times New Roman"/>
          <w:i/>
          <w:sz w:val="28"/>
          <w:szCs w:val="28"/>
        </w:rPr>
        <w:t xml:space="preserve"> </w:t>
      </w:r>
      <w:r w:rsidR="008F2B14" w:rsidRPr="00910636">
        <w:rPr>
          <w:rFonts w:ascii="Times New Roman" w:hAnsi="Times New Roman"/>
          <w:sz w:val="28"/>
          <w:szCs w:val="28"/>
        </w:rPr>
        <w:t>руб.</w:t>
      </w:r>
    </w:p>
    <w:p w:rsidR="00690991" w:rsidRPr="00910636" w:rsidRDefault="00690991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0636">
        <w:rPr>
          <w:rFonts w:ascii="Times New Roman" w:hAnsi="Times New Roman"/>
          <w:sz w:val="28"/>
          <w:szCs w:val="28"/>
          <w:lang w:val="en-US"/>
        </w:rPr>
        <w:t>NPV</w:t>
      </w:r>
      <w:r w:rsidR="006860E6" w:rsidRPr="00910636">
        <w:rPr>
          <w:rFonts w:ascii="Times New Roman" w:hAnsi="Times New Roman"/>
          <w:sz w:val="28"/>
          <w:szCs w:val="28"/>
        </w:rPr>
        <w:t>1</w:t>
      </w:r>
      <w:r w:rsidRPr="00910636">
        <w:rPr>
          <w:rFonts w:ascii="Times New Roman" w:hAnsi="Times New Roman"/>
          <w:sz w:val="28"/>
          <w:szCs w:val="28"/>
        </w:rPr>
        <w:t xml:space="preserve"> = </w:t>
      </w:r>
      <w:r w:rsidR="006860E6" w:rsidRPr="00910636">
        <w:rPr>
          <w:rFonts w:ascii="Times New Roman" w:hAnsi="Times New Roman"/>
          <w:sz w:val="28"/>
          <w:szCs w:val="28"/>
        </w:rPr>
        <w:t>183,75 * 0,751 + 248,75 * 0,683 + 208,75 * 0,621+ 288,75 * 0,564 – 70,00 – 85,00 * 0,909 – 120,00 * 0,826 = 353,99</w:t>
      </w:r>
      <w:r w:rsidR="008F2B14" w:rsidRPr="00910636">
        <w:rPr>
          <w:rFonts w:ascii="Times New Roman" w:hAnsi="Times New Roman"/>
          <w:sz w:val="28"/>
          <w:szCs w:val="28"/>
        </w:rPr>
        <w:t xml:space="preserve"> руб./руб.</w:t>
      </w:r>
    </w:p>
    <w:p w:rsidR="006860E6" w:rsidRPr="00910636" w:rsidRDefault="006860E6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60E6" w:rsidRPr="00E4615D" w:rsidRDefault="006860E6" w:rsidP="00E4615D">
      <w:pPr>
        <w:pStyle w:val="a3"/>
        <w:numPr>
          <w:ilvl w:val="1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E4615D">
        <w:rPr>
          <w:rFonts w:ascii="Times New Roman" w:hAnsi="Times New Roman"/>
          <w:sz w:val="28"/>
          <w:szCs w:val="28"/>
          <w:u w:val="single"/>
        </w:rPr>
        <w:t>Индекс доходности (</w:t>
      </w:r>
      <w:r w:rsidRPr="00E4615D">
        <w:rPr>
          <w:rFonts w:ascii="Times New Roman" w:hAnsi="Times New Roman"/>
          <w:sz w:val="28"/>
          <w:szCs w:val="28"/>
          <w:u w:val="single"/>
          <w:lang w:val="en-US"/>
        </w:rPr>
        <w:t>PI</w:t>
      </w:r>
      <w:r w:rsidRPr="00E4615D">
        <w:rPr>
          <w:rFonts w:ascii="Times New Roman" w:hAnsi="Times New Roman"/>
          <w:sz w:val="28"/>
          <w:szCs w:val="28"/>
          <w:u w:val="single"/>
        </w:rPr>
        <w:t>)</w:t>
      </w:r>
    </w:p>
    <w:p w:rsidR="006860E6" w:rsidRPr="00E4615D" w:rsidRDefault="006860E6" w:rsidP="00E4615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6860E6" w:rsidRPr="00E4615D" w:rsidRDefault="006860E6" w:rsidP="00E4615D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E4615D">
        <w:rPr>
          <w:sz w:val="28"/>
          <w:szCs w:val="28"/>
        </w:rPr>
        <w:t>Определяется как относительный показатель, характеризующий соотношение дисконтированных денежных потоков и величин</w:t>
      </w:r>
      <w:r w:rsidR="005A348B" w:rsidRPr="00E4615D">
        <w:rPr>
          <w:sz w:val="28"/>
          <w:szCs w:val="28"/>
        </w:rPr>
        <w:t xml:space="preserve">ы начальных инвестиций в проект. </w:t>
      </w:r>
    </w:p>
    <w:p w:rsidR="005A348B" w:rsidRPr="00E4615D" w:rsidRDefault="005A348B" w:rsidP="00E4615D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E4615D">
        <w:rPr>
          <w:sz w:val="28"/>
          <w:szCs w:val="28"/>
        </w:rPr>
        <w:t>Экономический смысл показателя – степень возрастания ценности фирмы (инвестора) в расчете на 1 рубль инвестиций.</w:t>
      </w:r>
    </w:p>
    <w:p w:rsidR="005A348B" w:rsidRPr="00E4615D" w:rsidRDefault="005A348B" w:rsidP="00E4615D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</w:p>
    <w:p w:rsidR="008F2B14" w:rsidRPr="00E4615D" w:rsidRDefault="000E3ACE" w:rsidP="00E4615D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32" type="#_x0000_t75" style="position:absolute;left:0;text-align:left;margin-left:37.15pt;margin-top:-.25pt;width:84.65pt;height:60.45pt;z-index:251658240" fillcolor="window" stroked="t" strokeweight=".5pt">
            <v:imagedata r:id="rId12" o:title=""/>
          </v:shape>
        </w:pict>
      </w:r>
    </w:p>
    <w:p w:rsidR="006860E6" w:rsidRPr="00E4615D" w:rsidRDefault="006860E6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37B6B" w:rsidRPr="00E4615D" w:rsidRDefault="00E4615D" w:rsidP="00E4615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A348B" w:rsidRPr="00E4615D">
        <w:rPr>
          <w:rFonts w:ascii="Times New Roman" w:hAnsi="Times New Roman"/>
          <w:sz w:val="28"/>
          <w:szCs w:val="28"/>
        </w:rPr>
        <w:t>, где</w:t>
      </w:r>
    </w:p>
    <w:p w:rsidR="00E917B9" w:rsidRPr="00E4615D" w:rsidRDefault="005A348B" w:rsidP="00E4615D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E4615D">
        <w:rPr>
          <w:sz w:val="28"/>
          <w:szCs w:val="28"/>
        </w:rPr>
        <w:t>CF</w:t>
      </w:r>
      <w:r w:rsidRPr="00E4615D">
        <w:rPr>
          <w:i/>
          <w:sz w:val="28"/>
          <w:szCs w:val="28"/>
          <w:vertAlign w:val="subscript"/>
          <w:lang w:val="en-US"/>
        </w:rPr>
        <w:t>n</w:t>
      </w:r>
      <w:r w:rsidR="00E4615D">
        <w:rPr>
          <w:i/>
          <w:sz w:val="28"/>
          <w:szCs w:val="28"/>
        </w:rPr>
        <w:t xml:space="preserve"> </w:t>
      </w:r>
      <w:r w:rsidRPr="00E4615D">
        <w:rPr>
          <w:i/>
          <w:sz w:val="28"/>
          <w:szCs w:val="28"/>
        </w:rPr>
        <w:t xml:space="preserve">– </w:t>
      </w:r>
      <w:r w:rsidRPr="00E4615D">
        <w:rPr>
          <w:sz w:val="28"/>
          <w:szCs w:val="28"/>
        </w:rPr>
        <w:t xml:space="preserve">поступления от инвестиций; </w:t>
      </w:r>
    </w:p>
    <w:p w:rsidR="005A348B" w:rsidRPr="00E4615D" w:rsidRDefault="005A348B" w:rsidP="00E4615D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E4615D">
        <w:rPr>
          <w:sz w:val="28"/>
          <w:szCs w:val="28"/>
          <w:lang w:val="en-US"/>
        </w:rPr>
        <w:t>k</w:t>
      </w:r>
      <w:r w:rsidRPr="00E4615D">
        <w:rPr>
          <w:i/>
          <w:sz w:val="28"/>
          <w:szCs w:val="28"/>
        </w:rPr>
        <w:t xml:space="preserve"> </w:t>
      </w:r>
      <w:r w:rsidRPr="00E4615D">
        <w:rPr>
          <w:sz w:val="28"/>
          <w:szCs w:val="28"/>
        </w:rPr>
        <w:t>–</w:t>
      </w:r>
      <w:r w:rsidRPr="00E4615D">
        <w:rPr>
          <w:i/>
          <w:sz w:val="28"/>
          <w:szCs w:val="28"/>
        </w:rPr>
        <w:t xml:space="preserve"> </w:t>
      </w:r>
      <w:r w:rsidR="00E917B9" w:rsidRPr="00E4615D">
        <w:rPr>
          <w:sz w:val="28"/>
          <w:szCs w:val="28"/>
        </w:rPr>
        <w:t>Стоимость</w:t>
      </w:r>
      <w:r w:rsidRPr="00E4615D">
        <w:rPr>
          <w:sz w:val="28"/>
          <w:szCs w:val="28"/>
        </w:rPr>
        <w:t xml:space="preserve"> капитала, привлеченного для инвестицион</w:t>
      </w:r>
      <w:r w:rsidR="00E917B9" w:rsidRPr="00E4615D">
        <w:rPr>
          <w:sz w:val="28"/>
          <w:szCs w:val="28"/>
        </w:rPr>
        <w:t>ного проекта;</w:t>
      </w:r>
    </w:p>
    <w:p w:rsidR="005A348B" w:rsidRDefault="005A348B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4615D">
        <w:rPr>
          <w:rFonts w:ascii="Times New Roman" w:hAnsi="Times New Roman"/>
          <w:sz w:val="28"/>
          <w:szCs w:val="28"/>
          <w:lang w:val="en-US"/>
        </w:rPr>
        <w:t>Io</w:t>
      </w:r>
      <w:r w:rsidRPr="00E4615D">
        <w:rPr>
          <w:rFonts w:ascii="Times New Roman" w:hAnsi="Times New Roman"/>
          <w:sz w:val="28"/>
          <w:szCs w:val="28"/>
        </w:rPr>
        <w:t xml:space="preserve"> – </w:t>
      </w:r>
      <w:r w:rsidR="00E917B9" w:rsidRPr="00E4615D">
        <w:rPr>
          <w:rFonts w:ascii="Times New Roman" w:hAnsi="Times New Roman"/>
          <w:sz w:val="28"/>
          <w:szCs w:val="28"/>
        </w:rPr>
        <w:t>величина инвестиций</w:t>
      </w:r>
    </w:p>
    <w:p w:rsidR="00E4615D" w:rsidRPr="00E4615D" w:rsidRDefault="00E4615D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637B6B" w:rsidRPr="00E4615D" w:rsidRDefault="008F2B14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15D">
        <w:rPr>
          <w:rFonts w:ascii="Times New Roman" w:hAnsi="Times New Roman"/>
          <w:sz w:val="28"/>
          <w:szCs w:val="28"/>
          <w:lang w:val="en-US"/>
        </w:rPr>
        <w:t>PI</w:t>
      </w:r>
      <w:r w:rsidRPr="00E4615D">
        <w:rPr>
          <w:rFonts w:ascii="Times New Roman" w:hAnsi="Times New Roman"/>
          <w:sz w:val="28"/>
          <w:szCs w:val="28"/>
        </w:rPr>
        <w:t xml:space="preserve"> </w:t>
      </w:r>
      <w:r w:rsidR="000E3ACE">
        <w:rPr>
          <w:rFonts w:ascii="Times New Roman" w:hAnsi="Times New Roman"/>
          <w:position w:val="-24"/>
          <w:sz w:val="28"/>
          <w:szCs w:val="28"/>
          <w:lang w:val="en-US"/>
        </w:rPr>
        <w:pict>
          <v:shape id="_x0000_i1031" type="#_x0000_t75" style="width:108pt;height:62.25pt" fillcolor="window">
            <v:imagedata r:id="rId13" o:title=""/>
          </v:shape>
        </w:pict>
      </w:r>
      <w:r w:rsidRPr="00E4615D">
        <w:rPr>
          <w:rFonts w:ascii="Times New Roman" w:hAnsi="Times New Roman"/>
          <w:sz w:val="28"/>
          <w:szCs w:val="28"/>
        </w:rPr>
        <w:t>2,2 руб./руб.</w:t>
      </w:r>
    </w:p>
    <w:p w:rsidR="00B80137" w:rsidRPr="00E4615D" w:rsidRDefault="00B80137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0137" w:rsidRPr="00E4615D" w:rsidRDefault="00B80137" w:rsidP="00E4615D">
      <w:pPr>
        <w:pStyle w:val="a3"/>
        <w:numPr>
          <w:ilvl w:val="1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615D">
        <w:rPr>
          <w:rFonts w:ascii="Times New Roman" w:hAnsi="Times New Roman"/>
          <w:sz w:val="28"/>
          <w:szCs w:val="28"/>
          <w:u w:val="single"/>
        </w:rPr>
        <w:t>Внутренняя норма</w:t>
      </w:r>
      <w:r w:rsidRPr="00E4615D">
        <w:rPr>
          <w:rFonts w:ascii="Times New Roman" w:hAnsi="Times New Roman"/>
          <w:sz w:val="28"/>
          <w:szCs w:val="28"/>
          <w:u w:val="single"/>
          <w:lang w:val="en-US"/>
        </w:rPr>
        <w:t xml:space="preserve"> </w:t>
      </w:r>
      <w:r w:rsidRPr="00E4615D">
        <w:rPr>
          <w:rFonts w:ascii="Times New Roman" w:hAnsi="Times New Roman"/>
          <w:sz w:val="28"/>
          <w:szCs w:val="28"/>
          <w:u w:val="single"/>
        </w:rPr>
        <w:t>окупаемости (</w:t>
      </w:r>
      <w:r w:rsidRPr="00E4615D">
        <w:rPr>
          <w:rFonts w:ascii="Times New Roman" w:hAnsi="Times New Roman"/>
          <w:sz w:val="28"/>
          <w:szCs w:val="28"/>
          <w:u w:val="single"/>
          <w:lang w:val="en-US"/>
        </w:rPr>
        <w:t>IRR)</w:t>
      </w:r>
    </w:p>
    <w:p w:rsidR="00E917B9" w:rsidRPr="00E4615D" w:rsidRDefault="00E917B9" w:rsidP="00E4615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80137" w:rsidRPr="00E4615D" w:rsidRDefault="00B80137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15D">
        <w:rPr>
          <w:rFonts w:ascii="Times New Roman" w:hAnsi="Times New Roman"/>
          <w:sz w:val="28"/>
          <w:szCs w:val="28"/>
        </w:rPr>
        <w:t>По определению, внутренняя норма прибыльности (иногда говорят доходности) – это такое значение показателя дисконтирования, при котором чистая текущая стоимость проекта равна нулю.</w:t>
      </w:r>
    </w:p>
    <w:p w:rsidR="00E03D1A" w:rsidRPr="00E4615D" w:rsidRDefault="000E3ACE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33" type="#_x0000_t75" style="position:absolute;left:0;text-align:left;margin-left:31.2pt;margin-top:20.5pt;width:212.55pt;height:42.7pt;z-index:251659264" stroked="t" strokeweight=".5pt">
            <v:imagedata r:id="rId14" o:title=""/>
          </v:shape>
        </w:pict>
      </w:r>
    </w:p>
    <w:p w:rsidR="00E03D1A" w:rsidRPr="00E4615D" w:rsidRDefault="00E03D1A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6327" w:rsidRPr="00E4615D" w:rsidRDefault="005A348B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15D">
        <w:rPr>
          <w:rFonts w:ascii="Times New Roman" w:hAnsi="Times New Roman"/>
          <w:sz w:val="28"/>
          <w:szCs w:val="28"/>
        </w:rPr>
        <w:t xml:space="preserve"> </w:t>
      </w:r>
    </w:p>
    <w:p w:rsidR="00AD520A" w:rsidRPr="00E4615D" w:rsidRDefault="00E917B9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15D">
        <w:rPr>
          <w:rFonts w:ascii="Times New Roman" w:hAnsi="Times New Roman"/>
          <w:sz w:val="28"/>
          <w:szCs w:val="28"/>
        </w:rPr>
        <w:t>Для ра</w:t>
      </w:r>
      <w:r w:rsidR="00AD520A" w:rsidRPr="00E4615D">
        <w:rPr>
          <w:rFonts w:ascii="Times New Roman" w:hAnsi="Times New Roman"/>
          <w:sz w:val="28"/>
          <w:szCs w:val="28"/>
        </w:rPr>
        <w:t xml:space="preserve">счета </w:t>
      </w:r>
      <w:r w:rsidR="00AD520A" w:rsidRPr="00E4615D">
        <w:rPr>
          <w:rFonts w:ascii="Times New Roman" w:hAnsi="Times New Roman"/>
          <w:sz w:val="28"/>
          <w:szCs w:val="28"/>
          <w:lang w:val="en-US"/>
        </w:rPr>
        <w:t>IRR</w:t>
      </w:r>
      <w:r w:rsidR="00AD520A" w:rsidRPr="00E4615D">
        <w:rPr>
          <w:rFonts w:ascii="Times New Roman" w:hAnsi="Times New Roman"/>
          <w:sz w:val="28"/>
          <w:szCs w:val="28"/>
        </w:rPr>
        <w:t xml:space="preserve"> нужно рассчитать </w:t>
      </w:r>
      <w:r w:rsidR="00AD520A" w:rsidRPr="00E4615D">
        <w:rPr>
          <w:rFonts w:ascii="Times New Roman" w:hAnsi="Times New Roman"/>
          <w:sz w:val="28"/>
          <w:szCs w:val="28"/>
          <w:lang w:val="en-US"/>
        </w:rPr>
        <w:t>NPV</w:t>
      </w:r>
      <w:r w:rsidR="00AD520A" w:rsidRPr="00E4615D">
        <w:rPr>
          <w:rFonts w:ascii="Times New Roman" w:hAnsi="Times New Roman"/>
          <w:sz w:val="28"/>
          <w:szCs w:val="28"/>
        </w:rPr>
        <w:t>2</w:t>
      </w:r>
      <w:r w:rsidR="00E4615D">
        <w:rPr>
          <w:rFonts w:ascii="Times New Roman" w:hAnsi="Times New Roman"/>
          <w:sz w:val="28"/>
          <w:szCs w:val="28"/>
        </w:rPr>
        <w:t xml:space="preserve"> </w:t>
      </w:r>
      <w:r w:rsidR="00AD520A" w:rsidRPr="00E4615D">
        <w:rPr>
          <w:rFonts w:ascii="Times New Roman" w:hAnsi="Times New Roman"/>
          <w:sz w:val="28"/>
          <w:szCs w:val="28"/>
        </w:rPr>
        <w:t>с коэффициентом</w:t>
      </w:r>
      <w:r w:rsidR="00E4615D">
        <w:rPr>
          <w:rFonts w:ascii="Times New Roman" w:hAnsi="Times New Roman"/>
          <w:sz w:val="28"/>
          <w:szCs w:val="28"/>
        </w:rPr>
        <w:t xml:space="preserve"> </w:t>
      </w:r>
      <w:r w:rsidR="00AD520A" w:rsidRPr="00E4615D">
        <w:rPr>
          <w:rFonts w:ascii="Times New Roman" w:hAnsi="Times New Roman"/>
          <w:i/>
          <w:sz w:val="28"/>
          <w:szCs w:val="28"/>
          <w:lang w:val="en-US"/>
        </w:rPr>
        <w:t>k</w:t>
      </w:r>
      <w:r w:rsidR="00AD520A" w:rsidRPr="00E4615D">
        <w:rPr>
          <w:rFonts w:ascii="Times New Roman" w:hAnsi="Times New Roman"/>
          <w:i/>
          <w:sz w:val="28"/>
          <w:szCs w:val="28"/>
        </w:rPr>
        <w:t xml:space="preserve">2 </w:t>
      </w:r>
      <w:r w:rsidR="00AD520A" w:rsidRPr="00E4615D">
        <w:rPr>
          <w:rFonts w:ascii="Times New Roman" w:hAnsi="Times New Roman"/>
          <w:sz w:val="28"/>
          <w:szCs w:val="28"/>
        </w:rPr>
        <w:t>= 35%</w:t>
      </w:r>
      <w:r w:rsidR="00E4615D">
        <w:rPr>
          <w:rFonts w:ascii="Times New Roman" w:hAnsi="Times New Roman"/>
          <w:sz w:val="28"/>
          <w:szCs w:val="28"/>
        </w:rPr>
        <w:t xml:space="preserve"> </w:t>
      </w:r>
    </w:p>
    <w:p w:rsidR="00AD520A" w:rsidRPr="00E4615D" w:rsidRDefault="00AD520A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15D">
        <w:rPr>
          <w:rFonts w:ascii="Times New Roman" w:hAnsi="Times New Roman"/>
          <w:sz w:val="28"/>
          <w:szCs w:val="28"/>
          <w:lang w:val="en-US"/>
        </w:rPr>
        <w:t>NPV</w:t>
      </w:r>
      <w:r w:rsidRPr="00E4615D">
        <w:rPr>
          <w:rFonts w:ascii="Times New Roman" w:hAnsi="Times New Roman"/>
          <w:sz w:val="28"/>
          <w:szCs w:val="28"/>
        </w:rPr>
        <w:t>2 = 183,75 * 0,406 + 248,75 * 0,301 + 208,75 * 0,223 + 288,75 * 0,165 – 70,00 – 85,00 * 0,741 – 120,00 * 0,549 = 44,81(руб./руб.)</w:t>
      </w:r>
    </w:p>
    <w:p w:rsidR="00581C2E" w:rsidRPr="00E4615D" w:rsidRDefault="000E3ACE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position w:val="-24"/>
          <w:sz w:val="28"/>
          <w:szCs w:val="28"/>
        </w:rPr>
        <w:pict>
          <v:shape id="_x0000_i1032" type="#_x0000_t75" style="width:258.75pt;height:36pt">
            <v:imagedata r:id="rId15" o:title=""/>
          </v:shape>
        </w:pict>
      </w:r>
    </w:p>
    <w:p w:rsidR="00581C2E" w:rsidRPr="00E4615D" w:rsidRDefault="00581C2E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520A" w:rsidRPr="00E4615D" w:rsidRDefault="00F34486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E4615D">
        <w:rPr>
          <w:rFonts w:ascii="Times New Roman" w:hAnsi="Times New Roman"/>
          <w:sz w:val="28"/>
          <w:szCs w:val="28"/>
          <w:u w:val="single"/>
        </w:rPr>
        <w:t>П</w:t>
      </w:r>
      <w:r w:rsidR="00076B18" w:rsidRPr="00E4615D">
        <w:rPr>
          <w:rFonts w:ascii="Times New Roman" w:hAnsi="Times New Roman"/>
          <w:sz w:val="28"/>
          <w:szCs w:val="28"/>
          <w:u w:val="single"/>
        </w:rPr>
        <w:t>остроим график внутренней нормы окупаемости:</w:t>
      </w:r>
    </w:p>
    <w:p w:rsidR="00AD520A" w:rsidRPr="00E4615D" w:rsidRDefault="00AD520A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3DC1" w:rsidRPr="00E4615D" w:rsidRDefault="000E3ACE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49.2pt;margin-top:3.5pt;width:183.75pt;height:202.5pt;z-index:251657216" o:connectortype="straight"/>
        </w:pict>
      </w:r>
      <w:r>
        <w:rPr>
          <w:noProof/>
          <w:lang w:eastAsia="ru-RU"/>
        </w:rPr>
        <w:pict>
          <v:shape id="_x0000_s1029" type="#_x0000_t32" style="position:absolute;left:0;text-align:left;margin-left:53.7pt;margin-top:15.5pt;width:0;height:174.75pt;flip:y;z-index:251655168" o:connectortype="straight">
            <v:stroke endarrow="block"/>
          </v:shape>
        </w:pict>
      </w:r>
      <w:r w:rsidR="00203DC1" w:rsidRPr="00E4615D">
        <w:rPr>
          <w:rFonts w:ascii="Times New Roman" w:hAnsi="Times New Roman"/>
          <w:sz w:val="28"/>
          <w:szCs w:val="28"/>
          <w:lang w:val="en-US"/>
        </w:rPr>
        <w:t>NPV</w:t>
      </w:r>
      <w:r w:rsidR="00203DC1" w:rsidRPr="00E4615D">
        <w:rPr>
          <w:rFonts w:ascii="Times New Roman" w:hAnsi="Times New Roman"/>
          <w:sz w:val="28"/>
          <w:szCs w:val="28"/>
        </w:rPr>
        <w:t>, руб.</w:t>
      </w:r>
    </w:p>
    <w:p w:rsidR="00203DC1" w:rsidRPr="00E4615D" w:rsidRDefault="00E4615D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15D">
        <w:rPr>
          <w:rFonts w:ascii="Times New Roman" w:hAnsi="Times New Roman"/>
          <w:sz w:val="28"/>
          <w:szCs w:val="28"/>
        </w:rPr>
        <w:t xml:space="preserve"> </w:t>
      </w:r>
      <w:r w:rsidR="00203DC1" w:rsidRPr="00E4615D">
        <w:rPr>
          <w:rFonts w:ascii="Times New Roman" w:hAnsi="Times New Roman"/>
          <w:sz w:val="28"/>
          <w:szCs w:val="28"/>
        </w:rPr>
        <w:t>400,00</w:t>
      </w:r>
    </w:p>
    <w:p w:rsidR="00203DC1" w:rsidRPr="00E4615D" w:rsidRDefault="00203DC1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3DC1" w:rsidRPr="00E4615D" w:rsidRDefault="00E4615D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15D">
        <w:rPr>
          <w:rFonts w:ascii="Times New Roman" w:hAnsi="Times New Roman"/>
          <w:sz w:val="28"/>
          <w:szCs w:val="28"/>
        </w:rPr>
        <w:t xml:space="preserve"> </w:t>
      </w:r>
      <w:r w:rsidR="00203DC1" w:rsidRPr="00E4615D">
        <w:rPr>
          <w:rFonts w:ascii="Times New Roman" w:hAnsi="Times New Roman"/>
          <w:sz w:val="28"/>
          <w:szCs w:val="28"/>
        </w:rPr>
        <w:t>300,00</w:t>
      </w:r>
    </w:p>
    <w:p w:rsidR="00203DC1" w:rsidRPr="00E4615D" w:rsidRDefault="00E4615D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15D">
        <w:rPr>
          <w:rFonts w:ascii="Times New Roman" w:hAnsi="Times New Roman"/>
          <w:sz w:val="28"/>
          <w:szCs w:val="28"/>
        </w:rPr>
        <w:t xml:space="preserve"> </w:t>
      </w:r>
    </w:p>
    <w:p w:rsidR="00203DC1" w:rsidRPr="00E4615D" w:rsidRDefault="00E4615D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15D">
        <w:rPr>
          <w:rFonts w:ascii="Times New Roman" w:hAnsi="Times New Roman"/>
          <w:sz w:val="28"/>
          <w:szCs w:val="28"/>
        </w:rPr>
        <w:t xml:space="preserve"> </w:t>
      </w:r>
      <w:r w:rsidR="00203DC1" w:rsidRPr="00E4615D">
        <w:rPr>
          <w:rFonts w:ascii="Times New Roman" w:hAnsi="Times New Roman"/>
          <w:sz w:val="28"/>
          <w:szCs w:val="28"/>
        </w:rPr>
        <w:t>200,00</w:t>
      </w:r>
    </w:p>
    <w:p w:rsidR="00203DC1" w:rsidRPr="00E4615D" w:rsidRDefault="00E4615D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15D">
        <w:rPr>
          <w:rFonts w:ascii="Times New Roman" w:hAnsi="Times New Roman"/>
          <w:sz w:val="28"/>
          <w:szCs w:val="28"/>
        </w:rPr>
        <w:t xml:space="preserve"> </w:t>
      </w:r>
    </w:p>
    <w:p w:rsidR="00203DC1" w:rsidRPr="00E4615D" w:rsidRDefault="00E4615D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15D">
        <w:rPr>
          <w:rFonts w:ascii="Times New Roman" w:hAnsi="Times New Roman"/>
          <w:sz w:val="28"/>
          <w:szCs w:val="28"/>
        </w:rPr>
        <w:t xml:space="preserve"> </w:t>
      </w:r>
      <w:r w:rsidR="00203DC1" w:rsidRPr="00E4615D">
        <w:rPr>
          <w:rFonts w:ascii="Times New Roman" w:hAnsi="Times New Roman"/>
          <w:sz w:val="28"/>
          <w:szCs w:val="28"/>
        </w:rPr>
        <w:t xml:space="preserve">100,00 </w:t>
      </w:r>
    </w:p>
    <w:p w:rsidR="00203DC1" w:rsidRPr="00E4615D" w:rsidRDefault="00E4615D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15D">
        <w:rPr>
          <w:rFonts w:ascii="Times New Roman" w:hAnsi="Times New Roman"/>
          <w:sz w:val="28"/>
          <w:szCs w:val="28"/>
        </w:rPr>
        <w:t xml:space="preserve"> </w:t>
      </w:r>
      <w:r w:rsidR="000E3ACE">
        <w:rPr>
          <w:noProof/>
          <w:lang w:eastAsia="ru-RU"/>
        </w:rPr>
        <w:pict>
          <v:shape id="_x0000_s1030" type="#_x0000_t32" style="position:absolute;left:0;text-align:left;margin-left:53.7pt;margin-top:1.05pt;width:201pt;height:0;z-index:251656192;mso-position-horizontal-relative:text;mso-position-vertical-relative:text" o:connectortype="straight">
            <v:stroke endarrow="block"/>
          </v:shape>
        </w:pict>
      </w:r>
      <w:r w:rsidRPr="00E4615D">
        <w:rPr>
          <w:rFonts w:ascii="Times New Roman" w:hAnsi="Times New Roman"/>
          <w:sz w:val="28"/>
          <w:szCs w:val="28"/>
        </w:rPr>
        <w:t xml:space="preserve"> </w:t>
      </w:r>
      <w:r w:rsidR="00203DC1" w:rsidRPr="00E4615D">
        <w:rPr>
          <w:rFonts w:ascii="Times New Roman" w:hAnsi="Times New Roman"/>
          <w:sz w:val="28"/>
          <w:szCs w:val="28"/>
        </w:rPr>
        <w:t>0,00</w:t>
      </w:r>
      <w:r w:rsidRPr="00E4615D">
        <w:rPr>
          <w:rFonts w:ascii="Times New Roman" w:hAnsi="Times New Roman"/>
          <w:sz w:val="28"/>
          <w:szCs w:val="28"/>
        </w:rPr>
        <w:t xml:space="preserve"> </w:t>
      </w:r>
      <w:r w:rsidR="00203DC1" w:rsidRPr="00E4615D">
        <w:rPr>
          <w:rFonts w:ascii="Times New Roman" w:hAnsi="Times New Roman"/>
          <w:sz w:val="28"/>
          <w:szCs w:val="28"/>
        </w:rPr>
        <w:t>10,00</w:t>
      </w:r>
      <w:r w:rsidRPr="00E4615D">
        <w:rPr>
          <w:rFonts w:ascii="Times New Roman" w:hAnsi="Times New Roman"/>
          <w:sz w:val="28"/>
          <w:szCs w:val="28"/>
        </w:rPr>
        <w:t xml:space="preserve"> </w:t>
      </w:r>
      <w:r w:rsidR="00203DC1" w:rsidRPr="00E4615D">
        <w:rPr>
          <w:rFonts w:ascii="Times New Roman" w:hAnsi="Times New Roman"/>
          <w:sz w:val="28"/>
          <w:szCs w:val="28"/>
        </w:rPr>
        <w:t>20,00</w:t>
      </w:r>
      <w:r w:rsidRPr="00E4615D">
        <w:rPr>
          <w:rFonts w:ascii="Times New Roman" w:hAnsi="Times New Roman"/>
          <w:sz w:val="28"/>
          <w:szCs w:val="28"/>
        </w:rPr>
        <w:t xml:space="preserve"> </w:t>
      </w:r>
      <w:r w:rsidR="00203DC1" w:rsidRPr="00E4615D">
        <w:rPr>
          <w:rFonts w:ascii="Times New Roman" w:hAnsi="Times New Roman"/>
          <w:sz w:val="28"/>
          <w:szCs w:val="28"/>
        </w:rPr>
        <w:t>30,00</w:t>
      </w:r>
      <w:r w:rsidRPr="00E4615D">
        <w:rPr>
          <w:rFonts w:ascii="Times New Roman" w:hAnsi="Times New Roman"/>
          <w:sz w:val="28"/>
          <w:szCs w:val="28"/>
        </w:rPr>
        <w:t xml:space="preserve"> </w:t>
      </w:r>
      <w:r w:rsidR="00203DC1" w:rsidRPr="00E4615D">
        <w:rPr>
          <w:rFonts w:ascii="Times New Roman" w:hAnsi="Times New Roman"/>
          <w:sz w:val="28"/>
          <w:szCs w:val="28"/>
        </w:rPr>
        <w:t>40,00</w:t>
      </w:r>
      <w:r w:rsidRPr="00E4615D">
        <w:rPr>
          <w:rFonts w:ascii="Times New Roman" w:hAnsi="Times New Roman"/>
          <w:sz w:val="28"/>
          <w:szCs w:val="28"/>
        </w:rPr>
        <w:t xml:space="preserve"> </w:t>
      </w:r>
      <w:r w:rsidR="00203DC1" w:rsidRPr="00E4615D">
        <w:rPr>
          <w:rFonts w:ascii="Times New Roman" w:hAnsi="Times New Roman"/>
          <w:sz w:val="28"/>
          <w:szCs w:val="28"/>
          <w:lang w:val="en-US"/>
        </w:rPr>
        <w:t>k</w:t>
      </w:r>
      <w:r w:rsidR="00203DC1" w:rsidRPr="00E4615D">
        <w:rPr>
          <w:rFonts w:ascii="Times New Roman" w:hAnsi="Times New Roman"/>
          <w:sz w:val="28"/>
          <w:szCs w:val="28"/>
        </w:rPr>
        <w:t>, %</w:t>
      </w:r>
      <w:r w:rsidRPr="00E4615D">
        <w:rPr>
          <w:rFonts w:ascii="Times New Roman" w:hAnsi="Times New Roman"/>
          <w:sz w:val="28"/>
          <w:szCs w:val="28"/>
        </w:rPr>
        <w:t xml:space="preserve"> </w:t>
      </w:r>
    </w:p>
    <w:p w:rsidR="00E4615D" w:rsidRDefault="00E4615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D520A" w:rsidRPr="00E4615D" w:rsidRDefault="00D76327" w:rsidP="00E4615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4615D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E4615D">
        <w:rPr>
          <w:rFonts w:ascii="Times New Roman" w:hAnsi="Times New Roman"/>
          <w:b/>
          <w:sz w:val="28"/>
          <w:szCs w:val="28"/>
        </w:rPr>
        <w:t xml:space="preserve">. </w:t>
      </w:r>
      <w:r w:rsidR="00AD520A" w:rsidRPr="00E4615D">
        <w:rPr>
          <w:rFonts w:ascii="Times New Roman" w:hAnsi="Times New Roman"/>
          <w:b/>
          <w:sz w:val="28"/>
          <w:szCs w:val="28"/>
        </w:rPr>
        <w:t>СТАТИСТИЧЕСКИЕ ПОКАЗАТЕЛИ ОЦЕНКИ ИНВЕСТИЦИОННОГО ПРОЕКТА</w:t>
      </w:r>
    </w:p>
    <w:p w:rsidR="00AD520A" w:rsidRPr="00E4615D" w:rsidRDefault="00AD520A" w:rsidP="00E4615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D520A" w:rsidRPr="00E4615D" w:rsidRDefault="00AD520A" w:rsidP="00E4615D">
      <w:pPr>
        <w:pStyle w:val="a3"/>
        <w:numPr>
          <w:ilvl w:val="1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E4615D">
        <w:rPr>
          <w:rFonts w:ascii="Times New Roman" w:hAnsi="Times New Roman"/>
          <w:sz w:val="28"/>
          <w:szCs w:val="28"/>
          <w:u w:val="single"/>
        </w:rPr>
        <w:t>Определение периода окупаемости</w:t>
      </w:r>
    </w:p>
    <w:p w:rsidR="00E917B9" w:rsidRPr="00E4615D" w:rsidRDefault="00E917B9" w:rsidP="00E4615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076B18" w:rsidRPr="00E4615D" w:rsidRDefault="00E4615D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76B18" w:rsidRPr="00E4615D">
        <w:rPr>
          <w:rFonts w:ascii="Times New Roman" w:hAnsi="Times New Roman"/>
          <w:sz w:val="28"/>
          <w:szCs w:val="28"/>
        </w:rPr>
        <w:t>Период возврата (срок окупаемости) проекта</w:t>
      </w:r>
      <w:r w:rsidR="00076B18" w:rsidRPr="00E4615D">
        <w:rPr>
          <w:rFonts w:ascii="Times New Roman" w:hAnsi="Times New Roman"/>
          <w:b/>
          <w:sz w:val="28"/>
          <w:szCs w:val="28"/>
        </w:rPr>
        <w:t xml:space="preserve"> </w:t>
      </w:r>
      <w:r w:rsidR="00076B18" w:rsidRPr="00E4615D">
        <w:rPr>
          <w:rFonts w:ascii="Times New Roman" w:hAnsi="Times New Roman"/>
          <w:sz w:val="28"/>
          <w:szCs w:val="28"/>
        </w:rPr>
        <w:t>– срок, в течение которого мы возмещаем сумму первоначальных инвестиций, т.е. срок, когда накопленные доходы сравниваются с инвестициями.</w:t>
      </w:r>
    </w:p>
    <w:p w:rsidR="00076B18" w:rsidRPr="00E4615D" w:rsidRDefault="00E4615D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76B18" w:rsidRPr="00E4615D">
        <w:rPr>
          <w:rFonts w:ascii="Times New Roman" w:hAnsi="Times New Roman"/>
          <w:sz w:val="28"/>
          <w:szCs w:val="28"/>
        </w:rPr>
        <w:t>Цель расчета срока окупаемости состоит в определении продолжительности периода, в течение которого проект будет работать, что называется, на себя.</w:t>
      </w:r>
    </w:p>
    <w:p w:rsidR="00076B18" w:rsidRPr="00E4615D" w:rsidRDefault="00076B18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6B18" w:rsidRPr="00E4615D" w:rsidRDefault="00076B18" w:rsidP="00E4615D">
      <w:pPr>
        <w:pStyle w:val="a3"/>
        <w:numPr>
          <w:ilvl w:val="2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E4615D">
        <w:rPr>
          <w:rFonts w:ascii="Times New Roman" w:hAnsi="Times New Roman"/>
          <w:sz w:val="28"/>
          <w:szCs w:val="28"/>
          <w:u w:val="single"/>
        </w:rPr>
        <w:t>Динамический срок окупаемости (</w:t>
      </w:r>
      <w:r w:rsidRPr="00E4615D">
        <w:rPr>
          <w:rFonts w:ascii="Times New Roman" w:hAnsi="Times New Roman"/>
          <w:sz w:val="28"/>
          <w:szCs w:val="28"/>
          <w:u w:val="single"/>
          <w:lang w:val="en-US"/>
        </w:rPr>
        <w:t>PP</w:t>
      </w:r>
      <w:r w:rsidRPr="00E4615D">
        <w:rPr>
          <w:rFonts w:ascii="Times New Roman" w:hAnsi="Times New Roman"/>
          <w:sz w:val="28"/>
          <w:szCs w:val="28"/>
          <w:u w:val="single"/>
        </w:rPr>
        <w:t>)</w:t>
      </w:r>
    </w:p>
    <w:p w:rsidR="00076B18" w:rsidRPr="00E4615D" w:rsidRDefault="00F34486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15D">
        <w:rPr>
          <w:rFonts w:ascii="Times New Roman" w:hAnsi="Times New Roman"/>
          <w:sz w:val="28"/>
          <w:szCs w:val="28"/>
        </w:rPr>
        <w:t>Срок окупаемости рассчитывается прямым подсчетом числа лет, в течение которых инвестиция будет погашена кумулятивным доходом.</w:t>
      </w:r>
    </w:p>
    <w:p w:rsidR="005A348B" w:rsidRPr="00E4615D" w:rsidRDefault="005A348B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15D">
        <w:rPr>
          <w:rFonts w:ascii="Times New Roman" w:hAnsi="Times New Roman"/>
          <w:sz w:val="28"/>
          <w:szCs w:val="28"/>
        </w:rPr>
        <w:t>Ищем целое число лет наиболее близкое к сроку окупаемости. Но не превосходящее его, нам подходит 1 год.</w:t>
      </w:r>
    </w:p>
    <w:p w:rsidR="00076B18" w:rsidRPr="00E4615D" w:rsidRDefault="000E3ACE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24"/>
          <w:sz w:val="28"/>
          <w:szCs w:val="28"/>
        </w:rPr>
        <w:pict>
          <v:shape id="_x0000_i1033" type="#_x0000_t75" style="width:192pt;height:38.25pt" fillcolor="window">
            <v:imagedata r:id="rId16" o:title=""/>
          </v:shape>
        </w:pict>
      </w:r>
      <w:r w:rsidR="00F34486" w:rsidRPr="00E4615D">
        <w:rPr>
          <w:rFonts w:ascii="Times New Roman" w:hAnsi="Times New Roman"/>
          <w:sz w:val="28"/>
          <w:szCs w:val="28"/>
        </w:rPr>
        <w:t xml:space="preserve"> (год)</w:t>
      </w:r>
    </w:p>
    <w:p w:rsidR="00F34486" w:rsidRPr="00E4615D" w:rsidRDefault="00F34486" w:rsidP="00E4615D">
      <w:pPr>
        <w:pStyle w:val="a8"/>
        <w:spacing w:after="0" w:line="360" w:lineRule="auto"/>
        <w:ind w:firstLine="709"/>
        <w:jc w:val="both"/>
        <w:rPr>
          <w:sz w:val="28"/>
          <w:szCs w:val="28"/>
          <w:u w:val="single"/>
        </w:rPr>
      </w:pPr>
      <w:r w:rsidRPr="00E4615D">
        <w:rPr>
          <w:sz w:val="28"/>
          <w:szCs w:val="28"/>
          <w:u w:val="single"/>
        </w:rPr>
        <w:t>Расчет показателя РР графически можно представить следующим образом:</w:t>
      </w:r>
    </w:p>
    <w:p w:rsidR="00F34486" w:rsidRPr="00E4615D" w:rsidRDefault="00F34486" w:rsidP="00E4615D">
      <w:pPr>
        <w:pStyle w:val="a8"/>
        <w:spacing w:after="0" w:line="360" w:lineRule="auto"/>
        <w:ind w:firstLine="709"/>
        <w:jc w:val="both"/>
        <w:rPr>
          <w:sz w:val="28"/>
          <w:szCs w:val="28"/>
          <w:u w:val="single"/>
        </w:rPr>
      </w:pPr>
    </w:p>
    <w:p w:rsidR="00CC7142" w:rsidRPr="00E4615D" w:rsidRDefault="000E3ACE" w:rsidP="00E4615D">
      <w:pPr>
        <w:pStyle w:val="a8"/>
        <w:spacing w:after="0" w:line="360" w:lineRule="auto"/>
        <w:ind w:firstLine="709"/>
        <w:jc w:val="both"/>
        <w:rPr>
          <w:sz w:val="28"/>
          <w:szCs w:val="28"/>
          <w:u w:val="single"/>
        </w:rPr>
      </w:pPr>
      <w:r>
        <w:rPr>
          <w:b/>
          <w:noProof/>
          <w:sz w:val="28"/>
          <w:szCs w:val="28"/>
        </w:rPr>
        <w:pict>
          <v:shape id="Рисунок 10" o:spid="_x0000_i1034" type="#_x0000_t75" style="width:284.25pt;height:170.25pt;visibility:visible">
            <v:imagedata r:id="rId17" o:title=""/>
          </v:shape>
        </w:pict>
      </w:r>
    </w:p>
    <w:p w:rsidR="00E4615D" w:rsidRDefault="00E4615D">
      <w:pPr>
        <w:rPr>
          <w:rFonts w:ascii="Times New Roman" w:hAnsi="Times New Roman"/>
          <w:b/>
          <w:bCs/>
          <w:iCs/>
          <w:sz w:val="28"/>
          <w:szCs w:val="28"/>
          <w:lang w:val="en-US" w:eastAsia="ru-RU"/>
        </w:rPr>
      </w:pPr>
      <w:r>
        <w:rPr>
          <w:b/>
          <w:bCs/>
          <w:iCs/>
          <w:sz w:val="28"/>
          <w:szCs w:val="28"/>
          <w:lang w:val="en-US"/>
        </w:rPr>
        <w:br w:type="page"/>
      </w:r>
    </w:p>
    <w:p w:rsidR="00360874" w:rsidRPr="00E4615D" w:rsidRDefault="00360874" w:rsidP="00E4615D">
      <w:pPr>
        <w:pStyle w:val="a8"/>
        <w:spacing w:after="0" w:line="360" w:lineRule="auto"/>
        <w:ind w:firstLine="709"/>
        <w:jc w:val="both"/>
        <w:rPr>
          <w:b/>
          <w:bCs/>
          <w:iCs/>
          <w:sz w:val="28"/>
          <w:szCs w:val="28"/>
        </w:rPr>
      </w:pPr>
      <w:r w:rsidRPr="00E4615D">
        <w:rPr>
          <w:b/>
          <w:bCs/>
          <w:iCs/>
          <w:sz w:val="28"/>
          <w:szCs w:val="28"/>
        </w:rPr>
        <w:t>Описание графика:</w:t>
      </w:r>
    </w:p>
    <w:p w:rsidR="00360874" w:rsidRPr="00E4615D" w:rsidRDefault="00360874" w:rsidP="00E4615D">
      <w:pPr>
        <w:pStyle w:val="a8"/>
        <w:numPr>
          <w:ilvl w:val="0"/>
          <w:numId w:val="11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E4615D">
        <w:rPr>
          <w:sz w:val="28"/>
          <w:szCs w:val="28"/>
        </w:rPr>
        <w:t>Вначале производятся затраты, а потом;</w:t>
      </w:r>
    </w:p>
    <w:p w:rsidR="00360874" w:rsidRPr="00E4615D" w:rsidRDefault="00360874" w:rsidP="00E4615D">
      <w:pPr>
        <w:pStyle w:val="a8"/>
        <w:numPr>
          <w:ilvl w:val="0"/>
          <w:numId w:val="11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E4615D">
        <w:rPr>
          <w:sz w:val="28"/>
          <w:szCs w:val="28"/>
        </w:rPr>
        <w:t>Денежные поступления носят кумулятивный характер и меняют знак лишь один раз, т.е. если в начале идут расходы (-), то потом идут доходы (+).</w:t>
      </w:r>
    </w:p>
    <w:p w:rsidR="00360874" w:rsidRPr="00E4615D" w:rsidRDefault="00360874" w:rsidP="00E4615D">
      <w:pPr>
        <w:pStyle w:val="a8"/>
        <w:numPr>
          <w:ilvl w:val="0"/>
          <w:numId w:val="11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E4615D">
        <w:rPr>
          <w:sz w:val="28"/>
          <w:szCs w:val="28"/>
        </w:rPr>
        <w:t>Доходы могут убывать, но отрицательными быть не могут.</w:t>
      </w:r>
    </w:p>
    <w:p w:rsidR="00360874" w:rsidRPr="00E4615D" w:rsidRDefault="00360874" w:rsidP="00E4615D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</w:p>
    <w:p w:rsidR="00360874" w:rsidRPr="00E4615D" w:rsidRDefault="00360874" w:rsidP="00E4615D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E4615D">
        <w:rPr>
          <w:sz w:val="28"/>
          <w:szCs w:val="28"/>
        </w:rPr>
        <w:t>Срок окупаемости – момент, когда накопленные доходы проекта сравниваются с первоначальными инвестициями.</w:t>
      </w:r>
    </w:p>
    <w:p w:rsidR="00F34486" w:rsidRPr="00E4615D" w:rsidRDefault="00F34486" w:rsidP="00E4615D">
      <w:pPr>
        <w:pStyle w:val="a8"/>
        <w:spacing w:after="0" w:line="360" w:lineRule="auto"/>
        <w:ind w:firstLine="709"/>
        <w:jc w:val="both"/>
        <w:rPr>
          <w:sz w:val="28"/>
          <w:szCs w:val="28"/>
          <w:u w:val="single"/>
        </w:rPr>
      </w:pPr>
    </w:p>
    <w:p w:rsidR="00F34486" w:rsidRPr="00E4615D" w:rsidRDefault="00F34486" w:rsidP="00E4615D">
      <w:pPr>
        <w:pStyle w:val="a8"/>
        <w:numPr>
          <w:ilvl w:val="2"/>
          <w:numId w:val="9"/>
        </w:numPr>
        <w:spacing w:after="0" w:line="360" w:lineRule="auto"/>
        <w:ind w:left="0" w:firstLine="709"/>
        <w:jc w:val="both"/>
        <w:rPr>
          <w:sz w:val="28"/>
          <w:szCs w:val="28"/>
          <w:u w:val="single"/>
        </w:rPr>
      </w:pPr>
      <w:r w:rsidRPr="00E4615D">
        <w:rPr>
          <w:sz w:val="28"/>
          <w:szCs w:val="28"/>
          <w:u w:val="single"/>
        </w:rPr>
        <w:t>Статистический период окупаемости (Ток)</w:t>
      </w:r>
    </w:p>
    <w:p w:rsidR="00F34486" w:rsidRPr="00E4615D" w:rsidRDefault="00F34486" w:rsidP="00E4615D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E4615D">
        <w:rPr>
          <w:sz w:val="28"/>
          <w:szCs w:val="28"/>
        </w:rPr>
        <w:t>Применяется только для прикидочных расчетов.</w:t>
      </w:r>
      <w:r w:rsidR="005A348B" w:rsidRPr="00E4615D">
        <w:rPr>
          <w:sz w:val="28"/>
          <w:szCs w:val="28"/>
        </w:rPr>
        <w:t xml:space="preserve"> Остаток, не покрытый доходами, делится на поступление следующего года.</w:t>
      </w:r>
    </w:p>
    <w:p w:rsidR="00F34486" w:rsidRPr="00E4615D" w:rsidRDefault="00F34486" w:rsidP="00E4615D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</w:p>
    <w:p w:rsidR="00F34486" w:rsidRPr="00E4615D" w:rsidRDefault="00F34486" w:rsidP="00E4615D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E4615D">
        <w:rPr>
          <w:sz w:val="28"/>
          <w:szCs w:val="28"/>
        </w:rPr>
        <w:t>Ток</w:t>
      </w:r>
      <w:r w:rsidR="000E3ACE">
        <w:rPr>
          <w:position w:val="-24"/>
          <w:sz w:val="28"/>
          <w:szCs w:val="28"/>
        </w:rPr>
        <w:pict>
          <v:shape id="_x0000_i1035" type="#_x0000_t75" style="width:172.5pt;height:38.25pt" fillcolor="window">
            <v:imagedata r:id="rId18" o:title=""/>
          </v:shape>
        </w:pict>
      </w:r>
      <w:r w:rsidRPr="00E4615D">
        <w:rPr>
          <w:sz w:val="28"/>
          <w:szCs w:val="28"/>
        </w:rPr>
        <w:t>(год)</w:t>
      </w:r>
    </w:p>
    <w:p w:rsidR="00AD520A" w:rsidRPr="00E4615D" w:rsidRDefault="00AD520A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072D8" w:rsidRPr="00E4615D" w:rsidRDefault="00A072D8" w:rsidP="00E4615D">
      <w:pPr>
        <w:pStyle w:val="a3"/>
        <w:numPr>
          <w:ilvl w:val="1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E4615D">
        <w:rPr>
          <w:rFonts w:ascii="Times New Roman" w:hAnsi="Times New Roman"/>
          <w:sz w:val="28"/>
          <w:szCs w:val="28"/>
          <w:u w:val="single"/>
        </w:rPr>
        <w:t>Рентабельность инвестиций (</w:t>
      </w:r>
      <w:r w:rsidRPr="00E4615D">
        <w:rPr>
          <w:rFonts w:ascii="Times New Roman" w:hAnsi="Times New Roman"/>
          <w:sz w:val="28"/>
          <w:szCs w:val="28"/>
          <w:u w:val="single"/>
          <w:lang w:val="en-US"/>
        </w:rPr>
        <w:t>ROI)</w:t>
      </w:r>
    </w:p>
    <w:p w:rsidR="00E917B9" w:rsidRPr="00E4615D" w:rsidRDefault="00E917B9" w:rsidP="00E4615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A072D8" w:rsidRPr="00E4615D" w:rsidRDefault="002F7820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15D">
        <w:rPr>
          <w:rFonts w:ascii="Times New Roman" w:hAnsi="Times New Roman"/>
          <w:sz w:val="28"/>
          <w:szCs w:val="28"/>
        </w:rPr>
        <w:t xml:space="preserve">Этот показатель дает возможность установить не только факт прибыльности проекта, но и степень этой прибыльности. </w:t>
      </w:r>
    </w:p>
    <w:p w:rsidR="002F7820" w:rsidRPr="00E4615D" w:rsidRDefault="00E4615D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F7820" w:rsidRPr="00E4615D">
        <w:rPr>
          <w:rFonts w:ascii="Times New Roman" w:hAnsi="Times New Roman"/>
          <w:sz w:val="28"/>
          <w:szCs w:val="28"/>
        </w:rPr>
        <w:t xml:space="preserve">Расчетный уровень показателя </w:t>
      </w:r>
      <w:r w:rsidR="002F7820" w:rsidRPr="00E4615D">
        <w:rPr>
          <w:rFonts w:ascii="Times New Roman" w:hAnsi="Times New Roman"/>
          <w:sz w:val="28"/>
          <w:szCs w:val="28"/>
          <w:lang w:val="en-US"/>
        </w:rPr>
        <w:t>ROI</w:t>
      </w:r>
      <w:r w:rsidR="002F7820" w:rsidRPr="00E4615D">
        <w:rPr>
          <w:rFonts w:ascii="Times New Roman" w:hAnsi="Times New Roman"/>
          <w:sz w:val="28"/>
          <w:szCs w:val="28"/>
        </w:rPr>
        <w:t xml:space="preserve"> сопоставляется со стандартными для фирмы уровнями рентабельности, например, со средним уровнем рентабельности применительно к активам или стандартным уровнем рентабельности инвестиций.</w:t>
      </w:r>
    </w:p>
    <w:p w:rsidR="00A072D8" w:rsidRPr="00E4615D" w:rsidRDefault="000E3ACE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noProof/>
          <w:lang w:eastAsia="ru-RU"/>
        </w:rPr>
        <w:pict>
          <v:shape id="_x0000_s1034" type="#_x0000_t75" style="position:absolute;left:0;text-align:left;margin-left:40.25pt;margin-top:15.1pt;width:120.4pt;height:45pt;z-index:251660288" stroked="t" strokeweight=".5pt">
            <v:imagedata r:id="rId19" o:title=""/>
          </v:shape>
        </w:pict>
      </w:r>
    </w:p>
    <w:p w:rsidR="00E4615D" w:rsidRPr="00E4615D" w:rsidRDefault="00E4615D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615D" w:rsidRPr="00E4615D" w:rsidRDefault="00E4615D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615D" w:rsidRDefault="00E4615D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F7820" w:rsidRPr="00E4615D" w:rsidRDefault="00E4615D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15D">
        <w:rPr>
          <w:rFonts w:ascii="Times New Roman" w:hAnsi="Times New Roman"/>
          <w:sz w:val="28"/>
          <w:szCs w:val="28"/>
        </w:rPr>
        <w:t>Г</w:t>
      </w:r>
      <w:r w:rsidR="00080307" w:rsidRPr="00E4615D">
        <w:rPr>
          <w:rFonts w:ascii="Times New Roman" w:hAnsi="Times New Roman"/>
          <w:sz w:val="28"/>
          <w:szCs w:val="28"/>
        </w:rPr>
        <w:t>де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F7820" w:rsidRPr="00E4615D">
        <w:rPr>
          <w:rFonts w:ascii="Times New Roman" w:hAnsi="Times New Roman"/>
          <w:sz w:val="28"/>
          <w:szCs w:val="28"/>
        </w:rPr>
        <w:t>ЧП – чистая прибыль;</w:t>
      </w:r>
    </w:p>
    <w:p w:rsidR="002F7820" w:rsidRPr="00E4615D" w:rsidRDefault="002F7820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15D">
        <w:rPr>
          <w:rFonts w:ascii="Times New Roman" w:hAnsi="Times New Roman"/>
          <w:sz w:val="28"/>
          <w:szCs w:val="28"/>
          <w:lang w:val="en-US"/>
        </w:rPr>
        <w:t>I</w:t>
      </w:r>
      <w:r w:rsidRPr="00E4615D">
        <w:rPr>
          <w:rFonts w:ascii="Times New Roman" w:hAnsi="Times New Roman"/>
          <w:sz w:val="28"/>
          <w:szCs w:val="28"/>
        </w:rPr>
        <w:t>н – инвестиции на начало периода;</w:t>
      </w:r>
    </w:p>
    <w:p w:rsidR="002F7820" w:rsidRPr="00E4615D" w:rsidRDefault="002F7820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15D">
        <w:rPr>
          <w:rFonts w:ascii="Times New Roman" w:hAnsi="Times New Roman"/>
          <w:sz w:val="28"/>
          <w:szCs w:val="28"/>
          <w:lang w:val="en-US"/>
        </w:rPr>
        <w:t>I</w:t>
      </w:r>
      <w:r w:rsidRPr="00E4615D">
        <w:rPr>
          <w:rFonts w:ascii="Times New Roman" w:hAnsi="Times New Roman"/>
          <w:sz w:val="28"/>
          <w:szCs w:val="28"/>
        </w:rPr>
        <w:t>к – инвестиции на конец периода</w:t>
      </w:r>
    </w:p>
    <w:p w:rsidR="002F7820" w:rsidRPr="00E4615D" w:rsidRDefault="002F7820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7820" w:rsidRPr="00E4615D" w:rsidRDefault="000E3ACE" w:rsidP="00E46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position w:val="-28"/>
          <w:sz w:val="28"/>
          <w:szCs w:val="28"/>
        </w:rPr>
        <w:pict>
          <v:shape id="_x0000_i1036" type="#_x0000_t75" style="width:211.5pt;height:42.75pt">
            <v:imagedata r:id="rId20" o:title=""/>
          </v:shape>
        </w:pict>
      </w:r>
      <w:r w:rsidR="005A348B" w:rsidRPr="00E4615D">
        <w:rPr>
          <w:rFonts w:ascii="Times New Roman" w:hAnsi="Times New Roman"/>
          <w:sz w:val="28"/>
          <w:szCs w:val="28"/>
        </w:rPr>
        <w:t xml:space="preserve"> (%)</w:t>
      </w:r>
      <w:bookmarkStart w:id="0" w:name="_GoBack"/>
      <w:bookmarkEnd w:id="0"/>
    </w:p>
    <w:sectPr w:rsidR="002F7820" w:rsidRPr="00E4615D" w:rsidSect="00E4615D">
      <w:footerReference w:type="default" r:id="rId21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353" w:rsidRDefault="00413353" w:rsidP="00D76327">
      <w:pPr>
        <w:spacing w:after="0" w:line="240" w:lineRule="auto"/>
      </w:pPr>
      <w:r>
        <w:separator/>
      </w:r>
    </w:p>
  </w:endnote>
  <w:endnote w:type="continuationSeparator" w:id="0">
    <w:p w:rsidR="00413353" w:rsidRDefault="00413353" w:rsidP="00D76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6327" w:rsidRDefault="00BF382E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10636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353" w:rsidRDefault="00413353" w:rsidP="00D76327">
      <w:pPr>
        <w:spacing w:after="0" w:line="240" w:lineRule="auto"/>
      </w:pPr>
      <w:r>
        <w:separator/>
      </w:r>
    </w:p>
  </w:footnote>
  <w:footnote w:type="continuationSeparator" w:id="0">
    <w:p w:rsidR="00413353" w:rsidRDefault="00413353" w:rsidP="00D76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14616A"/>
    <w:multiLevelType w:val="multilevel"/>
    <w:tmpl w:val="8DE03D1C"/>
    <w:lvl w:ilvl="0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99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 w:hint="default"/>
      </w:rPr>
    </w:lvl>
  </w:abstractNum>
  <w:abstractNum w:abstractNumId="1">
    <w:nsid w:val="1CF8194E"/>
    <w:multiLevelType w:val="hybridMultilevel"/>
    <w:tmpl w:val="06D2E9D0"/>
    <w:lvl w:ilvl="0" w:tplc="216A57C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0D25BDE"/>
    <w:multiLevelType w:val="multilevel"/>
    <w:tmpl w:val="5F605B72"/>
    <w:lvl w:ilvl="0">
      <w:start w:val="3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270074C3"/>
    <w:multiLevelType w:val="multilevel"/>
    <w:tmpl w:val="5AA4BF56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4">
    <w:nsid w:val="4C9C3A63"/>
    <w:multiLevelType w:val="multilevel"/>
    <w:tmpl w:val="654476C8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5">
    <w:nsid w:val="4CE77C47"/>
    <w:multiLevelType w:val="hybridMultilevel"/>
    <w:tmpl w:val="32EA987E"/>
    <w:lvl w:ilvl="0" w:tplc="1FEADE7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E390C4B"/>
    <w:multiLevelType w:val="hybridMultilevel"/>
    <w:tmpl w:val="A574C88A"/>
    <w:lvl w:ilvl="0" w:tplc="DD940E3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8E8B8A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5C6E69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1C958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DA326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7E6D2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CC2D3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E2030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14EF65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D01150"/>
    <w:multiLevelType w:val="hybridMultilevel"/>
    <w:tmpl w:val="A5BCBE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B5318B0"/>
    <w:multiLevelType w:val="multilevel"/>
    <w:tmpl w:val="BBA2AC8A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7883013F"/>
    <w:multiLevelType w:val="multilevel"/>
    <w:tmpl w:val="E1DC5D2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7DF503E1"/>
    <w:multiLevelType w:val="multilevel"/>
    <w:tmpl w:val="E4EA7A6C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10"/>
  </w:num>
  <w:num w:numId="6">
    <w:abstractNumId w:val="4"/>
  </w:num>
  <w:num w:numId="7">
    <w:abstractNumId w:val="2"/>
  </w:num>
  <w:num w:numId="8">
    <w:abstractNumId w:val="3"/>
  </w:num>
  <w:num w:numId="9">
    <w:abstractNumId w:val="8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7B6B"/>
    <w:rsid w:val="00046B91"/>
    <w:rsid w:val="00076B18"/>
    <w:rsid w:val="00080307"/>
    <w:rsid w:val="000A720C"/>
    <w:rsid w:val="000E3ACE"/>
    <w:rsid w:val="00116510"/>
    <w:rsid w:val="001E6CF6"/>
    <w:rsid w:val="00203DC1"/>
    <w:rsid w:val="002F7820"/>
    <w:rsid w:val="00360874"/>
    <w:rsid w:val="00372FFD"/>
    <w:rsid w:val="003D6E24"/>
    <w:rsid w:val="00413353"/>
    <w:rsid w:val="00421AF2"/>
    <w:rsid w:val="004951D2"/>
    <w:rsid w:val="00581C2E"/>
    <w:rsid w:val="005A348B"/>
    <w:rsid w:val="005F40A5"/>
    <w:rsid w:val="00637B6B"/>
    <w:rsid w:val="006860E6"/>
    <w:rsid w:val="00690991"/>
    <w:rsid w:val="006D46A6"/>
    <w:rsid w:val="008F2B14"/>
    <w:rsid w:val="00910636"/>
    <w:rsid w:val="00950584"/>
    <w:rsid w:val="009D2454"/>
    <w:rsid w:val="00A02A91"/>
    <w:rsid w:val="00A072D8"/>
    <w:rsid w:val="00AA7087"/>
    <w:rsid w:val="00AD520A"/>
    <w:rsid w:val="00B04639"/>
    <w:rsid w:val="00B80137"/>
    <w:rsid w:val="00BF382E"/>
    <w:rsid w:val="00C36C62"/>
    <w:rsid w:val="00C938D0"/>
    <w:rsid w:val="00CC7142"/>
    <w:rsid w:val="00D76327"/>
    <w:rsid w:val="00E03D1A"/>
    <w:rsid w:val="00E4615D"/>
    <w:rsid w:val="00E917B9"/>
    <w:rsid w:val="00F34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7"/>
    <o:shapelayout v:ext="edit">
      <o:idmap v:ext="edit" data="1"/>
      <o:rules v:ext="edit">
        <o:r id="V:Rule1" type="connector" idref="#_x0000_s1028"/>
        <o:r id="V:Rule2" type="connector" idref="#_x0000_s1029"/>
        <o:r id="V:Rule3" type="connector" idref="#_x0000_s1030"/>
      </o:rules>
    </o:shapelayout>
  </w:shapeDefaults>
  <w:decimalSymbol w:val=","/>
  <w:listSeparator w:val=";"/>
  <w14:defaultImageDpi w14:val="0"/>
  <w15:chartTrackingRefBased/>
  <w15:docId w15:val="{32872C55-18D4-43DE-921C-1876A8A8F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1D2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B6B"/>
    <w:pPr>
      <w:ind w:left="720"/>
      <w:contextualSpacing/>
    </w:pPr>
  </w:style>
  <w:style w:type="table" w:styleId="a4">
    <w:name w:val="Table Grid"/>
    <w:basedOn w:val="a1"/>
    <w:uiPriority w:val="59"/>
    <w:rsid w:val="00372FFD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Light Shading Accent 5"/>
    <w:basedOn w:val="a1"/>
    <w:uiPriority w:val="60"/>
    <w:rsid w:val="00372FFD"/>
    <w:rPr>
      <w:rFonts w:cs="Times New Roman"/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690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690991"/>
    <w:rPr>
      <w:rFonts w:ascii="Tahoma" w:hAnsi="Tahoma" w:cs="Tahoma"/>
      <w:sz w:val="16"/>
      <w:szCs w:val="16"/>
    </w:rPr>
  </w:style>
  <w:style w:type="character" w:styleId="a7">
    <w:name w:val="Placeholder Text"/>
    <w:uiPriority w:val="99"/>
    <w:semiHidden/>
    <w:rsid w:val="006860E6"/>
    <w:rPr>
      <w:rFonts w:cs="Times New Roman"/>
      <w:color w:val="808080"/>
    </w:rPr>
  </w:style>
  <w:style w:type="paragraph" w:styleId="a8">
    <w:name w:val="Body Text"/>
    <w:basedOn w:val="a"/>
    <w:link w:val="a9"/>
    <w:uiPriority w:val="99"/>
    <w:rsid w:val="006860E6"/>
    <w:pPr>
      <w:spacing w:after="12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9">
    <w:name w:val="Основной текст Знак"/>
    <w:link w:val="a8"/>
    <w:uiPriority w:val="99"/>
    <w:locked/>
    <w:rsid w:val="006860E6"/>
    <w:rPr>
      <w:rFonts w:ascii="Times New Roman" w:hAnsi="Times New Roman" w:cs="Times New Roman"/>
      <w:sz w:val="20"/>
      <w:szCs w:val="20"/>
      <w:lang w:val="x-none" w:eastAsia="ru-RU"/>
    </w:rPr>
  </w:style>
  <w:style w:type="paragraph" w:styleId="aa">
    <w:name w:val="header"/>
    <w:basedOn w:val="a"/>
    <w:link w:val="ab"/>
    <w:uiPriority w:val="99"/>
    <w:semiHidden/>
    <w:unhideWhenUsed/>
    <w:rsid w:val="00D76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link w:val="aa"/>
    <w:uiPriority w:val="99"/>
    <w:semiHidden/>
    <w:locked/>
    <w:rsid w:val="00D76327"/>
    <w:rPr>
      <w:rFonts w:cs="Times New Roman"/>
    </w:rPr>
  </w:style>
  <w:style w:type="paragraph" w:styleId="ac">
    <w:name w:val="footer"/>
    <w:basedOn w:val="a"/>
    <w:link w:val="ad"/>
    <w:uiPriority w:val="99"/>
    <w:unhideWhenUsed/>
    <w:rsid w:val="00D76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link w:val="ac"/>
    <w:uiPriority w:val="99"/>
    <w:locked/>
    <w:rsid w:val="00D7632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53F49-2A1A-4677-90C8-833548835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2014-03-15T11:57:00Z</dcterms:created>
  <dcterms:modified xsi:type="dcterms:W3CDTF">2014-03-15T11:57:00Z</dcterms:modified>
</cp:coreProperties>
</file>