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7A5" w:rsidRPr="0030715F" w:rsidRDefault="001858D9" w:rsidP="0030715F">
      <w:pPr>
        <w:pBdr>
          <w:top w:val="single" w:sz="4" w:space="1" w:color="auto"/>
          <w:left w:val="single" w:sz="4" w:space="1" w:color="auto"/>
          <w:right w:val="single" w:sz="4" w:space="1" w:color="auto"/>
        </w:pBdr>
        <w:spacing w:line="360" w:lineRule="auto"/>
        <w:ind w:firstLine="709"/>
        <w:rPr>
          <w:b/>
        </w:rPr>
      </w:pPr>
      <w:r w:rsidRPr="0030715F">
        <w:rPr>
          <w:b/>
        </w:rPr>
        <w:t>1.</w:t>
      </w:r>
      <w:r w:rsidR="004117A5" w:rsidRPr="0030715F">
        <w:t xml:space="preserve"> </w:t>
      </w:r>
      <w:r w:rsidR="004117A5" w:rsidRPr="0030715F">
        <w:rPr>
          <w:b/>
        </w:rPr>
        <w:t>Понятие мировой экономики.</w:t>
      </w:r>
    </w:p>
    <w:p w:rsidR="001858D9" w:rsidRPr="0030715F" w:rsidRDefault="001858D9" w:rsidP="0030715F">
      <w:pPr>
        <w:pBdr>
          <w:top w:val="single" w:sz="4" w:space="1" w:color="auto"/>
          <w:left w:val="single" w:sz="4" w:space="1" w:color="auto"/>
          <w:right w:val="single" w:sz="4" w:space="1" w:color="auto"/>
        </w:pBdr>
        <w:spacing w:line="360" w:lineRule="auto"/>
        <w:ind w:firstLine="709"/>
      </w:pPr>
      <w:r w:rsidRPr="0030715F">
        <w:t>Единого понимания среди исследователей нет. Существует 3 основных подхода к определению понятия мировой экономики или мирового хозяйства. 1) Мировое хозяйство - совокупность национальных хозяйств, истоки в австро-венгерской школе 19 в. Совокупность национальных хозяйств, связанных политическими и экономическими отношениями. 2) Мировая экономика - система м/н экономических отношений. Единая связь между национальными хозяйствами. 3) Мировая экономика - экономическая система, самопроизводящаяся на уровне производительных сил, производственных отношений. Объединены экономические силы, производственные отношения, правовые нормы. Термины «мировая экономика», «мировое хозяйство», «всемирное хозяйство» рассматриваются как синонимы. Мировой экономике можно дать широкое и узкое определение. По широкому определению, мировая экономика — это сумма всех национальных экономик мира. По узкому определению — это совокупность только тех частей национальных экономик, которые взаимодействуют с внешним миром. Однако различие между двумя определениями становится все менее заметным, так как в любой стране остается все меньше отраслей и подотраслей, которые не взаимодействуют с внешним миром прямо или косвенно, например, через те отрасли национальной экономики, которые активно торгуют на внешнем рынке.</w:t>
      </w:r>
      <w:r w:rsidR="000E639C" w:rsidRPr="0030715F">
        <w:t xml:space="preserve"> </w:t>
      </w:r>
      <w:r w:rsidRPr="0030715F">
        <w:t>Мировое хозяйство складывается из национально-государственных экономик, находящихся между собой в постоянной и взаимной экономической связи. Развитие экономики представляет собой качественное изменение ее структуры и функционирования за счет кооперативного взаимодействия ее компонентов и подчиняется следующим закономерностям. Экономика и ее компоненты подвергаются изменениям, которые экономика до определенного предела может нейтрализовывать, чему способствует устойчивость ее структуры в течение эволюционного периода. Мировое хозяйство сложилось на рубеже XIX—XX вв. После этого оно претерпело значительные изменения, пройдя через ряд этапов (периодов).</w:t>
      </w:r>
      <w:r w:rsidR="000E639C" w:rsidRPr="0030715F">
        <w:t xml:space="preserve"> </w:t>
      </w:r>
      <w:r w:rsidRPr="0030715F">
        <w:t xml:space="preserve">Период с начала Первой мировой войны до начала 50-х гг. характеризуется сворачиванием мирохозяйственных связей (в ходе двух мировых войн, революций и гражданских войн, экономического кризиса 30-х гг.) в сочетании с частичным восстановлением этих связей в 20-е гг. и после Второй мировой войны. В результате объем мировой торговли вышел на уровень </w:t>
      </w:r>
      <w:smartTag w:uri="urn:schemas-microsoft-com:office:smarttags" w:element="metricconverter">
        <w:smartTagPr>
          <w:attr w:name="ProductID" w:val="1913 г"/>
        </w:smartTagPr>
        <w:r w:rsidRPr="0030715F">
          <w:t>1913 г</w:t>
        </w:r>
      </w:smartTag>
      <w:r w:rsidRPr="0030715F">
        <w:t>. только спустя сорок лет, а объем движения факторов производства — еще позже, если судить по международному движению капитала. Период 50—70-х гг. был временем, когда возникали интеграционные группировки (ЕС), бурно шел процесс транснационализации, и на этой основе активно двигались между странами знания, предпринимательские способности и предпринимательский капитал, восстановился мировой рынок ссудного капитала, на свою особую роль в мировом хозяйстве стали претендовать социалистические и развивающиеся страны.</w:t>
      </w:r>
      <w:r w:rsidR="000E639C" w:rsidRPr="0030715F">
        <w:t xml:space="preserve"> </w:t>
      </w:r>
      <w:r w:rsidRPr="0030715F">
        <w:t xml:space="preserve">Период 80—90-х гг. </w:t>
      </w:r>
      <w:r w:rsidR="00724265" w:rsidRPr="0030715F">
        <w:t>характеризуется,</w:t>
      </w:r>
      <w:r w:rsidRPr="0030715F">
        <w:t xml:space="preserve"> прежде </w:t>
      </w:r>
      <w:r w:rsidR="00724265" w:rsidRPr="0030715F">
        <w:t>всего,</w:t>
      </w:r>
      <w:r w:rsidRPr="0030715F">
        <w:t xml:space="preserve"> тем, что для наиболее развитых стран он стал временем перехода в эру постиндустриализации, для многих отставших стран — временем активного преодоления своего экономического отставания, для бывших социалистических стран — временем возвращения в лоно рыночной экономики, для всех стран — периодом либерализации внутренней и внешней хозяйственной жизни и ее глобализации.</w:t>
      </w:r>
    </w:p>
    <w:p w:rsidR="002248F4" w:rsidRPr="0030715F" w:rsidRDefault="002248F4" w:rsidP="0030715F">
      <w:pPr>
        <w:pBdr>
          <w:top w:val="single" w:sz="4" w:space="1" w:color="auto"/>
          <w:left w:val="single" w:sz="4" w:space="1" w:color="auto"/>
          <w:right w:val="single" w:sz="4" w:space="1" w:color="auto"/>
        </w:pBdr>
        <w:spacing w:line="360" w:lineRule="auto"/>
        <w:ind w:firstLine="709"/>
      </w:pPr>
    </w:p>
    <w:p w:rsidR="004117A5" w:rsidRPr="0030715F" w:rsidRDefault="00ED3234" w:rsidP="0030715F">
      <w:pPr>
        <w:pBdr>
          <w:top w:val="single" w:sz="4" w:space="1" w:color="auto"/>
          <w:left w:val="single" w:sz="4" w:space="1" w:color="auto"/>
          <w:right w:val="single" w:sz="4" w:space="1" w:color="auto"/>
        </w:pBdr>
        <w:spacing w:line="360" w:lineRule="auto"/>
        <w:ind w:firstLine="709"/>
        <w:rPr>
          <w:b/>
        </w:rPr>
      </w:pPr>
      <w:r w:rsidRPr="0030715F">
        <w:rPr>
          <w:b/>
        </w:rPr>
        <w:t>6</w:t>
      </w:r>
      <w:r w:rsidR="004117A5" w:rsidRPr="0030715F">
        <w:rPr>
          <w:b/>
        </w:rPr>
        <w:t>. Неравномерность и противоречивость развития мирового хозяйства.</w:t>
      </w:r>
    </w:p>
    <w:p w:rsidR="004117A5" w:rsidRPr="0030715F" w:rsidRDefault="004117A5" w:rsidP="0030715F">
      <w:pPr>
        <w:pBdr>
          <w:top w:val="single" w:sz="4" w:space="1" w:color="auto"/>
          <w:left w:val="single" w:sz="4" w:space="1" w:color="auto"/>
          <w:right w:val="single" w:sz="4" w:space="1" w:color="auto"/>
        </w:pBdr>
        <w:spacing w:line="360" w:lineRule="auto"/>
        <w:ind w:firstLine="709"/>
      </w:pPr>
      <w:r w:rsidRPr="0030715F">
        <w:t>1. Географические факторы – сырьевые ресурсы и почвенно-климатические условия</w:t>
      </w:r>
      <w:r w:rsidR="00CE052E" w:rsidRPr="0030715F">
        <w:t xml:space="preserve">. </w:t>
      </w:r>
      <w:r w:rsidRPr="0030715F">
        <w:t>2. Развитие производительных сил – существенное</w:t>
      </w:r>
      <w:r w:rsidR="00724265" w:rsidRPr="0030715F">
        <w:t xml:space="preserve"> усложнение производи</w:t>
      </w:r>
      <w:r w:rsidRPr="0030715F">
        <w:t>мой  фирмами продукции способствует углублению МРТ, специализации производства.</w:t>
      </w:r>
      <w:r w:rsidR="0014322D" w:rsidRPr="0030715F">
        <w:t xml:space="preserve"> </w:t>
      </w:r>
      <w:r w:rsidRPr="0030715F">
        <w:t>3. Научно-технический прогресс – чрезвычайно быстрый НТП способствует развитию научно-технического сотрудничества стран</w:t>
      </w:r>
      <w:r w:rsidR="0014322D" w:rsidRPr="0030715F">
        <w:t xml:space="preserve"> </w:t>
      </w:r>
      <w:r w:rsidRPr="0030715F">
        <w:t>4. Внешняя торговля – является формой связи между товаропроизводителями разных стран на основе МРТ, выражает</w:t>
      </w:r>
      <w:r w:rsidR="00D647DB" w:rsidRPr="0030715F">
        <w:t xml:space="preserve"> их взаимную экономическую зави</w:t>
      </w:r>
      <w:r w:rsidRPr="0030715F">
        <w:t>симость и состоит из оплачиваемого ввоза</w:t>
      </w:r>
      <w:r w:rsidR="00D647DB" w:rsidRPr="0030715F">
        <w:t xml:space="preserve"> (импорта) и оплачиваемого  экс</w:t>
      </w:r>
      <w:r w:rsidRPr="0030715F">
        <w:t>порта товаров и услуг.</w:t>
      </w:r>
      <w:r w:rsidR="0014322D" w:rsidRPr="0030715F">
        <w:t xml:space="preserve"> </w:t>
      </w:r>
      <w:r w:rsidRPr="0030715F">
        <w:t>5. Развитие межконтинентальных транспортных  средств связи – перевозка грузов между странами и континентами осуществляется морским, внутренне водным, железнодорожным, автомобильным, воздушным, трубопроводным транспортом и электропередаточными устройствами.</w:t>
      </w:r>
      <w:r w:rsidR="0014322D" w:rsidRPr="0030715F">
        <w:t xml:space="preserve"> </w:t>
      </w:r>
      <w:r w:rsidRPr="0030715F">
        <w:t>Международные транспортные коммуни</w:t>
      </w:r>
      <w:r w:rsidR="00D647DB" w:rsidRPr="0030715F">
        <w:t>кации, создание новых транспорт</w:t>
      </w:r>
      <w:r w:rsidRPr="0030715F">
        <w:t>ных средств, те</w:t>
      </w:r>
      <w:r w:rsidR="0014322D" w:rsidRPr="0030715F">
        <w:t>хнологии перевозок и по</w:t>
      </w:r>
      <w:r w:rsidR="00D647DB" w:rsidRPr="0030715F">
        <w:t>г</w:t>
      </w:r>
      <w:r w:rsidR="0014322D" w:rsidRPr="0030715F">
        <w:t>р</w:t>
      </w:r>
      <w:r w:rsidR="00D647DB" w:rsidRPr="0030715F">
        <w:t>узочно</w:t>
      </w:r>
      <w:r w:rsidR="0014322D" w:rsidRPr="0030715F">
        <w:t>-</w:t>
      </w:r>
      <w:r w:rsidR="00D647DB" w:rsidRPr="0030715F">
        <w:t>разгрузочных средств спо</w:t>
      </w:r>
      <w:r w:rsidRPr="0030715F">
        <w:t>собствует развитию внешнеторговых  отношений зарубежных государств.</w:t>
      </w:r>
      <w:r w:rsidR="0014322D" w:rsidRPr="0030715F">
        <w:t xml:space="preserve"> </w:t>
      </w:r>
      <w:r w:rsidRPr="0030715F">
        <w:t>Международное обращение капитала воздействует на инт</w:t>
      </w:r>
      <w:r w:rsidR="00C61E98" w:rsidRPr="0030715F">
        <w:t xml:space="preserve">ернационализацию производства, </w:t>
      </w:r>
      <w:r w:rsidRPr="0030715F">
        <w:t>способствует получению прибыли.</w:t>
      </w:r>
    </w:p>
    <w:p w:rsidR="0014322D" w:rsidRPr="0030715F" w:rsidRDefault="0014322D" w:rsidP="0030715F">
      <w:pPr>
        <w:pBdr>
          <w:top w:val="single" w:sz="4" w:space="1" w:color="auto"/>
          <w:left w:val="single" w:sz="4" w:space="1" w:color="auto"/>
          <w:right w:val="single" w:sz="4" w:space="1" w:color="auto"/>
        </w:pBdr>
        <w:spacing w:line="360" w:lineRule="auto"/>
        <w:ind w:firstLine="709"/>
      </w:pPr>
    </w:p>
    <w:p w:rsidR="004117A5" w:rsidRPr="0030715F" w:rsidRDefault="00ED3234" w:rsidP="0030715F">
      <w:pPr>
        <w:pBdr>
          <w:top w:val="single" w:sz="4" w:space="1" w:color="auto"/>
          <w:left w:val="single" w:sz="4" w:space="1" w:color="auto"/>
          <w:right w:val="single" w:sz="4" w:space="1" w:color="auto"/>
        </w:pBdr>
        <w:spacing w:line="360" w:lineRule="auto"/>
        <w:ind w:firstLine="709"/>
      </w:pPr>
      <w:r w:rsidRPr="0030715F">
        <w:rPr>
          <w:b/>
        </w:rPr>
        <w:t>7</w:t>
      </w:r>
      <w:r w:rsidR="004117A5" w:rsidRPr="0030715F">
        <w:rPr>
          <w:b/>
        </w:rPr>
        <w:t>.</w:t>
      </w:r>
      <w:r w:rsidRPr="0030715F">
        <w:rPr>
          <w:b/>
        </w:rPr>
        <w:t xml:space="preserve"> </w:t>
      </w:r>
      <w:r w:rsidR="004117A5" w:rsidRPr="0030715F">
        <w:rPr>
          <w:b/>
        </w:rPr>
        <w:t xml:space="preserve">Интернационализация </w:t>
      </w:r>
      <w:r w:rsidR="00C1531B" w:rsidRPr="0030715F">
        <w:rPr>
          <w:b/>
        </w:rPr>
        <w:t>и глобализация</w:t>
      </w:r>
      <w:r w:rsidR="004117A5" w:rsidRPr="0030715F">
        <w:rPr>
          <w:b/>
        </w:rPr>
        <w:t>.</w:t>
      </w:r>
      <w:r w:rsidR="00D647DB" w:rsidRPr="0030715F">
        <w:t xml:space="preserve"> Международное разделе</w:t>
      </w:r>
      <w:r w:rsidR="004117A5" w:rsidRPr="0030715F">
        <w:t xml:space="preserve">ние труда (МРТ) </w:t>
      </w:r>
    </w:p>
    <w:p w:rsidR="005E2A0D" w:rsidRPr="0030715F" w:rsidRDefault="004117A5" w:rsidP="0030715F">
      <w:pPr>
        <w:pBdr>
          <w:top w:val="single" w:sz="4" w:space="1" w:color="auto"/>
          <w:left w:val="single" w:sz="4" w:space="1" w:color="auto"/>
          <w:right w:val="single" w:sz="4" w:space="1" w:color="auto"/>
        </w:pBdr>
        <w:spacing w:line="360" w:lineRule="auto"/>
        <w:ind w:firstLine="709"/>
      </w:pPr>
      <w:r w:rsidRPr="0030715F">
        <w:t>Мировое хозяйство - исторически сложив</w:t>
      </w:r>
      <w:r w:rsidR="00D647DB" w:rsidRPr="0030715F">
        <w:t>шаяся совокупность взаимосвязан13</w:t>
      </w:r>
      <w:r w:rsidRPr="0030715F">
        <w:t>ных национальных хозяйств, в основе которой лежит МРТ, экономические разнообразия, политические и иные отношения.</w:t>
      </w:r>
      <w:r w:rsidR="00AC79F2" w:rsidRPr="0030715F">
        <w:t xml:space="preserve"> </w:t>
      </w:r>
      <w:r w:rsidRPr="0030715F">
        <w:t>МРТ – это сосредоточение ресурсов и уси</w:t>
      </w:r>
      <w:r w:rsidR="000E639C" w:rsidRPr="0030715F">
        <w:t>лий отдельных стран на производ</w:t>
      </w:r>
      <w:r w:rsidRPr="0030715F">
        <w:t>стве с учетом внешних потребностей.</w:t>
      </w:r>
      <w:r w:rsidR="00AC79F2" w:rsidRPr="0030715F">
        <w:t xml:space="preserve"> </w:t>
      </w:r>
      <w:r w:rsidRPr="0030715F">
        <w:t>Степень развития МРТ определяется участием отдельных компаний, стран, подсистем в международном обмене.</w:t>
      </w:r>
      <w:r w:rsidR="00931023" w:rsidRPr="0030715F">
        <w:t xml:space="preserve"> </w:t>
      </w:r>
      <w:r w:rsidRPr="0030715F">
        <w:t>Типы МРТ:</w:t>
      </w:r>
      <w:r w:rsidR="00AC79F2" w:rsidRPr="0030715F">
        <w:t xml:space="preserve"> </w:t>
      </w:r>
      <w:r w:rsidRPr="0030715F">
        <w:t>- общего типа – присуще экстенсивному тип</w:t>
      </w:r>
      <w:r w:rsidR="000E639C" w:rsidRPr="0030715F">
        <w:t>у развития, диктуется естествен</w:t>
      </w:r>
      <w:r w:rsidRPr="0030715F">
        <w:t>ными природно-географическими условиями, основано на</w:t>
      </w:r>
      <w:r w:rsidR="000E639C" w:rsidRPr="0030715F">
        <w:t xml:space="preserve"> теории сравни</w:t>
      </w:r>
      <w:r w:rsidRPr="0030715F">
        <w:t>тельных издержек производства;</w:t>
      </w:r>
      <w:r w:rsidR="00AC79F2" w:rsidRPr="0030715F">
        <w:t xml:space="preserve"> </w:t>
      </w:r>
      <w:r w:rsidRPr="0030715F">
        <w:t>- частного типа – основано на технологи</w:t>
      </w:r>
      <w:r w:rsidR="000E639C" w:rsidRPr="0030715F">
        <w:t>ческих и квалификационных факто</w:t>
      </w:r>
      <w:r w:rsidRPr="0030715F">
        <w:t>рах;</w:t>
      </w:r>
      <w:r w:rsidR="00AC79F2" w:rsidRPr="0030715F">
        <w:t xml:space="preserve"> </w:t>
      </w:r>
      <w:r w:rsidRPr="0030715F">
        <w:t>- единичного типа – это специализация на отдельных операциях, большее значение приобретают организационные факторы.</w:t>
      </w:r>
      <w:r w:rsidR="00AC79F2" w:rsidRPr="0030715F">
        <w:t xml:space="preserve"> </w:t>
      </w:r>
      <w:r w:rsidRPr="0030715F">
        <w:t>Показатели МРТ:</w:t>
      </w:r>
      <w:r w:rsidR="00AC79F2" w:rsidRPr="0030715F">
        <w:t xml:space="preserve"> </w:t>
      </w:r>
      <w:r w:rsidRPr="0030715F">
        <w:t>- удельный вес экспорта;</w:t>
      </w:r>
      <w:r w:rsidR="00AC79F2" w:rsidRPr="0030715F">
        <w:t xml:space="preserve"> </w:t>
      </w:r>
      <w:r w:rsidRPr="0030715F">
        <w:t>- удельный вес отрасли в общей стоимости экспорта;</w:t>
      </w:r>
      <w:r w:rsidR="00AC79F2" w:rsidRPr="0030715F">
        <w:t xml:space="preserve"> </w:t>
      </w:r>
      <w:r w:rsidRPr="0030715F">
        <w:t>- темпы роста отраслей экспортной специализации;</w:t>
      </w:r>
      <w:r w:rsidR="00AC79F2" w:rsidRPr="0030715F">
        <w:t xml:space="preserve"> </w:t>
      </w:r>
      <w:r w:rsidRPr="0030715F">
        <w:t>- экспортная и импортная квота.</w:t>
      </w:r>
      <w:r w:rsidR="00AC79F2" w:rsidRPr="0030715F">
        <w:t xml:space="preserve"> </w:t>
      </w:r>
      <w:r w:rsidR="005E2A0D" w:rsidRPr="0030715F">
        <w:rPr>
          <w:b/>
        </w:rPr>
        <w:t>Глобализация мировой экономики</w:t>
      </w:r>
      <w:r w:rsidR="005E2A0D" w:rsidRPr="0030715F">
        <w:t>.</w:t>
      </w:r>
      <w:r w:rsidR="00AC79F2" w:rsidRPr="0030715F">
        <w:t xml:space="preserve"> </w:t>
      </w:r>
      <w:r w:rsidR="005E2A0D" w:rsidRPr="0030715F">
        <w:t>Глобализация хозяйственной деятельности привела к тому, что на механизм хозяйства всё более заметно стали воздей</w:t>
      </w:r>
      <w:r w:rsidR="00C1531B" w:rsidRPr="0030715F">
        <w:t>ствовать проблемы, о которых ми</w:t>
      </w:r>
      <w:r w:rsidR="005E2A0D" w:rsidRPr="0030715F">
        <w:t xml:space="preserve">ровое сообщество заговорило лишь в 60-нач70-х г. г. 1. Проблема бедности и отсталости. Она </w:t>
      </w:r>
      <w:r w:rsidR="00724265" w:rsidRPr="0030715F">
        <w:t>характерна,</w:t>
      </w:r>
      <w:r w:rsidR="00C1531B" w:rsidRPr="0030715F">
        <w:t xml:space="preserve"> прежде </w:t>
      </w:r>
      <w:r w:rsidR="00724265" w:rsidRPr="0030715F">
        <w:t>всего,</w:t>
      </w:r>
      <w:r w:rsidR="00C1531B" w:rsidRPr="0030715F">
        <w:t xml:space="preserve"> для разви</w:t>
      </w:r>
      <w:r w:rsidR="005E2A0D" w:rsidRPr="0030715F">
        <w:t xml:space="preserve">вающихся стран. Проблема усугубляется тем, что достижения НТП обходят стороной многие из этих стран. </w:t>
      </w:r>
      <w:r w:rsidR="00AC79F2" w:rsidRPr="0030715F">
        <w:t xml:space="preserve">2. </w:t>
      </w:r>
      <w:r w:rsidR="005E2A0D" w:rsidRPr="0030715F">
        <w:t>Пр</w:t>
      </w:r>
      <w:r w:rsidR="00AC79F2" w:rsidRPr="0030715F">
        <w:t xml:space="preserve">облема мира и демилитаризации. 3. </w:t>
      </w:r>
      <w:r w:rsidR="005E2A0D" w:rsidRPr="0030715F">
        <w:t xml:space="preserve">Продовольственная проблема. </w:t>
      </w:r>
    </w:p>
    <w:p w:rsidR="005E2A0D" w:rsidRPr="0030715F" w:rsidRDefault="005E2A0D" w:rsidP="0030715F">
      <w:pPr>
        <w:pBdr>
          <w:top w:val="single" w:sz="4" w:space="1" w:color="auto"/>
          <w:left w:val="single" w:sz="4" w:space="1" w:color="auto"/>
          <w:right w:val="single" w:sz="4" w:space="1" w:color="auto"/>
        </w:pBdr>
        <w:spacing w:line="360" w:lineRule="auto"/>
        <w:ind w:firstLine="709"/>
      </w:pPr>
      <w:r w:rsidRPr="0030715F">
        <w:t xml:space="preserve">4. Проблема природных ресурсов. 5. Экологические проблемы </w:t>
      </w:r>
      <w:r w:rsidR="00AC79F2" w:rsidRPr="0030715F">
        <w:t xml:space="preserve">6. Демографическая проблема. </w:t>
      </w:r>
      <w:r w:rsidRPr="0030715F">
        <w:t>7</w:t>
      </w:r>
      <w:r w:rsidR="00AC79F2" w:rsidRPr="0030715F">
        <w:t xml:space="preserve">. Проблема устойчивого развития. </w:t>
      </w:r>
      <w:r w:rsidRPr="0030715F">
        <w:t>8. Проблема развития человеческого потенциала. 9. Проблема Мирового океана</w:t>
      </w:r>
      <w:r w:rsidR="00AC79F2" w:rsidRPr="0030715F">
        <w:t xml:space="preserve">. </w:t>
      </w:r>
      <w:r w:rsidRPr="0030715F">
        <w:t>10. Проблема освоения космоса.</w:t>
      </w:r>
    </w:p>
    <w:p w:rsidR="00EB4CA0" w:rsidRPr="0030715F" w:rsidRDefault="00EB4CA0" w:rsidP="0030715F">
      <w:pPr>
        <w:pBdr>
          <w:top w:val="single" w:sz="4" w:space="1" w:color="auto"/>
          <w:left w:val="single" w:sz="4" w:space="1" w:color="auto"/>
          <w:right w:val="single" w:sz="4" w:space="1" w:color="auto"/>
        </w:pBdr>
        <w:spacing w:line="360" w:lineRule="auto"/>
        <w:ind w:firstLine="709"/>
      </w:pPr>
    </w:p>
    <w:p w:rsidR="00151A54" w:rsidRPr="0030715F" w:rsidRDefault="00151A54" w:rsidP="0030715F">
      <w:pPr>
        <w:pBdr>
          <w:top w:val="single" w:sz="4" w:space="1" w:color="auto"/>
          <w:left w:val="single" w:sz="4" w:space="1" w:color="auto"/>
          <w:right w:val="single" w:sz="4" w:space="1" w:color="auto"/>
        </w:pBdr>
        <w:spacing w:line="360" w:lineRule="auto"/>
        <w:ind w:firstLine="709"/>
        <w:rPr>
          <w:b/>
        </w:rPr>
      </w:pPr>
      <w:r w:rsidRPr="0030715F">
        <w:rPr>
          <w:b/>
        </w:rPr>
        <w:t xml:space="preserve">8. Теория </w:t>
      </w:r>
      <w:r w:rsidR="00EC09A3" w:rsidRPr="0030715F">
        <w:rPr>
          <w:b/>
        </w:rPr>
        <w:t xml:space="preserve">абсолютных и </w:t>
      </w:r>
      <w:r w:rsidRPr="0030715F">
        <w:rPr>
          <w:b/>
        </w:rPr>
        <w:t>сравнительных преимуществ.</w:t>
      </w:r>
    </w:p>
    <w:p w:rsidR="00EC09A3" w:rsidRPr="0030715F" w:rsidRDefault="00EC09A3" w:rsidP="0030715F">
      <w:pPr>
        <w:pBdr>
          <w:top w:val="single" w:sz="4" w:space="1" w:color="auto"/>
          <w:left w:val="single" w:sz="4" w:space="1" w:color="auto"/>
          <w:right w:val="single" w:sz="4" w:space="1" w:color="auto"/>
        </w:pBdr>
        <w:spacing w:line="360" w:lineRule="auto"/>
        <w:ind w:firstLine="709"/>
        <w:rPr>
          <w:u w:val="single"/>
        </w:rPr>
      </w:pPr>
      <w:r w:rsidRPr="0030715F">
        <w:rPr>
          <w:u w:val="single"/>
        </w:rPr>
        <w:t>Теория абсолютных преимуществ</w:t>
      </w:r>
      <w:r w:rsidR="00C1531B" w:rsidRPr="0030715F">
        <w:rPr>
          <w:u w:val="single"/>
        </w:rPr>
        <w:t>.</w:t>
      </w:r>
    </w:p>
    <w:p w:rsidR="00D9515A" w:rsidRPr="0030715F" w:rsidRDefault="00EC09A3" w:rsidP="0030715F">
      <w:pPr>
        <w:pBdr>
          <w:top w:val="single" w:sz="4" w:space="1" w:color="auto"/>
          <w:left w:val="single" w:sz="4" w:space="1" w:color="auto"/>
          <w:right w:val="single" w:sz="4" w:space="1" w:color="auto"/>
        </w:pBdr>
        <w:spacing w:line="360" w:lineRule="auto"/>
        <w:ind w:firstLine="709"/>
      </w:pPr>
      <w:r w:rsidRPr="0030715F">
        <w:t>Ее создатель, Адам Смит, начи</w:t>
      </w:r>
      <w:r w:rsidR="00AC79F2" w:rsidRPr="0030715F">
        <w:t>нает первую главу своей знамени</w:t>
      </w:r>
      <w:r w:rsidRPr="0030715F">
        <w:t>той книги «Исследование о пр</w:t>
      </w:r>
      <w:r w:rsidR="00AC79F2" w:rsidRPr="0030715F">
        <w:t>ироде и причинах богатства наро</w:t>
      </w:r>
      <w:r w:rsidRPr="0030715F">
        <w:t>дов» (1776) словами о том, что «величайший прогресс в развитии производительной силы труда и значительная доля искусства, умения и сообразительности, с</w:t>
      </w:r>
      <w:r w:rsidR="00AC79F2" w:rsidRPr="0030715F">
        <w:t xml:space="preserve"> какими он направляется и прила</w:t>
      </w:r>
      <w:r w:rsidRPr="0030715F">
        <w:t>гается, явились, по-видимому, следствием разделения труда», и далее приходит к выводу, что «если какая-либо чужая страна может снабжать нас каким-нибудь товаром по более дешевой цене, чем мы сами в состоянии изготовлять его, гораздо лучше покупать его у нее на некото</w:t>
      </w:r>
      <w:r w:rsidR="00AC79F2" w:rsidRPr="0030715F">
        <w:t>рую часть продукта нашего собст</w:t>
      </w:r>
      <w:r w:rsidRPr="0030715F">
        <w:t>венного промышленного труда, п</w:t>
      </w:r>
      <w:r w:rsidR="00AC79F2" w:rsidRPr="0030715F">
        <w:t>рилагаемого в той области, в ко</w:t>
      </w:r>
      <w:r w:rsidRPr="0030715F">
        <w:t>торой мы обладаем некоторым преимуществом».</w:t>
      </w:r>
      <w:r w:rsidR="00AC79F2" w:rsidRPr="0030715F">
        <w:t xml:space="preserve"> </w:t>
      </w:r>
      <w:r w:rsidRPr="0030715F">
        <w:t>Теория абсолютных преимущ</w:t>
      </w:r>
      <w:r w:rsidR="00AC79F2" w:rsidRPr="0030715F">
        <w:t>еств гласит, что стране целесо</w:t>
      </w:r>
      <w:r w:rsidRPr="0030715F">
        <w:t>образно импортировать те товары, по которым у нее издержки производства выше, чем у зарубежных стран, и экспортировать те товары, по которым у нее издержки производства ниже, чем за рубежом, т.е. имеются абсолютные преим</w:t>
      </w:r>
      <w:r w:rsidR="00AC79F2" w:rsidRPr="0030715F">
        <w:t>ущества. В противо</w:t>
      </w:r>
      <w:r w:rsidRPr="0030715F">
        <w:t>положность меркантилистам А.</w:t>
      </w:r>
      <w:r w:rsidR="00AC79F2" w:rsidRPr="0030715F">
        <w:t xml:space="preserve"> Смит выступал за свободу конку</w:t>
      </w:r>
      <w:r w:rsidRPr="0030715F">
        <w:t>ренции внутри страны и на мировом рынке, разделяя выдвинутый французской экон–й школой физиократов принцип невмешательства государства в экономику.</w:t>
      </w:r>
      <w:r w:rsidR="00AC79F2" w:rsidRPr="0030715F">
        <w:t xml:space="preserve"> </w:t>
      </w:r>
      <w:r w:rsidRPr="0030715F">
        <w:t>К наиболее сильной стороне теории абсолютных преимуществ нужно отнести то, что она д</w:t>
      </w:r>
      <w:r w:rsidR="00AC79F2" w:rsidRPr="0030715F">
        <w:t>емонстрирует преимущества между</w:t>
      </w:r>
      <w:r w:rsidRPr="0030715F">
        <w:t>народной торговли для всех ее участников, к слабой стороне — что она не оставляет в международной торговле места тем странам, у которых все товары производятся без абсолютных преимуществ перед другими странами.</w:t>
      </w:r>
      <w:r w:rsidR="00AC79F2" w:rsidRPr="0030715F">
        <w:t xml:space="preserve"> </w:t>
      </w:r>
      <w:r w:rsidRPr="0030715F">
        <w:rPr>
          <w:u w:val="single"/>
        </w:rPr>
        <w:t>Теория сравнительных преимуществ</w:t>
      </w:r>
      <w:r w:rsidR="00AC79F2" w:rsidRPr="0030715F">
        <w:rPr>
          <w:u w:val="single"/>
        </w:rPr>
        <w:t>.</w:t>
      </w:r>
      <w:r w:rsidR="00AC79F2" w:rsidRPr="0030715F">
        <w:t xml:space="preserve"> </w:t>
      </w:r>
      <w:r w:rsidRPr="0030715F">
        <w:t>Отмеченный выше недо</w:t>
      </w:r>
      <w:r w:rsidR="00AC79F2" w:rsidRPr="0030715F">
        <w:t>статок теории абсолютных преиму</w:t>
      </w:r>
      <w:r w:rsidRPr="0030715F">
        <w:t>ществ стимулировал появле</w:t>
      </w:r>
      <w:r w:rsidR="00AC79F2" w:rsidRPr="0030715F">
        <w:t>ние теории относительных преиму</w:t>
      </w:r>
      <w:r w:rsidRPr="0030715F">
        <w:t xml:space="preserve">ществ. Бывший лондонский дилер Давид </w:t>
      </w:r>
      <w:r w:rsidR="00724265" w:rsidRPr="0030715F">
        <w:t>Риккардо</w:t>
      </w:r>
      <w:r w:rsidRPr="0030715F">
        <w:t xml:space="preserve"> в своей книге «Принципы политической экономии и налогового обложения» (1817) посвятил этой теории глав</w:t>
      </w:r>
      <w:r w:rsidR="00AC79F2" w:rsidRPr="0030715F">
        <w:t>у, в которой доказал, что в меж</w:t>
      </w:r>
      <w:r w:rsidRPr="0030715F">
        <w:t xml:space="preserve">дународной торговле выгодно участвовать всем странам. В своем знаменитом условном примере с производством вина и сукна в Португалии и Англии </w:t>
      </w:r>
      <w:r w:rsidR="00724265" w:rsidRPr="0030715F">
        <w:t>Риккардо</w:t>
      </w:r>
      <w:r w:rsidRPr="0030715F">
        <w:t xml:space="preserve"> математически доказал, что хотя в Португалии производство этих двух товаров обходится дешевле, чем в Англии (т.е. у Португалии есть абсолютные преимущества по обоим товарам), тем не менее ей выгодно специализироваться на производстве и экспорте вина, по которому у нее издержки по сравнению с сукном ниже. В свою очередь, Англии целесообразно специализироваться на производстве и экспорте сукна, потому что по нему издержки сравнительно ниже, чем по вину, которое ей выгоднее ввозить из Португалии в обмен на английское сукно.</w:t>
      </w:r>
      <w:r w:rsidR="00AC79F2" w:rsidRPr="0030715F">
        <w:t xml:space="preserve"> </w:t>
      </w:r>
      <w:r w:rsidRPr="0030715F">
        <w:t>Таким образом, теория от</w:t>
      </w:r>
      <w:r w:rsidR="00AC79F2" w:rsidRPr="0030715F">
        <w:t>носительных преимуществ рекомен</w:t>
      </w:r>
      <w:r w:rsidRPr="0030715F">
        <w:t xml:space="preserve">дует стране импортировать тот </w:t>
      </w:r>
      <w:r w:rsidR="00AC79F2" w:rsidRPr="0030715F">
        <w:t xml:space="preserve">товар, </w:t>
      </w:r>
      <w:r w:rsidR="00724265" w:rsidRPr="0030715F">
        <w:t>издержки,</w:t>
      </w:r>
      <w:r w:rsidR="00AC79F2" w:rsidRPr="0030715F">
        <w:t xml:space="preserve"> производства ко</w:t>
      </w:r>
      <w:r w:rsidRPr="0030715F">
        <w:t xml:space="preserve">торого в стране выше, чем по </w:t>
      </w:r>
      <w:r w:rsidR="00AC79F2" w:rsidRPr="0030715F">
        <w:t>экспортируемому товару. В после</w:t>
      </w:r>
      <w:r w:rsidRPr="0030715F">
        <w:t>дующем экономисты доказали, что это распространяется не только на две страны и два товара, но и на любое количество стран и товаров.</w:t>
      </w:r>
      <w:r w:rsidR="00C1531B" w:rsidRPr="0030715F">
        <w:t xml:space="preserve"> </w:t>
      </w:r>
      <w:r w:rsidRPr="0030715F">
        <w:t>Главным достоинством теории сравнительных преимуществ является убедительное доказательство того, что международная торговля выгодна всем ее учас</w:t>
      </w:r>
      <w:r w:rsidR="00AC79F2" w:rsidRPr="0030715F">
        <w:t>тникам, хотя одним она может да</w:t>
      </w:r>
      <w:r w:rsidRPr="0030715F">
        <w:t>вать меньше вы</w:t>
      </w:r>
      <w:r w:rsidR="00AC79F2" w:rsidRPr="0030715F">
        <w:t xml:space="preserve">годы. </w:t>
      </w:r>
      <w:r w:rsidRPr="0030715F">
        <w:t>В этом — огромное</w:t>
      </w:r>
      <w:r w:rsidR="00C1531B" w:rsidRPr="0030715F">
        <w:t xml:space="preserve"> достижение </w:t>
      </w:r>
      <w:r w:rsidR="00FC7F53" w:rsidRPr="0030715F">
        <w:t xml:space="preserve">теория </w:t>
      </w:r>
      <w:r w:rsidR="00724265" w:rsidRPr="0030715F">
        <w:t>Риккардо</w:t>
      </w:r>
      <w:r w:rsidRPr="0030715F">
        <w:t xml:space="preserve">, которая доказывает, что и во внешней торговле подтверждается идея Смита о выгодности разделения труда для всех его участников. Основным недостатком теории </w:t>
      </w:r>
      <w:r w:rsidR="00724265" w:rsidRPr="0030715F">
        <w:t>Риккардо</w:t>
      </w:r>
      <w:r w:rsidRPr="0030715F">
        <w:t xml:space="preserve"> можно считать то, что она не об</w:t>
      </w:r>
      <w:r w:rsidR="00AC79F2" w:rsidRPr="0030715F">
        <w:t>ъясняет, почему сложились срав</w:t>
      </w:r>
      <w:r w:rsidRPr="0030715F">
        <w:t>нительные преимущества.</w:t>
      </w:r>
    </w:p>
    <w:p w:rsidR="001123FB" w:rsidRPr="0030715F" w:rsidRDefault="001123FB" w:rsidP="0030715F">
      <w:pPr>
        <w:pBdr>
          <w:top w:val="single" w:sz="4" w:space="1" w:color="auto"/>
          <w:left w:val="single" w:sz="4" w:space="1" w:color="auto"/>
          <w:right w:val="single" w:sz="4" w:space="1" w:color="auto"/>
        </w:pBdr>
        <w:spacing w:line="360" w:lineRule="auto"/>
        <w:ind w:firstLine="709"/>
      </w:pPr>
    </w:p>
    <w:p w:rsidR="00D9515A" w:rsidRPr="0030715F" w:rsidRDefault="007B7A41" w:rsidP="0030715F">
      <w:pPr>
        <w:pBdr>
          <w:top w:val="single" w:sz="4" w:space="1" w:color="auto"/>
          <w:left w:val="single" w:sz="4" w:space="1" w:color="auto"/>
          <w:right w:val="single" w:sz="4" w:space="1" w:color="auto"/>
        </w:pBdr>
        <w:spacing w:line="360" w:lineRule="auto"/>
        <w:ind w:firstLine="709"/>
        <w:rPr>
          <w:b/>
        </w:rPr>
      </w:pPr>
      <w:r w:rsidRPr="0030715F">
        <w:rPr>
          <w:b/>
        </w:rPr>
        <w:t>13. Мировой рынок услуг</w:t>
      </w:r>
      <w:r w:rsidR="00D9515A" w:rsidRPr="0030715F">
        <w:rPr>
          <w:b/>
        </w:rPr>
        <w:t>.</w:t>
      </w:r>
    </w:p>
    <w:p w:rsidR="007B7A41" w:rsidRPr="0030715F" w:rsidRDefault="007B7A41" w:rsidP="0030715F">
      <w:pPr>
        <w:pBdr>
          <w:top w:val="single" w:sz="4" w:space="1" w:color="auto"/>
          <w:left w:val="single" w:sz="4" w:space="1" w:color="auto"/>
          <w:right w:val="single" w:sz="4" w:space="1" w:color="auto"/>
        </w:pBdr>
        <w:spacing w:line="360" w:lineRule="auto"/>
        <w:ind w:firstLine="709"/>
      </w:pPr>
      <w:r w:rsidRPr="0030715F">
        <w:t>В мировом хозяйстве складывается не только мировой рынок товаров, но и мировой рынок услуг. В настоящее время</w:t>
      </w:r>
      <w:r w:rsidR="00466916" w:rsidRPr="0030715F">
        <w:t xml:space="preserve"> на мировом рынке от сделок куп</w:t>
      </w:r>
      <w:r w:rsidRPr="0030715F">
        <w:t xml:space="preserve">ли-продажи товаров в значительной мере обособилась реализация услуг. Под услугой принято понимать деятельность, </w:t>
      </w:r>
      <w:r w:rsidR="00466916" w:rsidRPr="0030715F">
        <w:t>которая не воплощается в матери</w:t>
      </w:r>
      <w:r w:rsidRPr="0030715F">
        <w:t>альн</w:t>
      </w:r>
      <w:r w:rsidR="00466916" w:rsidRPr="0030715F">
        <w:t>ом продукте, а всегда проявляет</w:t>
      </w:r>
      <w:r w:rsidRPr="0030715F">
        <w:t>ся в н</w:t>
      </w:r>
      <w:r w:rsidR="00466916" w:rsidRPr="0030715F">
        <w:t>екотором полезном эффекте, кото</w:t>
      </w:r>
      <w:r w:rsidRPr="0030715F">
        <w:t xml:space="preserve">рый </w:t>
      </w:r>
      <w:r w:rsidR="00466916" w:rsidRPr="0030715F">
        <w:t>получает ее по</w:t>
      </w:r>
      <w:r w:rsidRPr="0030715F">
        <w:t>требитель.</w:t>
      </w:r>
      <w:r w:rsidR="000B6BD2" w:rsidRPr="0030715F">
        <w:t xml:space="preserve"> </w:t>
      </w:r>
      <w:r w:rsidRPr="0030715F">
        <w:t>К сфере услуг относят: транспорт и связь, т</w:t>
      </w:r>
      <w:r w:rsidR="00466916" w:rsidRPr="0030715F">
        <w:t>орговля; финансы, кредит и стра</w:t>
      </w:r>
      <w:r w:rsidRPr="0030715F">
        <w:t>хование, консультационные, информацион</w:t>
      </w:r>
      <w:r w:rsidR="00466916" w:rsidRPr="0030715F">
        <w:t>ные и другие деловые услуги; со</w:t>
      </w:r>
      <w:r w:rsidRPr="0030715F">
        <w:t>циально-культурные отрасли.</w:t>
      </w:r>
      <w:r w:rsidR="000B6BD2" w:rsidRPr="0030715F">
        <w:t xml:space="preserve"> </w:t>
      </w:r>
      <w:r w:rsidRPr="0030715F">
        <w:t>К основным внешнеторго</w:t>
      </w:r>
      <w:r w:rsidR="00466916" w:rsidRPr="0030715F">
        <w:t>вым сделкам по купле-продаже ус</w:t>
      </w:r>
      <w:r w:rsidRPr="0030715F">
        <w:t>луг относятся: операции по техническому обслуживани</w:t>
      </w:r>
      <w:r w:rsidR="00466916" w:rsidRPr="0030715F">
        <w:t>ю и обеспечению запасными частями машинотехнической продук</w:t>
      </w:r>
      <w:r w:rsidRPr="0030715F">
        <w:t>ции; инжиниринг, или операции по торговле инженерно-техническими услугами; арен</w:t>
      </w:r>
      <w:r w:rsidR="00466916" w:rsidRPr="0030715F">
        <w:t>дные отношения; операции по экс</w:t>
      </w:r>
      <w:r w:rsidRPr="0030715F">
        <w:t>порту и импорту туристических услуг; консультационные услуги в области информатики и совершенствования управления.</w:t>
      </w:r>
      <w:r w:rsidR="000B6BD2" w:rsidRPr="0030715F">
        <w:t xml:space="preserve"> </w:t>
      </w:r>
      <w:r w:rsidRPr="0030715F">
        <w:t>В зависимости от уровня развития сферы</w:t>
      </w:r>
      <w:r w:rsidR="00466916" w:rsidRPr="0030715F">
        <w:t xml:space="preserve"> услуг страны мира можно подраз</w:t>
      </w:r>
      <w:r w:rsidRPr="0030715F">
        <w:t>делить на три гру</w:t>
      </w:r>
      <w:r w:rsidR="00466916" w:rsidRPr="0030715F">
        <w:t>ппы. В первую группу стран с вы</w:t>
      </w:r>
      <w:r w:rsidRPr="0030715F">
        <w:t>соким уровнем развития сферы услуг входят развитые страны с эк</w:t>
      </w:r>
      <w:r w:rsidR="00466916" w:rsidRPr="0030715F">
        <w:t>ономикой постиндустриального ти</w:t>
      </w:r>
      <w:r w:rsidRPr="0030715F">
        <w:t xml:space="preserve">па. К странам со средним уровнем развития сферы услуг относятся новые индустриальные страны Юго-Восточной Азии и </w:t>
      </w:r>
      <w:r w:rsidR="00466916" w:rsidRPr="0030715F">
        <w:t>Латинской Америки, а также стра</w:t>
      </w:r>
      <w:r w:rsidRPr="0030715F">
        <w:t>ны с переходной экономикой</w:t>
      </w:r>
      <w:r w:rsidR="00466916" w:rsidRPr="0030715F">
        <w:t>, для которых характерен относительно вы</w:t>
      </w:r>
      <w:r w:rsidRPr="0030715F">
        <w:t>сокий уровень развития одной или двух о</w:t>
      </w:r>
      <w:r w:rsidR="00466916" w:rsidRPr="0030715F">
        <w:t>траслей сферы услуг при недоста</w:t>
      </w:r>
      <w:r w:rsidRPr="0030715F">
        <w:t>точности разви</w:t>
      </w:r>
      <w:r w:rsidR="00466916" w:rsidRPr="0030715F">
        <w:t>тия этого сектора в целом. Боль</w:t>
      </w:r>
      <w:r w:rsidRPr="0030715F">
        <w:t>шинство развивающихся стран входит в группу с низким уровнем развития сферы услуг.</w:t>
      </w:r>
    </w:p>
    <w:p w:rsidR="000C1ECA" w:rsidRPr="0030715F" w:rsidRDefault="000C1ECA" w:rsidP="0030715F">
      <w:pPr>
        <w:pBdr>
          <w:top w:val="single" w:sz="4" w:space="1" w:color="auto"/>
          <w:left w:val="single" w:sz="4" w:space="1" w:color="auto"/>
          <w:right w:val="single" w:sz="4" w:space="1" w:color="auto"/>
        </w:pBdr>
        <w:spacing w:line="360" w:lineRule="auto"/>
        <w:ind w:firstLine="709"/>
      </w:pPr>
    </w:p>
    <w:p w:rsidR="0034620B" w:rsidRPr="0030715F" w:rsidRDefault="00930C3A" w:rsidP="0030715F">
      <w:pPr>
        <w:pBdr>
          <w:top w:val="single" w:sz="4" w:space="1" w:color="auto"/>
          <w:left w:val="single" w:sz="4" w:space="1" w:color="auto"/>
          <w:right w:val="single" w:sz="4" w:space="1" w:color="auto"/>
        </w:pBdr>
        <w:spacing w:line="360" w:lineRule="auto"/>
        <w:ind w:firstLine="709"/>
        <w:rPr>
          <w:b/>
          <w:bCs/>
        </w:rPr>
      </w:pPr>
      <w:r w:rsidRPr="0030715F">
        <w:rPr>
          <w:b/>
          <w:bCs/>
        </w:rPr>
        <w:t>15 Сущность внешнеторговой политики государства.</w:t>
      </w:r>
    </w:p>
    <w:p w:rsidR="00930C3A" w:rsidRPr="0030715F" w:rsidRDefault="00930C3A" w:rsidP="0030715F">
      <w:pPr>
        <w:pBdr>
          <w:top w:val="single" w:sz="4" w:space="1" w:color="auto"/>
          <w:left w:val="single" w:sz="4" w:space="1" w:color="auto"/>
          <w:right w:val="single" w:sz="4" w:space="1" w:color="auto"/>
        </w:pBdr>
        <w:spacing w:line="360" w:lineRule="auto"/>
        <w:ind w:firstLine="709"/>
        <w:rPr>
          <w:b/>
          <w:bCs/>
        </w:rPr>
      </w:pPr>
      <w:r w:rsidRPr="0030715F">
        <w:rPr>
          <w:bCs/>
        </w:rPr>
        <w:t xml:space="preserve">Протекционистская торг полит проводится с пом след осн инструментов: тариф или таможенная пошлина, импортные квоты, нетарифные барьеры, добровольные экспортные ограничения, экспортные субсидии и компенсационные пошлины, демпинг, антидемпинговые мероприятия. Тариф или таможенная пошлина. Это наиб часто исп-мый инструмент в протекционистской торговой политике, кот пред собой акцизный налог на импортируемый товар. Если тариф вводится только для того, чтобы добыть д-ги для гос-ва, он называется фискальным. Если же тариф введен для </w:t>
      </w:r>
      <w:r w:rsidR="00724265" w:rsidRPr="0030715F">
        <w:rPr>
          <w:bCs/>
        </w:rPr>
        <w:t>сокращ.</w:t>
      </w:r>
      <w:r w:rsidRPr="0030715F">
        <w:rPr>
          <w:bCs/>
        </w:rPr>
        <w:t xml:space="preserve"> или устранения импорта, то такой тариф называется протекционистским. Импортная квота. Это инструмент протекционизма, с помощью которого устанавливаются макс возможные объемы импорта по специфическим статьям и за опред период времени. Она полностью запрещает импорт т-ра сверх определенного кол-ва. Нетарифные барьеры. Это ограничения междун торговли с помощью системы "лицензирования" (приобретения лицензий на торговлю определенным товаром). Повышая цену лицензий и ограничивая их кол-во, можно эфф-но ограничивать импорт того или иного продукта.</w:t>
      </w:r>
    </w:p>
    <w:p w:rsidR="00D9515A" w:rsidRPr="0030715F" w:rsidRDefault="00D9515A" w:rsidP="0030715F">
      <w:pPr>
        <w:pBdr>
          <w:top w:val="single" w:sz="4" w:space="1" w:color="auto"/>
          <w:left w:val="single" w:sz="4" w:space="1" w:color="auto"/>
          <w:right w:val="single" w:sz="4" w:space="1" w:color="auto"/>
        </w:pBdr>
        <w:spacing w:line="360" w:lineRule="auto"/>
        <w:ind w:firstLine="709"/>
      </w:pPr>
    </w:p>
    <w:p w:rsidR="00BE41F8" w:rsidRPr="0030715F" w:rsidRDefault="00BE41F8" w:rsidP="0030715F">
      <w:pPr>
        <w:pBdr>
          <w:top w:val="single" w:sz="4" w:space="1" w:color="auto"/>
          <w:left w:val="single" w:sz="4" w:space="1" w:color="auto"/>
          <w:right w:val="single" w:sz="4" w:space="1" w:color="auto"/>
        </w:pBdr>
        <w:spacing w:line="360" w:lineRule="auto"/>
        <w:ind w:firstLine="709"/>
        <w:rPr>
          <w:b/>
        </w:rPr>
      </w:pPr>
      <w:r w:rsidRPr="0030715F">
        <w:rPr>
          <w:b/>
        </w:rPr>
        <w:t>16. Основные инструменты внешнеторговой политики.</w:t>
      </w:r>
    </w:p>
    <w:p w:rsidR="00056EBE" w:rsidRPr="0030715F" w:rsidRDefault="00BE41F8" w:rsidP="0030715F">
      <w:pPr>
        <w:pBdr>
          <w:top w:val="single" w:sz="4" w:space="1" w:color="auto"/>
          <w:left w:val="single" w:sz="4" w:space="1" w:color="auto"/>
          <w:right w:val="single" w:sz="4" w:space="1" w:color="auto"/>
        </w:pBdr>
        <w:spacing w:line="360" w:lineRule="auto"/>
        <w:ind w:firstLine="709"/>
      </w:pPr>
      <w:r w:rsidRPr="0030715F">
        <w:t>Классическим методом регулирования ВЭД, в том числе внешней торговли, являются таможенные тарифы, которые по</w:t>
      </w:r>
      <w:r w:rsidR="00D647DB" w:rsidRPr="0030715F">
        <w:t xml:space="preserve"> характеру своего действия отно</w:t>
      </w:r>
      <w:r w:rsidRPr="0030715F">
        <w:t>сятся к экономическим средствам регул</w:t>
      </w:r>
      <w:r w:rsidR="00D647DB" w:rsidRPr="0030715F">
        <w:t>ирования внешней торговли. Тамо</w:t>
      </w:r>
      <w:r w:rsidRPr="0030715F">
        <w:t>женный тариф — это систематизированный перечень таможенных пошлин, которыми облагаются товары при импорте</w:t>
      </w:r>
      <w:r w:rsidR="00D647DB" w:rsidRPr="0030715F">
        <w:t>, а в отдельных случаях при экс</w:t>
      </w:r>
      <w:r w:rsidRPr="0030715F">
        <w:t>порте из данной страны. Существуют два основны</w:t>
      </w:r>
      <w:r w:rsidR="00D647DB" w:rsidRPr="0030715F">
        <w:t>х вида таможенной политики государства, отра</w:t>
      </w:r>
      <w:r w:rsidRPr="0030715F">
        <w:t>жающих уже у</w:t>
      </w:r>
      <w:r w:rsidR="00D647DB" w:rsidRPr="0030715F">
        <w:t>поминавшиеся общие подходы к ме</w:t>
      </w:r>
      <w:r w:rsidRPr="0030715F">
        <w:t>ждународной торговле — пр</w:t>
      </w:r>
      <w:r w:rsidR="00D647DB" w:rsidRPr="0030715F">
        <w:t>отекционизм и «свободная торгов</w:t>
      </w:r>
      <w:r w:rsidRPr="0030715F">
        <w:t>ля». Протекционизм предусматривает установление высокого уровня таможенного обложе</w:t>
      </w:r>
      <w:r w:rsidR="00D647DB" w:rsidRPr="0030715F">
        <w:t>ния ввозимых (а иногда и вывози</w:t>
      </w:r>
      <w:r w:rsidRPr="0030715F">
        <w:t>мых — экспортный налог)</w:t>
      </w:r>
      <w:r w:rsidR="00D647DB" w:rsidRPr="0030715F">
        <w:t xml:space="preserve"> на внутренний рынок страны ино</w:t>
      </w:r>
      <w:r w:rsidRPr="0030715F">
        <w:t>странных товаров, а политика «свободной</w:t>
      </w:r>
      <w:r w:rsidR="00D647DB" w:rsidRPr="0030715F">
        <w:t xml:space="preserve"> торговли» направлена на всемер</w:t>
      </w:r>
      <w:r w:rsidRPr="0030715F">
        <w:t>ное поощрение импорт</w:t>
      </w:r>
      <w:r w:rsidR="00D647DB" w:rsidRPr="0030715F">
        <w:t>а и экспорта товаров путем установления минималь</w:t>
      </w:r>
      <w:r w:rsidRPr="0030715F">
        <w:t xml:space="preserve">ного </w:t>
      </w:r>
      <w:r w:rsidR="00D647DB" w:rsidRPr="0030715F">
        <w:t>уровня таможенных пошлин или ос</w:t>
      </w:r>
      <w:r w:rsidRPr="0030715F">
        <w:t>вобождения от них полностью.</w:t>
      </w:r>
      <w:r w:rsidR="00892F0C" w:rsidRPr="0030715F">
        <w:t xml:space="preserve"> </w:t>
      </w:r>
      <w:r w:rsidRPr="0030715F">
        <w:t>Нетарифные барьеры представляют собой</w:t>
      </w:r>
      <w:r w:rsidR="00D647DB" w:rsidRPr="0030715F">
        <w:t xml:space="preserve"> совокупность прямых или косвен</w:t>
      </w:r>
      <w:r w:rsidRPr="0030715F">
        <w:t>ных ограничений ВЭД с помощью разветвленной системы экономических, политических и административных методов.</w:t>
      </w:r>
      <w:r w:rsidR="00892F0C" w:rsidRPr="0030715F">
        <w:t xml:space="preserve"> </w:t>
      </w:r>
      <w:r w:rsidRPr="0030715F">
        <w:t>К первой категории нетарифных мер от</w:t>
      </w:r>
      <w:r w:rsidR="00D647DB" w:rsidRPr="0030715F">
        <w:t>носятся лицензирование, антидем</w:t>
      </w:r>
      <w:r w:rsidRPr="0030715F">
        <w:t>пинговые и компенсационные пошлины,</w:t>
      </w:r>
      <w:r w:rsidR="00724265" w:rsidRPr="0030715F">
        <w:t xml:space="preserve"> импортные депозиты, т.н. добро</w:t>
      </w:r>
      <w:r w:rsidRPr="0030715F">
        <w:t>вольные ограничения, государственные м</w:t>
      </w:r>
      <w:r w:rsidR="00D647DB" w:rsidRPr="0030715F">
        <w:t>онополии. Вторая категория – ме</w:t>
      </w:r>
      <w:r w:rsidRPr="0030715F">
        <w:t>ры, относящиеся к таможенным формальностям: таможенные процедуры, технические стандарты и нормы, санитарные и ветеринарные нормы и т.д. Третья категория – меры, непосредственн</w:t>
      </w:r>
      <w:r w:rsidR="00892F0C" w:rsidRPr="0030715F">
        <w:t>о не направленные на регулирова</w:t>
      </w:r>
      <w:r w:rsidRPr="0030715F">
        <w:t>ние внешней торговли, но оказывающие на</w:t>
      </w:r>
      <w:r w:rsidR="00892F0C" w:rsidRPr="0030715F">
        <w:t xml:space="preserve"> нее влияние. Важное место зани</w:t>
      </w:r>
      <w:r w:rsidRPr="0030715F">
        <w:t>мают национальная налоговая система и национальные стандарты, несоблюдение которых может служить поводом к</w:t>
      </w:r>
      <w:r w:rsidR="00892F0C" w:rsidRPr="0030715F">
        <w:t xml:space="preserve"> запрету ввоза импортной продук</w:t>
      </w:r>
      <w:r w:rsidRPr="0030715F">
        <w:t>ции и ее реализации на внутреннем рынке.</w:t>
      </w:r>
    </w:p>
    <w:p w:rsidR="0030715F" w:rsidRDefault="0030715F" w:rsidP="0030715F">
      <w:pPr>
        <w:pBdr>
          <w:top w:val="single" w:sz="4" w:space="1" w:color="auto"/>
          <w:left w:val="single" w:sz="4" w:space="1" w:color="auto"/>
          <w:right w:val="single" w:sz="4" w:space="1" w:color="auto"/>
        </w:pBdr>
        <w:spacing w:line="360" w:lineRule="auto"/>
        <w:ind w:firstLine="709"/>
        <w:rPr>
          <w:b/>
        </w:rPr>
      </w:pPr>
    </w:p>
    <w:p w:rsidR="00C52F58" w:rsidRPr="0030715F" w:rsidRDefault="00C52F58" w:rsidP="0030715F">
      <w:pPr>
        <w:pBdr>
          <w:top w:val="single" w:sz="4" w:space="1" w:color="auto"/>
          <w:left w:val="single" w:sz="4" w:space="1" w:color="auto"/>
          <w:right w:val="single" w:sz="4" w:space="1" w:color="auto"/>
        </w:pBdr>
        <w:spacing w:line="360" w:lineRule="auto"/>
        <w:ind w:firstLine="709"/>
        <w:rPr>
          <w:b/>
        </w:rPr>
      </w:pPr>
      <w:r w:rsidRPr="0030715F">
        <w:rPr>
          <w:b/>
        </w:rPr>
        <w:t>20. Транснациональные корпорации в мировой экономике.</w:t>
      </w:r>
    </w:p>
    <w:p w:rsidR="00C52F58" w:rsidRPr="0030715F" w:rsidRDefault="00C52F58" w:rsidP="0030715F">
      <w:pPr>
        <w:pBdr>
          <w:top w:val="single" w:sz="4" w:space="1" w:color="auto"/>
          <w:left w:val="single" w:sz="4" w:space="1" w:color="auto"/>
          <w:right w:val="single" w:sz="4" w:space="1" w:color="auto"/>
        </w:pBdr>
        <w:spacing w:line="360" w:lineRule="auto"/>
        <w:ind w:firstLine="709"/>
      </w:pPr>
      <w:r w:rsidRPr="0030715F">
        <w:t>В функционировании рынка произошли большие изменения, во многом он утратил черты свободного и стал в определенной мере управляемым, так как значительная часть спроса формируется н</w:t>
      </w:r>
      <w:r w:rsidR="00466916" w:rsidRPr="0030715F">
        <w:t>а основе внутрифирменной торгов</w:t>
      </w:r>
      <w:r w:rsidRPr="0030715F">
        <w:t>ли ТНК, протекционистских мер государ</w:t>
      </w:r>
      <w:r w:rsidR="00D647DB" w:rsidRPr="0030715F">
        <w:t>ства, государственных и межгосу</w:t>
      </w:r>
      <w:r w:rsidRPr="0030715F">
        <w:t xml:space="preserve">дарственных заказов и программ. Одним из субъектов мирового хозяйства </w:t>
      </w:r>
      <w:r w:rsidR="00466916" w:rsidRPr="0030715F">
        <w:t>являются хозяйственные объедине</w:t>
      </w:r>
      <w:r w:rsidRPr="0030715F">
        <w:t>ния, в наст</w:t>
      </w:r>
      <w:r w:rsidR="00970DDA" w:rsidRPr="0030715F">
        <w:t xml:space="preserve">оящее время имеющие форму ТНК. </w:t>
      </w:r>
      <w:r w:rsidRPr="0030715F">
        <w:t>В современных условиях ТНК планируют свою деятельность в мировом масштабе. ТНК в зависимости от изменения хозяйственной обстановки, социально-политического климата в странах или регионах, маневрирует про</w:t>
      </w:r>
      <w:r w:rsidR="00D647DB" w:rsidRPr="0030715F">
        <w:t>изводственными и финансовыми ре</w:t>
      </w:r>
      <w:r w:rsidRPr="0030715F">
        <w:t>сурсами в масштабах  всего мирового хозя</w:t>
      </w:r>
      <w:r w:rsidR="00D647DB" w:rsidRPr="0030715F">
        <w:t>йства, перебрасывает массы капи</w:t>
      </w:r>
      <w:r w:rsidRPr="0030715F">
        <w:t>тала. Больше 25% мировой торговли представляют собой внутрифирменные поставки ТНК, осуществляемые по т</w:t>
      </w:r>
      <w:r w:rsidR="00D647DB" w:rsidRPr="0030715F">
        <w:t>рансфертным ценам (внутрифирмен</w:t>
      </w:r>
      <w:r w:rsidRPr="0030715F">
        <w:t xml:space="preserve">ным). </w:t>
      </w:r>
      <w:r w:rsidR="00970DDA" w:rsidRPr="0030715F">
        <w:t xml:space="preserve">ТНК </w:t>
      </w:r>
      <w:r w:rsidRPr="0030715F">
        <w:t>стремятся установить цены на таком уровне, который обеспечивал бы получение сверхприбыли и в то же время не создавал бы сильных стимулов для проникновения на рынок новых опасны</w:t>
      </w:r>
      <w:r w:rsidR="00D647DB" w:rsidRPr="0030715F">
        <w:t>х конкурентов, если не существу</w:t>
      </w:r>
      <w:r w:rsidRPr="0030715F">
        <w:t>ет высоких технологических и организационных барьеров. Капитал ТНК действует глобально за предел</w:t>
      </w:r>
      <w:r w:rsidR="00D647DB" w:rsidRPr="0030715F">
        <w:t>ами государств, широко исполь</w:t>
      </w:r>
      <w:r w:rsidRPr="0030715F">
        <w:t>зуя сравнительные преимущества в размещении производительных сил. ТНК концентрируются главным образом в про</w:t>
      </w:r>
      <w:r w:rsidR="00D647DB" w:rsidRPr="0030715F">
        <w:t>мышленно развитых странах благо</w:t>
      </w:r>
      <w:r w:rsidRPr="0030715F">
        <w:t xml:space="preserve">даря интенсивному взаимопроникновению предпринимательского капитала и перекресчиванию структур международного производства этих государств, хозяйственной деятельности их компаний. </w:t>
      </w:r>
      <w:r w:rsidR="00D647DB" w:rsidRPr="0030715F">
        <w:t>За исключением Японии, в хозяй</w:t>
      </w:r>
      <w:r w:rsidRPr="0030715F">
        <w:t xml:space="preserve">стве которой роль иностранного капитала </w:t>
      </w:r>
      <w:r w:rsidR="00D647DB" w:rsidRPr="0030715F">
        <w:t>невелика, во всех других промыш</w:t>
      </w:r>
      <w:r w:rsidRPr="0030715F">
        <w:t>ленно развитых странах интенсивно развивается взаимодействи</w:t>
      </w:r>
      <w:r w:rsidR="00D647DB" w:rsidRPr="0030715F">
        <w:t>е и соперни</w:t>
      </w:r>
      <w:r w:rsidRPr="0030715F">
        <w:t xml:space="preserve">чество ТНК. Активно ТНК действуют в свободных экономических зонах. ТНК оказывают существенное влияние на </w:t>
      </w:r>
      <w:r w:rsidR="00D647DB" w:rsidRPr="0030715F">
        <w:t>цены на мировых рынках - господ</w:t>
      </w:r>
      <w:r w:rsidRPr="0030715F">
        <w:t>ство ТНК приводит к появлению монопольных цен.</w:t>
      </w:r>
    </w:p>
    <w:p w:rsidR="00B40326" w:rsidRPr="0030715F" w:rsidRDefault="00B40326" w:rsidP="0030715F">
      <w:pPr>
        <w:pBdr>
          <w:top w:val="single" w:sz="4" w:space="1" w:color="auto"/>
          <w:left w:val="single" w:sz="4" w:space="1" w:color="auto"/>
          <w:right w:val="single" w:sz="4" w:space="1" w:color="auto"/>
        </w:pBdr>
        <w:spacing w:line="360" w:lineRule="auto"/>
        <w:ind w:firstLine="709"/>
      </w:pPr>
    </w:p>
    <w:p w:rsidR="006174AD" w:rsidRPr="0030715F" w:rsidRDefault="006174AD" w:rsidP="0030715F">
      <w:pPr>
        <w:pBdr>
          <w:top w:val="single" w:sz="4" w:space="1" w:color="auto"/>
          <w:left w:val="single" w:sz="4" w:space="1" w:color="auto"/>
          <w:right w:val="single" w:sz="4" w:space="1" w:color="auto"/>
        </w:pBdr>
        <w:spacing w:line="360" w:lineRule="auto"/>
        <w:ind w:firstLine="709"/>
        <w:rPr>
          <w:b/>
        </w:rPr>
      </w:pPr>
      <w:r w:rsidRPr="0030715F">
        <w:rPr>
          <w:b/>
        </w:rPr>
        <w:t xml:space="preserve">26. </w:t>
      </w:r>
      <w:r w:rsidR="00B40326" w:rsidRPr="0030715F">
        <w:rPr>
          <w:b/>
        </w:rPr>
        <w:t>Новые</w:t>
      </w:r>
      <w:r w:rsidRPr="0030715F">
        <w:rPr>
          <w:b/>
        </w:rPr>
        <w:t xml:space="preserve"> индуст</w:t>
      </w:r>
      <w:r w:rsidR="00D647DB" w:rsidRPr="0030715F">
        <w:rPr>
          <w:b/>
        </w:rPr>
        <w:t>риаль</w:t>
      </w:r>
      <w:r w:rsidR="00B40326" w:rsidRPr="0030715F">
        <w:rPr>
          <w:b/>
        </w:rPr>
        <w:t>ные страны</w:t>
      </w:r>
      <w:r w:rsidRPr="0030715F">
        <w:rPr>
          <w:b/>
        </w:rPr>
        <w:t>.</w:t>
      </w:r>
    </w:p>
    <w:p w:rsidR="006174AD" w:rsidRPr="0030715F" w:rsidRDefault="006174AD" w:rsidP="0030715F">
      <w:pPr>
        <w:pBdr>
          <w:top w:val="single" w:sz="4" w:space="1" w:color="auto"/>
          <w:left w:val="single" w:sz="4" w:space="1" w:color="auto"/>
          <w:right w:val="single" w:sz="4" w:space="1" w:color="auto"/>
        </w:pBdr>
        <w:spacing w:line="360" w:lineRule="auto"/>
        <w:ind w:firstLine="709"/>
      </w:pPr>
      <w:r w:rsidRPr="0030715F">
        <w:t>Новые индустриальные страны - особая группа стран и территорий, которая образовалась в процессе дифференциаци</w:t>
      </w:r>
      <w:r w:rsidR="00D647DB" w:rsidRPr="0030715F">
        <w:t>и экономически слаборазвитых го</w:t>
      </w:r>
      <w:r w:rsidRPr="0030715F">
        <w:t>сударств. К ним относятся: Южная Корея,</w:t>
      </w:r>
      <w:r w:rsidR="00D647DB" w:rsidRPr="0030715F">
        <w:t xml:space="preserve"> Тайвань, Гонконг, Сингапур, Ма</w:t>
      </w:r>
      <w:r w:rsidRPr="0030715F">
        <w:t xml:space="preserve">лайзия, Таиланд, Бразилия, Мексика, Аргентина. Сильная дифференциация наблюдается </w:t>
      </w:r>
      <w:r w:rsidR="00D647DB" w:rsidRPr="0030715F">
        <w:t>в самой группе НИС: латиноамери</w:t>
      </w:r>
      <w:r w:rsidRPr="0030715F">
        <w:t>канские НИС (исключая  Бразилию) обладают более мощным экономическим потенциалом по сравнению с НИС Азии.</w:t>
      </w:r>
      <w:r w:rsidR="007D5CC7" w:rsidRPr="0030715F">
        <w:t xml:space="preserve"> </w:t>
      </w:r>
      <w:r w:rsidRPr="0030715F">
        <w:t>Южную Корею можно вполне отнести к разряду индустриально развитых капиталистических стран, причем по осн</w:t>
      </w:r>
      <w:r w:rsidR="007D5CC7" w:rsidRPr="0030715F">
        <w:t>овным макроэкономическим показа</w:t>
      </w:r>
      <w:r w:rsidRPr="0030715F">
        <w:t>телям – ведущих капиталистических стран.</w:t>
      </w:r>
      <w:r w:rsidR="00B40326" w:rsidRPr="0030715F">
        <w:t xml:space="preserve"> </w:t>
      </w:r>
      <w:r w:rsidRPr="0030715F">
        <w:t>Темпы экономического развития большинства НИС превышают аналогичные показатели не только развивающихся, но и многих развитых кап стран. Их ускоренный рост обусловлен, в частности, выходом на ведущие позиции по производству отдельных видов продукции, в том числе наукоемких. Еще более высокими темпами развивается экспорт из этих стран: продукция обрабатывающей промышленности НИС обладает высокой конкуренто</w:t>
      </w:r>
      <w:r w:rsidR="007D5CC7" w:rsidRPr="0030715F">
        <w:t>спо</w:t>
      </w:r>
      <w:r w:rsidRPr="0030715F">
        <w:t>собностью. НИС превратились в крупнейших экспортеров обуви, одежды, текстильных изделий, а также бытовой электронно</w:t>
      </w:r>
      <w:r w:rsidR="007D5CC7" w:rsidRPr="0030715F">
        <w:t>й аппаратуры, персональ</w:t>
      </w:r>
      <w:r w:rsidRPr="0030715F">
        <w:t>ных компьютеров, ЭВТ, легковых а/м и других видов высокотехнологичных товаров.</w:t>
      </w:r>
      <w:r w:rsidR="007D5CC7" w:rsidRPr="0030715F">
        <w:t xml:space="preserve"> </w:t>
      </w:r>
      <w:r w:rsidRPr="0030715F">
        <w:t>Быстрый рост экономики =&gt; увеличение абсолютных размеров ВВП (в т.ч. на душу населения). В структуре ВВП достаточно</w:t>
      </w:r>
      <w:r w:rsidR="007D5CC7" w:rsidRPr="0030715F">
        <w:t xml:space="preserve"> велик удельный вес внутрен</w:t>
      </w:r>
      <w:r w:rsidRPr="0030715F">
        <w:t xml:space="preserve">них накоплений, причем в азиатских НИС </w:t>
      </w:r>
      <w:r w:rsidR="007D5CC7" w:rsidRPr="0030715F">
        <w:t>он выше, чем в большинстве инду</w:t>
      </w:r>
      <w:r w:rsidRPr="0030715F">
        <w:t>стриальных государств.</w:t>
      </w:r>
    </w:p>
    <w:p w:rsidR="00B21BDA" w:rsidRPr="0030715F" w:rsidRDefault="00B21BDA" w:rsidP="0030715F">
      <w:pPr>
        <w:pBdr>
          <w:top w:val="single" w:sz="4" w:space="1" w:color="auto"/>
          <w:left w:val="single" w:sz="4" w:space="1" w:color="auto"/>
          <w:right w:val="single" w:sz="4" w:space="1" w:color="auto"/>
        </w:pBdr>
        <w:spacing w:line="360" w:lineRule="auto"/>
        <w:ind w:firstLine="709"/>
      </w:pPr>
    </w:p>
    <w:p w:rsidR="00D647DB" w:rsidRPr="0030715F" w:rsidRDefault="00D647DB" w:rsidP="0030715F">
      <w:pPr>
        <w:pBdr>
          <w:top w:val="single" w:sz="4" w:space="1" w:color="auto"/>
          <w:left w:val="single" w:sz="4" w:space="1" w:color="auto"/>
          <w:right w:val="single" w:sz="4" w:space="1" w:color="auto"/>
        </w:pBdr>
        <w:spacing w:line="360" w:lineRule="auto"/>
        <w:ind w:firstLine="709"/>
        <w:rPr>
          <w:b/>
        </w:rPr>
      </w:pPr>
      <w:r w:rsidRPr="0030715F">
        <w:rPr>
          <w:b/>
        </w:rPr>
        <w:t>35. Свободные экономические зоны в мировой экономике, их функции и классификация.</w:t>
      </w:r>
    </w:p>
    <w:p w:rsidR="00D647DB" w:rsidRPr="0030715F" w:rsidRDefault="00D647DB" w:rsidP="0030715F">
      <w:pPr>
        <w:pBdr>
          <w:top w:val="single" w:sz="4" w:space="1" w:color="auto"/>
          <w:left w:val="single" w:sz="4" w:space="1" w:color="auto"/>
          <w:right w:val="single" w:sz="4" w:space="1" w:color="auto"/>
        </w:pBdr>
        <w:spacing w:line="360" w:lineRule="auto"/>
        <w:ind w:firstLine="709"/>
      </w:pPr>
      <w:r w:rsidRPr="0030715F">
        <w:t>Свободные экономические зоны (СЭЗ) – это географические территории, которым их политические центры предоставляют более льготный, по сравнению с общепринятым для данного государства, режим хозяйственной деятельности. Главной целью создания СЭЗ является более глубокое включение стран в процесс развития МРТ. СЭЗ нужны также для насыщения внутреннего рынка заинтересованной страны высококачественной продукцией, в первую очередь, импортозаменяющими товарами. Одной из целей создания СЭЗ для развивающихся стран является обучение и подготовка квалифицированных рабочих, инженеров, хозяйственных и управленческих кадров. Создание зон рассматривается как метод модернизации экономики в условиях ее перехода от административных принципов функционирования к рыночным.</w:t>
      </w:r>
      <w:r w:rsidR="00CB01C9" w:rsidRPr="0030715F">
        <w:t xml:space="preserve"> </w:t>
      </w:r>
      <w:r w:rsidRPr="0030715F">
        <w:t>Важнейшим аспектом функционирования СЭЗ является  система преференций и льгот, предоставляемых иностранным и национальным инвесторам. В СЭЗ действуют и различные косвенные льготы. Характерной чертой СЭЗ является выделение их из таможенной границы государства и установления особого режима регулирования ввоза и вывоза товаров и услуг. Существуют три основных типа СЭЗ: зоны внешней торговли (представляют собой ограниченные участки национальной территории, в пределах которых устанавливается льготный, по сравнению с общим, режим хозяйственной, в том числе внешнеэкономической деятельности); предпринимательские зоны (непосредственно не связаны с обслуживанием внешней торговли, таможенные льготы отходят на второй план, а основную роль играют различные на-логовые, финансовые и административные стимулы); технологические парки (территориально сгруппированная совокупность научных лабораторий и производственных помещений, предоставленных в аренду на льготных условиях фирмам, занятым коммерческим освоением перспективных научных и технологических нововведений и идей).</w:t>
      </w:r>
    </w:p>
    <w:p w:rsidR="00B21BDA" w:rsidRPr="0030715F" w:rsidRDefault="00B21BDA" w:rsidP="0030715F">
      <w:pPr>
        <w:pBdr>
          <w:top w:val="single" w:sz="4" w:space="1" w:color="auto"/>
          <w:left w:val="single" w:sz="4" w:space="1" w:color="auto"/>
          <w:right w:val="single" w:sz="4" w:space="1" w:color="auto"/>
        </w:pBdr>
        <w:spacing w:line="360" w:lineRule="auto"/>
        <w:ind w:firstLine="709"/>
      </w:pPr>
    </w:p>
    <w:p w:rsidR="008071BE" w:rsidRPr="0030715F" w:rsidRDefault="008071BE" w:rsidP="0030715F">
      <w:pPr>
        <w:pBdr>
          <w:top w:val="single" w:sz="4" w:space="1" w:color="auto"/>
          <w:left w:val="single" w:sz="4" w:space="1" w:color="auto"/>
          <w:right w:val="single" w:sz="4" w:space="1" w:color="auto"/>
        </w:pBdr>
        <w:spacing w:line="360" w:lineRule="auto"/>
        <w:ind w:firstLine="709"/>
        <w:rPr>
          <w:b/>
        </w:rPr>
      </w:pPr>
      <w:r w:rsidRPr="0030715F">
        <w:rPr>
          <w:b/>
        </w:rPr>
        <w:t>37.</w:t>
      </w:r>
      <w:r w:rsidR="00C67C07" w:rsidRPr="0030715F">
        <w:rPr>
          <w:b/>
        </w:rPr>
        <w:t xml:space="preserve"> Понятие и п</w:t>
      </w:r>
      <w:r w:rsidRPr="0030715F">
        <w:rPr>
          <w:b/>
        </w:rPr>
        <w:t xml:space="preserve">ричины </w:t>
      </w:r>
      <w:r w:rsidR="00C67C07" w:rsidRPr="0030715F">
        <w:rPr>
          <w:b/>
        </w:rPr>
        <w:t xml:space="preserve">международной </w:t>
      </w:r>
      <w:r w:rsidRPr="0030715F">
        <w:rPr>
          <w:b/>
        </w:rPr>
        <w:t>миграции рабочей силы.</w:t>
      </w:r>
    </w:p>
    <w:p w:rsidR="008071BE" w:rsidRPr="0030715F" w:rsidRDefault="00C67C07" w:rsidP="0030715F">
      <w:pPr>
        <w:pBdr>
          <w:top w:val="single" w:sz="4" w:space="1" w:color="auto"/>
          <w:left w:val="single" w:sz="4" w:space="1" w:color="auto"/>
          <w:right w:val="single" w:sz="4" w:space="1" w:color="auto"/>
        </w:pBdr>
        <w:spacing w:line="360" w:lineRule="auto"/>
        <w:ind w:firstLine="709"/>
      </w:pPr>
      <w:r w:rsidRPr="0030715F">
        <w:t xml:space="preserve">Под международной (внешней) трудовой миграцией понимается перемещение населения через </w:t>
      </w:r>
      <w:r w:rsidR="00724265" w:rsidRPr="0030715F">
        <w:t>госграницы</w:t>
      </w:r>
      <w:r w:rsidRPr="0030715F">
        <w:t xml:space="preserve"> для того, чтобы вступить в трудовые отношения с работодателями др. стран. К трудовым мигрантам не относятся коммерсанты-челноки, а также лица, выезжающие за рубеж в служебные командировки (при отсутствии контракта с иностранным работодателем). </w:t>
      </w:r>
      <w:r w:rsidRPr="0030715F">
        <w:rPr>
          <w:u w:val="single"/>
        </w:rPr>
        <w:t xml:space="preserve">Внешняя </w:t>
      </w:r>
      <w:r w:rsidRPr="0030715F">
        <w:t xml:space="preserve">миграция рабочей силы подразделяется на: </w:t>
      </w:r>
      <w:r w:rsidRPr="0030715F">
        <w:rPr>
          <w:b/>
        </w:rPr>
        <w:t>1</w:t>
      </w:r>
      <w:r w:rsidRPr="0030715F">
        <w:t xml:space="preserve">. трудовую эмиграцию – выезд трудоспособ. населения из страны пребывания для долговременного или постоянного в др. стране. </w:t>
      </w:r>
      <w:r w:rsidRPr="0030715F">
        <w:rPr>
          <w:b/>
        </w:rPr>
        <w:t>2</w:t>
      </w:r>
      <w:r w:rsidRPr="0030715F">
        <w:t xml:space="preserve">. Трудовую иммиграцию – приезд рабочей силы в данную страну из-за границы. </w:t>
      </w:r>
      <w:r w:rsidRPr="0030715F">
        <w:rPr>
          <w:b/>
        </w:rPr>
        <w:t>Виды трудовой миграции: 1.</w:t>
      </w:r>
      <w:r w:rsidRPr="0030715F">
        <w:t xml:space="preserve"> Безвозвратная, при которой мигранты выезжают на постоянное место жительства в принимающей стране; </w:t>
      </w:r>
      <w:r w:rsidRPr="0030715F">
        <w:rPr>
          <w:b/>
        </w:rPr>
        <w:t>2.</w:t>
      </w:r>
      <w:r w:rsidRPr="0030715F">
        <w:t xml:space="preserve"> временно-постоянная – когда миграция ограничена сроком пребывания в стране въезда от одного года до 6 лет. </w:t>
      </w:r>
      <w:r w:rsidRPr="0030715F">
        <w:rPr>
          <w:b/>
        </w:rPr>
        <w:t>3</w:t>
      </w:r>
      <w:r w:rsidRPr="0030715F">
        <w:t xml:space="preserve">. сезонная миграция, которая связана с кратковременным (в пределах 1 года) выездом для работы в тех отраслях хозяйства, которые имеют сезонный характер (сельское хоз-во, рыболовство, сфера услуг). Разновидностью сезонной миграции явл. кочевничество, сохранившееся в Африке и в Зап. Азии. </w:t>
      </w:r>
      <w:r w:rsidRPr="0030715F">
        <w:rPr>
          <w:b/>
        </w:rPr>
        <w:t>4.</w:t>
      </w:r>
      <w:r w:rsidRPr="0030715F">
        <w:t xml:space="preserve"> Маятниковая (челночная, приграничная) – ежедневный переезд из 1 страны в другую и обратно мигрантов, пересекающих границу для работы в сосе</w:t>
      </w:r>
      <w:r w:rsidR="001A504E" w:rsidRPr="0030715F">
        <w:t xml:space="preserve">дней стране – называют рабочими </w:t>
      </w:r>
      <w:r w:rsidRPr="0030715F">
        <w:t xml:space="preserve">фронтальерами. </w:t>
      </w:r>
      <w:r w:rsidRPr="0030715F">
        <w:rPr>
          <w:b/>
        </w:rPr>
        <w:t>5.</w:t>
      </w:r>
      <w:r w:rsidRPr="0030715F">
        <w:t xml:space="preserve"> Нелегальная – незаконный въезд в др. страну в поисках работы или прибытие в нее на законных основаниях</w:t>
      </w:r>
      <w:r w:rsidR="001A504E" w:rsidRPr="0030715F">
        <w:t xml:space="preserve"> (по частным приглашением в качестве</w:t>
      </w:r>
      <w:r w:rsidRPr="0030715F">
        <w:t xml:space="preserve">ве туриста и т.д.) с последующим нелегальным трудоустройством. </w:t>
      </w:r>
      <w:r w:rsidRPr="0030715F">
        <w:rPr>
          <w:b/>
        </w:rPr>
        <w:t>6.</w:t>
      </w:r>
      <w:r w:rsidRPr="0030715F">
        <w:t xml:space="preserve"> «Утечка умов» - международ. миграция высококвалиф. кадров – ученых, редких специалистов, иногда звезд искусства и спорта. Межстрановая миграция насе</w:t>
      </w:r>
      <w:r w:rsidR="001A504E" w:rsidRPr="0030715F">
        <w:t>ления и трудовых ресурсов возни</w:t>
      </w:r>
      <w:r w:rsidRPr="0030715F">
        <w:t>кает при наличии значительн</w:t>
      </w:r>
      <w:r w:rsidR="001A504E" w:rsidRPr="0030715F">
        <w:t>ого контраста в уровнях экономи</w:t>
      </w:r>
      <w:r w:rsidRPr="0030715F">
        <w:t>ческого и социального разви</w:t>
      </w:r>
      <w:r w:rsidR="001A504E" w:rsidRPr="0030715F">
        <w:t>тия и темпах естественного демо</w:t>
      </w:r>
      <w:r w:rsidRPr="0030715F">
        <w:t>графического прироста стр</w:t>
      </w:r>
      <w:r w:rsidR="001A504E" w:rsidRPr="0030715F">
        <w:t>ан, принимающих и отдающих рабо</w:t>
      </w:r>
      <w:r w:rsidRPr="0030715F">
        <w:t>чую силу. Географическими центрами иммиграции являются наиболее развитые страны, такие, как США, Канада, Австралия, большинство западноевропейск</w:t>
      </w:r>
      <w:r w:rsidR="001A504E" w:rsidRPr="0030715F">
        <w:t>их стран, а также страны с высо</w:t>
      </w:r>
      <w:r w:rsidRPr="0030715F">
        <w:t>кими доходами от продажи нефти и бурным экономическим ростом (Саудовская Аравия, Бахрейн, Кувейт, Объединенные Арабские Эмираты и т.д.).</w:t>
      </w:r>
      <w:r w:rsidR="004840DE" w:rsidRPr="0030715F">
        <w:t xml:space="preserve"> </w:t>
      </w:r>
      <w:r w:rsidR="008071BE" w:rsidRPr="0030715F">
        <w:rPr>
          <w:b/>
        </w:rPr>
        <w:t>Причины миграции:</w:t>
      </w:r>
      <w:r w:rsidR="00E43F99" w:rsidRPr="0030715F">
        <w:t xml:space="preserve"> </w:t>
      </w:r>
      <w:r w:rsidR="008071BE" w:rsidRPr="0030715F">
        <w:rPr>
          <w:b/>
        </w:rPr>
        <w:t>1.</w:t>
      </w:r>
      <w:r w:rsidR="008071BE" w:rsidRPr="0030715F">
        <w:t xml:space="preserve"> Экономические (безработица, разная оплата за равный труд, стремление повысить квалификацию)</w:t>
      </w:r>
      <w:r w:rsidR="004840DE" w:rsidRPr="0030715F">
        <w:t>.</w:t>
      </w:r>
      <w:r w:rsidR="00E43F99" w:rsidRPr="0030715F">
        <w:t xml:space="preserve"> </w:t>
      </w:r>
      <w:r w:rsidR="008071BE" w:rsidRPr="0030715F">
        <w:rPr>
          <w:b/>
        </w:rPr>
        <w:t>2.</w:t>
      </w:r>
      <w:r w:rsidR="008071BE" w:rsidRPr="0030715F">
        <w:t xml:space="preserve"> Политические (нестабильность политич</w:t>
      </w:r>
      <w:r w:rsidR="004840DE" w:rsidRPr="0030715F">
        <w:t>еской обстановки в стране, воен</w:t>
      </w:r>
      <w:r w:rsidR="008071BE" w:rsidRPr="0030715F">
        <w:t>ные конфликты, преследование по политическим мотивам)</w:t>
      </w:r>
      <w:r w:rsidR="004840DE" w:rsidRPr="0030715F">
        <w:t xml:space="preserve">. </w:t>
      </w:r>
      <w:r w:rsidR="008071BE" w:rsidRPr="0030715F">
        <w:rPr>
          <w:b/>
        </w:rPr>
        <w:t>3.</w:t>
      </w:r>
      <w:r w:rsidR="008071BE" w:rsidRPr="0030715F">
        <w:t xml:space="preserve"> Экологические (загрязнение окружающ</w:t>
      </w:r>
      <w:r w:rsidR="004840DE" w:rsidRPr="0030715F">
        <w:t>ей среды, ухудшение среды обита</w:t>
      </w:r>
      <w:r w:rsidR="008071BE" w:rsidRPr="0030715F">
        <w:t>ния, радиационное и химическое заражение местности)</w:t>
      </w:r>
      <w:r w:rsidR="004840DE" w:rsidRPr="0030715F">
        <w:t xml:space="preserve">. </w:t>
      </w:r>
      <w:r w:rsidR="008071BE" w:rsidRPr="0030715F">
        <w:rPr>
          <w:b/>
        </w:rPr>
        <w:t>4.</w:t>
      </w:r>
      <w:r w:rsidR="008071BE" w:rsidRPr="0030715F">
        <w:t xml:space="preserve"> Религиозные</w:t>
      </w:r>
      <w:r w:rsidR="00E43F99" w:rsidRPr="0030715F">
        <w:t>.</w:t>
      </w:r>
    </w:p>
    <w:p w:rsidR="004840DE" w:rsidRPr="0030715F" w:rsidRDefault="004840DE" w:rsidP="0030715F">
      <w:pPr>
        <w:pBdr>
          <w:top w:val="single" w:sz="4" w:space="1" w:color="auto"/>
          <w:left w:val="single" w:sz="4" w:space="1" w:color="auto"/>
          <w:right w:val="single" w:sz="4" w:space="1" w:color="auto"/>
        </w:pBdr>
        <w:spacing w:line="360" w:lineRule="auto"/>
        <w:ind w:firstLine="709"/>
      </w:pPr>
    </w:p>
    <w:p w:rsidR="001A085F" w:rsidRPr="0030715F" w:rsidRDefault="00081526" w:rsidP="0030715F">
      <w:pPr>
        <w:pBdr>
          <w:top w:val="single" w:sz="4" w:space="1" w:color="auto"/>
          <w:left w:val="single" w:sz="4" w:space="1" w:color="auto"/>
          <w:right w:val="single" w:sz="4" w:space="1" w:color="auto"/>
        </w:pBdr>
        <w:spacing w:line="360" w:lineRule="auto"/>
        <w:ind w:firstLine="709"/>
      </w:pPr>
      <w:r w:rsidRPr="0030715F">
        <w:rPr>
          <w:b/>
        </w:rPr>
        <w:t xml:space="preserve">40. Сущность </w:t>
      </w:r>
      <w:r w:rsidR="001A085F" w:rsidRPr="0030715F">
        <w:rPr>
          <w:b/>
        </w:rPr>
        <w:t>валютных отношени</w:t>
      </w:r>
      <w:r w:rsidRPr="0030715F">
        <w:rPr>
          <w:b/>
        </w:rPr>
        <w:t xml:space="preserve">й. Валюта. </w:t>
      </w:r>
      <w:r w:rsidR="001A085F" w:rsidRPr="0030715F">
        <w:t>Валютные отношения представляют собой разновидность ден. отношений, возникающих при функционировании денег в международном обороте. Деньги, обслуживающие международ. отношения, наз-ся валютой. Различают национальную, мировую и региональную валютные системы. Национальная валютная система сформировалась в рамках нац. денежной системы, которая регламентировала порядок ден. расчетов данной страны с др. гос-вами. Постепенно она обособилась от ден. системы. Основные элементы национальн. валютной системы: - национальная валюта, - национ. регулирование международной валютной ликвидности, - режим курса национальной валюты, - нац. регулирование валютных ограничений и условий конвертируемости нац. валюты, - режим нац. рынков валюты и золота, нац. органы, осуществляющие валютн. регулировани</w:t>
      </w:r>
      <w:r w:rsidRPr="0030715F">
        <w:t>е. На основе национальных валютных</w:t>
      </w:r>
      <w:r w:rsidR="001A085F" w:rsidRPr="0030715F">
        <w:t xml:space="preserve"> систем формир-ся механизмы межгос. регулирования междунар. и валютных отношений – мировая и региональная валютные системы. Основные элементы мировой и региональн. валют. системы: - виды денег, выполняющих функцию междунар. платежей и резервного средства; - межгос. регулирование междунар. валютной ликвидности; - межгос. регулирование валют. ограничений и условий конвертируемости; - режим мировых рынков валю</w:t>
      </w:r>
      <w:r w:rsidR="00724265" w:rsidRPr="0030715F">
        <w:t xml:space="preserve">ты и золота; - междунар. валют. </w:t>
      </w:r>
      <w:r w:rsidR="001A085F" w:rsidRPr="0030715F">
        <w:t xml:space="preserve">кредит. организации, осуществляющие межгос. регулирование валютных отношений. </w:t>
      </w:r>
      <w:r w:rsidR="00190749" w:rsidRPr="0030715F">
        <w:rPr>
          <w:b/>
        </w:rPr>
        <w:t>Понятие «валюта» означает</w:t>
      </w:r>
      <w:r w:rsidR="00190749" w:rsidRPr="0030715F">
        <w:t>: 1. Денеж нац</w:t>
      </w:r>
      <w:r w:rsidR="009E216F" w:rsidRPr="0030715F">
        <w:t xml:space="preserve"> ед, лежащую в основе денеж сис</w:t>
      </w:r>
      <w:r w:rsidR="00190749" w:rsidRPr="0030715F">
        <w:t>т страны (доллар, марка, рубль и т.д.). 2. Тип денеж сист в данной стране (золотая, биметаллическая, бумажная и т.д.). 3. Иностр валюта -</w:t>
      </w:r>
      <w:r w:rsidR="009E216F" w:rsidRPr="0030715F">
        <w:t xml:space="preserve"> денеж знаки иностр гос-в и пла</w:t>
      </w:r>
      <w:r w:rsidR="00190749" w:rsidRPr="0030715F">
        <w:t>теж док, выраж в иностран денеж ед и применяемые в м/н расчетах. В мирохозяйственной сфере ва</w:t>
      </w:r>
      <w:r w:rsidRPr="0030715F">
        <w:t>люты сущ в виде депозита до вос</w:t>
      </w:r>
      <w:r w:rsidR="00190749" w:rsidRPr="0030715F">
        <w:t>требования в банках и налич денег и функцион как кредитные деньги. Валюты подраздел на: а) обратимые (конвертируемые), б) частично обрат и в) необрат. Обрат явл валюты стран, полностью отменивших валютные ограничения, и обмениваемые на все другие валюты. К ним относятся доллар США, Канадский доллар, Швейцарский франк и ряд других. Частично обрат - это валюты стран, сохраняющих валютные ограничения в отнош опред круга валютных оп. Большинство западноевропейских валют частично обратимы. К необрат валютам относ валюты стран полностью сохраняющих валют ограничения по всем оп, как для нерезидентов, так и резидентов. В м/н расчетах различают валюту платежа и валюту сделки. Валюта платежа это - валюта, в кот об</w:t>
      </w:r>
      <w:r w:rsidR="00C612D6" w:rsidRPr="0030715F">
        <w:t>условлена оплата товара по внеш</w:t>
      </w:r>
      <w:r w:rsidR="00190749" w:rsidRPr="0030715F">
        <w:t xml:space="preserve">неторговой сделке или погашение кредита. Валюта сделки - валюта, в кот выражена цена товара или сумма предоставленного кредита. Валюта сделки может не совпадать с валютой платежа. В этих случаях в договоре указывается, по какому курсу валюта сделки должна быть пересчитана в валюту платежа. </w:t>
      </w:r>
    </w:p>
    <w:p w:rsidR="0085417D" w:rsidRPr="0030715F" w:rsidRDefault="0085417D" w:rsidP="0030715F">
      <w:pPr>
        <w:pBdr>
          <w:top w:val="single" w:sz="4" w:space="1" w:color="auto"/>
          <w:left w:val="single" w:sz="4" w:space="1" w:color="auto"/>
          <w:right w:val="single" w:sz="4" w:space="1" w:color="auto"/>
        </w:pBdr>
        <w:spacing w:line="360" w:lineRule="auto"/>
        <w:ind w:firstLine="709"/>
      </w:pPr>
    </w:p>
    <w:p w:rsidR="00065A31" w:rsidRPr="0030715F" w:rsidRDefault="00065A31" w:rsidP="0030715F">
      <w:pPr>
        <w:pBdr>
          <w:top w:val="single" w:sz="4" w:space="1" w:color="auto"/>
          <w:left w:val="single" w:sz="4" w:space="1" w:color="auto"/>
          <w:right w:val="single" w:sz="4" w:space="1" w:color="auto"/>
        </w:pBdr>
        <w:spacing w:line="360" w:lineRule="auto"/>
        <w:ind w:firstLine="709"/>
        <w:rPr>
          <w:b/>
        </w:rPr>
      </w:pPr>
      <w:r w:rsidRPr="0030715F">
        <w:rPr>
          <w:b/>
        </w:rPr>
        <w:t>43. Мировой валютный рынок</w:t>
      </w:r>
    </w:p>
    <w:p w:rsidR="00065A31" w:rsidRPr="0030715F" w:rsidRDefault="00065A31" w:rsidP="0030715F">
      <w:pPr>
        <w:pBdr>
          <w:top w:val="single" w:sz="4" w:space="1" w:color="auto"/>
          <w:left w:val="single" w:sz="4" w:space="1" w:color="auto"/>
          <w:right w:val="single" w:sz="4" w:space="1" w:color="auto"/>
        </w:pBdr>
        <w:spacing w:line="360" w:lineRule="auto"/>
        <w:ind w:firstLine="709"/>
      </w:pPr>
      <w:r w:rsidRPr="0030715F">
        <w:t>Мировой валютный рынок - это механизм, основу которого образует система прямых связей участников. Ядро мирового рынка соста</w:t>
      </w:r>
      <w:r w:rsidR="0057119E" w:rsidRPr="0030715F">
        <w:t>вляют государства, в которых ва</w:t>
      </w:r>
      <w:r w:rsidRPr="0030715F">
        <w:t>лютные ограни</w:t>
      </w:r>
      <w:r w:rsidR="00B5509B" w:rsidRPr="0030715F">
        <w:t xml:space="preserve">чения практически отсутствуют. </w:t>
      </w:r>
      <w:r w:rsidRPr="0030715F">
        <w:t>Валютные рынки - официальные цент</w:t>
      </w:r>
      <w:r w:rsidR="0057119E" w:rsidRPr="0030715F">
        <w:t>ры, где совершается купля-прода</w:t>
      </w:r>
      <w:r w:rsidRPr="0030715F">
        <w:t>жа валют на базе спроса и предложения. Валютные рынки -</w:t>
      </w:r>
      <w:r w:rsidR="00B5509B" w:rsidRPr="0030715F">
        <w:t xml:space="preserve"> </w:t>
      </w:r>
      <w:r w:rsidRPr="0030715F">
        <w:t>совокупность банков, банкирских домов, брокерских фирм и крупнейших корпораций, выступающих основными</w:t>
      </w:r>
      <w:r w:rsidR="0057119E" w:rsidRPr="0030715F">
        <w:t xml:space="preserve"> участни</w:t>
      </w:r>
      <w:r w:rsidRPr="0030715F">
        <w:t>ками этих рынков. На ва</w:t>
      </w:r>
      <w:r w:rsidR="0057119E" w:rsidRPr="0030715F">
        <w:t>лютном рынке обеспечивается кон</w:t>
      </w:r>
      <w:r w:rsidRPr="0030715F">
        <w:t>вертация одних национальных валют в другие.</w:t>
      </w:r>
      <w:r w:rsidR="00B5509B" w:rsidRPr="0030715F">
        <w:t xml:space="preserve"> </w:t>
      </w:r>
      <w:r w:rsidRPr="0030715F">
        <w:t>При этом часто одноврем</w:t>
      </w:r>
      <w:r w:rsidR="0057119E" w:rsidRPr="0030715F">
        <w:t>енно заключаются сделки на буду</w:t>
      </w:r>
      <w:r w:rsidRPr="0030715F">
        <w:t xml:space="preserve">щий обмен валюты </w:t>
      </w:r>
      <w:r w:rsidR="0057119E" w:rsidRPr="0030715F">
        <w:t>таких финан</w:t>
      </w:r>
      <w:r w:rsidRPr="0030715F">
        <w:t>совых производных инструментов, как</w:t>
      </w:r>
      <w:r w:rsidR="0057119E" w:rsidRPr="0030715F">
        <w:t xml:space="preserve"> валютные фьючерсы, оп</w:t>
      </w:r>
      <w:r w:rsidRPr="0030715F">
        <w:t>ционы, свопы и др</w:t>
      </w:r>
      <w:r w:rsidR="00B5509B" w:rsidRPr="0030715F">
        <w:t>.,</w:t>
      </w:r>
      <w:r w:rsidR="0057119E" w:rsidRPr="0030715F">
        <w:t xml:space="preserve"> в целях хеджирования, т.е. сни</w:t>
      </w:r>
      <w:r w:rsidRPr="0030715F">
        <w:t>жения рисков от возможного изменения обменных курсов. Все большая часть этих сделок прес</w:t>
      </w:r>
      <w:r w:rsidR="009E216F" w:rsidRPr="0030715F">
        <w:t>ледует цель просто получить при</w:t>
      </w:r>
      <w:r w:rsidRPr="0030715F">
        <w:t xml:space="preserve">быль от их проведения, а не застраховать возможные </w:t>
      </w:r>
      <w:r w:rsidR="00AB6504" w:rsidRPr="0030715F">
        <w:t>потери. По</w:t>
      </w:r>
      <w:r w:rsidRPr="0030715F">
        <w:t>добные сделки называются спекулятивными. Центральные банки также участвуют в деятельности валютных рынков, проводя валютные ин</w:t>
      </w:r>
      <w:r w:rsidR="00AB6504" w:rsidRPr="0030715F">
        <w:t>тервенции на национальных валют</w:t>
      </w:r>
      <w:r w:rsidRPr="0030715F">
        <w:t xml:space="preserve">ных рынках, т.е. продавая или </w:t>
      </w:r>
      <w:r w:rsidR="00AB6504" w:rsidRPr="0030715F">
        <w:t>покупая там валюту из государст</w:t>
      </w:r>
      <w:r w:rsidRPr="0030715F">
        <w:t>венных золотовалю</w:t>
      </w:r>
      <w:r w:rsidR="00AB6504" w:rsidRPr="0030715F">
        <w:t>тных резервов Подобные интервен</w:t>
      </w:r>
      <w:r w:rsidRPr="0030715F">
        <w:t>ции проводятся ими для воздействия на экономическую ситуацию в своей стране, но прежде всего для регулирования обменного курса. Ведь в большинстве стран этот курс является плавающим т.е. определяется, на основе спроса и предложения на национальную и иностранную валюты со стороны участников валютного рынка. Чтобы избежать сильных колебаний спроса и предложения (и соответственно колебаний обменного курса), центральный банк увеличивает/уменьшает этот спрос или предложение через валютные интервенции.</w:t>
      </w:r>
      <w:r w:rsidR="00A61BAD" w:rsidRPr="0030715F">
        <w:t xml:space="preserve"> </w:t>
      </w:r>
      <w:r w:rsidRPr="0030715F">
        <w:t>Важным элементом валютной системы является валютный курс, так как развитие МЭО тр</w:t>
      </w:r>
      <w:r w:rsidR="00AB6504" w:rsidRPr="0030715F">
        <w:t>ебует изменения стоимостного со</w:t>
      </w:r>
      <w:r w:rsidRPr="0030715F">
        <w:t>отношения валют разных стран. Валютный курс необходим для:</w:t>
      </w:r>
    </w:p>
    <w:p w:rsidR="00065A31" w:rsidRPr="0030715F" w:rsidRDefault="00A61BAD" w:rsidP="0030715F">
      <w:pPr>
        <w:pBdr>
          <w:top w:val="single" w:sz="4" w:space="1" w:color="auto"/>
          <w:left w:val="single" w:sz="4" w:space="1" w:color="auto"/>
          <w:right w:val="single" w:sz="4" w:space="1" w:color="auto"/>
        </w:pBdr>
        <w:spacing w:line="360" w:lineRule="auto"/>
        <w:ind w:firstLine="709"/>
      </w:pPr>
      <w:r w:rsidRPr="0030715F">
        <w:t>•</w:t>
      </w:r>
      <w:r w:rsidR="00065A31" w:rsidRPr="0030715F">
        <w:t>взаимного обмена валютами</w:t>
      </w:r>
      <w:r w:rsidR="00AB6504" w:rsidRPr="0030715F">
        <w:t xml:space="preserve"> при торговле товарами, услу</w:t>
      </w:r>
      <w:r w:rsidR="00065A31" w:rsidRPr="0030715F">
        <w:t>гами, при движении капиталов и кредитов;</w:t>
      </w:r>
      <w:r w:rsidRPr="0030715F">
        <w:t xml:space="preserve"> •</w:t>
      </w:r>
      <w:r w:rsidR="00065A31" w:rsidRPr="0030715F">
        <w:t>сравнения цен мировых и национальных рынков, а также стоимостных показателей разных стран, выраженных в национальных или иностранных валютах;</w:t>
      </w:r>
      <w:r w:rsidRPr="0030715F">
        <w:t xml:space="preserve"> •</w:t>
      </w:r>
      <w:r w:rsidR="00065A31" w:rsidRPr="0030715F">
        <w:t>периодической переоценки счетов в иностранной валюте фирм и банков.</w:t>
      </w:r>
    </w:p>
    <w:p w:rsidR="00A61BAD" w:rsidRPr="0030715F" w:rsidRDefault="00A61BAD" w:rsidP="0030715F">
      <w:pPr>
        <w:pBdr>
          <w:top w:val="single" w:sz="4" w:space="1" w:color="auto"/>
          <w:left w:val="single" w:sz="4" w:space="1" w:color="auto"/>
          <w:right w:val="single" w:sz="4" w:space="1" w:color="auto"/>
        </w:pBdr>
        <w:spacing w:line="360" w:lineRule="auto"/>
        <w:ind w:firstLine="709"/>
      </w:pPr>
    </w:p>
    <w:p w:rsidR="00EE529B" w:rsidRPr="0030715F" w:rsidRDefault="00EE529B" w:rsidP="0030715F">
      <w:pPr>
        <w:pBdr>
          <w:top w:val="single" w:sz="4" w:space="1" w:color="auto"/>
          <w:left w:val="single" w:sz="4" w:space="1" w:color="auto"/>
          <w:right w:val="single" w:sz="4" w:space="1" w:color="auto"/>
        </w:pBdr>
        <w:spacing w:line="360" w:lineRule="auto"/>
        <w:ind w:firstLine="709"/>
        <w:rPr>
          <w:b/>
        </w:rPr>
      </w:pPr>
      <w:r w:rsidRPr="0030715F">
        <w:rPr>
          <w:b/>
        </w:rPr>
        <w:t>45.</w:t>
      </w:r>
      <w:r w:rsidR="00B90FB4" w:rsidRPr="0030715F">
        <w:rPr>
          <w:b/>
        </w:rPr>
        <w:t xml:space="preserve"> Понятия международной</w:t>
      </w:r>
      <w:r w:rsidRPr="0030715F">
        <w:rPr>
          <w:b/>
        </w:rPr>
        <w:t xml:space="preserve"> кр</w:t>
      </w:r>
      <w:r w:rsidR="00A61BAD" w:rsidRPr="0030715F">
        <w:rPr>
          <w:b/>
        </w:rPr>
        <w:t>еди</w:t>
      </w:r>
      <w:r w:rsidR="00B90FB4" w:rsidRPr="0030715F">
        <w:rPr>
          <w:b/>
        </w:rPr>
        <w:t>тной</w:t>
      </w:r>
      <w:r w:rsidR="00A61BAD" w:rsidRPr="0030715F">
        <w:rPr>
          <w:b/>
        </w:rPr>
        <w:t xml:space="preserve"> </w:t>
      </w:r>
      <w:r w:rsidR="00B90FB4" w:rsidRPr="0030715F">
        <w:rPr>
          <w:b/>
        </w:rPr>
        <w:t xml:space="preserve">системы </w:t>
      </w:r>
      <w:r w:rsidR="00A61BAD" w:rsidRPr="0030715F">
        <w:rPr>
          <w:b/>
        </w:rPr>
        <w:t>(МК).</w:t>
      </w:r>
    </w:p>
    <w:p w:rsidR="00EE529B" w:rsidRPr="0030715F" w:rsidRDefault="00EE529B" w:rsidP="0030715F">
      <w:pPr>
        <w:pBdr>
          <w:top w:val="single" w:sz="4" w:space="1" w:color="auto"/>
          <w:left w:val="single" w:sz="4" w:space="1" w:color="auto"/>
          <w:right w:val="single" w:sz="4" w:space="1" w:color="auto"/>
        </w:pBdr>
        <w:spacing w:line="360" w:lineRule="auto"/>
        <w:ind w:firstLine="709"/>
      </w:pPr>
      <w:r w:rsidRPr="0030715F">
        <w:t xml:space="preserve">МК – это движение ссудного капитала </w:t>
      </w:r>
      <w:r w:rsidR="00AB6504" w:rsidRPr="0030715F">
        <w:t>в сфере международных экономиче</w:t>
      </w:r>
      <w:r w:rsidRPr="0030715F">
        <w:t>ских отношений, связанное с предоставл</w:t>
      </w:r>
      <w:r w:rsidR="00AB6504" w:rsidRPr="0030715F">
        <w:t>ением валютных и товарных ресур</w:t>
      </w:r>
      <w:r w:rsidRPr="0030715F">
        <w:t>сов. Кредиторы/заемщики: частные предп</w:t>
      </w:r>
      <w:r w:rsidR="00AB6504" w:rsidRPr="0030715F">
        <w:t>риятия, государственные учрежде</w:t>
      </w:r>
      <w:r w:rsidRPr="0030715F">
        <w:t>ния, правительства, международные финансовые организации. Источники МК: временно свободные де</w:t>
      </w:r>
      <w:r w:rsidR="00AB6504" w:rsidRPr="0030715F">
        <w:t>нежные средства, высвобождающие</w:t>
      </w:r>
      <w:r w:rsidRPr="0030715F">
        <w:t>ся в процессе кругооборота капиталов, денежные накопления государства и личного сектора. Объективная потребность в МК связана: с разной скоростью оборота капиталов в разных странах, с особенностями производства и реализации, с необходимостью единовременных крупных капиталовложений. Принципы МК: возвратность, срочность,</w:t>
      </w:r>
      <w:r w:rsidR="00AB6504" w:rsidRPr="0030715F">
        <w:t xml:space="preserve"> платность, материальная обеспе</w:t>
      </w:r>
      <w:r w:rsidRPr="0030715F">
        <w:t>ченность, целевой характер – предоставляю</w:t>
      </w:r>
      <w:r w:rsidR="00AB6504" w:rsidRPr="0030715F">
        <w:t>тся на цели, определенные креди</w:t>
      </w:r>
      <w:r w:rsidRPr="0030715F">
        <w:t>тором. Функции МК: перераспределение ссудных капиталов между странами для обеспечения потребности расширенно</w:t>
      </w:r>
      <w:r w:rsidR="00AB6504" w:rsidRPr="0030715F">
        <w:t>го воспроизводства, экономия из</w:t>
      </w:r>
      <w:r w:rsidRPr="0030715F">
        <w:t>держек обращения в сфере международны</w:t>
      </w:r>
      <w:r w:rsidR="00AB6504" w:rsidRPr="0030715F">
        <w:t>х расчетов путем замены действи</w:t>
      </w:r>
      <w:r w:rsidRPr="0030715F">
        <w:t>тельных денег, ускорение концентрации и централизации капиталов.</w:t>
      </w:r>
    </w:p>
    <w:p w:rsidR="00EE529B" w:rsidRPr="0030715F" w:rsidRDefault="00EE529B" w:rsidP="0030715F">
      <w:pPr>
        <w:pBdr>
          <w:top w:val="single" w:sz="4" w:space="1" w:color="auto"/>
          <w:left w:val="single" w:sz="4" w:space="1" w:color="auto"/>
          <w:right w:val="single" w:sz="4" w:space="1" w:color="auto"/>
        </w:pBdr>
        <w:spacing w:line="360" w:lineRule="auto"/>
        <w:ind w:firstLine="709"/>
      </w:pPr>
    </w:p>
    <w:p w:rsidR="007045BB" w:rsidRPr="0030715F" w:rsidRDefault="007045BB" w:rsidP="0030715F">
      <w:pPr>
        <w:pBdr>
          <w:top w:val="single" w:sz="4" w:space="1" w:color="auto"/>
          <w:left w:val="single" w:sz="4" w:space="1" w:color="auto"/>
          <w:right w:val="single" w:sz="4" w:space="1" w:color="auto"/>
        </w:pBdr>
        <w:spacing w:line="360" w:lineRule="auto"/>
        <w:ind w:firstLine="709"/>
        <w:rPr>
          <w:b/>
        </w:rPr>
      </w:pPr>
      <w:r w:rsidRPr="0030715F">
        <w:rPr>
          <w:b/>
        </w:rPr>
        <w:t>47. П</w:t>
      </w:r>
      <w:r w:rsidR="00BC507F" w:rsidRPr="0030715F">
        <w:rPr>
          <w:b/>
        </w:rPr>
        <w:t>онятие мирового рынка (МР)</w:t>
      </w:r>
      <w:r w:rsidRPr="0030715F">
        <w:rPr>
          <w:b/>
        </w:rPr>
        <w:t>.</w:t>
      </w:r>
    </w:p>
    <w:p w:rsidR="007045BB" w:rsidRPr="0030715F" w:rsidRDefault="007045BB" w:rsidP="0030715F">
      <w:pPr>
        <w:pBdr>
          <w:top w:val="single" w:sz="4" w:space="1" w:color="auto"/>
          <w:left w:val="single" w:sz="4" w:space="1" w:color="auto"/>
          <w:right w:val="single" w:sz="4" w:space="1" w:color="auto"/>
        </w:pBdr>
        <w:spacing w:line="360" w:lineRule="auto"/>
        <w:ind w:firstLine="709"/>
      </w:pPr>
      <w:r w:rsidRPr="0030715F">
        <w:t>МР - система устойчивых товарно-денежных отношений между странами, связанными между собой участием в международном разделении труда.</w:t>
      </w:r>
      <w:r w:rsidR="00A61BAD" w:rsidRPr="0030715F">
        <w:t xml:space="preserve"> </w:t>
      </w:r>
      <w:r w:rsidRPr="0030715F">
        <w:t>МР охватывает все основные направлени</w:t>
      </w:r>
      <w:r w:rsidR="00D647DB" w:rsidRPr="0030715F">
        <w:t>я международного разделения тру</w:t>
      </w:r>
      <w:r w:rsidRPr="0030715F">
        <w:t>да. Масштабы развития МР отражают степень</w:t>
      </w:r>
      <w:r w:rsidR="00D647DB" w:rsidRPr="0030715F">
        <w:t xml:space="preserve"> развития процесса интерна</w:t>
      </w:r>
      <w:r w:rsidRPr="0030715F">
        <w:t>ционализации общественного производства.</w:t>
      </w:r>
      <w:r w:rsidR="00A61BAD" w:rsidRPr="0030715F">
        <w:t xml:space="preserve"> </w:t>
      </w:r>
      <w:r w:rsidRPr="0030715F">
        <w:t>МР является производным от внутренних ры</w:t>
      </w:r>
      <w:r w:rsidR="00D647DB" w:rsidRPr="0030715F">
        <w:t>нков стран. Вместе с тем он ока</w:t>
      </w:r>
      <w:r w:rsidRPr="0030715F">
        <w:t>зывает активное обратное влияние на ма</w:t>
      </w:r>
      <w:r w:rsidR="00D647DB" w:rsidRPr="0030715F">
        <w:t>кроэкономическое равновесие обо</w:t>
      </w:r>
      <w:r w:rsidRPr="0030715F">
        <w:t>собленных хозяйственных систем.</w:t>
      </w:r>
      <w:r w:rsidR="00A61BAD" w:rsidRPr="0030715F">
        <w:t xml:space="preserve"> </w:t>
      </w:r>
      <w:r w:rsidRPr="0030715F">
        <w:t>Сегменты МР определяются как традиционными факторами производства — землей, трудом и капиталом, так и относительно новыми — информационной технологией и предпринимательством, значимость которых, возрастает под влиянием современной научно-технической революции.</w:t>
      </w:r>
      <w:r w:rsidR="00A61BAD" w:rsidRPr="0030715F">
        <w:t xml:space="preserve"> </w:t>
      </w:r>
      <w:r w:rsidRPr="0030715F">
        <w:t>Рынки товаров и услуг,</w:t>
      </w:r>
      <w:r w:rsidR="00D647DB" w:rsidRPr="0030715F">
        <w:t xml:space="preserve"> капиталов и рабочей силы, сфор</w:t>
      </w:r>
      <w:r w:rsidRPr="0030715F">
        <w:t>мировавшиеся на наднацио</w:t>
      </w:r>
      <w:r w:rsidR="00D647DB" w:rsidRPr="0030715F">
        <w:t>нальном уровне, являются резуль</w:t>
      </w:r>
      <w:r w:rsidRPr="0030715F">
        <w:t>татом взаимодействия мирового спроса, мировых цен и мирового предложения, испытывают на себе влияние циклических колебании, функционируют в условиях монопо</w:t>
      </w:r>
      <w:r w:rsidR="00D647DB" w:rsidRPr="0030715F">
        <w:t>лии и конкурен</w:t>
      </w:r>
      <w:r w:rsidRPr="0030715F">
        <w:t>ции.</w:t>
      </w:r>
    </w:p>
    <w:p w:rsidR="007045BB" w:rsidRPr="0030715F" w:rsidRDefault="007045BB" w:rsidP="0030715F">
      <w:pPr>
        <w:pBdr>
          <w:top w:val="single" w:sz="4" w:space="1" w:color="auto"/>
          <w:left w:val="single" w:sz="4" w:space="1" w:color="auto"/>
          <w:right w:val="single" w:sz="4" w:space="1" w:color="auto"/>
        </w:pBdr>
        <w:spacing w:line="360" w:lineRule="auto"/>
        <w:ind w:firstLine="709"/>
      </w:pPr>
    </w:p>
    <w:p w:rsidR="00BC507F" w:rsidRPr="0030715F" w:rsidRDefault="00BC507F" w:rsidP="0030715F">
      <w:pPr>
        <w:pBdr>
          <w:top w:val="single" w:sz="4" w:space="1" w:color="auto"/>
          <w:left w:val="single" w:sz="4" w:space="1" w:color="auto"/>
          <w:right w:val="single" w:sz="4" w:space="1" w:color="auto"/>
        </w:pBdr>
        <w:spacing w:line="360" w:lineRule="auto"/>
        <w:ind w:firstLine="709"/>
      </w:pPr>
    </w:p>
    <w:p w:rsidR="00EE529B" w:rsidRPr="0030715F" w:rsidRDefault="00EE529B" w:rsidP="0030715F">
      <w:pPr>
        <w:spacing w:line="360" w:lineRule="auto"/>
        <w:ind w:firstLine="709"/>
      </w:pPr>
      <w:r w:rsidRPr="0030715F">
        <w:rPr>
          <w:b/>
        </w:rPr>
        <w:t>53. Бреттон – Вудская валютная система.</w:t>
      </w:r>
      <w:r w:rsidRPr="0030715F">
        <w:t xml:space="preserve"> (Золотовалютный стандарт) - международная валютная система, сформировавшаяся после второй мировой войны и базировавшаяся на приспособлении национальных валютных систем к валютным системам ведущих в то время государств, прежде всего к национальной системе США. Устойчивость американского доллара обеспечивалась тогда бесспорным экономическим лидерством США и их монопольным владением золотым запасом (24,4 млрд. из 32,5 млрд. дол. всех золотых резервов капиталистического мира в </w:t>
      </w:r>
      <w:smartTag w:uri="urn:schemas-microsoft-com:office:smarttags" w:element="metricconverter">
        <w:smartTagPr>
          <w:attr w:name="ProductID" w:val="1948 г"/>
        </w:smartTagPr>
        <w:r w:rsidRPr="0030715F">
          <w:t>1948 г</w:t>
        </w:r>
      </w:smartTag>
      <w:r w:rsidRPr="0030715F">
        <w:t xml:space="preserve">.). Таким образом, после войны потребовалось создание международной валютной системы, отвечающей сложившейся экономической и политической обстановке. Послевоенная валютная система была юридически оформлена на Бреттон-Вудской конференции ООН в </w:t>
      </w:r>
      <w:smartTag w:uri="urn:schemas-microsoft-com:office:smarttags" w:element="metricconverter">
        <w:smartTagPr>
          <w:attr w:name="ProductID" w:val="1944 г"/>
        </w:smartTagPr>
        <w:r w:rsidRPr="0030715F">
          <w:t>1944 г</w:t>
        </w:r>
      </w:smartTag>
      <w:r w:rsidRPr="0030715F">
        <w:t>. в виде устава Международного валютного фонда. Его основополагающие принципы: сохранение за золотом статуса средства окончательного урегулирования международных рас</w:t>
      </w:r>
      <w:r w:rsidR="00CD5E14" w:rsidRPr="0030715F">
        <w:t>четов при меньших масштабах его</w:t>
      </w:r>
      <w:r w:rsidRPr="0030715F">
        <w:t xml:space="preserve"> монетарного использования в связи с внедрением в мировой денежный оборот резервных валют - доллара США и, в более ограниченных размерах, английского фунта стерлингов: свободная обратимость национальных валют как основа многосторонней системы расчетов: фиксированные валютные паритеты в долларах или в золоте. Рыночные курсы валют могли отклоняться от паритетов в пределах 1 %: межгосударственное валютное регулирование должно было осуществляться через Международный валютный фонд. Суть Бреттон-Вудской валютной системы заключалась в установлении стабильных, подвергающихся незначительным колебаниям валютных курсов. Страны - члены Международного валютного фонда зафиксировали курсы своих валют в долларах или золоте а доллар со своей стороны был увязан с золотом (35 дол. за 1 унцию золота). Поэтому национальная цена золота в долларах стала основой всех ценовых расчетов в мировом капиталистическом хозяйстве. Все мировые цены стали устанавливаться в долларах. Международные платежные средства должны были состоять из золота и доллара США (наряду с фунтом стерлингов) в качестве основной резервной валюты. Центральные банки капиталистических стран могли обменивать имеющиеся у них доллары в казначействе США на золото по твердо фиксированному курсу. Бреттон-Вудская система была хорошо задумана но могла эффективно работать только при условии устойчивости основной резервной валюты. Но это условие в конце концов не было соблюдено. В 50-60-е годы платежный баланс США в основном сводился с отрицательным сальдо а это означало, что количество долларов, находящихся на руках у иностранцев, быстро возрастало при истощении золотых резервов США. Способность США сохранять обратимость доллара в золото становилась невозможной. В </w:t>
      </w:r>
      <w:smartTag w:uri="urn:schemas-microsoft-com:office:smarttags" w:element="metricconverter">
        <w:smartTagPr>
          <w:attr w:name="ProductID" w:val="1971 г"/>
        </w:smartTagPr>
        <w:r w:rsidRPr="0030715F">
          <w:t>1971 г</w:t>
        </w:r>
      </w:smartTag>
      <w:r w:rsidRPr="0030715F">
        <w:t>. был официально прекращен обмен долларов на золото, что означало крах Бреттон-Вудской валютной системы. В современных условиях действует Ямайская валютная система.</w:t>
      </w:r>
    </w:p>
    <w:p w:rsidR="0030715F" w:rsidRDefault="0030715F" w:rsidP="0030715F">
      <w:pPr>
        <w:pBdr>
          <w:top w:val="single" w:sz="4" w:space="1" w:color="auto"/>
          <w:left w:val="single" w:sz="4" w:space="1" w:color="auto"/>
          <w:right w:val="single" w:sz="4" w:space="1" w:color="auto"/>
        </w:pBdr>
        <w:spacing w:line="360" w:lineRule="auto"/>
        <w:ind w:firstLine="709"/>
      </w:pPr>
    </w:p>
    <w:p w:rsidR="00EE529B" w:rsidRPr="0030715F" w:rsidRDefault="00EE529B" w:rsidP="0030715F">
      <w:pPr>
        <w:pBdr>
          <w:top w:val="single" w:sz="4" w:space="1" w:color="auto"/>
          <w:left w:val="single" w:sz="4" w:space="1" w:color="auto"/>
          <w:right w:val="single" w:sz="4" w:space="1" w:color="auto"/>
        </w:pBdr>
        <w:spacing w:line="360" w:lineRule="auto"/>
        <w:ind w:firstLine="709"/>
        <w:rPr>
          <w:b/>
        </w:rPr>
      </w:pPr>
      <w:r w:rsidRPr="0030715F">
        <w:rPr>
          <w:b/>
        </w:rPr>
        <w:t>54. Ямайская валютна</w:t>
      </w:r>
      <w:r w:rsidR="00CD5E14" w:rsidRPr="0030715F">
        <w:rPr>
          <w:b/>
        </w:rPr>
        <w:t>я система (ЯВС)</w:t>
      </w:r>
      <w:r w:rsidRPr="0030715F">
        <w:rPr>
          <w:b/>
        </w:rPr>
        <w:t>.</w:t>
      </w:r>
    </w:p>
    <w:p w:rsidR="00F02F29" w:rsidRPr="0030715F" w:rsidRDefault="00EE529B" w:rsidP="0030715F">
      <w:pPr>
        <w:pBdr>
          <w:top w:val="single" w:sz="4" w:space="1" w:color="auto"/>
          <w:left w:val="single" w:sz="4" w:space="1" w:color="auto"/>
          <w:right w:val="single" w:sz="4" w:space="1" w:color="auto"/>
        </w:pBdr>
        <w:spacing w:line="360" w:lineRule="auto"/>
        <w:ind w:firstLine="709"/>
      </w:pPr>
      <w:r w:rsidRPr="0030715F">
        <w:t>В начале 70-х годов возникла ЯВС. Цели: выравнивание темпов инфляции в разных странах, уравновешивание платежных балансов, расширение возможностей для проведения независимой внутренней денежной политики.</w:t>
      </w:r>
      <w:r w:rsidR="00CD5E14" w:rsidRPr="0030715F">
        <w:t xml:space="preserve"> </w:t>
      </w:r>
      <w:r w:rsidRPr="0030715F">
        <w:t>Принципы: система полицентрична ($, DM, ф</w:t>
      </w:r>
      <w:r w:rsidR="00CD5E14" w:rsidRPr="0030715F">
        <w:t>р. франк, йена, фунт) – они ста</w:t>
      </w:r>
      <w:r w:rsidRPr="0030715F">
        <w:t>ли СКВ, отмена золотого паритета денежной единицы, отмена твердого валютного курса, было принято решение о создании европейской валютной системы, которая находилась в рамках ЯВС.</w:t>
      </w:r>
      <w:r w:rsidR="00CD5E14" w:rsidRPr="0030715F">
        <w:t xml:space="preserve"> </w:t>
      </w:r>
      <w:r w:rsidRPr="0030715F">
        <w:rPr>
          <w:b/>
        </w:rPr>
        <w:t>ЕВС как региональная валютная система.</w:t>
      </w:r>
      <w:r w:rsidR="00CD5E14" w:rsidRPr="0030715F">
        <w:t xml:space="preserve"> </w:t>
      </w:r>
      <w:r w:rsidRPr="0030715F">
        <w:t>ЕВС создана в 1979 году. Цели: обеспечить достижение э</w:t>
      </w:r>
      <w:r w:rsidR="00CD5E14" w:rsidRPr="0030715F">
        <w:t>кономической инте</w:t>
      </w:r>
      <w:r w:rsidRPr="0030715F">
        <w:t>грации, создание зоны европейской стабиль</w:t>
      </w:r>
      <w:r w:rsidR="00CD5E14" w:rsidRPr="0030715F">
        <w:t>ности с собственной валютой, ог</w:t>
      </w:r>
      <w:r w:rsidRPr="0030715F">
        <w:t>радить общий рынок от экспансии долла</w:t>
      </w:r>
      <w:r w:rsidR="00CD5E14" w:rsidRPr="0030715F">
        <w:t>ра, сблизить экономические и фи</w:t>
      </w:r>
      <w:r w:rsidRPr="0030715F">
        <w:t>нансовые политики стран ЕЭС.</w:t>
      </w:r>
      <w:r w:rsidR="00CD5E14" w:rsidRPr="0030715F">
        <w:t xml:space="preserve"> </w:t>
      </w:r>
      <w:r w:rsidRPr="0030715F">
        <w:t>Принципы: базируется на экю (принцип валютной корзины), Европе разрешили привязывать экю к определенному количеству золота (разрешили 20% золота для поддержания курса своих на</w:t>
      </w:r>
      <w:r w:rsidR="003F35DA" w:rsidRPr="0030715F">
        <w:t>циональных валют), ЕВС в отноше</w:t>
      </w:r>
      <w:r w:rsidRPr="0030715F">
        <w:t>нии $ США была построена по принципу валютной змеи.</w:t>
      </w:r>
      <w:r w:rsidR="006D6649" w:rsidRPr="0030715F">
        <w:t xml:space="preserve"> </w:t>
      </w:r>
      <w:r w:rsidR="00F02F29" w:rsidRPr="0030715F">
        <w:rPr>
          <w:b/>
        </w:rPr>
        <w:t>Евро</w:t>
      </w:r>
      <w:r w:rsidR="00F02F29" w:rsidRPr="0030715F">
        <w:t xml:space="preserve"> заменило ранее действующую валюту ЕС - ЭКЮ, которая работала только при проведении безналичных расчетов, ничуть не умаляя достоинства национальных валют. Евро же существует и в налично-денежной форме: купюр и монет. Введение новой валюты проводилось в два этапа. Первый начался 1 января 1999 года, и в течение трех лет евро использовалось в безналичной форме - в банковских операциях. В обращении же новые купюры и монеты появились в самом начале 2002 года.</w:t>
      </w:r>
      <w:r w:rsidR="006D6649" w:rsidRPr="0030715F">
        <w:t xml:space="preserve"> </w:t>
      </w:r>
      <w:r w:rsidR="00F02F29" w:rsidRPr="0030715F">
        <w:t xml:space="preserve">Со своими национальными денежными единицами решили расстаться одиннадцать государств: Бельгия, Германия, Испания, Франция, Ирландия, Италия, Люксембург, Нидерланды, Австрия, Португалия и Финляндия. Дания, Великобритания и Швеция пока воздерживаются. Курс евро к каждой из ныне действующих национальных валют стран-членов "зоны евро", был определен как курс ЭКЮ к данной валюте по состоянию на момент закрытия торгов 31 декабря 1998 года и более не изменялся. Все расчеты, инициируемые в национальных валютах стран-участниц "зоны евро", производились только по этому курсу вне зависимости от характера операции и страны ее совершения. ЭКЮ обменивалось на евро по курсу 1:1. </w:t>
      </w:r>
      <w:r w:rsidR="00F02F29" w:rsidRPr="0030715F">
        <w:rPr>
          <w:b/>
        </w:rPr>
        <w:t xml:space="preserve">Плюсы и минусы </w:t>
      </w:r>
      <w:r w:rsidR="00F02F29" w:rsidRPr="0030715F">
        <w:t xml:space="preserve">Большинство европейских </w:t>
      </w:r>
      <w:r w:rsidR="00F02F29" w:rsidRPr="0030715F">
        <w:rPr>
          <w:u w:val="single"/>
        </w:rPr>
        <w:t xml:space="preserve">сторонников </w:t>
      </w:r>
      <w:r w:rsidR="00F02F29" w:rsidRPr="0030715F">
        <w:t xml:space="preserve">общей валюты считают, что евро: </w:t>
      </w:r>
      <w:r w:rsidR="00BA06BB" w:rsidRPr="0030715F">
        <w:rPr>
          <w:b/>
        </w:rPr>
        <w:t>1</w:t>
      </w:r>
      <w:r w:rsidR="00BA06BB" w:rsidRPr="0030715F">
        <w:t>.</w:t>
      </w:r>
      <w:r w:rsidR="00F02F29" w:rsidRPr="0030715F">
        <w:t xml:space="preserve">Закрепит успехи создания в Европе свободного от границ и таможен экономического пространства; </w:t>
      </w:r>
      <w:r w:rsidR="00BA06BB" w:rsidRPr="0030715F">
        <w:rPr>
          <w:b/>
        </w:rPr>
        <w:t>2</w:t>
      </w:r>
      <w:r w:rsidR="00BA06BB" w:rsidRPr="0030715F">
        <w:t>.</w:t>
      </w:r>
      <w:r w:rsidR="00F02F29" w:rsidRPr="0030715F">
        <w:t xml:space="preserve">Еще больше сплотит 370 миллионов европейцев; </w:t>
      </w:r>
      <w:r w:rsidR="00BA06BB" w:rsidRPr="0030715F">
        <w:rPr>
          <w:b/>
        </w:rPr>
        <w:t>3.</w:t>
      </w:r>
      <w:r w:rsidR="00F02F29" w:rsidRPr="0030715F">
        <w:t xml:space="preserve">Станет мощным соперником американского доллара, что позволит привлечь в Европу огромные капиталы из других регионов мира; </w:t>
      </w:r>
      <w:r w:rsidR="00BA06BB" w:rsidRPr="0030715F">
        <w:rPr>
          <w:b/>
        </w:rPr>
        <w:t>4.</w:t>
      </w:r>
      <w:r w:rsidR="00F02F29" w:rsidRPr="0030715F">
        <w:t xml:space="preserve">Поможет, в конечном счете, ускорить темпы роста Старого Света и выведет его из положения отстающего. </w:t>
      </w:r>
      <w:r w:rsidR="00F02F29" w:rsidRPr="0030715F">
        <w:rPr>
          <w:u w:val="single"/>
        </w:rPr>
        <w:t xml:space="preserve">Противники </w:t>
      </w:r>
      <w:r w:rsidR="00F02F29" w:rsidRPr="0030715F">
        <w:t xml:space="preserve">нововведения считают, что Европе достаточно и открытых границ. Но даже посмеиваясь над скептиками-консерваторами, надо признать: введение евро - не дешевое удовольствие. По утверждению специалистов Национального банка Парижа, только пересмотр всей системы бухгалтерского учета, введение нового порядка резервирования средств, модернизация программного и технического обеспечения стоило почти 600 млн долларов. </w:t>
      </w:r>
    </w:p>
    <w:p w:rsidR="00CD5E14" w:rsidRPr="0030715F" w:rsidRDefault="00CD5E14" w:rsidP="0030715F">
      <w:pPr>
        <w:pBdr>
          <w:top w:val="single" w:sz="4" w:space="1" w:color="auto"/>
          <w:left w:val="single" w:sz="4" w:space="1" w:color="auto"/>
          <w:right w:val="single" w:sz="4" w:space="1" w:color="auto"/>
        </w:pBdr>
        <w:spacing w:line="360" w:lineRule="auto"/>
        <w:ind w:firstLine="709"/>
      </w:pPr>
    </w:p>
    <w:p w:rsidR="00193B60" w:rsidRPr="0030715F" w:rsidRDefault="00193B60" w:rsidP="0030715F">
      <w:pPr>
        <w:pBdr>
          <w:top w:val="single" w:sz="4" w:space="1" w:color="auto"/>
          <w:left w:val="single" w:sz="4" w:space="1" w:color="auto"/>
          <w:right w:val="single" w:sz="4" w:space="1" w:color="auto"/>
        </w:pBdr>
        <w:spacing w:line="360" w:lineRule="auto"/>
        <w:ind w:firstLine="709"/>
        <w:rPr>
          <w:b/>
        </w:rPr>
      </w:pPr>
      <w:r w:rsidRPr="0030715F">
        <w:rPr>
          <w:b/>
        </w:rPr>
        <w:t xml:space="preserve">56. </w:t>
      </w:r>
      <w:r w:rsidR="00B90FB4" w:rsidRPr="0030715F">
        <w:rPr>
          <w:b/>
        </w:rPr>
        <w:t>Меркантилизм и классические теории международной торговли</w:t>
      </w:r>
      <w:r w:rsidRPr="0030715F">
        <w:rPr>
          <w:b/>
        </w:rPr>
        <w:t>.</w:t>
      </w:r>
    </w:p>
    <w:p w:rsidR="00193B60" w:rsidRPr="0030715F" w:rsidRDefault="00312E79" w:rsidP="0030715F">
      <w:pPr>
        <w:pBdr>
          <w:top w:val="single" w:sz="4" w:space="1" w:color="auto"/>
          <w:left w:val="single" w:sz="4" w:space="1" w:color="auto"/>
          <w:right w:val="single" w:sz="4" w:space="1" w:color="auto"/>
        </w:pBdr>
        <w:spacing w:line="360" w:lineRule="auto"/>
        <w:ind w:firstLine="709"/>
      </w:pPr>
      <w:r w:rsidRPr="0030715F">
        <w:t xml:space="preserve">Меркантилизм </w:t>
      </w:r>
      <w:r w:rsidR="00193B60" w:rsidRPr="0030715F">
        <w:t>высоко оценивалась роль внешней              торговли в деле достижения богатства нации, импорт товаров, т.е. отдача денег был равносилен уменьшению богатства. Ограничения импорта осложняли международную торговлю, противоречили логике развития капиталистического производства. Классическая теория международной торговли Впервые политика фритредерства была определена А. Смитом. А. Смит доказывал необходимость и важность внешней торговли, подчеркивая, что «обмен благоприятен для каждой страны; каждая страна находит в нем абсолютное преимущество». Д. Рик</w:t>
      </w:r>
      <w:r w:rsidR="006E5CB9" w:rsidRPr="0030715F">
        <w:t>к</w:t>
      </w:r>
      <w:r w:rsidR="00193B60" w:rsidRPr="0030715F">
        <w:t>ардо развил идеи А. Смита. В интересах каждой страны специализироваться на производстве, в котором она имеет наибольшее преимущество или наименьшую слабость, и для которого относительная выгода является наибольшей.</w:t>
      </w:r>
      <w:r w:rsidR="003B1A72" w:rsidRPr="0030715F">
        <w:t xml:space="preserve"> </w:t>
      </w:r>
      <w:r w:rsidR="00193B60" w:rsidRPr="0030715F">
        <w:t>Теория сравнительных преимуществ Рассуждения Рик</w:t>
      </w:r>
      <w:r w:rsidR="006E5CB9" w:rsidRPr="0030715F">
        <w:t>к</w:t>
      </w:r>
      <w:r w:rsidR="00193B60" w:rsidRPr="0030715F">
        <w:t>ардо нашли свое выражение в теории сравнительных преимуществ (сравнительных издержек производства). Д. Рик</w:t>
      </w:r>
      <w:r w:rsidR="006E5CB9" w:rsidRPr="0030715F">
        <w:t>к</w:t>
      </w:r>
      <w:r w:rsidR="00193B60" w:rsidRPr="0030715F">
        <w:t>ардо доказал, что международный обмен возможен и желателен в интересах всех стран.</w:t>
      </w:r>
      <w:r w:rsidR="006E5CB9" w:rsidRPr="0030715F">
        <w:t xml:space="preserve"> </w:t>
      </w:r>
      <w:r w:rsidR="00193B60" w:rsidRPr="0030715F">
        <w:t>Дж. С. Милль показал, что цена обмена устанавливается по закону спроса и предложения на таком уровне, что совокупный экспорт каждой страны позволяет покрывать ее совокупный импорт. Теория Хекшера-Олина Согласно теории Хекшера-Олина страны будут стремиться экспортировать товары, требующие значительных затрат факторов производства, которыми они располагают в относительном избытке. И, соответственно, товары, требующие небольших затрат дефицитных для страны факторов, в обмен на товары, производимые с использованием факторов в обратном отношении. В результате в скрытом виде будут экспортироваться избыточные факторы и импортироваться дефицитные факторы производства.</w:t>
      </w:r>
      <w:r w:rsidR="003B1A72" w:rsidRPr="0030715F">
        <w:t xml:space="preserve"> </w:t>
      </w:r>
      <w:r w:rsidR="00193B60" w:rsidRPr="0030715F">
        <w:t>Парадокс Леонтьева Парадокс заключается в том, что, используя теорему Хекшера-Олина, Леонтьев показал, что американская экономика в послевоенный период специализировалась на тех видах производства, которые требовали относительно больше труда, чем капитала. Теория сравнительных преимуществ получила развитие путем учета следующих обстоятельств, влияющих на международную специализацию:</w:t>
      </w:r>
      <w:r w:rsidR="003B1A72" w:rsidRPr="0030715F">
        <w:t xml:space="preserve"> – </w:t>
      </w:r>
      <w:r w:rsidR="00193B60" w:rsidRPr="0030715F">
        <w:t>неоднородность факторов производства, в первую очередь рабочей силы, различающейся по уровню квалификации.</w:t>
      </w:r>
      <w:r w:rsidR="003B1A72" w:rsidRPr="0030715F">
        <w:t xml:space="preserve"> – </w:t>
      </w:r>
      <w:r w:rsidR="00193B60" w:rsidRPr="0030715F">
        <w:t>значительную роль природных ресурсов, которые могут быть задействованы в производстве только вкупе с большими объемами капитала (например, в отраслях добывающей промышленности).</w:t>
      </w:r>
      <w:r w:rsidR="003B1A72" w:rsidRPr="0030715F">
        <w:t xml:space="preserve"> – </w:t>
      </w:r>
      <w:r w:rsidR="00193B60" w:rsidRPr="0030715F">
        <w:t>влияние на международную специализацию внешнеторговой политики государств. Государство может ограничивать импорт и стимулировать производство внутри страны и экспорт продукции тех отраслей, где интенсивно используются относительно дефицитные факторы производства.</w:t>
      </w:r>
    </w:p>
    <w:p w:rsidR="0030715F" w:rsidRDefault="0030715F" w:rsidP="0030715F">
      <w:pPr>
        <w:pBdr>
          <w:top w:val="single" w:sz="4" w:space="1" w:color="auto"/>
          <w:left w:val="single" w:sz="4" w:space="1" w:color="auto"/>
          <w:right w:val="single" w:sz="4" w:space="1" w:color="auto"/>
        </w:pBdr>
        <w:spacing w:line="360" w:lineRule="auto"/>
        <w:ind w:firstLine="709"/>
      </w:pPr>
    </w:p>
    <w:p w:rsidR="00D74996" w:rsidRPr="0030715F" w:rsidRDefault="00083210" w:rsidP="0030715F">
      <w:pPr>
        <w:pBdr>
          <w:top w:val="single" w:sz="4" w:space="1" w:color="auto"/>
          <w:left w:val="single" w:sz="4" w:space="1" w:color="auto"/>
          <w:right w:val="single" w:sz="4" w:space="1" w:color="auto"/>
        </w:pBdr>
        <w:spacing w:line="360" w:lineRule="auto"/>
        <w:ind w:firstLine="709"/>
        <w:rPr>
          <w:b/>
        </w:rPr>
      </w:pPr>
      <w:r w:rsidRPr="0030715F">
        <w:rPr>
          <w:b/>
        </w:rPr>
        <w:t>43. Понятие валютного рынка, его функции, валютные операции.</w:t>
      </w:r>
    </w:p>
    <w:p w:rsidR="00D74996" w:rsidRPr="0030715F" w:rsidRDefault="00D74996" w:rsidP="0030715F">
      <w:pPr>
        <w:pBdr>
          <w:top w:val="single" w:sz="4" w:space="1" w:color="auto"/>
          <w:left w:val="single" w:sz="4" w:space="1" w:color="auto"/>
          <w:right w:val="single" w:sz="4" w:space="1" w:color="auto"/>
        </w:pBdr>
        <w:spacing w:line="360" w:lineRule="auto"/>
        <w:ind w:firstLine="709"/>
      </w:pPr>
      <w:r w:rsidRPr="0030715F">
        <w:t>Мировой валютный (форексный) рынок включает отдельные рынки, локализованные в различных регионах мира, центрах международной торговли и валютно-финансовых операций. На валютном рынке осуществляется широкий круг операций, связанных с внешнеторговыми расчетами, миграцией капитала, туризмом, а также со страхованием валютных рисков и проведением интервенционных мероприятий.</w:t>
      </w:r>
      <w:r w:rsidR="00312E79" w:rsidRPr="0030715F">
        <w:t xml:space="preserve"> </w:t>
      </w:r>
      <w:r w:rsidRPr="0030715F">
        <w:t>С одной стороны, валютный рынок – это особый институциональный механизм, опосредующий отношения по купле-продаже иностранной валюты между банками, брокерами и другими финансовыми институтами. С другой стороны, валютный рынок обслуживает отношения между банками и клиентами (как корпоративными, так и правительственными и индивидуальными). Таким образом, участниками валютного рынка являются коммерческие и центральные банки, правительственные единицы, брокерские организации, финансовые институты, промышленно-торговые фирмы и физические лица, оперирующие с валютой.</w:t>
      </w:r>
      <w:r w:rsidR="00312E79" w:rsidRPr="0030715F">
        <w:t xml:space="preserve"> </w:t>
      </w:r>
      <w:r w:rsidRPr="0030715F">
        <w:t>Максимальный вес в операциях с валютой принадлежит крупным транснациональным банкам, которые широко применяют современные телекоммуникации. Именно поэтому валютные рынки называют системой электронных, телефонных и прочих контактов между банками, связанных с осуществлением операций в иностранной валюте.</w:t>
      </w:r>
      <w:r w:rsidR="00312E79" w:rsidRPr="0030715F">
        <w:t xml:space="preserve"> </w:t>
      </w:r>
      <w:r w:rsidRPr="0030715F">
        <w:t>Под международным валютным рынком подразумевается цепь тесно связанных между собой системой кабельных и спутниковых коммуникаций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w:t>
      </w:r>
      <w:r w:rsidR="00312E79" w:rsidRPr="0030715F">
        <w:t xml:space="preserve"> </w:t>
      </w:r>
      <w:r w:rsidRPr="0030715F">
        <w:t>Выделяются такие крупнейшие региональные валютные рынки, как Европейский (в Лондоне, Франкфурте, Париже, Цюрихе), Американский (в Нью-Йорке, Чикаго, Лос-Анд</w:t>
      </w:r>
      <w:r w:rsidR="003F35DA" w:rsidRPr="0030715F">
        <w:t>желесе, Монреале) и Азиатский (</w:t>
      </w:r>
      <w:r w:rsidRPr="0030715F">
        <w:t>в Токио, Гонконге, Сингапуре, Бахрейне). Годовой объем сделок на этих валютных рынках составляет свыше 250 трлн. долларов. На этих рынках котируются ведущие валюты мира. Так как отдельные региональные валютные рынки находятся в различных часовых поясах, международный валютный рынок работает круглосуточно.</w:t>
      </w:r>
    </w:p>
    <w:p w:rsidR="00355E3F" w:rsidRPr="0030715F" w:rsidRDefault="00355E3F" w:rsidP="0030715F">
      <w:pPr>
        <w:pBdr>
          <w:top w:val="single" w:sz="4" w:space="1" w:color="auto"/>
          <w:left w:val="single" w:sz="4" w:space="1" w:color="auto"/>
          <w:right w:val="single" w:sz="4" w:space="1" w:color="auto"/>
        </w:pBdr>
        <w:spacing w:line="360" w:lineRule="auto"/>
        <w:ind w:firstLine="709"/>
      </w:pPr>
    </w:p>
    <w:p w:rsidR="00D30075" w:rsidRPr="0030715F" w:rsidRDefault="00D30075" w:rsidP="0030715F">
      <w:pPr>
        <w:pBdr>
          <w:top w:val="single" w:sz="4" w:space="1" w:color="auto"/>
          <w:left w:val="single" w:sz="4" w:space="1" w:color="auto"/>
          <w:right w:val="single" w:sz="4" w:space="1" w:color="auto"/>
        </w:pBdr>
        <w:spacing w:line="360" w:lineRule="auto"/>
        <w:ind w:firstLine="709"/>
        <w:rPr>
          <w:b/>
        </w:rPr>
      </w:pPr>
      <w:r w:rsidRPr="0030715F">
        <w:rPr>
          <w:b/>
        </w:rPr>
        <w:t xml:space="preserve">32. Международная интеграция в Европе </w:t>
      </w:r>
    </w:p>
    <w:p w:rsidR="00740659" w:rsidRPr="0030715F" w:rsidRDefault="00D30075" w:rsidP="0030715F">
      <w:pPr>
        <w:pBdr>
          <w:top w:val="single" w:sz="4" w:space="1" w:color="auto"/>
          <w:left w:val="single" w:sz="4" w:space="1" w:color="auto"/>
          <w:right w:val="single" w:sz="4" w:space="1" w:color="auto"/>
        </w:pBdr>
        <w:spacing w:line="360" w:lineRule="auto"/>
        <w:ind w:firstLine="709"/>
      </w:pPr>
      <w:r w:rsidRPr="0030715F">
        <w:t>Основная экономическая мощь приходится на ФРГ, Францию, Италию и Вели</w:t>
      </w:r>
      <w:r w:rsidR="003F35DA" w:rsidRPr="0030715F">
        <w:t xml:space="preserve">кобританию, </w:t>
      </w:r>
      <w:r w:rsidRPr="0030715F">
        <w:t xml:space="preserve">остальные государства представляют из себя малые промышленно развитые страны, специализирующиеся на производстве технически сложной высококачественной продукции. Малые страны различаются по величине ВВП. В первую группу входят Испания, Нидерланды, Швеция, Бельгия, Швейцария - на них приходится 20,1% ВВП. Крупным странам уступают в 4-5 раз. Во вторую группу входят Австрия, Дания, Норвегия, Греция, Финляндия - 8,1% ВВП. Третья группа - Португалия, Ирландия, Люксембург, Исландия, Кипр, Мальта - около 2% ВВП ЕС. Отдельную группу составляют карликовые государства: Монако, Сан-Марино, Андорра, Лихтенштейн. Существенные различия существуют и в структуре хозяйства. В Италии, Греции, Португалии высок уровень с/х, в карликовых государствах доминирует сфера услуг. В ЕС велик научный потенциал, на научно-технические исследования в ведущих странах идет около 2% ВВП на гражданские исследования страны ЕС выделяют </w:t>
      </w:r>
      <w:r w:rsidR="00355E3F" w:rsidRPr="0030715F">
        <w:t xml:space="preserve">на 16% меньше, чем США, однако </w:t>
      </w:r>
      <w:r w:rsidRPr="0030715F">
        <w:t>в 2 раза больше, чем Япония. ЕС отстает в таких отраслях производства, как интегральные схемы, полупроводники, микропроцессоры, биоматериалы. В ЕС наблюдается массовая безработица (20 млн.). Уровень безработицы в странах ЕС составил 10,7% рабочей силы (для сравнения в США - 7,4%, а в Японии - 2,3%).  В странах ЕС происходят значительные изменения в структуре хозяйства. Отмечается тенденция к понижению роли промышленного производства. Структурный кризис потряс судостроение, черную металлургию, текстильную и угольную промышленность. Упал внутренний спрос на продукцию автомобилестроения, электротехнику. Наиболее динамично развивающаяся отрасль - электронная промышленность. Появились и развились и новые отрасли производства (роботы, атомные реакторы). В ведущих странах региона получило развитие производство минерального сырья и тяжелая промышленность. Значительную роль играет химическая промышленность. В Италии, Греции, Португалии велика доля легкой промышленности - 18-24%. Для большинства стран характерен рост пищевой промышленности. Газодобывающая промышленность занимает скромное место, со</w:t>
      </w:r>
      <w:r w:rsidR="00355E3F" w:rsidRPr="0030715F">
        <w:t xml:space="preserve">ставляя </w:t>
      </w:r>
      <w:r w:rsidRPr="0030715F">
        <w:t xml:space="preserve">около 1% совокупного ВВП. Уровень с/х варьируется от 1,5 до 8%. В целом на ЕС приходится 20% мирового производства с/х продукции. Ведущими производителями с/х товаров в ЕС являются: Франция (14,5%), ФРГ (13%), Италия (10%), Великобритания (8%). Главной отраслью с/х является животноводство. Что касается теплоэнергетического баланса, то в странах ЕС произошло относительное снижение  потребления энергии, а потребление нефти сократилось абсолютно. Доля нефти упала с 52% до 45%, при этом возросла роль атомной энергии и природного газа. Первоочередные задачи для стран ЕС: перестройка промышленности на основе энерго- и материалосберегающих технологий, освоения новейших достижений науки и техники. В рамках ЕС были разработаны программы по реорганизации и частичному свертыванию традиционных и ряда новых производств: сталелитейная, синтетических волокон, текстильная, нефтехимическая, судостроения. </w:t>
      </w:r>
    </w:p>
    <w:p w:rsidR="00A10D15" w:rsidRPr="0030715F" w:rsidRDefault="00A10D15" w:rsidP="0030715F">
      <w:pPr>
        <w:pBdr>
          <w:top w:val="single" w:sz="4" w:space="1" w:color="auto"/>
          <w:left w:val="single" w:sz="4" w:space="1" w:color="auto"/>
          <w:right w:val="single" w:sz="4" w:space="1" w:color="auto"/>
        </w:pBdr>
        <w:spacing w:line="360" w:lineRule="auto"/>
        <w:ind w:firstLine="709"/>
      </w:pPr>
    </w:p>
    <w:p w:rsidR="00691F6D" w:rsidRPr="0030715F" w:rsidRDefault="00691F6D" w:rsidP="0030715F">
      <w:pPr>
        <w:pBdr>
          <w:top w:val="single" w:sz="4" w:space="1" w:color="auto"/>
          <w:left w:val="single" w:sz="4" w:space="1" w:color="auto"/>
          <w:right w:val="single" w:sz="4" w:space="1" w:color="auto"/>
        </w:pBdr>
        <w:spacing w:line="360" w:lineRule="auto"/>
        <w:ind w:firstLine="709"/>
        <w:rPr>
          <w:b/>
        </w:rPr>
      </w:pPr>
      <w:r w:rsidRPr="0030715F">
        <w:rPr>
          <w:b/>
        </w:rPr>
        <w:t>24. Основные признаки развивающихся стран.</w:t>
      </w:r>
    </w:p>
    <w:p w:rsidR="00691F6D" w:rsidRPr="0030715F" w:rsidRDefault="00691F6D" w:rsidP="0030715F">
      <w:pPr>
        <w:pBdr>
          <w:top w:val="single" w:sz="4" w:space="1" w:color="auto"/>
          <w:left w:val="single" w:sz="4" w:space="1" w:color="auto"/>
          <w:right w:val="single" w:sz="4" w:space="1" w:color="auto"/>
        </w:pBdr>
        <w:spacing w:line="360" w:lineRule="auto"/>
        <w:ind w:firstLine="709"/>
      </w:pPr>
      <w:r w:rsidRPr="0030715F">
        <w:t xml:space="preserve">Большинство государств образовались в результате национально-освободительной войны, распада колониальной системы в 50-60-е гг. 20 в. В Лат. Америке государства обрели независимость в 19 в. Особенность состоит в том, что наряду с индустриальными существуют доиндустриальные типы производственных сил - многоукладность социально-экономической структуры. </w:t>
      </w:r>
      <w:r w:rsidRPr="0030715F">
        <w:rPr>
          <w:b/>
        </w:rPr>
        <w:t>Существует 2 основные формы</w:t>
      </w:r>
      <w:r w:rsidRPr="0030715F">
        <w:t xml:space="preserve"> </w:t>
      </w:r>
      <w:r w:rsidRPr="0030715F">
        <w:rPr>
          <w:b/>
        </w:rPr>
        <w:t>распределения продукта:</w:t>
      </w:r>
      <w:r w:rsidRPr="0030715F">
        <w:t xml:space="preserve"> </w:t>
      </w:r>
      <w:r w:rsidRPr="0030715F">
        <w:rPr>
          <w:u w:val="single"/>
        </w:rPr>
        <w:t>безвозмездная</w:t>
      </w:r>
      <w:r w:rsidRPr="0030715F">
        <w:t xml:space="preserve"> и </w:t>
      </w:r>
      <w:r w:rsidRPr="0030715F">
        <w:rPr>
          <w:u w:val="single"/>
        </w:rPr>
        <w:t>возмездная.</w:t>
      </w:r>
      <w:r w:rsidRPr="0030715F">
        <w:t xml:space="preserve"> В с/х высокий процент продукции измается докапиталистическими методами. Слаборазвитость и отсталость стран обуславливает низкий уровень развития производительных сил. Существует внешнеэкономическая ориентация на промышленно развитые страны - аграрно-сырьевая специализация производительных сил. ТНК глубоко проникли в экономику развивающихся стран, что создает неблагоприятные условия для конкуренции. ТНК навязывают монопольные</w:t>
      </w:r>
      <w:r w:rsidR="003F35DA" w:rsidRPr="0030715F">
        <w:t xml:space="preserve"> цены, занижая их при закупке. </w:t>
      </w:r>
      <w:r w:rsidRPr="0030715F">
        <w:t>Между ТНК и национальной экономикой сложились устойчивые отношения доминирования и экономического подчинения. Структура общества значительно отличается от промышленно развитых стран. Страны переживают частое об</w:t>
      </w:r>
      <w:r w:rsidR="003F35DA" w:rsidRPr="0030715F">
        <w:t>острение социальной обстановки.</w:t>
      </w:r>
      <w:r w:rsidR="00885699" w:rsidRPr="0030715F">
        <w:t xml:space="preserve"> </w:t>
      </w:r>
      <w:r w:rsidRPr="0030715F">
        <w:rPr>
          <w:b/>
        </w:rPr>
        <w:t>Общая характеристика  экономического положения.</w:t>
      </w:r>
      <w:r w:rsidR="00885699" w:rsidRPr="0030715F">
        <w:t xml:space="preserve"> </w:t>
      </w:r>
      <w:r w:rsidRPr="0030715F">
        <w:t xml:space="preserve">В </w:t>
      </w:r>
      <w:smartTag w:uri="urn:schemas-microsoft-com:office:smarttags" w:element="metricconverter">
        <w:smartTagPr>
          <w:attr w:name="ProductID" w:val="1992 г"/>
        </w:smartTagPr>
        <w:r w:rsidRPr="0030715F">
          <w:t>1992 г</w:t>
        </w:r>
      </w:smartTag>
      <w:r w:rsidRPr="0030715F">
        <w:t>. на дол. развивающихся стран приходилось 18% ВВП мира, 13,6% мирового промышленного производства. Страны обладают богатейшими природными и людскими ресурсами, однако ресурсы распределены неравномерно: 45 стран обладают преобладающей часть. ресурсов всех  развивающихся стран. В 2/3 развивающихся стран вообще нет значительных запасов минерального и энергетического сырья. Доля сырья в импорте: Вьетнам - 25%. Марокко - 26%, Пакистан - 22%, Парагвай - 25%, Ю. Корея - 30%.  В наибольшей зависимости от импорта минерального и энергетическ</w:t>
      </w:r>
      <w:r w:rsidR="00A10D15" w:rsidRPr="0030715F">
        <w:t>ого сырья находится Южная Азия.</w:t>
      </w:r>
      <w:r w:rsidRPr="0030715F">
        <w:t xml:space="preserve"> На развивающиеся страны приходится 80% прироста населения. Высокий уровень демографической нагрузки: в Тропической Африке - 49,4%, в Восточной Азии - 35,4%, В Ю. Азии - 42,6%.  В первые годы после обретения независимости наблюдались высокие темпы роста ВВП: 1965 - 80-е гг. - 5%, но в 1982-92 гг. темпы упали до 2,7%. Стабильно высокие темпы увеличения производства в Восточной Азии, в Лат. Америке и Тропической Африке произошло сокращение темпов экономического роста. За 1950-86 гг. произошло снижение доли наименее развитых стран в общем ВВП развивающихся стран с 32% до 16%. За 80-е гг. произошло снижение темпов роста промышленного производства во всех регионах развивающегося мира, за исключением Ю. Азии. Среднегодовые темпы роста с/х производства в целом по развивающемся странам возросли с 3 до 3,3%. Произошло изменение структуры ВВП. Значительно повысилась доля промышленности в наиболее отсталых странах с 20% до 27% в странах Тропической Африки, с 6% до 21% в Ю. Азии.  Доля обрабатывающей промышленности превышает 20% только в странах Восточной Азии, Лат. Америки и странах Карибского бассейна. </w:t>
      </w:r>
    </w:p>
    <w:p w:rsidR="00885699" w:rsidRPr="0030715F" w:rsidRDefault="00885699" w:rsidP="0030715F">
      <w:pPr>
        <w:pBdr>
          <w:top w:val="single" w:sz="4" w:space="1" w:color="auto"/>
          <w:left w:val="single" w:sz="4" w:space="1" w:color="auto"/>
          <w:right w:val="single" w:sz="4" w:space="1" w:color="auto"/>
        </w:pBdr>
        <w:spacing w:line="360" w:lineRule="auto"/>
        <w:ind w:firstLine="709"/>
      </w:pPr>
    </w:p>
    <w:p w:rsidR="00E30665" w:rsidRPr="0030715F" w:rsidRDefault="00E30665" w:rsidP="0030715F">
      <w:pPr>
        <w:pBdr>
          <w:top w:val="single" w:sz="4" w:space="1" w:color="auto"/>
          <w:left w:val="single" w:sz="4" w:space="1" w:color="auto"/>
          <w:right w:val="single" w:sz="4" w:space="1" w:color="auto"/>
        </w:pBdr>
        <w:spacing w:line="360" w:lineRule="auto"/>
        <w:ind w:firstLine="709"/>
        <w:rPr>
          <w:b/>
        </w:rPr>
      </w:pPr>
      <w:r w:rsidRPr="0030715F">
        <w:rPr>
          <w:b/>
        </w:rPr>
        <w:t>27. Экономическая стратегия развивающихся стран.</w:t>
      </w:r>
    </w:p>
    <w:p w:rsidR="00883B9C" w:rsidRPr="0030715F" w:rsidRDefault="00E30665" w:rsidP="0030715F">
      <w:pPr>
        <w:pBdr>
          <w:top w:val="single" w:sz="4" w:space="1" w:color="auto"/>
          <w:left w:val="single" w:sz="4" w:space="1" w:color="auto"/>
          <w:right w:val="single" w:sz="4" w:space="1" w:color="auto"/>
        </w:pBdr>
        <w:spacing w:line="360" w:lineRule="auto"/>
        <w:ind w:firstLine="709"/>
      </w:pPr>
      <w:r w:rsidRPr="0030715F">
        <w:t>После получения политической независимости в развивающихся странах был проведен ряд социально-экономических реформ в целях устранения препятствий в развитии производительных сил, усиления использования природных ресурсов в интересах национального развития, вырабатывалось законодательство, регламентирующее деятельность иностранного капитала, подчиняющее его интересам национального развития, предпринимались меры для равномерного распределения доходов, предотвращения концентрации экономической власти в руках узкого слоя людей.</w:t>
      </w:r>
      <w:r w:rsidR="00885699" w:rsidRPr="0030715F">
        <w:t xml:space="preserve"> </w:t>
      </w:r>
      <w:r w:rsidRPr="0030715F">
        <w:t xml:space="preserve">В развивающихся странах существует 2 типа развития: </w:t>
      </w:r>
      <w:r w:rsidRPr="0030715F">
        <w:rPr>
          <w:b/>
        </w:rPr>
        <w:t>1)</w:t>
      </w:r>
      <w:r w:rsidRPr="0030715F">
        <w:t xml:space="preserve"> создание самодостаточной экономики, опираясь на потребности внутренних рынков, с развитием отраслей тяжелой промышленности, что предполагало существенное вытеснение иностранного капитала. Отмечалась необходимость усиленного государственного вмешательства в целях ограничения стихийности рынков, развития государственного предпринимательства, государственного капитала. Эта стратегия выразилась в политике импортозамещения. Поскольку создание отраслей тяжелой промышленности требовало импорта оборудования и машин, необходимо было сократить импорт товаров потребительского назначения. Становление обрабатывающей промышленности происходило на основе переработки сырья, что делало развитие малоперспективным, а создание экспортных отраслей высоких технологий было не по силам большинству развивающихся государств. Импортозамещение содействовало  строительству независимой самостоятельной экономики, однако со</w:t>
      </w:r>
      <w:r w:rsidR="00940FF0" w:rsidRPr="0030715F">
        <w:t xml:space="preserve">здало и значительны е проблемы </w:t>
      </w:r>
      <w:r w:rsidRPr="0030715F">
        <w:t>для экономики (необходимость огромных финансовых средств). Произошел процесс образования внутренних рынков, однако они обладали н</w:t>
      </w:r>
      <w:r w:rsidR="00940FF0" w:rsidRPr="0030715F">
        <w:t>изкой покупательной способность</w:t>
      </w:r>
      <w:r w:rsidRPr="0030715F">
        <w:t>, что ограничивало возможности современного производства и тормозило дальнейший прогресс производительных сил</w:t>
      </w:r>
      <w:r w:rsidR="00940FF0" w:rsidRPr="0030715F">
        <w:t>.</w:t>
      </w:r>
      <w:r w:rsidR="00724265" w:rsidRPr="0030715F">
        <w:t xml:space="preserve"> </w:t>
      </w:r>
      <w:r w:rsidR="008B1AE3" w:rsidRPr="0030715F">
        <w:rPr>
          <w:b/>
        </w:rPr>
        <w:t>2)</w:t>
      </w:r>
      <w:r w:rsidR="008B1AE3" w:rsidRPr="0030715F">
        <w:t xml:space="preserve"> стратегия возрастающего</w:t>
      </w:r>
      <w:r w:rsidRPr="0030715F">
        <w:t xml:space="preserve"> участия в международном разделении труда и политика экспортной ориентации, что позволило осуществи</w:t>
      </w:r>
      <w:r w:rsidR="008B1AE3" w:rsidRPr="0030715F">
        <w:t>ть производство некоторых вид</w:t>
      </w:r>
      <w:r w:rsidRPr="0030715F">
        <w:t>ов продукции в расчете на внешние рынки и увеличить объем внешних поступлений. Базируется на активном взаимодействии с иностранным капиталом, способствует формированию экономики открытого типа, требует создания инфраструктуры, привлечения иностранных технологий. Однако в ряде случаев экспорт был менее выгоден, чем поставки на внутренний рынок. Некоторые страны проводили смешанную политику, опираясь исключительно на экспорт с/х продукции и ископаемых, они проводили в остальном политику импортозамещения (Индия, Бразилия). Те страны, которые не располагали крупными запасами сырья, с помощью иностран</w:t>
      </w:r>
      <w:r w:rsidR="00724265" w:rsidRPr="0030715F">
        <w:t xml:space="preserve">ного капитала смогли вписаться </w:t>
      </w:r>
      <w:r w:rsidRPr="0030715F">
        <w:t>в систему международного разделения труда, что способствовало становлению современного хозяйственного механизма, более полному использованию их экономических ресурсов (Ю. Корея, Тайван</w:t>
      </w:r>
      <w:r w:rsidR="00724265" w:rsidRPr="0030715F">
        <w:t xml:space="preserve">ь). </w:t>
      </w:r>
    </w:p>
    <w:p w:rsidR="0030715F" w:rsidRDefault="0030715F" w:rsidP="0030715F">
      <w:pPr>
        <w:pBdr>
          <w:top w:val="single" w:sz="4" w:space="1" w:color="auto"/>
          <w:left w:val="single" w:sz="4" w:space="1" w:color="auto"/>
          <w:right w:val="single" w:sz="4" w:space="1" w:color="auto"/>
        </w:pBdr>
        <w:spacing w:line="360" w:lineRule="auto"/>
        <w:ind w:firstLine="709"/>
      </w:pPr>
    </w:p>
    <w:p w:rsidR="00883B9C" w:rsidRPr="0030715F" w:rsidRDefault="00724265" w:rsidP="0030715F">
      <w:pPr>
        <w:pBdr>
          <w:top w:val="single" w:sz="4" w:space="1" w:color="auto"/>
          <w:left w:val="single" w:sz="4" w:space="1" w:color="auto"/>
          <w:right w:val="single" w:sz="4" w:space="1" w:color="auto"/>
        </w:pBdr>
        <w:spacing w:line="360" w:lineRule="auto"/>
        <w:ind w:firstLine="709"/>
        <w:rPr>
          <w:b/>
        </w:rPr>
      </w:pPr>
      <w:r w:rsidRPr="0030715F">
        <w:rPr>
          <w:b/>
        </w:rPr>
        <w:t xml:space="preserve">23. Общая характеристика </w:t>
      </w:r>
      <w:r w:rsidR="00883B9C" w:rsidRPr="0030715F">
        <w:rPr>
          <w:b/>
        </w:rPr>
        <w:t>промышленно развитых стран.</w:t>
      </w:r>
    </w:p>
    <w:p w:rsidR="007640C8" w:rsidRPr="0030715F" w:rsidRDefault="00883B9C" w:rsidP="0030715F">
      <w:pPr>
        <w:pBdr>
          <w:top w:val="single" w:sz="4" w:space="1" w:color="auto"/>
          <w:left w:val="single" w:sz="4" w:space="1" w:color="auto"/>
          <w:right w:val="single" w:sz="4" w:space="1" w:color="auto"/>
        </w:pBdr>
        <w:spacing w:line="360" w:lineRule="auto"/>
        <w:ind w:firstLine="709"/>
      </w:pPr>
      <w:r w:rsidRPr="0030715F">
        <w:t xml:space="preserve">Позиции промышленно развитых стран в последние годы укрепились за счет бывших соц. стран. Экономический рост промышленно развитых стран в период с 70 по 95 гг. характеризовался умеренными темпами. Объем производства увеличился более чем в 2 раза. Особенно высокими темпами развивались малые промышленно развитые страны. 50-60-е гг. процесс обновления основного капитала. Резко сократилась занятость в с/х. Промышленность обеспечивала более высокую затрат капитальных и трудовых ресурсов. Причины снижения темпов роста: влияние внешнеэкономических связей, влияние экономии на масштабах производства, потребительский спрос стал фрагментарным. В 70-80-е гг. </w:t>
      </w:r>
      <w:r w:rsidR="00550AF0" w:rsidRPr="0030715F">
        <w:t>н</w:t>
      </w:r>
      <w:r w:rsidRPr="0030715F">
        <w:t xml:space="preserve">а экономическую политику промышленно развитых стран оказали влияние внешние факторы: изменение цен на сырьевые товары, что привело к увеличению дефицита бюджета (0,2% ВВП для всех стран). Тенденция к росту государственного долга во многих странах - достигает 70% ВВП во многих странах, гос. долг </w:t>
      </w:r>
      <w:r w:rsidR="00550AF0" w:rsidRPr="0030715F">
        <w:t xml:space="preserve">Германии превышает ВВП Италии. </w:t>
      </w:r>
      <w:r w:rsidRPr="0030715F">
        <w:t>В 50-х гг. по уровню доходов на душу населения последние места занимали Япония, Португалия и Греция, а в 60</w:t>
      </w:r>
      <w:r w:rsidR="00550AF0" w:rsidRPr="0030715F">
        <w:t>-е гг. место Японии заняла ЮАР.</w:t>
      </w:r>
      <w:r w:rsidRPr="0030715F">
        <w:t xml:space="preserve"> Сейчас США, Япония и ФРГ занимают лидирующие места. Создание нового технологического  базиса производства: автоматизированные системы производства и управления производственным процессом. Упор делается на науку и повышение квалификации рабочей силы, на ресурсосбережение и рециклирование. Изменился подход к эконом</w:t>
      </w:r>
      <w:r w:rsidR="00550AF0" w:rsidRPr="0030715F">
        <w:t>ическому росту как</w:t>
      </w:r>
      <w:r w:rsidR="00BD7562" w:rsidRPr="0030715F">
        <w:t xml:space="preserve"> к таковому.</w:t>
      </w:r>
      <w:r w:rsidRPr="0030715F">
        <w:t xml:space="preserve"> В 50-70-е гг. - установка на экономический рост любой ценой. Сейчас - установка на качественный рост. Стабилизация роли промышленно развитых стран в мире. В 70-80-е гг. - 68% мирового  производства, в 90-е гг. процент возрос. В ВВП   увеличилась доля сферы услуг (68%). В промышленном производстве мира сократилась роль промышленно развитых стран. В 65-м г. промышленно развитые страны давали 77% продукции обрабатывающей промышленности, в 90-м - 63% промышленное производство восточноевропейских стран при этом сократилось вдвое, что повлекло к установлению доминирования западных стран в производстве средств производства.  Текстильные изделия и обувь доля сократилась до 60%, также сокращение произошло в черной металлургии. В обрабатывающей промышленности развитые страны удерживают преобладающее положение по высокотехнологичным производствам. В с/х - доля существенна. 60% доля животноводства и 40% - растениеводство, доля технических культур растет, доля зерновых - сокращается. В 67-м - 39%, в 94-м - 51% мяса и 40% зерна. Полностью закончена индустриализация с/х производства. В ВВП  развитых стран доля с/х составляет 2,5%, занято около 2,5% населения в с/х, что свидетельствует о высоком уровне интенсификации с/х. </w:t>
      </w:r>
    </w:p>
    <w:p w:rsidR="00550AF0" w:rsidRPr="0030715F" w:rsidRDefault="00550AF0" w:rsidP="0030715F">
      <w:pPr>
        <w:pBdr>
          <w:top w:val="single" w:sz="4" w:space="1" w:color="auto"/>
          <w:left w:val="single" w:sz="4" w:space="1" w:color="auto"/>
          <w:right w:val="single" w:sz="4" w:space="1" w:color="auto"/>
        </w:pBdr>
        <w:spacing w:line="360" w:lineRule="auto"/>
        <w:ind w:firstLine="709"/>
      </w:pPr>
    </w:p>
    <w:p w:rsidR="007640C8" w:rsidRPr="0030715F" w:rsidRDefault="00B90FB4" w:rsidP="0030715F">
      <w:pPr>
        <w:pBdr>
          <w:top w:val="single" w:sz="4" w:space="1" w:color="auto"/>
          <w:left w:val="single" w:sz="4" w:space="1" w:color="auto"/>
          <w:right w:val="single" w:sz="4" w:space="1" w:color="auto"/>
        </w:pBdr>
        <w:spacing w:line="360" w:lineRule="auto"/>
        <w:ind w:firstLine="709"/>
      </w:pPr>
      <w:r w:rsidRPr="0030715F">
        <w:rPr>
          <w:b/>
        </w:rPr>
        <w:t>25</w:t>
      </w:r>
      <w:r w:rsidR="007640C8" w:rsidRPr="0030715F">
        <w:rPr>
          <w:b/>
        </w:rPr>
        <w:t xml:space="preserve">. Дифференциация развивающихся стран. </w:t>
      </w:r>
      <w:r w:rsidR="007640C8" w:rsidRPr="0030715F">
        <w:t xml:space="preserve">Подсистемы развивающихся стран разделяются по уровню экономического развития, по показателю подушевого ВВП. </w:t>
      </w:r>
      <w:r w:rsidR="007640C8" w:rsidRPr="0030715F">
        <w:rPr>
          <w:b/>
        </w:rPr>
        <w:t>1 группа</w:t>
      </w:r>
      <w:r w:rsidR="007640C8" w:rsidRPr="0030715F">
        <w:t xml:space="preserve"> с низким доходом - государства, в которых ВВП на душу составляет не больше 610 долларов (большинство стран Тропической Африки, Гаити и главным образом государства Южной Азии). В эту группу входят наименее развитые страны, где ВВП меньше 100 долларов по курсу </w:t>
      </w:r>
      <w:smartTag w:uri="urn:schemas-microsoft-com:office:smarttags" w:element="metricconverter">
        <w:smartTagPr>
          <w:attr w:name="ProductID" w:val="1968 г"/>
        </w:smartTagPr>
        <w:r w:rsidR="007640C8" w:rsidRPr="0030715F">
          <w:t>1968 г</w:t>
        </w:r>
      </w:smartTag>
      <w:r w:rsidR="007640C8" w:rsidRPr="0030715F">
        <w:t>., низкий удельный вес среднедушевой добавленной стоимости в обрабатывающей промышленности (не более 10%), уровень грамотности. Относится 46 стран, из которых 32 в Тропической А</w:t>
      </w:r>
      <w:r w:rsidR="003D3AFC" w:rsidRPr="0030715F">
        <w:t xml:space="preserve">фрике, 11 в Азии, Гаити и Зап. </w:t>
      </w:r>
      <w:r w:rsidR="007640C8" w:rsidRPr="0030715F">
        <w:t xml:space="preserve">Самоа. </w:t>
      </w:r>
      <w:r w:rsidR="007640C8" w:rsidRPr="0030715F">
        <w:rPr>
          <w:b/>
        </w:rPr>
        <w:t xml:space="preserve">Группа со </w:t>
      </w:r>
      <w:r w:rsidR="003D3AFC" w:rsidRPr="0030715F">
        <w:rPr>
          <w:b/>
        </w:rPr>
        <w:t>средним доходом:</w:t>
      </w:r>
      <w:r w:rsidR="003D3AFC" w:rsidRPr="0030715F">
        <w:t xml:space="preserve"> подушевой ВВП </w:t>
      </w:r>
      <w:r w:rsidR="007640C8" w:rsidRPr="0030715F">
        <w:t>611-7620 долларов (расчеты по 90-му г.). 20 африканских стран (Конго, Намибия, Ботсвана,  Сев. Африка), 10 азиатских стран (Иордания, Йемен, Ливан), страны Лат. Америки и Карибского бассейна + Папуа Новая Гвинея, несколько стран-НИС (Аргентина, Бразилия, Мексика, Южная Корея). НИС - это страны с подушевым ВВП (</w:t>
      </w:r>
      <w:smartTag w:uri="urn:schemas-microsoft-com:office:smarttags" w:element="metricconverter">
        <w:smartTagPr>
          <w:attr w:name="ProductID" w:val="78 г"/>
        </w:smartTagPr>
        <w:r w:rsidR="007640C8" w:rsidRPr="0030715F">
          <w:t>78 г</w:t>
        </w:r>
      </w:smartTag>
      <w:r w:rsidR="007640C8" w:rsidRPr="0030715F">
        <w:t xml:space="preserve">. - больше 1000 долларов + доля обрабатывающей промышленности в ВВП не менее 20%). </w:t>
      </w:r>
      <w:r w:rsidR="007640C8" w:rsidRPr="0030715F">
        <w:rPr>
          <w:b/>
        </w:rPr>
        <w:t>3 группа:</w:t>
      </w:r>
      <w:r w:rsidR="007640C8" w:rsidRPr="0030715F">
        <w:t xml:space="preserve"> государства с ВВП больше 7620 долларов (</w:t>
      </w:r>
      <w:smartTag w:uri="urn:schemas-microsoft-com:office:smarttags" w:element="metricconverter">
        <w:smartTagPr>
          <w:attr w:name="ProductID" w:val="1990 г"/>
        </w:smartTagPr>
        <w:r w:rsidR="007640C8" w:rsidRPr="0030715F">
          <w:t>1990 г</w:t>
        </w:r>
      </w:smartTag>
      <w:r w:rsidR="007640C8" w:rsidRPr="0030715F">
        <w:t xml:space="preserve">.). 2 категории стран: нефтеэкспортеры  (Кувейт, ОАЭ, Саудовская Аравия) и НИС (Гонконг, Сингапур). Самый высокий подушевой ВВП в развивающихся странах в Саудовской Аравии - 18 тыс. долларов по данным на 90-й г. На развивающиеся страны приходится 80% прироста населения мира. Высокий уровень демографической нагрузки: Тропическая Африка - 49,4%, Восточная Азия -  35,4%, Южная Азия - 42,6%, Латинская Америка - 42,1%. </w:t>
      </w:r>
    </w:p>
    <w:p w:rsidR="003D3AFC" w:rsidRPr="0030715F" w:rsidRDefault="003D3AFC" w:rsidP="0030715F">
      <w:pPr>
        <w:pBdr>
          <w:top w:val="single" w:sz="4" w:space="1" w:color="auto"/>
          <w:left w:val="single" w:sz="4" w:space="1" w:color="auto"/>
          <w:right w:val="single" w:sz="4" w:space="1" w:color="auto"/>
        </w:pBdr>
        <w:spacing w:line="360" w:lineRule="auto"/>
        <w:ind w:firstLine="709"/>
      </w:pPr>
    </w:p>
    <w:p w:rsidR="00747249" w:rsidRPr="0030715F" w:rsidRDefault="00F161CF" w:rsidP="0030715F">
      <w:pPr>
        <w:pBdr>
          <w:top w:val="single" w:sz="4" w:space="1" w:color="auto"/>
          <w:left w:val="single" w:sz="4" w:space="1" w:color="auto"/>
          <w:right w:val="single" w:sz="4" w:space="1" w:color="auto"/>
        </w:pBdr>
        <w:spacing w:line="360" w:lineRule="auto"/>
        <w:ind w:firstLine="709"/>
      </w:pPr>
      <w:r w:rsidRPr="0030715F">
        <w:rPr>
          <w:b/>
        </w:rPr>
        <w:t>18. Причины и формы международного движения капиталов</w:t>
      </w:r>
      <w:r w:rsidR="00747249" w:rsidRPr="0030715F">
        <w:rPr>
          <w:b/>
        </w:rPr>
        <w:t>.</w:t>
      </w:r>
    </w:p>
    <w:p w:rsidR="00747249" w:rsidRPr="0030715F" w:rsidRDefault="00747249" w:rsidP="0030715F">
      <w:pPr>
        <w:pBdr>
          <w:top w:val="single" w:sz="4" w:space="1" w:color="auto"/>
          <w:left w:val="single" w:sz="4" w:space="1" w:color="auto"/>
          <w:right w:val="single" w:sz="4" w:space="1" w:color="auto"/>
        </w:pBdr>
        <w:spacing w:line="360" w:lineRule="auto"/>
        <w:ind w:firstLine="709"/>
      </w:pPr>
      <w:r w:rsidRPr="0030715F">
        <w:t>Международное движение капитала, его активная миграция между странами является важнейшей составной частью и формой современных международных экономических отношений.</w:t>
      </w:r>
      <w:r w:rsidR="00F161CF" w:rsidRPr="0030715F">
        <w:t xml:space="preserve"> </w:t>
      </w:r>
      <w:r w:rsidRPr="0030715F">
        <w:t xml:space="preserve">Движение капитала существенно отличается от движения товаров. Внешняя торговля, как правило, сводится к обмену товарами как потребительными стоимостями. Вывоз капитала (зарубежное инвестирование) представляет собой процесс изъятия части капитала из национального оборота в данной стране и перемещение его в товарной или денежной форме в производственный процесс и обращение другой страны. </w:t>
      </w:r>
      <w:r w:rsidRPr="0030715F">
        <w:rPr>
          <w:u w:val="single"/>
        </w:rPr>
        <w:t>Основной причиной</w:t>
      </w:r>
      <w:r w:rsidRPr="0030715F">
        <w:t xml:space="preserve"> и предпосылкой вывоза капитала является относительный избыток капитала в данной стране, его перенакопление. В целях получения предпринимательской прибыли или процента он переводится за границу.</w:t>
      </w:r>
      <w:r w:rsidR="00F161CF" w:rsidRPr="0030715F">
        <w:t xml:space="preserve"> </w:t>
      </w:r>
      <w:r w:rsidRPr="0030715F">
        <w:t>Международная миграция капитала - это встречное движение капиталов между странами, приносящая их собственникам соответствующий доход. Многие страны одновременно являются импортером и экспортером капитала: происходят так назы</w:t>
      </w:r>
      <w:r w:rsidR="00F161CF" w:rsidRPr="0030715F">
        <w:t xml:space="preserve">ваемые перекрестные инвестиции. </w:t>
      </w:r>
      <w:r w:rsidRPr="0030715F">
        <w:rPr>
          <w:b/>
        </w:rPr>
        <w:t>Важнейшими причинами вывоза</w:t>
      </w:r>
      <w:r w:rsidRPr="0030715F">
        <w:t xml:space="preserve"> капитала ради большей прибыли являются:</w:t>
      </w:r>
      <w:r w:rsidR="00F161CF" w:rsidRPr="0030715F">
        <w:t xml:space="preserve"> </w:t>
      </w:r>
      <w:r w:rsidR="00F161CF" w:rsidRPr="0030715F">
        <w:rPr>
          <w:b/>
        </w:rPr>
        <w:t>1.</w:t>
      </w:r>
      <w:r w:rsidRPr="0030715F">
        <w:t>Несовпадение спроса на капитал и его предложение в различных звеньях мирового хозяйства.</w:t>
      </w:r>
      <w:r w:rsidR="00F161CF" w:rsidRPr="0030715F">
        <w:t xml:space="preserve"> </w:t>
      </w:r>
      <w:r w:rsidRPr="0030715F">
        <w:rPr>
          <w:b/>
        </w:rPr>
        <w:t>2.</w:t>
      </w:r>
      <w:r w:rsidRPr="0030715F">
        <w:t xml:space="preserve"> Появление возможности освоения местных товарных рынков. При этом капитал экспортируется для того, чтобы проложить дорогу экспорту товаров, стимулировать спрос на собственную продукцию. В этих целях не только осваиваются имеющиеся рынки, но и создаются новые.</w:t>
      </w:r>
      <w:r w:rsidR="00F161CF" w:rsidRPr="0030715F">
        <w:t xml:space="preserve"> </w:t>
      </w:r>
      <w:r w:rsidRPr="0030715F">
        <w:rPr>
          <w:b/>
        </w:rPr>
        <w:t>3.</w:t>
      </w:r>
      <w:r w:rsidRPr="0030715F">
        <w:t xml:space="preserve"> Наличие в странах, куда экспортируется капитал, более дешевого сырья и рабочей силы. Так, к примеру, немецкий рабочий в обрабатывающей промышленности "стоит" в 4 раза выше тайваньского, в 9 раз выше бразильского или мексиканского и в 54 раза больше россиянина.</w:t>
      </w:r>
      <w:r w:rsidR="00F161CF" w:rsidRPr="0030715F">
        <w:t xml:space="preserve"> </w:t>
      </w:r>
      <w:r w:rsidRPr="0030715F">
        <w:rPr>
          <w:b/>
        </w:rPr>
        <w:t>4.</w:t>
      </w:r>
      <w:r w:rsidRPr="0030715F">
        <w:t>Стабильная политическая обстановка и в целом благоприятный инвестиционный климат в принимающей стране, льготный инвестиционный режим в специальных (свободных) экономических зонах.</w:t>
      </w:r>
      <w:r w:rsidR="00F161CF" w:rsidRPr="0030715F">
        <w:t xml:space="preserve"> </w:t>
      </w:r>
      <w:r w:rsidRPr="0030715F">
        <w:rPr>
          <w:b/>
        </w:rPr>
        <w:t>5.</w:t>
      </w:r>
      <w:r w:rsidRPr="0030715F">
        <w:t xml:space="preserve"> Более низкие экологические стандарты в принимающей стране, нежели в стране - доноре капитала.</w:t>
      </w:r>
      <w:r w:rsidR="00F161CF" w:rsidRPr="0030715F">
        <w:t xml:space="preserve"> </w:t>
      </w:r>
      <w:r w:rsidRPr="0030715F">
        <w:rPr>
          <w:b/>
        </w:rPr>
        <w:t>6.</w:t>
      </w:r>
      <w:r w:rsidRPr="0030715F">
        <w:t xml:space="preserve"> Стремление окольным путем проникать на рынки третьих стран, установивших высокие тарифные или нетарифные ограничения на продукцию той или иной международной корпорации.</w:t>
      </w:r>
      <w:r w:rsidR="00F161CF" w:rsidRPr="0030715F">
        <w:t xml:space="preserve"> </w:t>
      </w:r>
      <w:r w:rsidRPr="0030715F">
        <w:rPr>
          <w:u w:val="single"/>
        </w:rPr>
        <w:t>Субъектами</w:t>
      </w:r>
      <w:r w:rsidRPr="0030715F">
        <w:t xml:space="preserve"> движения капитала в мировом хозяйстве и источниками его происхождения выступают частные коммерческие структуры, государственные, международные экономические и финансовые организации.</w:t>
      </w:r>
      <w:r w:rsidR="002B08C7" w:rsidRPr="0030715F">
        <w:t xml:space="preserve"> </w:t>
      </w:r>
      <w:r w:rsidRPr="0030715F">
        <w:rPr>
          <w:u w:val="single"/>
        </w:rPr>
        <w:t>Движение капитала, его использование осуществляется в форме:</w:t>
      </w:r>
      <w:r w:rsidR="00F161CF" w:rsidRPr="0030715F">
        <w:rPr>
          <w:u w:val="single"/>
        </w:rPr>
        <w:t xml:space="preserve"> </w:t>
      </w:r>
      <w:r w:rsidRPr="0030715F">
        <w:t>- прямых инвестиций в промышленные, торговые и другие предприятия;</w:t>
      </w:r>
      <w:r w:rsidR="002B08C7" w:rsidRPr="0030715F">
        <w:t xml:space="preserve"> - </w:t>
      </w:r>
      <w:r w:rsidRPr="0030715F">
        <w:t>портфельных инвестиций (в иностранные облигации, акции, ценные бумаги);</w:t>
      </w:r>
      <w:r w:rsidR="00F161CF" w:rsidRPr="0030715F">
        <w:t xml:space="preserve"> </w:t>
      </w:r>
      <w:r w:rsidRPr="0030715F">
        <w:t>- среднесрочных и долгосрочных международных кредитов (или займов) ссудного капитала промышленным и торговым корпорациям, банкам и другим финансовым учреждениям;</w:t>
      </w:r>
      <w:r w:rsidR="00F161CF" w:rsidRPr="0030715F">
        <w:t xml:space="preserve"> </w:t>
      </w:r>
      <w:r w:rsidRPr="0030715F">
        <w:t>- экономической помощи: бесплатно и в виде льготных кредитов (беспроцентных, низкопроцентных).</w:t>
      </w:r>
      <w:r w:rsidR="002B08C7" w:rsidRPr="0030715F">
        <w:t xml:space="preserve"> </w:t>
      </w:r>
    </w:p>
    <w:p w:rsidR="002B08C7" w:rsidRPr="0030715F" w:rsidRDefault="002B08C7" w:rsidP="0030715F">
      <w:pPr>
        <w:pBdr>
          <w:top w:val="single" w:sz="4" w:space="1" w:color="auto"/>
          <w:left w:val="single" w:sz="4" w:space="1" w:color="auto"/>
          <w:right w:val="single" w:sz="4" w:space="1" w:color="auto"/>
        </w:pBdr>
        <w:spacing w:line="360" w:lineRule="auto"/>
        <w:ind w:firstLine="709"/>
      </w:pPr>
    </w:p>
    <w:p w:rsidR="00764DD8" w:rsidRPr="0030715F" w:rsidRDefault="00537378" w:rsidP="0030715F">
      <w:pPr>
        <w:pBdr>
          <w:top w:val="single" w:sz="4" w:space="1" w:color="auto"/>
          <w:left w:val="single" w:sz="4" w:space="1" w:color="auto"/>
          <w:right w:val="single" w:sz="4" w:space="1" w:color="auto"/>
        </w:pBdr>
        <w:spacing w:line="360" w:lineRule="auto"/>
        <w:ind w:firstLine="709"/>
      </w:pPr>
      <w:r w:rsidRPr="0030715F">
        <w:rPr>
          <w:b/>
        </w:rPr>
        <w:t>19</w:t>
      </w:r>
      <w:r w:rsidR="00EA7604" w:rsidRPr="0030715F">
        <w:rPr>
          <w:b/>
        </w:rPr>
        <w:t>.</w:t>
      </w:r>
      <w:r w:rsidR="00764DD8" w:rsidRPr="0030715F">
        <w:rPr>
          <w:b/>
        </w:rPr>
        <w:t xml:space="preserve"> П</w:t>
      </w:r>
      <w:r w:rsidR="00EA7604" w:rsidRPr="0030715F">
        <w:rPr>
          <w:b/>
        </w:rPr>
        <w:t>рямые заруб</w:t>
      </w:r>
      <w:r w:rsidR="00764DD8" w:rsidRPr="0030715F">
        <w:rPr>
          <w:b/>
        </w:rPr>
        <w:t>ежные и</w:t>
      </w:r>
      <w:r w:rsidR="00EA7604" w:rsidRPr="0030715F">
        <w:rPr>
          <w:b/>
        </w:rPr>
        <w:t>нвестиции</w:t>
      </w:r>
      <w:r w:rsidR="00764DD8" w:rsidRPr="0030715F">
        <w:rPr>
          <w:b/>
        </w:rPr>
        <w:t>.</w:t>
      </w:r>
    </w:p>
    <w:p w:rsidR="00EA7604" w:rsidRPr="0030715F" w:rsidRDefault="00EA7604" w:rsidP="0030715F">
      <w:pPr>
        <w:pBdr>
          <w:top w:val="single" w:sz="4" w:space="1" w:color="auto"/>
          <w:left w:val="single" w:sz="4" w:space="1" w:color="auto"/>
          <w:right w:val="single" w:sz="4" w:space="1" w:color="auto"/>
        </w:pBdr>
        <w:spacing w:line="360" w:lineRule="auto"/>
        <w:ind w:firstLine="709"/>
      </w:pPr>
      <w:r w:rsidRPr="0030715F">
        <w:t>К прям. Инвестициям относ.:</w:t>
      </w:r>
      <w:r w:rsidR="00764DD8" w:rsidRPr="0030715F">
        <w:t xml:space="preserve"> </w:t>
      </w:r>
      <w:r w:rsidRPr="0030715F">
        <w:t>1.приобр. инвестором собственности зарубежом.2.сделки м\д инвестором и предприятием в кот.</w:t>
      </w:r>
      <w:r w:rsidR="00A92B0F" w:rsidRPr="0030715F">
        <w:t xml:space="preserve"> </w:t>
      </w:r>
      <w:r w:rsidRPr="0030715F">
        <w:t>внесен его капитал.3.капитал филиалов предприятий зарубежом.4. реинвестир. Прибыли-вложение доли прямого инвестора в его доходах в развитие предпр..5.внутрикорпаративные переводы капитала в форме кредитов и займов.. Формы предпр. С ин.инвестициями:дочерняя(прям.инвестор им.50% и более% капитала) компания, ассоциированная компания (владелец имеет менее50%), филиал(полностью принадлежат прямому инвестору). Особенностью прямых инвестиций в мир. Эк-ке послед десятилетий явл. Трансграницчные слияния и поглащения предприятий-конкурентов. Последствия-ум.произ-во и закрыв. Поглощенное предпр., нет передачи технологий.</w:t>
      </w:r>
    </w:p>
    <w:p w:rsidR="00A92B0F" w:rsidRPr="0030715F" w:rsidRDefault="00A92B0F" w:rsidP="0030715F">
      <w:pPr>
        <w:pBdr>
          <w:top w:val="single" w:sz="4" w:space="1" w:color="auto"/>
          <w:left w:val="single" w:sz="4" w:space="1" w:color="auto"/>
          <w:right w:val="single" w:sz="4" w:space="1" w:color="auto"/>
        </w:pBdr>
        <w:spacing w:line="360" w:lineRule="auto"/>
        <w:ind w:firstLine="709"/>
      </w:pPr>
    </w:p>
    <w:p w:rsidR="00E8629C" w:rsidRPr="0030715F" w:rsidRDefault="00537378" w:rsidP="0030715F">
      <w:pPr>
        <w:pBdr>
          <w:top w:val="single" w:sz="4" w:space="1" w:color="auto"/>
          <w:left w:val="single" w:sz="4" w:space="1" w:color="auto"/>
          <w:right w:val="single" w:sz="4" w:space="1" w:color="auto"/>
        </w:pBdr>
        <w:spacing w:line="360" w:lineRule="auto"/>
        <w:ind w:firstLine="709"/>
        <w:rPr>
          <w:b/>
        </w:rPr>
      </w:pPr>
      <w:r w:rsidRPr="0030715F">
        <w:rPr>
          <w:b/>
        </w:rPr>
        <w:t>21</w:t>
      </w:r>
      <w:r w:rsidR="00E8629C" w:rsidRPr="0030715F">
        <w:rPr>
          <w:b/>
        </w:rPr>
        <w:t>. Портфельные инвестиции.</w:t>
      </w:r>
    </w:p>
    <w:p w:rsidR="00C715A0" w:rsidRPr="0030715F" w:rsidRDefault="00E8629C" w:rsidP="0030715F">
      <w:pPr>
        <w:pBdr>
          <w:top w:val="single" w:sz="4" w:space="1" w:color="auto"/>
          <w:left w:val="single" w:sz="4" w:space="1" w:color="auto"/>
          <w:right w:val="single" w:sz="4" w:space="1" w:color="auto"/>
        </w:pBdr>
        <w:spacing w:line="360" w:lineRule="auto"/>
        <w:ind w:firstLine="709"/>
      </w:pPr>
      <w:r w:rsidRPr="0030715F">
        <w:t>Портфельными инвестициями</w:t>
      </w:r>
      <w:r w:rsidR="00DC4DE6" w:rsidRPr="0030715F">
        <w:t xml:space="preserve">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w:t>
      </w:r>
      <w:r w:rsidR="00A92B0F" w:rsidRPr="0030715F">
        <w:t xml:space="preserve"> </w:t>
      </w:r>
      <w:r w:rsidR="00DC4DE6" w:rsidRPr="0030715F">
        <w:t>Два вида инвестиций (прямые и портфельные)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 Вкладывая капитал, он считает, что Россия самое подходящее место для выпуска его продукции, которая будет реализовываться либо на российском потребительском рынке (пример ресторанов Макдональдс), либо на мировом рынке (как в случае с некоторыми зарубежными инвестициями в российскую авиационно-космическую промышленность). России необходимо прилагать все усилия к привлечению обоих видов инвестиций, ибо каждая из них способствует будущему увеличению производительной мощи экономики. Иностранный капитал может иметь доступ во все сферы экономики (за исключением находящихся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 Подобные ограничения закреплены в законодательствах многих развитых стран, в частности США. В перечисленных отраслях целесообразно использовать альтернативные прямым инвестициям формы привлечения иностранного капитала. Это могут быть зарубежные кредиты и займы. Несмотря на то, что они увеличивают бремя государственного долга, привлечение их было бы оправданным:</w:t>
      </w:r>
      <w:r w:rsidR="00A92B0F" w:rsidRPr="0030715F">
        <w:t xml:space="preserve"> </w:t>
      </w:r>
      <w:r w:rsidR="00DC4DE6" w:rsidRPr="0030715F">
        <w:t>Однако для этого необходимо создать эффективную систему управления использованием зарубежных иностранных кредитов.</w:t>
      </w:r>
    </w:p>
    <w:p w:rsidR="00A92B0F" w:rsidRPr="0030715F" w:rsidRDefault="00A92B0F" w:rsidP="0030715F">
      <w:pPr>
        <w:pBdr>
          <w:top w:val="single" w:sz="4" w:space="1" w:color="auto"/>
          <w:left w:val="single" w:sz="4" w:space="1" w:color="auto"/>
          <w:right w:val="single" w:sz="4" w:space="1" w:color="auto"/>
        </w:pBdr>
        <w:spacing w:line="360" w:lineRule="auto"/>
        <w:ind w:firstLine="709"/>
      </w:pPr>
    </w:p>
    <w:p w:rsidR="00AA545A" w:rsidRPr="0030715F" w:rsidRDefault="00E8629C" w:rsidP="0030715F">
      <w:pPr>
        <w:pBdr>
          <w:top w:val="single" w:sz="4" w:space="1" w:color="auto"/>
          <w:left w:val="single" w:sz="4" w:space="1" w:color="auto"/>
          <w:right w:val="single" w:sz="4" w:space="1" w:color="auto"/>
        </w:pBdr>
        <w:spacing w:line="360" w:lineRule="auto"/>
        <w:ind w:firstLine="709"/>
        <w:rPr>
          <w:b/>
        </w:rPr>
      </w:pPr>
      <w:r w:rsidRPr="0030715F">
        <w:rPr>
          <w:b/>
        </w:rPr>
        <w:t>9. Новейшие теории</w:t>
      </w:r>
      <w:r w:rsidR="00AA545A" w:rsidRPr="0030715F">
        <w:rPr>
          <w:b/>
        </w:rPr>
        <w:t xml:space="preserve"> международной торговли.</w:t>
      </w:r>
    </w:p>
    <w:p w:rsidR="00AA545A" w:rsidRPr="0030715F" w:rsidRDefault="00AA545A" w:rsidP="0030715F">
      <w:pPr>
        <w:pBdr>
          <w:top w:val="single" w:sz="4" w:space="1" w:color="auto"/>
          <w:left w:val="single" w:sz="4" w:space="1" w:color="auto"/>
          <w:right w:val="single" w:sz="4" w:space="1" w:color="auto"/>
        </w:pBdr>
        <w:spacing w:line="360" w:lineRule="auto"/>
        <w:ind w:firstLine="709"/>
      </w:pPr>
      <w:r w:rsidRPr="0030715F">
        <w:t>Современная теория МТ уделяет одинаковое внимание и спросу, и предложению товаров. Предложение характеризуется предельным уровнем трансформации, а спрос – предельным уровнем замещения.</w:t>
      </w:r>
      <w:r w:rsidR="00A92B0F" w:rsidRPr="0030715F">
        <w:t xml:space="preserve"> </w:t>
      </w:r>
      <w:r w:rsidRPr="0030715F">
        <w:t>Баланс в условиях торговли основан на соотнесении методом проб и ошибок относительной цены товара внутри страны с его ценой за рубежом и постепенном продвижении в направлении цены равновесия. Каждая страна наращивает пр-во товара своего относительного преимущества и продаёт его в другую страну в обмен на товар относительного преимущества этой страны. Стандартная модель МТ может проявляться через частные случаи. В случае торговли между малой и большой странами разница заключается в том, что внутренние относительные цены малой и большой страны никак не влияют на мировую относительную цену, которая устанавливается под воздействием спроса и предложения больших стран, и в том, что малая страна получает все выгоды от торговли, не деля их со страной – торговым партнёром. В частном случае совпадения пр-венных возможностей стран-партнёров торговля основывается на различиях в предпочтениях потребителей, и выгоды получает каждая из торгующих стран.</w:t>
      </w:r>
    </w:p>
    <w:p w:rsidR="00A92B0F" w:rsidRPr="0030715F" w:rsidRDefault="00A92B0F" w:rsidP="0030715F">
      <w:pPr>
        <w:pBdr>
          <w:top w:val="single" w:sz="4" w:space="1" w:color="auto"/>
          <w:left w:val="single" w:sz="4" w:space="1" w:color="auto"/>
          <w:right w:val="single" w:sz="4" w:space="1" w:color="auto"/>
        </w:pBdr>
        <w:spacing w:line="360" w:lineRule="auto"/>
        <w:ind w:firstLine="709"/>
      </w:pPr>
    </w:p>
    <w:p w:rsidR="00AA545A" w:rsidRPr="0030715F" w:rsidRDefault="00E8629C" w:rsidP="0030715F">
      <w:pPr>
        <w:pBdr>
          <w:top w:val="single" w:sz="4" w:space="1" w:color="auto"/>
          <w:left w:val="single" w:sz="4" w:space="1" w:color="auto"/>
          <w:right w:val="single" w:sz="4" w:space="1" w:color="auto"/>
        </w:pBdr>
        <w:spacing w:line="360" w:lineRule="auto"/>
        <w:ind w:firstLine="709"/>
        <w:rPr>
          <w:b/>
        </w:rPr>
      </w:pPr>
      <w:r w:rsidRPr="0030715F">
        <w:rPr>
          <w:b/>
        </w:rPr>
        <w:t>17</w:t>
      </w:r>
      <w:r w:rsidR="00AA545A" w:rsidRPr="0030715F">
        <w:rPr>
          <w:b/>
        </w:rPr>
        <w:t>.</w:t>
      </w:r>
      <w:r w:rsidRPr="0030715F">
        <w:rPr>
          <w:b/>
        </w:rPr>
        <w:t xml:space="preserve"> Причины и формы международного движения капиталов</w:t>
      </w:r>
      <w:r w:rsidR="00AA545A" w:rsidRPr="0030715F">
        <w:rPr>
          <w:b/>
        </w:rPr>
        <w:t>.</w:t>
      </w:r>
    </w:p>
    <w:p w:rsidR="00AA545A" w:rsidRPr="0030715F" w:rsidRDefault="00AA545A" w:rsidP="0030715F">
      <w:pPr>
        <w:pBdr>
          <w:top w:val="single" w:sz="4" w:space="1" w:color="auto"/>
          <w:left w:val="single" w:sz="4" w:space="1" w:color="auto"/>
          <w:right w:val="single" w:sz="4" w:space="1" w:color="auto"/>
        </w:pBdr>
        <w:spacing w:line="360" w:lineRule="auto"/>
        <w:ind w:firstLine="709"/>
      </w:pPr>
      <w:r w:rsidRPr="0030715F">
        <w:t>Целью вывоза К – является получение прибыли.</w:t>
      </w:r>
      <w:r w:rsidR="00A92B0F" w:rsidRPr="0030715F">
        <w:t xml:space="preserve"> </w:t>
      </w:r>
      <w:r w:rsidRPr="0030715F">
        <w:t>Формирование рынка ссудным К происходит одновременно с возникновением МХ.</w:t>
      </w:r>
      <w:r w:rsidR="00A92B0F" w:rsidRPr="0030715F">
        <w:t xml:space="preserve"> </w:t>
      </w:r>
      <w:r w:rsidRPr="0030715F">
        <w:t>Международное движение К приобретает различные конкретные формы. По источникам происхождения вывоз К можно разделить на гос-ный и частный.</w:t>
      </w:r>
      <w:r w:rsidR="00A92B0F" w:rsidRPr="0030715F">
        <w:t xml:space="preserve"> </w:t>
      </w:r>
      <w:r w:rsidR="00297104" w:rsidRPr="0030715F">
        <w:t>Государственный</w:t>
      </w:r>
      <w:r w:rsidRPr="0030715F">
        <w:t xml:space="preserve"> вывоз К</w:t>
      </w:r>
      <w:r w:rsidR="00297104" w:rsidRPr="0030715F">
        <w:t>:</w:t>
      </w:r>
      <w:r w:rsidRPr="0030715F">
        <w:t xml:space="preserve"> – госзаймы, ссуды, гранды (дары), помощь на основе межправительственных соглашений. И это К международных межправительственных организаций. Источником этого К явл. налоги.</w:t>
      </w:r>
      <w:r w:rsidR="00297104" w:rsidRPr="0030715F">
        <w:t xml:space="preserve"> </w:t>
      </w:r>
      <w:r w:rsidRPr="0030715F">
        <w:t>Частный К – средства частных фирм перемещаемые за рубеж (это инвестиции частных фирм, торговые кредиты, межбанковские кредиты). Источниками их явл. средства не связанные с госбюджетом.</w:t>
      </w:r>
      <w:r w:rsidR="00297104" w:rsidRPr="0030715F">
        <w:t xml:space="preserve"> </w:t>
      </w:r>
      <w:r w:rsidRPr="0030715F">
        <w:t>По хар-ру использования вывоз К делят: на предпринимательский и ссудный.</w:t>
      </w:r>
      <w:r w:rsidR="00297104" w:rsidRPr="0030715F">
        <w:t xml:space="preserve"> </w:t>
      </w:r>
      <w:r w:rsidRPr="0030715F">
        <w:t>Предпринимательский – средства вкладываемые в пр-во для получения прибыли.</w:t>
      </w:r>
      <w:r w:rsidR="00297104" w:rsidRPr="0030715F">
        <w:t xml:space="preserve"> </w:t>
      </w:r>
      <w:r w:rsidRPr="0030715F">
        <w:t>Ссудный К – средства выданные в долг, для получения прибыли.</w:t>
      </w:r>
    </w:p>
    <w:p w:rsidR="006D36B8" w:rsidRPr="0030715F" w:rsidRDefault="006D36B8" w:rsidP="0030715F">
      <w:pPr>
        <w:pBdr>
          <w:top w:val="single" w:sz="4" w:space="1" w:color="auto"/>
          <w:left w:val="single" w:sz="4" w:space="1" w:color="auto"/>
          <w:right w:val="single" w:sz="4" w:space="1" w:color="auto"/>
        </w:pBdr>
        <w:spacing w:line="360" w:lineRule="auto"/>
        <w:ind w:firstLine="709"/>
      </w:pPr>
    </w:p>
    <w:p w:rsidR="006D36B8" w:rsidRPr="0030715F" w:rsidRDefault="006D36B8" w:rsidP="0030715F">
      <w:pPr>
        <w:pBdr>
          <w:top w:val="single" w:sz="4" w:space="1" w:color="auto"/>
          <w:left w:val="single" w:sz="4" w:space="1" w:color="auto"/>
          <w:right w:val="single" w:sz="4" w:space="1" w:color="auto"/>
        </w:pBdr>
        <w:spacing w:line="360" w:lineRule="auto"/>
        <w:ind w:firstLine="709"/>
        <w:rPr>
          <w:b/>
        </w:rPr>
      </w:pPr>
      <w:r w:rsidRPr="0030715F">
        <w:rPr>
          <w:b/>
        </w:rPr>
        <w:t>5.</w:t>
      </w:r>
      <w:r w:rsidR="00931023" w:rsidRPr="0030715F">
        <w:rPr>
          <w:b/>
        </w:rPr>
        <w:t xml:space="preserve"> Показатели открытости экономики.</w:t>
      </w:r>
    </w:p>
    <w:p w:rsidR="006D36B8" w:rsidRPr="0030715F" w:rsidRDefault="006D36B8" w:rsidP="0030715F">
      <w:pPr>
        <w:pBdr>
          <w:top w:val="single" w:sz="4" w:space="1" w:color="auto"/>
          <w:left w:val="single" w:sz="4" w:space="1" w:color="auto"/>
          <w:right w:val="single" w:sz="4" w:space="1" w:color="auto"/>
        </w:pBdr>
        <w:spacing w:line="360" w:lineRule="auto"/>
        <w:ind w:firstLine="709"/>
      </w:pPr>
      <w:r w:rsidRPr="0030715F">
        <w:t>Увеличение открытости, т</w:t>
      </w:r>
      <w:r w:rsidR="00BE1699" w:rsidRPr="0030715F">
        <w:t>. е. степени вовлеченности стра</w:t>
      </w:r>
      <w:r w:rsidRPr="0030715F">
        <w:t>ны в мировые торговые от</w:t>
      </w:r>
      <w:r w:rsidR="00BE1699" w:rsidRPr="0030715F">
        <w:t>ношения, есть следствие увеличе</w:t>
      </w:r>
      <w:r w:rsidRPr="0030715F">
        <w:t>ния уровня обобществл</w:t>
      </w:r>
      <w:r w:rsidR="00BE1699" w:rsidRPr="0030715F">
        <w:t>ения производства по мере разви</w:t>
      </w:r>
      <w:r w:rsidRPr="0030715F">
        <w:t>тия производственных с</w:t>
      </w:r>
      <w:r w:rsidR="00BE1699" w:rsidRPr="0030715F">
        <w:t>ил.</w:t>
      </w:r>
      <w:r w:rsidRPr="0030715F">
        <w:t xml:space="preserve"> Существует два крайних типа хозяйства:</w:t>
      </w:r>
      <w:r w:rsidR="00BE1699" w:rsidRPr="0030715F">
        <w:t xml:space="preserve"> 1.</w:t>
      </w:r>
      <w:r w:rsidRPr="0030715F">
        <w:t>АВТАРКИЯ (полностью замкнутое хозяйство) — В экономическое обр</w:t>
      </w:r>
      <w:r w:rsidR="00BE1699" w:rsidRPr="0030715F">
        <w:t>азование, действующее по принци</w:t>
      </w:r>
      <w:r w:rsidRPr="0030715F">
        <w:t>пу самообеспеченности.</w:t>
      </w:r>
      <w:r w:rsidR="00BE1699" w:rsidRPr="0030715F">
        <w:t xml:space="preserve"> 2.</w:t>
      </w:r>
      <w:r w:rsidRPr="0030715F">
        <w:t xml:space="preserve"> ОТКРЫТАЯ НАЦИОНАЛЬНАЯ ЭКОНОМИКА (полностью открыт</w:t>
      </w:r>
      <w:r w:rsidR="00BE1699" w:rsidRPr="0030715F">
        <w:t>ое хозяйство) — экономика, нахо</w:t>
      </w:r>
      <w:r w:rsidRPr="0030715F">
        <w:t>дящаяся в состоя</w:t>
      </w:r>
      <w:r w:rsidR="00BE1699" w:rsidRPr="0030715F">
        <w:t>нии взаимодействия с внешним ми</w:t>
      </w:r>
      <w:r w:rsidRPr="0030715F">
        <w:t>ром.</w:t>
      </w:r>
      <w:r w:rsidR="00BE1699" w:rsidRPr="0030715F">
        <w:t xml:space="preserve"> </w:t>
      </w:r>
      <w:r w:rsidRPr="0030715F">
        <w:t>Открытая национальная экономика — это экономика торгующая, осуществля</w:t>
      </w:r>
      <w:r w:rsidR="00BE1699" w:rsidRPr="0030715F">
        <w:t>ющая платежи, ввоз и вывоз капи</w:t>
      </w:r>
      <w:r w:rsidRPr="0030715F">
        <w:t>тала.</w:t>
      </w:r>
      <w:r w:rsidR="00BE1699" w:rsidRPr="0030715F">
        <w:t xml:space="preserve"> </w:t>
      </w:r>
      <w:r w:rsidRPr="0030715F">
        <w:t>Критерий открытости экономики: наличие влияния внешней среды на динамику основных показателей экономического развития, а и</w:t>
      </w:r>
      <w:r w:rsidR="00BE1699" w:rsidRPr="0030715F">
        <w:t>менно объем и темпы роста произ</w:t>
      </w:r>
      <w:r w:rsidRPr="0030715F">
        <w:t>водства, состояние внут</w:t>
      </w:r>
      <w:r w:rsidR="00BE1699" w:rsidRPr="0030715F">
        <w:t>ренних товарных рынков, занятос</w:t>
      </w:r>
      <w:r w:rsidRPr="0030715F">
        <w:t>ти населения.</w:t>
      </w:r>
      <w:r w:rsidR="00BE1699" w:rsidRPr="0030715F">
        <w:t xml:space="preserve"> </w:t>
      </w:r>
      <w:r w:rsidRPr="0030715F">
        <w:t>Показатель, характеризующий степень вовлеченности страны в МРТ посредством экспорта:</w:t>
      </w:r>
      <w:r w:rsidR="00BE1699" w:rsidRPr="0030715F">
        <w:t xml:space="preserve"> </w:t>
      </w:r>
      <w:r w:rsidRPr="0030715F">
        <w:t>I = (объем экспорта за год / величина годового валового продукта) х 100% (экспортная квота).</w:t>
      </w:r>
      <w:r w:rsidR="00BE1699" w:rsidRPr="0030715F">
        <w:t xml:space="preserve"> </w:t>
      </w:r>
      <w:r w:rsidRPr="0030715F">
        <w:t>Показатель, характеризующий степень вовлеченности страны в МРТ посредством импорта:</w:t>
      </w:r>
      <w:r w:rsidR="00BE1699" w:rsidRPr="0030715F">
        <w:t xml:space="preserve"> </w:t>
      </w:r>
      <w:r w:rsidRPr="0030715F">
        <w:t>I = (объем импорта за год / величина годового валового продукта) х 100% (импортная квота).</w:t>
      </w:r>
      <w:r w:rsidR="00BE1699" w:rsidRPr="0030715F">
        <w:t xml:space="preserve"> </w:t>
      </w:r>
      <w:r w:rsidRPr="0030715F">
        <w:t>Итак, индекс открытости национальной экономики: IOTKР = ((объем экспорта за год + объем импорта за год) / величина годового валово</w:t>
      </w:r>
      <w:r w:rsidR="00BE1699" w:rsidRPr="0030715F">
        <w:t>го продукта) х 100 % (внешнетор</w:t>
      </w:r>
      <w:r w:rsidRPr="0030715F">
        <w:t>говая квота).</w:t>
      </w:r>
      <w:r w:rsidR="00BE1699" w:rsidRPr="0030715F">
        <w:t xml:space="preserve"> </w:t>
      </w:r>
      <w:r w:rsidRPr="0030715F">
        <w:t>Факторы, влияющие на степень открытости экономики:</w:t>
      </w:r>
      <w:r w:rsidR="00BE1699" w:rsidRPr="0030715F">
        <w:t xml:space="preserve"> </w:t>
      </w:r>
      <w:r w:rsidRPr="0030715F">
        <w:t>• величина годового валового продукта;</w:t>
      </w:r>
      <w:r w:rsidR="00BE1699" w:rsidRPr="0030715F">
        <w:t xml:space="preserve"> •</w:t>
      </w:r>
      <w:r w:rsidRPr="0030715F">
        <w:t>емкость внутреннего рынка;</w:t>
      </w:r>
      <w:r w:rsidR="00BE1699" w:rsidRPr="0030715F">
        <w:t xml:space="preserve"> •</w:t>
      </w:r>
      <w:r w:rsidRPr="0030715F">
        <w:t>транснационализация экономики;</w:t>
      </w:r>
      <w:r w:rsidR="00BE1699" w:rsidRPr="0030715F">
        <w:t xml:space="preserve"> •</w:t>
      </w:r>
      <w:r w:rsidRPr="0030715F">
        <w:t>развитие производственной кооперации;</w:t>
      </w:r>
      <w:r w:rsidR="00BE1699" w:rsidRPr="0030715F">
        <w:t xml:space="preserve"> </w:t>
      </w:r>
      <w:r w:rsidRPr="0030715F">
        <w:t xml:space="preserve">• обеспеченность </w:t>
      </w:r>
      <w:r w:rsidR="00BE1699" w:rsidRPr="0030715F">
        <w:t>национальной экономики природны</w:t>
      </w:r>
      <w:r w:rsidRPr="0030715F">
        <w:t>ми и земельными ресурсами;</w:t>
      </w:r>
    </w:p>
    <w:p w:rsidR="006D36B8" w:rsidRPr="0030715F" w:rsidRDefault="006D36B8" w:rsidP="0030715F">
      <w:pPr>
        <w:pBdr>
          <w:top w:val="single" w:sz="4" w:space="1" w:color="auto"/>
          <w:left w:val="single" w:sz="4" w:space="1" w:color="auto"/>
          <w:right w:val="single" w:sz="4" w:space="1" w:color="auto"/>
        </w:pBdr>
        <w:spacing w:line="360" w:lineRule="auto"/>
        <w:ind w:firstLine="709"/>
      </w:pPr>
      <w:r w:rsidRPr="0030715F">
        <w:t>• государственная политика.</w:t>
      </w:r>
      <w:r w:rsidR="00BE1699" w:rsidRPr="0030715F">
        <w:t xml:space="preserve"> </w:t>
      </w:r>
      <w:r w:rsidRPr="0030715F">
        <w:t>Когда национальная экономика открывается внешнему миру, наступает зависим</w:t>
      </w:r>
      <w:r w:rsidR="00BE1699" w:rsidRPr="0030715F">
        <w:t>ость от внешнего рынка, что обу</w:t>
      </w:r>
      <w:r w:rsidRPr="0030715F">
        <w:t>словливает ее уязвимос</w:t>
      </w:r>
      <w:r w:rsidR="00BE1699" w:rsidRPr="0030715F">
        <w:t>ть. Национальная экономика всту</w:t>
      </w:r>
      <w:r w:rsidRPr="0030715F">
        <w:t>пает в финансовые связи с внешним рынком и подвергает опасности занятость, состояние национальной валюты и т. д. — возникает состояние экономической безопасности.</w:t>
      </w:r>
      <w:r w:rsidR="00BE1699" w:rsidRPr="0030715F">
        <w:t xml:space="preserve"> </w:t>
      </w:r>
      <w:r w:rsidRPr="0030715F">
        <w:t>Открытость =&gt; Зав</w:t>
      </w:r>
      <w:r w:rsidR="00BE1699" w:rsidRPr="0030715F">
        <w:t>исимость =&gt; Уязвимость =&gt; Эконо</w:t>
      </w:r>
      <w:r w:rsidRPr="0030715F">
        <w:t>мическая безопасность.</w:t>
      </w:r>
      <w:r w:rsidR="00BE1699" w:rsidRPr="0030715F">
        <w:t xml:space="preserve"> </w:t>
      </w:r>
      <w:r w:rsidRPr="0030715F">
        <w:t>Экономическая безоп</w:t>
      </w:r>
      <w:r w:rsidR="00BE1699" w:rsidRPr="0030715F">
        <w:t>асность связана с влиянием внеш</w:t>
      </w:r>
      <w:r w:rsidRPr="0030715F">
        <w:t>неэкономических факторов на:</w:t>
      </w:r>
    </w:p>
    <w:p w:rsidR="006D36B8" w:rsidRPr="0030715F" w:rsidRDefault="006D36B8" w:rsidP="0030715F">
      <w:pPr>
        <w:pBdr>
          <w:top w:val="single" w:sz="4" w:space="1" w:color="auto"/>
          <w:left w:val="single" w:sz="4" w:space="1" w:color="auto"/>
          <w:right w:val="single" w:sz="4" w:space="1" w:color="auto"/>
        </w:pBdr>
        <w:spacing w:line="360" w:lineRule="auto"/>
        <w:ind w:firstLine="709"/>
      </w:pPr>
      <w:r w:rsidRPr="0030715F">
        <w:t>• динамику национальной экономики;</w:t>
      </w:r>
      <w:r w:rsidR="00BE1699" w:rsidRPr="0030715F">
        <w:t xml:space="preserve"> </w:t>
      </w:r>
      <w:r w:rsidRPr="0030715F">
        <w:t>• темпы роста валового продукта;</w:t>
      </w:r>
      <w:r w:rsidR="00BE1699" w:rsidRPr="0030715F">
        <w:t xml:space="preserve"> • состояние отдельных отраслей; </w:t>
      </w:r>
      <w:r w:rsidRPr="0030715F">
        <w:t>• уровень занятости;</w:t>
      </w:r>
      <w:r w:rsidR="00BE1699" w:rsidRPr="0030715F">
        <w:t xml:space="preserve"> </w:t>
      </w:r>
      <w:r w:rsidRPr="0030715F">
        <w:t>• состояние национальной валюты;</w:t>
      </w:r>
      <w:r w:rsidR="00BE1699" w:rsidRPr="0030715F">
        <w:t xml:space="preserve"> </w:t>
      </w:r>
      <w:r w:rsidRPr="0030715F">
        <w:t>• размер валютно-финансовых резервов и т. д. Социально-экономические издержки открытой экономики:</w:t>
      </w:r>
    </w:p>
    <w:p w:rsidR="006D36B8" w:rsidRPr="0030715F" w:rsidRDefault="006D36B8" w:rsidP="0030715F">
      <w:pPr>
        <w:pBdr>
          <w:top w:val="single" w:sz="4" w:space="1" w:color="auto"/>
          <w:left w:val="single" w:sz="4" w:space="1" w:color="auto"/>
          <w:right w:val="single" w:sz="4" w:space="1" w:color="auto"/>
        </w:pBdr>
        <w:spacing w:line="360" w:lineRule="auto"/>
        <w:ind w:firstLine="709"/>
      </w:pPr>
      <w:r w:rsidRPr="0030715F">
        <w:t>• увеличение зависимости о</w:t>
      </w:r>
      <w:r w:rsidR="00BE1699" w:rsidRPr="0030715F">
        <w:t xml:space="preserve">т экспортно-импортных операций; </w:t>
      </w:r>
      <w:r w:rsidRPr="0030715F">
        <w:t>• увеличение завис</w:t>
      </w:r>
      <w:r w:rsidR="00BE1699" w:rsidRPr="0030715F">
        <w:t>имости от внешних финансовых ис</w:t>
      </w:r>
      <w:r w:rsidRPr="0030715F">
        <w:t>точников;</w:t>
      </w:r>
      <w:r w:rsidR="00BE1699" w:rsidRPr="0030715F">
        <w:t xml:space="preserve"> </w:t>
      </w:r>
      <w:r w:rsidRPr="0030715F">
        <w:t>• ухудшение положения предприятий национальной экономики;</w:t>
      </w:r>
    </w:p>
    <w:p w:rsidR="006D36B8" w:rsidRPr="0030715F" w:rsidRDefault="006D36B8" w:rsidP="0030715F">
      <w:pPr>
        <w:pBdr>
          <w:top w:val="single" w:sz="4" w:space="1" w:color="auto"/>
          <w:left w:val="single" w:sz="4" w:space="1" w:color="auto"/>
          <w:right w:val="single" w:sz="4" w:space="1" w:color="auto"/>
        </w:pBdr>
        <w:spacing w:line="360" w:lineRule="auto"/>
        <w:ind w:firstLine="709"/>
      </w:pPr>
      <w:r w:rsidRPr="0030715F">
        <w:t>• сокращение занятости и рост безработицы.</w:t>
      </w:r>
    </w:p>
    <w:p w:rsidR="0030715F" w:rsidRDefault="0030715F" w:rsidP="0030715F">
      <w:pPr>
        <w:pBdr>
          <w:top w:val="single" w:sz="4" w:space="1" w:color="auto"/>
          <w:left w:val="single" w:sz="4" w:space="1" w:color="auto"/>
          <w:right w:val="single" w:sz="4" w:space="1" w:color="auto"/>
        </w:pBdr>
        <w:spacing w:line="360" w:lineRule="auto"/>
        <w:ind w:firstLine="709"/>
      </w:pPr>
    </w:p>
    <w:p w:rsidR="00550AF0" w:rsidRPr="0030715F" w:rsidRDefault="00550AF0" w:rsidP="0030715F">
      <w:pPr>
        <w:pBdr>
          <w:top w:val="single" w:sz="4" w:space="1" w:color="auto"/>
          <w:left w:val="single" w:sz="4" w:space="1" w:color="auto"/>
          <w:right w:val="single" w:sz="4" w:space="1" w:color="auto"/>
        </w:pBdr>
        <w:spacing w:line="360" w:lineRule="auto"/>
        <w:ind w:firstLine="709"/>
        <w:rPr>
          <w:b/>
        </w:rPr>
      </w:pPr>
      <w:r w:rsidRPr="0030715F">
        <w:rPr>
          <w:b/>
        </w:rPr>
        <w:t>31. Объекты и субъекты МЭО.</w:t>
      </w:r>
    </w:p>
    <w:p w:rsidR="00550AF0" w:rsidRPr="0030715F" w:rsidRDefault="00550AF0" w:rsidP="0030715F">
      <w:pPr>
        <w:pBdr>
          <w:top w:val="single" w:sz="4" w:space="1" w:color="auto"/>
          <w:left w:val="single" w:sz="4" w:space="1" w:color="auto"/>
          <w:right w:val="single" w:sz="4" w:space="1" w:color="auto"/>
        </w:pBdr>
        <w:spacing w:line="360" w:lineRule="auto"/>
        <w:ind w:firstLine="709"/>
      </w:pPr>
      <w:r w:rsidRPr="0030715F">
        <w:rPr>
          <w:u w:val="single"/>
        </w:rPr>
        <w:t>Субъекты МЭО</w:t>
      </w:r>
      <w:r w:rsidRPr="0030715F">
        <w:t xml:space="preserve"> - экономически обособленные стороны осуществления международного обмена.</w:t>
      </w:r>
    </w:p>
    <w:p w:rsidR="00550AF0" w:rsidRPr="0030715F" w:rsidRDefault="00550AF0" w:rsidP="0030715F">
      <w:pPr>
        <w:pBdr>
          <w:top w:val="single" w:sz="4" w:space="1" w:color="auto"/>
          <w:left w:val="single" w:sz="4" w:space="1" w:color="auto"/>
          <w:right w:val="single" w:sz="4" w:space="1" w:color="auto"/>
        </w:pBdr>
        <w:spacing w:line="360" w:lineRule="auto"/>
        <w:ind w:firstLine="709"/>
      </w:pPr>
      <w:r w:rsidRPr="0030715F">
        <w:rPr>
          <w:u w:val="single"/>
        </w:rPr>
        <w:t>Объекты МЭО</w:t>
      </w:r>
      <w:r w:rsidRPr="0030715F">
        <w:t xml:space="preserve"> - товары, услуги, материал, денежные и трудовые ресурсы.</w:t>
      </w:r>
    </w:p>
    <w:p w:rsidR="00824679" w:rsidRPr="0030715F" w:rsidRDefault="00550AF0" w:rsidP="0030715F">
      <w:pPr>
        <w:pBdr>
          <w:top w:val="single" w:sz="4" w:space="1" w:color="auto"/>
          <w:left w:val="single" w:sz="4" w:space="1" w:color="auto"/>
          <w:right w:val="single" w:sz="4" w:space="1" w:color="auto"/>
        </w:pBdr>
        <w:spacing w:line="360" w:lineRule="auto"/>
        <w:ind w:firstLine="709"/>
      </w:pPr>
      <w:r w:rsidRPr="0030715F">
        <w:t>Под субъектом МХ принято понимать экономико-географически обособленное хозяйство, социально-экономические системы, а также структуры более или менее жестко управляемые из единого центра</w:t>
      </w:r>
      <w:r w:rsidR="00A158F9" w:rsidRPr="0030715F">
        <w:t>.</w:t>
      </w:r>
    </w:p>
    <w:p w:rsidR="00DE2C9E" w:rsidRPr="0030715F" w:rsidRDefault="00DE2C9E" w:rsidP="0030715F">
      <w:pPr>
        <w:pBdr>
          <w:top w:val="single" w:sz="4" w:space="1" w:color="auto"/>
          <w:left w:val="single" w:sz="4" w:space="1" w:color="auto"/>
          <w:right w:val="single" w:sz="4" w:space="1" w:color="auto"/>
        </w:pBdr>
        <w:spacing w:line="360" w:lineRule="auto"/>
        <w:ind w:firstLine="709"/>
      </w:pPr>
    </w:p>
    <w:p w:rsidR="00A158F9" w:rsidRPr="0030715F" w:rsidRDefault="00DE2C9E" w:rsidP="0030715F">
      <w:pPr>
        <w:pBdr>
          <w:top w:val="single" w:sz="4" w:space="1" w:color="auto"/>
          <w:left w:val="single" w:sz="4" w:space="1" w:color="auto"/>
          <w:right w:val="single" w:sz="4" w:space="1" w:color="auto"/>
        </w:pBdr>
        <w:spacing w:line="360" w:lineRule="auto"/>
        <w:ind w:firstLine="709"/>
        <w:rPr>
          <w:b/>
        </w:rPr>
      </w:pPr>
      <w:r w:rsidRPr="0030715F">
        <w:rPr>
          <w:b/>
        </w:rPr>
        <w:t>51</w:t>
      </w:r>
      <w:r w:rsidR="00A158F9" w:rsidRPr="0030715F">
        <w:rPr>
          <w:b/>
        </w:rPr>
        <w:t>. Глобальные проблемы</w:t>
      </w:r>
      <w:r w:rsidRPr="0030715F">
        <w:rPr>
          <w:b/>
        </w:rPr>
        <w:t>, сущность и особенности</w:t>
      </w:r>
      <w:r w:rsidR="00A158F9" w:rsidRPr="0030715F">
        <w:rPr>
          <w:b/>
        </w:rPr>
        <w:t>.</w:t>
      </w:r>
    </w:p>
    <w:p w:rsidR="00A158F9" w:rsidRPr="0030715F" w:rsidRDefault="00A158F9" w:rsidP="0030715F">
      <w:pPr>
        <w:pBdr>
          <w:top w:val="single" w:sz="4" w:space="1" w:color="auto"/>
          <w:left w:val="single" w:sz="4" w:space="1" w:color="auto"/>
          <w:right w:val="single" w:sz="4" w:space="1" w:color="auto"/>
        </w:pBdr>
        <w:spacing w:line="360" w:lineRule="auto"/>
        <w:ind w:firstLine="709"/>
      </w:pPr>
      <w:r w:rsidRPr="0030715F">
        <w:rPr>
          <w:lang w:val="en-US"/>
        </w:rPr>
        <w:t>I</w:t>
      </w:r>
      <w:r w:rsidRPr="0030715F">
        <w:t xml:space="preserve">. Демографическая (снижение рождаемости по мере достижения страной высокого уровня – общая тенденция). </w:t>
      </w:r>
      <w:r w:rsidRPr="0030715F">
        <w:rPr>
          <w:lang w:val="en-US"/>
        </w:rPr>
        <w:t>II</w:t>
      </w:r>
      <w:r w:rsidRPr="0030715F">
        <w:t>. Проблема ресурсов (топливно-энергетические ресурсы; все виды топлива могут быть исчерпаны за 800 лет, высокими темпами за 120 лет; решение – нетрадиционные источники, альтернати-вные технологии).</w:t>
      </w:r>
      <w:r w:rsidR="00DE2C9E" w:rsidRPr="0030715F">
        <w:t xml:space="preserve"> </w:t>
      </w:r>
      <w:r w:rsidRPr="0030715F">
        <w:rPr>
          <w:lang w:val="en-US"/>
        </w:rPr>
        <w:t>III</w:t>
      </w:r>
      <w:r w:rsidRPr="0030715F">
        <w:t>. Сохранение мира. Разоружение и конверсия (по Второй Мировой войны на вооружение – огромные средства; начиная с 70-х годов развивающиеся страны стали активно тратить средства на военные расходы; военные расходы – это тормоз НТП; в 80-е годы – процесс конверсии; уничтожение военной техники требует огромных средств).</w:t>
      </w:r>
      <w:r w:rsidR="00DE2C9E" w:rsidRPr="0030715F">
        <w:t xml:space="preserve"> </w:t>
      </w:r>
      <w:r w:rsidRPr="0030715F">
        <w:rPr>
          <w:lang w:val="en-US"/>
        </w:rPr>
        <w:t>IV</w:t>
      </w:r>
      <w:r w:rsidRPr="0030715F">
        <w:t xml:space="preserve">. Проблема продовольствия. Продовольственная безопасность страны, когда страна ввозит не более 10-15% продукции. Она стоит перед всеми странами. В </w:t>
      </w:r>
      <w:smartTag w:uri="urn:schemas-microsoft-com:office:smarttags" w:element="metricconverter">
        <w:smartTagPr>
          <w:attr w:name="ProductID" w:val="1974 г"/>
        </w:smartTagPr>
        <w:r w:rsidRPr="0030715F">
          <w:t>1974 г</w:t>
        </w:r>
      </w:smartTag>
      <w:r w:rsidRPr="0030715F">
        <w:t xml:space="preserve">. страны мира собрались на конференцию по поводу Мировой продовольственной безопасности. 131 страна договорилась, что борьба с голодом проблема всех стран, и решили создать продовольственный запас (17% мирового уровня потребления – на 2-3 месяца). </w:t>
      </w:r>
      <w:r w:rsidRPr="0030715F">
        <w:rPr>
          <w:lang w:val="en-US"/>
        </w:rPr>
        <w:t>V</w:t>
      </w:r>
      <w:r w:rsidRPr="0030715F">
        <w:t xml:space="preserve">. Проблема международного заимство-вания и кредитования. </w:t>
      </w:r>
    </w:p>
    <w:p w:rsidR="00DE2C9E" w:rsidRPr="0030715F" w:rsidRDefault="00DE2C9E" w:rsidP="0030715F">
      <w:pPr>
        <w:pBdr>
          <w:top w:val="single" w:sz="4" w:space="1" w:color="auto"/>
          <w:left w:val="single" w:sz="4" w:space="1" w:color="auto"/>
          <w:right w:val="single" w:sz="4" w:space="1" w:color="auto"/>
        </w:pBdr>
        <w:spacing w:line="360" w:lineRule="auto"/>
        <w:ind w:firstLine="709"/>
      </w:pPr>
    </w:p>
    <w:p w:rsidR="002A1908" w:rsidRPr="0030715F" w:rsidRDefault="008D3E8E" w:rsidP="0030715F">
      <w:pPr>
        <w:pBdr>
          <w:top w:val="single" w:sz="4" w:space="1" w:color="auto"/>
          <w:left w:val="single" w:sz="4" w:space="1" w:color="auto"/>
          <w:right w:val="single" w:sz="4" w:space="1" w:color="auto"/>
        </w:pBdr>
        <w:spacing w:line="360" w:lineRule="auto"/>
        <w:ind w:firstLine="709"/>
        <w:rPr>
          <w:i/>
          <w:iCs/>
        </w:rPr>
      </w:pPr>
      <w:r w:rsidRPr="0030715F">
        <w:rPr>
          <w:b/>
          <w:bCs/>
        </w:rPr>
        <w:t>10</w:t>
      </w:r>
      <w:r w:rsidR="00DE2C9E" w:rsidRPr="0030715F">
        <w:rPr>
          <w:i/>
          <w:iCs/>
        </w:rPr>
        <w:t xml:space="preserve">. </w:t>
      </w:r>
      <w:r w:rsidR="002A1908" w:rsidRPr="0030715F">
        <w:rPr>
          <w:b/>
          <w:iCs/>
        </w:rPr>
        <w:t>Теория с</w:t>
      </w:r>
      <w:r w:rsidR="00DE2C9E" w:rsidRPr="0030715F">
        <w:rPr>
          <w:b/>
          <w:iCs/>
        </w:rPr>
        <w:t>оотношения факторов производства</w:t>
      </w:r>
      <w:r w:rsidR="002A1908" w:rsidRPr="0030715F">
        <w:rPr>
          <w:b/>
          <w:iCs/>
        </w:rPr>
        <w:t>.</w:t>
      </w:r>
    </w:p>
    <w:p w:rsidR="002A1908" w:rsidRPr="0030715F" w:rsidRDefault="002A1908" w:rsidP="0030715F">
      <w:pPr>
        <w:pBdr>
          <w:top w:val="single" w:sz="4" w:space="1" w:color="auto"/>
          <w:left w:val="single" w:sz="4" w:space="1" w:color="auto"/>
          <w:right w:val="single" w:sz="4" w:space="1" w:color="auto"/>
        </w:pBdr>
        <w:spacing w:line="360" w:lineRule="auto"/>
        <w:ind w:firstLine="709"/>
      </w:pPr>
      <w:r w:rsidRPr="0030715F">
        <w:t xml:space="preserve">Каждая страна обладает </w:t>
      </w:r>
      <w:r w:rsidR="00DE2C9E" w:rsidRPr="0030715F">
        <w:t>факторами производства в различ</w:t>
      </w:r>
      <w:r w:rsidRPr="0030715F">
        <w:t>ной степени насыщенности или наделенности. В одной стра</w:t>
      </w:r>
      <w:r w:rsidRPr="0030715F">
        <w:softHyphen/>
        <w:t>не существует относите</w:t>
      </w:r>
      <w:r w:rsidR="00DE2C9E" w:rsidRPr="0030715F">
        <w:t>льно избыточное количество капи</w:t>
      </w:r>
      <w:r w:rsidRPr="0030715F">
        <w:t xml:space="preserve">тала, в другой — трудовых ресурсов, в третьей — земель </w:t>
      </w:r>
      <w:r w:rsidRPr="0030715F">
        <w:rPr>
          <w:i/>
          <w:iCs/>
        </w:rPr>
        <w:t>(станок/1 чел. —</w:t>
      </w:r>
      <w:r w:rsidRPr="0030715F">
        <w:t xml:space="preserve"> наделенность капиталом, </w:t>
      </w:r>
      <w:r w:rsidRPr="0030715F">
        <w:rPr>
          <w:i/>
          <w:iCs/>
        </w:rPr>
        <w:t xml:space="preserve">чел./1 станок — </w:t>
      </w:r>
      <w:r w:rsidRPr="0030715F">
        <w:t>насыщенность трудовыми ресурсами).</w:t>
      </w:r>
      <w:r w:rsidR="00DE2C9E" w:rsidRPr="0030715F">
        <w:t xml:space="preserve"> </w:t>
      </w:r>
      <w:r w:rsidRPr="0030715F">
        <w:rPr>
          <w:i/>
          <w:iCs/>
        </w:rPr>
        <w:t>Суть теории Хекшера-Олина</w:t>
      </w:r>
      <w:r w:rsidRPr="0030715F">
        <w:t xml:space="preserve"> заключается в том, что каждая из стран должн</w:t>
      </w:r>
      <w:r w:rsidR="00DE2C9E" w:rsidRPr="0030715F">
        <w:t>а специализироваться в производ</w:t>
      </w:r>
      <w:r w:rsidRPr="0030715F">
        <w:t>стве тех товаров, создание которых требует относительно больше факторов производства, которыми она располагает.</w:t>
      </w:r>
      <w:r w:rsidR="00DE2C9E" w:rsidRPr="0030715F">
        <w:t xml:space="preserve"> </w:t>
      </w:r>
      <w:r w:rsidRPr="0030715F">
        <w:t>Избыток ресурса всегда означает дешевизну. Если в стране большое количество земель, то эта страна специализируется на земледелии; если в стране относи</w:t>
      </w:r>
      <w:r w:rsidRPr="0030715F">
        <w:softHyphen/>
        <w:t>тельный избыток рабоч</w:t>
      </w:r>
      <w:r w:rsidR="00DE2C9E" w:rsidRPr="0030715F">
        <w:t>ей силы — страна специализирует</w:t>
      </w:r>
      <w:r w:rsidRPr="0030715F">
        <w:t>ся в трудоемких отраслях и т. д.</w:t>
      </w:r>
      <w:r w:rsidR="00DE2C9E" w:rsidRPr="0030715F">
        <w:t xml:space="preserve"> </w:t>
      </w:r>
      <w:r w:rsidRPr="0030715F">
        <w:t xml:space="preserve">Свое развитие теория Хекшера-Олина получила в </w:t>
      </w:r>
      <w:r w:rsidR="00DE2C9E" w:rsidRPr="0030715F">
        <w:rPr>
          <w:i/>
          <w:iCs/>
        </w:rPr>
        <w:t>тео</w:t>
      </w:r>
      <w:r w:rsidRPr="0030715F">
        <w:rPr>
          <w:i/>
          <w:iCs/>
        </w:rPr>
        <w:t>реме Рыбчинского:</w:t>
      </w:r>
      <w:r w:rsidRPr="0030715F">
        <w:t xml:space="preserve"> если при неизменных ценах и наличии только двух факторов пр</w:t>
      </w:r>
      <w:r w:rsidR="00DE2C9E" w:rsidRPr="0030715F">
        <w:t>оизводства происходит рост одно</w:t>
      </w:r>
      <w:r w:rsidRPr="0030715F">
        <w:t>го из факторов производства, то это неизбежно ведет к уве</w:t>
      </w:r>
      <w:r w:rsidRPr="0030715F">
        <w:softHyphen/>
        <w:t>личению производства того товара, который является более емким по отношению к</w:t>
      </w:r>
      <w:r w:rsidR="00DE2C9E" w:rsidRPr="0030715F">
        <w:t xml:space="preserve"> избыточному фактору и, соответ</w:t>
      </w:r>
      <w:r w:rsidRPr="0030715F">
        <w:t>ственно, сокращается производство в отрасли, менее емкой к данному фактору.</w:t>
      </w:r>
      <w:r w:rsidR="00DE2C9E" w:rsidRPr="0030715F">
        <w:t xml:space="preserve"> </w:t>
      </w:r>
      <w:r w:rsidRPr="0030715F">
        <w:rPr>
          <w:b/>
          <w:bCs/>
        </w:rPr>
        <w:t>«Парадокс В. Леонтьева»</w:t>
      </w:r>
      <w:r w:rsidRPr="0030715F">
        <w:t xml:space="preserve"> Леонтьев путем нескольких эмпирических исследований доказал, что условия теории Хекшера-Олина на практике не соблюдаются.</w:t>
      </w:r>
      <w:r w:rsidR="00DE2C9E" w:rsidRPr="0030715F">
        <w:t xml:space="preserve"> </w:t>
      </w:r>
      <w:r w:rsidRPr="0030715F">
        <w:t>В 50-е гг. он изучил внешнюю торговлю США. В то вре</w:t>
      </w:r>
      <w:r w:rsidRPr="0030715F">
        <w:softHyphen/>
        <w:t>мя США обладали избыточным капиталом по отношению к трудовым ресурсам.</w:t>
      </w:r>
      <w:r w:rsidR="00DE2C9E" w:rsidRPr="0030715F">
        <w:t xml:space="preserve"> </w:t>
      </w:r>
      <w:r w:rsidRPr="0030715F">
        <w:t>Согласно теории Хекшера-Олина, в США должна была быть следующая структура: США — импортер трудоемких изделий и экспортер капиталоемких. Однако в США все было наоборот: США — экспортер трудоемких изделий и импортер капиталоемких.</w:t>
      </w:r>
      <w:r w:rsidR="00DE2C9E" w:rsidRPr="0030715F">
        <w:t xml:space="preserve"> </w:t>
      </w:r>
      <w:r w:rsidRPr="0030715F">
        <w:t xml:space="preserve">Появился новый фактор — </w:t>
      </w:r>
      <w:r w:rsidRPr="0030715F">
        <w:rPr>
          <w:i/>
          <w:iCs/>
        </w:rPr>
        <w:t>наукоемкость,</w:t>
      </w:r>
      <w:r w:rsidRPr="0030715F">
        <w:t xml:space="preserve"> который и сыграл решающую роль. Это объяснялось тем, что труд американских работников являлся более сложным, чем труд работников других стран, и они экспортировали товары более высокой степени сложности — высокотехнологичес-кие товары.</w:t>
      </w:r>
      <w:r w:rsidR="00DE2C9E" w:rsidRPr="0030715F">
        <w:t xml:space="preserve"> </w:t>
      </w:r>
      <w:r w:rsidRPr="0030715F">
        <w:rPr>
          <w:i/>
          <w:iCs/>
        </w:rPr>
        <w:t>Парадокс Леонтьева —</w:t>
      </w:r>
      <w:r w:rsidRPr="0030715F">
        <w:t xml:space="preserve"> трудонасыщен</w:t>
      </w:r>
      <w:r w:rsidR="00DE2C9E" w:rsidRPr="0030715F">
        <w:t>ные страны экс</w:t>
      </w:r>
      <w:r w:rsidRPr="0030715F">
        <w:t>портируют капиталоемкую продукцию, тогда как капиталонасыщенные — трудоемкую.</w:t>
      </w:r>
    </w:p>
    <w:p w:rsidR="00C97F39" w:rsidRPr="0030715F" w:rsidRDefault="00C97F39" w:rsidP="0030715F">
      <w:pPr>
        <w:pBdr>
          <w:top w:val="single" w:sz="4" w:space="1" w:color="auto"/>
          <w:left w:val="single" w:sz="4" w:space="1" w:color="auto"/>
          <w:right w:val="single" w:sz="4" w:space="1" w:color="auto"/>
        </w:pBdr>
        <w:spacing w:line="360" w:lineRule="auto"/>
        <w:ind w:firstLine="709"/>
      </w:pPr>
    </w:p>
    <w:p w:rsidR="007C6DC7" w:rsidRPr="0030715F" w:rsidRDefault="00C97F39" w:rsidP="0030715F">
      <w:pPr>
        <w:pBdr>
          <w:top w:val="single" w:sz="4" w:space="1" w:color="auto"/>
          <w:left w:val="single" w:sz="4" w:space="1" w:color="auto"/>
          <w:right w:val="single" w:sz="4" w:space="1" w:color="auto"/>
        </w:pBdr>
        <w:spacing w:line="360" w:lineRule="auto"/>
        <w:ind w:firstLine="709"/>
        <w:rPr>
          <w:b/>
        </w:rPr>
      </w:pPr>
      <w:r w:rsidRPr="0030715F">
        <w:rPr>
          <w:b/>
        </w:rPr>
        <w:t>29. Система</w:t>
      </w:r>
      <w:r w:rsidR="007C6DC7" w:rsidRPr="0030715F">
        <w:rPr>
          <w:b/>
        </w:rPr>
        <w:t xml:space="preserve"> международных экономических отношений</w:t>
      </w:r>
      <w:r w:rsidRPr="0030715F">
        <w:rPr>
          <w:b/>
        </w:rPr>
        <w:t>, ее особенности.</w:t>
      </w:r>
    </w:p>
    <w:p w:rsidR="007C6DC7" w:rsidRPr="0030715F" w:rsidRDefault="007C6DC7" w:rsidP="0030715F">
      <w:pPr>
        <w:pBdr>
          <w:top w:val="single" w:sz="4" w:space="1" w:color="auto"/>
          <w:left w:val="single" w:sz="4" w:space="1" w:color="auto"/>
          <w:right w:val="single" w:sz="4" w:space="1" w:color="auto"/>
        </w:pBdr>
        <w:spacing w:line="360" w:lineRule="auto"/>
        <w:ind w:firstLine="709"/>
      </w:pPr>
      <w:r w:rsidRPr="0030715F">
        <w:t>Мировое хоз-во является сложной системой. Вся совокупность наци</w:t>
      </w:r>
      <w:r w:rsidR="00C97F39" w:rsidRPr="0030715F">
        <w:t>ональных экономик скреплена д</w:t>
      </w:r>
      <w:r w:rsidRPr="0030715F">
        <w:t>вижением товаров, услуг и факторов производства (экон. ресурсов). На этой основе между странами возникают МН экономические отношений (МЭО) – внешнеэкон. связи, мирохозяйственые связи – то есть хоз. отношения между резидентами и нерезидентами (юрилич. и физич. лицами разных стран). Их можно классифицировать по формам:</w:t>
      </w:r>
      <w:r w:rsidR="00C97F39" w:rsidRPr="0030715F">
        <w:t xml:space="preserve"> </w:t>
      </w:r>
      <w:r w:rsidRPr="0030715F">
        <w:t>МН торговля товарами и услугам. Перемещение факторов производства лежит в основе та</w:t>
      </w:r>
      <w:r w:rsidR="00C97F39" w:rsidRPr="0030715F">
        <w:t>к</w:t>
      </w:r>
      <w:r w:rsidRPr="0030715F">
        <w:t>их МЭО, как международное движение капитала, МН миграция рабочей силы, МН торговля знаниями (МПТ). Что касается остальных факторов производства, помимо капитала, труда и знаний (технологий), то природные ресурсы немобильны и участвуют в МН связях почти всегда опосредованно, через МН торговлю изгот</w:t>
      </w:r>
      <w:r w:rsidR="00C97F39" w:rsidRPr="0030715F">
        <w:t>овленной на их основе продукции.</w:t>
      </w:r>
      <w:r w:rsidRPr="0030715F">
        <w:t xml:space="preserve"> В отдельную форму нужно выделить МН валютно-расчетные отношения, которые хотя и являются производной от МН торговли и движения факторов производства (особенно капитала), приобрели большую самостоятельность в мировом хоз-ве.</w:t>
      </w:r>
      <w:r w:rsidR="00C97F39" w:rsidRPr="0030715F">
        <w:t xml:space="preserve"> </w:t>
      </w:r>
      <w:r w:rsidRPr="0030715F">
        <w:t xml:space="preserve">Приведенная типология МЭО не претендует на то, чтобы быть единственно верной. Существуют и другие типологии. </w:t>
      </w:r>
    </w:p>
    <w:p w:rsidR="007159CE" w:rsidRPr="0030715F" w:rsidRDefault="007159CE" w:rsidP="0030715F">
      <w:pPr>
        <w:pBdr>
          <w:top w:val="single" w:sz="4" w:space="1" w:color="auto"/>
          <w:left w:val="single" w:sz="4" w:space="1" w:color="auto"/>
          <w:right w:val="single" w:sz="4" w:space="1" w:color="auto"/>
        </w:pBdr>
        <w:spacing w:line="360" w:lineRule="auto"/>
        <w:ind w:firstLine="709"/>
      </w:pPr>
    </w:p>
    <w:p w:rsidR="007159CE" w:rsidRPr="0030715F" w:rsidRDefault="007159CE" w:rsidP="0030715F">
      <w:pPr>
        <w:pBdr>
          <w:top w:val="single" w:sz="4" w:space="1" w:color="auto"/>
          <w:left w:val="single" w:sz="4" w:space="1" w:color="auto"/>
          <w:right w:val="single" w:sz="4" w:space="1" w:color="auto"/>
        </w:pBdr>
        <w:spacing w:line="360" w:lineRule="auto"/>
        <w:ind w:firstLine="709"/>
        <w:rPr>
          <w:b/>
        </w:rPr>
      </w:pPr>
      <w:r w:rsidRPr="0030715F">
        <w:rPr>
          <w:b/>
        </w:rPr>
        <w:t>44. Мировая валютная система.</w:t>
      </w:r>
    </w:p>
    <w:p w:rsidR="007159CE" w:rsidRPr="0030715F" w:rsidRDefault="007159CE" w:rsidP="0030715F">
      <w:pPr>
        <w:pBdr>
          <w:top w:val="single" w:sz="4" w:space="1" w:color="auto"/>
          <w:left w:val="single" w:sz="4" w:space="1" w:color="auto"/>
          <w:right w:val="single" w:sz="4" w:space="1" w:color="auto"/>
        </w:pBdr>
        <w:spacing w:line="360" w:lineRule="auto"/>
        <w:ind w:firstLine="709"/>
      </w:pPr>
      <w:r w:rsidRPr="0030715F">
        <w:t xml:space="preserve">Денежные единицы различных стран, опосредуют процесс международного движения товаров, услуг, капитала и рабочей силы и тем самым формируют </w:t>
      </w:r>
      <w:r w:rsidRPr="0030715F">
        <w:rPr>
          <w:i/>
        </w:rPr>
        <w:t>мировую валютную систему.</w:t>
      </w:r>
      <w:r w:rsidR="00C97F39" w:rsidRPr="0030715F">
        <w:t xml:space="preserve"> </w:t>
      </w:r>
      <w:r w:rsidRPr="0030715F">
        <w:t>Международная валютно-финансовая система – закреплённая в международных соглашениях форма организации вал</w:t>
      </w:r>
      <w:r w:rsidR="00C97F39" w:rsidRPr="0030715F">
        <w:t>ютно-финансовых отношений, функ</w:t>
      </w:r>
      <w:r w:rsidRPr="0030715F">
        <w:t>ционирующих самостоятельно или об</w:t>
      </w:r>
      <w:r w:rsidR="00C97F39" w:rsidRPr="0030715F">
        <w:t>служивающих международное движе</w:t>
      </w:r>
      <w:r w:rsidRPr="0030715F">
        <w:t>ние товаров и факторов пр-ва. Современная ВС не подчиняется каким-либо</w:t>
      </w:r>
      <w:r w:rsidR="00C97F39" w:rsidRPr="0030715F">
        <w:t xml:space="preserve"> жёстким правилам функционирова</w:t>
      </w:r>
      <w:r w:rsidRPr="0030715F">
        <w:t>ния. Эта система с комбинацией фиксированных и плавающих курсов, регулируемая как на двусторонней основе путём соглашения между странами, так и на многосторонней – через механизмы МВФ.</w:t>
      </w:r>
      <w:r w:rsidR="00C97F39" w:rsidRPr="0030715F">
        <w:t xml:space="preserve"> </w:t>
      </w:r>
      <w:r w:rsidRPr="0030715F">
        <w:t>Финансовыми элементами системы явл. международные финансовые рынки и механизмы торговли финансовыми инструментами – валютой, ценными бумагами, кредитами.</w:t>
      </w:r>
    </w:p>
    <w:p w:rsidR="00C97F39" w:rsidRPr="0030715F" w:rsidRDefault="00C97F39" w:rsidP="0030715F">
      <w:pPr>
        <w:pBdr>
          <w:top w:val="single" w:sz="4" w:space="1" w:color="auto"/>
          <w:left w:val="single" w:sz="4" w:space="1" w:color="auto"/>
          <w:right w:val="single" w:sz="4" w:space="1" w:color="auto"/>
        </w:pBdr>
        <w:spacing w:line="360" w:lineRule="auto"/>
        <w:ind w:firstLine="709"/>
      </w:pPr>
    </w:p>
    <w:p w:rsidR="00DC315C" w:rsidRPr="0030715F" w:rsidRDefault="00DC315C" w:rsidP="0030715F">
      <w:pPr>
        <w:pBdr>
          <w:top w:val="single" w:sz="4" w:space="1" w:color="auto"/>
          <w:left w:val="single" w:sz="4" w:space="1" w:color="auto"/>
          <w:right w:val="single" w:sz="4" w:space="1" w:color="auto"/>
        </w:pBdr>
        <w:spacing w:line="360" w:lineRule="auto"/>
        <w:ind w:firstLine="709"/>
        <w:rPr>
          <w:b/>
        </w:rPr>
      </w:pPr>
      <w:r w:rsidRPr="0030715F">
        <w:rPr>
          <w:b/>
        </w:rPr>
        <w:t>33. Основные направления развития интеграции в странах СНГ.</w:t>
      </w:r>
    </w:p>
    <w:p w:rsidR="00C77700" w:rsidRPr="0030715F" w:rsidRDefault="00DC315C" w:rsidP="0030715F">
      <w:pPr>
        <w:pBdr>
          <w:top w:val="single" w:sz="4" w:space="1" w:color="auto"/>
          <w:left w:val="single" w:sz="4" w:space="1" w:color="auto"/>
          <w:right w:val="single" w:sz="4" w:space="1" w:color="auto"/>
        </w:pBdr>
        <w:spacing w:line="360" w:lineRule="auto"/>
        <w:ind w:firstLine="709"/>
      </w:pPr>
      <w:r w:rsidRPr="0030715F">
        <w:t>Интеграция - процесс развития устойчивых экономических связей и разделения труда национальных хозяйств, которые близки по уровню экономического развития. Интеграция охватывает внешнеэкономический  обмен и сферу производства, а также ведет  к тесному переплетению национальных хозяйств, к созданию региональных хозяйственных комплексов.</w:t>
      </w:r>
      <w:r w:rsidR="00C97F39" w:rsidRPr="0030715F">
        <w:t xml:space="preserve"> </w:t>
      </w:r>
      <w:r w:rsidRPr="0030715F">
        <w:t xml:space="preserve">В 1991 году было подписано соглашение о создании Содружества Независимых Государств (СНГ). Содружество Независимых Государств не является государством и не обладает наднациональными полномочиями. 1993 года главы государств СНГ подписали Договор о создании Экономического союза. В основе Договора лежит понимание его участниками необходимости формирования общего экономического пространства, основанного на свободном перемещении товаров, услуг, рабочей силы. развития экономической интеграции СНГ также перспективны из-за того, что страны СНГ простираются на 11 часовых поясов, они занимают без малого шестую часть обитаемой суши планеты. Страны СНГ обладают большой сырьевой базой, Содружество обладает достаточным количеством рабочей силы, для развития производственной и сельскохозяйственной сфер в этом можно убедиться посмотрев на цифры на территории СНГ проживало 283 млн. человек в ЕС 375 млн. человек.  Основные задачи интеграции являются поэтапное продвижение гос-в – участников СНГ от одной стадии интеграции к другой: зона свободной торговли – таможенный союз – платежный и валютный союзы – общий рынок товаров и услуг. Главным достижением в интеграции СНГ стало образование в апреле `97  «Союза двух» – России и Белоруссии, которые являются крупными торговыми партнерами. К НИИ хотели присоединиться Украина, Казахстан. </w:t>
      </w:r>
    </w:p>
    <w:p w:rsidR="0030715F" w:rsidRDefault="0030715F" w:rsidP="0030715F">
      <w:pPr>
        <w:pBdr>
          <w:top w:val="single" w:sz="4" w:space="1" w:color="auto"/>
          <w:left w:val="single" w:sz="4" w:space="1" w:color="auto"/>
          <w:right w:val="single" w:sz="4" w:space="1" w:color="auto"/>
        </w:pBdr>
        <w:spacing w:line="360" w:lineRule="auto"/>
        <w:ind w:firstLine="709"/>
        <w:rPr>
          <w:b/>
        </w:rPr>
      </w:pPr>
    </w:p>
    <w:p w:rsidR="00C37A82" w:rsidRPr="0030715F" w:rsidRDefault="00C37A82" w:rsidP="0030715F">
      <w:pPr>
        <w:pBdr>
          <w:top w:val="single" w:sz="4" w:space="1" w:color="auto"/>
          <w:left w:val="single" w:sz="4" w:space="1" w:color="auto"/>
          <w:right w:val="single" w:sz="4" w:space="1" w:color="auto"/>
        </w:pBdr>
        <w:spacing w:line="360" w:lineRule="auto"/>
        <w:ind w:firstLine="709"/>
      </w:pPr>
      <w:r w:rsidRPr="0030715F">
        <w:rPr>
          <w:b/>
        </w:rPr>
        <w:t>52</w:t>
      </w:r>
      <w:r w:rsidR="00C77700" w:rsidRPr="0030715F">
        <w:rPr>
          <w:b/>
        </w:rPr>
        <w:t>. Межгосударственное регулирование МЭО</w:t>
      </w:r>
      <w:r w:rsidRPr="0030715F">
        <w:t>.</w:t>
      </w:r>
    </w:p>
    <w:p w:rsidR="00C77700" w:rsidRPr="0030715F" w:rsidRDefault="00C77700" w:rsidP="0030715F">
      <w:pPr>
        <w:pBdr>
          <w:top w:val="single" w:sz="4" w:space="1" w:color="auto"/>
          <w:left w:val="single" w:sz="4" w:space="1" w:color="auto"/>
          <w:right w:val="single" w:sz="4" w:space="1" w:color="auto"/>
        </w:pBdr>
        <w:spacing w:line="360" w:lineRule="auto"/>
        <w:ind w:firstLine="709"/>
      </w:pPr>
      <w:r w:rsidRPr="0030715F">
        <w:t>Предпосылки развития национального регулирования:</w:t>
      </w:r>
      <w:r w:rsidR="00C37A82" w:rsidRPr="0030715F">
        <w:t xml:space="preserve"> </w:t>
      </w:r>
      <w:r w:rsidRPr="0030715F">
        <w:t>1.Необходимость либерализации международной торговли путем снижения таможенных тарифов и устранения нетарифных барьеров;</w:t>
      </w:r>
      <w:r w:rsidR="00C37A82" w:rsidRPr="0030715F">
        <w:t xml:space="preserve"> </w:t>
      </w:r>
      <w:r w:rsidRPr="0030715F">
        <w:t>2.Крах колониальной системы и включение в МЭ большого кол-ва развивающихся стран и связанное с этим усиление неравномерности экон. развития;</w:t>
      </w:r>
      <w:r w:rsidR="00C37A82" w:rsidRPr="0030715F">
        <w:t xml:space="preserve"> </w:t>
      </w:r>
      <w:r w:rsidRPr="0030715F">
        <w:t>3.Сырьевые и продовольственные кризисы 70-80-х гг. в ряде развивающихся стран и структурные кризисы в этот же период в промышленно развитых странах;</w:t>
      </w:r>
      <w:r w:rsidR="00C37A82" w:rsidRPr="0030715F">
        <w:t xml:space="preserve"> </w:t>
      </w:r>
      <w:r w:rsidRPr="0030715F">
        <w:t>4.Усиление влияния ТНК;</w:t>
      </w:r>
      <w:r w:rsidR="00C37A82" w:rsidRPr="0030715F">
        <w:t xml:space="preserve"> </w:t>
      </w:r>
      <w:r w:rsidRPr="0030715F">
        <w:t>5.Глобализация мировой экономики;</w:t>
      </w:r>
    </w:p>
    <w:p w:rsidR="00C77700" w:rsidRPr="0030715F" w:rsidRDefault="00C77700" w:rsidP="0030715F">
      <w:pPr>
        <w:pBdr>
          <w:top w:val="single" w:sz="4" w:space="1" w:color="auto"/>
          <w:left w:val="single" w:sz="4" w:space="1" w:color="auto"/>
          <w:right w:val="single" w:sz="4" w:space="1" w:color="auto"/>
        </w:pBdr>
        <w:spacing w:line="360" w:lineRule="auto"/>
        <w:ind w:firstLine="709"/>
      </w:pPr>
      <w:r w:rsidRPr="0030715F">
        <w:t>6.Интенсивное развитие процессов региональной интеграции.</w:t>
      </w:r>
      <w:r w:rsidR="00C37A82" w:rsidRPr="0030715F">
        <w:t xml:space="preserve"> </w:t>
      </w:r>
      <w:r w:rsidRPr="0030715F">
        <w:rPr>
          <w:b/>
        </w:rPr>
        <w:t>Основными задачами МЭО являются:</w:t>
      </w:r>
      <w:r w:rsidR="00C37A82" w:rsidRPr="0030715F">
        <w:t xml:space="preserve"> </w:t>
      </w:r>
      <w:r w:rsidRPr="0030715F">
        <w:t>1.Обеспечение стабильности МЭ в валютно-финансовой сфере (преодоление кризисов);</w:t>
      </w:r>
      <w:r w:rsidR="00C37A82" w:rsidRPr="0030715F">
        <w:t xml:space="preserve"> </w:t>
      </w:r>
      <w:r w:rsidRPr="0030715F">
        <w:t>2.Развитие экон. сотрудничества между странами и сокращение разрыва в уровнях экон. развития;</w:t>
      </w:r>
      <w:r w:rsidR="00C37A82" w:rsidRPr="0030715F">
        <w:t xml:space="preserve"> </w:t>
      </w:r>
      <w:r w:rsidRPr="0030715F">
        <w:t>3.Устранение дискриминации отдельных стран в сфере торгово-посреднических операций;</w:t>
      </w:r>
    </w:p>
    <w:p w:rsidR="00C77700" w:rsidRPr="0030715F" w:rsidRDefault="00C77700" w:rsidP="0030715F">
      <w:pPr>
        <w:pBdr>
          <w:top w:val="single" w:sz="4" w:space="1" w:color="auto"/>
          <w:left w:val="single" w:sz="4" w:space="1" w:color="auto"/>
          <w:right w:val="single" w:sz="4" w:space="1" w:color="auto"/>
        </w:pBdr>
        <w:spacing w:line="360" w:lineRule="auto"/>
        <w:ind w:firstLine="709"/>
      </w:pPr>
      <w:r w:rsidRPr="0030715F">
        <w:t>4.Финансирование конкретных проектов, направленных на улучшение качества жизни во всех странах. Массовое распространение достижений НТР.</w:t>
      </w:r>
      <w:r w:rsidR="00C37A82" w:rsidRPr="0030715F">
        <w:t xml:space="preserve"> </w:t>
      </w:r>
      <w:r w:rsidRPr="0030715F">
        <w:rPr>
          <w:b/>
        </w:rPr>
        <w:t>МЭО</w:t>
      </w:r>
      <w:r w:rsidRPr="0030715F">
        <w:t xml:space="preserve"> – это институт многосторонних межгосударственных отношений, имеющий согласованные и официально закрепленные его участниками цели, сферу компетенции и органы управления, а также имеющий специфические политико-организационные атрибуты, в качестве которых может выступать устав, порядок принятия решений, вступление в организацию, исключение из нее и т.д.</w:t>
      </w:r>
    </w:p>
    <w:p w:rsidR="00C77700" w:rsidRPr="0030715F" w:rsidRDefault="00C77700" w:rsidP="0030715F">
      <w:pPr>
        <w:pBdr>
          <w:top w:val="single" w:sz="4" w:space="1" w:color="auto"/>
          <w:left w:val="single" w:sz="4" w:space="1" w:color="auto"/>
          <w:right w:val="single" w:sz="4" w:space="1" w:color="auto"/>
        </w:pBdr>
        <w:spacing w:line="360" w:lineRule="auto"/>
        <w:ind w:firstLine="709"/>
        <w:rPr>
          <w:b/>
        </w:rPr>
      </w:pPr>
      <w:r w:rsidRPr="0030715F">
        <w:rPr>
          <w:b/>
        </w:rPr>
        <w:t>Основные цели:</w:t>
      </w:r>
      <w:r w:rsidRPr="0030715F">
        <w:t>- Поддержание международного мира и коллективной безопасности;- Обеспечение равноправия и суверенитета отдельных государств и народов;- Защита прав человека;- Выполнение функций центрального органа регулирования в процессе достижения этих целей.</w:t>
      </w:r>
    </w:p>
    <w:p w:rsidR="00D74E51" w:rsidRPr="0030715F" w:rsidRDefault="00D74E51" w:rsidP="0030715F">
      <w:pPr>
        <w:pBdr>
          <w:top w:val="single" w:sz="4" w:space="1" w:color="auto"/>
          <w:left w:val="single" w:sz="4" w:space="1" w:color="auto"/>
          <w:right w:val="single" w:sz="4" w:space="1" w:color="auto"/>
        </w:pBdr>
        <w:spacing w:line="360" w:lineRule="auto"/>
        <w:ind w:firstLine="709"/>
      </w:pPr>
    </w:p>
    <w:p w:rsidR="00BD552D" w:rsidRPr="0030715F" w:rsidRDefault="00BD552D" w:rsidP="0030715F">
      <w:pPr>
        <w:pBdr>
          <w:top w:val="single" w:sz="4" w:space="1" w:color="auto"/>
          <w:left w:val="single" w:sz="4" w:space="1" w:color="auto"/>
          <w:right w:val="single" w:sz="4" w:space="1" w:color="auto"/>
        </w:pBdr>
        <w:spacing w:line="360" w:lineRule="auto"/>
        <w:ind w:firstLine="709"/>
      </w:pPr>
      <w:r w:rsidRPr="0030715F">
        <w:rPr>
          <w:b/>
        </w:rPr>
        <w:t>10. Теория соотношения факторов производства</w:t>
      </w:r>
      <w:r w:rsidR="00C37A82" w:rsidRPr="0030715F">
        <w:t>.</w:t>
      </w:r>
    </w:p>
    <w:p w:rsidR="00BD552D" w:rsidRPr="0030715F" w:rsidRDefault="00BD552D" w:rsidP="0030715F">
      <w:pPr>
        <w:pBdr>
          <w:top w:val="single" w:sz="4" w:space="1" w:color="auto"/>
          <w:left w:val="single" w:sz="4" w:space="1" w:color="auto"/>
          <w:right w:val="single" w:sz="4" w:space="1" w:color="auto"/>
        </w:pBdr>
        <w:spacing w:line="360" w:lineRule="auto"/>
        <w:ind w:firstLine="709"/>
      </w:pPr>
      <w:r w:rsidRPr="0030715F">
        <w:t>Коренная причина возникновения и развития международных экономических отношени</w:t>
      </w:r>
      <w:r w:rsidR="00C37A82" w:rsidRPr="0030715F">
        <w:t>й – это различия в наделенности</w:t>
      </w:r>
      <w:r w:rsidRPr="0030715F">
        <w:t xml:space="preserve"> стран факторами производства </w:t>
      </w:r>
      <w:r w:rsidR="00C37A82" w:rsidRPr="0030715F">
        <w:t>(экономическими ресурсами)</w:t>
      </w:r>
      <w:r w:rsidRPr="0030715F">
        <w:t>, что в одной стороны вед</w:t>
      </w:r>
      <w:r w:rsidR="00C37A82" w:rsidRPr="0030715F">
        <w:t xml:space="preserve">ет к международному разделению </w:t>
      </w:r>
      <w:r w:rsidRPr="0030715F">
        <w:t>труда, а с другой стороны,- к перемещению этих факторов между странами.</w:t>
      </w:r>
      <w:r w:rsidR="00C37A82" w:rsidRPr="0030715F">
        <w:t xml:space="preserve"> </w:t>
      </w:r>
      <w:r w:rsidRPr="0030715F">
        <w:t>Вследствие разной наделенности факторами производства хозяйствующие субъекты специализируются на производстве огра</w:t>
      </w:r>
      <w:r w:rsidR="00C37A82" w:rsidRPr="0030715F">
        <w:t>ниченного набора продукции. При</w:t>
      </w:r>
      <w:r w:rsidRPr="0030715F">
        <w:t xml:space="preserve"> этом они достигают высокой производительности труда в ее изготовлении, но одновременно вынуждены обмениваться этой продукцией. Разделение труда зарождается в рамках страны, затем охватывает соседние страны и ве</w:t>
      </w:r>
      <w:r w:rsidR="00C37A82" w:rsidRPr="0030715F">
        <w:t>сь мир. Факторы производства  (</w:t>
      </w:r>
      <w:r w:rsidRPr="0030715F">
        <w:t>капитал, труд, предприни</w:t>
      </w:r>
      <w:r w:rsidR="00C37A82" w:rsidRPr="0030715F">
        <w:t>мательские способности, знания</w:t>
      </w:r>
      <w:r w:rsidRPr="0030715F">
        <w:t>)</w:t>
      </w:r>
      <w:r w:rsidR="00C37A82" w:rsidRPr="0030715F">
        <w:t xml:space="preserve">. </w:t>
      </w:r>
      <w:r w:rsidRPr="0030715F">
        <w:t>Международное разделение труда  представляет собой специализацию отдельных стран на производстве товаров и услуг, которыми она обмениваются между собой. До промышленного переворота (18-19 в) МРТ  базировалось на наделенности стран природными ресурсами, затем усиливается специализация, основывающаяся на различиях в наделенности стран капиталом, трудом, предпринимател</w:t>
      </w:r>
      <w:r w:rsidR="00D74E51" w:rsidRPr="0030715F">
        <w:t>ьскими способностями, знаниями</w:t>
      </w:r>
      <w:r w:rsidRPr="0030715F">
        <w:t>)</w:t>
      </w:r>
      <w:r w:rsidR="00D74E51" w:rsidRPr="0030715F">
        <w:t xml:space="preserve">. </w:t>
      </w:r>
      <w:r w:rsidRPr="0030715F">
        <w:rPr>
          <w:b/>
        </w:rPr>
        <w:t>Движение факторов производства</w:t>
      </w:r>
      <w:r w:rsidR="00D74E51" w:rsidRPr="0030715F">
        <w:rPr>
          <w:b/>
        </w:rPr>
        <w:t>.</w:t>
      </w:r>
      <w:r w:rsidR="00D74E51" w:rsidRPr="0030715F">
        <w:t xml:space="preserve"> </w:t>
      </w:r>
      <w:r w:rsidRPr="0030715F">
        <w:t xml:space="preserve">Странам целесообразно не только использовать изобилие одних и скудость других факторов для налаживания экспорта и импорта тех или иных товаров и </w:t>
      </w:r>
      <w:r w:rsidR="00D74E51" w:rsidRPr="0030715F">
        <w:t>услуг, но и экспортировать имею</w:t>
      </w:r>
      <w:r w:rsidRPr="0030715F">
        <w:t>щиеся в изобилии и импорт</w:t>
      </w:r>
      <w:r w:rsidR="00D74E51" w:rsidRPr="0030715F">
        <w:t>ировать недостающие факторы про</w:t>
      </w:r>
      <w:r w:rsidRPr="0030715F">
        <w:t>изводства. Бедные капиталом страны активно привлекают его из-за рубежа, избыточная для одних стран рабочая сила стремится найти себе применение в других странах, государства с развитой наукой вывозят технологию ту</w:t>
      </w:r>
      <w:r w:rsidR="00D74E51" w:rsidRPr="0030715F">
        <w:t>да, где такой собственной техно</w:t>
      </w:r>
      <w:r w:rsidRPr="0030715F">
        <w:t>логии нет. Международное дв</w:t>
      </w:r>
      <w:r w:rsidR="00D74E51" w:rsidRPr="0030715F">
        <w:t>ижение факторов производства за</w:t>
      </w:r>
      <w:r w:rsidRPr="0030715F">
        <w:t>висит не только от спроса и предложения этих факторов в разных странах, но и от их мобильности,</w:t>
      </w:r>
      <w:r w:rsidR="00D74E51" w:rsidRPr="0030715F">
        <w:t xml:space="preserve"> различных барьеров на пути дви</w:t>
      </w:r>
      <w:r w:rsidRPr="0030715F">
        <w:t xml:space="preserve">жения факторов и многих других моментов, которые мешают этому движению. </w:t>
      </w:r>
      <w:r w:rsidR="00D74E51" w:rsidRPr="0030715F">
        <w:t>О</w:t>
      </w:r>
      <w:r w:rsidRPr="0030715F">
        <w:t>бъем международного движения факторов производства впол</w:t>
      </w:r>
      <w:r w:rsidR="00D74E51" w:rsidRPr="0030715F">
        <w:t>не сопоставим с объемом междуна</w:t>
      </w:r>
      <w:r w:rsidRPr="0030715F">
        <w:t>родной торговли.</w:t>
      </w:r>
      <w:r w:rsidR="00D74E51" w:rsidRPr="0030715F">
        <w:t xml:space="preserve"> </w:t>
      </w:r>
      <w:r w:rsidRPr="0030715F">
        <w:t>На этой основе строятся теории международной торговли и международного движения факторов производства.</w:t>
      </w:r>
    </w:p>
    <w:p w:rsidR="00BD552D" w:rsidRPr="0030715F" w:rsidRDefault="00BD552D" w:rsidP="0030715F">
      <w:pPr>
        <w:pBdr>
          <w:top w:val="single" w:sz="4" w:space="1" w:color="auto"/>
          <w:left w:val="single" w:sz="4" w:space="1" w:color="auto"/>
          <w:right w:val="single" w:sz="4" w:space="1" w:color="auto"/>
        </w:pBdr>
        <w:spacing w:line="360" w:lineRule="auto"/>
        <w:ind w:firstLine="709"/>
      </w:pPr>
      <w:r w:rsidRPr="0030715F">
        <w:t>Главным достоинством те</w:t>
      </w:r>
      <w:r w:rsidR="00D74E51" w:rsidRPr="0030715F">
        <w:t xml:space="preserve">ории сравнительных преимуществ. </w:t>
      </w:r>
      <w:r w:rsidRPr="0030715F">
        <w:t>Рик</w:t>
      </w:r>
      <w:r w:rsidR="00D74E51" w:rsidRPr="0030715F">
        <w:t>к</w:t>
      </w:r>
      <w:r w:rsidRPr="0030715F">
        <w:t>ардо является убедительное доказательство того, что международная торговля выгодна всем ее участникам, хотя одним о</w:t>
      </w:r>
      <w:r w:rsidR="00D74E51" w:rsidRPr="0030715F">
        <w:t xml:space="preserve">на может давать меньше выгоды. </w:t>
      </w:r>
      <w:r w:rsidRPr="0030715F">
        <w:t>В этом — огромное достижение рик</w:t>
      </w:r>
      <w:r w:rsidR="00D74E51" w:rsidRPr="0030715F">
        <w:t>к</w:t>
      </w:r>
      <w:r w:rsidRPr="0030715F">
        <w:t>ардианской теории, которая доказывает, что и во внешней торговле подтверждается идея Смита о выгодности разделения труда для всех его участников. Основным недостатком теории Рик</w:t>
      </w:r>
      <w:r w:rsidR="00D74E51" w:rsidRPr="0030715F">
        <w:t>к</w:t>
      </w:r>
      <w:r w:rsidRPr="0030715F">
        <w:t>ардо можно считать то, что она не о</w:t>
      </w:r>
      <w:r w:rsidR="00D74E51" w:rsidRPr="0030715F">
        <w:t>бъясняет, почему сложились сравнительные преимущества.</w:t>
      </w:r>
    </w:p>
    <w:p w:rsidR="009F01C1" w:rsidRPr="0030715F" w:rsidRDefault="009F01C1" w:rsidP="0030715F">
      <w:pPr>
        <w:pBdr>
          <w:top w:val="single" w:sz="4" w:space="1" w:color="auto"/>
          <w:left w:val="single" w:sz="4" w:space="1" w:color="auto"/>
          <w:right w:val="single" w:sz="4" w:space="1" w:color="auto"/>
        </w:pBdr>
        <w:spacing w:line="360" w:lineRule="auto"/>
        <w:ind w:firstLine="709"/>
      </w:pPr>
      <w:bookmarkStart w:id="0" w:name="_GoBack"/>
      <w:bookmarkEnd w:id="0"/>
    </w:p>
    <w:sectPr w:rsidR="009F01C1" w:rsidRPr="0030715F" w:rsidSect="0030715F">
      <w:pgSz w:w="11906" w:h="16838" w:code="9"/>
      <w:pgMar w:top="1134" w:right="851" w:bottom="1134" w:left="1701" w:header="709" w:footer="709" w:gutter="0"/>
      <w:cols w:num="4" w:space="708" w:equalWidth="0">
        <w:col w:w="1359" w:space="180"/>
        <w:col w:w="2698" w:space="182"/>
        <w:col w:w="2700" w:space="180"/>
        <w:col w:w="2055"/>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E0B"/>
    <w:rsid w:val="000556AC"/>
    <w:rsid w:val="00056EBE"/>
    <w:rsid w:val="00065A31"/>
    <w:rsid w:val="00081526"/>
    <w:rsid w:val="00083210"/>
    <w:rsid w:val="000B4A33"/>
    <w:rsid w:val="000B6BD2"/>
    <w:rsid w:val="000C1ECA"/>
    <w:rsid w:val="000E639C"/>
    <w:rsid w:val="00107FE7"/>
    <w:rsid w:val="001123FB"/>
    <w:rsid w:val="0014322D"/>
    <w:rsid w:val="00151A54"/>
    <w:rsid w:val="001858D9"/>
    <w:rsid w:val="00190749"/>
    <w:rsid w:val="00193B60"/>
    <w:rsid w:val="001A085F"/>
    <w:rsid w:val="001A504E"/>
    <w:rsid w:val="002248F4"/>
    <w:rsid w:val="0029094A"/>
    <w:rsid w:val="00297104"/>
    <w:rsid w:val="002A1908"/>
    <w:rsid w:val="002B08C7"/>
    <w:rsid w:val="00303420"/>
    <w:rsid w:val="0030715F"/>
    <w:rsid w:val="00312E79"/>
    <w:rsid w:val="0034620B"/>
    <w:rsid w:val="00355E3F"/>
    <w:rsid w:val="003B1A72"/>
    <w:rsid w:val="003D3AFC"/>
    <w:rsid w:val="003F35DA"/>
    <w:rsid w:val="004117A5"/>
    <w:rsid w:val="00431C26"/>
    <w:rsid w:val="00466916"/>
    <w:rsid w:val="004840DE"/>
    <w:rsid w:val="004B6C4D"/>
    <w:rsid w:val="00537378"/>
    <w:rsid w:val="00550AF0"/>
    <w:rsid w:val="0057119E"/>
    <w:rsid w:val="0058748E"/>
    <w:rsid w:val="005E2A0D"/>
    <w:rsid w:val="006174AD"/>
    <w:rsid w:val="00624C67"/>
    <w:rsid w:val="00635B46"/>
    <w:rsid w:val="0068340D"/>
    <w:rsid w:val="00691F6D"/>
    <w:rsid w:val="00695125"/>
    <w:rsid w:val="006D36B8"/>
    <w:rsid w:val="006D6649"/>
    <w:rsid w:val="006E5CB9"/>
    <w:rsid w:val="007045BB"/>
    <w:rsid w:val="007159CE"/>
    <w:rsid w:val="00724265"/>
    <w:rsid w:val="00740659"/>
    <w:rsid w:val="00747249"/>
    <w:rsid w:val="007640C8"/>
    <w:rsid w:val="00764DD8"/>
    <w:rsid w:val="007B7A41"/>
    <w:rsid w:val="007C3D2A"/>
    <w:rsid w:val="007C6DC7"/>
    <w:rsid w:val="007D5CC7"/>
    <w:rsid w:val="008071BE"/>
    <w:rsid w:val="00824679"/>
    <w:rsid w:val="0085417D"/>
    <w:rsid w:val="00883B9C"/>
    <w:rsid w:val="008853A7"/>
    <w:rsid w:val="00885699"/>
    <w:rsid w:val="00892F0C"/>
    <w:rsid w:val="008B1AE3"/>
    <w:rsid w:val="008D3E8E"/>
    <w:rsid w:val="008D6D84"/>
    <w:rsid w:val="008F425F"/>
    <w:rsid w:val="00930C3A"/>
    <w:rsid w:val="00931023"/>
    <w:rsid w:val="00940FF0"/>
    <w:rsid w:val="00970DDA"/>
    <w:rsid w:val="009B3583"/>
    <w:rsid w:val="009C5BE1"/>
    <w:rsid w:val="009E216F"/>
    <w:rsid w:val="009F01C1"/>
    <w:rsid w:val="009F0C4B"/>
    <w:rsid w:val="00A10D15"/>
    <w:rsid w:val="00A158F9"/>
    <w:rsid w:val="00A61BAD"/>
    <w:rsid w:val="00A87C23"/>
    <w:rsid w:val="00A9240C"/>
    <w:rsid w:val="00A92B0F"/>
    <w:rsid w:val="00AA4288"/>
    <w:rsid w:val="00AA545A"/>
    <w:rsid w:val="00AB6504"/>
    <w:rsid w:val="00AC79F2"/>
    <w:rsid w:val="00AD5B50"/>
    <w:rsid w:val="00B21BDA"/>
    <w:rsid w:val="00B40326"/>
    <w:rsid w:val="00B5509B"/>
    <w:rsid w:val="00B56110"/>
    <w:rsid w:val="00B90FB4"/>
    <w:rsid w:val="00BA06BB"/>
    <w:rsid w:val="00BC507F"/>
    <w:rsid w:val="00BC76A4"/>
    <w:rsid w:val="00BD552D"/>
    <w:rsid w:val="00BD7562"/>
    <w:rsid w:val="00BE1699"/>
    <w:rsid w:val="00BE41F8"/>
    <w:rsid w:val="00C1531B"/>
    <w:rsid w:val="00C363FB"/>
    <w:rsid w:val="00C37A82"/>
    <w:rsid w:val="00C51BFD"/>
    <w:rsid w:val="00C52F58"/>
    <w:rsid w:val="00C612D6"/>
    <w:rsid w:val="00C61E98"/>
    <w:rsid w:val="00C67C07"/>
    <w:rsid w:val="00C715A0"/>
    <w:rsid w:val="00C77700"/>
    <w:rsid w:val="00C914A5"/>
    <w:rsid w:val="00C97F39"/>
    <w:rsid w:val="00CB01C9"/>
    <w:rsid w:val="00CB505B"/>
    <w:rsid w:val="00CD5E14"/>
    <w:rsid w:val="00CE052E"/>
    <w:rsid w:val="00D07A72"/>
    <w:rsid w:val="00D30075"/>
    <w:rsid w:val="00D647DB"/>
    <w:rsid w:val="00D74996"/>
    <w:rsid w:val="00D74E51"/>
    <w:rsid w:val="00D9515A"/>
    <w:rsid w:val="00DC0E0B"/>
    <w:rsid w:val="00DC315C"/>
    <w:rsid w:val="00DC4DE6"/>
    <w:rsid w:val="00DC7065"/>
    <w:rsid w:val="00DE2C9E"/>
    <w:rsid w:val="00E063B1"/>
    <w:rsid w:val="00E30665"/>
    <w:rsid w:val="00E43F99"/>
    <w:rsid w:val="00E80386"/>
    <w:rsid w:val="00E8629C"/>
    <w:rsid w:val="00EA7604"/>
    <w:rsid w:val="00EB4CA0"/>
    <w:rsid w:val="00EC09A3"/>
    <w:rsid w:val="00ED3234"/>
    <w:rsid w:val="00EE529B"/>
    <w:rsid w:val="00F02F29"/>
    <w:rsid w:val="00F15DA9"/>
    <w:rsid w:val="00F161CF"/>
    <w:rsid w:val="00F36E46"/>
    <w:rsid w:val="00F51DDB"/>
    <w:rsid w:val="00FC7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6BB3EF-F4D6-4C55-9B8B-A9332EA3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D6D84"/>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customStyle="1" w:styleId="1">
    <w:name w:val="Обычный (веб)1"/>
    <w:basedOn w:val="a"/>
    <w:rsid w:val="00930C3A"/>
    <w:pPr>
      <w:spacing w:before="75" w:after="100" w:afterAutospacing="1"/>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12665">
      <w:marLeft w:val="0"/>
      <w:marRight w:val="0"/>
      <w:marTop w:val="0"/>
      <w:marBottom w:val="0"/>
      <w:divBdr>
        <w:top w:val="none" w:sz="0" w:space="0" w:color="auto"/>
        <w:left w:val="none" w:sz="0" w:space="0" w:color="auto"/>
        <w:bottom w:val="none" w:sz="0" w:space="0" w:color="auto"/>
        <w:right w:val="none" w:sz="0" w:space="0" w:color="auto"/>
      </w:divBdr>
    </w:div>
    <w:div w:id="1586912666">
      <w:marLeft w:val="0"/>
      <w:marRight w:val="0"/>
      <w:marTop w:val="0"/>
      <w:marBottom w:val="0"/>
      <w:divBdr>
        <w:top w:val="none" w:sz="0" w:space="0" w:color="auto"/>
        <w:left w:val="none" w:sz="0" w:space="0" w:color="auto"/>
        <w:bottom w:val="none" w:sz="0" w:space="0" w:color="auto"/>
        <w:right w:val="none" w:sz="0" w:space="0" w:color="auto"/>
      </w:divBdr>
    </w:div>
    <w:div w:id="1586912667">
      <w:marLeft w:val="0"/>
      <w:marRight w:val="0"/>
      <w:marTop w:val="0"/>
      <w:marBottom w:val="0"/>
      <w:divBdr>
        <w:top w:val="none" w:sz="0" w:space="0" w:color="auto"/>
        <w:left w:val="none" w:sz="0" w:space="0" w:color="auto"/>
        <w:bottom w:val="none" w:sz="0" w:space="0" w:color="auto"/>
        <w:right w:val="none" w:sz="0" w:space="0" w:color="auto"/>
      </w:divBdr>
    </w:div>
    <w:div w:id="1586912668">
      <w:marLeft w:val="0"/>
      <w:marRight w:val="0"/>
      <w:marTop w:val="0"/>
      <w:marBottom w:val="0"/>
      <w:divBdr>
        <w:top w:val="none" w:sz="0" w:space="0" w:color="auto"/>
        <w:left w:val="none" w:sz="0" w:space="0" w:color="auto"/>
        <w:bottom w:val="none" w:sz="0" w:space="0" w:color="auto"/>
        <w:right w:val="none" w:sz="0" w:space="0" w:color="auto"/>
      </w:divBdr>
    </w:div>
    <w:div w:id="1586912669">
      <w:marLeft w:val="0"/>
      <w:marRight w:val="0"/>
      <w:marTop w:val="0"/>
      <w:marBottom w:val="0"/>
      <w:divBdr>
        <w:top w:val="none" w:sz="0" w:space="0" w:color="auto"/>
        <w:left w:val="none" w:sz="0" w:space="0" w:color="auto"/>
        <w:bottom w:val="none" w:sz="0" w:space="0" w:color="auto"/>
        <w:right w:val="none" w:sz="0" w:space="0" w:color="auto"/>
      </w:divBdr>
    </w:div>
    <w:div w:id="1586912670">
      <w:marLeft w:val="0"/>
      <w:marRight w:val="0"/>
      <w:marTop w:val="0"/>
      <w:marBottom w:val="0"/>
      <w:divBdr>
        <w:top w:val="none" w:sz="0" w:space="0" w:color="auto"/>
        <w:left w:val="none" w:sz="0" w:space="0" w:color="auto"/>
        <w:bottom w:val="none" w:sz="0" w:space="0" w:color="auto"/>
        <w:right w:val="none" w:sz="0" w:space="0" w:color="auto"/>
      </w:divBdr>
    </w:div>
    <w:div w:id="1586912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11245</Words>
  <Characters>64099</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оооооооооооооооооооооо</vt:lpstr>
    </vt:vector>
  </TitlesOfParts>
  <Company/>
  <LinksUpToDate>false</LinksUpToDate>
  <CharactersWithSpaces>75194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оооооооооооооооооооооо</dc:title>
  <dc:subject/>
  <dc:creator>Ирина</dc:creator>
  <cp:keywords/>
  <dc:description/>
  <cp:lastModifiedBy>admin</cp:lastModifiedBy>
  <cp:revision>2</cp:revision>
  <cp:lastPrinted>2008-05-09T15:03:00Z</cp:lastPrinted>
  <dcterms:created xsi:type="dcterms:W3CDTF">2014-02-28T08:58:00Z</dcterms:created>
  <dcterms:modified xsi:type="dcterms:W3CDTF">2014-02-28T08:58:00Z</dcterms:modified>
</cp:coreProperties>
</file>