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6D4" w:rsidRPr="00E35EF8" w:rsidRDefault="004176D4" w:rsidP="006B5BE0">
      <w:pPr>
        <w:spacing w:line="360" w:lineRule="auto"/>
        <w:ind w:firstLine="709"/>
        <w:jc w:val="center"/>
        <w:rPr>
          <w:sz w:val="28"/>
          <w:szCs w:val="28"/>
          <w:lang w:val="uk-UA"/>
        </w:rPr>
      </w:pPr>
      <w:r w:rsidRPr="00E35EF8">
        <w:rPr>
          <w:sz w:val="28"/>
          <w:szCs w:val="28"/>
          <w:lang w:val="uk-UA"/>
        </w:rPr>
        <w:t>Міністерство освіти і науки України</w:t>
      </w:r>
    </w:p>
    <w:p w:rsidR="004176D4" w:rsidRPr="00E35EF8" w:rsidRDefault="004176D4" w:rsidP="00FC6649">
      <w:pPr>
        <w:spacing w:line="360" w:lineRule="auto"/>
        <w:ind w:firstLine="709"/>
        <w:jc w:val="both"/>
        <w:rPr>
          <w:sz w:val="28"/>
          <w:szCs w:val="28"/>
          <w:lang w:val="uk-UA"/>
        </w:rPr>
      </w:pPr>
    </w:p>
    <w:p w:rsidR="00473BBC" w:rsidRPr="00E35EF8" w:rsidRDefault="00473BBC"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C61E08" w:rsidRPr="00E35EF8" w:rsidRDefault="00C61E08"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4176D4" w:rsidP="006B5BE0">
      <w:pPr>
        <w:spacing w:line="360" w:lineRule="auto"/>
        <w:ind w:firstLine="709"/>
        <w:jc w:val="center"/>
        <w:rPr>
          <w:sz w:val="28"/>
          <w:szCs w:val="28"/>
          <w:lang w:val="uk-UA"/>
        </w:rPr>
      </w:pPr>
      <w:r w:rsidRPr="00E35EF8">
        <w:rPr>
          <w:sz w:val="28"/>
          <w:szCs w:val="28"/>
          <w:lang w:val="uk-UA"/>
        </w:rPr>
        <w:t>Курсова робота</w:t>
      </w:r>
    </w:p>
    <w:p w:rsidR="004176D4" w:rsidRPr="00E35EF8" w:rsidRDefault="004176D4" w:rsidP="006B5BE0">
      <w:pPr>
        <w:spacing w:line="360" w:lineRule="auto"/>
        <w:ind w:firstLine="709"/>
        <w:jc w:val="center"/>
        <w:rPr>
          <w:sz w:val="28"/>
          <w:szCs w:val="28"/>
          <w:lang w:val="uk-UA"/>
        </w:rPr>
      </w:pPr>
      <w:r w:rsidRPr="00E35EF8">
        <w:rPr>
          <w:sz w:val="28"/>
          <w:szCs w:val="28"/>
          <w:lang w:val="uk-UA"/>
        </w:rPr>
        <w:t>З</w:t>
      </w:r>
      <w:r w:rsidR="00C73A27" w:rsidRPr="00E35EF8">
        <w:rPr>
          <w:sz w:val="28"/>
          <w:szCs w:val="28"/>
          <w:lang w:val="uk-UA"/>
        </w:rPr>
        <w:t xml:space="preserve"> </w:t>
      </w:r>
      <w:r w:rsidRPr="00E35EF8">
        <w:rPr>
          <w:sz w:val="28"/>
          <w:szCs w:val="28"/>
          <w:lang w:val="uk-UA"/>
        </w:rPr>
        <w:t>курсу ,, Економічна теорія”</w:t>
      </w:r>
    </w:p>
    <w:p w:rsidR="004176D4" w:rsidRPr="00E35EF8" w:rsidRDefault="004176D4" w:rsidP="006B5BE0">
      <w:pPr>
        <w:spacing w:line="360" w:lineRule="auto"/>
        <w:ind w:firstLine="709"/>
        <w:jc w:val="center"/>
        <w:rPr>
          <w:sz w:val="28"/>
          <w:szCs w:val="28"/>
          <w:lang w:val="uk-UA"/>
        </w:rPr>
      </w:pPr>
      <w:r w:rsidRPr="00E35EF8">
        <w:rPr>
          <w:sz w:val="28"/>
          <w:szCs w:val="28"/>
          <w:lang w:val="uk-UA"/>
        </w:rPr>
        <w:t>На тему №124 ,,Фіскальна політика як засіб регулювання економіки ”</w:t>
      </w:r>
    </w:p>
    <w:p w:rsidR="004176D4" w:rsidRPr="00E35EF8" w:rsidRDefault="004176D4" w:rsidP="006B5BE0">
      <w:pPr>
        <w:spacing w:line="360" w:lineRule="auto"/>
        <w:ind w:firstLine="709"/>
        <w:jc w:val="center"/>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E35EF8" w:rsidP="00FC6649">
      <w:pPr>
        <w:spacing w:line="360" w:lineRule="auto"/>
        <w:ind w:firstLine="709"/>
        <w:jc w:val="both"/>
        <w:rPr>
          <w:sz w:val="28"/>
          <w:szCs w:val="28"/>
          <w:lang w:val="uk-UA"/>
        </w:rPr>
      </w:pPr>
      <w:r w:rsidRPr="00E35EF8">
        <w:rPr>
          <w:sz w:val="28"/>
          <w:szCs w:val="28"/>
          <w:lang w:val="uk-UA"/>
        </w:rPr>
        <w:t xml:space="preserve">  </w:t>
      </w:r>
    </w:p>
    <w:p w:rsidR="004176D4" w:rsidRPr="00E35EF8" w:rsidRDefault="004176D4"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4176D4" w:rsidRPr="00E35EF8" w:rsidRDefault="004176D4" w:rsidP="00FC6649">
      <w:pPr>
        <w:spacing w:line="360" w:lineRule="auto"/>
        <w:ind w:firstLine="709"/>
        <w:jc w:val="both"/>
        <w:rPr>
          <w:sz w:val="28"/>
          <w:szCs w:val="28"/>
          <w:lang w:val="uk-UA"/>
        </w:rPr>
      </w:pPr>
    </w:p>
    <w:p w:rsidR="005E3F5C" w:rsidRPr="00E35EF8" w:rsidRDefault="005E3F5C" w:rsidP="00FC6649">
      <w:pPr>
        <w:spacing w:line="360" w:lineRule="auto"/>
        <w:ind w:firstLine="709"/>
        <w:jc w:val="both"/>
        <w:rPr>
          <w:sz w:val="28"/>
          <w:szCs w:val="28"/>
          <w:lang w:val="uk-UA"/>
        </w:rPr>
      </w:pPr>
    </w:p>
    <w:p w:rsidR="00473BBC" w:rsidRPr="00E35EF8" w:rsidRDefault="00473BBC" w:rsidP="00FC6649">
      <w:pPr>
        <w:spacing w:line="360" w:lineRule="auto"/>
        <w:ind w:firstLine="709"/>
        <w:jc w:val="both"/>
        <w:rPr>
          <w:sz w:val="28"/>
          <w:szCs w:val="28"/>
          <w:lang w:val="uk-UA"/>
        </w:rPr>
      </w:pPr>
    </w:p>
    <w:p w:rsidR="00473BBC" w:rsidRPr="00E35EF8" w:rsidRDefault="00473BBC" w:rsidP="00FC6649">
      <w:pPr>
        <w:spacing w:line="360" w:lineRule="auto"/>
        <w:ind w:firstLine="709"/>
        <w:jc w:val="both"/>
        <w:rPr>
          <w:sz w:val="28"/>
          <w:szCs w:val="28"/>
          <w:lang w:val="uk-UA"/>
        </w:rPr>
      </w:pPr>
    </w:p>
    <w:p w:rsidR="00473BBC" w:rsidRPr="00E35EF8" w:rsidRDefault="00473BBC" w:rsidP="00FC6649">
      <w:pPr>
        <w:spacing w:line="360" w:lineRule="auto"/>
        <w:ind w:firstLine="709"/>
        <w:jc w:val="both"/>
        <w:rPr>
          <w:sz w:val="28"/>
          <w:szCs w:val="28"/>
          <w:lang w:val="uk-UA"/>
        </w:rPr>
      </w:pPr>
    </w:p>
    <w:p w:rsidR="00F96A42" w:rsidRDefault="00F96A42" w:rsidP="006B5BE0">
      <w:pPr>
        <w:spacing w:line="360" w:lineRule="auto"/>
        <w:ind w:firstLine="709"/>
        <w:jc w:val="center"/>
        <w:rPr>
          <w:sz w:val="28"/>
          <w:szCs w:val="28"/>
          <w:lang w:val="uk-UA"/>
        </w:rPr>
      </w:pPr>
    </w:p>
    <w:p w:rsidR="00FC6649" w:rsidRPr="00E35EF8" w:rsidRDefault="004176D4" w:rsidP="006B5BE0">
      <w:pPr>
        <w:spacing w:line="360" w:lineRule="auto"/>
        <w:ind w:firstLine="709"/>
        <w:jc w:val="center"/>
        <w:rPr>
          <w:sz w:val="28"/>
          <w:szCs w:val="28"/>
          <w:lang w:val="uk-UA"/>
        </w:rPr>
      </w:pPr>
      <w:r w:rsidRPr="00E35EF8">
        <w:rPr>
          <w:sz w:val="28"/>
          <w:szCs w:val="28"/>
          <w:lang w:val="uk-UA"/>
        </w:rPr>
        <w:t>Вінниця 2007</w:t>
      </w:r>
    </w:p>
    <w:p w:rsidR="00907E4E" w:rsidRPr="00E35EF8" w:rsidRDefault="00FC6649" w:rsidP="006B5BE0">
      <w:pPr>
        <w:spacing w:line="360" w:lineRule="auto"/>
        <w:ind w:firstLine="709"/>
        <w:jc w:val="center"/>
        <w:rPr>
          <w:sz w:val="28"/>
          <w:szCs w:val="28"/>
          <w:lang w:val="uk-UA"/>
        </w:rPr>
      </w:pPr>
      <w:r w:rsidRPr="00E35EF8">
        <w:rPr>
          <w:sz w:val="28"/>
          <w:szCs w:val="28"/>
          <w:lang w:val="uk-UA"/>
        </w:rPr>
        <w:br w:type="page"/>
      </w:r>
      <w:r w:rsidR="00907E4E" w:rsidRPr="00E35EF8">
        <w:rPr>
          <w:sz w:val="28"/>
          <w:szCs w:val="28"/>
          <w:lang w:val="uk-UA"/>
        </w:rPr>
        <w:lastRenderedPageBreak/>
        <w:t>ЗМІСТ</w:t>
      </w:r>
    </w:p>
    <w:p w:rsidR="00907E4E" w:rsidRPr="00E35EF8" w:rsidRDefault="00907E4E" w:rsidP="006B5BE0">
      <w:pPr>
        <w:ind w:firstLine="709"/>
        <w:jc w:val="both"/>
        <w:rPr>
          <w:sz w:val="28"/>
          <w:szCs w:val="28"/>
          <w:lang w:val="uk-UA"/>
        </w:rPr>
      </w:pPr>
      <w:r w:rsidRPr="00E35EF8">
        <w:rPr>
          <w:sz w:val="28"/>
          <w:szCs w:val="28"/>
          <w:lang w:val="uk-UA"/>
        </w:rPr>
        <w:t>Вступ</w:t>
      </w:r>
    </w:p>
    <w:p w:rsidR="00907E4E" w:rsidRPr="00E35EF8" w:rsidRDefault="00907E4E" w:rsidP="006B5BE0">
      <w:pPr>
        <w:ind w:firstLine="709"/>
        <w:jc w:val="both"/>
        <w:rPr>
          <w:sz w:val="28"/>
          <w:szCs w:val="28"/>
          <w:lang w:val="uk-UA"/>
        </w:rPr>
      </w:pPr>
      <w:r w:rsidRPr="00E35EF8">
        <w:rPr>
          <w:sz w:val="28"/>
          <w:szCs w:val="28"/>
          <w:lang w:val="uk-UA"/>
        </w:rPr>
        <w:t>1.</w:t>
      </w:r>
      <w:r w:rsidR="00C27625" w:rsidRPr="00E35EF8">
        <w:rPr>
          <w:sz w:val="28"/>
          <w:szCs w:val="28"/>
          <w:lang w:val="uk-UA"/>
        </w:rPr>
        <w:t>Суть і механізм фіскальної політики.</w:t>
      </w:r>
    </w:p>
    <w:p w:rsidR="00C27625" w:rsidRPr="00E35EF8" w:rsidRDefault="00907E4E" w:rsidP="006B5BE0">
      <w:pPr>
        <w:ind w:firstLine="709"/>
        <w:jc w:val="both"/>
        <w:rPr>
          <w:sz w:val="28"/>
          <w:szCs w:val="28"/>
          <w:lang w:val="uk-UA"/>
        </w:rPr>
      </w:pPr>
      <w:r w:rsidRPr="00E35EF8">
        <w:rPr>
          <w:sz w:val="28"/>
          <w:szCs w:val="28"/>
          <w:lang w:val="uk-UA"/>
        </w:rPr>
        <w:t>2.</w:t>
      </w:r>
      <w:r w:rsidR="00C27625" w:rsidRPr="00E35EF8">
        <w:rPr>
          <w:sz w:val="28"/>
          <w:szCs w:val="28"/>
          <w:lang w:val="uk-UA"/>
        </w:rPr>
        <w:t>Мультиплікатор фіскальної політики.</w:t>
      </w:r>
    </w:p>
    <w:p w:rsidR="00907E4E" w:rsidRPr="00E35EF8" w:rsidRDefault="00C27625" w:rsidP="006B5BE0">
      <w:pPr>
        <w:ind w:firstLine="709"/>
        <w:jc w:val="both"/>
        <w:rPr>
          <w:sz w:val="28"/>
          <w:szCs w:val="28"/>
          <w:lang w:val="uk-UA"/>
        </w:rPr>
      </w:pPr>
      <w:r w:rsidRPr="00E35EF8">
        <w:rPr>
          <w:sz w:val="28"/>
          <w:szCs w:val="28"/>
          <w:lang w:val="uk-UA"/>
        </w:rPr>
        <w:t>3</w:t>
      </w:r>
      <w:r w:rsidR="00907E4E" w:rsidRPr="00E35EF8">
        <w:rPr>
          <w:sz w:val="28"/>
          <w:szCs w:val="28"/>
          <w:lang w:val="uk-UA"/>
        </w:rPr>
        <w:t>.</w:t>
      </w:r>
      <w:r w:rsidRPr="00E35EF8">
        <w:rPr>
          <w:sz w:val="28"/>
          <w:szCs w:val="28"/>
          <w:lang w:val="uk-UA"/>
        </w:rPr>
        <w:t>Зміст держав</w:t>
      </w:r>
      <w:r w:rsidR="00895429" w:rsidRPr="00E35EF8">
        <w:rPr>
          <w:sz w:val="28"/>
          <w:szCs w:val="28"/>
          <w:lang w:val="uk-UA"/>
        </w:rPr>
        <w:t xml:space="preserve">ного </w:t>
      </w:r>
      <w:r w:rsidR="000F7471" w:rsidRPr="00E35EF8">
        <w:rPr>
          <w:sz w:val="28"/>
          <w:szCs w:val="28"/>
          <w:lang w:val="uk-UA"/>
        </w:rPr>
        <w:t>бюджету та проблеми його формування.</w:t>
      </w:r>
    </w:p>
    <w:p w:rsidR="00907E4E" w:rsidRPr="00E35EF8" w:rsidRDefault="00C27625" w:rsidP="006B5BE0">
      <w:pPr>
        <w:ind w:firstLine="709"/>
        <w:jc w:val="both"/>
        <w:rPr>
          <w:sz w:val="28"/>
          <w:szCs w:val="28"/>
          <w:lang w:val="uk-UA"/>
        </w:rPr>
      </w:pPr>
      <w:r w:rsidRPr="00E35EF8">
        <w:rPr>
          <w:sz w:val="28"/>
          <w:szCs w:val="28"/>
          <w:lang w:val="uk-UA"/>
        </w:rPr>
        <w:t>4.Державний</w:t>
      </w:r>
      <w:r w:rsidR="000F7471" w:rsidRPr="00E35EF8">
        <w:rPr>
          <w:sz w:val="28"/>
          <w:szCs w:val="28"/>
          <w:lang w:val="uk-UA"/>
        </w:rPr>
        <w:t xml:space="preserve"> бюджет України та проблеми державного боргу.</w:t>
      </w:r>
    </w:p>
    <w:p w:rsidR="00907E4E" w:rsidRPr="00E35EF8" w:rsidRDefault="00C27625" w:rsidP="006B5BE0">
      <w:pPr>
        <w:ind w:firstLine="709"/>
        <w:jc w:val="both"/>
        <w:rPr>
          <w:sz w:val="28"/>
          <w:szCs w:val="28"/>
          <w:lang w:val="uk-UA"/>
        </w:rPr>
      </w:pPr>
      <w:r w:rsidRPr="00E35EF8">
        <w:rPr>
          <w:sz w:val="28"/>
          <w:szCs w:val="28"/>
          <w:lang w:val="uk-UA"/>
        </w:rPr>
        <w:t>Висновки та пропозиції</w:t>
      </w:r>
    </w:p>
    <w:p w:rsidR="00907E4E" w:rsidRPr="00E35EF8" w:rsidRDefault="00ED01AF" w:rsidP="006B5BE0">
      <w:pPr>
        <w:ind w:firstLine="709"/>
        <w:jc w:val="both"/>
        <w:rPr>
          <w:sz w:val="28"/>
          <w:szCs w:val="28"/>
          <w:lang w:val="uk-UA"/>
        </w:rPr>
      </w:pPr>
      <w:r w:rsidRPr="00E35EF8">
        <w:rPr>
          <w:sz w:val="28"/>
          <w:szCs w:val="28"/>
          <w:lang w:val="uk-UA"/>
        </w:rPr>
        <w:t>Список</w:t>
      </w:r>
      <w:r w:rsidR="00C27625" w:rsidRPr="00E35EF8">
        <w:rPr>
          <w:sz w:val="28"/>
          <w:szCs w:val="28"/>
          <w:lang w:val="uk-UA"/>
        </w:rPr>
        <w:t xml:space="preserve"> використаних джерел</w:t>
      </w:r>
    </w:p>
    <w:p w:rsidR="006B5BE0" w:rsidRPr="00E35EF8" w:rsidRDefault="00D62EBA" w:rsidP="006B5BE0">
      <w:pPr>
        <w:ind w:firstLine="709"/>
        <w:jc w:val="both"/>
        <w:rPr>
          <w:sz w:val="28"/>
          <w:szCs w:val="28"/>
          <w:lang w:val="uk-UA"/>
        </w:rPr>
      </w:pPr>
      <w:r w:rsidRPr="00E35EF8">
        <w:rPr>
          <w:sz w:val="28"/>
          <w:szCs w:val="28"/>
          <w:lang w:val="uk-UA"/>
        </w:rPr>
        <w:t>Додатки</w:t>
      </w:r>
    </w:p>
    <w:p w:rsidR="00907E4E" w:rsidRPr="00E35EF8" w:rsidRDefault="006B5BE0" w:rsidP="006B5BE0">
      <w:pPr>
        <w:ind w:firstLine="709"/>
        <w:jc w:val="both"/>
        <w:rPr>
          <w:sz w:val="28"/>
          <w:szCs w:val="28"/>
          <w:lang w:val="uk-UA"/>
        </w:rPr>
      </w:pPr>
      <w:r w:rsidRPr="00E35EF8">
        <w:rPr>
          <w:sz w:val="28"/>
          <w:szCs w:val="28"/>
          <w:lang w:val="uk-UA"/>
        </w:rPr>
        <w:br w:type="page"/>
      </w:r>
      <w:r w:rsidR="005E3F5C" w:rsidRPr="00E35EF8">
        <w:rPr>
          <w:sz w:val="28"/>
          <w:szCs w:val="28"/>
          <w:lang w:val="uk-UA"/>
        </w:rPr>
        <w:t>Вступ</w:t>
      </w:r>
    </w:p>
    <w:p w:rsidR="006B5BE0" w:rsidRPr="00E35EF8" w:rsidRDefault="006B5BE0" w:rsidP="006B5BE0">
      <w:pPr>
        <w:ind w:firstLine="709"/>
        <w:jc w:val="both"/>
        <w:rPr>
          <w:sz w:val="28"/>
          <w:szCs w:val="28"/>
          <w:lang w:val="uk-UA"/>
        </w:rPr>
      </w:pPr>
    </w:p>
    <w:p w:rsidR="00907E4E" w:rsidRPr="00E35EF8" w:rsidRDefault="00907E4E" w:rsidP="00FC6649">
      <w:pPr>
        <w:spacing w:line="360" w:lineRule="auto"/>
        <w:ind w:firstLine="709"/>
        <w:jc w:val="both"/>
        <w:rPr>
          <w:sz w:val="28"/>
          <w:szCs w:val="28"/>
          <w:lang w:val="uk-UA"/>
        </w:rPr>
      </w:pPr>
      <w:r w:rsidRPr="00E35EF8">
        <w:rPr>
          <w:sz w:val="28"/>
          <w:szCs w:val="28"/>
          <w:lang w:val="uk-UA"/>
        </w:rPr>
        <w:t>На даному етапі становлення нашої країни необхідна підтримка вітчизняного виробника, інвесторів, які прагнуть допомогти Україні, фізичних осіб, які є жителями цієї країни. Як ми знаємо з економічної теорії для функціонування держави необхідно дотримуватися кілька умов. Ц</w:t>
      </w:r>
      <w:r w:rsidR="006B5BE0" w:rsidRPr="00E35EF8">
        <w:rPr>
          <w:sz w:val="28"/>
          <w:szCs w:val="28"/>
          <w:lang w:val="uk-UA"/>
        </w:rPr>
        <w:t xml:space="preserve">е виробництво, торгівля, мирне </w:t>
      </w:r>
      <w:r w:rsidRPr="00E35EF8">
        <w:rPr>
          <w:sz w:val="28"/>
          <w:szCs w:val="28"/>
          <w:lang w:val="uk-UA"/>
        </w:rPr>
        <w:t xml:space="preserve">співіснування і звичайно ж зняття податків з своїх громадян і підприємців. Та треба пам’ятати, що великі податки приводять до занепаду економіки, погіршення матеріального і морального становища її мешканців. Тому в </w:t>
      </w:r>
      <w:r w:rsidR="00972F0B" w:rsidRPr="00E35EF8">
        <w:rPr>
          <w:sz w:val="28"/>
          <w:szCs w:val="28"/>
          <w:lang w:val="uk-UA"/>
        </w:rPr>
        <w:t>даній курсовій роботі я б</w:t>
      </w:r>
      <w:r w:rsidRPr="00E35EF8">
        <w:rPr>
          <w:sz w:val="28"/>
          <w:szCs w:val="28"/>
          <w:lang w:val="uk-UA"/>
        </w:rPr>
        <w:t xml:space="preserve"> хоті</w:t>
      </w:r>
      <w:r w:rsidR="00972F0B" w:rsidRPr="00E35EF8">
        <w:rPr>
          <w:sz w:val="28"/>
          <w:szCs w:val="28"/>
          <w:lang w:val="uk-UA"/>
        </w:rPr>
        <w:t>в</w:t>
      </w:r>
      <w:r w:rsidRPr="00E35EF8">
        <w:rPr>
          <w:sz w:val="28"/>
          <w:szCs w:val="28"/>
          <w:lang w:val="uk-UA"/>
        </w:rPr>
        <w:t xml:space="preserve"> описати деякі аспекти </w:t>
      </w:r>
      <w:r w:rsidR="006B5BE0" w:rsidRPr="00E35EF8">
        <w:rPr>
          <w:sz w:val="28"/>
          <w:szCs w:val="28"/>
          <w:lang w:val="uk-UA"/>
        </w:rPr>
        <w:t xml:space="preserve">формування фіскальної політики </w:t>
      </w:r>
      <w:r w:rsidRPr="00E35EF8">
        <w:rPr>
          <w:sz w:val="28"/>
          <w:szCs w:val="28"/>
          <w:lang w:val="uk-UA"/>
        </w:rPr>
        <w:t>в Україні, недоліки та переваги. Та особливо зробити висновки для створення загальної теорії формування податкового механізму та його функціонування.</w:t>
      </w:r>
      <w:r w:rsidR="00FC6649" w:rsidRPr="00E35EF8">
        <w:rPr>
          <w:sz w:val="28"/>
          <w:szCs w:val="28"/>
          <w:lang w:val="uk-UA"/>
        </w:rPr>
        <w:t xml:space="preserve"> </w:t>
      </w:r>
      <w:r w:rsidRPr="00E35EF8">
        <w:rPr>
          <w:sz w:val="28"/>
          <w:szCs w:val="28"/>
          <w:lang w:val="uk-UA"/>
        </w:rPr>
        <w:t>В умовах ринкових відносин та насамперед в перехідний до ринку п</w:t>
      </w:r>
      <w:r w:rsidR="00AF0DCB" w:rsidRPr="00E35EF8">
        <w:rPr>
          <w:sz w:val="28"/>
          <w:szCs w:val="28"/>
          <w:lang w:val="uk-UA"/>
        </w:rPr>
        <w:t>еріод податкова система є одним</w:t>
      </w:r>
      <w:r w:rsidRPr="00E35EF8">
        <w:rPr>
          <w:sz w:val="28"/>
          <w:szCs w:val="28"/>
          <w:lang w:val="uk-UA"/>
        </w:rPr>
        <w:t xml:space="preserve"> з найважливіших економічних регуляторів, основою фінансово-кредитного механізму державного регулювання економіки.</w:t>
      </w:r>
    </w:p>
    <w:p w:rsidR="00A15752" w:rsidRPr="00E35EF8" w:rsidRDefault="00A15752" w:rsidP="00FC6649">
      <w:pPr>
        <w:spacing w:line="360" w:lineRule="auto"/>
        <w:ind w:firstLine="709"/>
        <w:jc w:val="both"/>
        <w:rPr>
          <w:sz w:val="28"/>
          <w:szCs w:val="28"/>
          <w:lang w:val="uk-UA"/>
        </w:rPr>
      </w:pPr>
      <w:r w:rsidRPr="00E35EF8">
        <w:rPr>
          <w:sz w:val="28"/>
          <w:szCs w:val="28"/>
          <w:lang w:val="uk-UA"/>
        </w:rPr>
        <w:t xml:space="preserve">Тема моєї курсової роботи, (Фіскальна політика як засіб регулювання економіки) на </w:t>
      </w:r>
      <w:r w:rsidR="00F96A42" w:rsidRPr="00E35EF8">
        <w:rPr>
          <w:sz w:val="28"/>
          <w:szCs w:val="28"/>
          <w:lang w:val="uk-UA"/>
        </w:rPr>
        <w:t>даному</w:t>
      </w:r>
      <w:r w:rsidRPr="00E35EF8">
        <w:rPr>
          <w:sz w:val="28"/>
          <w:szCs w:val="28"/>
          <w:lang w:val="uk-UA"/>
        </w:rPr>
        <w:t xml:space="preserve"> етапі розвитку нашої країни є актуальною, тому що саме від регулювання економіки країни напряму залежить її благополуччя, розвиток, відносини з іншими країнами та ще багато іншого.</w:t>
      </w:r>
      <w:r w:rsidR="00C73A27" w:rsidRPr="00E35EF8">
        <w:rPr>
          <w:sz w:val="28"/>
          <w:szCs w:val="28"/>
          <w:lang w:val="uk-UA"/>
        </w:rPr>
        <w:t xml:space="preserve"> </w:t>
      </w:r>
    </w:p>
    <w:p w:rsidR="00A15752" w:rsidRPr="00E35EF8" w:rsidRDefault="00A15752" w:rsidP="00FC6649">
      <w:pPr>
        <w:spacing w:line="360" w:lineRule="auto"/>
        <w:ind w:firstLine="709"/>
        <w:jc w:val="both"/>
        <w:rPr>
          <w:sz w:val="28"/>
          <w:szCs w:val="28"/>
          <w:lang w:val="uk-UA"/>
        </w:rPr>
      </w:pPr>
      <w:r w:rsidRPr="00E35EF8">
        <w:rPr>
          <w:sz w:val="28"/>
          <w:szCs w:val="28"/>
          <w:lang w:val="uk-UA"/>
        </w:rPr>
        <w:t xml:space="preserve">Мета </w:t>
      </w:r>
      <w:r w:rsidR="00F96A42" w:rsidRPr="00E35EF8">
        <w:rPr>
          <w:sz w:val="28"/>
          <w:szCs w:val="28"/>
          <w:lang w:val="uk-UA"/>
        </w:rPr>
        <w:t>даної</w:t>
      </w:r>
      <w:r w:rsidRPr="00E35EF8">
        <w:rPr>
          <w:sz w:val="28"/>
          <w:szCs w:val="28"/>
          <w:lang w:val="uk-UA"/>
        </w:rPr>
        <w:t xml:space="preserve"> курсової роботи зробити аналіз фіскальної політики як засобу регулювання </w:t>
      </w:r>
      <w:r w:rsidR="00F96A42" w:rsidRPr="00E35EF8">
        <w:rPr>
          <w:sz w:val="28"/>
          <w:szCs w:val="28"/>
          <w:lang w:val="uk-UA"/>
        </w:rPr>
        <w:t>економіки. Завдання</w:t>
      </w:r>
      <w:r w:rsidRPr="00E35EF8">
        <w:rPr>
          <w:sz w:val="28"/>
          <w:szCs w:val="28"/>
          <w:lang w:val="uk-UA"/>
        </w:rPr>
        <w:t xml:space="preserve"> </w:t>
      </w:r>
      <w:r w:rsidR="00C4545C" w:rsidRPr="00E35EF8">
        <w:rPr>
          <w:sz w:val="28"/>
          <w:szCs w:val="28"/>
          <w:lang w:val="uk-UA"/>
        </w:rPr>
        <w:t xml:space="preserve">розкрити всі пункти плану та зробити висновки з </w:t>
      </w:r>
      <w:r w:rsidR="00F96A42" w:rsidRPr="00E35EF8">
        <w:rPr>
          <w:sz w:val="28"/>
          <w:szCs w:val="28"/>
          <w:lang w:val="uk-UA"/>
        </w:rPr>
        <w:t>викладеної</w:t>
      </w:r>
      <w:r w:rsidR="00C4545C" w:rsidRPr="00E35EF8">
        <w:rPr>
          <w:sz w:val="28"/>
          <w:szCs w:val="28"/>
          <w:lang w:val="uk-UA"/>
        </w:rPr>
        <w:t xml:space="preserve"> інформації.</w:t>
      </w:r>
    </w:p>
    <w:p w:rsidR="00C4545C" w:rsidRPr="00E35EF8" w:rsidRDefault="00C4545C" w:rsidP="00FC6649">
      <w:pPr>
        <w:spacing w:line="360" w:lineRule="auto"/>
        <w:ind w:firstLine="709"/>
        <w:jc w:val="both"/>
        <w:rPr>
          <w:sz w:val="28"/>
          <w:szCs w:val="28"/>
          <w:lang w:val="uk-UA"/>
        </w:rPr>
      </w:pPr>
      <w:r w:rsidRPr="00E35EF8">
        <w:rPr>
          <w:sz w:val="28"/>
          <w:szCs w:val="28"/>
          <w:lang w:val="uk-UA"/>
        </w:rPr>
        <w:t xml:space="preserve">Моя курсова робота складається з </w:t>
      </w:r>
      <w:r w:rsidR="00F96A42" w:rsidRPr="00E35EF8">
        <w:rPr>
          <w:sz w:val="28"/>
          <w:szCs w:val="28"/>
          <w:lang w:val="uk-UA"/>
        </w:rPr>
        <w:t>чотирьох</w:t>
      </w:r>
      <w:r w:rsidRPr="00E35EF8">
        <w:rPr>
          <w:sz w:val="28"/>
          <w:szCs w:val="28"/>
          <w:lang w:val="uk-UA"/>
        </w:rPr>
        <w:t xml:space="preserve"> питань,вступу,списку використаних джерел та додатку.</w:t>
      </w:r>
      <w:r w:rsidR="00FC6649" w:rsidRPr="00E35EF8">
        <w:rPr>
          <w:sz w:val="28"/>
          <w:szCs w:val="28"/>
          <w:lang w:val="uk-UA"/>
        </w:rPr>
        <w:t xml:space="preserve"> </w:t>
      </w:r>
      <w:r w:rsidRPr="00E35EF8">
        <w:rPr>
          <w:sz w:val="28"/>
          <w:szCs w:val="28"/>
          <w:lang w:val="uk-UA"/>
        </w:rPr>
        <w:t>Все це має загальний обсяг 45 сторінок.</w:t>
      </w:r>
    </w:p>
    <w:p w:rsidR="00C4545C" w:rsidRPr="00E35EF8" w:rsidRDefault="00C4545C" w:rsidP="00FC6649">
      <w:pPr>
        <w:spacing w:line="360" w:lineRule="auto"/>
        <w:ind w:firstLine="709"/>
        <w:jc w:val="both"/>
        <w:rPr>
          <w:sz w:val="28"/>
          <w:szCs w:val="28"/>
          <w:lang w:val="uk-UA"/>
        </w:rPr>
      </w:pPr>
      <w:r w:rsidRPr="00E35EF8">
        <w:rPr>
          <w:sz w:val="28"/>
          <w:szCs w:val="28"/>
          <w:lang w:val="uk-UA"/>
        </w:rPr>
        <w:t>1.Суть і механізм фіскальної політики. У першому пункті я висвітлив загальні відомості та поняття,</w:t>
      </w:r>
      <w:r w:rsidR="00FC6649" w:rsidRPr="00E35EF8">
        <w:rPr>
          <w:sz w:val="28"/>
          <w:szCs w:val="28"/>
          <w:lang w:val="uk-UA"/>
        </w:rPr>
        <w:t xml:space="preserve"> </w:t>
      </w:r>
      <w:r w:rsidRPr="00E35EF8">
        <w:rPr>
          <w:sz w:val="28"/>
          <w:szCs w:val="28"/>
          <w:lang w:val="uk-UA"/>
        </w:rPr>
        <w:t>що стосуються фіскальної політики.</w:t>
      </w:r>
    </w:p>
    <w:p w:rsidR="00D23C1D" w:rsidRPr="00E35EF8" w:rsidRDefault="00C4545C" w:rsidP="00FC6649">
      <w:pPr>
        <w:spacing w:line="360" w:lineRule="auto"/>
        <w:ind w:firstLine="709"/>
        <w:jc w:val="both"/>
        <w:rPr>
          <w:sz w:val="28"/>
          <w:szCs w:val="28"/>
          <w:lang w:val="uk-UA"/>
        </w:rPr>
      </w:pPr>
      <w:r w:rsidRPr="00E35EF8">
        <w:rPr>
          <w:sz w:val="28"/>
          <w:szCs w:val="28"/>
          <w:lang w:val="uk-UA"/>
        </w:rPr>
        <w:t>2.Мультиплікатор фіскальної політики.</w:t>
      </w:r>
      <w:r w:rsidR="00FC6649" w:rsidRPr="00E35EF8">
        <w:rPr>
          <w:sz w:val="28"/>
          <w:szCs w:val="28"/>
          <w:lang w:val="uk-UA"/>
        </w:rPr>
        <w:t xml:space="preserve"> </w:t>
      </w:r>
      <w:r w:rsidR="00D23C1D" w:rsidRPr="00E35EF8">
        <w:rPr>
          <w:sz w:val="28"/>
          <w:szCs w:val="28"/>
          <w:lang w:val="uk-UA"/>
        </w:rPr>
        <w:t>Другий пункт</w:t>
      </w:r>
      <w:r w:rsidRPr="00E35EF8">
        <w:rPr>
          <w:sz w:val="28"/>
          <w:szCs w:val="28"/>
          <w:lang w:val="uk-UA"/>
        </w:rPr>
        <w:t xml:space="preserve"> </w:t>
      </w:r>
      <w:r w:rsidR="00D23C1D" w:rsidRPr="00E35EF8">
        <w:rPr>
          <w:sz w:val="28"/>
          <w:szCs w:val="28"/>
          <w:lang w:val="uk-UA"/>
        </w:rPr>
        <w:t xml:space="preserve">стосується </w:t>
      </w:r>
      <w:r w:rsidR="00D23C1D" w:rsidRPr="00E35EF8">
        <w:rPr>
          <w:spacing w:val="-8"/>
          <w:sz w:val="28"/>
          <w:szCs w:val="28"/>
          <w:lang w:val="uk-UA"/>
        </w:rPr>
        <w:t>мультиплікатора фіскальної політики.</w:t>
      </w:r>
      <w:r w:rsidR="006B5BE0" w:rsidRPr="00E35EF8">
        <w:rPr>
          <w:spacing w:val="-8"/>
          <w:sz w:val="28"/>
          <w:szCs w:val="28"/>
          <w:lang w:val="uk-UA"/>
        </w:rPr>
        <w:t xml:space="preserve"> В</w:t>
      </w:r>
      <w:r w:rsidR="00D23C1D" w:rsidRPr="00E35EF8">
        <w:rPr>
          <w:spacing w:val="-8"/>
          <w:sz w:val="28"/>
          <w:szCs w:val="28"/>
          <w:lang w:val="uk-UA"/>
        </w:rPr>
        <w:t xml:space="preserve"> ньому я розкрив суть мультиплікатора Кейнса та вплив мультиплікатора на регулювання</w:t>
      </w:r>
      <w:r w:rsidR="00D23C1D" w:rsidRPr="00E35EF8">
        <w:rPr>
          <w:sz w:val="28"/>
          <w:szCs w:val="28"/>
          <w:lang w:val="uk-UA"/>
        </w:rPr>
        <w:t xml:space="preserve"> економіки та на економіку </w:t>
      </w:r>
      <w:r w:rsidR="00F96A42" w:rsidRPr="00E35EF8">
        <w:rPr>
          <w:sz w:val="28"/>
          <w:szCs w:val="28"/>
          <w:lang w:val="uk-UA"/>
        </w:rPr>
        <w:t>в цілому</w:t>
      </w:r>
      <w:r w:rsidR="00D23C1D" w:rsidRPr="00E35EF8">
        <w:rPr>
          <w:sz w:val="28"/>
          <w:szCs w:val="28"/>
          <w:lang w:val="uk-UA"/>
        </w:rPr>
        <w:t>.</w:t>
      </w:r>
    </w:p>
    <w:p w:rsidR="00D23C1D" w:rsidRPr="00E35EF8" w:rsidRDefault="00D23C1D" w:rsidP="00FC6649">
      <w:pPr>
        <w:spacing w:line="360" w:lineRule="auto"/>
        <w:ind w:firstLine="709"/>
        <w:jc w:val="both"/>
        <w:rPr>
          <w:sz w:val="28"/>
          <w:szCs w:val="28"/>
          <w:lang w:val="uk-UA"/>
        </w:rPr>
      </w:pPr>
      <w:r w:rsidRPr="00E35EF8">
        <w:rPr>
          <w:sz w:val="28"/>
          <w:szCs w:val="28"/>
          <w:lang w:val="uk-UA"/>
        </w:rPr>
        <w:t xml:space="preserve">3.Зміст державного бюджету та проблеми його </w:t>
      </w:r>
      <w:r w:rsidR="00F96A42" w:rsidRPr="00E35EF8">
        <w:rPr>
          <w:sz w:val="28"/>
          <w:szCs w:val="28"/>
          <w:lang w:val="uk-UA"/>
        </w:rPr>
        <w:t>формування. Це</w:t>
      </w:r>
      <w:r w:rsidRPr="00E35EF8">
        <w:rPr>
          <w:sz w:val="28"/>
          <w:szCs w:val="28"/>
          <w:lang w:val="uk-UA"/>
        </w:rPr>
        <w:t xml:space="preserve"> питання є досить актуальним на сьогоднішній день.</w:t>
      </w:r>
      <w:r w:rsidR="001817F4" w:rsidRPr="00E35EF8">
        <w:rPr>
          <w:sz w:val="28"/>
          <w:szCs w:val="28"/>
          <w:lang w:val="uk-UA"/>
        </w:rPr>
        <w:t xml:space="preserve"> </w:t>
      </w:r>
      <w:r w:rsidRPr="00E35EF8">
        <w:rPr>
          <w:sz w:val="28"/>
          <w:szCs w:val="28"/>
          <w:lang w:val="uk-UA"/>
        </w:rPr>
        <w:t>В</w:t>
      </w:r>
      <w:r w:rsidR="00F96A42">
        <w:rPr>
          <w:sz w:val="28"/>
          <w:szCs w:val="28"/>
          <w:lang w:val="uk-UA"/>
        </w:rPr>
        <w:t xml:space="preserve"> </w:t>
      </w:r>
      <w:r w:rsidRPr="00E35EF8">
        <w:rPr>
          <w:sz w:val="28"/>
          <w:szCs w:val="28"/>
          <w:lang w:val="uk-UA"/>
        </w:rPr>
        <w:t xml:space="preserve">ньому я висвітлив відомості про державний бюджет,про його формування та про державний бюджет України. </w:t>
      </w:r>
    </w:p>
    <w:p w:rsidR="00D23C1D" w:rsidRPr="00E35EF8" w:rsidRDefault="00D23C1D" w:rsidP="00FC6649">
      <w:pPr>
        <w:spacing w:line="360" w:lineRule="auto"/>
        <w:ind w:firstLine="709"/>
        <w:jc w:val="both"/>
        <w:rPr>
          <w:sz w:val="28"/>
          <w:szCs w:val="28"/>
          <w:lang w:val="uk-UA"/>
        </w:rPr>
      </w:pPr>
      <w:r w:rsidRPr="00E35EF8">
        <w:rPr>
          <w:sz w:val="28"/>
          <w:szCs w:val="28"/>
          <w:lang w:val="uk-UA"/>
        </w:rPr>
        <w:t>4.Державний бюджет України та проблеми державного боргу</w:t>
      </w:r>
      <w:r w:rsidR="001817F4" w:rsidRPr="00E35EF8">
        <w:rPr>
          <w:sz w:val="28"/>
          <w:szCs w:val="28"/>
          <w:lang w:val="uk-UA"/>
        </w:rPr>
        <w:t>.</w:t>
      </w:r>
    </w:p>
    <w:p w:rsidR="006B5BE0" w:rsidRPr="00E35EF8" w:rsidRDefault="00972F0B" w:rsidP="00FC6649">
      <w:pPr>
        <w:spacing w:line="360" w:lineRule="auto"/>
        <w:ind w:firstLine="709"/>
        <w:jc w:val="both"/>
        <w:rPr>
          <w:sz w:val="28"/>
          <w:szCs w:val="28"/>
          <w:lang w:val="uk-UA"/>
        </w:rPr>
      </w:pPr>
      <w:r w:rsidRPr="00E35EF8">
        <w:rPr>
          <w:sz w:val="28"/>
          <w:szCs w:val="28"/>
          <w:lang w:val="uk-UA"/>
        </w:rPr>
        <w:t>Для України питання про державний борг є вкрай важливим. Він</w:t>
      </w:r>
      <w:r w:rsidR="00E35EF8" w:rsidRPr="00E35EF8">
        <w:rPr>
          <w:sz w:val="28"/>
          <w:szCs w:val="28"/>
          <w:lang w:val="uk-UA"/>
        </w:rPr>
        <w:t xml:space="preserve">  </w:t>
      </w:r>
      <w:r w:rsidRPr="00E35EF8">
        <w:rPr>
          <w:sz w:val="28"/>
          <w:szCs w:val="28"/>
          <w:lang w:val="uk-UA"/>
        </w:rPr>
        <w:t>формується під впливом як об’єктивних, так і суб’єктивних факторів. До</w:t>
      </w:r>
      <w:r w:rsidR="00C73A27" w:rsidRPr="00E35EF8">
        <w:rPr>
          <w:sz w:val="28"/>
          <w:szCs w:val="28"/>
          <w:lang w:val="uk-UA"/>
        </w:rPr>
        <w:t xml:space="preserve"> </w:t>
      </w:r>
      <w:r w:rsidRPr="00E35EF8">
        <w:rPr>
          <w:sz w:val="28"/>
          <w:szCs w:val="28"/>
          <w:lang w:val="uk-UA"/>
        </w:rPr>
        <w:t xml:space="preserve">перших з них можна віднести несприятливий інвестиційний клімат, трансформаційний склад виробництва і звуження на цій основі податкової бази, від’ємне сальдо торговельного балансу, переважання застарілої технологічної бази із значною мірою морального старіння і фізичного спрацювання основного капіталу, уповільнені темпи виробничого відтворення. </w:t>
      </w:r>
    </w:p>
    <w:p w:rsidR="00972F0B" w:rsidRPr="00E35EF8" w:rsidRDefault="00972F0B" w:rsidP="00FC6649">
      <w:pPr>
        <w:spacing w:line="360" w:lineRule="auto"/>
        <w:ind w:firstLine="709"/>
        <w:jc w:val="both"/>
        <w:rPr>
          <w:sz w:val="28"/>
          <w:szCs w:val="28"/>
          <w:lang w:val="uk-UA"/>
        </w:rPr>
      </w:pPr>
      <w:r w:rsidRPr="00E35EF8">
        <w:rPr>
          <w:sz w:val="28"/>
          <w:szCs w:val="28"/>
          <w:lang w:val="uk-UA"/>
        </w:rPr>
        <w:t>Суб’єктивні фактори пов’язані з ситуативними прорахунками у тактиці впровадження реформ і фактичною відсутністю стратегії щодо розвитку фінансового ринку. Логіка конкретних макроекономічних і фінансових рішень може бути продиктована як політичним міркуваннями, так і вибором на користь суспільного добробуту. В будь-якому випадку борговими перспективами визначається фінансове здоров’я країни.</w:t>
      </w:r>
    </w:p>
    <w:p w:rsidR="00972F0B" w:rsidRPr="00E35EF8" w:rsidRDefault="00972F0B" w:rsidP="00FC6649">
      <w:pPr>
        <w:spacing w:line="360" w:lineRule="auto"/>
        <w:ind w:firstLine="709"/>
        <w:jc w:val="both"/>
        <w:rPr>
          <w:sz w:val="28"/>
          <w:szCs w:val="28"/>
          <w:lang w:val="uk-UA"/>
        </w:rPr>
      </w:pPr>
      <w:r w:rsidRPr="00E35EF8">
        <w:rPr>
          <w:sz w:val="28"/>
          <w:szCs w:val="28"/>
          <w:lang w:val="uk-UA"/>
        </w:rPr>
        <w:t xml:space="preserve">Незбалансованість державного бюджету України, дефіцитність торговельного балансу, прийняття державою боргів підприємств і </w:t>
      </w:r>
      <w:r w:rsidR="00F96A42" w:rsidRPr="00E35EF8">
        <w:rPr>
          <w:sz w:val="28"/>
          <w:szCs w:val="28"/>
          <w:lang w:val="uk-UA"/>
        </w:rPr>
        <w:t>не виважена</w:t>
      </w:r>
      <w:r w:rsidRPr="00E35EF8">
        <w:rPr>
          <w:sz w:val="28"/>
          <w:szCs w:val="28"/>
          <w:lang w:val="uk-UA"/>
        </w:rPr>
        <w:t xml:space="preserve"> політика державного запозичення вкрай загострили проблему державного боргу у нашій країні. </w:t>
      </w:r>
    </w:p>
    <w:p w:rsidR="00907E4E" w:rsidRPr="00E35EF8" w:rsidRDefault="00907E4E" w:rsidP="00FC6649">
      <w:pPr>
        <w:spacing w:line="360" w:lineRule="auto"/>
        <w:ind w:firstLine="709"/>
        <w:jc w:val="both"/>
        <w:rPr>
          <w:sz w:val="28"/>
          <w:szCs w:val="28"/>
          <w:lang w:val="uk-UA"/>
        </w:rPr>
      </w:pPr>
      <w:r w:rsidRPr="00E35EF8">
        <w:rPr>
          <w:sz w:val="28"/>
          <w:szCs w:val="28"/>
          <w:lang w:val="uk-UA"/>
        </w:rPr>
        <w:br w:type="page"/>
      </w:r>
      <w:r w:rsidR="007469E6" w:rsidRPr="00E35EF8">
        <w:rPr>
          <w:sz w:val="28"/>
          <w:szCs w:val="28"/>
          <w:lang w:val="uk-UA"/>
        </w:rPr>
        <w:t>1. Суть і механізм фіскальної політики</w:t>
      </w:r>
    </w:p>
    <w:p w:rsidR="000C5DA2" w:rsidRPr="00E35EF8" w:rsidRDefault="000C5DA2" w:rsidP="00FC6649">
      <w:pPr>
        <w:spacing w:line="360" w:lineRule="auto"/>
        <w:ind w:firstLine="709"/>
        <w:jc w:val="both"/>
        <w:rPr>
          <w:sz w:val="28"/>
          <w:szCs w:val="28"/>
          <w:lang w:val="uk-UA"/>
        </w:rPr>
      </w:pPr>
    </w:p>
    <w:p w:rsidR="006B5BE0" w:rsidRPr="00E35EF8" w:rsidRDefault="006B5BE0" w:rsidP="00FC6649">
      <w:pPr>
        <w:spacing w:line="360" w:lineRule="auto"/>
        <w:ind w:firstLine="709"/>
        <w:jc w:val="both"/>
        <w:rPr>
          <w:sz w:val="28"/>
          <w:szCs w:val="28"/>
          <w:lang w:val="uk-UA"/>
        </w:rPr>
      </w:pPr>
      <w:r w:rsidRPr="00E35EF8">
        <w:rPr>
          <w:sz w:val="28"/>
          <w:szCs w:val="28"/>
          <w:lang w:val="uk-UA"/>
        </w:rPr>
        <w:t xml:space="preserve">Цілі економічної політики можуть узгоджуватися </w:t>
      </w:r>
      <w:r w:rsidR="00907E4E" w:rsidRPr="00E35EF8">
        <w:rPr>
          <w:sz w:val="28"/>
          <w:szCs w:val="28"/>
          <w:lang w:val="uk-UA"/>
        </w:rPr>
        <w:t>демократично, пошуками ко</w:t>
      </w:r>
      <w:r w:rsidRPr="00E35EF8">
        <w:rPr>
          <w:sz w:val="28"/>
          <w:szCs w:val="28"/>
          <w:lang w:val="uk-UA"/>
        </w:rPr>
        <w:t xml:space="preserve">мпромісу в процесі зіткнення і </w:t>
      </w:r>
      <w:r w:rsidR="00907E4E" w:rsidRPr="00E35EF8">
        <w:rPr>
          <w:sz w:val="28"/>
          <w:szCs w:val="28"/>
          <w:lang w:val="uk-UA"/>
        </w:rPr>
        <w:t>поєднання інтересів різних суспільних груп. Але д</w:t>
      </w:r>
      <w:r w:rsidRPr="00E35EF8">
        <w:rPr>
          <w:sz w:val="28"/>
          <w:szCs w:val="28"/>
          <w:lang w:val="uk-UA"/>
        </w:rPr>
        <w:t>ля</w:t>
      </w:r>
      <w:r w:rsidR="00C73A27" w:rsidRPr="00E35EF8">
        <w:rPr>
          <w:sz w:val="28"/>
          <w:szCs w:val="28"/>
          <w:lang w:val="uk-UA"/>
        </w:rPr>
        <w:t xml:space="preserve"> </w:t>
      </w:r>
      <w:r w:rsidRPr="00E35EF8">
        <w:rPr>
          <w:sz w:val="28"/>
          <w:szCs w:val="28"/>
          <w:lang w:val="uk-UA"/>
        </w:rPr>
        <w:t>такого</w:t>
      </w:r>
      <w:r w:rsidR="00907E4E" w:rsidRPr="00E35EF8">
        <w:rPr>
          <w:sz w:val="28"/>
          <w:szCs w:val="28"/>
          <w:lang w:val="uk-UA"/>
        </w:rPr>
        <w:t xml:space="preserve"> узгодження необхідно мати розвинені інститути демократії. Іншим</w:t>
      </w:r>
      <w:r w:rsidRPr="00E35EF8">
        <w:rPr>
          <w:sz w:val="28"/>
          <w:szCs w:val="28"/>
          <w:lang w:val="uk-UA"/>
        </w:rPr>
        <w:t xml:space="preserve"> способом узгодження інтересів є </w:t>
      </w:r>
      <w:r w:rsidR="00907E4E" w:rsidRPr="00E35EF8">
        <w:rPr>
          <w:sz w:val="28"/>
          <w:szCs w:val="28"/>
          <w:lang w:val="uk-UA"/>
        </w:rPr>
        <w:t>авторитарне</w:t>
      </w:r>
      <w:r w:rsidR="00C73A27" w:rsidRPr="00E35EF8">
        <w:rPr>
          <w:sz w:val="28"/>
          <w:szCs w:val="28"/>
          <w:lang w:val="uk-UA"/>
        </w:rPr>
        <w:t xml:space="preserve"> </w:t>
      </w:r>
      <w:r w:rsidR="00907E4E" w:rsidRPr="00E35EF8">
        <w:rPr>
          <w:sz w:val="28"/>
          <w:szCs w:val="28"/>
          <w:lang w:val="uk-UA"/>
        </w:rPr>
        <w:t>прийняття</w:t>
      </w:r>
      <w:r w:rsidR="00C73A27" w:rsidRPr="00E35EF8">
        <w:rPr>
          <w:sz w:val="28"/>
          <w:szCs w:val="28"/>
          <w:lang w:val="uk-UA"/>
        </w:rPr>
        <w:t xml:space="preserve"> </w:t>
      </w:r>
      <w:r w:rsidR="00907E4E" w:rsidRPr="00E35EF8">
        <w:rPr>
          <w:sz w:val="28"/>
          <w:szCs w:val="28"/>
          <w:lang w:val="uk-UA"/>
        </w:rPr>
        <w:t>рішень</w:t>
      </w:r>
      <w:r w:rsidR="00C73A27" w:rsidRPr="00E35EF8">
        <w:rPr>
          <w:sz w:val="28"/>
          <w:szCs w:val="28"/>
          <w:lang w:val="uk-UA"/>
        </w:rPr>
        <w:t xml:space="preserve"> </w:t>
      </w:r>
      <w:r w:rsidR="00907E4E" w:rsidRPr="00E35EF8">
        <w:rPr>
          <w:sz w:val="28"/>
          <w:szCs w:val="28"/>
          <w:lang w:val="uk-UA"/>
        </w:rPr>
        <w:t>щодо цілей економічної політики. Здавалось би,</w:t>
      </w:r>
      <w:r w:rsidR="00C73A27" w:rsidRPr="00E35EF8">
        <w:rPr>
          <w:sz w:val="28"/>
          <w:szCs w:val="28"/>
          <w:lang w:val="uk-UA"/>
        </w:rPr>
        <w:t xml:space="preserve"> </w:t>
      </w:r>
      <w:r w:rsidR="00907E4E" w:rsidRPr="00E35EF8">
        <w:rPr>
          <w:sz w:val="28"/>
          <w:szCs w:val="28"/>
          <w:lang w:val="uk-UA"/>
        </w:rPr>
        <w:t>демократичне</w:t>
      </w:r>
      <w:r w:rsidR="00C73A27" w:rsidRPr="00E35EF8">
        <w:rPr>
          <w:sz w:val="28"/>
          <w:szCs w:val="28"/>
          <w:lang w:val="uk-UA"/>
        </w:rPr>
        <w:t xml:space="preserve"> </w:t>
      </w:r>
      <w:r w:rsidR="00907E4E" w:rsidRPr="00E35EF8">
        <w:rPr>
          <w:sz w:val="28"/>
          <w:szCs w:val="28"/>
          <w:lang w:val="uk-UA"/>
        </w:rPr>
        <w:t xml:space="preserve">прийняття рішень - це завжди добре, а авторитарне - погано. </w:t>
      </w:r>
    </w:p>
    <w:p w:rsidR="006B5BE0" w:rsidRPr="00E35EF8" w:rsidRDefault="00907E4E" w:rsidP="00FC6649">
      <w:pPr>
        <w:spacing w:line="360" w:lineRule="auto"/>
        <w:ind w:firstLine="709"/>
        <w:jc w:val="both"/>
        <w:rPr>
          <w:sz w:val="28"/>
          <w:szCs w:val="28"/>
          <w:lang w:val="uk-UA"/>
        </w:rPr>
      </w:pPr>
      <w:r w:rsidRPr="00E35EF8">
        <w:rPr>
          <w:sz w:val="28"/>
          <w:szCs w:val="28"/>
          <w:lang w:val="uk-UA"/>
        </w:rPr>
        <w:t>Проте, виявляється демократичний спосіб нерідко має суттєвий недолік: він хибує на так званий "перерозподільний ефект", коли в результаті на</w:t>
      </w:r>
      <w:r w:rsidR="006B5BE0" w:rsidRPr="00E35EF8">
        <w:rPr>
          <w:sz w:val="28"/>
          <w:szCs w:val="28"/>
          <w:lang w:val="uk-UA"/>
        </w:rPr>
        <w:t xml:space="preserve">магання задовольнити одночасно всіх </w:t>
      </w:r>
      <w:r w:rsidRPr="00E35EF8">
        <w:rPr>
          <w:sz w:val="28"/>
          <w:szCs w:val="28"/>
          <w:lang w:val="uk-UA"/>
        </w:rPr>
        <w:t>втрачається практична значущість певних кроків, заходів</w:t>
      </w:r>
      <w:r w:rsidR="00C73A27" w:rsidRPr="00E35EF8">
        <w:rPr>
          <w:sz w:val="28"/>
          <w:szCs w:val="28"/>
          <w:lang w:val="uk-UA"/>
        </w:rPr>
        <w:t xml:space="preserve"> </w:t>
      </w:r>
      <w:r w:rsidRPr="00E35EF8">
        <w:rPr>
          <w:sz w:val="28"/>
          <w:szCs w:val="28"/>
          <w:lang w:val="uk-UA"/>
        </w:rPr>
        <w:t>економічної політики. Окрім того, якщо демократичні</w:t>
      </w:r>
      <w:r w:rsidR="00C73A27" w:rsidRPr="00E35EF8">
        <w:rPr>
          <w:sz w:val="28"/>
          <w:szCs w:val="28"/>
          <w:lang w:val="uk-UA"/>
        </w:rPr>
        <w:t xml:space="preserve"> </w:t>
      </w:r>
      <w:r w:rsidRPr="00E35EF8">
        <w:rPr>
          <w:sz w:val="28"/>
          <w:szCs w:val="28"/>
          <w:lang w:val="uk-UA"/>
        </w:rPr>
        <w:t>рішення</w:t>
      </w:r>
      <w:r w:rsidR="00C73A27" w:rsidRPr="00E35EF8">
        <w:rPr>
          <w:sz w:val="28"/>
          <w:szCs w:val="28"/>
          <w:lang w:val="uk-UA"/>
        </w:rPr>
        <w:t xml:space="preserve"> </w:t>
      </w:r>
      <w:r w:rsidRPr="00E35EF8">
        <w:rPr>
          <w:sz w:val="28"/>
          <w:szCs w:val="28"/>
          <w:lang w:val="uk-UA"/>
        </w:rPr>
        <w:t>приймаються більшістю</w:t>
      </w:r>
      <w:r w:rsidR="006B5BE0" w:rsidRPr="00E35EF8">
        <w:rPr>
          <w:sz w:val="28"/>
          <w:szCs w:val="28"/>
          <w:lang w:val="uk-UA"/>
        </w:rPr>
        <w:t xml:space="preserve"> голосів, то інтереси меншості </w:t>
      </w:r>
      <w:r w:rsidRPr="00E35EF8">
        <w:rPr>
          <w:sz w:val="28"/>
          <w:szCs w:val="28"/>
          <w:lang w:val="uk-UA"/>
        </w:rPr>
        <w:t>часто-густо</w:t>
      </w:r>
      <w:r w:rsidR="00C73A27" w:rsidRPr="00E35EF8">
        <w:rPr>
          <w:sz w:val="28"/>
          <w:szCs w:val="28"/>
          <w:lang w:val="uk-UA"/>
        </w:rPr>
        <w:t xml:space="preserve"> </w:t>
      </w:r>
      <w:r w:rsidRPr="00E35EF8">
        <w:rPr>
          <w:sz w:val="28"/>
          <w:szCs w:val="28"/>
          <w:lang w:val="uk-UA"/>
        </w:rPr>
        <w:t>взагалі не враховують</w:t>
      </w:r>
      <w:r w:rsidR="006B5BE0" w:rsidRPr="00E35EF8">
        <w:rPr>
          <w:sz w:val="28"/>
          <w:szCs w:val="28"/>
          <w:lang w:val="uk-UA"/>
        </w:rPr>
        <w:t xml:space="preserve">ся. </w:t>
      </w:r>
    </w:p>
    <w:p w:rsidR="00907E4E" w:rsidRPr="00E35EF8" w:rsidRDefault="006B5BE0" w:rsidP="00FC6649">
      <w:pPr>
        <w:spacing w:line="360" w:lineRule="auto"/>
        <w:ind w:firstLine="709"/>
        <w:jc w:val="both"/>
        <w:rPr>
          <w:sz w:val="28"/>
          <w:szCs w:val="28"/>
          <w:lang w:val="uk-UA"/>
        </w:rPr>
      </w:pPr>
      <w:r w:rsidRPr="00E35EF8">
        <w:rPr>
          <w:sz w:val="28"/>
          <w:szCs w:val="28"/>
          <w:lang w:val="uk-UA"/>
        </w:rPr>
        <w:t xml:space="preserve">І, в цьому разі, стирається </w:t>
      </w:r>
      <w:r w:rsidR="00907E4E" w:rsidRPr="00E35EF8">
        <w:rPr>
          <w:sz w:val="28"/>
          <w:szCs w:val="28"/>
          <w:lang w:val="uk-UA"/>
        </w:rPr>
        <w:t>відмінність</w:t>
      </w:r>
      <w:r w:rsidR="00C73A27" w:rsidRPr="00E35EF8">
        <w:rPr>
          <w:sz w:val="28"/>
          <w:szCs w:val="28"/>
          <w:lang w:val="uk-UA"/>
        </w:rPr>
        <w:t xml:space="preserve"> </w:t>
      </w:r>
      <w:r w:rsidR="00907E4E" w:rsidRPr="00E35EF8">
        <w:rPr>
          <w:sz w:val="28"/>
          <w:szCs w:val="28"/>
          <w:lang w:val="uk-UA"/>
        </w:rPr>
        <w:t xml:space="preserve">між демократичними і авторитарними: адже і в першому, і в другому випадках інтереси певних </w:t>
      </w:r>
      <w:r w:rsidRPr="00E35EF8">
        <w:rPr>
          <w:sz w:val="28"/>
          <w:szCs w:val="28"/>
          <w:lang w:val="uk-UA"/>
        </w:rPr>
        <w:t xml:space="preserve">суспільних груп при формуванні </w:t>
      </w:r>
      <w:r w:rsidR="00907E4E" w:rsidRPr="00E35EF8">
        <w:rPr>
          <w:sz w:val="28"/>
          <w:szCs w:val="28"/>
          <w:lang w:val="uk-UA"/>
        </w:rPr>
        <w:t>економічних цілей можуть виявитись проігнорованими.</w:t>
      </w:r>
      <w:r w:rsidR="00FF646B" w:rsidRPr="00E35EF8">
        <w:rPr>
          <w:sz w:val="28"/>
          <w:szCs w:val="28"/>
          <w:lang w:val="uk-UA"/>
        </w:rPr>
        <w:t xml:space="preserve"> [6, c.181].</w:t>
      </w:r>
    </w:p>
    <w:p w:rsidR="007469E6" w:rsidRPr="00E35EF8" w:rsidRDefault="007469E6" w:rsidP="00FC6649">
      <w:pPr>
        <w:spacing w:line="360" w:lineRule="auto"/>
        <w:ind w:firstLine="709"/>
        <w:jc w:val="both"/>
        <w:rPr>
          <w:sz w:val="28"/>
          <w:szCs w:val="28"/>
          <w:lang w:val="uk-UA"/>
        </w:rPr>
      </w:pPr>
      <w:r w:rsidRPr="00E35EF8">
        <w:rPr>
          <w:sz w:val="28"/>
          <w:szCs w:val="28"/>
          <w:lang w:val="uk-UA"/>
        </w:rPr>
        <w:t>Фіскальна політика - це</w:t>
      </w:r>
      <w:r w:rsidR="00C73A27" w:rsidRPr="00E35EF8">
        <w:rPr>
          <w:sz w:val="28"/>
          <w:szCs w:val="28"/>
          <w:lang w:val="uk-UA"/>
        </w:rPr>
        <w:t xml:space="preserve"> </w:t>
      </w:r>
      <w:r w:rsidR="00DC40DA" w:rsidRPr="00E35EF8">
        <w:rPr>
          <w:sz w:val="28"/>
          <w:szCs w:val="28"/>
          <w:lang w:val="uk-UA"/>
        </w:rPr>
        <w:t xml:space="preserve">сукупність заходів держави </w:t>
      </w:r>
      <w:r w:rsidRPr="00E35EF8">
        <w:rPr>
          <w:sz w:val="28"/>
          <w:szCs w:val="28"/>
          <w:lang w:val="uk-UA"/>
        </w:rPr>
        <w:t>у сфері оподаткування та державних витрат.</w:t>
      </w:r>
    </w:p>
    <w:p w:rsidR="007469E6" w:rsidRPr="00E35EF8" w:rsidRDefault="007469E6" w:rsidP="00FC6649">
      <w:pPr>
        <w:spacing w:line="360" w:lineRule="auto"/>
        <w:ind w:firstLine="709"/>
        <w:jc w:val="both"/>
        <w:rPr>
          <w:sz w:val="28"/>
          <w:szCs w:val="28"/>
          <w:lang w:val="uk-UA"/>
        </w:rPr>
      </w:pPr>
      <w:r w:rsidRPr="00E35EF8">
        <w:rPr>
          <w:sz w:val="28"/>
          <w:szCs w:val="28"/>
          <w:lang w:val="uk-UA"/>
        </w:rPr>
        <w:t>Основні функції фіскальної політики:</w:t>
      </w:r>
    </w:p>
    <w:p w:rsidR="007469E6" w:rsidRPr="00E35EF8" w:rsidRDefault="007469E6" w:rsidP="00FC6649">
      <w:pPr>
        <w:spacing w:line="360" w:lineRule="auto"/>
        <w:ind w:firstLine="709"/>
        <w:jc w:val="both"/>
        <w:rPr>
          <w:sz w:val="28"/>
          <w:szCs w:val="28"/>
          <w:lang w:val="uk-UA"/>
        </w:rPr>
      </w:pPr>
      <w:r w:rsidRPr="00E35EF8">
        <w:rPr>
          <w:sz w:val="28"/>
          <w:szCs w:val="28"/>
          <w:lang w:val="uk-UA"/>
        </w:rPr>
        <w:t xml:space="preserve">1) Вплив на стан господарської </w:t>
      </w:r>
      <w:r w:rsidR="00F96A42" w:rsidRPr="00E35EF8">
        <w:rPr>
          <w:sz w:val="28"/>
          <w:szCs w:val="28"/>
          <w:lang w:val="uk-UA"/>
        </w:rPr>
        <w:t>кон’юнктури</w:t>
      </w:r>
      <w:r w:rsidRPr="00E35EF8">
        <w:rPr>
          <w:sz w:val="28"/>
          <w:szCs w:val="28"/>
          <w:lang w:val="uk-UA"/>
        </w:rPr>
        <w:t>.</w:t>
      </w:r>
    </w:p>
    <w:p w:rsidR="007469E6" w:rsidRPr="00E35EF8" w:rsidRDefault="007469E6" w:rsidP="00FC6649">
      <w:pPr>
        <w:spacing w:line="360" w:lineRule="auto"/>
        <w:ind w:firstLine="709"/>
        <w:jc w:val="both"/>
        <w:rPr>
          <w:sz w:val="28"/>
          <w:szCs w:val="28"/>
          <w:lang w:val="uk-UA"/>
        </w:rPr>
      </w:pPr>
      <w:r w:rsidRPr="00E35EF8">
        <w:rPr>
          <w:sz w:val="28"/>
          <w:szCs w:val="28"/>
          <w:lang w:val="uk-UA"/>
        </w:rPr>
        <w:t>2) Перерозподіл національного доходу.</w:t>
      </w:r>
    </w:p>
    <w:p w:rsidR="007469E6" w:rsidRPr="00E35EF8" w:rsidRDefault="006B5BE0" w:rsidP="00FC6649">
      <w:pPr>
        <w:spacing w:line="360" w:lineRule="auto"/>
        <w:ind w:firstLine="709"/>
        <w:jc w:val="both"/>
        <w:rPr>
          <w:sz w:val="28"/>
          <w:szCs w:val="28"/>
          <w:lang w:val="uk-UA"/>
        </w:rPr>
      </w:pPr>
      <w:r w:rsidRPr="00E35EF8">
        <w:rPr>
          <w:sz w:val="28"/>
          <w:szCs w:val="28"/>
          <w:lang w:val="uk-UA"/>
        </w:rPr>
        <w:t xml:space="preserve">3) </w:t>
      </w:r>
      <w:r w:rsidR="00F96A42" w:rsidRPr="00E35EF8">
        <w:rPr>
          <w:sz w:val="28"/>
          <w:szCs w:val="28"/>
          <w:lang w:val="uk-UA"/>
        </w:rPr>
        <w:t>Нагромадження</w:t>
      </w:r>
      <w:r w:rsidRPr="00E35EF8">
        <w:rPr>
          <w:sz w:val="28"/>
          <w:szCs w:val="28"/>
          <w:lang w:val="uk-UA"/>
        </w:rPr>
        <w:t xml:space="preserve"> необхідних ресурсів для </w:t>
      </w:r>
      <w:r w:rsidR="007469E6" w:rsidRPr="00E35EF8">
        <w:rPr>
          <w:sz w:val="28"/>
          <w:szCs w:val="28"/>
          <w:lang w:val="uk-UA"/>
        </w:rPr>
        <w:t>фінансування соціальних програм.</w:t>
      </w:r>
    </w:p>
    <w:p w:rsidR="007469E6" w:rsidRPr="00E35EF8" w:rsidRDefault="007469E6" w:rsidP="00FC6649">
      <w:pPr>
        <w:spacing w:line="360" w:lineRule="auto"/>
        <w:ind w:firstLine="709"/>
        <w:jc w:val="both"/>
        <w:rPr>
          <w:sz w:val="28"/>
          <w:szCs w:val="28"/>
          <w:lang w:val="uk-UA"/>
        </w:rPr>
      </w:pPr>
      <w:r w:rsidRPr="00E35EF8">
        <w:rPr>
          <w:sz w:val="28"/>
          <w:szCs w:val="28"/>
          <w:lang w:val="uk-UA"/>
        </w:rPr>
        <w:t>Основні джерела доходів:</w:t>
      </w:r>
    </w:p>
    <w:p w:rsidR="007469E6" w:rsidRPr="00E35EF8" w:rsidRDefault="007469E6" w:rsidP="00FC6649">
      <w:pPr>
        <w:spacing w:line="360" w:lineRule="auto"/>
        <w:ind w:firstLine="709"/>
        <w:jc w:val="both"/>
        <w:rPr>
          <w:sz w:val="28"/>
          <w:szCs w:val="28"/>
          <w:lang w:val="uk-UA"/>
        </w:rPr>
      </w:pPr>
      <w:r w:rsidRPr="00E35EF8">
        <w:rPr>
          <w:sz w:val="28"/>
          <w:szCs w:val="28"/>
          <w:lang w:val="uk-UA"/>
        </w:rPr>
        <w:t>1) Податки.</w:t>
      </w:r>
    </w:p>
    <w:p w:rsidR="007469E6" w:rsidRPr="00E35EF8" w:rsidRDefault="007469E6" w:rsidP="00FC6649">
      <w:pPr>
        <w:spacing w:line="360" w:lineRule="auto"/>
        <w:ind w:firstLine="709"/>
        <w:jc w:val="both"/>
        <w:rPr>
          <w:sz w:val="28"/>
          <w:szCs w:val="28"/>
          <w:lang w:val="uk-UA"/>
        </w:rPr>
      </w:pPr>
      <w:r w:rsidRPr="00E35EF8">
        <w:rPr>
          <w:sz w:val="28"/>
          <w:szCs w:val="28"/>
          <w:lang w:val="uk-UA"/>
        </w:rPr>
        <w:t>2) Власні дох</w:t>
      </w:r>
      <w:r w:rsidR="006B5BE0" w:rsidRPr="00E35EF8">
        <w:rPr>
          <w:sz w:val="28"/>
          <w:szCs w:val="28"/>
          <w:lang w:val="uk-UA"/>
        </w:rPr>
        <w:t xml:space="preserve">оди держави від виробничої та інших </w:t>
      </w:r>
      <w:r w:rsidR="00F96A42" w:rsidRPr="00E35EF8">
        <w:rPr>
          <w:sz w:val="28"/>
          <w:szCs w:val="28"/>
          <w:lang w:val="uk-UA"/>
        </w:rPr>
        <w:t>форм діяльності</w:t>
      </w:r>
      <w:r w:rsidRPr="00E35EF8">
        <w:rPr>
          <w:sz w:val="28"/>
          <w:szCs w:val="28"/>
          <w:lang w:val="uk-UA"/>
        </w:rPr>
        <w:t>.</w:t>
      </w:r>
    </w:p>
    <w:p w:rsidR="007469E6" w:rsidRPr="00E35EF8" w:rsidRDefault="007469E6" w:rsidP="00FC6649">
      <w:pPr>
        <w:spacing w:line="360" w:lineRule="auto"/>
        <w:ind w:firstLine="709"/>
        <w:jc w:val="both"/>
        <w:rPr>
          <w:sz w:val="28"/>
          <w:szCs w:val="28"/>
          <w:lang w:val="uk-UA"/>
        </w:rPr>
      </w:pPr>
      <w:r w:rsidRPr="00E35EF8">
        <w:rPr>
          <w:sz w:val="28"/>
          <w:szCs w:val="28"/>
          <w:lang w:val="uk-UA"/>
        </w:rPr>
        <w:t xml:space="preserve">3) </w:t>
      </w:r>
      <w:r w:rsidR="006B5BE0" w:rsidRPr="00E35EF8">
        <w:rPr>
          <w:sz w:val="28"/>
          <w:szCs w:val="28"/>
          <w:lang w:val="uk-UA"/>
        </w:rPr>
        <w:t xml:space="preserve">Платежі за ресурси, які згідно з діючим </w:t>
      </w:r>
      <w:r w:rsidRPr="00E35EF8">
        <w:rPr>
          <w:sz w:val="28"/>
          <w:szCs w:val="28"/>
          <w:lang w:val="uk-UA"/>
        </w:rPr>
        <w:t>законодавством належать державі.</w:t>
      </w:r>
    </w:p>
    <w:p w:rsidR="007469E6" w:rsidRPr="00E35EF8" w:rsidRDefault="007469E6" w:rsidP="00FC6649">
      <w:pPr>
        <w:spacing w:line="360" w:lineRule="auto"/>
        <w:ind w:firstLine="709"/>
        <w:jc w:val="both"/>
        <w:rPr>
          <w:sz w:val="28"/>
          <w:szCs w:val="28"/>
          <w:lang w:val="uk-UA"/>
        </w:rPr>
      </w:pPr>
      <w:r w:rsidRPr="00E35EF8">
        <w:rPr>
          <w:sz w:val="28"/>
          <w:szCs w:val="28"/>
          <w:lang w:val="uk-UA"/>
        </w:rPr>
        <w:t>4) Позики у формі державних облігацій.</w:t>
      </w:r>
    </w:p>
    <w:p w:rsidR="007469E6" w:rsidRPr="00E35EF8" w:rsidRDefault="007469E6" w:rsidP="00FC6649">
      <w:pPr>
        <w:spacing w:line="360" w:lineRule="auto"/>
        <w:ind w:firstLine="709"/>
        <w:jc w:val="both"/>
        <w:rPr>
          <w:sz w:val="28"/>
          <w:szCs w:val="28"/>
          <w:lang w:val="uk-UA"/>
        </w:rPr>
      </w:pPr>
      <w:r w:rsidRPr="00E35EF8">
        <w:rPr>
          <w:sz w:val="28"/>
          <w:szCs w:val="28"/>
          <w:lang w:val="uk-UA"/>
        </w:rPr>
        <w:t>До фіскальної</w:t>
      </w:r>
      <w:r w:rsidR="00C73A27" w:rsidRPr="00E35EF8">
        <w:rPr>
          <w:sz w:val="28"/>
          <w:szCs w:val="28"/>
          <w:lang w:val="uk-UA"/>
        </w:rPr>
        <w:t xml:space="preserve"> </w:t>
      </w:r>
      <w:r w:rsidRPr="00E35EF8">
        <w:rPr>
          <w:sz w:val="28"/>
          <w:szCs w:val="28"/>
          <w:lang w:val="uk-UA"/>
        </w:rPr>
        <w:t>політики</w:t>
      </w:r>
      <w:r w:rsidR="00C73A27" w:rsidRPr="00E35EF8">
        <w:rPr>
          <w:sz w:val="28"/>
          <w:szCs w:val="28"/>
          <w:lang w:val="uk-UA"/>
        </w:rPr>
        <w:t xml:space="preserve"> </w:t>
      </w:r>
      <w:r w:rsidRPr="00E35EF8">
        <w:rPr>
          <w:sz w:val="28"/>
          <w:szCs w:val="28"/>
          <w:lang w:val="uk-UA"/>
        </w:rPr>
        <w:t>відносяться</w:t>
      </w:r>
      <w:r w:rsidR="00C73A27" w:rsidRPr="00E35EF8">
        <w:rPr>
          <w:sz w:val="28"/>
          <w:szCs w:val="28"/>
          <w:lang w:val="uk-UA"/>
        </w:rPr>
        <w:t xml:space="preserve"> </w:t>
      </w:r>
      <w:r w:rsidRPr="00E35EF8">
        <w:rPr>
          <w:sz w:val="28"/>
          <w:szCs w:val="28"/>
          <w:lang w:val="uk-UA"/>
        </w:rPr>
        <w:t>тільки</w:t>
      </w:r>
      <w:r w:rsidR="00C73A27" w:rsidRPr="00E35EF8">
        <w:rPr>
          <w:sz w:val="28"/>
          <w:szCs w:val="28"/>
          <w:lang w:val="uk-UA"/>
        </w:rPr>
        <w:t xml:space="preserve"> </w:t>
      </w:r>
      <w:r w:rsidRPr="00E35EF8">
        <w:rPr>
          <w:sz w:val="28"/>
          <w:szCs w:val="28"/>
          <w:lang w:val="uk-UA"/>
        </w:rPr>
        <w:t>такі</w:t>
      </w:r>
      <w:r w:rsidR="00C73A27" w:rsidRPr="00E35EF8">
        <w:rPr>
          <w:sz w:val="28"/>
          <w:szCs w:val="28"/>
          <w:lang w:val="uk-UA"/>
        </w:rPr>
        <w:t xml:space="preserve"> </w:t>
      </w:r>
      <w:r w:rsidRPr="00E35EF8">
        <w:rPr>
          <w:sz w:val="28"/>
          <w:szCs w:val="28"/>
          <w:lang w:val="uk-UA"/>
        </w:rPr>
        <w:t>маніпуляції державним бюджетом, які не змінюють кількості грошей в обігу.</w:t>
      </w:r>
    </w:p>
    <w:p w:rsidR="007469E6" w:rsidRPr="00E35EF8" w:rsidRDefault="007469E6" w:rsidP="00FC6649">
      <w:pPr>
        <w:spacing w:line="360" w:lineRule="auto"/>
        <w:ind w:firstLine="709"/>
        <w:jc w:val="both"/>
        <w:rPr>
          <w:sz w:val="28"/>
          <w:szCs w:val="28"/>
          <w:lang w:val="uk-UA"/>
        </w:rPr>
      </w:pPr>
      <w:r w:rsidRPr="00E35EF8">
        <w:rPr>
          <w:sz w:val="28"/>
          <w:szCs w:val="28"/>
          <w:lang w:val="uk-UA"/>
        </w:rPr>
        <w:t>Податки.</w:t>
      </w:r>
    </w:p>
    <w:p w:rsidR="007469E6" w:rsidRPr="00E35EF8" w:rsidRDefault="007469E6" w:rsidP="00FC6649">
      <w:pPr>
        <w:spacing w:line="360" w:lineRule="auto"/>
        <w:ind w:firstLine="709"/>
        <w:jc w:val="both"/>
        <w:rPr>
          <w:sz w:val="28"/>
          <w:szCs w:val="28"/>
          <w:lang w:val="uk-UA"/>
        </w:rPr>
      </w:pPr>
      <w:r w:rsidRPr="00E35EF8">
        <w:rPr>
          <w:sz w:val="28"/>
          <w:szCs w:val="28"/>
          <w:lang w:val="uk-UA"/>
        </w:rPr>
        <w:t>Осно</w:t>
      </w:r>
      <w:r w:rsidR="006B5BE0" w:rsidRPr="00E35EF8">
        <w:rPr>
          <w:sz w:val="28"/>
          <w:szCs w:val="28"/>
          <w:lang w:val="uk-UA"/>
        </w:rPr>
        <w:t xml:space="preserve">вним джерелом доходів </w:t>
      </w:r>
      <w:r w:rsidRPr="00E35EF8">
        <w:rPr>
          <w:sz w:val="28"/>
          <w:szCs w:val="28"/>
          <w:lang w:val="uk-UA"/>
        </w:rPr>
        <w:t xml:space="preserve">держави </w:t>
      </w:r>
      <w:r w:rsidR="006B5BE0" w:rsidRPr="00E35EF8">
        <w:rPr>
          <w:sz w:val="28"/>
          <w:szCs w:val="28"/>
          <w:lang w:val="uk-UA"/>
        </w:rPr>
        <w:t xml:space="preserve">в </w:t>
      </w:r>
      <w:r w:rsidRPr="00E35EF8">
        <w:rPr>
          <w:sz w:val="28"/>
          <w:szCs w:val="28"/>
          <w:lang w:val="uk-UA"/>
        </w:rPr>
        <w:t>цивілізованому суспільстві є податки. Податки за економічним змістом</w:t>
      </w:r>
      <w:r w:rsidR="002C40EC" w:rsidRPr="00E35EF8">
        <w:rPr>
          <w:sz w:val="28"/>
          <w:szCs w:val="28"/>
          <w:lang w:val="uk-UA"/>
        </w:rPr>
        <w:t xml:space="preserve"> </w:t>
      </w:r>
      <w:r w:rsidRPr="00E35EF8">
        <w:rPr>
          <w:sz w:val="28"/>
          <w:szCs w:val="28"/>
          <w:lang w:val="uk-UA"/>
        </w:rPr>
        <w:t>це фінансові відносини між д</w:t>
      </w:r>
      <w:r w:rsidR="006B5BE0" w:rsidRPr="00E35EF8">
        <w:rPr>
          <w:sz w:val="28"/>
          <w:szCs w:val="28"/>
          <w:lang w:val="uk-UA"/>
        </w:rPr>
        <w:t xml:space="preserve">ержавою та платником податків з метою створення загальнодержавного </w:t>
      </w:r>
      <w:r w:rsidR="006B5BE0" w:rsidRPr="00E35EF8">
        <w:rPr>
          <w:spacing w:val="-8"/>
          <w:sz w:val="28"/>
          <w:szCs w:val="28"/>
          <w:lang w:val="uk-UA"/>
        </w:rPr>
        <w:t xml:space="preserve">централізованого фонду грошових коштів, </w:t>
      </w:r>
      <w:r w:rsidRPr="00E35EF8">
        <w:rPr>
          <w:spacing w:val="-8"/>
          <w:sz w:val="28"/>
          <w:szCs w:val="28"/>
          <w:lang w:val="uk-UA"/>
        </w:rPr>
        <w:t>необхідних для виконання</w:t>
      </w:r>
      <w:r w:rsidRPr="00E35EF8">
        <w:rPr>
          <w:sz w:val="28"/>
          <w:szCs w:val="28"/>
          <w:lang w:val="uk-UA"/>
        </w:rPr>
        <w:t xml:space="preserve"> державою її функцій.</w:t>
      </w:r>
    </w:p>
    <w:p w:rsidR="007469E6" w:rsidRPr="00E35EF8" w:rsidRDefault="007469E6" w:rsidP="00FC6649">
      <w:pPr>
        <w:spacing w:line="360" w:lineRule="auto"/>
        <w:ind w:firstLine="709"/>
        <w:jc w:val="both"/>
        <w:rPr>
          <w:sz w:val="28"/>
          <w:szCs w:val="28"/>
          <w:lang w:val="uk-UA"/>
        </w:rPr>
      </w:pPr>
      <w:r w:rsidRPr="00E35EF8">
        <w:rPr>
          <w:sz w:val="28"/>
          <w:szCs w:val="28"/>
          <w:lang w:val="uk-UA"/>
        </w:rPr>
        <w:t>Функції податків:</w:t>
      </w:r>
    </w:p>
    <w:p w:rsidR="007469E6" w:rsidRPr="00E35EF8" w:rsidRDefault="007469E6" w:rsidP="00FC6649">
      <w:pPr>
        <w:spacing w:line="360" w:lineRule="auto"/>
        <w:ind w:firstLine="709"/>
        <w:jc w:val="both"/>
        <w:rPr>
          <w:sz w:val="28"/>
          <w:szCs w:val="28"/>
          <w:lang w:val="uk-UA"/>
        </w:rPr>
      </w:pPr>
      <w:r w:rsidRPr="00E35EF8">
        <w:rPr>
          <w:sz w:val="28"/>
          <w:szCs w:val="28"/>
          <w:lang w:val="uk-UA"/>
        </w:rPr>
        <w:t>1.Розподільча:</w:t>
      </w:r>
    </w:p>
    <w:p w:rsidR="007469E6" w:rsidRPr="00E35EF8" w:rsidRDefault="007469E6" w:rsidP="00FC6649">
      <w:pPr>
        <w:spacing w:line="360" w:lineRule="auto"/>
        <w:ind w:firstLine="709"/>
        <w:jc w:val="both"/>
        <w:rPr>
          <w:sz w:val="28"/>
          <w:szCs w:val="28"/>
          <w:lang w:val="uk-UA"/>
        </w:rPr>
      </w:pPr>
      <w:r w:rsidRPr="00E35EF8">
        <w:rPr>
          <w:sz w:val="28"/>
          <w:szCs w:val="28"/>
          <w:lang w:val="uk-UA"/>
        </w:rPr>
        <w:t>перерозподіл вартості створеного ВНП</w:t>
      </w:r>
      <w:r w:rsidR="00C73A27" w:rsidRPr="00E35EF8">
        <w:rPr>
          <w:sz w:val="28"/>
          <w:szCs w:val="28"/>
          <w:lang w:val="uk-UA"/>
        </w:rPr>
        <w:t xml:space="preserve"> </w:t>
      </w:r>
      <w:r w:rsidRPr="00E35EF8">
        <w:rPr>
          <w:sz w:val="28"/>
          <w:szCs w:val="28"/>
          <w:lang w:val="uk-UA"/>
        </w:rPr>
        <w:t>між</w:t>
      </w:r>
      <w:r w:rsidR="00C73A27" w:rsidRPr="00E35EF8">
        <w:rPr>
          <w:sz w:val="28"/>
          <w:szCs w:val="28"/>
          <w:lang w:val="uk-UA"/>
        </w:rPr>
        <w:t xml:space="preserve"> </w:t>
      </w:r>
      <w:r w:rsidRPr="00E35EF8">
        <w:rPr>
          <w:sz w:val="28"/>
          <w:szCs w:val="28"/>
          <w:lang w:val="uk-UA"/>
        </w:rPr>
        <w:t>державою</w:t>
      </w:r>
      <w:r w:rsidR="00C73A27" w:rsidRPr="00E35EF8">
        <w:rPr>
          <w:sz w:val="28"/>
          <w:szCs w:val="28"/>
          <w:lang w:val="uk-UA"/>
        </w:rPr>
        <w:t xml:space="preserve"> </w:t>
      </w:r>
      <w:r w:rsidRPr="00E35EF8">
        <w:rPr>
          <w:sz w:val="28"/>
          <w:szCs w:val="28"/>
          <w:lang w:val="uk-UA"/>
        </w:rPr>
        <w:t>і юридичними та фізичними особами.</w:t>
      </w:r>
    </w:p>
    <w:p w:rsidR="007469E6" w:rsidRPr="00E35EF8" w:rsidRDefault="007469E6" w:rsidP="00FC6649">
      <w:pPr>
        <w:spacing w:line="360" w:lineRule="auto"/>
        <w:ind w:firstLine="709"/>
        <w:jc w:val="both"/>
        <w:rPr>
          <w:sz w:val="28"/>
          <w:szCs w:val="28"/>
          <w:lang w:val="uk-UA"/>
        </w:rPr>
      </w:pPr>
      <w:r w:rsidRPr="00E35EF8">
        <w:rPr>
          <w:sz w:val="28"/>
          <w:szCs w:val="28"/>
          <w:lang w:val="uk-UA"/>
        </w:rPr>
        <w:t>2.Фіскальна:</w:t>
      </w:r>
    </w:p>
    <w:p w:rsidR="007469E6" w:rsidRPr="00E35EF8" w:rsidRDefault="007469E6" w:rsidP="00FC6649">
      <w:pPr>
        <w:spacing w:line="360" w:lineRule="auto"/>
        <w:ind w:firstLine="709"/>
        <w:jc w:val="both"/>
        <w:rPr>
          <w:sz w:val="28"/>
          <w:szCs w:val="28"/>
          <w:lang w:val="uk-UA"/>
        </w:rPr>
      </w:pPr>
      <w:r w:rsidRPr="00E35EF8">
        <w:rPr>
          <w:sz w:val="28"/>
          <w:szCs w:val="28"/>
          <w:lang w:val="uk-UA"/>
        </w:rPr>
        <w:t>централізація</w:t>
      </w:r>
      <w:r w:rsidR="00C73A27" w:rsidRPr="00E35EF8">
        <w:rPr>
          <w:sz w:val="28"/>
          <w:szCs w:val="28"/>
          <w:lang w:val="uk-UA"/>
        </w:rPr>
        <w:t xml:space="preserve"> </w:t>
      </w:r>
      <w:r w:rsidRPr="00E35EF8">
        <w:rPr>
          <w:sz w:val="28"/>
          <w:szCs w:val="28"/>
          <w:lang w:val="uk-UA"/>
        </w:rPr>
        <w:t>частини</w:t>
      </w:r>
      <w:r w:rsidR="00C73A27" w:rsidRPr="00E35EF8">
        <w:rPr>
          <w:sz w:val="28"/>
          <w:szCs w:val="28"/>
          <w:lang w:val="uk-UA"/>
        </w:rPr>
        <w:t xml:space="preserve"> </w:t>
      </w:r>
      <w:r w:rsidRPr="00E35EF8">
        <w:rPr>
          <w:sz w:val="28"/>
          <w:szCs w:val="28"/>
          <w:lang w:val="uk-UA"/>
        </w:rPr>
        <w:t>ВНП</w:t>
      </w:r>
      <w:r w:rsidR="00C73A27" w:rsidRPr="00E35EF8">
        <w:rPr>
          <w:sz w:val="28"/>
          <w:szCs w:val="28"/>
          <w:lang w:val="uk-UA"/>
        </w:rPr>
        <w:t xml:space="preserve"> </w:t>
      </w:r>
      <w:r w:rsidRPr="00E35EF8">
        <w:rPr>
          <w:sz w:val="28"/>
          <w:szCs w:val="28"/>
          <w:lang w:val="uk-UA"/>
        </w:rPr>
        <w:t>у</w:t>
      </w:r>
      <w:r w:rsidR="00C73A27" w:rsidRPr="00E35EF8">
        <w:rPr>
          <w:sz w:val="28"/>
          <w:szCs w:val="28"/>
          <w:lang w:val="uk-UA"/>
        </w:rPr>
        <w:t xml:space="preserve"> </w:t>
      </w:r>
      <w:r w:rsidRPr="00E35EF8">
        <w:rPr>
          <w:sz w:val="28"/>
          <w:szCs w:val="28"/>
          <w:lang w:val="uk-UA"/>
        </w:rPr>
        <w:t>бюджеті</w:t>
      </w:r>
      <w:r w:rsidR="00C73A27" w:rsidRPr="00E35EF8">
        <w:rPr>
          <w:sz w:val="28"/>
          <w:szCs w:val="28"/>
          <w:lang w:val="uk-UA"/>
        </w:rPr>
        <w:t xml:space="preserve"> </w:t>
      </w:r>
      <w:r w:rsidRPr="00E35EF8">
        <w:rPr>
          <w:sz w:val="28"/>
          <w:szCs w:val="28"/>
          <w:lang w:val="uk-UA"/>
        </w:rPr>
        <w:t>на</w:t>
      </w:r>
      <w:r w:rsidR="00C73A27" w:rsidRPr="00E35EF8">
        <w:rPr>
          <w:sz w:val="28"/>
          <w:szCs w:val="28"/>
          <w:lang w:val="uk-UA"/>
        </w:rPr>
        <w:t xml:space="preserve"> </w:t>
      </w:r>
      <w:r w:rsidRPr="00E35EF8">
        <w:rPr>
          <w:sz w:val="28"/>
          <w:szCs w:val="28"/>
          <w:lang w:val="uk-UA"/>
        </w:rPr>
        <w:t>загальносуспільні потреби.</w:t>
      </w:r>
    </w:p>
    <w:p w:rsidR="007469E6" w:rsidRPr="00E35EF8" w:rsidRDefault="007469E6" w:rsidP="00FC6649">
      <w:pPr>
        <w:spacing w:line="360" w:lineRule="auto"/>
        <w:ind w:firstLine="709"/>
        <w:jc w:val="both"/>
        <w:rPr>
          <w:sz w:val="28"/>
          <w:szCs w:val="28"/>
          <w:lang w:val="uk-UA"/>
        </w:rPr>
      </w:pPr>
      <w:r w:rsidRPr="00E35EF8">
        <w:rPr>
          <w:sz w:val="28"/>
          <w:szCs w:val="28"/>
          <w:lang w:val="uk-UA"/>
        </w:rPr>
        <w:t>3.Регулююча:</w:t>
      </w:r>
    </w:p>
    <w:p w:rsidR="007469E6" w:rsidRPr="00E35EF8" w:rsidRDefault="007469E6" w:rsidP="00FC6649">
      <w:pPr>
        <w:spacing w:line="360" w:lineRule="auto"/>
        <w:ind w:firstLine="709"/>
        <w:jc w:val="both"/>
        <w:rPr>
          <w:sz w:val="28"/>
          <w:szCs w:val="28"/>
          <w:lang w:val="uk-UA"/>
        </w:rPr>
      </w:pPr>
      <w:r w:rsidRPr="00E35EF8">
        <w:rPr>
          <w:sz w:val="28"/>
          <w:szCs w:val="28"/>
          <w:lang w:val="uk-UA"/>
        </w:rPr>
        <w:t>вплив податків на різні сторони діяльності їхніх платників.</w:t>
      </w:r>
    </w:p>
    <w:p w:rsidR="007469E6" w:rsidRPr="00E35EF8" w:rsidRDefault="007469E6" w:rsidP="00FC6649">
      <w:pPr>
        <w:spacing w:line="360" w:lineRule="auto"/>
        <w:ind w:firstLine="709"/>
        <w:jc w:val="both"/>
        <w:rPr>
          <w:sz w:val="28"/>
          <w:szCs w:val="28"/>
          <w:lang w:val="uk-UA"/>
        </w:rPr>
      </w:pPr>
      <w:r w:rsidRPr="00E35EF8">
        <w:rPr>
          <w:sz w:val="28"/>
          <w:szCs w:val="28"/>
          <w:lang w:val="uk-UA"/>
        </w:rPr>
        <w:t>Принципи побудови податкової системи.</w:t>
      </w:r>
    </w:p>
    <w:p w:rsidR="007469E6" w:rsidRPr="00E35EF8" w:rsidRDefault="007469E6" w:rsidP="00FC6649">
      <w:pPr>
        <w:spacing w:line="360" w:lineRule="auto"/>
        <w:ind w:firstLine="709"/>
        <w:jc w:val="both"/>
        <w:rPr>
          <w:sz w:val="28"/>
          <w:szCs w:val="28"/>
          <w:lang w:val="uk-UA"/>
        </w:rPr>
      </w:pPr>
      <w:r w:rsidRPr="00E35EF8">
        <w:rPr>
          <w:sz w:val="28"/>
          <w:szCs w:val="28"/>
          <w:lang w:val="uk-UA"/>
        </w:rPr>
        <w:t>1.Загальність</w:t>
      </w:r>
      <w:r w:rsidR="006B5BE0" w:rsidRPr="00E35EF8">
        <w:rPr>
          <w:sz w:val="28"/>
          <w:szCs w:val="28"/>
          <w:lang w:val="uk-UA"/>
        </w:rPr>
        <w:t xml:space="preserve"> охоплення податками всіх економічних суб'єктів, </w:t>
      </w:r>
      <w:r w:rsidRPr="00E35EF8">
        <w:rPr>
          <w:sz w:val="28"/>
          <w:szCs w:val="28"/>
          <w:lang w:val="uk-UA"/>
        </w:rPr>
        <w:t xml:space="preserve">які отримують доходи </w:t>
      </w:r>
      <w:r w:rsidR="00F96A42" w:rsidRPr="00E35EF8">
        <w:rPr>
          <w:sz w:val="28"/>
          <w:szCs w:val="28"/>
          <w:lang w:val="uk-UA"/>
        </w:rPr>
        <w:t>незалежно від</w:t>
      </w:r>
      <w:r w:rsidRPr="00E35EF8">
        <w:rPr>
          <w:sz w:val="28"/>
          <w:szCs w:val="28"/>
          <w:lang w:val="uk-UA"/>
        </w:rPr>
        <w:t xml:space="preserve"> організаційно-правової форми.</w:t>
      </w:r>
    </w:p>
    <w:p w:rsidR="007469E6" w:rsidRPr="00E35EF8" w:rsidRDefault="007469E6" w:rsidP="00FC6649">
      <w:pPr>
        <w:spacing w:line="360" w:lineRule="auto"/>
        <w:ind w:firstLine="709"/>
        <w:jc w:val="both"/>
        <w:rPr>
          <w:sz w:val="28"/>
          <w:szCs w:val="28"/>
          <w:lang w:val="uk-UA"/>
        </w:rPr>
      </w:pPr>
      <w:r w:rsidRPr="00E35EF8">
        <w:rPr>
          <w:sz w:val="28"/>
          <w:szCs w:val="28"/>
          <w:lang w:val="uk-UA"/>
        </w:rPr>
        <w:t>2. Стабільність</w:t>
      </w:r>
      <w:r w:rsidR="006B5BE0" w:rsidRPr="00E35EF8">
        <w:rPr>
          <w:sz w:val="28"/>
          <w:szCs w:val="28"/>
          <w:lang w:val="uk-UA"/>
        </w:rPr>
        <w:t>:</w:t>
      </w:r>
    </w:p>
    <w:p w:rsidR="007469E6" w:rsidRPr="00E35EF8" w:rsidRDefault="007469E6" w:rsidP="00FC6649">
      <w:pPr>
        <w:spacing w:line="360" w:lineRule="auto"/>
        <w:ind w:firstLine="709"/>
        <w:jc w:val="both"/>
        <w:rPr>
          <w:sz w:val="28"/>
          <w:szCs w:val="28"/>
          <w:lang w:val="uk-UA"/>
        </w:rPr>
      </w:pPr>
      <w:r w:rsidRPr="00E35EF8">
        <w:rPr>
          <w:sz w:val="28"/>
          <w:szCs w:val="28"/>
          <w:lang w:val="uk-UA"/>
        </w:rPr>
        <w:t>високий рівень гарантій того, що</w:t>
      </w:r>
      <w:r w:rsidR="00C73A27" w:rsidRPr="00E35EF8">
        <w:rPr>
          <w:sz w:val="28"/>
          <w:szCs w:val="28"/>
          <w:lang w:val="uk-UA"/>
        </w:rPr>
        <w:t xml:space="preserve"> </w:t>
      </w:r>
      <w:r w:rsidRPr="00E35EF8">
        <w:rPr>
          <w:sz w:val="28"/>
          <w:szCs w:val="28"/>
          <w:lang w:val="uk-UA"/>
        </w:rPr>
        <w:t>передбачені</w:t>
      </w:r>
      <w:r w:rsidR="00C73A27" w:rsidRPr="00E35EF8">
        <w:rPr>
          <w:sz w:val="28"/>
          <w:szCs w:val="28"/>
          <w:lang w:val="uk-UA"/>
        </w:rPr>
        <w:t xml:space="preserve"> </w:t>
      </w:r>
      <w:r w:rsidRPr="00E35EF8">
        <w:rPr>
          <w:sz w:val="28"/>
          <w:szCs w:val="28"/>
          <w:lang w:val="uk-UA"/>
        </w:rPr>
        <w:t>Законом про бюджет доходи будуть отримані у повному обсязі.</w:t>
      </w:r>
    </w:p>
    <w:p w:rsidR="007469E6" w:rsidRPr="00E35EF8" w:rsidRDefault="007469E6" w:rsidP="00FC6649">
      <w:pPr>
        <w:spacing w:line="360" w:lineRule="auto"/>
        <w:ind w:firstLine="709"/>
        <w:jc w:val="both"/>
        <w:rPr>
          <w:sz w:val="28"/>
          <w:szCs w:val="28"/>
          <w:lang w:val="uk-UA"/>
        </w:rPr>
      </w:pPr>
      <w:r w:rsidRPr="00E35EF8">
        <w:rPr>
          <w:sz w:val="28"/>
          <w:szCs w:val="28"/>
          <w:lang w:val="uk-UA"/>
        </w:rPr>
        <w:t>3.Обов'язковість</w:t>
      </w:r>
      <w:r w:rsidR="006B5BE0" w:rsidRPr="00E35EF8">
        <w:rPr>
          <w:sz w:val="28"/>
          <w:szCs w:val="28"/>
          <w:lang w:val="uk-UA"/>
        </w:rPr>
        <w:t>:</w:t>
      </w:r>
    </w:p>
    <w:p w:rsidR="007469E6" w:rsidRPr="00E35EF8" w:rsidRDefault="007469E6" w:rsidP="00FC6649">
      <w:pPr>
        <w:spacing w:line="360" w:lineRule="auto"/>
        <w:ind w:firstLine="709"/>
        <w:jc w:val="both"/>
        <w:rPr>
          <w:sz w:val="28"/>
          <w:szCs w:val="28"/>
          <w:lang w:val="uk-UA"/>
        </w:rPr>
      </w:pPr>
      <w:r w:rsidRPr="00E35EF8">
        <w:rPr>
          <w:sz w:val="28"/>
          <w:szCs w:val="28"/>
          <w:lang w:val="uk-UA"/>
        </w:rPr>
        <w:t>примусовість податку,</w:t>
      </w:r>
      <w:r w:rsidR="00C73A27" w:rsidRPr="00E35EF8">
        <w:rPr>
          <w:sz w:val="28"/>
          <w:szCs w:val="28"/>
          <w:lang w:val="uk-UA"/>
        </w:rPr>
        <w:t xml:space="preserve"> </w:t>
      </w:r>
      <w:r w:rsidRPr="00E35EF8">
        <w:rPr>
          <w:sz w:val="28"/>
          <w:szCs w:val="28"/>
          <w:lang w:val="uk-UA"/>
        </w:rPr>
        <w:t>неминучість</w:t>
      </w:r>
      <w:r w:rsidR="00C73A27" w:rsidRPr="00E35EF8">
        <w:rPr>
          <w:sz w:val="28"/>
          <w:szCs w:val="28"/>
          <w:lang w:val="uk-UA"/>
        </w:rPr>
        <w:t xml:space="preserve"> </w:t>
      </w:r>
      <w:r w:rsidRPr="00E35EF8">
        <w:rPr>
          <w:sz w:val="28"/>
          <w:szCs w:val="28"/>
          <w:lang w:val="uk-UA"/>
        </w:rPr>
        <w:t>його</w:t>
      </w:r>
      <w:r w:rsidR="00C73A27" w:rsidRPr="00E35EF8">
        <w:rPr>
          <w:sz w:val="28"/>
          <w:szCs w:val="28"/>
          <w:lang w:val="uk-UA"/>
        </w:rPr>
        <w:t xml:space="preserve"> </w:t>
      </w:r>
      <w:r w:rsidRPr="00E35EF8">
        <w:rPr>
          <w:sz w:val="28"/>
          <w:szCs w:val="28"/>
          <w:lang w:val="uk-UA"/>
        </w:rPr>
        <w:t>сплати,</w:t>
      </w:r>
      <w:r w:rsidR="00C73A27" w:rsidRPr="00E35EF8">
        <w:rPr>
          <w:sz w:val="28"/>
          <w:szCs w:val="28"/>
          <w:lang w:val="uk-UA"/>
        </w:rPr>
        <w:t xml:space="preserve"> </w:t>
      </w:r>
      <w:r w:rsidRPr="00E35EF8">
        <w:rPr>
          <w:sz w:val="28"/>
          <w:szCs w:val="28"/>
          <w:lang w:val="uk-UA"/>
        </w:rPr>
        <w:t>самостійність суб'єкта в його обчисленні та сплаті.</w:t>
      </w:r>
    </w:p>
    <w:p w:rsidR="006B5BE0" w:rsidRPr="00E35EF8" w:rsidRDefault="006B5BE0" w:rsidP="00FC6649">
      <w:pPr>
        <w:spacing w:line="360" w:lineRule="auto"/>
        <w:ind w:firstLine="709"/>
        <w:jc w:val="both"/>
        <w:rPr>
          <w:sz w:val="28"/>
          <w:szCs w:val="28"/>
          <w:lang w:val="uk-UA"/>
        </w:rPr>
      </w:pPr>
      <w:r w:rsidRPr="00E35EF8">
        <w:rPr>
          <w:sz w:val="28"/>
          <w:szCs w:val="28"/>
          <w:lang w:val="uk-UA"/>
        </w:rPr>
        <w:t xml:space="preserve"> </w:t>
      </w:r>
      <w:r w:rsidR="007469E6" w:rsidRPr="00E35EF8">
        <w:rPr>
          <w:sz w:val="28"/>
          <w:szCs w:val="28"/>
          <w:lang w:val="uk-UA"/>
        </w:rPr>
        <w:t>4.Соціальна справедливість</w:t>
      </w:r>
      <w:r w:rsidRPr="00E35EF8">
        <w:rPr>
          <w:sz w:val="28"/>
          <w:szCs w:val="28"/>
          <w:lang w:val="uk-UA"/>
        </w:rPr>
        <w:t xml:space="preserve">: </w:t>
      </w:r>
    </w:p>
    <w:p w:rsidR="007469E6" w:rsidRPr="00E35EF8" w:rsidRDefault="007469E6" w:rsidP="00FC6649">
      <w:pPr>
        <w:spacing w:line="360" w:lineRule="auto"/>
        <w:ind w:firstLine="709"/>
        <w:jc w:val="both"/>
        <w:rPr>
          <w:sz w:val="28"/>
          <w:szCs w:val="28"/>
          <w:lang w:val="uk-UA"/>
        </w:rPr>
      </w:pPr>
      <w:r w:rsidRPr="00E35EF8">
        <w:rPr>
          <w:sz w:val="28"/>
          <w:szCs w:val="28"/>
          <w:lang w:val="uk-UA"/>
        </w:rPr>
        <w:t>встановлення податкових ставок і податкових пільг, які ставлять всіх суб'єктів у приблизно рівні умови</w:t>
      </w:r>
      <w:r w:rsidR="00C73A27" w:rsidRPr="00E35EF8">
        <w:rPr>
          <w:sz w:val="28"/>
          <w:szCs w:val="28"/>
          <w:lang w:val="uk-UA"/>
        </w:rPr>
        <w:t xml:space="preserve"> </w:t>
      </w:r>
      <w:r w:rsidRPr="00E35EF8">
        <w:rPr>
          <w:sz w:val="28"/>
          <w:szCs w:val="28"/>
          <w:lang w:val="uk-UA"/>
        </w:rPr>
        <w:t>і</w:t>
      </w:r>
      <w:r w:rsidR="00C73A27" w:rsidRPr="00E35EF8">
        <w:rPr>
          <w:sz w:val="28"/>
          <w:szCs w:val="28"/>
          <w:lang w:val="uk-UA"/>
        </w:rPr>
        <w:t xml:space="preserve"> </w:t>
      </w:r>
      <w:r w:rsidRPr="00E35EF8">
        <w:rPr>
          <w:sz w:val="28"/>
          <w:szCs w:val="28"/>
          <w:lang w:val="uk-UA"/>
        </w:rPr>
        <w:t>які</w:t>
      </w:r>
      <w:r w:rsidR="00C73A27" w:rsidRPr="00E35EF8">
        <w:rPr>
          <w:sz w:val="28"/>
          <w:szCs w:val="28"/>
          <w:lang w:val="uk-UA"/>
        </w:rPr>
        <w:t xml:space="preserve"> </w:t>
      </w:r>
      <w:r w:rsidRPr="00E35EF8">
        <w:rPr>
          <w:sz w:val="28"/>
          <w:szCs w:val="28"/>
          <w:lang w:val="uk-UA"/>
        </w:rPr>
        <w:t>пом'якшують податковий тягар на</w:t>
      </w:r>
      <w:r w:rsidR="00C73A27" w:rsidRPr="00E35EF8">
        <w:rPr>
          <w:sz w:val="28"/>
          <w:szCs w:val="28"/>
          <w:lang w:val="uk-UA"/>
        </w:rPr>
        <w:t xml:space="preserve"> </w:t>
      </w:r>
      <w:r w:rsidR="00F96A42" w:rsidRPr="00E35EF8">
        <w:rPr>
          <w:sz w:val="28"/>
          <w:szCs w:val="28"/>
          <w:lang w:val="uk-UA"/>
        </w:rPr>
        <w:t>низько доходні</w:t>
      </w:r>
      <w:r w:rsidR="00C73A27" w:rsidRPr="00E35EF8">
        <w:rPr>
          <w:sz w:val="28"/>
          <w:szCs w:val="28"/>
          <w:lang w:val="uk-UA"/>
        </w:rPr>
        <w:t xml:space="preserve"> </w:t>
      </w:r>
      <w:r w:rsidRPr="00E35EF8">
        <w:rPr>
          <w:sz w:val="28"/>
          <w:szCs w:val="28"/>
          <w:lang w:val="uk-UA"/>
        </w:rPr>
        <w:t>підприємства</w:t>
      </w:r>
      <w:r w:rsidR="00C73A27" w:rsidRPr="00E35EF8">
        <w:rPr>
          <w:sz w:val="28"/>
          <w:szCs w:val="28"/>
          <w:lang w:val="uk-UA"/>
        </w:rPr>
        <w:t xml:space="preserve"> </w:t>
      </w:r>
      <w:r w:rsidRPr="00E35EF8">
        <w:rPr>
          <w:sz w:val="28"/>
          <w:szCs w:val="28"/>
          <w:lang w:val="uk-UA"/>
        </w:rPr>
        <w:t>та групи населення.</w:t>
      </w:r>
    </w:p>
    <w:p w:rsidR="007469E6" w:rsidRPr="00E35EF8" w:rsidRDefault="007469E6" w:rsidP="00FC6649">
      <w:pPr>
        <w:spacing w:line="360" w:lineRule="auto"/>
        <w:ind w:firstLine="709"/>
        <w:jc w:val="both"/>
        <w:rPr>
          <w:sz w:val="28"/>
          <w:szCs w:val="28"/>
          <w:lang w:val="uk-UA"/>
        </w:rPr>
      </w:pPr>
      <w:r w:rsidRPr="00E35EF8">
        <w:rPr>
          <w:sz w:val="28"/>
          <w:szCs w:val="28"/>
          <w:lang w:val="uk-UA"/>
        </w:rPr>
        <w:t>Проблеми бюдже</w:t>
      </w:r>
      <w:r w:rsidR="006B5BE0" w:rsidRPr="00E35EF8">
        <w:rPr>
          <w:sz w:val="28"/>
          <w:szCs w:val="28"/>
          <w:lang w:val="uk-UA"/>
        </w:rPr>
        <w:t xml:space="preserve">тно-податкової політики у тому чи </w:t>
      </w:r>
      <w:r w:rsidRPr="00E35EF8">
        <w:rPr>
          <w:sz w:val="28"/>
          <w:szCs w:val="28"/>
          <w:lang w:val="uk-UA"/>
        </w:rPr>
        <w:t>іншому зв'язку</w:t>
      </w:r>
      <w:r w:rsidR="006B5BE0" w:rsidRPr="00E35EF8">
        <w:rPr>
          <w:sz w:val="28"/>
          <w:szCs w:val="28"/>
          <w:lang w:val="uk-UA"/>
        </w:rPr>
        <w:t xml:space="preserve"> ми вже торкалися при розгляді "кейнсіанського </w:t>
      </w:r>
      <w:r w:rsidRPr="00E35EF8">
        <w:rPr>
          <w:sz w:val="28"/>
          <w:szCs w:val="28"/>
          <w:lang w:val="uk-UA"/>
        </w:rPr>
        <w:t>хреста", моделі IS-LM, моделі Манделла-Флемінга. Але у всіх попередніх випадках вона ціка</w:t>
      </w:r>
      <w:r w:rsidR="006B5BE0" w:rsidRPr="00E35EF8">
        <w:rPr>
          <w:sz w:val="28"/>
          <w:szCs w:val="28"/>
          <w:lang w:val="uk-UA"/>
        </w:rPr>
        <w:t xml:space="preserve">вила нас не як така, а в ролі чинника, який впливає на </w:t>
      </w:r>
      <w:r w:rsidRPr="00E35EF8">
        <w:rPr>
          <w:sz w:val="28"/>
          <w:szCs w:val="28"/>
          <w:lang w:val="uk-UA"/>
        </w:rPr>
        <w:t>ма</w:t>
      </w:r>
      <w:r w:rsidR="006B5BE0" w:rsidRPr="00E35EF8">
        <w:rPr>
          <w:sz w:val="28"/>
          <w:szCs w:val="28"/>
          <w:lang w:val="uk-UA"/>
        </w:rPr>
        <w:t xml:space="preserve">кроекономічну </w:t>
      </w:r>
      <w:r w:rsidR="00F96A42" w:rsidRPr="00E35EF8">
        <w:rPr>
          <w:sz w:val="28"/>
          <w:szCs w:val="28"/>
          <w:lang w:val="uk-UA"/>
        </w:rPr>
        <w:t>рівновагу. Тепер</w:t>
      </w:r>
      <w:r w:rsidR="006B5BE0" w:rsidRPr="00E35EF8">
        <w:rPr>
          <w:sz w:val="28"/>
          <w:szCs w:val="28"/>
          <w:lang w:val="uk-UA"/>
        </w:rPr>
        <w:t xml:space="preserve"> </w:t>
      </w:r>
      <w:r w:rsidRPr="00E35EF8">
        <w:rPr>
          <w:sz w:val="28"/>
          <w:szCs w:val="28"/>
          <w:lang w:val="uk-UA"/>
        </w:rPr>
        <w:t>же об'єктом нашої уваги є сама бюджетно-податкова політика.</w:t>
      </w:r>
      <w:r w:rsidR="00FF646B" w:rsidRPr="00E35EF8">
        <w:rPr>
          <w:sz w:val="28"/>
          <w:szCs w:val="28"/>
          <w:lang w:val="uk-UA"/>
        </w:rPr>
        <w:t xml:space="preserve"> [</w:t>
      </w:r>
      <w:r w:rsidR="00C95838" w:rsidRPr="00E35EF8">
        <w:rPr>
          <w:sz w:val="28"/>
          <w:szCs w:val="28"/>
          <w:lang w:val="uk-UA"/>
        </w:rPr>
        <w:t>7</w:t>
      </w:r>
      <w:r w:rsidR="00FF646B" w:rsidRPr="00E35EF8">
        <w:rPr>
          <w:sz w:val="28"/>
          <w:szCs w:val="28"/>
          <w:lang w:val="uk-UA"/>
        </w:rPr>
        <w:t>, c.81].</w:t>
      </w:r>
    </w:p>
    <w:p w:rsidR="007469E6" w:rsidRPr="00E35EF8" w:rsidRDefault="006B5BE0" w:rsidP="00FC6649">
      <w:pPr>
        <w:spacing w:line="360" w:lineRule="auto"/>
        <w:ind w:firstLine="709"/>
        <w:jc w:val="both"/>
        <w:rPr>
          <w:sz w:val="28"/>
          <w:szCs w:val="28"/>
          <w:lang w:val="uk-UA"/>
        </w:rPr>
      </w:pPr>
      <w:r w:rsidRPr="00E35EF8">
        <w:rPr>
          <w:sz w:val="28"/>
          <w:szCs w:val="28"/>
          <w:lang w:val="uk-UA"/>
        </w:rPr>
        <w:t>Бюджетно-податкова політика, фіскальна політика -</w:t>
      </w:r>
      <w:r w:rsidR="007469E6" w:rsidRPr="00E35EF8">
        <w:rPr>
          <w:sz w:val="28"/>
          <w:szCs w:val="28"/>
          <w:lang w:val="uk-UA"/>
        </w:rPr>
        <w:t xml:space="preserve"> це політика використання державних податків та витрат (видатків)</w:t>
      </w:r>
      <w:r w:rsidR="00C73A27" w:rsidRPr="00E35EF8">
        <w:rPr>
          <w:sz w:val="28"/>
          <w:szCs w:val="28"/>
          <w:lang w:val="uk-UA"/>
        </w:rPr>
        <w:t xml:space="preserve"> </w:t>
      </w:r>
      <w:r w:rsidR="007469E6" w:rsidRPr="00E35EF8">
        <w:rPr>
          <w:sz w:val="28"/>
          <w:szCs w:val="28"/>
          <w:lang w:val="uk-UA"/>
        </w:rPr>
        <w:t>з метою впливу на макроекономічний кругообіг.</w:t>
      </w:r>
      <w:r w:rsidRPr="00E35EF8">
        <w:rPr>
          <w:sz w:val="28"/>
          <w:szCs w:val="28"/>
          <w:lang w:val="uk-UA"/>
        </w:rPr>
        <w:t xml:space="preserve"> </w:t>
      </w:r>
      <w:r w:rsidR="007469E6" w:rsidRPr="00E35EF8">
        <w:rPr>
          <w:sz w:val="28"/>
          <w:szCs w:val="28"/>
          <w:lang w:val="uk-UA"/>
        </w:rPr>
        <w:t xml:space="preserve">Зобразимо цей вплив схематично </w:t>
      </w:r>
      <w:r w:rsidR="000C5DA2" w:rsidRPr="00E35EF8">
        <w:rPr>
          <w:sz w:val="28"/>
          <w:szCs w:val="28"/>
          <w:lang w:val="uk-UA"/>
        </w:rPr>
        <w:t>(див.рис.1.1)</w:t>
      </w:r>
      <w:r w:rsidR="00E35EF8" w:rsidRPr="00E35EF8">
        <w:rPr>
          <w:sz w:val="28"/>
          <w:szCs w:val="28"/>
          <w:lang w:val="uk-UA"/>
        </w:rPr>
        <w:t xml:space="preserve">        </w:t>
      </w:r>
    </w:p>
    <w:p w:rsidR="004F070A" w:rsidRPr="00E35EF8" w:rsidRDefault="005E3F5C" w:rsidP="00FC6649">
      <w:pPr>
        <w:spacing w:line="360" w:lineRule="auto"/>
        <w:ind w:firstLine="709"/>
        <w:jc w:val="both"/>
        <w:rPr>
          <w:sz w:val="28"/>
          <w:szCs w:val="28"/>
          <w:lang w:val="uk-UA"/>
        </w:rPr>
      </w:pPr>
      <w:r w:rsidRPr="00E35EF8">
        <w:rPr>
          <w:sz w:val="28"/>
          <w:szCs w:val="28"/>
          <w:lang w:val="uk-UA"/>
        </w:rPr>
        <w:tab/>
      </w:r>
      <w:r w:rsidRPr="00E35EF8">
        <w:rPr>
          <w:sz w:val="28"/>
          <w:szCs w:val="28"/>
          <w:lang w:val="uk-UA"/>
        </w:rPr>
        <w:tab/>
      </w:r>
      <w:r w:rsidR="00E35EF8" w:rsidRPr="00E35EF8">
        <w:rPr>
          <w:sz w:val="28"/>
          <w:szCs w:val="28"/>
          <w:lang w:val="uk-UA"/>
        </w:rPr>
        <w:t xml:space="preserve">        </w:t>
      </w:r>
      <w:r w:rsidR="004F070A" w:rsidRPr="00E35EF8">
        <w:rPr>
          <w:sz w:val="28"/>
          <w:szCs w:val="28"/>
          <w:lang w:val="uk-UA"/>
        </w:rPr>
        <w:t xml:space="preserve">А </w:t>
      </w:r>
    </w:p>
    <w:p w:rsidR="004F070A" w:rsidRPr="00E35EF8" w:rsidRDefault="00922FA4" w:rsidP="00FC6649">
      <w:pPr>
        <w:spacing w:line="360" w:lineRule="auto"/>
        <w:ind w:firstLine="709"/>
        <w:jc w:val="both"/>
        <w:rPr>
          <w:sz w:val="20"/>
          <w:szCs w:val="20"/>
          <w:lang w:val="uk-UA"/>
        </w:rPr>
      </w:pPr>
      <w:r>
        <w:rPr>
          <w:noProof/>
        </w:rPr>
        <w:pict>
          <v:line id="_x0000_s1026" style="position:absolute;left:0;text-align:left;z-index:251678720" from="220.25pt,2.65pt" to="220.25pt,73.65pt" o:allowincell="f">
            <v:stroke endarrow="block"/>
          </v:line>
        </w:pict>
      </w:r>
      <w:r>
        <w:rPr>
          <w:noProof/>
        </w:rPr>
        <w:pict>
          <v:line id="_x0000_s1027" style="position:absolute;left:0;text-align:left;z-index:251671552" from="397.75pt,2.65pt" to="397.75pt,73.65pt" o:allowincell="f">
            <v:stroke endarrow="block"/>
          </v:line>
        </w:pict>
      </w:r>
      <w:r>
        <w:rPr>
          <w:noProof/>
        </w:rPr>
        <w:pict>
          <v:line id="_x0000_s1028" style="position:absolute;left:0;text-align:left;z-index:251670528" from="78.25pt,2.65pt" to="397.75pt,2.65pt" o:allowincell="f"/>
        </w:pict>
      </w:r>
      <w:r>
        <w:rPr>
          <w:noProof/>
        </w:rPr>
        <w:pict>
          <v:line id="_x0000_s1029" style="position:absolute;left:0;text-align:left;flip:y;z-index:251669504" from="78.25pt,2.65pt" to="78.25pt,73.65pt" o:allowincell="f">
            <v:stroke endarrow="block"/>
          </v:line>
        </w:pict>
      </w:r>
      <w:r w:rsidR="00E35EF8" w:rsidRPr="00E35EF8">
        <w:rPr>
          <w:sz w:val="20"/>
          <w:szCs w:val="20"/>
          <w:lang w:val="uk-UA"/>
        </w:rPr>
        <w:t xml:space="preserve">          </w:t>
      </w:r>
      <w:r w:rsidR="00C73A27" w:rsidRPr="00E35EF8">
        <w:rPr>
          <w:sz w:val="20"/>
          <w:szCs w:val="20"/>
          <w:lang w:val="uk-UA"/>
        </w:rPr>
        <w:t xml:space="preserve"> </w:t>
      </w:r>
    </w:p>
    <w:p w:rsidR="004F070A" w:rsidRPr="00E35EF8" w:rsidRDefault="004F070A" w:rsidP="00FC6649">
      <w:pPr>
        <w:spacing w:line="360" w:lineRule="auto"/>
        <w:ind w:firstLine="709"/>
        <w:jc w:val="both"/>
        <w:rPr>
          <w:sz w:val="20"/>
          <w:szCs w:val="20"/>
          <w:lang w:val="uk-UA"/>
        </w:rPr>
      </w:pPr>
    </w:p>
    <w:p w:rsidR="004F070A" w:rsidRPr="00E35EF8" w:rsidRDefault="00922FA4" w:rsidP="00FC6649">
      <w:pPr>
        <w:spacing w:line="360" w:lineRule="auto"/>
        <w:ind w:firstLine="709"/>
        <w:jc w:val="both"/>
        <w:rPr>
          <w:sz w:val="20"/>
          <w:szCs w:val="20"/>
          <w:lang w:val="uk-UA"/>
        </w:rPr>
      </w:pPr>
      <w:r>
        <w:rPr>
          <w:noProof/>
        </w:rPr>
        <w:pict>
          <v:line id="_x0000_s1030" style="position:absolute;left:0;text-align:left;flip:x;z-index:251679744" from="220.25pt,8.4pt" to="255.75pt,8.4pt" o:allowincell="f">
            <v:stroke endarrow="block"/>
          </v:line>
        </w:pict>
      </w:r>
      <w:r>
        <w:rPr>
          <w:noProof/>
        </w:rPr>
        <w:pict>
          <v:shapetype id="_x0000_t202" coordsize="21600,21600" o:spt="202" path="m,l,21600r21600,l21600,xe">
            <v:stroke joinstyle="miter"/>
            <v:path gradientshapeok="t" o:connecttype="rect"/>
          </v:shapetype>
          <v:shape id="_x0000_s1031" type="#_x0000_t202" style="position:absolute;left:0;text-align:left;margin-left:255.75pt;margin-top:1.3pt;width:85.2pt;height:21.3pt;z-index:251659264" o:allowincell="f">
            <v:textbox style="mso-next-textbox:#_x0000_s1031">
              <w:txbxContent>
                <w:p w:rsidR="00C73A27" w:rsidRDefault="00C73A27" w:rsidP="004F070A">
                  <w:pPr>
                    <w:jc w:val="center"/>
                  </w:pPr>
                  <w:r>
                    <w:t>Податки</w:t>
                  </w:r>
                </w:p>
              </w:txbxContent>
            </v:textbox>
          </v:shape>
        </w:pict>
      </w:r>
      <w:r>
        <w:rPr>
          <w:noProof/>
        </w:rPr>
        <w:pict>
          <v:shape id="_x0000_s1032" type="#_x0000_t202" style="position:absolute;left:0;text-align:left;margin-left:113.75pt;margin-top:1.3pt;width:78.1pt;height:21.3pt;z-index:251658240" o:allowincell="f">
            <v:textbox style="mso-next-textbox:#_x0000_s1032">
              <w:txbxContent>
                <w:p w:rsidR="00C73A27" w:rsidRDefault="00C73A27" w:rsidP="004F070A">
                  <w:pPr>
                    <w:jc w:val="center"/>
                  </w:pPr>
                  <w:r>
                    <w:t>Доходи</w:t>
                  </w:r>
                </w:p>
              </w:txbxContent>
            </v:textbox>
          </v:shape>
        </w:pict>
      </w:r>
      <w:r w:rsidR="00E35EF8" w:rsidRPr="00E35EF8">
        <w:rPr>
          <w:sz w:val="20"/>
          <w:szCs w:val="20"/>
          <w:lang w:val="uk-UA"/>
        </w:rPr>
        <w:t xml:space="preserve">              </w:t>
      </w:r>
    </w:p>
    <w:p w:rsidR="004F070A" w:rsidRPr="00E35EF8" w:rsidRDefault="00922FA4" w:rsidP="00FC6649">
      <w:pPr>
        <w:spacing w:line="360" w:lineRule="auto"/>
        <w:ind w:firstLine="709"/>
        <w:jc w:val="both"/>
        <w:rPr>
          <w:sz w:val="20"/>
          <w:szCs w:val="20"/>
          <w:lang w:val="uk-UA"/>
        </w:rPr>
      </w:pPr>
      <w:r>
        <w:rPr>
          <w:noProof/>
        </w:rPr>
        <w:pict>
          <v:line id="_x0000_s1033" style="position:absolute;left:0;text-align:left;flip:x;z-index:251677696" from="78.25pt,4.2pt" to="113.75pt,4.2pt" o:allowincell="f">
            <v:stroke endarrow="block"/>
          </v:line>
        </w:pict>
      </w:r>
    </w:p>
    <w:p w:rsidR="004F070A" w:rsidRPr="00E35EF8" w:rsidRDefault="00922FA4" w:rsidP="00FC6649">
      <w:pPr>
        <w:spacing w:line="360" w:lineRule="auto"/>
        <w:ind w:firstLine="709"/>
        <w:jc w:val="both"/>
        <w:rPr>
          <w:sz w:val="20"/>
          <w:szCs w:val="20"/>
          <w:lang w:val="uk-UA"/>
        </w:rPr>
      </w:pPr>
      <w:r>
        <w:rPr>
          <w:noProof/>
        </w:rPr>
        <w:pict>
          <v:shape id="_x0000_s1034" type="#_x0000_t202" style="position:absolute;left:0;text-align:left;margin-left:37.4pt;margin-top:6.95pt;width:106.5pt;height:21.3pt;z-index:251660288">
            <v:textbox style="mso-next-textbox:#_x0000_s1034">
              <w:txbxContent>
                <w:p w:rsidR="00C73A27" w:rsidRDefault="00C73A27" w:rsidP="004F070A">
                  <w:pPr>
                    <w:jc w:val="center"/>
                  </w:pPr>
                  <w:r>
                    <w:t>Підприємства</w:t>
                  </w:r>
                </w:p>
              </w:txbxContent>
            </v:textbox>
          </v:shape>
        </w:pict>
      </w:r>
      <w:r>
        <w:rPr>
          <w:noProof/>
        </w:rPr>
        <w:pict>
          <v:shape id="_x0000_s1035" type="#_x0000_t202" style="position:absolute;left:0;text-align:left;margin-left:280.5pt;margin-top:6.95pt;width:149.1pt;height:21.3pt;z-index:251662336">
            <v:textbox style="mso-next-textbox:#_x0000_s1035">
              <w:txbxContent>
                <w:p w:rsidR="00C73A27" w:rsidRDefault="00C73A27" w:rsidP="004F070A">
                  <w:pPr>
                    <w:jc w:val="center"/>
                  </w:pPr>
                  <w:r>
                    <w:t>Домогосподарства</w:t>
                  </w:r>
                </w:p>
              </w:txbxContent>
            </v:textbox>
          </v:shape>
        </w:pict>
      </w:r>
      <w:r>
        <w:rPr>
          <w:noProof/>
        </w:rPr>
        <w:pict>
          <v:shape id="_x0000_s1036" type="#_x0000_t202" style="position:absolute;left:0;text-align:left;margin-left:158.95pt;margin-top:6.95pt;width:106.5pt;height:21.3pt;z-index:251661312">
            <v:textbox style="mso-next-textbox:#_x0000_s1036">
              <w:txbxContent>
                <w:p w:rsidR="00C73A27" w:rsidRDefault="00C73A27" w:rsidP="004F070A">
                  <w:pPr>
                    <w:jc w:val="center"/>
                  </w:pPr>
                  <w:r>
                    <w:t>Держава</w:t>
                  </w:r>
                </w:p>
              </w:txbxContent>
            </v:textbox>
          </v:shape>
        </w:pict>
      </w:r>
    </w:p>
    <w:p w:rsidR="004F070A" w:rsidRPr="00E35EF8" w:rsidRDefault="004F070A" w:rsidP="00FC6649">
      <w:pPr>
        <w:spacing w:line="360" w:lineRule="auto"/>
        <w:ind w:firstLine="709"/>
        <w:jc w:val="both"/>
        <w:rPr>
          <w:sz w:val="20"/>
          <w:szCs w:val="20"/>
          <w:lang w:val="uk-UA"/>
        </w:rPr>
      </w:pPr>
    </w:p>
    <w:p w:rsidR="004F070A" w:rsidRPr="00E35EF8" w:rsidRDefault="004F070A" w:rsidP="00FC6649">
      <w:pPr>
        <w:spacing w:line="360" w:lineRule="auto"/>
        <w:ind w:firstLine="709"/>
        <w:jc w:val="both"/>
        <w:rPr>
          <w:sz w:val="20"/>
          <w:szCs w:val="20"/>
          <w:lang w:val="uk-UA"/>
        </w:rPr>
      </w:pPr>
    </w:p>
    <w:p w:rsidR="004F070A" w:rsidRPr="00E35EF8" w:rsidRDefault="00922FA4" w:rsidP="00FC6649">
      <w:pPr>
        <w:spacing w:line="360" w:lineRule="auto"/>
        <w:ind w:firstLine="709"/>
        <w:jc w:val="both"/>
        <w:rPr>
          <w:sz w:val="20"/>
          <w:szCs w:val="20"/>
          <w:lang w:val="uk-UA"/>
        </w:rPr>
      </w:pPr>
      <w:r>
        <w:rPr>
          <w:noProof/>
        </w:rPr>
        <w:pict>
          <v:shape id="_x0000_s1037" type="#_x0000_t202" style="position:absolute;left:0;text-align:left;margin-left:65.45pt;margin-top:9.2pt;width:92.3pt;height:36pt;z-index:251663360">
            <v:textbox style="mso-next-textbox:#_x0000_s1037">
              <w:txbxContent>
                <w:p w:rsidR="00C73A27" w:rsidRDefault="00C73A27" w:rsidP="004F070A">
                  <w:pPr>
                    <w:jc w:val="center"/>
                  </w:pPr>
                  <w:r>
                    <w:t>Державні</w:t>
                  </w:r>
                </w:p>
                <w:p w:rsidR="00C73A27" w:rsidRDefault="00C73A27" w:rsidP="004F070A">
                  <w:pPr>
                    <w:jc w:val="center"/>
                  </w:pPr>
                  <w:r>
                    <w:t>витрати</w:t>
                  </w:r>
                </w:p>
              </w:txbxContent>
            </v:textbox>
          </v:shape>
        </w:pict>
      </w:r>
    </w:p>
    <w:p w:rsidR="004F070A" w:rsidRPr="00E35EF8" w:rsidRDefault="00922FA4" w:rsidP="00FC6649">
      <w:pPr>
        <w:spacing w:line="360" w:lineRule="auto"/>
        <w:ind w:firstLine="709"/>
        <w:jc w:val="both"/>
        <w:rPr>
          <w:sz w:val="20"/>
          <w:szCs w:val="20"/>
          <w:lang w:val="uk-UA"/>
        </w:rPr>
      </w:pPr>
      <w:r>
        <w:rPr>
          <w:noProof/>
        </w:rPr>
        <w:pict>
          <v:line id="_x0000_s1038" style="position:absolute;left:0;text-align:left;z-index:251674624" from="170.55pt,4.35pt" to="170.55pt,167.65pt" o:allowincell="f">
            <v:stroke endarrow="block"/>
          </v:line>
        </w:pict>
      </w:r>
      <w:r>
        <w:rPr>
          <w:noProof/>
        </w:rPr>
        <w:pict>
          <v:line id="_x0000_s1039" style="position:absolute;left:0;text-align:left;flip:y;z-index:251673600" from="42.75pt,4.35pt" to="42.75pt,167.65pt" o:allowincell="f">
            <v:stroke endarrow="block"/>
          </v:line>
        </w:pict>
      </w:r>
      <w:r>
        <w:rPr>
          <w:noProof/>
        </w:rPr>
        <w:pict>
          <v:line id="_x0000_s1040" style="position:absolute;left:0;text-align:left;z-index:251672576" from="305.45pt,4.35pt" to="305.45pt,167.65pt" o:allowincell="f"/>
        </w:pict>
      </w:r>
    </w:p>
    <w:p w:rsidR="004F070A" w:rsidRPr="00E35EF8" w:rsidRDefault="00922FA4" w:rsidP="00FC6649">
      <w:pPr>
        <w:spacing w:line="360" w:lineRule="auto"/>
        <w:ind w:firstLine="709"/>
        <w:jc w:val="both"/>
        <w:rPr>
          <w:sz w:val="20"/>
          <w:szCs w:val="20"/>
          <w:lang w:val="uk-UA"/>
        </w:rPr>
      </w:pPr>
      <w:r>
        <w:rPr>
          <w:noProof/>
        </w:rPr>
        <w:pict>
          <v:line id="_x0000_s1041" style="position:absolute;left:0;text-align:left;flip:y;z-index:251683840" from="269.95pt,7.2pt" to="269.95pt,35.6pt" o:allowincell="f">
            <v:stroke endarrow="block"/>
          </v:line>
        </w:pict>
      </w:r>
      <w:r>
        <w:rPr>
          <w:noProof/>
        </w:rPr>
        <w:pict>
          <v:line id="_x0000_s1042" style="position:absolute;left:0;text-align:left;z-index:251681792" from="234.45pt,7.2pt" to="234.45pt,64pt" o:allowincell="f">
            <v:stroke endarrow="block"/>
          </v:line>
        </w:pict>
      </w:r>
      <w:r>
        <w:rPr>
          <w:noProof/>
        </w:rPr>
        <w:pict>
          <v:line id="_x0000_s1043" style="position:absolute;left:0;text-align:left;flip:x;z-index:251680768" from="234.45pt,7.2pt" to="305.45pt,7.2pt" o:allowincell="f"/>
        </w:pict>
      </w:r>
    </w:p>
    <w:p w:rsidR="004F070A" w:rsidRPr="00E35EF8" w:rsidRDefault="00922FA4" w:rsidP="00FC6649">
      <w:pPr>
        <w:spacing w:line="360" w:lineRule="auto"/>
        <w:ind w:firstLine="709"/>
        <w:jc w:val="both"/>
        <w:rPr>
          <w:sz w:val="20"/>
          <w:szCs w:val="20"/>
          <w:lang w:val="uk-UA"/>
        </w:rPr>
      </w:pPr>
      <w:r>
        <w:rPr>
          <w:noProof/>
        </w:rPr>
        <w:pict>
          <v:shape id="_x0000_s1044" type="#_x0000_t202" style="position:absolute;left:0;text-align:left;margin-left:327.25pt;margin-top:2.45pt;width:106.5pt;height:21.3pt;z-index:251664384">
            <v:textbox style="mso-next-textbox:#_x0000_s1044">
              <w:txbxContent>
                <w:p w:rsidR="00C73A27" w:rsidRDefault="00C73A27" w:rsidP="004F070A">
                  <w:pPr>
                    <w:jc w:val="center"/>
                  </w:pPr>
                  <w:r>
                    <w:t>Заощадження</w:t>
                  </w:r>
                </w:p>
              </w:txbxContent>
            </v:textbox>
          </v:shape>
        </w:pict>
      </w:r>
    </w:p>
    <w:p w:rsidR="004F070A" w:rsidRPr="00E35EF8" w:rsidRDefault="00922FA4" w:rsidP="00FC6649">
      <w:pPr>
        <w:spacing w:line="360" w:lineRule="auto"/>
        <w:ind w:firstLine="709"/>
        <w:jc w:val="both"/>
        <w:rPr>
          <w:sz w:val="20"/>
          <w:szCs w:val="20"/>
          <w:lang w:val="uk-UA"/>
        </w:rPr>
      </w:pPr>
      <w:r>
        <w:rPr>
          <w:noProof/>
        </w:rPr>
        <w:pict>
          <v:shape id="_x0000_s1045" type="#_x0000_t202" style="position:absolute;left:0;text-align:left;margin-left:56.1pt;margin-top:12.2pt;width:92.3pt;height:37.2pt;z-index:251666432">
            <v:textbox style="mso-next-textbox:#_x0000_s1045">
              <w:txbxContent>
                <w:p w:rsidR="00C73A27" w:rsidRDefault="00C73A27" w:rsidP="004F070A">
                  <w:pPr>
                    <w:jc w:val="center"/>
                  </w:pPr>
                  <w:r>
                    <w:t xml:space="preserve">Сукупний </w:t>
                  </w:r>
                </w:p>
                <w:p w:rsidR="00C73A27" w:rsidRDefault="00C73A27" w:rsidP="004F070A">
                  <w:pPr>
                    <w:jc w:val="center"/>
                  </w:pPr>
                  <w:r>
                    <w:t>попит</w:t>
                  </w:r>
                </w:p>
              </w:txbxContent>
            </v:textbox>
          </v:shape>
        </w:pict>
      </w:r>
    </w:p>
    <w:p w:rsidR="004F070A" w:rsidRPr="00E35EF8" w:rsidRDefault="00922FA4" w:rsidP="00FC6649">
      <w:pPr>
        <w:spacing w:line="360" w:lineRule="auto"/>
        <w:ind w:firstLine="709"/>
        <w:jc w:val="both"/>
        <w:rPr>
          <w:sz w:val="20"/>
          <w:szCs w:val="20"/>
          <w:lang w:val="uk-UA"/>
        </w:rPr>
      </w:pPr>
      <w:r>
        <w:rPr>
          <w:noProof/>
        </w:rPr>
        <w:pict>
          <v:shape id="_x0000_s1046" type="#_x0000_t202" style="position:absolute;left:0;text-align:left;margin-left:187pt;margin-top:12.95pt;width:106.5pt;height:35.5pt;z-index:251665408">
            <v:textbox style="mso-next-textbox:#_x0000_s1046">
              <w:txbxContent>
                <w:p w:rsidR="00C73A27" w:rsidRDefault="00C73A27" w:rsidP="004F070A">
                  <w:pPr>
                    <w:jc w:val="center"/>
                  </w:pPr>
                  <w:r>
                    <w:t>Фінансово-кредитні посередники</w:t>
                  </w:r>
                </w:p>
              </w:txbxContent>
            </v:textbox>
          </v:shape>
        </w:pict>
      </w:r>
      <w:r>
        <w:rPr>
          <w:noProof/>
        </w:rPr>
        <w:pict>
          <v:line id="_x0000_s1047" style="position:absolute;left:0;text-align:left;flip:x;z-index:251682816" from="269.95pt,1.65pt" to="326.75pt,1.65pt" o:allowincell="f"/>
        </w:pict>
      </w:r>
      <w:r>
        <w:rPr>
          <w:noProof/>
        </w:rPr>
        <w:pict>
          <v:line id="_x0000_s1048" style="position:absolute;left:0;text-align:left;z-index:251675648" from="156.35pt,8.75pt" to="170.55pt,8.75pt" o:allowincell="f">
            <v:stroke endarrow="block"/>
          </v:line>
        </w:pict>
      </w:r>
    </w:p>
    <w:p w:rsidR="004F070A" w:rsidRPr="00E35EF8" w:rsidRDefault="00922FA4" w:rsidP="00FC6649">
      <w:pPr>
        <w:spacing w:line="360" w:lineRule="auto"/>
        <w:ind w:firstLine="709"/>
        <w:jc w:val="both"/>
        <w:rPr>
          <w:sz w:val="20"/>
          <w:szCs w:val="20"/>
          <w:lang w:val="uk-UA"/>
        </w:rPr>
      </w:pPr>
      <w:r>
        <w:rPr>
          <w:noProof/>
        </w:rPr>
        <w:pict>
          <v:shape id="_x0000_s1049" type="#_x0000_t202" style="position:absolute;left:0;text-align:left;margin-left:317.9pt;margin-top:4.7pt;width:106.5pt;height:21.3pt;z-index:251667456">
            <v:textbox style="mso-next-textbox:#_x0000_s1049">
              <w:txbxContent>
                <w:p w:rsidR="00C73A27" w:rsidRDefault="00C73A27" w:rsidP="004F070A">
                  <w:pPr>
                    <w:jc w:val="center"/>
                  </w:pPr>
                  <w:r>
                    <w:t>Споживання</w:t>
                  </w:r>
                </w:p>
              </w:txbxContent>
            </v:textbox>
          </v:shape>
        </w:pict>
      </w:r>
    </w:p>
    <w:p w:rsidR="004F070A" w:rsidRPr="00E35EF8" w:rsidRDefault="004F070A" w:rsidP="00FC6649">
      <w:pPr>
        <w:spacing w:line="360" w:lineRule="auto"/>
        <w:ind w:firstLine="709"/>
        <w:jc w:val="both"/>
        <w:rPr>
          <w:sz w:val="20"/>
          <w:szCs w:val="20"/>
          <w:lang w:val="uk-UA"/>
        </w:rPr>
      </w:pPr>
    </w:p>
    <w:p w:rsidR="004F070A" w:rsidRPr="00E35EF8" w:rsidRDefault="004F070A" w:rsidP="00FC6649">
      <w:pPr>
        <w:spacing w:line="360" w:lineRule="auto"/>
        <w:ind w:firstLine="709"/>
        <w:jc w:val="both"/>
        <w:rPr>
          <w:sz w:val="20"/>
          <w:szCs w:val="20"/>
          <w:lang w:val="uk-UA"/>
        </w:rPr>
      </w:pPr>
    </w:p>
    <w:p w:rsidR="004F070A" w:rsidRPr="00E35EF8" w:rsidRDefault="00922FA4" w:rsidP="00FC6649">
      <w:pPr>
        <w:spacing w:line="360" w:lineRule="auto"/>
        <w:ind w:firstLine="709"/>
        <w:jc w:val="both"/>
        <w:rPr>
          <w:sz w:val="20"/>
          <w:szCs w:val="20"/>
          <w:lang w:val="uk-UA"/>
        </w:rPr>
      </w:pPr>
      <w:r>
        <w:rPr>
          <w:noProof/>
        </w:rPr>
        <w:pict>
          <v:line id="_x0000_s1050" style="position:absolute;left:0;text-align:left;flip:x;z-index:251676672" from="46.75pt,13.1pt" to="68.05pt,13.1pt">
            <v:stroke endarrow="block"/>
          </v:line>
        </w:pict>
      </w:r>
      <w:r>
        <w:rPr>
          <w:noProof/>
        </w:rPr>
        <w:pict>
          <v:line id="_x0000_s1051" style="position:absolute;left:0;text-align:left;flip:x;z-index:251684864" from="305.45pt,6pt" to="326.75pt,6pt" o:allowincell="f"/>
        </w:pict>
      </w:r>
    </w:p>
    <w:p w:rsidR="004F070A" w:rsidRPr="00E35EF8" w:rsidRDefault="00922FA4" w:rsidP="00FC6649">
      <w:pPr>
        <w:spacing w:line="360" w:lineRule="auto"/>
        <w:ind w:firstLine="709"/>
        <w:jc w:val="both"/>
        <w:rPr>
          <w:sz w:val="20"/>
          <w:szCs w:val="20"/>
          <w:lang w:val="uk-UA"/>
        </w:rPr>
      </w:pPr>
      <w:r>
        <w:rPr>
          <w:noProof/>
        </w:rPr>
        <w:pict>
          <v:line id="_x0000_s1052" style="position:absolute;left:0;text-align:left;z-index:251685888" from="243.1pt,11.45pt" to="243.1pt,68.25pt">
            <v:stroke endarrow="block"/>
          </v:line>
        </w:pict>
      </w:r>
      <w:r>
        <w:rPr>
          <w:noProof/>
        </w:rPr>
        <w:pict>
          <v:shape id="_x0000_s1053" type="#_x0000_t202" style="position:absolute;left:0;text-align:left;margin-left:317.9pt;margin-top:7.7pt;width:106.5pt;height:21.3pt;z-index:251668480">
            <v:textbox style="mso-next-textbox:#_x0000_s1053">
              <w:txbxContent>
                <w:p w:rsidR="00C73A27" w:rsidRDefault="00C73A27" w:rsidP="004F070A">
                  <w:pPr>
                    <w:jc w:val="center"/>
                  </w:pPr>
                  <w:r>
                    <w:t>Інвестиції</w:t>
                  </w:r>
                </w:p>
              </w:txbxContent>
            </v:textbox>
          </v:shape>
        </w:pict>
      </w:r>
      <w:r>
        <w:rPr>
          <w:noProof/>
        </w:rPr>
        <w:pict>
          <v:line id="_x0000_s1054" style="position:absolute;left:0;text-align:left;flip:x;z-index:251686912" from="233.75pt,7.7pt" to="326.05pt,7.7pt">
            <v:stroke endarrow="block"/>
          </v:line>
        </w:pict>
      </w:r>
    </w:p>
    <w:p w:rsidR="004F070A" w:rsidRPr="00E35EF8" w:rsidRDefault="004F070A" w:rsidP="00FC6649">
      <w:pPr>
        <w:spacing w:line="360" w:lineRule="auto"/>
        <w:ind w:firstLine="709"/>
        <w:jc w:val="both"/>
        <w:rPr>
          <w:sz w:val="20"/>
          <w:szCs w:val="20"/>
          <w:lang w:val="uk-UA"/>
        </w:rPr>
      </w:pPr>
    </w:p>
    <w:p w:rsidR="007A0777" w:rsidRPr="00E35EF8" w:rsidRDefault="00E35EF8" w:rsidP="00FC6649">
      <w:pPr>
        <w:spacing w:line="360" w:lineRule="auto"/>
        <w:ind w:firstLine="709"/>
        <w:jc w:val="both"/>
        <w:rPr>
          <w:sz w:val="20"/>
          <w:szCs w:val="20"/>
          <w:lang w:val="uk-UA"/>
        </w:rPr>
      </w:pPr>
      <w:r w:rsidRPr="00E35EF8">
        <w:rPr>
          <w:sz w:val="20"/>
          <w:szCs w:val="20"/>
          <w:lang w:val="uk-UA"/>
        </w:rPr>
        <w:t xml:space="preserve">                                        </w:t>
      </w:r>
      <w:r w:rsidR="00C73A27" w:rsidRPr="00E35EF8">
        <w:rPr>
          <w:sz w:val="20"/>
          <w:szCs w:val="20"/>
          <w:lang w:val="uk-UA"/>
        </w:rPr>
        <w:t xml:space="preserve"> </w:t>
      </w:r>
    </w:p>
    <w:p w:rsidR="00E35EF8" w:rsidRPr="00E35EF8" w:rsidRDefault="00E35EF8" w:rsidP="00FC6649">
      <w:pPr>
        <w:spacing w:line="360" w:lineRule="auto"/>
        <w:ind w:firstLine="709"/>
        <w:jc w:val="both"/>
        <w:rPr>
          <w:sz w:val="20"/>
          <w:szCs w:val="20"/>
          <w:lang w:val="uk-UA"/>
        </w:rPr>
      </w:pPr>
    </w:p>
    <w:p w:rsidR="00C73A27" w:rsidRPr="00E35EF8" w:rsidRDefault="00E35EF8" w:rsidP="00E35EF8">
      <w:pPr>
        <w:spacing w:line="360" w:lineRule="auto"/>
        <w:ind w:firstLine="709"/>
        <w:jc w:val="center"/>
        <w:rPr>
          <w:sz w:val="20"/>
          <w:szCs w:val="20"/>
          <w:lang w:val="uk-UA"/>
        </w:rPr>
      </w:pPr>
      <w:r w:rsidRPr="00E35EF8">
        <w:rPr>
          <w:sz w:val="20"/>
          <w:szCs w:val="20"/>
          <w:lang w:val="uk-UA"/>
        </w:rPr>
        <w:t>Д     С</w:t>
      </w:r>
    </w:p>
    <w:p w:rsidR="00E35EF8" w:rsidRPr="00E35EF8" w:rsidRDefault="00E35EF8" w:rsidP="00E35EF8">
      <w:pPr>
        <w:spacing w:line="360" w:lineRule="auto"/>
        <w:jc w:val="both"/>
        <w:rPr>
          <w:sz w:val="20"/>
          <w:szCs w:val="20"/>
          <w:lang w:val="uk-UA"/>
        </w:rPr>
      </w:pPr>
    </w:p>
    <w:p w:rsidR="00E35EF8" w:rsidRPr="00E35EF8" w:rsidRDefault="00E35EF8" w:rsidP="00E35EF8">
      <w:pPr>
        <w:spacing w:line="360" w:lineRule="auto"/>
        <w:jc w:val="both"/>
        <w:rPr>
          <w:sz w:val="28"/>
          <w:szCs w:val="28"/>
          <w:lang w:val="uk-UA"/>
        </w:rPr>
      </w:pPr>
    </w:p>
    <w:p w:rsidR="00E35EF8" w:rsidRPr="00E35EF8" w:rsidRDefault="000C5DA2" w:rsidP="00E35EF8">
      <w:pPr>
        <w:spacing w:line="360" w:lineRule="auto"/>
        <w:ind w:firstLine="709"/>
        <w:jc w:val="center"/>
        <w:rPr>
          <w:sz w:val="28"/>
          <w:szCs w:val="28"/>
          <w:lang w:val="uk-UA"/>
        </w:rPr>
      </w:pPr>
      <w:r w:rsidRPr="00E35EF8">
        <w:rPr>
          <w:sz w:val="28"/>
          <w:szCs w:val="28"/>
          <w:lang w:val="uk-UA"/>
        </w:rPr>
        <w:t>Рисунок 1.1</w:t>
      </w:r>
      <w:r w:rsidR="00E35EF8" w:rsidRPr="00E35EF8">
        <w:rPr>
          <w:sz w:val="28"/>
          <w:szCs w:val="28"/>
          <w:lang w:val="uk-UA"/>
        </w:rPr>
        <w:t xml:space="preserve">   </w:t>
      </w:r>
      <w:r w:rsidRPr="00E35EF8">
        <w:rPr>
          <w:sz w:val="28"/>
          <w:szCs w:val="28"/>
          <w:lang w:val="uk-UA"/>
        </w:rPr>
        <w:t>Доход у розпорядженні</w:t>
      </w:r>
    </w:p>
    <w:p w:rsidR="007A0777" w:rsidRPr="00E35EF8" w:rsidRDefault="007A0777" w:rsidP="00FC6649">
      <w:pPr>
        <w:spacing w:line="360" w:lineRule="auto"/>
        <w:ind w:firstLine="709"/>
        <w:jc w:val="both"/>
        <w:rPr>
          <w:sz w:val="28"/>
          <w:szCs w:val="28"/>
          <w:lang w:val="uk-UA"/>
        </w:rPr>
      </w:pPr>
      <w:r w:rsidRPr="00E35EF8">
        <w:rPr>
          <w:sz w:val="28"/>
          <w:szCs w:val="28"/>
          <w:lang w:val="uk-UA"/>
        </w:rPr>
        <w:t>Пояснення до</w:t>
      </w:r>
      <w:r w:rsidR="000C5DA2" w:rsidRPr="00E35EF8">
        <w:rPr>
          <w:sz w:val="28"/>
          <w:szCs w:val="28"/>
          <w:lang w:val="uk-UA"/>
        </w:rPr>
        <w:t xml:space="preserve"> рисунка 1.1</w:t>
      </w:r>
      <w:r w:rsidRPr="00E35EF8">
        <w:rPr>
          <w:sz w:val="28"/>
          <w:szCs w:val="28"/>
          <w:lang w:val="uk-UA"/>
        </w:rPr>
        <w:t>:</w:t>
      </w:r>
    </w:p>
    <w:p w:rsidR="007A0777" w:rsidRPr="00E35EF8" w:rsidRDefault="007A0777" w:rsidP="00FC6649">
      <w:pPr>
        <w:spacing w:line="360" w:lineRule="auto"/>
        <w:ind w:firstLine="709"/>
        <w:jc w:val="both"/>
        <w:rPr>
          <w:sz w:val="28"/>
          <w:szCs w:val="28"/>
          <w:lang w:val="uk-UA"/>
        </w:rPr>
      </w:pPr>
      <w:r w:rsidRPr="00E35EF8">
        <w:rPr>
          <w:sz w:val="28"/>
          <w:szCs w:val="28"/>
          <w:lang w:val="uk-UA"/>
        </w:rPr>
        <w:t xml:space="preserve">1. На </w:t>
      </w:r>
      <w:r w:rsidR="00823957" w:rsidRPr="00E35EF8">
        <w:rPr>
          <w:sz w:val="28"/>
          <w:szCs w:val="28"/>
          <w:lang w:val="uk-UA"/>
        </w:rPr>
        <w:t xml:space="preserve">рисунку </w:t>
      </w:r>
      <w:r w:rsidRPr="00E35EF8">
        <w:rPr>
          <w:sz w:val="28"/>
          <w:szCs w:val="28"/>
          <w:lang w:val="uk-UA"/>
        </w:rPr>
        <w:t>зобра</w:t>
      </w:r>
      <w:r w:rsidR="006B5BE0" w:rsidRPr="00E35EF8">
        <w:rPr>
          <w:sz w:val="28"/>
          <w:szCs w:val="28"/>
          <w:lang w:val="uk-UA"/>
        </w:rPr>
        <w:t xml:space="preserve">жено кругообіг доходів (верхня </w:t>
      </w:r>
      <w:r w:rsidRPr="00E35EF8">
        <w:rPr>
          <w:sz w:val="28"/>
          <w:szCs w:val="28"/>
          <w:lang w:val="uk-UA"/>
        </w:rPr>
        <w:t xml:space="preserve">частина схеми) і витрат (нижня частина схеми), що </w:t>
      </w:r>
      <w:r w:rsidR="00F96A42" w:rsidRPr="00E35EF8">
        <w:rPr>
          <w:sz w:val="28"/>
          <w:szCs w:val="28"/>
          <w:lang w:val="uk-UA"/>
        </w:rPr>
        <w:t>здійснюється між</w:t>
      </w:r>
      <w:r w:rsidRPr="00E35EF8">
        <w:rPr>
          <w:sz w:val="28"/>
          <w:szCs w:val="28"/>
          <w:lang w:val="uk-UA"/>
        </w:rPr>
        <w:t xml:space="preserve"> підприємствами і домогосподарствами.</w:t>
      </w:r>
    </w:p>
    <w:p w:rsidR="007A0777" w:rsidRPr="00E35EF8" w:rsidRDefault="007A0777" w:rsidP="00FC6649">
      <w:pPr>
        <w:spacing w:line="360" w:lineRule="auto"/>
        <w:ind w:firstLine="709"/>
        <w:jc w:val="both"/>
        <w:rPr>
          <w:sz w:val="28"/>
          <w:szCs w:val="28"/>
          <w:lang w:val="uk-UA"/>
        </w:rPr>
      </w:pPr>
      <w:r w:rsidRPr="00E35EF8">
        <w:rPr>
          <w:sz w:val="28"/>
          <w:szCs w:val="28"/>
          <w:lang w:val="uk-UA"/>
        </w:rPr>
        <w:t>2. Доходи, що надходять у розпорядження домогосподарств, є платою їм як власникам ресурсів, за винятком податків.</w:t>
      </w:r>
      <w:r w:rsidR="00C73A27" w:rsidRPr="00E35EF8">
        <w:rPr>
          <w:sz w:val="28"/>
          <w:szCs w:val="28"/>
          <w:lang w:val="uk-UA"/>
        </w:rPr>
        <w:t xml:space="preserve"> </w:t>
      </w:r>
      <w:r w:rsidRPr="00E35EF8">
        <w:rPr>
          <w:sz w:val="28"/>
          <w:szCs w:val="28"/>
          <w:lang w:val="uk-UA"/>
        </w:rPr>
        <w:t xml:space="preserve">Сукупні витрати (попит), </w:t>
      </w:r>
      <w:r w:rsidRPr="00E35EF8">
        <w:rPr>
          <w:spacing w:val="-8"/>
          <w:sz w:val="28"/>
          <w:szCs w:val="28"/>
          <w:lang w:val="uk-UA"/>
        </w:rPr>
        <w:t>згідно</w:t>
      </w:r>
      <w:r w:rsidR="006B5BE0" w:rsidRPr="00E35EF8">
        <w:rPr>
          <w:spacing w:val="-8"/>
          <w:sz w:val="28"/>
          <w:szCs w:val="28"/>
          <w:lang w:val="uk-UA"/>
        </w:rPr>
        <w:t xml:space="preserve"> зі схемою, формуються </w:t>
      </w:r>
      <w:r w:rsidR="00354D73" w:rsidRPr="00E35EF8">
        <w:rPr>
          <w:spacing w:val="-8"/>
          <w:sz w:val="28"/>
          <w:szCs w:val="28"/>
          <w:lang w:val="uk-UA"/>
        </w:rPr>
        <w:t>трьома</w:t>
      </w:r>
      <w:r w:rsidRPr="00E35EF8">
        <w:rPr>
          <w:spacing w:val="-8"/>
          <w:sz w:val="28"/>
          <w:szCs w:val="28"/>
          <w:lang w:val="uk-UA"/>
        </w:rPr>
        <w:t xml:space="preserve"> потоками: споживанням</w:t>
      </w:r>
      <w:r w:rsidRPr="00E35EF8">
        <w:rPr>
          <w:sz w:val="28"/>
          <w:szCs w:val="28"/>
          <w:lang w:val="uk-UA"/>
        </w:rPr>
        <w:t xml:space="preserve"> домогосподарств, інвестиціями (що є перетвореною формою заощаджень) та державними витратами.</w:t>
      </w:r>
    </w:p>
    <w:p w:rsidR="007A0777" w:rsidRPr="00E35EF8" w:rsidRDefault="007A0777" w:rsidP="00FC6649">
      <w:pPr>
        <w:spacing w:line="360" w:lineRule="auto"/>
        <w:ind w:firstLine="709"/>
        <w:jc w:val="both"/>
        <w:rPr>
          <w:sz w:val="28"/>
          <w:szCs w:val="28"/>
          <w:lang w:val="uk-UA"/>
        </w:rPr>
      </w:pPr>
      <w:r w:rsidRPr="00E35EF8">
        <w:rPr>
          <w:sz w:val="28"/>
          <w:szCs w:val="28"/>
          <w:lang w:val="uk-UA"/>
        </w:rPr>
        <w:t>3. Фіс</w:t>
      </w:r>
      <w:r w:rsidR="006B5BE0" w:rsidRPr="00E35EF8">
        <w:rPr>
          <w:sz w:val="28"/>
          <w:szCs w:val="28"/>
          <w:lang w:val="uk-UA"/>
        </w:rPr>
        <w:t>кальна політика</w:t>
      </w:r>
      <w:r w:rsidR="00C73A27" w:rsidRPr="00E35EF8">
        <w:rPr>
          <w:sz w:val="28"/>
          <w:szCs w:val="28"/>
          <w:lang w:val="uk-UA"/>
        </w:rPr>
        <w:t xml:space="preserve"> </w:t>
      </w:r>
      <w:r w:rsidR="006B5BE0" w:rsidRPr="00E35EF8">
        <w:rPr>
          <w:sz w:val="28"/>
          <w:szCs w:val="28"/>
          <w:lang w:val="uk-UA"/>
        </w:rPr>
        <w:t xml:space="preserve">безпосередньо торкається </w:t>
      </w:r>
      <w:r w:rsidRPr="00E35EF8">
        <w:rPr>
          <w:sz w:val="28"/>
          <w:szCs w:val="28"/>
          <w:lang w:val="uk-UA"/>
        </w:rPr>
        <w:t>кругообігу в точках А та</w:t>
      </w:r>
      <w:r w:rsidR="006B5BE0" w:rsidRPr="00E35EF8">
        <w:rPr>
          <w:sz w:val="28"/>
          <w:szCs w:val="28"/>
          <w:lang w:val="uk-UA"/>
        </w:rPr>
        <w:t xml:space="preserve"> Д, тобто коли держава вилучає податки </w:t>
      </w:r>
      <w:r w:rsidRPr="00E35EF8">
        <w:rPr>
          <w:sz w:val="28"/>
          <w:szCs w:val="28"/>
          <w:lang w:val="uk-UA"/>
        </w:rPr>
        <w:t xml:space="preserve">і коли вона збільшує попит на величину державних витрат. Для відновлення </w:t>
      </w:r>
      <w:r w:rsidR="006B5BE0" w:rsidRPr="00E35EF8">
        <w:rPr>
          <w:sz w:val="28"/>
          <w:szCs w:val="28"/>
          <w:lang w:val="uk-UA"/>
        </w:rPr>
        <w:t xml:space="preserve">макрорівноваги необхідно, щоб </w:t>
      </w:r>
      <w:r w:rsidRPr="00E35EF8">
        <w:rPr>
          <w:sz w:val="28"/>
          <w:szCs w:val="28"/>
          <w:lang w:val="uk-UA"/>
        </w:rPr>
        <w:t>величина</w:t>
      </w:r>
      <w:r w:rsidR="006B5BE0" w:rsidRPr="00E35EF8">
        <w:rPr>
          <w:sz w:val="28"/>
          <w:szCs w:val="28"/>
          <w:lang w:val="uk-UA"/>
        </w:rPr>
        <w:t xml:space="preserve"> </w:t>
      </w:r>
      <w:r w:rsidRPr="00E35EF8">
        <w:rPr>
          <w:sz w:val="28"/>
          <w:szCs w:val="28"/>
          <w:lang w:val="uk-UA"/>
        </w:rPr>
        <w:t>того, що тимчасово вилучено з кругообігу,дорівнювала величині</w:t>
      </w:r>
      <w:r w:rsidR="006B5BE0" w:rsidRPr="00E35EF8">
        <w:rPr>
          <w:sz w:val="28"/>
          <w:szCs w:val="28"/>
          <w:lang w:val="uk-UA"/>
        </w:rPr>
        <w:t xml:space="preserve"> того, </w:t>
      </w:r>
      <w:r w:rsidR="00F96A42" w:rsidRPr="00E35EF8">
        <w:rPr>
          <w:sz w:val="28"/>
          <w:szCs w:val="28"/>
          <w:lang w:val="uk-UA"/>
        </w:rPr>
        <w:t>повернулося</w:t>
      </w:r>
      <w:r w:rsidR="006B5BE0" w:rsidRPr="00E35EF8">
        <w:rPr>
          <w:sz w:val="28"/>
          <w:szCs w:val="28"/>
          <w:lang w:val="uk-UA"/>
        </w:rPr>
        <w:t xml:space="preserve"> у нього. До </w:t>
      </w:r>
      <w:r w:rsidRPr="00E35EF8">
        <w:rPr>
          <w:sz w:val="28"/>
          <w:szCs w:val="28"/>
          <w:lang w:val="uk-UA"/>
        </w:rPr>
        <w:t>фіскальної політики мають відношення податки та державні витрати.</w:t>
      </w:r>
    </w:p>
    <w:p w:rsidR="00E35EF8" w:rsidRPr="00E35EF8" w:rsidRDefault="007A0777" w:rsidP="00FC6649">
      <w:pPr>
        <w:spacing w:line="360" w:lineRule="auto"/>
        <w:ind w:firstLine="709"/>
        <w:jc w:val="both"/>
        <w:rPr>
          <w:sz w:val="28"/>
          <w:szCs w:val="28"/>
          <w:lang w:val="uk-UA"/>
        </w:rPr>
      </w:pPr>
      <w:r w:rsidRPr="00E35EF8">
        <w:rPr>
          <w:sz w:val="28"/>
          <w:szCs w:val="28"/>
          <w:lang w:val="uk-UA"/>
        </w:rPr>
        <w:t>Отже, у фіскальної політики є дві сторони: податкова</w:t>
      </w:r>
      <w:r w:rsidR="00C73A27" w:rsidRPr="00E35EF8">
        <w:rPr>
          <w:sz w:val="28"/>
          <w:szCs w:val="28"/>
          <w:lang w:val="uk-UA"/>
        </w:rPr>
        <w:t xml:space="preserve"> </w:t>
      </w:r>
      <w:r w:rsidRPr="00E35EF8">
        <w:rPr>
          <w:sz w:val="28"/>
          <w:szCs w:val="28"/>
          <w:lang w:val="uk-UA"/>
        </w:rPr>
        <w:t>та видаткова. Наша мета зрозуміти, на які макроекономічні показники може ефективно впливати і як використовується</w:t>
      </w:r>
      <w:r w:rsidR="00C73A27" w:rsidRPr="00E35EF8">
        <w:rPr>
          <w:sz w:val="28"/>
          <w:szCs w:val="28"/>
          <w:lang w:val="uk-UA"/>
        </w:rPr>
        <w:t xml:space="preserve"> </w:t>
      </w:r>
      <w:r w:rsidRPr="00E35EF8">
        <w:rPr>
          <w:sz w:val="28"/>
          <w:szCs w:val="28"/>
          <w:lang w:val="uk-UA"/>
        </w:rPr>
        <w:t>на</w:t>
      </w:r>
      <w:r w:rsidR="00C73A27" w:rsidRPr="00E35EF8">
        <w:rPr>
          <w:sz w:val="28"/>
          <w:szCs w:val="28"/>
          <w:lang w:val="uk-UA"/>
        </w:rPr>
        <w:t xml:space="preserve"> </w:t>
      </w:r>
      <w:r w:rsidRPr="00E35EF8">
        <w:rPr>
          <w:sz w:val="28"/>
          <w:szCs w:val="28"/>
          <w:lang w:val="uk-UA"/>
        </w:rPr>
        <w:t>практиці фіскальна політика. Однак попередньо</w:t>
      </w:r>
      <w:r w:rsidR="00C73A27" w:rsidRPr="00E35EF8">
        <w:rPr>
          <w:sz w:val="28"/>
          <w:szCs w:val="28"/>
          <w:lang w:val="uk-UA"/>
        </w:rPr>
        <w:t xml:space="preserve"> </w:t>
      </w:r>
      <w:r w:rsidRPr="00E35EF8">
        <w:rPr>
          <w:sz w:val="28"/>
          <w:szCs w:val="28"/>
          <w:lang w:val="uk-UA"/>
        </w:rPr>
        <w:t>розглянемо</w:t>
      </w:r>
      <w:r w:rsidR="00C73A27" w:rsidRPr="00E35EF8">
        <w:rPr>
          <w:sz w:val="28"/>
          <w:szCs w:val="28"/>
          <w:lang w:val="uk-UA"/>
        </w:rPr>
        <w:t xml:space="preserve"> </w:t>
      </w:r>
      <w:r w:rsidRPr="00E35EF8">
        <w:rPr>
          <w:sz w:val="28"/>
          <w:szCs w:val="28"/>
          <w:lang w:val="uk-UA"/>
        </w:rPr>
        <w:t>структуру державних видатків та податків, щоб у</w:t>
      </w:r>
      <w:r w:rsidR="00C73A27" w:rsidRPr="00E35EF8">
        <w:rPr>
          <w:sz w:val="28"/>
          <w:szCs w:val="28"/>
          <w:lang w:val="uk-UA"/>
        </w:rPr>
        <w:t xml:space="preserve"> </w:t>
      </w:r>
      <w:r w:rsidRPr="00E35EF8">
        <w:rPr>
          <w:sz w:val="28"/>
          <w:szCs w:val="28"/>
          <w:lang w:val="uk-UA"/>
        </w:rPr>
        <w:t>подальшому</w:t>
      </w:r>
      <w:r w:rsidR="00C73A27" w:rsidRPr="00E35EF8">
        <w:rPr>
          <w:sz w:val="28"/>
          <w:szCs w:val="28"/>
          <w:lang w:val="uk-UA"/>
        </w:rPr>
        <w:t xml:space="preserve"> </w:t>
      </w:r>
      <w:r w:rsidRPr="00E35EF8">
        <w:rPr>
          <w:sz w:val="28"/>
          <w:szCs w:val="28"/>
          <w:lang w:val="uk-UA"/>
        </w:rPr>
        <w:t>диференціювати вплив різних елементів на</w:t>
      </w:r>
      <w:r w:rsidR="00C73A27" w:rsidRPr="00E35EF8">
        <w:rPr>
          <w:sz w:val="28"/>
          <w:szCs w:val="28"/>
          <w:lang w:val="uk-UA"/>
        </w:rPr>
        <w:t xml:space="preserve"> </w:t>
      </w:r>
      <w:r w:rsidRPr="00E35EF8">
        <w:rPr>
          <w:sz w:val="28"/>
          <w:szCs w:val="28"/>
          <w:lang w:val="uk-UA"/>
        </w:rPr>
        <w:t>макроекономічні</w:t>
      </w:r>
      <w:r w:rsidR="00C73A27" w:rsidRPr="00E35EF8">
        <w:rPr>
          <w:sz w:val="28"/>
          <w:szCs w:val="28"/>
          <w:lang w:val="uk-UA"/>
        </w:rPr>
        <w:t xml:space="preserve"> </w:t>
      </w:r>
      <w:r w:rsidRPr="00E35EF8">
        <w:rPr>
          <w:sz w:val="28"/>
          <w:szCs w:val="28"/>
          <w:lang w:val="uk-UA"/>
        </w:rPr>
        <w:t>показники. У сукупності державних витрат слід розрізняти</w:t>
      </w:r>
      <w:r w:rsidR="00C73A27" w:rsidRPr="00E35EF8">
        <w:rPr>
          <w:sz w:val="28"/>
          <w:szCs w:val="28"/>
          <w:lang w:val="uk-UA"/>
        </w:rPr>
        <w:t xml:space="preserve"> </w:t>
      </w:r>
      <w:r w:rsidRPr="00E35EF8">
        <w:rPr>
          <w:sz w:val="28"/>
          <w:szCs w:val="28"/>
          <w:lang w:val="uk-UA"/>
        </w:rPr>
        <w:t>три</w:t>
      </w:r>
      <w:r w:rsidR="00C73A27" w:rsidRPr="00E35EF8">
        <w:rPr>
          <w:sz w:val="28"/>
          <w:szCs w:val="28"/>
          <w:lang w:val="uk-UA"/>
        </w:rPr>
        <w:t xml:space="preserve"> </w:t>
      </w:r>
      <w:r w:rsidRPr="00E35EF8">
        <w:rPr>
          <w:sz w:val="28"/>
          <w:szCs w:val="28"/>
          <w:lang w:val="uk-UA"/>
        </w:rPr>
        <w:t>елементи: закупки товарів та послуг, соціальні трансферти</w:t>
      </w:r>
      <w:r w:rsidR="00C73A27" w:rsidRPr="00E35EF8">
        <w:rPr>
          <w:sz w:val="28"/>
          <w:szCs w:val="28"/>
          <w:lang w:val="uk-UA"/>
        </w:rPr>
        <w:t xml:space="preserve"> </w:t>
      </w:r>
      <w:r w:rsidRPr="00E35EF8">
        <w:rPr>
          <w:sz w:val="28"/>
          <w:szCs w:val="28"/>
          <w:lang w:val="uk-UA"/>
        </w:rPr>
        <w:t>та проценти по боргах. Державні витрати. Закупівля товарів та послуг може бути пов'язана з національною обороною, утриманням транспортної</w:t>
      </w:r>
      <w:r w:rsidR="00C73A27" w:rsidRPr="00E35EF8">
        <w:rPr>
          <w:sz w:val="28"/>
          <w:szCs w:val="28"/>
          <w:lang w:val="uk-UA"/>
        </w:rPr>
        <w:t xml:space="preserve"> </w:t>
      </w:r>
      <w:r w:rsidRPr="00E35EF8">
        <w:rPr>
          <w:sz w:val="28"/>
          <w:szCs w:val="28"/>
          <w:lang w:val="uk-UA"/>
        </w:rPr>
        <w:t>системи,</w:t>
      </w:r>
      <w:r w:rsidR="00C73A27" w:rsidRPr="00E35EF8">
        <w:rPr>
          <w:sz w:val="28"/>
          <w:szCs w:val="28"/>
          <w:lang w:val="uk-UA"/>
        </w:rPr>
        <w:t xml:space="preserve"> </w:t>
      </w:r>
      <w:r w:rsidRPr="00E35EF8">
        <w:rPr>
          <w:sz w:val="28"/>
          <w:szCs w:val="28"/>
          <w:lang w:val="uk-UA"/>
        </w:rPr>
        <w:t>освітою, енергетикою, наукою, системою правосуддя та виконанням</w:t>
      </w:r>
      <w:r w:rsidR="00C73A27" w:rsidRPr="00E35EF8">
        <w:rPr>
          <w:sz w:val="28"/>
          <w:szCs w:val="28"/>
          <w:lang w:val="uk-UA"/>
        </w:rPr>
        <w:t xml:space="preserve"> </w:t>
      </w:r>
      <w:r w:rsidRPr="00E35EF8">
        <w:rPr>
          <w:sz w:val="28"/>
          <w:szCs w:val="28"/>
          <w:lang w:val="uk-UA"/>
        </w:rPr>
        <w:t>службових обов'язків іншими</w:t>
      </w:r>
      <w:r w:rsidR="00C73A27" w:rsidRPr="00E35EF8">
        <w:rPr>
          <w:sz w:val="28"/>
          <w:szCs w:val="28"/>
          <w:lang w:val="uk-UA"/>
        </w:rPr>
        <w:t xml:space="preserve"> </w:t>
      </w:r>
      <w:r w:rsidRPr="00E35EF8">
        <w:rPr>
          <w:sz w:val="28"/>
          <w:szCs w:val="28"/>
          <w:lang w:val="uk-UA"/>
        </w:rPr>
        <w:t>гілками</w:t>
      </w:r>
      <w:r w:rsidR="00C73A27" w:rsidRPr="00E35EF8">
        <w:rPr>
          <w:sz w:val="28"/>
          <w:szCs w:val="28"/>
          <w:lang w:val="uk-UA"/>
        </w:rPr>
        <w:t xml:space="preserve"> </w:t>
      </w:r>
      <w:r w:rsidRPr="00E35EF8">
        <w:rPr>
          <w:sz w:val="28"/>
          <w:szCs w:val="28"/>
          <w:lang w:val="uk-UA"/>
        </w:rPr>
        <w:t>влади,</w:t>
      </w:r>
      <w:r w:rsidR="00C73A27" w:rsidRPr="00E35EF8">
        <w:rPr>
          <w:sz w:val="28"/>
          <w:szCs w:val="28"/>
          <w:lang w:val="uk-UA"/>
        </w:rPr>
        <w:t xml:space="preserve"> </w:t>
      </w:r>
      <w:r w:rsidRPr="00E35EF8">
        <w:rPr>
          <w:sz w:val="28"/>
          <w:szCs w:val="28"/>
          <w:lang w:val="uk-UA"/>
        </w:rPr>
        <w:t>охороною</w:t>
      </w:r>
      <w:r w:rsidR="00C73A27" w:rsidRPr="00E35EF8">
        <w:rPr>
          <w:sz w:val="28"/>
          <w:szCs w:val="28"/>
          <w:lang w:val="uk-UA"/>
        </w:rPr>
        <w:t xml:space="preserve"> </w:t>
      </w:r>
      <w:r w:rsidRPr="00E35EF8">
        <w:rPr>
          <w:sz w:val="28"/>
          <w:szCs w:val="28"/>
          <w:lang w:val="uk-UA"/>
        </w:rPr>
        <w:t xml:space="preserve">здоров'я, житловим будівництвом тощо. </w:t>
      </w:r>
    </w:p>
    <w:p w:rsidR="007A0777" w:rsidRPr="00E35EF8" w:rsidRDefault="007A0777" w:rsidP="00FC6649">
      <w:pPr>
        <w:spacing w:line="360" w:lineRule="auto"/>
        <w:ind w:firstLine="709"/>
        <w:jc w:val="both"/>
        <w:rPr>
          <w:sz w:val="28"/>
          <w:szCs w:val="28"/>
          <w:lang w:val="uk-UA"/>
        </w:rPr>
      </w:pPr>
      <w:r w:rsidRPr="00E35EF8">
        <w:rPr>
          <w:sz w:val="28"/>
          <w:szCs w:val="28"/>
          <w:lang w:val="uk-UA"/>
        </w:rPr>
        <w:t>Для того щоб</w:t>
      </w:r>
      <w:r w:rsidR="00C73A27" w:rsidRPr="00E35EF8">
        <w:rPr>
          <w:sz w:val="28"/>
          <w:szCs w:val="28"/>
          <w:lang w:val="uk-UA"/>
        </w:rPr>
        <w:t xml:space="preserve"> </w:t>
      </w:r>
      <w:r w:rsidRPr="00E35EF8">
        <w:rPr>
          <w:sz w:val="28"/>
          <w:szCs w:val="28"/>
          <w:lang w:val="uk-UA"/>
        </w:rPr>
        <w:t>товари</w:t>
      </w:r>
      <w:r w:rsidR="00C73A27" w:rsidRPr="00E35EF8">
        <w:rPr>
          <w:sz w:val="28"/>
          <w:szCs w:val="28"/>
          <w:lang w:val="uk-UA"/>
        </w:rPr>
        <w:t xml:space="preserve"> </w:t>
      </w:r>
      <w:r w:rsidRPr="00E35EF8">
        <w:rPr>
          <w:sz w:val="28"/>
          <w:szCs w:val="28"/>
          <w:lang w:val="uk-UA"/>
        </w:rPr>
        <w:t>і</w:t>
      </w:r>
      <w:r w:rsidR="00C73A27" w:rsidRPr="00E35EF8">
        <w:rPr>
          <w:sz w:val="28"/>
          <w:szCs w:val="28"/>
          <w:lang w:val="uk-UA"/>
        </w:rPr>
        <w:t xml:space="preserve"> </w:t>
      </w:r>
      <w:r w:rsidRPr="00E35EF8">
        <w:rPr>
          <w:sz w:val="28"/>
          <w:szCs w:val="28"/>
          <w:lang w:val="uk-UA"/>
        </w:rPr>
        <w:t>послуги, пов'язані з переліченими видами</w:t>
      </w:r>
      <w:r w:rsidR="00C73A27" w:rsidRPr="00E35EF8">
        <w:rPr>
          <w:sz w:val="28"/>
          <w:szCs w:val="28"/>
          <w:lang w:val="uk-UA"/>
        </w:rPr>
        <w:t xml:space="preserve"> </w:t>
      </w:r>
      <w:r w:rsidRPr="00E35EF8">
        <w:rPr>
          <w:sz w:val="28"/>
          <w:szCs w:val="28"/>
          <w:lang w:val="uk-UA"/>
        </w:rPr>
        <w:t>діяльності,</w:t>
      </w:r>
      <w:r w:rsidR="00C73A27" w:rsidRPr="00E35EF8">
        <w:rPr>
          <w:sz w:val="28"/>
          <w:szCs w:val="28"/>
          <w:lang w:val="uk-UA"/>
        </w:rPr>
        <w:t xml:space="preserve"> </w:t>
      </w:r>
      <w:r w:rsidRPr="00E35EF8">
        <w:rPr>
          <w:sz w:val="28"/>
          <w:szCs w:val="28"/>
          <w:lang w:val="uk-UA"/>
        </w:rPr>
        <w:t>були</w:t>
      </w:r>
      <w:r w:rsidR="00C73A27" w:rsidRPr="00E35EF8">
        <w:rPr>
          <w:sz w:val="28"/>
          <w:szCs w:val="28"/>
          <w:lang w:val="uk-UA"/>
        </w:rPr>
        <w:t xml:space="preserve"> </w:t>
      </w:r>
      <w:r w:rsidRPr="00E35EF8">
        <w:rPr>
          <w:sz w:val="28"/>
          <w:szCs w:val="28"/>
          <w:lang w:val="uk-UA"/>
        </w:rPr>
        <w:t>створені, уряд повинен виступити суб'єктом відносин на</w:t>
      </w:r>
      <w:r w:rsidR="00C73A27" w:rsidRPr="00E35EF8">
        <w:rPr>
          <w:sz w:val="28"/>
          <w:szCs w:val="28"/>
          <w:lang w:val="uk-UA"/>
        </w:rPr>
        <w:t xml:space="preserve"> </w:t>
      </w:r>
      <w:r w:rsidRPr="00E35EF8">
        <w:rPr>
          <w:sz w:val="28"/>
          <w:szCs w:val="28"/>
          <w:lang w:val="uk-UA"/>
        </w:rPr>
        <w:t>ринку</w:t>
      </w:r>
      <w:r w:rsidR="00C73A27" w:rsidRPr="00E35EF8">
        <w:rPr>
          <w:sz w:val="28"/>
          <w:szCs w:val="28"/>
          <w:lang w:val="uk-UA"/>
        </w:rPr>
        <w:t xml:space="preserve"> </w:t>
      </w:r>
      <w:r w:rsidRPr="00E35EF8">
        <w:rPr>
          <w:sz w:val="28"/>
          <w:szCs w:val="28"/>
          <w:lang w:val="uk-UA"/>
        </w:rPr>
        <w:t>факторів виробництва.</w:t>
      </w:r>
      <w:r w:rsidR="00C73A27" w:rsidRPr="00E35EF8">
        <w:rPr>
          <w:sz w:val="28"/>
          <w:szCs w:val="28"/>
          <w:lang w:val="uk-UA"/>
        </w:rPr>
        <w:t xml:space="preserve"> </w:t>
      </w:r>
      <w:r w:rsidRPr="00E35EF8">
        <w:rPr>
          <w:sz w:val="28"/>
          <w:szCs w:val="28"/>
          <w:lang w:val="uk-UA"/>
        </w:rPr>
        <w:t>Так,</w:t>
      </w:r>
      <w:r w:rsidR="00C73A27" w:rsidRPr="00E35EF8">
        <w:rPr>
          <w:sz w:val="28"/>
          <w:szCs w:val="28"/>
          <w:lang w:val="uk-UA"/>
        </w:rPr>
        <w:t xml:space="preserve"> </w:t>
      </w:r>
      <w:r w:rsidRPr="00E35EF8">
        <w:rPr>
          <w:sz w:val="28"/>
          <w:szCs w:val="28"/>
          <w:lang w:val="uk-UA"/>
        </w:rPr>
        <w:t>ним</w:t>
      </w:r>
      <w:r w:rsidR="00C73A27" w:rsidRPr="00E35EF8">
        <w:rPr>
          <w:sz w:val="28"/>
          <w:szCs w:val="28"/>
          <w:lang w:val="uk-UA"/>
        </w:rPr>
        <w:t xml:space="preserve"> </w:t>
      </w:r>
      <w:r w:rsidRPr="00E35EF8">
        <w:rPr>
          <w:sz w:val="28"/>
          <w:szCs w:val="28"/>
          <w:lang w:val="uk-UA"/>
        </w:rPr>
        <w:t>"наймаються"</w:t>
      </w:r>
      <w:r w:rsidR="00C73A27" w:rsidRPr="00E35EF8">
        <w:rPr>
          <w:sz w:val="28"/>
          <w:szCs w:val="28"/>
          <w:lang w:val="uk-UA"/>
        </w:rPr>
        <w:t xml:space="preserve"> </w:t>
      </w:r>
      <w:r w:rsidRPr="00E35EF8">
        <w:rPr>
          <w:sz w:val="28"/>
          <w:szCs w:val="28"/>
          <w:lang w:val="uk-UA"/>
        </w:rPr>
        <w:t>працівники</w:t>
      </w:r>
      <w:r w:rsidR="00E35EF8" w:rsidRPr="00E35EF8">
        <w:rPr>
          <w:sz w:val="28"/>
          <w:szCs w:val="28"/>
          <w:lang w:val="uk-UA"/>
        </w:rPr>
        <w:t xml:space="preserve">  </w:t>
      </w:r>
      <w:r w:rsidRPr="00E35EF8">
        <w:rPr>
          <w:sz w:val="28"/>
          <w:szCs w:val="28"/>
          <w:lang w:val="uk-UA"/>
        </w:rPr>
        <w:t>державних освітніх</w:t>
      </w:r>
      <w:r w:rsidR="00C73A27" w:rsidRPr="00E35EF8">
        <w:rPr>
          <w:sz w:val="28"/>
          <w:szCs w:val="28"/>
          <w:lang w:val="uk-UA"/>
        </w:rPr>
        <w:t xml:space="preserve"> </w:t>
      </w:r>
      <w:r w:rsidRPr="00E35EF8">
        <w:rPr>
          <w:sz w:val="28"/>
          <w:szCs w:val="28"/>
          <w:lang w:val="uk-UA"/>
        </w:rPr>
        <w:t>закладів,</w:t>
      </w:r>
      <w:r w:rsidR="00C73A27" w:rsidRPr="00E35EF8">
        <w:rPr>
          <w:sz w:val="28"/>
          <w:szCs w:val="28"/>
          <w:lang w:val="uk-UA"/>
        </w:rPr>
        <w:t xml:space="preserve"> </w:t>
      </w:r>
      <w:r w:rsidRPr="00E35EF8">
        <w:rPr>
          <w:sz w:val="28"/>
          <w:szCs w:val="28"/>
          <w:lang w:val="uk-UA"/>
        </w:rPr>
        <w:t>купується</w:t>
      </w:r>
      <w:r w:rsidR="00C73A27" w:rsidRPr="00E35EF8">
        <w:rPr>
          <w:sz w:val="28"/>
          <w:szCs w:val="28"/>
          <w:lang w:val="uk-UA"/>
        </w:rPr>
        <w:t xml:space="preserve"> </w:t>
      </w:r>
      <w:r w:rsidRPr="00E35EF8">
        <w:rPr>
          <w:sz w:val="28"/>
          <w:szCs w:val="28"/>
          <w:lang w:val="uk-UA"/>
        </w:rPr>
        <w:t>обладнання</w:t>
      </w:r>
      <w:r w:rsidR="00E35EF8" w:rsidRPr="00E35EF8">
        <w:rPr>
          <w:sz w:val="28"/>
          <w:szCs w:val="28"/>
          <w:lang w:val="uk-UA"/>
        </w:rPr>
        <w:t xml:space="preserve">  </w:t>
      </w:r>
      <w:r w:rsidRPr="00E35EF8">
        <w:rPr>
          <w:sz w:val="28"/>
          <w:szCs w:val="28"/>
          <w:lang w:val="uk-UA"/>
        </w:rPr>
        <w:t>для</w:t>
      </w:r>
      <w:r w:rsidR="00E35EF8" w:rsidRPr="00E35EF8">
        <w:rPr>
          <w:sz w:val="28"/>
          <w:szCs w:val="28"/>
          <w:lang w:val="uk-UA"/>
        </w:rPr>
        <w:t xml:space="preserve">  </w:t>
      </w:r>
      <w:r w:rsidRPr="00E35EF8">
        <w:rPr>
          <w:sz w:val="28"/>
          <w:szCs w:val="28"/>
          <w:lang w:val="uk-UA"/>
        </w:rPr>
        <w:t>державних підприємств. Частково держава виступає суб'єктом відносин</w:t>
      </w:r>
      <w:r w:rsidR="00C73A27" w:rsidRPr="00E35EF8">
        <w:rPr>
          <w:sz w:val="28"/>
          <w:szCs w:val="28"/>
          <w:lang w:val="uk-UA"/>
        </w:rPr>
        <w:t xml:space="preserve"> </w:t>
      </w:r>
      <w:r w:rsidRPr="00E35EF8">
        <w:rPr>
          <w:sz w:val="28"/>
          <w:szCs w:val="28"/>
          <w:lang w:val="uk-UA"/>
        </w:rPr>
        <w:t>на ринку товарів та послуг, коли наприклад, у приватних фірм купуються створені на державне замовлення будівлі</w:t>
      </w:r>
      <w:r w:rsidR="00C73A27" w:rsidRPr="00E35EF8">
        <w:rPr>
          <w:sz w:val="28"/>
          <w:szCs w:val="28"/>
          <w:lang w:val="uk-UA"/>
        </w:rPr>
        <w:t xml:space="preserve"> </w:t>
      </w:r>
      <w:r w:rsidRPr="00E35EF8">
        <w:rPr>
          <w:sz w:val="28"/>
          <w:szCs w:val="28"/>
          <w:lang w:val="uk-UA"/>
        </w:rPr>
        <w:t>або</w:t>
      </w:r>
      <w:r w:rsidR="00C73A27" w:rsidRPr="00E35EF8">
        <w:rPr>
          <w:sz w:val="28"/>
          <w:szCs w:val="28"/>
          <w:lang w:val="uk-UA"/>
        </w:rPr>
        <w:t xml:space="preserve"> </w:t>
      </w:r>
      <w:r w:rsidRPr="00E35EF8">
        <w:rPr>
          <w:sz w:val="28"/>
          <w:szCs w:val="28"/>
          <w:lang w:val="uk-UA"/>
        </w:rPr>
        <w:t>результати науково-технічних розробок.</w:t>
      </w:r>
    </w:p>
    <w:p w:rsidR="007A0777" w:rsidRPr="00E35EF8" w:rsidRDefault="007A0777" w:rsidP="00FC6649">
      <w:pPr>
        <w:spacing w:line="360" w:lineRule="auto"/>
        <w:ind w:firstLine="709"/>
        <w:jc w:val="both"/>
        <w:rPr>
          <w:sz w:val="28"/>
          <w:szCs w:val="28"/>
          <w:lang w:val="uk-UA"/>
        </w:rPr>
      </w:pPr>
      <w:r w:rsidRPr="00E35EF8">
        <w:rPr>
          <w:sz w:val="28"/>
          <w:szCs w:val="28"/>
          <w:lang w:val="uk-UA"/>
        </w:rPr>
        <w:t>Соціальні</w:t>
      </w:r>
      <w:r w:rsidR="00F100F9" w:rsidRPr="00E35EF8">
        <w:rPr>
          <w:sz w:val="28"/>
          <w:szCs w:val="28"/>
          <w:lang w:val="uk-UA"/>
        </w:rPr>
        <w:t xml:space="preserve"> </w:t>
      </w:r>
      <w:r w:rsidRPr="00E35EF8">
        <w:rPr>
          <w:sz w:val="28"/>
          <w:szCs w:val="28"/>
          <w:lang w:val="uk-UA"/>
        </w:rPr>
        <w:t>трансферти</w:t>
      </w:r>
      <w:r w:rsidR="00F100F9" w:rsidRPr="00E35EF8">
        <w:rPr>
          <w:sz w:val="28"/>
          <w:szCs w:val="28"/>
          <w:lang w:val="uk-UA"/>
        </w:rPr>
        <w:t xml:space="preserve"> </w:t>
      </w:r>
      <w:r w:rsidRPr="00E35EF8">
        <w:rPr>
          <w:sz w:val="28"/>
          <w:szCs w:val="28"/>
          <w:lang w:val="uk-UA"/>
        </w:rPr>
        <w:t>окремим особам</w:t>
      </w:r>
      <w:r w:rsidR="00F100F9" w:rsidRPr="00E35EF8">
        <w:rPr>
          <w:sz w:val="28"/>
          <w:szCs w:val="28"/>
          <w:lang w:val="uk-UA"/>
        </w:rPr>
        <w:t xml:space="preserve"> </w:t>
      </w:r>
      <w:r w:rsidRPr="00E35EF8">
        <w:rPr>
          <w:sz w:val="28"/>
          <w:szCs w:val="28"/>
          <w:lang w:val="uk-UA"/>
        </w:rPr>
        <w:t>охоплюють</w:t>
      </w:r>
      <w:r w:rsidR="00F100F9" w:rsidRPr="00E35EF8">
        <w:rPr>
          <w:sz w:val="28"/>
          <w:szCs w:val="28"/>
          <w:lang w:val="uk-UA"/>
        </w:rPr>
        <w:t xml:space="preserve"> </w:t>
      </w:r>
      <w:r w:rsidRPr="00E35EF8">
        <w:rPr>
          <w:sz w:val="28"/>
          <w:szCs w:val="28"/>
          <w:lang w:val="uk-UA"/>
        </w:rPr>
        <w:t>допомогу непрацездатним,</w:t>
      </w:r>
      <w:r w:rsidR="00C73A27" w:rsidRPr="00E35EF8">
        <w:rPr>
          <w:sz w:val="28"/>
          <w:szCs w:val="28"/>
          <w:lang w:val="uk-UA"/>
        </w:rPr>
        <w:t xml:space="preserve"> </w:t>
      </w:r>
      <w:r w:rsidRPr="00E35EF8">
        <w:rPr>
          <w:sz w:val="28"/>
          <w:szCs w:val="28"/>
          <w:lang w:val="uk-UA"/>
        </w:rPr>
        <w:t>пенсіонерам,</w:t>
      </w:r>
      <w:r w:rsidR="00C73A27" w:rsidRPr="00E35EF8">
        <w:rPr>
          <w:sz w:val="28"/>
          <w:szCs w:val="28"/>
          <w:lang w:val="uk-UA"/>
        </w:rPr>
        <w:t xml:space="preserve"> </w:t>
      </w:r>
      <w:r w:rsidRPr="00E35EF8">
        <w:rPr>
          <w:sz w:val="28"/>
          <w:szCs w:val="28"/>
          <w:lang w:val="uk-UA"/>
        </w:rPr>
        <w:t>безробітним,</w:t>
      </w:r>
      <w:r w:rsidR="00C73A27" w:rsidRPr="00E35EF8">
        <w:rPr>
          <w:sz w:val="28"/>
          <w:szCs w:val="28"/>
          <w:lang w:val="uk-UA"/>
        </w:rPr>
        <w:t xml:space="preserve"> </w:t>
      </w:r>
      <w:r w:rsidRPr="00E35EF8">
        <w:rPr>
          <w:sz w:val="28"/>
          <w:szCs w:val="28"/>
          <w:lang w:val="uk-UA"/>
        </w:rPr>
        <w:t>малозабезпеченим тощо.</w:t>
      </w:r>
    </w:p>
    <w:p w:rsidR="007A0777" w:rsidRPr="00E35EF8" w:rsidRDefault="007A0777" w:rsidP="00FC6649">
      <w:pPr>
        <w:spacing w:line="360" w:lineRule="auto"/>
        <w:ind w:firstLine="709"/>
        <w:jc w:val="both"/>
        <w:rPr>
          <w:sz w:val="28"/>
          <w:szCs w:val="28"/>
          <w:lang w:val="uk-UA"/>
        </w:rPr>
      </w:pPr>
      <w:r w:rsidRPr="00E35EF8">
        <w:rPr>
          <w:sz w:val="28"/>
          <w:szCs w:val="28"/>
          <w:lang w:val="uk-UA"/>
        </w:rPr>
        <w:t>Процентні платежі пов'язані з позичками (боргом) держави.</w:t>
      </w:r>
    </w:p>
    <w:p w:rsidR="007A0777" w:rsidRPr="00E35EF8" w:rsidRDefault="007A0777" w:rsidP="00FC6649">
      <w:pPr>
        <w:spacing w:line="360" w:lineRule="auto"/>
        <w:ind w:firstLine="709"/>
        <w:jc w:val="both"/>
        <w:rPr>
          <w:sz w:val="28"/>
          <w:szCs w:val="28"/>
          <w:lang w:val="uk-UA"/>
        </w:rPr>
      </w:pPr>
      <w:r w:rsidRPr="00E35EF8">
        <w:rPr>
          <w:sz w:val="28"/>
          <w:szCs w:val="28"/>
          <w:lang w:val="uk-UA"/>
        </w:rPr>
        <w:t>У зв'язку з перевищенням в попередньому</w:t>
      </w:r>
      <w:r w:rsidR="00C73A27" w:rsidRPr="00E35EF8">
        <w:rPr>
          <w:sz w:val="28"/>
          <w:szCs w:val="28"/>
          <w:lang w:val="uk-UA"/>
        </w:rPr>
        <w:t xml:space="preserve"> </w:t>
      </w:r>
      <w:r w:rsidRPr="00E35EF8">
        <w:rPr>
          <w:sz w:val="28"/>
          <w:szCs w:val="28"/>
          <w:lang w:val="uk-UA"/>
        </w:rPr>
        <w:t>періоді</w:t>
      </w:r>
      <w:r w:rsidR="00C73A27" w:rsidRPr="00E35EF8">
        <w:rPr>
          <w:sz w:val="28"/>
          <w:szCs w:val="28"/>
          <w:lang w:val="uk-UA"/>
        </w:rPr>
        <w:t xml:space="preserve"> </w:t>
      </w:r>
      <w:r w:rsidRPr="00E35EF8">
        <w:rPr>
          <w:sz w:val="28"/>
          <w:szCs w:val="28"/>
          <w:lang w:val="uk-UA"/>
        </w:rPr>
        <w:t>витрат</w:t>
      </w:r>
      <w:r w:rsidR="00C73A27" w:rsidRPr="00E35EF8">
        <w:rPr>
          <w:sz w:val="28"/>
          <w:szCs w:val="28"/>
          <w:lang w:val="uk-UA"/>
        </w:rPr>
        <w:t xml:space="preserve"> </w:t>
      </w:r>
      <w:r w:rsidRPr="00E35EF8">
        <w:rPr>
          <w:sz w:val="28"/>
          <w:szCs w:val="28"/>
          <w:lang w:val="uk-UA"/>
        </w:rPr>
        <w:t>над надходженнями. Як і будь-який інший борг, він має повертатися кредиторам з процентом.</w:t>
      </w:r>
      <w:r w:rsidR="00C73A27" w:rsidRPr="00E35EF8">
        <w:rPr>
          <w:sz w:val="28"/>
          <w:szCs w:val="28"/>
          <w:lang w:val="uk-UA"/>
        </w:rPr>
        <w:t xml:space="preserve"> </w:t>
      </w:r>
      <w:r w:rsidRPr="00E35EF8">
        <w:rPr>
          <w:sz w:val="28"/>
          <w:szCs w:val="28"/>
          <w:lang w:val="uk-UA"/>
        </w:rPr>
        <w:t>Їх</w:t>
      </w:r>
      <w:r w:rsidR="00C73A27" w:rsidRPr="00E35EF8">
        <w:rPr>
          <w:sz w:val="28"/>
          <w:szCs w:val="28"/>
          <w:lang w:val="uk-UA"/>
        </w:rPr>
        <w:t xml:space="preserve"> </w:t>
      </w:r>
      <w:r w:rsidRPr="00E35EF8">
        <w:rPr>
          <w:sz w:val="28"/>
          <w:szCs w:val="28"/>
          <w:lang w:val="uk-UA"/>
        </w:rPr>
        <w:t>збільшення</w:t>
      </w:r>
      <w:r w:rsidR="00C73A27" w:rsidRPr="00E35EF8">
        <w:rPr>
          <w:sz w:val="28"/>
          <w:szCs w:val="28"/>
          <w:lang w:val="uk-UA"/>
        </w:rPr>
        <w:t xml:space="preserve"> </w:t>
      </w:r>
      <w:r w:rsidRPr="00E35EF8">
        <w:rPr>
          <w:sz w:val="28"/>
          <w:szCs w:val="28"/>
          <w:lang w:val="uk-UA"/>
        </w:rPr>
        <w:t>або</w:t>
      </w:r>
      <w:r w:rsidR="00C73A27" w:rsidRPr="00E35EF8">
        <w:rPr>
          <w:sz w:val="28"/>
          <w:szCs w:val="28"/>
          <w:lang w:val="uk-UA"/>
        </w:rPr>
        <w:t xml:space="preserve"> </w:t>
      </w:r>
      <w:r w:rsidRPr="00E35EF8">
        <w:rPr>
          <w:sz w:val="28"/>
          <w:szCs w:val="28"/>
          <w:lang w:val="uk-UA"/>
        </w:rPr>
        <w:t>зменшення</w:t>
      </w:r>
      <w:r w:rsidR="00C73A27" w:rsidRPr="00E35EF8">
        <w:rPr>
          <w:sz w:val="28"/>
          <w:szCs w:val="28"/>
          <w:lang w:val="uk-UA"/>
        </w:rPr>
        <w:t xml:space="preserve"> </w:t>
      </w:r>
      <w:r w:rsidRPr="00E35EF8">
        <w:rPr>
          <w:sz w:val="28"/>
          <w:szCs w:val="28"/>
          <w:lang w:val="uk-UA"/>
        </w:rPr>
        <w:t>може одночасно впливати на макроекономічні змінні різними шляхами:</w:t>
      </w:r>
    </w:p>
    <w:p w:rsidR="007A0777" w:rsidRPr="00E35EF8" w:rsidRDefault="00E35EF8" w:rsidP="00FC6649">
      <w:pPr>
        <w:spacing w:line="360" w:lineRule="auto"/>
        <w:ind w:firstLine="709"/>
        <w:jc w:val="both"/>
        <w:rPr>
          <w:sz w:val="28"/>
          <w:szCs w:val="28"/>
          <w:lang w:val="uk-UA"/>
        </w:rPr>
      </w:pPr>
      <w:r w:rsidRPr="00E35EF8">
        <w:rPr>
          <w:sz w:val="28"/>
          <w:szCs w:val="28"/>
          <w:lang w:val="uk-UA"/>
        </w:rPr>
        <w:t xml:space="preserve">  </w:t>
      </w:r>
      <w:r w:rsidR="007A0777" w:rsidRPr="00E35EF8">
        <w:rPr>
          <w:sz w:val="28"/>
          <w:szCs w:val="28"/>
          <w:lang w:val="uk-UA"/>
        </w:rPr>
        <w:t>а) безпосередньо - на загальний</w:t>
      </w:r>
      <w:r w:rsidR="00C73A27" w:rsidRPr="00E35EF8">
        <w:rPr>
          <w:sz w:val="28"/>
          <w:szCs w:val="28"/>
          <w:lang w:val="uk-UA"/>
        </w:rPr>
        <w:t xml:space="preserve"> </w:t>
      </w:r>
      <w:r w:rsidR="007A0777" w:rsidRPr="00E35EF8">
        <w:rPr>
          <w:sz w:val="28"/>
          <w:szCs w:val="28"/>
          <w:lang w:val="uk-UA"/>
        </w:rPr>
        <w:t>рівень</w:t>
      </w:r>
      <w:r w:rsidR="00C73A27" w:rsidRPr="00E35EF8">
        <w:rPr>
          <w:sz w:val="28"/>
          <w:szCs w:val="28"/>
          <w:lang w:val="uk-UA"/>
        </w:rPr>
        <w:t xml:space="preserve"> </w:t>
      </w:r>
      <w:r w:rsidR="007A0777" w:rsidRPr="00E35EF8">
        <w:rPr>
          <w:sz w:val="28"/>
          <w:szCs w:val="28"/>
          <w:lang w:val="uk-UA"/>
        </w:rPr>
        <w:t>доходів</w:t>
      </w:r>
      <w:r w:rsidR="00C73A27" w:rsidRPr="00E35EF8">
        <w:rPr>
          <w:sz w:val="28"/>
          <w:szCs w:val="28"/>
          <w:lang w:val="uk-UA"/>
        </w:rPr>
        <w:t xml:space="preserve"> </w:t>
      </w:r>
      <w:r w:rsidR="007A0777" w:rsidRPr="00E35EF8">
        <w:rPr>
          <w:sz w:val="28"/>
          <w:szCs w:val="28"/>
          <w:lang w:val="uk-UA"/>
        </w:rPr>
        <w:t>(через соціальні трансферти);</w:t>
      </w:r>
    </w:p>
    <w:p w:rsidR="007A0777" w:rsidRPr="00E35EF8" w:rsidRDefault="00C73A27" w:rsidP="00FC6649">
      <w:pPr>
        <w:spacing w:line="360" w:lineRule="auto"/>
        <w:ind w:firstLine="709"/>
        <w:jc w:val="both"/>
        <w:rPr>
          <w:sz w:val="28"/>
          <w:szCs w:val="28"/>
          <w:lang w:val="uk-UA"/>
        </w:rPr>
      </w:pPr>
      <w:r w:rsidRPr="00E35EF8">
        <w:rPr>
          <w:sz w:val="28"/>
          <w:szCs w:val="28"/>
          <w:lang w:val="uk-UA"/>
        </w:rPr>
        <w:t xml:space="preserve"> </w:t>
      </w:r>
      <w:r w:rsidR="007A0777" w:rsidRPr="00E35EF8">
        <w:rPr>
          <w:sz w:val="28"/>
          <w:szCs w:val="28"/>
          <w:lang w:val="uk-UA"/>
        </w:rPr>
        <w:t>б) опосередковано (через ринок товарів та послуг)</w:t>
      </w:r>
      <w:r w:rsidRPr="00E35EF8">
        <w:rPr>
          <w:sz w:val="28"/>
          <w:szCs w:val="28"/>
          <w:lang w:val="uk-UA"/>
        </w:rPr>
        <w:t xml:space="preserve"> </w:t>
      </w:r>
      <w:r w:rsidR="007A0777" w:rsidRPr="00E35EF8">
        <w:rPr>
          <w:sz w:val="28"/>
          <w:szCs w:val="28"/>
          <w:lang w:val="uk-UA"/>
        </w:rPr>
        <w:t>-</w:t>
      </w:r>
      <w:r w:rsidRPr="00E35EF8">
        <w:rPr>
          <w:sz w:val="28"/>
          <w:szCs w:val="28"/>
          <w:lang w:val="uk-UA"/>
        </w:rPr>
        <w:t xml:space="preserve"> </w:t>
      </w:r>
      <w:r w:rsidR="007A0777" w:rsidRPr="00E35EF8">
        <w:rPr>
          <w:sz w:val="28"/>
          <w:szCs w:val="28"/>
          <w:lang w:val="uk-UA"/>
        </w:rPr>
        <w:t>на загальний обсяг продажу, скорочення запасів і збільшення</w:t>
      </w:r>
      <w:r w:rsidRPr="00E35EF8">
        <w:rPr>
          <w:sz w:val="28"/>
          <w:szCs w:val="28"/>
          <w:lang w:val="uk-UA"/>
        </w:rPr>
        <w:t xml:space="preserve"> </w:t>
      </w:r>
      <w:r w:rsidR="007A0777" w:rsidRPr="00E35EF8">
        <w:rPr>
          <w:sz w:val="28"/>
          <w:szCs w:val="28"/>
          <w:lang w:val="uk-UA"/>
        </w:rPr>
        <w:t>випуску;</w:t>
      </w:r>
    </w:p>
    <w:p w:rsidR="007A0777" w:rsidRPr="00E35EF8" w:rsidRDefault="00C73A27" w:rsidP="00FC6649">
      <w:pPr>
        <w:spacing w:line="360" w:lineRule="auto"/>
        <w:ind w:firstLine="709"/>
        <w:jc w:val="both"/>
        <w:rPr>
          <w:sz w:val="28"/>
          <w:szCs w:val="28"/>
          <w:lang w:val="uk-UA"/>
        </w:rPr>
      </w:pPr>
      <w:r w:rsidRPr="00E35EF8">
        <w:rPr>
          <w:sz w:val="28"/>
          <w:szCs w:val="28"/>
          <w:lang w:val="uk-UA"/>
        </w:rPr>
        <w:t xml:space="preserve"> </w:t>
      </w:r>
      <w:r w:rsidR="007A0777" w:rsidRPr="00E35EF8">
        <w:rPr>
          <w:sz w:val="28"/>
          <w:szCs w:val="28"/>
          <w:lang w:val="uk-UA"/>
        </w:rPr>
        <w:t>в) опосередковано (через ринок факторів виробництва) при залученні більшого обсягу ресурсів - на доходи власників</w:t>
      </w:r>
      <w:r w:rsidRPr="00E35EF8">
        <w:rPr>
          <w:sz w:val="28"/>
          <w:szCs w:val="28"/>
          <w:lang w:val="uk-UA"/>
        </w:rPr>
        <w:t xml:space="preserve"> </w:t>
      </w:r>
      <w:r w:rsidR="007A0777" w:rsidRPr="00E35EF8">
        <w:rPr>
          <w:sz w:val="28"/>
          <w:szCs w:val="28"/>
          <w:lang w:val="uk-UA"/>
        </w:rPr>
        <w:t>ресурсів.</w:t>
      </w:r>
    </w:p>
    <w:p w:rsidR="007A0777" w:rsidRPr="00E35EF8" w:rsidRDefault="007A0777" w:rsidP="00FC6649">
      <w:pPr>
        <w:spacing w:line="360" w:lineRule="auto"/>
        <w:ind w:firstLine="709"/>
        <w:jc w:val="both"/>
        <w:rPr>
          <w:sz w:val="28"/>
          <w:szCs w:val="28"/>
          <w:lang w:val="uk-UA"/>
        </w:rPr>
      </w:pPr>
      <w:r w:rsidRPr="00E35EF8">
        <w:rPr>
          <w:sz w:val="28"/>
          <w:szCs w:val="28"/>
          <w:lang w:val="uk-UA"/>
        </w:rPr>
        <w:t>Існуючі податки можна</w:t>
      </w:r>
      <w:r w:rsidR="00C73A27" w:rsidRPr="00E35EF8">
        <w:rPr>
          <w:sz w:val="28"/>
          <w:szCs w:val="28"/>
          <w:lang w:val="uk-UA"/>
        </w:rPr>
        <w:t xml:space="preserve"> </w:t>
      </w:r>
      <w:r w:rsidRPr="00E35EF8">
        <w:rPr>
          <w:sz w:val="28"/>
          <w:szCs w:val="28"/>
          <w:lang w:val="uk-UA"/>
        </w:rPr>
        <w:t>класифікувати</w:t>
      </w:r>
      <w:r w:rsidR="00C73A27" w:rsidRPr="00E35EF8">
        <w:rPr>
          <w:sz w:val="28"/>
          <w:szCs w:val="28"/>
          <w:lang w:val="uk-UA"/>
        </w:rPr>
        <w:t xml:space="preserve"> </w:t>
      </w:r>
      <w:r w:rsidRPr="00E35EF8">
        <w:rPr>
          <w:sz w:val="28"/>
          <w:szCs w:val="28"/>
          <w:lang w:val="uk-UA"/>
        </w:rPr>
        <w:t>за</w:t>
      </w:r>
      <w:r w:rsidR="00C73A27" w:rsidRPr="00E35EF8">
        <w:rPr>
          <w:sz w:val="28"/>
          <w:szCs w:val="28"/>
          <w:lang w:val="uk-UA"/>
        </w:rPr>
        <w:t xml:space="preserve"> </w:t>
      </w:r>
      <w:r w:rsidRPr="00E35EF8">
        <w:rPr>
          <w:sz w:val="28"/>
          <w:szCs w:val="28"/>
          <w:lang w:val="uk-UA"/>
        </w:rPr>
        <w:t>різними</w:t>
      </w:r>
      <w:r w:rsidR="00C73A27" w:rsidRPr="00E35EF8">
        <w:rPr>
          <w:sz w:val="28"/>
          <w:szCs w:val="28"/>
          <w:lang w:val="uk-UA"/>
        </w:rPr>
        <w:t xml:space="preserve"> </w:t>
      </w:r>
      <w:r w:rsidRPr="00E35EF8">
        <w:rPr>
          <w:sz w:val="28"/>
          <w:szCs w:val="28"/>
          <w:lang w:val="uk-UA"/>
        </w:rPr>
        <w:t>принципами: об'єктом (податки</w:t>
      </w:r>
      <w:r w:rsidR="00C73A27" w:rsidRPr="00E35EF8">
        <w:rPr>
          <w:sz w:val="28"/>
          <w:szCs w:val="28"/>
          <w:lang w:val="uk-UA"/>
        </w:rPr>
        <w:t xml:space="preserve"> </w:t>
      </w:r>
      <w:r w:rsidRPr="00E35EF8">
        <w:rPr>
          <w:sz w:val="28"/>
          <w:szCs w:val="28"/>
          <w:lang w:val="uk-UA"/>
        </w:rPr>
        <w:t>на</w:t>
      </w:r>
      <w:r w:rsidR="00C73A27" w:rsidRPr="00E35EF8">
        <w:rPr>
          <w:sz w:val="28"/>
          <w:szCs w:val="28"/>
          <w:lang w:val="uk-UA"/>
        </w:rPr>
        <w:t xml:space="preserve"> </w:t>
      </w:r>
      <w:r w:rsidRPr="00E35EF8">
        <w:rPr>
          <w:sz w:val="28"/>
          <w:szCs w:val="28"/>
          <w:lang w:val="uk-UA"/>
        </w:rPr>
        <w:t>доход,</w:t>
      </w:r>
      <w:r w:rsidR="00C73A27" w:rsidRPr="00E35EF8">
        <w:rPr>
          <w:sz w:val="28"/>
          <w:szCs w:val="28"/>
          <w:lang w:val="uk-UA"/>
        </w:rPr>
        <w:t xml:space="preserve"> </w:t>
      </w:r>
      <w:r w:rsidRPr="00E35EF8">
        <w:rPr>
          <w:sz w:val="28"/>
          <w:szCs w:val="28"/>
          <w:lang w:val="uk-UA"/>
        </w:rPr>
        <w:t>прибуток,</w:t>
      </w:r>
      <w:r w:rsidR="00C73A27" w:rsidRPr="00E35EF8">
        <w:rPr>
          <w:sz w:val="28"/>
          <w:szCs w:val="28"/>
          <w:lang w:val="uk-UA"/>
        </w:rPr>
        <w:t xml:space="preserve"> </w:t>
      </w:r>
      <w:r w:rsidRPr="00E35EF8">
        <w:rPr>
          <w:sz w:val="28"/>
          <w:szCs w:val="28"/>
          <w:lang w:val="uk-UA"/>
        </w:rPr>
        <w:t>власність), суб'єктами</w:t>
      </w:r>
      <w:r w:rsidR="00C73A27" w:rsidRPr="00E35EF8">
        <w:rPr>
          <w:sz w:val="28"/>
          <w:szCs w:val="28"/>
          <w:lang w:val="uk-UA"/>
        </w:rPr>
        <w:t xml:space="preserve"> </w:t>
      </w:r>
      <w:r w:rsidRPr="00E35EF8">
        <w:rPr>
          <w:sz w:val="28"/>
          <w:szCs w:val="28"/>
          <w:lang w:val="uk-UA"/>
        </w:rPr>
        <w:t>оподакування,</w:t>
      </w:r>
      <w:r w:rsidR="00C73A27" w:rsidRPr="00E35EF8">
        <w:rPr>
          <w:sz w:val="28"/>
          <w:szCs w:val="28"/>
          <w:lang w:val="uk-UA"/>
        </w:rPr>
        <w:t xml:space="preserve"> </w:t>
      </w:r>
      <w:r w:rsidRPr="00E35EF8">
        <w:rPr>
          <w:sz w:val="28"/>
          <w:szCs w:val="28"/>
          <w:lang w:val="uk-UA"/>
        </w:rPr>
        <w:t>платниками</w:t>
      </w:r>
      <w:r w:rsidR="00C73A27" w:rsidRPr="00E35EF8">
        <w:rPr>
          <w:sz w:val="28"/>
          <w:szCs w:val="28"/>
          <w:lang w:val="uk-UA"/>
        </w:rPr>
        <w:t xml:space="preserve"> </w:t>
      </w:r>
      <w:r w:rsidRPr="00E35EF8">
        <w:rPr>
          <w:sz w:val="28"/>
          <w:szCs w:val="28"/>
          <w:lang w:val="uk-UA"/>
        </w:rPr>
        <w:t>(індивідуальні</w:t>
      </w:r>
      <w:r w:rsidR="00C73A27" w:rsidRPr="00E35EF8">
        <w:rPr>
          <w:sz w:val="28"/>
          <w:szCs w:val="28"/>
          <w:lang w:val="uk-UA"/>
        </w:rPr>
        <w:t xml:space="preserve"> </w:t>
      </w:r>
      <w:r w:rsidRPr="00E35EF8">
        <w:rPr>
          <w:sz w:val="28"/>
          <w:szCs w:val="28"/>
          <w:lang w:val="uk-UA"/>
        </w:rPr>
        <w:t>та корпоративні податки),</w:t>
      </w:r>
      <w:r w:rsidR="00C73A27" w:rsidRPr="00E35EF8">
        <w:rPr>
          <w:sz w:val="28"/>
          <w:szCs w:val="28"/>
          <w:lang w:val="uk-UA"/>
        </w:rPr>
        <w:t xml:space="preserve"> </w:t>
      </w:r>
      <w:r w:rsidRPr="00E35EF8">
        <w:rPr>
          <w:sz w:val="28"/>
          <w:szCs w:val="28"/>
          <w:lang w:val="uk-UA"/>
        </w:rPr>
        <w:t>характером</w:t>
      </w:r>
      <w:r w:rsidR="00C73A27" w:rsidRPr="00E35EF8">
        <w:rPr>
          <w:sz w:val="28"/>
          <w:szCs w:val="28"/>
          <w:lang w:val="uk-UA"/>
        </w:rPr>
        <w:t xml:space="preserve"> </w:t>
      </w:r>
      <w:r w:rsidRPr="00E35EF8">
        <w:rPr>
          <w:sz w:val="28"/>
          <w:szCs w:val="28"/>
          <w:lang w:val="uk-UA"/>
        </w:rPr>
        <w:t>стягування</w:t>
      </w:r>
      <w:r w:rsidR="00C73A27" w:rsidRPr="00E35EF8">
        <w:rPr>
          <w:sz w:val="28"/>
          <w:szCs w:val="28"/>
          <w:lang w:val="uk-UA"/>
        </w:rPr>
        <w:t xml:space="preserve"> </w:t>
      </w:r>
      <w:r w:rsidRPr="00E35EF8">
        <w:rPr>
          <w:sz w:val="28"/>
          <w:szCs w:val="28"/>
          <w:lang w:val="uk-UA"/>
        </w:rPr>
        <w:t>податку</w:t>
      </w:r>
      <w:r w:rsidR="00C73A27" w:rsidRPr="00E35EF8">
        <w:rPr>
          <w:sz w:val="28"/>
          <w:szCs w:val="28"/>
          <w:lang w:val="uk-UA"/>
        </w:rPr>
        <w:t xml:space="preserve"> </w:t>
      </w:r>
      <w:r w:rsidRPr="00E35EF8">
        <w:rPr>
          <w:sz w:val="28"/>
          <w:szCs w:val="28"/>
          <w:lang w:val="uk-UA"/>
        </w:rPr>
        <w:t>(прямі, непрямі).</w:t>
      </w:r>
    </w:p>
    <w:p w:rsidR="007A0777" w:rsidRPr="00E35EF8" w:rsidRDefault="007A0777" w:rsidP="00FC6649">
      <w:pPr>
        <w:spacing w:line="360" w:lineRule="auto"/>
        <w:ind w:firstLine="709"/>
        <w:jc w:val="both"/>
        <w:rPr>
          <w:sz w:val="28"/>
          <w:szCs w:val="28"/>
          <w:lang w:val="uk-UA"/>
        </w:rPr>
      </w:pPr>
      <w:r w:rsidRPr="00E35EF8">
        <w:rPr>
          <w:sz w:val="28"/>
          <w:szCs w:val="28"/>
          <w:lang w:val="uk-UA"/>
        </w:rPr>
        <w:t>У даному разі нас цікавить конкретне питання: позитивний ефект і втрати від</w:t>
      </w:r>
      <w:r w:rsidR="00C73A27" w:rsidRPr="00E35EF8">
        <w:rPr>
          <w:sz w:val="28"/>
          <w:szCs w:val="28"/>
          <w:lang w:val="uk-UA"/>
        </w:rPr>
        <w:t xml:space="preserve"> </w:t>
      </w:r>
      <w:r w:rsidRPr="00E35EF8">
        <w:rPr>
          <w:sz w:val="28"/>
          <w:szCs w:val="28"/>
          <w:lang w:val="uk-UA"/>
        </w:rPr>
        <w:t>застосування</w:t>
      </w:r>
      <w:r w:rsidR="00C73A27" w:rsidRPr="00E35EF8">
        <w:rPr>
          <w:sz w:val="28"/>
          <w:szCs w:val="28"/>
          <w:lang w:val="uk-UA"/>
        </w:rPr>
        <w:t xml:space="preserve"> </w:t>
      </w:r>
      <w:r w:rsidRPr="00E35EF8">
        <w:rPr>
          <w:sz w:val="28"/>
          <w:szCs w:val="28"/>
          <w:lang w:val="uk-UA"/>
        </w:rPr>
        <w:t>певних</w:t>
      </w:r>
      <w:r w:rsidR="00C73A27" w:rsidRPr="00E35EF8">
        <w:rPr>
          <w:sz w:val="28"/>
          <w:szCs w:val="28"/>
          <w:lang w:val="uk-UA"/>
        </w:rPr>
        <w:t xml:space="preserve"> </w:t>
      </w:r>
      <w:r w:rsidRPr="00E35EF8">
        <w:rPr>
          <w:sz w:val="28"/>
          <w:szCs w:val="28"/>
          <w:lang w:val="uk-UA"/>
        </w:rPr>
        <w:t>податків</w:t>
      </w:r>
      <w:r w:rsidR="00C73A27" w:rsidRPr="00E35EF8">
        <w:rPr>
          <w:sz w:val="28"/>
          <w:szCs w:val="28"/>
          <w:lang w:val="uk-UA"/>
        </w:rPr>
        <w:t xml:space="preserve"> </w:t>
      </w:r>
      <w:r w:rsidRPr="00E35EF8">
        <w:rPr>
          <w:sz w:val="28"/>
          <w:szCs w:val="28"/>
          <w:lang w:val="uk-UA"/>
        </w:rPr>
        <w:t>з</w:t>
      </w:r>
      <w:r w:rsidR="00C73A27" w:rsidRPr="00E35EF8">
        <w:rPr>
          <w:sz w:val="28"/>
          <w:szCs w:val="28"/>
          <w:lang w:val="uk-UA"/>
        </w:rPr>
        <w:t xml:space="preserve"> </w:t>
      </w:r>
      <w:r w:rsidRPr="00E35EF8">
        <w:rPr>
          <w:sz w:val="28"/>
          <w:szCs w:val="28"/>
          <w:lang w:val="uk-UA"/>
        </w:rPr>
        <w:t>макроекономічної точки зору. Для цього розглянемо ту</w:t>
      </w:r>
      <w:r w:rsidR="00C73A27" w:rsidRPr="00E35EF8">
        <w:rPr>
          <w:sz w:val="28"/>
          <w:szCs w:val="28"/>
          <w:lang w:val="uk-UA"/>
        </w:rPr>
        <w:t xml:space="preserve"> </w:t>
      </w:r>
      <w:r w:rsidRPr="00E35EF8">
        <w:rPr>
          <w:sz w:val="28"/>
          <w:szCs w:val="28"/>
          <w:lang w:val="uk-UA"/>
        </w:rPr>
        <w:t>класифікацію податків, яка розрізняє прямі податки (на доходи)</w:t>
      </w:r>
      <w:r w:rsidR="00C73A27" w:rsidRPr="00E35EF8">
        <w:rPr>
          <w:sz w:val="28"/>
          <w:szCs w:val="28"/>
          <w:lang w:val="uk-UA"/>
        </w:rPr>
        <w:t xml:space="preserve"> </w:t>
      </w:r>
      <w:r w:rsidRPr="00E35EF8">
        <w:rPr>
          <w:sz w:val="28"/>
          <w:szCs w:val="28"/>
          <w:lang w:val="uk-UA"/>
        </w:rPr>
        <w:t>і</w:t>
      </w:r>
      <w:r w:rsidR="00C73A27" w:rsidRPr="00E35EF8">
        <w:rPr>
          <w:sz w:val="28"/>
          <w:szCs w:val="28"/>
          <w:lang w:val="uk-UA"/>
        </w:rPr>
        <w:t xml:space="preserve"> </w:t>
      </w:r>
      <w:r w:rsidRPr="00E35EF8">
        <w:rPr>
          <w:sz w:val="28"/>
          <w:szCs w:val="28"/>
          <w:lang w:val="uk-UA"/>
        </w:rPr>
        <w:t>непрямі (на споживання).</w:t>
      </w:r>
    </w:p>
    <w:p w:rsidR="00FC6649" w:rsidRPr="00E35EF8" w:rsidRDefault="007A0777" w:rsidP="00FC6649">
      <w:pPr>
        <w:spacing w:line="360" w:lineRule="auto"/>
        <w:ind w:firstLine="709"/>
        <w:jc w:val="both"/>
        <w:rPr>
          <w:sz w:val="28"/>
          <w:szCs w:val="28"/>
          <w:lang w:val="uk-UA"/>
        </w:rPr>
      </w:pPr>
      <w:r w:rsidRPr="00E35EF8">
        <w:rPr>
          <w:sz w:val="28"/>
          <w:szCs w:val="28"/>
          <w:lang w:val="uk-UA"/>
        </w:rPr>
        <w:t>Прямі податки істотно впливають на</w:t>
      </w:r>
      <w:r w:rsidR="00C73A27" w:rsidRPr="00E35EF8">
        <w:rPr>
          <w:sz w:val="28"/>
          <w:szCs w:val="28"/>
          <w:lang w:val="uk-UA"/>
        </w:rPr>
        <w:t xml:space="preserve"> </w:t>
      </w:r>
      <w:r w:rsidRPr="00E35EF8">
        <w:rPr>
          <w:sz w:val="28"/>
          <w:szCs w:val="28"/>
          <w:lang w:val="uk-UA"/>
        </w:rPr>
        <w:t xml:space="preserve">ринок ресурсу праці. Адже бажання пропонувати працю безпосередньо залежить від величини доходу, що залишається після оподаткування. </w:t>
      </w:r>
    </w:p>
    <w:p w:rsidR="00907E4E" w:rsidRPr="00E35EF8" w:rsidRDefault="00FC6649" w:rsidP="00FC6649">
      <w:pPr>
        <w:spacing w:line="360" w:lineRule="auto"/>
        <w:ind w:firstLine="709"/>
        <w:jc w:val="both"/>
        <w:rPr>
          <w:sz w:val="28"/>
          <w:szCs w:val="28"/>
          <w:lang w:val="uk-UA"/>
        </w:rPr>
      </w:pPr>
      <w:r w:rsidRPr="00E35EF8">
        <w:rPr>
          <w:sz w:val="28"/>
          <w:szCs w:val="28"/>
          <w:lang w:val="uk-UA"/>
        </w:rPr>
        <w:br w:type="page"/>
      </w:r>
      <w:r w:rsidR="00907E4E" w:rsidRPr="00E35EF8">
        <w:rPr>
          <w:sz w:val="28"/>
          <w:szCs w:val="28"/>
          <w:lang w:val="uk-UA"/>
        </w:rPr>
        <w:t>2. М</w:t>
      </w:r>
      <w:r w:rsidR="005E3F5C" w:rsidRPr="00E35EF8">
        <w:rPr>
          <w:sz w:val="28"/>
          <w:szCs w:val="28"/>
          <w:lang w:val="uk-UA"/>
        </w:rPr>
        <w:t>ультиплікатор фіскальної політики</w:t>
      </w:r>
    </w:p>
    <w:p w:rsidR="00E35EF8" w:rsidRPr="00E35EF8" w:rsidRDefault="00E35EF8" w:rsidP="00FC6649">
      <w:pPr>
        <w:spacing w:line="360" w:lineRule="auto"/>
        <w:ind w:firstLine="709"/>
        <w:jc w:val="both"/>
        <w:rPr>
          <w:sz w:val="28"/>
          <w:szCs w:val="28"/>
          <w:lang w:val="uk-UA"/>
        </w:rPr>
      </w:pPr>
    </w:p>
    <w:p w:rsidR="00907E4E" w:rsidRPr="00E35EF8" w:rsidRDefault="00907E4E" w:rsidP="00FC6649">
      <w:pPr>
        <w:spacing w:line="360" w:lineRule="auto"/>
        <w:ind w:firstLine="709"/>
        <w:jc w:val="both"/>
        <w:rPr>
          <w:sz w:val="28"/>
          <w:szCs w:val="28"/>
          <w:lang w:val="uk-UA"/>
        </w:rPr>
      </w:pPr>
      <w:r w:rsidRPr="00E35EF8">
        <w:rPr>
          <w:sz w:val="28"/>
          <w:szCs w:val="28"/>
          <w:lang w:val="uk-UA"/>
        </w:rPr>
        <w:t>На одному етапі аналізу ми не</w:t>
      </w:r>
      <w:r w:rsidR="00C73A27" w:rsidRPr="00E35EF8">
        <w:rPr>
          <w:sz w:val="28"/>
          <w:szCs w:val="28"/>
          <w:lang w:val="uk-UA"/>
        </w:rPr>
        <w:t xml:space="preserve"> </w:t>
      </w:r>
      <w:r w:rsidRPr="00E35EF8">
        <w:rPr>
          <w:sz w:val="28"/>
          <w:szCs w:val="28"/>
          <w:lang w:val="uk-UA"/>
        </w:rPr>
        <w:t>ставимо</w:t>
      </w:r>
      <w:r w:rsidR="00C73A27" w:rsidRPr="00E35EF8">
        <w:rPr>
          <w:sz w:val="28"/>
          <w:szCs w:val="28"/>
          <w:lang w:val="uk-UA"/>
        </w:rPr>
        <w:t xml:space="preserve"> </w:t>
      </w:r>
      <w:r w:rsidRPr="00E35EF8">
        <w:rPr>
          <w:sz w:val="28"/>
          <w:szCs w:val="28"/>
          <w:lang w:val="uk-UA"/>
        </w:rPr>
        <w:t>питання,</w:t>
      </w:r>
      <w:r w:rsidR="00C73A27" w:rsidRPr="00E35EF8">
        <w:rPr>
          <w:sz w:val="28"/>
          <w:szCs w:val="28"/>
          <w:lang w:val="uk-UA"/>
        </w:rPr>
        <w:t xml:space="preserve"> </w:t>
      </w:r>
      <w:r w:rsidRPr="00E35EF8">
        <w:rPr>
          <w:sz w:val="28"/>
          <w:szCs w:val="28"/>
          <w:lang w:val="uk-UA"/>
        </w:rPr>
        <w:t>звідки беруться кошти для державних витрат. Ми</w:t>
      </w:r>
      <w:r w:rsidR="00C73A27" w:rsidRPr="00E35EF8">
        <w:rPr>
          <w:sz w:val="28"/>
          <w:szCs w:val="28"/>
          <w:lang w:val="uk-UA"/>
        </w:rPr>
        <w:t xml:space="preserve"> </w:t>
      </w:r>
      <w:r w:rsidRPr="00E35EF8">
        <w:rPr>
          <w:sz w:val="28"/>
          <w:szCs w:val="28"/>
          <w:lang w:val="uk-UA"/>
        </w:rPr>
        <w:t>ігноруємо</w:t>
      </w:r>
      <w:r w:rsidR="00C73A27" w:rsidRPr="00E35EF8">
        <w:rPr>
          <w:sz w:val="28"/>
          <w:szCs w:val="28"/>
          <w:lang w:val="uk-UA"/>
        </w:rPr>
        <w:t xml:space="preserve"> </w:t>
      </w:r>
      <w:r w:rsidRPr="00E35EF8">
        <w:rPr>
          <w:sz w:val="28"/>
          <w:szCs w:val="28"/>
          <w:lang w:val="uk-UA"/>
        </w:rPr>
        <w:t>також</w:t>
      </w:r>
      <w:r w:rsidR="00C73A27" w:rsidRPr="00E35EF8">
        <w:rPr>
          <w:sz w:val="28"/>
          <w:szCs w:val="28"/>
          <w:lang w:val="uk-UA"/>
        </w:rPr>
        <w:t xml:space="preserve"> </w:t>
      </w:r>
      <w:r w:rsidRPr="00E35EF8">
        <w:rPr>
          <w:sz w:val="28"/>
          <w:szCs w:val="28"/>
          <w:lang w:val="uk-UA"/>
        </w:rPr>
        <w:t>ту обставину, що державні витрати</w:t>
      </w:r>
      <w:r w:rsidR="00C73A27" w:rsidRPr="00E35EF8">
        <w:rPr>
          <w:sz w:val="28"/>
          <w:szCs w:val="28"/>
          <w:lang w:val="uk-UA"/>
        </w:rPr>
        <w:t xml:space="preserve"> </w:t>
      </w:r>
      <w:r w:rsidRPr="00E35EF8">
        <w:rPr>
          <w:sz w:val="28"/>
          <w:szCs w:val="28"/>
          <w:lang w:val="uk-UA"/>
        </w:rPr>
        <w:t>можуть</w:t>
      </w:r>
      <w:r w:rsidR="00C73A27" w:rsidRPr="00E35EF8">
        <w:rPr>
          <w:sz w:val="28"/>
          <w:szCs w:val="28"/>
          <w:lang w:val="uk-UA"/>
        </w:rPr>
        <w:t xml:space="preserve"> </w:t>
      </w:r>
      <w:r w:rsidRPr="00E35EF8">
        <w:rPr>
          <w:sz w:val="28"/>
          <w:szCs w:val="28"/>
          <w:lang w:val="uk-UA"/>
        </w:rPr>
        <w:t>"витісняти"</w:t>
      </w:r>
      <w:r w:rsidR="00C73A27" w:rsidRPr="00E35EF8">
        <w:rPr>
          <w:sz w:val="28"/>
          <w:szCs w:val="28"/>
          <w:lang w:val="uk-UA"/>
        </w:rPr>
        <w:t xml:space="preserve"> </w:t>
      </w:r>
      <w:r w:rsidRPr="00E35EF8">
        <w:rPr>
          <w:sz w:val="28"/>
          <w:szCs w:val="28"/>
          <w:lang w:val="uk-UA"/>
        </w:rPr>
        <w:t>приватні заощадження та інвестиції. До речі, до таких абстракцій вдався і сам Дж.М.</w:t>
      </w:r>
      <w:r w:rsidR="00F96A42">
        <w:rPr>
          <w:sz w:val="28"/>
          <w:szCs w:val="28"/>
          <w:lang w:val="uk-UA"/>
        </w:rPr>
        <w:t xml:space="preserve"> </w:t>
      </w:r>
      <w:r w:rsidRPr="00E35EF8">
        <w:rPr>
          <w:sz w:val="28"/>
          <w:szCs w:val="28"/>
          <w:lang w:val="uk-UA"/>
        </w:rPr>
        <w:t>Кейнс. Отже, ми припускаємо, що</w:t>
      </w:r>
      <w:r w:rsidR="00C73A27" w:rsidRPr="00E35EF8">
        <w:rPr>
          <w:sz w:val="28"/>
          <w:szCs w:val="28"/>
          <w:lang w:val="uk-UA"/>
        </w:rPr>
        <w:t xml:space="preserve"> </w:t>
      </w:r>
      <w:r w:rsidRPr="00E35EF8">
        <w:rPr>
          <w:sz w:val="28"/>
          <w:szCs w:val="28"/>
          <w:lang w:val="uk-UA"/>
        </w:rPr>
        <w:t>державні</w:t>
      </w:r>
      <w:r w:rsidR="00C73A27" w:rsidRPr="00E35EF8">
        <w:rPr>
          <w:sz w:val="28"/>
          <w:szCs w:val="28"/>
          <w:lang w:val="uk-UA"/>
        </w:rPr>
        <w:t xml:space="preserve"> </w:t>
      </w:r>
      <w:r w:rsidRPr="00E35EF8">
        <w:rPr>
          <w:sz w:val="28"/>
          <w:szCs w:val="28"/>
          <w:lang w:val="uk-UA"/>
        </w:rPr>
        <w:t>витрати не зменшують інших компонентів сукупних витрат. Повернемось до нашого завдання: розрахувати, якими мають бути державні витрати, щоб забезпечити повну зайнятість.</w:t>
      </w:r>
      <w:r w:rsidR="00C73A27" w:rsidRPr="00E35EF8">
        <w:rPr>
          <w:sz w:val="28"/>
          <w:szCs w:val="28"/>
          <w:lang w:val="uk-UA"/>
        </w:rPr>
        <w:t xml:space="preserve"> </w:t>
      </w:r>
      <w:r w:rsidRPr="00E35EF8">
        <w:rPr>
          <w:sz w:val="28"/>
          <w:szCs w:val="28"/>
          <w:lang w:val="uk-UA"/>
        </w:rPr>
        <w:t>При цьому ми виходимо із залежності ΔG</w:t>
      </w:r>
      <w:r w:rsidR="00C73A27" w:rsidRPr="00E35EF8">
        <w:rPr>
          <w:sz w:val="28"/>
          <w:szCs w:val="28"/>
          <w:lang w:val="uk-UA"/>
        </w:rPr>
        <w:t xml:space="preserve"> </w:t>
      </w:r>
      <w:r w:rsidRPr="00E35EF8">
        <w:rPr>
          <w:sz w:val="28"/>
          <w:szCs w:val="28"/>
          <w:lang w:val="uk-UA"/>
        </w:rPr>
        <w:t>та</w:t>
      </w:r>
      <w:r w:rsidR="00E35EF8" w:rsidRPr="00E35EF8">
        <w:rPr>
          <w:sz w:val="28"/>
          <w:szCs w:val="28"/>
          <w:lang w:val="uk-UA"/>
        </w:rPr>
        <w:t xml:space="preserve">  </w:t>
      </w:r>
      <w:r w:rsidRPr="00E35EF8">
        <w:rPr>
          <w:sz w:val="28"/>
          <w:szCs w:val="28"/>
          <w:lang w:val="uk-UA"/>
        </w:rPr>
        <w:t>ΔY. Між засобом ΔG та метою</w:t>
      </w:r>
      <w:r w:rsidR="00C73A27" w:rsidRPr="00E35EF8">
        <w:rPr>
          <w:sz w:val="28"/>
          <w:szCs w:val="28"/>
          <w:lang w:val="uk-UA"/>
        </w:rPr>
        <w:t xml:space="preserve"> </w:t>
      </w:r>
      <w:r w:rsidRPr="00E35EF8">
        <w:rPr>
          <w:sz w:val="28"/>
          <w:szCs w:val="28"/>
          <w:lang w:val="uk-UA"/>
        </w:rPr>
        <w:t>ΔY "знаходиться"</w:t>
      </w:r>
      <w:r w:rsidR="00C73A27" w:rsidRPr="00E35EF8">
        <w:rPr>
          <w:sz w:val="28"/>
          <w:szCs w:val="28"/>
          <w:lang w:val="uk-UA"/>
        </w:rPr>
        <w:t xml:space="preserve"> </w:t>
      </w:r>
      <w:r w:rsidRPr="00E35EF8">
        <w:rPr>
          <w:sz w:val="28"/>
          <w:szCs w:val="28"/>
          <w:lang w:val="uk-UA"/>
        </w:rPr>
        <w:t>мультиплікатор (примножувач ефекту засобу ΔG). Ефект мультиплікатора в даному разі пояснюється так: державні</w:t>
      </w:r>
      <w:r w:rsidR="00C73A27" w:rsidRPr="00E35EF8">
        <w:rPr>
          <w:sz w:val="28"/>
          <w:szCs w:val="28"/>
          <w:lang w:val="uk-UA"/>
        </w:rPr>
        <w:t xml:space="preserve"> </w:t>
      </w:r>
      <w:r w:rsidRPr="00E35EF8">
        <w:rPr>
          <w:sz w:val="28"/>
          <w:szCs w:val="28"/>
          <w:lang w:val="uk-UA"/>
        </w:rPr>
        <w:t>витрати</w:t>
      </w:r>
      <w:r w:rsidR="00C73A27" w:rsidRPr="00E35EF8">
        <w:rPr>
          <w:sz w:val="28"/>
          <w:szCs w:val="28"/>
          <w:lang w:val="uk-UA"/>
        </w:rPr>
        <w:t xml:space="preserve"> </w:t>
      </w:r>
      <w:r w:rsidRPr="00E35EF8">
        <w:rPr>
          <w:sz w:val="28"/>
          <w:szCs w:val="28"/>
          <w:lang w:val="uk-UA"/>
        </w:rPr>
        <w:t>збільшують</w:t>
      </w:r>
      <w:r w:rsidR="00C73A27" w:rsidRPr="00E35EF8">
        <w:rPr>
          <w:sz w:val="28"/>
          <w:szCs w:val="28"/>
          <w:lang w:val="uk-UA"/>
        </w:rPr>
        <w:t xml:space="preserve"> </w:t>
      </w:r>
      <w:r w:rsidRPr="00E35EF8">
        <w:rPr>
          <w:sz w:val="28"/>
          <w:szCs w:val="28"/>
          <w:lang w:val="uk-UA"/>
        </w:rPr>
        <w:t>обсяг продажу товару та послуг, це спричиняє</w:t>
      </w:r>
      <w:r w:rsidR="00C73A27" w:rsidRPr="00E35EF8">
        <w:rPr>
          <w:sz w:val="28"/>
          <w:szCs w:val="28"/>
          <w:lang w:val="uk-UA"/>
        </w:rPr>
        <w:t xml:space="preserve"> </w:t>
      </w:r>
      <w:r w:rsidRPr="00E35EF8">
        <w:rPr>
          <w:sz w:val="28"/>
          <w:szCs w:val="28"/>
          <w:lang w:val="uk-UA"/>
        </w:rPr>
        <w:t>додатковий</w:t>
      </w:r>
      <w:r w:rsidR="00C73A27" w:rsidRPr="00E35EF8">
        <w:rPr>
          <w:sz w:val="28"/>
          <w:szCs w:val="28"/>
          <w:lang w:val="uk-UA"/>
        </w:rPr>
        <w:t xml:space="preserve"> </w:t>
      </w:r>
      <w:r w:rsidRPr="00E35EF8">
        <w:rPr>
          <w:sz w:val="28"/>
          <w:szCs w:val="28"/>
          <w:lang w:val="uk-UA"/>
        </w:rPr>
        <w:t>попит</w:t>
      </w:r>
      <w:r w:rsidR="00C73A27" w:rsidRPr="00E35EF8">
        <w:rPr>
          <w:sz w:val="28"/>
          <w:szCs w:val="28"/>
          <w:lang w:val="uk-UA"/>
        </w:rPr>
        <w:t xml:space="preserve"> </w:t>
      </w:r>
      <w:r w:rsidRPr="00E35EF8">
        <w:rPr>
          <w:sz w:val="28"/>
          <w:szCs w:val="28"/>
          <w:lang w:val="uk-UA"/>
        </w:rPr>
        <w:t>на фактори виробництва,</w:t>
      </w:r>
      <w:r w:rsidR="00C73A27" w:rsidRPr="00E35EF8">
        <w:rPr>
          <w:sz w:val="28"/>
          <w:szCs w:val="28"/>
          <w:lang w:val="uk-UA"/>
        </w:rPr>
        <w:t xml:space="preserve"> </w:t>
      </w:r>
      <w:r w:rsidRPr="00E35EF8">
        <w:rPr>
          <w:sz w:val="28"/>
          <w:szCs w:val="28"/>
          <w:lang w:val="uk-UA"/>
        </w:rPr>
        <w:t>зростання</w:t>
      </w:r>
      <w:r w:rsidR="00C73A27" w:rsidRPr="00E35EF8">
        <w:rPr>
          <w:sz w:val="28"/>
          <w:szCs w:val="28"/>
          <w:lang w:val="uk-UA"/>
        </w:rPr>
        <w:t xml:space="preserve"> </w:t>
      </w:r>
      <w:r w:rsidRPr="00E35EF8">
        <w:rPr>
          <w:sz w:val="28"/>
          <w:szCs w:val="28"/>
          <w:lang w:val="uk-UA"/>
        </w:rPr>
        <w:t>реалізації</w:t>
      </w:r>
      <w:r w:rsidR="00C73A27" w:rsidRPr="00E35EF8">
        <w:rPr>
          <w:sz w:val="28"/>
          <w:szCs w:val="28"/>
          <w:lang w:val="uk-UA"/>
        </w:rPr>
        <w:t xml:space="preserve"> </w:t>
      </w:r>
      <w:r w:rsidRPr="00E35EF8">
        <w:rPr>
          <w:sz w:val="28"/>
          <w:szCs w:val="28"/>
          <w:lang w:val="uk-UA"/>
        </w:rPr>
        <w:t>факторів</w:t>
      </w:r>
      <w:r w:rsidR="00C73A27" w:rsidRPr="00E35EF8">
        <w:rPr>
          <w:sz w:val="28"/>
          <w:szCs w:val="28"/>
          <w:lang w:val="uk-UA"/>
        </w:rPr>
        <w:t xml:space="preserve"> </w:t>
      </w:r>
      <w:r w:rsidRPr="00E35EF8">
        <w:rPr>
          <w:sz w:val="28"/>
          <w:szCs w:val="28"/>
          <w:lang w:val="uk-UA"/>
        </w:rPr>
        <w:t>виробництва означає збільшення доходів і споживання,</w:t>
      </w:r>
      <w:r w:rsidR="00C73A27" w:rsidRPr="00E35EF8">
        <w:rPr>
          <w:sz w:val="28"/>
          <w:szCs w:val="28"/>
          <w:lang w:val="uk-UA"/>
        </w:rPr>
        <w:t xml:space="preserve"> </w:t>
      </w:r>
      <w:r w:rsidRPr="00E35EF8">
        <w:rPr>
          <w:sz w:val="28"/>
          <w:szCs w:val="28"/>
          <w:lang w:val="uk-UA"/>
        </w:rPr>
        <w:t>що,</w:t>
      </w:r>
      <w:r w:rsidR="00C73A27" w:rsidRPr="00E35EF8">
        <w:rPr>
          <w:sz w:val="28"/>
          <w:szCs w:val="28"/>
          <w:lang w:val="uk-UA"/>
        </w:rPr>
        <w:t xml:space="preserve"> </w:t>
      </w:r>
      <w:r w:rsidRPr="00E35EF8">
        <w:rPr>
          <w:sz w:val="28"/>
          <w:szCs w:val="28"/>
          <w:lang w:val="uk-UA"/>
        </w:rPr>
        <w:t>у</w:t>
      </w:r>
      <w:r w:rsidR="00C73A27" w:rsidRPr="00E35EF8">
        <w:rPr>
          <w:sz w:val="28"/>
          <w:szCs w:val="28"/>
          <w:lang w:val="uk-UA"/>
        </w:rPr>
        <w:t xml:space="preserve"> </w:t>
      </w:r>
      <w:r w:rsidRPr="00E35EF8">
        <w:rPr>
          <w:sz w:val="28"/>
          <w:szCs w:val="28"/>
          <w:lang w:val="uk-UA"/>
        </w:rPr>
        <w:t xml:space="preserve">свою чергу зумовлює збільшення обсягу випуску </w:t>
      </w:r>
      <w:r w:rsidR="00F96A42" w:rsidRPr="00E35EF8">
        <w:rPr>
          <w:sz w:val="28"/>
          <w:szCs w:val="28"/>
          <w:lang w:val="uk-UA"/>
        </w:rPr>
        <w:t>продукції. Відрізок</w:t>
      </w:r>
      <w:r w:rsidRPr="00E35EF8">
        <w:rPr>
          <w:sz w:val="28"/>
          <w:szCs w:val="28"/>
          <w:lang w:val="uk-UA"/>
        </w:rPr>
        <w:t xml:space="preserve"> КЕ1 (величина G) нашого графіка менший, ніж відрізок YuYf (величина приросту продукту).</w:t>
      </w:r>
    </w:p>
    <w:p w:rsidR="00907E4E" w:rsidRPr="00E35EF8" w:rsidRDefault="00907E4E" w:rsidP="00FC6649">
      <w:pPr>
        <w:spacing w:line="360" w:lineRule="auto"/>
        <w:ind w:firstLine="709"/>
        <w:jc w:val="both"/>
        <w:rPr>
          <w:sz w:val="28"/>
          <w:szCs w:val="28"/>
          <w:lang w:val="uk-UA"/>
        </w:rPr>
      </w:pPr>
      <w:r w:rsidRPr="00E35EF8">
        <w:rPr>
          <w:sz w:val="28"/>
          <w:szCs w:val="28"/>
          <w:lang w:val="uk-UA"/>
        </w:rPr>
        <w:t>ΔY = My/G ΔG</w:t>
      </w:r>
      <w:r w:rsidR="00C95838" w:rsidRPr="00E35EF8">
        <w:rPr>
          <w:sz w:val="28"/>
          <w:szCs w:val="28"/>
          <w:lang w:val="uk-UA"/>
        </w:rPr>
        <w:t>.</w:t>
      </w:r>
      <w:r w:rsidR="00E35EF8" w:rsidRPr="00E35EF8">
        <w:rPr>
          <w:sz w:val="28"/>
          <w:szCs w:val="28"/>
          <w:lang w:val="uk-UA"/>
        </w:rPr>
        <w:t xml:space="preserve"> </w:t>
      </w:r>
      <w:r w:rsidR="000549AE" w:rsidRPr="00E35EF8">
        <w:rPr>
          <w:sz w:val="28"/>
          <w:szCs w:val="28"/>
          <w:lang w:val="uk-UA"/>
        </w:rPr>
        <w:t>(2.1)</w:t>
      </w:r>
    </w:p>
    <w:p w:rsidR="00823957" w:rsidRPr="00E35EF8" w:rsidRDefault="00907E4E" w:rsidP="00FC6649">
      <w:pPr>
        <w:spacing w:line="360" w:lineRule="auto"/>
        <w:ind w:firstLine="709"/>
        <w:jc w:val="both"/>
        <w:rPr>
          <w:sz w:val="28"/>
          <w:szCs w:val="28"/>
          <w:lang w:val="uk-UA"/>
        </w:rPr>
      </w:pPr>
      <w:r w:rsidRPr="00E35EF8">
        <w:rPr>
          <w:sz w:val="28"/>
          <w:szCs w:val="28"/>
          <w:lang w:val="uk-UA"/>
        </w:rPr>
        <w:t>Для визначення ΔG скористаємось спрощеним мультиплікатором My/G = 1/1-c'. Нагадаємо, що у попередній темі</w:t>
      </w:r>
      <w:r w:rsidR="00C73A27" w:rsidRPr="00E35EF8">
        <w:rPr>
          <w:sz w:val="28"/>
          <w:szCs w:val="28"/>
          <w:lang w:val="uk-UA"/>
        </w:rPr>
        <w:t xml:space="preserve"> </w:t>
      </w:r>
      <w:r w:rsidRPr="00E35EF8">
        <w:rPr>
          <w:sz w:val="28"/>
          <w:szCs w:val="28"/>
          <w:lang w:val="uk-UA"/>
        </w:rPr>
        <w:t>був</w:t>
      </w:r>
      <w:r w:rsidR="00C73A27" w:rsidRPr="00E35EF8">
        <w:rPr>
          <w:sz w:val="28"/>
          <w:szCs w:val="28"/>
          <w:lang w:val="uk-UA"/>
        </w:rPr>
        <w:t xml:space="preserve"> </w:t>
      </w:r>
      <w:r w:rsidRPr="00E35EF8">
        <w:rPr>
          <w:sz w:val="28"/>
          <w:szCs w:val="28"/>
          <w:lang w:val="uk-UA"/>
        </w:rPr>
        <w:t>запропонований трохи складніший мультиплікатор:</w:t>
      </w:r>
      <w:r w:rsidR="00C73A27" w:rsidRPr="00E35EF8">
        <w:rPr>
          <w:sz w:val="28"/>
          <w:szCs w:val="28"/>
          <w:lang w:val="uk-UA"/>
        </w:rPr>
        <w:t xml:space="preserve"> </w:t>
      </w:r>
    </w:p>
    <w:p w:rsidR="000549AE" w:rsidRPr="00E35EF8" w:rsidRDefault="00907E4E" w:rsidP="00FC6649">
      <w:pPr>
        <w:spacing w:line="360" w:lineRule="auto"/>
        <w:ind w:firstLine="709"/>
        <w:jc w:val="both"/>
        <w:rPr>
          <w:sz w:val="28"/>
          <w:szCs w:val="28"/>
          <w:lang w:val="uk-UA"/>
        </w:rPr>
      </w:pPr>
      <w:r w:rsidRPr="00E35EF8">
        <w:rPr>
          <w:sz w:val="28"/>
          <w:szCs w:val="28"/>
          <w:lang w:val="uk-UA"/>
        </w:rPr>
        <w:t>My/G=1/1-c'(1-t).</w:t>
      </w:r>
      <w:r w:rsidR="000549AE" w:rsidRPr="00E35EF8">
        <w:rPr>
          <w:sz w:val="28"/>
          <w:szCs w:val="28"/>
          <w:lang w:val="uk-UA"/>
        </w:rPr>
        <w:t xml:space="preserve"> (2.2)</w:t>
      </w:r>
    </w:p>
    <w:p w:rsidR="00907E4E" w:rsidRPr="00E35EF8" w:rsidRDefault="00907E4E" w:rsidP="00FC6649">
      <w:pPr>
        <w:spacing w:line="360" w:lineRule="auto"/>
        <w:ind w:firstLine="709"/>
        <w:jc w:val="both"/>
        <w:rPr>
          <w:sz w:val="28"/>
          <w:szCs w:val="28"/>
          <w:lang w:val="uk-UA"/>
        </w:rPr>
      </w:pPr>
      <w:r w:rsidRPr="00E35EF8">
        <w:rPr>
          <w:sz w:val="28"/>
          <w:szCs w:val="28"/>
          <w:lang w:val="uk-UA"/>
        </w:rPr>
        <w:t>Для розрахунку задамо,</w:t>
      </w:r>
      <w:r w:rsidR="00C73A27" w:rsidRPr="00E35EF8">
        <w:rPr>
          <w:sz w:val="28"/>
          <w:szCs w:val="28"/>
          <w:lang w:val="uk-UA"/>
        </w:rPr>
        <w:t xml:space="preserve"> </w:t>
      </w:r>
      <w:r w:rsidRPr="00E35EF8">
        <w:rPr>
          <w:sz w:val="28"/>
          <w:szCs w:val="28"/>
          <w:lang w:val="uk-UA"/>
        </w:rPr>
        <w:t>що</w:t>
      </w:r>
      <w:r w:rsidR="00C73A27" w:rsidRPr="00E35EF8">
        <w:rPr>
          <w:sz w:val="28"/>
          <w:szCs w:val="28"/>
          <w:lang w:val="uk-UA"/>
        </w:rPr>
        <w:t xml:space="preserve"> </w:t>
      </w:r>
      <w:r w:rsidRPr="00E35EF8">
        <w:rPr>
          <w:sz w:val="28"/>
          <w:szCs w:val="28"/>
          <w:lang w:val="uk-UA"/>
        </w:rPr>
        <w:t>с'=</w:t>
      </w:r>
      <w:r w:rsidR="00C73A27" w:rsidRPr="00E35EF8">
        <w:rPr>
          <w:sz w:val="28"/>
          <w:szCs w:val="28"/>
          <w:lang w:val="uk-UA"/>
        </w:rPr>
        <w:t xml:space="preserve"> </w:t>
      </w:r>
      <w:r w:rsidRPr="00E35EF8">
        <w:rPr>
          <w:sz w:val="28"/>
          <w:szCs w:val="28"/>
          <w:lang w:val="uk-UA"/>
        </w:rPr>
        <w:t>0.8</w:t>
      </w:r>
      <w:r w:rsidR="00C73A27" w:rsidRPr="00E35EF8">
        <w:rPr>
          <w:sz w:val="28"/>
          <w:szCs w:val="28"/>
          <w:lang w:val="uk-UA"/>
        </w:rPr>
        <w:t xml:space="preserve"> </w:t>
      </w:r>
      <w:r w:rsidRPr="00E35EF8">
        <w:rPr>
          <w:sz w:val="28"/>
          <w:szCs w:val="28"/>
          <w:lang w:val="uk-UA"/>
        </w:rPr>
        <w:t>і</w:t>
      </w:r>
      <w:r w:rsidR="00C73A27" w:rsidRPr="00E35EF8">
        <w:rPr>
          <w:sz w:val="28"/>
          <w:szCs w:val="28"/>
          <w:lang w:val="uk-UA"/>
        </w:rPr>
        <w:t xml:space="preserve"> </w:t>
      </w:r>
      <w:r w:rsidRPr="00E35EF8">
        <w:rPr>
          <w:sz w:val="28"/>
          <w:szCs w:val="28"/>
          <w:lang w:val="uk-UA"/>
        </w:rPr>
        <w:t>пам'ятаймо,</w:t>
      </w:r>
      <w:r w:rsidR="00C73A27" w:rsidRPr="00E35EF8">
        <w:rPr>
          <w:sz w:val="28"/>
          <w:szCs w:val="28"/>
          <w:lang w:val="uk-UA"/>
        </w:rPr>
        <w:t xml:space="preserve"> </w:t>
      </w:r>
      <w:r w:rsidRPr="00E35EF8">
        <w:rPr>
          <w:sz w:val="28"/>
          <w:szCs w:val="28"/>
          <w:lang w:val="uk-UA"/>
        </w:rPr>
        <w:t>що необхідний нам приріст продукту становить (4000 - 3200 = 800)</w:t>
      </w:r>
      <w:r w:rsidR="00E35EF8" w:rsidRPr="00E35EF8">
        <w:rPr>
          <w:sz w:val="28"/>
          <w:szCs w:val="28"/>
          <w:lang w:val="uk-UA"/>
        </w:rPr>
        <w:t xml:space="preserve"> </w:t>
      </w:r>
      <w:r w:rsidRPr="00E35EF8">
        <w:rPr>
          <w:sz w:val="28"/>
          <w:szCs w:val="28"/>
          <w:lang w:val="uk-UA"/>
        </w:rPr>
        <w:t>одиниць. Отже, ΔG = 800/1/(1-0/8) = 160 одиниць. Альтернативним до державних</w:t>
      </w:r>
      <w:r w:rsidR="00C73A27" w:rsidRPr="00E35EF8">
        <w:rPr>
          <w:sz w:val="28"/>
          <w:szCs w:val="28"/>
          <w:lang w:val="uk-UA"/>
        </w:rPr>
        <w:t xml:space="preserve"> </w:t>
      </w:r>
      <w:r w:rsidRPr="00E35EF8">
        <w:rPr>
          <w:sz w:val="28"/>
          <w:szCs w:val="28"/>
          <w:lang w:val="uk-UA"/>
        </w:rPr>
        <w:t>витрат</w:t>
      </w:r>
      <w:r w:rsidR="00C73A27" w:rsidRPr="00E35EF8">
        <w:rPr>
          <w:sz w:val="28"/>
          <w:szCs w:val="28"/>
          <w:lang w:val="uk-UA"/>
        </w:rPr>
        <w:t xml:space="preserve"> </w:t>
      </w:r>
      <w:r w:rsidRPr="00E35EF8">
        <w:rPr>
          <w:sz w:val="28"/>
          <w:szCs w:val="28"/>
          <w:lang w:val="uk-UA"/>
        </w:rPr>
        <w:t>засобом</w:t>
      </w:r>
      <w:r w:rsidR="00C73A27" w:rsidRPr="00E35EF8">
        <w:rPr>
          <w:sz w:val="28"/>
          <w:szCs w:val="28"/>
          <w:lang w:val="uk-UA"/>
        </w:rPr>
        <w:t xml:space="preserve"> </w:t>
      </w:r>
      <w:r w:rsidRPr="00E35EF8">
        <w:rPr>
          <w:sz w:val="28"/>
          <w:szCs w:val="28"/>
          <w:lang w:val="uk-UA"/>
        </w:rPr>
        <w:t>фіскальної політики є інший засіб тієї ж таки політики,</w:t>
      </w:r>
      <w:r w:rsidR="00C73A27" w:rsidRPr="00E35EF8">
        <w:rPr>
          <w:sz w:val="28"/>
          <w:szCs w:val="28"/>
          <w:lang w:val="uk-UA"/>
        </w:rPr>
        <w:t xml:space="preserve"> </w:t>
      </w:r>
      <w:r w:rsidRPr="00E35EF8">
        <w:rPr>
          <w:sz w:val="28"/>
          <w:szCs w:val="28"/>
          <w:lang w:val="uk-UA"/>
        </w:rPr>
        <w:t>а</w:t>
      </w:r>
      <w:r w:rsidR="00C73A27" w:rsidRPr="00E35EF8">
        <w:rPr>
          <w:sz w:val="28"/>
          <w:szCs w:val="28"/>
          <w:lang w:val="uk-UA"/>
        </w:rPr>
        <w:t xml:space="preserve"> </w:t>
      </w:r>
      <w:r w:rsidRPr="00E35EF8">
        <w:rPr>
          <w:sz w:val="28"/>
          <w:szCs w:val="28"/>
          <w:lang w:val="uk-UA"/>
        </w:rPr>
        <w:t>саме:</w:t>
      </w:r>
      <w:r w:rsidR="00C73A27" w:rsidRPr="00E35EF8">
        <w:rPr>
          <w:sz w:val="28"/>
          <w:szCs w:val="28"/>
          <w:lang w:val="uk-UA"/>
        </w:rPr>
        <w:t xml:space="preserve"> </w:t>
      </w:r>
      <w:r w:rsidRPr="00E35EF8">
        <w:rPr>
          <w:sz w:val="28"/>
          <w:szCs w:val="28"/>
          <w:lang w:val="uk-UA"/>
        </w:rPr>
        <w:t>більш ліберальне оподаткування. Для врахування</w:t>
      </w:r>
      <w:r w:rsidR="00C73A27" w:rsidRPr="00E35EF8">
        <w:rPr>
          <w:sz w:val="28"/>
          <w:szCs w:val="28"/>
          <w:lang w:val="uk-UA"/>
        </w:rPr>
        <w:t xml:space="preserve"> </w:t>
      </w:r>
      <w:r w:rsidRPr="00E35EF8">
        <w:rPr>
          <w:sz w:val="28"/>
          <w:szCs w:val="28"/>
          <w:lang w:val="uk-UA"/>
        </w:rPr>
        <w:t>дії</w:t>
      </w:r>
      <w:r w:rsidR="00C73A27" w:rsidRPr="00E35EF8">
        <w:rPr>
          <w:sz w:val="28"/>
          <w:szCs w:val="28"/>
          <w:lang w:val="uk-UA"/>
        </w:rPr>
        <w:t xml:space="preserve"> </w:t>
      </w:r>
      <w:r w:rsidRPr="00E35EF8">
        <w:rPr>
          <w:sz w:val="28"/>
          <w:szCs w:val="28"/>
          <w:lang w:val="uk-UA"/>
        </w:rPr>
        <w:t>цього</w:t>
      </w:r>
      <w:r w:rsidR="00C73A27" w:rsidRPr="00E35EF8">
        <w:rPr>
          <w:sz w:val="28"/>
          <w:szCs w:val="28"/>
          <w:lang w:val="uk-UA"/>
        </w:rPr>
        <w:t xml:space="preserve"> </w:t>
      </w:r>
      <w:r w:rsidRPr="00E35EF8">
        <w:rPr>
          <w:sz w:val="28"/>
          <w:szCs w:val="28"/>
          <w:lang w:val="uk-UA"/>
        </w:rPr>
        <w:t>фактора слід розрізняти сукупний попит і доход, що залишається у розпорядженні споживачів після оподаткування (Y -T).</w:t>
      </w:r>
      <w:r w:rsidR="00C73A27" w:rsidRPr="00E35EF8">
        <w:rPr>
          <w:sz w:val="28"/>
          <w:szCs w:val="28"/>
          <w:lang w:val="uk-UA"/>
        </w:rPr>
        <w:t xml:space="preserve"> </w:t>
      </w:r>
      <w:r w:rsidRPr="00E35EF8">
        <w:rPr>
          <w:sz w:val="28"/>
          <w:szCs w:val="28"/>
          <w:lang w:val="uk-UA"/>
        </w:rPr>
        <w:t>Зрозуміло, що завдяки податкам у споживачів залишається менший доход,</w:t>
      </w:r>
      <w:r w:rsidR="00C73A27" w:rsidRPr="00E35EF8">
        <w:rPr>
          <w:sz w:val="28"/>
          <w:szCs w:val="28"/>
          <w:lang w:val="uk-UA"/>
        </w:rPr>
        <w:t xml:space="preserve"> </w:t>
      </w:r>
      <w:r w:rsidRPr="00E35EF8">
        <w:rPr>
          <w:sz w:val="28"/>
          <w:szCs w:val="28"/>
          <w:lang w:val="uk-UA"/>
        </w:rPr>
        <w:t>а отже, скорочуються і їхні споживчі</w:t>
      </w:r>
      <w:r w:rsidR="00C73A27" w:rsidRPr="00E35EF8">
        <w:rPr>
          <w:sz w:val="28"/>
          <w:szCs w:val="28"/>
          <w:lang w:val="uk-UA"/>
        </w:rPr>
        <w:t xml:space="preserve"> </w:t>
      </w:r>
      <w:r w:rsidRPr="00E35EF8">
        <w:rPr>
          <w:sz w:val="28"/>
          <w:szCs w:val="28"/>
          <w:lang w:val="uk-UA"/>
        </w:rPr>
        <w:t>витрати.</w:t>
      </w:r>
      <w:r w:rsidR="00C73A27" w:rsidRPr="00E35EF8">
        <w:rPr>
          <w:sz w:val="28"/>
          <w:szCs w:val="28"/>
          <w:lang w:val="uk-UA"/>
        </w:rPr>
        <w:t xml:space="preserve"> </w:t>
      </w:r>
      <w:r w:rsidRPr="00E35EF8">
        <w:rPr>
          <w:sz w:val="28"/>
          <w:szCs w:val="28"/>
          <w:lang w:val="uk-UA"/>
        </w:rPr>
        <w:t>Тобто</w:t>
      </w:r>
      <w:r w:rsidR="00C73A27" w:rsidRPr="00E35EF8">
        <w:rPr>
          <w:sz w:val="28"/>
          <w:szCs w:val="28"/>
          <w:lang w:val="uk-UA"/>
        </w:rPr>
        <w:t xml:space="preserve"> </w:t>
      </w:r>
      <w:r w:rsidRPr="00E35EF8">
        <w:rPr>
          <w:sz w:val="28"/>
          <w:szCs w:val="28"/>
          <w:lang w:val="uk-UA"/>
        </w:rPr>
        <w:t>за</w:t>
      </w:r>
      <w:r w:rsidR="00C73A27" w:rsidRPr="00E35EF8">
        <w:rPr>
          <w:sz w:val="28"/>
          <w:szCs w:val="28"/>
          <w:lang w:val="uk-UA"/>
        </w:rPr>
        <w:t xml:space="preserve"> </w:t>
      </w:r>
      <w:r w:rsidRPr="00E35EF8">
        <w:rPr>
          <w:sz w:val="28"/>
          <w:szCs w:val="28"/>
          <w:lang w:val="uk-UA"/>
        </w:rPr>
        <w:t>будь - якого обсягу ВНП збільшення податків спричиняє зменшення споживання.</w:t>
      </w:r>
    </w:p>
    <w:p w:rsidR="00907E4E" w:rsidRPr="00E35EF8" w:rsidRDefault="00907E4E" w:rsidP="00FC6649">
      <w:pPr>
        <w:spacing w:line="360" w:lineRule="auto"/>
        <w:ind w:firstLine="709"/>
        <w:jc w:val="both"/>
        <w:rPr>
          <w:sz w:val="28"/>
          <w:szCs w:val="28"/>
          <w:lang w:val="uk-UA"/>
        </w:rPr>
      </w:pPr>
      <w:r w:rsidRPr="00E35EF8">
        <w:rPr>
          <w:sz w:val="28"/>
          <w:szCs w:val="28"/>
          <w:lang w:val="uk-UA"/>
        </w:rPr>
        <w:t>Зобразимо цей зв'язок графічно, виходячи з того, що</w:t>
      </w:r>
      <w:r w:rsidR="00C73A27" w:rsidRPr="00E35EF8">
        <w:rPr>
          <w:sz w:val="28"/>
          <w:szCs w:val="28"/>
          <w:lang w:val="uk-UA"/>
        </w:rPr>
        <w:t xml:space="preserve"> </w:t>
      </w:r>
      <w:r w:rsidRPr="00E35EF8">
        <w:rPr>
          <w:sz w:val="28"/>
          <w:szCs w:val="28"/>
          <w:lang w:val="uk-UA"/>
        </w:rPr>
        <w:t>нам необхідно запобігти безробіттю шляхом зменшення податків. При цьому має відбутись зростання випуску з</w:t>
      </w:r>
      <w:r w:rsidR="007B236A" w:rsidRPr="00E35EF8">
        <w:rPr>
          <w:sz w:val="28"/>
          <w:szCs w:val="28"/>
          <w:lang w:val="uk-UA"/>
        </w:rPr>
        <w:t xml:space="preserve"> 3200 до 4000</w:t>
      </w:r>
      <w:r w:rsidR="00C73A27" w:rsidRPr="00E35EF8">
        <w:rPr>
          <w:sz w:val="28"/>
          <w:szCs w:val="28"/>
          <w:lang w:val="uk-UA"/>
        </w:rPr>
        <w:t xml:space="preserve"> </w:t>
      </w:r>
      <w:r w:rsidR="007B236A" w:rsidRPr="00E35EF8">
        <w:rPr>
          <w:sz w:val="28"/>
          <w:szCs w:val="28"/>
          <w:lang w:val="uk-UA"/>
        </w:rPr>
        <w:t>одиниць (</w:t>
      </w:r>
      <w:r w:rsidR="00823957" w:rsidRPr="00E35EF8">
        <w:rPr>
          <w:sz w:val="28"/>
          <w:szCs w:val="28"/>
          <w:lang w:val="uk-UA"/>
        </w:rPr>
        <w:t>див.рис.2.1</w:t>
      </w:r>
      <w:r w:rsidRPr="00E35EF8">
        <w:rPr>
          <w:sz w:val="28"/>
          <w:szCs w:val="28"/>
          <w:lang w:val="uk-UA"/>
        </w:rPr>
        <w:t xml:space="preserve">). </w:t>
      </w:r>
    </w:p>
    <w:p w:rsidR="00C87E44" w:rsidRPr="00E35EF8" w:rsidRDefault="00C87E44" w:rsidP="00FC6649">
      <w:pPr>
        <w:spacing w:line="360" w:lineRule="auto"/>
        <w:ind w:firstLine="709"/>
        <w:jc w:val="both"/>
        <w:rPr>
          <w:sz w:val="28"/>
          <w:szCs w:val="28"/>
          <w:lang w:val="uk-UA"/>
        </w:rPr>
      </w:pPr>
    </w:p>
    <w:p w:rsidR="00972F0B" w:rsidRPr="00E35EF8" w:rsidRDefault="00972F0B" w:rsidP="00FC6649">
      <w:pPr>
        <w:spacing w:line="360" w:lineRule="auto"/>
        <w:ind w:firstLine="709"/>
        <w:jc w:val="both"/>
        <w:rPr>
          <w:sz w:val="28"/>
          <w:szCs w:val="28"/>
          <w:lang w:val="uk-UA"/>
        </w:rPr>
      </w:pPr>
    </w:p>
    <w:p w:rsidR="00C87E44" w:rsidRPr="00E35EF8" w:rsidRDefault="00922FA4" w:rsidP="00FC6649">
      <w:pPr>
        <w:spacing w:line="360" w:lineRule="auto"/>
        <w:ind w:firstLine="709"/>
        <w:jc w:val="both"/>
        <w:rPr>
          <w:sz w:val="28"/>
          <w:szCs w:val="28"/>
          <w:lang w:val="uk-UA"/>
        </w:rPr>
      </w:pPr>
      <w:r>
        <w:rPr>
          <w:noProof/>
        </w:rPr>
        <w:pict>
          <v:shape id="_x0000_s1055" type="#_x0000_t202" style="position:absolute;left:0;text-align:left;margin-left:317.9pt;margin-top:9.55pt;width:93.5pt;height:54pt;z-index:251635712">
            <v:textbox style="mso-next-textbox:#_x0000_s1055">
              <w:txbxContent>
                <w:p w:rsidR="00C73A27" w:rsidRDefault="00C73A27">
                  <w:r>
                    <w:rPr>
                      <w:lang w:val="en-US"/>
                    </w:rPr>
                    <w:t>C</w:t>
                  </w:r>
                  <w:r>
                    <w:t>+</w:t>
                  </w:r>
                  <w:r>
                    <w:rPr>
                      <w:lang w:val="en-US"/>
                    </w:rPr>
                    <w:t>I</w:t>
                  </w:r>
                  <w:r>
                    <w:t>+</w:t>
                  </w:r>
                  <w:r>
                    <w:rPr>
                      <w:lang w:val="en-US"/>
                    </w:rPr>
                    <w:t>G</w:t>
                  </w:r>
                  <w:r>
                    <w:t xml:space="preserve"> до  скоро-</w:t>
                  </w:r>
                </w:p>
                <w:p w:rsidR="00C73A27" w:rsidRDefault="00C73A27">
                  <w:r>
                    <w:t>чення податків</w:t>
                  </w:r>
                </w:p>
              </w:txbxContent>
            </v:textbox>
          </v:shape>
        </w:pict>
      </w:r>
    </w:p>
    <w:p w:rsidR="009A049B" w:rsidRPr="00E35EF8" w:rsidRDefault="00922FA4" w:rsidP="00FC6649">
      <w:pPr>
        <w:spacing w:line="360" w:lineRule="auto"/>
        <w:ind w:firstLine="709"/>
        <w:jc w:val="both"/>
        <w:rPr>
          <w:sz w:val="28"/>
          <w:szCs w:val="28"/>
          <w:lang w:val="uk-UA"/>
        </w:rPr>
      </w:pPr>
      <w:r>
        <w:rPr>
          <w:noProof/>
        </w:rPr>
        <w:pict>
          <v:line id="_x0000_s1056" style="position:absolute;left:0;text-align:left;flip:y;z-index:251634688" from="112.2pt,10.55pt" to="270.65pt,145.55pt"/>
        </w:pict>
      </w:r>
      <w:r>
        <w:rPr>
          <w:noProof/>
        </w:rPr>
        <w:pict>
          <v:line id="_x0000_s1057" style="position:absolute;left:0;text-align:left;flip:y;z-index:251633664" from="112.2pt,10.55pt" to="112.2pt,145.45pt">
            <v:stroke endarrow="block"/>
          </v:line>
        </w:pict>
      </w:r>
      <w:r w:rsidR="009A049B" w:rsidRPr="00E35EF8">
        <w:rPr>
          <w:sz w:val="28"/>
          <w:szCs w:val="28"/>
          <w:lang w:val="uk-UA"/>
        </w:rPr>
        <w:tab/>
      </w:r>
    </w:p>
    <w:p w:rsidR="009A049B" w:rsidRPr="00E35EF8" w:rsidRDefault="00922FA4" w:rsidP="00FC6649">
      <w:pPr>
        <w:spacing w:line="360" w:lineRule="auto"/>
        <w:ind w:firstLine="709"/>
        <w:jc w:val="both"/>
        <w:rPr>
          <w:sz w:val="28"/>
          <w:szCs w:val="28"/>
          <w:lang w:val="uk-UA"/>
        </w:rPr>
      </w:pPr>
      <w:r>
        <w:rPr>
          <w:noProof/>
        </w:rPr>
        <w:pict>
          <v:line id="_x0000_s1058" style="position:absolute;left:0;text-align:left;flip:y;z-index:251638784" from="113.75pt,6.2pt" to="277.05pt,41.7pt" o:allowincell="f"/>
        </w:pict>
      </w:r>
      <w:r w:rsidR="00E35EF8" w:rsidRPr="00E35EF8">
        <w:rPr>
          <w:sz w:val="28"/>
          <w:szCs w:val="28"/>
          <w:lang w:val="uk-UA"/>
        </w:rPr>
        <w:t xml:space="preserve">      </w:t>
      </w:r>
      <w:r w:rsidR="009A049B" w:rsidRPr="00E35EF8">
        <w:rPr>
          <w:sz w:val="28"/>
          <w:szCs w:val="28"/>
          <w:lang w:val="uk-UA"/>
        </w:rPr>
        <w:t>AD</w:t>
      </w:r>
      <w:r w:rsidR="00E35EF8" w:rsidRPr="00E35EF8">
        <w:rPr>
          <w:sz w:val="28"/>
          <w:szCs w:val="28"/>
          <w:lang w:val="uk-UA"/>
        </w:rPr>
        <w:t xml:space="preserve">          </w:t>
      </w:r>
      <w:r w:rsidR="009A049B" w:rsidRPr="00E35EF8">
        <w:rPr>
          <w:sz w:val="28"/>
          <w:szCs w:val="28"/>
          <w:lang w:val="uk-UA"/>
        </w:rPr>
        <w:t xml:space="preserve"> E1</w:t>
      </w:r>
    </w:p>
    <w:p w:rsidR="009A049B" w:rsidRPr="00E35EF8" w:rsidRDefault="00922FA4" w:rsidP="00FC6649">
      <w:pPr>
        <w:spacing w:line="360" w:lineRule="auto"/>
        <w:ind w:firstLine="709"/>
        <w:jc w:val="both"/>
        <w:rPr>
          <w:sz w:val="28"/>
          <w:szCs w:val="28"/>
          <w:lang w:val="uk-UA"/>
        </w:rPr>
      </w:pPr>
      <w:r>
        <w:rPr>
          <w:noProof/>
        </w:rPr>
        <w:pict>
          <v:line id="_x0000_s1059" style="position:absolute;left:0;text-align:left;z-index:251642880" from="248.65pt,1.95pt" to="252.45pt,120.45pt" o:allowincell="f">
            <v:stroke dashstyle="1 1"/>
          </v:line>
        </w:pict>
      </w:r>
      <w:r>
        <w:rPr>
          <w:noProof/>
        </w:rPr>
        <w:pict>
          <v:line id="_x0000_s1060" style="position:absolute;left:0;text-align:left;flip:x;z-index:251646976" from="284.15pt,1.95pt" to="319.65pt,9.05pt" o:allowincell="f">
            <v:stroke endarrow="block"/>
          </v:line>
        </w:pict>
      </w:r>
      <w:r w:rsidR="00E35EF8" w:rsidRPr="00E35EF8">
        <w:rPr>
          <w:sz w:val="28"/>
          <w:szCs w:val="28"/>
          <w:lang w:val="uk-UA"/>
        </w:rPr>
        <w:t xml:space="preserve">   </w:t>
      </w:r>
      <w:r w:rsidR="009A049B" w:rsidRPr="00E35EF8">
        <w:rPr>
          <w:sz w:val="28"/>
          <w:szCs w:val="28"/>
          <w:lang w:val="uk-UA"/>
        </w:rPr>
        <w:t>Витрати</w:t>
      </w:r>
      <w:r w:rsidR="00E35EF8" w:rsidRPr="00E35EF8">
        <w:rPr>
          <w:sz w:val="28"/>
          <w:szCs w:val="28"/>
          <w:lang w:val="uk-UA"/>
        </w:rPr>
        <w:t xml:space="preserve">   </w:t>
      </w:r>
      <w:r w:rsidR="009A049B" w:rsidRPr="00E35EF8">
        <w:rPr>
          <w:sz w:val="28"/>
          <w:szCs w:val="28"/>
          <w:lang w:val="uk-UA"/>
        </w:rPr>
        <w:t>C+I+G</w:t>
      </w:r>
    </w:p>
    <w:p w:rsidR="009A049B" w:rsidRPr="00E35EF8" w:rsidRDefault="00922FA4" w:rsidP="00FC6649">
      <w:pPr>
        <w:spacing w:line="360" w:lineRule="auto"/>
        <w:ind w:firstLine="709"/>
        <w:jc w:val="both"/>
        <w:rPr>
          <w:sz w:val="28"/>
          <w:szCs w:val="28"/>
          <w:lang w:val="uk-UA"/>
        </w:rPr>
      </w:pPr>
      <w:r>
        <w:rPr>
          <w:noProof/>
        </w:rPr>
        <w:pict>
          <v:line id="_x0000_s1061" style="position:absolute;left:0;text-align:left;flip:y;z-index:251639808" from="113.75pt,4.8pt" to="277.05pt,40.3pt" o:allowincell="f">
            <v:stroke dashstyle="1 1"/>
          </v:line>
        </w:pict>
      </w:r>
      <w:r w:rsidR="00E35EF8" w:rsidRPr="00E35EF8">
        <w:rPr>
          <w:sz w:val="28"/>
          <w:szCs w:val="28"/>
          <w:lang w:val="uk-UA"/>
        </w:rPr>
        <w:t xml:space="preserve">               </w:t>
      </w:r>
      <w:r w:rsidR="009A049B" w:rsidRPr="00E35EF8">
        <w:rPr>
          <w:sz w:val="28"/>
          <w:szCs w:val="28"/>
          <w:lang w:val="uk-UA"/>
        </w:rPr>
        <w:t>E</w:t>
      </w:r>
    </w:p>
    <w:p w:rsidR="009A049B" w:rsidRPr="00E35EF8" w:rsidRDefault="00922FA4" w:rsidP="00FC6649">
      <w:pPr>
        <w:spacing w:line="360" w:lineRule="auto"/>
        <w:ind w:firstLine="709"/>
        <w:jc w:val="both"/>
        <w:rPr>
          <w:sz w:val="28"/>
          <w:szCs w:val="28"/>
          <w:lang w:val="uk-UA"/>
        </w:rPr>
      </w:pPr>
      <w:r>
        <w:rPr>
          <w:noProof/>
        </w:rPr>
        <w:pict>
          <v:line id="_x0000_s1062" style="position:absolute;left:0;text-align:left;z-index:251643904" from="213.15pt,7.7pt" to="215.05pt,97.8pt" o:allowincell="f">
            <v:stroke dashstyle="1 1"/>
          </v:line>
        </w:pict>
      </w:r>
      <w:r>
        <w:rPr>
          <w:noProof/>
        </w:rPr>
        <w:pict>
          <v:shape id="_x0000_s1063" type="#_x0000_t202" style="position:absolute;left:0;text-align:left;margin-left:317.9pt;margin-top:7.7pt;width:94.05pt;height:40.5pt;z-index:251644928">
            <v:textbox style="mso-next-textbox:#_x0000_s1063">
              <w:txbxContent>
                <w:p w:rsidR="00C73A27" w:rsidRDefault="00C73A27" w:rsidP="009A049B">
                  <w:r>
                    <w:t>С  після  скороче-</w:t>
                  </w:r>
                </w:p>
                <w:p w:rsidR="00C73A27" w:rsidRDefault="00C73A27" w:rsidP="009A049B">
                  <w:r>
                    <w:t>ння податків</w:t>
                  </w:r>
                </w:p>
              </w:txbxContent>
            </v:textbox>
          </v:shape>
        </w:pict>
      </w:r>
    </w:p>
    <w:p w:rsidR="009A049B" w:rsidRPr="00E35EF8" w:rsidRDefault="00922FA4" w:rsidP="00FC6649">
      <w:pPr>
        <w:spacing w:line="360" w:lineRule="auto"/>
        <w:ind w:firstLine="709"/>
        <w:jc w:val="both"/>
        <w:rPr>
          <w:sz w:val="28"/>
          <w:szCs w:val="28"/>
          <w:lang w:val="uk-UA"/>
        </w:rPr>
      </w:pPr>
      <w:r>
        <w:rPr>
          <w:noProof/>
        </w:rPr>
        <w:pict>
          <v:line id="_x0000_s1064" style="position:absolute;left:0;text-align:left;flip:x y;z-index:251648000" from="284.15pt,3.45pt" to="319.65pt,10.55pt" o:allowincell="f">
            <v:stroke endarrow="block"/>
          </v:line>
        </w:pict>
      </w:r>
      <w:r>
        <w:rPr>
          <w:noProof/>
        </w:rPr>
        <w:pict>
          <v:line id="_x0000_s1065" style="position:absolute;left:0;text-align:left;flip:y;z-index:251640832" from="113.75pt,3.45pt" to="277.05pt,38.95pt" o:allowincell="f"/>
        </w:pict>
      </w:r>
    </w:p>
    <w:p w:rsidR="009A049B" w:rsidRPr="00E35EF8" w:rsidRDefault="00E35EF8" w:rsidP="00FC6649">
      <w:pPr>
        <w:spacing w:line="360" w:lineRule="auto"/>
        <w:ind w:firstLine="709"/>
        <w:jc w:val="both"/>
        <w:rPr>
          <w:sz w:val="28"/>
          <w:szCs w:val="28"/>
          <w:lang w:val="uk-UA"/>
        </w:rPr>
      </w:pPr>
      <w:r w:rsidRPr="00E35EF8">
        <w:rPr>
          <w:sz w:val="28"/>
          <w:szCs w:val="28"/>
          <w:lang w:val="uk-UA"/>
        </w:rPr>
        <w:t xml:space="preserve">                  </w:t>
      </w:r>
      <w:r w:rsidR="00C73A27" w:rsidRPr="00E35EF8">
        <w:rPr>
          <w:sz w:val="28"/>
          <w:szCs w:val="28"/>
          <w:lang w:val="uk-UA"/>
        </w:rPr>
        <w:t xml:space="preserve"> </w:t>
      </w:r>
      <w:r w:rsidR="009A049B" w:rsidRPr="00E35EF8">
        <w:rPr>
          <w:sz w:val="28"/>
          <w:szCs w:val="28"/>
          <w:lang w:val="uk-UA"/>
        </w:rPr>
        <w:t>K</w:t>
      </w:r>
    </w:p>
    <w:p w:rsidR="009A049B" w:rsidRPr="00E35EF8" w:rsidRDefault="00922FA4" w:rsidP="00FC6649">
      <w:pPr>
        <w:spacing w:line="360" w:lineRule="auto"/>
        <w:ind w:firstLine="709"/>
        <w:jc w:val="both"/>
        <w:rPr>
          <w:sz w:val="28"/>
          <w:szCs w:val="28"/>
          <w:lang w:val="uk-UA"/>
        </w:rPr>
      </w:pPr>
      <w:r>
        <w:rPr>
          <w:noProof/>
        </w:rPr>
        <w:pict>
          <v:line id="_x0000_s1066" style="position:absolute;left:0;text-align:left;flip:x y;z-index:251649024" from="277.05pt,9.2pt" to="319.65pt,37.6pt" o:allowincell="f">
            <v:stroke endarrow="block"/>
          </v:line>
        </w:pict>
      </w:r>
      <w:r>
        <w:rPr>
          <w:noProof/>
        </w:rPr>
        <w:pict>
          <v:line id="_x0000_s1067" style="position:absolute;left:0;text-align:left;flip:y;z-index:251641856" from="113.75pt,2.1pt" to="277.05pt,37.6pt" o:allowincell="f">
            <v:stroke dashstyle="1 1"/>
          </v:line>
        </w:pict>
      </w:r>
    </w:p>
    <w:p w:rsidR="009A049B" w:rsidRPr="00E35EF8" w:rsidRDefault="009A049B" w:rsidP="00FC6649">
      <w:pPr>
        <w:spacing w:line="360" w:lineRule="auto"/>
        <w:ind w:firstLine="709"/>
        <w:jc w:val="both"/>
        <w:rPr>
          <w:sz w:val="28"/>
          <w:szCs w:val="28"/>
          <w:lang w:val="uk-UA"/>
        </w:rPr>
      </w:pPr>
    </w:p>
    <w:p w:rsidR="009A049B" w:rsidRPr="00E35EF8" w:rsidRDefault="00922FA4" w:rsidP="00FC6649">
      <w:pPr>
        <w:spacing w:line="360" w:lineRule="auto"/>
        <w:ind w:firstLine="709"/>
        <w:jc w:val="both"/>
        <w:rPr>
          <w:sz w:val="28"/>
          <w:szCs w:val="28"/>
          <w:lang w:val="uk-UA"/>
        </w:rPr>
      </w:pPr>
      <w:r>
        <w:rPr>
          <w:noProof/>
        </w:rPr>
        <w:pict>
          <v:shape id="_x0000_s1068" type="#_x0000_t202" style="position:absolute;left:0;text-align:left;margin-left:317.9pt;margin-top:.75pt;width:94.05pt;height:50.4pt;z-index:251645952" o:allowincell="f">
            <v:textbox style="mso-next-textbox:#_x0000_s1068">
              <w:txbxContent>
                <w:p w:rsidR="00C73A27" w:rsidRDefault="00C73A27" w:rsidP="00FC6649">
                  <w:r>
                    <w:rPr>
                      <w:lang w:val="en-US"/>
                    </w:rPr>
                    <w:t>C</w:t>
                  </w:r>
                  <w:r>
                    <w:t xml:space="preserve"> після скороче-</w:t>
                  </w:r>
                </w:p>
                <w:p w:rsidR="00C73A27" w:rsidRDefault="00C73A27" w:rsidP="00FC6649">
                  <w:r>
                    <w:t>ння податків</w:t>
                  </w:r>
                </w:p>
              </w:txbxContent>
            </v:textbox>
          </v:shape>
        </w:pict>
      </w:r>
    </w:p>
    <w:p w:rsidR="009A049B" w:rsidRPr="00E35EF8" w:rsidRDefault="009A049B" w:rsidP="00FC6649">
      <w:pPr>
        <w:spacing w:line="360" w:lineRule="auto"/>
        <w:ind w:firstLine="709"/>
        <w:jc w:val="both"/>
        <w:rPr>
          <w:sz w:val="28"/>
          <w:szCs w:val="28"/>
          <w:lang w:val="uk-UA"/>
        </w:rPr>
      </w:pPr>
    </w:p>
    <w:p w:rsidR="009A049B" w:rsidRPr="00E35EF8" w:rsidRDefault="00E35EF8" w:rsidP="00FC6649">
      <w:pPr>
        <w:spacing w:line="360" w:lineRule="auto"/>
        <w:ind w:firstLine="709"/>
        <w:jc w:val="both"/>
        <w:rPr>
          <w:sz w:val="28"/>
          <w:szCs w:val="28"/>
          <w:lang w:val="uk-UA"/>
        </w:rPr>
      </w:pPr>
      <w:r w:rsidRPr="00E35EF8">
        <w:rPr>
          <w:sz w:val="28"/>
          <w:szCs w:val="28"/>
          <w:lang w:val="uk-UA"/>
        </w:rPr>
        <w:t xml:space="preserve">            </w:t>
      </w:r>
      <w:r w:rsidR="00C73A27" w:rsidRPr="00E35EF8">
        <w:rPr>
          <w:sz w:val="28"/>
          <w:szCs w:val="28"/>
          <w:lang w:val="uk-UA"/>
        </w:rPr>
        <w:t xml:space="preserve"> </w:t>
      </w:r>
      <w:r w:rsidR="009A049B" w:rsidRPr="00E35EF8">
        <w:rPr>
          <w:sz w:val="28"/>
          <w:szCs w:val="28"/>
          <w:lang w:val="uk-UA"/>
        </w:rPr>
        <w:t>3200</w:t>
      </w:r>
      <w:r w:rsidRPr="00E35EF8">
        <w:rPr>
          <w:sz w:val="28"/>
          <w:szCs w:val="28"/>
          <w:lang w:val="uk-UA"/>
        </w:rPr>
        <w:t xml:space="preserve">    </w:t>
      </w:r>
      <w:r w:rsidR="009A049B" w:rsidRPr="00E35EF8">
        <w:rPr>
          <w:sz w:val="28"/>
          <w:szCs w:val="28"/>
          <w:lang w:val="uk-UA"/>
        </w:rPr>
        <w:t>4000</w:t>
      </w:r>
    </w:p>
    <w:p w:rsidR="009A049B" w:rsidRPr="00E35EF8" w:rsidRDefault="00922FA4" w:rsidP="00FC6649">
      <w:pPr>
        <w:spacing w:line="360" w:lineRule="auto"/>
        <w:ind w:firstLine="709"/>
        <w:jc w:val="both"/>
        <w:rPr>
          <w:sz w:val="28"/>
          <w:szCs w:val="28"/>
          <w:lang w:val="uk-UA"/>
        </w:rPr>
      </w:pPr>
      <w:r>
        <w:rPr>
          <w:noProof/>
        </w:rPr>
        <w:pict>
          <v:line id="_x0000_s1069" style="position:absolute;left:0;text-align:left;z-index:251637760" from="112.2pt,7.15pt" to="289.7pt,7.15pt">
            <v:stroke endarrow="block"/>
          </v:line>
        </w:pict>
      </w:r>
    </w:p>
    <w:p w:rsidR="00C87E44" w:rsidRPr="00E35EF8" w:rsidRDefault="00E35EF8" w:rsidP="00FC6649">
      <w:pPr>
        <w:spacing w:line="360" w:lineRule="auto"/>
        <w:ind w:firstLine="709"/>
        <w:jc w:val="both"/>
        <w:rPr>
          <w:sz w:val="28"/>
          <w:szCs w:val="28"/>
          <w:lang w:val="uk-UA"/>
        </w:rPr>
      </w:pPr>
      <w:r w:rsidRPr="00E35EF8">
        <w:rPr>
          <w:sz w:val="28"/>
          <w:szCs w:val="28"/>
          <w:lang w:val="uk-UA"/>
        </w:rPr>
        <w:t xml:space="preserve">               </w:t>
      </w:r>
      <w:r w:rsidR="009A049B" w:rsidRPr="00E35EF8">
        <w:rPr>
          <w:sz w:val="28"/>
          <w:szCs w:val="28"/>
          <w:lang w:val="uk-UA"/>
        </w:rPr>
        <w:t>Yu</w:t>
      </w:r>
      <w:r w:rsidRPr="00E35EF8">
        <w:rPr>
          <w:sz w:val="28"/>
          <w:szCs w:val="28"/>
          <w:lang w:val="uk-UA"/>
        </w:rPr>
        <w:t xml:space="preserve">  </w:t>
      </w:r>
      <w:r w:rsidR="009A049B" w:rsidRPr="00E35EF8">
        <w:rPr>
          <w:sz w:val="28"/>
          <w:szCs w:val="28"/>
          <w:lang w:val="uk-UA"/>
        </w:rPr>
        <w:t>Yf</w:t>
      </w:r>
      <w:r w:rsidRPr="00E35EF8">
        <w:rPr>
          <w:sz w:val="28"/>
          <w:szCs w:val="28"/>
          <w:lang w:val="uk-UA"/>
        </w:rPr>
        <w:t xml:space="preserve">  </w:t>
      </w:r>
      <w:r w:rsidR="009A049B" w:rsidRPr="00E35EF8">
        <w:rPr>
          <w:sz w:val="28"/>
          <w:szCs w:val="28"/>
          <w:lang w:val="uk-UA"/>
        </w:rPr>
        <w:t>y</w:t>
      </w:r>
    </w:p>
    <w:p w:rsidR="00C87E44" w:rsidRPr="00E35EF8" w:rsidRDefault="00E35EF8" w:rsidP="00FC6649">
      <w:pPr>
        <w:spacing w:line="360" w:lineRule="auto"/>
        <w:ind w:firstLine="709"/>
        <w:jc w:val="both"/>
        <w:rPr>
          <w:sz w:val="28"/>
          <w:szCs w:val="28"/>
          <w:lang w:val="uk-UA"/>
        </w:rPr>
      </w:pPr>
      <w:r w:rsidRPr="00E35EF8">
        <w:rPr>
          <w:sz w:val="28"/>
          <w:szCs w:val="28"/>
          <w:lang w:val="uk-UA"/>
        </w:rPr>
        <w:t xml:space="preserve">          </w:t>
      </w:r>
      <w:r w:rsidR="00C73A27" w:rsidRPr="00E35EF8">
        <w:rPr>
          <w:sz w:val="28"/>
          <w:szCs w:val="28"/>
          <w:lang w:val="uk-UA"/>
        </w:rPr>
        <w:t xml:space="preserve"> </w:t>
      </w:r>
      <w:r w:rsidR="00823957" w:rsidRPr="00E35EF8">
        <w:rPr>
          <w:sz w:val="28"/>
          <w:szCs w:val="28"/>
          <w:lang w:val="uk-UA"/>
        </w:rPr>
        <w:t>Рисунок 2.1 Вплив податків на дохід споживача</w:t>
      </w:r>
    </w:p>
    <w:p w:rsidR="00907E4E" w:rsidRPr="00E35EF8" w:rsidRDefault="00907E4E" w:rsidP="00FC6649">
      <w:pPr>
        <w:spacing w:line="360" w:lineRule="auto"/>
        <w:ind w:firstLine="709"/>
        <w:jc w:val="both"/>
        <w:rPr>
          <w:sz w:val="28"/>
          <w:szCs w:val="28"/>
          <w:lang w:val="uk-UA"/>
        </w:rPr>
      </w:pPr>
    </w:p>
    <w:p w:rsidR="00907E4E" w:rsidRPr="00E35EF8" w:rsidRDefault="007B236A" w:rsidP="00FC6649">
      <w:pPr>
        <w:spacing w:line="360" w:lineRule="auto"/>
        <w:ind w:firstLine="709"/>
        <w:jc w:val="both"/>
        <w:rPr>
          <w:sz w:val="28"/>
          <w:szCs w:val="28"/>
          <w:lang w:val="uk-UA"/>
        </w:rPr>
      </w:pPr>
      <w:r w:rsidRPr="00E35EF8">
        <w:rPr>
          <w:sz w:val="28"/>
          <w:szCs w:val="28"/>
          <w:lang w:val="uk-UA"/>
        </w:rPr>
        <w:t xml:space="preserve">Пояснення до </w:t>
      </w:r>
      <w:r w:rsidR="00823957" w:rsidRPr="00E35EF8">
        <w:rPr>
          <w:sz w:val="28"/>
          <w:szCs w:val="28"/>
          <w:lang w:val="uk-UA"/>
        </w:rPr>
        <w:t>рисунка 2.1</w:t>
      </w:r>
      <w:r w:rsidR="00907E4E" w:rsidRPr="00E35EF8">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1. На графіку відображено зв'язок між</w:t>
      </w:r>
      <w:r w:rsidR="00C73A27" w:rsidRPr="00E35EF8">
        <w:rPr>
          <w:sz w:val="28"/>
          <w:szCs w:val="28"/>
          <w:lang w:val="uk-UA"/>
        </w:rPr>
        <w:t xml:space="preserve"> </w:t>
      </w:r>
      <w:r w:rsidRPr="00E35EF8">
        <w:rPr>
          <w:sz w:val="28"/>
          <w:szCs w:val="28"/>
          <w:lang w:val="uk-UA"/>
        </w:rPr>
        <w:t>рівнем</w:t>
      </w:r>
      <w:r w:rsidR="00C73A27" w:rsidRPr="00E35EF8">
        <w:rPr>
          <w:sz w:val="28"/>
          <w:szCs w:val="28"/>
          <w:lang w:val="uk-UA"/>
        </w:rPr>
        <w:t xml:space="preserve"> </w:t>
      </w:r>
      <w:r w:rsidRPr="00E35EF8">
        <w:rPr>
          <w:sz w:val="28"/>
          <w:szCs w:val="28"/>
          <w:lang w:val="uk-UA"/>
        </w:rPr>
        <w:t>загальних витрат (С+І+G) та споживчими витратами</w:t>
      </w:r>
      <w:r w:rsidR="00C73A27" w:rsidRPr="00E35EF8">
        <w:rPr>
          <w:sz w:val="28"/>
          <w:szCs w:val="28"/>
          <w:lang w:val="uk-UA"/>
        </w:rPr>
        <w:t xml:space="preserve"> </w:t>
      </w:r>
      <w:r w:rsidRPr="00E35EF8">
        <w:rPr>
          <w:sz w:val="28"/>
          <w:szCs w:val="28"/>
          <w:lang w:val="uk-UA"/>
        </w:rPr>
        <w:t>до</w:t>
      </w:r>
      <w:r w:rsidR="00C73A27" w:rsidRPr="00E35EF8">
        <w:rPr>
          <w:sz w:val="28"/>
          <w:szCs w:val="28"/>
          <w:lang w:val="uk-UA"/>
        </w:rPr>
        <w:t xml:space="preserve"> </w:t>
      </w:r>
      <w:r w:rsidRPr="00E35EF8">
        <w:rPr>
          <w:sz w:val="28"/>
          <w:szCs w:val="28"/>
          <w:lang w:val="uk-UA"/>
        </w:rPr>
        <w:t>і</w:t>
      </w:r>
      <w:r w:rsidR="00C73A27" w:rsidRPr="00E35EF8">
        <w:rPr>
          <w:sz w:val="28"/>
          <w:szCs w:val="28"/>
          <w:lang w:val="uk-UA"/>
        </w:rPr>
        <w:t xml:space="preserve"> </w:t>
      </w:r>
      <w:r w:rsidRPr="00E35EF8">
        <w:rPr>
          <w:sz w:val="28"/>
          <w:szCs w:val="28"/>
          <w:lang w:val="uk-UA"/>
        </w:rPr>
        <w:t>після</w:t>
      </w:r>
      <w:r w:rsidR="00C73A27" w:rsidRPr="00E35EF8">
        <w:rPr>
          <w:sz w:val="28"/>
          <w:szCs w:val="28"/>
          <w:lang w:val="uk-UA"/>
        </w:rPr>
        <w:t xml:space="preserve"> </w:t>
      </w:r>
      <w:r w:rsidRPr="00E35EF8">
        <w:rPr>
          <w:sz w:val="28"/>
          <w:szCs w:val="28"/>
          <w:lang w:val="uk-UA"/>
        </w:rPr>
        <w:t>оподаткування.</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2. При зменшенні </w:t>
      </w:r>
      <w:r w:rsidR="00F96A42" w:rsidRPr="00E35EF8">
        <w:rPr>
          <w:sz w:val="28"/>
          <w:szCs w:val="28"/>
          <w:lang w:val="uk-UA"/>
        </w:rPr>
        <w:t>оподаткування</w:t>
      </w:r>
      <w:r w:rsidRPr="00E35EF8">
        <w:rPr>
          <w:sz w:val="28"/>
          <w:szCs w:val="28"/>
          <w:lang w:val="uk-UA"/>
        </w:rPr>
        <w:t xml:space="preserve"> доходів лінія</w:t>
      </w:r>
      <w:r w:rsidR="00C73A27" w:rsidRPr="00E35EF8">
        <w:rPr>
          <w:sz w:val="28"/>
          <w:szCs w:val="28"/>
          <w:lang w:val="uk-UA"/>
        </w:rPr>
        <w:t xml:space="preserve"> </w:t>
      </w:r>
      <w:r w:rsidRPr="00E35EF8">
        <w:rPr>
          <w:sz w:val="28"/>
          <w:szCs w:val="28"/>
          <w:lang w:val="uk-UA"/>
        </w:rPr>
        <w:t>С</w:t>
      </w:r>
      <w:r w:rsidR="00C73A27" w:rsidRPr="00E35EF8">
        <w:rPr>
          <w:sz w:val="28"/>
          <w:szCs w:val="28"/>
          <w:lang w:val="uk-UA"/>
        </w:rPr>
        <w:t xml:space="preserve"> </w:t>
      </w:r>
      <w:r w:rsidRPr="00E35EF8">
        <w:rPr>
          <w:sz w:val="28"/>
          <w:szCs w:val="28"/>
          <w:lang w:val="uk-UA"/>
        </w:rPr>
        <w:t>зсувається вгору; відповідно відбувається зсув лінії сукупних</w:t>
      </w:r>
      <w:r w:rsidR="00C73A27" w:rsidRPr="00E35EF8">
        <w:rPr>
          <w:sz w:val="28"/>
          <w:szCs w:val="28"/>
          <w:lang w:val="uk-UA"/>
        </w:rPr>
        <w:t xml:space="preserve"> </w:t>
      </w:r>
      <w:r w:rsidRPr="00E35EF8">
        <w:rPr>
          <w:sz w:val="28"/>
          <w:szCs w:val="28"/>
          <w:lang w:val="uk-UA"/>
        </w:rPr>
        <w:t>витрат.</w:t>
      </w:r>
    </w:p>
    <w:p w:rsidR="00907E4E" w:rsidRPr="00E35EF8" w:rsidRDefault="00907E4E" w:rsidP="00FC6649">
      <w:pPr>
        <w:spacing w:line="360" w:lineRule="auto"/>
        <w:ind w:firstLine="709"/>
        <w:jc w:val="both"/>
        <w:rPr>
          <w:sz w:val="28"/>
          <w:szCs w:val="28"/>
          <w:lang w:val="uk-UA"/>
        </w:rPr>
      </w:pPr>
      <w:r w:rsidRPr="00E35EF8">
        <w:rPr>
          <w:sz w:val="28"/>
          <w:szCs w:val="28"/>
          <w:lang w:val="uk-UA"/>
        </w:rPr>
        <w:t>Визначимо, наскільки треба скоротити податки, щоб забезпечити повну зайнятість шляхом</w:t>
      </w:r>
      <w:r w:rsidR="00C73A27" w:rsidRPr="00E35EF8">
        <w:rPr>
          <w:sz w:val="28"/>
          <w:szCs w:val="28"/>
          <w:lang w:val="uk-UA"/>
        </w:rPr>
        <w:t xml:space="preserve"> </w:t>
      </w:r>
      <w:r w:rsidRPr="00E35EF8">
        <w:rPr>
          <w:sz w:val="28"/>
          <w:szCs w:val="28"/>
          <w:lang w:val="uk-UA"/>
        </w:rPr>
        <w:t>зростання</w:t>
      </w:r>
      <w:r w:rsidR="00C73A27" w:rsidRPr="00E35EF8">
        <w:rPr>
          <w:sz w:val="28"/>
          <w:szCs w:val="28"/>
          <w:lang w:val="uk-UA"/>
        </w:rPr>
        <w:t xml:space="preserve"> </w:t>
      </w:r>
      <w:r w:rsidRPr="00E35EF8">
        <w:rPr>
          <w:sz w:val="28"/>
          <w:szCs w:val="28"/>
          <w:lang w:val="uk-UA"/>
        </w:rPr>
        <w:t>споживчих</w:t>
      </w:r>
      <w:r w:rsidR="00C73A27" w:rsidRPr="00E35EF8">
        <w:rPr>
          <w:sz w:val="28"/>
          <w:szCs w:val="28"/>
          <w:lang w:val="uk-UA"/>
        </w:rPr>
        <w:t xml:space="preserve"> </w:t>
      </w:r>
      <w:r w:rsidRPr="00E35EF8">
        <w:rPr>
          <w:sz w:val="28"/>
          <w:szCs w:val="28"/>
          <w:lang w:val="uk-UA"/>
        </w:rPr>
        <w:t>витрат.</w:t>
      </w:r>
    </w:p>
    <w:p w:rsidR="0043718A" w:rsidRPr="00E35EF8" w:rsidRDefault="00907E4E" w:rsidP="00FC6649">
      <w:pPr>
        <w:spacing w:line="360" w:lineRule="auto"/>
        <w:ind w:firstLine="709"/>
        <w:jc w:val="both"/>
        <w:rPr>
          <w:sz w:val="28"/>
          <w:szCs w:val="28"/>
          <w:lang w:val="uk-UA"/>
        </w:rPr>
      </w:pPr>
      <w:r w:rsidRPr="00E35EF8">
        <w:rPr>
          <w:sz w:val="28"/>
          <w:szCs w:val="28"/>
          <w:lang w:val="uk-UA"/>
        </w:rPr>
        <w:t>Для цього скористаємось мультиплікатором впливу</w:t>
      </w:r>
      <w:r w:rsidR="00C73A27" w:rsidRPr="00E35EF8">
        <w:rPr>
          <w:sz w:val="28"/>
          <w:szCs w:val="28"/>
          <w:lang w:val="uk-UA"/>
        </w:rPr>
        <w:t xml:space="preserve"> </w:t>
      </w:r>
      <w:r w:rsidRPr="00E35EF8">
        <w:rPr>
          <w:sz w:val="28"/>
          <w:szCs w:val="28"/>
          <w:lang w:val="uk-UA"/>
        </w:rPr>
        <w:t>податків</w:t>
      </w:r>
      <w:r w:rsidR="00C73A27" w:rsidRPr="00E35EF8">
        <w:rPr>
          <w:sz w:val="28"/>
          <w:szCs w:val="28"/>
          <w:lang w:val="uk-UA"/>
        </w:rPr>
        <w:t xml:space="preserve"> </w:t>
      </w:r>
      <w:r w:rsidRPr="00E35EF8">
        <w:rPr>
          <w:sz w:val="28"/>
          <w:szCs w:val="28"/>
          <w:lang w:val="uk-UA"/>
        </w:rPr>
        <w:t>на загальний випуск, а саме:</w:t>
      </w:r>
    </w:p>
    <w:p w:rsidR="00907E4E" w:rsidRPr="00E35EF8" w:rsidRDefault="00907E4E" w:rsidP="00FC6649">
      <w:pPr>
        <w:spacing w:line="360" w:lineRule="auto"/>
        <w:ind w:firstLine="709"/>
        <w:jc w:val="both"/>
        <w:rPr>
          <w:sz w:val="28"/>
          <w:szCs w:val="28"/>
          <w:lang w:val="uk-UA"/>
        </w:rPr>
      </w:pPr>
      <w:r w:rsidRPr="00E35EF8">
        <w:rPr>
          <w:sz w:val="28"/>
          <w:szCs w:val="28"/>
          <w:lang w:val="uk-UA"/>
        </w:rPr>
        <w:t>Му/Τ = - c'/1-c' = ΔY/ΔT</w:t>
      </w:r>
      <w:r w:rsidR="00E35EF8" w:rsidRPr="00E35EF8">
        <w:rPr>
          <w:sz w:val="28"/>
          <w:szCs w:val="28"/>
          <w:lang w:val="uk-UA"/>
        </w:rPr>
        <w:t xml:space="preserve"> </w:t>
      </w:r>
      <w:r w:rsidR="005E3F5C" w:rsidRPr="00E35EF8">
        <w:rPr>
          <w:sz w:val="28"/>
          <w:szCs w:val="28"/>
          <w:lang w:val="uk-UA"/>
        </w:rPr>
        <w:t>(2.3)</w:t>
      </w:r>
    </w:p>
    <w:p w:rsidR="00972F0B" w:rsidRPr="00E35EF8" w:rsidRDefault="00F5452B" w:rsidP="00FC6649">
      <w:pPr>
        <w:spacing w:line="360" w:lineRule="auto"/>
        <w:ind w:firstLine="709"/>
        <w:jc w:val="both"/>
        <w:rPr>
          <w:sz w:val="28"/>
          <w:szCs w:val="28"/>
          <w:lang w:val="uk-UA"/>
        </w:rPr>
      </w:pPr>
      <w:r w:rsidRPr="00E35EF8">
        <w:rPr>
          <w:sz w:val="28"/>
          <w:szCs w:val="28"/>
          <w:lang w:val="uk-UA"/>
        </w:rPr>
        <w:t>Є п</w:t>
      </w:r>
      <w:r w:rsidR="00907E4E" w:rsidRPr="00E35EF8">
        <w:rPr>
          <w:sz w:val="28"/>
          <w:szCs w:val="28"/>
          <w:lang w:val="uk-UA"/>
        </w:rPr>
        <w:t>ідстави зробити висновок: збільшення обсягів</w:t>
      </w:r>
      <w:r w:rsidR="00C73A27" w:rsidRPr="00E35EF8">
        <w:rPr>
          <w:sz w:val="28"/>
          <w:szCs w:val="28"/>
          <w:lang w:val="uk-UA"/>
        </w:rPr>
        <w:t xml:space="preserve"> </w:t>
      </w:r>
      <w:r w:rsidR="00907E4E" w:rsidRPr="00E35EF8">
        <w:rPr>
          <w:sz w:val="28"/>
          <w:szCs w:val="28"/>
          <w:lang w:val="uk-UA"/>
        </w:rPr>
        <w:t>виробництва</w:t>
      </w:r>
      <w:r w:rsidR="00C73A27" w:rsidRPr="00E35EF8">
        <w:rPr>
          <w:sz w:val="28"/>
          <w:szCs w:val="28"/>
          <w:lang w:val="uk-UA"/>
        </w:rPr>
        <w:t xml:space="preserve"> </w:t>
      </w:r>
      <w:r w:rsidR="00907E4E" w:rsidRPr="00E35EF8">
        <w:rPr>
          <w:sz w:val="28"/>
          <w:szCs w:val="28"/>
          <w:lang w:val="uk-UA"/>
        </w:rPr>
        <w:t>і повної зайнятості відносно легше</w:t>
      </w:r>
      <w:r w:rsidR="00C73A27" w:rsidRPr="00E35EF8">
        <w:rPr>
          <w:sz w:val="28"/>
          <w:szCs w:val="28"/>
          <w:lang w:val="uk-UA"/>
        </w:rPr>
        <w:t xml:space="preserve"> </w:t>
      </w:r>
      <w:r w:rsidR="00907E4E" w:rsidRPr="00E35EF8">
        <w:rPr>
          <w:sz w:val="28"/>
          <w:szCs w:val="28"/>
          <w:lang w:val="uk-UA"/>
        </w:rPr>
        <w:t>досягти</w:t>
      </w:r>
      <w:r w:rsidR="00C73A27" w:rsidRPr="00E35EF8">
        <w:rPr>
          <w:sz w:val="28"/>
          <w:szCs w:val="28"/>
          <w:lang w:val="uk-UA"/>
        </w:rPr>
        <w:t xml:space="preserve"> </w:t>
      </w:r>
      <w:r w:rsidR="00907E4E" w:rsidRPr="00E35EF8">
        <w:rPr>
          <w:sz w:val="28"/>
          <w:szCs w:val="28"/>
          <w:lang w:val="uk-UA"/>
        </w:rPr>
        <w:t>шляхом</w:t>
      </w:r>
      <w:r w:rsidR="00C73A27" w:rsidRPr="00E35EF8">
        <w:rPr>
          <w:sz w:val="28"/>
          <w:szCs w:val="28"/>
          <w:lang w:val="uk-UA"/>
        </w:rPr>
        <w:t xml:space="preserve"> </w:t>
      </w:r>
      <w:r w:rsidR="00907E4E" w:rsidRPr="00E35EF8">
        <w:rPr>
          <w:sz w:val="28"/>
          <w:szCs w:val="28"/>
          <w:lang w:val="uk-UA"/>
        </w:rPr>
        <w:t xml:space="preserve">збільшення державних закупівель, ніж шляхом зменшення податків. </w:t>
      </w:r>
    </w:p>
    <w:p w:rsidR="00FC6649" w:rsidRPr="00E35EF8" w:rsidRDefault="00907E4E" w:rsidP="00FC6649">
      <w:pPr>
        <w:spacing w:line="360" w:lineRule="auto"/>
        <w:ind w:firstLine="709"/>
        <w:jc w:val="both"/>
        <w:rPr>
          <w:sz w:val="28"/>
          <w:szCs w:val="28"/>
          <w:lang w:val="uk-UA"/>
        </w:rPr>
      </w:pPr>
      <w:r w:rsidRPr="00E35EF8">
        <w:rPr>
          <w:sz w:val="28"/>
          <w:szCs w:val="28"/>
          <w:lang w:val="uk-UA"/>
        </w:rPr>
        <w:t>Нам уже відомо, що в межах фіскальної</w:t>
      </w:r>
      <w:r w:rsidR="00C73A27" w:rsidRPr="00E35EF8">
        <w:rPr>
          <w:sz w:val="28"/>
          <w:szCs w:val="28"/>
          <w:lang w:val="uk-UA"/>
        </w:rPr>
        <w:t xml:space="preserve"> </w:t>
      </w:r>
      <w:r w:rsidRPr="00E35EF8">
        <w:rPr>
          <w:sz w:val="28"/>
          <w:szCs w:val="28"/>
          <w:lang w:val="uk-UA"/>
        </w:rPr>
        <w:t>політики</w:t>
      </w:r>
      <w:r w:rsidR="00C73A27" w:rsidRPr="00E35EF8">
        <w:rPr>
          <w:sz w:val="28"/>
          <w:szCs w:val="28"/>
          <w:lang w:val="uk-UA"/>
        </w:rPr>
        <w:t xml:space="preserve"> </w:t>
      </w:r>
      <w:r w:rsidRPr="00E35EF8">
        <w:rPr>
          <w:sz w:val="28"/>
          <w:szCs w:val="28"/>
          <w:lang w:val="uk-UA"/>
        </w:rPr>
        <w:t>держава може вдатись до ще одного засобу: державних трансфертів.</w:t>
      </w:r>
      <w:r w:rsidR="00C73A27" w:rsidRPr="00E35EF8">
        <w:rPr>
          <w:sz w:val="28"/>
          <w:szCs w:val="28"/>
          <w:lang w:val="uk-UA"/>
        </w:rPr>
        <w:t xml:space="preserve"> </w:t>
      </w:r>
      <w:r w:rsidRPr="00E35EF8">
        <w:rPr>
          <w:sz w:val="28"/>
          <w:szCs w:val="28"/>
          <w:lang w:val="uk-UA"/>
        </w:rPr>
        <w:t xml:space="preserve">Допомога у вигляді трансфертів, безумовно, впливатиме на споживання. </w:t>
      </w:r>
    </w:p>
    <w:p w:rsidR="00907E4E" w:rsidRPr="00E35EF8" w:rsidRDefault="00907E4E" w:rsidP="00FC6649">
      <w:pPr>
        <w:spacing w:line="360" w:lineRule="auto"/>
        <w:ind w:firstLine="709"/>
        <w:jc w:val="both"/>
        <w:rPr>
          <w:sz w:val="28"/>
          <w:szCs w:val="28"/>
          <w:lang w:val="uk-UA"/>
        </w:rPr>
      </w:pPr>
      <w:r w:rsidRPr="00E35EF8">
        <w:rPr>
          <w:sz w:val="28"/>
          <w:szCs w:val="28"/>
          <w:lang w:val="uk-UA"/>
        </w:rPr>
        <w:t>Адже трансфери збільшують доход, що лишається</w:t>
      </w:r>
      <w:r w:rsidR="00C73A27" w:rsidRPr="00E35EF8">
        <w:rPr>
          <w:sz w:val="28"/>
          <w:szCs w:val="28"/>
          <w:lang w:val="uk-UA"/>
        </w:rPr>
        <w:t xml:space="preserve"> </w:t>
      </w:r>
      <w:r w:rsidRPr="00E35EF8">
        <w:rPr>
          <w:sz w:val="28"/>
          <w:szCs w:val="28"/>
          <w:lang w:val="uk-UA"/>
        </w:rPr>
        <w:t>в</w:t>
      </w:r>
      <w:r w:rsidR="00C73A27" w:rsidRPr="00E35EF8">
        <w:rPr>
          <w:sz w:val="28"/>
          <w:szCs w:val="28"/>
          <w:lang w:val="uk-UA"/>
        </w:rPr>
        <w:t xml:space="preserve"> </w:t>
      </w:r>
      <w:r w:rsidRPr="00E35EF8">
        <w:rPr>
          <w:sz w:val="28"/>
          <w:szCs w:val="28"/>
          <w:lang w:val="uk-UA"/>
        </w:rPr>
        <w:t>розпорядженні домогосподарств. На</w:t>
      </w:r>
      <w:r w:rsidR="00C73A27" w:rsidRPr="00E35EF8">
        <w:rPr>
          <w:sz w:val="28"/>
          <w:szCs w:val="28"/>
          <w:lang w:val="uk-UA"/>
        </w:rPr>
        <w:t xml:space="preserve"> </w:t>
      </w:r>
      <w:r w:rsidRPr="00E35EF8">
        <w:rPr>
          <w:sz w:val="28"/>
          <w:szCs w:val="28"/>
          <w:lang w:val="uk-UA"/>
        </w:rPr>
        <w:t>перший</w:t>
      </w:r>
      <w:r w:rsidR="00C73A27" w:rsidRPr="00E35EF8">
        <w:rPr>
          <w:sz w:val="28"/>
          <w:szCs w:val="28"/>
          <w:lang w:val="uk-UA"/>
        </w:rPr>
        <w:t xml:space="preserve"> </w:t>
      </w:r>
      <w:r w:rsidRPr="00E35EF8">
        <w:rPr>
          <w:sz w:val="28"/>
          <w:szCs w:val="28"/>
          <w:lang w:val="uk-UA"/>
        </w:rPr>
        <w:t>погляд</w:t>
      </w:r>
      <w:r w:rsidR="00C73A27" w:rsidRPr="00E35EF8">
        <w:rPr>
          <w:sz w:val="28"/>
          <w:szCs w:val="28"/>
          <w:lang w:val="uk-UA"/>
        </w:rPr>
        <w:t xml:space="preserve"> </w:t>
      </w:r>
      <w:r w:rsidRPr="00E35EF8">
        <w:rPr>
          <w:sz w:val="28"/>
          <w:szCs w:val="28"/>
          <w:lang w:val="uk-UA"/>
        </w:rPr>
        <w:t>здається,</w:t>
      </w:r>
      <w:r w:rsidR="00C73A27" w:rsidRPr="00E35EF8">
        <w:rPr>
          <w:sz w:val="28"/>
          <w:szCs w:val="28"/>
          <w:lang w:val="uk-UA"/>
        </w:rPr>
        <w:t xml:space="preserve"> </w:t>
      </w:r>
      <w:r w:rsidRPr="00E35EF8">
        <w:rPr>
          <w:sz w:val="28"/>
          <w:szCs w:val="28"/>
          <w:lang w:val="uk-UA"/>
        </w:rPr>
        <w:t>що кожна</w:t>
      </w:r>
      <w:r w:rsidR="00C73A27" w:rsidRPr="00E35EF8">
        <w:rPr>
          <w:sz w:val="28"/>
          <w:szCs w:val="28"/>
          <w:lang w:val="uk-UA"/>
        </w:rPr>
        <w:t xml:space="preserve"> </w:t>
      </w:r>
      <w:r w:rsidRPr="00E35EF8">
        <w:rPr>
          <w:sz w:val="28"/>
          <w:szCs w:val="28"/>
          <w:lang w:val="uk-UA"/>
        </w:rPr>
        <w:t>одиниця</w:t>
      </w:r>
      <w:r w:rsidR="00C73A27" w:rsidRPr="00E35EF8">
        <w:rPr>
          <w:sz w:val="28"/>
          <w:szCs w:val="28"/>
          <w:lang w:val="uk-UA"/>
        </w:rPr>
        <w:t xml:space="preserve"> </w:t>
      </w:r>
      <w:r w:rsidRPr="00E35EF8">
        <w:rPr>
          <w:sz w:val="28"/>
          <w:szCs w:val="28"/>
          <w:lang w:val="uk-UA"/>
        </w:rPr>
        <w:t>дер</w:t>
      </w:r>
      <w:r w:rsidR="00FC6649" w:rsidRPr="00E35EF8">
        <w:rPr>
          <w:sz w:val="28"/>
          <w:szCs w:val="28"/>
          <w:lang w:val="uk-UA"/>
        </w:rPr>
        <w:t>жавних</w:t>
      </w:r>
      <w:r w:rsidR="00C73A27" w:rsidRPr="00E35EF8">
        <w:rPr>
          <w:sz w:val="28"/>
          <w:szCs w:val="28"/>
          <w:lang w:val="uk-UA"/>
        </w:rPr>
        <w:t xml:space="preserve"> </w:t>
      </w:r>
      <w:r w:rsidR="00FC6649" w:rsidRPr="00E35EF8">
        <w:rPr>
          <w:sz w:val="28"/>
          <w:szCs w:val="28"/>
          <w:lang w:val="uk-UA"/>
        </w:rPr>
        <w:t>витрат</w:t>
      </w:r>
      <w:r w:rsidR="00C73A27" w:rsidRPr="00E35EF8">
        <w:rPr>
          <w:sz w:val="28"/>
          <w:szCs w:val="28"/>
          <w:lang w:val="uk-UA"/>
        </w:rPr>
        <w:t xml:space="preserve"> </w:t>
      </w:r>
      <w:r w:rsidR="00FC6649" w:rsidRPr="00E35EF8">
        <w:rPr>
          <w:sz w:val="28"/>
          <w:szCs w:val="28"/>
          <w:lang w:val="uk-UA"/>
        </w:rPr>
        <w:t>на</w:t>
      </w:r>
      <w:r w:rsidR="00C73A27" w:rsidRPr="00E35EF8">
        <w:rPr>
          <w:sz w:val="28"/>
          <w:szCs w:val="28"/>
          <w:lang w:val="uk-UA"/>
        </w:rPr>
        <w:t xml:space="preserve"> </w:t>
      </w:r>
      <w:r w:rsidR="00FC6649" w:rsidRPr="00E35EF8">
        <w:rPr>
          <w:sz w:val="28"/>
          <w:szCs w:val="28"/>
          <w:lang w:val="uk-UA"/>
        </w:rPr>
        <w:t>соціальні</w:t>
      </w:r>
      <w:r w:rsidR="00C73A27" w:rsidRPr="00E35EF8">
        <w:rPr>
          <w:sz w:val="28"/>
          <w:szCs w:val="28"/>
          <w:lang w:val="uk-UA"/>
        </w:rPr>
        <w:t xml:space="preserve"> </w:t>
      </w:r>
      <w:r w:rsidRPr="00E35EF8">
        <w:rPr>
          <w:sz w:val="28"/>
          <w:szCs w:val="28"/>
          <w:lang w:val="uk-UA"/>
        </w:rPr>
        <w:t>трансферти збільшує споживання саме на одиницю. Але необхідно враховувати, що домогосподарства розподіляють</w:t>
      </w:r>
      <w:r w:rsidR="00C73A27" w:rsidRPr="00E35EF8">
        <w:rPr>
          <w:sz w:val="28"/>
          <w:szCs w:val="28"/>
          <w:lang w:val="uk-UA"/>
        </w:rPr>
        <w:t xml:space="preserve"> </w:t>
      </w:r>
      <w:r w:rsidRPr="00E35EF8">
        <w:rPr>
          <w:sz w:val="28"/>
          <w:szCs w:val="28"/>
          <w:lang w:val="uk-UA"/>
        </w:rPr>
        <w:t>надходження</w:t>
      </w:r>
      <w:r w:rsidR="00C73A27" w:rsidRPr="00E35EF8">
        <w:rPr>
          <w:sz w:val="28"/>
          <w:szCs w:val="28"/>
          <w:lang w:val="uk-UA"/>
        </w:rPr>
        <w:t xml:space="preserve"> </w:t>
      </w:r>
      <w:r w:rsidRPr="00E35EF8">
        <w:rPr>
          <w:sz w:val="28"/>
          <w:szCs w:val="28"/>
          <w:lang w:val="uk-UA"/>
        </w:rPr>
        <w:t>у</w:t>
      </w:r>
      <w:r w:rsidR="00C73A27" w:rsidRPr="00E35EF8">
        <w:rPr>
          <w:sz w:val="28"/>
          <w:szCs w:val="28"/>
          <w:lang w:val="uk-UA"/>
        </w:rPr>
        <w:t xml:space="preserve"> </w:t>
      </w:r>
      <w:r w:rsidRPr="00E35EF8">
        <w:rPr>
          <w:sz w:val="28"/>
          <w:szCs w:val="28"/>
          <w:lang w:val="uk-UA"/>
        </w:rPr>
        <w:t>вигляді соціальних трансфертів на</w:t>
      </w:r>
      <w:r w:rsidR="00C73A27" w:rsidRPr="00E35EF8">
        <w:rPr>
          <w:sz w:val="28"/>
          <w:szCs w:val="28"/>
          <w:lang w:val="uk-UA"/>
        </w:rPr>
        <w:t xml:space="preserve"> </w:t>
      </w:r>
      <w:r w:rsidRPr="00E35EF8">
        <w:rPr>
          <w:sz w:val="28"/>
          <w:szCs w:val="28"/>
          <w:lang w:val="uk-UA"/>
        </w:rPr>
        <w:t>споживання</w:t>
      </w:r>
      <w:r w:rsidR="00C73A27" w:rsidRPr="00E35EF8">
        <w:rPr>
          <w:sz w:val="28"/>
          <w:szCs w:val="28"/>
          <w:lang w:val="uk-UA"/>
        </w:rPr>
        <w:t xml:space="preserve"> </w:t>
      </w:r>
      <w:r w:rsidRPr="00E35EF8">
        <w:rPr>
          <w:sz w:val="28"/>
          <w:szCs w:val="28"/>
          <w:lang w:val="uk-UA"/>
        </w:rPr>
        <w:t>і</w:t>
      </w:r>
      <w:r w:rsidR="00C73A27" w:rsidRPr="00E35EF8">
        <w:rPr>
          <w:sz w:val="28"/>
          <w:szCs w:val="28"/>
          <w:lang w:val="uk-UA"/>
        </w:rPr>
        <w:t xml:space="preserve"> </w:t>
      </w:r>
      <w:r w:rsidRPr="00E35EF8">
        <w:rPr>
          <w:sz w:val="28"/>
          <w:szCs w:val="28"/>
          <w:lang w:val="uk-UA"/>
        </w:rPr>
        <w:t>заощадження.</w:t>
      </w:r>
    </w:p>
    <w:p w:rsidR="00907E4E" w:rsidRPr="00E35EF8" w:rsidRDefault="00C73A27" w:rsidP="00FC6649">
      <w:pPr>
        <w:spacing w:line="360" w:lineRule="auto"/>
        <w:ind w:firstLine="709"/>
        <w:jc w:val="both"/>
        <w:rPr>
          <w:sz w:val="28"/>
          <w:szCs w:val="28"/>
          <w:lang w:val="uk-UA"/>
        </w:rPr>
      </w:pPr>
      <w:r w:rsidRPr="00E35EF8">
        <w:rPr>
          <w:sz w:val="28"/>
          <w:szCs w:val="28"/>
          <w:lang w:val="uk-UA"/>
        </w:rPr>
        <w:t xml:space="preserve"> </w:t>
      </w:r>
      <w:r w:rsidR="00907E4E" w:rsidRPr="00E35EF8">
        <w:rPr>
          <w:sz w:val="28"/>
          <w:szCs w:val="28"/>
          <w:lang w:val="uk-UA"/>
        </w:rPr>
        <w:t>Отже, трансферти збільшують доход домогосподарств, але те, як</w:t>
      </w:r>
      <w:r w:rsidRPr="00E35EF8">
        <w:rPr>
          <w:sz w:val="28"/>
          <w:szCs w:val="28"/>
          <w:lang w:val="uk-UA"/>
        </w:rPr>
        <w:t xml:space="preserve"> </w:t>
      </w:r>
      <w:r w:rsidR="00907E4E" w:rsidRPr="00E35EF8">
        <w:rPr>
          <w:sz w:val="28"/>
          <w:szCs w:val="28"/>
          <w:lang w:val="uk-UA"/>
        </w:rPr>
        <w:t>вони вплинуть на розмір споживання, залежить</w:t>
      </w:r>
      <w:r w:rsidRPr="00E35EF8">
        <w:rPr>
          <w:sz w:val="28"/>
          <w:szCs w:val="28"/>
          <w:lang w:val="uk-UA"/>
        </w:rPr>
        <w:t xml:space="preserve"> </w:t>
      </w:r>
      <w:r w:rsidR="00907E4E" w:rsidRPr="00E35EF8">
        <w:rPr>
          <w:sz w:val="28"/>
          <w:szCs w:val="28"/>
          <w:lang w:val="uk-UA"/>
        </w:rPr>
        <w:t>від</w:t>
      </w:r>
      <w:r w:rsidRPr="00E35EF8">
        <w:rPr>
          <w:sz w:val="28"/>
          <w:szCs w:val="28"/>
          <w:lang w:val="uk-UA"/>
        </w:rPr>
        <w:t xml:space="preserve"> </w:t>
      </w:r>
      <w:r w:rsidR="00907E4E" w:rsidRPr="00E35EF8">
        <w:rPr>
          <w:sz w:val="28"/>
          <w:szCs w:val="28"/>
          <w:lang w:val="uk-UA"/>
        </w:rPr>
        <w:t>граничної</w:t>
      </w:r>
      <w:r w:rsidRPr="00E35EF8">
        <w:rPr>
          <w:sz w:val="28"/>
          <w:szCs w:val="28"/>
          <w:lang w:val="uk-UA"/>
        </w:rPr>
        <w:t xml:space="preserve"> </w:t>
      </w:r>
      <w:r w:rsidR="00907E4E" w:rsidRPr="00E35EF8">
        <w:rPr>
          <w:sz w:val="28"/>
          <w:szCs w:val="28"/>
          <w:lang w:val="uk-UA"/>
        </w:rPr>
        <w:t>схильності до споживання. Формалізуємо це твердження у такий спосіб:</w:t>
      </w:r>
    </w:p>
    <w:p w:rsidR="00907E4E" w:rsidRPr="00E35EF8" w:rsidRDefault="00907E4E" w:rsidP="00FC6649">
      <w:pPr>
        <w:spacing w:line="360" w:lineRule="auto"/>
        <w:ind w:firstLine="709"/>
        <w:jc w:val="both"/>
        <w:rPr>
          <w:sz w:val="28"/>
          <w:szCs w:val="28"/>
          <w:lang w:val="uk-UA"/>
        </w:rPr>
      </w:pPr>
      <w:r w:rsidRPr="00E35EF8">
        <w:rPr>
          <w:sz w:val="28"/>
          <w:szCs w:val="28"/>
          <w:lang w:val="uk-UA"/>
        </w:rPr>
        <w:t>Y = c'(Y + GΤ) + I + Gs</w:t>
      </w:r>
      <w:r w:rsidR="00E35EF8" w:rsidRPr="00E35EF8">
        <w:rPr>
          <w:sz w:val="28"/>
          <w:szCs w:val="28"/>
          <w:lang w:val="uk-UA"/>
        </w:rPr>
        <w:t xml:space="preserve"> </w:t>
      </w:r>
      <w:r w:rsidR="005E3F5C" w:rsidRPr="00E35EF8">
        <w:rPr>
          <w:sz w:val="28"/>
          <w:szCs w:val="28"/>
          <w:lang w:val="uk-UA"/>
        </w:rPr>
        <w:t>(2.</w:t>
      </w:r>
      <w:r w:rsidR="00823957" w:rsidRPr="00E35EF8">
        <w:rPr>
          <w:sz w:val="28"/>
          <w:szCs w:val="28"/>
          <w:lang w:val="uk-UA"/>
        </w:rPr>
        <w:t>4</w:t>
      </w:r>
      <w:r w:rsidR="005E3F5C" w:rsidRPr="00E35EF8">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де GΤ - соціальні трансферти;</w:t>
      </w:r>
    </w:p>
    <w:p w:rsidR="00907E4E" w:rsidRPr="00E35EF8" w:rsidRDefault="00922FA4" w:rsidP="00FC6649">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5.75pt">
            <v:imagedata r:id="rId7" o:title=""/>
          </v:shape>
        </w:pict>
      </w:r>
      <w:r w:rsidR="00C73A27" w:rsidRPr="00E35EF8">
        <w:rPr>
          <w:sz w:val="28"/>
          <w:szCs w:val="28"/>
          <w:lang w:val="uk-UA"/>
        </w:rPr>
        <w:t xml:space="preserve"> </w:t>
      </w:r>
      <w:r w:rsidR="00907E4E" w:rsidRPr="00E35EF8">
        <w:rPr>
          <w:sz w:val="28"/>
          <w:szCs w:val="28"/>
          <w:lang w:val="uk-UA"/>
        </w:rPr>
        <w:t>-</w:t>
      </w:r>
      <w:r w:rsidR="00E35EF8" w:rsidRPr="00E35EF8">
        <w:rPr>
          <w:sz w:val="28"/>
          <w:szCs w:val="28"/>
          <w:lang w:val="uk-UA"/>
        </w:rPr>
        <w:t xml:space="preserve">  </w:t>
      </w:r>
      <w:r w:rsidR="00907E4E" w:rsidRPr="00E35EF8">
        <w:rPr>
          <w:sz w:val="28"/>
          <w:szCs w:val="28"/>
          <w:lang w:val="uk-UA"/>
        </w:rPr>
        <w:t>незмінна величина;</w:t>
      </w:r>
    </w:p>
    <w:p w:rsidR="00907E4E" w:rsidRPr="00E35EF8" w:rsidRDefault="00907E4E" w:rsidP="00FC6649">
      <w:pPr>
        <w:spacing w:line="360" w:lineRule="auto"/>
        <w:ind w:firstLine="709"/>
        <w:jc w:val="both"/>
        <w:rPr>
          <w:sz w:val="28"/>
          <w:szCs w:val="28"/>
          <w:lang w:val="uk-UA"/>
        </w:rPr>
      </w:pPr>
      <w:r w:rsidRPr="00E35EF8">
        <w:rPr>
          <w:sz w:val="28"/>
          <w:szCs w:val="28"/>
          <w:lang w:val="uk-UA"/>
        </w:rPr>
        <w:t>Gs - витрати держави на товари та послуги.</w:t>
      </w:r>
    </w:p>
    <w:p w:rsidR="00247D6A" w:rsidRPr="00E35EF8" w:rsidRDefault="00907E4E" w:rsidP="00FC6649">
      <w:pPr>
        <w:spacing w:line="360" w:lineRule="auto"/>
        <w:ind w:firstLine="709"/>
        <w:jc w:val="both"/>
        <w:rPr>
          <w:sz w:val="28"/>
          <w:szCs w:val="28"/>
          <w:lang w:val="uk-UA"/>
        </w:rPr>
      </w:pPr>
      <w:r w:rsidRPr="00E35EF8">
        <w:rPr>
          <w:sz w:val="28"/>
          <w:szCs w:val="28"/>
          <w:lang w:val="uk-UA"/>
        </w:rPr>
        <w:t>Продиференціювавши</w:t>
      </w:r>
      <w:r w:rsidR="0043718A" w:rsidRPr="00E35EF8">
        <w:rPr>
          <w:sz w:val="28"/>
          <w:szCs w:val="28"/>
          <w:lang w:val="uk-UA"/>
        </w:rPr>
        <w:t xml:space="preserve"> </w:t>
      </w:r>
      <w:r w:rsidRPr="00E35EF8">
        <w:rPr>
          <w:sz w:val="28"/>
          <w:szCs w:val="28"/>
          <w:lang w:val="uk-UA"/>
        </w:rPr>
        <w:t xml:space="preserve">рівняння отримаємо мультиплікатор впливу </w:t>
      </w:r>
      <w:r w:rsidR="0043718A" w:rsidRPr="00E35EF8">
        <w:rPr>
          <w:sz w:val="28"/>
          <w:szCs w:val="28"/>
          <w:lang w:val="uk-UA"/>
        </w:rPr>
        <w:t>со</w:t>
      </w:r>
      <w:r w:rsidRPr="00E35EF8">
        <w:rPr>
          <w:sz w:val="28"/>
          <w:szCs w:val="28"/>
          <w:lang w:val="uk-UA"/>
        </w:rPr>
        <w:t>ціальних трансфертів на продукт:</w:t>
      </w:r>
      <w:r w:rsidR="00E35EF8" w:rsidRPr="00E35EF8">
        <w:rPr>
          <w:sz w:val="28"/>
          <w:szCs w:val="28"/>
          <w:lang w:val="uk-UA"/>
        </w:rPr>
        <w:t xml:space="preserve"> </w:t>
      </w:r>
    </w:p>
    <w:p w:rsidR="00F5452B" w:rsidRPr="00E35EF8" w:rsidRDefault="00C73A27" w:rsidP="00FC6649">
      <w:pPr>
        <w:spacing w:line="360" w:lineRule="auto"/>
        <w:ind w:firstLine="709"/>
        <w:jc w:val="both"/>
        <w:rPr>
          <w:sz w:val="28"/>
          <w:szCs w:val="28"/>
          <w:lang w:val="uk-UA"/>
        </w:rPr>
      </w:pPr>
      <w:r w:rsidRPr="00E35EF8">
        <w:rPr>
          <w:sz w:val="28"/>
          <w:szCs w:val="28"/>
          <w:lang w:val="uk-UA"/>
        </w:rPr>
        <w:t xml:space="preserve"> </w:t>
      </w:r>
      <w:r w:rsidR="00F5452B" w:rsidRPr="00E35EF8">
        <w:rPr>
          <w:sz w:val="28"/>
          <w:szCs w:val="28"/>
          <w:lang w:val="uk-UA"/>
        </w:rPr>
        <w:t>Мy/Gr = c'/1-c' = ΔY/ΔGΤ</w:t>
      </w:r>
      <w:r w:rsidR="00E35EF8" w:rsidRPr="00E35EF8">
        <w:rPr>
          <w:sz w:val="28"/>
          <w:szCs w:val="28"/>
          <w:lang w:val="uk-UA"/>
        </w:rPr>
        <w:t xml:space="preserve"> </w:t>
      </w:r>
      <w:r w:rsidR="00F5452B" w:rsidRPr="00E35EF8">
        <w:rPr>
          <w:sz w:val="28"/>
          <w:szCs w:val="28"/>
          <w:lang w:val="uk-UA"/>
        </w:rPr>
        <w:t>(2.5)</w:t>
      </w:r>
    </w:p>
    <w:p w:rsidR="00907E4E" w:rsidRPr="00E35EF8" w:rsidRDefault="00907E4E" w:rsidP="00FC6649">
      <w:pPr>
        <w:spacing w:line="360" w:lineRule="auto"/>
        <w:ind w:firstLine="709"/>
        <w:jc w:val="both"/>
        <w:rPr>
          <w:sz w:val="28"/>
          <w:szCs w:val="28"/>
          <w:lang w:val="uk-UA"/>
        </w:rPr>
      </w:pPr>
      <w:r w:rsidRPr="00E35EF8">
        <w:rPr>
          <w:sz w:val="28"/>
          <w:szCs w:val="28"/>
          <w:lang w:val="uk-UA"/>
        </w:rPr>
        <w:t>Нехай</w:t>
      </w:r>
      <w:r w:rsidR="00C73A27" w:rsidRPr="00E35EF8">
        <w:rPr>
          <w:sz w:val="28"/>
          <w:szCs w:val="28"/>
          <w:lang w:val="uk-UA"/>
        </w:rPr>
        <w:t xml:space="preserve"> </w:t>
      </w:r>
      <w:r w:rsidRPr="00E35EF8">
        <w:rPr>
          <w:sz w:val="28"/>
          <w:szCs w:val="28"/>
          <w:lang w:val="uk-UA"/>
        </w:rPr>
        <w:t>с'=</w:t>
      </w:r>
      <w:r w:rsidR="00C73A27" w:rsidRPr="00E35EF8">
        <w:rPr>
          <w:sz w:val="28"/>
          <w:szCs w:val="28"/>
          <w:lang w:val="uk-UA"/>
        </w:rPr>
        <w:t xml:space="preserve"> </w:t>
      </w:r>
      <w:r w:rsidRPr="00E35EF8">
        <w:rPr>
          <w:sz w:val="28"/>
          <w:szCs w:val="28"/>
          <w:lang w:val="uk-UA"/>
        </w:rPr>
        <w:t>0.8;</w:t>
      </w:r>
      <w:r w:rsidR="00C73A27" w:rsidRPr="00E35EF8">
        <w:rPr>
          <w:sz w:val="28"/>
          <w:szCs w:val="28"/>
          <w:lang w:val="uk-UA"/>
        </w:rPr>
        <w:t xml:space="preserve"> </w:t>
      </w:r>
      <w:r w:rsidRPr="00E35EF8">
        <w:rPr>
          <w:sz w:val="28"/>
          <w:szCs w:val="28"/>
          <w:lang w:val="uk-UA"/>
        </w:rPr>
        <w:t>тоді</w:t>
      </w:r>
      <w:r w:rsidR="00C73A27" w:rsidRPr="00E35EF8">
        <w:rPr>
          <w:sz w:val="28"/>
          <w:szCs w:val="28"/>
          <w:lang w:val="uk-UA"/>
        </w:rPr>
        <w:t xml:space="preserve"> </w:t>
      </w:r>
      <w:r w:rsidRPr="00E35EF8">
        <w:rPr>
          <w:sz w:val="28"/>
          <w:szCs w:val="28"/>
          <w:lang w:val="uk-UA"/>
        </w:rPr>
        <w:t>для</w:t>
      </w:r>
      <w:r w:rsidR="00C73A27" w:rsidRPr="00E35EF8">
        <w:rPr>
          <w:sz w:val="28"/>
          <w:szCs w:val="28"/>
          <w:lang w:val="uk-UA"/>
        </w:rPr>
        <w:t xml:space="preserve"> </w:t>
      </w:r>
      <w:r w:rsidRPr="00E35EF8">
        <w:rPr>
          <w:sz w:val="28"/>
          <w:szCs w:val="28"/>
          <w:lang w:val="uk-UA"/>
        </w:rPr>
        <w:t>повної</w:t>
      </w:r>
      <w:r w:rsidR="00E35EF8" w:rsidRPr="00E35EF8">
        <w:rPr>
          <w:sz w:val="28"/>
          <w:szCs w:val="28"/>
          <w:lang w:val="uk-UA"/>
        </w:rPr>
        <w:t xml:space="preserve">  </w:t>
      </w:r>
      <w:r w:rsidRPr="00E35EF8">
        <w:rPr>
          <w:sz w:val="28"/>
          <w:szCs w:val="28"/>
          <w:lang w:val="uk-UA"/>
        </w:rPr>
        <w:t>зайнятості,</w:t>
      </w:r>
      <w:r w:rsidR="00C73A27" w:rsidRPr="00E35EF8">
        <w:rPr>
          <w:sz w:val="28"/>
          <w:szCs w:val="28"/>
          <w:lang w:val="uk-UA"/>
        </w:rPr>
        <w:t xml:space="preserve"> </w:t>
      </w:r>
      <w:r w:rsidRPr="00E35EF8">
        <w:rPr>
          <w:sz w:val="28"/>
          <w:szCs w:val="28"/>
          <w:lang w:val="uk-UA"/>
        </w:rPr>
        <w:t>тобто збільшення обсягів виробництв на 800 одиниць, треба збільшити соціальні трансферти на 200 одиниць (за умови, що</w:t>
      </w:r>
      <w:r w:rsidR="00C73A27" w:rsidRPr="00E35EF8">
        <w:rPr>
          <w:sz w:val="28"/>
          <w:szCs w:val="28"/>
          <w:lang w:val="uk-UA"/>
        </w:rPr>
        <w:t xml:space="preserve"> </w:t>
      </w:r>
      <w:r w:rsidRPr="00E35EF8">
        <w:rPr>
          <w:sz w:val="28"/>
          <w:szCs w:val="28"/>
          <w:lang w:val="uk-UA"/>
        </w:rPr>
        <w:t>інша</w:t>
      </w:r>
      <w:r w:rsidR="00C73A27" w:rsidRPr="00E35EF8">
        <w:rPr>
          <w:sz w:val="28"/>
          <w:szCs w:val="28"/>
          <w:lang w:val="uk-UA"/>
        </w:rPr>
        <w:t xml:space="preserve"> </w:t>
      </w:r>
      <w:r w:rsidRPr="00E35EF8">
        <w:rPr>
          <w:sz w:val="28"/>
          <w:szCs w:val="28"/>
          <w:lang w:val="uk-UA"/>
        </w:rPr>
        <w:t>частина державних витрат - закупівлі товарів та послуг</w:t>
      </w:r>
      <w:r w:rsidR="00C73A27" w:rsidRPr="00E35EF8">
        <w:rPr>
          <w:sz w:val="28"/>
          <w:szCs w:val="28"/>
          <w:lang w:val="uk-UA"/>
        </w:rPr>
        <w:t xml:space="preserve"> </w:t>
      </w:r>
      <w:r w:rsidRPr="00E35EF8">
        <w:rPr>
          <w:sz w:val="28"/>
          <w:szCs w:val="28"/>
          <w:lang w:val="uk-UA"/>
        </w:rPr>
        <w:t>-</w:t>
      </w:r>
      <w:r w:rsidR="00C73A27" w:rsidRPr="00E35EF8">
        <w:rPr>
          <w:sz w:val="28"/>
          <w:szCs w:val="28"/>
          <w:lang w:val="uk-UA"/>
        </w:rPr>
        <w:t xml:space="preserve"> </w:t>
      </w:r>
      <w:r w:rsidRPr="00E35EF8">
        <w:rPr>
          <w:sz w:val="28"/>
          <w:szCs w:val="28"/>
          <w:lang w:val="uk-UA"/>
        </w:rPr>
        <w:t>залишиться на попередньому рівні.</w:t>
      </w:r>
      <w:r w:rsidR="00C95838" w:rsidRPr="00E35EF8">
        <w:rPr>
          <w:sz w:val="28"/>
          <w:szCs w:val="28"/>
          <w:lang w:val="uk-UA"/>
        </w:rPr>
        <w:t xml:space="preserve"> [7, c.41].</w:t>
      </w:r>
    </w:p>
    <w:p w:rsidR="00907E4E" w:rsidRPr="00E35EF8" w:rsidRDefault="00907E4E" w:rsidP="00FC6649">
      <w:pPr>
        <w:spacing w:line="360" w:lineRule="auto"/>
        <w:ind w:firstLine="709"/>
        <w:jc w:val="both"/>
        <w:rPr>
          <w:sz w:val="28"/>
          <w:szCs w:val="28"/>
          <w:lang w:val="uk-UA"/>
        </w:rPr>
      </w:pPr>
      <w:r w:rsidRPr="00E35EF8">
        <w:rPr>
          <w:sz w:val="28"/>
          <w:szCs w:val="28"/>
          <w:lang w:val="uk-UA"/>
        </w:rPr>
        <w:t>Державні витрати, податки, інфляція.</w:t>
      </w:r>
    </w:p>
    <w:p w:rsidR="00907E4E" w:rsidRPr="00E35EF8" w:rsidRDefault="00907E4E" w:rsidP="00FC6649">
      <w:pPr>
        <w:spacing w:line="360" w:lineRule="auto"/>
        <w:ind w:firstLine="709"/>
        <w:jc w:val="both"/>
        <w:rPr>
          <w:sz w:val="28"/>
          <w:szCs w:val="28"/>
          <w:lang w:val="uk-UA"/>
        </w:rPr>
      </w:pPr>
      <w:r w:rsidRPr="00E35EF8">
        <w:rPr>
          <w:sz w:val="28"/>
          <w:szCs w:val="28"/>
          <w:lang w:val="uk-UA"/>
        </w:rPr>
        <w:t>Завищені державні витрати, як занижені</w:t>
      </w:r>
      <w:r w:rsidR="00C73A27" w:rsidRPr="00E35EF8">
        <w:rPr>
          <w:sz w:val="28"/>
          <w:szCs w:val="28"/>
          <w:lang w:val="uk-UA"/>
        </w:rPr>
        <w:t xml:space="preserve"> </w:t>
      </w:r>
      <w:r w:rsidRPr="00E35EF8">
        <w:rPr>
          <w:sz w:val="28"/>
          <w:szCs w:val="28"/>
          <w:lang w:val="uk-UA"/>
        </w:rPr>
        <w:t>податки,</w:t>
      </w:r>
      <w:r w:rsidR="00C73A27" w:rsidRPr="00E35EF8">
        <w:rPr>
          <w:sz w:val="28"/>
          <w:szCs w:val="28"/>
          <w:lang w:val="uk-UA"/>
        </w:rPr>
        <w:t xml:space="preserve"> </w:t>
      </w:r>
      <w:r w:rsidRPr="00E35EF8">
        <w:rPr>
          <w:sz w:val="28"/>
          <w:szCs w:val="28"/>
          <w:lang w:val="uk-UA"/>
        </w:rPr>
        <w:t>можуть ставати причиною цінової нестабільно. В</w:t>
      </w:r>
      <w:r w:rsidR="00C73A27" w:rsidRPr="00E35EF8">
        <w:rPr>
          <w:sz w:val="28"/>
          <w:szCs w:val="28"/>
          <w:lang w:val="uk-UA"/>
        </w:rPr>
        <w:t xml:space="preserve"> </w:t>
      </w:r>
      <w:r w:rsidRPr="00E35EF8">
        <w:rPr>
          <w:sz w:val="28"/>
          <w:szCs w:val="28"/>
          <w:lang w:val="uk-UA"/>
        </w:rPr>
        <w:t>цьому</w:t>
      </w:r>
      <w:r w:rsidR="00C73A27" w:rsidRPr="00E35EF8">
        <w:rPr>
          <w:sz w:val="28"/>
          <w:szCs w:val="28"/>
          <w:lang w:val="uk-UA"/>
        </w:rPr>
        <w:t xml:space="preserve"> </w:t>
      </w:r>
      <w:r w:rsidRPr="00E35EF8">
        <w:rPr>
          <w:sz w:val="28"/>
          <w:szCs w:val="28"/>
          <w:lang w:val="uk-UA"/>
        </w:rPr>
        <w:t>разі</w:t>
      </w:r>
      <w:r w:rsidR="00C73A27" w:rsidRPr="00E35EF8">
        <w:rPr>
          <w:sz w:val="28"/>
          <w:szCs w:val="28"/>
          <w:lang w:val="uk-UA"/>
        </w:rPr>
        <w:t xml:space="preserve"> </w:t>
      </w:r>
      <w:r w:rsidRPr="00E35EF8">
        <w:rPr>
          <w:sz w:val="28"/>
          <w:szCs w:val="28"/>
          <w:lang w:val="uk-UA"/>
        </w:rPr>
        <w:t>сенс фіскальної політики полягатиме у зменшенні</w:t>
      </w:r>
      <w:r w:rsidR="00C73A27" w:rsidRPr="00E35EF8">
        <w:rPr>
          <w:sz w:val="28"/>
          <w:szCs w:val="28"/>
          <w:lang w:val="uk-UA"/>
        </w:rPr>
        <w:t xml:space="preserve"> </w:t>
      </w:r>
      <w:r w:rsidRPr="00E35EF8">
        <w:rPr>
          <w:sz w:val="28"/>
          <w:szCs w:val="28"/>
          <w:lang w:val="uk-UA"/>
        </w:rPr>
        <w:t>сукупних</w:t>
      </w:r>
      <w:r w:rsidR="00C73A27" w:rsidRPr="00E35EF8">
        <w:rPr>
          <w:sz w:val="28"/>
          <w:szCs w:val="28"/>
          <w:lang w:val="uk-UA"/>
        </w:rPr>
        <w:t xml:space="preserve"> </w:t>
      </w:r>
      <w:r w:rsidRPr="00E35EF8">
        <w:rPr>
          <w:sz w:val="28"/>
          <w:szCs w:val="28"/>
          <w:lang w:val="uk-UA"/>
        </w:rPr>
        <w:t>витрат. Зобразимо механізм виникнення так званого "інфляційного</w:t>
      </w:r>
      <w:r w:rsidR="00C73A27" w:rsidRPr="00E35EF8">
        <w:rPr>
          <w:sz w:val="28"/>
          <w:szCs w:val="28"/>
          <w:lang w:val="uk-UA"/>
        </w:rPr>
        <w:t xml:space="preserve"> </w:t>
      </w:r>
      <w:r w:rsidRPr="00E35EF8">
        <w:rPr>
          <w:sz w:val="28"/>
          <w:szCs w:val="28"/>
          <w:lang w:val="uk-UA"/>
        </w:rPr>
        <w:t>розриву" на</w:t>
      </w:r>
      <w:r w:rsidR="0043718A" w:rsidRPr="00E35EF8">
        <w:rPr>
          <w:sz w:val="28"/>
          <w:szCs w:val="28"/>
          <w:lang w:val="uk-UA"/>
        </w:rPr>
        <w:t xml:space="preserve"> рисунк</w:t>
      </w:r>
      <w:r w:rsidR="00DD7560" w:rsidRPr="00E35EF8">
        <w:rPr>
          <w:sz w:val="28"/>
          <w:szCs w:val="28"/>
          <w:lang w:val="uk-UA"/>
        </w:rPr>
        <w:t>у 2.1.</w:t>
      </w:r>
    </w:p>
    <w:p w:rsidR="0043718A" w:rsidRPr="00E35EF8" w:rsidRDefault="0043718A" w:rsidP="00FC6649">
      <w:pPr>
        <w:spacing w:line="360" w:lineRule="auto"/>
        <w:ind w:firstLine="709"/>
        <w:jc w:val="both"/>
        <w:rPr>
          <w:sz w:val="28"/>
          <w:szCs w:val="28"/>
          <w:lang w:val="uk-UA"/>
        </w:rPr>
      </w:pPr>
    </w:p>
    <w:p w:rsidR="00F100F9" w:rsidRPr="00E35EF8" w:rsidRDefault="00922FA4" w:rsidP="00FC6649">
      <w:pPr>
        <w:spacing w:line="360" w:lineRule="auto"/>
        <w:ind w:firstLine="709"/>
        <w:jc w:val="both"/>
        <w:rPr>
          <w:sz w:val="28"/>
          <w:szCs w:val="28"/>
          <w:lang w:val="uk-UA"/>
        </w:rPr>
      </w:pPr>
      <w:r>
        <w:rPr>
          <w:noProof/>
        </w:rPr>
        <w:pict>
          <v:line id="_x0000_s1070" style="position:absolute;left:0;text-align:left;flip:y;z-index:251636736" from="121.55pt,18.1pt" to="121.55pt,144.1pt">
            <v:stroke endarrow="block"/>
          </v:line>
        </w:pict>
      </w:r>
      <w:r w:rsidR="00E35EF8" w:rsidRPr="00E35EF8">
        <w:rPr>
          <w:sz w:val="28"/>
          <w:szCs w:val="28"/>
          <w:lang w:val="uk-UA"/>
        </w:rPr>
        <w:t xml:space="preserve">                  </w:t>
      </w:r>
    </w:p>
    <w:p w:rsidR="009A049B" w:rsidRPr="00E35EF8" w:rsidRDefault="009A049B" w:rsidP="00FC6649">
      <w:pPr>
        <w:spacing w:line="360" w:lineRule="auto"/>
        <w:ind w:firstLine="709"/>
        <w:jc w:val="both"/>
        <w:rPr>
          <w:sz w:val="28"/>
          <w:szCs w:val="28"/>
          <w:lang w:val="uk-UA"/>
        </w:rPr>
      </w:pPr>
    </w:p>
    <w:p w:rsidR="009A049B" w:rsidRPr="00E35EF8" w:rsidRDefault="00922FA4" w:rsidP="00FC6649">
      <w:pPr>
        <w:spacing w:line="360" w:lineRule="auto"/>
        <w:ind w:firstLine="709"/>
        <w:jc w:val="both"/>
        <w:rPr>
          <w:sz w:val="28"/>
          <w:szCs w:val="28"/>
          <w:lang w:val="uk-UA"/>
        </w:rPr>
      </w:pPr>
      <w:r>
        <w:rPr>
          <w:noProof/>
        </w:rPr>
        <w:pict>
          <v:line id="_x0000_s1071" style="position:absolute;left:0;text-align:left;flip:y;z-index:251653120" from="120.85pt,7.6pt" to="277.05pt,28.9pt" o:allowincell="f"/>
        </w:pict>
      </w:r>
      <w:r>
        <w:rPr>
          <w:noProof/>
        </w:rPr>
        <w:pict>
          <v:line id="_x0000_s1072" style="position:absolute;left:0;text-align:left;flip:y;z-index:251651072" from="120.85pt,7.6pt" to="255.75pt,107pt" o:allowincell="f"/>
        </w:pict>
      </w:r>
      <w:r w:rsidR="00E35EF8" w:rsidRPr="00E35EF8">
        <w:rPr>
          <w:sz w:val="28"/>
          <w:szCs w:val="28"/>
          <w:lang w:val="uk-UA"/>
        </w:rPr>
        <w:t xml:space="preserve">                </w:t>
      </w:r>
      <w:r w:rsidR="009A049B" w:rsidRPr="00E35EF8">
        <w:rPr>
          <w:sz w:val="28"/>
          <w:szCs w:val="28"/>
          <w:lang w:val="uk-UA"/>
        </w:rPr>
        <w:t>K</w:t>
      </w:r>
      <w:r w:rsidR="00E35EF8" w:rsidRPr="00E35EF8">
        <w:rPr>
          <w:sz w:val="28"/>
          <w:szCs w:val="28"/>
          <w:lang w:val="uk-UA"/>
        </w:rPr>
        <w:t xml:space="preserve">  </w:t>
      </w:r>
      <w:r w:rsidR="009A049B" w:rsidRPr="00E35EF8">
        <w:rPr>
          <w:sz w:val="28"/>
          <w:szCs w:val="28"/>
          <w:lang w:val="uk-UA"/>
        </w:rPr>
        <w:t>E2</w:t>
      </w:r>
      <w:r w:rsidR="00E35EF8" w:rsidRPr="00E35EF8">
        <w:rPr>
          <w:sz w:val="28"/>
          <w:szCs w:val="28"/>
          <w:lang w:val="uk-UA"/>
        </w:rPr>
        <w:t xml:space="preserve">  </w:t>
      </w:r>
    </w:p>
    <w:p w:rsidR="009A049B" w:rsidRPr="00E35EF8" w:rsidRDefault="00922FA4" w:rsidP="00FC6649">
      <w:pPr>
        <w:spacing w:line="360" w:lineRule="auto"/>
        <w:ind w:firstLine="709"/>
        <w:jc w:val="both"/>
        <w:rPr>
          <w:sz w:val="28"/>
          <w:szCs w:val="28"/>
          <w:lang w:val="uk-UA"/>
        </w:rPr>
      </w:pPr>
      <w:r>
        <w:rPr>
          <w:noProof/>
        </w:rPr>
        <w:pict>
          <v:line id="_x0000_s1073" style="position:absolute;left:0;text-align:left;z-index:251656192" from="220.25pt,3.4pt" to="220.25pt,95.7pt" o:allowincell="f">
            <v:stroke dashstyle="1 1"/>
          </v:line>
        </w:pict>
      </w:r>
      <w:r>
        <w:rPr>
          <w:noProof/>
        </w:rPr>
        <w:pict>
          <v:line id="_x0000_s1074" style="position:absolute;left:0;text-align:left;z-index:251655168" from="248.65pt,3.4pt" to="248.65pt,95.7pt" o:allowincell="f">
            <v:stroke dashstyle="1 1"/>
          </v:line>
        </w:pict>
      </w:r>
      <w:r w:rsidR="00E35EF8" w:rsidRPr="00E35EF8">
        <w:rPr>
          <w:sz w:val="28"/>
          <w:szCs w:val="28"/>
          <w:lang w:val="uk-UA"/>
        </w:rPr>
        <w:t xml:space="preserve">        </w:t>
      </w:r>
      <w:r w:rsidR="009A049B" w:rsidRPr="00E35EF8">
        <w:rPr>
          <w:sz w:val="28"/>
          <w:szCs w:val="28"/>
          <w:lang w:val="uk-UA"/>
        </w:rPr>
        <w:t>C+I+G</w:t>
      </w:r>
    </w:p>
    <w:p w:rsidR="009A049B" w:rsidRPr="00E35EF8" w:rsidRDefault="00922FA4" w:rsidP="00FC6649">
      <w:pPr>
        <w:spacing w:line="360" w:lineRule="auto"/>
        <w:ind w:firstLine="709"/>
        <w:jc w:val="both"/>
        <w:rPr>
          <w:sz w:val="28"/>
          <w:szCs w:val="28"/>
          <w:lang w:val="uk-UA"/>
        </w:rPr>
      </w:pPr>
      <w:r>
        <w:rPr>
          <w:noProof/>
        </w:rPr>
        <w:pict>
          <v:shape id="_x0000_s1075" type="#_x0000_t202" style="position:absolute;left:0;text-align:left;margin-left:289.85pt;margin-top:-.3pt;width:110.45pt;height:35.5pt;z-index:251657216">
            <v:textbox style="mso-next-textbox:#_x0000_s1075">
              <w:txbxContent>
                <w:p w:rsidR="00C73A27" w:rsidRDefault="00C73A27" w:rsidP="009A049B">
                  <w:pPr>
                    <w:jc w:val="center"/>
                  </w:pPr>
                  <w:r>
                    <w:t>Інфляційний розрив</w:t>
                  </w:r>
                </w:p>
              </w:txbxContent>
            </v:textbox>
          </v:shape>
        </w:pict>
      </w:r>
      <w:r w:rsidR="00E35EF8" w:rsidRPr="00E35EF8">
        <w:rPr>
          <w:sz w:val="28"/>
          <w:szCs w:val="28"/>
          <w:lang w:val="uk-UA"/>
        </w:rPr>
        <w:t xml:space="preserve">               </w:t>
      </w:r>
      <w:r w:rsidR="009A049B" w:rsidRPr="00E35EF8">
        <w:rPr>
          <w:sz w:val="28"/>
          <w:szCs w:val="28"/>
          <w:lang w:val="uk-UA"/>
        </w:rPr>
        <w:t xml:space="preserve">E1 </w:t>
      </w:r>
    </w:p>
    <w:p w:rsidR="009A049B" w:rsidRPr="00E35EF8" w:rsidRDefault="00922FA4" w:rsidP="00FC6649">
      <w:pPr>
        <w:spacing w:line="360" w:lineRule="auto"/>
        <w:ind w:firstLine="709"/>
        <w:jc w:val="both"/>
        <w:rPr>
          <w:sz w:val="28"/>
          <w:szCs w:val="28"/>
          <w:lang w:val="uk-UA"/>
        </w:rPr>
      </w:pPr>
      <w:r>
        <w:rPr>
          <w:noProof/>
        </w:rPr>
        <w:pict>
          <v:line id="_x0000_s1076" style="position:absolute;left:0;text-align:left;flip:y;z-index:251652096" from="120.85pt,9.15pt" to="269.95pt,30.45pt" o:allowincell="f"/>
        </w:pict>
      </w:r>
    </w:p>
    <w:p w:rsidR="009A049B" w:rsidRPr="00E35EF8" w:rsidRDefault="00E35EF8" w:rsidP="00FC6649">
      <w:pPr>
        <w:spacing w:line="360" w:lineRule="auto"/>
        <w:ind w:firstLine="709"/>
        <w:jc w:val="both"/>
        <w:rPr>
          <w:sz w:val="28"/>
          <w:szCs w:val="28"/>
          <w:lang w:val="uk-UA"/>
        </w:rPr>
      </w:pPr>
      <w:r w:rsidRPr="00E35EF8">
        <w:rPr>
          <w:sz w:val="28"/>
          <w:szCs w:val="28"/>
          <w:lang w:val="uk-UA"/>
        </w:rPr>
        <w:t xml:space="preserve">        </w:t>
      </w:r>
      <w:r w:rsidR="009A049B" w:rsidRPr="00E35EF8">
        <w:rPr>
          <w:sz w:val="28"/>
          <w:szCs w:val="28"/>
          <w:lang w:val="uk-UA"/>
        </w:rPr>
        <w:t>C+I</w:t>
      </w:r>
      <w:r w:rsidRPr="00E35EF8">
        <w:rPr>
          <w:sz w:val="28"/>
          <w:szCs w:val="28"/>
          <w:lang w:val="uk-UA"/>
        </w:rPr>
        <w:t xml:space="preserve">    </w:t>
      </w:r>
      <w:r w:rsidR="009A049B" w:rsidRPr="00E35EF8">
        <w:rPr>
          <w:sz w:val="28"/>
          <w:szCs w:val="28"/>
          <w:lang w:val="uk-UA"/>
        </w:rPr>
        <w:t>E</w:t>
      </w:r>
    </w:p>
    <w:p w:rsidR="009A049B" w:rsidRPr="00E35EF8" w:rsidRDefault="00922FA4" w:rsidP="00FC6649">
      <w:pPr>
        <w:spacing w:line="360" w:lineRule="auto"/>
        <w:ind w:firstLine="709"/>
        <w:jc w:val="both"/>
        <w:rPr>
          <w:sz w:val="28"/>
          <w:szCs w:val="28"/>
          <w:lang w:val="uk-UA"/>
        </w:rPr>
      </w:pPr>
      <w:r>
        <w:rPr>
          <w:noProof/>
        </w:rPr>
        <w:pict>
          <v:line id="_x0000_s1077" style="position:absolute;left:0;text-align:left;z-index:251654144" from="191.85pt,.65pt" to="191.85pt,50.35pt" o:allowincell="f">
            <v:stroke dashstyle="1 1"/>
          </v:line>
        </w:pict>
      </w:r>
    </w:p>
    <w:p w:rsidR="009A049B" w:rsidRPr="00E35EF8" w:rsidRDefault="009A049B" w:rsidP="00FC6649">
      <w:pPr>
        <w:spacing w:line="360" w:lineRule="auto"/>
        <w:ind w:firstLine="709"/>
        <w:jc w:val="both"/>
        <w:rPr>
          <w:sz w:val="28"/>
          <w:szCs w:val="28"/>
          <w:lang w:val="uk-UA"/>
        </w:rPr>
      </w:pPr>
    </w:p>
    <w:p w:rsidR="009A049B" w:rsidRPr="00E35EF8" w:rsidRDefault="009A049B" w:rsidP="00FC6649">
      <w:pPr>
        <w:spacing w:line="360" w:lineRule="auto"/>
        <w:ind w:firstLine="709"/>
        <w:jc w:val="both"/>
        <w:rPr>
          <w:sz w:val="28"/>
          <w:szCs w:val="28"/>
          <w:lang w:val="uk-UA"/>
        </w:rPr>
      </w:pPr>
    </w:p>
    <w:p w:rsidR="009A049B" w:rsidRPr="00E35EF8" w:rsidRDefault="00922FA4" w:rsidP="00FC6649">
      <w:pPr>
        <w:spacing w:line="360" w:lineRule="auto"/>
        <w:ind w:firstLine="709"/>
        <w:jc w:val="both"/>
        <w:rPr>
          <w:sz w:val="28"/>
          <w:szCs w:val="28"/>
          <w:lang w:val="uk-UA"/>
        </w:rPr>
      </w:pPr>
      <w:r>
        <w:rPr>
          <w:noProof/>
        </w:rPr>
        <w:pict>
          <v:line id="_x0000_s1078" style="position:absolute;left:0;text-align:left;z-index:251650048" from="120.85pt,5.05pt" to="269.95pt,5.05pt" o:allowincell="f">
            <v:stroke endarrow="block"/>
          </v:line>
        </w:pict>
      </w:r>
    </w:p>
    <w:p w:rsidR="009A049B" w:rsidRPr="00E35EF8" w:rsidRDefault="00E35EF8" w:rsidP="00FC6649">
      <w:pPr>
        <w:spacing w:line="360" w:lineRule="auto"/>
        <w:ind w:firstLine="709"/>
        <w:jc w:val="both"/>
        <w:rPr>
          <w:sz w:val="28"/>
          <w:szCs w:val="28"/>
          <w:lang w:val="uk-UA"/>
        </w:rPr>
      </w:pPr>
      <w:r w:rsidRPr="00E35EF8">
        <w:rPr>
          <w:sz w:val="28"/>
          <w:szCs w:val="28"/>
          <w:lang w:val="uk-UA"/>
        </w:rPr>
        <w:t xml:space="preserve">              </w:t>
      </w:r>
      <w:r w:rsidR="009A049B" w:rsidRPr="00E35EF8">
        <w:rPr>
          <w:sz w:val="28"/>
          <w:szCs w:val="28"/>
          <w:lang w:val="uk-UA"/>
        </w:rPr>
        <w:t>Yu</w:t>
      </w:r>
      <w:r w:rsidR="00C73A27" w:rsidRPr="00E35EF8">
        <w:rPr>
          <w:sz w:val="28"/>
          <w:szCs w:val="28"/>
          <w:lang w:val="uk-UA"/>
        </w:rPr>
        <w:t xml:space="preserve"> </w:t>
      </w:r>
      <w:r w:rsidR="009A049B" w:rsidRPr="00E35EF8">
        <w:rPr>
          <w:sz w:val="28"/>
          <w:szCs w:val="28"/>
          <w:lang w:val="uk-UA"/>
        </w:rPr>
        <w:t>Yf</w:t>
      </w:r>
      <w:r w:rsidRPr="00E35EF8">
        <w:rPr>
          <w:sz w:val="28"/>
          <w:szCs w:val="28"/>
          <w:lang w:val="uk-UA"/>
        </w:rPr>
        <w:t xml:space="preserve">  </w:t>
      </w:r>
      <w:r w:rsidR="009A049B" w:rsidRPr="00E35EF8">
        <w:rPr>
          <w:sz w:val="28"/>
          <w:szCs w:val="28"/>
          <w:lang w:val="uk-UA"/>
        </w:rPr>
        <w:t>Yi y</w:t>
      </w:r>
      <w:r w:rsidRPr="00E35EF8">
        <w:rPr>
          <w:sz w:val="28"/>
          <w:szCs w:val="28"/>
          <w:lang w:val="uk-UA"/>
        </w:rPr>
        <w:t xml:space="preserve">         </w:t>
      </w:r>
    </w:p>
    <w:p w:rsidR="00907E4E" w:rsidRPr="00E35EF8" w:rsidRDefault="00907E4E" w:rsidP="00FC6649">
      <w:pPr>
        <w:spacing w:line="360" w:lineRule="auto"/>
        <w:ind w:firstLine="709"/>
        <w:jc w:val="both"/>
        <w:rPr>
          <w:sz w:val="28"/>
          <w:szCs w:val="28"/>
          <w:lang w:val="uk-UA"/>
        </w:rPr>
      </w:pPr>
    </w:p>
    <w:p w:rsidR="00DD7560" w:rsidRPr="00E35EF8" w:rsidRDefault="00DD7560" w:rsidP="00FC6649">
      <w:pPr>
        <w:spacing w:line="360" w:lineRule="auto"/>
        <w:ind w:firstLine="709"/>
        <w:jc w:val="both"/>
        <w:rPr>
          <w:sz w:val="28"/>
          <w:szCs w:val="28"/>
          <w:lang w:val="uk-UA"/>
        </w:rPr>
      </w:pPr>
      <w:r w:rsidRPr="00E35EF8">
        <w:rPr>
          <w:sz w:val="28"/>
          <w:szCs w:val="28"/>
          <w:lang w:val="uk-UA"/>
        </w:rPr>
        <w:t>Рисунок 2.1 Механізм виникнення інфляційного</w:t>
      </w:r>
      <w:r w:rsidR="00C73A27" w:rsidRPr="00E35EF8">
        <w:rPr>
          <w:sz w:val="28"/>
          <w:szCs w:val="28"/>
          <w:lang w:val="uk-UA"/>
        </w:rPr>
        <w:t xml:space="preserve"> </w:t>
      </w:r>
      <w:r w:rsidRPr="00E35EF8">
        <w:rPr>
          <w:sz w:val="28"/>
          <w:szCs w:val="28"/>
          <w:lang w:val="uk-UA"/>
        </w:rPr>
        <w:t>розриву.</w:t>
      </w:r>
    </w:p>
    <w:p w:rsidR="0043718A" w:rsidRPr="00E35EF8" w:rsidRDefault="0043718A" w:rsidP="00FC6649">
      <w:pPr>
        <w:spacing w:line="360" w:lineRule="auto"/>
        <w:ind w:firstLine="709"/>
        <w:jc w:val="both"/>
        <w:rPr>
          <w:sz w:val="28"/>
          <w:szCs w:val="28"/>
          <w:lang w:val="uk-UA"/>
        </w:rPr>
      </w:pPr>
      <w:r w:rsidRPr="00E35EF8">
        <w:rPr>
          <w:sz w:val="28"/>
          <w:szCs w:val="28"/>
          <w:lang w:val="uk-UA"/>
        </w:rPr>
        <w:t xml:space="preserve">Пояснення до </w:t>
      </w:r>
      <w:r w:rsidR="00DD7560" w:rsidRPr="00E35EF8">
        <w:rPr>
          <w:sz w:val="28"/>
          <w:szCs w:val="28"/>
          <w:lang w:val="uk-UA"/>
        </w:rPr>
        <w:t>рисунка 2.1.</w:t>
      </w:r>
    </w:p>
    <w:p w:rsidR="0043718A" w:rsidRPr="00E35EF8" w:rsidRDefault="0043718A" w:rsidP="00FC6649">
      <w:pPr>
        <w:spacing w:line="360" w:lineRule="auto"/>
        <w:ind w:firstLine="709"/>
        <w:jc w:val="both"/>
        <w:rPr>
          <w:sz w:val="28"/>
          <w:szCs w:val="28"/>
          <w:lang w:val="uk-UA"/>
        </w:rPr>
      </w:pPr>
      <w:r w:rsidRPr="00E35EF8">
        <w:rPr>
          <w:sz w:val="28"/>
          <w:szCs w:val="28"/>
          <w:lang w:val="uk-UA"/>
        </w:rPr>
        <w:t xml:space="preserve">1. На </w:t>
      </w:r>
      <w:r w:rsidR="00DD7560" w:rsidRPr="00E35EF8">
        <w:rPr>
          <w:sz w:val="28"/>
          <w:szCs w:val="28"/>
          <w:lang w:val="uk-UA"/>
        </w:rPr>
        <w:t>рисунку</w:t>
      </w:r>
      <w:r w:rsidRPr="00E35EF8">
        <w:rPr>
          <w:sz w:val="28"/>
          <w:szCs w:val="28"/>
          <w:lang w:val="uk-UA"/>
        </w:rPr>
        <w:t xml:space="preserve"> показано, що певні витрати домогосподарств і інвестиції підприємців не забезпечують виробництва на рівні повної зайнятості, а лише на рівні Yu.</w:t>
      </w:r>
    </w:p>
    <w:p w:rsidR="0043718A" w:rsidRPr="00E35EF8" w:rsidRDefault="0043718A" w:rsidP="00FC6649">
      <w:pPr>
        <w:spacing w:line="360" w:lineRule="auto"/>
        <w:ind w:firstLine="709"/>
        <w:jc w:val="both"/>
        <w:rPr>
          <w:sz w:val="28"/>
          <w:szCs w:val="28"/>
          <w:lang w:val="uk-UA"/>
        </w:rPr>
      </w:pPr>
      <w:r w:rsidRPr="00E35EF8">
        <w:rPr>
          <w:sz w:val="28"/>
          <w:szCs w:val="28"/>
          <w:lang w:val="uk-UA"/>
        </w:rPr>
        <w:t>2. Державні витрати спричинили появу</w:t>
      </w:r>
      <w:r w:rsidR="00C73A27" w:rsidRPr="00E35EF8">
        <w:rPr>
          <w:sz w:val="28"/>
          <w:szCs w:val="28"/>
          <w:lang w:val="uk-UA"/>
        </w:rPr>
        <w:t xml:space="preserve"> </w:t>
      </w:r>
      <w:r w:rsidRPr="00E35EF8">
        <w:rPr>
          <w:sz w:val="28"/>
          <w:szCs w:val="28"/>
          <w:lang w:val="uk-UA"/>
        </w:rPr>
        <w:t>інфляційного</w:t>
      </w:r>
      <w:r w:rsidR="00C73A27" w:rsidRPr="00E35EF8">
        <w:rPr>
          <w:sz w:val="28"/>
          <w:szCs w:val="28"/>
          <w:lang w:val="uk-UA"/>
        </w:rPr>
        <w:t xml:space="preserve"> </w:t>
      </w:r>
      <w:r w:rsidRPr="00E35EF8">
        <w:rPr>
          <w:sz w:val="28"/>
          <w:szCs w:val="28"/>
          <w:lang w:val="uk-UA"/>
        </w:rPr>
        <w:t>розриву (відрізок КЕ1), тобто зростання цін.</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Відповідно до нашого </w:t>
      </w:r>
      <w:r w:rsidR="00DD7560" w:rsidRPr="00E35EF8">
        <w:rPr>
          <w:sz w:val="28"/>
          <w:szCs w:val="28"/>
          <w:lang w:val="uk-UA"/>
        </w:rPr>
        <w:t>рисун</w:t>
      </w:r>
      <w:r w:rsidRPr="00E35EF8">
        <w:rPr>
          <w:sz w:val="28"/>
          <w:szCs w:val="28"/>
          <w:lang w:val="uk-UA"/>
        </w:rPr>
        <w:t>ка, повне використання ресурсів передбачає створення</w:t>
      </w:r>
      <w:r w:rsidR="00C73A27" w:rsidRPr="00E35EF8">
        <w:rPr>
          <w:sz w:val="28"/>
          <w:szCs w:val="28"/>
          <w:lang w:val="uk-UA"/>
        </w:rPr>
        <w:t xml:space="preserve"> </w:t>
      </w:r>
      <w:r w:rsidRPr="00E35EF8">
        <w:rPr>
          <w:sz w:val="28"/>
          <w:szCs w:val="28"/>
          <w:lang w:val="uk-UA"/>
        </w:rPr>
        <w:t>продукту в обсязі Yf.</w:t>
      </w:r>
      <w:r w:rsidR="00C73A27" w:rsidRPr="00E35EF8">
        <w:rPr>
          <w:sz w:val="28"/>
          <w:szCs w:val="28"/>
          <w:lang w:val="uk-UA"/>
        </w:rPr>
        <w:t xml:space="preserve"> </w:t>
      </w:r>
      <w:r w:rsidRPr="00E35EF8">
        <w:rPr>
          <w:sz w:val="28"/>
          <w:szCs w:val="28"/>
          <w:lang w:val="uk-UA"/>
        </w:rPr>
        <w:t>Продукт</w:t>
      </w:r>
      <w:r w:rsidR="00C73A27" w:rsidRPr="00E35EF8">
        <w:rPr>
          <w:sz w:val="28"/>
          <w:szCs w:val="28"/>
          <w:lang w:val="uk-UA"/>
        </w:rPr>
        <w:t xml:space="preserve"> </w:t>
      </w:r>
      <w:r w:rsidRPr="00E35EF8">
        <w:rPr>
          <w:sz w:val="28"/>
          <w:szCs w:val="28"/>
          <w:lang w:val="uk-UA"/>
        </w:rPr>
        <w:t>Yi</w:t>
      </w:r>
      <w:r w:rsidR="00C73A27" w:rsidRPr="00E35EF8">
        <w:rPr>
          <w:sz w:val="28"/>
          <w:szCs w:val="28"/>
          <w:lang w:val="uk-UA"/>
        </w:rPr>
        <w:t xml:space="preserve"> </w:t>
      </w:r>
      <w:r w:rsidRPr="00E35EF8">
        <w:rPr>
          <w:sz w:val="28"/>
          <w:szCs w:val="28"/>
          <w:lang w:val="uk-UA"/>
        </w:rPr>
        <w:t>за наявних у суспільстві ресурсів створений бути не може.</w:t>
      </w:r>
      <w:r w:rsidR="00C73A27" w:rsidRPr="00E35EF8">
        <w:rPr>
          <w:sz w:val="28"/>
          <w:szCs w:val="28"/>
          <w:lang w:val="uk-UA"/>
        </w:rPr>
        <w:t xml:space="preserve"> </w:t>
      </w:r>
    </w:p>
    <w:p w:rsidR="0043718A" w:rsidRPr="00E35EF8" w:rsidRDefault="00907E4E" w:rsidP="00FC6649">
      <w:pPr>
        <w:spacing w:line="360" w:lineRule="auto"/>
        <w:ind w:firstLine="709"/>
        <w:jc w:val="both"/>
        <w:rPr>
          <w:sz w:val="28"/>
          <w:szCs w:val="28"/>
          <w:lang w:val="uk-UA"/>
        </w:rPr>
      </w:pPr>
      <w:r w:rsidRPr="00E35EF8">
        <w:rPr>
          <w:sz w:val="28"/>
          <w:szCs w:val="28"/>
          <w:lang w:val="uk-UA"/>
        </w:rPr>
        <w:t>Отже, витрати на рівні продукту Yi не можуть мати товарного</w:t>
      </w:r>
      <w:r w:rsidR="00C73A27" w:rsidRPr="00E35EF8">
        <w:rPr>
          <w:sz w:val="28"/>
          <w:szCs w:val="28"/>
          <w:lang w:val="uk-UA"/>
        </w:rPr>
        <w:t xml:space="preserve"> </w:t>
      </w:r>
      <w:r w:rsidRPr="00E35EF8">
        <w:rPr>
          <w:sz w:val="28"/>
          <w:szCs w:val="28"/>
          <w:lang w:val="uk-UA"/>
        </w:rPr>
        <w:t>забезпечення і втіляться у зростанні цін. Якщо</w:t>
      </w:r>
      <w:r w:rsidR="00C73A27" w:rsidRPr="00E35EF8">
        <w:rPr>
          <w:sz w:val="28"/>
          <w:szCs w:val="28"/>
          <w:lang w:val="uk-UA"/>
        </w:rPr>
        <w:t xml:space="preserve"> </w:t>
      </w:r>
      <w:r w:rsidRPr="00E35EF8">
        <w:rPr>
          <w:sz w:val="28"/>
          <w:szCs w:val="28"/>
          <w:lang w:val="uk-UA"/>
        </w:rPr>
        <w:t>причиною</w:t>
      </w:r>
      <w:r w:rsidR="00C73A27" w:rsidRPr="00E35EF8">
        <w:rPr>
          <w:sz w:val="28"/>
          <w:szCs w:val="28"/>
          <w:lang w:val="uk-UA"/>
        </w:rPr>
        <w:t xml:space="preserve"> </w:t>
      </w:r>
      <w:r w:rsidRPr="00E35EF8">
        <w:rPr>
          <w:sz w:val="28"/>
          <w:szCs w:val="28"/>
          <w:lang w:val="uk-UA"/>
        </w:rPr>
        <w:t>перевищення</w:t>
      </w:r>
      <w:r w:rsidR="00C73A27" w:rsidRPr="00E35EF8">
        <w:rPr>
          <w:sz w:val="28"/>
          <w:szCs w:val="28"/>
          <w:lang w:val="uk-UA"/>
        </w:rPr>
        <w:t xml:space="preserve"> </w:t>
      </w:r>
      <w:r w:rsidRPr="00E35EF8">
        <w:rPr>
          <w:sz w:val="28"/>
          <w:szCs w:val="28"/>
          <w:lang w:val="uk-UA"/>
        </w:rPr>
        <w:t>державних</w:t>
      </w:r>
      <w:r w:rsidR="00E35EF8" w:rsidRPr="00E35EF8">
        <w:rPr>
          <w:sz w:val="28"/>
          <w:szCs w:val="28"/>
          <w:lang w:val="uk-UA"/>
        </w:rPr>
        <w:t xml:space="preserve">  </w:t>
      </w:r>
      <w:r w:rsidRPr="00E35EF8">
        <w:rPr>
          <w:sz w:val="28"/>
          <w:szCs w:val="28"/>
          <w:lang w:val="uk-UA"/>
        </w:rPr>
        <w:t>витрат</w:t>
      </w:r>
      <w:r w:rsidR="00E35EF8" w:rsidRPr="00E35EF8">
        <w:rPr>
          <w:sz w:val="28"/>
          <w:szCs w:val="28"/>
          <w:lang w:val="uk-UA"/>
        </w:rPr>
        <w:t xml:space="preserve">  </w:t>
      </w:r>
      <w:r w:rsidRPr="00E35EF8">
        <w:rPr>
          <w:sz w:val="28"/>
          <w:szCs w:val="28"/>
          <w:lang w:val="uk-UA"/>
        </w:rPr>
        <w:t>стали надмірні закупівлі товарів та послуг, то для відповіді на</w:t>
      </w:r>
      <w:r w:rsidR="00C73A27" w:rsidRPr="00E35EF8">
        <w:rPr>
          <w:sz w:val="28"/>
          <w:szCs w:val="28"/>
          <w:lang w:val="uk-UA"/>
        </w:rPr>
        <w:t xml:space="preserve"> </w:t>
      </w:r>
      <w:r w:rsidRPr="00E35EF8">
        <w:rPr>
          <w:sz w:val="28"/>
          <w:szCs w:val="28"/>
          <w:lang w:val="uk-UA"/>
        </w:rPr>
        <w:t>питання, на скільки одиниць слід зменшити останні,</w:t>
      </w:r>
      <w:r w:rsidR="00C73A27" w:rsidRPr="00E35EF8">
        <w:rPr>
          <w:sz w:val="28"/>
          <w:szCs w:val="28"/>
          <w:lang w:val="uk-UA"/>
        </w:rPr>
        <w:t xml:space="preserve"> </w:t>
      </w:r>
      <w:r w:rsidRPr="00E35EF8">
        <w:rPr>
          <w:sz w:val="28"/>
          <w:szCs w:val="28"/>
          <w:lang w:val="uk-UA"/>
        </w:rPr>
        <w:t>треба</w:t>
      </w:r>
      <w:r w:rsidR="00C73A27" w:rsidRPr="00E35EF8">
        <w:rPr>
          <w:sz w:val="28"/>
          <w:szCs w:val="28"/>
          <w:lang w:val="uk-UA"/>
        </w:rPr>
        <w:t xml:space="preserve"> </w:t>
      </w:r>
      <w:r w:rsidRPr="00E35EF8">
        <w:rPr>
          <w:sz w:val="28"/>
          <w:szCs w:val="28"/>
          <w:lang w:val="uk-UA"/>
        </w:rPr>
        <w:t xml:space="preserve">скористатися мультиплікатором </w:t>
      </w:r>
    </w:p>
    <w:p w:rsidR="00907E4E" w:rsidRPr="00E35EF8" w:rsidRDefault="00F96A42" w:rsidP="00FC6649">
      <w:pPr>
        <w:spacing w:line="360" w:lineRule="auto"/>
        <w:ind w:firstLine="709"/>
        <w:jc w:val="both"/>
        <w:rPr>
          <w:sz w:val="28"/>
          <w:szCs w:val="28"/>
          <w:lang w:val="uk-UA"/>
        </w:rPr>
      </w:pPr>
      <w:r>
        <w:rPr>
          <w:sz w:val="28"/>
          <w:szCs w:val="28"/>
          <w:lang w:val="uk-UA"/>
        </w:rPr>
        <w:t xml:space="preserve"> </w:t>
      </w:r>
      <w:r w:rsidR="00907E4E" w:rsidRPr="00E35EF8">
        <w:rPr>
          <w:sz w:val="28"/>
          <w:szCs w:val="28"/>
          <w:lang w:val="uk-UA"/>
        </w:rPr>
        <w:t>Мy/c =</w:t>
      </w:r>
      <w:r w:rsidR="00C73A27" w:rsidRPr="00E35EF8">
        <w:rPr>
          <w:sz w:val="28"/>
          <w:szCs w:val="28"/>
          <w:lang w:val="uk-UA"/>
        </w:rPr>
        <w:t xml:space="preserve"> </w:t>
      </w:r>
      <w:r w:rsidR="00907E4E" w:rsidRPr="00E35EF8">
        <w:rPr>
          <w:sz w:val="28"/>
          <w:szCs w:val="28"/>
          <w:lang w:val="uk-UA"/>
        </w:rPr>
        <w:t>1/(1-c').</w:t>
      </w:r>
      <w:r w:rsidR="0043718A" w:rsidRPr="00E35EF8">
        <w:rPr>
          <w:sz w:val="28"/>
          <w:szCs w:val="28"/>
          <w:lang w:val="uk-UA"/>
        </w:rPr>
        <w:t xml:space="preserve"> (2.6)</w:t>
      </w:r>
    </w:p>
    <w:p w:rsidR="00907E4E" w:rsidRPr="00E35EF8" w:rsidRDefault="00907E4E" w:rsidP="00FC6649">
      <w:pPr>
        <w:spacing w:line="360" w:lineRule="auto"/>
        <w:ind w:firstLine="709"/>
        <w:jc w:val="both"/>
        <w:rPr>
          <w:sz w:val="28"/>
          <w:szCs w:val="28"/>
          <w:lang w:val="uk-UA"/>
        </w:rPr>
      </w:pPr>
      <w:r w:rsidRPr="00E35EF8">
        <w:rPr>
          <w:sz w:val="28"/>
          <w:szCs w:val="28"/>
          <w:lang w:val="uk-UA"/>
        </w:rPr>
        <w:t>Отже, в даному випадку</w:t>
      </w:r>
      <w:r w:rsidR="00C73A27" w:rsidRPr="00E35EF8">
        <w:rPr>
          <w:sz w:val="28"/>
          <w:szCs w:val="28"/>
          <w:lang w:val="uk-UA"/>
        </w:rPr>
        <w:t xml:space="preserve"> </w:t>
      </w:r>
      <w:r w:rsidRPr="00E35EF8">
        <w:rPr>
          <w:sz w:val="28"/>
          <w:szCs w:val="28"/>
          <w:lang w:val="uk-UA"/>
        </w:rPr>
        <w:t>подолання</w:t>
      </w:r>
      <w:r w:rsidR="00C73A27" w:rsidRPr="00E35EF8">
        <w:rPr>
          <w:sz w:val="28"/>
          <w:szCs w:val="28"/>
          <w:lang w:val="uk-UA"/>
        </w:rPr>
        <w:t xml:space="preserve"> </w:t>
      </w:r>
      <w:r w:rsidRPr="00E35EF8">
        <w:rPr>
          <w:sz w:val="28"/>
          <w:szCs w:val="28"/>
          <w:lang w:val="uk-UA"/>
        </w:rPr>
        <w:t>інфляційного</w:t>
      </w:r>
      <w:r w:rsidR="00C73A27" w:rsidRPr="00E35EF8">
        <w:rPr>
          <w:sz w:val="28"/>
          <w:szCs w:val="28"/>
          <w:lang w:val="uk-UA"/>
        </w:rPr>
        <w:t xml:space="preserve"> </w:t>
      </w:r>
      <w:r w:rsidRPr="00E35EF8">
        <w:rPr>
          <w:sz w:val="28"/>
          <w:szCs w:val="28"/>
          <w:lang w:val="uk-UA"/>
        </w:rPr>
        <w:t>розриву вимагає скорочення державних закупівель на 80 одиниць. Якщо ж надмірні державні витрати втілились у</w:t>
      </w:r>
      <w:r w:rsidR="00C73A27" w:rsidRPr="00E35EF8">
        <w:rPr>
          <w:sz w:val="28"/>
          <w:szCs w:val="28"/>
          <w:lang w:val="uk-UA"/>
        </w:rPr>
        <w:t xml:space="preserve"> </w:t>
      </w:r>
      <w:r w:rsidRPr="00E35EF8">
        <w:rPr>
          <w:sz w:val="28"/>
          <w:szCs w:val="28"/>
          <w:lang w:val="uk-UA"/>
        </w:rPr>
        <w:t>соціальних трансфертах,</w:t>
      </w:r>
      <w:r w:rsidR="00C73A27" w:rsidRPr="00E35EF8">
        <w:rPr>
          <w:sz w:val="28"/>
          <w:szCs w:val="28"/>
          <w:lang w:val="uk-UA"/>
        </w:rPr>
        <w:t xml:space="preserve"> </w:t>
      </w:r>
      <w:r w:rsidRPr="00E35EF8">
        <w:rPr>
          <w:sz w:val="28"/>
          <w:szCs w:val="28"/>
          <w:lang w:val="uk-UA"/>
        </w:rPr>
        <w:t>то</w:t>
      </w:r>
      <w:r w:rsidR="00C73A27" w:rsidRPr="00E35EF8">
        <w:rPr>
          <w:sz w:val="28"/>
          <w:szCs w:val="28"/>
          <w:lang w:val="uk-UA"/>
        </w:rPr>
        <w:t xml:space="preserve"> </w:t>
      </w:r>
      <w:r w:rsidRPr="00E35EF8">
        <w:rPr>
          <w:sz w:val="28"/>
          <w:szCs w:val="28"/>
          <w:lang w:val="uk-UA"/>
        </w:rPr>
        <w:t>для</w:t>
      </w:r>
      <w:r w:rsidR="00C73A27" w:rsidRPr="00E35EF8">
        <w:rPr>
          <w:sz w:val="28"/>
          <w:szCs w:val="28"/>
          <w:lang w:val="uk-UA"/>
        </w:rPr>
        <w:t xml:space="preserve"> </w:t>
      </w:r>
      <w:r w:rsidRPr="00E35EF8">
        <w:rPr>
          <w:sz w:val="28"/>
          <w:szCs w:val="28"/>
          <w:lang w:val="uk-UA"/>
        </w:rPr>
        <w:t>аналогічних</w:t>
      </w:r>
      <w:r w:rsidR="00C73A27" w:rsidRPr="00E35EF8">
        <w:rPr>
          <w:sz w:val="28"/>
          <w:szCs w:val="28"/>
          <w:lang w:val="uk-UA"/>
        </w:rPr>
        <w:t xml:space="preserve"> </w:t>
      </w:r>
      <w:r w:rsidRPr="00E35EF8">
        <w:rPr>
          <w:sz w:val="28"/>
          <w:szCs w:val="28"/>
          <w:lang w:val="uk-UA"/>
        </w:rPr>
        <w:t>розрахунків</w:t>
      </w:r>
      <w:r w:rsidR="00C73A27" w:rsidRPr="00E35EF8">
        <w:rPr>
          <w:sz w:val="28"/>
          <w:szCs w:val="28"/>
          <w:lang w:val="uk-UA"/>
        </w:rPr>
        <w:t xml:space="preserve"> </w:t>
      </w:r>
      <w:r w:rsidRPr="00E35EF8">
        <w:rPr>
          <w:sz w:val="28"/>
          <w:szCs w:val="28"/>
          <w:lang w:val="uk-UA"/>
        </w:rPr>
        <w:t>користуються іншим мультиплікатором:</w:t>
      </w:r>
    </w:p>
    <w:p w:rsidR="00FF7FCB" w:rsidRPr="00E35EF8" w:rsidRDefault="00922FA4" w:rsidP="00FC6649">
      <w:pPr>
        <w:spacing w:line="360" w:lineRule="auto"/>
        <w:jc w:val="both"/>
        <w:rPr>
          <w:sz w:val="28"/>
          <w:szCs w:val="28"/>
          <w:lang w:val="uk-UA"/>
        </w:rPr>
      </w:pPr>
      <w:r>
        <w:rPr>
          <w:sz w:val="28"/>
          <w:szCs w:val="28"/>
          <w:lang w:val="uk-UA"/>
        </w:rPr>
        <w:pict>
          <v:shape id="_x0000_i1026" type="#_x0000_t75" style="width:272.25pt;height:36pt">
            <v:imagedata r:id="rId8" o:title=""/>
          </v:shape>
        </w:pict>
      </w:r>
      <w:r w:rsidR="00E35EF8" w:rsidRPr="00E35EF8">
        <w:rPr>
          <w:sz w:val="28"/>
          <w:szCs w:val="28"/>
          <w:lang w:val="uk-UA"/>
        </w:rPr>
        <w:t xml:space="preserve"> </w:t>
      </w:r>
      <w:r w:rsidR="005E3F5C" w:rsidRPr="00E35EF8">
        <w:rPr>
          <w:sz w:val="28"/>
          <w:szCs w:val="28"/>
          <w:lang w:val="uk-UA"/>
        </w:rPr>
        <w:t>(2.7)</w:t>
      </w:r>
    </w:p>
    <w:p w:rsidR="00907E4E" w:rsidRPr="00E35EF8" w:rsidRDefault="00907E4E" w:rsidP="00FC6649">
      <w:pPr>
        <w:spacing w:line="360" w:lineRule="auto"/>
        <w:ind w:firstLine="709"/>
        <w:jc w:val="both"/>
        <w:rPr>
          <w:sz w:val="28"/>
          <w:szCs w:val="28"/>
          <w:lang w:val="uk-UA"/>
        </w:rPr>
      </w:pPr>
      <w:r w:rsidRPr="00E35EF8">
        <w:rPr>
          <w:sz w:val="28"/>
          <w:szCs w:val="28"/>
          <w:lang w:val="uk-UA"/>
        </w:rPr>
        <w:t>Отже,</w:t>
      </w:r>
      <w:r w:rsidR="00C73A27" w:rsidRPr="00E35EF8">
        <w:rPr>
          <w:sz w:val="28"/>
          <w:szCs w:val="28"/>
          <w:lang w:val="uk-UA"/>
        </w:rPr>
        <w:t xml:space="preserve"> </w:t>
      </w:r>
      <w:r w:rsidRPr="00E35EF8">
        <w:rPr>
          <w:sz w:val="28"/>
          <w:szCs w:val="28"/>
          <w:lang w:val="uk-UA"/>
        </w:rPr>
        <w:t>для</w:t>
      </w:r>
      <w:r w:rsidR="00C73A27" w:rsidRPr="00E35EF8">
        <w:rPr>
          <w:sz w:val="28"/>
          <w:szCs w:val="28"/>
          <w:lang w:val="uk-UA"/>
        </w:rPr>
        <w:t xml:space="preserve"> </w:t>
      </w:r>
      <w:r w:rsidRPr="00E35EF8">
        <w:rPr>
          <w:sz w:val="28"/>
          <w:szCs w:val="28"/>
          <w:lang w:val="uk-UA"/>
        </w:rPr>
        <w:t>скорочення</w:t>
      </w:r>
      <w:r w:rsidR="00C73A27" w:rsidRPr="00E35EF8">
        <w:rPr>
          <w:sz w:val="28"/>
          <w:szCs w:val="28"/>
          <w:lang w:val="uk-UA"/>
        </w:rPr>
        <w:t xml:space="preserve"> </w:t>
      </w:r>
      <w:r w:rsidRPr="00E35EF8">
        <w:rPr>
          <w:sz w:val="28"/>
          <w:szCs w:val="28"/>
          <w:lang w:val="uk-UA"/>
        </w:rPr>
        <w:t>інфляційного</w:t>
      </w:r>
      <w:r w:rsidR="00C73A27" w:rsidRPr="00E35EF8">
        <w:rPr>
          <w:sz w:val="28"/>
          <w:szCs w:val="28"/>
          <w:lang w:val="uk-UA"/>
        </w:rPr>
        <w:t xml:space="preserve"> </w:t>
      </w:r>
      <w:r w:rsidRPr="00E35EF8">
        <w:rPr>
          <w:sz w:val="28"/>
          <w:szCs w:val="28"/>
          <w:lang w:val="uk-UA"/>
        </w:rPr>
        <w:t>розриву</w:t>
      </w:r>
      <w:r w:rsidR="00C73A27" w:rsidRPr="00E35EF8">
        <w:rPr>
          <w:sz w:val="28"/>
          <w:szCs w:val="28"/>
          <w:lang w:val="uk-UA"/>
        </w:rPr>
        <w:t xml:space="preserve"> </w:t>
      </w:r>
      <w:r w:rsidRPr="00E35EF8">
        <w:rPr>
          <w:sz w:val="28"/>
          <w:szCs w:val="28"/>
          <w:lang w:val="uk-UA"/>
        </w:rPr>
        <w:t>соціальні трансферти треба скоротити на 100 одиниць. Порівняння</w:t>
      </w:r>
      <w:r w:rsidR="00C73A27" w:rsidRPr="00E35EF8">
        <w:rPr>
          <w:sz w:val="28"/>
          <w:szCs w:val="28"/>
          <w:lang w:val="uk-UA"/>
        </w:rPr>
        <w:t xml:space="preserve"> </w:t>
      </w:r>
      <w:r w:rsidRPr="00E35EF8">
        <w:rPr>
          <w:sz w:val="28"/>
          <w:szCs w:val="28"/>
          <w:lang w:val="uk-UA"/>
        </w:rPr>
        <w:t>впливу</w:t>
      </w:r>
      <w:r w:rsidR="00C73A27" w:rsidRPr="00E35EF8">
        <w:rPr>
          <w:sz w:val="28"/>
          <w:szCs w:val="28"/>
          <w:lang w:val="uk-UA"/>
        </w:rPr>
        <w:t xml:space="preserve"> </w:t>
      </w:r>
      <w:r w:rsidRPr="00E35EF8">
        <w:rPr>
          <w:sz w:val="28"/>
          <w:szCs w:val="28"/>
          <w:lang w:val="uk-UA"/>
        </w:rPr>
        <w:t>двох</w:t>
      </w:r>
      <w:r w:rsidR="00C73A27" w:rsidRPr="00E35EF8">
        <w:rPr>
          <w:sz w:val="28"/>
          <w:szCs w:val="28"/>
          <w:lang w:val="uk-UA"/>
        </w:rPr>
        <w:t xml:space="preserve"> </w:t>
      </w:r>
      <w:r w:rsidRPr="00E35EF8">
        <w:rPr>
          <w:sz w:val="28"/>
          <w:szCs w:val="28"/>
          <w:lang w:val="uk-UA"/>
        </w:rPr>
        <w:t>елементів</w:t>
      </w:r>
      <w:r w:rsidR="00C73A27" w:rsidRPr="00E35EF8">
        <w:rPr>
          <w:sz w:val="28"/>
          <w:szCs w:val="28"/>
          <w:lang w:val="uk-UA"/>
        </w:rPr>
        <w:t xml:space="preserve"> </w:t>
      </w:r>
      <w:r w:rsidRPr="00E35EF8">
        <w:rPr>
          <w:sz w:val="28"/>
          <w:szCs w:val="28"/>
          <w:lang w:val="uk-UA"/>
        </w:rPr>
        <w:t>державних</w:t>
      </w:r>
      <w:r w:rsidR="00E35EF8" w:rsidRPr="00E35EF8">
        <w:rPr>
          <w:sz w:val="28"/>
          <w:szCs w:val="28"/>
          <w:lang w:val="uk-UA"/>
        </w:rPr>
        <w:t xml:space="preserve">  </w:t>
      </w:r>
      <w:r w:rsidRPr="00E35EF8">
        <w:rPr>
          <w:sz w:val="28"/>
          <w:szCs w:val="28"/>
          <w:lang w:val="uk-UA"/>
        </w:rPr>
        <w:t>витрат засвідчує, що вплив соціальних трансфертів є слабшим.</w:t>
      </w:r>
      <w:r w:rsidR="00C73A27" w:rsidRPr="00E35EF8">
        <w:rPr>
          <w:sz w:val="28"/>
          <w:szCs w:val="28"/>
          <w:lang w:val="uk-UA"/>
        </w:rPr>
        <w:t xml:space="preserve"> </w:t>
      </w:r>
      <w:r w:rsidRPr="00E35EF8">
        <w:rPr>
          <w:sz w:val="28"/>
          <w:szCs w:val="28"/>
          <w:lang w:val="uk-UA"/>
        </w:rPr>
        <w:t>Звідси висновок: більш ефективним засобом обмеження інфляції є</w:t>
      </w:r>
      <w:r w:rsidR="00C73A27" w:rsidRPr="00E35EF8">
        <w:rPr>
          <w:sz w:val="28"/>
          <w:szCs w:val="28"/>
          <w:lang w:val="uk-UA"/>
        </w:rPr>
        <w:t xml:space="preserve"> </w:t>
      </w:r>
      <w:r w:rsidRPr="00E35EF8">
        <w:rPr>
          <w:sz w:val="28"/>
          <w:szCs w:val="28"/>
          <w:lang w:val="uk-UA"/>
        </w:rPr>
        <w:t>скорочення державних закупівель. Іншим фіскальним засобомобмеження інфляції є</w:t>
      </w:r>
      <w:r w:rsidR="00C73A27" w:rsidRPr="00E35EF8">
        <w:rPr>
          <w:sz w:val="28"/>
          <w:szCs w:val="28"/>
          <w:lang w:val="uk-UA"/>
        </w:rPr>
        <w:t xml:space="preserve"> </w:t>
      </w:r>
      <w:r w:rsidRPr="00E35EF8">
        <w:rPr>
          <w:sz w:val="28"/>
          <w:szCs w:val="28"/>
          <w:lang w:val="uk-UA"/>
        </w:rPr>
        <w:t>збільшення податків. При цьому споживання зменшується на ту саму величину, на яку збільшуються податки. Обгрунтованим є</w:t>
      </w:r>
      <w:r w:rsidR="00C73A27" w:rsidRPr="00E35EF8">
        <w:rPr>
          <w:sz w:val="28"/>
          <w:szCs w:val="28"/>
          <w:lang w:val="uk-UA"/>
        </w:rPr>
        <w:t xml:space="preserve"> </w:t>
      </w:r>
      <w:r w:rsidRPr="00E35EF8">
        <w:rPr>
          <w:sz w:val="28"/>
          <w:szCs w:val="28"/>
          <w:lang w:val="uk-UA"/>
        </w:rPr>
        <w:t>припущення, що під впливом зростання податків люди</w:t>
      </w:r>
      <w:r w:rsidR="00C73A27" w:rsidRPr="00E35EF8">
        <w:rPr>
          <w:sz w:val="28"/>
          <w:szCs w:val="28"/>
          <w:lang w:val="uk-UA"/>
        </w:rPr>
        <w:t xml:space="preserve"> </w:t>
      </w:r>
      <w:r w:rsidRPr="00E35EF8">
        <w:rPr>
          <w:sz w:val="28"/>
          <w:szCs w:val="28"/>
          <w:lang w:val="uk-UA"/>
        </w:rPr>
        <w:t>намагаються</w:t>
      </w:r>
      <w:r w:rsidR="00C73A27" w:rsidRPr="00E35EF8">
        <w:rPr>
          <w:sz w:val="28"/>
          <w:szCs w:val="28"/>
          <w:lang w:val="uk-UA"/>
        </w:rPr>
        <w:t xml:space="preserve"> </w:t>
      </w:r>
      <w:r w:rsidRPr="00E35EF8">
        <w:rPr>
          <w:sz w:val="28"/>
          <w:szCs w:val="28"/>
          <w:lang w:val="uk-UA"/>
        </w:rPr>
        <w:t>зберегти попередні рівні споживання за рахунок скорочення</w:t>
      </w:r>
      <w:r w:rsidR="00C73A27" w:rsidRPr="00E35EF8">
        <w:rPr>
          <w:sz w:val="28"/>
          <w:szCs w:val="28"/>
          <w:lang w:val="uk-UA"/>
        </w:rPr>
        <w:t xml:space="preserve"> </w:t>
      </w:r>
      <w:r w:rsidRPr="00E35EF8">
        <w:rPr>
          <w:sz w:val="28"/>
          <w:szCs w:val="28"/>
          <w:lang w:val="uk-UA"/>
        </w:rPr>
        <w:t>заощаджень.</w:t>
      </w:r>
    </w:p>
    <w:p w:rsidR="00907E4E" w:rsidRPr="00E35EF8" w:rsidRDefault="00907E4E" w:rsidP="00FC6649">
      <w:pPr>
        <w:spacing w:line="360" w:lineRule="auto"/>
        <w:ind w:firstLine="709"/>
        <w:jc w:val="both"/>
        <w:rPr>
          <w:sz w:val="28"/>
          <w:szCs w:val="28"/>
          <w:lang w:val="uk-UA"/>
        </w:rPr>
      </w:pPr>
      <w:r w:rsidRPr="00E35EF8">
        <w:rPr>
          <w:sz w:val="28"/>
          <w:szCs w:val="28"/>
          <w:lang w:val="uk-UA"/>
        </w:rPr>
        <w:t>Отже, гранична схильність до споживання повинна зрости.</w:t>
      </w:r>
      <w:r w:rsidR="00C73A27" w:rsidRPr="00E35EF8">
        <w:rPr>
          <w:sz w:val="28"/>
          <w:szCs w:val="28"/>
          <w:lang w:val="uk-UA"/>
        </w:rPr>
        <w:t xml:space="preserve"> </w:t>
      </w:r>
      <w:r w:rsidRPr="00E35EF8">
        <w:rPr>
          <w:sz w:val="28"/>
          <w:szCs w:val="28"/>
          <w:lang w:val="uk-UA"/>
        </w:rPr>
        <w:t>Наприклад, нехай вона збільшиться з 0.8 до 0.85. Щоб</w:t>
      </w:r>
      <w:r w:rsidR="00C73A27" w:rsidRPr="00E35EF8">
        <w:rPr>
          <w:sz w:val="28"/>
          <w:szCs w:val="28"/>
          <w:lang w:val="uk-UA"/>
        </w:rPr>
        <w:t xml:space="preserve"> </w:t>
      </w:r>
      <w:r w:rsidRPr="00E35EF8">
        <w:rPr>
          <w:sz w:val="28"/>
          <w:szCs w:val="28"/>
          <w:lang w:val="uk-UA"/>
        </w:rPr>
        <w:t>відповісти на питання, як треба збільшити податки, щоб скоротити</w:t>
      </w:r>
      <w:r w:rsidR="00C73A27" w:rsidRPr="00E35EF8">
        <w:rPr>
          <w:sz w:val="28"/>
          <w:szCs w:val="28"/>
          <w:lang w:val="uk-UA"/>
        </w:rPr>
        <w:t xml:space="preserve"> </w:t>
      </w:r>
      <w:r w:rsidRPr="00E35EF8">
        <w:rPr>
          <w:sz w:val="28"/>
          <w:szCs w:val="28"/>
          <w:lang w:val="uk-UA"/>
        </w:rPr>
        <w:t>виробництво на 400 одиниць,</w:t>
      </w:r>
      <w:r w:rsidR="00C73A27" w:rsidRPr="00E35EF8">
        <w:rPr>
          <w:sz w:val="28"/>
          <w:szCs w:val="28"/>
          <w:lang w:val="uk-UA"/>
        </w:rPr>
        <w:t xml:space="preserve"> </w:t>
      </w:r>
      <w:r w:rsidRPr="00E35EF8">
        <w:rPr>
          <w:sz w:val="28"/>
          <w:szCs w:val="28"/>
          <w:lang w:val="uk-UA"/>
        </w:rPr>
        <w:t>доцільно</w:t>
      </w:r>
      <w:r w:rsidR="00C73A27" w:rsidRPr="00E35EF8">
        <w:rPr>
          <w:sz w:val="28"/>
          <w:szCs w:val="28"/>
          <w:lang w:val="uk-UA"/>
        </w:rPr>
        <w:t xml:space="preserve"> </w:t>
      </w:r>
      <w:r w:rsidRPr="00E35EF8">
        <w:rPr>
          <w:sz w:val="28"/>
          <w:szCs w:val="28"/>
          <w:lang w:val="uk-UA"/>
        </w:rPr>
        <w:t>застосувати</w:t>
      </w:r>
      <w:r w:rsidR="00C73A27" w:rsidRPr="00E35EF8">
        <w:rPr>
          <w:sz w:val="28"/>
          <w:szCs w:val="28"/>
          <w:lang w:val="uk-UA"/>
        </w:rPr>
        <w:t xml:space="preserve"> </w:t>
      </w:r>
      <w:r w:rsidRPr="00E35EF8">
        <w:rPr>
          <w:sz w:val="28"/>
          <w:szCs w:val="28"/>
          <w:lang w:val="uk-UA"/>
        </w:rPr>
        <w:t>мультиплікатор податків з новим значенням</w:t>
      </w:r>
      <w:r w:rsidR="00C73A27" w:rsidRPr="00E35EF8">
        <w:rPr>
          <w:sz w:val="28"/>
          <w:szCs w:val="28"/>
          <w:lang w:val="uk-UA"/>
        </w:rPr>
        <w:t xml:space="preserve"> </w:t>
      </w:r>
      <w:r w:rsidRPr="00E35EF8">
        <w:rPr>
          <w:sz w:val="28"/>
          <w:szCs w:val="28"/>
          <w:lang w:val="uk-UA"/>
        </w:rPr>
        <w:t>граничної</w:t>
      </w:r>
      <w:r w:rsidR="00C73A27" w:rsidRPr="00E35EF8">
        <w:rPr>
          <w:sz w:val="28"/>
          <w:szCs w:val="28"/>
          <w:lang w:val="uk-UA"/>
        </w:rPr>
        <w:t xml:space="preserve"> </w:t>
      </w:r>
      <w:r w:rsidRPr="00E35EF8">
        <w:rPr>
          <w:sz w:val="28"/>
          <w:szCs w:val="28"/>
          <w:lang w:val="uk-UA"/>
        </w:rPr>
        <w:t>схильності</w:t>
      </w:r>
      <w:r w:rsidR="00C73A27" w:rsidRPr="00E35EF8">
        <w:rPr>
          <w:sz w:val="28"/>
          <w:szCs w:val="28"/>
          <w:lang w:val="uk-UA"/>
        </w:rPr>
        <w:t xml:space="preserve"> </w:t>
      </w:r>
      <w:r w:rsidRPr="00E35EF8">
        <w:rPr>
          <w:sz w:val="28"/>
          <w:szCs w:val="28"/>
          <w:lang w:val="uk-UA"/>
        </w:rPr>
        <w:t>до</w:t>
      </w:r>
      <w:r w:rsidR="00C73A27" w:rsidRPr="00E35EF8">
        <w:rPr>
          <w:sz w:val="28"/>
          <w:szCs w:val="28"/>
          <w:lang w:val="uk-UA"/>
        </w:rPr>
        <w:t xml:space="preserve"> </w:t>
      </w:r>
      <w:r w:rsidRPr="00E35EF8">
        <w:rPr>
          <w:sz w:val="28"/>
          <w:szCs w:val="28"/>
          <w:lang w:val="uk-UA"/>
        </w:rPr>
        <w:t>споживання:</w:t>
      </w:r>
    </w:p>
    <w:p w:rsidR="00907E4E" w:rsidRPr="00E35EF8" w:rsidRDefault="00922FA4" w:rsidP="00FC6649">
      <w:pPr>
        <w:spacing w:line="360" w:lineRule="auto"/>
        <w:ind w:firstLine="709"/>
        <w:jc w:val="both"/>
        <w:rPr>
          <w:sz w:val="28"/>
          <w:szCs w:val="28"/>
          <w:lang w:val="uk-UA"/>
        </w:rPr>
      </w:pPr>
      <w:r>
        <w:rPr>
          <w:sz w:val="28"/>
          <w:szCs w:val="28"/>
          <w:lang w:val="uk-UA"/>
        </w:rPr>
        <w:pict>
          <v:shape id="_x0000_i1027" type="#_x0000_t75" style="width:189.75pt;height:36pt">
            <v:imagedata r:id="rId9" o:title=""/>
          </v:shape>
        </w:pict>
      </w:r>
      <w:r w:rsidR="005E3F5C" w:rsidRPr="00E35EF8">
        <w:rPr>
          <w:sz w:val="28"/>
          <w:szCs w:val="28"/>
          <w:lang w:val="uk-UA"/>
        </w:rPr>
        <w:t>(2.8)</w:t>
      </w:r>
    </w:p>
    <w:p w:rsidR="00907E4E" w:rsidRPr="00E35EF8" w:rsidRDefault="00907E4E" w:rsidP="00FC6649">
      <w:pPr>
        <w:spacing w:line="360" w:lineRule="auto"/>
        <w:ind w:firstLine="709"/>
        <w:jc w:val="both"/>
        <w:rPr>
          <w:sz w:val="28"/>
          <w:szCs w:val="28"/>
          <w:lang w:val="uk-UA"/>
        </w:rPr>
      </w:pPr>
      <w:r w:rsidRPr="00E35EF8">
        <w:rPr>
          <w:sz w:val="28"/>
          <w:szCs w:val="28"/>
          <w:lang w:val="uk-UA"/>
        </w:rPr>
        <w:t>Результати розрахунку дають підстави</w:t>
      </w:r>
      <w:r w:rsidR="00C73A27" w:rsidRPr="00E35EF8">
        <w:rPr>
          <w:sz w:val="28"/>
          <w:szCs w:val="28"/>
          <w:lang w:val="uk-UA"/>
        </w:rPr>
        <w:t xml:space="preserve"> </w:t>
      </w:r>
      <w:r w:rsidRPr="00E35EF8">
        <w:rPr>
          <w:sz w:val="28"/>
          <w:szCs w:val="28"/>
          <w:lang w:val="uk-UA"/>
        </w:rPr>
        <w:t>для</w:t>
      </w:r>
      <w:r w:rsidR="00C73A27" w:rsidRPr="00E35EF8">
        <w:rPr>
          <w:sz w:val="28"/>
          <w:szCs w:val="28"/>
          <w:lang w:val="uk-UA"/>
        </w:rPr>
        <w:t xml:space="preserve"> </w:t>
      </w:r>
      <w:r w:rsidRPr="00E35EF8">
        <w:rPr>
          <w:sz w:val="28"/>
          <w:szCs w:val="28"/>
          <w:lang w:val="uk-UA"/>
        </w:rPr>
        <w:t>висновку</w:t>
      </w:r>
      <w:r w:rsidR="00C73A27" w:rsidRPr="00E35EF8">
        <w:rPr>
          <w:sz w:val="28"/>
          <w:szCs w:val="28"/>
          <w:lang w:val="uk-UA"/>
        </w:rPr>
        <w:t xml:space="preserve"> </w:t>
      </w:r>
      <w:r w:rsidRPr="00E35EF8">
        <w:rPr>
          <w:sz w:val="28"/>
          <w:szCs w:val="28"/>
          <w:lang w:val="uk-UA"/>
        </w:rPr>
        <w:t>про досить значний вплив на подолання інфляції такого фіскального засобу, як збільшення податків.</w:t>
      </w:r>
    </w:p>
    <w:p w:rsidR="00907E4E" w:rsidRPr="00E35EF8" w:rsidRDefault="00907E4E" w:rsidP="00FC6649">
      <w:pPr>
        <w:spacing w:line="360" w:lineRule="auto"/>
        <w:ind w:firstLine="709"/>
        <w:jc w:val="both"/>
        <w:rPr>
          <w:sz w:val="28"/>
          <w:szCs w:val="28"/>
          <w:lang w:val="uk-UA"/>
        </w:rPr>
      </w:pPr>
      <w:r w:rsidRPr="00E35EF8">
        <w:rPr>
          <w:sz w:val="28"/>
          <w:szCs w:val="28"/>
          <w:lang w:val="uk-UA"/>
        </w:rPr>
        <w:t>Світовій</w:t>
      </w:r>
      <w:r w:rsidR="00C73A27" w:rsidRPr="00E35EF8">
        <w:rPr>
          <w:sz w:val="28"/>
          <w:szCs w:val="28"/>
          <w:lang w:val="uk-UA"/>
        </w:rPr>
        <w:t xml:space="preserve"> </w:t>
      </w:r>
      <w:r w:rsidRPr="00E35EF8">
        <w:rPr>
          <w:sz w:val="28"/>
          <w:szCs w:val="28"/>
          <w:lang w:val="uk-UA"/>
        </w:rPr>
        <w:t>економічній</w:t>
      </w:r>
      <w:r w:rsidR="00C73A27" w:rsidRPr="00E35EF8">
        <w:rPr>
          <w:sz w:val="28"/>
          <w:szCs w:val="28"/>
          <w:lang w:val="uk-UA"/>
        </w:rPr>
        <w:t xml:space="preserve"> </w:t>
      </w:r>
      <w:r w:rsidRPr="00E35EF8">
        <w:rPr>
          <w:sz w:val="28"/>
          <w:szCs w:val="28"/>
          <w:lang w:val="uk-UA"/>
        </w:rPr>
        <w:t>науці</w:t>
      </w:r>
      <w:r w:rsidR="00C73A27" w:rsidRPr="00E35EF8">
        <w:rPr>
          <w:sz w:val="28"/>
          <w:szCs w:val="28"/>
          <w:lang w:val="uk-UA"/>
        </w:rPr>
        <w:t xml:space="preserve"> </w:t>
      </w:r>
      <w:r w:rsidRPr="00E35EF8">
        <w:rPr>
          <w:sz w:val="28"/>
          <w:szCs w:val="28"/>
          <w:lang w:val="uk-UA"/>
        </w:rPr>
        <w:t>відома</w:t>
      </w:r>
      <w:r w:rsidR="00E35EF8" w:rsidRPr="00E35EF8">
        <w:rPr>
          <w:sz w:val="28"/>
          <w:szCs w:val="28"/>
          <w:lang w:val="uk-UA"/>
        </w:rPr>
        <w:t xml:space="preserve">  </w:t>
      </w:r>
      <w:r w:rsidRPr="00E35EF8">
        <w:rPr>
          <w:sz w:val="28"/>
          <w:szCs w:val="28"/>
          <w:lang w:val="uk-UA"/>
        </w:rPr>
        <w:t>система</w:t>
      </w:r>
      <w:r w:rsidR="00E35EF8" w:rsidRPr="00E35EF8">
        <w:rPr>
          <w:sz w:val="28"/>
          <w:szCs w:val="28"/>
          <w:lang w:val="uk-UA"/>
        </w:rPr>
        <w:t xml:space="preserve">  </w:t>
      </w:r>
      <w:r w:rsidRPr="00E35EF8">
        <w:rPr>
          <w:sz w:val="28"/>
          <w:szCs w:val="28"/>
          <w:lang w:val="uk-UA"/>
        </w:rPr>
        <w:t>мультиплікаторів, які, як уже зазначалося, поєднують цілі та</w:t>
      </w:r>
      <w:r w:rsidR="00C73A27" w:rsidRPr="00E35EF8">
        <w:rPr>
          <w:sz w:val="28"/>
          <w:szCs w:val="28"/>
          <w:lang w:val="uk-UA"/>
        </w:rPr>
        <w:t xml:space="preserve"> </w:t>
      </w:r>
      <w:r w:rsidRPr="00E35EF8">
        <w:rPr>
          <w:sz w:val="28"/>
          <w:szCs w:val="28"/>
          <w:lang w:val="uk-UA"/>
        </w:rPr>
        <w:t>засоби</w:t>
      </w:r>
      <w:r w:rsidR="00C73A27" w:rsidRPr="00E35EF8">
        <w:rPr>
          <w:sz w:val="28"/>
          <w:szCs w:val="28"/>
          <w:lang w:val="uk-UA"/>
        </w:rPr>
        <w:t xml:space="preserve"> </w:t>
      </w:r>
      <w:r w:rsidRPr="00E35EF8">
        <w:rPr>
          <w:sz w:val="28"/>
          <w:szCs w:val="28"/>
          <w:lang w:val="uk-UA"/>
        </w:rPr>
        <w:t>(інструменти</w:t>
      </w:r>
      <w:r w:rsidR="00C73A27" w:rsidRPr="00E35EF8">
        <w:rPr>
          <w:sz w:val="28"/>
          <w:szCs w:val="28"/>
          <w:lang w:val="uk-UA"/>
        </w:rPr>
        <w:t xml:space="preserve"> </w:t>
      </w:r>
      <w:r w:rsidRPr="00E35EF8">
        <w:rPr>
          <w:sz w:val="28"/>
          <w:szCs w:val="28"/>
          <w:lang w:val="uk-UA"/>
        </w:rPr>
        <w:t>регулювання).</w:t>
      </w:r>
      <w:r w:rsidR="00C73A27" w:rsidRPr="00E35EF8">
        <w:rPr>
          <w:sz w:val="28"/>
          <w:szCs w:val="28"/>
          <w:lang w:val="uk-UA"/>
        </w:rPr>
        <w:t xml:space="preserve"> </w:t>
      </w:r>
      <w:r w:rsidRPr="00E35EF8">
        <w:rPr>
          <w:sz w:val="28"/>
          <w:szCs w:val="28"/>
          <w:lang w:val="uk-UA"/>
        </w:rPr>
        <w:t>Без</w:t>
      </w:r>
      <w:r w:rsidR="00E35EF8" w:rsidRPr="00E35EF8">
        <w:rPr>
          <w:sz w:val="28"/>
          <w:szCs w:val="28"/>
          <w:lang w:val="uk-UA"/>
        </w:rPr>
        <w:t xml:space="preserve">  </w:t>
      </w:r>
      <w:r w:rsidRPr="00E35EF8">
        <w:rPr>
          <w:sz w:val="28"/>
          <w:szCs w:val="28"/>
          <w:lang w:val="uk-UA"/>
        </w:rPr>
        <w:t>урахування</w:t>
      </w:r>
      <w:r w:rsidR="00F96A42">
        <w:rPr>
          <w:sz w:val="28"/>
          <w:szCs w:val="28"/>
          <w:lang w:val="uk-UA"/>
        </w:rPr>
        <w:t xml:space="preserve"> </w:t>
      </w:r>
      <w:r w:rsidRPr="00E35EF8">
        <w:rPr>
          <w:sz w:val="28"/>
          <w:szCs w:val="28"/>
          <w:lang w:val="uk-UA"/>
        </w:rPr>
        <w:t>мультиплікаторів не розробляється жодна державна програма.</w:t>
      </w:r>
    </w:p>
    <w:p w:rsidR="00907E4E" w:rsidRPr="00E35EF8" w:rsidRDefault="00907E4E" w:rsidP="00FC6649">
      <w:pPr>
        <w:spacing w:line="360" w:lineRule="auto"/>
        <w:ind w:firstLine="709"/>
        <w:jc w:val="both"/>
        <w:rPr>
          <w:sz w:val="28"/>
          <w:szCs w:val="28"/>
          <w:lang w:val="uk-UA"/>
        </w:rPr>
      </w:pPr>
      <w:r w:rsidRPr="00E35EF8">
        <w:rPr>
          <w:sz w:val="28"/>
          <w:szCs w:val="28"/>
          <w:lang w:val="uk-UA"/>
        </w:rPr>
        <w:t>Наведемо приклади деяких мультиплікаторів.</w:t>
      </w:r>
    </w:p>
    <w:p w:rsidR="00907E4E" w:rsidRPr="00E35EF8" w:rsidRDefault="00907E4E" w:rsidP="00FC6649">
      <w:pPr>
        <w:spacing w:line="360" w:lineRule="auto"/>
        <w:ind w:firstLine="709"/>
        <w:jc w:val="both"/>
        <w:rPr>
          <w:sz w:val="28"/>
          <w:szCs w:val="28"/>
          <w:lang w:val="uk-UA"/>
        </w:rPr>
      </w:pPr>
      <w:r w:rsidRPr="00E35EF8">
        <w:rPr>
          <w:sz w:val="28"/>
          <w:szCs w:val="28"/>
          <w:lang w:val="uk-UA"/>
        </w:rPr>
        <w:t>Мультиплікатор державних витрат дає</w:t>
      </w:r>
      <w:r w:rsidR="00C73A27" w:rsidRPr="00E35EF8">
        <w:rPr>
          <w:sz w:val="28"/>
          <w:szCs w:val="28"/>
          <w:lang w:val="uk-UA"/>
        </w:rPr>
        <w:t xml:space="preserve"> </w:t>
      </w:r>
      <w:r w:rsidRPr="00E35EF8">
        <w:rPr>
          <w:sz w:val="28"/>
          <w:szCs w:val="28"/>
          <w:lang w:val="uk-UA"/>
        </w:rPr>
        <w:t>можливість</w:t>
      </w:r>
      <w:r w:rsidR="00C73A27" w:rsidRPr="00E35EF8">
        <w:rPr>
          <w:sz w:val="28"/>
          <w:szCs w:val="28"/>
          <w:lang w:val="uk-UA"/>
        </w:rPr>
        <w:t xml:space="preserve"> </w:t>
      </w:r>
      <w:r w:rsidRPr="00E35EF8">
        <w:rPr>
          <w:sz w:val="28"/>
          <w:szCs w:val="28"/>
          <w:lang w:val="uk-UA"/>
        </w:rPr>
        <w:t xml:space="preserve">оцінити вплив витрат держави на величину ВНП. Для виведення його скористаємося формулою макрорівноваги: </w:t>
      </w:r>
    </w:p>
    <w:p w:rsidR="00FF7FCB" w:rsidRPr="00E35EF8" w:rsidRDefault="00FF7FCB" w:rsidP="00FC6649">
      <w:pPr>
        <w:spacing w:line="360" w:lineRule="auto"/>
        <w:ind w:firstLine="709"/>
        <w:jc w:val="both"/>
        <w:rPr>
          <w:sz w:val="28"/>
          <w:szCs w:val="28"/>
          <w:lang w:val="uk-UA"/>
        </w:rPr>
      </w:pPr>
      <w:r w:rsidRPr="00E35EF8">
        <w:rPr>
          <w:sz w:val="28"/>
          <w:szCs w:val="28"/>
          <w:lang w:val="uk-UA"/>
        </w:rPr>
        <w:t>Y = C + I + G</w:t>
      </w:r>
      <w:r w:rsidR="00E35EF8" w:rsidRPr="00E35EF8">
        <w:rPr>
          <w:sz w:val="28"/>
          <w:szCs w:val="28"/>
          <w:lang w:val="uk-UA"/>
        </w:rPr>
        <w:t xml:space="preserve"> </w:t>
      </w:r>
      <w:r w:rsidR="005E3F5C" w:rsidRPr="00E35EF8">
        <w:rPr>
          <w:sz w:val="28"/>
          <w:szCs w:val="28"/>
          <w:lang w:val="uk-UA"/>
        </w:rPr>
        <w:t>(2.9)</w:t>
      </w:r>
    </w:p>
    <w:p w:rsidR="00907E4E" w:rsidRPr="00E35EF8" w:rsidRDefault="00907E4E" w:rsidP="00FC6649">
      <w:pPr>
        <w:spacing w:line="360" w:lineRule="auto"/>
        <w:ind w:firstLine="709"/>
        <w:jc w:val="both"/>
        <w:rPr>
          <w:sz w:val="28"/>
          <w:szCs w:val="28"/>
          <w:lang w:val="uk-UA"/>
        </w:rPr>
      </w:pPr>
      <w:r w:rsidRPr="00E35EF8">
        <w:rPr>
          <w:sz w:val="28"/>
          <w:szCs w:val="28"/>
          <w:lang w:val="uk-UA"/>
        </w:rPr>
        <w:t>Врахуємо, що С = с'(1 - t)Y,</w:t>
      </w:r>
    </w:p>
    <w:p w:rsidR="00907E4E" w:rsidRPr="00E35EF8" w:rsidRDefault="00907E4E" w:rsidP="00FC6649">
      <w:pPr>
        <w:spacing w:line="360" w:lineRule="auto"/>
        <w:ind w:firstLine="709"/>
        <w:jc w:val="both"/>
        <w:rPr>
          <w:sz w:val="28"/>
          <w:szCs w:val="28"/>
          <w:lang w:val="uk-UA"/>
        </w:rPr>
      </w:pPr>
      <w:r w:rsidRPr="00E35EF8">
        <w:rPr>
          <w:sz w:val="28"/>
          <w:szCs w:val="28"/>
          <w:lang w:val="uk-UA"/>
        </w:rPr>
        <w:t>де с' - гранична схильність до споживання;</w:t>
      </w:r>
    </w:p>
    <w:p w:rsidR="00907E4E" w:rsidRPr="00E35EF8" w:rsidRDefault="00907E4E" w:rsidP="00FC6649">
      <w:pPr>
        <w:spacing w:line="360" w:lineRule="auto"/>
        <w:ind w:firstLine="709"/>
        <w:jc w:val="both"/>
        <w:rPr>
          <w:sz w:val="28"/>
          <w:szCs w:val="28"/>
          <w:lang w:val="uk-UA"/>
        </w:rPr>
      </w:pPr>
      <w:r w:rsidRPr="00E35EF8">
        <w:rPr>
          <w:sz w:val="28"/>
          <w:szCs w:val="28"/>
          <w:lang w:val="uk-UA"/>
        </w:rPr>
        <w:t>t</w:t>
      </w:r>
      <w:r w:rsidR="00C73A27" w:rsidRPr="00E35EF8">
        <w:rPr>
          <w:sz w:val="28"/>
          <w:szCs w:val="28"/>
          <w:lang w:val="uk-UA"/>
        </w:rPr>
        <w:t xml:space="preserve"> </w:t>
      </w:r>
      <w:r w:rsidRPr="00E35EF8">
        <w:rPr>
          <w:sz w:val="28"/>
          <w:szCs w:val="28"/>
          <w:lang w:val="uk-UA"/>
        </w:rPr>
        <w:t>- частка податків у сукупних доходах.</w:t>
      </w:r>
    </w:p>
    <w:p w:rsidR="00907E4E" w:rsidRPr="00E35EF8" w:rsidRDefault="00907E4E" w:rsidP="00FC6649">
      <w:pPr>
        <w:spacing w:line="360" w:lineRule="auto"/>
        <w:ind w:firstLine="709"/>
        <w:jc w:val="both"/>
        <w:rPr>
          <w:sz w:val="28"/>
          <w:szCs w:val="28"/>
          <w:lang w:val="uk-UA"/>
        </w:rPr>
      </w:pPr>
      <w:r w:rsidRPr="00E35EF8">
        <w:rPr>
          <w:sz w:val="28"/>
          <w:szCs w:val="28"/>
          <w:lang w:val="uk-UA"/>
        </w:rPr>
        <w:t>Тоді</w:t>
      </w:r>
    </w:p>
    <w:p w:rsidR="00907E4E" w:rsidRPr="00E35EF8" w:rsidRDefault="00FF7FCB" w:rsidP="00FC6649">
      <w:pPr>
        <w:spacing w:line="360" w:lineRule="auto"/>
        <w:ind w:firstLine="709"/>
        <w:jc w:val="both"/>
        <w:rPr>
          <w:sz w:val="28"/>
          <w:szCs w:val="28"/>
          <w:lang w:val="uk-UA"/>
        </w:rPr>
      </w:pPr>
      <w:r w:rsidRPr="00E35EF8">
        <w:rPr>
          <w:sz w:val="28"/>
          <w:szCs w:val="28"/>
          <w:lang w:val="uk-UA"/>
        </w:rPr>
        <w:t>Y = c'(1 - t) Y + I</w:t>
      </w:r>
      <w:r w:rsidR="00C73A27" w:rsidRPr="00E35EF8">
        <w:rPr>
          <w:sz w:val="28"/>
          <w:szCs w:val="28"/>
          <w:lang w:val="uk-UA"/>
        </w:rPr>
        <w:t xml:space="preserve"> </w:t>
      </w:r>
      <w:r w:rsidRPr="00E35EF8">
        <w:rPr>
          <w:sz w:val="28"/>
          <w:szCs w:val="28"/>
          <w:lang w:val="uk-UA"/>
        </w:rPr>
        <w:t>+ G</w:t>
      </w:r>
      <w:r w:rsidR="00E35EF8" w:rsidRPr="00E35EF8">
        <w:rPr>
          <w:sz w:val="28"/>
          <w:szCs w:val="28"/>
          <w:lang w:val="uk-UA"/>
        </w:rPr>
        <w:t xml:space="preserve"> </w:t>
      </w:r>
      <w:r w:rsidR="005E3F5C" w:rsidRPr="00E35EF8">
        <w:rPr>
          <w:sz w:val="28"/>
          <w:szCs w:val="28"/>
          <w:lang w:val="uk-UA"/>
        </w:rPr>
        <w:t>(2.10)</w:t>
      </w:r>
    </w:p>
    <w:p w:rsidR="00907E4E" w:rsidRPr="00E35EF8" w:rsidRDefault="00922FA4" w:rsidP="00FC6649">
      <w:pPr>
        <w:spacing w:line="360" w:lineRule="auto"/>
        <w:ind w:firstLine="709"/>
        <w:jc w:val="both"/>
        <w:rPr>
          <w:sz w:val="28"/>
          <w:szCs w:val="28"/>
          <w:lang w:val="uk-UA"/>
        </w:rPr>
      </w:pPr>
      <w:r>
        <w:rPr>
          <w:sz w:val="28"/>
          <w:szCs w:val="28"/>
          <w:lang w:val="uk-UA"/>
        </w:rPr>
        <w:pict>
          <v:shape id="_x0000_i1028" type="#_x0000_t75" style="width:12.75pt;height:15.75pt">
            <v:imagedata r:id="rId7" o:title=""/>
          </v:shape>
        </w:pict>
      </w:r>
      <w:r w:rsidR="00907E4E" w:rsidRPr="00E35EF8">
        <w:rPr>
          <w:sz w:val="28"/>
          <w:szCs w:val="28"/>
          <w:lang w:val="uk-UA"/>
        </w:rPr>
        <w:t>- незмінна величина</w:t>
      </w:r>
    </w:p>
    <w:p w:rsidR="00907E4E" w:rsidRPr="00E35EF8" w:rsidRDefault="00907E4E" w:rsidP="00FC6649">
      <w:pPr>
        <w:spacing w:line="360" w:lineRule="auto"/>
        <w:ind w:firstLine="709"/>
        <w:jc w:val="both"/>
        <w:rPr>
          <w:sz w:val="28"/>
          <w:szCs w:val="28"/>
          <w:lang w:val="uk-UA"/>
        </w:rPr>
      </w:pPr>
      <w:r w:rsidRPr="00E35EF8">
        <w:rPr>
          <w:sz w:val="28"/>
          <w:szCs w:val="28"/>
          <w:lang w:val="uk-UA"/>
        </w:rPr>
        <w:t>Продиференцюємо отримане рівняння по G:</w:t>
      </w:r>
    </w:p>
    <w:p w:rsidR="00907E4E" w:rsidRPr="00E35EF8" w:rsidRDefault="00922FA4" w:rsidP="00FC6649">
      <w:pPr>
        <w:spacing w:line="360" w:lineRule="auto"/>
        <w:ind w:firstLine="709"/>
        <w:jc w:val="both"/>
        <w:rPr>
          <w:sz w:val="28"/>
          <w:szCs w:val="28"/>
          <w:lang w:val="uk-UA"/>
        </w:rPr>
      </w:pPr>
      <w:r>
        <w:rPr>
          <w:sz w:val="28"/>
          <w:szCs w:val="28"/>
          <w:lang w:val="uk-UA"/>
        </w:rPr>
        <w:pict>
          <v:shape id="_x0000_i1029" type="#_x0000_t75" style="width:156.75pt;height:38.25pt">
            <v:imagedata r:id="rId10" o:title=""/>
          </v:shape>
        </w:pict>
      </w:r>
      <w:r w:rsidR="00E35EF8" w:rsidRPr="00E35EF8">
        <w:rPr>
          <w:sz w:val="28"/>
          <w:szCs w:val="28"/>
          <w:lang w:val="uk-UA"/>
        </w:rPr>
        <w:t xml:space="preserve"> </w:t>
      </w:r>
      <w:r w:rsidR="003F75D8" w:rsidRPr="00E35EF8">
        <w:rPr>
          <w:sz w:val="28"/>
          <w:szCs w:val="28"/>
          <w:lang w:val="uk-UA"/>
        </w:rPr>
        <w:t>(2.11)</w:t>
      </w:r>
    </w:p>
    <w:p w:rsidR="00907E4E" w:rsidRPr="00E35EF8" w:rsidRDefault="00907E4E" w:rsidP="00FC6649">
      <w:pPr>
        <w:spacing w:line="360" w:lineRule="auto"/>
        <w:ind w:firstLine="709"/>
        <w:jc w:val="both"/>
        <w:rPr>
          <w:sz w:val="28"/>
          <w:szCs w:val="28"/>
          <w:lang w:val="uk-UA"/>
        </w:rPr>
      </w:pPr>
      <w:r w:rsidRPr="00E35EF8">
        <w:rPr>
          <w:sz w:val="28"/>
          <w:szCs w:val="28"/>
          <w:lang w:val="uk-UA"/>
        </w:rPr>
        <w:t>Тут My/g показує, як зміниться Y при зміні G на одиницю. Надамо змінним с' та</w:t>
      </w:r>
      <w:r w:rsidR="00C73A27" w:rsidRPr="00E35EF8">
        <w:rPr>
          <w:sz w:val="28"/>
          <w:szCs w:val="28"/>
          <w:lang w:val="uk-UA"/>
        </w:rPr>
        <w:t xml:space="preserve"> </w:t>
      </w:r>
      <w:r w:rsidRPr="00E35EF8">
        <w:rPr>
          <w:sz w:val="28"/>
          <w:szCs w:val="28"/>
          <w:lang w:val="uk-UA"/>
        </w:rPr>
        <w:t>t</w:t>
      </w:r>
      <w:r w:rsidR="00C73A27" w:rsidRPr="00E35EF8">
        <w:rPr>
          <w:sz w:val="28"/>
          <w:szCs w:val="28"/>
          <w:lang w:val="uk-UA"/>
        </w:rPr>
        <w:t xml:space="preserve"> </w:t>
      </w:r>
      <w:r w:rsidRPr="00E35EF8">
        <w:rPr>
          <w:sz w:val="28"/>
          <w:szCs w:val="28"/>
          <w:lang w:val="uk-UA"/>
        </w:rPr>
        <w:t>таких</w:t>
      </w:r>
      <w:r w:rsidR="00C73A27" w:rsidRPr="00E35EF8">
        <w:rPr>
          <w:sz w:val="28"/>
          <w:szCs w:val="28"/>
          <w:lang w:val="uk-UA"/>
        </w:rPr>
        <w:t xml:space="preserve"> </w:t>
      </w:r>
      <w:r w:rsidRPr="00E35EF8">
        <w:rPr>
          <w:sz w:val="28"/>
          <w:szCs w:val="28"/>
          <w:lang w:val="uk-UA"/>
        </w:rPr>
        <w:t>значень:</w:t>
      </w:r>
      <w:r w:rsidR="00C73A27" w:rsidRPr="00E35EF8">
        <w:rPr>
          <w:sz w:val="28"/>
          <w:szCs w:val="28"/>
          <w:lang w:val="uk-UA"/>
        </w:rPr>
        <w:t xml:space="preserve"> </w:t>
      </w:r>
      <w:r w:rsidRPr="00E35EF8">
        <w:rPr>
          <w:sz w:val="28"/>
          <w:szCs w:val="28"/>
          <w:lang w:val="uk-UA"/>
        </w:rPr>
        <w:t>с'=</w:t>
      </w:r>
      <w:r w:rsidR="00C73A27" w:rsidRPr="00E35EF8">
        <w:rPr>
          <w:sz w:val="28"/>
          <w:szCs w:val="28"/>
          <w:lang w:val="uk-UA"/>
        </w:rPr>
        <w:t xml:space="preserve"> </w:t>
      </w:r>
      <w:r w:rsidRPr="00E35EF8">
        <w:rPr>
          <w:sz w:val="28"/>
          <w:szCs w:val="28"/>
          <w:lang w:val="uk-UA"/>
        </w:rPr>
        <w:t>0.8,</w:t>
      </w:r>
      <w:r w:rsidR="00C73A27" w:rsidRPr="00E35EF8">
        <w:rPr>
          <w:sz w:val="28"/>
          <w:szCs w:val="28"/>
          <w:lang w:val="uk-UA"/>
        </w:rPr>
        <w:t xml:space="preserve"> </w:t>
      </w:r>
      <w:r w:rsidRPr="00E35EF8">
        <w:rPr>
          <w:sz w:val="28"/>
          <w:szCs w:val="28"/>
          <w:lang w:val="uk-UA"/>
        </w:rPr>
        <w:t>t</w:t>
      </w:r>
      <w:r w:rsidR="00C73A27" w:rsidRPr="00E35EF8">
        <w:rPr>
          <w:sz w:val="28"/>
          <w:szCs w:val="28"/>
          <w:lang w:val="uk-UA"/>
        </w:rPr>
        <w:t xml:space="preserve"> </w:t>
      </w:r>
      <w:r w:rsidRPr="00E35EF8">
        <w:rPr>
          <w:sz w:val="28"/>
          <w:szCs w:val="28"/>
          <w:lang w:val="uk-UA"/>
        </w:rPr>
        <w:t xml:space="preserve">=0.2, підставимо їх у формулу мультиплікатора і отримаємо: </w:t>
      </w:r>
    </w:p>
    <w:p w:rsidR="00907E4E" w:rsidRPr="00E35EF8" w:rsidRDefault="00907E4E" w:rsidP="00FC6649">
      <w:pPr>
        <w:spacing w:line="360" w:lineRule="auto"/>
        <w:ind w:firstLine="709"/>
        <w:jc w:val="both"/>
        <w:rPr>
          <w:sz w:val="28"/>
          <w:szCs w:val="28"/>
          <w:lang w:val="uk-UA"/>
        </w:rPr>
      </w:pPr>
      <w:r w:rsidRPr="00E35EF8">
        <w:rPr>
          <w:sz w:val="28"/>
          <w:szCs w:val="28"/>
          <w:lang w:val="uk-UA"/>
        </w:rPr>
        <w:t>My/g = 2.8.</w:t>
      </w:r>
      <w:r w:rsidR="0035178E" w:rsidRPr="00E35EF8">
        <w:rPr>
          <w:sz w:val="28"/>
          <w:szCs w:val="28"/>
          <w:lang w:val="uk-UA"/>
        </w:rPr>
        <w:t>(2.12)</w:t>
      </w:r>
      <w:r w:rsidR="0035178E" w:rsidRPr="00E35EF8">
        <w:rPr>
          <w:sz w:val="28"/>
          <w:szCs w:val="28"/>
          <w:lang w:val="uk-UA"/>
        </w:rPr>
        <w:tab/>
      </w:r>
    </w:p>
    <w:p w:rsidR="00907E4E" w:rsidRPr="00E35EF8" w:rsidRDefault="00907E4E" w:rsidP="00FC6649">
      <w:pPr>
        <w:spacing w:line="360" w:lineRule="auto"/>
        <w:ind w:firstLine="709"/>
        <w:jc w:val="both"/>
        <w:rPr>
          <w:sz w:val="28"/>
          <w:szCs w:val="28"/>
          <w:lang w:val="uk-UA"/>
        </w:rPr>
      </w:pPr>
      <w:r w:rsidRPr="00E35EF8">
        <w:rPr>
          <w:sz w:val="28"/>
          <w:szCs w:val="28"/>
          <w:lang w:val="uk-UA"/>
        </w:rPr>
        <w:t>Мультиплікатор показує, що при збільшенні державних витрат на одиницю, ВНП збільшується на 2.8 одиниць.</w:t>
      </w:r>
    </w:p>
    <w:p w:rsidR="00907E4E" w:rsidRPr="00E35EF8" w:rsidRDefault="00907E4E" w:rsidP="00FC6649">
      <w:pPr>
        <w:spacing w:line="360" w:lineRule="auto"/>
        <w:ind w:firstLine="709"/>
        <w:jc w:val="both"/>
        <w:rPr>
          <w:sz w:val="28"/>
          <w:szCs w:val="28"/>
          <w:lang w:val="uk-UA"/>
        </w:rPr>
      </w:pPr>
      <w:r w:rsidRPr="00E35EF8">
        <w:rPr>
          <w:sz w:val="28"/>
          <w:szCs w:val="28"/>
          <w:lang w:val="uk-UA"/>
        </w:rPr>
        <w:t>Мультиплікатор податків оцінює вплив розміру податків на обсяг ВНП. Для виведення його</w:t>
      </w:r>
      <w:r w:rsidR="00C73A27" w:rsidRPr="00E35EF8">
        <w:rPr>
          <w:sz w:val="28"/>
          <w:szCs w:val="28"/>
          <w:lang w:val="uk-UA"/>
        </w:rPr>
        <w:t xml:space="preserve"> </w:t>
      </w:r>
      <w:r w:rsidRPr="00E35EF8">
        <w:rPr>
          <w:sz w:val="28"/>
          <w:szCs w:val="28"/>
          <w:lang w:val="uk-UA"/>
        </w:rPr>
        <w:t>знову</w:t>
      </w:r>
      <w:r w:rsidR="00C73A27" w:rsidRPr="00E35EF8">
        <w:rPr>
          <w:sz w:val="28"/>
          <w:szCs w:val="28"/>
          <w:lang w:val="uk-UA"/>
        </w:rPr>
        <w:t xml:space="preserve"> </w:t>
      </w:r>
      <w:r w:rsidRPr="00E35EF8">
        <w:rPr>
          <w:sz w:val="28"/>
          <w:szCs w:val="28"/>
          <w:lang w:val="uk-UA"/>
        </w:rPr>
        <w:t>скористаємося</w:t>
      </w:r>
      <w:r w:rsidR="00C73A27" w:rsidRPr="00E35EF8">
        <w:rPr>
          <w:sz w:val="28"/>
          <w:szCs w:val="28"/>
          <w:lang w:val="uk-UA"/>
        </w:rPr>
        <w:t xml:space="preserve"> </w:t>
      </w:r>
      <w:r w:rsidRPr="00E35EF8">
        <w:rPr>
          <w:sz w:val="28"/>
          <w:szCs w:val="28"/>
          <w:lang w:val="uk-UA"/>
        </w:rPr>
        <w:t>формулою макрорівноваги, але будемо виходити з того, що</w:t>
      </w:r>
    </w:p>
    <w:p w:rsidR="0039490D" w:rsidRPr="00E35EF8" w:rsidRDefault="0039490D" w:rsidP="00FC6649">
      <w:pPr>
        <w:spacing w:line="360" w:lineRule="auto"/>
        <w:ind w:firstLine="709"/>
        <w:jc w:val="both"/>
        <w:rPr>
          <w:sz w:val="28"/>
          <w:szCs w:val="28"/>
          <w:lang w:val="uk-UA"/>
        </w:rPr>
      </w:pPr>
      <w:r w:rsidRPr="00E35EF8">
        <w:rPr>
          <w:sz w:val="28"/>
          <w:szCs w:val="28"/>
          <w:lang w:val="uk-UA"/>
        </w:rPr>
        <w:t>С = с'(Y - T),</w:t>
      </w:r>
      <w:r w:rsidR="00E35EF8" w:rsidRPr="00E35EF8">
        <w:rPr>
          <w:sz w:val="28"/>
          <w:szCs w:val="28"/>
          <w:lang w:val="uk-UA"/>
        </w:rPr>
        <w:t xml:space="preserve"> </w:t>
      </w:r>
      <w:r w:rsidR="0035178E" w:rsidRPr="00E35EF8">
        <w:rPr>
          <w:sz w:val="28"/>
          <w:szCs w:val="28"/>
          <w:lang w:val="uk-UA"/>
        </w:rPr>
        <w:t>(2.13)</w:t>
      </w:r>
      <w:r w:rsidR="00C73A27" w:rsidRPr="00E35EF8">
        <w:rPr>
          <w:sz w:val="28"/>
          <w:szCs w:val="28"/>
          <w:lang w:val="uk-UA"/>
        </w:rPr>
        <w:t xml:space="preserve"> </w:t>
      </w:r>
    </w:p>
    <w:p w:rsidR="0039490D" w:rsidRPr="00E35EF8" w:rsidRDefault="0039490D" w:rsidP="00FC6649">
      <w:pPr>
        <w:spacing w:line="360" w:lineRule="auto"/>
        <w:ind w:firstLine="709"/>
        <w:jc w:val="both"/>
        <w:rPr>
          <w:sz w:val="28"/>
          <w:szCs w:val="28"/>
          <w:lang w:val="uk-UA"/>
        </w:rPr>
      </w:pPr>
      <w:r w:rsidRPr="00E35EF8">
        <w:rPr>
          <w:sz w:val="28"/>
          <w:szCs w:val="28"/>
          <w:lang w:val="uk-UA"/>
        </w:rPr>
        <w:t>де Т -</w:t>
      </w:r>
      <w:r w:rsidR="00C73A27" w:rsidRPr="00E35EF8">
        <w:rPr>
          <w:sz w:val="28"/>
          <w:szCs w:val="28"/>
          <w:lang w:val="uk-UA"/>
        </w:rPr>
        <w:t xml:space="preserve"> </w:t>
      </w:r>
      <w:r w:rsidRPr="00E35EF8">
        <w:rPr>
          <w:sz w:val="28"/>
          <w:szCs w:val="28"/>
          <w:lang w:val="uk-UA"/>
        </w:rPr>
        <w:t>загальнавеличина</w:t>
      </w:r>
      <w:r w:rsidR="00C73A27" w:rsidRPr="00E35EF8">
        <w:rPr>
          <w:sz w:val="28"/>
          <w:szCs w:val="28"/>
          <w:lang w:val="uk-UA"/>
        </w:rPr>
        <w:t xml:space="preserve"> </w:t>
      </w:r>
      <w:r w:rsidRPr="00E35EF8">
        <w:rPr>
          <w:sz w:val="28"/>
          <w:szCs w:val="28"/>
          <w:lang w:val="uk-UA"/>
        </w:rPr>
        <w:t>податкових</w:t>
      </w:r>
      <w:r w:rsidR="00C73A27" w:rsidRPr="00E35EF8">
        <w:rPr>
          <w:sz w:val="28"/>
          <w:szCs w:val="28"/>
          <w:lang w:val="uk-UA"/>
        </w:rPr>
        <w:t xml:space="preserve"> </w:t>
      </w:r>
      <w:r w:rsidRPr="00E35EF8">
        <w:rPr>
          <w:sz w:val="28"/>
          <w:szCs w:val="28"/>
          <w:lang w:val="uk-UA"/>
        </w:rPr>
        <w:t>надходжень;</w:t>
      </w:r>
    </w:p>
    <w:p w:rsidR="00907E4E" w:rsidRPr="00E35EF8" w:rsidRDefault="00907E4E" w:rsidP="00FC6649">
      <w:pPr>
        <w:spacing w:line="360" w:lineRule="auto"/>
        <w:ind w:firstLine="709"/>
        <w:jc w:val="both"/>
        <w:rPr>
          <w:sz w:val="28"/>
          <w:szCs w:val="28"/>
          <w:lang w:val="uk-UA"/>
        </w:rPr>
      </w:pPr>
      <w:r w:rsidRPr="00E35EF8">
        <w:rPr>
          <w:sz w:val="28"/>
          <w:szCs w:val="28"/>
          <w:lang w:val="uk-UA"/>
        </w:rPr>
        <w:t>(Y - T) -</w:t>
      </w:r>
      <w:r w:rsidR="00C73A27" w:rsidRPr="00E35EF8">
        <w:rPr>
          <w:sz w:val="28"/>
          <w:szCs w:val="28"/>
          <w:lang w:val="uk-UA"/>
        </w:rPr>
        <w:t xml:space="preserve"> </w:t>
      </w:r>
      <w:r w:rsidRPr="00E35EF8">
        <w:rPr>
          <w:sz w:val="28"/>
          <w:szCs w:val="28"/>
          <w:lang w:val="uk-UA"/>
        </w:rPr>
        <w:t>доход після оподаткування.</w:t>
      </w:r>
    </w:p>
    <w:p w:rsidR="00907E4E" w:rsidRPr="00E35EF8" w:rsidRDefault="00907E4E" w:rsidP="00FC6649">
      <w:pPr>
        <w:spacing w:line="360" w:lineRule="auto"/>
        <w:ind w:firstLine="709"/>
        <w:jc w:val="both"/>
        <w:rPr>
          <w:sz w:val="28"/>
          <w:szCs w:val="28"/>
          <w:lang w:val="uk-UA"/>
        </w:rPr>
      </w:pPr>
      <w:r w:rsidRPr="00E35EF8">
        <w:rPr>
          <w:sz w:val="28"/>
          <w:szCs w:val="28"/>
          <w:lang w:val="uk-UA"/>
        </w:rPr>
        <w:t>Матимемо:</w:t>
      </w:r>
    </w:p>
    <w:p w:rsidR="0039490D" w:rsidRPr="00E35EF8" w:rsidRDefault="0039490D" w:rsidP="00FC6649">
      <w:pPr>
        <w:spacing w:line="360" w:lineRule="auto"/>
        <w:ind w:firstLine="709"/>
        <w:jc w:val="both"/>
        <w:rPr>
          <w:sz w:val="28"/>
          <w:szCs w:val="28"/>
          <w:lang w:val="uk-UA"/>
        </w:rPr>
      </w:pPr>
      <w:r w:rsidRPr="00E35EF8">
        <w:rPr>
          <w:sz w:val="28"/>
          <w:szCs w:val="28"/>
          <w:lang w:val="uk-UA"/>
        </w:rPr>
        <w:t>Y = c'(Y - T) + I + G</w:t>
      </w:r>
      <w:r w:rsidR="00E35EF8" w:rsidRPr="00E35EF8">
        <w:rPr>
          <w:sz w:val="28"/>
          <w:szCs w:val="28"/>
          <w:lang w:val="uk-UA"/>
        </w:rPr>
        <w:t xml:space="preserve"> </w:t>
      </w:r>
      <w:r w:rsidR="00DE4257" w:rsidRPr="00E35EF8">
        <w:rPr>
          <w:sz w:val="28"/>
          <w:szCs w:val="28"/>
          <w:lang w:val="uk-UA"/>
        </w:rPr>
        <w:t>(2.1</w:t>
      </w:r>
      <w:r w:rsidR="0035178E" w:rsidRPr="00E35EF8">
        <w:rPr>
          <w:sz w:val="28"/>
          <w:szCs w:val="28"/>
          <w:lang w:val="uk-UA"/>
        </w:rPr>
        <w:t>4</w:t>
      </w:r>
      <w:r w:rsidR="00DE4257" w:rsidRPr="00E35EF8">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Зробивши прості перетворення і продиференціювавши рівняння по Т, дістанемо:</w:t>
      </w:r>
    </w:p>
    <w:p w:rsidR="0039490D" w:rsidRPr="00E35EF8" w:rsidRDefault="00922FA4" w:rsidP="00FC6649">
      <w:pPr>
        <w:spacing w:line="360" w:lineRule="auto"/>
        <w:ind w:firstLine="709"/>
        <w:jc w:val="both"/>
        <w:rPr>
          <w:sz w:val="28"/>
          <w:szCs w:val="28"/>
          <w:lang w:val="uk-UA"/>
        </w:rPr>
      </w:pPr>
      <w:r>
        <w:rPr>
          <w:sz w:val="28"/>
          <w:szCs w:val="28"/>
          <w:lang w:val="uk-UA"/>
        </w:rPr>
        <w:pict>
          <v:shape id="_x0000_i1030" type="#_x0000_t75" style="width:119.25pt;height:38.25pt">
            <v:imagedata r:id="rId11" o:title=""/>
          </v:shape>
        </w:pict>
      </w:r>
      <w:r w:rsidR="00E35EF8" w:rsidRPr="00E35EF8">
        <w:rPr>
          <w:sz w:val="28"/>
          <w:szCs w:val="28"/>
          <w:lang w:val="uk-UA"/>
        </w:rPr>
        <w:t xml:space="preserve"> </w:t>
      </w:r>
      <w:r w:rsidR="00DE4257" w:rsidRPr="00E35EF8">
        <w:rPr>
          <w:sz w:val="28"/>
          <w:szCs w:val="28"/>
          <w:lang w:val="uk-UA"/>
        </w:rPr>
        <w:t>(2.1</w:t>
      </w:r>
      <w:r w:rsidR="0035178E" w:rsidRPr="00E35EF8">
        <w:rPr>
          <w:sz w:val="28"/>
          <w:szCs w:val="28"/>
          <w:lang w:val="uk-UA"/>
        </w:rPr>
        <w:t>5</w:t>
      </w:r>
      <w:r w:rsidR="00DE4257" w:rsidRPr="00E35EF8">
        <w:rPr>
          <w:sz w:val="28"/>
          <w:szCs w:val="28"/>
          <w:lang w:val="uk-UA"/>
        </w:rPr>
        <w:t>)</w:t>
      </w:r>
      <w:r w:rsidR="00F96A42">
        <w:rPr>
          <w:sz w:val="28"/>
          <w:szCs w:val="28"/>
          <w:lang w:val="uk-UA"/>
        </w:rPr>
        <w:t xml:space="preserve"> </w:t>
      </w:r>
    </w:p>
    <w:p w:rsidR="00907E4E" w:rsidRPr="00E35EF8" w:rsidRDefault="00907E4E" w:rsidP="00FC6649">
      <w:pPr>
        <w:spacing w:line="360" w:lineRule="auto"/>
        <w:ind w:firstLine="709"/>
        <w:jc w:val="both"/>
        <w:rPr>
          <w:sz w:val="28"/>
          <w:szCs w:val="28"/>
          <w:lang w:val="uk-UA"/>
        </w:rPr>
      </w:pPr>
      <w:r w:rsidRPr="00E35EF8">
        <w:rPr>
          <w:sz w:val="28"/>
          <w:szCs w:val="28"/>
          <w:lang w:val="uk-UA"/>
        </w:rPr>
        <w:t>Тут Мy/t показує, як зміниться Y при зміні T на</w:t>
      </w:r>
      <w:r w:rsidR="00C73A27" w:rsidRPr="00E35EF8">
        <w:rPr>
          <w:sz w:val="28"/>
          <w:szCs w:val="28"/>
          <w:lang w:val="uk-UA"/>
        </w:rPr>
        <w:t xml:space="preserve"> </w:t>
      </w:r>
      <w:r w:rsidRPr="00E35EF8">
        <w:rPr>
          <w:sz w:val="28"/>
          <w:szCs w:val="28"/>
          <w:lang w:val="uk-UA"/>
        </w:rPr>
        <w:t>одиницю. Надамо с' значення 0.8. Матимемо: My/t = - 4.</w:t>
      </w:r>
    </w:p>
    <w:p w:rsidR="00907E4E" w:rsidRPr="00E35EF8" w:rsidRDefault="00907E4E" w:rsidP="00FC6649">
      <w:pPr>
        <w:spacing w:line="360" w:lineRule="auto"/>
        <w:ind w:firstLine="709"/>
        <w:jc w:val="both"/>
        <w:rPr>
          <w:sz w:val="28"/>
          <w:szCs w:val="28"/>
          <w:lang w:val="uk-UA"/>
        </w:rPr>
      </w:pPr>
      <w:r w:rsidRPr="00E35EF8">
        <w:rPr>
          <w:sz w:val="28"/>
          <w:szCs w:val="28"/>
          <w:lang w:val="uk-UA"/>
        </w:rPr>
        <w:t>Отриманий мультиплікатор показує, що при збільшенні</w:t>
      </w:r>
      <w:r w:rsidR="00C73A27" w:rsidRPr="00E35EF8">
        <w:rPr>
          <w:sz w:val="28"/>
          <w:szCs w:val="28"/>
          <w:lang w:val="uk-UA"/>
        </w:rPr>
        <w:t xml:space="preserve"> </w:t>
      </w:r>
      <w:r w:rsidRPr="00E35EF8">
        <w:rPr>
          <w:sz w:val="28"/>
          <w:szCs w:val="28"/>
          <w:lang w:val="uk-UA"/>
        </w:rPr>
        <w:t>загальної величини податків на одиницю, ВНП</w:t>
      </w:r>
      <w:r w:rsidR="00C73A27" w:rsidRPr="00E35EF8">
        <w:rPr>
          <w:sz w:val="28"/>
          <w:szCs w:val="28"/>
          <w:lang w:val="uk-UA"/>
        </w:rPr>
        <w:t xml:space="preserve"> </w:t>
      </w:r>
      <w:r w:rsidRPr="00E35EF8">
        <w:rPr>
          <w:sz w:val="28"/>
          <w:szCs w:val="28"/>
          <w:lang w:val="uk-UA"/>
        </w:rPr>
        <w:t>зменшується</w:t>
      </w:r>
      <w:r w:rsidR="00C73A27" w:rsidRPr="00E35EF8">
        <w:rPr>
          <w:sz w:val="28"/>
          <w:szCs w:val="28"/>
          <w:lang w:val="uk-UA"/>
        </w:rPr>
        <w:t xml:space="preserve"> </w:t>
      </w:r>
      <w:r w:rsidRPr="00E35EF8">
        <w:rPr>
          <w:sz w:val="28"/>
          <w:szCs w:val="28"/>
          <w:lang w:val="uk-UA"/>
        </w:rPr>
        <w:t>на</w:t>
      </w:r>
      <w:r w:rsidR="00C73A27" w:rsidRPr="00E35EF8">
        <w:rPr>
          <w:sz w:val="28"/>
          <w:szCs w:val="28"/>
          <w:lang w:val="uk-UA"/>
        </w:rPr>
        <w:t xml:space="preserve"> </w:t>
      </w:r>
      <w:r w:rsidRPr="00E35EF8">
        <w:rPr>
          <w:sz w:val="28"/>
          <w:szCs w:val="28"/>
          <w:lang w:val="uk-UA"/>
        </w:rPr>
        <w:t>4 одиниці.</w:t>
      </w:r>
    </w:p>
    <w:p w:rsidR="00907E4E" w:rsidRPr="00E35EF8" w:rsidRDefault="00907E4E" w:rsidP="00FC6649">
      <w:pPr>
        <w:spacing w:line="360" w:lineRule="auto"/>
        <w:ind w:firstLine="709"/>
        <w:jc w:val="both"/>
        <w:rPr>
          <w:sz w:val="28"/>
          <w:szCs w:val="28"/>
          <w:lang w:val="uk-UA"/>
        </w:rPr>
      </w:pPr>
      <w:r w:rsidRPr="00E35EF8">
        <w:rPr>
          <w:sz w:val="28"/>
          <w:szCs w:val="28"/>
          <w:lang w:val="uk-UA"/>
        </w:rPr>
        <w:t>Мультиплікатор процентної ставки оцінює вплив процентної ставки на величину ВНП. Виведення</w:t>
      </w:r>
      <w:r w:rsidR="00C73A27" w:rsidRPr="00E35EF8">
        <w:rPr>
          <w:sz w:val="28"/>
          <w:szCs w:val="28"/>
          <w:lang w:val="uk-UA"/>
        </w:rPr>
        <w:t xml:space="preserve"> </w:t>
      </w:r>
      <w:r w:rsidRPr="00E35EF8">
        <w:rPr>
          <w:sz w:val="28"/>
          <w:szCs w:val="28"/>
          <w:lang w:val="uk-UA"/>
        </w:rPr>
        <w:t>мультиплікатора</w:t>
      </w:r>
      <w:r w:rsidR="00C73A27" w:rsidRPr="00E35EF8">
        <w:rPr>
          <w:sz w:val="28"/>
          <w:szCs w:val="28"/>
          <w:lang w:val="uk-UA"/>
        </w:rPr>
        <w:t xml:space="preserve"> </w:t>
      </w:r>
      <w:r w:rsidRPr="00E35EF8">
        <w:rPr>
          <w:sz w:val="28"/>
          <w:szCs w:val="28"/>
          <w:lang w:val="uk-UA"/>
        </w:rPr>
        <w:t>теж</w:t>
      </w:r>
      <w:r w:rsidR="00C73A27" w:rsidRPr="00E35EF8">
        <w:rPr>
          <w:sz w:val="28"/>
          <w:szCs w:val="28"/>
          <w:lang w:val="uk-UA"/>
        </w:rPr>
        <w:t xml:space="preserve"> </w:t>
      </w:r>
      <w:r w:rsidRPr="00E35EF8">
        <w:rPr>
          <w:sz w:val="28"/>
          <w:szCs w:val="28"/>
          <w:lang w:val="uk-UA"/>
        </w:rPr>
        <w:t>розпочнемо з формули</w:t>
      </w:r>
      <w:r w:rsidR="00C73A27" w:rsidRPr="00E35EF8">
        <w:rPr>
          <w:sz w:val="28"/>
          <w:szCs w:val="28"/>
          <w:lang w:val="uk-UA"/>
        </w:rPr>
        <w:t xml:space="preserve"> </w:t>
      </w:r>
      <w:r w:rsidRPr="00E35EF8">
        <w:rPr>
          <w:sz w:val="28"/>
          <w:szCs w:val="28"/>
          <w:lang w:val="uk-UA"/>
        </w:rPr>
        <w:t>макрорівноваги,</w:t>
      </w:r>
      <w:r w:rsidR="00C73A27" w:rsidRPr="00E35EF8">
        <w:rPr>
          <w:sz w:val="28"/>
          <w:szCs w:val="28"/>
          <w:lang w:val="uk-UA"/>
        </w:rPr>
        <w:t xml:space="preserve"> </w:t>
      </w:r>
      <w:r w:rsidRPr="00E35EF8">
        <w:rPr>
          <w:sz w:val="28"/>
          <w:szCs w:val="28"/>
          <w:lang w:val="uk-UA"/>
        </w:rPr>
        <w:t>але</w:t>
      </w:r>
      <w:r w:rsidR="00C73A27" w:rsidRPr="00E35EF8">
        <w:rPr>
          <w:sz w:val="28"/>
          <w:szCs w:val="28"/>
          <w:lang w:val="uk-UA"/>
        </w:rPr>
        <w:t xml:space="preserve"> </w:t>
      </w:r>
      <w:r w:rsidRPr="00E35EF8">
        <w:rPr>
          <w:sz w:val="28"/>
          <w:szCs w:val="28"/>
          <w:lang w:val="uk-UA"/>
        </w:rPr>
        <w:t>тепер</w:t>
      </w:r>
      <w:r w:rsidR="00C73A27" w:rsidRPr="00E35EF8">
        <w:rPr>
          <w:sz w:val="28"/>
          <w:szCs w:val="28"/>
          <w:lang w:val="uk-UA"/>
        </w:rPr>
        <w:t xml:space="preserve"> </w:t>
      </w:r>
      <w:r w:rsidRPr="00E35EF8">
        <w:rPr>
          <w:sz w:val="28"/>
          <w:szCs w:val="28"/>
          <w:lang w:val="uk-UA"/>
        </w:rPr>
        <w:t>врахуємо</w:t>
      </w:r>
      <w:r w:rsidR="00C73A27" w:rsidRPr="00E35EF8">
        <w:rPr>
          <w:sz w:val="28"/>
          <w:szCs w:val="28"/>
          <w:lang w:val="uk-UA"/>
        </w:rPr>
        <w:t xml:space="preserve"> </w:t>
      </w:r>
      <w:r w:rsidR="00F96A42">
        <w:rPr>
          <w:sz w:val="28"/>
          <w:szCs w:val="28"/>
          <w:lang w:val="uk-UA"/>
        </w:rPr>
        <w:t>дві обставини:</w:t>
      </w:r>
    </w:p>
    <w:p w:rsidR="0039490D" w:rsidRPr="00E35EF8" w:rsidRDefault="0039490D" w:rsidP="00FC6649">
      <w:pPr>
        <w:spacing w:line="360" w:lineRule="auto"/>
        <w:ind w:firstLine="709"/>
        <w:jc w:val="both"/>
        <w:rPr>
          <w:sz w:val="28"/>
          <w:szCs w:val="28"/>
          <w:lang w:val="uk-UA"/>
        </w:rPr>
      </w:pPr>
      <w:r w:rsidRPr="00E35EF8">
        <w:rPr>
          <w:sz w:val="28"/>
          <w:szCs w:val="28"/>
          <w:lang w:val="uk-UA"/>
        </w:rPr>
        <w:t>С = с'(1 - t) Y,</w:t>
      </w:r>
      <w:r w:rsidR="00DE4257" w:rsidRPr="00E35EF8">
        <w:rPr>
          <w:sz w:val="28"/>
          <w:szCs w:val="28"/>
          <w:lang w:val="uk-UA"/>
        </w:rPr>
        <w:t xml:space="preserve"> (2.1</w:t>
      </w:r>
      <w:r w:rsidR="0035178E" w:rsidRPr="00E35EF8">
        <w:rPr>
          <w:sz w:val="28"/>
          <w:szCs w:val="28"/>
          <w:lang w:val="uk-UA"/>
        </w:rPr>
        <w:t>6</w:t>
      </w:r>
      <w:r w:rsidR="00DE4257" w:rsidRPr="00E35EF8">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I = eY - ki, </w:t>
      </w:r>
    </w:p>
    <w:p w:rsidR="00907E4E" w:rsidRPr="00E35EF8" w:rsidRDefault="00907E4E" w:rsidP="00FC6649">
      <w:pPr>
        <w:spacing w:line="360" w:lineRule="auto"/>
        <w:ind w:firstLine="709"/>
        <w:jc w:val="both"/>
        <w:rPr>
          <w:sz w:val="28"/>
          <w:szCs w:val="28"/>
          <w:lang w:val="uk-UA"/>
        </w:rPr>
      </w:pPr>
      <w:r w:rsidRPr="00E35EF8">
        <w:rPr>
          <w:sz w:val="28"/>
          <w:szCs w:val="28"/>
          <w:lang w:val="uk-UA"/>
        </w:rPr>
        <w:t>де е - частка заощаджень у ВНП;</w:t>
      </w:r>
    </w:p>
    <w:p w:rsidR="00907E4E" w:rsidRPr="00E35EF8" w:rsidRDefault="00907E4E" w:rsidP="00FC6649">
      <w:pPr>
        <w:spacing w:line="360" w:lineRule="auto"/>
        <w:ind w:firstLine="709"/>
        <w:jc w:val="both"/>
        <w:rPr>
          <w:sz w:val="28"/>
          <w:szCs w:val="28"/>
          <w:lang w:val="uk-UA"/>
        </w:rPr>
      </w:pPr>
      <w:r w:rsidRPr="00E35EF8">
        <w:rPr>
          <w:sz w:val="28"/>
          <w:szCs w:val="28"/>
          <w:lang w:val="uk-UA"/>
        </w:rPr>
        <w:t>і - ставка процента;</w:t>
      </w:r>
    </w:p>
    <w:p w:rsidR="00907E4E" w:rsidRPr="00E35EF8" w:rsidRDefault="00907E4E" w:rsidP="00FC6649">
      <w:pPr>
        <w:spacing w:line="360" w:lineRule="auto"/>
        <w:ind w:firstLine="709"/>
        <w:jc w:val="both"/>
        <w:rPr>
          <w:sz w:val="28"/>
          <w:szCs w:val="28"/>
          <w:lang w:val="uk-UA"/>
        </w:rPr>
      </w:pPr>
      <w:r w:rsidRPr="00E35EF8">
        <w:rPr>
          <w:sz w:val="28"/>
          <w:szCs w:val="28"/>
          <w:lang w:val="uk-UA"/>
        </w:rPr>
        <w:t>k - коефіцієнт щільності</w:t>
      </w:r>
      <w:r w:rsidR="00C73A27" w:rsidRPr="00E35EF8">
        <w:rPr>
          <w:sz w:val="28"/>
          <w:szCs w:val="28"/>
          <w:lang w:val="uk-UA"/>
        </w:rPr>
        <w:t xml:space="preserve"> </w:t>
      </w:r>
      <w:r w:rsidRPr="00E35EF8">
        <w:rPr>
          <w:sz w:val="28"/>
          <w:szCs w:val="28"/>
          <w:lang w:val="uk-UA"/>
        </w:rPr>
        <w:t>зв'язку</w:t>
      </w:r>
      <w:r w:rsidR="00C73A27" w:rsidRPr="00E35EF8">
        <w:rPr>
          <w:sz w:val="28"/>
          <w:szCs w:val="28"/>
          <w:lang w:val="uk-UA"/>
        </w:rPr>
        <w:t xml:space="preserve"> </w:t>
      </w:r>
      <w:r w:rsidRPr="00E35EF8">
        <w:rPr>
          <w:sz w:val="28"/>
          <w:szCs w:val="28"/>
          <w:lang w:val="uk-UA"/>
        </w:rPr>
        <w:t>між</w:t>
      </w:r>
      <w:r w:rsidR="00C73A27" w:rsidRPr="00E35EF8">
        <w:rPr>
          <w:sz w:val="28"/>
          <w:szCs w:val="28"/>
          <w:lang w:val="uk-UA"/>
        </w:rPr>
        <w:t xml:space="preserve"> </w:t>
      </w:r>
      <w:r w:rsidRPr="00E35EF8">
        <w:rPr>
          <w:sz w:val="28"/>
          <w:szCs w:val="28"/>
          <w:lang w:val="uk-UA"/>
        </w:rPr>
        <w:t>інвестиціями</w:t>
      </w:r>
      <w:r w:rsidR="00C73A27" w:rsidRPr="00E35EF8">
        <w:rPr>
          <w:sz w:val="28"/>
          <w:szCs w:val="28"/>
          <w:lang w:val="uk-UA"/>
        </w:rPr>
        <w:t xml:space="preserve"> </w:t>
      </w:r>
      <w:r w:rsidRPr="00E35EF8">
        <w:rPr>
          <w:sz w:val="28"/>
          <w:szCs w:val="28"/>
          <w:lang w:val="uk-UA"/>
        </w:rPr>
        <w:t>та ставкою процента. Знак " - "</w:t>
      </w:r>
      <w:r w:rsidR="00C73A27" w:rsidRPr="00E35EF8">
        <w:rPr>
          <w:sz w:val="28"/>
          <w:szCs w:val="28"/>
          <w:lang w:val="uk-UA"/>
        </w:rPr>
        <w:t xml:space="preserve"> </w:t>
      </w:r>
      <w:r w:rsidRPr="00E35EF8">
        <w:rPr>
          <w:sz w:val="28"/>
          <w:szCs w:val="28"/>
          <w:lang w:val="uk-UA"/>
        </w:rPr>
        <w:t>перед</w:t>
      </w:r>
      <w:r w:rsidR="00C73A27" w:rsidRPr="00E35EF8">
        <w:rPr>
          <w:sz w:val="28"/>
          <w:szCs w:val="28"/>
          <w:lang w:val="uk-UA"/>
        </w:rPr>
        <w:t xml:space="preserve"> </w:t>
      </w:r>
      <w:r w:rsidRPr="00E35EF8">
        <w:rPr>
          <w:sz w:val="28"/>
          <w:szCs w:val="28"/>
          <w:lang w:val="uk-UA"/>
        </w:rPr>
        <w:t>к</w:t>
      </w:r>
      <w:r w:rsidR="00C73A27" w:rsidRPr="00E35EF8">
        <w:rPr>
          <w:sz w:val="28"/>
          <w:szCs w:val="28"/>
          <w:lang w:val="uk-UA"/>
        </w:rPr>
        <w:t xml:space="preserve"> </w:t>
      </w:r>
      <w:r w:rsidRPr="00E35EF8">
        <w:rPr>
          <w:sz w:val="28"/>
          <w:szCs w:val="28"/>
          <w:lang w:val="uk-UA"/>
        </w:rPr>
        <w:t>означає,</w:t>
      </w:r>
      <w:r w:rsidR="00C73A27" w:rsidRPr="00E35EF8">
        <w:rPr>
          <w:sz w:val="28"/>
          <w:szCs w:val="28"/>
          <w:lang w:val="uk-UA"/>
        </w:rPr>
        <w:t xml:space="preserve"> </w:t>
      </w:r>
      <w:r w:rsidRPr="00E35EF8">
        <w:rPr>
          <w:sz w:val="28"/>
          <w:szCs w:val="28"/>
          <w:lang w:val="uk-UA"/>
        </w:rPr>
        <w:t>що</w:t>
      </w:r>
      <w:r w:rsidR="00C73A27" w:rsidRPr="00E35EF8">
        <w:rPr>
          <w:sz w:val="28"/>
          <w:szCs w:val="28"/>
          <w:lang w:val="uk-UA"/>
        </w:rPr>
        <w:t xml:space="preserve"> </w:t>
      </w:r>
      <w:r w:rsidRPr="00E35EF8">
        <w:rPr>
          <w:sz w:val="28"/>
          <w:szCs w:val="28"/>
          <w:lang w:val="uk-UA"/>
        </w:rPr>
        <w:t xml:space="preserve">зв'язок обернений: </w:t>
      </w:r>
    </w:p>
    <w:p w:rsidR="00907E4E" w:rsidRPr="00E35EF8" w:rsidRDefault="00907E4E" w:rsidP="00FC6649">
      <w:pPr>
        <w:spacing w:line="360" w:lineRule="auto"/>
        <w:ind w:firstLine="709"/>
        <w:jc w:val="both"/>
        <w:rPr>
          <w:sz w:val="28"/>
          <w:szCs w:val="28"/>
          <w:lang w:val="uk-UA"/>
        </w:rPr>
      </w:pPr>
      <w:r w:rsidRPr="00E35EF8">
        <w:rPr>
          <w:sz w:val="28"/>
          <w:szCs w:val="28"/>
          <w:lang w:val="uk-UA"/>
        </w:rPr>
        <w:t>Тепер формула Y = C + I + G набуде такого вигляду:</w:t>
      </w:r>
    </w:p>
    <w:p w:rsidR="00907E4E" w:rsidRPr="00E35EF8" w:rsidRDefault="00907E4E" w:rsidP="00FC6649">
      <w:pPr>
        <w:spacing w:line="360" w:lineRule="auto"/>
        <w:ind w:firstLine="709"/>
        <w:jc w:val="both"/>
        <w:rPr>
          <w:sz w:val="28"/>
          <w:szCs w:val="28"/>
          <w:lang w:val="uk-UA"/>
        </w:rPr>
      </w:pPr>
      <w:r w:rsidRPr="00E35EF8">
        <w:rPr>
          <w:sz w:val="28"/>
          <w:szCs w:val="28"/>
          <w:lang w:val="uk-UA"/>
        </w:rPr>
        <w:t>Y = c'(1 - t) Y + eY - ki + G</w:t>
      </w:r>
      <w:r w:rsidR="00E35EF8" w:rsidRPr="00E35EF8">
        <w:rPr>
          <w:sz w:val="28"/>
          <w:szCs w:val="28"/>
          <w:lang w:val="uk-UA"/>
        </w:rPr>
        <w:t xml:space="preserve"> </w:t>
      </w:r>
      <w:r w:rsidR="00DE4257" w:rsidRPr="00E35EF8">
        <w:rPr>
          <w:sz w:val="28"/>
          <w:szCs w:val="28"/>
          <w:lang w:val="uk-UA"/>
        </w:rPr>
        <w:t>(2.1</w:t>
      </w:r>
      <w:r w:rsidR="0035178E" w:rsidRPr="00E35EF8">
        <w:rPr>
          <w:sz w:val="28"/>
          <w:szCs w:val="28"/>
          <w:lang w:val="uk-UA"/>
        </w:rPr>
        <w:t>7</w:t>
      </w:r>
      <w:r w:rsidR="00DE4257" w:rsidRPr="00E35EF8">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Здійснивши перетворення і продиференціювавши по і, матимемо:</w:t>
      </w:r>
    </w:p>
    <w:p w:rsidR="00907E4E" w:rsidRPr="00E35EF8" w:rsidRDefault="00922FA4" w:rsidP="00FC6649">
      <w:pPr>
        <w:spacing w:line="360" w:lineRule="auto"/>
        <w:ind w:firstLine="709"/>
        <w:jc w:val="both"/>
        <w:rPr>
          <w:sz w:val="28"/>
          <w:szCs w:val="28"/>
          <w:lang w:val="uk-UA"/>
        </w:rPr>
      </w:pPr>
      <w:r>
        <w:rPr>
          <w:sz w:val="28"/>
          <w:szCs w:val="28"/>
          <w:lang w:val="uk-UA"/>
        </w:rPr>
        <w:pict>
          <v:shape id="_x0000_i1031" type="#_x0000_t75" style="width:141pt;height:33.75pt">
            <v:imagedata r:id="rId12" o:title=""/>
          </v:shape>
        </w:pict>
      </w:r>
      <w:r w:rsidR="00C73A27" w:rsidRPr="00E35EF8">
        <w:rPr>
          <w:sz w:val="28"/>
          <w:szCs w:val="28"/>
          <w:lang w:val="uk-UA"/>
        </w:rPr>
        <w:t xml:space="preserve"> </w:t>
      </w:r>
      <w:r w:rsidR="00DE4257" w:rsidRPr="00E35EF8">
        <w:rPr>
          <w:sz w:val="28"/>
          <w:szCs w:val="28"/>
          <w:lang w:val="uk-UA"/>
        </w:rPr>
        <w:t>(2.1</w:t>
      </w:r>
      <w:r w:rsidR="0035178E" w:rsidRPr="00E35EF8">
        <w:rPr>
          <w:sz w:val="28"/>
          <w:szCs w:val="28"/>
          <w:lang w:val="uk-UA"/>
        </w:rPr>
        <w:t>8</w:t>
      </w:r>
      <w:r w:rsidR="00DE4257" w:rsidRPr="00E35EF8">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Тут My/i показує, як зміниться Y при зміні і на одиницю.</w:t>
      </w:r>
    </w:p>
    <w:p w:rsidR="00907E4E" w:rsidRPr="00E35EF8" w:rsidRDefault="00907E4E" w:rsidP="00FC6649">
      <w:pPr>
        <w:spacing w:line="360" w:lineRule="auto"/>
        <w:ind w:firstLine="709"/>
        <w:jc w:val="both"/>
        <w:rPr>
          <w:sz w:val="28"/>
          <w:szCs w:val="28"/>
          <w:lang w:val="uk-UA"/>
        </w:rPr>
      </w:pPr>
      <w:r w:rsidRPr="00E35EF8">
        <w:rPr>
          <w:sz w:val="28"/>
          <w:szCs w:val="28"/>
          <w:lang w:val="uk-UA"/>
        </w:rPr>
        <w:t>Мультиплікатор показує, що при збільшенні ставки процента на одиницю Y зменшується на 1.15 одиниць.</w:t>
      </w:r>
    </w:p>
    <w:p w:rsidR="00907E4E" w:rsidRPr="00E35EF8" w:rsidRDefault="00907E4E" w:rsidP="00FC6649">
      <w:pPr>
        <w:spacing w:line="360" w:lineRule="auto"/>
        <w:ind w:firstLine="709"/>
        <w:jc w:val="both"/>
        <w:rPr>
          <w:sz w:val="28"/>
          <w:szCs w:val="28"/>
          <w:lang w:val="uk-UA"/>
        </w:rPr>
      </w:pPr>
      <w:r w:rsidRPr="00E35EF8">
        <w:rPr>
          <w:sz w:val="28"/>
          <w:szCs w:val="28"/>
          <w:lang w:val="uk-UA"/>
        </w:rPr>
        <w:t>Грошовий мультиплікатор відображає</w:t>
      </w:r>
      <w:r w:rsidR="00C73A27" w:rsidRPr="00E35EF8">
        <w:rPr>
          <w:sz w:val="28"/>
          <w:szCs w:val="28"/>
          <w:lang w:val="uk-UA"/>
        </w:rPr>
        <w:t xml:space="preserve"> </w:t>
      </w:r>
      <w:r w:rsidRPr="00E35EF8">
        <w:rPr>
          <w:sz w:val="28"/>
          <w:szCs w:val="28"/>
          <w:lang w:val="uk-UA"/>
        </w:rPr>
        <w:t>залежність</w:t>
      </w:r>
      <w:r w:rsidR="00C73A27" w:rsidRPr="00E35EF8">
        <w:rPr>
          <w:sz w:val="28"/>
          <w:szCs w:val="28"/>
          <w:lang w:val="uk-UA"/>
        </w:rPr>
        <w:t xml:space="preserve"> </w:t>
      </w:r>
      <w:r w:rsidRPr="00E35EF8">
        <w:rPr>
          <w:sz w:val="28"/>
          <w:szCs w:val="28"/>
          <w:lang w:val="uk-UA"/>
        </w:rPr>
        <w:t>грошової пропозиції від грошової бази.</w:t>
      </w:r>
      <w:r w:rsidR="00C95838" w:rsidRPr="00E35EF8">
        <w:rPr>
          <w:sz w:val="28"/>
          <w:szCs w:val="28"/>
          <w:lang w:val="uk-UA"/>
        </w:rPr>
        <w:t xml:space="preserve"> [22, c.74].</w:t>
      </w:r>
    </w:p>
    <w:p w:rsidR="00907E4E" w:rsidRPr="00E35EF8" w:rsidRDefault="00907E4E" w:rsidP="00FC6649">
      <w:pPr>
        <w:spacing w:line="360" w:lineRule="auto"/>
        <w:ind w:firstLine="709"/>
        <w:jc w:val="both"/>
        <w:rPr>
          <w:sz w:val="28"/>
          <w:szCs w:val="28"/>
          <w:lang w:val="uk-UA"/>
        </w:rPr>
      </w:pPr>
      <w:r w:rsidRPr="00E35EF8">
        <w:rPr>
          <w:sz w:val="28"/>
          <w:szCs w:val="28"/>
          <w:lang w:val="uk-UA"/>
        </w:rPr>
        <w:t>Для виведення</w:t>
      </w:r>
      <w:r w:rsidR="00C73A27" w:rsidRPr="00E35EF8">
        <w:rPr>
          <w:sz w:val="28"/>
          <w:szCs w:val="28"/>
          <w:lang w:val="uk-UA"/>
        </w:rPr>
        <w:t xml:space="preserve"> </w:t>
      </w:r>
      <w:r w:rsidRPr="00E35EF8">
        <w:rPr>
          <w:sz w:val="28"/>
          <w:szCs w:val="28"/>
          <w:lang w:val="uk-UA"/>
        </w:rPr>
        <w:t>мультиплікатора</w:t>
      </w:r>
      <w:r w:rsidR="00C73A27" w:rsidRPr="00E35EF8">
        <w:rPr>
          <w:sz w:val="28"/>
          <w:szCs w:val="28"/>
          <w:lang w:val="uk-UA"/>
        </w:rPr>
        <w:t xml:space="preserve"> </w:t>
      </w:r>
      <w:r w:rsidRPr="00E35EF8">
        <w:rPr>
          <w:sz w:val="28"/>
          <w:szCs w:val="28"/>
          <w:lang w:val="uk-UA"/>
        </w:rPr>
        <w:t>скористаємося</w:t>
      </w:r>
      <w:r w:rsidR="00C73A27" w:rsidRPr="00E35EF8">
        <w:rPr>
          <w:sz w:val="28"/>
          <w:szCs w:val="28"/>
          <w:lang w:val="uk-UA"/>
        </w:rPr>
        <w:t xml:space="preserve"> </w:t>
      </w:r>
      <w:r w:rsidRPr="00E35EF8">
        <w:rPr>
          <w:sz w:val="28"/>
          <w:szCs w:val="28"/>
          <w:lang w:val="uk-UA"/>
        </w:rPr>
        <w:t>основними залежностями сфери грошового обігу. Грошова пропозиція</w:t>
      </w:r>
      <w:r w:rsidR="00C73A27" w:rsidRPr="00E35EF8">
        <w:rPr>
          <w:sz w:val="28"/>
          <w:szCs w:val="28"/>
          <w:lang w:val="uk-UA"/>
        </w:rPr>
        <w:t xml:space="preserve"> </w:t>
      </w:r>
      <w:r w:rsidRPr="00E35EF8">
        <w:rPr>
          <w:sz w:val="28"/>
          <w:szCs w:val="28"/>
          <w:lang w:val="uk-UA"/>
        </w:rPr>
        <w:t>складається з готівки та депозитів:</w:t>
      </w:r>
    </w:p>
    <w:p w:rsidR="00907E4E" w:rsidRPr="00E35EF8" w:rsidRDefault="001E5D9B" w:rsidP="00F96A42">
      <w:pPr>
        <w:spacing w:line="360" w:lineRule="auto"/>
        <w:jc w:val="center"/>
        <w:rPr>
          <w:sz w:val="28"/>
          <w:szCs w:val="28"/>
          <w:lang w:val="uk-UA"/>
        </w:rPr>
      </w:pPr>
      <w:r w:rsidRPr="00E35EF8">
        <w:rPr>
          <w:sz w:val="28"/>
          <w:szCs w:val="28"/>
          <w:lang w:val="uk-UA"/>
        </w:rPr>
        <w:t>M</w:t>
      </w:r>
      <w:r w:rsidR="00C73A27" w:rsidRPr="00E35EF8">
        <w:rPr>
          <w:sz w:val="28"/>
          <w:szCs w:val="28"/>
          <w:lang w:val="uk-UA"/>
        </w:rPr>
        <w:t xml:space="preserve"> </w:t>
      </w:r>
      <w:r w:rsidRPr="00E35EF8">
        <w:rPr>
          <w:sz w:val="28"/>
          <w:szCs w:val="28"/>
          <w:lang w:val="uk-UA"/>
        </w:rPr>
        <w:t>= C + D,</w:t>
      </w:r>
      <w:r w:rsidR="00E35EF8" w:rsidRPr="00E35EF8">
        <w:rPr>
          <w:sz w:val="28"/>
          <w:szCs w:val="28"/>
          <w:lang w:val="uk-UA"/>
        </w:rPr>
        <w:t xml:space="preserve"> </w:t>
      </w:r>
      <w:r w:rsidR="00DE4257" w:rsidRPr="00E35EF8">
        <w:rPr>
          <w:sz w:val="28"/>
          <w:szCs w:val="28"/>
          <w:lang w:val="uk-UA"/>
        </w:rPr>
        <w:t>(2.1</w:t>
      </w:r>
      <w:r w:rsidR="0035178E" w:rsidRPr="00E35EF8">
        <w:rPr>
          <w:sz w:val="28"/>
          <w:szCs w:val="28"/>
          <w:lang w:val="uk-UA"/>
        </w:rPr>
        <w:t>9</w:t>
      </w:r>
      <w:r w:rsidR="00DE4257" w:rsidRPr="00E35EF8">
        <w:rPr>
          <w:sz w:val="28"/>
          <w:szCs w:val="28"/>
          <w:lang w:val="uk-UA"/>
        </w:rPr>
        <w:t>)</w:t>
      </w:r>
    </w:p>
    <w:p w:rsidR="00907E4E" w:rsidRPr="00E35EF8" w:rsidRDefault="00907E4E" w:rsidP="00F96A42">
      <w:pPr>
        <w:spacing w:line="360" w:lineRule="auto"/>
        <w:ind w:firstLine="709"/>
        <w:rPr>
          <w:sz w:val="28"/>
          <w:szCs w:val="28"/>
          <w:lang w:val="uk-UA"/>
        </w:rPr>
      </w:pPr>
      <w:r w:rsidRPr="00E35EF8">
        <w:rPr>
          <w:sz w:val="28"/>
          <w:szCs w:val="28"/>
          <w:lang w:val="uk-UA"/>
        </w:rPr>
        <w:t>де С - готівка;</w:t>
      </w:r>
    </w:p>
    <w:p w:rsidR="00907E4E" w:rsidRPr="00E35EF8" w:rsidRDefault="00907E4E" w:rsidP="00F96A42">
      <w:pPr>
        <w:spacing w:line="360" w:lineRule="auto"/>
        <w:ind w:firstLine="709"/>
        <w:rPr>
          <w:sz w:val="28"/>
          <w:szCs w:val="28"/>
          <w:lang w:val="uk-UA"/>
        </w:rPr>
      </w:pPr>
      <w:r w:rsidRPr="00E35EF8">
        <w:rPr>
          <w:sz w:val="28"/>
          <w:szCs w:val="28"/>
          <w:lang w:val="uk-UA"/>
        </w:rPr>
        <w:t>D - депозити.</w:t>
      </w:r>
    </w:p>
    <w:p w:rsidR="00907E4E" w:rsidRPr="00E35EF8" w:rsidRDefault="00907E4E" w:rsidP="00FC6649">
      <w:pPr>
        <w:spacing w:line="360" w:lineRule="auto"/>
        <w:ind w:firstLine="709"/>
        <w:jc w:val="both"/>
        <w:rPr>
          <w:sz w:val="28"/>
          <w:szCs w:val="28"/>
          <w:lang w:val="uk-UA"/>
        </w:rPr>
      </w:pPr>
      <w:r w:rsidRPr="00E35EF8">
        <w:rPr>
          <w:sz w:val="28"/>
          <w:szCs w:val="28"/>
          <w:lang w:val="uk-UA"/>
        </w:rPr>
        <w:t>Грошова база - це готівка на</w:t>
      </w:r>
      <w:r w:rsidR="00C73A27" w:rsidRPr="00E35EF8">
        <w:rPr>
          <w:sz w:val="28"/>
          <w:szCs w:val="28"/>
          <w:lang w:val="uk-UA"/>
        </w:rPr>
        <w:t xml:space="preserve"> </w:t>
      </w:r>
      <w:r w:rsidRPr="00E35EF8">
        <w:rPr>
          <w:sz w:val="28"/>
          <w:szCs w:val="28"/>
          <w:lang w:val="uk-UA"/>
        </w:rPr>
        <w:t>руках</w:t>
      </w:r>
      <w:r w:rsidR="00C73A27" w:rsidRPr="00E35EF8">
        <w:rPr>
          <w:sz w:val="28"/>
          <w:szCs w:val="28"/>
          <w:lang w:val="uk-UA"/>
        </w:rPr>
        <w:t xml:space="preserve"> </w:t>
      </w:r>
      <w:r w:rsidRPr="00E35EF8">
        <w:rPr>
          <w:sz w:val="28"/>
          <w:szCs w:val="28"/>
          <w:lang w:val="uk-UA"/>
        </w:rPr>
        <w:t>у</w:t>
      </w:r>
      <w:r w:rsidR="00C73A27" w:rsidRPr="00E35EF8">
        <w:rPr>
          <w:sz w:val="28"/>
          <w:szCs w:val="28"/>
          <w:lang w:val="uk-UA"/>
        </w:rPr>
        <w:t xml:space="preserve"> </w:t>
      </w:r>
      <w:r w:rsidRPr="00E35EF8">
        <w:rPr>
          <w:sz w:val="28"/>
          <w:szCs w:val="28"/>
          <w:lang w:val="uk-UA"/>
        </w:rPr>
        <w:t>населення</w:t>
      </w:r>
      <w:r w:rsidR="00C73A27" w:rsidRPr="00E35EF8">
        <w:rPr>
          <w:sz w:val="28"/>
          <w:szCs w:val="28"/>
          <w:lang w:val="uk-UA"/>
        </w:rPr>
        <w:t xml:space="preserve"> </w:t>
      </w:r>
      <w:r w:rsidRPr="00E35EF8">
        <w:rPr>
          <w:sz w:val="28"/>
          <w:szCs w:val="28"/>
          <w:lang w:val="uk-UA"/>
        </w:rPr>
        <w:t>та</w:t>
      </w:r>
      <w:r w:rsidR="00C73A27" w:rsidRPr="00E35EF8">
        <w:rPr>
          <w:sz w:val="28"/>
          <w:szCs w:val="28"/>
          <w:lang w:val="uk-UA"/>
        </w:rPr>
        <w:t xml:space="preserve"> </w:t>
      </w:r>
      <w:r w:rsidRPr="00E35EF8">
        <w:rPr>
          <w:sz w:val="28"/>
          <w:szCs w:val="28"/>
          <w:lang w:val="uk-UA"/>
        </w:rPr>
        <w:t>у банківськихрезервах:</w:t>
      </w:r>
    </w:p>
    <w:p w:rsidR="001E5D9B" w:rsidRPr="00E35EF8" w:rsidRDefault="001E5D9B" w:rsidP="00F96A42">
      <w:pPr>
        <w:spacing w:line="360" w:lineRule="auto"/>
        <w:ind w:firstLine="709"/>
        <w:jc w:val="center"/>
        <w:rPr>
          <w:sz w:val="28"/>
          <w:szCs w:val="28"/>
          <w:lang w:val="uk-UA"/>
        </w:rPr>
      </w:pPr>
      <w:r w:rsidRPr="00E35EF8">
        <w:rPr>
          <w:sz w:val="28"/>
          <w:szCs w:val="28"/>
          <w:lang w:val="uk-UA"/>
        </w:rPr>
        <w:t>B = C + R,</w:t>
      </w:r>
      <w:r w:rsidR="00E35EF8" w:rsidRPr="00E35EF8">
        <w:rPr>
          <w:sz w:val="28"/>
          <w:szCs w:val="28"/>
          <w:lang w:val="uk-UA"/>
        </w:rPr>
        <w:t xml:space="preserve"> </w:t>
      </w:r>
      <w:r w:rsidR="00DE4257" w:rsidRPr="00E35EF8">
        <w:rPr>
          <w:sz w:val="28"/>
          <w:szCs w:val="28"/>
          <w:lang w:val="uk-UA"/>
        </w:rPr>
        <w:t>(2.</w:t>
      </w:r>
      <w:r w:rsidR="0035178E" w:rsidRPr="00E35EF8">
        <w:rPr>
          <w:sz w:val="28"/>
          <w:szCs w:val="28"/>
          <w:lang w:val="uk-UA"/>
        </w:rPr>
        <w:t>20</w:t>
      </w:r>
      <w:r w:rsidR="00DE4257" w:rsidRPr="00E35EF8">
        <w:rPr>
          <w:sz w:val="28"/>
          <w:szCs w:val="28"/>
          <w:lang w:val="uk-UA"/>
        </w:rPr>
        <w:t>)</w:t>
      </w:r>
    </w:p>
    <w:p w:rsidR="00907E4E" w:rsidRPr="00E35EF8" w:rsidRDefault="00907E4E" w:rsidP="00F96A42">
      <w:pPr>
        <w:spacing w:line="360" w:lineRule="auto"/>
        <w:ind w:firstLine="709"/>
        <w:rPr>
          <w:sz w:val="28"/>
          <w:szCs w:val="28"/>
          <w:lang w:val="uk-UA"/>
        </w:rPr>
      </w:pPr>
      <w:r w:rsidRPr="00E35EF8">
        <w:rPr>
          <w:sz w:val="28"/>
          <w:szCs w:val="28"/>
          <w:lang w:val="uk-UA"/>
        </w:rPr>
        <w:t>де В - грошова база,</w:t>
      </w:r>
    </w:p>
    <w:p w:rsidR="00907E4E" w:rsidRPr="00E35EF8" w:rsidRDefault="00907E4E" w:rsidP="00F96A42">
      <w:pPr>
        <w:spacing w:line="360" w:lineRule="auto"/>
        <w:ind w:firstLine="709"/>
        <w:rPr>
          <w:sz w:val="28"/>
          <w:szCs w:val="28"/>
          <w:lang w:val="uk-UA"/>
        </w:rPr>
      </w:pPr>
      <w:r w:rsidRPr="00E35EF8">
        <w:rPr>
          <w:sz w:val="28"/>
          <w:szCs w:val="28"/>
          <w:lang w:val="uk-UA"/>
        </w:rPr>
        <w:t>С - готівка,</w:t>
      </w:r>
    </w:p>
    <w:p w:rsidR="00907E4E" w:rsidRPr="00E35EF8" w:rsidRDefault="00907E4E" w:rsidP="00F96A42">
      <w:pPr>
        <w:spacing w:line="360" w:lineRule="auto"/>
        <w:ind w:firstLine="709"/>
        <w:rPr>
          <w:sz w:val="28"/>
          <w:szCs w:val="28"/>
          <w:lang w:val="uk-UA"/>
        </w:rPr>
      </w:pPr>
      <w:r w:rsidRPr="00E35EF8">
        <w:rPr>
          <w:sz w:val="28"/>
          <w:szCs w:val="28"/>
          <w:lang w:val="uk-UA"/>
        </w:rPr>
        <w:t>R - банківські резерви.</w:t>
      </w:r>
    </w:p>
    <w:p w:rsidR="00907E4E" w:rsidRPr="00E35EF8" w:rsidRDefault="00907E4E" w:rsidP="00FC6649">
      <w:pPr>
        <w:spacing w:line="360" w:lineRule="auto"/>
        <w:ind w:firstLine="709"/>
        <w:jc w:val="both"/>
        <w:rPr>
          <w:sz w:val="28"/>
          <w:szCs w:val="28"/>
          <w:lang w:val="uk-UA"/>
        </w:rPr>
      </w:pPr>
      <w:r w:rsidRPr="00E35EF8">
        <w:rPr>
          <w:sz w:val="28"/>
          <w:szCs w:val="28"/>
          <w:lang w:val="uk-UA"/>
        </w:rPr>
        <w:t>Для перетворення наведених формул скористаємося</w:t>
      </w:r>
      <w:r w:rsidR="00C73A27" w:rsidRPr="00E35EF8">
        <w:rPr>
          <w:sz w:val="28"/>
          <w:szCs w:val="28"/>
          <w:lang w:val="uk-UA"/>
        </w:rPr>
        <w:t xml:space="preserve"> </w:t>
      </w:r>
      <w:r w:rsidRPr="00E35EF8">
        <w:rPr>
          <w:sz w:val="28"/>
          <w:szCs w:val="28"/>
          <w:lang w:val="uk-UA"/>
        </w:rPr>
        <w:t>відносними показниками (коефіцієнтами):</w:t>
      </w:r>
    </w:p>
    <w:p w:rsidR="001E5D9B" w:rsidRPr="00E35EF8" w:rsidRDefault="00922FA4" w:rsidP="00F96A42">
      <w:pPr>
        <w:spacing w:line="360" w:lineRule="auto"/>
        <w:ind w:firstLine="709"/>
        <w:jc w:val="center"/>
        <w:rPr>
          <w:sz w:val="28"/>
          <w:szCs w:val="28"/>
          <w:lang w:val="uk-UA"/>
        </w:rPr>
      </w:pPr>
      <w:r>
        <w:rPr>
          <w:sz w:val="28"/>
          <w:szCs w:val="28"/>
          <w:lang w:val="uk-UA"/>
        </w:rPr>
        <w:pict>
          <v:shape id="_x0000_i1032" type="#_x0000_t75" style="width:36pt;height:30.75pt">
            <v:imagedata r:id="rId13" o:title=""/>
          </v:shape>
        </w:pict>
      </w:r>
      <w:r w:rsidR="001E5D9B" w:rsidRPr="00E35EF8">
        <w:rPr>
          <w:sz w:val="28"/>
          <w:szCs w:val="28"/>
          <w:lang w:val="uk-UA"/>
        </w:rPr>
        <w:t>,</w:t>
      </w:r>
      <w:r w:rsidR="00E35EF8" w:rsidRPr="00E35EF8">
        <w:rPr>
          <w:sz w:val="28"/>
          <w:szCs w:val="28"/>
          <w:lang w:val="uk-UA"/>
        </w:rPr>
        <w:t xml:space="preserve"> </w:t>
      </w:r>
      <w:r w:rsidR="00DE4257" w:rsidRPr="00E35EF8">
        <w:rPr>
          <w:sz w:val="28"/>
          <w:szCs w:val="28"/>
          <w:lang w:val="uk-UA"/>
        </w:rPr>
        <w:t>(2.</w:t>
      </w:r>
      <w:r w:rsidR="0035178E" w:rsidRPr="00E35EF8">
        <w:rPr>
          <w:sz w:val="28"/>
          <w:szCs w:val="28"/>
          <w:lang w:val="uk-UA"/>
        </w:rPr>
        <w:t>21</w:t>
      </w:r>
      <w:r w:rsidR="00DE4257" w:rsidRPr="00E35EF8">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де d - коефіцієнт розподілу доходів</w:t>
      </w:r>
      <w:r w:rsidR="00C73A27" w:rsidRPr="00E35EF8">
        <w:rPr>
          <w:sz w:val="28"/>
          <w:szCs w:val="28"/>
          <w:lang w:val="uk-UA"/>
        </w:rPr>
        <w:t xml:space="preserve"> </w:t>
      </w:r>
      <w:r w:rsidRPr="00E35EF8">
        <w:rPr>
          <w:sz w:val="28"/>
          <w:szCs w:val="28"/>
          <w:lang w:val="uk-UA"/>
        </w:rPr>
        <w:t>населення на готівку та депозити;</w:t>
      </w:r>
    </w:p>
    <w:p w:rsidR="007B236A" w:rsidRPr="00E35EF8" w:rsidRDefault="00922FA4" w:rsidP="00F96A42">
      <w:pPr>
        <w:spacing w:line="360" w:lineRule="auto"/>
        <w:ind w:firstLine="709"/>
        <w:jc w:val="center"/>
        <w:rPr>
          <w:sz w:val="28"/>
          <w:szCs w:val="28"/>
          <w:lang w:val="uk-UA"/>
        </w:rPr>
      </w:pPr>
      <w:r>
        <w:rPr>
          <w:sz w:val="28"/>
          <w:szCs w:val="28"/>
          <w:lang w:val="uk-UA"/>
        </w:rPr>
        <w:pict>
          <v:shape id="_x0000_i1033" type="#_x0000_t75" style="width:33.75pt;height:30.75pt">
            <v:imagedata r:id="rId14" o:title=""/>
          </v:shape>
        </w:pict>
      </w:r>
      <w:r w:rsidR="00907E4E" w:rsidRPr="00E35EF8">
        <w:rPr>
          <w:sz w:val="28"/>
          <w:szCs w:val="28"/>
          <w:lang w:val="uk-UA"/>
        </w:rPr>
        <w:t>,</w:t>
      </w:r>
      <w:r w:rsidR="00E35EF8" w:rsidRPr="00E35EF8">
        <w:rPr>
          <w:sz w:val="28"/>
          <w:szCs w:val="28"/>
          <w:lang w:val="uk-UA"/>
        </w:rPr>
        <w:t xml:space="preserve"> </w:t>
      </w:r>
      <w:r w:rsidR="00DE4257" w:rsidRPr="00E35EF8">
        <w:rPr>
          <w:sz w:val="28"/>
          <w:szCs w:val="28"/>
          <w:lang w:val="uk-UA"/>
        </w:rPr>
        <w:t>(2.2</w:t>
      </w:r>
      <w:r w:rsidR="0035178E" w:rsidRPr="00E35EF8">
        <w:rPr>
          <w:sz w:val="28"/>
          <w:szCs w:val="28"/>
          <w:lang w:val="uk-UA"/>
        </w:rPr>
        <w:t>2</w:t>
      </w:r>
      <w:r w:rsidR="00DE4257" w:rsidRPr="00E35EF8">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де r - норма банківських резервів, тобто</w:t>
      </w:r>
      <w:r w:rsidR="00C73A27" w:rsidRPr="00E35EF8">
        <w:rPr>
          <w:sz w:val="28"/>
          <w:szCs w:val="28"/>
          <w:lang w:val="uk-UA"/>
        </w:rPr>
        <w:t xml:space="preserve"> </w:t>
      </w:r>
      <w:r w:rsidRPr="00E35EF8">
        <w:rPr>
          <w:sz w:val="28"/>
          <w:szCs w:val="28"/>
          <w:lang w:val="uk-UA"/>
        </w:rPr>
        <w:t>частина депозитів, що зберігається у резервах.</w:t>
      </w:r>
    </w:p>
    <w:p w:rsidR="001E5D9B" w:rsidRPr="00E35EF8" w:rsidRDefault="00907E4E" w:rsidP="00F96A42">
      <w:pPr>
        <w:spacing w:line="360" w:lineRule="auto"/>
        <w:jc w:val="center"/>
        <w:rPr>
          <w:sz w:val="28"/>
          <w:szCs w:val="28"/>
          <w:lang w:val="uk-UA"/>
        </w:rPr>
      </w:pPr>
      <w:r w:rsidRPr="00E35EF8">
        <w:rPr>
          <w:sz w:val="28"/>
          <w:szCs w:val="28"/>
          <w:lang w:val="uk-UA"/>
        </w:rPr>
        <w:t>Тоді</w:t>
      </w:r>
      <w:r w:rsidR="001E5D9B" w:rsidRPr="00E35EF8">
        <w:rPr>
          <w:sz w:val="28"/>
          <w:szCs w:val="28"/>
          <w:lang w:val="uk-UA"/>
        </w:rPr>
        <w:t xml:space="preserve"> C = d * D, R = r * D.</w:t>
      </w:r>
      <w:r w:rsidR="00E35EF8" w:rsidRPr="00E35EF8">
        <w:rPr>
          <w:sz w:val="28"/>
          <w:szCs w:val="28"/>
          <w:lang w:val="uk-UA"/>
        </w:rPr>
        <w:t xml:space="preserve"> </w:t>
      </w:r>
      <w:r w:rsidR="00DE4257" w:rsidRPr="00E35EF8">
        <w:rPr>
          <w:sz w:val="28"/>
          <w:szCs w:val="28"/>
          <w:lang w:val="uk-UA"/>
        </w:rPr>
        <w:t>(2.2</w:t>
      </w:r>
      <w:r w:rsidR="0035178E" w:rsidRPr="00E35EF8">
        <w:rPr>
          <w:sz w:val="28"/>
          <w:szCs w:val="28"/>
          <w:lang w:val="uk-UA"/>
        </w:rPr>
        <w:t>3</w:t>
      </w:r>
      <w:r w:rsidR="00DE4257" w:rsidRPr="00E35EF8">
        <w:rPr>
          <w:sz w:val="28"/>
          <w:szCs w:val="28"/>
          <w:lang w:val="uk-UA"/>
        </w:rPr>
        <w:t>)</w:t>
      </w:r>
    </w:p>
    <w:p w:rsidR="00907E4E" w:rsidRPr="00E35EF8" w:rsidRDefault="00922FA4" w:rsidP="00F96A42">
      <w:pPr>
        <w:spacing w:line="360" w:lineRule="auto"/>
        <w:ind w:firstLine="709"/>
        <w:jc w:val="center"/>
        <w:rPr>
          <w:sz w:val="28"/>
          <w:szCs w:val="28"/>
          <w:lang w:val="uk-UA"/>
        </w:rPr>
      </w:pPr>
      <w:r>
        <w:rPr>
          <w:sz w:val="28"/>
          <w:szCs w:val="28"/>
          <w:lang w:val="uk-UA"/>
        </w:rPr>
        <w:pict>
          <v:shape id="_x0000_i1034" type="#_x0000_t75" style="width:75.75pt;height:30.75pt">
            <v:imagedata r:id="rId15" o:title=""/>
          </v:shape>
        </w:pict>
      </w:r>
      <w:r w:rsidR="00E35EF8" w:rsidRPr="00E35EF8">
        <w:rPr>
          <w:sz w:val="28"/>
          <w:szCs w:val="28"/>
          <w:lang w:val="uk-UA"/>
        </w:rPr>
        <w:t xml:space="preserve"> </w:t>
      </w:r>
      <w:r w:rsidR="00DE4257" w:rsidRPr="00E35EF8">
        <w:rPr>
          <w:sz w:val="28"/>
          <w:szCs w:val="28"/>
          <w:lang w:val="uk-UA"/>
        </w:rPr>
        <w:t>(2.2</w:t>
      </w:r>
      <w:r w:rsidR="0035178E" w:rsidRPr="00E35EF8">
        <w:rPr>
          <w:sz w:val="28"/>
          <w:szCs w:val="28"/>
          <w:lang w:val="uk-UA"/>
        </w:rPr>
        <w:t>4</w:t>
      </w:r>
      <w:r w:rsidR="00DE4257" w:rsidRPr="00E35EF8">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Мультиплікатор показує, що при збільшенні грошової</w:t>
      </w:r>
      <w:r w:rsidR="00C73A27" w:rsidRPr="00E35EF8">
        <w:rPr>
          <w:sz w:val="28"/>
          <w:szCs w:val="28"/>
          <w:lang w:val="uk-UA"/>
        </w:rPr>
        <w:t xml:space="preserve"> </w:t>
      </w:r>
      <w:r w:rsidRPr="00E35EF8">
        <w:rPr>
          <w:sz w:val="28"/>
          <w:szCs w:val="28"/>
          <w:lang w:val="uk-UA"/>
        </w:rPr>
        <w:t>бази на одиницю, грошова пропозиція зросте на 3.7 одиниць. Після розгляду чотирьох мультиплікаторів</w:t>
      </w:r>
      <w:r w:rsidR="00C73A27" w:rsidRPr="00E35EF8">
        <w:rPr>
          <w:sz w:val="28"/>
          <w:szCs w:val="28"/>
          <w:lang w:val="uk-UA"/>
        </w:rPr>
        <w:t xml:space="preserve"> </w:t>
      </w:r>
      <w:r w:rsidRPr="00E35EF8">
        <w:rPr>
          <w:sz w:val="28"/>
          <w:szCs w:val="28"/>
          <w:lang w:val="uk-UA"/>
        </w:rPr>
        <w:t>можна</w:t>
      </w:r>
      <w:r w:rsidR="00C73A27" w:rsidRPr="00E35EF8">
        <w:rPr>
          <w:sz w:val="28"/>
          <w:szCs w:val="28"/>
          <w:lang w:val="uk-UA"/>
        </w:rPr>
        <w:t xml:space="preserve"> </w:t>
      </w:r>
      <w:r w:rsidRPr="00E35EF8">
        <w:rPr>
          <w:sz w:val="28"/>
          <w:szCs w:val="28"/>
          <w:lang w:val="uk-UA"/>
        </w:rPr>
        <w:t>зробити деякі узагальнення:</w:t>
      </w:r>
    </w:p>
    <w:p w:rsidR="00907E4E" w:rsidRPr="00E35EF8" w:rsidRDefault="00907E4E" w:rsidP="00FC6649">
      <w:pPr>
        <w:spacing w:line="360" w:lineRule="auto"/>
        <w:ind w:firstLine="709"/>
        <w:jc w:val="both"/>
        <w:rPr>
          <w:sz w:val="28"/>
          <w:szCs w:val="28"/>
          <w:lang w:val="uk-UA"/>
        </w:rPr>
      </w:pPr>
      <w:r w:rsidRPr="00E35EF8">
        <w:rPr>
          <w:sz w:val="28"/>
          <w:szCs w:val="28"/>
          <w:lang w:val="uk-UA"/>
        </w:rPr>
        <w:t>1.</w:t>
      </w:r>
      <w:r w:rsidR="00C73A27" w:rsidRPr="00E35EF8">
        <w:rPr>
          <w:sz w:val="28"/>
          <w:szCs w:val="28"/>
          <w:lang w:val="uk-UA"/>
        </w:rPr>
        <w:t xml:space="preserve"> </w:t>
      </w:r>
      <w:r w:rsidRPr="00E35EF8">
        <w:rPr>
          <w:sz w:val="28"/>
          <w:szCs w:val="28"/>
          <w:lang w:val="uk-UA"/>
        </w:rPr>
        <w:t>розрахунки</w:t>
      </w:r>
      <w:r w:rsidR="00C73A27" w:rsidRPr="00E35EF8">
        <w:rPr>
          <w:sz w:val="28"/>
          <w:szCs w:val="28"/>
          <w:lang w:val="uk-UA"/>
        </w:rPr>
        <w:t xml:space="preserve"> </w:t>
      </w:r>
      <w:r w:rsidRPr="00E35EF8">
        <w:rPr>
          <w:sz w:val="28"/>
          <w:szCs w:val="28"/>
          <w:lang w:val="uk-UA"/>
        </w:rPr>
        <w:t>мультиплікаторів</w:t>
      </w:r>
      <w:r w:rsidR="00C73A27" w:rsidRPr="00E35EF8">
        <w:rPr>
          <w:sz w:val="28"/>
          <w:szCs w:val="28"/>
          <w:lang w:val="uk-UA"/>
        </w:rPr>
        <w:t xml:space="preserve"> </w:t>
      </w:r>
      <w:r w:rsidR="00F96A42" w:rsidRPr="00E35EF8">
        <w:rPr>
          <w:sz w:val="28"/>
          <w:szCs w:val="28"/>
          <w:lang w:val="uk-UA"/>
        </w:rPr>
        <w:t>ґрунтуються</w:t>
      </w:r>
      <w:r w:rsidR="00C73A27" w:rsidRPr="00E35EF8">
        <w:rPr>
          <w:sz w:val="28"/>
          <w:szCs w:val="28"/>
          <w:lang w:val="uk-UA"/>
        </w:rPr>
        <w:t xml:space="preserve"> </w:t>
      </w:r>
      <w:r w:rsidRPr="00E35EF8">
        <w:rPr>
          <w:sz w:val="28"/>
          <w:szCs w:val="28"/>
          <w:lang w:val="uk-UA"/>
        </w:rPr>
        <w:t>на</w:t>
      </w:r>
      <w:r w:rsidR="00F96A42">
        <w:rPr>
          <w:sz w:val="28"/>
          <w:szCs w:val="28"/>
          <w:lang w:val="uk-UA"/>
        </w:rPr>
        <w:t xml:space="preserve"> </w:t>
      </w:r>
      <w:r w:rsidRPr="00E35EF8">
        <w:rPr>
          <w:sz w:val="28"/>
          <w:szCs w:val="28"/>
          <w:lang w:val="uk-UA"/>
        </w:rPr>
        <w:t>фундаментальних макроекономічних</w:t>
      </w:r>
      <w:r w:rsidR="00C73A27" w:rsidRPr="00E35EF8">
        <w:rPr>
          <w:sz w:val="28"/>
          <w:szCs w:val="28"/>
          <w:lang w:val="uk-UA"/>
        </w:rPr>
        <w:t xml:space="preserve"> </w:t>
      </w:r>
      <w:r w:rsidRPr="00E35EF8">
        <w:rPr>
          <w:sz w:val="28"/>
          <w:szCs w:val="28"/>
          <w:lang w:val="uk-UA"/>
        </w:rPr>
        <w:t>залежностях.</w:t>
      </w:r>
      <w:r w:rsidR="00C73A27" w:rsidRPr="00E35EF8">
        <w:rPr>
          <w:sz w:val="28"/>
          <w:szCs w:val="28"/>
          <w:lang w:val="uk-UA"/>
        </w:rPr>
        <w:t xml:space="preserve"> </w:t>
      </w:r>
      <w:r w:rsidRPr="00E35EF8">
        <w:rPr>
          <w:sz w:val="28"/>
          <w:szCs w:val="28"/>
          <w:lang w:val="uk-UA"/>
        </w:rPr>
        <w:t>У</w:t>
      </w:r>
      <w:r w:rsidR="00C73A27" w:rsidRPr="00E35EF8">
        <w:rPr>
          <w:sz w:val="28"/>
          <w:szCs w:val="28"/>
          <w:lang w:val="uk-UA"/>
        </w:rPr>
        <w:t xml:space="preserve"> </w:t>
      </w:r>
      <w:r w:rsidRPr="00E35EF8">
        <w:rPr>
          <w:sz w:val="28"/>
          <w:szCs w:val="28"/>
          <w:lang w:val="uk-UA"/>
        </w:rPr>
        <w:t>трьох</w:t>
      </w:r>
      <w:r w:rsidR="00C73A27" w:rsidRPr="00E35EF8">
        <w:rPr>
          <w:sz w:val="28"/>
          <w:szCs w:val="28"/>
          <w:lang w:val="uk-UA"/>
        </w:rPr>
        <w:t xml:space="preserve"> </w:t>
      </w:r>
      <w:r w:rsidRPr="00E35EF8">
        <w:rPr>
          <w:sz w:val="28"/>
          <w:szCs w:val="28"/>
          <w:lang w:val="uk-UA"/>
        </w:rPr>
        <w:t>перших прикладах була використана загальна формула балансування</w:t>
      </w:r>
      <w:r w:rsidR="00C73A27" w:rsidRPr="00E35EF8">
        <w:rPr>
          <w:sz w:val="28"/>
          <w:szCs w:val="28"/>
          <w:lang w:val="uk-UA"/>
        </w:rPr>
        <w:t xml:space="preserve"> </w:t>
      </w:r>
      <w:r w:rsidRPr="00E35EF8">
        <w:rPr>
          <w:sz w:val="28"/>
          <w:szCs w:val="28"/>
          <w:lang w:val="uk-UA"/>
        </w:rPr>
        <w:t>ВНП та суми основних елементів сукупних витрат,</w:t>
      </w:r>
      <w:r w:rsidR="00C73A27" w:rsidRPr="00E35EF8">
        <w:rPr>
          <w:sz w:val="28"/>
          <w:szCs w:val="28"/>
          <w:lang w:val="uk-UA"/>
        </w:rPr>
        <w:t xml:space="preserve"> </w:t>
      </w:r>
      <w:r w:rsidRPr="00E35EF8">
        <w:rPr>
          <w:sz w:val="28"/>
          <w:szCs w:val="28"/>
          <w:lang w:val="uk-UA"/>
        </w:rPr>
        <w:t>у</w:t>
      </w:r>
      <w:r w:rsidR="00C73A27" w:rsidRPr="00E35EF8">
        <w:rPr>
          <w:sz w:val="28"/>
          <w:szCs w:val="28"/>
          <w:lang w:val="uk-UA"/>
        </w:rPr>
        <w:t xml:space="preserve"> </w:t>
      </w:r>
      <w:r w:rsidRPr="00E35EF8">
        <w:rPr>
          <w:sz w:val="28"/>
          <w:szCs w:val="28"/>
          <w:lang w:val="uk-UA"/>
        </w:rPr>
        <w:t>четвертому</w:t>
      </w:r>
      <w:r w:rsidR="00C73A27" w:rsidRPr="00E35EF8">
        <w:rPr>
          <w:sz w:val="28"/>
          <w:szCs w:val="28"/>
          <w:lang w:val="uk-UA"/>
        </w:rPr>
        <w:t xml:space="preserve"> </w:t>
      </w:r>
      <w:r w:rsidRPr="00E35EF8">
        <w:rPr>
          <w:sz w:val="28"/>
          <w:szCs w:val="28"/>
          <w:lang w:val="uk-UA"/>
        </w:rPr>
        <w:t>- формули грошової рівноваги.</w:t>
      </w:r>
    </w:p>
    <w:p w:rsidR="00972F0B" w:rsidRPr="00E35EF8" w:rsidRDefault="00907E4E" w:rsidP="00FC6649">
      <w:pPr>
        <w:spacing w:line="360" w:lineRule="auto"/>
        <w:ind w:firstLine="709"/>
        <w:jc w:val="both"/>
        <w:rPr>
          <w:sz w:val="28"/>
          <w:szCs w:val="28"/>
          <w:lang w:val="uk-UA"/>
        </w:rPr>
      </w:pPr>
      <w:r w:rsidRPr="00E35EF8">
        <w:rPr>
          <w:sz w:val="28"/>
          <w:szCs w:val="28"/>
          <w:lang w:val="uk-UA"/>
        </w:rPr>
        <w:t>2. Як цілі та засоби їх досягнення</w:t>
      </w:r>
      <w:r w:rsidR="00C73A27" w:rsidRPr="00E35EF8">
        <w:rPr>
          <w:sz w:val="28"/>
          <w:szCs w:val="28"/>
          <w:lang w:val="uk-UA"/>
        </w:rPr>
        <w:t xml:space="preserve"> </w:t>
      </w:r>
      <w:r w:rsidRPr="00E35EF8">
        <w:rPr>
          <w:sz w:val="28"/>
          <w:szCs w:val="28"/>
          <w:lang w:val="uk-UA"/>
        </w:rPr>
        <w:t>можуть</w:t>
      </w:r>
      <w:r w:rsidR="00C73A27" w:rsidRPr="00E35EF8">
        <w:rPr>
          <w:sz w:val="28"/>
          <w:szCs w:val="28"/>
          <w:lang w:val="uk-UA"/>
        </w:rPr>
        <w:t xml:space="preserve"> </w:t>
      </w:r>
      <w:r w:rsidRPr="00E35EF8">
        <w:rPr>
          <w:sz w:val="28"/>
          <w:szCs w:val="28"/>
          <w:lang w:val="uk-UA"/>
        </w:rPr>
        <w:t>розглядатись різні величини. У перших трьох прикладах ціллю виступав</w:t>
      </w:r>
      <w:r w:rsidR="00C73A27" w:rsidRPr="00E35EF8">
        <w:rPr>
          <w:sz w:val="28"/>
          <w:szCs w:val="28"/>
          <w:lang w:val="uk-UA"/>
        </w:rPr>
        <w:t xml:space="preserve"> </w:t>
      </w:r>
      <w:r w:rsidRPr="00E35EF8">
        <w:rPr>
          <w:sz w:val="28"/>
          <w:szCs w:val="28"/>
          <w:lang w:val="uk-UA"/>
        </w:rPr>
        <w:t>ВНП, а засобом впливу були G, T та i</w:t>
      </w:r>
      <w:r w:rsidR="00972F0B" w:rsidRPr="00E35EF8">
        <w:rPr>
          <w:sz w:val="28"/>
          <w:szCs w:val="28"/>
          <w:lang w:val="uk-UA"/>
        </w:rPr>
        <w:t>нше</w:t>
      </w:r>
      <w:r w:rsidRPr="00E35EF8">
        <w:rPr>
          <w:sz w:val="28"/>
          <w:szCs w:val="28"/>
          <w:lang w:val="uk-UA"/>
        </w:rPr>
        <w:t xml:space="preserve">. </w:t>
      </w:r>
    </w:p>
    <w:p w:rsidR="00907E4E" w:rsidRPr="00E35EF8" w:rsidRDefault="00907E4E" w:rsidP="00FC6649">
      <w:pPr>
        <w:spacing w:line="360" w:lineRule="auto"/>
        <w:ind w:firstLine="709"/>
        <w:jc w:val="both"/>
        <w:rPr>
          <w:sz w:val="28"/>
          <w:szCs w:val="28"/>
          <w:lang w:val="uk-UA"/>
        </w:rPr>
      </w:pPr>
      <w:r w:rsidRPr="00E35EF8">
        <w:rPr>
          <w:sz w:val="28"/>
          <w:szCs w:val="28"/>
          <w:lang w:val="uk-UA"/>
        </w:rPr>
        <w:t>У четвертому прикладі</w:t>
      </w:r>
      <w:r w:rsidR="00972F0B" w:rsidRPr="00E35EF8">
        <w:rPr>
          <w:sz w:val="28"/>
          <w:szCs w:val="28"/>
          <w:lang w:val="uk-UA"/>
        </w:rPr>
        <w:t xml:space="preserve"> </w:t>
      </w:r>
      <w:r w:rsidRPr="00E35EF8">
        <w:rPr>
          <w:sz w:val="28"/>
          <w:szCs w:val="28"/>
          <w:lang w:val="uk-UA"/>
        </w:rPr>
        <w:t>як ціль аналізувалася пропозиція грошей Ms , а засобом слугувала грошова база В.</w:t>
      </w:r>
    </w:p>
    <w:p w:rsidR="00DE4257" w:rsidRPr="00E35EF8" w:rsidRDefault="00907E4E" w:rsidP="00FC6649">
      <w:pPr>
        <w:spacing w:line="360" w:lineRule="auto"/>
        <w:ind w:firstLine="709"/>
        <w:jc w:val="both"/>
        <w:rPr>
          <w:sz w:val="28"/>
          <w:szCs w:val="28"/>
          <w:lang w:val="uk-UA"/>
        </w:rPr>
      </w:pPr>
      <w:r w:rsidRPr="00E35EF8">
        <w:rPr>
          <w:sz w:val="28"/>
          <w:szCs w:val="28"/>
          <w:lang w:val="uk-UA"/>
        </w:rPr>
        <w:t>3.</w:t>
      </w:r>
      <w:r w:rsidR="00C73A27" w:rsidRPr="00E35EF8">
        <w:rPr>
          <w:sz w:val="28"/>
          <w:szCs w:val="28"/>
          <w:lang w:val="uk-UA"/>
        </w:rPr>
        <w:t xml:space="preserve"> </w:t>
      </w:r>
      <w:r w:rsidRPr="00E35EF8">
        <w:rPr>
          <w:sz w:val="28"/>
          <w:szCs w:val="28"/>
          <w:lang w:val="uk-UA"/>
        </w:rPr>
        <w:t>Оскільки</w:t>
      </w:r>
      <w:r w:rsidR="00C73A27" w:rsidRPr="00E35EF8">
        <w:rPr>
          <w:sz w:val="28"/>
          <w:szCs w:val="28"/>
          <w:lang w:val="uk-UA"/>
        </w:rPr>
        <w:t xml:space="preserve"> </w:t>
      </w:r>
      <w:r w:rsidRPr="00E35EF8">
        <w:rPr>
          <w:sz w:val="28"/>
          <w:szCs w:val="28"/>
          <w:lang w:val="uk-UA"/>
        </w:rPr>
        <w:t>кожен</w:t>
      </w:r>
      <w:r w:rsidR="00C73A27" w:rsidRPr="00E35EF8">
        <w:rPr>
          <w:sz w:val="28"/>
          <w:szCs w:val="28"/>
          <w:lang w:val="uk-UA"/>
        </w:rPr>
        <w:t xml:space="preserve"> </w:t>
      </w:r>
      <w:r w:rsidRPr="00E35EF8">
        <w:rPr>
          <w:sz w:val="28"/>
          <w:szCs w:val="28"/>
          <w:lang w:val="uk-UA"/>
        </w:rPr>
        <w:t>із</w:t>
      </w:r>
      <w:r w:rsidR="00C73A27" w:rsidRPr="00E35EF8">
        <w:rPr>
          <w:sz w:val="28"/>
          <w:szCs w:val="28"/>
          <w:lang w:val="uk-UA"/>
        </w:rPr>
        <w:t xml:space="preserve"> </w:t>
      </w:r>
      <w:r w:rsidRPr="00E35EF8">
        <w:rPr>
          <w:sz w:val="28"/>
          <w:szCs w:val="28"/>
          <w:lang w:val="uk-UA"/>
        </w:rPr>
        <w:t>мультиплікаторів</w:t>
      </w:r>
      <w:r w:rsidR="00F96A42">
        <w:rPr>
          <w:sz w:val="28"/>
          <w:szCs w:val="28"/>
          <w:lang w:val="uk-UA"/>
        </w:rPr>
        <w:t xml:space="preserve"> </w:t>
      </w:r>
      <w:r w:rsidRPr="00E35EF8">
        <w:rPr>
          <w:sz w:val="28"/>
          <w:szCs w:val="28"/>
          <w:lang w:val="uk-UA"/>
        </w:rPr>
        <w:t>дає</w:t>
      </w:r>
      <w:r w:rsidR="00F96A42">
        <w:rPr>
          <w:sz w:val="28"/>
          <w:szCs w:val="28"/>
          <w:lang w:val="uk-UA"/>
        </w:rPr>
        <w:t xml:space="preserve"> </w:t>
      </w:r>
      <w:r w:rsidRPr="00E35EF8">
        <w:rPr>
          <w:sz w:val="28"/>
          <w:szCs w:val="28"/>
          <w:lang w:val="uk-UA"/>
        </w:rPr>
        <w:t>певні кількісні залежності, то він може бути використаний для прогнозування.</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 Третій висновок заслуговує особливої</w:t>
      </w:r>
      <w:r w:rsidR="008C7740" w:rsidRPr="00E35EF8">
        <w:rPr>
          <w:sz w:val="28"/>
          <w:szCs w:val="28"/>
          <w:lang w:val="uk-UA"/>
        </w:rPr>
        <w:t xml:space="preserve"> </w:t>
      </w:r>
      <w:r w:rsidRPr="00E35EF8">
        <w:rPr>
          <w:sz w:val="28"/>
          <w:szCs w:val="28"/>
          <w:lang w:val="uk-UA"/>
        </w:rPr>
        <w:t>уваги. Оскільки для розрахунку самих мультиплікаторів</w:t>
      </w:r>
      <w:r w:rsidR="00C73A27" w:rsidRPr="00E35EF8">
        <w:rPr>
          <w:sz w:val="28"/>
          <w:szCs w:val="28"/>
          <w:lang w:val="uk-UA"/>
        </w:rPr>
        <w:t xml:space="preserve"> </w:t>
      </w:r>
      <w:r w:rsidRPr="00E35EF8">
        <w:rPr>
          <w:sz w:val="28"/>
          <w:szCs w:val="28"/>
          <w:lang w:val="uk-UA"/>
        </w:rPr>
        <w:t>використовуються значення інших змінних,</w:t>
      </w:r>
      <w:r w:rsidR="00C73A27" w:rsidRPr="00E35EF8">
        <w:rPr>
          <w:sz w:val="28"/>
          <w:szCs w:val="28"/>
          <w:lang w:val="uk-UA"/>
        </w:rPr>
        <w:t xml:space="preserve"> </w:t>
      </w:r>
      <w:r w:rsidRPr="00E35EF8">
        <w:rPr>
          <w:sz w:val="28"/>
          <w:szCs w:val="28"/>
          <w:lang w:val="uk-UA"/>
        </w:rPr>
        <w:t>то</w:t>
      </w:r>
      <w:r w:rsidR="00C73A27" w:rsidRPr="00E35EF8">
        <w:rPr>
          <w:sz w:val="28"/>
          <w:szCs w:val="28"/>
          <w:lang w:val="uk-UA"/>
        </w:rPr>
        <w:t xml:space="preserve"> </w:t>
      </w:r>
      <w:r w:rsidRPr="00E35EF8">
        <w:rPr>
          <w:sz w:val="28"/>
          <w:szCs w:val="28"/>
          <w:lang w:val="uk-UA"/>
        </w:rPr>
        <w:t>прогнози</w:t>
      </w:r>
      <w:r w:rsidR="00C73A27" w:rsidRPr="00E35EF8">
        <w:rPr>
          <w:sz w:val="28"/>
          <w:szCs w:val="28"/>
          <w:lang w:val="uk-UA"/>
        </w:rPr>
        <w:t xml:space="preserve"> </w:t>
      </w:r>
      <w:r w:rsidRPr="00E35EF8">
        <w:rPr>
          <w:sz w:val="28"/>
          <w:szCs w:val="28"/>
          <w:lang w:val="uk-UA"/>
        </w:rPr>
        <w:t>щодо</w:t>
      </w:r>
      <w:r w:rsidR="00C73A27" w:rsidRPr="00E35EF8">
        <w:rPr>
          <w:sz w:val="28"/>
          <w:szCs w:val="28"/>
          <w:lang w:val="uk-UA"/>
        </w:rPr>
        <w:t xml:space="preserve"> </w:t>
      </w:r>
      <w:r w:rsidRPr="00E35EF8">
        <w:rPr>
          <w:sz w:val="28"/>
          <w:szCs w:val="28"/>
          <w:lang w:val="uk-UA"/>
        </w:rPr>
        <w:t>впливу кожного із засобів на мету</w:t>
      </w:r>
      <w:r w:rsidR="00C73A27" w:rsidRPr="00E35EF8">
        <w:rPr>
          <w:sz w:val="28"/>
          <w:szCs w:val="28"/>
          <w:lang w:val="uk-UA"/>
        </w:rPr>
        <w:t xml:space="preserve"> </w:t>
      </w:r>
      <w:r w:rsidRPr="00E35EF8">
        <w:rPr>
          <w:sz w:val="28"/>
          <w:szCs w:val="28"/>
          <w:lang w:val="uk-UA"/>
        </w:rPr>
        <w:t>будуть</w:t>
      </w:r>
      <w:r w:rsidR="00C73A27" w:rsidRPr="00E35EF8">
        <w:rPr>
          <w:sz w:val="28"/>
          <w:szCs w:val="28"/>
          <w:lang w:val="uk-UA"/>
        </w:rPr>
        <w:t xml:space="preserve"> </w:t>
      </w:r>
      <w:r w:rsidRPr="00E35EF8">
        <w:rPr>
          <w:sz w:val="28"/>
          <w:szCs w:val="28"/>
          <w:lang w:val="uk-UA"/>
        </w:rPr>
        <w:t>настільки</w:t>
      </w:r>
      <w:r w:rsidR="00C73A27" w:rsidRPr="00E35EF8">
        <w:rPr>
          <w:sz w:val="28"/>
          <w:szCs w:val="28"/>
          <w:lang w:val="uk-UA"/>
        </w:rPr>
        <w:t xml:space="preserve"> </w:t>
      </w:r>
      <w:r w:rsidRPr="00E35EF8">
        <w:rPr>
          <w:sz w:val="28"/>
          <w:szCs w:val="28"/>
          <w:lang w:val="uk-UA"/>
        </w:rPr>
        <w:t>точними,</w:t>
      </w:r>
      <w:r w:rsidR="00C73A27" w:rsidRPr="00E35EF8">
        <w:rPr>
          <w:sz w:val="28"/>
          <w:szCs w:val="28"/>
          <w:lang w:val="uk-UA"/>
        </w:rPr>
        <w:t xml:space="preserve"> </w:t>
      </w:r>
      <w:r w:rsidRPr="00E35EF8">
        <w:rPr>
          <w:sz w:val="28"/>
          <w:szCs w:val="28"/>
          <w:lang w:val="uk-UA"/>
        </w:rPr>
        <w:t>наскільки правильними є уявлення про</w:t>
      </w:r>
      <w:r w:rsidR="00C73A27" w:rsidRPr="00E35EF8">
        <w:rPr>
          <w:sz w:val="28"/>
          <w:szCs w:val="28"/>
          <w:lang w:val="uk-UA"/>
        </w:rPr>
        <w:t xml:space="preserve"> </w:t>
      </w:r>
      <w:r w:rsidRPr="00E35EF8">
        <w:rPr>
          <w:sz w:val="28"/>
          <w:szCs w:val="28"/>
          <w:lang w:val="uk-UA"/>
        </w:rPr>
        <w:t>перелічені</w:t>
      </w:r>
      <w:r w:rsidR="00C73A27" w:rsidRPr="00E35EF8">
        <w:rPr>
          <w:sz w:val="28"/>
          <w:szCs w:val="28"/>
          <w:lang w:val="uk-UA"/>
        </w:rPr>
        <w:t xml:space="preserve"> </w:t>
      </w:r>
      <w:r w:rsidRPr="00E35EF8">
        <w:rPr>
          <w:sz w:val="28"/>
          <w:szCs w:val="28"/>
          <w:lang w:val="uk-UA"/>
        </w:rPr>
        <w:t>змінні.</w:t>
      </w:r>
      <w:r w:rsidR="00C73A27" w:rsidRPr="00E35EF8">
        <w:rPr>
          <w:sz w:val="28"/>
          <w:szCs w:val="28"/>
          <w:lang w:val="uk-UA"/>
        </w:rPr>
        <w:t xml:space="preserve"> </w:t>
      </w:r>
      <w:r w:rsidRPr="00E35EF8">
        <w:rPr>
          <w:sz w:val="28"/>
          <w:szCs w:val="28"/>
          <w:lang w:val="uk-UA"/>
        </w:rPr>
        <w:t>А</w:t>
      </w:r>
      <w:r w:rsidR="00C73A27" w:rsidRPr="00E35EF8">
        <w:rPr>
          <w:sz w:val="28"/>
          <w:szCs w:val="28"/>
          <w:lang w:val="uk-UA"/>
        </w:rPr>
        <w:t xml:space="preserve"> </w:t>
      </w:r>
      <w:r w:rsidRPr="00E35EF8">
        <w:rPr>
          <w:sz w:val="28"/>
          <w:szCs w:val="28"/>
          <w:lang w:val="uk-UA"/>
        </w:rPr>
        <w:t>ці уявлення в більшості випадків формуються</w:t>
      </w:r>
      <w:r w:rsidR="00C73A27" w:rsidRPr="00E35EF8">
        <w:rPr>
          <w:sz w:val="28"/>
          <w:szCs w:val="28"/>
          <w:lang w:val="uk-UA"/>
        </w:rPr>
        <w:t xml:space="preserve"> </w:t>
      </w:r>
      <w:r w:rsidRPr="00E35EF8">
        <w:rPr>
          <w:sz w:val="28"/>
          <w:szCs w:val="28"/>
          <w:lang w:val="uk-UA"/>
        </w:rPr>
        <w:t>на</w:t>
      </w:r>
      <w:r w:rsidR="00C73A27" w:rsidRPr="00E35EF8">
        <w:rPr>
          <w:sz w:val="28"/>
          <w:szCs w:val="28"/>
          <w:lang w:val="uk-UA"/>
        </w:rPr>
        <w:t xml:space="preserve"> </w:t>
      </w:r>
      <w:r w:rsidRPr="00E35EF8">
        <w:rPr>
          <w:sz w:val="28"/>
          <w:szCs w:val="28"/>
          <w:lang w:val="uk-UA"/>
        </w:rPr>
        <w:t>підставі</w:t>
      </w:r>
      <w:r w:rsidR="00C73A27" w:rsidRPr="00E35EF8">
        <w:rPr>
          <w:sz w:val="28"/>
          <w:szCs w:val="28"/>
          <w:lang w:val="uk-UA"/>
        </w:rPr>
        <w:t xml:space="preserve"> </w:t>
      </w:r>
      <w:r w:rsidRPr="00E35EF8">
        <w:rPr>
          <w:sz w:val="28"/>
          <w:szCs w:val="28"/>
          <w:lang w:val="uk-UA"/>
        </w:rPr>
        <w:t>результатів</w:t>
      </w:r>
      <w:r w:rsidR="00C73A27" w:rsidRPr="00E35EF8">
        <w:rPr>
          <w:sz w:val="28"/>
          <w:szCs w:val="28"/>
          <w:lang w:val="uk-UA"/>
        </w:rPr>
        <w:t xml:space="preserve"> </w:t>
      </w:r>
      <w:r w:rsidRPr="00E35EF8">
        <w:rPr>
          <w:sz w:val="28"/>
          <w:szCs w:val="28"/>
          <w:lang w:val="uk-UA"/>
        </w:rPr>
        <w:t>обробки</w:t>
      </w:r>
      <w:r w:rsidR="00C73A27" w:rsidRPr="00E35EF8">
        <w:rPr>
          <w:sz w:val="28"/>
          <w:szCs w:val="28"/>
          <w:lang w:val="uk-UA"/>
        </w:rPr>
        <w:t xml:space="preserve"> </w:t>
      </w:r>
      <w:r w:rsidRPr="00E35EF8">
        <w:rPr>
          <w:sz w:val="28"/>
          <w:szCs w:val="28"/>
          <w:lang w:val="uk-UA"/>
        </w:rPr>
        <w:t>статистичної</w:t>
      </w:r>
      <w:r w:rsidR="00F96A42">
        <w:rPr>
          <w:sz w:val="28"/>
          <w:szCs w:val="28"/>
          <w:lang w:val="uk-UA"/>
        </w:rPr>
        <w:t xml:space="preserve"> </w:t>
      </w:r>
      <w:r w:rsidRPr="00E35EF8">
        <w:rPr>
          <w:sz w:val="28"/>
          <w:szCs w:val="28"/>
          <w:lang w:val="uk-UA"/>
        </w:rPr>
        <w:t>інформації.</w:t>
      </w:r>
      <w:r w:rsidR="00C73A27" w:rsidRPr="00E35EF8">
        <w:rPr>
          <w:sz w:val="28"/>
          <w:szCs w:val="28"/>
          <w:lang w:val="uk-UA"/>
        </w:rPr>
        <w:t xml:space="preserve"> </w:t>
      </w:r>
      <w:r w:rsidRPr="00E35EF8">
        <w:rPr>
          <w:sz w:val="28"/>
          <w:szCs w:val="28"/>
          <w:lang w:val="uk-UA"/>
        </w:rPr>
        <w:t>Із</w:t>
      </w:r>
      <w:r w:rsidR="00C73A27" w:rsidRPr="00E35EF8">
        <w:rPr>
          <w:sz w:val="28"/>
          <w:szCs w:val="28"/>
          <w:lang w:val="uk-UA"/>
        </w:rPr>
        <w:t xml:space="preserve"> </w:t>
      </w:r>
      <w:r w:rsidRPr="00E35EF8">
        <w:rPr>
          <w:sz w:val="28"/>
          <w:szCs w:val="28"/>
          <w:lang w:val="uk-UA"/>
        </w:rPr>
        <w:t xml:space="preserve">переліченихзмінних лише показник r (норма банківських резервів) не потребує такої обробки, оскільки він визначається центральним банком країни для всіх іншихбанків. Інші змінні: </w:t>
      </w:r>
    </w:p>
    <w:p w:rsidR="00907E4E" w:rsidRPr="00E35EF8" w:rsidRDefault="00907E4E" w:rsidP="00FC6649">
      <w:pPr>
        <w:spacing w:line="360" w:lineRule="auto"/>
        <w:ind w:firstLine="709"/>
        <w:jc w:val="both"/>
        <w:rPr>
          <w:sz w:val="28"/>
          <w:szCs w:val="28"/>
          <w:lang w:val="uk-UA"/>
        </w:rPr>
      </w:pPr>
      <w:r w:rsidRPr="00E35EF8">
        <w:rPr>
          <w:sz w:val="28"/>
          <w:szCs w:val="28"/>
          <w:lang w:val="uk-UA"/>
        </w:rPr>
        <w:t>с' – гранична схильність до споживання,</w:t>
      </w:r>
    </w:p>
    <w:p w:rsidR="00907E4E" w:rsidRPr="00E35EF8" w:rsidRDefault="00907E4E" w:rsidP="00FC6649">
      <w:pPr>
        <w:spacing w:line="360" w:lineRule="auto"/>
        <w:ind w:firstLine="709"/>
        <w:jc w:val="both"/>
        <w:rPr>
          <w:sz w:val="28"/>
          <w:szCs w:val="28"/>
          <w:lang w:val="uk-UA"/>
        </w:rPr>
      </w:pPr>
      <w:r w:rsidRPr="00E35EF8">
        <w:rPr>
          <w:sz w:val="28"/>
          <w:szCs w:val="28"/>
          <w:lang w:val="uk-UA"/>
        </w:rPr>
        <w:t>t - частка податків</w:t>
      </w:r>
      <w:r w:rsidR="00C73A27" w:rsidRPr="00E35EF8">
        <w:rPr>
          <w:sz w:val="28"/>
          <w:szCs w:val="28"/>
          <w:lang w:val="uk-UA"/>
        </w:rPr>
        <w:t xml:space="preserve"> </w:t>
      </w:r>
      <w:r w:rsidRPr="00E35EF8">
        <w:rPr>
          <w:sz w:val="28"/>
          <w:szCs w:val="28"/>
          <w:lang w:val="uk-UA"/>
        </w:rPr>
        <w:t>в</w:t>
      </w:r>
      <w:r w:rsidR="00C73A27" w:rsidRPr="00E35EF8">
        <w:rPr>
          <w:sz w:val="28"/>
          <w:szCs w:val="28"/>
          <w:lang w:val="uk-UA"/>
        </w:rPr>
        <w:t xml:space="preserve"> </w:t>
      </w:r>
      <w:r w:rsidRPr="00E35EF8">
        <w:rPr>
          <w:sz w:val="28"/>
          <w:szCs w:val="28"/>
          <w:lang w:val="uk-UA"/>
        </w:rPr>
        <w:t xml:space="preserve">доходах, </w:t>
      </w:r>
    </w:p>
    <w:p w:rsidR="00907E4E" w:rsidRPr="00E35EF8" w:rsidRDefault="00907E4E" w:rsidP="00FC6649">
      <w:pPr>
        <w:spacing w:line="360" w:lineRule="auto"/>
        <w:ind w:firstLine="709"/>
        <w:jc w:val="both"/>
        <w:rPr>
          <w:sz w:val="28"/>
          <w:szCs w:val="28"/>
          <w:lang w:val="uk-UA"/>
        </w:rPr>
      </w:pPr>
      <w:r w:rsidRPr="00E35EF8">
        <w:rPr>
          <w:sz w:val="28"/>
          <w:szCs w:val="28"/>
          <w:lang w:val="uk-UA"/>
        </w:rPr>
        <w:t>е - частка заощаджень,</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 к - коефіцієнт щільності</w:t>
      </w:r>
      <w:r w:rsidR="00C73A27" w:rsidRPr="00E35EF8">
        <w:rPr>
          <w:sz w:val="28"/>
          <w:szCs w:val="28"/>
          <w:lang w:val="uk-UA"/>
        </w:rPr>
        <w:t xml:space="preserve"> </w:t>
      </w:r>
      <w:r w:rsidRPr="00E35EF8">
        <w:rPr>
          <w:sz w:val="28"/>
          <w:szCs w:val="28"/>
          <w:lang w:val="uk-UA"/>
        </w:rPr>
        <w:t>зв'язку</w:t>
      </w:r>
      <w:r w:rsidR="00C73A27" w:rsidRPr="00E35EF8">
        <w:rPr>
          <w:sz w:val="28"/>
          <w:szCs w:val="28"/>
          <w:lang w:val="uk-UA"/>
        </w:rPr>
        <w:t xml:space="preserve"> </w:t>
      </w:r>
      <w:r w:rsidRPr="00E35EF8">
        <w:rPr>
          <w:sz w:val="28"/>
          <w:szCs w:val="28"/>
          <w:lang w:val="uk-UA"/>
        </w:rPr>
        <w:t>між ін</w:t>
      </w:r>
      <w:r w:rsidR="00FC6649" w:rsidRPr="00E35EF8">
        <w:rPr>
          <w:sz w:val="28"/>
          <w:szCs w:val="28"/>
          <w:lang w:val="uk-UA"/>
        </w:rPr>
        <w:t>вестиціями та ставкою процента,</w:t>
      </w:r>
    </w:p>
    <w:p w:rsidR="00907E4E" w:rsidRPr="00E35EF8" w:rsidRDefault="00907E4E" w:rsidP="00FC6649">
      <w:pPr>
        <w:spacing w:line="360" w:lineRule="auto"/>
        <w:ind w:firstLine="709"/>
        <w:jc w:val="both"/>
        <w:rPr>
          <w:sz w:val="28"/>
          <w:szCs w:val="28"/>
          <w:lang w:val="uk-UA"/>
        </w:rPr>
      </w:pPr>
      <w:r w:rsidRPr="00E35EF8">
        <w:rPr>
          <w:sz w:val="28"/>
          <w:szCs w:val="28"/>
          <w:lang w:val="uk-UA"/>
        </w:rPr>
        <w:t>d</w:t>
      </w:r>
      <w:r w:rsidR="00C73A27" w:rsidRPr="00E35EF8">
        <w:rPr>
          <w:sz w:val="28"/>
          <w:szCs w:val="28"/>
          <w:lang w:val="uk-UA"/>
        </w:rPr>
        <w:t xml:space="preserve"> </w:t>
      </w:r>
      <w:r w:rsidRPr="00E35EF8">
        <w:rPr>
          <w:sz w:val="28"/>
          <w:szCs w:val="28"/>
          <w:lang w:val="uk-UA"/>
        </w:rPr>
        <w:t>-</w:t>
      </w:r>
      <w:r w:rsidR="00C73A27" w:rsidRPr="00E35EF8">
        <w:rPr>
          <w:sz w:val="28"/>
          <w:szCs w:val="28"/>
          <w:lang w:val="uk-UA"/>
        </w:rPr>
        <w:t xml:space="preserve"> </w:t>
      </w:r>
      <w:r w:rsidRPr="00E35EF8">
        <w:rPr>
          <w:sz w:val="28"/>
          <w:szCs w:val="28"/>
          <w:lang w:val="uk-UA"/>
        </w:rPr>
        <w:t>коефіціент</w:t>
      </w:r>
      <w:r w:rsidR="00C73A27" w:rsidRPr="00E35EF8">
        <w:rPr>
          <w:sz w:val="28"/>
          <w:szCs w:val="28"/>
          <w:lang w:val="uk-UA"/>
        </w:rPr>
        <w:t xml:space="preserve"> </w:t>
      </w:r>
      <w:r w:rsidRPr="00E35EF8">
        <w:rPr>
          <w:sz w:val="28"/>
          <w:szCs w:val="28"/>
          <w:lang w:val="uk-UA"/>
        </w:rPr>
        <w:t>розподілу доходів на готівку та депозит одержуються статистичним шляхом.</w:t>
      </w:r>
    </w:p>
    <w:p w:rsidR="00907E4E" w:rsidRPr="00E35EF8" w:rsidRDefault="00907E4E" w:rsidP="00FC6649">
      <w:pPr>
        <w:spacing w:line="360" w:lineRule="auto"/>
        <w:ind w:firstLine="709"/>
        <w:jc w:val="both"/>
        <w:rPr>
          <w:sz w:val="28"/>
          <w:szCs w:val="28"/>
          <w:lang w:val="uk-UA"/>
        </w:rPr>
      </w:pPr>
      <w:r w:rsidRPr="00E35EF8">
        <w:rPr>
          <w:sz w:val="28"/>
          <w:szCs w:val="28"/>
          <w:lang w:val="uk-UA"/>
        </w:rPr>
        <w:t>Саме наявність реальних статистичних даних щодо</w:t>
      </w:r>
      <w:r w:rsidR="00C73A27" w:rsidRPr="00E35EF8">
        <w:rPr>
          <w:sz w:val="28"/>
          <w:szCs w:val="28"/>
          <w:lang w:val="uk-UA"/>
        </w:rPr>
        <w:t xml:space="preserve"> </w:t>
      </w:r>
      <w:r w:rsidRPr="00E35EF8">
        <w:rPr>
          <w:sz w:val="28"/>
          <w:szCs w:val="28"/>
          <w:lang w:val="uk-UA"/>
        </w:rPr>
        <w:t>перелічених та інших змінних перетворює макроекономічну</w:t>
      </w:r>
      <w:r w:rsidR="00C73A27" w:rsidRPr="00E35EF8">
        <w:rPr>
          <w:sz w:val="28"/>
          <w:szCs w:val="28"/>
          <w:lang w:val="uk-UA"/>
        </w:rPr>
        <w:t xml:space="preserve"> </w:t>
      </w:r>
      <w:r w:rsidRPr="00E35EF8">
        <w:rPr>
          <w:sz w:val="28"/>
          <w:szCs w:val="28"/>
          <w:lang w:val="uk-UA"/>
        </w:rPr>
        <w:t>модель</w:t>
      </w:r>
      <w:r w:rsidR="00C73A27" w:rsidRPr="00E35EF8">
        <w:rPr>
          <w:sz w:val="28"/>
          <w:szCs w:val="28"/>
          <w:lang w:val="uk-UA"/>
        </w:rPr>
        <w:t xml:space="preserve"> </w:t>
      </w:r>
      <w:r w:rsidRPr="00E35EF8">
        <w:rPr>
          <w:sz w:val="28"/>
          <w:szCs w:val="28"/>
          <w:lang w:val="uk-UA"/>
        </w:rPr>
        <w:t>на макроеконометричну.</w:t>
      </w:r>
    </w:p>
    <w:p w:rsidR="00907E4E" w:rsidRPr="00E35EF8" w:rsidRDefault="00907E4E" w:rsidP="00FC6649">
      <w:pPr>
        <w:spacing w:line="360" w:lineRule="auto"/>
        <w:ind w:firstLine="709"/>
        <w:jc w:val="both"/>
        <w:rPr>
          <w:sz w:val="28"/>
          <w:szCs w:val="28"/>
          <w:lang w:val="uk-UA"/>
        </w:rPr>
      </w:pPr>
      <w:r w:rsidRPr="00E35EF8">
        <w:rPr>
          <w:sz w:val="28"/>
          <w:szCs w:val="28"/>
          <w:lang w:val="uk-UA"/>
        </w:rPr>
        <w:t>Макроеконометричною називається</w:t>
      </w:r>
      <w:r w:rsidR="00C73A27" w:rsidRPr="00E35EF8">
        <w:rPr>
          <w:sz w:val="28"/>
          <w:szCs w:val="28"/>
          <w:lang w:val="uk-UA"/>
        </w:rPr>
        <w:t xml:space="preserve"> </w:t>
      </w:r>
      <w:r w:rsidRPr="00E35EF8">
        <w:rPr>
          <w:sz w:val="28"/>
          <w:szCs w:val="28"/>
          <w:lang w:val="uk-UA"/>
        </w:rPr>
        <w:t>модель,</w:t>
      </w:r>
      <w:r w:rsidR="00C73A27" w:rsidRPr="00E35EF8">
        <w:rPr>
          <w:sz w:val="28"/>
          <w:szCs w:val="28"/>
          <w:lang w:val="uk-UA"/>
        </w:rPr>
        <w:t xml:space="preserve"> </w:t>
      </w:r>
      <w:r w:rsidRPr="00E35EF8">
        <w:rPr>
          <w:sz w:val="28"/>
          <w:szCs w:val="28"/>
          <w:lang w:val="uk-UA"/>
        </w:rPr>
        <w:t>що</w:t>
      </w:r>
      <w:r w:rsidR="00C73A27" w:rsidRPr="00E35EF8">
        <w:rPr>
          <w:sz w:val="28"/>
          <w:szCs w:val="28"/>
          <w:lang w:val="uk-UA"/>
        </w:rPr>
        <w:t xml:space="preserve"> </w:t>
      </w:r>
      <w:r w:rsidRPr="00E35EF8">
        <w:rPr>
          <w:sz w:val="28"/>
          <w:szCs w:val="28"/>
          <w:lang w:val="uk-UA"/>
        </w:rPr>
        <w:t>відображає економіку не лише якісно, а й кількісно.</w:t>
      </w:r>
    </w:p>
    <w:p w:rsidR="00503BF4" w:rsidRPr="00E35EF8" w:rsidRDefault="00907E4E" w:rsidP="00FC6649">
      <w:pPr>
        <w:spacing w:line="360" w:lineRule="auto"/>
        <w:ind w:firstLine="709"/>
        <w:jc w:val="both"/>
        <w:rPr>
          <w:sz w:val="28"/>
          <w:szCs w:val="28"/>
          <w:lang w:val="uk-UA"/>
        </w:rPr>
      </w:pPr>
      <w:r w:rsidRPr="00E35EF8">
        <w:rPr>
          <w:sz w:val="28"/>
          <w:szCs w:val="28"/>
          <w:lang w:val="uk-UA"/>
        </w:rPr>
        <w:br w:type="page"/>
      </w:r>
      <w:r w:rsidR="00503BF4" w:rsidRPr="00E35EF8">
        <w:rPr>
          <w:sz w:val="28"/>
          <w:szCs w:val="28"/>
          <w:lang w:val="uk-UA"/>
        </w:rPr>
        <w:t>3.Зміст державного бюджету та проблеми його формування</w:t>
      </w:r>
    </w:p>
    <w:p w:rsidR="00503BF4" w:rsidRPr="00E35EF8" w:rsidRDefault="00503BF4" w:rsidP="00FC6649">
      <w:pPr>
        <w:spacing w:line="360" w:lineRule="auto"/>
        <w:ind w:firstLine="709"/>
        <w:jc w:val="both"/>
        <w:rPr>
          <w:sz w:val="28"/>
          <w:szCs w:val="28"/>
          <w:lang w:val="uk-UA"/>
        </w:rPr>
      </w:pPr>
    </w:p>
    <w:p w:rsidR="00907E4E" w:rsidRPr="00E35EF8" w:rsidRDefault="00907E4E" w:rsidP="00FC6649">
      <w:pPr>
        <w:spacing w:line="360" w:lineRule="auto"/>
        <w:ind w:firstLine="709"/>
        <w:jc w:val="both"/>
        <w:rPr>
          <w:sz w:val="28"/>
          <w:szCs w:val="28"/>
          <w:lang w:val="uk-UA"/>
        </w:rPr>
      </w:pPr>
      <w:r w:rsidRPr="00E35EF8">
        <w:rPr>
          <w:sz w:val="28"/>
          <w:szCs w:val="28"/>
          <w:lang w:val="uk-UA"/>
        </w:rPr>
        <w:t>Фінансово-бюджетне</w:t>
      </w:r>
      <w:r w:rsidR="00C73A27" w:rsidRPr="00E35EF8">
        <w:rPr>
          <w:sz w:val="28"/>
          <w:szCs w:val="28"/>
          <w:lang w:val="uk-UA"/>
        </w:rPr>
        <w:t xml:space="preserve"> </w:t>
      </w:r>
      <w:r w:rsidRPr="00E35EF8">
        <w:rPr>
          <w:sz w:val="28"/>
          <w:szCs w:val="28"/>
          <w:lang w:val="uk-UA"/>
        </w:rPr>
        <w:t>регулювання</w:t>
      </w:r>
      <w:r w:rsidR="00C73A27" w:rsidRPr="00E35EF8">
        <w:rPr>
          <w:sz w:val="28"/>
          <w:szCs w:val="28"/>
          <w:lang w:val="uk-UA"/>
        </w:rPr>
        <w:t xml:space="preserve"> </w:t>
      </w:r>
      <w:r w:rsidRPr="00E35EF8">
        <w:rPr>
          <w:sz w:val="28"/>
          <w:szCs w:val="28"/>
          <w:lang w:val="uk-UA"/>
        </w:rPr>
        <w:t>є</w:t>
      </w:r>
      <w:r w:rsidR="00C73A27" w:rsidRPr="00E35EF8">
        <w:rPr>
          <w:sz w:val="28"/>
          <w:szCs w:val="28"/>
          <w:lang w:val="uk-UA"/>
        </w:rPr>
        <w:t xml:space="preserve"> </w:t>
      </w:r>
      <w:r w:rsidRPr="00E35EF8">
        <w:rPr>
          <w:sz w:val="28"/>
          <w:szCs w:val="28"/>
          <w:lang w:val="uk-UA"/>
        </w:rPr>
        <w:t>основою</w:t>
      </w:r>
      <w:r w:rsidR="00F96A42">
        <w:rPr>
          <w:sz w:val="28"/>
          <w:szCs w:val="28"/>
          <w:lang w:val="uk-UA"/>
        </w:rPr>
        <w:t xml:space="preserve"> </w:t>
      </w:r>
      <w:r w:rsidRPr="00E35EF8">
        <w:rPr>
          <w:sz w:val="28"/>
          <w:szCs w:val="28"/>
          <w:lang w:val="uk-UA"/>
        </w:rPr>
        <w:t>фіскальної політики - кейнсіанського методу досягнення</w:t>
      </w:r>
      <w:r w:rsidR="00C73A27" w:rsidRPr="00E35EF8">
        <w:rPr>
          <w:sz w:val="28"/>
          <w:szCs w:val="28"/>
          <w:lang w:val="uk-UA"/>
        </w:rPr>
        <w:t xml:space="preserve"> </w:t>
      </w:r>
      <w:r w:rsidRPr="00E35EF8">
        <w:rPr>
          <w:sz w:val="28"/>
          <w:szCs w:val="28"/>
          <w:lang w:val="uk-UA"/>
        </w:rPr>
        <w:t>макроекономічної рівноваги.</w:t>
      </w:r>
    </w:p>
    <w:p w:rsidR="00907E4E" w:rsidRPr="00E35EF8" w:rsidRDefault="00907E4E" w:rsidP="00FC6649">
      <w:pPr>
        <w:spacing w:line="360" w:lineRule="auto"/>
        <w:ind w:firstLine="709"/>
        <w:jc w:val="both"/>
        <w:rPr>
          <w:sz w:val="28"/>
          <w:szCs w:val="28"/>
          <w:lang w:val="uk-UA"/>
        </w:rPr>
      </w:pPr>
      <w:r w:rsidRPr="00E35EF8">
        <w:rPr>
          <w:sz w:val="28"/>
          <w:szCs w:val="28"/>
          <w:lang w:val="uk-UA"/>
        </w:rPr>
        <w:t>Під фінансами розуміють систему економічних відносин, що склались у суспільстві щодо формування і використання</w:t>
      </w:r>
      <w:r w:rsidR="00C73A27" w:rsidRPr="00E35EF8">
        <w:rPr>
          <w:sz w:val="28"/>
          <w:szCs w:val="28"/>
          <w:lang w:val="uk-UA"/>
        </w:rPr>
        <w:t xml:space="preserve"> </w:t>
      </w:r>
      <w:r w:rsidRPr="00E35EF8">
        <w:rPr>
          <w:sz w:val="28"/>
          <w:szCs w:val="28"/>
          <w:lang w:val="uk-UA"/>
        </w:rPr>
        <w:t>грошових ресурсів. У більш вузькому розумінні, фінанси - це грошові фонди (готівкові і безготівкові), за якими стоять матеріальні ресурси, необхідні для функціонування підприємств і здійснення державою своїх функцій.</w:t>
      </w:r>
      <w:r w:rsidR="00C73A27" w:rsidRPr="00E35EF8">
        <w:rPr>
          <w:sz w:val="28"/>
          <w:szCs w:val="28"/>
          <w:lang w:val="uk-UA"/>
        </w:rPr>
        <w:t xml:space="preserve"> </w:t>
      </w:r>
      <w:r w:rsidRPr="00E35EF8">
        <w:rPr>
          <w:sz w:val="28"/>
          <w:szCs w:val="28"/>
          <w:lang w:val="uk-UA"/>
        </w:rPr>
        <w:t>Суть</w:t>
      </w:r>
      <w:r w:rsidR="00C73A27" w:rsidRPr="00E35EF8">
        <w:rPr>
          <w:sz w:val="28"/>
          <w:szCs w:val="28"/>
          <w:lang w:val="uk-UA"/>
        </w:rPr>
        <w:t xml:space="preserve"> </w:t>
      </w:r>
      <w:r w:rsidRPr="00E35EF8">
        <w:rPr>
          <w:sz w:val="28"/>
          <w:szCs w:val="28"/>
          <w:lang w:val="uk-UA"/>
        </w:rPr>
        <w:t>фінансів</w:t>
      </w:r>
      <w:r w:rsidR="00C73A27" w:rsidRPr="00E35EF8">
        <w:rPr>
          <w:sz w:val="28"/>
          <w:szCs w:val="28"/>
          <w:lang w:val="uk-UA"/>
        </w:rPr>
        <w:t xml:space="preserve"> </w:t>
      </w:r>
      <w:r w:rsidRPr="00E35EF8">
        <w:rPr>
          <w:sz w:val="28"/>
          <w:szCs w:val="28"/>
          <w:lang w:val="uk-UA"/>
        </w:rPr>
        <w:t>більш</w:t>
      </w:r>
      <w:r w:rsidR="00C73A27" w:rsidRPr="00E35EF8">
        <w:rPr>
          <w:sz w:val="28"/>
          <w:szCs w:val="28"/>
          <w:lang w:val="uk-UA"/>
        </w:rPr>
        <w:t xml:space="preserve"> </w:t>
      </w:r>
      <w:r w:rsidRPr="00E35EF8">
        <w:rPr>
          <w:sz w:val="28"/>
          <w:szCs w:val="28"/>
          <w:lang w:val="uk-UA"/>
        </w:rPr>
        <w:t>повно</w:t>
      </w:r>
      <w:r w:rsidR="00C73A27" w:rsidRPr="00E35EF8">
        <w:rPr>
          <w:sz w:val="28"/>
          <w:szCs w:val="28"/>
          <w:lang w:val="uk-UA"/>
        </w:rPr>
        <w:t xml:space="preserve"> </w:t>
      </w:r>
      <w:r w:rsidRPr="00E35EF8">
        <w:rPr>
          <w:sz w:val="28"/>
          <w:szCs w:val="28"/>
          <w:lang w:val="uk-UA"/>
        </w:rPr>
        <w:t>виявляється у виконуваних ними функціях: розподільчої,</w:t>
      </w:r>
      <w:r w:rsidR="00C73A27" w:rsidRPr="00E35EF8">
        <w:rPr>
          <w:sz w:val="28"/>
          <w:szCs w:val="28"/>
          <w:lang w:val="uk-UA"/>
        </w:rPr>
        <w:t xml:space="preserve"> </w:t>
      </w:r>
      <w:r w:rsidRPr="00E35EF8">
        <w:rPr>
          <w:sz w:val="28"/>
          <w:szCs w:val="28"/>
          <w:lang w:val="uk-UA"/>
        </w:rPr>
        <w:t>регулюючої і контрольної.</w:t>
      </w:r>
    </w:p>
    <w:p w:rsidR="00907E4E" w:rsidRPr="00E35EF8" w:rsidRDefault="00907E4E" w:rsidP="00FC6649">
      <w:pPr>
        <w:spacing w:line="360" w:lineRule="auto"/>
        <w:ind w:firstLine="709"/>
        <w:jc w:val="both"/>
        <w:rPr>
          <w:sz w:val="28"/>
          <w:szCs w:val="28"/>
          <w:lang w:val="uk-UA"/>
        </w:rPr>
      </w:pPr>
      <w:r w:rsidRPr="00E35EF8">
        <w:rPr>
          <w:sz w:val="28"/>
          <w:szCs w:val="28"/>
          <w:lang w:val="uk-UA"/>
        </w:rPr>
        <w:t>Фінансова система будь-якої країни складається із</w:t>
      </w:r>
      <w:r w:rsidR="00C73A27" w:rsidRPr="00E35EF8">
        <w:rPr>
          <w:sz w:val="28"/>
          <w:szCs w:val="28"/>
          <w:lang w:val="uk-UA"/>
        </w:rPr>
        <w:t xml:space="preserve"> </w:t>
      </w:r>
      <w:r w:rsidRPr="00E35EF8">
        <w:rPr>
          <w:sz w:val="28"/>
          <w:szCs w:val="28"/>
          <w:lang w:val="uk-UA"/>
        </w:rPr>
        <w:t xml:space="preserve">трьох </w:t>
      </w:r>
      <w:r w:rsidR="00FC6649" w:rsidRPr="00E35EF8">
        <w:rPr>
          <w:sz w:val="28"/>
          <w:szCs w:val="28"/>
          <w:lang w:val="uk-UA"/>
        </w:rPr>
        <w:t xml:space="preserve">тісно переплетених сфер: фінанси держави, фінанси фірм </w:t>
      </w:r>
      <w:r w:rsidRPr="00E35EF8">
        <w:rPr>
          <w:sz w:val="28"/>
          <w:szCs w:val="28"/>
          <w:lang w:val="uk-UA"/>
        </w:rPr>
        <w:t>і фінанси домашніх господарств.</w:t>
      </w:r>
    </w:p>
    <w:p w:rsidR="00907E4E" w:rsidRPr="00E35EF8" w:rsidRDefault="00907E4E" w:rsidP="00FC6649">
      <w:pPr>
        <w:spacing w:line="360" w:lineRule="auto"/>
        <w:ind w:firstLine="709"/>
        <w:jc w:val="both"/>
        <w:rPr>
          <w:sz w:val="28"/>
          <w:szCs w:val="28"/>
          <w:lang w:val="uk-UA"/>
        </w:rPr>
      </w:pPr>
      <w:r w:rsidRPr="00E35EF8">
        <w:rPr>
          <w:sz w:val="28"/>
          <w:szCs w:val="28"/>
          <w:lang w:val="uk-UA"/>
        </w:rPr>
        <w:t>Фінанси до</w:t>
      </w:r>
      <w:r w:rsidR="00FC6649" w:rsidRPr="00E35EF8">
        <w:rPr>
          <w:sz w:val="28"/>
          <w:szCs w:val="28"/>
          <w:lang w:val="uk-UA"/>
        </w:rPr>
        <w:t xml:space="preserve">машніх господарств (населення) - це </w:t>
      </w:r>
      <w:r w:rsidRPr="00E35EF8">
        <w:rPr>
          <w:sz w:val="28"/>
          <w:szCs w:val="28"/>
          <w:lang w:val="uk-UA"/>
        </w:rPr>
        <w:t>грошові фонди, що формуються з доходів домашніх господарс</w:t>
      </w:r>
      <w:r w:rsidR="00FC6649" w:rsidRPr="00E35EF8">
        <w:rPr>
          <w:sz w:val="28"/>
          <w:szCs w:val="28"/>
          <w:lang w:val="uk-UA"/>
        </w:rPr>
        <w:t xml:space="preserve">тв. За допомогою фінансів фірм </w:t>
      </w:r>
      <w:r w:rsidRPr="00E35EF8">
        <w:rPr>
          <w:sz w:val="28"/>
          <w:szCs w:val="28"/>
          <w:lang w:val="uk-UA"/>
        </w:rPr>
        <w:t>(підприємств)</w:t>
      </w:r>
      <w:r w:rsidR="00C73A27" w:rsidRPr="00E35EF8">
        <w:rPr>
          <w:sz w:val="28"/>
          <w:szCs w:val="28"/>
          <w:lang w:val="uk-UA"/>
        </w:rPr>
        <w:t xml:space="preserve"> </w:t>
      </w:r>
      <w:r w:rsidRPr="00E35EF8">
        <w:rPr>
          <w:sz w:val="28"/>
          <w:szCs w:val="28"/>
          <w:lang w:val="uk-UA"/>
        </w:rPr>
        <w:t>створюється</w:t>
      </w:r>
      <w:r w:rsidR="00C73A27" w:rsidRPr="00E35EF8">
        <w:rPr>
          <w:sz w:val="28"/>
          <w:szCs w:val="28"/>
          <w:lang w:val="uk-UA"/>
        </w:rPr>
        <w:t xml:space="preserve"> </w:t>
      </w:r>
      <w:r w:rsidRPr="00E35EF8">
        <w:rPr>
          <w:sz w:val="28"/>
          <w:szCs w:val="28"/>
          <w:lang w:val="uk-UA"/>
        </w:rPr>
        <w:t xml:space="preserve">національний продукт, який є джерелом формування фінансових ресурсів населення і </w:t>
      </w:r>
      <w:r w:rsidR="00E35EF8" w:rsidRPr="00E35EF8">
        <w:rPr>
          <w:sz w:val="28"/>
          <w:szCs w:val="28"/>
          <w:lang w:val="uk-UA"/>
        </w:rPr>
        <w:t>держави. Проте</w:t>
      </w:r>
      <w:r w:rsidRPr="00E35EF8">
        <w:rPr>
          <w:sz w:val="28"/>
          <w:szCs w:val="28"/>
          <w:lang w:val="uk-UA"/>
        </w:rPr>
        <w:t xml:space="preserve"> у виконанні згаданих</w:t>
      </w:r>
      <w:r w:rsidR="00C73A27" w:rsidRPr="00E35EF8">
        <w:rPr>
          <w:sz w:val="28"/>
          <w:szCs w:val="28"/>
          <w:lang w:val="uk-UA"/>
        </w:rPr>
        <w:t xml:space="preserve"> </w:t>
      </w:r>
      <w:r w:rsidRPr="00E35EF8">
        <w:rPr>
          <w:sz w:val="28"/>
          <w:szCs w:val="28"/>
          <w:lang w:val="uk-UA"/>
        </w:rPr>
        <w:t>функцій</w:t>
      </w:r>
      <w:r w:rsidR="00C73A27" w:rsidRPr="00E35EF8">
        <w:rPr>
          <w:sz w:val="28"/>
          <w:szCs w:val="28"/>
          <w:lang w:val="uk-UA"/>
        </w:rPr>
        <w:t xml:space="preserve"> </w:t>
      </w:r>
      <w:r w:rsidRPr="00E35EF8">
        <w:rPr>
          <w:sz w:val="28"/>
          <w:szCs w:val="28"/>
          <w:lang w:val="uk-UA"/>
        </w:rPr>
        <w:t>фінансів основна роль належить фінансам держави.</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Отже, державні фінанси - це сукупність грошових </w:t>
      </w:r>
      <w:r w:rsidR="00FC6649" w:rsidRPr="00E35EF8">
        <w:rPr>
          <w:sz w:val="28"/>
          <w:szCs w:val="28"/>
          <w:lang w:val="uk-UA"/>
        </w:rPr>
        <w:t>з</w:t>
      </w:r>
      <w:r w:rsidRPr="00E35EF8">
        <w:rPr>
          <w:sz w:val="28"/>
          <w:szCs w:val="28"/>
          <w:lang w:val="uk-UA"/>
        </w:rPr>
        <w:t>асобів,зосереджених</w:t>
      </w:r>
      <w:r w:rsidR="00FC6649" w:rsidRPr="00E35EF8">
        <w:rPr>
          <w:sz w:val="28"/>
          <w:szCs w:val="28"/>
          <w:lang w:val="uk-UA"/>
        </w:rPr>
        <w:t xml:space="preserve"> у руках держави і призначених для </w:t>
      </w:r>
      <w:r w:rsidRPr="00E35EF8">
        <w:rPr>
          <w:sz w:val="28"/>
          <w:szCs w:val="28"/>
          <w:lang w:val="uk-UA"/>
        </w:rPr>
        <w:t>забезпечення властивих їй функцій, а також суку</w:t>
      </w:r>
      <w:r w:rsidR="00FC6649" w:rsidRPr="00E35EF8">
        <w:rPr>
          <w:sz w:val="28"/>
          <w:szCs w:val="28"/>
          <w:lang w:val="uk-UA"/>
        </w:rPr>
        <w:t xml:space="preserve">пність форм і методів, </w:t>
      </w:r>
      <w:r w:rsidRPr="00E35EF8">
        <w:rPr>
          <w:sz w:val="28"/>
          <w:szCs w:val="28"/>
          <w:lang w:val="uk-UA"/>
        </w:rPr>
        <w:t>через які ці функції реалізуються. П.</w:t>
      </w:r>
      <w:r w:rsidR="00FC6649" w:rsidRPr="00E35EF8">
        <w:rPr>
          <w:sz w:val="28"/>
          <w:szCs w:val="28"/>
          <w:lang w:val="uk-UA"/>
        </w:rPr>
        <w:t xml:space="preserve">Самуельсон коротко сформулював основні функції </w:t>
      </w:r>
      <w:r w:rsidRPr="00E35EF8">
        <w:rPr>
          <w:sz w:val="28"/>
          <w:szCs w:val="28"/>
          <w:lang w:val="uk-UA"/>
        </w:rPr>
        <w:t xml:space="preserve">держави, які вона реалізує </w:t>
      </w:r>
      <w:r w:rsidR="00FC6649" w:rsidRPr="00E35EF8">
        <w:rPr>
          <w:sz w:val="28"/>
          <w:szCs w:val="28"/>
          <w:lang w:val="uk-UA"/>
        </w:rPr>
        <w:t xml:space="preserve">через свої фінансові засоби - </w:t>
      </w:r>
      <w:r w:rsidRPr="00E35EF8">
        <w:rPr>
          <w:sz w:val="28"/>
          <w:szCs w:val="28"/>
          <w:lang w:val="uk-UA"/>
        </w:rPr>
        <w:t>ефективність, справедливість і стабільність.</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Ефективність означає, що держава через податкову систему та пільги, регулюючи грошовий обіг і кредитування, сприяє переливанню капіталів, </w:t>
      </w:r>
      <w:r w:rsidR="00FC6649" w:rsidRPr="00E35EF8">
        <w:rPr>
          <w:sz w:val="28"/>
          <w:szCs w:val="28"/>
          <w:lang w:val="uk-UA"/>
        </w:rPr>
        <w:t xml:space="preserve">підвищенню ділової активності, </w:t>
      </w:r>
      <w:r w:rsidRPr="00E35EF8">
        <w:rPr>
          <w:sz w:val="28"/>
          <w:szCs w:val="28"/>
          <w:lang w:val="uk-UA"/>
        </w:rPr>
        <w:t>найбільш доці</w:t>
      </w:r>
      <w:r w:rsidR="00FC6649" w:rsidRPr="00E35EF8">
        <w:rPr>
          <w:sz w:val="28"/>
          <w:szCs w:val="28"/>
          <w:lang w:val="uk-UA"/>
        </w:rPr>
        <w:t xml:space="preserve">льному використанню виробничих </w:t>
      </w:r>
      <w:r w:rsidRPr="00E35EF8">
        <w:rPr>
          <w:sz w:val="28"/>
          <w:szCs w:val="28"/>
          <w:lang w:val="uk-UA"/>
        </w:rPr>
        <w:t>ресурсів. Справе</w:t>
      </w:r>
      <w:r w:rsidR="00FC6649" w:rsidRPr="00E35EF8">
        <w:rPr>
          <w:sz w:val="28"/>
          <w:szCs w:val="28"/>
          <w:lang w:val="uk-UA"/>
        </w:rPr>
        <w:t xml:space="preserve">дливість полягає у відповідній податковій політиці, яка </w:t>
      </w:r>
      <w:r w:rsidRPr="00E35EF8">
        <w:rPr>
          <w:sz w:val="28"/>
          <w:szCs w:val="28"/>
          <w:lang w:val="uk-UA"/>
        </w:rPr>
        <w:t>забезпечує формування фондів держав</w:t>
      </w:r>
      <w:r w:rsidR="00FC6649" w:rsidRPr="00E35EF8">
        <w:rPr>
          <w:sz w:val="28"/>
          <w:szCs w:val="28"/>
          <w:lang w:val="uk-UA"/>
        </w:rPr>
        <w:t>и для фінансування</w:t>
      </w:r>
      <w:r w:rsidR="00C73A27" w:rsidRPr="00E35EF8">
        <w:rPr>
          <w:sz w:val="28"/>
          <w:szCs w:val="28"/>
          <w:lang w:val="uk-UA"/>
        </w:rPr>
        <w:t xml:space="preserve"> </w:t>
      </w:r>
      <w:r w:rsidR="00FC6649" w:rsidRPr="00E35EF8">
        <w:rPr>
          <w:sz w:val="28"/>
          <w:szCs w:val="28"/>
          <w:lang w:val="uk-UA"/>
        </w:rPr>
        <w:t xml:space="preserve">соціальних програм, спрямованих на фінансову підтримку найменш </w:t>
      </w:r>
      <w:r w:rsidRPr="00E35EF8">
        <w:rPr>
          <w:sz w:val="28"/>
          <w:szCs w:val="28"/>
          <w:lang w:val="uk-UA"/>
        </w:rPr>
        <w:t xml:space="preserve">захищених членів суспільства за рахунок найзаможніших. </w:t>
      </w:r>
    </w:p>
    <w:p w:rsidR="00907E4E" w:rsidRPr="00E35EF8" w:rsidRDefault="00FC6649" w:rsidP="00FC6649">
      <w:pPr>
        <w:spacing w:line="360" w:lineRule="auto"/>
        <w:ind w:firstLine="709"/>
        <w:jc w:val="both"/>
        <w:rPr>
          <w:sz w:val="28"/>
          <w:szCs w:val="28"/>
          <w:lang w:val="uk-UA"/>
        </w:rPr>
      </w:pPr>
      <w:r w:rsidRPr="00E35EF8">
        <w:rPr>
          <w:sz w:val="28"/>
          <w:szCs w:val="28"/>
          <w:lang w:val="uk-UA"/>
        </w:rPr>
        <w:t xml:space="preserve"> Стабільність </w:t>
      </w:r>
      <w:r w:rsidR="00907E4E" w:rsidRPr="00E35EF8">
        <w:rPr>
          <w:sz w:val="28"/>
          <w:szCs w:val="28"/>
          <w:lang w:val="uk-UA"/>
        </w:rPr>
        <w:t>- це спрямо</w:t>
      </w:r>
      <w:r w:rsidRPr="00E35EF8">
        <w:rPr>
          <w:sz w:val="28"/>
          <w:szCs w:val="28"/>
          <w:lang w:val="uk-UA"/>
        </w:rPr>
        <w:t xml:space="preserve">ваність фінансової і кредитної політики </w:t>
      </w:r>
      <w:r w:rsidR="00907E4E" w:rsidRPr="00E35EF8">
        <w:rPr>
          <w:sz w:val="28"/>
          <w:szCs w:val="28"/>
          <w:lang w:val="uk-UA"/>
        </w:rPr>
        <w:t>на досягнення макроекономічної рівноваги. Використання де</w:t>
      </w:r>
      <w:r w:rsidRPr="00E35EF8">
        <w:rPr>
          <w:sz w:val="28"/>
          <w:szCs w:val="28"/>
          <w:lang w:val="uk-UA"/>
        </w:rPr>
        <w:t xml:space="preserve">ржавних фінансів, таким чином, </w:t>
      </w:r>
      <w:r w:rsidR="0062602B" w:rsidRPr="00E35EF8">
        <w:rPr>
          <w:sz w:val="28"/>
          <w:szCs w:val="28"/>
          <w:lang w:val="uk-UA"/>
        </w:rPr>
        <w:t xml:space="preserve">лежить в основі фінансового </w:t>
      </w:r>
      <w:r w:rsidR="00907E4E" w:rsidRPr="00E35EF8">
        <w:rPr>
          <w:sz w:val="28"/>
          <w:szCs w:val="28"/>
          <w:lang w:val="uk-UA"/>
        </w:rPr>
        <w:t>макроекономічного</w:t>
      </w:r>
      <w:r w:rsidR="0062602B" w:rsidRPr="00E35EF8">
        <w:rPr>
          <w:sz w:val="28"/>
          <w:szCs w:val="28"/>
          <w:lang w:val="uk-UA"/>
        </w:rPr>
        <w:t xml:space="preserve"> регулювання. </w:t>
      </w:r>
      <w:r w:rsidR="00907E4E" w:rsidRPr="00E35EF8">
        <w:rPr>
          <w:sz w:val="28"/>
          <w:szCs w:val="28"/>
          <w:lang w:val="uk-UA"/>
        </w:rPr>
        <w:t>Державні</w:t>
      </w:r>
      <w:r w:rsidR="0062602B" w:rsidRPr="00E35EF8">
        <w:rPr>
          <w:sz w:val="28"/>
          <w:szCs w:val="28"/>
          <w:lang w:val="uk-UA"/>
        </w:rPr>
        <w:t xml:space="preserve"> </w:t>
      </w:r>
      <w:r w:rsidR="00907E4E" w:rsidRPr="00E35EF8">
        <w:rPr>
          <w:sz w:val="28"/>
          <w:szCs w:val="28"/>
          <w:lang w:val="uk-UA"/>
        </w:rPr>
        <w:t>фінанси зосереджуються у бюджетні держави і бюджетах місцевих органів влади.</w:t>
      </w:r>
    </w:p>
    <w:p w:rsidR="00907E4E" w:rsidRPr="00E35EF8" w:rsidRDefault="00907E4E" w:rsidP="00FC6649">
      <w:pPr>
        <w:spacing w:line="360" w:lineRule="auto"/>
        <w:ind w:firstLine="709"/>
        <w:jc w:val="both"/>
        <w:rPr>
          <w:sz w:val="28"/>
          <w:szCs w:val="28"/>
          <w:lang w:val="uk-UA"/>
        </w:rPr>
      </w:pPr>
      <w:r w:rsidRPr="00E35EF8">
        <w:rPr>
          <w:sz w:val="28"/>
          <w:szCs w:val="28"/>
          <w:lang w:val="uk-UA"/>
        </w:rPr>
        <w:t>Державний бюджет - це фінансовий план утворення і</w:t>
      </w:r>
      <w:r w:rsidR="00C73A27" w:rsidRPr="00E35EF8">
        <w:rPr>
          <w:sz w:val="28"/>
          <w:szCs w:val="28"/>
          <w:lang w:val="uk-UA"/>
        </w:rPr>
        <w:t xml:space="preserve"> </w:t>
      </w:r>
      <w:r w:rsidRPr="00E35EF8">
        <w:rPr>
          <w:sz w:val="28"/>
          <w:szCs w:val="28"/>
          <w:lang w:val="uk-UA"/>
        </w:rPr>
        <w:t>використання грошових фондів держави протягом року; це баланс доходів і витрат держави, який складає міністерство фінансів.</w:t>
      </w:r>
      <w:r w:rsidR="00C95838" w:rsidRPr="00E35EF8">
        <w:rPr>
          <w:sz w:val="28"/>
          <w:szCs w:val="28"/>
          <w:lang w:val="uk-UA"/>
        </w:rPr>
        <w:t xml:space="preserve"> [10, c.101].</w:t>
      </w:r>
    </w:p>
    <w:p w:rsidR="00907E4E" w:rsidRPr="00E35EF8" w:rsidRDefault="00907E4E" w:rsidP="00FC6649">
      <w:pPr>
        <w:spacing w:line="360" w:lineRule="auto"/>
        <w:ind w:firstLine="709"/>
        <w:jc w:val="both"/>
        <w:rPr>
          <w:sz w:val="28"/>
          <w:szCs w:val="28"/>
          <w:lang w:val="uk-UA"/>
        </w:rPr>
      </w:pPr>
      <w:r w:rsidRPr="00E35EF8">
        <w:rPr>
          <w:sz w:val="28"/>
          <w:szCs w:val="28"/>
          <w:lang w:val="uk-UA"/>
        </w:rPr>
        <w:t>Державний бюджет (місцеві</w:t>
      </w:r>
      <w:r w:rsidR="00C73A27" w:rsidRPr="00E35EF8">
        <w:rPr>
          <w:sz w:val="28"/>
          <w:szCs w:val="28"/>
          <w:lang w:val="uk-UA"/>
        </w:rPr>
        <w:t xml:space="preserve"> </w:t>
      </w:r>
      <w:r w:rsidRPr="00E35EF8">
        <w:rPr>
          <w:sz w:val="28"/>
          <w:szCs w:val="28"/>
          <w:lang w:val="uk-UA"/>
        </w:rPr>
        <w:t>бюджети)</w:t>
      </w:r>
      <w:r w:rsidR="00C73A27" w:rsidRPr="00E35EF8">
        <w:rPr>
          <w:sz w:val="28"/>
          <w:szCs w:val="28"/>
          <w:lang w:val="uk-UA"/>
        </w:rPr>
        <w:t xml:space="preserve"> </w:t>
      </w:r>
      <w:r w:rsidRPr="00E35EF8">
        <w:rPr>
          <w:sz w:val="28"/>
          <w:szCs w:val="28"/>
          <w:lang w:val="uk-UA"/>
        </w:rPr>
        <w:t>завжди</w:t>
      </w:r>
      <w:r w:rsidR="00C73A27" w:rsidRPr="00E35EF8">
        <w:rPr>
          <w:sz w:val="28"/>
          <w:szCs w:val="28"/>
          <w:lang w:val="uk-UA"/>
        </w:rPr>
        <w:t xml:space="preserve"> </w:t>
      </w:r>
      <w:r w:rsidRPr="00E35EF8">
        <w:rPr>
          <w:sz w:val="28"/>
          <w:szCs w:val="28"/>
          <w:lang w:val="uk-UA"/>
        </w:rPr>
        <w:t>складаються з двох частин- доходно</w:t>
      </w:r>
      <w:r w:rsidR="0062602B" w:rsidRPr="00E35EF8">
        <w:rPr>
          <w:sz w:val="28"/>
          <w:szCs w:val="28"/>
          <w:lang w:val="uk-UA"/>
        </w:rPr>
        <w:t xml:space="preserve">ї і витратної. Доходна частина </w:t>
      </w:r>
      <w:r w:rsidRPr="00E35EF8">
        <w:rPr>
          <w:sz w:val="28"/>
          <w:szCs w:val="28"/>
          <w:lang w:val="uk-UA"/>
        </w:rPr>
        <w:t>показує обсяги і джерела н</w:t>
      </w:r>
      <w:r w:rsidR="0062602B" w:rsidRPr="00E35EF8">
        <w:rPr>
          <w:sz w:val="28"/>
          <w:szCs w:val="28"/>
          <w:lang w:val="uk-UA"/>
        </w:rPr>
        <w:t xml:space="preserve">адходження доходів бюджету, а витратна </w:t>
      </w:r>
      <w:r w:rsidRPr="00E35EF8">
        <w:rPr>
          <w:sz w:val="28"/>
          <w:szCs w:val="28"/>
          <w:lang w:val="uk-UA"/>
        </w:rPr>
        <w:t>- бюджетні видатки та їх обсяги.</w:t>
      </w:r>
    </w:p>
    <w:p w:rsidR="00907E4E" w:rsidRPr="00E35EF8" w:rsidRDefault="00907E4E" w:rsidP="00FC6649">
      <w:pPr>
        <w:spacing w:line="360" w:lineRule="auto"/>
        <w:ind w:firstLine="709"/>
        <w:jc w:val="both"/>
        <w:rPr>
          <w:sz w:val="28"/>
          <w:szCs w:val="28"/>
          <w:lang w:val="uk-UA"/>
        </w:rPr>
      </w:pPr>
      <w:r w:rsidRPr="00E35EF8">
        <w:rPr>
          <w:sz w:val="28"/>
          <w:szCs w:val="28"/>
          <w:lang w:val="uk-UA"/>
        </w:rPr>
        <w:t>Доходи б</w:t>
      </w:r>
      <w:r w:rsidR="0062602B" w:rsidRPr="00E35EF8">
        <w:rPr>
          <w:sz w:val="28"/>
          <w:szCs w:val="28"/>
          <w:lang w:val="uk-UA"/>
        </w:rPr>
        <w:t>юджету складаються насамперед з різноманітних податків з фірм і</w:t>
      </w:r>
      <w:r w:rsidRPr="00E35EF8">
        <w:rPr>
          <w:sz w:val="28"/>
          <w:szCs w:val="28"/>
          <w:lang w:val="uk-UA"/>
        </w:rPr>
        <w:t xml:space="preserve"> </w:t>
      </w:r>
      <w:r w:rsidR="0062602B" w:rsidRPr="00E35EF8">
        <w:rPr>
          <w:sz w:val="28"/>
          <w:szCs w:val="28"/>
          <w:lang w:val="uk-UA"/>
        </w:rPr>
        <w:t>цен</w:t>
      </w:r>
      <w:r w:rsidRPr="00E35EF8">
        <w:rPr>
          <w:sz w:val="28"/>
          <w:szCs w:val="28"/>
          <w:lang w:val="uk-UA"/>
        </w:rPr>
        <w:t xml:space="preserve">трального і 70% місцевого </w:t>
      </w:r>
      <w:r w:rsidR="0062602B" w:rsidRPr="00E35EF8">
        <w:rPr>
          <w:sz w:val="28"/>
          <w:szCs w:val="28"/>
          <w:lang w:val="uk-UA"/>
        </w:rPr>
        <w:t xml:space="preserve">бюджетів формується за рахунок </w:t>
      </w:r>
      <w:r w:rsidRPr="00E35EF8">
        <w:rPr>
          <w:sz w:val="28"/>
          <w:szCs w:val="28"/>
          <w:lang w:val="uk-UA"/>
        </w:rPr>
        <w:t>податків), а також митних зборів, процентних платежів державі і державної</w:t>
      </w:r>
      <w:r w:rsidR="0062602B" w:rsidRPr="00E35EF8">
        <w:rPr>
          <w:sz w:val="28"/>
          <w:szCs w:val="28"/>
          <w:lang w:val="uk-UA"/>
        </w:rPr>
        <w:t xml:space="preserve"> позики. домашніх </w:t>
      </w:r>
      <w:r w:rsidR="00F14B8D" w:rsidRPr="00E35EF8">
        <w:rPr>
          <w:sz w:val="28"/>
          <w:szCs w:val="28"/>
          <w:lang w:val="uk-UA"/>
        </w:rPr>
        <w:t>господарств.</w:t>
      </w:r>
    </w:p>
    <w:p w:rsidR="00907E4E" w:rsidRPr="00E35EF8" w:rsidRDefault="00907E4E" w:rsidP="00FC6649">
      <w:pPr>
        <w:spacing w:line="360" w:lineRule="auto"/>
        <w:ind w:firstLine="709"/>
        <w:jc w:val="both"/>
        <w:rPr>
          <w:sz w:val="28"/>
          <w:szCs w:val="28"/>
          <w:lang w:val="uk-UA"/>
        </w:rPr>
      </w:pPr>
      <w:r w:rsidRPr="00E35EF8">
        <w:rPr>
          <w:sz w:val="28"/>
          <w:szCs w:val="28"/>
          <w:lang w:val="uk-UA"/>
        </w:rPr>
        <w:t>Витрати бюджету мають</w:t>
      </w:r>
      <w:r w:rsidR="00C73A27" w:rsidRPr="00E35EF8">
        <w:rPr>
          <w:sz w:val="28"/>
          <w:szCs w:val="28"/>
          <w:lang w:val="uk-UA"/>
        </w:rPr>
        <w:t xml:space="preserve"> </w:t>
      </w:r>
      <w:r w:rsidRPr="00E35EF8">
        <w:rPr>
          <w:sz w:val="28"/>
          <w:szCs w:val="28"/>
          <w:lang w:val="uk-UA"/>
        </w:rPr>
        <w:t>таке</w:t>
      </w:r>
      <w:r w:rsidR="00C73A27" w:rsidRPr="00E35EF8">
        <w:rPr>
          <w:sz w:val="28"/>
          <w:szCs w:val="28"/>
          <w:lang w:val="uk-UA"/>
        </w:rPr>
        <w:t xml:space="preserve"> </w:t>
      </w:r>
      <w:r w:rsidRPr="00E35EF8">
        <w:rPr>
          <w:sz w:val="28"/>
          <w:szCs w:val="28"/>
          <w:lang w:val="uk-UA"/>
        </w:rPr>
        <w:t>спрямування:</w:t>
      </w:r>
      <w:r w:rsidR="00C73A27" w:rsidRPr="00E35EF8">
        <w:rPr>
          <w:sz w:val="28"/>
          <w:szCs w:val="28"/>
          <w:lang w:val="uk-UA"/>
        </w:rPr>
        <w:t xml:space="preserve"> </w:t>
      </w:r>
      <w:r w:rsidRPr="00E35EF8">
        <w:rPr>
          <w:sz w:val="28"/>
          <w:szCs w:val="28"/>
          <w:lang w:val="uk-UA"/>
        </w:rPr>
        <w:t>на</w:t>
      </w:r>
      <w:r w:rsidR="00C73A27" w:rsidRPr="00E35EF8">
        <w:rPr>
          <w:sz w:val="28"/>
          <w:szCs w:val="28"/>
          <w:lang w:val="uk-UA"/>
        </w:rPr>
        <w:t xml:space="preserve"> </w:t>
      </w:r>
      <w:r w:rsidR="0062602B" w:rsidRPr="00E35EF8">
        <w:rPr>
          <w:sz w:val="28"/>
          <w:szCs w:val="28"/>
          <w:lang w:val="uk-UA"/>
        </w:rPr>
        <w:t xml:space="preserve">виконання соціальних програм, оборону. утримання апарату </w:t>
      </w:r>
      <w:r w:rsidRPr="00E35EF8">
        <w:rPr>
          <w:sz w:val="28"/>
          <w:szCs w:val="28"/>
          <w:lang w:val="uk-UA"/>
        </w:rPr>
        <w:t>державного управління, державні і</w:t>
      </w:r>
      <w:r w:rsidR="0062602B" w:rsidRPr="00E35EF8">
        <w:rPr>
          <w:sz w:val="28"/>
          <w:szCs w:val="28"/>
          <w:lang w:val="uk-UA"/>
        </w:rPr>
        <w:t xml:space="preserve">нвестиції і закупівлі, а також </w:t>
      </w:r>
      <w:r w:rsidRPr="00E35EF8">
        <w:rPr>
          <w:sz w:val="28"/>
          <w:szCs w:val="28"/>
          <w:lang w:val="uk-UA"/>
        </w:rPr>
        <w:t>виплату процентів по державному боргу.</w:t>
      </w:r>
    </w:p>
    <w:p w:rsidR="00907E4E" w:rsidRPr="00E35EF8" w:rsidRDefault="00907E4E" w:rsidP="00FC6649">
      <w:pPr>
        <w:spacing w:line="360" w:lineRule="auto"/>
        <w:ind w:firstLine="709"/>
        <w:jc w:val="both"/>
        <w:rPr>
          <w:sz w:val="28"/>
          <w:szCs w:val="28"/>
          <w:lang w:val="uk-UA"/>
        </w:rPr>
      </w:pPr>
      <w:r w:rsidRPr="00E35EF8">
        <w:rPr>
          <w:sz w:val="28"/>
          <w:szCs w:val="28"/>
          <w:lang w:val="uk-UA"/>
        </w:rPr>
        <w:t>Ос</w:t>
      </w:r>
      <w:r w:rsidR="0062602B" w:rsidRPr="00E35EF8">
        <w:rPr>
          <w:sz w:val="28"/>
          <w:szCs w:val="28"/>
          <w:lang w:val="uk-UA"/>
        </w:rPr>
        <w:t xml:space="preserve">нову доходів бюджету складають податки. Усі </w:t>
      </w:r>
      <w:r w:rsidRPr="00E35EF8">
        <w:rPr>
          <w:sz w:val="28"/>
          <w:szCs w:val="28"/>
          <w:lang w:val="uk-UA"/>
        </w:rPr>
        <w:t>податки поділяються на чотири групи:</w:t>
      </w:r>
    </w:p>
    <w:p w:rsidR="00907E4E" w:rsidRPr="00E35EF8" w:rsidRDefault="0062602B" w:rsidP="00FC6649">
      <w:pPr>
        <w:spacing w:line="360" w:lineRule="auto"/>
        <w:ind w:firstLine="709"/>
        <w:jc w:val="both"/>
        <w:rPr>
          <w:sz w:val="28"/>
          <w:szCs w:val="28"/>
          <w:lang w:val="uk-UA"/>
        </w:rPr>
      </w:pPr>
      <w:r w:rsidRPr="00E35EF8">
        <w:rPr>
          <w:sz w:val="28"/>
          <w:szCs w:val="28"/>
          <w:lang w:val="uk-UA"/>
        </w:rPr>
        <w:t xml:space="preserve">- прямі </w:t>
      </w:r>
      <w:r w:rsidR="00907E4E" w:rsidRPr="00E35EF8">
        <w:rPr>
          <w:sz w:val="28"/>
          <w:szCs w:val="28"/>
          <w:lang w:val="uk-UA"/>
        </w:rPr>
        <w:t>(опо</w:t>
      </w:r>
      <w:r w:rsidRPr="00E35EF8">
        <w:rPr>
          <w:sz w:val="28"/>
          <w:szCs w:val="28"/>
          <w:lang w:val="uk-UA"/>
        </w:rPr>
        <w:t xml:space="preserve">даткування особистого доходу і </w:t>
      </w:r>
      <w:r w:rsidR="00907E4E" w:rsidRPr="00E35EF8">
        <w:rPr>
          <w:sz w:val="28"/>
          <w:szCs w:val="28"/>
          <w:lang w:val="uk-UA"/>
        </w:rPr>
        <w:t>прибутку фірм);</w:t>
      </w:r>
    </w:p>
    <w:p w:rsidR="00907E4E" w:rsidRPr="00E35EF8" w:rsidRDefault="00907E4E" w:rsidP="00FC6649">
      <w:pPr>
        <w:spacing w:line="360" w:lineRule="auto"/>
        <w:ind w:firstLine="709"/>
        <w:jc w:val="both"/>
        <w:rPr>
          <w:sz w:val="28"/>
          <w:szCs w:val="28"/>
          <w:lang w:val="uk-UA"/>
        </w:rPr>
      </w:pPr>
      <w:r w:rsidRPr="00E35EF8">
        <w:rPr>
          <w:sz w:val="28"/>
          <w:szCs w:val="28"/>
          <w:lang w:val="uk-UA"/>
        </w:rPr>
        <w:t>- непрямі (акцизи або податок з продаж, податок з обороту, з доданої вартості);</w:t>
      </w:r>
    </w:p>
    <w:p w:rsidR="00907E4E" w:rsidRPr="00E35EF8" w:rsidRDefault="00907E4E" w:rsidP="00FC6649">
      <w:pPr>
        <w:spacing w:line="360" w:lineRule="auto"/>
        <w:ind w:firstLine="709"/>
        <w:jc w:val="both"/>
        <w:rPr>
          <w:sz w:val="28"/>
          <w:szCs w:val="28"/>
          <w:lang w:val="uk-UA"/>
        </w:rPr>
      </w:pPr>
      <w:r w:rsidRPr="00E35EF8">
        <w:rPr>
          <w:sz w:val="28"/>
          <w:szCs w:val="28"/>
          <w:lang w:val="uk-UA"/>
        </w:rPr>
        <w:t>- податки на власність (з майна, землі, спадщини);</w:t>
      </w:r>
    </w:p>
    <w:p w:rsidR="00907E4E" w:rsidRPr="00E35EF8" w:rsidRDefault="00907E4E" w:rsidP="00FC6649">
      <w:pPr>
        <w:spacing w:line="360" w:lineRule="auto"/>
        <w:ind w:firstLine="709"/>
        <w:jc w:val="both"/>
        <w:rPr>
          <w:sz w:val="28"/>
          <w:szCs w:val="28"/>
          <w:lang w:val="uk-UA"/>
        </w:rPr>
      </w:pPr>
      <w:r w:rsidRPr="00E35EF8">
        <w:rPr>
          <w:sz w:val="28"/>
          <w:szCs w:val="28"/>
          <w:lang w:val="uk-UA"/>
        </w:rPr>
        <w:t>- пл</w:t>
      </w:r>
      <w:r w:rsidR="0062602B" w:rsidRPr="00E35EF8">
        <w:rPr>
          <w:sz w:val="28"/>
          <w:szCs w:val="28"/>
          <w:lang w:val="uk-UA"/>
        </w:rPr>
        <w:t xml:space="preserve">атежі на соціальне страхування </w:t>
      </w:r>
      <w:r w:rsidRPr="00E35EF8">
        <w:rPr>
          <w:sz w:val="28"/>
          <w:szCs w:val="28"/>
          <w:lang w:val="uk-UA"/>
        </w:rPr>
        <w:t>(стра</w:t>
      </w:r>
      <w:r w:rsidR="0062602B" w:rsidRPr="00E35EF8">
        <w:rPr>
          <w:sz w:val="28"/>
          <w:szCs w:val="28"/>
          <w:lang w:val="uk-UA"/>
        </w:rPr>
        <w:t xml:space="preserve">хові внески </w:t>
      </w:r>
      <w:r w:rsidRPr="00E35EF8">
        <w:rPr>
          <w:sz w:val="28"/>
          <w:szCs w:val="28"/>
          <w:lang w:val="uk-UA"/>
        </w:rPr>
        <w:t>з заробітної плати, пр</w:t>
      </w:r>
      <w:r w:rsidR="0062602B" w:rsidRPr="00E35EF8">
        <w:rPr>
          <w:sz w:val="28"/>
          <w:szCs w:val="28"/>
          <w:lang w:val="uk-UA"/>
        </w:rPr>
        <w:t xml:space="preserve">ибутку корпорацій по старості, </w:t>
      </w:r>
      <w:r w:rsidRPr="00E35EF8">
        <w:rPr>
          <w:sz w:val="28"/>
          <w:szCs w:val="28"/>
          <w:lang w:val="uk-UA"/>
        </w:rPr>
        <w:t>медичному обслуговуванню, безробіттю).</w:t>
      </w:r>
    </w:p>
    <w:p w:rsidR="00503BF4" w:rsidRPr="00E35EF8" w:rsidRDefault="00907E4E" w:rsidP="00FC6649">
      <w:pPr>
        <w:spacing w:line="360" w:lineRule="auto"/>
        <w:ind w:firstLine="709"/>
        <w:jc w:val="both"/>
        <w:rPr>
          <w:sz w:val="28"/>
          <w:szCs w:val="28"/>
          <w:lang w:val="uk-UA"/>
        </w:rPr>
      </w:pPr>
      <w:r w:rsidRPr="00E35EF8">
        <w:rPr>
          <w:sz w:val="28"/>
          <w:szCs w:val="28"/>
          <w:lang w:val="uk-UA"/>
        </w:rPr>
        <w:t>Роль податків як</w:t>
      </w:r>
      <w:r w:rsidR="0062602B" w:rsidRPr="00E35EF8">
        <w:rPr>
          <w:sz w:val="28"/>
          <w:szCs w:val="28"/>
          <w:lang w:val="uk-UA"/>
        </w:rPr>
        <w:t xml:space="preserve"> регулятора економіки зростає. </w:t>
      </w:r>
      <w:r w:rsidRPr="00E35EF8">
        <w:rPr>
          <w:sz w:val="28"/>
          <w:szCs w:val="28"/>
          <w:lang w:val="uk-UA"/>
        </w:rPr>
        <w:t>Держава, маніпулюючи податковими ставками і видами податків, має змогу стимулювати чи обмежувати розвиток окремих галузей</w:t>
      </w:r>
      <w:r w:rsidR="00C73A27" w:rsidRPr="00E35EF8">
        <w:rPr>
          <w:sz w:val="28"/>
          <w:szCs w:val="28"/>
          <w:lang w:val="uk-UA"/>
        </w:rPr>
        <w:t xml:space="preserve"> </w:t>
      </w:r>
      <w:r w:rsidRPr="00E35EF8">
        <w:rPr>
          <w:sz w:val="28"/>
          <w:szCs w:val="28"/>
          <w:lang w:val="uk-UA"/>
        </w:rPr>
        <w:t>або</w:t>
      </w:r>
      <w:r w:rsidR="00C73A27" w:rsidRPr="00E35EF8">
        <w:rPr>
          <w:sz w:val="28"/>
          <w:szCs w:val="28"/>
          <w:lang w:val="uk-UA"/>
        </w:rPr>
        <w:t xml:space="preserve"> </w:t>
      </w:r>
      <w:r w:rsidRPr="00E35EF8">
        <w:rPr>
          <w:sz w:val="28"/>
          <w:szCs w:val="28"/>
          <w:lang w:val="uk-UA"/>
        </w:rPr>
        <w:t>сфер економіки, пі</w:t>
      </w:r>
      <w:r w:rsidR="0062602B" w:rsidRPr="00E35EF8">
        <w:rPr>
          <w:sz w:val="28"/>
          <w:szCs w:val="28"/>
          <w:lang w:val="uk-UA"/>
        </w:rPr>
        <w:t>дприємств</w:t>
      </w:r>
      <w:r w:rsidR="00C73A27" w:rsidRPr="00E35EF8">
        <w:rPr>
          <w:sz w:val="28"/>
          <w:szCs w:val="28"/>
          <w:lang w:val="uk-UA"/>
        </w:rPr>
        <w:t xml:space="preserve"> </w:t>
      </w:r>
      <w:r w:rsidR="0062602B" w:rsidRPr="00E35EF8">
        <w:rPr>
          <w:sz w:val="28"/>
          <w:szCs w:val="28"/>
          <w:lang w:val="uk-UA"/>
        </w:rPr>
        <w:t>чи</w:t>
      </w:r>
      <w:r w:rsidR="00C73A27" w:rsidRPr="00E35EF8">
        <w:rPr>
          <w:sz w:val="28"/>
          <w:szCs w:val="28"/>
          <w:lang w:val="uk-UA"/>
        </w:rPr>
        <w:t xml:space="preserve"> </w:t>
      </w:r>
      <w:r w:rsidR="0062602B" w:rsidRPr="00E35EF8">
        <w:rPr>
          <w:sz w:val="28"/>
          <w:szCs w:val="28"/>
          <w:lang w:val="uk-UA"/>
        </w:rPr>
        <w:t xml:space="preserve">монополістичних об'єднань. </w:t>
      </w:r>
    </w:p>
    <w:p w:rsidR="00907E4E" w:rsidRPr="00E35EF8" w:rsidRDefault="0062602B" w:rsidP="00FC6649">
      <w:pPr>
        <w:spacing w:line="360" w:lineRule="auto"/>
        <w:ind w:firstLine="709"/>
        <w:jc w:val="both"/>
        <w:rPr>
          <w:sz w:val="28"/>
          <w:szCs w:val="28"/>
          <w:lang w:val="uk-UA"/>
        </w:rPr>
      </w:pPr>
      <w:r w:rsidRPr="00E35EF8">
        <w:rPr>
          <w:sz w:val="28"/>
          <w:szCs w:val="28"/>
          <w:lang w:val="uk-UA"/>
        </w:rPr>
        <w:t xml:space="preserve">Наприклад, звільняючи від оподаткування суми, що йдуть </w:t>
      </w:r>
      <w:r w:rsidR="00907E4E" w:rsidRPr="00E35EF8">
        <w:rPr>
          <w:sz w:val="28"/>
          <w:szCs w:val="28"/>
          <w:lang w:val="uk-UA"/>
        </w:rPr>
        <w:t>на технічний розви</w:t>
      </w:r>
      <w:r w:rsidRPr="00E35EF8">
        <w:rPr>
          <w:sz w:val="28"/>
          <w:szCs w:val="28"/>
          <w:lang w:val="uk-UA"/>
        </w:rPr>
        <w:t xml:space="preserve">ток виробництва (на іновацію і </w:t>
      </w:r>
      <w:r w:rsidR="00907E4E" w:rsidRPr="00E35EF8">
        <w:rPr>
          <w:sz w:val="28"/>
          <w:szCs w:val="28"/>
          <w:lang w:val="uk-UA"/>
        </w:rPr>
        <w:t>модернізацію), держава сприяє НТП. Не оподатковуються інвестиційні, страхові і соціальні фонди тощо. Так держава через регулюванн</w:t>
      </w:r>
      <w:r w:rsidRPr="00E35EF8">
        <w:rPr>
          <w:sz w:val="28"/>
          <w:szCs w:val="28"/>
          <w:lang w:val="uk-UA"/>
        </w:rPr>
        <w:t>я</w:t>
      </w:r>
      <w:r w:rsidR="00C73A27" w:rsidRPr="00E35EF8">
        <w:rPr>
          <w:sz w:val="28"/>
          <w:szCs w:val="28"/>
          <w:lang w:val="uk-UA"/>
        </w:rPr>
        <w:t xml:space="preserve"> </w:t>
      </w:r>
      <w:r w:rsidRPr="00E35EF8">
        <w:rPr>
          <w:sz w:val="28"/>
          <w:szCs w:val="28"/>
          <w:lang w:val="uk-UA"/>
        </w:rPr>
        <w:t xml:space="preserve">подат ками може впливати на ефективність і </w:t>
      </w:r>
      <w:r w:rsidR="00907E4E" w:rsidRPr="00E35EF8">
        <w:rPr>
          <w:sz w:val="28"/>
          <w:szCs w:val="28"/>
          <w:lang w:val="uk-UA"/>
        </w:rPr>
        <w:t>стабільність економічного розвитку.</w:t>
      </w:r>
    </w:p>
    <w:p w:rsidR="00907E4E" w:rsidRPr="00E35EF8" w:rsidRDefault="0062602B" w:rsidP="00FC6649">
      <w:pPr>
        <w:spacing w:line="360" w:lineRule="auto"/>
        <w:ind w:firstLine="709"/>
        <w:jc w:val="both"/>
        <w:rPr>
          <w:sz w:val="28"/>
          <w:szCs w:val="28"/>
          <w:lang w:val="uk-UA"/>
        </w:rPr>
      </w:pPr>
      <w:r w:rsidRPr="00E35EF8">
        <w:rPr>
          <w:sz w:val="28"/>
          <w:szCs w:val="28"/>
          <w:lang w:val="uk-UA"/>
        </w:rPr>
        <w:t xml:space="preserve">Особливе значення мають прямі податки, які </w:t>
      </w:r>
      <w:r w:rsidR="00907E4E" w:rsidRPr="00E35EF8">
        <w:rPr>
          <w:sz w:val="28"/>
          <w:szCs w:val="28"/>
          <w:lang w:val="uk-UA"/>
        </w:rPr>
        <w:t>утворюють більшу частину державного бюджету. Світовий</w:t>
      </w:r>
      <w:r w:rsidR="00C73A27" w:rsidRPr="00E35EF8">
        <w:rPr>
          <w:sz w:val="28"/>
          <w:szCs w:val="28"/>
          <w:lang w:val="uk-UA"/>
        </w:rPr>
        <w:t xml:space="preserve"> </w:t>
      </w:r>
      <w:r w:rsidR="00907E4E" w:rsidRPr="00E35EF8">
        <w:rPr>
          <w:sz w:val="28"/>
          <w:szCs w:val="28"/>
          <w:lang w:val="uk-UA"/>
        </w:rPr>
        <w:t>досвід</w:t>
      </w:r>
      <w:r w:rsidR="00C73A27" w:rsidRPr="00E35EF8">
        <w:rPr>
          <w:sz w:val="28"/>
          <w:szCs w:val="28"/>
          <w:lang w:val="uk-UA"/>
        </w:rPr>
        <w:t xml:space="preserve"> </w:t>
      </w:r>
      <w:r w:rsidR="00907E4E" w:rsidRPr="00E35EF8">
        <w:rPr>
          <w:sz w:val="28"/>
          <w:szCs w:val="28"/>
          <w:lang w:val="uk-UA"/>
        </w:rPr>
        <w:t>пере</w:t>
      </w:r>
      <w:r w:rsidRPr="00E35EF8">
        <w:rPr>
          <w:sz w:val="28"/>
          <w:szCs w:val="28"/>
          <w:lang w:val="uk-UA"/>
        </w:rPr>
        <w:t xml:space="preserve">конливо свідчить, що найвищими темпами розвивається </w:t>
      </w:r>
      <w:r w:rsidR="00907E4E" w:rsidRPr="00E35EF8">
        <w:rPr>
          <w:sz w:val="28"/>
          <w:szCs w:val="28"/>
          <w:lang w:val="uk-UA"/>
        </w:rPr>
        <w:t>ек</w:t>
      </w:r>
      <w:r w:rsidRPr="00E35EF8">
        <w:rPr>
          <w:sz w:val="28"/>
          <w:szCs w:val="28"/>
          <w:lang w:val="uk-UA"/>
        </w:rPr>
        <w:t>ономіка (10 - 15% на рік)</w:t>
      </w:r>
      <w:r w:rsidR="00C73A27" w:rsidRPr="00E35EF8">
        <w:rPr>
          <w:sz w:val="28"/>
          <w:szCs w:val="28"/>
          <w:lang w:val="uk-UA"/>
        </w:rPr>
        <w:t xml:space="preserve"> </w:t>
      </w:r>
      <w:r w:rsidRPr="00E35EF8">
        <w:rPr>
          <w:sz w:val="28"/>
          <w:szCs w:val="28"/>
          <w:lang w:val="uk-UA"/>
        </w:rPr>
        <w:t xml:space="preserve">при </w:t>
      </w:r>
      <w:r w:rsidR="00907E4E" w:rsidRPr="00E35EF8">
        <w:rPr>
          <w:sz w:val="28"/>
          <w:szCs w:val="28"/>
          <w:lang w:val="uk-UA"/>
        </w:rPr>
        <w:t>мінімальному</w:t>
      </w:r>
      <w:r w:rsidR="00C73A27" w:rsidRPr="00E35EF8">
        <w:rPr>
          <w:sz w:val="28"/>
          <w:szCs w:val="28"/>
          <w:lang w:val="uk-UA"/>
        </w:rPr>
        <w:t xml:space="preserve"> </w:t>
      </w:r>
      <w:r w:rsidR="00907E4E" w:rsidRPr="00E35EF8">
        <w:rPr>
          <w:sz w:val="28"/>
          <w:szCs w:val="28"/>
          <w:lang w:val="uk-UA"/>
        </w:rPr>
        <w:t>оподаткуванні</w:t>
      </w:r>
      <w:r w:rsidR="00C73A27" w:rsidRPr="00E35EF8">
        <w:rPr>
          <w:sz w:val="28"/>
          <w:szCs w:val="28"/>
          <w:lang w:val="uk-UA"/>
        </w:rPr>
        <w:t xml:space="preserve"> </w:t>
      </w:r>
      <w:r w:rsidR="00907E4E" w:rsidRPr="00E35EF8">
        <w:rPr>
          <w:sz w:val="28"/>
          <w:szCs w:val="28"/>
          <w:lang w:val="uk-UA"/>
        </w:rPr>
        <w:t xml:space="preserve">прибутку (ставка </w:t>
      </w:r>
      <w:r w:rsidRPr="00E35EF8">
        <w:rPr>
          <w:sz w:val="28"/>
          <w:szCs w:val="28"/>
          <w:lang w:val="uk-UA"/>
        </w:rPr>
        <w:t xml:space="preserve">10 - 12%). При ставці податку нижче від </w:t>
      </w:r>
      <w:r w:rsidR="00907E4E" w:rsidRPr="00E35EF8">
        <w:rPr>
          <w:sz w:val="28"/>
          <w:szCs w:val="28"/>
          <w:lang w:val="uk-UA"/>
        </w:rPr>
        <w:t>10%</w:t>
      </w:r>
      <w:r w:rsidR="00C73A27" w:rsidRPr="00E35EF8">
        <w:rPr>
          <w:sz w:val="28"/>
          <w:szCs w:val="28"/>
          <w:lang w:val="uk-UA"/>
        </w:rPr>
        <w:t xml:space="preserve"> </w:t>
      </w:r>
      <w:r w:rsidR="00907E4E" w:rsidRPr="00E35EF8">
        <w:rPr>
          <w:sz w:val="28"/>
          <w:szCs w:val="28"/>
          <w:lang w:val="uk-UA"/>
        </w:rPr>
        <w:t xml:space="preserve">нагромадження капіталу відбувається швидше, ніж створюються умови для його </w:t>
      </w:r>
      <w:r w:rsidRPr="00E35EF8">
        <w:rPr>
          <w:sz w:val="28"/>
          <w:szCs w:val="28"/>
          <w:lang w:val="uk-UA"/>
        </w:rPr>
        <w:t xml:space="preserve">ефективного використання. Тому податкові </w:t>
      </w:r>
      <w:r w:rsidR="00907E4E" w:rsidRPr="00E35EF8">
        <w:rPr>
          <w:sz w:val="28"/>
          <w:szCs w:val="28"/>
          <w:lang w:val="uk-UA"/>
        </w:rPr>
        <w:t>пільги не повинні бути значними і тривалими.</w:t>
      </w:r>
    </w:p>
    <w:p w:rsidR="00907E4E" w:rsidRPr="00E35EF8" w:rsidRDefault="00907E4E" w:rsidP="00FC6649">
      <w:pPr>
        <w:spacing w:line="360" w:lineRule="auto"/>
        <w:ind w:firstLine="709"/>
        <w:jc w:val="both"/>
        <w:rPr>
          <w:sz w:val="28"/>
          <w:szCs w:val="28"/>
          <w:lang w:val="uk-UA"/>
        </w:rPr>
      </w:pPr>
      <w:r w:rsidRPr="00E35EF8">
        <w:rPr>
          <w:sz w:val="28"/>
          <w:szCs w:val="28"/>
          <w:lang w:val="uk-UA"/>
        </w:rPr>
        <w:t>Водночас рівень податків на прибуток і</w:t>
      </w:r>
      <w:r w:rsidR="00C73A27" w:rsidRPr="00E35EF8">
        <w:rPr>
          <w:sz w:val="28"/>
          <w:szCs w:val="28"/>
          <w:lang w:val="uk-UA"/>
        </w:rPr>
        <w:t xml:space="preserve"> </w:t>
      </w:r>
      <w:r w:rsidRPr="00E35EF8">
        <w:rPr>
          <w:sz w:val="28"/>
          <w:szCs w:val="28"/>
          <w:lang w:val="uk-UA"/>
        </w:rPr>
        <w:t>доходи</w:t>
      </w:r>
      <w:r w:rsidR="00C73A27" w:rsidRPr="00E35EF8">
        <w:rPr>
          <w:sz w:val="28"/>
          <w:szCs w:val="28"/>
          <w:lang w:val="uk-UA"/>
        </w:rPr>
        <w:t xml:space="preserve"> </w:t>
      </w:r>
      <w:r w:rsidRPr="00E35EF8">
        <w:rPr>
          <w:sz w:val="28"/>
          <w:szCs w:val="28"/>
          <w:lang w:val="uk-UA"/>
        </w:rPr>
        <w:t>визначає майбутній обсяг державних витрат, які спрямовуються на розв'язання гострих соціальних проблем, регулювання "ефективного попиту". Тому при встановленні податкових ставок держава враховує дві обставини: з одного боку, надмірний</w:t>
      </w:r>
      <w:r w:rsidR="00C73A27" w:rsidRPr="00E35EF8">
        <w:rPr>
          <w:sz w:val="28"/>
          <w:szCs w:val="28"/>
          <w:lang w:val="uk-UA"/>
        </w:rPr>
        <w:t xml:space="preserve"> </w:t>
      </w:r>
      <w:r w:rsidRPr="00E35EF8">
        <w:rPr>
          <w:sz w:val="28"/>
          <w:szCs w:val="28"/>
          <w:lang w:val="uk-UA"/>
        </w:rPr>
        <w:t>податковий</w:t>
      </w:r>
      <w:r w:rsidR="00C73A27" w:rsidRPr="00E35EF8">
        <w:rPr>
          <w:sz w:val="28"/>
          <w:szCs w:val="28"/>
          <w:lang w:val="uk-UA"/>
        </w:rPr>
        <w:t xml:space="preserve"> </w:t>
      </w:r>
      <w:r w:rsidRPr="00E35EF8">
        <w:rPr>
          <w:sz w:val="28"/>
          <w:szCs w:val="28"/>
          <w:lang w:val="uk-UA"/>
        </w:rPr>
        <w:t>тиск а підприємства створює структуру цін, веде до згортання</w:t>
      </w:r>
      <w:r w:rsidR="00C73A27" w:rsidRPr="00E35EF8">
        <w:rPr>
          <w:sz w:val="28"/>
          <w:szCs w:val="28"/>
          <w:lang w:val="uk-UA"/>
        </w:rPr>
        <w:t xml:space="preserve"> </w:t>
      </w:r>
      <w:r w:rsidRPr="00E35EF8">
        <w:rPr>
          <w:sz w:val="28"/>
          <w:szCs w:val="28"/>
          <w:lang w:val="uk-UA"/>
        </w:rPr>
        <w:t>виробництва, а з іншого - зменшення</w:t>
      </w:r>
      <w:r w:rsidR="00C73A27" w:rsidRPr="00E35EF8">
        <w:rPr>
          <w:sz w:val="28"/>
          <w:szCs w:val="28"/>
          <w:lang w:val="uk-UA"/>
        </w:rPr>
        <w:t xml:space="preserve"> </w:t>
      </w:r>
      <w:r w:rsidRPr="00E35EF8">
        <w:rPr>
          <w:sz w:val="28"/>
          <w:szCs w:val="28"/>
          <w:lang w:val="uk-UA"/>
        </w:rPr>
        <w:t>податкових</w:t>
      </w:r>
      <w:r w:rsidR="00C73A27" w:rsidRPr="00E35EF8">
        <w:rPr>
          <w:sz w:val="28"/>
          <w:szCs w:val="28"/>
          <w:lang w:val="uk-UA"/>
        </w:rPr>
        <w:t xml:space="preserve"> </w:t>
      </w:r>
      <w:r w:rsidRPr="00E35EF8">
        <w:rPr>
          <w:sz w:val="28"/>
          <w:szCs w:val="28"/>
          <w:lang w:val="uk-UA"/>
        </w:rPr>
        <w:t>ставок</w:t>
      </w:r>
      <w:r w:rsidR="00C73A27" w:rsidRPr="00E35EF8">
        <w:rPr>
          <w:sz w:val="28"/>
          <w:szCs w:val="28"/>
          <w:lang w:val="uk-UA"/>
        </w:rPr>
        <w:t xml:space="preserve"> </w:t>
      </w:r>
      <w:r w:rsidRPr="00E35EF8">
        <w:rPr>
          <w:sz w:val="28"/>
          <w:szCs w:val="28"/>
          <w:lang w:val="uk-UA"/>
        </w:rPr>
        <w:t>сприяє пожвавленню виробництва і економічному зростанню, а в</w:t>
      </w:r>
      <w:r w:rsidR="00C73A27" w:rsidRPr="00E35EF8">
        <w:rPr>
          <w:sz w:val="28"/>
          <w:szCs w:val="28"/>
          <w:lang w:val="uk-UA"/>
        </w:rPr>
        <w:t xml:space="preserve"> </w:t>
      </w:r>
      <w:r w:rsidRPr="00E35EF8">
        <w:rPr>
          <w:sz w:val="28"/>
          <w:szCs w:val="28"/>
          <w:lang w:val="uk-UA"/>
        </w:rPr>
        <w:t>кінцевому рахунку веде до</w:t>
      </w:r>
      <w:r w:rsidR="00C73A27" w:rsidRPr="00E35EF8">
        <w:rPr>
          <w:sz w:val="28"/>
          <w:szCs w:val="28"/>
          <w:lang w:val="uk-UA"/>
        </w:rPr>
        <w:t xml:space="preserve"> </w:t>
      </w:r>
      <w:r w:rsidRPr="00E35EF8">
        <w:rPr>
          <w:sz w:val="28"/>
          <w:szCs w:val="28"/>
          <w:lang w:val="uk-UA"/>
        </w:rPr>
        <w:t>зростання</w:t>
      </w:r>
      <w:r w:rsidR="00C73A27" w:rsidRPr="00E35EF8">
        <w:rPr>
          <w:sz w:val="28"/>
          <w:szCs w:val="28"/>
          <w:lang w:val="uk-UA"/>
        </w:rPr>
        <w:t xml:space="preserve"> </w:t>
      </w:r>
      <w:r w:rsidRPr="00E35EF8">
        <w:rPr>
          <w:sz w:val="28"/>
          <w:szCs w:val="28"/>
          <w:lang w:val="uk-UA"/>
        </w:rPr>
        <w:t>доходів</w:t>
      </w:r>
      <w:r w:rsidR="00C73A27" w:rsidRPr="00E35EF8">
        <w:rPr>
          <w:sz w:val="28"/>
          <w:szCs w:val="28"/>
          <w:lang w:val="uk-UA"/>
        </w:rPr>
        <w:t xml:space="preserve"> </w:t>
      </w:r>
      <w:r w:rsidRPr="00E35EF8">
        <w:rPr>
          <w:sz w:val="28"/>
          <w:szCs w:val="28"/>
          <w:lang w:val="uk-UA"/>
        </w:rPr>
        <w:t>підприємств,</w:t>
      </w:r>
      <w:r w:rsidR="00C73A27" w:rsidRPr="00E35EF8">
        <w:rPr>
          <w:sz w:val="28"/>
          <w:szCs w:val="28"/>
          <w:lang w:val="uk-UA"/>
        </w:rPr>
        <w:t xml:space="preserve"> </w:t>
      </w:r>
      <w:r w:rsidRPr="00E35EF8">
        <w:rPr>
          <w:sz w:val="28"/>
          <w:szCs w:val="28"/>
          <w:lang w:val="uk-UA"/>
        </w:rPr>
        <w:t>населення, держави і нації в цілому.</w:t>
      </w:r>
    </w:p>
    <w:p w:rsidR="00907E4E" w:rsidRPr="00E35EF8" w:rsidRDefault="00907E4E" w:rsidP="00FC6649">
      <w:pPr>
        <w:spacing w:line="360" w:lineRule="auto"/>
        <w:ind w:firstLine="709"/>
        <w:jc w:val="both"/>
        <w:rPr>
          <w:sz w:val="28"/>
          <w:szCs w:val="28"/>
          <w:lang w:val="uk-UA"/>
        </w:rPr>
      </w:pPr>
      <w:r w:rsidRPr="00E35EF8">
        <w:rPr>
          <w:sz w:val="28"/>
          <w:szCs w:val="28"/>
          <w:lang w:val="uk-UA"/>
        </w:rPr>
        <w:t>Держава так повинна будувати свою систему оподаткування, щоб охопити податками різні види доходів і ефективно впливати на їх формування. При ц</w:t>
      </w:r>
      <w:r w:rsidR="0062602B" w:rsidRPr="00E35EF8">
        <w:rPr>
          <w:sz w:val="28"/>
          <w:szCs w:val="28"/>
          <w:lang w:val="uk-UA"/>
        </w:rPr>
        <w:t>ьому слід застосувати</w:t>
      </w:r>
      <w:r w:rsidR="00C73A27" w:rsidRPr="00E35EF8">
        <w:rPr>
          <w:sz w:val="28"/>
          <w:szCs w:val="28"/>
          <w:lang w:val="uk-UA"/>
        </w:rPr>
        <w:t xml:space="preserve"> </w:t>
      </w:r>
      <w:r w:rsidR="0062602B" w:rsidRPr="00E35EF8">
        <w:rPr>
          <w:sz w:val="28"/>
          <w:szCs w:val="28"/>
          <w:lang w:val="uk-UA"/>
        </w:rPr>
        <w:t>принцип:</w:t>
      </w:r>
      <w:r w:rsidRPr="00E35EF8">
        <w:rPr>
          <w:sz w:val="28"/>
          <w:szCs w:val="28"/>
          <w:lang w:val="uk-UA"/>
        </w:rPr>
        <w:t xml:space="preserve"> однакові доходи обклада</w:t>
      </w:r>
      <w:r w:rsidR="0062602B" w:rsidRPr="00E35EF8">
        <w:rPr>
          <w:sz w:val="28"/>
          <w:szCs w:val="28"/>
          <w:lang w:val="uk-UA"/>
        </w:rPr>
        <w:t xml:space="preserve">ються однаковими податками. Це дає </w:t>
      </w:r>
      <w:r w:rsidRPr="00E35EF8">
        <w:rPr>
          <w:sz w:val="28"/>
          <w:szCs w:val="28"/>
          <w:lang w:val="uk-UA"/>
        </w:rPr>
        <w:t>змогу реалізувати один із аспект</w:t>
      </w:r>
      <w:r w:rsidR="0062602B" w:rsidRPr="00E35EF8">
        <w:rPr>
          <w:sz w:val="28"/>
          <w:szCs w:val="28"/>
          <w:lang w:val="uk-UA"/>
        </w:rPr>
        <w:t>ів соціальної</w:t>
      </w:r>
      <w:r w:rsidR="00C73A27" w:rsidRPr="00E35EF8">
        <w:rPr>
          <w:sz w:val="28"/>
          <w:szCs w:val="28"/>
          <w:lang w:val="uk-UA"/>
        </w:rPr>
        <w:t xml:space="preserve"> </w:t>
      </w:r>
      <w:r w:rsidR="0062602B" w:rsidRPr="00E35EF8">
        <w:rPr>
          <w:sz w:val="28"/>
          <w:szCs w:val="28"/>
          <w:lang w:val="uk-UA"/>
        </w:rPr>
        <w:t xml:space="preserve">справедливості: </w:t>
      </w:r>
      <w:r w:rsidRPr="00E35EF8">
        <w:rPr>
          <w:sz w:val="28"/>
          <w:szCs w:val="28"/>
          <w:lang w:val="uk-UA"/>
        </w:rPr>
        <w:t>хто більше одержує доходів, той</w:t>
      </w:r>
      <w:r w:rsidR="00C73A27" w:rsidRPr="00E35EF8">
        <w:rPr>
          <w:sz w:val="28"/>
          <w:szCs w:val="28"/>
          <w:lang w:val="uk-UA"/>
        </w:rPr>
        <w:t xml:space="preserve"> </w:t>
      </w:r>
      <w:r w:rsidRPr="00E35EF8">
        <w:rPr>
          <w:sz w:val="28"/>
          <w:szCs w:val="28"/>
          <w:lang w:val="uk-UA"/>
        </w:rPr>
        <w:t>більше</w:t>
      </w:r>
      <w:r w:rsidR="00C73A27" w:rsidRPr="00E35EF8">
        <w:rPr>
          <w:sz w:val="28"/>
          <w:szCs w:val="28"/>
          <w:lang w:val="uk-UA"/>
        </w:rPr>
        <w:t xml:space="preserve"> </w:t>
      </w:r>
      <w:r w:rsidR="0062602B" w:rsidRPr="00E35EF8">
        <w:rPr>
          <w:sz w:val="28"/>
          <w:szCs w:val="28"/>
          <w:lang w:val="uk-UA"/>
        </w:rPr>
        <w:t xml:space="preserve">віддає на </w:t>
      </w:r>
      <w:r w:rsidRPr="00E35EF8">
        <w:rPr>
          <w:sz w:val="28"/>
          <w:szCs w:val="28"/>
          <w:lang w:val="uk-UA"/>
        </w:rPr>
        <w:t>фінансування суспільних потреб. Тому держава застосовує такий принцип оподаткування, як прогресивний податок.</w:t>
      </w:r>
    </w:p>
    <w:p w:rsidR="00503BF4" w:rsidRPr="00E35EF8" w:rsidRDefault="00907E4E" w:rsidP="00FC6649">
      <w:pPr>
        <w:spacing w:line="360" w:lineRule="auto"/>
        <w:ind w:firstLine="709"/>
        <w:jc w:val="both"/>
        <w:rPr>
          <w:sz w:val="28"/>
          <w:szCs w:val="28"/>
          <w:lang w:val="uk-UA"/>
        </w:rPr>
      </w:pPr>
      <w:r w:rsidRPr="00E35EF8">
        <w:rPr>
          <w:sz w:val="28"/>
          <w:szCs w:val="28"/>
          <w:lang w:val="uk-UA"/>
        </w:rPr>
        <w:t>Прогресивним називають податок, який зростає швидш</w:t>
      </w:r>
      <w:r w:rsidR="0062602B" w:rsidRPr="00E35EF8">
        <w:rPr>
          <w:sz w:val="28"/>
          <w:szCs w:val="28"/>
          <w:lang w:val="uk-UA"/>
        </w:rPr>
        <w:t xml:space="preserve">е від оподаткованого доходу. Прогресивним оподаткуванням </w:t>
      </w:r>
      <w:r w:rsidRPr="00E35EF8">
        <w:rPr>
          <w:sz w:val="28"/>
          <w:szCs w:val="28"/>
          <w:lang w:val="uk-UA"/>
        </w:rPr>
        <w:t>обкла даються доходи г</w:t>
      </w:r>
      <w:r w:rsidR="0062602B" w:rsidRPr="00E35EF8">
        <w:rPr>
          <w:sz w:val="28"/>
          <w:szCs w:val="28"/>
          <w:lang w:val="uk-UA"/>
        </w:rPr>
        <w:t xml:space="preserve">ромадян і прибутки фірм, майнова </w:t>
      </w:r>
      <w:r w:rsidRPr="00E35EF8">
        <w:rPr>
          <w:sz w:val="28"/>
          <w:szCs w:val="28"/>
          <w:lang w:val="uk-UA"/>
        </w:rPr>
        <w:t xml:space="preserve">власність при спадщині чи дарінні. </w:t>
      </w:r>
    </w:p>
    <w:p w:rsidR="00907E4E" w:rsidRPr="00E35EF8" w:rsidRDefault="0062602B" w:rsidP="00FC6649">
      <w:pPr>
        <w:spacing w:line="360" w:lineRule="auto"/>
        <w:ind w:firstLine="709"/>
        <w:jc w:val="both"/>
        <w:rPr>
          <w:sz w:val="28"/>
          <w:szCs w:val="28"/>
          <w:lang w:val="uk-UA"/>
        </w:rPr>
      </w:pPr>
      <w:r w:rsidRPr="00E35EF8">
        <w:rPr>
          <w:sz w:val="28"/>
          <w:szCs w:val="28"/>
          <w:lang w:val="uk-UA"/>
        </w:rPr>
        <w:t xml:space="preserve">Регресивний податок, </w:t>
      </w:r>
      <w:r w:rsidR="00907E4E" w:rsidRPr="00E35EF8">
        <w:rPr>
          <w:sz w:val="28"/>
          <w:szCs w:val="28"/>
          <w:lang w:val="uk-UA"/>
        </w:rPr>
        <w:t>який</w:t>
      </w:r>
      <w:r w:rsidR="00C73A27" w:rsidRPr="00E35EF8">
        <w:rPr>
          <w:sz w:val="28"/>
          <w:szCs w:val="28"/>
          <w:lang w:val="uk-UA"/>
        </w:rPr>
        <w:t xml:space="preserve"> </w:t>
      </w:r>
      <w:r w:rsidR="00907E4E" w:rsidRPr="00E35EF8">
        <w:rPr>
          <w:sz w:val="28"/>
          <w:szCs w:val="28"/>
          <w:lang w:val="uk-UA"/>
        </w:rPr>
        <w:t>зростає повільніше від оподаткованого доходу, - це податкові відрахування соціального страхування на випадок безробіття і акцизні збори.</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 Регресія поляга</w:t>
      </w:r>
      <w:r w:rsidR="0062602B" w:rsidRPr="00E35EF8">
        <w:rPr>
          <w:sz w:val="28"/>
          <w:szCs w:val="28"/>
          <w:lang w:val="uk-UA"/>
        </w:rPr>
        <w:t xml:space="preserve">є у тому, що заможнішому сплатити </w:t>
      </w:r>
      <w:r w:rsidRPr="00E35EF8">
        <w:rPr>
          <w:sz w:val="28"/>
          <w:szCs w:val="28"/>
          <w:lang w:val="uk-UA"/>
        </w:rPr>
        <w:t>ці податки легше, ад</w:t>
      </w:r>
      <w:r w:rsidR="0062602B" w:rsidRPr="00E35EF8">
        <w:rPr>
          <w:sz w:val="28"/>
          <w:szCs w:val="28"/>
          <w:lang w:val="uk-UA"/>
        </w:rPr>
        <w:t xml:space="preserve">же вони охоплюють меншу частку в його </w:t>
      </w:r>
      <w:r w:rsidRPr="00E35EF8">
        <w:rPr>
          <w:sz w:val="28"/>
          <w:szCs w:val="28"/>
          <w:lang w:val="uk-UA"/>
        </w:rPr>
        <w:t>доході.</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 Пропорційний податок передбачає незмінність податкових ставок незалежно </w:t>
      </w:r>
      <w:r w:rsidR="0062602B" w:rsidRPr="00E35EF8">
        <w:rPr>
          <w:sz w:val="28"/>
          <w:szCs w:val="28"/>
          <w:lang w:val="uk-UA"/>
        </w:rPr>
        <w:t>від доходу. Основним</w:t>
      </w:r>
      <w:r w:rsidR="00C73A27" w:rsidRPr="00E35EF8">
        <w:rPr>
          <w:sz w:val="28"/>
          <w:szCs w:val="28"/>
          <w:lang w:val="uk-UA"/>
        </w:rPr>
        <w:t xml:space="preserve"> </w:t>
      </w:r>
      <w:r w:rsidR="0062602B" w:rsidRPr="00E35EF8">
        <w:rPr>
          <w:sz w:val="28"/>
          <w:szCs w:val="28"/>
          <w:lang w:val="uk-UA"/>
        </w:rPr>
        <w:t xml:space="preserve">податком у </w:t>
      </w:r>
      <w:r w:rsidRPr="00E35EF8">
        <w:rPr>
          <w:sz w:val="28"/>
          <w:szCs w:val="28"/>
          <w:lang w:val="uk-UA"/>
        </w:rPr>
        <w:t>державний бюджет є прогресивний податок.</w:t>
      </w:r>
    </w:p>
    <w:p w:rsidR="00907E4E" w:rsidRPr="00E35EF8" w:rsidRDefault="00907E4E" w:rsidP="00FC6649">
      <w:pPr>
        <w:spacing w:line="360" w:lineRule="auto"/>
        <w:ind w:firstLine="709"/>
        <w:jc w:val="both"/>
        <w:rPr>
          <w:sz w:val="28"/>
          <w:szCs w:val="28"/>
          <w:lang w:val="uk-UA"/>
        </w:rPr>
      </w:pPr>
      <w:r w:rsidRPr="00E35EF8">
        <w:rPr>
          <w:sz w:val="28"/>
          <w:szCs w:val="28"/>
          <w:lang w:val="uk-UA"/>
        </w:rPr>
        <w:t>Б</w:t>
      </w:r>
      <w:r w:rsidR="0062602B" w:rsidRPr="00E35EF8">
        <w:rPr>
          <w:sz w:val="28"/>
          <w:szCs w:val="28"/>
          <w:lang w:val="uk-UA"/>
        </w:rPr>
        <w:t xml:space="preserve">юджет - це грошове вираження збалансованого </w:t>
      </w:r>
      <w:r w:rsidRPr="00E35EF8">
        <w:rPr>
          <w:sz w:val="28"/>
          <w:szCs w:val="28"/>
          <w:lang w:val="uk-UA"/>
        </w:rPr>
        <w:t>кошторису доходів та видатків за певний період.</w:t>
      </w:r>
    </w:p>
    <w:p w:rsidR="00907E4E" w:rsidRPr="00E35EF8" w:rsidRDefault="00907E4E" w:rsidP="00FC6649">
      <w:pPr>
        <w:spacing w:line="360" w:lineRule="auto"/>
        <w:ind w:firstLine="709"/>
        <w:jc w:val="both"/>
        <w:rPr>
          <w:sz w:val="28"/>
          <w:szCs w:val="28"/>
          <w:lang w:val="uk-UA"/>
        </w:rPr>
      </w:pPr>
      <w:r w:rsidRPr="00E35EF8">
        <w:rPr>
          <w:sz w:val="28"/>
          <w:szCs w:val="28"/>
          <w:lang w:val="uk-UA"/>
        </w:rPr>
        <w:t>Фактичний бюджет відображає реальні видатки, надходження і дефіцити за певний період.</w:t>
      </w:r>
    </w:p>
    <w:p w:rsidR="00907E4E" w:rsidRPr="00E35EF8" w:rsidRDefault="00907E4E" w:rsidP="00FC6649">
      <w:pPr>
        <w:spacing w:line="360" w:lineRule="auto"/>
        <w:ind w:firstLine="709"/>
        <w:jc w:val="both"/>
        <w:rPr>
          <w:sz w:val="28"/>
          <w:szCs w:val="28"/>
          <w:lang w:val="uk-UA"/>
        </w:rPr>
      </w:pPr>
      <w:r w:rsidRPr="00E35EF8">
        <w:rPr>
          <w:sz w:val="28"/>
          <w:szCs w:val="28"/>
          <w:lang w:val="uk-UA"/>
        </w:rPr>
        <w:t>Структурний бюджет відображає, якими мають бути</w:t>
      </w:r>
      <w:r w:rsidR="00C73A27" w:rsidRPr="00E35EF8">
        <w:rPr>
          <w:sz w:val="28"/>
          <w:szCs w:val="28"/>
          <w:lang w:val="uk-UA"/>
        </w:rPr>
        <w:t xml:space="preserve"> </w:t>
      </w:r>
      <w:r w:rsidRPr="00E35EF8">
        <w:rPr>
          <w:sz w:val="28"/>
          <w:szCs w:val="28"/>
          <w:lang w:val="uk-UA"/>
        </w:rPr>
        <w:t>урядові видатки, надходження і дефіцити, якщо економіка функціонує за потенційного</w:t>
      </w:r>
      <w:r w:rsidR="00C73A27" w:rsidRPr="00E35EF8">
        <w:rPr>
          <w:sz w:val="28"/>
          <w:szCs w:val="28"/>
          <w:lang w:val="uk-UA"/>
        </w:rPr>
        <w:t xml:space="preserve"> </w:t>
      </w:r>
      <w:r w:rsidRPr="00E35EF8">
        <w:rPr>
          <w:sz w:val="28"/>
          <w:szCs w:val="28"/>
          <w:lang w:val="uk-UA"/>
        </w:rPr>
        <w:t>обся</w:t>
      </w:r>
      <w:r w:rsidR="0062602B" w:rsidRPr="00E35EF8">
        <w:rPr>
          <w:sz w:val="28"/>
          <w:szCs w:val="28"/>
          <w:lang w:val="uk-UA"/>
        </w:rPr>
        <w:t xml:space="preserve">гу виробництва (визначаються дією </w:t>
      </w:r>
      <w:r w:rsidRPr="00E35EF8">
        <w:rPr>
          <w:sz w:val="28"/>
          <w:szCs w:val="28"/>
          <w:lang w:val="uk-UA"/>
        </w:rPr>
        <w:t>дискреційних програм, що запроваджені законодавчо).</w:t>
      </w:r>
    </w:p>
    <w:p w:rsidR="00907E4E" w:rsidRPr="00E35EF8" w:rsidRDefault="00907E4E" w:rsidP="00FC6649">
      <w:pPr>
        <w:spacing w:line="360" w:lineRule="auto"/>
        <w:ind w:firstLine="709"/>
        <w:jc w:val="both"/>
        <w:rPr>
          <w:sz w:val="28"/>
          <w:szCs w:val="28"/>
          <w:lang w:val="uk-UA"/>
        </w:rPr>
      </w:pPr>
      <w:r w:rsidRPr="00E35EF8">
        <w:rPr>
          <w:sz w:val="28"/>
          <w:szCs w:val="28"/>
          <w:lang w:val="uk-UA"/>
        </w:rPr>
        <w:t>Циклічний бюджет показує вплив ділового циклу на</w:t>
      </w:r>
      <w:r w:rsidR="00C73A27" w:rsidRPr="00E35EF8">
        <w:rPr>
          <w:sz w:val="28"/>
          <w:szCs w:val="28"/>
          <w:lang w:val="uk-UA"/>
        </w:rPr>
        <w:t xml:space="preserve"> </w:t>
      </w:r>
      <w:r w:rsidRPr="00E35EF8">
        <w:rPr>
          <w:sz w:val="28"/>
          <w:szCs w:val="28"/>
          <w:lang w:val="uk-UA"/>
        </w:rPr>
        <w:t>бюджет та вимірює зміни видатків, надходжень і дефіцитів, які</w:t>
      </w:r>
      <w:r w:rsidR="00C73A27" w:rsidRPr="00E35EF8">
        <w:rPr>
          <w:sz w:val="28"/>
          <w:szCs w:val="28"/>
          <w:lang w:val="uk-UA"/>
        </w:rPr>
        <w:t xml:space="preserve"> </w:t>
      </w:r>
      <w:r w:rsidRPr="00E35EF8">
        <w:rPr>
          <w:sz w:val="28"/>
          <w:szCs w:val="28"/>
          <w:lang w:val="uk-UA"/>
        </w:rPr>
        <w:t>виникають через те, що економіка не працює за потенційного обсягу виробництва, а перебуває</w:t>
      </w:r>
      <w:r w:rsidR="0062602B" w:rsidRPr="00E35EF8">
        <w:rPr>
          <w:sz w:val="28"/>
          <w:szCs w:val="28"/>
          <w:lang w:val="uk-UA"/>
        </w:rPr>
        <w:t xml:space="preserve"> у стані піднесення або спаду </w:t>
      </w:r>
      <w:r w:rsidRPr="00E35EF8">
        <w:rPr>
          <w:sz w:val="28"/>
          <w:szCs w:val="28"/>
          <w:lang w:val="uk-UA"/>
        </w:rPr>
        <w:t>(визначається дією автоматичних стабілізаторів). Циклічний бюджет є різницею між фактичним і структурним бюджетами.</w:t>
      </w:r>
    </w:p>
    <w:p w:rsidR="00907E4E" w:rsidRPr="00E35EF8" w:rsidRDefault="00907E4E" w:rsidP="00FC6649">
      <w:pPr>
        <w:spacing w:line="360" w:lineRule="auto"/>
        <w:ind w:firstLine="709"/>
        <w:jc w:val="both"/>
        <w:rPr>
          <w:sz w:val="28"/>
          <w:szCs w:val="28"/>
          <w:lang w:val="uk-UA"/>
        </w:rPr>
      </w:pPr>
      <w:r w:rsidRPr="00E35EF8">
        <w:rPr>
          <w:sz w:val="28"/>
          <w:szCs w:val="28"/>
          <w:lang w:val="uk-UA"/>
        </w:rPr>
        <w:t>Д</w:t>
      </w:r>
      <w:r w:rsidR="0035178E" w:rsidRPr="00E35EF8">
        <w:rPr>
          <w:sz w:val="28"/>
          <w:szCs w:val="28"/>
          <w:lang w:val="uk-UA"/>
        </w:rPr>
        <w:t>оходи:</w:t>
      </w:r>
    </w:p>
    <w:p w:rsidR="00907E4E" w:rsidRPr="00E35EF8" w:rsidRDefault="00907E4E" w:rsidP="00FC6649">
      <w:pPr>
        <w:spacing w:line="360" w:lineRule="auto"/>
        <w:ind w:firstLine="709"/>
        <w:jc w:val="both"/>
        <w:rPr>
          <w:sz w:val="28"/>
          <w:szCs w:val="28"/>
          <w:lang w:val="uk-UA"/>
        </w:rPr>
      </w:pPr>
      <w:r w:rsidRPr="00E35EF8">
        <w:rPr>
          <w:sz w:val="28"/>
          <w:szCs w:val="28"/>
          <w:lang w:val="uk-UA"/>
        </w:rPr>
        <w:t>Податок на прибуток корпорацій.</w:t>
      </w:r>
    </w:p>
    <w:p w:rsidR="00907E4E" w:rsidRPr="00E35EF8" w:rsidRDefault="00907E4E" w:rsidP="00FC6649">
      <w:pPr>
        <w:spacing w:line="360" w:lineRule="auto"/>
        <w:ind w:firstLine="709"/>
        <w:jc w:val="both"/>
        <w:rPr>
          <w:sz w:val="28"/>
          <w:szCs w:val="28"/>
          <w:lang w:val="uk-UA"/>
        </w:rPr>
      </w:pPr>
      <w:r w:rsidRPr="00E35EF8">
        <w:rPr>
          <w:sz w:val="28"/>
          <w:szCs w:val="28"/>
          <w:lang w:val="uk-UA"/>
        </w:rPr>
        <w:t>Податок з продажу.</w:t>
      </w:r>
    </w:p>
    <w:p w:rsidR="00907E4E" w:rsidRPr="00E35EF8" w:rsidRDefault="00907E4E" w:rsidP="00FC6649">
      <w:pPr>
        <w:spacing w:line="360" w:lineRule="auto"/>
        <w:ind w:firstLine="709"/>
        <w:jc w:val="both"/>
        <w:rPr>
          <w:sz w:val="28"/>
          <w:szCs w:val="28"/>
          <w:lang w:val="uk-UA"/>
        </w:rPr>
      </w:pPr>
      <w:r w:rsidRPr="00E35EF8">
        <w:rPr>
          <w:sz w:val="28"/>
          <w:szCs w:val="28"/>
          <w:lang w:val="uk-UA"/>
        </w:rPr>
        <w:t>Місцеві податки.</w:t>
      </w:r>
    </w:p>
    <w:p w:rsidR="00907E4E" w:rsidRPr="00E35EF8" w:rsidRDefault="00907E4E" w:rsidP="00FC6649">
      <w:pPr>
        <w:spacing w:line="360" w:lineRule="auto"/>
        <w:ind w:firstLine="709"/>
        <w:jc w:val="both"/>
        <w:rPr>
          <w:sz w:val="28"/>
          <w:szCs w:val="28"/>
          <w:lang w:val="uk-UA"/>
        </w:rPr>
      </w:pPr>
      <w:r w:rsidRPr="00E35EF8">
        <w:rPr>
          <w:sz w:val="28"/>
          <w:szCs w:val="28"/>
          <w:lang w:val="uk-UA"/>
        </w:rPr>
        <w:t>Доходи від зовнішньоекономічної діяльності.</w:t>
      </w:r>
    </w:p>
    <w:p w:rsidR="00907E4E" w:rsidRPr="00E35EF8" w:rsidRDefault="00907E4E" w:rsidP="00FC6649">
      <w:pPr>
        <w:spacing w:line="360" w:lineRule="auto"/>
        <w:ind w:firstLine="709"/>
        <w:jc w:val="both"/>
        <w:rPr>
          <w:sz w:val="28"/>
          <w:szCs w:val="28"/>
          <w:lang w:val="uk-UA"/>
        </w:rPr>
      </w:pPr>
      <w:r w:rsidRPr="00E35EF8">
        <w:rPr>
          <w:sz w:val="28"/>
          <w:szCs w:val="28"/>
          <w:lang w:val="uk-UA"/>
        </w:rPr>
        <w:t>Рентні платежі.</w:t>
      </w:r>
    </w:p>
    <w:p w:rsidR="00907E4E" w:rsidRPr="00E35EF8" w:rsidRDefault="00907E4E" w:rsidP="00FC6649">
      <w:pPr>
        <w:spacing w:line="360" w:lineRule="auto"/>
        <w:ind w:firstLine="709"/>
        <w:jc w:val="both"/>
        <w:rPr>
          <w:sz w:val="28"/>
          <w:szCs w:val="28"/>
          <w:lang w:val="uk-UA"/>
        </w:rPr>
      </w:pPr>
      <w:r w:rsidRPr="00E35EF8">
        <w:rPr>
          <w:sz w:val="28"/>
          <w:szCs w:val="28"/>
          <w:lang w:val="uk-UA"/>
        </w:rPr>
        <w:t>Неподаткові доходи.</w:t>
      </w:r>
    </w:p>
    <w:p w:rsidR="00907E4E" w:rsidRPr="00E35EF8" w:rsidRDefault="00907E4E" w:rsidP="00FC6649">
      <w:pPr>
        <w:spacing w:line="360" w:lineRule="auto"/>
        <w:ind w:firstLine="709"/>
        <w:jc w:val="both"/>
        <w:rPr>
          <w:sz w:val="28"/>
          <w:szCs w:val="28"/>
          <w:lang w:val="uk-UA"/>
        </w:rPr>
      </w:pPr>
      <w:r w:rsidRPr="00E35EF8">
        <w:rPr>
          <w:sz w:val="28"/>
          <w:szCs w:val="28"/>
          <w:lang w:val="uk-UA"/>
        </w:rPr>
        <w:t>Прибутковий податок.</w:t>
      </w:r>
    </w:p>
    <w:p w:rsidR="00907E4E" w:rsidRPr="00E35EF8" w:rsidRDefault="00907E4E" w:rsidP="00FC6649">
      <w:pPr>
        <w:spacing w:line="360" w:lineRule="auto"/>
        <w:ind w:firstLine="709"/>
        <w:jc w:val="both"/>
        <w:rPr>
          <w:sz w:val="28"/>
          <w:szCs w:val="28"/>
          <w:lang w:val="uk-UA"/>
        </w:rPr>
      </w:pPr>
      <w:r w:rsidRPr="00E35EF8">
        <w:rPr>
          <w:sz w:val="28"/>
          <w:szCs w:val="28"/>
          <w:lang w:val="uk-UA"/>
        </w:rPr>
        <w:t>Інші статті доходів.</w:t>
      </w:r>
    </w:p>
    <w:p w:rsidR="0035178E" w:rsidRPr="00E35EF8" w:rsidRDefault="00907E4E" w:rsidP="00FC6649">
      <w:pPr>
        <w:spacing w:line="360" w:lineRule="auto"/>
        <w:ind w:firstLine="709"/>
        <w:jc w:val="both"/>
        <w:rPr>
          <w:sz w:val="28"/>
          <w:szCs w:val="28"/>
          <w:lang w:val="uk-UA"/>
        </w:rPr>
      </w:pPr>
      <w:r w:rsidRPr="00E35EF8">
        <w:rPr>
          <w:sz w:val="28"/>
          <w:szCs w:val="28"/>
          <w:lang w:val="uk-UA"/>
        </w:rPr>
        <w:t>В</w:t>
      </w:r>
      <w:r w:rsidR="0035178E" w:rsidRPr="00E35EF8">
        <w:rPr>
          <w:sz w:val="28"/>
          <w:szCs w:val="28"/>
          <w:lang w:val="uk-UA"/>
        </w:rPr>
        <w:t>итрати:</w:t>
      </w:r>
    </w:p>
    <w:p w:rsidR="00907E4E" w:rsidRPr="00E35EF8" w:rsidRDefault="00907E4E" w:rsidP="00FC6649">
      <w:pPr>
        <w:spacing w:line="360" w:lineRule="auto"/>
        <w:ind w:firstLine="709"/>
        <w:jc w:val="both"/>
        <w:rPr>
          <w:sz w:val="28"/>
          <w:szCs w:val="28"/>
          <w:lang w:val="uk-UA"/>
        </w:rPr>
      </w:pPr>
      <w:r w:rsidRPr="00E35EF8">
        <w:rPr>
          <w:sz w:val="28"/>
          <w:szCs w:val="28"/>
          <w:lang w:val="uk-UA"/>
        </w:rPr>
        <w:t>Фінансування економіки.</w:t>
      </w:r>
    </w:p>
    <w:p w:rsidR="00907E4E" w:rsidRPr="00E35EF8" w:rsidRDefault="00907E4E" w:rsidP="00FC6649">
      <w:pPr>
        <w:spacing w:line="360" w:lineRule="auto"/>
        <w:ind w:firstLine="709"/>
        <w:jc w:val="both"/>
        <w:rPr>
          <w:sz w:val="28"/>
          <w:szCs w:val="28"/>
          <w:lang w:val="uk-UA"/>
        </w:rPr>
      </w:pPr>
      <w:r w:rsidRPr="00E35EF8">
        <w:rPr>
          <w:sz w:val="28"/>
          <w:szCs w:val="28"/>
          <w:lang w:val="uk-UA"/>
        </w:rPr>
        <w:t>Соціально-культурні програми і НТ програми.</w:t>
      </w:r>
    </w:p>
    <w:p w:rsidR="00907E4E" w:rsidRPr="00E35EF8" w:rsidRDefault="00907E4E" w:rsidP="00FC6649">
      <w:pPr>
        <w:spacing w:line="360" w:lineRule="auto"/>
        <w:ind w:firstLine="709"/>
        <w:jc w:val="both"/>
        <w:rPr>
          <w:sz w:val="28"/>
          <w:szCs w:val="28"/>
          <w:lang w:val="uk-UA"/>
        </w:rPr>
      </w:pPr>
      <w:r w:rsidRPr="00E35EF8">
        <w:rPr>
          <w:sz w:val="28"/>
          <w:szCs w:val="28"/>
          <w:lang w:val="uk-UA"/>
        </w:rPr>
        <w:t>Оборона.</w:t>
      </w:r>
    </w:p>
    <w:p w:rsidR="00907E4E" w:rsidRPr="00E35EF8" w:rsidRDefault="00907E4E" w:rsidP="00FC6649">
      <w:pPr>
        <w:spacing w:line="360" w:lineRule="auto"/>
        <w:ind w:firstLine="709"/>
        <w:jc w:val="both"/>
        <w:rPr>
          <w:sz w:val="28"/>
          <w:szCs w:val="28"/>
          <w:lang w:val="uk-UA"/>
        </w:rPr>
      </w:pPr>
      <w:r w:rsidRPr="00E35EF8">
        <w:rPr>
          <w:sz w:val="28"/>
          <w:szCs w:val="28"/>
          <w:lang w:val="uk-UA"/>
        </w:rPr>
        <w:t>Управління.</w:t>
      </w:r>
    </w:p>
    <w:p w:rsidR="00907E4E" w:rsidRPr="00E35EF8" w:rsidRDefault="00907E4E" w:rsidP="00FC6649">
      <w:pPr>
        <w:spacing w:line="360" w:lineRule="auto"/>
        <w:ind w:firstLine="709"/>
        <w:jc w:val="both"/>
        <w:rPr>
          <w:sz w:val="28"/>
          <w:szCs w:val="28"/>
          <w:lang w:val="uk-UA"/>
        </w:rPr>
      </w:pPr>
      <w:r w:rsidRPr="00E35EF8">
        <w:rPr>
          <w:sz w:val="28"/>
          <w:szCs w:val="28"/>
          <w:lang w:val="uk-UA"/>
        </w:rPr>
        <w:t>Цільові програми.</w:t>
      </w:r>
    </w:p>
    <w:p w:rsidR="00907E4E" w:rsidRPr="00E35EF8" w:rsidRDefault="00907E4E" w:rsidP="00FC6649">
      <w:pPr>
        <w:spacing w:line="360" w:lineRule="auto"/>
        <w:ind w:firstLine="709"/>
        <w:jc w:val="both"/>
        <w:rPr>
          <w:sz w:val="28"/>
          <w:szCs w:val="28"/>
          <w:lang w:val="uk-UA"/>
        </w:rPr>
      </w:pPr>
      <w:r w:rsidRPr="00E35EF8">
        <w:rPr>
          <w:sz w:val="28"/>
          <w:szCs w:val="28"/>
          <w:lang w:val="uk-UA"/>
        </w:rPr>
        <w:t>Кредити і допомога іншим державам.</w:t>
      </w:r>
    </w:p>
    <w:p w:rsidR="00907E4E" w:rsidRPr="00E35EF8" w:rsidRDefault="00907E4E" w:rsidP="00FC6649">
      <w:pPr>
        <w:spacing w:line="360" w:lineRule="auto"/>
        <w:ind w:firstLine="709"/>
        <w:jc w:val="both"/>
        <w:rPr>
          <w:sz w:val="28"/>
          <w:szCs w:val="28"/>
          <w:lang w:val="uk-UA"/>
        </w:rPr>
      </w:pPr>
      <w:r w:rsidRPr="00E35EF8">
        <w:rPr>
          <w:sz w:val="28"/>
          <w:szCs w:val="28"/>
          <w:lang w:val="uk-UA"/>
        </w:rPr>
        <w:t>В</w:t>
      </w:r>
      <w:r w:rsidR="0035178E" w:rsidRPr="00E35EF8">
        <w:rPr>
          <w:sz w:val="28"/>
          <w:szCs w:val="28"/>
          <w:lang w:val="uk-UA"/>
        </w:rPr>
        <w:t>иплати з держбюджету:</w:t>
      </w:r>
    </w:p>
    <w:p w:rsidR="00907E4E" w:rsidRPr="00E35EF8" w:rsidRDefault="00907E4E" w:rsidP="00FC6649">
      <w:pPr>
        <w:spacing w:line="360" w:lineRule="auto"/>
        <w:ind w:firstLine="709"/>
        <w:jc w:val="both"/>
        <w:rPr>
          <w:sz w:val="28"/>
          <w:szCs w:val="28"/>
          <w:lang w:val="uk-UA"/>
        </w:rPr>
      </w:pPr>
      <w:r w:rsidRPr="00E35EF8">
        <w:rPr>
          <w:sz w:val="28"/>
          <w:szCs w:val="28"/>
          <w:lang w:val="uk-UA"/>
        </w:rPr>
        <w:t>Асигнування – видача грошових засобів із держбюджету на утримання підприємств і установ.</w:t>
      </w:r>
    </w:p>
    <w:p w:rsidR="00907E4E" w:rsidRPr="00E35EF8" w:rsidRDefault="00907E4E" w:rsidP="00FC6649">
      <w:pPr>
        <w:spacing w:line="360" w:lineRule="auto"/>
        <w:ind w:firstLine="709"/>
        <w:jc w:val="both"/>
        <w:rPr>
          <w:sz w:val="28"/>
          <w:szCs w:val="28"/>
          <w:lang w:val="uk-UA"/>
        </w:rPr>
      </w:pPr>
      <w:r w:rsidRPr="00E35EF8">
        <w:rPr>
          <w:sz w:val="28"/>
          <w:szCs w:val="28"/>
          <w:lang w:val="uk-UA"/>
        </w:rPr>
        <w:t>Субсидії – вид державної грошової допомоги, яка надається організаціям і установам.</w:t>
      </w:r>
    </w:p>
    <w:p w:rsidR="00907E4E" w:rsidRPr="00E35EF8" w:rsidRDefault="00907E4E" w:rsidP="00FC6649">
      <w:pPr>
        <w:spacing w:line="360" w:lineRule="auto"/>
        <w:ind w:firstLine="709"/>
        <w:jc w:val="both"/>
        <w:rPr>
          <w:sz w:val="28"/>
          <w:szCs w:val="28"/>
          <w:lang w:val="uk-UA"/>
        </w:rPr>
      </w:pPr>
      <w:r w:rsidRPr="00E35EF8">
        <w:rPr>
          <w:sz w:val="28"/>
          <w:szCs w:val="28"/>
          <w:lang w:val="uk-UA"/>
        </w:rPr>
        <w:t>Субвенції – вид державної грошової допомоги місцевим органам влади або окремим галузевим господарським органам для розвитку.</w:t>
      </w:r>
    </w:p>
    <w:p w:rsidR="00907E4E" w:rsidRPr="00E35EF8" w:rsidRDefault="00907E4E" w:rsidP="00FC6649">
      <w:pPr>
        <w:spacing w:line="360" w:lineRule="auto"/>
        <w:ind w:firstLine="709"/>
        <w:jc w:val="both"/>
        <w:rPr>
          <w:sz w:val="28"/>
          <w:szCs w:val="28"/>
          <w:lang w:val="uk-UA"/>
        </w:rPr>
      </w:pPr>
      <w:r w:rsidRPr="00E35EF8">
        <w:rPr>
          <w:sz w:val="28"/>
          <w:szCs w:val="28"/>
          <w:lang w:val="uk-UA"/>
        </w:rPr>
        <w:t>Дотації – вид державної грошової допомоги організаціям, підприємствам для покриття збитків з метою підтримки.</w:t>
      </w:r>
    </w:p>
    <w:p w:rsidR="00907E4E" w:rsidRPr="00E35EF8" w:rsidRDefault="00907E4E" w:rsidP="00FC6649">
      <w:pPr>
        <w:spacing w:line="360" w:lineRule="auto"/>
        <w:ind w:firstLine="709"/>
        <w:jc w:val="both"/>
        <w:rPr>
          <w:sz w:val="28"/>
          <w:szCs w:val="28"/>
          <w:lang w:val="uk-UA"/>
        </w:rPr>
      </w:pPr>
    </w:p>
    <w:p w:rsidR="0035178E" w:rsidRPr="00E35EF8" w:rsidRDefault="00922FA4" w:rsidP="0062602B">
      <w:pPr>
        <w:spacing w:line="360" w:lineRule="auto"/>
        <w:ind w:firstLine="709"/>
        <w:jc w:val="center"/>
        <w:rPr>
          <w:sz w:val="20"/>
          <w:szCs w:val="20"/>
          <w:lang w:val="uk-UA"/>
        </w:rPr>
      </w:pPr>
      <w:r>
        <w:rPr>
          <w:noProof/>
        </w:rPr>
        <w:pict>
          <v:line id="_x0000_s1079" style="position:absolute;left:0;text-align:left;flip:x;z-index:251687936" from="196.35pt,18.2pt" to="215.05pt,45.2pt">
            <v:stroke endarrow="block"/>
          </v:line>
        </w:pict>
      </w:r>
      <w:r>
        <w:rPr>
          <w:noProof/>
        </w:rPr>
        <w:pict>
          <v:line id="_x0000_s1080" style="position:absolute;left:0;text-align:left;z-index:251688960" from="271.15pt,18.2pt" to="289.85pt,45.2pt">
            <v:stroke endarrow="block"/>
          </v:line>
        </w:pict>
      </w:r>
      <w:r w:rsidR="0035178E" w:rsidRPr="00E35EF8">
        <w:rPr>
          <w:sz w:val="20"/>
          <w:szCs w:val="20"/>
          <w:lang w:val="uk-UA"/>
        </w:rPr>
        <w:t>Фінансові</w:t>
      </w:r>
      <w:r w:rsidR="00C73A27" w:rsidRPr="00E35EF8">
        <w:rPr>
          <w:sz w:val="20"/>
          <w:szCs w:val="20"/>
          <w:lang w:val="uk-UA"/>
        </w:rPr>
        <w:t xml:space="preserve"> </w:t>
      </w:r>
      <w:r w:rsidR="0035178E" w:rsidRPr="00E35EF8">
        <w:rPr>
          <w:sz w:val="20"/>
          <w:szCs w:val="20"/>
          <w:lang w:val="uk-UA"/>
        </w:rPr>
        <w:t>пільги</w:t>
      </w:r>
    </w:p>
    <w:p w:rsidR="0035178E" w:rsidRPr="00E35EF8" w:rsidRDefault="00922FA4" w:rsidP="00FC6649">
      <w:pPr>
        <w:spacing w:line="360" w:lineRule="auto"/>
        <w:ind w:firstLine="709"/>
        <w:jc w:val="both"/>
        <w:rPr>
          <w:sz w:val="20"/>
          <w:szCs w:val="20"/>
          <w:lang w:val="uk-UA"/>
        </w:rPr>
      </w:pPr>
      <w:r>
        <w:rPr>
          <w:noProof/>
        </w:rPr>
        <w:pict>
          <v:shape id="_x0000_s1081" type="#_x0000_t202" style="position:absolute;left:0;text-align:left;margin-left:233.75pt;margin-top:15.65pt;width:205.7pt;height:84.85pt;z-index:251628544">
            <v:textbox style="mso-next-textbox:#_x0000_s1081">
              <w:txbxContent>
                <w:p w:rsidR="00C73A27" w:rsidRPr="0062602B" w:rsidRDefault="00C73A27">
                  <w:pPr>
                    <w:jc w:val="center"/>
                    <w:rPr>
                      <w:sz w:val="20"/>
                      <w:szCs w:val="20"/>
                    </w:rPr>
                  </w:pPr>
                  <w:r w:rsidRPr="0062602B">
                    <w:rPr>
                      <w:sz w:val="20"/>
                      <w:szCs w:val="20"/>
                    </w:rPr>
                    <w:t>Стимулюючі</w:t>
                  </w:r>
                </w:p>
                <w:p w:rsidR="00C73A27" w:rsidRPr="0062602B" w:rsidRDefault="00C73A27">
                  <w:pPr>
                    <w:jc w:val="center"/>
                    <w:rPr>
                      <w:sz w:val="20"/>
                      <w:szCs w:val="20"/>
                    </w:rPr>
                  </w:pPr>
                </w:p>
                <w:p w:rsidR="00C73A27" w:rsidRPr="0062602B" w:rsidRDefault="00C73A27">
                  <w:pPr>
                    <w:jc w:val="center"/>
                    <w:rPr>
                      <w:sz w:val="20"/>
                      <w:szCs w:val="20"/>
                    </w:rPr>
                  </w:pPr>
                  <w:r w:rsidRPr="0062602B">
                    <w:rPr>
                      <w:sz w:val="20"/>
                      <w:szCs w:val="20"/>
                    </w:rPr>
                    <w:t>З метою посилити економічну зацікавленість підприємств в НТП, першочергового виконання держзамовлень і вирішення соціальних завдань</w:t>
                  </w:r>
                </w:p>
                <w:p w:rsidR="00C73A27" w:rsidRPr="0062602B" w:rsidRDefault="00C73A27">
                  <w:pPr>
                    <w:jc w:val="center"/>
                    <w:rPr>
                      <w:sz w:val="20"/>
                      <w:szCs w:val="20"/>
                    </w:rPr>
                  </w:pPr>
                </w:p>
                <w:p w:rsidR="00C73A27" w:rsidRDefault="00C73A27">
                  <w:pPr>
                    <w:jc w:val="center"/>
                  </w:pPr>
                </w:p>
              </w:txbxContent>
            </v:textbox>
          </v:shape>
        </w:pict>
      </w:r>
      <w:r>
        <w:rPr>
          <w:noProof/>
        </w:rPr>
        <w:pict>
          <v:shape id="_x0000_s1082" type="#_x0000_t202" style="position:absolute;left:0;text-align:left;margin-left:28.05pt;margin-top:15.65pt;width:187pt;height:81pt;z-index:251626496">
            <v:textbox style="mso-next-textbox:#_x0000_s1082">
              <w:txbxContent>
                <w:p w:rsidR="00C73A27" w:rsidRPr="0062602B" w:rsidRDefault="00C73A27">
                  <w:pPr>
                    <w:jc w:val="center"/>
                    <w:rPr>
                      <w:sz w:val="20"/>
                      <w:szCs w:val="20"/>
                    </w:rPr>
                  </w:pPr>
                  <w:r w:rsidRPr="0062602B">
                    <w:rPr>
                      <w:sz w:val="20"/>
                      <w:szCs w:val="20"/>
                    </w:rPr>
                    <w:t>Адаптаційні</w:t>
                  </w:r>
                </w:p>
                <w:p w:rsidR="00C73A27" w:rsidRPr="0062602B" w:rsidRDefault="00C73A27">
                  <w:pPr>
                    <w:jc w:val="center"/>
                    <w:rPr>
                      <w:sz w:val="20"/>
                      <w:szCs w:val="20"/>
                    </w:rPr>
                  </w:pPr>
                </w:p>
                <w:p w:rsidR="00C73A27" w:rsidRPr="0062602B" w:rsidRDefault="00C73A27">
                  <w:pPr>
                    <w:pStyle w:val="a7"/>
                  </w:pPr>
                  <w:r w:rsidRPr="0062602B">
                    <w:t>Планово-збитковим малорентабельним підприємствам на строк, передбачений програмою, з метою їхнього фінансового оздоровлення</w:t>
                  </w:r>
                </w:p>
              </w:txbxContent>
            </v:textbox>
          </v:shape>
        </w:pict>
      </w:r>
    </w:p>
    <w:p w:rsidR="00907E4E" w:rsidRPr="00E35EF8" w:rsidRDefault="00907E4E" w:rsidP="00FC6649">
      <w:pPr>
        <w:spacing w:line="360" w:lineRule="auto"/>
        <w:ind w:firstLine="709"/>
        <w:jc w:val="both"/>
        <w:rPr>
          <w:sz w:val="20"/>
          <w:szCs w:val="20"/>
          <w:lang w:val="uk-UA"/>
        </w:rPr>
      </w:pPr>
    </w:p>
    <w:p w:rsidR="00907E4E" w:rsidRPr="00E35EF8" w:rsidRDefault="00922FA4" w:rsidP="00FC6649">
      <w:pPr>
        <w:spacing w:line="360" w:lineRule="auto"/>
        <w:ind w:firstLine="709"/>
        <w:jc w:val="both"/>
        <w:rPr>
          <w:sz w:val="20"/>
          <w:szCs w:val="20"/>
          <w:lang w:val="uk-UA"/>
        </w:rPr>
      </w:pPr>
      <w:r>
        <w:rPr>
          <w:noProof/>
        </w:rPr>
        <w:pict>
          <v:line id="_x0000_s1083" style="position:absolute;left:0;text-align:left;z-index:251629568" from="243.1pt,10.25pt" to="458.15pt,10.25pt"/>
        </w:pict>
      </w:r>
      <w:r>
        <w:rPr>
          <w:noProof/>
        </w:rPr>
        <w:pict>
          <v:line id="_x0000_s1084" style="position:absolute;left:0;text-align:left;flip:y;z-index:251627520" from="28.05pt,10.25pt" to="224.4pt,10.25pt" o:allowincell="f"/>
        </w:pict>
      </w:r>
    </w:p>
    <w:p w:rsidR="00907E4E" w:rsidRPr="00E35EF8" w:rsidRDefault="00907E4E" w:rsidP="00FC6649">
      <w:pPr>
        <w:spacing w:line="360" w:lineRule="auto"/>
        <w:ind w:firstLine="709"/>
        <w:jc w:val="both"/>
        <w:rPr>
          <w:sz w:val="20"/>
          <w:szCs w:val="20"/>
          <w:lang w:val="uk-UA"/>
        </w:rPr>
      </w:pPr>
    </w:p>
    <w:p w:rsidR="00907E4E" w:rsidRPr="00E35EF8" w:rsidRDefault="00907E4E" w:rsidP="00FC6649">
      <w:pPr>
        <w:spacing w:line="360" w:lineRule="auto"/>
        <w:ind w:firstLine="709"/>
        <w:jc w:val="both"/>
        <w:rPr>
          <w:sz w:val="20"/>
          <w:szCs w:val="20"/>
          <w:lang w:val="uk-UA"/>
        </w:rPr>
      </w:pPr>
    </w:p>
    <w:p w:rsidR="00907E4E" w:rsidRPr="00E35EF8" w:rsidRDefault="00907E4E" w:rsidP="00FC6649">
      <w:pPr>
        <w:spacing w:line="360" w:lineRule="auto"/>
        <w:ind w:firstLine="709"/>
        <w:jc w:val="both"/>
        <w:rPr>
          <w:sz w:val="28"/>
          <w:szCs w:val="28"/>
          <w:lang w:val="uk-UA"/>
        </w:rPr>
      </w:pPr>
    </w:p>
    <w:p w:rsidR="00907E4E" w:rsidRPr="00E35EF8" w:rsidRDefault="00907E4E" w:rsidP="00FC6649">
      <w:pPr>
        <w:spacing w:line="360" w:lineRule="auto"/>
        <w:ind w:firstLine="709"/>
        <w:jc w:val="both"/>
        <w:rPr>
          <w:sz w:val="28"/>
          <w:szCs w:val="28"/>
          <w:lang w:val="uk-UA"/>
        </w:rPr>
      </w:pPr>
    </w:p>
    <w:p w:rsidR="00907E4E" w:rsidRPr="00E35EF8" w:rsidRDefault="00907E4E" w:rsidP="00FC6649">
      <w:pPr>
        <w:spacing w:line="360" w:lineRule="auto"/>
        <w:ind w:firstLine="709"/>
        <w:jc w:val="both"/>
        <w:rPr>
          <w:sz w:val="28"/>
          <w:szCs w:val="28"/>
          <w:lang w:val="uk-UA"/>
        </w:rPr>
      </w:pPr>
      <w:r w:rsidRPr="00E35EF8">
        <w:rPr>
          <w:sz w:val="28"/>
          <w:szCs w:val="28"/>
          <w:lang w:val="uk-UA"/>
        </w:rPr>
        <w:t>С</w:t>
      </w:r>
      <w:r w:rsidR="000D1F12" w:rsidRPr="00E35EF8">
        <w:rPr>
          <w:sz w:val="28"/>
          <w:szCs w:val="28"/>
          <w:lang w:val="uk-UA"/>
        </w:rPr>
        <w:t>тан держбюджету:</w:t>
      </w:r>
    </w:p>
    <w:p w:rsidR="00907E4E" w:rsidRPr="00E35EF8" w:rsidRDefault="00907E4E" w:rsidP="00FC6649">
      <w:pPr>
        <w:spacing w:line="360" w:lineRule="auto"/>
        <w:ind w:firstLine="709"/>
        <w:jc w:val="both"/>
        <w:rPr>
          <w:sz w:val="28"/>
          <w:szCs w:val="28"/>
          <w:lang w:val="uk-UA"/>
        </w:rPr>
      </w:pPr>
      <w:r w:rsidRPr="00E35EF8">
        <w:rPr>
          <w:sz w:val="28"/>
          <w:szCs w:val="28"/>
          <w:lang w:val="uk-UA"/>
        </w:rPr>
        <w:t>Нормальний, коли витратна частина держбюджету дорівнює доходній.</w:t>
      </w:r>
    </w:p>
    <w:p w:rsidR="00907E4E" w:rsidRPr="00E35EF8" w:rsidRDefault="00907E4E" w:rsidP="00FC6649">
      <w:pPr>
        <w:spacing w:line="360" w:lineRule="auto"/>
        <w:ind w:firstLine="709"/>
        <w:jc w:val="both"/>
        <w:rPr>
          <w:sz w:val="28"/>
          <w:szCs w:val="28"/>
          <w:lang w:val="uk-UA"/>
        </w:rPr>
      </w:pPr>
      <w:r w:rsidRPr="00E35EF8">
        <w:rPr>
          <w:sz w:val="28"/>
          <w:szCs w:val="28"/>
          <w:lang w:val="uk-UA"/>
        </w:rPr>
        <w:t>Дефіцитний, коли витрати перевищують доходи.</w:t>
      </w:r>
    </w:p>
    <w:p w:rsidR="00907E4E" w:rsidRPr="00E35EF8" w:rsidRDefault="00907E4E" w:rsidP="00FC6649">
      <w:pPr>
        <w:spacing w:line="360" w:lineRule="auto"/>
        <w:ind w:firstLine="709"/>
        <w:jc w:val="both"/>
        <w:rPr>
          <w:sz w:val="28"/>
          <w:szCs w:val="28"/>
          <w:lang w:val="uk-UA"/>
        </w:rPr>
      </w:pPr>
      <w:r w:rsidRPr="00E35EF8">
        <w:rPr>
          <w:sz w:val="28"/>
          <w:szCs w:val="28"/>
          <w:lang w:val="uk-UA"/>
        </w:rPr>
        <w:t>Дефіцит держбюджету не є небезпечний для економіки в цілому, якщо він знаходиться на рівні 2-3%ВНП. У противному випадку він негативно відбивається на функціонуванні грошової, кредитної систем і всієї економіки вцілому.</w:t>
      </w:r>
    </w:p>
    <w:p w:rsidR="00907E4E" w:rsidRPr="00E35EF8" w:rsidRDefault="00907E4E" w:rsidP="00FC6649">
      <w:pPr>
        <w:spacing w:line="360" w:lineRule="auto"/>
        <w:ind w:firstLine="709"/>
        <w:jc w:val="both"/>
        <w:rPr>
          <w:sz w:val="28"/>
          <w:szCs w:val="28"/>
          <w:lang w:val="uk-UA"/>
        </w:rPr>
      </w:pPr>
      <w:r w:rsidRPr="00E35EF8">
        <w:rPr>
          <w:sz w:val="28"/>
          <w:szCs w:val="28"/>
          <w:lang w:val="uk-UA"/>
        </w:rPr>
        <w:t>Державне бюджетне обмеження:</w:t>
      </w:r>
    </w:p>
    <w:p w:rsidR="001E5D9B" w:rsidRPr="00E35EF8" w:rsidRDefault="001E5D9B" w:rsidP="00FC6649">
      <w:pPr>
        <w:spacing w:line="360" w:lineRule="auto"/>
        <w:ind w:firstLine="709"/>
        <w:jc w:val="both"/>
        <w:rPr>
          <w:sz w:val="28"/>
          <w:szCs w:val="28"/>
          <w:lang w:val="uk-UA"/>
        </w:rPr>
      </w:pPr>
      <w:r w:rsidRPr="00E35EF8">
        <w:rPr>
          <w:sz w:val="28"/>
          <w:szCs w:val="28"/>
          <w:lang w:val="uk-UA"/>
        </w:rPr>
        <w:t>B = B + rB + T – Tr – (G + I)</w:t>
      </w:r>
      <w:r w:rsidR="00C73A27" w:rsidRPr="00E35EF8">
        <w:rPr>
          <w:sz w:val="28"/>
          <w:szCs w:val="28"/>
          <w:lang w:val="uk-UA"/>
        </w:rPr>
        <w:t xml:space="preserve"> </w:t>
      </w:r>
      <w:r w:rsidR="00DE4257" w:rsidRPr="00E35EF8">
        <w:rPr>
          <w:sz w:val="28"/>
          <w:szCs w:val="28"/>
          <w:lang w:val="uk-UA"/>
        </w:rPr>
        <w:t>(3.1)</w:t>
      </w:r>
    </w:p>
    <w:p w:rsidR="00907E4E" w:rsidRPr="00E35EF8" w:rsidRDefault="00907E4E" w:rsidP="00F96A42">
      <w:pPr>
        <w:spacing w:line="360" w:lineRule="auto"/>
        <w:jc w:val="both"/>
        <w:rPr>
          <w:sz w:val="28"/>
          <w:szCs w:val="28"/>
          <w:lang w:val="uk-UA"/>
        </w:rPr>
      </w:pPr>
      <w:r w:rsidRPr="00E35EF8">
        <w:rPr>
          <w:sz w:val="28"/>
          <w:szCs w:val="28"/>
          <w:lang w:val="uk-UA"/>
        </w:rPr>
        <w:t>Де B</w:t>
      </w:r>
      <w:r w:rsidR="00C73A27" w:rsidRPr="00E35EF8">
        <w:rPr>
          <w:sz w:val="28"/>
          <w:szCs w:val="28"/>
          <w:lang w:val="uk-UA"/>
        </w:rPr>
        <w:t xml:space="preserve"> </w:t>
      </w:r>
      <w:r w:rsidRPr="00E35EF8">
        <w:rPr>
          <w:sz w:val="28"/>
          <w:szCs w:val="28"/>
          <w:lang w:val="uk-UA"/>
        </w:rPr>
        <w:t>- чисті фінансові активи в n-му році;</w:t>
      </w:r>
    </w:p>
    <w:p w:rsidR="00907E4E" w:rsidRPr="00E35EF8" w:rsidRDefault="00907E4E" w:rsidP="00FC6649">
      <w:pPr>
        <w:spacing w:line="360" w:lineRule="auto"/>
        <w:ind w:firstLine="709"/>
        <w:jc w:val="both"/>
        <w:rPr>
          <w:sz w:val="28"/>
          <w:szCs w:val="28"/>
          <w:lang w:val="uk-UA"/>
        </w:rPr>
      </w:pPr>
      <w:r w:rsidRPr="00E35EF8">
        <w:rPr>
          <w:sz w:val="28"/>
          <w:szCs w:val="28"/>
          <w:lang w:val="uk-UA"/>
        </w:rPr>
        <w:t>B</w:t>
      </w:r>
      <w:r w:rsidR="00C73A27" w:rsidRPr="00E35EF8">
        <w:rPr>
          <w:sz w:val="28"/>
          <w:szCs w:val="28"/>
          <w:lang w:val="uk-UA"/>
        </w:rPr>
        <w:t xml:space="preserve"> </w:t>
      </w:r>
      <w:r w:rsidRPr="00E35EF8">
        <w:rPr>
          <w:sz w:val="28"/>
          <w:szCs w:val="28"/>
          <w:lang w:val="uk-UA"/>
        </w:rPr>
        <w:t>- чисті фінансові активи держави в (n-1)-му році;</w:t>
      </w:r>
    </w:p>
    <w:p w:rsidR="00907E4E" w:rsidRPr="00E35EF8" w:rsidRDefault="00907E4E" w:rsidP="00FC6649">
      <w:pPr>
        <w:spacing w:line="360" w:lineRule="auto"/>
        <w:ind w:firstLine="709"/>
        <w:jc w:val="both"/>
        <w:rPr>
          <w:sz w:val="28"/>
          <w:szCs w:val="28"/>
          <w:lang w:val="uk-UA"/>
        </w:rPr>
      </w:pPr>
      <w:r w:rsidRPr="00E35EF8">
        <w:rPr>
          <w:sz w:val="28"/>
          <w:szCs w:val="28"/>
          <w:lang w:val="uk-UA"/>
        </w:rPr>
        <w:t>r</w:t>
      </w:r>
      <w:r w:rsidR="00C73A27" w:rsidRPr="00E35EF8">
        <w:rPr>
          <w:sz w:val="28"/>
          <w:szCs w:val="28"/>
          <w:lang w:val="uk-UA"/>
        </w:rPr>
        <w:t xml:space="preserve"> </w:t>
      </w:r>
      <w:r w:rsidRPr="00E35EF8">
        <w:rPr>
          <w:sz w:val="28"/>
          <w:szCs w:val="28"/>
          <w:lang w:val="uk-UA"/>
        </w:rPr>
        <w:t>- проценти по чистим фінансовим активам</w:t>
      </w:r>
      <w:r w:rsidR="00C73A27" w:rsidRPr="00E35EF8">
        <w:rPr>
          <w:sz w:val="28"/>
          <w:szCs w:val="28"/>
          <w:lang w:val="uk-UA"/>
        </w:rPr>
        <w:t xml:space="preserve"> </w:t>
      </w:r>
      <w:r w:rsidRPr="00E35EF8">
        <w:rPr>
          <w:sz w:val="28"/>
          <w:szCs w:val="28"/>
          <w:lang w:val="uk-UA"/>
        </w:rPr>
        <w:t>В</w:t>
      </w:r>
      <w:r w:rsidR="00C73A27" w:rsidRPr="00E35EF8">
        <w:rPr>
          <w:sz w:val="28"/>
          <w:szCs w:val="28"/>
          <w:lang w:val="uk-UA"/>
        </w:rPr>
        <w:t xml:space="preserve"> </w:t>
      </w:r>
      <w:r w:rsidRPr="00E35EF8">
        <w:rPr>
          <w:sz w:val="28"/>
          <w:szCs w:val="28"/>
          <w:lang w:val="uk-UA"/>
        </w:rPr>
        <w:t>попе-</w:t>
      </w:r>
    </w:p>
    <w:p w:rsidR="00907E4E" w:rsidRPr="00E35EF8" w:rsidRDefault="00907E4E" w:rsidP="00FC6649">
      <w:pPr>
        <w:spacing w:line="360" w:lineRule="auto"/>
        <w:ind w:firstLine="709"/>
        <w:jc w:val="both"/>
        <w:rPr>
          <w:sz w:val="28"/>
          <w:szCs w:val="28"/>
          <w:lang w:val="uk-UA"/>
        </w:rPr>
      </w:pPr>
      <w:r w:rsidRPr="00E35EF8">
        <w:rPr>
          <w:sz w:val="28"/>
          <w:szCs w:val="28"/>
          <w:lang w:val="uk-UA"/>
        </w:rPr>
        <w:t>реднього року;</w:t>
      </w:r>
    </w:p>
    <w:p w:rsidR="00907E4E" w:rsidRPr="00E35EF8" w:rsidRDefault="0062602B" w:rsidP="00FC6649">
      <w:pPr>
        <w:spacing w:line="360" w:lineRule="auto"/>
        <w:ind w:firstLine="709"/>
        <w:jc w:val="both"/>
        <w:rPr>
          <w:sz w:val="28"/>
          <w:szCs w:val="28"/>
          <w:lang w:val="uk-UA"/>
        </w:rPr>
      </w:pPr>
      <w:r w:rsidRPr="00E35EF8">
        <w:rPr>
          <w:sz w:val="28"/>
          <w:szCs w:val="28"/>
          <w:lang w:val="uk-UA"/>
        </w:rPr>
        <w:t xml:space="preserve">T </w:t>
      </w:r>
      <w:r w:rsidR="00907E4E" w:rsidRPr="00E35EF8">
        <w:rPr>
          <w:sz w:val="28"/>
          <w:szCs w:val="28"/>
          <w:lang w:val="uk-UA"/>
        </w:rPr>
        <w:t>- податки в n-му році;</w:t>
      </w:r>
    </w:p>
    <w:p w:rsidR="00907E4E" w:rsidRPr="00E35EF8" w:rsidRDefault="00907E4E" w:rsidP="00FC6649">
      <w:pPr>
        <w:spacing w:line="360" w:lineRule="auto"/>
        <w:ind w:firstLine="709"/>
        <w:jc w:val="both"/>
        <w:rPr>
          <w:sz w:val="28"/>
          <w:szCs w:val="28"/>
          <w:lang w:val="uk-UA"/>
        </w:rPr>
      </w:pPr>
      <w:r w:rsidRPr="00E35EF8">
        <w:rPr>
          <w:sz w:val="28"/>
          <w:szCs w:val="28"/>
          <w:lang w:val="uk-UA"/>
        </w:rPr>
        <w:t>Tr – трансферти в n-му році;</w:t>
      </w:r>
    </w:p>
    <w:p w:rsidR="00907E4E" w:rsidRPr="00E35EF8" w:rsidRDefault="0062602B" w:rsidP="00FC6649">
      <w:pPr>
        <w:spacing w:line="360" w:lineRule="auto"/>
        <w:ind w:firstLine="709"/>
        <w:jc w:val="both"/>
        <w:rPr>
          <w:sz w:val="28"/>
          <w:szCs w:val="28"/>
          <w:lang w:val="uk-UA"/>
        </w:rPr>
      </w:pPr>
      <w:r w:rsidRPr="00E35EF8">
        <w:rPr>
          <w:sz w:val="28"/>
          <w:szCs w:val="28"/>
          <w:lang w:val="uk-UA"/>
        </w:rPr>
        <w:t xml:space="preserve">G </w:t>
      </w:r>
      <w:r w:rsidR="00907E4E" w:rsidRPr="00E35EF8">
        <w:rPr>
          <w:sz w:val="28"/>
          <w:szCs w:val="28"/>
          <w:lang w:val="uk-UA"/>
        </w:rPr>
        <w:t>- державні споживчі витрати в n-му році;</w:t>
      </w:r>
    </w:p>
    <w:p w:rsidR="00907E4E" w:rsidRPr="00E35EF8" w:rsidRDefault="0062602B" w:rsidP="00FC6649">
      <w:pPr>
        <w:spacing w:line="360" w:lineRule="auto"/>
        <w:ind w:firstLine="709"/>
        <w:jc w:val="both"/>
        <w:rPr>
          <w:sz w:val="28"/>
          <w:szCs w:val="28"/>
          <w:lang w:val="uk-UA"/>
        </w:rPr>
      </w:pPr>
      <w:r w:rsidRPr="00E35EF8">
        <w:rPr>
          <w:sz w:val="28"/>
          <w:szCs w:val="28"/>
          <w:lang w:val="uk-UA"/>
        </w:rPr>
        <w:t xml:space="preserve">I </w:t>
      </w:r>
      <w:r w:rsidR="00907E4E" w:rsidRPr="00E35EF8">
        <w:rPr>
          <w:sz w:val="28"/>
          <w:szCs w:val="28"/>
          <w:lang w:val="uk-UA"/>
        </w:rPr>
        <w:t>- державні інвестиційні витрати в n-му році.</w:t>
      </w:r>
    </w:p>
    <w:p w:rsidR="00907E4E" w:rsidRPr="00E35EF8" w:rsidRDefault="00922FA4" w:rsidP="00FC6649">
      <w:pPr>
        <w:spacing w:line="360" w:lineRule="auto"/>
        <w:ind w:firstLine="709"/>
        <w:jc w:val="both"/>
        <w:rPr>
          <w:sz w:val="28"/>
          <w:szCs w:val="28"/>
          <w:lang w:val="uk-UA"/>
        </w:rPr>
      </w:pPr>
      <w:r>
        <w:rPr>
          <w:noProof/>
        </w:rPr>
        <w:pict>
          <v:shape id="_x0000_s1085" type="#_x0000_t202" style="position:absolute;left:0;text-align:left;margin-left:327.25pt;margin-top:13.1pt;width:127.45pt;height:45pt;z-index:251632640">
            <v:textbox style="mso-next-textbox:#_x0000_s1085">
              <w:txbxContent>
                <w:p w:rsidR="00C73A27" w:rsidRDefault="00C73A27">
                  <w:pPr>
                    <w:jc w:val="center"/>
                  </w:pPr>
                  <w:r>
                    <w:t xml:space="preserve">Резерв </w:t>
                  </w:r>
                  <w:r>
                    <w:rPr>
                      <w:lang w:val="uk-UA"/>
                    </w:rPr>
                    <w:t>і</w:t>
                  </w:r>
                  <w:r>
                    <w:t>ноземної валюти, золото</w:t>
                  </w:r>
                </w:p>
              </w:txbxContent>
            </v:textbox>
          </v:shape>
        </w:pict>
      </w:r>
      <w:r>
        <w:rPr>
          <w:noProof/>
        </w:rPr>
        <w:pict>
          <v:shape id="_x0000_s1086" type="#_x0000_t202" style="position:absolute;left:0;text-align:left;margin-left:187pt;margin-top:13.1pt;width:113.6pt;height:45pt;z-index:251631616">
            <v:textbox style="mso-next-textbox:#_x0000_s1086">
              <w:txbxContent>
                <w:p w:rsidR="00C73A27" w:rsidRDefault="00C73A27">
                  <w:pPr>
                    <w:jc w:val="center"/>
                  </w:pPr>
                  <w:r>
                    <w:t>Чисті фінансові активи</w:t>
                  </w:r>
                </w:p>
              </w:txbxContent>
            </v:textbox>
          </v:shape>
        </w:pict>
      </w:r>
      <w:r>
        <w:rPr>
          <w:noProof/>
        </w:rPr>
        <w:pict>
          <v:shape id="_x0000_s1087" type="#_x0000_t202" style="position:absolute;left:0;text-align:left;margin-left:37.4pt;margin-top:13.1pt;width:113.95pt;height:46.75pt;z-index:251630592">
            <v:textbox style="mso-next-textbox:#_x0000_s1087">
              <w:txbxContent>
                <w:p w:rsidR="00C73A27" w:rsidRDefault="00C73A27">
                  <w:pPr>
                    <w:jc w:val="center"/>
                  </w:pPr>
                  <w:r>
                    <w:t>Валові фінансові активи держави</w:t>
                  </w:r>
                </w:p>
              </w:txbxContent>
            </v:textbox>
          </v:shape>
        </w:pict>
      </w:r>
    </w:p>
    <w:p w:rsidR="00907E4E" w:rsidRPr="00E35EF8" w:rsidRDefault="00907E4E" w:rsidP="00FC6649">
      <w:pPr>
        <w:spacing w:line="360" w:lineRule="auto"/>
        <w:ind w:firstLine="709"/>
        <w:jc w:val="both"/>
        <w:rPr>
          <w:sz w:val="28"/>
          <w:szCs w:val="28"/>
          <w:lang w:val="uk-UA"/>
        </w:rPr>
      </w:pPr>
      <w:r w:rsidRPr="00E35EF8">
        <w:rPr>
          <w:sz w:val="28"/>
          <w:szCs w:val="28"/>
          <w:lang w:val="uk-UA"/>
        </w:rPr>
        <w:t>=</w:t>
      </w:r>
      <w:r w:rsidR="00E35EF8" w:rsidRPr="00E35EF8">
        <w:rPr>
          <w:sz w:val="28"/>
          <w:szCs w:val="28"/>
          <w:lang w:val="uk-UA"/>
        </w:rPr>
        <w:t xml:space="preserve">      </w:t>
      </w:r>
      <w:r w:rsidRPr="00E35EF8">
        <w:rPr>
          <w:sz w:val="28"/>
          <w:szCs w:val="28"/>
          <w:lang w:val="uk-UA"/>
        </w:rPr>
        <w:t>+</w:t>
      </w:r>
      <w:r w:rsidR="000D1F12" w:rsidRPr="00E35EF8">
        <w:rPr>
          <w:sz w:val="28"/>
          <w:szCs w:val="28"/>
          <w:lang w:val="uk-UA"/>
        </w:rPr>
        <w:tab/>
        <w:t>(3.2)</w:t>
      </w:r>
    </w:p>
    <w:p w:rsidR="00907E4E" w:rsidRPr="00E35EF8" w:rsidRDefault="00907E4E" w:rsidP="00FC6649">
      <w:pPr>
        <w:spacing w:line="360" w:lineRule="auto"/>
        <w:ind w:firstLine="709"/>
        <w:jc w:val="both"/>
        <w:rPr>
          <w:sz w:val="28"/>
          <w:szCs w:val="28"/>
          <w:lang w:val="uk-UA"/>
        </w:rPr>
      </w:pPr>
      <w:r w:rsidRPr="00E35EF8">
        <w:rPr>
          <w:sz w:val="28"/>
          <w:szCs w:val="28"/>
          <w:lang w:val="uk-UA"/>
        </w:rPr>
        <w:tab/>
        <w:t>=</w:t>
      </w:r>
      <w:r w:rsidRPr="00E35EF8">
        <w:rPr>
          <w:sz w:val="28"/>
          <w:szCs w:val="28"/>
          <w:lang w:val="uk-UA"/>
        </w:rPr>
        <w:tab/>
      </w:r>
      <w:r w:rsidRPr="00E35EF8">
        <w:rPr>
          <w:sz w:val="28"/>
          <w:szCs w:val="28"/>
          <w:lang w:val="uk-UA"/>
        </w:rPr>
        <w:tab/>
        <w:t>+</w:t>
      </w:r>
    </w:p>
    <w:p w:rsidR="00907E4E" w:rsidRPr="00E35EF8" w:rsidRDefault="00907E4E" w:rsidP="00FC6649">
      <w:pPr>
        <w:spacing w:line="360" w:lineRule="auto"/>
        <w:ind w:firstLine="709"/>
        <w:jc w:val="both"/>
        <w:rPr>
          <w:sz w:val="28"/>
          <w:szCs w:val="28"/>
          <w:lang w:val="uk-UA"/>
        </w:rPr>
      </w:pPr>
      <w:r w:rsidRPr="00E35EF8">
        <w:rPr>
          <w:sz w:val="28"/>
          <w:szCs w:val="28"/>
          <w:lang w:val="uk-UA"/>
        </w:rPr>
        <w:t>Бюджетне обмеження можна записати в те</w:t>
      </w:r>
      <w:r w:rsidR="00F96A42">
        <w:rPr>
          <w:sz w:val="28"/>
          <w:szCs w:val="28"/>
          <w:lang w:val="uk-UA"/>
        </w:rPr>
        <w:t xml:space="preserve">рмінах чистого державного боргу </w:t>
      </w:r>
      <w:r w:rsidRPr="00E35EF8">
        <w:rPr>
          <w:sz w:val="28"/>
          <w:szCs w:val="28"/>
          <w:lang w:val="uk-UA"/>
        </w:rPr>
        <w:t>(D), де D = -В</w:t>
      </w:r>
    </w:p>
    <w:p w:rsidR="000D1F12" w:rsidRPr="00E35EF8" w:rsidRDefault="001E5D9B" w:rsidP="00F96A42">
      <w:pPr>
        <w:spacing w:line="360" w:lineRule="auto"/>
        <w:ind w:firstLine="709"/>
        <w:jc w:val="center"/>
        <w:rPr>
          <w:sz w:val="28"/>
          <w:szCs w:val="28"/>
          <w:lang w:val="uk-UA"/>
        </w:rPr>
      </w:pPr>
      <w:r w:rsidRPr="00E35EF8">
        <w:rPr>
          <w:sz w:val="28"/>
          <w:szCs w:val="28"/>
          <w:lang w:val="uk-UA"/>
        </w:rPr>
        <w:t>D = D + rD + G + I – T</w:t>
      </w:r>
      <w:r w:rsidR="00C73A27" w:rsidRPr="00E35EF8">
        <w:rPr>
          <w:sz w:val="28"/>
          <w:szCs w:val="28"/>
          <w:lang w:val="uk-UA"/>
        </w:rPr>
        <w:t xml:space="preserve"> </w:t>
      </w:r>
      <w:r w:rsidR="00DE4257" w:rsidRPr="00E35EF8">
        <w:rPr>
          <w:sz w:val="28"/>
          <w:szCs w:val="28"/>
          <w:lang w:val="uk-UA"/>
        </w:rPr>
        <w:t>(3.</w:t>
      </w:r>
      <w:r w:rsidR="000D1F12" w:rsidRPr="00E35EF8">
        <w:rPr>
          <w:sz w:val="28"/>
          <w:szCs w:val="28"/>
          <w:lang w:val="uk-UA"/>
        </w:rPr>
        <w:t>3</w:t>
      </w:r>
      <w:r w:rsidR="00DE4257" w:rsidRPr="00E35EF8">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де D – D</w:t>
      </w:r>
      <w:r w:rsidR="00C73A27" w:rsidRPr="00E35EF8">
        <w:rPr>
          <w:sz w:val="28"/>
          <w:szCs w:val="28"/>
          <w:lang w:val="uk-UA"/>
        </w:rPr>
        <w:t xml:space="preserve"> </w:t>
      </w:r>
      <w:r w:rsidRPr="00E35EF8">
        <w:rPr>
          <w:sz w:val="28"/>
          <w:szCs w:val="28"/>
          <w:lang w:val="uk-UA"/>
        </w:rPr>
        <w:t>- бюджетний дефіцит (DEF)</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Вплив фіскальної політики на економіку здійснюється через державний бюджет. Між фіскальною політикою і держбюджетом існує пряма і зворотна залежність - з одного боку, державний бюджет визначає можливості </w:t>
      </w:r>
      <w:r w:rsidRPr="00F96A42">
        <w:rPr>
          <w:spacing w:val="-6"/>
          <w:sz w:val="28"/>
          <w:szCs w:val="28"/>
          <w:lang w:val="uk-UA"/>
        </w:rPr>
        <w:t>фіскальної політики, з іншого – фіскальна політика впливає на стан</w:t>
      </w:r>
      <w:r w:rsidRPr="00E35EF8">
        <w:rPr>
          <w:sz w:val="28"/>
          <w:szCs w:val="28"/>
          <w:lang w:val="uk-UA"/>
        </w:rPr>
        <w:t xml:space="preserve"> державного бюджету. Роль держбюджету у фіскальній політиці визначається не лише </w:t>
      </w:r>
      <w:r w:rsidRPr="00F96A42">
        <w:rPr>
          <w:spacing w:val="-8"/>
          <w:sz w:val="28"/>
          <w:szCs w:val="28"/>
          <w:lang w:val="uk-UA"/>
        </w:rPr>
        <w:t>його величиною. Важливе значення має також його структура та</w:t>
      </w:r>
      <w:r w:rsidRPr="00E35EF8">
        <w:rPr>
          <w:sz w:val="28"/>
          <w:szCs w:val="28"/>
          <w:lang w:val="uk-UA"/>
        </w:rPr>
        <w:t xml:space="preserve"> співвідношення між державними заходами і витратами (видатками). </w:t>
      </w:r>
      <w:r w:rsidR="00C95838" w:rsidRPr="00E35EF8">
        <w:rPr>
          <w:sz w:val="28"/>
          <w:szCs w:val="28"/>
          <w:lang w:val="uk-UA"/>
        </w:rPr>
        <w:t>[26, c.69].</w:t>
      </w:r>
    </w:p>
    <w:p w:rsidR="00907E4E" w:rsidRPr="00E35EF8" w:rsidRDefault="00881FEE" w:rsidP="00FC6649">
      <w:pPr>
        <w:spacing w:line="360" w:lineRule="auto"/>
        <w:ind w:firstLine="709"/>
        <w:jc w:val="both"/>
        <w:rPr>
          <w:sz w:val="28"/>
          <w:szCs w:val="28"/>
          <w:lang w:val="uk-UA"/>
        </w:rPr>
      </w:pPr>
      <w:r w:rsidRPr="00E35EF8">
        <w:rPr>
          <w:sz w:val="28"/>
          <w:szCs w:val="28"/>
          <w:lang w:val="uk-UA"/>
        </w:rPr>
        <w:t>О</w:t>
      </w:r>
      <w:r w:rsidR="00907E4E" w:rsidRPr="00E35EF8">
        <w:rPr>
          <w:sz w:val="28"/>
          <w:szCs w:val="28"/>
          <w:lang w:val="uk-UA"/>
        </w:rPr>
        <w:t>сновну частку бюджетних доходів складають податки (51,8%) і внески у державні цільові фонди (22,3%). Серед видатків найбільш вагомими є такі статті: фінансування соціально-культурних заходів та соціального захисту населення (19,2%), інші видатки (17,4%), виплати із державних цільових фондів (15,0%), витрати на національну оборотну та безпеку держави (13,6%), фінансування народного господарства (13,3%).</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Головною метою фіскальної політики є стабілізація економіки. Цій меті </w:t>
      </w:r>
      <w:r w:rsidRPr="00F96A42">
        <w:rPr>
          <w:spacing w:val="-6"/>
          <w:sz w:val="28"/>
          <w:szCs w:val="28"/>
          <w:lang w:val="uk-UA"/>
        </w:rPr>
        <w:t>підпорядковується і державний бюджет. Регулюючи структуру і</w:t>
      </w:r>
      <w:r w:rsidRPr="00E35EF8">
        <w:rPr>
          <w:sz w:val="28"/>
          <w:szCs w:val="28"/>
          <w:lang w:val="uk-UA"/>
        </w:rPr>
        <w:t xml:space="preserve"> співвідношення між окремими частинами державного бюджету, фіскальна політика впливає одночасно на економічний розвиток і стан державного бюджету. Отже, фіскальна політика виконує дві взаємопов’язані функції: стабілізаційну і бюджетну.</w:t>
      </w:r>
    </w:p>
    <w:p w:rsidR="00881FEE" w:rsidRPr="00E35EF8" w:rsidRDefault="00907E4E" w:rsidP="00FC6649">
      <w:pPr>
        <w:spacing w:line="360" w:lineRule="auto"/>
        <w:ind w:firstLine="709"/>
        <w:jc w:val="both"/>
        <w:rPr>
          <w:sz w:val="28"/>
          <w:szCs w:val="28"/>
          <w:lang w:val="uk-UA"/>
        </w:rPr>
      </w:pPr>
      <w:r w:rsidRPr="00E35EF8">
        <w:rPr>
          <w:sz w:val="28"/>
          <w:szCs w:val="28"/>
          <w:lang w:val="uk-UA"/>
        </w:rPr>
        <w:t>У залежності від фази економічного циклу фіскальна політика викликає неоднакові бюджетні наслідки. Так, під час падіння виробництва доцільною (ефективною) слід вважати стимулюючу політику, яка має збільшувати державні закупки і знижувати чисті податки, або застосовувати перелічені заходи одночасно. Неминучим наслідком такої політики є виникнення бюджетного дефіциту або його збільшення.</w:t>
      </w:r>
      <w:r w:rsidR="00F14B8D" w:rsidRPr="00E35EF8">
        <w:rPr>
          <w:sz w:val="28"/>
          <w:szCs w:val="28"/>
          <w:lang w:val="uk-UA"/>
        </w:rPr>
        <w:t xml:space="preserve"> </w:t>
      </w:r>
      <w:r w:rsidRPr="00E35EF8">
        <w:rPr>
          <w:sz w:val="28"/>
          <w:szCs w:val="28"/>
          <w:lang w:val="uk-UA"/>
        </w:rPr>
        <w:t>Припустимо, що навпаки, в економіці спостерігається інфляційне зростання, викликане надмірним попитом. За цих умов ефективною слід вважати стримуючу політику, яка повинна зменшувати державні закупки і підвищувати чисті податки, або застосовувати зазначені заходи одночасно. Неминучим результатом такої політики буде скорочення бюджетного дефіциту або виникнення бюджету з надлишком.</w:t>
      </w:r>
      <w:r w:rsidR="00881FEE" w:rsidRPr="00E35EF8">
        <w:rPr>
          <w:sz w:val="28"/>
          <w:szCs w:val="28"/>
          <w:lang w:val="uk-UA"/>
        </w:rPr>
        <w:t xml:space="preserve"> </w:t>
      </w:r>
    </w:p>
    <w:p w:rsidR="00907E4E" w:rsidRPr="00E35EF8" w:rsidRDefault="0062602B" w:rsidP="00FC6649">
      <w:pPr>
        <w:spacing w:line="360" w:lineRule="auto"/>
        <w:ind w:firstLine="709"/>
        <w:jc w:val="both"/>
        <w:rPr>
          <w:sz w:val="28"/>
          <w:szCs w:val="28"/>
          <w:lang w:val="uk-UA"/>
        </w:rPr>
      </w:pPr>
      <w:r w:rsidRPr="00E35EF8">
        <w:rPr>
          <w:sz w:val="28"/>
          <w:szCs w:val="28"/>
          <w:lang w:val="uk-UA"/>
        </w:rPr>
        <w:t xml:space="preserve"> </w:t>
      </w:r>
      <w:r w:rsidR="00907E4E" w:rsidRPr="00E35EF8">
        <w:rPr>
          <w:sz w:val="28"/>
          <w:szCs w:val="28"/>
          <w:lang w:val="uk-UA"/>
        </w:rPr>
        <w:t>Відзначимо, що стан державного бюджету залежить не тільки від дискреційних заходів фіскальної політики, але й від циклічних коливань. Так, під час спаду виробництва стан державного бюджету погіршується, тобто виникає або збільшується бюджетний дефіцит. Під час піднесення економіки виникають протилежні наслідки.</w:t>
      </w:r>
    </w:p>
    <w:p w:rsidR="00907E4E" w:rsidRPr="00E35EF8" w:rsidRDefault="00907E4E" w:rsidP="00FC6649">
      <w:pPr>
        <w:spacing w:line="360" w:lineRule="auto"/>
        <w:ind w:firstLine="709"/>
        <w:jc w:val="both"/>
        <w:rPr>
          <w:sz w:val="28"/>
          <w:szCs w:val="28"/>
          <w:lang w:val="uk-UA"/>
        </w:rPr>
      </w:pPr>
      <w:r w:rsidRPr="00E35EF8">
        <w:rPr>
          <w:sz w:val="28"/>
          <w:szCs w:val="28"/>
          <w:lang w:val="uk-UA"/>
        </w:rPr>
        <w:t>З метою розмежування впливу на стан державного бюджету дискреційних фіскальних заходів і циклічних коливань слід розрізняти фактичне і потенційне бюджетне сальдо. В загальному контексті формулу бюджетного сальдо можна записати таким чином:</w:t>
      </w:r>
    </w:p>
    <w:p w:rsidR="00907E4E" w:rsidRPr="00E35EF8" w:rsidRDefault="001E5D9B" w:rsidP="00F96A42">
      <w:pPr>
        <w:spacing w:line="360" w:lineRule="auto"/>
        <w:ind w:firstLine="709"/>
        <w:jc w:val="center"/>
        <w:rPr>
          <w:sz w:val="28"/>
          <w:szCs w:val="28"/>
          <w:lang w:val="uk-UA"/>
        </w:rPr>
      </w:pPr>
      <w:r w:rsidRPr="00E35EF8">
        <w:rPr>
          <w:sz w:val="28"/>
          <w:szCs w:val="28"/>
          <w:lang w:val="uk-UA"/>
        </w:rPr>
        <w:t>БС=ЧП-ДЗ</w:t>
      </w:r>
      <w:r w:rsidR="00E35EF8" w:rsidRPr="00E35EF8">
        <w:rPr>
          <w:sz w:val="28"/>
          <w:szCs w:val="28"/>
          <w:lang w:val="uk-UA"/>
        </w:rPr>
        <w:t xml:space="preserve"> </w:t>
      </w:r>
      <w:r w:rsidR="003968E8" w:rsidRPr="00E35EF8">
        <w:rPr>
          <w:sz w:val="28"/>
          <w:szCs w:val="28"/>
          <w:lang w:val="uk-UA"/>
        </w:rPr>
        <w:t>(3.</w:t>
      </w:r>
      <w:r w:rsidR="000D1F12" w:rsidRPr="00E35EF8">
        <w:rPr>
          <w:sz w:val="28"/>
          <w:szCs w:val="28"/>
          <w:lang w:val="uk-UA"/>
        </w:rPr>
        <w:t>4</w:t>
      </w:r>
      <w:r w:rsidR="003968E8" w:rsidRPr="00E35EF8">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Відмінність між фактичним і потенційним бюджетним сальдо полягає в тому, що вони обумовлюються різною величиною ВВП як доходу, від якого залежить величина чистих податків.</w:t>
      </w:r>
    </w:p>
    <w:p w:rsidR="00907E4E" w:rsidRPr="00E35EF8" w:rsidRDefault="00907E4E" w:rsidP="00FC6649">
      <w:pPr>
        <w:spacing w:line="360" w:lineRule="auto"/>
        <w:ind w:firstLine="709"/>
        <w:jc w:val="both"/>
        <w:rPr>
          <w:sz w:val="28"/>
          <w:szCs w:val="28"/>
          <w:lang w:val="uk-UA"/>
        </w:rPr>
      </w:pPr>
      <w:r w:rsidRPr="00E35EF8">
        <w:rPr>
          <w:sz w:val="28"/>
          <w:szCs w:val="28"/>
          <w:lang w:val="uk-UA"/>
        </w:rPr>
        <w:t>Фактичне бюджетне сальдо (БСф) – це величина, яка забезпечується в умовах фактичного рівня зайнятості, тобто фактичного ВВП:</w:t>
      </w:r>
    </w:p>
    <w:p w:rsidR="003968E8" w:rsidRPr="00E35EF8" w:rsidRDefault="001E5D9B" w:rsidP="00F96A42">
      <w:pPr>
        <w:spacing w:line="360" w:lineRule="auto"/>
        <w:ind w:firstLine="709"/>
        <w:jc w:val="center"/>
        <w:rPr>
          <w:sz w:val="28"/>
          <w:szCs w:val="28"/>
          <w:lang w:val="uk-UA"/>
        </w:rPr>
      </w:pPr>
      <w:r w:rsidRPr="00E35EF8">
        <w:rPr>
          <w:sz w:val="28"/>
          <w:szCs w:val="28"/>
          <w:lang w:val="uk-UA"/>
        </w:rPr>
        <w:t>БСф=(ВВПф*СКП)-ДЗ</w:t>
      </w:r>
      <w:r w:rsidR="00E35EF8" w:rsidRPr="00E35EF8">
        <w:rPr>
          <w:sz w:val="28"/>
          <w:szCs w:val="28"/>
          <w:lang w:val="uk-UA"/>
        </w:rPr>
        <w:t xml:space="preserve"> </w:t>
      </w:r>
      <w:r w:rsidR="003968E8" w:rsidRPr="00E35EF8">
        <w:rPr>
          <w:sz w:val="28"/>
          <w:szCs w:val="28"/>
          <w:lang w:val="uk-UA"/>
        </w:rPr>
        <w:t>(3.</w:t>
      </w:r>
      <w:r w:rsidR="000D1F12" w:rsidRPr="00E35EF8">
        <w:rPr>
          <w:sz w:val="28"/>
          <w:szCs w:val="28"/>
          <w:lang w:val="uk-UA"/>
        </w:rPr>
        <w:t>5</w:t>
      </w:r>
      <w:r w:rsidR="003968E8" w:rsidRPr="00E35EF8">
        <w:rPr>
          <w:sz w:val="28"/>
          <w:szCs w:val="28"/>
          <w:lang w:val="uk-UA"/>
        </w:rPr>
        <w:t>)</w:t>
      </w:r>
    </w:p>
    <w:p w:rsidR="001E5D9B" w:rsidRPr="00E35EF8" w:rsidRDefault="001E5D9B" w:rsidP="00FC6649">
      <w:pPr>
        <w:spacing w:line="360" w:lineRule="auto"/>
        <w:ind w:firstLine="709"/>
        <w:jc w:val="both"/>
        <w:rPr>
          <w:sz w:val="28"/>
          <w:szCs w:val="28"/>
          <w:lang w:val="uk-UA"/>
        </w:rPr>
      </w:pPr>
      <w:r w:rsidRPr="00E35EF8">
        <w:rPr>
          <w:sz w:val="28"/>
          <w:szCs w:val="28"/>
          <w:lang w:val="uk-UA"/>
        </w:rPr>
        <w:t>де СКП – середній коефіцієнт чистих податків, який</w:t>
      </w:r>
      <w:r w:rsidR="003968E8" w:rsidRPr="00E35EF8">
        <w:rPr>
          <w:sz w:val="28"/>
          <w:szCs w:val="28"/>
          <w:lang w:val="uk-UA"/>
        </w:rPr>
        <w:t xml:space="preserve"> </w:t>
      </w:r>
    </w:p>
    <w:p w:rsidR="00907E4E" w:rsidRPr="00E35EF8" w:rsidRDefault="00907E4E" w:rsidP="00FC6649">
      <w:pPr>
        <w:spacing w:line="360" w:lineRule="auto"/>
        <w:ind w:firstLine="709"/>
        <w:jc w:val="both"/>
        <w:rPr>
          <w:sz w:val="28"/>
          <w:szCs w:val="28"/>
          <w:lang w:val="uk-UA"/>
        </w:rPr>
      </w:pPr>
      <w:r w:rsidRPr="00E35EF8">
        <w:rPr>
          <w:sz w:val="28"/>
          <w:szCs w:val="28"/>
          <w:lang w:val="uk-UA"/>
        </w:rPr>
        <w:t>відбиває їхнє відношення до ВВП, (ВВПф*СКП) – чисті податки.</w:t>
      </w:r>
    </w:p>
    <w:p w:rsidR="000D1F12" w:rsidRPr="00E35EF8" w:rsidRDefault="00907E4E" w:rsidP="00FC6649">
      <w:pPr>
        <w:spacing w:line="360" w:lineRule="auto"/>
        <w:ind w:firstLine="709"/>
        <w:jc w:val="both"/>
        <w:rPr>
          <w:sz w:val="28"/>
          <w:szCs w:val="28"/>
          <w:lang w:val="uk-UA"/>
        </w:rPr>
      </w:pPr>
      <w:r w:rsidRPr="00E35EF8">
        <w:rPr>
          <w:sz w:val="28"/>
          <w:szCs w:val="28"/>
          <w:lang w:val="uk-UA"/>
        </w:rPr>
        <w:t xml:space="preserve">Потенційне бюджетне сальдо (БСп) – це величина, яка забезпечується в умовах повної зайнятості. Вона показує, яка могла бути різниця між доходами і витратами державного бюджету за умов, коли б економіка виробляла потенційний ВВП: </w:t>
      </w:r>
    </w:p>
    <w:p w:rsidR="000D1F12" w:rsidRPr="00E35EF8" w:rsidRDefault="00907E4E" w:rsidP="00F96A42">
      <w:pPr>
        <w:spacing w:line="360" w:lineRule="auto"/>
        <w:ind w:firstLine="709"/>
        <w:jc w:val="center"/>
        <w:rPr>
          <w:sz w:val="28"/>
          <w:szCs w:val="28"/>
          <w:lang w:val="uk-UA"/>
        </w:rPr>
      </w:pPr>
      <w:r w:rsidRPr="00E35EF8">
        <w:rPr>
          <w:sz w:val="28"/>
          <w:szCs w:val="28"/>
          <w:lang w:val="uk-UA"/>
        </w:rPr>
        <w:t>БСп=(ВВПп*СКП)-ДЗ.</w:t>
      </w:r>
      <w:r w:rsidR="00C73A27" w:rsidRPr="00E35EF8">
        <w:rPr>
          <w:sz w:val="28"/>
          <w:szCs w:val="28"/>
          <w:lang w:val="uk-UA"/>
        </w:rPr>
        <w:t xml:space="preserve"> </w:t>
      </w:r>
      <w:r w:rsidR="003968E8" w:rsidRPr="00E35EF8">
        <w:rPr>
          <w:sz w:val="28"/>
          <w:szCs w:val="28"/>
          <w:lang w:val="uk-UA"/>
        </w:rPr>
        <w:t>(3.</w:t>
      </w:r>
      <w:r w:rsidR="000D1F12" w:rsidRPr="00E35EF8">
        <w:rPr>
          <w:sz w:val="28"/>
          <w:szCs w:val="28"/>
          <w:lang w:val="uk-UA"/>
        </w:rPr>
        <w:t>6</w:t>
      </w:r>
      <w:r w:rsidR="00F96A42">
        <w:rPr>
          <w:sz w:val="28"/>
          <w:szCs w:val="28"/>
          <w:lang w:val="uk-UA"/>
        </w:rPr>
        <w:t>)</w:t>
      </w:r>
    </w:p>
    <w:p w:rsidR="00907E4E" w:rsidRPr="00E35EF8" w:rsidRDefault="00907E4E" w:rsidP="00FC6649">
      <w:pPr>
        <w:spacing w:line="360" w:lineRule="auto"/>
        <w:ind w:firstLine="709"/>
        <w:jc w:val="both"/>
        <w:rPr>
          <w:sz w:val="28"/>
          <w:szCs w:val="28"/>
          <w:lang w:val="uk-UA"/>
        </w:rPr>
      </w:pPr>
      <w:r w:rsidRPr="00E35EF8">
        <w:rPr>
          <w:sz w:val="28"/>
          <w:szCs w:val="28"/>
          <w:lang w:val="uk-UA"/>
        </w:rPr>
        <w:t>Порівнюючи між собою фактичне і потенційне бюджетне сальдо, можна зробити два висновки:Перший – циклічне падіння виробництва викликає певну втрату доходів для державного бюджету. Такі втрати відображаються через циклічне бюджетне сальдо (БСц). Воно обчислюється як різниця між фактичним і потенційним бюджетним сальдо:</w:t>
      </w:r>
    </w:p>
    <w:p w:rsidR="00907E4E" w:rsidRPr="00E35EF8" w:rsidRDefault="00907E4E" w:rsidP="00F96A42">
      <w:pPr>
        <w:spacing w:line="360" w:lineRule="auto"/>
        <w:ind w:firstLine="709"/>
        <w:jc w:val="center"/>
        <w:rPr>
          <w:sz w:val="28"/>
          <w:szCs w:val="28"/>
          <w:lang w:val="uk-UA"/>
        </w:rPr>
      </w:pPr>
      <w:r w:rsidRPr="00E35EF8">
        <w:rPr>
          <w:sz w:val="28"/>
          <w:szCs w:val="28"/>
          <w:lang w:val="uk-UA"/>
        </w:rPr>
        <w:t>БСц=БСф-БСп.</w:t>
      </w:r>
      <w:r w:rsidR="00C73A27" w:rsidRPr="00E35EF8">
        <w:rPr>
          <w:sz w:val="28"/>
          <w:szCs w:val="28"/>
          <w:lang w:val="uk-UA"/>
        </w:rPr>
        <w:t xml:space="preserve"> </w:t>
      </w:r>
      <w:r w:rsidR="003968E8" w:rsidRPr="00E35EF8">
        <w:rPr>
          <w:sz w:val="28"/>
          <w:szCs w:val="28"/>
          <w:lang w:val="uk-UA"/>
        </w:rPr>
        <w:t>(3.</w:t>
      </w:r>
      <w:r w:rsidR="000D1F12" w:rsidRPr="00E35EF8">
        <w:rPr>
          <w:sz w:val="28"/>
          <w:szCs w:val="28"/>
          <w:lang w:val="uk-UA"/>
        </w:rPr>
        <w:t>7</w:t>
      </w:r>
      <w:r w:rsidR="003968E8" w:rsidRPr="00E35EF8">
        <w:rPr>
          <w:sz w:val="28"/>
          <w:szCs w:val="28"/>
          <w:lang w:val="uk-UA"/>
        </w:rPr>
        <w:t>)</w:t>
      </w:r>
    </w:p>
    <w:p w:rsidR="0062602B" w:rsidRPr="00E35EF8" w:rsidRDefault="00907E4E" w:rsidP="00FC6649">
      <w:pPr>
        <w:spacing w:line="360" w:lineRule="auto"/>
        <w:ind w:firstLine="709"/>
        <w:jc w:val="both"/>
        <w:rPr>
          <w:sz w:val="28"/>
          <w:szCs w:val="28"/>
          <w:lang w:val="uk-UA"/>
        </w:rPr>
      </w:pPr>
      <w:r w:rsidRPr="00E35EF8">
        <w:rPr>
          <w:sz w:val="28"/>
          <w:szCs w:val="28"/>
          <w:lang w:val="uk-UA"/>
        </w:rPr>
        <w:t xml:space="preserve">Другий – оскільки потенційне бюджетне сальдо виключає вплив циклічного падіння на державний бюджет, то завдяки цьому воно дістає здатність відбивати ефективність бюджетної діяльності держави. Так, в умовах неповної зайнятості фіскальна політика має бути стимулюючою, а потенційне бюджетне сальдо – повинне збільшуватися відємно. Це свідчить про ефективну бюджетну діяльність держави. Якщо воно збільшується позитивно, то бюджетна діяльність держави є неефективною, тобто дискреційна фіскальна політика не виконує стабілізаційну функцію: держзакупки занижені або чисті податки завищені. </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В умовах повної зайнятості фіскальна політика має бути стримуючою, а потенційне бюджетне сальдо повинне позитивно збільшуватись. Це ознака ефективної бюджетної діяльності. Якщо воно збільшується </w:t>
      </w:r>
      <w:r w:rsidR="007C0B4C">
        <w:rPr>
          <w:sz w:val="28"/>
          <w:szCs w:val="28"/>
          <w:lang w:val="uk-UA"/>
        </w:rPr>
        <w:t>від’ємно</w:t>
      </w:r>
      <w:r w:rsidRPr="00E35EF8">
        <w:rPr>
          <w:sz w:val="28"/>
          <w:szCs w:val="28"/>
          <w:lang w:val="uk-UA"/>
        </w:rPr>
        <w:t>, то бюджетна діяльність держави є неефективною, тобто дискреційна фіскальна політика не виконує стабілізаційної функції: державні закупки завищені або чисті податки занижені.</w:t>
      </w:r>
    </w:p>
    <w:p w:rsidR="00907E4E" w:rsidRPr="00E35EF8" w:rsidRDefault="00907E4E" w:rsidP="00FC6649">
      <w:pPr>
        <w:spacing w:line="360" w:lineRule="auto"/>
        <w:ind w:firstLine="709"/>
        <w:jc w:val="both"/>
        <w:rPr>
          <w:sz w:val="28"/>
          <w:szCs w:val="28"/>
          <w:lang w:val="uk-UA"/>
        </w:rPr>
      </w:pPr>
      <w:r w:rsidRPr="00E35EF8">
        <w:rPr>
          <w:sz w:val="28"/>
          <w:szCs w:val="28"/>
          <w:lang w:val="uk-UA"/>
        </w:rPr>
        <w:t>Отже, динаміка фактичного бюджетного сальдо не завжди може дати правильну відповідь про бюджетну ефективність фіскальної політики. На це питання може відповісти лише динаміка потенційного бюджетного сальдо.</w:t>
      </w:r>
    </w:p>
    <w:p w:rsidR="00907E4E" w:rsidRPr="00E35EF8" w:rsidRDefault="00907E4E" w:rsidP="00FC6649">
      <w:pPr>
        <w:spacing w:line="360" w:lineRule="auto"/>
        <w:ind w:firstLine="709"/>
        <w:jc w:val="both"/>
        <w:rPr>
          <w:sz w:val="28"/>
          <w:szCs w:val="28"/>
          <w:lang w:val="uk-UA"/>
        </w:rPr>
      </w:pPr>
      <w:r w:rsidRPr="00E35EF8">
        <w:rPr>
          <w:sz w:val="28"/>
          <w:szCs w:val="28"/>
          <w:lang w:val="uk-UA"/>
        </w:rPr>
        <w:t>Дискреційна фіскальна політика, яка претендує на ефективне використання державного бюджету, завжди вирішує складну альтернативу: стабілізація економіки чи збалансування державного бюджету. Особливо гострою стає ця альтернатива за умов падіння виробництва, викликаного дефіцитом сукупного попиту. З одного боку, щоб зупинити падіння виробництва, потрібно застосовувати стимулюючу фіскальну політику. З іншого – це викличе від’ємне зменшення бюджетного сальдо, тобто спрямовує бюджет до дефіциту.</w:t>
      </w:r>
    </w:p>
    <w:p w:rsidR="00907E4E" w:rsidRPr="00E35EF8" w:rsidRDefault="007C0B4C" w:rsidP="00FC6649">
      <w:pPr>
        <w:spacing w:line="360" w:lineRule="auto"/>
        <w:ind w:firstLine="709"/>
        <w:jc w:val="both"/>
        <w:rPr>
          <w:sz w:val="28"/>
          <w:szCs w:val="28"/>
          <w:lang w:val="uk-UA"/>
        </w:rPr>
      </w:pPr>
      <w:r w:rsidRPr="00E35EF8">
        <w:rPr>
          <w:sz w:val="28"/>
          <w:szCs w:val="28"/>
          <w:lang w:val="uk-UA"/>
        </w:rPr>
        <w:t>Слід</w:t>
      </w:r>
      <w:r w:rsidR="00907E4E" w:rsidRPr="00E35EF8">
        <w:rPr>
          <w:sz w:val="28"/>
          <w:szCs w:val="28"/>
          <w:lang w:val="uk-UA"/>
        </w:rPr>
        <w:t xml:space="preserve"> розглянути три концепції регулювання державного бюджету.</w:t>
      </w:r>
    </w:p>
    <w:p w:rsidR="00907E4E" w:rsidRPr="00E35EF8" w:rsidRDefault="00907E4E" w:rsidP="00FC6649">
      <w:pPr>
        <w:spacing w:line="360" w:lineRule="auto"/>
        <w:ind w:firstLine="709"/>
        <w:jc w:val="both"/>
        <w:rPr>
          <w:sz w:val="28"/>
          <w:szCs w:val="28"/>
          <w:lang w:val="uk-UA"/>
        </w:rPr>
      </w:pPr>
      <w:r w:rsidRPr="00E35EF8">
        <w:rPr>
          <w:sz w:val="28"/>
          <w:szCs w:val="28"/>
          <w:lang w:val="uk-UA"/>
        </w:rPr>
        <w:t>Перша – збалансування бюджету на щорічній основі. Це означає, що державні витрати повинні вирівнюватися з доходами в межах кожного року. Але така концепція вступає в суперечливість зі стабілізаційною функцією фіскальної політики.</w:t>
      </w:r>
      <w:r w:rsidR="003968E8" w:rsidRPr="00E35EF8">
        <w:rPr>
          <w:sz w:val="28"/>
          <w:szCs w:val="28"/>
          <w:lang w:val="uk-UA"/>
        </w:rPr>
        <w:t xml:space="preserve"> </w:t>
      </w:r>
      <w:r w:rsidRPr="00E35EF8">
        <w:rPr>
          <w:sz w:val="28"/>
          <w:szCs w:val="28"/>
          <w:lang w:val="uk-UA"/>
        </w:rPr>
        <w:t xml:space="preserve">Друга – збалансування бюджету на циклічній основі. Бюджет повинен балансуватися не щорічно, а в межах економічного циклу. </w:t>
      </w:r>
    </w:p>
    <w:p w:rsidR="00907E4E" w:rsidRPr="00E35EF8" w:rsidRDefault="00907E4E" w:rsidP="00FC6649">
      <w:pPr>
        <w:spacing w:line="360" w:lineRule="auto"/>
        <w:ind w:firstLine="709"/>
        <w:jc w:val="both"/>
        <w:rPr>
          <w:sz w:val="28"/>
          <w:szCs w:val="28"/>
          <w:lang w:val="uk-UA"/>
        </w:rPr>
      </w:pPr>
      <w:r w:rsidRPr="00E35EF8">
        <w:rPr>
          <w:sz w:val="28"/>
          <w:szCs w:val="28"/>
          <w:lang w:val="uk-UA"/>
        </w:rPr>
        <w:t>Третя – концепція функціональних фінансів, згідно з якою бюджетна функція фіскальної політики повинна бути підпорядкована стабілізаційній. Таке співвідношення між стабілізаційною і бюджетною функціями обумовлено тим, що макроекономічна стабілізація є метою фіскальної політики, а державний бюджет – це інструмент її досягнення. Спираючись на концепцію функціональних фінансів, сучасна фіскальна політика припускає можливість застосування незбалансованого бюджету. Насамперед це стосується дефіцитного бюджету. Якщо бюджетний дефіцит є необхідною умовою для стабілізації економіки, то, з одного боку, держава свідомо йде на його створення; з іншого – вона передбачає певні джерела його фінансування.</w:t>
      </w:r>
    </w:p>
    <w:p w:rsidR="00907E4E" w:rsidRPr="00E35EF8" w:rsidRDefault="00907E4E" w:rsidP="00FC6649">
      <w:pPr>
        <w:spacing w:line="360" w:lineRule="auto"/>
        <w:ind w:firstLine="709"/>
        <w:jc w:val="both"/>
        <w:rPr>
          <w:sz w:val="28"/>
          <w:szCs w:val="28"/>
          <w:lang w:val="uk-UA"/>
        </w:rPr>
      </w:pPr>
      <w:r w:rsidRPr="00E35EF8">
        <w:rPr>
          <w:sz w:val="28"/>
          <w:szCs w:val="28"/>
          <w:lang w:val="uk-UA"/>
        </w:rPr>
        <w:t>Існує три джерела дефіцитного фінансування:</w:t>
      </w:r>
    </w:p>
    <w:p w:rsidR="00907E4E" w:rsidRPr="00E35EF8" w:rsidRDefault="00907E4E" w:rsidP="00FC6649">
      <w:pPr>
        <w:spacing w:line="360" w:lineRule="auto"/>
        <w:ind w:firstLine="709"/>
        <w:jc w:val="both"/>
        <w:rPr>
          <w:sz w:val="28"/>
          <w:szCs w:val="28"/>
          <w:lang w:val="uk-UA"/>
        </w:rPr>
      </w:pPr>
      <w:r w:rsidRPr="00E35EF8">
        <w:rPr>
          <w:sz w:val="28"/>
          <w:szCs w:val="28"/>
          <w:lang w:val="uk-UA"/>
        </w:rPr>
        <w:t>1. Внутрішні позички. Уряд виходить на внутрішній грошовий ринок, де розміщує свої позички, тобто продає державні цінні папери, і за рахунок виручки від їх реалізації отримує необхідні кошти в борг.</w:t>
      </w:r>
    </w:p>
    <w:p w:rsidR="00907E4E" w:rsidRPr="00E35EF8" w:rsidRDefault="00907E4E" w:rsidP="00FC6649">
      <w:pPr>
        <w:spacing w:line="360" w:lineRule="auto"/>
        <w:ind w:firstLine="709"/>
        <w:jc w:val="both"/>
        <w:rPr>
          <w:sz w:val="28"/>
          <w:szCs w:val="28"/>
          <w:lang w:val="uk-UA"/>
        </w:rPr>
      </w:pPr>
      <w:r w:rsidRPr="00E35EF8">
        <w:rPr>
          <w:sz w:val="28"/>
          <w:szCs w:val="28"/>
          <w:lang w:val="uk-UA"/>
        </w:rPr>
        <w:t>2. Зовнішні позички. Ці позички можуть надавати уряду міжнародні фінансові організації, іноземні уряди та приватні іноземні фірми.</w:t>
      </w:r>
    </w:p>
    <w:p w:rsidR="00907E4E" w:rsidRPr="00E35EF8" w:rsidRDefault="00907E4E" w:rsidP="00FC6649">
      <w:pPr>
        <w:spacing w:line="360" w:lineRule="auto"/>
        <w:ind w:firstLine="709"/>
        <w:jc w:val="both"/>
        <w:rPr>
          <w:sz w:val="28"/>
          <w:szCs w:val="28"/>
          <w:lang w:val="uk-UA"/>
        </w:rPr>
      </w:pPr>
      <w:r w:rsidRPr="00E35EF8">
        <w:rPr>
          <w:sz w:val="28"/>
          <w:szCs w:val="28"/>
          <w:lang w:val="uk-UA"/>
        </w:rPr>
        <w:t>Державні позички, які з часом накопичуються, створюють державний борг.</w:t>
      </w:r>
    </w:p>
    <w:p w:rsidR="00F14B8D" w:rsidRPr="00E35EF8" w:rsidRDefault="00907E4E" w:rsidP="00FC6649">
      <w:pPr>
        <w:spacing w:line="360" w:lineRule="auto"/>
        <w:ind w:firstLine="709"/>
        <w:jc w:val="both"/>
        <w:rPr>
          <w:sz w:val="28"/>
          <w:szCs w:val="28"/>
          <w:lang w:val="uk-UA"/>
        </w:rPr>
      </w:pPr>
      <w:r w:rsidRPr="00E35EF8">
        <w:rPr>
          <w:sz w:val="28"/>
          <w:szCs w:val="28"/>
          <w:lang w:val="uk-UA"/>
        </w:rPr>
        <w:t>3. Грошово-кредитна емісія. Нацбанк випускає нові гроші, які не забезпечені зростанням товарної маси, і за допомогою певного кредитного механізму фінансує уряд.</w:t>
      </w:r>
    </w:p>
    <w:p w:rsidR="0062602B" w:rsidRPr="00E35EF8" w:rsidRDefault="00907E4E" w:rsidP="00FC6649">
      <w:pPr>
        <w:spacing w:line="360" w:lineRule="auto"/>
        <w:ind w:firstLine="709"/>
        <w:jc w:val="both"/>
        <w:rPr>
          <w:sz w:val="28"/>
          <w:szCs w:val="28"/>
          <w:lang w:val="uk-UA"/>
        </w:rPr>
      </w:pPr>
      <w:r w:rsidRPr="00E35EF8">
        <w:rPr>
          <w:sz w:val="28"/>
          <w:szCs w:val="28"/>
          <w:lang w:val="uk-UA"/>
        </w:rPr>
        <w:t xml:space="preserve">Вибір раціонального співвідношення між окремими джерелами фінансування – гостра проблема фіскальної політики. Загальновизнаним є те, що найбільшою загрозою для економіки є грошово-кредитна емісія. Її застосування як джерела фінансування бюджетних дефіцитів породжує неконтрольовану інфляцію, підриває стимули до довгострокових інвестицій, знецінює заощадження домогосподарств, відтворює бюджетний дефіцит. </w:t>
      </w:r>
    </w:p>
    <w:p w:rsidR="00F130A8" w:rsidRPr="00E35EF8" w:rsidRDefault="0062602B" w:rsidP="00FC6649">
      <w:pPr>
        <w:spacing w:line="360" w:lineRule="auto"/>
        <w:ind w:firstLine="709"/>
        <w:jc w:val="both"/>
        <w:rPr>
          <w:sz w:val="28"/>
          <w:szCs w:val="28"/>
          <w:lang w:val="uk-UA"/>
        </w:rPr>
      </w:pPr>
      <w:r w:rsidRPr="00E35EF8">
        <w:rPr>
          <w:sz w:val="28"/>
          <w:szCs w:val="28"/>
          <w:lang w:val="uk-UA"/>
        </w:rPr>
        <w:br w:type="page"/>
      </w:r>
      <w:r w:rsidR="00F130A8" w:rsidRPr="00E35EF8">
        <w:rPr>
          <w:sz w:val="28"/>
          <w:szCs w:val="28"/>
          <w:lang w:val="uk-UA"/>
        </w:rPr>
        <w:t>4. Державний бютжет України та проблеми державного боргу.</w:t>
      </w:r>
    </w:p>
    <w:p w:rsidR="00E24F93" w:rsidRPr="00E35EF8" w:rsidRDefault="00E24F93" w:rsidP="00FC6649">
      <w:pPr>
        <w:spacing w:line="360" w:lineRule="auto"/>
        <w:ind w:firstLine="709"/>
        <w:jc w:val="both"/>
        <w:rPr>
          <w:sz w:val="28"/>
          <w:szCs w:val="28"/>
          <w:lang w:val="uk-UA"/>
        </w:rPr>
      </w:pPr>
    </w:p>
    <w:p w:rsidR="00F130A8" w:rsidRPr="00E35EF8" w:rsidRDefault="00F130A8" w:rsidP="00FC6649">
      <w:pPr>
        <w:spacing w:line="360" w:lineRule="auto"/>
        <w:ind w:firstLine="709"/>
        <w:jc w:val="both"/>
        <w:rPr>
          <w:sz w:val="28"/>
          <w:szCs w:val="28"/>
          <w:lang w:val="uk-UA"/>
        </w:rPr>
      </w:pPr>
      <w:r w:rsidRPr="00E35EF8">
        <w:rPr>
          <w:sz w:val="28"/>
          <w:szCs w:val="28"/>
          <w:lang w:val="uk-UA"/>
        </w:rPr>
        <w:t>Відповідно до Бюджетного кодексу України від 21 червня 2001 р. Закон про Державний бюджет України – це закон, який затверджує повноваження органам державної влади здійснювати виконання Державного бюджету України протягом бюджетного періоду (п. 20 ст. 2). Крім цього, п. 3 ст. 4 цього ж Кодексу визначено, що Закон про Державний бюджет України є одним з актів, який регулює бюджетні відносини в України. Варто підкреслити – саме бюджетні відносини, а не податкові, господарські чи інші.</w:t>
      </w:r>
    </w:p>
    <w:p w:rsidR="00F130A8" w:rsidRPr="00E35EF8" w:rsidRDefault="00F130A8" w:rsidP="00FC6649">
      <w:pPr>
        <w:spacing w:line="360" w:lineRule="auto"/>
        <w:ind w:firstLine="709"/>
        <w:jc w:val="both"/>
        <w:rPr>
          <w:sz w:val="28"/>
          <w:szCs w:val="28"/>
          <w:lang w:val="uk-UA"/>
        </w:rPr>
      </w:pPr>
      <w:r w:rsidRPr="00E35EF8">
        <w:rPr>
          <w:sz w:val="28"/>
          <w:szCs w:val="28"/>
          <w:lang w:val="uk-UA"/>
        </w:rPr>
        <w:t>Зміст Закону про Державний бюджет України у концептуальному розрізі визначається Бюджетним кодексом України (ст. 38), Правилами оформлення проекту закону України про Державний бюджет України та Регламентом Верховної Ради України. Закон про Державний бюджет розглядається деякими теоретиками як закон за формою, а не за змістом. У ньому містяться правові приписи, які мають конкретно-адресний зміст. Включені конкретні показники й цифри по доходах і видатках визначають права органів державної влади та осіб, яким делеговано повноваження з витрачання бюджетних ресурсів, а також обов'язки державних органів зі збирання коштів для мобілізації запланованих доходів бюджету. Водночас закони про Державний бюджет, як і рішення про місцеві бюджети, містять приписи, якими затверджуються розміри відрахувань від територіальних надходжень загальнодержавних податків і зборів до бюджетів нижчих рівнів, розміри міжбюджетних трансфертів тощо. Такі правові норми розраховані на багаторазове застосування.</w:t>
      </w:r>
      <w:r w:rsidR="00C95838" w:rsidRPr="00E35EF8">
        <w:rPr>
          <w:sz w:val="28"/>
          <w:szCs w:val="28"/>
          <w:lang w:val="uk-UA"/>
        </w:rPr>
        <w:t xml:space="preserve"> [4, c.21].</w:t>
      </w:r>
    </w:p>
    <w:p w:rsidR="00F130A8" w:rsidRPr="00E35EF8" w:rsidRDefault="00F130A8" w:rsidP="00FC6649">
      <w:pPr>
        <w:spacing w:line="360" w:lineRule="auto"/>
        <w:ind w:firstLine="709"/>
        <w:jc w:val="both"/>
        <w:rPr>
          <w:sz w:val="28"/>
          <w:szCs w:val="28"/>
          <w:lang w:val="uk-UA"/>
        </w:rPr>
      </w:pPr>
      <w:r w:rsidRPr="00E35EF8">
        <w:rPr>
          <w:sz w:val="28"/>
          <w:szCs w:val="28"/>
          <w:lang w:val="uk-UA"/>
        </w:rPr>
        <w:t xml:space="preserve">Відповідно до ст. 94 Конституції України Закон про Державний бюджет України підписує Голова Верховної Ради України і невідкладно направляє його Президентові України. Президент України протягом п'ятнадцяти днів після отримання закону підписує його, беручи до виконання, та офіційно оприлюднює його або повертає закон зі своїми вмотивованими і сформульованими пропозиціями до Верховної Ради України для повторного розгляду. Якщо Президент України протягом встановленого строку не повернув закон для повторного розгляду, закон вважається схваленим Президентом України і має бути підписаний та офіційно оприлюднений. </w:t>
      </w:r>
    </w:p>
    <w:p w:rsidR="00F130A8" w:rsidRPr="00E35EF8" w:rsidRDefault="00F130A8" w:rsidP="00FC6649">
      <w:pPr>
        <w:spacing w:line="360" w:lineRule="auto"/>
        <w:ind w:firstLine="709"/>
        <w:jc w:val="both"/>
        <w:rPr>
          <w:sz w:val="28"/>
          <w:szCs w:val="28"/>
          <w:lang w:val="uk-UA"/>
        </w:rPr>
      </w:pPr>
      <w:r w:rsidRPr="00E35EF8">
        <w:rPr>
          <w:sz w:val="28"/>
          <w:szCs w:val="28"/>
          <w:lang w:val="uk-UA"/>
        </w:rPr>
        <w:t>Якщо під час повторного розгляду закон буде знову прийнятий Верховною Радою України не менш як двома третинами від її конституційного складу, Президент України зобов'язаний його підписати та офіційно оприлюднити протягом десяти днів.</w:t>
      </w:r>
    </w:p>
    <w:p w:rsidR="00F130A8" w:rsidRPr="00E35EF8" w:rsidRDefault="00F130A8" w:rsidP="00FC6649">
      <w:pPr>
        <w:spacing w:line="360" w:lineRule="auto"/>
        <w:ind w:firstLine="709"/>
        <w:jc w:val="both"/>
        <w:rPr>
          <w:sz w:val="28"/>
          <w:szCs w:val="28"/>
          <w:lang w:val="uk-UA"/>
        </w:rPr>
      </w:pPr>
      <w:r w:rsidRPr="00E35EF8">
        <w:rPr>
          <w:sz w:val="28"/>
          <w:szCs w:val="28"/>
          <w:lang w:val="uk-UA"/>
        </w:rPr>
        <w:t>Закон про Державний бюджет України набирає чинності через десять днів з дня його офіційного оприлюднення, якщо інше не передбачено самим законом, але не раніше дня його опублікування.</w:t>
      </w:r>
    </w:p>
    <w:p w:rsidR="00E24F93" w:rsidRPr="00E35EF8" w:rsidRDefault="00E24F93" w:rsidP="00FC6649">
      <w:pPr>
        <w:spacing w:line="360" w:lineRule="auto"/>
        <w:ind w:firstLine="709"/>
        <w:jc w:val="both"/>
        <w:rPr>
          <w:sz w:val="28"/>
          <w:szCs w:val="28"/>
          <w:lang w:val="uk-UA"/>
        </w:rPr>
      </w:pPr>
      <w:r w:rsidRPr="00E35EF8">
        <w:rPr>
          <w:sz w:val="28"/>
          <w:szCs w:val="28"/>
          <w:lang w:val="uk-UA"/>
        </w:rPr>
        <w:t xml:space="preserve">Законом України “Про Державний бюджет на 2007 рік” передбачене подальше збільшення мінімальної заробітної плати з 1 липня до 420 грн., а з 1 грудня – до 450 грн., тобто середньорічне її зростання становитиме 14,6 відсотка. </w:t>
      </w:r>
    </w:p>
    <w:p w:rsidR="00E24F93" w:rsidRPr="00E35EF8" w:rsidRDefault="0062602B" w:rsidP="00FC6649">
      <w:pPr>
        <w:spacing w:line="360" w:lineRule="auto"/>
        <w:ind w:firstLine="709"/>
        <w:jc w:val="both"/>
        <w:rPr>
          <w:sz w:val="28"/>
          <w:szCs w:val="28"/>
          <w:lang w:val="uk-UA"/>
        </w:rPr>
      </w:pPr>
      <w:r w:rsidRPr="00E35EF8">
        <w:rPr>
          <w:sz w:val="28"/>
          <w:szCs w:val="28"/>
          <w:lang w:val="uk-UA"/>
        </w:rPr>
        <w:t xml:space="preserve"> </w:t>
      </w:r>
      <w:r w:rsidR="00FF646B" w:rsidRPr="00E35EF8">
        <w:rPr>
          <w:sz w:val="28"/>
          <w:szCs w:val="28"/>
          <w:lang w:val="uk-UA"/>
        </w:rPr>
        <w:t>Динаміка збільшення</w:t>
      </w:r>
      <w:r w:rsidR="00C73A27" w:rsidRPr="00E35EF8">
        <w:rPr>
          <w:sz w:val="28"/>
          <w:szCs w:val="28"/>
          <w:lang w:val="uk-UA"/>
        </w:rPr>
        <w:t xml:space="preserve"> </w:t>
      </w:r>
      <w:r w:rsidR="00FF646B" w:rsidRPr="00E35EF8">
        <w:rPr>
          <w:sz w:val="28"/>
          <w:szCs w:val="28"/>
          <w:lang w:val="uk-UA"/>
        </w:rPr>
        <w:t>мінімально</w:t>
      </w:r>
      <w:r w:rsidRPr="00E35EF8">
        <w:rPr>
          <w:sz w:val="28"/>
          <w:szCs w:val="28"/>
          <w:lang w:val="uk-UA"/>
        </w:rPr>
        <w:t>ї заробітної плати за 2002-2007</w:t>
      </w:r>
      <w:r w:rsidR="00FF646B" w:rsidRPr="00E35EF8">
        <w:rPr>
          <w:sz w:val="28"/>
          <w:szCs w:val="28"/>
          <w:lang w:val="uk-UA"/>
        </w:rPr>
        <w:t>Таб.4.1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016"/>
        <w:gridCol w:w="1016"/>
        <w:gridCol w:w="1016"/>
        <w:gridCol w:w="1016"/>
        <w:gridCol w:w="1016"/>
        <w:gridCol w:w="1016"/>
      </w:tblGrid>
      <w:tr w:rsidR="00E24F93" w:rsidRPr="00E35EF8" w:rsidTr="007C0B4C">
        <w:tc>
          <w:tcPr>
            <w:tcW w:w="3402" w:type="dxa"/>
          </w:tcPr>
          <w:p w:rsidR="00E24F93" w:rsidRPr="00E35EF8" w:rsidRDefault="00E24F93" w:rsidP="007C0B4C">
            <w:pPr>
              <w:tabs>
                <w:tab w:val="left" w:pos="1683"/>
              </w:tabs>
              <w:spacing w:line="360" w:lineRule="auto"/>
              <w:rPr>
                <w:sz w:val="20"/>
                <w:szCs w:val="20"/>
                <w:lang w:val="uk-UA"/>
              </w:rPr>
            </w:pPr>
            <w:r w:rsidRPr="00E35EF8">
              <w:rPr>
                <w:sz w:val="20"/>
                <w:szCs w:val="20"/>
                <w:lang w:val="uk-UA"/>
              </w:rPr>
              <w:t>Показники</w:t>
            </w:r>
          </w:p>
        </w:tc>
        <w:tc>
          <w:tcPr>
            <w:tcW w:w="1016" w:type="dxa"/>
          </w:tcPr>
          <w:p w:rsidR="00E24F93" w:rsidRPr="00E35EF8" w:rsidRDefault="00E24F93" w:rsidP="0062602B">
            <w:pPr>
              <w:spacing w:line="360" w:lineRule="auto"/>
              <w:jc w:val="both"/>
              <w:rPr>
                <w:sz w:val="20"/>
                <w:szCs w:val="20"/>
                <w:lang w:val="uk-UA"/>
              </w:rPr>
            </w:pPr>
            <w:r w:rsidRPr="00E35EF8">
              <w:rPr>
                <w:sz w:val="20"/>
                <w:szCs w:val="20"/>
                <w:lang w:val="uk-UA"/>
              </w:rPr>
              <w:t>2002</w:t>
            </w:r>
          </w:p>
        </w:tc>
        <w:tc>
          <w:tcPr>
            <w:tcW w:w="1016" w:type="dxa"/>
          </w:tcPr>
          <w:p w:rsidR="00E24F93" w:rsidRPr="00E35EF8" w:rsidRDefault="00E24F93" w:rsidP="0062602B">
            <w:pPr>
              <w:spacing w:line="360" w:lineRule="auto"/>
              <w:jc w:val="both"/>
              <w:rPr>
                <w:sz w:val="20"/>
                <w:szCs w:val="20"/>
                <w:lang w:val="uk-UA"/>
              </w:rPr>
            </w:pPr>
            <w:r w:rsidRPr="00E35EF8">
              <w:rPr>
                <w:sz w:val="20"/>
                <w:szCs w:val="20"/>
                <w:lang w:val="uk-UA"/>
              </w:rPr>
              <w:t>2003</w:t>
            </w:r>
          </w:p>
        </w:tc>
        <w:tc>
          <w:tcPr>
            <w:tcW w:w="1016" w:type="dxa"/>
          </w:tcPr>
          <w:p w:rsidR="00E24F93" w:rsidRPr="00E35EF8" w:rsidRDefault="00E24F93" w:rsidP="0062602B">
            <w:pPr>
              <w:spacing w:line="360" w:lineRule="auto"/>
              <w:jc w:val="both"/>
              <w:rPr>
                <w:sz w:val="20"/>
                <w:szCs w:val="20"/>
                <w:lang w:val="uk-UA"/>
              </w:rPr>
            </w:pPr>
            <w:r w:rsidRPr="00E35EF8">
              <w:rPr>
                <w:sz w:val="20"/>
                <w:szCs w:val="20"/>
                <w:lang w:val="uk-UA"/>
              </w:rPr>
              <w:t>2004</w:t>
            </w:r>
          </w:p>
        </w:tc>
        <w:tc>
          <w:tcPr>
            <w:tcW w:w="1016" w:type="dxa"/>
          </w:tcPr>
          <w:p w:rsidR="00E24F93" w:rsidRPr="00E35EF8" w:rsidRDefault="00E24F93" w:rsidP="0062602B">
            <w:pPr>
              <w:spacing w:line="360" w:lineRule="auto"/>
              <w:jc w:val="both"/>
              <w:rPr>
                <w:sz w:val="20"/>
                <w:szCs w:val="20"/>
                <w:lang w:val="uk-UA"/>
              </w:rPr>
            </w:pPr>
            <w:r w:rsidRPr="00E35EF8">
              <w:rPr>
                <w:sz w:val="20"/>
                <w:szCs w:val="20"/>
                <w:lang w:val="uk-UA"/>
              </w:rPr>
              <w:t>2005</w:t>
            </w:r>
          </w:p>
        </w:tc>
        <w:tc>
          <w:tcPr>
            <w:tcW w:w="1016" w:type="dxa"/>
          </w:tcPr>
          <w:p w:rsidR="00E24F93" w:rsidRPr="00E35EF8" w:rsidRDefault="00E24F93" w:rsidP="0062602B">
            <w:pPr>
              <w:spacing w:line="360" w:lineRule="auto"/>
              <w:jc w:val="both"/>
              <w:rPr>
                <w:sz w:val="20"/>
                <w:szCs w:val="20"/>
                <w:lang w:val="uk-UA"/>
              </w:rPr>
            </w:pPr>
            <w:r w:rsidRPr="00E35EF8">
              <w:rPr>
                <w:sz w:val="20"/>
                <w:szCs w:val="20"/>
                <w:lang w:val="uk-UA"/>
              </w:rPr>
              <w:t>2006</w:t>
            </w:r>
          </w:p>
        </w:tc>
        <w:tc>
          <w:tcPr>
            <w:tcW w:w="1016" w:type="dxa"/>
          </w:tcPr>
          <w:p w:rsidR="00E24F93" w:rsidRPr="00E35EF8" w:rsidRDefault="00E24F93" w:rsidP="0062602B">
            <w:pPr>
              <w:spacing w:line="360" w:lineRule="auto"/>
              <w:jc w:val="both"/>
              <w:rPr>
                <w:sz w:val="20"/>
                <w:szCs w:val="20"/>
                <w:lang w:val="uk-UA"/>
              </w:rPr>
            </w:pPr>
            <w:r w:rsidRPr="00E35EF8">
              <w:rPr>
                <w:sz w:val="20"/>
                <w:szCs w:val="20"/>
                <w:lang w:val="uk-UA"/>
              </w:rPr>
              <w:t>2007</w:t>
            </w:r>
          </w:p>
        </w:tc>
      </w:tr>
      <w:tr w:rsidR="00E24F93" w:rsidRPr="00E35EF8" w:rsidTr="007C0B4C">
        <w:tc>
          <w:tcPr>
            <w:tcW w:w="3402" w:type="dxa"/>
          </w:tcPr>
          <w:p w:rsidR="00E24F93" w:rsidRPr="00E35EF8" w:rsidRDefault="00E24F93" w:rsidP="007C0B4C">
            <w:pPr>
              <w:tabs>
                <w:tab w:val="left" w:pos="1683"/>
              </w:tabs>
              <w:spacing w:line="360" w:lineRule="auto"/>
              <w:rPr>
                <w:sz w:val="20"/>
                <w:szCs w:val="20"/>
                <w:lang w:val="uk-UA"/>
              </w:rPr>
            </w:pPr>
            <w:r w:rsidRPr="00E35EF8">
              <w:rPr>
                <w:sz w:val="20"/>
                <w:szCs w:val="20"/>
                <w:lang w:val="uk-UA"/>
              </w:rPr>
              <w:t>Середньомісячна мінімальна заробітна плата, грн.</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152,6</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186,7</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215,7</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300,3</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364,6</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420,01</w:t>
            </w:r>
          </w:p>
        </w:tc>
      </w:tr>
      <w:tr w:rsidR="00E24F93" w:rsidRPr="00E35EF8" w:rsidTr="007C0B4C">
        <w:tc>
          <w:tcPr>
            <w:tcW w:w="3402" w:type="dxa"/>
          </w:tcPr>
          <w:p w:rsidR="00E24F93" w:rsidRPr="00E35EF8" w:rsidRDefault="00E24F93" w:rsidP="007C0B4C">
            <w:pPr>
              <w:tabs>
                <w:tab w:val="left" w:pos="1683"/>
              </w:tabs>
              <w:spacing w:line="360" w:lineRule="auto"/>
              <w:rPr>
                <w:sz w:val="20"/>
                <w:szCs w:val="20"/>
                <w:lang w:val="uk-UA"/>
              </w:rPr>
            </w:pPr>
            <w:r w:rsidRPr="00E35EF8">
              <w:rPr>
                <w:sz w:val="20"/>
                <w:szCs w:val="20"/>
                <w:lang w:val="uk-UA"/>
              </w:rPr>
              <w:t xml:space="preserve">Темпи зростання </w:t>
            </w:r>
            <w:r w:rsidR="007C0B4C" w:rsidRPr="00E35EF8">
              <w:rPr>
                <w:sz w:val="20"/>
                <w:szCs w:val="20"/>
                <w:lang w:val="uk-UA"/>
              </w:rPr>
              <w:t>середньомісячної</w:t>
            </w:r>
            <w:r w:rsidRPr="00E35EF8">
              <w:rPr>
                <w:sz w:val="20"/>
                <w:szCs w:val="20"/>
                <w:lang w:val="uk-UA"/>
              </w:rPr>
              <w:t xml:space="preserve"> мінімальної заробітної плати, %</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129,3</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122,3</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115,6</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139,2</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121,4</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115,1</w:t>
            </w:r>
          </w:p>
        </w:tc>
      </w:tr>
      <w:tr w:rsidR="00E24F93" w:rsidRPr="00E35EF8" w:rsidTr="007C0B4C">
        <w:trPr>
          <w:trHeight w:val="418"/>
        </w:trPr>
        <w:tc>
          <w:tcPr>
            <w:tcW w:w="3402" w:type="dxa"/>
          </w:tcPr>
          <w:p w:rsidR="00E24F93" w:rsidRPr="00E35EF8" w:rsidRDefault="00E24F93" w:rsidP="007C0B4C">
            <w:pPr>
              <w:tabs>
                <w:tab w:val="left" w:pos="1683"/>
              </w:tabs>
              <w:spacing w:line="360" w:lineRule="auto"/>
              <w:rPr>
                <w:sz w:val="20"/>
                <w:szCs w:val="20"/>
                <w:lang w:val="uk-UA"/>
              </w:rPr>
            </w:pPr>
            <w:r w:rsidRPr="00E35EF8">
              <w:rPr>
                <w:sz w:val="20"/>
                <w:szCs w:val="20"/>
                <w:lang w:val="uk-UA"/>
              </w:rPr>
              <w:t>Темпи росту реального ВВП, %</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105,2</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109,6</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112,1</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102,6</w:t>
            </w:r>
          </w:p>
        </w:tc>
        <w:tc>
          <w:tcPr>
            <w:tcW w:w="1016" w:type="dxa"/>
          </w:tcPr>
          <w:p w:rsidR="00E24F93" w:rsidRPr="00E35EF8" w:rsidRDefault="00E24F93" w:rsidP="0062602B">
            <w:pPr>
              <w:spacing w:line="360" w:lineRule="auto"/>
              <w:jc w:val="both"/>
              <w:rPr>
                <w:sz w:val="20"/>
                <w:szCs w:val="20"/>
                <w:lang w:val="uk-UA"/>
              </w:rPr>
            </w:pPr>
            <w:r w:rsidRPr="00E35EF8">
              <w:rPr>
                <w:sz w:val="20"/>
                <w:szCs w:val="20"/>
                <w:lang w:val="uk-UA"/>
              </w:rPr>
              <w:t>106,5-107,0</w:t>
            </w:r>
          </w:p>
        </w:tc>
        <w:tc>
          <w:tcPr>
            <w:tcW w:w="1016" w:type="dxa"/>
          </w:tcPr>
          <w:p w:rsidR="00E24F93" w:rsidRPr="00E35EF8" w:rsidRDefault="00E24F93" w:rsidP="0062602B">
            <w:pPr>
              <w:spacing w:line="360" w:lineRule="auto"/>
              <w:jc w:val="both"/>
              <w:rPr>
                <w:sz w:val="20"/>
                <w:szCs w:val="20"/>
                <w:lang w:val="uk-UA"/>
              </w:rPr>
            </w:pPr>
          </w:p>
          <w:p w:rsidR="00E24F93" w:rsidRPr="00E35EF8" w:rsidRDefault="00E24F93" w:rsidP="0062602B">
            <w:pPr>
              <w:spacing w:line="360" w:lineRule="auto"/>
              <w:jc w:val="both"/>
              <w:rPr>
                <w:sz w:val="20"/>
                <w:szCs w:val="20"/>
                <w:lang w:val="uk-UA"/>
              </w:rPr>
            </w:pPr>
            <w:r w:rsidRPr="00E35EF8">
              <w:rPr>
                <w:sz w:val="20"/>
                <w:szCs w:val="20"/>
                <w:lang w:val="uk-UA"/>
              </w:rPr>
              <w:t>106,5</w:t>
            </w:r>
          </w:p>
        </w:tc>
      </w:tr>
    </w:tbl>
    <w:p w:rsidR="00E24F93" w:rsidRPr="00E35EF8" w:rsidRDefault="00E24F93" w:rsidP="00FC6649">
      <w:pPr>
        <w:spacing w:line="360" w:lineRule="auto"/>
        <w:ind w:firstLine="709"/>
        <w:jc w:val="both"/>
        <w:rPr>
          <w:sz w:val="28"/>
          <w:szCs w:val="28"/>
          <w:lang w:val="uk-UA"/>
        </w:rPr>
      </w:pPr>
    </w:p>
    <w:p w:rsidR="00E24F93" w:rsidRPr="00E35EF8" w:rsidRDefault="00E24F93" w:rsidP="00FC6649">
      <w:pPr>
        <w:spacing w:line="360" w:lineRule="auto"/>
        <w:ind w:firstLine="709"/>
        <w:jc w:val="both"/>
        <w:rPr>
          <w:sz w:val="28"/>
          <w:szCs w:val="28"/>
          <w:lang w:val="uk-UA"/>
        </w:rPr>
      </w:pPr>
      <w:r w:rsidRPr="00E35EF8">
        <w:rPr>
          <w:sz w:val="28"/>
          <w:szCs w:val="28"/>
          <w:lang w:val="uk-UA"/>
        </w:rPr>
        <w:t>Збільшуються також розміри інших соціальних виплат, зокрема, ветеранам війни, дітям-інвалідам та інші.</w:t>
      </w:r>
    </w:p>
    <w:p w:rsidR="00E24F93" w:rsidRPr="00E35EF8" w:rsidRDefault="0062602B" w:rsidP="00FC6649">
      <w:pPr>
        <w:spacing w:line="360" w:lineRule="auto"/>
        <w:ind w:firstLine="709"/>
        <w:jc w:val="both"/>
        <w:rPr>
          <w:sz w:val="28"/>
          <w:szCs w:val="28"/>
          <w:lang w:val="uk-UA"/>
        </w:rPr>
      </w:pPr>
      <w:r w:rsidRPr="00E35EF8">
        <w:rPr>
          <w:sz w:val="28"/>
          <w:szCs w:val="28"/>
          <w:lang w:val="uk-UA"/>
        </w:rPr>
        <w:t xml:space="preserve">Останнім часом здійснюється </w:t>
      </w:r>
      <w:r w:rsidR="00E24F93" w:rsidRPr="00E35EF8">
        <w:rPr>
          <w:sz w:val="28"/>
          <w:szCs w:val="28"/>
          <w:lang w:val="uk-UA"/>
        </w:rPr>
        <w:t>активне реформування системи оплати праці, спрямоване</w:t>
      </w:r>
      <w:r w:rsidR="00C73A27" w:rsidRPr="00E35EF8">
        <w:rPr>
          <w:sz w:val="28"/>
          <w:szCs w:val="28"/>
          <w:lang w:val="uk-UA"/>
        </w:rPr>
        <w:t xml:space="preserve"> </w:t>
      </w:r>
      <w:r w:rsidR="00E24F93" w:rsidRPr="00E35EF8">
        <w:rPr>
          <w:sz w:val="28"/>
          <w:szCs w:val="28"/>
          <w:lang w:val="uk-UA"/>
        </w:rPr>
        <w:t>на збільшення рівня мінімальної заробітної плати, методичного обґрунтування її розміру, зниження рівня “тінізації” у цій сфері.</w:t>
      </w:r>
    </w:p>
    <w:p w:rsidR="00E24F93" w:rsidRPr="00E35EF8" w:rsidRDefault="00E24F93" w:rsidP="00FC6649">
      <w:pPr>
        <w:spacing w:line="360" w:lineRule="auto"/>
        <w:ind w:firstLine="709"/>
        <w:jc w:val="both"/>
        <w:rPr>
          <w:sz w:val="28"/>
          <w:szCs w:val="28"/>
          <w:lang w:val="uk-UA"/>
        </w:rPr>
      </w:pPr>
      <w:r w:rsidRPr="00E35EF8">
        <w:rPr>
          <w:sz w:val="28"/>
          <w:szCs w:val="28"/>
          <w:lang w:val="uk-UA"/>
        </w:rPr>
        <w:t xml:space="preserve">Так, з 1 січня 2006 року набув чинності Закон України від 18.11.04 № 2190 “Про внесення змін до деяких законодавчих актів </w:t>
      </w:r>
      <w:r w:rsidR="007C0B4C" w:rsidRPr="00E35EF8">
        <w:rPr>
          <w:sz w:val="28"/>
          <w:szCs w:val="28"/>
          <w:lang w:val="uk-UA"/>
        </w:rPr>
        <w:t>України</w:t>
      </w:r>
      <w:r w:rsidRPr="00E35EF8">
        <w:rPr>
          <w:sz w:val="28"/>
          <w:szCs w:val="28"/>
          <w:lang w:val="uk-UA"/>
        </w:rPr>
        <w:t xml:space="preserve">, яким змінено основні умови функціонування системи оплати праці. У цілому зміни спрямовані на підвищення заробітної плати працівників. Досягнення вказаної мети забезпечується наступним. </w:t>
      </w:r>
    </w:p>
    <w:p w:rsidR="00E24F93" w:rsidRPr="00E35EF8" w:rsidRDefault="00E24F93" w:rsidP="00FC6649">
      <w:pPr>
        <w:spacing w:line="360" w:lineRule="auto"/>
        <w:ind w:firstLine="709"/>
        <w:jc w:val="both"/>
        <w:rPr>
          <w:sz w:val="28"/>
          <w:szCs w:val="28"/>
          <w:lang w:val="uk-UA"/>
        </w:rPr>
      </w:pPr>
      <w:r w:rsidRPr="00E35EF8">
        <w:rPr>
          <w:sz w:val="28"/>
          <w:szCs w:val="28"/>
          <w:lang w:val="uk-UA"/>
        </w:rPr>
        <w:t>По-перше, передбачено, що до мінімальної заробітної плати не включаються доплати, надбавки, заохочувальні та компенсаційні виплати (тобто мінімальна заробітна плата забезпечується лише тарифною частиною), що забезпечить певне підвищення середнього заробітку. По-друге, тарифна ставка робітника першого розряду має перевищувати законодавчо встановлений розмір мінімальної заробітної плати. По-третє, формування тарифної сітки (схеми посадових окладів) провадиться на основі тарифної ставки робітника першого розряду, яка встановлюється у розмірі, що перевищує законодавчо встановлений розмір мінімальної заробітної плати, та міжкваліфікаційних (міжпосадових) співвідношень розмірів тарифних ставок (посадових окладів), що означатиме перегляд усіх ставок та окладів при кожному збільшенні мінімальної заробітної плати.</w:t>
      </w:r>
      <w:r w:rsidR="00C95838" w:rsidRPr="00E35EF8">
        <w:rPr>
          <w:sz w:val="28"/>
          <w:szCs w:val="28"/>
          <w:lang w:val="uk-UA"/>
        </w:rPr>
        <w:t xml:space="preserve"> [2, c.5].</w:t>
      </w:r>
    </w:p>
    <w:p w:rsidR="00F130A8" w:rsidRPr="00E35EF8" w:rsidRDefault="00F130A8" w:rsidP="00FC6649">
      <w:pPr>
        <w:spacing w:line="360" w:lineRule="auto"/>
        <w:ind w:firstLine="709"/>
        <w:jc w:val="both"/>
        <w:rPr>
          <w:sz w:val="28"/>
          <w:szCs w:val="28"/>
          <w:lang w:val="uk-UA"/>
        </w:rPr>
      </w:pPr>
      <w:r w:rsidRPr="00E35EF8">
        <w:rPr>
          <w:sz w:val="28"/>
          <w:szCs w:val="28"/>
          <w:lang w:val="uk-UA"/>
        </w:rPr>
        <w:t>Проблема прийняття державного бюджету є однією з найскладніших серед тих, які доводиться розв'язувати державним органам. Її складність збільшується щорічною необхідністю прийняття закону про Державний бюджет, тобто щорічним проходженням законодавчої процедури. На жаль, як свідчить практика останніх років, парламент країни не додержується процесуальних вимог щодо прийняття та затвердження зазначеного закону, що створює значні перешкоди як для проведення фінансової політики урядом держави, так і стабільного функціонування всієї бюджетної системи України.</w:t>
      </w:r>
    </w:p>
    <w:p w:rsidR="00F130A8" w:rsidRPr="00E35EF8" w:rsidRDefault="00F130A8" w:rsidP="00FC6649">
      <w:pPr>
        <w:spacing w:line="360" w:lineRule="auto"/>
        <w:ind w:firstLine="709"/>
        <w:jc w:val="both"/>
        <w:rPr>
          <w:sz w:val="28"/>
          <w:szCs w:val="28"/>
          <w:lang w:val="uk-UA"/>
        </w:rPr>
      </w:pPr>
      <w:r w:rsidRPr="00E35EF8">
        <w:rPr>
          <w:sz w:val="28"/>
          <w:szCs w:val="28"/>
          <w:lang w:val="uk-UA"/>
        </w:rPr>
        <w:t>Норми, що мають періодичний характер, містяться у щорічних актах про бюджет, які затверджують представницькі органи, та в нормативно-правових актах, що їх приймають органи виконавчої влади на їх забезпечення. Оскільки акти про бюджет (Закон про Державний бюджет України та рішення місцевих рад) діють лише протягом бюджетного періоду, тобто з 1 січня по 31 грудня, бюджетні правовідносини також обмежують свою дію виключно зазначеними межами.</w:t>
      </w:r>
      <w:r w:rsidR="007C0B4C">
        <w:rPr>
          <w:sz w:val="28"/>
          <w:szCs w:val="28"/>
          <w:lang w:val="uk-UA"/>
        </w:rPr>
        <w:t xml:space="preserve"> </w:t>
      </w:r>
      <w:r w:rsidRPr="00E35EF8">
        <w:rPr>
          <w:sz w:val="28"/>
          <w:szCs w:val="28"/>
          <w:lang w:val="uk-UA"/>
        </w:rPr>
        <w:t>Враховуючи постійний характер державних видатків, Кабінет Міністрів України наділяється правом здійснювати витрати, обов'язково враховуючи такі особливості: 1) витрати Державного бюджету України можуть здійснюватися лише на цілі, які визначені у Законі про Державний бюджет України на попередній бюджетний період і одночасно передбачені у проекті закону про Державний бюджет України на наступний бюджетний період, поданому Кабінетом Міністрів України до Верховної Ради України;</w:t>
      </w:r>
    </w:p>
    <w:p w:rsidR="00F130A8" w:rsidRPr="00E35EF8" w:rsidRDefault="00F130A8" w:rsidP="00FC6649">
      <w:pPr>
        <w:spacing w:line="360" w:lineRule="auto"/>
        <w:ind w:firstLine="709"/>
        <w:jc w:val="both"/>
        <w:rPr>
          <w:sz w:val="28"/>
          <w:szCs w:val="28"/>
          <w:lang w:val="uk-UA"/>
        </w:rPr>
      </w:pPr>
      <w:r w:rsidRPr="00E35EF8">
        <w:rPr>
          <w:sz w:val="28"/>
          <w:szCs w:val="28"/>
          <w:lang w:val="uk-UA"/>
        </w:rPr>
        <w:t>2) щомісячні видатки Державного бюджету України не можуть перевищувати 1/12 обсягу видатків, визначених Законом про Державний бюджет України на попередній бюджетний період, крім випадків, передбачених ч. 4 ст. 15 (витрати на погашення зобов'язань із боргу, що здійснюються відповідно до кредитних угод, а також нормативно-правових актів, за якими виникають державні боргові зобов'язання та боргові зобов'язання Автономної Республіки Крим чи місцевого самоврядування, незалежно від обсягу коштів, передбачених на цю мету в Законі про Державний бюджет України або рішенні про місцевий бюджет) та ч. 4 ст. 23 БКУ (витрати спеціального фонду бюджету, які мають постійне бюджетне призначення, що дає право провадити їх виключно в межах і за рахунок відповідних надходжень до спеціального фонду згідно з законодавством, якщо Законом про Державний бюджет України (рішенням про місцевий бюджет) не встановлено інше);</w:t>
      </w:r>
    </w:p>
    <w:p w:rsidR="00F130A8" w:rsidRPr="00E35EF8" w:rsidRDefault="00F130A8" w:rsidP="00FC6649">
      <w:pPr>
        <w:spacing w:line="360" w:lineRule="auto"/>
        <w:ind w:firstLine="709"/>
        <w:jc w:val="both"/>
        <w:rPr>
          <w:sz w:val="28"/>
          <w:szCs w:val="28"/>
          <w:lang w:val="uk-UA"/>
        </w:rPr>
      </w:pPr>
      <w:r w:rsidRPr="00E35EF8">
        <w:rPr>
          <w:sz w:val="28"/>
          <w:szCs w:val="28"/>
          <w:lang w:val="uk-UA"/>
        </w:rPr>
        <w:t>3) до прийняття Закону про Державний бюджет України на поточний бюджетний період провадити капітальні видатки забороняється, крім випадків, пов'язаних з введенням воєнного чи надзвичайного стану, оголошенням окремих місцевостей зонами надзвичайної екологічної ситуації.</w:t>
      </w:r>
    </w:p>
    <w:p w:rsidR="00F130A8" w:rsidRPr="00E35EF8" w:rsidRDefault="00F130A8" w:rsidP="00FC6649">
      <w:pPr>
        <w:spacing w:line="360" w:lineRule="auto"/>
        <w:ind w:firstLine="709"/>
        <w:jc w:val="both"/>
        <w:rPr>
          <w:sz w:val="28"/>
          <w:szCs w:val="28"/>
          <w:lang w:val="uk-UA"/>
        </w:rPr>
      </w:pPr>
      <w:r w:rsidRPr="00E35EF8">
        <w:rPr>
          <w:sz w:val="28"/>
          <w:szCs w:val="28"/>
          <w:lang w:val="uk-UA"/>
        </w:rPr>
        <w:t>Саме Основні напрями бюджетної політики на наступний бюджетний період є підґрунтям для формування проекту закону про Державний бюджет України. Цей документ розробляє Міністерство фінансів України виходячи з прогнозних макропоказниках економічного і соціального розвитку країни на наступний бюджетний період. Проект Основних напрямів бюджетної політики</w:t>
      </w:r>
      <w:r w:rsidR="00C73A27" w:rsidRPr="00E35EF8">
        <w:rPr>
          <w:sz w:val="28"/>
          <w:szCs w:val="28"/>
          <w:lang w:val="uk-UA"/>
        </w:rPr>
        <w:t xml:space="preserve"> </w:t>
      </w:r>
      <w:r w:rsidRPr="00E35EF8">
        <w:rPr>
          <w:sz w:val="28"/>
          <w:szCs w:val="28"/>
          <w:lang w:val="uk-UA"/>
        </w:rPr>
        <w:t>має містити пропозиції Кабміну щодо:</w:t>
      </w:r>
    </w:p>
    <w:p w:rsidR="00F130A8" w:rsidRPr="00E35EF8" w:rsidRDefault="00F130A8" w:rsidP="00FC6649">
      <w:pPr>
        <w:spacing w:line="360" w:lineRule="auto"/>
        <w:ind w:firstLine="709"/>
        <w:jc w:val="both"/>
        <w:rPr>
          <w:sz w:val="28"/>
          <w:szCs w:val="28"/>
          <w:lang w:val="uk-UA"/>
        </w:rPr>
      </w:pPr>
      <w:r w:rsidRPr="00E35EF8">
        <w:rPr>
          <w:sz w:val="28"/>
          <w:szCs w:val="28"/>
          <w:lang w:val="uk-UA"/>
        </w:rPr>
        <w:t>1) граничного розміру дефіциту (профіциту) Державного бюджету України у відсотках до прогнозного річного обсягу ВВП;</w:t>
      </w:r>
    </w:p>
    <w:p w:rsidR="00F130A8" w:rsidRPr="00E35EF8" w:rsidRDefault="00F130A8" w:rsidP="00FC6649">
      <w:pPr>
        <w:spacing w:line="360" w:lineRule="auto"/>
        <w:ind w:firstLine="709"/>
        <w:jc w:val="both"/>
        <w:rPr>
          <w:sz w:val="28"/>
          <w:szCs w:val="28"/>
          <w:lang w:val="uk-UA"/>
        </w:rPr>
      </w:pPr>
      <w:r w:rsidRPr="00E35EF8">
        <w:rPr>
          <w:sz w:val="28"/>
          <w:szCs w:val="28"/>
          <w:lang w:val="uk-UA"/>
        </w:rPr>
        <w:t>2) частки прогнозного річного обсягу ВВП, що перерозподіляється через зведений бюджет України;</w:t>
      </w:r>
    </w:p>
    <w:p w:rsidR="00F130A8" w:rsidRPr="00E35EF8" w:rsidRDefault="00F130A8" w:rsidP="00FC6649">
      <w:pPr>
        <w:spacing w:line="360" w:lineRule="auto"/>
        <w:ind w:firstLine="709"/>
        <w:jc w:val="both"/>
        <w:rPr>
          <w:sz w:val="28"/>
          <w:szCs w:val="28"/>
          <w:lang w:val="uk-UA"/>
        </w:rPr>
      </w:pPr>
      <w:r w:rsidRPr="00E35EF8">
        <w:rPr>
          <w:sz w:val="28"/>
          <w:szCs w:val="28"/>
          <w:lang w:val="uk-UA"/>
        </w:rPr>
        <w:t>3) граничного обсягу державного боргу та його структури;</w:t>
      </w:r>
    </w:p>
    <w:p w:rsidR="00F130A8" w:rsidRPr="00E35EF8" w:rsidRDefault="00F130A8" w:rsidP="00FC6649">
      <w:pPr>
        <w:spacing w:line="360" w:lineRule="auto"/>
        <w:ind w:firstLine="709"/>
        <w:jc w:val="both"/>
        <w:rPr>
          <w:sz w:val="28"/>
          <w:szCs w:val="28"/>
          <w:lang w:val="uk-UA"/>
        </w:rPr>
      </w:pPr>
      <w:r w:rsidRPr="00E35EF8">
        <w:rPr>
          <w:sz w:val="28"/>
          <w:szCs w:val="28"/>
          <w:lang w:val="uk-UA"/>
        </w:rPr>
        <w:t>4) питомої ваги обсягу міжбюджетних трансфертів у видатках Державного бюджету України і коефіцієнта вирівнювання для місцевих бюджетів;</w:t>
      </w:r>
    </w:p>
    <w:p w:rsidR="00F130A8" w:rsidRPr="00E35EF8" w:rsidRDefault="00F130A8" w:rsidP="00FC6649">
      <w:pPr>
        <w:spacing w:line="360" w:lineRule="auto"/>
        <w:ind w:firstLine="709"/>
        <w:jc w:val="both"/>
        <w:rPr>
          <w:sz w:val="28"/>
          <w:szCs w:val="28"/>
          <w:lang w:val="uk-UA"/>
        </w:rPr>
      </w:pPr>
      <w:r w:rsidRPr="00E35EF8">
        <w:rPr>
          <w:sz w:val="28"/>
          <w:szCs w:val="28"/>
          <w:lang w:val="uk-UA"/>
        </w:rPr>
        <w:t>5) питомої ваги капітальних вкладень у видатках Державного бюджету України та пріоритетних напрямів їх використання;</w:t>
      </w:r>
    </w:p>
    <w:p w:rsidR="00F130A8" w:rsidRPr="00E35EF8" w:rsidRDefault="00F130A8" w:rsidP="00FC6649">
      <w:pPr>
        <w:spacing w:line="360" w:lineRule="auto"/>
        <w:ind w:firstLine="709"/>
        <w:jc w:val="both"/>
        <w:rPr>
          <w:sz w:val="28"/>
          <w:szCs w:val="28"/>
          <w:lang w:val="uk-UA"/>
        </w:rPr>
      </w:pPr>
      <w:r w:rsidRPr="00E35EF8">
        <w:rPr>
          <w:sz w:val="28"/>
          <w:szCs w:val="28"/>
          <w:lang w:val="uk-UA"/>
        </w:rPr>
        <w:t>6) взаємовідносин Державного бюджету України з місцевими бюджетами в наступному бюджетному періоді;</w:t>
      </w:r>
    </w:p>
    <w:p w:rsidR="00F130A8" w:rsidRPr="00E35EF8" w:rsidRDefault="00F130A8" w:rsidP="00FC6649">
      <w:pPr>
        <w:spacing w:line="360" w:lineRule="auto"/>
        <w:ind w:firstLine="709"/>
        <w:jc w:val="both"/>
        <w:rPr>
          <w:sz w:val="28"/>
          <w:szCs w:val="28"/>
          <w:lang w:val="uk-UA"/>
        </w:rPr>
      </w:pPr>
      <w:r w:rsidRPr="00E35EF8">
        <w:rPr>
          <w:sz w:val="28"/>
          <w:szCs w:val="28"/>
          <w:lang w:val="uk-UA"/>
        </w:rPr>
        <w:t>7) змін до законодавства, прийняття яких є необхідним для реалізації бюджетної політики держави;</w:t>
      </w:r>
    </w:p>
    <w:p w:rsidR="00F130A8" w:rsidRPr="00E35EF8" w:rsidRDefault="00F130A8" w:rsidP="00FC6649">
      <w:pPr>
        <w:spacing w:line="360" w:lineRule="auto"/>
        <w:ind w:firstLine="709"/>
        <w:jc w:val="both"/>
        <w:rPr>
          <w:sz w:val="28"/>
          <w:szCs w:val="28"/>
          <w:lang w:val="uk-UA"/>
        </w:rPr>
      </w:pPr>
      <w:r w:rsidRPr="00E35EF8">
        <w:rPr>
          <w:sz w:val="28"/>
          <w:szCs w:val="28"/>
          <w:lang w:val="uk-UA"/>
        </w:rPr>
        <w:t>8) переліку головних розпорядників коштів Державного бюджету України;</w:t>
      </w:r>
    </w:p>
    <w:p w:rsidR="00F130A8" w:rsidRPr="00E35EF8" w:rsidRDefault="00F130A8" w:rsidP="00FC6649">
      <w:pPr>
        <w:spacing w:line="360" w:lineRule="auto"/>
        <w:ind w:firstLine="709"/>
        <w:jc w:val="both"/>
        <w:rPr>
          <w:sz w:val="28"/>
          <w:szCs w:val="28"/>
          <w:lang w:val="uk-UA"/>
        </w:rPr>
      </w:pPr>
      <w:r w:rsidRPr="00E35EF8">
        <w:rPr>
          <w:sz w:val="28"/>
          <w:szCs w:val="28"/>
          <w:lang w:val="uk-UA"/>
        </w:rPr>
        <w:t>9) захищених статей видатків бюджету;</w:t>
      </w:r>
    </w:p>
    <w:p w:rsidR="00F130A8" w:rsidRPr="00E35EF8" w:rsidRDefault="00F130A8" w:rsidP="00FC6649">
      <w:pPr>
        <w:spacing w:line="360" w:lineRule="auto"/>
        <w:ind w:firstLine="709"/>
        <w:jc w:val="both"/>
        <w:rPr>
          <w:sz w:val="28"/>
          <w:szCs w:val="28"/>
          <w:lang w:val="uk-UA"/>
        </w:rPr>
      </w:pPr>
      <w:r w:rsidRPr="00E35EF8">
        <w:rPr>
          <w:sz w:val="28"/>
          <w:szCs w:val="28"/>
          <w:lang w:val="uk-UA"/>
        </w:rPr>
        <w:t>10) обґрунтування необхідності поділу бюджету на загальний та спеціальний фонди.</w:t>
      </w:r>
    </w:p>
    <w:p w:rsidR="00F130A8" w:rsidRPr="00E35EF8" w:rsidRDefault="00F130A8" w:rsidP="00FC6649">
      <w:pPr>
        <w:spacing w:line="360" w:lineRule="auto"/>
        <w:ind w:firstLine="709"/>
        <w:jc w:val="both"/>
        <w:rPr>
          <w:sz w:val="28"/>
          <w:szCs w:val="28"/>
          <w:lang w:val="uk-UA"/>
        </w:rPr>
      </w:pPr>
      <w:r w:rsidRPr="00E35EF8">
        <w:rPr>
          <w:sz w:val="28"/>
          <w:szCs w:val="28"/>
          <w:lang w:val="uk-UA"/>
        </w:rPr>
        <w:t>Проект Основних напрямів бюджетної політики обговорюється на пленарному засіданні Верховної Ради не пізніше 1 червня поточного року. Його затвердження дає старт розробці проекту закону про Державний бюджет України, а отже формуванню бюджетного механізму на наступний бюджетний період</w:t>
      </w:r>
      <w:r w:rsidR="00FF646B" w:rsidRPr="00E35EF8">
        <w:rPr>
          <w:sz w:val="28"/>
          <w:szCs w:val="28"/>
          <w:lang w:val="uk-UA"/>
        </w:rPr>
        <w:t>.</w:t>
      </w:r>
      <w:r w:rsidRPr="00E35EF8">
        <w:rPr>
          <w:sz w:val="28"/>
          <w:szCs w:val="28"/>
          <w:lang w:val="uk-UA"/>
        </w:rPr>
        <w:t xml:space="preserve"> </w:t>
      </w:r>
    </w:p>
    <w:p w:rsidR="00F130A8" w:rsidRPr="00E35EF8" w:rsidRDefault="00F130A8" w:rsidP="00FC6649">
      <w:pPr>
        <w:spacing w:line="360" w:lineRule="auto"/>
        <w:ind w:firstLine="709"/>
        <w:jc w:val="both"/>
        <w:rPr>
          <w:sz w:val="28"/>
          <w:szCs w:val="28"/>
          <w:lang w:val="uk-UA"/>
        </w:rPr>
      </w:pPr>
      <w:r w:rsidRPr="00E35EF8">
        <w:rPr>
          <w:sz w:val="28"/>
          <w:szCs w:val="28"/>
          <w:lang w:val="uk-UA"/>
        </w:rPr>
        <w:t xml:space="preserve">За допомогою бюджетного механізму можна практично використовувати бюджет в якості інструмента державного регулювання економіки, стимулювання виробничих та соціальних </w:t>
      </w:r>
      <w:r w:rsidR="007C0B4C" w:rsidRPr="00E35EF8">
        <w:rPr>
          <w:sz w:val="28"/>
          <w:szCs w:val="28"/>
          <w:lang w:val="uk-UA"/>
        </w:rPr>
        <w:t>процесів. Завдяки</w:t>
      </w:r>
      <w:r w:rsidRPr="00E35EF8">
        <w:rPr>
          <w:sz w:val="28"/>
          <w:szCs w:val="28"/>
          <w:lang w:val="uk-UA"/>
        </w:rPr>
        <w:t xml:space="preserve"> бюджетному перерозподілу національного доходу, маємо можливість вдосконалювати структуру суспільного виробництва.</w:t>
      </w:r>
    </w:p>
    <w:p w:rsidR="00F130A8" w:rsidRPr="00E35EF8" w:rsidRDefault="0062602B" w:rsidP="00FC6649">
      <w:pPr>
        <w:spacing w:line="360" w:lineRule="auto"/>
        <w:ind w:firstLine="709"/>
        <w:jc w:val="both"/>
        <w:rPr>
          <w:sz w:val="28"/>
          <w:szCs w:val="28"/>
          <w:lang w:val="uk-UA"/>
        </w:rPr>
      </w:pPr>
      <w:r w:rsidRPr="00E35EF8">
        <w:rPr>
          <w:sz w:val="28"/>
          <w:szCs w:val="28"/>
          <w:lang w:val="uk-UA"/>
        </w:rPr>
        <w:t xml:space="preserve">Бюджетна </w:t>
      </w:r>
      <w:r w:rsidR="00F130A8" w:rsidRPr="00E35EF8">
        <w:rPr>
          <w:sz w:val="28"/>
          <w:szCs w:val="28"/>
          <w:lang w:val="uk-UA"/>
        </w:rPr>
        <w:t>класифікація - єдине систематизоване</w:t>
      </w:r>
      <w:r w:rsidR="00C73A27" w:rsidRPr="00E35EF8">
        <w:rPr>
          <w:sz w:val="28"/>
          <w:szCs w:val="28"/>
          <w:lang w:val="uk-UA"/>
        </w:rPr>
        <w:t xml:space="preserve"> </w:t>
      </w:r>
      <w:r w:rsidR="00F130A8" w:rsidRPr="00E35EF8">
        <w:rPr>
          <w:sz w:val="28"/>
          <w:szCs w:val="28"/>
          <w:lang w:val="uk-UA"/>
        </w:rPr>
        <w:t>з</w:t>
      </w:r>
      <w:r w:rsidRPr="00E35EF8">
        <w:rPr>
          <w:sz w:val="28"/>
          <w:szCs w:val="28"/>
          <w:lang w:val="uk-UA"/>
        </w:rPr>
        <w:t>групування доходів,</w:t>
      </w:r>
      <w:r w:rsidR="00E35EF8" w:rsidRPr="00E35EF8">
        <w:rPr>
          <w:sz w:val="28"/>
          <w:szCs w:val="28"/>
          <w:lang w:val="uk-UA"/>
        </w:rPr>
        <w:t xml:space="preserve">  </w:t>
      </w:r>
      <w:r w:rsidRPr="00E35EF8">
        <w:rPr>
          <w:sz w:val="28"/>
          <w:szCs w:val="28"/>
          <w:lang w:val="uk-UA"/>
        </w:rPr>
        <w:t>видатків (в</w:t>
      </w:r>
      <w:r w:rsidR="00C73A27" w:rsidRPr="00E35EF8">
        <w:rPr>
          <w:sz w:val="28"/>
          <w:szCs w:val="28"/>
          <w:lang w:val="uk-UA"/>
        </w:rPr>
        <w:t xml:space="preserve"> </w:t>
      </w:r>
      <w:r w:rsidRPr="00E35EF8">
        <w:rPr>
          <w:sz w:val="28"/>
          <w:szCs w:val="28"/>
          <w:lang w:val="uk-UA"/>
        </w:rPr>
        <w:t xml:space="preserve">тому числі кредитування за </w:t>
      </w:r>
      <w:r w:rsidR="00F130A8" w:rsidRPr="00E35EF8">
        <w:rPr>
          <w:sz w:val="28"/>
          <w:szCs w:val="28"/>
          <w:lang w:val="uk-UA"/>
        </w:rPr>
        <w:t>вирахуванням погашення) та фінансування бюджету за ознаками економічної сутності, функціональної</w:t>
      </w:r>
      <w:r w:rsidR="00C73A27" w:rsidRPr="00E35EF8">
        <w:rPr>
          <w:sz w:val="28"/>
          <w:szCs w:val="28"/>
          <w:lang w:val="uk-UA"/>
        </w:rPr>
        <w:t xml:space="preserve"> </w:t>
      </w:r>
      <w:r w:rsidR="00F130A8" w:rsidRPr="00E35EF8">
        <w:rPr>
          <w:sz w:val="28"/>
          <w:szCs w:val="28"/>
          <w:lang w:val="uk-UA"/>
        </w:rPr>
        <w:t>діяльності</w:t>
      </w:r>
      <w:r w:rsidRPr="00E35EF8">
        <w:rPr>
          <w:sz w:val="28"/>
          <w:szCs w:val="28"/>
          <w:lang w:val="uk-UA"/>
        </w:rPr>
        <w:t xml:space="preserve">, урахуванням організаційного устрою та іншими </w:t>
      </w:r>
      <w:r w:rsidR="00F130A8" w:rsidRPr="00E35EF8">
        <w:rPr>
          <w:sz w:val="28"/>
          <w:szCs w:val="28"/>
          <w:lang w:val="uk-UA"/>
        </w:rPr>
        <w:t>ознаками відповід</w:t>
      </w:r>
      <w:r w:rsidRPr="00E35EF8">
        <w:rPr>
          <w:sz w:val="28"/>
          <w:szCs w:val="28"/>
          <w:lang w:val="uk-UA"/>
        </w:rPr>
        <w:t xml:space="preserve">но до законодавства України та </w:t>
      </w:r>
      <w:r w:rsidR="00F130A8" w:rsidRPr="00E35EF8">
        <w:rPr>
          <w:sz w:val="28"/>
          <w:szCs w:val="28"/>
          <w:lang w:val="uk-UA"/>
        </w:rPr>
        <w:t>міжнародних стандартів.</w:t>
      </w:r>
    </w:p>
    <w:p w:rsidR="00F130A8" w:rsidRPr="00E35EF8" w:rsidRDefault="00F130A8" w:rsidP="00FC6649">
      <w:pPr>
        <w:spacing w:line="360" w:lineRule="auto"/>
        <w:ind w:firstLine="709"/>
        <w:jc w:val="both"/>
        <w:rPr>
          <w:sz w:val="28"/>
          <w:szCs w:val="28"/>
          <w:lang w:val="uk-UA"/>
        </w:rPr>
      </w:pPr>
      <w:r w:rsidRPr="00E35EF8">
        <w:rPr>
          <w:sz w:val="28"/>
          <w:szCs w:val="28"/>
          <w:lang w:val="uk-UA"/>
        </w:rPr>
        <w:t>Бюджетна класифікація має такі складові частини:</w:t>
      </w:r>
    </w:p>
    <w:p w:rsidR="00F130A8" w:rsidRPr="00E35EF8" w:rsidRDefault="00F130A8" w:rsidP="00FC6649">
      <w:pPr>
        <w:spacing w:line="360" w:lineRule="auto"/>
        <w:ind w:firstLine="709"/>
        <w:jc w:val="both"/>
        <w:rPr>
          <w:sz w:val="28"/>
          <w:szCs w:val="28"/>
          <w:lang w:val="uk-UA"/>
        </w:rPr>
      </w:pPr>
      <w:r w:rsidRPr="00E35EF8">
        <w:rPr>
          <w:sz w:val="28"/>
          <w:szCs w:val="28"/>
          <w:lang w:val="uk-UA"/>
        </w:rPr>
        <w:t>Класифікація доходів бюджету;</w:t>
      </w:r>
    </w:p>
    <w:p w:rsidR="00F130A8" w:rsidRPr="00E35EF8" w:rsidRDefault="00F130A8" w:rsidP="00FC6649">
      <w:pPr>
        <w:spacing w:line="360" w:lineRule="auto"/>
        <w:ind w:firstLine="709"/>
        <w:jc w:val="both"/>
        <w:rPr>
          <w:sz w:val="28"/>
          <w:szCs w:val="28"/>
          <w:lang w:val="uk-UA"/>
        </w:rPr>
      </w:pPr>
      <w:r w:rsidRPr="00E35EF8">
        <w:rPr>
          <w:sz w:val="28"/>
          <w:szCs w:val="28"/>
          <w:lang w:val="uk-UA"/>
        </w:rPr>
        <w:t>Класифікація видатків бюджету (у тому числі кредитування за вирахуванням погашення);</w:t>
      </w:r>
    </w:p>
    <w:p w:rsidR="00F130A8" w:rsidRPr="00E35EF8" w:rsidRDefault="00F130A8" w:rsidP="00FC6649">
      <w:pPr>
        <w:spacing w:line="360" w:lineRule="auto"/>
        <w:ind w:firstLine="709"/>
        <w:jc w:val="both"/>
        <w:rPr>
          <w:sz w:val="28"/>
          <w:szCs w:val="28"/>
          <w:lang w:val="uk-UA"/>
        </w:rPr>
      </w:pPr>
      <w:r w:rsidRPr="00E35EF8">
        <w:rPr>
          <w:sz w:val="28"/>
          <w:szCs w:val="28"/>
          <w:lang w:val="uk-UA"/>
        </w:rPr>
        <w:t>Класифікація фінансування бюджету;</w:t>
      </w:r>
    </w:p>
    <w:p w:rsidR="00F130A8" w:rsidRPr="00E35EF8" w:rsidRDefault="00F130A8" w:rsidP="00FC6649">
      <w:pPr>
        <w:spacing w:line="360" w:lineRule="auto"/>
        <w:ind w:firstLine="709"/>
        <w:jc w:val="both"/>
        <w:rPr>
          <w:sz w:val="28"/>
          <w:szCs w:val="28"/>
          <w:lang w:val="uk-UA"/>
        </w:rPr>
      </w:pPr>
      <w:r w:rsidRPr="00E35EF8">
        <w:rPr>
          <w:sz w:val="28"/>
          <w:szCs w:val="28"/>
          <w:lang w:val="uk-UA"/>
        </w:rPr>
        <w:t>Класифікація боргу.</w:t>
      </w:r>
    </w:p>
    <w:p w:rsidR="00F130A8" w:rsidRPr="00E35EF8" w:rsidRDefault="00F130A8" w:rsidP="00FC6649">
      <w:pPr>
        <w:spacing w:line="360" w:lineRule="auto"/>
        <w:ind w:firstLine="709"/>
        <w:jc w:val="both"/>
        <w:rPr>
          <w:sz w:val="28"/>
          <w:szCs w:val="28"/>
          <w:lang w:val="uk-UA"/>
        </w:rPr>
      </w:pPr>
      <w:r w:rsidRPr="00E35EF8">
        <w:rPr>
          <w:sz w:val="28"/>
          <w:szCs w:val="28"/>
          <w:lang w:val="uk-UA"/>
        </w:rPr>
        <w:t>Через бюджетні показники можна слідкувати за течією економічних та соціальних процесів, розцінюючи відхилення фактичних даних від запланованих як певні сигнали для прийняття оперативних урядових рішень.</w:t>
      </w:r>
    </w:p>
    <w:p w:rsidR="00F130A8" w:rsidRPr="00E35EF8" w:rsidRDefault="00F130A8" w:rsidP="00FC6649">
      <w:pPr>
        <w:spacing w:line="360" w:lineRule="auto"/>
        <w:ind w:firstLine="709"/>
        <w:jc w:val="both"/>
        <w:rPr>
          <w:sz w:val="28"/>
          <w:szCs w:val="28"/>
          <w:lang w:val="uk-UA"/>
        </w:rPr>
      </w:pPr>
      <w:r w:rsidRPr="00E35EF8">
        <w:rPr>
          <w:sz w:val="28"/>
          <w:szCs w:val="28"/>
          <w:lang w:val="uk-UA"/>
        </w:rPr>
        <w:t>Бюджет держави - це основний фінансовий план щодо створення централізованого фонду коштів. Як план, він тісно пов’язаний з системою інших планів, які укладаються в державі.</w:t>
      </w:r>
    </w:p>
    <w:p w:rsidR="00F130A8" w:rsidRPr="00E35EF8" w:rsidRDefault="00F130A8" w:rsidP="00FC6649">
      <w:pPr>
        <w:spacing w:line="360" w:lineRule="auto"/>
        <w:ind w:firstLine="709"/>
        <w:jc w:val="both"/>
        <w:rPr>
          <w:sz w:val="28"/>
          <w:szCs w:val="28"/>
          <w:lang w:val="uk-UA"/>
        </w:rPr>
      </w:pPr>
      <w:r w:rsidRPr="00E35EF8">
        <w:rPr>
          <w:sz w:val="28"/>
          <w:szCs w:val="28"/>
          <w:lang w:val="uk-UA"/>
        </w:rPr>
        <w:t>Бюджет складається у формі балансу доходів та видатків.</w:t>
      </w:r>
    </w:p>
    <w:p w:rsidR="00F130A8" w:rsidRPr="00E35EF8" w:rsidRDefault="00F130A8" w:rsidP="00FC6649">
      <w:pPr>
        <w:spacing w:line="360" w:lineRule="auto"/>
        <w:ind w:firstLine="709"/>
        <w:jc w:val="both"/>
        <w:rPr>
          <w:sz w:val="28"/>
          <w:szCs w:val="28"/>
          <w:lang w:val="uk-UA"/>
        </w:rPr>
      </w:pPr>
      <w:r w:rsidRPr="00E35EF8">
        <w:rPr>
          <w:sz w:val="28"/>
          <w:szCs w:val="28"/>
          <w:lang w:val="uk-UA"/>
        </w:rPr>
        <w:t>Доходи та видатки бюджету - це об’єктивно обумовлені категорії, кожна з яких має специфічне суспільне значення:</w:t>
      </w:r>
    </w:p>
    <w:p w:rsidR="00F130A8" w:rsidRPr="00E35EF8" w:rsidRDefault="00F130A8" w:rsidP="00FC6649">
      <w:pPr>
        <w:spacing w:line="360" w:lineRule="auto"/>
        <w:ind w:firstLine="709"/>
        <w:jc w:val="both"/>
        <w:rPr>
          <w:sz w:val="28"/>
          <w:szCs w:val="28"/>
          <w:lang w:val="uk-UA"/>
        </w:rPr>
      </w:pPr>
      <w:r w:rsidRPr="00E35EF8">
        <w:rPr>
          <w:sz w:val="28"/>
          <w:szCs w:val="28"/>
          <w:lang w:val="uk-UA"/>
        </w:rPr>
        <w:t>· доходи слугують фінансовою базою діяльності держави;</w:t>
      </w:r>
    </w:p>
    <w:p w:rsidR="00F130A8" w:rsidRPr="00E35EF8" w:rsidRDefault="00F130A8" w:rsidP="00FC6649">
      <w:pPr>
        <w:spacing w:line="360" w:lineRule="auto"/>
        <w:ind w:firstLine="709"/>
        <w:jc w:val="both"/>
        <w:rPr>
          <w:sz w:val="28"/>
          <w:szCs w:val="28"/>
          <w:lang w:val="uk-UA"/>
        </w:rPr>
      </w:pPr>
      <w:r w:rsidRPr="00E35EF8">
        <w:rPr>
          <w:sz w:val="28"/>
          <w:szCs w:val="28"/>
          <w:lang w:val="uk-UA"/>
        </w:rPr>
        <w:t>· видатки - для задоволення суспільних потреб [</w:t>
      </w:r>
      <w:r w:rsidR="00C95838" w:rsidRPr="00E35EF8">
        <w:rPr>
          <w:sz w:val="28"/>
          <w:szCs w:val="28"/>
          <w:lang w:val="uk-UA"/>
        </w:rPr>
        <w:t>5</w:t>
      </w:r>
      <w:r w:rsidRPr="00E35EF8">
        <w:rPr>
          <w:sz w:val="28"/>
          <w:szCs w:val="28"/>
          <w:lang w:val="uk-UA"/>
        </w:rPr>
        <w:t>, c.81].</w:t>
      </w:r>
    </w:p>
    <w:p w:rsidR="00F130A8" w:rsidRPr="00E35EF8" w:rsidRDefault="00F130A8" w:rsidP="00FC6649">
      <w:pPr>
        <w:spacing w:line="360" w:lineRule="auto"/>
        <w:ind w:firstLine="709"/>
        <w:jc w:val="both"/>
        <w:rPr>
          <w:sz w:val="28"/>
          <w:szCs w:val="28"/>
          <w:lang w:val="uk-UA"/>
        </w:rPr>
      </w:pPr>
      <w:r w:rsidRPr="00E35EF8">
        <w:rPr>
          <w:sz w:val="28"/>
          <w:szCs w:val="28"/>
          <w:lang w:val="uk-UA"/>
        </w:rPr>
        <w:t>Державний борг – це загальний розмір, накопиченої заборгованості уряду власникам державних цінних паперів, який дорівнює сумі минулих бюджетних дефіцитів за вилученням бюджетних надлишків. Державний борг складається з внутрішнього та зовнішнього боргу держави.</w:t>
      </w:r>
      <w:r w:rsidR="00C23B53" w:rsidRPr="00E35EF8">
        <w:rPr>
          <w:sz w:val="28"/>
          <w:szCs w:val="28"/>
          <w:lang w:val="uk-UA"/>
        </w:rPr>
        <w:t xml:space="preserve"> </w:t>
      </w:r>
      <w:r w:rsidRPr="00E35EF8">
        <w:rPr>
          <w:sz w:val="28"/>
          <w:szCs w:val="28"/>
          <w:lang w:val="uk-UA"/>
        </w:rPr>
        <w:t>Внутрішній державний борг – заборгованість</w:t>
      </w:r>
      <w:r w:rsidR="00C73A27" w:rsidRPr="00E35EF8">
        <w:rPr>
          <w:sz w:val="28"/>
          <w:szCs w:val="28"/>
          <w:lang w:val="uk-UA"/>
        </w:rPr>
        <w:t xml:space="preserve"> </w:t>
      </w:r>
      <w:r w:rsidRPr="00E35EF8">
        <w:rPr>
          <w:sz w:val="28"/>
          <w:szCs w:val="28"/>
          <w:lang w:val="uk-UA"/>
        </w:rPr>
        <w:t>держави домогоспо</w:t>
      </w:r>
      <w:r w:rsidRPr="00E35EF8">
        <w:rPr>
          <w:sz w:val="28"/>
          <w:szCs w:val="28"/>
          <w:lang w:val="uk-UA"/>
        </w:rPr>
        <w:softHyphen/>
        <w:t>дарствам і фірмам даної країни, які володіють цінними паперами, випущеними її урядом.</w:t>
      </w:r>
    </w:p>
    <w:p w:rsidR="00F130A8" w:rsidRPr="00E35EF8" w:rsidRDefault="00F130A8" w:rsidP="00FC6649">
      <w:pPr>
        <w:spacing w:line="360" w:lineRule="auto"/>
        <w:ind w:firstLine="709"/>
        <w:jc w:val="both"/>
        <w:rPr>
          <w:sz w:val="28"/>
          <w:szCs w:val="28"/>
          <w:lang w:val="uk-UA"/>
        </w:rPr>
      </w:pPr>
      <w:r w:rsidRPr="00E35EF8">
        <w:rPr>
          <w:sz w:val="28"/>
          <w:szCs w:val="28"/>
          <w:lang w:val="uk-UA"/>
        </w:rPr>
        <w:t>Зовнішній державний борг – це заборгованість держави перед іноземними громадянами, фірмами, урядами та міжнародними фінансовими організаціями.</w:t>
      </w:r>
    </w:p>
    <w:p w:rsidR="00F130A8" w:rsidRPr="00E35EF8" w:rsidRDefault="00F130A8" w:rsidP="00FC6649">
      <w:pPr>
        <w:spacing w:line="360" w:lineRule="auto"/>
        <w:ind w:firstLine="709"/>
        <w:jc w:val="both"/>
        <w:rPr>
          <w:sz w:val="28"/>
          <w:szCs w:val="28"/>
          <w:lang w:val="uk-UA"/>
        </w:rPr>
      </w:pPr>
      <w:r w:rsidRPr="00E35EF8">
        <w:rPr>
          <w:sz w:val="28"/>
          <w:szCs w:val="28"/>
          <w:lang w:val="uk-UA"/>
        </w:rPr>
        <w:t xml:space="preserve">Державний борг формується під впливом як об'єктивних, так і суб'єктивних факторів. До перших з них можна віднести несприятливий інвестиційний клімат, трансформаційний склад виробництва і звуження на цій основі податкової бази, від'ємне сальдо торговельного балансу, переважання застарілої технологічної бази із значною мірою морального старіння і фізичного зношування основного капіталу, уповільнені темпи виробничого відтворення. Суб'єктивні фактори пов'язані з ситуативними прорахунками у тактиці проведення реформ і фактичною відсутністю стратегії щодо розвитку фінансового ринку. </w:t>
      </w:r>
    </w:p>
    <w:p w:rsidR="00F130A8" w:rsidRPr="00E35EF8" w:rsidRDefault="00F130A8" w:rsidP="00FC6649">
      <w:pPr>
        <w:spacing w:line="360" w:lineRule="auto"/>
        <w:ind w:firstLine="709"/>
        <w:jc w:val="both"/>
        <w:rPr>
          <w:sz w:val="28"/>
          <w:szCs w:val="28"/>
          <w:lang w:val="uk-UA"/>
        </w:rPr>
      </w:pPr>
      <w:r w:rsidRPr="00E35EF8">
        <w:rPr>
          <w:sz w:val="28"/>
          <w:szCs w:val="28"/>
          <w:lang w:val="uk-UA"/>
        </w:rPr>
        <w:t>Для залучення державою додаткових фінансових ресурсів існують певні фінансові механізми. Характер і умови таких зобов'язань у кожному конкретному випадку визначає Уряд України за погодженням з Національним банком України. В першу чергу йдеться про зобов'язання з випуску державних цінних паперів.</w:t>
      </w:r>
    </w:p>
    <w:p w:rsidR="00F130A8" w:rsidRPr="00E35EF8" w:rsidRDefault="00F130A8" w:rsidP="00FC6649">
      <w:pPr>
        <w:spacing w:line="360" w:lineRule="auto"/>
        <w:ind w:firstLine="709"/>
        <w:jc w:val="both"/>
        <w:rPr>
          <w:sz w:val="28"/>
          <w:szCs w:val="28"/>
          <w:lang w:val="uk-UA"/>
        </w:rPr>
      </w:pPr>
      <w:r w:rsidRPr="00E35EF8">
        <w:rPr>
          <w:sz w:val="28"/>
          <w:szCs w:val="28"/>
          <w:lang w:val="uk-UA"/>
        </w:rPr>
        <w:t>Державні цінні папери є перш за все інструментом оперативного реагування на дисбаланси надходжень і витрат бюджету, що виникають і не можуть виконувати функцію "затуляння дірок" у бюджеті і які мають структурну правову природу. Збалансована структура фінансового ринку, безумовно, забезпечила б повне використання фінансових ресурсів, стимулювала б і прискорювала розвиток галузей і регіонів, гарантувала б подальше економічне зростання країни. Випуск державних цінних паперів для фінансування державних видатків у перехідний період є привабливішим порівняно зі збільшенням грошової маси за рахунок емісії або кредитів центрального банку, оскільки розміщення цінних паперів дає можливість урядові фінансувати свої видатки без збільшення сукупної грошової маси; продаж цінних паперів часто є дешевшим способом (порівняно із зростанням податкового тягаря або грошової маси) фінансування державних видатків.</w:t>
      </w:r>
    </w:p>
    <w:p w:rsidR="00F130A8" w:rsidRPr="00E35EF8" w:rsidRDefault="00F130A8" w:rsidP="00FC6649">
      <w:pPr>
        <w:spacing w:line="360" w:lineRule="auto"/>
        <w:ind w:firstLine="709"/>
        <w:jc w:val="both"/>
        <w:rPr>
          <w:sz w:val="28"/>
          <w:szCs w:val="28"/>
          <w:lang w:val="uk-UA"/>
        </w:rPr>
      </w:pPr>
      <w:r w:rsidRPr="00E35EF8">
        <w:rPr>
          <w:sz w:val="28"/>
          <w:szCs w:val="28"/>
          <w:lang w:val="uk-UA"/>
        </w:rPr>
        <w:t>Закон України "Про цінні папери і фондову біржу" передбачає функціонування таких цінних паперів, як облігації державних і місцевих позик, казначейські зобов'язання, які за своєю суттю є формами реалізації державних позик. Для виникнення конкретних фінансових правовідносин необхідним є індивідуальний акт, який по суті є юридичним фактом виникнення фінансових правовідносин. Підставою для розміщення державних облігацій завжди є постанова Кабінету Міністрів України відповідного року. В кожному окремому випадку позика випускається згідно з такою постановою. В ній, як правило, визначаються основні умови випуску позики, надані Міністерством фінансів України, а саме: загальний обсяг емісії, номінальна вартість державної облігації, термін, спосіб їх погашення, вид прибутку тощо. Останню групу становлять прийняті на основі вищезазначених документів нормативні акти, що безпосередньо визначають процедуру, механізм та порядок розміщення, реалізації, сплати процентів і погашення державних облігацій.</w:t>
      </w:r>
    </w:p>
    <w:p w:rsidR="00F130A8" w:rsidRPr="00E35EF8" w:rsidRDefault="00F130A8" w:rsidP="00FC6649">
      <w:pPr>
        <w:spacing w:line="360" w:lineRule="auto"/>
        <w:ind w:firstLine="709"/>
        <w:jc w:val="both"/>
        <w:rPr>
          <w:sz w:val="28"/>
          <w:szCs w:val="28"/>
          <w:lang w:val="uk-UA"/>
        </w:rPr>
      </w:pPr>
      <w:r w:rsidRPr="00E35EF8">
        <w:rPr>
          <w:sz w:val="28"/>
          <w:szCs w:val="28"/>
          <w:lang w:val="uk-UA"/>
        </w:rPr>
        <w:t>Найпоширенішим способом реалізації державного кредиту є</w:t>
      </w:r>
      <w:r w:rsidR="00C73A27" w:rsidRPr="00E35EF8">
        <w:rPr>
          <w:sz w:val="28"/>
          <w:szCs w:val="28"/>
          <w:lang w:val="uk-UA"/>
        </w:rPr>
        <w:t xml:space="preserve"> </w:t>
      </w:r>
      <w:r w:rsidRPr="00E35EF8">
        <w:rPr>
          <w:sz w:val="28"/>
          <w:szCs w:val="28"/>
          <w:lang w:val="uk-UA"/>
        </w:rPr>
        <w:t xml:space="preserve">державна внутрішня позика, що оформляється в облігаціях внутрішніх державних і місцевих позик. </w:t>
      </w:r>
    </w:p>
    <w:p w:rsidR="00F130A8" w:rsidRPr="00E35EF8" w:rsidRDefault="00F130A8" w:rsidP="00FC6649">
      <w:pPr>
        <w:spacing w:line="360" w:lineRule="auto"/>
        <w:ind w:firstLine="709"/>
        <w:jc w:val="both"/>
        <w:rPr>
          <w:sz w:val="28"/>
          <w:szCs w:val="28"/>
          <w:lang w:val="uk-UA"/>
        </w:rPr>
      </w:pPr>
      <w:r w:rsidRPr="00E35EF8">
        <w:rPr>
          <w:sz w:val="28"/>
          <w:szCs w:val="28"/>
          <w:lang w:val="uk-UA"/>
        </w:rPr>
        <w:t>Чинне законодавство визначає облігацію як цінний папір, що засвідчує внесення її власником грошових коштів і підтверджує зобов'язання відшкодувати йому номінальну вартість цього цінного папера в передбачений в ньому строк з виплатою фіксованого процента (якщо інше не передбачено умовами випуску). Облігації усіх видів розповсюджуються серед підприємств і громадян на добровільних засадах.</w:t>
      </w:r>
    </w:p>
    <w:p w:rsidR="00F130A8" w:rsidRPr="00E35EF8" w:rsidRDefault="00F130A8" w:rsidP="00FC6649">
      <w:pPr>
        <w:spacing w:line="360" w:lineRule="auto"/>
        <w:ind w:firstLine="709"/>
        <w:jc w:val="both"/>
        <w:rPr>
          <w:sz w:val="28"/>
          <w:szCs w:val="28"/>
          <w:lang w:val="uk-UA"/>
        </w:rPr>
      </w:pPr>
      <w:r w:rsidRPr="00E35EF8">
        <w:rPr>
          <w:sz w:val="28"/>
          <w:szCs w:val="28"/>
          <w:lang w:val="uk-UA"/>
        </w:rPr>
        <w:t>Випускаються облігації таких видів: а) облігації внутрішніх і місцевих позик; б) облігації підприємств.</w:t>
      </w:r>
    </w:p>
    <w:p w:rsidR="00F130A8" w:rsidRPr="00E35EF8" w:rsidRDefault="00F130A8" w:rsidP="00FC6649">
      <w:pPr>
        <w:spacing w:line="360" w:lineRule="auto"/>
        <w:ind w:firstLine="709"/>
        <w:jc w:val="both"/>
        <w:rPr>
          <w:sz w:val="28"/>
          <w:szCs w:val="28"/>
          <w:lang w:val="uk-UA"/>
        </w:rPr>
      </w:pPr>
      <w:r w:rsidRPr="00E35EF8">
        <w:rPr>
          <w:sz w:val="28"/>
          <w:szCs w:val="28"/>
          <w:lang w:val="uk-UA"/>
        </w:rPr>
        <w:t>Емітентом облігацій зовнішніх державних позик України є держава в особі Міністерства фінансів України. Кошти, одержані від розміщення облігацій зовнішніх державних позик України, спрямовуються виключно до Державного бюджету України. Рішення про випуск облігацій зовнішніх державних позик України в межах передбачених Законом про Державний бюджет України на відповідний рік зовнішніх джерел фінансування дефіциту Державного бюджету України приймає Кабінет Міністрів України щодо кожного випуску. Рішення про випуск облігацій зовнішніх державних позик України оформляється постановою Кабінету Міністрів України, якою затверджуються умови випуску. Умовами випуску облігацій зовнішніх Державних позик України є загальний обсяг випуску, номінальна вартість однієї облігації, валюта, в якій деномінуються облігації, строк виплати та розмір доходу, строк погашення тощо. Рішення про випуск облігацій зовнішніх державних позик України поза межами передбачених Законом про Державний бюджет України на відповідний рік зовнішніх джерел фінансування дефіциту Державного бюджету України має визначати мету випуску, джерело погашення та підлягає затвердженню Верховною Радою України і набирає чинності після такого затвердження.</w:t>
      </w:r>
    </w:p>
    <w:p w:rsidR="00F130A8" w:rsidRPr="00E35EF8" w:rsidRDefault="00F130A8" w:rsidP="00FC6649">
      <w:pPr>
        <w:spacing w:line="360" w:lineRule="auto"/>
        <w:ind w:firstLine="709"/>
        <w:jc w:val="both"/>
        <w:rPr>
          <w:sz w:val="28"/>
          <w:szCs w:val="28"/>
          <w:lang w:val="uk-UA"/>
        </w:rPr>
      </w:pPr>
      <w:r w:rsidRPr="00E35EF8">
        <w:rPr>
          <w:sz w:val="28"/>
          <w:szCs w:val="28"/>
          <w:lang w:val="uk-UA"/>
        </w:rPr>
        <w:t>Первинне розміщення, обслуговування та погашення облігацій зовнішніх державних позик України здійснює Міністерство фінансів України. З цією метою Мінфін України може залучати банки, інвестиційні компанії тощо.</w:t>
      </w:r>
    </w:p>
    <w:p w:rsidR="00F130A8" w:rsidRPr="00E35EF8" w:rsidRDefault="00F130A8" w:rsidP="00FC6649">
      <w:pPr>
        <w:spacing w:line="360" w:lineRule="auto"/>
        <w:ind w:firstLine="709"/>
        <w:jc w:val="both"/>
        <w:rPr>
          <w:sz w:val="28"/>
          <w:szCs w:val="28"/>
          <w:lang w:val="uk-UA"/>
        </w:rPr>
      </w:pPr>
      <w:r w:rsidRPr="00E35EF8">
        <w:rPr>
          <w:sz w:val="28"/>
          <w:szCs w:val="28"/>
          <w:lang w:val="uk-UA"/>
        </w:rPr>
        <w:t xml:space="preserve"> Відносини між Мінфіном України і такими організаціями регулюються відповідними угодами згідно із законодавством України. Витрати на підготовку випуску, випуск, погашення облігацій зовнішніх державних позик України, виплату доходу та інші необхідні витрати здійснюються відповідно до умов випуску облігацій за рахунок коштів Державного бюджету України, передбачених на ці цілі. Виплата доходів і погашення облігацій зовнішніх державних позик України здійснюються виключно за кошти або за інші облігації державних позик за добровільною згодою сторін. Однією з форм оформлення державного кредиту виступають казначейські зобов'язання. Казначейські зобов'язання України це вид цінних паперів на пред'явника, що розміщуються виключно на добровільних засадах серед населення, засвідчують внесення їх власниками грошових коштів до бюджету і дають право на одержання фінансового доходу.</w:t>
      </w:r>
      <w:r w:rsidR="00C95838" w:rsidRPr="00E35EF8">
        <w:rPr>
          <w:sz w:val="28"/>
          <w:szCs w:val="28"/>
          <w:lang w:val="uk-UA"/>
        </w:rPr>
        <w:t xml:space="preserve"> [11, c.35].</w:t>
      </w:r>
    </w:p>
    <w:p w:rsidR="00F130A8" w:rsidRPr="00E35EF8" w:rsidRDefault="00F130A8" w:rsidP="00FC6649">
      <w:pPr>
        <w:spacing w:line="360" w:lineRule="auto"/>
        <w:ind w:firstLine="709"/>
        <w:jc w:val="both"/>
        <w:rPr>
          <w:sz w:val="28"/>
          <w:szCs w:val="28"/>
          <w:lang w:val="uk-UA"/>
        </w:rPr>
      </w:pPr>
      <w:r w:rsidRPr="00E35EF8">
        <w:rPr>
          <w:sz w:val="28"/>
          <w:szCs w:val="28"/>
          <w:lang w:val="uk-UA"/>
        </w:rPr>
        <w:t>Національний банк України - виконує обов'язки генерального агента з обслуговування випуску та погашення державних облігацій, забезпечує організаційну сторону функціонування ринку державних цінних паперів, у тому числі проводить аукціони, погашення, підготовку необхідних документів та інше. Він бере активну участь у роботі ринку як дилер. Ця функція дає йому змогу, по-перше, проводити операції купівлі-продажу облігацій від свого імені і за свій рахунок з метою здійснення грошово-кредитної політики і, по-друге, концентрувати попит і пропозицію інвесторів по всій Україні через свої територіальні установи.</w:t>
      </w:r>
    </w:p>
    <w:p w:rsidR="00F130A8" w:rsidRPr="00E35EF8" w:rsidRDefault="00F130A8" w:rsidP="00FC6649">
      <w:pPr>
        <w:spacing w:line="360" w:lineRule="auto"/>
        <w:ind w:firstLine="709"/>
        <w:jc w:val="both"/>
        <w:rPr>
          <w:sz w:val="28"/>
          <w:szCs w:val="28"/>
          <w:lang w:val="uk-UA"/>
        </w:rPr>
      </w:pPr>
      <w:r w:rsidRPr="00E35EF8">
        <w:rPr>
          <w:sz w:val="28"/>
          <w:szCs w:val="28"/>
          <w:lang w:val="uk-UA"/>
        </w:rPr>
        <w:t>Незважаючи на проголошений урядом намір поліпшити протягом 2001 - 2004 рр. структуру державного боргу шляхом збільшення питомої ваги його внутрішньої складової, фактично вона лишається майже незмінною - із значним переважанням зовнішньої складової</w:t>
      </w:r>
      <w:r w:rsidR="00315EC2" w:rsidRPr="00E35EF8">
        <w:rPr>
          <w:sz w:val="28"/>
          <w:szCs w:val="28"/>
          <w:lang w:val="uk-UA"/>
        </w:rPr>
        <w:t xml:space="preserve"> (див. додаток А).</w:t>
      </w:r>
    </w:p>
    <w:p w:rsidR="00FF646B" w:rsidRPr="00E35EF8" w:rsidRDefault="00F130A8" w:rsidP="00FC6649">
      <w:pPr>
        <w:spacing w:line="360" w:lineRule="auto"/>
        <w:ind w:firstLine="709"/>
        <w:jc w:val="both"/>
        <w:rPr>
          <w:sz w:val="28"/>
          <w:szCs w:val="28"/>
          <w:lang w:val="uk-UA"/>
        </w:rPr>
      </w:pPr>
      <w:r w:rsidRPr="00E35EF8">
        <w:rPr>
          <w:sz w:val="28"/>
          <w:szCs w:val="28"/>
          <w:lang w:val="uk-UA"/>
        </w:rPr>
        <w:t xml:space="preserve">Щодо витрат державного бюджету України з обслуговування та погашення державного боргу, то вони за період із 1996 по 2002 рік перевищили 53 млрд. гривень. Ця сума співставна з розміром усіх видатків держбюджету країни на 2003 рік. </w:t>
      </w:r>
    </w:p>
    <w:p w:rsidR="00F130A8" w:rsidRPr="00E35EF8" w:rsidRDefault="00F130A8" w:rsidP="00FC6649">
      <w:pPr>
        <w:spacing w:line="360" w:lineRule="auto"/>
        <w:ind w:firstLine="709"/>
        <w:jc w:val="both"/>
        <w:rPr>
          <w:sz w:val="28"/>
          <w:szCs w:val="28"/>
          <w:lang w:val="uk-UA"/>
        </w:rPr>
      </w:pPr>
      <w:r w:rsidRPr="00E35EF8">
        <w:rPr>
          <w:sz w:val="28"/>
          <w:szCs w:val="28"/>
          <w:lang w:val="uk-UA"/>
        </w:rPr>
        <w:t xml:space="preserve">Зауважимо, що реструктуризації боргових зобов'язань, проведені урядом протягом 1999 - 2002 років, мали обмежений, тимчасовий вплив на розв'язання боргової проблеми і не привели до зменшення боргового навантаження на економіку країни. Навпаки, воно навіть дещо зростає. Так, у 2000 р. відношення витрат з обслуговування та погашення державного боргу до номінального ВВП становило 4,2%, у 2003 р. зазначений показник, як прогнозується, збільшиться до 4,9%. Це може негативно вплинути на перспективи зростання обсягів виробництва та ВВП, а також на платіжний баланс країни. </w:t>
      </w:r>
    </w:p>
    <w:p w:rsidR="00F130A8" w:rsidRPr="00E35EF8" w:rsidRDefault="00F130A8" w:rsidP="00FC6649">
      <w:pPr>
        <w:spacing w:line="360" w:lineRule="auto"/>
        <w:ind w:firstLine="709"/>
        <w:jc w:val="both"/>
        <w:rPr>
          <w:sz w:val="28"/>
          <w:szCs w:val="28"/>
          <w:lang w:val="uk-UA"/>
        </w:rPr>
      </w:pPr>
      <w:r w:rsidRPr="00E35EF8">
        <w:rPr>
          <w:sz w:val="28"/>
          <w:szCs w:val="28"/>
          <w:lang w:val="uk-UA"/>
        </w:rPr>
        <w:t>Темпи збільшення витрат із обслуговування та погашення державного боргу значно випереджають темпи зростання економіки країни, що свідчить про системні прорахунки урядової фінансової політики щодо продовження фінансування державного бюджету шляхом дороговартісних внутрішніх та зовнішніх запозичень, а також про подальше загострення боргової проблеми.</w:t>
      </w:r>
    </w:p>
    <w:p w:rsidR="00F130A8" w:rsidRPr="00E35EF8" w:rsidRDefault="00F130A8" w:rsidP="00FC6649">
      <w:pPr>
        <w:spacing w:line="360" w:lineRule="auto"/>
        <w:ind w:firstLine="709"/>
        <w:jc w:val="both"/>
        <w:rPr>
          <w:sz w:val="28"/>
          <w:szCs w:val="28"/>
          <w:lang w:val="uk-UA"/>
        </w:rPr>
      </w:pPr>
      <w:r w:rsidRPr="00E35EF8">
        <w:rPr>
          <w:sz w:val="28"/>
          <w:szCs w:val="28"/>
          <w:lang w:val="uk-UA"/>
        </w:rPr>
        <w:t>Особливе занепокоєння викликає загрозлива динаміка зовнішніх боргових платежів та їх значна питома вага, яка переважає частку платежів із внутрішніх боргових зобов'язань що також підтверджує наявність зазначених вище системних прорахунків.</w:t>
      </w:r>
    </w:p>
    <w:p w:rsidR="00F130A8" w:rsidRPr="00E35EF8" w:rsidRDefault="00F130A8" w:rsidP="00FC6649">
      <w:pPr>
        <w:spacing w:line="360" w:lineRule="auto"/>
        <w:ind w:firstLine="709"/>
        <w:jc w:val="both"/>
        <w:rPr>
          <w:sz w:val="28"/>
          <w:szCs w:val="28"/>
          <w:lang w:val="uk-UA"/>
        </w:rPr>
      </w:pPr>
      <w:r w:rsidRPr="00E35EF8">
        <w:rPr>
          <w:sz w:val="28"/>
          <w:szCs w:val="28"/>
          <w:lang w:val="uk-UA"/>
        </w:rPr>
        <w:t>Така девальвація гривні щодо євро вже нині відчутно впливає на зростання витрат із обслуговування та погашення зовнішніх боргових зобов'язань, деномінованих у євро. Так, якщо у 2002 році гривня девальвувала відносно долара США лише на 0,6%, то відносно євро - на 18,5 відсотка.</w:t>
      </w:r>
    </w:p>
    <w:p w:rsidR="00F130A8" w:rsidRPr="00E35EF8" w:rsidRDefault="00F130A8" w:rsidP="00FC6649">
      <w:pPr>
        <w:spacing w:line="360" w:lineRule="auto"/>
        <w:ind w:firstLine="709"/>
        <w:jc w:val="both"/>
        <w:rPr>
          <w:sz w:val="28"/>
          <w:szCs w:val="28"/>
          <w:lang w:val="uk-UA"/>
        </w:rPr>
      </w:pPr>
      <w:r w:rsidRPr="00E35EF8">
        <w:rPr>
          <w:sz w:val="28"/>
          <w:szCs w:val="28"/>
          <w:lang w:val="uk-UA"/>
        </w:rPr>
        <w:t>За підрахунками , видатки з обслуговування облігацій зовнішньої державної позики 2000 року до кінця їх дії (2007 рік) становитимуть понад 450 млн. дол. США, що у 10 разів перевищує економію від дострокового погашення позик МВФ.</w:t>
      </w:r>
    </w:p>
    <w:p w:rsidR="00F130A8" w:rsidRPr="00E35EF8" w:rsidRDefault="00F130A8" w:rsidP="00FC6649">
      <w:pPr>
        <w:spacing w:line="360" w:lineRule="auto"/>
        <w:ind w:firstLine="709"/>
        <w:jc w:val="both"/>
        <w:rPr>
          <w:sz w:val="28"/>
          <w:szCs w:val="28"/>
          <w:lang w:val="uk-UA"/>
        </w:rPr>
      </w:pPr>
      <w:r w:rsidRPr="00E35EF8">
        <w:rPr>
          <w:sz w:val="28"/>
          <w:szCs w:val="28"/>
          <w:lang w:val="uk-UA"/>
        </w:rPr>
        <w:t>За станом на 30 квітня 2005 року державний прямий та гарантований борг України становив 80’512’811,78 тис.</w:t>
      </w:r>
      <w:r w:rsidR="007C0B4C">
        <w:rPr>
          <w:sz w:val="28"/>
          <w:szCs w:val="28"/>
          <w:lang w:val="uk-UA"/>
        </w:rPr>
        <w:t xml:space="preserve"> </w:t>
      </w:r>
      <w:r w:rsidRPr="00E35EF8">
        <w:rPr>
          <w:sz w:val="28"/>
          <w:szCs w:val="28"/>
          <w:lang w:val="uk-UA"/>
        </w:rPr>
        <w:t>грн. або 15’943’131,03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в тому числі: державний прямий та гарантований зовнішній борг – 57’793’102,04 тис.</w:t>
      </w:r>
      <w:r w:rsidR="007C0B4C">
        <w:rPr>
          <w:sz w:val="28"/>
          <w:szCs w:val="28"/>
          <w:lang w:val="uk-UA"/>
        </w:rPr>
        <w:t xml:space="preserve"> </w:t>
      </w:r>
      <w:r w:rsidRPr="00E35EF8">
        <w:rPr>
          <w:sz w:val="28"/>
          <w:szCs w:val="28"/>
          <w:lang w:val="uk-UA"/>
        </w:rPr>
        <w:t>грн. (71,8% від загальної суми державного прямого та гарантованого боргу) або 11’444’178,62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державний прямий та гарантований внутрішній борг – 22’719’709,74 тис.</w:t>
      </w:r>
      <w:r w:rsidR="007C0B4C">
        <w:rPr>
          <w:sz w:val="28"/>
          <w:szCs w:val="28"/>
          <w:lang w:val="uk-UA"/>
        </w:rPr>
        <w:t xml:space="preserve"> </w:t>
      </w:r>
      <w:r w:rsidRPr="00E35EF8">
        <w:rPr>
          <w:sz w:val="28"/>
          <w:szCs w:val="28"/>
          <w:lang w:val="uk-UA"/>
        </w:rPr>
        <w:t>грн. (28,2%) або 4’498’952,41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w:t>
      </w:r>
    </w:p>
    <w:p w:rsidR="00F130A8" w:rsidRPr="00E35EF8" w:rsidRDefault="00F130A8" w:rsidP="00FC6649">
      <w:pPr>
        <w:spacing w:line="360" w:lineRule="auto"/>
        <w:ind w:firstLine="709"/>
        <w:jc w:val="both"/>
        <w:rPr>
          <w:sz w:val="28"/>
          <w:szCs w:val="28"/>
          <w:lang w:val="uk-UA"/>
        </w:rPr>
      </w:pPr>
      <w:r w:rsidRPr="00E35EF8">
        <w:rPr>
          <w:sz w:val="28"/>
          <w:szCs w:val="28"/>
          <w:lang w:val="uk-UA"/>
        </w:rPr>
        <w:t>Державний прямий борг України становив 64’425’851,43 тис.</w:t>
      </w:r>
      <w:r w:rsidR="007C0B4C">
        <w:rPr>
          <w:sz w:val="28"/>
          <w:szCs w:val="28"/>
          <w:lang w:val="uk-UA"/>
        </w:rPr>
        <w:t xml:space="preserve"> </w:t>
      </w:r>
      <w:r w:rsidRPr="00E35EF8">
        <w:rPr>
          <w:sz w:val="28"/>
          <w:szCs w:val="28"/>
          <w:lang w:val="uk-UA"/>
        </w:rPr>
        <w:t>грн. (80,0%) або 12’757’594,33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Державний прямий зовнішній борг становив 41’707’107,94 тис.</w:t>
      </w:r>
      <w:r w:rsidR="007C0B4C">
        <w:rPr>
          <w:sz w:val="28"/>
          <w:szCs w:val="28"/>
          <w:lang w:val="uk-UA"/>
        </w:rPr>
        <w:t xml:space="preserve"> </w:t>
      </w:r>
      <w:r w:rsidRPr="00E35EF8">
        <w:rPr>
          <w:sz w:val="28"/>
          <w:szCs w:val="28"/>
          <w:lang w:val="uk-UA"/>
        </w:rPr>
        <w:t>грн. (51,8%) або 8’258’833,26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Державний прямий внутрішній борг становив 22’718’743,49 тис.</w:t>
      </w:r>
      <w:r w:rsidR="007C0B4C">
        <w:rPr>
          <w:sz w:val="28"/>
          <w:szCs w:val="28"/>
          <w:lang w:val="uk-UA"/>
        </w:rPr>
        <w:t xml:space="preserve"> </w:t>
      </w:r>
      <w:r w:rsidRPr="00E35EF8">
        <w:rPr>
          <w:sz w:val="28"/>
          <w:szCs w:val="28"/>
          <w:lang w:val="uk-UA"/>
        </w:rPr>
        <w:t>грн. (28,2%) або 4’498’761,07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w:t>
      </w:r>
    </w:p>
    <w:p w:rsidR="00F130A8" w:rsidRPr="00E35EF8" w:rsidRDefault="00F130A8" w:rsidP="00FC6649">
      <w:pPr>
        <w:spacing w:line="360" w:lineRule="auto"/>
        <w:ind w:firstLine="709"/>
        <w:jc w:val="both"/>
        <w:rPr>
          <w:sz w:val="28"/>
          <w:szCs w:val="28"/>
          <w:lang w:val="uk-UA"/>
        </w:rPr>
      </w:pPr>
      <w:r w:rsidRPr="00E35EF8">
        <w:rPr>
          <w:sz w:val="28"/>
          <w:szCs w:val="28"/>
          <w:lang w:val="uk-UA"/>
        </w:rPr>
        <w:t>Гарантований борг України становив 16’086’960,35 тис.</w:t>
      </w:r>
      <w:r w:rsidR="007C0B4C">
        <w:rPr>
          <w:sz w:val="28"/>
          <w:szCs w:val="28"/>
          <w:lang w:val="uk-UA"/>
        </w:rPr>
        <w:t xml:space="preserve"> </w:t>
      </w:r>
      <w:r w:rsidRPr="00E35EF8">
        <w:rPr>
          <w:sz w:val="28"/>
          <w:szCs w:val="28"/>
          <w:lang w:val="uk-UA"/>
        </w:rPr>
        <w:t>грн. (20,0%) або 3’185’536,70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в тому числі: гарантований зовнішній борг – 16’085’994,10 тис.</w:t>
      </w:r>
      <w:r w:rsidR="007C0B4C">
        <w:rPr>
          <w:sz w:val="28"/>
          <w:szCs w:val="28"/>
          <w:lang w:val="uk-UA"/>
        </w:rPr>
        <w:t xml:space="preserve"> </w:t>
      </w:r>
      <w:r w:rsidRPr="00E35EF8">
        <w:rPr>
          <w:sz w:val="28"/>
          <w:szCs w:val="28"/>
          <w:lang w:val="uk-UA"/>
        </w:rPr>
        <w:t>грн. (20,0%) або 3’185’345,36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гарантований внутрішній борг – 966,25 тис.</w:t>
      </w:r>
      <w:r w:rsidR="007C0B4C">
        <w:rPr>
          <w:sz w:val="28"/>
          <w:szCs w:val="28"/>
          <w:lang w:val="uk-UA"/>
        </w:rPr>
        <w:t xml:space="preserve"> </w:t>
      </w:r>
      <w:r w:rsidRPr="00E35EF8">
        <w:rPr>
          <w:sz w:val="28"/>
          <w:szCs w:val="28"/>
          <w:lang w:val="uk-UA"/>
        </w:rPr>
        <w:t>грн. або 191,34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w:t>
      </w:r>
    </w:p>
    <w:p w:rsidR="00F130A8" w:rsidRPr="00E35EF8" w:rsidRDefault="00F130A8" w:rsidP="00FC6649">
      <w:pPr>
        <w:spacing w:line="360" w:lineRule="auto"/>
        <w:ind w:firstLine="709"/>
        <w:jc w:val="both"/>
        <w:rPr>
          <w:sz w:val="28"/>
          <w:szCs w:val="28"/>
          <w:lang w:val="uk-UA"/>
        </w:rPr>
      </w:pPr>
      <w:r w:rsidRPr="00E35EF8">
        <w:rPr>
          <w:sz w:val="28"/>
          <w:szCs w:val="28"/>
          <w:lang w:val="uk-UA"/>
        </w:rPr>
        <w:t>Протягом січня-квітня 2005 року сума державного прямого та гарантованого боргу України зменшилась у гривневому еквіваленті на 4’888’324,42 тис.</w:t>
      </w:r>
      <w:r w:rsidR="007C0B4C">
        <w:rPr>
          <w:sz w:val="28"/>
          <w:szCs w:val="28"/>
          <w:lang w:val="uk-UA"/>
        </w:rPr>
        <w:t xml:space="preserve"> </w:t>
      </w:r>
      <w:r w:rsidRPr="00E35EF8">
        <w:rPr>
          <w:sz w:val="28"/>
          <w:szCs w:val="28"/>
          <w:lang w:val="uk-UA"/>
        </w:rPr>
        <w:t>грн. (5,7%) на 153’890,16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 xml:space="preserve">США </w:t>
      </w:r>
      <w:r w:rsidR="00315EC2" w:rsidRPr="00E35EF8">
        <w:rPr>
          <w:sz w:val="28"/>
          <w:szCs w:val="28"/>
          <w:lang w:val="uk-UA"/>
        </w:rPr>
        <w:t>.</w:t>
      </w:r>
    </w:p>
    <w:p w:rsidR="00AE5EAF" w:rsidRPr="00E35EF8" w:rsidRDefault="00AE5EAF" w:rsidP="00FC6649">
      <w:pPr>
        <w:spacing w:line="360" w:lineRule="auto"/>
        <w:ind w:firstLine="709"/>
        <w:jc w:val="both"/>
        <w:rPr>
          <w:sz w:val="28"/>
          <w:szCs w:val="28"/>
          <w:lang w:val="uk-UA"/>
        </w:rPr>
      </w:pPr>
    </w:p>
    <w:p w:rsidR="00C23B53" w:rsidRPr="00E35EF8" w:rsidRDefault="00AE5EAF" w:rsidP="00FC6649">
      <w:pPr>
        <w:spacing w:line="360" w:lineRule="auto"/>
        <w:ind w:firstLine="709"/>
        <w:jc w:val="both"/>
        <w:rPr>
          <w:sz w:val="28"/>
          <w:szCs w:val="28"/>
          <w:lang w:val="uk-UA"/>
        </w:rPr>
      </w:pPr>
      <w:r w:rsidRPr="00E35EF8">
        <w:rPr>
          <w:sz w:val="28"/>
          <w:szCs w:val="28"/>
          <w:lang w:val="uk-UA"/>
        </w:rPr>
        <w:t>Характеристики державного боргу країн</w:t>
      </w:r>
    </w:p>
    <w:p w:rsidR="00315EC2" w:rsidRPr="00E35EF8" w:rsidRDefault="00AE5EAF" w:rsidP="00FC6649">
      <w:pPr>
        <w:spacing w:line="360" w:lineRule="auto"/>
        <w:ind w:firstLine="709"/>
        <w:jc w:val="both"/>
        <w:rPr>
          <w:sz w:val="28"/>
          <w:szCs w:val="28"/>
          <w:lang w:val="uk-UA"/>
        </w:rPr>
      </w:pPr>
      <w:r w:rsidRPr="00E35EF8">
        <w:rPr>
          <w:sz w:val="28"/>
          <w:szCs w:val="28"/>
          <w:lang w:val="uk-UA"/>
        </w:rPr>
        <w:t>Таб.4.2.</w:t>
      </w:r>
    </w:p>
    <w:tbl>
      <w:tblPr>
        <w:tblW w:w="8275" w:type="dxa"/>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2051"/>
        <w:gridCol w:w="1246"/>
        <w:gridCol w:w="1292"/>
        <w:gridCol w:w="1229"/>
        <w:gridCol w:w="1246"/>
        <w:gridCol w:w="1211"/>
      </w:tblGrid>
      <w:tr w:rsidR="00315EC2" w:rsidRPr="00E35EF8" w:rsidTr="007C0B4C">
        <w:trPr>
          <w:trHeight w:val="707"/>
          <w:tblCellSpacing w:w="0" w:type="dxa"/>
          <w:jc w:val="center"/>
        </w:trPr>
        <w:tc>
          <w:tcPr>
            <w:tcW w:w="2051" w:type="dxa"/>
            <w:tcBorders>
              <w:top w:val="outset" w:sz="6" w:space="0" w:color="auto"/>
              <w:bottom w:val="outset" w:sz="6" w:space="0" w:color="auto"/>
              <w:right w:val="outset" w:sz="6" w:space="0" w:color="auto"/>
            </w:tcBorders>
            <w:vAlign w:val="center"/>
          </w:tcPr>
          <w:p w:rsidR="00315EC2" w:rsidRPr="00E35EF8" w:rsidRDefault="00315EC2" w:rsidP="00C23B53">
            <w:pPr>
              <w:spacing w:line="360" w:lineRule="auto"/>
              <w:ind w:firstLine="35"/>
              <w:jc w:val="center"/>
              <w:rPr>
                <w:sz w:val="20"/>
                <w:szCs w:val="20"/>
                <w:lang w:val="uk-UA"/>
              </w:rPr>
            </w:pPr>
            <w:r w:rsidRPr="00E35EF8">
              <w:rPr>
                <w:sz w:val="20"/>
                <w:szCs w:val="20"/>
                <w:lang w:val="uk-UA"/>
              </w:rPr>
              <w:t>Показники / Країна</w:t>
            </w:r>
          </w:p>
        </w:tc>
        <w:tc>
          <w:tcPr>
            <w:tcW w:w="1246" w:type="dxa"/>
            <w:tcBorders>
              <w:top w:val="outset" w:sz="6" w:space="0" w:color="auto"/>
              <w:left w:val="outset" w:sz="6" w:space="0" w:color="auto"/>
              <w:bottom w:val="outset" w:sz="6" w:space="0" w:color="auto"/>
              <w:right w:val="outset" w:sz="6" w:space="0" w:color="auto"/>
            </w:tcBorders>
            <w:vAlign w:val="center"/>
          </w:tcPr>
          <w:p w:rsidR="00315EC2" w:rsidRPr="00E35EF8" w:rsidRDefault="00315EC2" w:rsidP="00C23B53">
            <w:pPr>
              <w:spacing w:line="360" w:lineRule="auto"/>
              <w:ind w:firstLine="35"/>
              <w:jc w:val="both"/>
              <w:rPr>
                <w:sz w:val="20"/>
                <w:szCs w:val="20"/>
                <w:lang w:val="uk-UA"/>
              </w:rPr>
            </w:pPr>
            <w:r w:rsidRPr="00E35EF8">
              <w:rPr>
                <w:sz w:val="20"/>
                <w:szCs w:val="20"/>
                <w:lang w:val="uk-UA"/>
              </w:rPr>
              <w:t>Японія</w:t>
            </w:r>
          </w:p>
        </w:tc>
        <w:tc>
          <w:tcPr>
            <w:tcW w:w="1292" w:type="dxa"/>
            <w:tcBorders>
              <w:top w:val="outset" w:sz="6" w:space="0" w:color="auto"/>
              <w:left w:val="outset" w:sz="6" w:space="0" w:color="auto"/>
              <w:bottom w:val="outset" w:sz="6" w:space="0" w:color="auto"/>
              <w:right w:val="outset" w:sz="6" w:space="0" w:color="auto"/>
            </w:tcBorders>
            <w:vAlign w:val="center"/>
          </w:tcPr>
          <w:p w:rsidR="00315EC2" w:rsidRPr="00E35EF8" w:rsidRDefault="00315EC2" w:rsidP="00C23B53">
            <w:pPr>
              <w:spacing w:line="360" w:lineRule="auto"/>
              <w:ind w:firstLine="35"/>
              <w:jc w:val="both"/>
              <w:rPr>
                <w:sz w:val="20"/>
                <w:szCs w:val="20"/>
                <w:lang w:val="uk-UA"/>
              </w:rPr>
            </w:pPr>
            <w:r w:rsidRPr="00E35EF8">
              <w:rPr>
                <w:sz w:val="20"/>
                <w:szCs w:val="20"/>
                <w:lang w:val="uk-UA"/>
              </w:rPr>
              <w:t>Німеччина</w:t>
            </w:r>
          </w:p>
        </w:tc>
        <w:tc>
          <w:tcPr>
            <w:tcW w:w="1229" w:type="dxa"/>
            <w:tcBorders>
              <w:top w:val="outset" w:sz="6" w:space="0" w:color="auto"/>
              <w:left w:val="outset" w:sz="6" w:space="0" w:color="auto"/>
              <w:bottom w:val="outset" w:sz="6" w:space="0" w:color="auto"/>
              <w:right w:val="outset" w:sz="6" w:space="0" w:color="auto"/>
            </w:tcBorders>
            <w:vAlign w:val="center"/>
          </w:tcPr>
          <w:p w:rsidR="00315EC2" w:rsidRPr="00E35EF8" w:rsidRDefault="00315EC2" w:rsidP="00C23B53">
            <w:pPr>
              <w:spacing w:line="360" w:lineRule="auto"/>
              <w:ind w:firstLine="35"/>
              <w:jc w:val="both"/>
              <w:rPr>
                <w:sz w:val="20"/>
                <w:szCs w:val="20"/>
                <w:lang w:val="uk-UA"/>
              </w:rPr>
            </w:pPr>
            <w:r w:rsidRPr="00E35EF8">
              <w:rPr>
                <w:sz w:val="20"/>
                <w:szCs w:val="20"/>
                <w:lang w:val="uk-UA"/>
              </w:rPr>
              <w:t>США</w:t>
            </w:r>
          </w:p>
        </w:tc>
        <w:tc>
          <w:tcPr>
            <w:tcW w:w="1246" w:type="dxa"/>
            <w:tcBorders>
              <w:top w:val="outset" w:sz="6" w:space="0" w:color="auto"/>
              <w:left w:val="outset" w:sz="6" w:space="0" w:color="auto"/>
              <w:bottom w:val="outset" w:sz="6" w:space="0" w:color="auto"/>
              <w:right w:val="outset" w:sz="6" w:space="0" w:color="auto"/>
            </w:tcBorders>
            <w:vAlign w:val="center"/>
          </w:tcPr>
          <w:p w:rsidR="00315EC2" w:rsidRPr="00E35EF8" w:rsidRDefault="00C23B53" w:rsidP="00C23B53">
            <w:pPr>
              <w:spacing w:line="360" w:lineRule="auto"/>
              <w:ind w:firstLine="35"/>
              <w:jc w:val="center"/>
              <w:rPr>
                <w:sz w:val="20"/>
                <w:szCs w:val="20"/>
                <w:lang w:val="uk-UA"/>
              </w:rPr>
            </w:pPr>
            <w:r w:rsidRPr="00E35EF8">
              <w:rPr>
                <w:sz w:val="20"/>
                <w:szCs w:val="20"/>
                <w:lang w:val="uk-UA"/>
              </w:rPr>
              <w:t xml:space="preserve">Країни </w:t>
            </w:r>
            <w:r w:rsidR="00315EC2" w:rsidRPr="00E35EF8">
              <w:rPr>
                <w:sz w:val="20"/>
                <w:szCs w:val="20"/>
                <w:lang w:val="uk-UA"/>
              </w:rPr>
              <w:t>ЄС</w:t>
            </w:r>
            <w:r w:rsidR="00315EC2" w:rsidRPr="00E35EF8">
              <w:rPr>
                <w:sz w:val="20"/>
                <w:szCs w:val="20"/>
                <w:lang w:val="uk-UA"/>
              </w:rPr>
              <w:br/>
              <w:t>(25 країн)</w:t>
            </w:r>
          </w:p>
        </w:tc>
        <w:tc>
          <w:tcPr>
            <w:tcW w:w="1211" w:type="dxa"/>
            <w:tcBorders>
              <w:top w:val="outset" w:sz="6" w:space="0" w:color="auto"/>
              <w:left w:val="outset" w:sz="6" w:space="0" w:color="auto"/>
              <w:bottom w:val="outset" w:sz="6" w:space="0" w:color="auto"/>
            </w:tcBorders>
            <w:vAlign w:val="center"/>
          </w:tcPr>
          <w:p w:rsidR="00315EC2" w:rsidRPr="00E35EF8" w:rsidRDefault="00315EC2" w:rsidP="00C23B53">
            <w:pPr>
              <w:spacing w:line="360" w:lineRule="auto"/>
              <w:ind w:firstLine="35"/>
              <w:jc w:val="both"/>
              <w:rPr>
                <w:sz w:val="20"/>
                <w:szCs w:val="20"/>
                <w:lang w:val="uk-UA"/>
              </w:rPr>
            </w:pPr>
            <w:r w:rsidRPr="00E35EF8">
              <w:rPr>
                <w:sz w:val="20"/>
                <w:szCs w:val="20"/>
                <w:lang w:val="uk-UA"/>
              </w:rPr>
              <w:t>Україна</w:t>
            </w:r>
          </w:p>
        </w:tc>
      </w:tr>
      <w:tr w:rsidR="00315EC2" w:rsidRPr="00E35EF8" w:rsidTr="007C0B4C">
        <w:trPr>
          <w:trHeight w:val="727"/>
          <w:tblCellSpacing w:w="0" w:type="dxa"/>
          <w:jc w:val="center"/>
        </w:trPr>
        <w:tc>
          <w:tcPr>
            <w:tcW w:w="2051" w:type="dxa"/>
            <w:tcBorders>
              <w:top w:val="outset" w:sz="6" w:space="0" w:color="auto"/>
              <w:bottom w:val="outset" w:sz="6" w:space="0" w:color="auto"/>
              <w:right w:val="outset" w:sz="6" w:space="0" w:color="auto"/>
            </w:tcBorders>
            <w:vAlign w:val="center"/>
          </w:tcPr>
          <w:p w:rsidR="00315EC2" w:rsidRPr="00E35EF8" w:rsidRDefault="00315EC2" w:rsidP="00C23B53">
            <w:pPr>
              <w:spacing w:line="360" w:lineRule="auto"/>
              <w:ind w:firstLine="35"/>
              <w:jc w:val="center"/>
              <w:rPr>
                <w:sz w:val="20"/>
                <w:szCs w:val="20"/>
                <w:lang w:val="uk-UA"/>
              </w:rPr>
            </w:pPr>
            <w:r w:rsidRPr="00E35EF8">
              <w:rPr>
                <w:sz w:val="20"/>
                <w:szCs w:val="20"/>
                <w:lang w:val="uk-UA"/>
              </w:rPr>
              <w:t>Державний борг до ВВП, %</w:t>
            </w:r>
          </w:p>
        </w:tc>
        <w:tc>
          <w:tcPr>
            <w:tcW w:w="1246" w:type="dxa"/>
            <w:tcBorders>
              <w:top w:val="outset" w:sz="6" w:space="0" w:color="auto"/>
              <w:left w:val="outset" w:sz="6" w:space="0" w:color="auto"/>
              <w:bottom w:val="outset" w:sz="6" w:space="0" w:color="auto"/>
              <w:right w:val="outset" w:sz="6" w:space="0" w:color="auto"/>
            </w:tcBorders>
          </w:tcPr>
          <w:p w:rsidR="00315EC2" w:rsidRPr="00E35EF8" w:rsidRDefault="00315EC2" w:rsidP="00C23B53">
            <w:pPr>
              <w:spacing w:line="360" w:lineRule="auto"/>
              <w:ind w:firstLine="35"/>
              <w:jc w:val="both"/>
              <w:rPr>
                <w:sz w:val="20"/>
                <w:szCs w:val="20"/>
                <w:lang w:val="uk-UA"/>
              </w:rPr>
            </w:pPr>
            <w:r w:rsidRPr="00E35EF8">
              <w:rPr>
                <w:sz w:val="20"/>
                <w:szCs w:val="20"/>
                <w:lang w:val="uk-UA"/>
              </w:rPr>
              <w:t>161,9</w:t>
            </w:r>
          </w:p>
        </w:tc>
        <w:tc>
          <w:tcPr>
            <w:tcW w:w="1292" w:type="dxa"/>
            <w:tcBorders>
              <w:top w:val="outset" w:sz="6" w:space="0" w:color="auto"/>
              <w:left w:val="outset" w:sz="6" w:space="0" w:color="auto"/>
              <w:bottom w:val="outset" w:sz="6" w:space="0" w:color="auto"/>
              <w:right w:val="outset" w:sz="6" w:space="0" w:color="auto"/>
            </w:tcBorders>
          </w:tcPr>
          <w:p w:rsidR="00315EC2" w:rsidRPr="00E35EF8" w:rsidRDefault="00315EC2" w:rsidP="00C23B53">
            <w:pPr>
              <w:spacing w:line="360" w:lineRule="auto"/>
              <w:ind w:firstLine="35"/>
              <w:jc w:val="both"/>
              <w:rPr>
                <w:sz w:val="20"/>
                <w:szCs w:val="20"/>
                <w:lang w:val="uk-UA"/>
              </w:rPr>
            </w:pPr>
            <w:r w:rsidRPr="00E35EF8">
              <w:rPr>
                <w:sz w:val="20"/>
                <w:szCs w:val="20"/>
                <w:lang w:val="uk-UA"/>
              </w:rPr>
              <w:t>67,7</w:t>
            </w:r>
          </w:p>
        </w:tc>
        <w:tc>
          <w:tcPr>
            <w:tcW w:w="1229" w:type="dxa"/>
            <w:tcBorders>
              <w:top w:val="outset" w:sz="6" w:space="0" w:color="auto"/>
              <w:left w:val="outset" w:sz="6" w:space="0" w:color="auto"/>
              <w:bottom w:val="outset" w:sz="6" w:space="0" w:color="auto"/>
              <w:right w:val="outset" w:sz="6" w:space="0" w:color="auto"/>
            </w:tcBorders>
          </w:tcPr>
          <w:p w:rsidR="00315EC2" w:rsidRPr="00E35EF8" w:rsidRDefault="00315EC2" w:rsidP="00C23B53">
            <w:pPr>
              <w:spacing w:line="360" w:lineRule="auto"/>
              <w:ind w:firstLine="35"/>
              <w:jc w:val="both"/>
              <w:rPr>
                <w:sz w:val="20"/>
                <w:szCs w:val="20"/>
                <w:lang w:val="uk-UA"/>
              </w:rPr>
            </w:pPr>
            <w:r w:rsidRPr="00E35EF8">
              <w:rPr>
                <w:sz w:val="20"/>
                <w:szCs w:val="20"/>
                <w:lang w:val="uk-UA"/>
              </w:rPr>
              <w:t>66,6</w:t>
            </w:r>
          </w:p>
        </w:tc>
        <w:tc>
          <w:tcPr>
            <w:tcW w:w="1246" w:type="dxa"/>
            <w:tcBorders>
              <w:top w:val="outset" w:sz="6" w:space="0" w:color="auto"/>
              <w:left w:val="outset" w:sz="6" w:space="0" w:color="auto"/>
              <w:bottom w:val="outset" w:sz="6" w:space="0" w:color="auto"/>
              <w:right w:val="outset" w:sz="6" w:space="0" w:color="auto"/>
            </w:tcBorders>
          </w:tcPr>
          <w:p w:rsidR="00315EC2" w:rsidRPr="00E35EF8" w:rsidRDefault="00315EC2" w:rsidP="00C23B53">
            <w:pPr>
              <w:spacing w:line="360" w:lineRule="auto"/>
              <w:ind w:firstLine="35"/>
              <w:jc w:val="both"/>
              <w:rPr>
                <w:sz w:val="20"/>
                <w:szCs w:val="20"/>
                <w:lang w:val="uk-UA"/>
              </w:rPr>
            </w:pPr>
            <w:r w:rsidRPr="00E35EF8">
              <w:rPr>
                <w:sz w:val="20"/>
                <w:szCs w:val="20"/>
                <w:lang w:val="uk-UA"/>
              </w:rPr>
              <w:t>64,1</w:t>
            </w:r>
          </w:p>
        </w:tc>
        <w:tc>
          <w:tcPr>
            <w:tcW w:w="1211" w:type="dxa"/>
            <w:tcBorders>
              <w:top w:val="outset" w:sz="6" w:space="0" w:color="auto"/>
              <w:left w:val="outset" w:sz="6" w:space="0" w:color="auto"/>
              <w:bottom w:val="outset" w:sz="6" w:space="0" w:color="auto"/>
            </w:tcBorders>
          </w:tcPr>
          <w:p w:rsidR="00315EC2" w:rsidRPr="00E35EF8" w:rsidRDefault="00315EC2" w:rsidP="00C23B53">
            <w:pPr>
              <w:spacing w:line="360" w:lineRule="auto"/>
              <w:ind w:firstLine="35"/>
              <w:jc w:val="both"/>
              <w:rPr>
                <w:sz w:val="20"/>
                <w:szCs w:val="20"/>
                <w:lang w:val="uk-UA"/>
              </w:rPr>
            </w:pPr>
            <w:r w:rsidRPr="00E35EF8">
              <w:rPr>
                <w:sz w:val="20"/>
                <w:szCs w:val="20"/>
                <w:lang w:val="uk-UA"/>
              </w:rPr>
              <w:t>14,9</w:t>
            </w:r>
          </w:p>
        </w:tc>
      </w:tr>
      <w:tr w:rsidR="00315EC2" w:rsidRPr="00E35EF8" w:rsidTr="007C0B4C">
        <w:trPr>
          <w:trHeight w:val="523"/>
          <w:tblCellSpacing w:w="0" w:type="dxa"/>
          <w:jc w:val="center"/>
        </w:trPr>
        <w:tc>
          <w:tcPr>
            <w:tcW w:w="2051" w:type="dxa"/>
            <w:tcBorders>
              <w:top w:val="outset" w:sz="6" w:space="0" w:color="auto"/>
              <w:bottom w:val="outset" w:sz="6" w:space="0" w:color="auto"/>
              <w:right w:val="outset" w:sz="6" w:space="0" w:color="auto"/>
            </w:tcBorders>
            <w:vAlign w:val="center"/>
          </w:tcPr>
          <w:p w:rsidR="00315EC2" w:rsidRPr="00E35EF8" w:rsidRDefault="00315EC2" w:rsidP="00C23B53">
            <w:pPr>
              <w:spacing w:line="360" w:lineRule="auto"/>
              <w:ind w:firstLine="35"/>
              <w:jc w:val="center"/>
              <w:rPr>
                <w:sz w:val="20"/>
                <w:szCs w:val="20"/>
                <w:lang w:val="uk-UA"/>
              </w:rPr>
            </w:pPr>
            <w:r w:rsidRPr="00E35EF8">
              <w:rPr>
                <w:sz w:val="20"/>
                <w:szCs w:val="20"/>
                <w:lang w:val="uk-UA"/>
              </w:rPr>
              <w:t>Бюджетний баланс (дефіцит) до ВВП, %</w:t>
            </w:r>
          </w:p>
        </w:tc>
        <w:tc>
          <w:tcPr>
            <w:tcW w:w="1246" w:type="dxa"/>
            <w:tcBorders>
              <w:top w:val="outset" w:sz="6" w:space="0" w:color="auto"/>
              <w:left w:val="outset" w:sz="6" w:space="0" w:color="auto"/>
              <w:bottom w:val="outset" w:sz="6" w:space="0" w:color="auto"/>
              <w:right w:val="outset" w:sz="6" w:space="0" w:color="auto"/>
            </w:tcBorders>
          </w:tcPr>
          <w:p w:rsidR="00315EC2" w:rsidRPr="00E35EF8" w:rsidRDefault="00315EC2" w:rsidP="00C23B53">
            <w:pPr>
              <w:spacing w:line="360" w:lineRule="auto"/>
              <w:ind w:firstLine="35"/>
              <w:jc w:val="both"/>
              <w:rPr>
                <w:sz w:val="20"/>
                <w:szCs w:val="20"/>
                <w:lang w:val="uk-UA"/>
              </w:rPr>
            </w:pPr>
            <w:r w:rsidRPr="00E35EF8">
              <w:rPr>
                <w:sz w:val="20"/>
                <w:szCs w:val="20"/>
                <w:lang w:val="uk-UA"/>
              </w:rPr>
              <w:t>- 6,5</w:t>
            </w:r>
          </w:p>
        </w:tc>
        <w:tc>
          <w:tcPr>
            <w:tcW w:w="1292" w:type="dxa"/>
            <w:tcBorders>
              <w:top w:val="outset" w:sz="6" w:space="0" w:color="auto"/>
              <w:left w:val="outset" w:sz="6" w:space="0" w:color="auto"/>
              <w:bottom w:val="outset" w:sz="6" w:space="0" w:color="auto"/>
              <w:right w:val="outset" w:sz="6" w:space="0" w:color="auto"/>
            </w:tcBorders>
          </w:tcPr>
          <w:p w:rsidR="00315EC2" w:rsidRPr="00E35EF8" w:rsidRDefault="00315EC2" w:rsidP="00C23B53">
            <w:pPr>
              <w:spacing w:line="360" w:lineRule="auto"/>
              <w:ind w:firstLine="35"/>
              <w:jc w:val="both"/>
              <w:rPr>
                <w:sz w:val="20"/>
                <w:szCs w:val="20"/>
                <w:lang w:val="uk-UA"/>
              </w:rPr>
            </w:pPr>
            <w:r w:rsidRPr="00E35EF8">
              <w:rPr>
                <w:sz w:val="20"/>
                <w:szCs w:val="20"/>
                <w:lang w:val="uk-UA"/>
              </w:rPr>
              <w:t>-3,3</w:t>
            </w:r>
          </w:p>
        </w:tc>
        <w:tc>
          <w:tcPr>
            <w:tcW w:w="1229" w:type="dxa"/>
            <w:tcBorders>
              <w:top w:val="outset" w:sz="6" w:space="0" w:color="auto"/>
              <w:left w:val="outset" w:sz="6" w:space="0" w:color="auto"/>
              <w:bottom w:val="outset" w:sz="6" w:space="0" w:color="auto"/>
              <w:right w:val="outset" w:sz="6" w:space="0" w:color="auto"/>
            </w:tcBorders>
          </w:tcPr>
          <w:p w:rsidR="00315EC2" w:rsidRPr="00E35EF8" w:rsidRDefault="00315EC2" w:rsidP="00C23B53">
            <w:pPr>
              <w:spacing w:line="360" w:lineRule="auto"/>
              <w:ind w:firstLine="35"/>
              <w:jc w:val="both"/>
              <w:rPr>
                <w:sz w:val="20"/>
                <w:szCs w:val="20"/>
                <w:lang w:val="uk-UA"/>
              </w:rPr>
            </w:pPr>
            <w:r w:rsidRPr="00E35EF8">
              <w:rPr>
                <w:sz w:val="20"/>
                <w:szCs w:val="20"/>
                <w:lang w:val="uk-UA"/>
              </w:rPr>
              <w:t>- 3,9</w:t>
            </w:r>
          </w:p>
        </w:tc>
        <w:tc>
          <w:tcPr>
            <w:tcW w:w="1246" w:type="dxa"/>
            <w:tcBorders>
              <w:top w:val="outset" w:sz="6" w:space="0" w:color="auto"/>
              <w:left w:val="outset" w:sz="6" w:space="0" w:color="auto"/>
              <w:bottom w:val="outset" w:sz="6" w:space="0" w:color="auto"/>
              <w:right w:val="outset" w:sz="6" w:space="0" w:color="auto"/>
            </w:tcBorders>
          </w:tcPr>
          <w:p w:rsidR="00315EC2" w:rsidRPr="00E35EF8" w:rsidRDefault="00315EC2" w:rsidP="00C23B53">
            <w:pPr>
              <w:spacing w:line="360" w:lineRule="auto"/>
              <w:ind w:firstLine="35"/>
              <w:jc w:val="both"/>
              <w:rPr>
                <w:sz w:val="20"/>
                <w:szCs w:val="20"/>
                <w:lang w:val="uk-UA"/>
              </w:rPr>
            </w:pPr>
            <w:r w:rsidRPr="00E35EF8">
              <w:rPr>
                <w:sz w:val="20"/>
                <w:szCs w:val="20"/>
                <w:lang w:val="uk-UA"/>
              </w:rPr>
              <w:t>- 2,7</w:t>
            </w:r>
          </w:p>
        </w:tc>
        <w:tc>
          <w:tcPr>
            <w:tcW w:w="1211" w:type="dxa"/>
            <w:tcBorders>
              <w:top w:val="outset" w:sz="6" w:space="0" w:color="auto"/>
              <w:left w:val="outset" w:sz="6" w:space="0" w:color="auto"/>
              <w:bottom w:val="outset" w:sz="6" w:space="0" w:color="auto"/>
            </w:tcBorders>
          </w:tcPr>
          <w:p w:rsidR="00315EC2" w:rsidRPr="00E35EF8" w:rsidRDefault="00315EC2" w:rsidP="00C23B53">
            <w:pPr>
              <w:spacing w:line="360" w:lineRule="auto"/>
              <w:ind w:firstLine="35"/>
              <w:jc w:val="both"/>
              <w:rPr>
                <w:sz w:val="20"/>
                <w:szCs w:val="20"/>
                <w:lang w:val="uk-UA"/>
              </w:rPr>
            </w:pPr>
            <w:r w:rsidRPr="00E35EF8">
              <w:rPr>
                <w:sz w:val="20"/>
                <w:szCs w:val="20"/>
                <w:lang w:val="uk-UA"/>
              </w:rPr>
              <w:t>- 1,8</w:t>
            </w:r>
          </w:p>
        </w:tc>
      </w:tr>
    </w:tbl>
    <w:p w:rsidR="00C23B53" w:rsidRPr="00E35EF8" w:rsidRDefault="00C23B53" w:rsidP="00FC6649">
      <w:pPr>
        <w:spacing w:line="360" w:lineRule="auto"/>
        <w:ind w:firstLine="709"/>
        <w:jc w:val="both"/>
        <w:rPr>
          <w:sz w:val="28"/>
          <w:szCs w:val="28"/>
          <w:lang w:val="uk-UA"/>
        </w:rPr>
      </w:pPr>
    </w:p>
    <w:p w:rsidR="00315EC2" w:rsidRPr="00E35EF8" w:rsidRDefault="00315EC2" w:rsidP="00FC6649">
      <w:pPr>
        <w:spacing w:line="360" w:lineRule="auto"/>
        <w:ind w:firstLine="709"/>
        <w:jc w:val="both"/>
        <w:rPr>
          <w:sz w:val="28"/>
          <w:szCs w:val="28"/>
          <w:lang w:val="uk-UA"/>
        </w:rPr>
      </w:pPr>
      <w:r w:rsidRPr="00E35EF8">
        <w:rPr>
          <w:sz w:val="28"/>
          <w:szCs w:val="28"/>
          <w:lang w:val="uk-UA"/>
        </w:rPr>
        <w:t>Як свідчать дані з таблиці</w:t>
      </w:r>
      <w:r w:rsidR="00AE5EAF" w:rsidRPr="00E35EF8">
        <w:rPr>
          <w:sz w:val="28"/>
          <w:szCs w:val="28"/>
          <w:lang w:val="uk-UA"/>
        </w:rPr>
        <w:t xml:space="preserve"> 4.2</w:t>
      </w:r>
      <w:r w:rsidR="00DE683E" w:rsidRPr="00E35EF8">
        <w:rPr>
          <w:sz w:val="28"/>
          <w:szCs w:val="28"/>
          <w:lang w:val="uk-UA"/>
        </w:rPr>
        <w:t>,</w:t>
      </w:r>
      <w:r w:rsidR="00AE5EAF" w:rsidRPr="00E35EF8">
        <w:rPr>
          <w:sz w:val="28"/>
          <w:szCs w:val="28"/>
          <w:lang w:val="uk-UA"/>
        </w:rPr>
        <w:t xml:space="preserve"> (</w:t>
      </w:r>
      <w:r w:rsidR="00DE683E" w:rsidRPr="00E35EF8">
        <w:rPr>
          <w:sz w:val="28"/>
          <w:szCs w:val="28"/>
          <w:lang w:val="uk-UA"/>
        </w:rPr>
        <w:t>з</w:t>
      </w:r>
      <w:r w:rsidR="00AE5EAF" w:rsidRPr="00E35EF8">
        <w:rPr>
          <w:sz w:val="28"/>
          <w:szCs w:val="28"/>
          <w:lang w:val="uk-UA"/>
        </w:rPr>
        <w:t>а станом на 31.12.2005 р.)</w:t>
      </w:r>
      <w:r w:rsidRPr="00E35EF8">
        <w:rPr>
          <w:sz w:val="28"/>
          <w:szCs w:val="28"/>
          <w:lang w:val="uk-UA"/>
        </w:rPr>
        <w:t xml:space="preserve"> для економічно розвинутих країн звичним є відношення державного боргу до ВВП на рівні понад 60% , а в Японії державний борг більш як у 1.5 раза перевищує ВВП. В Україні ж офіційний державний борг становить близько 15% від ВВП при законодавчому обмеженні у 60% від ВВП. Однак є ознаки того, що при обчисленні державного боргу український уряд, на відміну від урядів економічно розвинутих країн, відносить до державного боргу не всі державні боргові зобов'язання.</w:t>
      </w:r>
      <w:r w:rsidR="00C95838" w:rsidRPr="00E35EF8">
        <w:rPr>
          <w:sz w:val="28"/>
          <w:szCs w:val="28"/>
          <w:lang w:val="uk-UA"/>
        </w:rPr>
        <w:t xml:space="preserve"> [30, c.121].</w:t>
      </w:r>
    </w:p>
    <w:p w:rsidR="00F130A8" w:rsidRPr="00E35EF8" w:rsidRDefault="00F130A8" w:rsidP="00FC6649">
      <w:pPr>
        <w:spacing w:line="360" w:lineRule="auto"/>
        <w:ind w:firstLine="709"/>
        <w:jc w:val="both"/>
        <w:rPr>
          <w:sz w:val="28"/>
          <w:szCs w:val="28"/>
          <w:lang w:val="uk-UA"/>
        </w:rPr>
      </w:pPr>
      <w:r w:rsidRPr="00E35EF8">
        <w:rPr>
          <w:sz w:val="28"/>
          <w:szCs w:val="28"/>
          <w:lang w:val="uk-UA"/>
        </w:rPr>
        <w:t>При цьому, державний прямий зовнішній борг зменшився на 5’021’909,84 тис.</w:t>
      </w:r>
      <w:r w:rsidR="007C0B4C">
        <w:rPr>
          <w:sz w:val="28"/>
          <w:szCs w:val="28"/>
          <w:lang w:val="uk-UA"/>
        </w:rPr>
        <w:t xml:space="preserve"> </w:t>
      </w:r>
      <w:r w:rsidRPr="00E35EF8">
        <w:rPr>
          <w:sz w:val="28"/>
          <w:szCs w:val="28"/>
          <w:lang w:val="uk-UA"/>
        </w:rPr>
        <w:t>грн. (10,7%) або на 548’988,55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Зменшення державного прямого зовнішнього боргу за січень-квітень 2005 року спричинене в основному перевищенням виплат з погашення боргу над сумою запозичень (найбільші виплати з погашення державного прямого зовнішнього боргу було здійснено за ОЗДП 2000 року) та зниженням курсів євро та дол.</w:t>
      </w:r>
      <w:r w:rsidR="007C0B4C">
        <w:rPr>
          <w:sz w:val="28"/>
          <w:szCs w:val="28"/>
          <w:lang w:val="uk-UA"/>
        </w:rPr>
        <w:t xml:space="preserve"> </w:t>
      </w:r>
      <w:r w:rsidRPr="00E35EF8">
        <w:rPr>
          <w:sz w:val="28"/>
          <w:szCs w:val="28"/>
          <w:lang w:val="uk-UA"/>
        </w:rPr>
        <w:t>США по відношенню до грн., а також проведенням в березні взаємозаліку заборгованості з Російською Федерацією на суму 97’750,00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Державний прямий внутрішній борг збільшився на 1’765’436,37 тис.</w:t>
      </w:r>
      <w:r w:rsidR="007C0B4C">
        <w:rPr>
          <w:sz w:val="28"/>
          <w:szCs w:val="28"/>
          <w:lang w:val="uk-UA"/>
        </w:rPr>
        <w:t xml:space="preserve"> </w:t>
      </w:r>
      <w:r w:rsidRPr="00E35EF8">
        <w:rPr>
          <w:sz w:val="28"/>
          <w:szCs w:val="28"/>
          <w:lang w:val="uk-UA"/>
        </w:rPr>
        <w:t>грн. (8,4%) або на 549’330,86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Збільшення частки державного прямого внутрішнього боргу спричинене перевищенням залучення коштів від випуску ОВДП над погашенням боргу. Зважаючи на зростання інтересу до запозичень у національній валюті України в міжнародних масштабах та підвищення інвестиційної привабливості держави серед іноземних інвесторів за січень-квітень 2005 року Міністерством фінансів України було розміщено середньострокових облігацій внутрішньої державної позики загальною номінальною вартістю 5’880,3 млн.</w:t>
      </w:r>
      <w:r w:rsidR="007C0B4C">
        <w:rPr>
          <w:sz w:val="28"/>
          <w:szCs w:val="28"/>
          <w:lang w:val="uk-UA"/>
        </w:rPr>
        <w:t xml:space="preserve"> </w:t>
      </w:r>
      <w:r w:rsidRPr="00E35EF8">
        <w:rPr>
          <w:sz w:val="28"/>
          <w:szCs w:val="28"/>
          <w:lang w:val="uk-UA"/>
        </w:rPr>
        <w:t>грн., при цьому, протягом квітня на номінальну суму 3’124,3 млн.</w:t>
      </w:r>
      <w:r w:rsidR="007C0B4C">
        <w:rPr>
          <w:sz w:val="28"/>
          <w:szCs w:val="28"/>
          <w:lang w:val="uk-UA"/>
        </w:rPr>
        <w:t xml:space="preserve"> </w:t>
      </w:r>
      <w:r w:rsidRPr="00E35EF8">
        <w:rPr>
          <w:sz w:val="28"/>
          <w:szCs w:val="28"/>
          <w:lang w:val="uk-UA"/>
        </w:rPr>
        <w:t>грн. було проведено операції дострокового погашення та заміни більш дешевими позиками частини боргу за процентними облігаціями внутрішньої державної позики 2000 року, що знаходяться у портфелі Національного банку.</w:t>
      </w:r>
    </w:p>
    <w:p w:rsidR="00F130A8" w:rsidRPr="00E35EF8" w:rsidRDefault="00F130A8" w:rsidP="00FC6649">
      <w:pPr>
        <w:spacing w:line="360" w:lineRule="auto"/>
        <w:ind w:firstLine="709"/>
        <w:jc w:val="both"/>
        <w:rPr>
          <w:sz w:val="28"/>
          <w:szCs w:val="28"/>
          <w:lang w:val="uk-UA"/>
        </w:rPr>
      </w:pPr>
      <w:r w:rsidRPr="00E35EF8">
        <w:rPr>
          <w:sz w:val="28"/>
          <w:szCs w:val="28"/>
          <w:lang w:val="uk-UA"/>
        </w:rPr>
        <w:t>За станом на 31 березня 2006 року державний прямий та гарантований борг України становив 75’313’644,82 тис.</w:t>
      </w:r>
      <w:r w:rsidR="007C0B4C">
        <w:rPr>
          <w:sz w:val="28"/>
          <w:szCs w:val="28"/>
          <w:lang w:val="uk-UA"/>
        </w:rPr>
        <w:t xml:space="preserve"> </w:t>
      </w:r>
      <w:r w:rsidRPr="00E35EF8">
        <w:rPr>
          <w:sz w:val="28"/>
          <w:szCs w:val="28"/>
          <w:lang w:val="uk-UA"/>
        </w:rPr>
        <w:t>грн. або 14’913’593,04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в тому числі: державний прямий та гарантований зовнішній борг – 56’370’249,86 тис.</w:t>
      </w:r>
      <w:r w:rsidR="007C0B4C">
        <w:rPr>
          <w:sz w:val="28"/>
          <w:szCs w:val="28"/>
          <w:lang w:val="uk-UA"/>
        </w:rPr>
        <w:t xml:space="preserve"> </w:t>
      </w:r>
      <w:r w:rsidRPr="00E35EF8">
        <w:rPr>
          <w:sz w:val="28"/>
          <w:szCs w:val="28"/>
          <w:lang w:val="uk-UA"/>
        </w:rPr>
        <w:t>грн. (74,85% від загальної суми державного прямого та гарантованого боргу) або 11’162’425,73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державний прямий та гарантований внутрішній борг – 18’943’394,96 тис.грн. (25,15%) або 3’751’167,31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 xml:space="preserve">США. </w:t>
      </w:r>
    </w:p>
    <w:p w:rsidR="00F130A8" w:rsidRPr="00E35EF8" w:rsidRDefault="00F130A8" w:rsidP="00FC6649">
      <w:pPr>
        <w:spacing w:line="360" w:lineRule="auto"/>
        <w:ind w:firstLine="709"/>
        <w:jc w:val="both"/>
        <w:rPr>
          <w:sz w:val="28"/>
          <w:szCs w:val="28"/>
          <w:lang w:val="uk-UA"/>
        </w:rPr>
      </w:pPr>
      <w:r w:rsidRPr="00E35EF8">
        <w:rPr>
          <w:sz w:val="28"/>
          <w:szCs w:val="28"/>
          <w:lang w:val="uk-UA"/>
        </w:rPr>
        <w:t>Протягом січня 2007 року сума державного прямого та гарантованого боргу України зменшилась у гривневому еквіваленті на 1.101.853,38 тис.</w:t>
      </w:r>
      <w:r w:rsidR="007C0B4C">
        <w:rPr>
          <w:sz w:val="28"/>
          <w:szCs w:val="28"/>
          <w:lang w:val="uk-UA"/>
        </w:rPr>
        <w:t xml:space="preserve"> </w:t>
      </w:r>
      <w:r w:rsidRPr="00E35EF8">
        <w:rPr>
          <w:sz w:val="28"/>
          <w:szCs w:val="28"/>
          <w:lang w:val="uk-UA"/>
        </w:rPr>
        <w:t>грн. (1,37%) або на 218.188,80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в доларовому еквіваленті.</w:t>
      </w:r>
    </w:p>
    <w:p w:rsidR="00C23B53" w:rsidRPr="00E35EF8" w:rsidRDefault="00F130A8" w:rsidP="00FC6649">
      <w:pPr>
        <w:spacing w:line="360" w:lineRule="auto"/>
        <w:ind w:firstLine="709"/>
        <w:jc w:val="both"/>
        <w:rPr>
          <w:sz w:val="28"/>
          <w:szCs w:val="28"/>
          <w:lang w:val="uk-UA"/>
        </w:rPr>
      </w:pPr>
      <w:r w:rsidRPr="00E35EF8">
        <w:rPr>
          <w:sz w:val="28"/>
          <w:szCs w:val="28"/>
          <w:lang w:val="uk-UA"/>
        </w:rPr>
        <w:t>Державний прямий внутрішній борг зменшився на 400.000,00 тис.</w:t>
      </w:r>
      <w:r w:rsidR="007C0B4C">
        <w:rPr>
          <w:sz w:val="28"/>
          <w:szCs w:val="28"/>
          <w:lang w:val="uk-UA"/>
        </w:rPr>
        <w:t xml:space="preserve"> </w:t>
      </w:r>
      <w:r w:rsidRPr="00E35EF8">
        <w:rPr>
          <w:sz w:val="28"/>
          <w:szCs w:val="28"/>
          <w:lang w:val="uk-UA"/>
        </w:rPr>
        <w:t>грн. (2,41%) або на 79.207,92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Зменшення частки державного прямого внутрішнього боргу спричинене його погашенням без проведення аукціонів з розміщення облігацій внутрішньої державної позики в січні 2007 року.</w:t>
      </w:r>
      <w:r w:rsidR="00C23B53" w:rsidRPr="00E35EF8">
        <w:rPr>
          <w:sz w:val="28"/>
          <w:szCs w:val="28"/>
          <w:lang w:val="uk-UA"/>
        </w:rPr>
        <w:t xml:space="preserve"> </w:t>
      </w:r>
      <w:r w:rsidRPr="00E35EF8">
        <w:rPr>
          <w:sz w:val="28"/>
          <w:szCs w:val="28"/>
          <w:lang w:val="uk-UA"/>
        </w:rPr>
        <w:t>За станом на 31 січня 2007 року державний прямий та гарантований борг України становив 79.446.668,21 тис.</w:t>
      </w:r>
      <w:r w:rsidR="007C0B4C">
        <w:rPr>
          <w:sz w:val="28"/>
          <w:szCs w:val="28"/>
          <w:lang w:val="uk-UA"/>
        </w:rPr>
        <w:t xml:space="preserve"> </w:t>
      </w:r>
      <w:r w:rsidRPr="00E35EF8">
        <w:rPr>
          <w:sz w:val="28"/>
          <w:szCs w:val="28"/>
          <w:lang w:val="uk-UA"/>
        </w:rPr>
        <w:t>грн. або 15.732.013,49 тис.дол.</w:t>
      </w:r>
      <w:r w:rsidR="007C0B4C">
        <w:rPr>
          <w:sz w:val="28"/>
          <w:szCs w:val="28"/>
          <w:lang w:val="uk-UA"/>
        </w:rPr>
        <w:t xml:space="preserve"> </w:t>
      </w:r>
      <w:r w:rsidRPr="00E35EF8">
        <w:rPr>
          <w:sz w:val="28"/>
          <w:szCs w:val="28"/>
          <w:lang w:val="uk-UA"/>
        </w:rPr>
        <w:t>США, в тому числі: державний прямий та гарантований зовнішній борг – 63.237.989,84 тис.</w:t>
      </w:r>
      <w:r w:rsidR="007C0B4C">
        <w:rPr>
          <w:sz w:val="28"/>
          <w:szCs w:val="28"/>
          <w:lang w:val="uk-UA"/>
        </w:rPr>
        <w:t xml:space="preserve"> </w:t>
      </w:r>
      <w:r w:rsidRPr="00E35EF8">
        <w:rPr>
          <w:sz w:val="28"/>
          <w:szCs w:val="28"/>
          <w:lang w:val="uk-UA"/>
        </w:rPr>
        <w:t>грн. (79,6% від загальної суми державного прямого та гарантованого боргу) або 12.522.374,21 тис.</w:t>
      </w:r>
      <w:r w:rsidR="007C0B4C">
        <w:rPr>
          <w:sz w:val="28"/>
          <w:szCs w:val="28"/>
          <w:lang w:val="uk-UA"/>
        </w:rPr>
        <w:t xml:space="preserve"> </w:t>
      </w:r>
      <w:r w:rsidRPr="00E35EF8">
        <w:rPr>
          <w:sz w:val="28"/>
          <w:szCs w:val="28"/>
          <w:lang w:val="uk-UA"/>
        </w:rPr>
        <w:t>дол.</w:t>
      </w:r>
      <w:r w:rsidR="007C0B4C">
        <w:rPr>
          <w:sz w:val="28"/>
          <w:szCs w:val="28"/>
          <w:lang w:val="uk-UA"/>
        </w:rPr>
        <w:t xml:space="preserve"> </w:t>
      </w:r>
      <w:r w:rsidRPr="00E35EF8">
        <w:rPr>
          <w:sz w:val="28"/>
          <w:szCs w:val="28"/>
          <w:lang w:val="uk-UA"/>
        </w:rPr>
        <w:t>США; державний прямий та гарантований внутрішній борг – 16.208.678,37 тис.</w:t>
      </w:r>
      <w:r w:rsidR="007C0B4C">
        <w:rPr>
          <w:sz w:val="28"/>
          <w:szCs w:val="28"/>
          <w:lang w:val="uk-UA"/>
        </w:rPr>
        <w:t xml:space="preserve"> </w:t>
      </w:r>
      <w:r w:rsidRPr="00E35EF8">
        <w:rPr>
          <w:sz w:val="28"/>
          <w:szCs w:val="28"/>
          <w:lang w:val="uk-UA"/>
        </w:rPr>
        <w:t>грн. (20,4%) або 3.209.639,28.</w:t>
      </w:r>
    </w:p>
    <w:p w:rsidR="000549AE" w:rsidRPr="00E35EF8" w:rsidRDefault="00C23B53" w:rsidP="00FC6649">
      <w:pPr>
        <w:spacing w:line="360" w:lineRule="auto"/>
        <w:ind w:firstLine="709"/>
        <w:jc w:val="both"/>
        <w:rPr>
          <w:sz w:val="28"/>
          <w:szCs w:val="28"/>
          <w:lang w:val="uk-UA"/>
        </w:rPr>
      </w:pPr>
      <w:r w:rsidRPr="00E35EF8">
        <w:rPr>
          <w:sz w:val="28"/>
          <w:szCs w:val="28"/>
          <w:lang w:val="uk-UA"/>
        </w:rPr>
        <w:br w:type="page"/>
        <w:t xml:space="preserve"> </w:t>
      </w:r>
      <w:r w:rsidR="000549AE" w:rsidRPr="00E35EF8">
        <w:rPr>
          <w:sz w:val="28"/>
          <w:szCs w:val="28"/>
          <w:lang w:val="uk-UA"/>
        </w:rPr>
        <w:t>Висновки та пропозиції</w:t>
      </w:r>
    </w:p>
    <w:p w:rsidR="00C23B53" w:rsidRPr="00E35EF8" w:rsidRDefault="00C23B53" w:rsidP="00FC6649">
      <w:pPr>
        <w:spacing w:line="360" w:lineRule="auto"/>
        <w:ind w:firstLine="709"/>
        <w:jc w:val="both"/>
        <w:rPr>
          <w:sz w:val="28"/>
          <w:szCs w:val="28"/>
          <w:lang w:val="uk-UA"/>
        </w:rPr>
      </w:pPr>
    </w:p>
    <w:p w:rsidR="00907E4E" w:rsidRPr="00E35EF8" w:rsidRDefault="00907E4E" w:rsidP="00FC6649">
      <w:pPr>
        <w:spacing w:line="360" w:lineRule="auto"/>
        <w:ind w:firstLine="709"/>
        <w:jc w:val="both"/>
        <w:rPr>
          <w:sz w:val="28"/>
          <w:szCs w:val="28"/>
          <w:lang w:val="uk-UA"/>
        </w:rPr>
      </w:pPr>
      <w:r w:rsidRPr="00E35EF8">
        <w:rPr>
          <w:sz w:val="28"/>
          <w:szCs w:val="28"/>
          <w:lang w:val="uk-UA"/>
        </w:rPr>
        <w:t>Економічна політика являє собою сукупність макроекономічних цілей та засобів їх досягнення. Єдність цілей та засобів з урахуванням ринкових змін відображається цільовою функцією.</w:t>
      </w:r>
    </w:p>
    <w:p w:rsidR="00907E4E" w:rsidRPr="00E35EF8" w:rsidRDefault="00907E4E" w:rsidP="00FC6649">
      <w:pPr>
        <w:spacing w:line="360" w:lineRule="auto"/>
        <w:ind w:firstLine="709"/>
        <w:jc w:val="both"/>
        <w:rPr>
          <w:sz w:val="28"/>
          <w:szCs w:val="28"/>
          <w:lang w:val="uk-UA"/>
        </w:rPr>
      </w:pPr>
      <w:r w:rsidRPr="00E35EF8">
        <w:rPr>
          <w:sz w:val="28"/>
          <w:szCs w:val="28"/>
          <w:lang w:val="uk-UA"/>
        </w:rPr>
        <w:t>Засоби економічної політики</w:t>
      </w:r>
      <w:r w:rsidR="00C73A27" w:rsidRPr="00E35EF8">
        <w:rPr>
          <w:sz w:val="28"/>
          <w:szCs w:val="28"/>
          <w:lang w:val="uk-UA"/>
        </w:rPr>
        <w:t xml:space="preserve"> </w:t>
      </w:r>
      <w:r w:rsidR="000342CF" w:rsidRPr="00E35EF8">
        <w:rPr>
          <w:sz w:val="28"/>
          <w:szCs w:val="28"/>
          <w:lang w:val="uk-UA"/>
        </w:rPr>
        <w:t xml:space="preserve">впливають на цілі </w:t>
      </w:r>
      <w:r w:rsidRPr="00E35EF8">
        <w:rPr>
          <w:sz w:val="28"/>
          <w:szCs w:val="28"/>
          <w:lang w:val="uk-UA"/>
        </w:rPr>
        <w:t>о</w:t>
      </w:r>
      <w:r w:rsidR="000342CF" w:rsidRPr="00E35EF8">
        <w:rPr>
          <w:sz w:val="28"/>
          <w:szCs w:val="28"/>
          <w:lang w:val="uk-UA"/>
        </w:rPr>
        <w:t xml:space="preserve">посередковано. Способом виразу </w:t>
      </w:r>
      <w:r w:rsidRPr="00E35EF8">
        <w:rPr>
          <w:sz w:val="28"/>
          <w:szCs w:val="28"/>
          <w:lang w:val="uk-UA"/>
        </w:rPr>
        <w:t>цього опосередкування є економічні мультиплікатори.</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 Стосовно цілей економічної полі</w:t>
      </w:r>
      <w:r w:rsidR="000342CF" w:rsidRPr="00E35EF8">
        <w:rPr>
          <w:sz w:val="28"/>
          <w:szCs w:val="28"/>
          <w:lang w:val="uk-UA"/>
        </w:rPr>
        <w:t>тики відмічено</w:t>
      </w:r>
      <w:r w:rsidR="00C73A27" w:rsidRPr="00E35EF8">
        <w:rPr>
          <w:sz w:val="28"/>
          <w:szCs w:val="28"/>
          <w:lang w:val="uk-UA"/>
        </w:rPr>
        <w:t xml:space="preserve"> </w:t>
      </w:r>
      <w:r w:rsidR="000342CF" w:rsidRPr="00E35EF8">
        <w:rPr>
          <w:sz w:val="28"/>
          <w:szCs w:val="28"/>
          <w:lang w:val="uk-UA"/>
        </w:rPr>
        <w:t>дві</w:t>
      </w:r>
      <w:r w:rsidR="00C73A27" w:rsidRPr="00E35EF8">
        <w:rPr>
          <w:sz w:val="28"/>
          <w:szCs w:val="28"/>
          <w:lang w:val="uk-UA"/>
        </w:rPr>
        <w:t xml:space="preserve"> </w:t>
      </w:r>
      <w:r w:rsidR="000342CF" w:rsidRPr="00E35EF8">
        <w:rPr>
          <w:sz w:val="28"/>
          <w:szCs w:val="28"/>
          <w:lang w:val="uk-UA"/>
        </w:rPr>
        <w:t xml:space="preserve">головні </w:t>
      </w:r>
      <w:r w:rsidRPr="00E35EF8">
        <w:rPr>
          <w:sz w:val="28"/>
          <w:szCs w:val="28"/>
          <w:lang w:val="uk-UA"/>
        </w:rPr>
        <w:t>закономірності:</w:t>
      </w:r>
    </w:p>
    <w:p w:rsidR="00907E4E" w:rsidRPr="00E35EF8" w:rsidRDefault="00907E4E" w:rsidP="00FC6649">
      <w:pPr>
        <w:spacing w:line="360" w:lineRule="auto"/>
        <w:ind w:firstLine="709"/>
        <w:jc w:val="both"/>
        <w:rPr>
          <w:sz w:val="28"/>
          <w:szCs w:val="28"/>
          <w:lang w:val="uk-UA"/>
        </w:rPr>
      </w:pPr>
      <w:r w:rsidRPr="00E35EF8">
        <w:rPr>
          <w:sz w:val="28"/>
          <w:szCs w:val="28"/>
          <w:lang w:val="uk-UA"/>
        </w:rPr>
        <w:t>а) кількість одночасно сформульованих цілей є об'єктивно обмеженою;</w:t>
      </w:r>
    </w:p>
    <w:p w:rsidR="00907E4E" w:rsidRPr="00E35EF8" w:rsidRDefault="00907E4E" w:rsidP="00FC6649">
      <w:pPr>
        <w:spacing w:line="360" w:lineRule="auto"/>
        <w:ind w:firstLine="709"/>
        <w:jc w:val="both"/>
        <w:rPr>
          <w:sz w:val="28"/>
          <w:szCs w:val="28"/>
          <w:lang w:val="uk-UA"/>
        </w:rPr>
      </w:pPr>
      <w:r w:rsidRPr="00E35EF8">
        <w:rPr>
          <w:sz w:val="28"/>
          <w:szCs w:val="28"/>
          <w:lang w:val="uk-UA"/>
        </w:rPr>
        <w:t>б) цілі мають узгоджуватися, координувати для запобігання виникненню між ними суперечностей.</w:t>
      </w:r>
    </w:p>
    <w:p w:rsidR="00907E4E" w:rsidRPr="00E35EF8" w:rsidRDefault="00907E4E" w:rsidP="00FC6649">
      <w:pPr>
        <w:spacing w:line="360" w:lineRule="auto"/>
        <w:ind w:firstLine="709"/>
        <w:jc w:val="both"/>
        <w:rPr>
          <w:sz w:val="28"/>
          <w:szCs w:val="28"/>
          <w:lang w:val="uk-UA"/>
        </w:rPr>
      </w:pPr>
      <w:r w:rsidRPr="00E35EF8">
        <w:rPr>
          <w:sz w:val="28"/>
          <w:szCs w:val="28"/>
          <w:lang w:val="uk-UA"/>
        </w:rPr>
        <w:t>Цілі економічної політики</w:t>
      </w:r>
      <w:r w:rsidR="00C73A27" w:rsidRPr="00E35EF8">
        <w:rPr>
          <w:sz w:val="28"/>
          <w:szCs w:val="28"/>
          <w:lang w:val="uk-UA"/>
        </w:rPr>
        <w:t xml:space="preserve"> </w:t>
      </w:r>
      <w:r w:rsidRPr="00E35EF8">
        <w:rPr>
          <w:sz w:val="28"/>
          <w:szCs w:val="28"/>
          <w:lang w:val="uk-UA"/>
        </w:rPr>
        <w:t>часто</w:t>
      </w:r>
      <w:r w:rsidR="00C73A27" w:rsidRPr="00E35EF8">
        <w:rPr>
          <w:sz w:val="28"/>
          <w:szCs w:val="28"/>
          <w:lang w:val="uk-UA"/>
        </w:rPr>
        <w:t xml:space="preserve"> </w:t>
      </w:r>
      <w:r w:rsidRPr="00E35EF8">
        <w:rPr>
          <w:sz w:val="28"/>
          <w:szCs w:val="28"/>
          <w:lang w:val="uk-UA"/>
        </w:rPr>
        <w:t>відображають інтереси різних соціальних груп суспільства, і тому координація цілей зводиться до узгодження цих інтересів.</w:t>
      </w:r>
    </w:p>
    <w:p w:rsidR="00907E4E" w:rsidRPr="00E35EF8" w:rsidRDefault="00C7715E" w:rsidP="00FC6649">
      <w:pPr>
        <w:spacing w:line="360" w:lineRule="auto"/>
        <w:ind w:firstLine="709"/>
        <w:jc w:val="both"/>
        <w:rPr>
          <w:sz w:val="28"/>
          <w:szCs w:val="28"/>
          <w:lang w:val="uk-UA"/>
        </w:rPr>
      </w:pPr>
      <w:r w:rsidRPr="00E35EF8">
        <w:rPr>
          <w:sz w:val="28"/>
          <w:szCs w:val="28"/>
          <w:lang w:val="uk-UA"/>
        </w:rPr>
        <w:t xml:space="preserve">Один із варіантів узгодження цілей та інтересів </w:t>
      </w:r>
      <w:r w:rsidR="00907E4E" w:rsidRPr="00E35EF8">
        <w:rPr>
          <w:sz w:val="28"/>
          <w:szCs w:val="28"/>
          <w:lang w:val="uk-UA"/>
        </w:rPr>
        <w:t>ві</w:t>
      </w:r>
      <w:r w:rsidRPr="00E35EF8">
        <w:rPr>
          <w:sz w:val="28"/>
          <w:szCs w:val="28"/>
          <w:lang w:val="uk-UA"/>
        </w:rPr>
        <w:t xml:space="preserve">дображений у критерії Паретро, зміст якого зводиться </w:t>
      </w:r>
      <w:r w:rsidR="00907E4E" w:rsidRPr="00E35EF8">
        <w:rPr>
          <w:sz w:val="28"/>
          <w:szCs w:val="28"/>
          <w:lang w:val="uk-UA"/>
        </w:rPr>
        <w:t>до того, що в результаті прийняття рішень має покращуватися</w:t>
      </w:r>
      <w:r w:rsidR="00C73A27" w:rsidRPr="00E35EF8">
        <w:rPr>
          <w:sz w:val="28"/>
          <w:szCs w:val="28"/>
          <w:lang w:val="uk-UA"/>
        </w:rPr>
        <w:t xml:space="preserve"> </w:t>
      </w:r>
      <w:r w:rsidR="00907E4E" w:rsidRPr="00E35EF8">
        <w:rPr>
          <w:sz w:val="28"/>
          <w:szCs w:val="28"/>
          <w:lang w:val="uk-UA"/>
        </w:rPr>
        <w:t>добробут хоча б одного суб'єкта відносин за умови, що не погіршується добробут жодного іншого.</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 Засоби економічної політики поділяються на економічні та адміністративні. Політика будь-якого напряму - бюджетно-податкова, грошово</w:t>
      </w:r>
      <w:r w:rsidR="007C0B4C">
        <w:rPr>
          <w:sz w:val="28"/>
          <w:szCs w:val="28"/>
          <w:lang w:val="uk-UA"/>
        </w:rPr>
        <w:t>-кредитна, соціальна, зовнішньо</w:t>
      </w:r>
      <w:r w:rsidR="007C0B4C" w:rsidRPr="00E35EF8">
        <w:rPr>
          <w:sz w:val="28"/>
          <w:szCs w:val="28"/>
          <w:lang w:val="uk-UA"/>
        </w:rPr>
        <w:t>економічна</w:t>
      </w:r>
      <w:r w:rsidRPr="00E35EF8">
        <w:rPr>
          <w:sz w:val="28"/>
          <w:szCs w:val="28"/>
          <w:lang w:val="uk-UA"/>
        </w:rPr>
        <w:t xml:space="preserve"> - має специфічні з</w:t>
      </w:r>
      <w:r w:rsidR="000342CF" w:rsidRPr="00E35EF8">
        <w:rPr>
          <w:sz w:val="28"/>
          <w:szCs w:val="28"/>
          <w:lang w:val="uk-UA"/>
        </w:rPr>
        <w:t>асоби (інструменти регулювання)</w:t>
      </w:r>
    </w:p>
    <w:p w:rsidR="00907E4E" w:rsidRPr="00E35EF8" w:rsidRDefault="00907E4E" w:rsidP="00FC6649">
      <w:pPr>
        <w:spacing w:line="360" w:lineRule="auto"/>
        <w:ind w:firstLine="709"/>
        <w:jc w:val="both"/>
        <w:rPr>
          <w:sz w:val="28"/>
          <w:szCs w:val="28"/>
          <w:lang w:val="uk-UA"/>
        </w:rPr>
      </w:pPr>
      <w:r w:rsidRPr="00E35EF8">
        <w:rPr>
          <w:spacing w:val="-12"/>
          <w:sz w:val="28"/>
          <w:szCs w:val="28"/>
          <w:lang w:val="uk-UA"/>
        </w:rPr>
        <w:t xml:space="preserve"> Міра впливу засобу на мету</w:t>
      </w:r>
      <w:r w:rsidR="00C7715E" w:rsidRPr="00E35EF8">
        <w:rPr>
          <w:spacing w:val="-12"/>
          <w:sz w:val="28"/>
          <w:szCs w:val="28"/>
          <w:lang w:val="uk-UA"/>
        </w:rPr>
        <w:t xml:space="preserve"> відображається в економічних</w:t>
      </w:r>
      <w:r w:rsidR="00C7715E" w:rsidRPr="00E35EF8">
        <w:rPr>
          <w:sz w:val="28"/>
          <w:szCs w:val="28"/>
          <w:lang w:val="uk-UA"/>
        </w:rPr>
        <w:t xml:space="preserve"> </w:t>
      </w:r>
      <w:r w:rsidRPr="00E35EF8">
        <w:rPr>
          <w:sz w:val="28"/>
          <w:szCs w:val="28"/>
          <w:lang w:val="uk-UA"/>
        </w:rPr>
        <w:t>мультиплі</w:t>
      </w:r>
      <w:r w:rsidR="00CC21E6" w:rsidRPr="00E35EF8">
        <w:rPr>
          <w:sz w:val="28"/>
          <w:szCs w:val="28"/>
          <w:lang w:val="uk-UA"/>
        </w:rPr>
        <w:t>каторах. Кожен</w:t>
      </w:r>
      <w:r w:rsidR="00C73A27" w:rsidRPr="00E35EF8">
        <w:rPr>
          <w:sz w:val="28"/>
          <w:szCs w:val="28"/>
          <w:lang w:val="uk-UA"/>
        </w:rPr>
        <w:t xml:space="preserve"> </w:t>
      </w:r>
      <w:r w:rsidR="00CC21E6" w:rsidRPr="00E35EF8">
        <w:rPr>
          <w:sz w:val="28"/>
          <w:szCs w:val="28"/>
          <w:lang w:val="uk-UA"/>
        </w:rPr>
        <w:t xml:space="preserve">мультиплікатор дає </w:t>
      </w:r>
      <w:r w:rsidRPr="00E35EF8">
        <w:rPr>
          <w:sz w:val="28"/>
          <w:szCs w:val="28"/>
          <w:lang w:val="uk-UA"/>
        </w:rPr>
        <w:t>можливість оцінити, як зміниться величина, що уособлює м</w:t>
      </w:r>
      <w:r w:rsidR="00CC21E6" w:rsidRPr="00E35EF8">
        <w:rPr>
          <w:sz w:val="28"/>
          <w:szCs w:val="28"/>
          <w:lang w:val="uk-UA"/>
        </w:rPr>
        <w:t xml:space="preserve">ету, при зміні величини засобу на </w:t>
      </w:r>
      <w:r w:rsidRPr="00E35EF8">
        <w:rPr>
          <w:sz w:val="28"/>
          <w:szCs w:val="28"/>
          <w:lang w:val="uk-UA"/>
        </w:rPr>
        <w:t xml:space="preserve">одиницю. Для визначення </w:t>
      </w:r>
      <w:r w:rsidR="007C0B4C" w:rsidRPr="00E35EF8">
        <w:rPr>
          <w:sz w:val="28"/>
          <w:szCs w:val="28"/>
          <w:lang w:val="uk-UA"/>
        </w:rPr>
        <w:t>мультиплікатора</w:t>
      </w:r>
      <w:r w:rsidRPr="00E35EF8">
        <w:rPr>
          <w:sz w:val="28"/>
          <w:szCs w:val="28"/>
          <w:lang w:val="uk-UA"/>
        </w:rPr>
        <w:t xml:space="preserve"> необхідно мати статистично отримані дані про певні змінні. Точність прогнозів на підставі розрахунку мультиплікаторів визначається точністю даних про змінні.</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 Існують два погляди на ефективність економічної політики: стратегія активізму та дотримання усереднених правил реалізації економічної політики.</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 Фіскальна політика опосередковує</w:t>
      </w:r>
      <w:r w:rsidR="00C73A27" w:rsidRPr="00E35EF8">
        <w:rPr>
          <w:sz w:val="28"/>
          <w:szCs w:val="28"/>
          <w:lang w:val="uk-UA"/>
        </w:rPr>
        <w:t xml:space="preserve"> </w:t>
      </w:r>
      <w:r w:rsidRPr="00E35EF8">
        <w:rPr>
          <w:sz w:val="28"/>
          <w:szCs w:val="28"/>
          <w:lang w:val="uk-UA"/>
        </w:rPr>
        <w:t>рух</w:t>
      </w:r>
      <w:r w:rsidR="00C73A27" w:rsidRPr="00E35EF8">
        <w:rPr>
          <w:sz w:val="28"/>
          <w:szCs w:val="28"/>
          <w:lang w:val="uk-UA"/>
        </w:rPr>
        <w:t xml:space="preserve"> </w:t>
      </w:r>
      <w:r w:rsidRPr="00E35EF8">
        <w:rPr>
          <w:sz w:val="28"/>
          <w:szCs w:val="28"/>
          <w:lang w:val="uk-UA"/>
        </w:rPr>
        <w:t>доходів</w:t>
      </w:r>
      <w:r w:rsidR="00C73A27" w:rsidRPr="00E35EF8">
        <w:rPr>
          <w:sz w:val="28"/>
          <w:szCs w:val="28"/>
          <w:lang w:val="uk-UA"/>
        </w:rPr>
        <w:t xml:space="preserve"> </w:t>
      </w:r>
      <w:r w:rsidRPr="00E35EF8">
        <w:rPr>
          <w:sz w:val="28"/>
          <w:szCs w:val="28"/>
          <w:lang w:val="uk-UA"/>
        </w:rPr>
        <w:t>та</w:t>
      </w:r>
      <w:r w:rsidR="00C73A27" w:rsidRPr="00E35EF8">
        <w:rPr>
          <w:sz w:val="28"/>
          <w:szCs w:val="28"/>
          <w:lang w:val="uk-UA"/>
        </w:rPr>
        <w:t xml:space="preserve"> </w:t>
      </w:r>
      <w:r w:rsidRPr="00E35EF8">
        <w:rPr>
          <w:sz w:val="28"/>
          <w:szCs w:val="28"/>
          <w:lang w:val="uk-UA"/>
        </w:rPr>
        <w:t>витрат, впливаючи на нього вилученням податків та державними витратами.</w:t>
      </w:r>
    </w:p>
    <w:p w:rsidR="00907E4E" w:rsidRPr="00E35EF8" w:rsidRDefault="00907E4E" w:rsidP="00FC6649">
      <w:pPr>
        <w:spacing w:line="360" w:lineRule="auto"/>
        <w:ind w:firstLine="709"/>
        <w:jc w:val="both"/>
        <w:rPr>
          <w:sz w:val="28"/>
          <w:szCs w:val="28"/>
          <w:lang w:val="uk-UA"/>
        </w:rPr>
      </w:pPr>
      <w:r w:rsidRPr="00E35EF8">
        <w:rPr>
          <w:sz w:val="28"/>
          <w:szCs w:val="28"/>
          <w:lang w:val="uk-UA"/>
        </w:rPr>
        <w:t xml:space="preserve"> Важливими елементами державни</w:t>
      </w:r>
      <w:r w:rsidR="00CC21E6" w:rsidRPr="00E35EF8">
        <w:rPr>
          <w:sz w:val="28"/>
          <w:szCs w:val="28"/>
          <w:lang w:val="uk-UA"/>
        </w:rPr>
        <w:t xml:space="preserve">х витрат є закупівля товарів і </w:t>
      </w:r>
      <w:r w:rsidRPr="00E35EF8">
        <w:rPr>
          <w:sz w:val="28"/>
          <w:szCs w:val="28"/>
          <w:lang w:val="uk-UA"/>
        </w:rPr>
        <w:t xml:space="preserve">послуг </w:t>
      </w:r>
      <w:r w:rsidRPr="00E35EF8">
        <w:rPr>
          <w:spacing w:val="-6"/>
          <w:sz w:val="28"/>
          <w:szCs w:val="28"/>
          <w:lang w:val="uk-UA"/>
        </w:rPr>
        <w:t>та соц</w:t>
      </w:r>
      <w:r w:rsidR="00CC21E6" w:rsidRPr="00E35EF8">
        <w:rPr>
          <w:spacing w:val="-6"/>
          <w:sz w:val="28"/>
          <w:szCs w:val="28"/>
          <w:lang w:val="uk-UA"/>
        </w:rPr>
        <w:t xml:space="preserve">іальні трансферти. Кожен з них по-різному </w:t>
      </w:r>
      <w:r w:rsidRPr="00E35EF8">
        <w:rPr>
          <w:spacing w:val="-6"/>
          <w:sz w:val="28"/>
          <w:szCs w:val="28"/>
          <w:lang w:val="uk-UA"/>
        </w:rPr>
        <w:t>впли</w:t>
      </w:r>
      <w:r w:rsidR="007C0B4C">
        <w:rPr>
          <w:spacing w:val="-6"/>
          <w:sz w:val="28"/>
          <w:szCs w:val="28"/>
          <w:lang w:val="uk-UA"/>
        </w:rPr>
        <w:t>ва</w:t>
      </w:r>
      <w:r w:rsidRPr="00E35EF8">
        <w:rPr>
          <w:spacing w:val="-6"/>
          <w:sz w:val="28"/>
          <w:szCs w:val="28"/>
          <w:lang w:val="uk-UA"/>
        </w:rPr>
        <w:t>є на макроекономічний кругообіг.</w:t>
      </w:r>
      <w:r w:rsidR="00CC21E6" w:rsidRPr="00E35EF8">
        <w:rPr>
          <w:spacing w:val="-6"/>
          <w:sz w:val="28"/>
          <w:szCs w:val="28"/>
          <w:lang w:val="uk-UA"/>
        </w:rPr>
        <w:t xml:space="preserve"> </w:t>
      </w:r>
      <w:r w:rsidRPr="00E35EF8">
        <w:rPr>
          <w:spacing w:val="-6"/>
          <w:sz w:val="28"/>
          <w:szCs w:val="28"/>
          <w:lang w:val="uk-UA"/>
        </w:rPr>
        <w:t>Так само по-різному впливають на</w:t>
      </w:r>
      <w:r w:rsidR="00CC21E6" w:rsidRPr="00E35EF8">
        <w:rPr>
          <w:sz w:val="28"/>
          <w:szCs w:val="28"/>
          <w:lang w:val="uk-UA"/>
        </w:rPr>
        <w:t xml:space="preserve"> макроекономічну </w:t>
      </w:r>
      <w:r w:rsidRPr="00E35EF8">
        <w:rPr>
          <w:sz w:val="28"/>
          <w:szCs w:val="28"/>
          <w:lang w:val="uk-UA"/>
        </w:rPr>
        <w:t>рівновагу прямі(на доходи) та непрямі(на споживання) податки. Податки н</w:t>
      </w:r>
      <w:r w:rsidR="00CC21E6" w:rsidRPr="00E35EF8">
        <w:rPr>
          <w:sz w:val="28"/>
          <w:szCs w:val="28"/>
          <w:lang w:val="uk-UA"/>
        </w:rPr>
        <w:t>а доходи</w:t>
      </w:r>
      <w:r w:rsidR="00C73A27" w:rsidRPr="00E35EF8">
        <w:rPr>
          <w:sz w:val="28"/>
          <w:szCs w:val="28"/>
          <w:lang w:val="uk-UA"/>
        </w:rPr>
        <w:t xml:space="preserve"> </w:t>
      </w:r>
      <w:r w:rsidR="00CC21E6" w:rsidRPr="00E35EF8">
        <w:rPr>
          <w:sz w:val="28"/>
          <w:szCs w:val="28"/>
          <w:lang w:val="uk-UA"/>
        </w:rPr>
        <w:t>змінюють попит</w:t>
      </w:r>
      <w:r w:rsidR="00C73A27" w:rsidRPr="00E35EF8">
        <w:rPr>
          <w:sz w:val="28"/>
          <w:szCs w:val="28"/>
          <w:lang w:val="uk-UA"/>
        </w:rPr>
        <w:t xml:space="preserve"> </w:t>
      </w:r>
      <w:r w:rsidR="00CC21E6" w:rsidRPr="00E35EF8">
        <w:rPr>
          <w:sz w:val="28"/>
          <w:szCs w:val="28"/>
          <w:lang w:val="uk-UA"/>
        </w:rPr>
        <w:t xml:space="preserve">на </w:t>
      </w:r>
      <w:r w:rsidRPr="00E35EF8">
        <w:rPr>
          <w:sz w:val="28"/>
          <w:szCs w:val="28"/>
          <w:lang w:val="uk-UA"/>
        </w:rPr>
        <w:t>ресу</w:t>
      </w:r>
      <w:r w:rsidR="00CC21E6" w:rsidRPr="00E35EF8">
        <w:rPr>
          <w:sz w:val="28"/>
          <w:szCs w:val="28"/>
          <w:lang w:val="uk-UA"/>
        </w:rPr>
        <w:t>рси. Податки на</w:t>
      </w:r>
      <w:r w:rsidR="00C23B53" w:rsidRPr="00E35EF8">
        <w:rPr>
          <w:sz w:val="28"/>
          <w:szCs w:val="28"/>
          <w:lang w:val="uk-UA"/>
        </w:rPr>
        <w:t xml:space="preserve"> споживання </w:t>
      </w:r>
      <w:r w:rsidRPr="00E35EF8">
        <w:rPr>
          <w:sz w:val="28"/>
          <w:szCs w:val="28"/>
          <w:lang w:val="uk-UA"/>
        </w:rPr>
        <w:t>збільшують загальний рівень цін і скорочують випуск.</w:t>
      </w:r>
    </w:p>
    <w:p w:rsidR="00907E4E" w:rsidRPr="00E35EF8" w:rsidRDefault="00907E4E" w:rsidP="00FC6649">
      <w:pPr>
        <w:spacing w:line="360" w:lineRule="auto"/>
        <w:ind w:firstLine="709"/>
        <w:jc w:val="both"/>
        <w:rPr>
          <w:sz w:val="28"/>
          <w:szCs w:val="28"/>
          <w:lang w:val="uk-UA"/>
        </w:rPr>
      </w:pPr>
      <w:r w:rsidRPr="00E35EF8">
        <w:rPr>
          <w:sz w:val="28"/>
          <w:szCs w:val="28"/>
          <w:lang w:val="uk-UA"/>
        </w:rPr>
        <w:t>Пряме і непряме оподатку</w:t>
      </w:r>
      <w:r w:rsidR="00C23B53" w:rsidRPr="00E35EF8">
        <w:rPr>
          <w:sz w:val="28"/>
          <w:szCs w:val="28"/>
          <w:lang w:val="uk-UA"/>
        </w:rPr>
        <w:t xml:space="preserve">вання дає суспільству вигоди у </w:t>
      </w:r>
      <w:r w:rsidRPr="00E35EF8">
        <w:rPr>
          <w:sz w:val="28"/>
          <w:szCs w:val="28"/>
          <w:lang w:val="uk-UA"/>
        </w:rPr>
        <w:t>вигляді певної суми податкових надходжень до бюджету,що використовуються в інте</w:t>
      </w:r>
      <w:r w:rsidR="00C23B53" w:rsidRPr="00E35EF8">
        <w:rPr>
          <w:sz w:val="28"/>
          <w:szCs w:val="28"/>
          <w:lang w:val="uk-UA"/>
        </w:rPr>
        <w:t xml:space="preserve">ресах суспільства. Втратами від прямого </w:t>
      </w:r>
      <w:r w:rsidRPr="00E35EF8">
        <w:rPr>
          <w:sz w:val="28"/>
          <w:szCs w:val="28"/>
          <w:lang w:val="uk-UA"/>
        </w:rPr>
        <w:t>оподаткування є зм</w:t>
      </w:r>
      <w:r w:rsidR="00C23B53" w:rsidRPr="00E35EF8">
        <w:rPr>
          <w:sz w:val="28"/>
          <w:szCs w:val="28"/>
          <w:lang w:val="uk-UA"/>
        </w:rPr>
        <w:t xml:space="preserve">еншення пропозиції виробничих ресурсів, </w:t>
      </w:r>
      <w:r w:rsidRPr="00E35EF8">
        <w:rPr>
          <w:sz w:val="28"/>
          <w:szCs w:val="28"/>
          <w:lang w:val="uk-UA"/>
        </w:rPr>
        <w:t>від непрямог</w:t>
      </w:r>
      <w:r w:rsidR="00C23B53" w:rsidRPr="00E35EF8">
        <w:rPr>
          <w:sz w:val="28"/>
          <w:szCs w:val="28"/>
          <w:lang w:val="uk-UA"/>
        </w:rPr>
        <w:t xml:space="preserve">о - зростання цін для покупців і зменшення виручки </w:t>
      </w:r>
      <w:r w:rsidRPr="00E35EF8">
        <w:rPr>
          <w:sz w:val="28"/>
          <w:szCs w:val="28"/>
          <w:lang w:val="uk-UA"/>
        </w:rPr>
        <w:t>від реалізації для продавців.</w:t>
      </w:r>
    </w:p>
    <w:p w:rsidR="00F43B29" w:rsidRPr="00E35EF8" w:rsidRDefault="00F43B29" w:rsidP="00FC6649">
      <w:pPr>
        <w:spacing w:line="360" w:lineRule="auto"/>
        <w:ind w:firstLine="709"/>
        <w:jc w:val="both"/>
        <w:rPr>
          <w:sz w:val="28"/>
          <w:szCs w:val="28"/>
          <w:lang w:val="uk-UA"/>
        </w:rPr>
      </w:pPr>
      <w:r w:rsidRPr="00E35EF8">
        <w:rPr>
          <w:sz w:val="28"/>
          <w:szCs w:val="28"/>
          <w:lang w:val="uk-UA"/>
        </w:rPr>
        <w:t xml:space="preserve">Незбалансованість державного бюджету України, дефіцитність торговельного балансу, прийняття державою боргів підприємств і </w:t>
      </w:r>
      <w:r w:rsidR="007C0B4C" w:rsidRPr="00E35EF8">
        <w:rPr>
          <w:sz w:val="28"/>
          <w:szCs w:val="28"/>
          <w:lang w:val="uk-UA"/>
        </w:rPr>
        <w:t>не виважена</w:t>
      </w:r>
      <w:r w:rsidRPr="00E35EF8">
        <w:rPr>
          <w:sz w:val="28"/>
          <w:szCs w:val="28"/>
          <w:lang w:val="uk-UA"/>
        </w:rPr>
        <w:t xml:space="preserve"> політика державного запозичення вкрай загострили проблему державного боргу. </w:t>
      </w:r>
    </w:p>
    <w:p w:rsidR="00CA0E21" w:rsidRPr="00E35EF8" w:rsidRDefault="00F43B29" w:rsidP="00FC6649">
      <w:pPr>
        <w:spacing w:line="360" w:lineRule="auto"/>
        <w:ind w:firstLine="709"/>
        <w:jc w:val="both"/>
        <w:rPr>
          <w:sz w:val="28"/>
          <w:szCs w:val="28"/>
          <w:lang w:val="uk-UA"/>
        </w:rPr>
      </w:pPr>
      <w:r w:rsidRPr="00E35EF8">
        <w:rPr>
          <w:sz w:val="28"/>
          <w:szCs w:val="28"/>
          <w:lang w:val="uk-UA"/>
        </w:rPr>
        <w:t>З викладеної інформації я можу зробити висновок, що податковий</w:t>
      </w:r>
      <w:r w:rsidR="00C73A27" w:rsidRPr="00E35EF8">
        <w:rPr>
          <w:sz w:val="28"/>
          <w:szCs w:val="28"/>
          <w:lang w:val="uk-UA"/>
        </w:rPr>
        <w:t xml:space="preserve"> </w:t>
      </w:r>
      <w:r w:rsidRPr="00E35EF8">
        <w:rPr>
          <w:sz w:val="28"/>
          <w:szCs w:val="28"/>
          <w:lang w:val="uk-UA"/>
        </w:rPr>
        <w:t>механізм в Укра</w:t>
      </w:r>
      <w:r w:rsidR="00C23B53" w:rsidRPr="00E35EF8">
        <w:rPr>
          <w:sz w:val="28"/>
          <w:szCs w:val="28"/>
          <w:lang w:val="uk-UA"/>
        </w:rPr>
        <w:t>їні потребує деякої</w:t>
      </w:r>
      <w:r w:rsidR="00C73A27" w:rsidRPr="00E35EF8">
        <w:rPr>
          <w:sz w:val="28"/>
          <w:szCs w:val="28"/>
          <w:lang w:val="uk-UA"/>
        </w:rPr>
        <w:t xml:space="preserve"> </w:t>
      </w:r>
      <w:r w:rsidR="00C23B53" w:rsidRPr="00E35EF8">
        <w:rPr>
          <w:sz w:val="28"/>
          <w:szCs w:val="28"/>
          <w:lang w:val="uk-UA"/>
        </w:rPr>
        <w:t xml:space="preserve">корекції і </w:t>
      </w:r>
      <w:r w:rsidRPr="00E35EF8">
        <w:rPr>
          <w:sz w:val="28"/>
          <w:szCs w:val="28"/>
          <w:lang w:val="uk-UA"/>
        </w:rPr>
        <w:t>змін.</w:t>
      </w:r>
      <w:r w:rsidR="00CA0E21" w:rsidRPr="00E35EF8">
        <w:rPr>
          <w:sz w:val="28"/>
          <w:szCs w:val="28"/>
          <w:lang w:val="uk-UA"/>
        </w:rPr>
        <w:t xml:space="preserve"> На теперішній час, враховуючи специфічні особливості економіки та традицій, Україні необхідно провести глибоку податкову реформу, створити таку податкову систему, яка реально стимулювала б економічну діяльність,а захищала б інтереси держави – це не тільки захист бюджету, але й захист інтересів підприємств.</w:t>
      </w:r>
    </w:p>
    <w:p w:rsidR="00CA0E21" w:rsidRPr="00E35EF8" w:rsidRDefault="00CA0E21" w:rsidP="00FC6649">
      <w:pPr>
        <w:spacing w:line="360" w:lineRule="auto"/>
        <w:ind w:firstLine="709"/>
        <w:jc w:val="both"/>
        <w:rPr>
          <w:sz w:val="28"/>
          <w:szCs w:val="28"/>
          <w:lang w:val="uk-UA"/>
        </w:rPr>
      </w:pPr>
      <w:r w:rsidRPr="00E35EF8">
        <w:rPr>
          <w:sz w:val="28"/>
          <w:szCs w:val="28"/>
          <w:lang w:val="uk-UA"/>
        </w:rPr>
        <w:t>Для цього, на мою думку, треба налагодити, в першу чергу, економічну систему – щоб вона була “</w:t>
      </w:r>
      <w:r w:rsidR="007C0B4C" w:rsidRPr="00E35EF8">
        <w:rPr>
          <w:sz w:val="28"/>
          <w:szCs w:val="28"/>
          <w:lang w:val="uk-UA"/>
        </w:rPr>
        <w:t>прозорою ”</w:t>
      </w:r>
      <w:r w:rsidRPr="00E35EF8">
        <w:rPr>
          <w:sz w:val="28"/>
          <w:szCs w:val="28"/>
          <w:lang w:val="uk-UA"/>
        </w:rPr>
        <w:t>, тобто, щоб не було ніяких можливостей зловживань (на рівні</w:t>
      </w:r>
      <w:r w:rsidR="00C73A27" w:rsidRPr="00E35EF8">
        <w:rPr>
          <w:sz w:val="28"/>
          <w:szCs w:val="28"/>
          <w:lang w:val="uk-UA"/>
        </w:rPr>
        <w:t xml:space="preserve"> </w:t>
      </w:r>
      <w:r w:rsidRPr="00E35EF8">
        <w:rPr>
          <w:sz w:val="28"/>
          <w:szCs w:val="28"/>
          <w:lang w:val="uk-UA"/>
        </w:rPr>
        <w:t>державного бюджету) та “</w:t>
      </w:r>
      <w:r w:rsidR="007C0B4C" w:rsidRPr="00E35EF8">
        <w:rPr>
          <w:sz w:val="28"/>
          <w:szCs w:val="28"/>
          <w:lang w:val="uk-UA"/>
        </w:rPr>
        <w:t>перекачування ”</w:t>
      </w:r>
      <w:r w:rsidRPr="00E35EF8">
        <w:rPr>
          <w:sz w:val="28"/>
          <w:szCs w:val="28"/>
          <w:lang w:val="uk-UA"/>
        </w:rPr>
        <w:t xml:space="preserve"> капіталу за межі країни. В інакшому разі, зміцненн</w:t>
      </w:r>
      <w:r w:rsidR="00C23B53" w:rsidRPr="00E35EF8">
        <w:rPr>
          <w:sz w:val="28"/>
          <w:szCs w:val="28"/>
          <w:lang w:val="uk-UA"/>
        </w:rPr>
        <w:t xml:space="preserve">ю економіки не допоможе навіть </w:t>
      </w:r>
      <w:r w:rsidRPr="00E35EF8">
        <w:rPr>
          <w:sz w:val="28"/>
          <w:szCs w:val="28"/>
          <w:lang w:val="uk-UA"/>
        </w:rPr>
        <w:t xml:space="preserve">і </w:t>
      </w:r>
      <w:r w:rsidR="00C23B53" w:rsidRPr="00E35EF8">
        <w:rPr>
          <w:sz w:val="28"/>
          <w:szCs w:val="28"/>
          <w:lang w:val="uk-UA"/>
        </w:rPr>
        <w:t xml:space="preserve">податкова реформа. </w:t>
      </w:r>
      <w:r w:rsidRPr="00E35EF8">
        <w:rPr>
          <w:sz w:val="28"/>
          <w:szCs w:val="28"/>
          <w:lang w:val="uk-UA"/>
        </w:rPr>
        <w:t>Поступлення в бюджет тільки зменшується, бо підприємства, навіть при низьких ставках податку,</w:t>
      </w:r>
      <w:r w:rsidR="00C73A27" w:rsidRPr="00E35EF8">
        <w:rPr>
          <w:sz w:val="28"/>
          <w:szCs w:val="28"/>
          <w:lang w:val="uk-UA"/>
        </w:rPr>
        <w:t xml:space="preserve"> </w:t>
      </w:r>
      <w:r w:rsidRPr="00E35EF8">
        <w:rPr>
          <w:sz w:val="28"/>
          <w:szCs w:val="28"/>
          <w:lang w:val="uk-UA"/>
        </w:rPr>
        <w:t>не будуть виходити з тіньової економіки через недовіру непостійному та незрозумілому</w:t>
      </w:r>
      <w:r w:rsidR="00E35EF8" w:rsidRPr="00E35EF8">
        <w:rPr>
          <w:sz w:val="28"/>
          <w:szCs w:val="28"/>
          <w:lang w:val="uk-UA"/>
        </w:rPr>
        <w:t xml:space="preserve">  </w:t>
      </w:r>
      <w:r w:rsidRPr="00E35EF8">
        <w:rPr>
          <w:sz w:val="28"/>
          <w:szCs w:val="28"/>
          <w:lang w:val="uk-UA"/>
        </w:rPr>
        <w:t>податковому законодавству. Треба діяти таким чином, щоб викликати довіру у людей. А люди, в свою чергу, вкладали б капітал в українську, а не зарубіжну економіку, і фіскальна політика України стане основним джерелом наповнення бюджету.</w:t>
      </w:r>
    </w:p>
    <w:p w:rsidR="00CA0E21" w:rsidRPr="00E35EF8" w:rsidRDefault="00CA0E21" w:rsidP="00FC6649">
      <w:pPr>
        <w:spacing w:line="360" w:lineRule="auto"/>
        <w:ind w:firstLine="709"/>
        <w:jc w:val="both"/>
        <w:rPr>
          <w:sz w:val="28"/>
          <w:szCs w:val="28"/>
          <w:lang w:val="uk-UA"/>
        </w:rPr>
      </w:pPr>
      <w:r w:rsidRPr="00E35EF8">
        <w:rPr>
          <w:sz w:val="28"/>
          <w:szCs w:val="28"/>
          <w:lang w:val="uk-UA"/>
        </w:rPr>
        <w:t xml:space="preserve"> На даному етапі становлення нашої країни необхідна підтримка вітчизняного виробника, інвесторів, які прагнуть допомогти Україні, фізичних осіб, які є жителями цієї країни. Як ми знаємо з економічної теорії для функціонування держави необхідно дотримуватися кілька умов. Це виробництво, торгівля, мирне</w:t>
      </w:r>
      <w:r w:rsidR="00C73A27" w:rsidRPr="00E35EF8">
        <w:rPr>
          <w:sz w:val="28"/>
          <w:szCs w:val="28"/>
          <w:lang w:val="uk-UA"/>
        </w:rPr>
        <w:t xml:space="preserve"> </w:t>
      </w:r>
      <w:r w:rsidRPr="00E35EF8">
        <w:rPr>
          <w:sz w:val="28"/>
          <w:szCs w:val="28"/>
          <w:lang w:val="uk-UA"/>
        </w:rPr>
        <w:t xml:space="preserve">співіснування і звичайно ж зняття податків з своїх громадян і підприємців. Та треба пам’ятати, що великі податки приводять до занепаду економіки, погіршення матеріального і морального становища її мешканців. </w:t>
      </w:r>
    </w:p>
    <w:p w:rsidR="00F43B29" w:rsidRPr="00E35EF8" w:rsidRDefault="00F43B29" w:rsidP="00FC6649">
      <w:pPr>
        <w:spacing w:line="360" w:lineRule="auto"/>
        <w:ind w:firstLine="709"/>
        <w:jc w:val="both"/>
        <w:rPr>
          <w:sz w:val="28"/>
          <w:szCs w:val="28"/>
          <w:lang w:val="uk-UA"/>
        </w:rPr>
      </w:pPr>
      <w:r w:rsidRPr="00E35EF8">
        <w:rPr>
          <w:sz w:val="28"/>
          <w:szCs w:val="28"/>
          <w:lang w:val="uk-UA"/>
        </w:rPr>
        <w:t>Якщо за цих умов намагатися</w:t>
      </w:r>
      <w:r w:rsidR="00C73A27" w:rsidRPr="00E35EF8">
        <w:rPr>
          <w:sz w:val="28"/>
          <w:szCs w:val="28"/>
          <w:lang w:val="uk-UA"/>
        </w:rPr>
        <w:t xml:space="preserve"> </w:t>
      </w:r>
      <w:r w:rsidRPr="00E35EF8">
        <w:rPr>
          <w:sz w:val="28"/>
          <w:szCs w:val="28"/>
          <w:lang w:val="uk-UA"/>
        </w:rPr>
        <w:t>збалансувати бюджет фіскальними заходами, то потрібно підвищити податки або скоротити державні витрати. Звичайно, ці заходи зможуть збалансувати</w:t>
      </w:r>
      <w:r w:rsidR="00C73A27" w:rsidRPr="00E35EF8">
        <w:rPr>
          <w:sz w:val="28"/>
          <w:szCs w:val="28"/>
          <w:lang w:val="uk-UA"/>
        </w:rPr>
        <w:t xml:space="preserve"> </w:t>
      </w:r>
      <w:r w:rsidRPr="00E35EF8">
        <w:rPr>
          <w:sz w:val="28"/>
          <w:szCs w:val="28"/>
          <w:lang w:val="uk-UA"/>
        </w:rPr>
        <w:t>річний</w:t>
      </w:r>
      <w:r w:rsidR="00C73A27" w:rsidRPr="00E35EF8">
        <w:rPr>
          <w:sz w:val="28"/>
          <w:szCs w:val="28"/>
          <w:lang w:val="uk-UA"/>
        </w:rPr>
        <w:t xml:space="preserve"> </w:t>
      </w:r>
      <w:r w:rsidRPr="00E35EF8">
        <w:rPr>
          <w:sz w:val="28"/>
          <w:szCs w:val="28"/>
          <w:lang w:val="uk-UA"/>
        </w:rPr>
        <w:t>бюджет, але</w:t>
      </w:r>
      <w:r w:rsidR="00C73A27" w:rsidRPr="00E35EF8">
        <w:rPr>
          <w:sz w:val="28"/>
          <w:szCs w:val="28"/>
          <w:lang w:val="uk-UA"/>
        </w:rPr>
        <w:t xml:space="preserve"> </w:t>
      </w:r>
      <w:r w:rsidRPr="00E35EF8">
        <w:rPr>
          <w:sz w:val="28"/>
          <w:szCs w:val="28"/>
          <w:lang w:val="uk-UA"/>
        </w:rPr>
        <w:t>за</w:t>
      </w:r>
      <w:r w:rsidR="00C73A27" w:rsidRPr="00E35EF8">
        <w:rPr>
          <w:sz w:val="28"/>
          <w:szCs w:val="28"/>
          <w:lang w:val="uk-UA"/>
        </w:rPr>
        <w:t xml:space="preserve"> </w:t>
      </w:r>
      <w:r w:rsidRPr="00E35EF8">
        <w:rPr>
          <w:sz w:val="28"/>
          <w:szCs w:val="28"/>
          <w:lang w:val="uk-UA"/>
        </w:rPr>
        <w:t>характером свого впливу на економіку вони є стримуючими, тобто викличуть</w:t>
      </w:r>
      <w:r w:rsidR="00C73A27" w:rsidRPr="00E35EF8">
        <w:rPr>
          <w:sz w:val="28"/>
          <w:szCs w:val="28"/>
          <w:lang w:val="uk-UA"/>
        </w:rPr>
        <w:t xml:space="preserve"> </w:t>
      </w:r>
      <w:r w:rsidRPr="00E35EF8">
        <w:rPr>
          <w:sz w:val="28"/>
          <w:szCs w:val="28"/>
          <w:lang w:val="uk-UA"/>
        </w:rPr>
        <w:t>ще</w:t>
      </w:r>
      <w:r w:rsidR="00C73A27" w:rsidRPr="00E35EF8">
        <w:rPr>
          <w:sz w:val="28"/>
          <w:szCs w:val="28"/>
          <w:lang w:val="uk-UA"/>
        </w:rPr>
        <w:t xml:space="preserve"> </w:t>
      </w:r>
      <w:r w:rsidRPr="00E35EF8">
        <w:rPr>
          <w:sz w:val="28"/>
          <w:szCs w:val="28"/>
          <w:lang w:val="uk-UA"/>
        </w:rPr>
        <w:t>більше падіння</w:t>
      </w:r>
      <w:r w:rsidR="00C73A27" w:rsidRPr="00E35EF8">
        <w:rPr>
          <w:sz w:val="28"/>
          <w:szCs w:val="28"/>
          <w:lang w:val="uk-UA"/>
        </w:rPr>
        <w:t xml:space="preserve"> </w:t>
      </w:r>
      <w:r w:rsidRPr="00E35EF8">
        <w:rPr>
          <w:sz w:val="28"/>
          <w:szCs w:val="28"/>
          <w:lang w:val="uk-UA"/>
        </w:rPr>
        <w:t xml:space="preserve">виробництва. </w:t>
      </w:r>
    </w:p>
    <w:p w:rsidR="00C23B53" w:rsidRPr="00E35EF8" w:rsidRDefault="00F43B29" w:rsidP="00FC6649">
      <w:pPr>
        <w:spacing w:line="360" w:lineRule="auto"/>
        <w:ind w:firstLine="709"/>
        <w:jc w:val="both"/>
        <w:rPr>
          <w:sz w:val="28"/>
          <w:szCs w:val="28"/>
          <w:lang w:val="uk-UA"/>
        </w:rPr>
      </w:pPr>
      <w:r w:rsidRPr="00E35EF8">
        <w:rPr>
          <w:sz w:val="28"/>
          <w:szCs w:val="28"/>
          <w:lang w:val="uk-UA"/>
        </w:rPr>
        <w:t>Тому з одного боку, дана політика є ефективним інструментом в стабілізації</w:t>
      </w:r>
      <w:r w:rsidR="00C73A27" w:rsidRPr="00E35EF8">
        <w:rPr>
          <w:sz w:val="28"/>
          <w:szCs w:val="28"/>
          <w:lang w:val="uk-UA"/>
        </w:rPr>
        <w:t xml:space="preserve"> </w:t>
      </w:r>
      <w:r w:rsidRPr="00E35EF8">
        <w:rPr>
          <w:sz w:val="28"/>
          <w:szCs w:val="28"/>
          <w:lang w:val="uk-UA"/>
        </w:rPr>
        <w:t>економіки,</w:t>
      </w:r>
      <w:r w:rsidR="001E2C09" w:rsidRPr="00E35EF8">
        <w:rPr>
          <w:sz w:val="28"/>
          <w:szCs w:val="28"/>
          <w:lang w:val="uk-UA"/>
        </w:rPr>
        <w:t xml:space="preserve"> </w:t>
      </w:r>
      <w:r w:rsidR="007C0B4C" w:rsidRPr="00E35EF8">
        <w:rPr>
          <w:sz w:val="28"/>
          <w:szCs w:val="28"/>
          <w:lang w:val="uk-UA"/>
        </w:rPr>
        <w:t>Усунення</w:t>
      </w:r>
      <w:r w:rsidR="00C73A27" w:rsidRPr="00E35EF8">
        <w:rPr>
          <w:sz w:val="28"/>
          <w:szCs w:val="28"/>
          <w:lang w:val="uk-UA"/>
        </w:rPr>
        <w:t xml:space="preserve"> </w:t>
      </w:r>
      <w:r w:rsidRPr="00E35EF8">
        <w:rPr>
          <w:sz w:val="28"/>
          <w:szCs w:val="28"/>
          <w:lang w:val="uk-UA"/>
        </w:rPr>
        <w:t>безробіття</w:t>
      </w:r>
      <w:r w:rsidR="00C73A27" w:rsidRPr="00E35EF8">
        <w:rPr>
          <w:sz w:val="28"/>
          <w:szCs w:val="28"/>
          <w:lang w:val="uk-UA"/>
        </w:rPr>
        <w:t xml:space="preserve"> </w:t>
      </w:r>
      <w:r w:rsidRPr="00E35EF8">
        <w:rPr>
          <w:sz w:val="28"/>
          <w:szCs w:val="28"/>
          <w:lang w:val="uk-UA"/>
        </w:rPr>
        <w:t>та</w:t>
      </w:r>
      <w:r w:rsidR="00C73A27" w:rsidRPr="00E35EF8">
        <w:rPr>
          <w:sz w:val="28"/>
          <w:szCs w:val="28"/>
          <w:lang w:val="uk-UA"/>
        </w:rPr>
        <w:t xml:space="preserve"> </w:t>
      </w:r>
      <w:r w:rsidR="007C0B4C">
        <w:rPr>
          <w:sz w:val="28"/>
          <w:szCs w:val="28"/>
          <w:lang w:val="uk-UA"/>
        </w:rPr>
        <w:t>стриман</w:t>
      </w:r>
      <w:r w:rsidRPr="00E35EF8">
        <w:rPr>
          <w:sz w:val="28"/>
          <w:szCs w:val="28"/>
          <w:lang w:val="uk-UA"/>
        </w:rPr>
        <w:t>я</w:t>
      </w:r>
      <w:r w:rsidR="00C73A27" w:rsidRPr="00E35EF8">
        <w:rPr>
          <w:sz w:val="28"/>
          <w:szCs w:val="28"/>
          <w:lang w:val="uk-UA"/>
        </w:rPr>
        <w:t xml:space="preserve"> </w:t>
      </w:r>
      <w:r w:rsidRPr="00E35EF8">
        <w:rPr>
          <w:sz w:val="28"/>
          <w:szCs w:val="28"/>
          <w:lang w:val="uk-UA"/>
        </w:rPr>
        <w:t>інфляції, а з іншого – вона</w:t>
      </w:r>
      <w:r w:rsidR="00C73A27" w:rsidRPr="00E35EF8">
        <w:rPr>
          <w:sz w:val="28"/>
          <w:szCs w:val="28"/>
          <w:lang w:val="uk-UA"/>
        </w:rPr>
        <w:t xml:space="preserve"> </w:t>
      </w:r>
      <w:r w:rsidRPr="00E35EF8">
        <w:rPr>
          <w:sz w:val="28"/>
          <w:szCs w:val="28"/>
          <w:lang w:val="uk-UA"/>
        </w:rPr>
        <w:t>може</w:t>
      </w:r>
      <w:r w:rsidR="00C73A27" w:rsidRPr="00E35EF8">
        <w:rPr>
          <w:sz w:val="28"/>
          <w:szCs w:val="28"/>
          <w:lang w:val="uk-UA"/>
        </w:rPr>
        <w:t xml:space="preserve"> </w:t>
      </w:r>
      <w:r w:rsidRPr="00E35EF8">
        <w:rPr>
          <w:sz w:val="28"/>
          <w:szCs w:val="28"/>
          <w:lang w:val="uk-UA"/>
        </w:rPr>
        <w:t>викликати</w:t>
      </w:r>
      <w:r w:rsidR="00C73A27" w:rsidRPr="00E35EF8">
        <w:rPr>
          <w:sz w:val="28"/>
          <w:szCs w:val="28"/>
          <w:lang w:val="uk-UA"/>
        </w:rPr>
        <w:t xml:space="preserve"> </w:t>
      </w:r>
      <w:r w:rsidRPr="00E35EF8">
        <w:rPr>
          <w:sz w:val="28"/>
          <w:szCs w:val="28"/>
          <w:lang w:val="uk-UA"/>
        </w:rPr>
        <w:t>бюджетний</w:t>
      </w:r>
      <w:r w:rsidR="00C73A27" w:rsidRPr="00E35EF8">
        <w:rPr>
          <w:sz w:val="28"/>
          <w:szCs w:val="28"/>
          <w:lang w:val="uk-UA"/>
        </w:rPr>
        <w:t xml:space="preserve"> </w:t>
      </w:r>
      <w:r w:rsidRPr="00E35EF8">
        <w:rPr>
          <w:sz w:val="28"/>
          <w:szCs w:val="28"/>
          <w:lang w:val="uk-UA"/>
        </w:rPr>
        <w:t>дефіцит</w:t>
      </w:r>
      <w:r w:rsidR="00C73A27" w:rsidRPr="00E35EF8">
        <w:rPr>
          <w:sz w:val="28"/>
          <w:szCs w:val="28"/>
          <w:lang w:val="uk-UA"/>
        </w:rPr>
        <w:t xml:space="preserve"> </w:t>
      </w:r>
      <w:r w:rsidRPr="00E35EF8">
        <w:rPr>
          <w:sz w:val="28"/>
          <w:szCs w:val="28"/>
          <w:lang w:val="uk-UA"/>
        </w:rPr>
        <w:t>і</w:t>
      </w:r>
      <w:r w:rsidR="00C73A27" w:rsidRPr="00E35EF8">
        <w:rPr>
          <w:sz w:val="28"/>
          <w:szCs w:val="28"/>
          <w:lang w:val="uk-UA"/>
        </w:rPr>
        <w:t xml:space="preserve"> </w:t>
      </w:r>
      <w:r w:rsidRPr="00E35EF8">
        <w:rPr>
          <w:sz w:val="28"/>
          <w:szCs w:val="28"/>
          <w:lang w:val="uk-UA"/>
        </w:rPr>
        <w:t>породжувати</w:t>
      </w:r>
      <w:r w:rsidR="00C73A27" w:rsidRPr="00E35EF8">
        <w:rPr>
          <w:sz w:val="28"/>
          <w:szCs w:val="28"/>
          <w:lang w:val="uk-UA"/>
        </w:rPr>
        <w:t xml:space="preserve"> </w:t>
      </w:r>
      <w:r w:rsidRPr="00E35EF8">
        <w:rPr>
          <w:sz w:val="28"/>
          <w:szCs w:val="28"/>
          <w:lang w:val="uk-UA"/>
        </w:rPr>
        <w:t>державну заборгованість</w:t>
      </w:r>
      <w:r w:rsidR="00C73A27" w:rsidRPr="00E35EF8">
        <w:rPr>
          <w:sz w:val="28"/>
          <w:szCs w:val="28"/>
          <w:lang w:val="uk-UA"/>
        </w:rPr>
        <w:t xml:space="preserve"> </w:t>
      </w:r>
      <w:r w:rsidRPr="00E35EF8">
        <w:rPr>
          <w:sz w:val="28"/>
          <w:szCs w:val="28"/>
          <w:lang w:val="uk-UA"/>
        </w:rPr>
        <w:t>та</w:t>
      </w:r>
      <w:r w:rsidR="00C73A27" w:rsidRPr="00E35EF8">
        <w:rPr>
          <w:sz w:val="28"/>
          <w:szCs w:val="28"/>
          <w:lang w:val="uk-UA"/>
        </w:rPr>
        <w:t xml:space="preserve"> </w:t>
      </w:r>
      <w:r w:rsidRPr="00E35EF8">
        <w:rPr>
          <w:sz w:val="28"/>
          <w:szCs w:val="28"/>
          <w:lang w:val="uk-UA"/>
        </w:rPr>
        <w:t>інфляцію. Тому</w:t>
      </w:r>
      <w:r w:rsidR="00C73A27" w:rsidRPr="00E35EF8">
        <w:rPr>
          <w:sz w:val="28"/>
          <w:szCs w:val="28"/>
          <w:lang w:val="uk-UA"/>
        </w:rPr>
        <w:t xml:space="preserve"> </w:t>
      </w:r>
      <w:r w:rsidRPr="00E35EF8">
        <w:rPr>
          <w:sz w:val="28"/>
          <w:szCs w:val="28"/>
          <w:lang w:val="uk-UA"/>
        </w:rPr>
        <w:t>вважаю,</w:t>
      </w:r>
      <w:r w:rsidR="00C73A27" w:rsidRPr="00E35EF8">
        <w:rPr>
          <w:sz w:val="28"/>
          <w:szCs w:val="28"/>
          <w:lang w:val="uk-UA"/>
        </w:rPr>
        <w:t xml:space="preserve"> </w:t>
      </w:r>
      <w:r w:rsidRPr="00E35EF8">
        <w:rPr>
          <w:sz w:val="28"/>
          <w:szCs w:val="28"/>
          <w:lang w:val="uk-UA"/>
        </w:rPr>
        <w:t>що</w:t>
      </w:r>
      <w:r w:rsidR="00C73A27" w:rsidRPr="00E35EF8">
        <w:rPr>
          <w:sz w:val="28"/>
          <w:szCs w:val="28"/>
          <w:lang w:val="uk-UA"/>
        </w:rPr>
        <w:t xml:space="preserve"> </w:t>
      </w:r>
      <w:r w:rsidRPr="00E35EF8">
        <w:rPr>
          <w:sz w:val="28"/>
          <w:szCs w:val="28"/>
          <w:lang w:val="uk-UA"/>
        </w:rPr>
        <w:t>розглянута</w:t>
      </w:r>
      <w:r w:rsidR="00C73A27" w:rsidRPr="00E35EF8">
        <w:rPr>
          <w:sz w:val="28"/>
          <w:szCs w:val="28"/>
          <w:lang w:val="uk-UA"/>
        </w:rPr>
        <w:t xml:space="preserve"> </w:t>
      </w:r>
      <w:r w:rsidRPr="00E35EF8">
        <w:rPr>
          <w:sz w:val="28"/>
          <w:szCs w:val="28"/>
          <w:lang w:val="uk-UA"/>
        </w:rPr>
        <w:t>сфера</w:t>
      </w:r>
      <w:r w:rsidR="00C73A27" w:rsidRPr="00E35EF8">
        <w:rPr>
          <w:sz w:val="28"/>
          <w:szCs w:val="28"/>
          <w:lang w:val="uk-UA"/>
        </w:rPr>
        <w:t xml:space="preserve"> </w:t>
      </w:r>
      <w:r w:rsidRPr="00E35EF8">
        <w:rPr>
          <w:sz w:val="28"/>
          <w:szCs w:val="28"/>
          <w:lang w:val="uk-UA"/>
        </w:rPr>
        <w:t>економіки держави</w:t>
      </w:r>
      <w:r w:rsidR="00C73A27" w:rsidRPr="00E35EF8">
        <w:rPr>
          <w:sz w:val="28"/>
          <w:szCs w:val="28"/>
          <w:lang w:val="uk-UA"/>
        </w:rPr>
        <w:t xml:space="preserve"> </w:t>
      </w:r>
      <w:r w:rsidRPr="00E35EF8">
        <w:rPr>
          <w:sz w:val="28"/>
          <w:szCs w:val="28"/>
          <w:lang w:val="uk-UA"/>
        </w:rPr>
        <w:t>повинна</w:t>
      </w:r>
      <w:r w:rsidR="00C73A27" w:rsidRPr="00E35EF8">
        <w:rPr>
          <w:sz w:val="28"/>
          <w:szCs w:val="28"/>
          <w:lang w:val="uk-UA"/>
        </w:rPr>
        <w:t xml:space="preserve"> </w:t>
      </w:r>
      <w:r w:rsidRPr="00E35EF8">
        <w:rPr>
          <w:sz w:val="28"/>
          <w:szCs w:val="28"/>
          <w:lang w:val="uk-UA"/>
        </w:rPr>
        <w:t>бути</w:t>
      </w:r>
      <w:r w:rsidR="00C73A27" w:rsidRPr="00E35EF8">
        <w:rPr>
          <w:sz w:val="28"/>
          <w:szCs w:val="28"/>
          <w:lang w:val="uk-UA"/>
        </w:rPr>
        <w:t xml:space="preserve"> </w:t>
      </w:r>
      <w:r w:rsidRPr="00E35EF8">
        <w:rPr>
          <w:sz w:val="28"/>
          <w:szCs w:val="28"/>
          <w:lang w:val="uk-UA"/>
        </w:rPr>
        <w:t>строго регульована</w:t>
      </w:r>
      <w:r w:rsidR="00C73A27" w:rsidRPr="00E35EF8">
        <w:rPr>
          <w:sz w:val="28"/>
          <w:szCs w:val="28"/>
          <w:lang w:val="uk-UA"/>
        </w:rPr>
        <w:t xml:space="preserve"> </w:t>
      </w:r>
      <w:r w:rsidRPr="00E35EF8">
        <w:rPr>
          <w:sz w:val="28"/>
          <w:szCs w:val="28"/>
          <w:lang w:val="uk-UA"/>
        </w:rPr>
        <w:t>і здійснювати своє функціонування в розрахунку пропорційного</w:t>
      </w:r>
      <w:r w:rsidR="00C73A27" w:rsidRPr="00E35EF8">
        <w:rPr>
          <w:sz w:val="28"/>
          <w:szCs w:val="28"/>
          <w:lang w:val="uk-UA"/>
        </w:rPr>
        <w:t xml:space="preserve"> </w:t>
      </w:r>
      <w:r w:rsidRPr="00E35EF8">
        <w:rPr>
          <w:sz w:val="28"/>
          <w:szCs w:val="28"/>
          <w:lang w:val="uk-UA"/>
        </w:rPr>
        <w:t>співвідношення</w:t>
      </w:r>
      <w:r w:rsidR="00C73A27" w:rsidRPr="00E35EF8">
        <w:rPr>
          <w:sz w:val="28"/>
          <w:szCs w:val="28"/>
          <w:lang w:val="uk-UA"/>
        </w:rPr>
        <w:t xml:space="preserve"> </w:t>
      </w:r>
      <w:r w:rsidRPr="00E35EF8">
        <w:rPr>
          <w:sz w:val="28"/>
          <w:szCs w:val="28"/>
          <w:lang w:val="uk-UA"/>
        </w:rPr>
        <w:t>до</w:t>
      </w:r>
      <w:r w:rsidR="00C73A27" w:rsidRPr="00E35EF8">
        <w:rPr>
          <w:sz w:val="28"/>
          <w:szCs w:val="28"/>
          <w:lang w:val="uk-UA"/>
        </w:rPr>
        <w:t xml:space="preserve"> </w:t>
      </w:r>
      <w:r w:rsidRPr="00E35EF8">
        <w:rPr>
          <w:sz w:val="28"/>
          <w:szCs w:val="28"/>
          <w:lang w:val="uk-UA"/>
        </w:rPr>
        <w:t xml:space="preserve">загального суспільного </w:t>
      </w:r>
      <w:r w:rsidR="007C0B4C">
        <w:rPr>
          <w:sz w:val="28"/>
          <w:szCs w:val="28"/>
          <w:lang w:val="uk-UA"/>
        </w:rPr>
        <w:t>середньо</w:t>
      </w:r>
      <w:r w:rsidR="007C0B4C" w:rsidRPr="00E35EF8">
        <w:rPr>
          <w:sz w:val="28"/>
          <w:szCs w:val="28"/>
          <w:lang w:val="uk-UA"/>
        </w:rPr>
        <w:t>соціального</w:t>
      </w:r>
      <w:r w:rsidR="00C23B53" w:rsidRPr="00E35EF8">
        <w:rPr>
          <w:sz w:val="28"/>
          <w:szCs w:val="28"/>
          <w:lang w:val="uk-UA"/>
        </w:rPr>
        <w:t xml:space="preserve"> рівня життя </w:t>
      </w:r>
      <w:r w:rsidRPr="00E35EF8">
        <w:rPr>
          <w:sz w:val="28"/>
          <w:szCs w:val="28"/>
          <w:lang w:val="uk-UA"/>
        </w:rPr>
        <w:t>населення.</w:t>
      </w:r>
    </w:p>
    <w:p w:rsidR="00500993" w:rsidRPr="00E35EF8" w:rsidRDefault="00C23B53" w:rsidP="00FC6649">
      <w:pPr>
        <w:spacing w:line="360" w:lineRule="auto"/>
        <w:ind w:firstLine="709"/>
        <w:jc w:val="both"/>
        <w:rPr>
          <w:sz w:val="28"/>
          <w:szCs w:val="28"/>
          <w:lang w:val="uk-UA"/>
        </w:rPr>
      </w:pPr>
      <w:r w:rsidRPr="00E35EF8">
        <w:rPr>
          <w:sz w:val="28"/>
          <w:szCs w:val="28"/>
          <w:lang w:val="uk-UA"/>
        </w:rPr>
        <w:br w:type="page"/>
      </w:r>
      <w:r w:rsidR="00500993" w:rsidRPr="00E35EF8">
        <w:rPr>
          <w:sz w:val="28"/>
          <w:szCs w:val="28"/>
          <w:lang w:val="uk-UA"/>
        </w:rPr>
        <w:t>Спис</w:t>
      </w:r>
      <w:r w:rsidRPr="00E35EF8">
        <w:rPr>
          <w:sz w:val="28"/>
          <w:szCs w:val="28"/>
          <w:lang w:val="uk-UA"/>
        </w:rPr>
        <w:t xml:space="preserve">ок </w:t>
      </w:r>
      <w:r w:rsidR="00500993" w:rsidRPr="00E35EF8">
        <w:rPr>
          <w:sz w:val="28"/>
          <w:szCs w:val="28"/>
          <w:lang w:val="uk-UA"/>
        </w:rPr>
        <w:t>використаних джерел</w:t>
      </w:r>
    </w:p>
    <w:p w:rsidR="00C23B53" w:rsidRPr="00E35EF8" w:rsidRDefault="00C23B53" w:rsidP="00FC6649">
      <w:pPr>
        <w:spacing w:line="360" w:lineRule="auto"/>
        <w:ind w:firstLine="709"/>
        <w:jc w:val="both"/>
        <w:rPr>
          <w:sz w:val="28"/>
          <w:szCs w:val="28"/>
          <w:lang w:val="uk-UA"/>
        </w:rPr>
      </w:pPr>
    </w:p>
    <w:p w:rsidR="00CD36EB" w:rsidRPr="00E35EF8" w:rsidRDefault="00CD36EB" w:rsidP="00C23B53">
      <w:pPr>
        <w:numPr>
          <w:ilvl w:val="0"/>
          <w:numId w:val="34"/>
        </w:numPr>
        <w:spacing w:line="360" w:lineRule="auto"/>
        <w:jc w:val="both"/>
        <w:rPr>
          <w:sz w:val="28"/>
          <w:szCs w:val="28"/>
          <w:lang w:val="uk-UA"/>
        </w:rPr>
      </w:pPr>
      <w:r w:rsidRPr="00E35EF8">
        <w:rPr>
          <w:sz w:val="28"/>
          <w:szCs w:val="28"/>
          <w:lang w:val="uk-UA"/>
        </w:rPr>
        <w:t>Закон України „Про Державний бюджет України на 2005 рік ”Фінанси України</w:t>
      </w:r>
      <w:r w:rsidR="000A157B" w:rsidRPr="00E35EF8">
        <w:rPr>
          <w:sz w:val="28"/>
          <w:szCs w:val="28"/>
          <w:lang w:val="uk-UA"/>
        </w:rPr>
        <w:t>,</w:t>
      </w:r>
      <w:r w:rsidRPr="00E35EF8">
        <w:rPr>
          <w:sz w:val="28"/>
          <w:szCs w:val="28"/>
          <w:lang w:val="uk-UA"/>
        </w:rPr>
        <w:t xml:space="preserve"> -</w:t>
      </w:r>
      <w:r w:rsidR="00BD0E09" w:rsidRPr="00E35EF8">
        <w:rPr>
          <w:sz w:val="28"/>
          <w:szCs w:val="28"/>
          <w:lang w:val="uk-UA"/>
        </w:rPr>
        <w:t xml:space="preserve"> </w:t>
      </w:r>
      <w:r w:rsidRPr="00E35EF8">
        <w:rPr>
          <w:sz w:val="28"/>
          <w:szCs w:val="28"/>
          <w:lang w:val="uk-UA"/>
        </w:rPr>
        <w:t xml:space="preserve">Київ, 2005р. </w:t>
      </w:r>
    </w:p>
    <w:p w:rsidR="00BD0E09" w:rsidRPr="00E35EF8" w:rsidRDefault="00BD0E09" w:rsidP="00C23B53">
      <w:pPr>
        <w:numPr>
          <w:ilvl w:val="0"/>
          <w:numId w:val="34"/>
        </w:numPr>
        <w:spacing w:line="360" w:lineRule="auto"/>
        <w:jc w:val="both"/>
        <w:rPr>
          <w:sz w:val="28"/>
          <w:szCs w:val="28"/>
          <w:lang w:val="uk-UA"/>
        </w:rPr>
      </w:pPr>
      <w:r w:rsidRPr="00E35EF8">
        <w:rPr>
          <w:sz w:val="28"/>
          <w:szCs w:val="28"/>
          <w:lang w:val="uk-UA"/>
        </w:rPr>
        <w:t>Закон України "Про Державний бюджет на 2005 рік"</w:t>
      </w:r>
      <w:r w:rsidR="000A157B" w:rsidRPr="00E35EF8">
        <w:rPr>
          <w:sz w:val="28"/>
          <w:szCs w:val="28"/>
          <w:lang w:val="uk-UA"/>
        </w:rPr>
        <w:t>,</w:t>
      </w:r>
      <w:r w:rsidRPr="00E35EF8">
        <w:rPr>
          <w:sz w:val="28"/>
          <w:szCs w:val="28"/>
          <w:lang w:val="uk-UA"/>
        </w:rPr>
        <w:t xml:space="preserve">- Київ , 2005р. </w:t>
      </w:r>
    </w:p>
    <w:p w:rsidR="00CD36EB" w:rsidRPr="00E35EF8" w:rsidRDefault="00CD36EB" w:rsidP="00C23B53">
      <w:pPr>
        <w:numPr>
          <w:ilvl w:val="0"/>
          <w:numId w:val="34"/>
        </w:numPr>
        <w:spacing w:line="360" w:lineRule="auto"/>
        <w:jc w:val="both"/>
        <w:rPr>
          <w:sz w:val="28"/>
          <w:szCs w:val="28"/>
          <w:lang w:val="uk-UA"/>
        </w:rPr>
      </w:pPr>
      <w:r w:rsidRPr="00E35EF8">
        <w:rPr>
          <w:sz w:val="28"/>
          <w:szCs w:val="28"/>
          <w:lang w:val="uk-UA"/>
        </w:rPr>
        <w:t>Закон України „Про державний бюджет на 2006 рік”</w:t>
      </w:r>
      <w:r w:rsidR="000A157B" w:rsidRPr="00E35EF8">
        <w:rPr>
          <w:sz w:val="28"/>
          <w:szCs w:val="28"/>
          <w:lang w:val="uk-UA"/>
        </w:rPr>
        <w:t>,</w:t>
      </w:r>
      <w:r w:rsidRPr="00E35EF8">
        <w:rPr>
          <w:sz w:val="28"/>
          <w:szCs w:val="28"/>
          <w:lang w:val="uk-UA"/>
        </w:rPr>
        <w:t xml:space="preserve"> -Київ, 2006р.</w:t>
      </w:r>
    </w:p>
    <w:p w:rsidR="00CD36EB" w:rsidRPr="00E35EF8" w:rsidRDefault="00CD36EB" w:rsidP="00C23B53">
      <w:pPr>
        <w:numPr>
          <w:ilvl w:val="0"/>
          <w:numId w:val="34"/>
        </w:numPr>
        <w:spacing w:line="360" w:lineRule="auto"/>
        <w:jc w:val="both"/>
        <w:rPr>
          <w:sz w:val="28"/>
          <w:szCs w:val="28"/>
          <w:lang w:val="uk-UA"/>
        </w:rPr>
      </w:pPr>
      <w:r w:rsidRPr="00E35EF8">
        <w:rPr>
          <w:sz w:val="28"/>
          <w:szCs w:val="28"/>
          <w:lang w:val="uk-UA"/>
        </w:rPr>
        <w:t>„Бюджетний кодекс України”</w:t>
      </w:r>
      <w:r w:rsidR="000A157B" w:rsidRPr="00E35EF8">
        <w:rPr>
          <w:sz w:val="28"/>
          <w:szCs w:val="28"/>
          <w:lang w:val="uk-UA"/>
        </w:rPr>
        <w:t>,</w:t>
      </w:r>
      <w:r w:rsidRPr="00E35EF8">
        <w:rPr>
          <w:sz w:val="28"/>
          <w:szCs w:val="28"/>
          <w:lang w:val="uk-UA"/>
        </w:rPr>
        <w:t>– Київ,</w:t>
      </w:r>
      <w:r w:rsidR="00AF0DCB" w:rsidRPr="00E35EF8">
        <w:rPr>
          <w:sz w:val="28"/>
          <w:szCs w:val="28"/>
          <w:lang w:val="uk-UA"/>
        </w:rPr>
        <w:t xml:space="preserve"> </w:t>
      </w:r>
      <w:r w:rsidRPr="00E35EF8">
        <w:rPr>
          <w:sz w:val="28"/>
          <w:szCs w:val="28"/>
          <w:lang w:val="uk-UA"/>
        </w:rPr>
        <w:t>2001р.</w:t>
      </w:r>
    </w:p>
    <w:p w:rsidR="00500993" w:rsidRPr="00E35EF8" w:rsidRDefault="00500993" w:rsidP="00C23B53">
      <w:pPr>
        <w:numPr>
          <w:ilvl w:val="0"/>
          <w:numId w:val="34"/>
        </w:numPr>
        <w:spacing w:line="360" w:lineRule="auto"/>
        <w:jc w:val="both"/>
        <w:rPr>
          <w:sz w:val="28"/>
          <w:szCs w:val="28"/>
          <w:lang w:val="uk-UA"/>
        </w:rPr>
      </w:pPr>
      <w:r w:rsidRPr="00E35EF8">
        <w:rPr>
          <w:sz w:val="28"/>
          <w:szCs w:val="28"/>
          <w:lang w:val="uk-UA"/>
        </w:rPr>
        <w:t>Базилевич В.Д., Баластрик</w:t>
      </w:r>
      <w:r w:rsidR="00BD0E09" w:rsidRPr="00E35EF8">
        <w:rPr>
          <w:sz w:val="28"/>
          <w:szCs w:val="28"/>
          <w:lang w:val="uk-UA"/>
        </w:rPr>
        <w:t xml:space="preserve"> Л.О. </w:t>
      </w:r>
      <w:r w:rsidRPr="00E35EF8">
        <w:rPr>
          <w:sz w:val="28"/>
          <w:szCs w:val="28"/>
          <w:lang w:val="uk-UA"/>
        </w:rPr>
        <w:t>„Економіка”</w:t>
      </w:r>
      <w:r w:rsidR="000A157B" w:rsidRPr="00E35EF8">
        <w:rPr>
          <w:sz w:val="28"/>
          <w:szCs w:val="28"/>
          <w:lang w:val="uk-UA"/>
        </w:rPr>
        <w:t>,</w:t>
      </w:r>
      <w:r w:rsidRPr="00E35EF8">
        <w:rPr>
          <w:sz w:val="28"/>
          <w:szCs w:val="28"/>
          <w:lang w:val="uk-UA"/>
        </w:rPr>
        <w:t xml:space="preserve">- Київ, </w:t>
      </w:r>
      <w:r w:rsidR="00BD0E09" w:rsidRPr="00E35EF8">
        <w:rPr>
          <w:sz w:val="28"/>
          <w:szCs w:val="28"/>
          <w:lang w:val="uk-UA"/>
        </w:rPr>
        <w:t>2003</w:t>
      </w:r>
      <w:r w:rsidRPr="00E35EF8">
        <w:rPr>
          <w:sz w:val="28"/>
          <w:szCs w:val="28"/>
          <w:lang w:val="uk-UA"/>
        </w:rPr>
        <w:t>р.</w:t>
      </w:r>
    </w:p>
    <w:p w:rsidR="00BD0E09" w:rsidRPr="00E35EF8" w:rsidRDefault="00BD0E09" w:rsidP="00C23B53">
      <w:pPr>
        <w:numPr>
          <w:ilvl w:val="0"/>
          <w:numId w:val="34"/>
        </w:numPr>
        <w:spacing w:line="360" w:lineRule="auto"/>
        <w:jc w:val="both"/>
        <w:rPr>
          <w:sz w:val="28"/>
          <w:szCs w:val="28"/>
          <w:lang w:val="uk-UA"/>
        </w:rPr>
      </w:pPr>
      <w:r w:rsidRPr="00E35EF8">
        <w:rPr>
          <w:sz w:val="28"/>
          <w:szCs w:val="28"/>
          <w:lang w:val="uk-UA"/>
        </w:rPr>
        <w:t>Базилевич В.Д., „Економічна теорія”</w:t>
      </w:r>
      <w:r w:rsidR="000A157B" w:rsidRPr="00E35EF8">
        <w:rPr>
          <w:sz w:val="28"/>
          <w:szCs w:val="28"/>
          <w:lang w:val="uk-UA"/>
        </w:rPr>
        <w:t>,</w:t>
      </w:r>
      <w:r w:rsidRPr="00E35EF8">
        <w:rPr>
          <w:sz w:val="28"/>
          <w:szCs w:val="28"/>
          <w:lang w:val="uk-UA"/>
        </w:rPr>
        <w:t>-Київ,2006р.</w:t>
      </w:r>
    </w:p>
    <w:p w:rsidR="00BD0E09" w:rsidRPr="00E35EF8" w:rsidRDefault="00BD0E09" w:rsidP="00C23B53">
      <w:pPr>
        <w:numPr>
          <w:ilvl w:val="0"/>
          <w:numId w:val="34"/>
        </w:numPr>
        <w:spacing w:line="360" w:lineRule="auto"/>
        <w:jc w:val="both"/>
        <w:rPr>
          <w:sz w:val="28"/>
          <w:szCs w:val="28"/>
          <w:lang w:val="uk-UA"/>
        </w:rPr>
      </w:pPr>
      <w:r w:rsidRPr="00E35EF8">
        <w:rPr>
          <w:sz w:val="28"/>
          <w:szCs w:val="28"/>
          <w:lang w:val="uk-UA"/>
        </w:rPr>
        <w:t>Базилевич В.Д., Баластрик Л.О. „Макроекономіка ”</w:t>
      </w:r>
      <w:r w:rsidR="000A157B" w:rsidRPr="00E35EF8">
        <w:rPr>
          <w:sz w:val="28"/>
          <w:szCs w:val="28"/>
          <w:lang w:val="uk-UA"/>
        </w:rPr>
        <w:t>,</w:t>
      </w:r>
      <w:r w:rsidRPr="00E35EF8">
        <w:rPr>
          <w:sz w:val="28"/>
          <w:szCs w:val="28"/>
          <w:lang w:val="uk-UA"/>
        </w:rPr>
        <w:t xml:space="preserve"> – Київ,2005р.</w:t>
      </w:r>
    </w:p>
    <w:p w:rsidR="00F747D6" w:rsidRPr="00E35EF8" w:rsidRDefault="00F747D6" w:rsidP="00C23B53">
      <w:pPr>
        <w:numPr>
          <w:ilvl w:val="0"/>
          <w:numId w:val="34"/>
        </w:numPr>
        <w:spacing w:line="360" w:lineRule="auto"/>
        <w:jc w:val="both"/>
        <w:rPr>
          <w:sz w:val="28"/>
          <w:szCs w:val="28"/>
          <w:lang w:val="uk-UA"/>
        </w:rPr>
      </w:pPr>
      <w:r w:rsidRPr="00E35EF8">
        <w:rPr>
          <w:sz w:val="28"/>
          <w:szCs w:val="28"/>
          <w:lang w:val="uk-UA"/>
        </w:rPr>
        <w:t>Вініченко І.І.,</w:t>
      </w:r>
      <w:r w:rsidR="000A157B" w:rsidRPr="00E35EF8">
        <w:rPr>
          <w:sz w:val="28"/>
          <w:szCs w:val="28"/>
          <w:lang w:val="uk-UA"/>
        </w:rPr>
        <w:t xml:space="preserve"> </w:t>
      </w:r>
      <w:r w:rsidRPr="00E35EF8">
        <w:rPr>
          <w:sz w:val="28"/>
          <w:szCs w:val="28"/>
          <w:lang w:val="uk-UA"/>
        </w:rPr>
        <w:t>Гончаренко О.В,</w:t>
      </w:r>
      <w:r w:rsidR="000A157B" w:rsidRPr="00E35EF8">
        <w:rPr>
          <w:sz w:val="28"/>
          <w:szCs w:val="28"/>
          <w:lang w:val="uk-UA"/>
        </w:rPr>
        <w:t xml:space="preserve"> </w:t>
      </w:r>
      <w:r w:rsidRPr="00E35EF8">
        <w:rPr>
          <w:sz w:val="28"/>
          <w:szCs w:val="28"/>
          <w:lang w:val="uk-UA"/>
        </w:rPr>
        <w:t>Дацій Н.В, С.О.Корецька С.О. „Макроекономіка ”</w:t>
      </w:r>
      <w:r w:rsidR="000A157B" w:rsidRPr="00E35EF8">
        <w:rPr>
          <w:sz w:val="28"/>
          <w:szCs w:val="28"/>
          <w:lang w:val="uk-UA"/>
        </w:rPr>
        <w:t>,</w:t>
      </w:r>
      <w:r w:rsidRPr="00E35EF8">
        <w:rPr>
          <w:sz w:val="28"/>
          <w:szCs w:val="28"/>
          <w:lang w:val="uk-UA"/>
        </w:rPr>
        <w:t>– Київ, 2006р.</w:t>
      </w:r>
    </w:p>
    <w:p w:rsidR="00F747D6" w:rsidRPr="00E35EF8" w:rsidRDefault="00F747D6" w:rsidP="00C23B53">
      <w:pPr>
        <w:numPr>
          <w:ilvl w:val="0"/>
          <w:numId w:val="34"/>
        </w:numPr>
        <w:spacing w:line="360" w:lineRule="auto"/>
        <w:jc w:val="both"/>
        <w:rPr>
          <w:sz w:val="28"/>
          <w:szCs w:val="28"/>
          <w:lang w:val="uk-UA"/>
        </w:rPr>
      </w:pPr>
      <w:r w:rsidRPr="00E35EF8">
        <w:rPr>
          <w:sz w:val="28"/>
          <w:szCs w:val="28"/>
          <w:lang w:val="uk-UA"/>
        </w:rPr>
        <w:t>Воробйов Є.М., „Економічна теорія”</w:t>
      </w:r>
      <w:r w:rsidR="000A157B" w:rsidRPr="00E35EF8">
        <w:rPr>
          <w:sz w:val="28"/>
          <w:szCs w:val="28"/>
          <w:lang w:val="uk-UA"/>
        </w:rPr>
        <w:t>,</w:t>
      </w:r>
      <w:r w:rsidRPr="00E35EF8">
        <w:rPr>
          <w:sz w:val="28"/>
          <w:szCs w:val="28"/>
          <w:lang w:val="uk-UA"/>
        </w:rPr>
        <w:t>-Харків,2003р.</w:t>
      </w:r>
    </w:p>
    <w:p w:rsidR="00044D2B" w:rsidRPr="00E35EF8" w:rsidRDefault="00044D2B" w:rsidP="00C23B53">
      <w:pPr>
        <w:numPr>
          <w:ilvl w:val="0"/>
          <w:numId w:val="34"/>
        </w:numPr>
        <w:spacing w:line="360" w:lineRule="auto"/>
        <w:jc w:val="both"/>
        <w:rPr>
          <w:sz w:val="28"/>
          <w:szCs w:val="28"/>
          <w:lang w:val="uk-UA"/>
        </w:rPr>
      </w:pPr>
      <w:r w:rsidRPr="00E35EF8">
        <w:rPr>
          <w:sz w:val="28"/>
          <w:szCs w:val="28"/>
          <w:lang w:val="uk-UA"/>
        </w:rPr>
        <w:t>Дзюбик С.Д., Риволь О.Е., Яцкевич Е.Я., „Основи економічної теорії”,- Київ, 2006р.</w:t>
      </w:r>
    </w:p>
    <w:p w:rsidR="00500993" w:rsidRPr="00E35EF8" w:rsidRDefault="00500993" w:rsidP="00C23B53">
      <w:pPr>
        <w:numPr>
          <w:ilvl w:val="0"/>
          <w:numId w:val="34"/>
        </w:numPr>
        <w:spacing w:line="360" w:lineRule="auto"/>
        <w:jc w:val="both"/>
        <w:rPr>
          <w:sz w:val="28"/>
          <w:szCs w:val="28"/>
          <w:lang w:val="uk-UA"/>
        </w:rPr>
      </w:pPr>
      <w:r w:rsidRPr="00E35EF8">
        <w:rPr>
          <w:sz w:val="28"/>
          <w:szCs w:val="28"/>
          <w:lang w:val="uk-UA"/>
        </w:rPr>
        <w:t>Д’яконова І.І. „Бюджетний дефіцит та методи його оптимізації”, Фінанси України</w:t>
      </w:r>
      <w:r w:rsidR="000A157B" w:rsidRPr="00E35EF8">
        <w:rPr>
          <w:sz w:val="28"/>
          <w:szCs w:val="28"/>
          <w:lang w:val="uk-UA"/>
        </w:rPr>
        <w:t>,</w:t>
      </w:r>
      <w:r w:rsidRPr="00E35EF8">
        <w:rPr>
          <w:sz w:val="28"/>
          <w:szCs w:val="28"/>
          <w:lang w:val="uk-UA"/>
        </w:rPr>
        <w:t xml:space="preserve"> - Київ ,200</w:t>
      </w:r>
      <w:r w:rsidR="00F747D6" w:rsidRPr="00E35EF8">
        <w:rPr>
          <w:sz w:val="28"/>
          <w:szCs w:val="28"/>
          <w:lang w:val="uk-UA"/>
        </w:rPr>
        <w:t>2</w:t>
      </w:r>
      <w:r w:rsidRPr="00E35EF8">
        <w:rPr>
          <w:sz w:val="28"/>
          <w:szCs w:val="28"/>
          <w:lang w:val="uk-UA"/>
        </w:rPr>
        <w:t>р.</w:t>
      </w:r>
    </w:p>
    <w:p w:rsidR="00500993" w:rsidRPr="00E35EF8" w:rsidRDefault="00500993" w:rsidP="00C23B53">
      <w:pPr>
        <w:numPr>
          <w:ilvl w:val="0"/>
          <w:numId w:val="34"/>
        </w:numPr>
        <w:spacing w:line="360" w:lineRule="auto"/>
        <w:jc w:val="both"/>
        <w:rPr>
          <w:sz w:val="28"/>
          <w:szCs w:val="28"/>
          <w:lang w:val="uk-UA"/>
        </w:rPr>
      </w:pPr>
      <w:r w:rsidRPr="00E35EF8">
        <w:rPr>
          <w:sz w:val="28"/>
          <w:szCs w:val="28"/>
          <w:lang w:val="uk-UA"/>
        </w:rPr>
        <w:t>Д’яконова І.І. „Причини та фактори бюджетного дефіциту”,Банківська справа</w:t>
      </w:r>
      <w:r w:rsidR="000A157B" w:rsidRPr="00E35EF8">
        <w:rPr>
          <w:sz w:val="28"/>
          <w:szCs w:val="28"/>
          <w:lang w:val="uk-UA"/>
        </w:rPr>
        <w:t>,</w:t>
      </w:r>
      <w:r w:rsidRPr="00E35EF8">
        <w:rPr>
          <w:sz w:val="28"/>
          <w:szCs w:val="28"/>
          <w:lang w:val="uk-UA"/>
        </w:rPr>
        <w:t xml:space="preserve"> </w:t>
      </w:r>
      <w:r w:rsidR="00CD36EB" w:rsidRPr="00E35EF8">
        <w:rPr>
          <w:sz w:val="28"/>
          <w:szCs w:val="28"/>
          <w:lang w:val="uk-UA"/>
        </w:rPr>
        <w:t>-</w:t>
      </w:r>
      <w:r w:rsidRPr="00E35EF8">
        <w:rPr>
          <w:sz w:val="28"/>
          <w:szCs w:val="28"/>
          <w:lang w:val="uk-UA"/>
        </w:rPr>
        <w:t>Київ, 2002р</w:t>
      </w:r>
      <w:r w:rsidR="00CD36EB" w:rsidRPr="00E35EF8">
        <w:rPr>
          <w:sz w:val="28"/>
          <w:szCs w:val="28"/>
          <w:lang w:val="uk-UA"/>
        </w:rPr>
        <w:t>.</w:t>
      </w:r>
    </w:p>
    <w:p w:rsidR="00500993" w:rsidRPr="00E35EF8" w:rsidRDefault="00500993" w:rsidP="00C23B53">
      <w:pPr>
        <w:numPr>
          <w:ilvl w:val="0"/>
          <w:numId w:val="34"/>
        </w:numPr>
        <w:spacing w:line="360" w:lineRule="auto"/>
        <w:jc w:val="both"/>
        <w:rPr>
          <w:sz w:val="28"/>
          <w:szCs w:val="28"/>
          <w:lang w:val="uk-UA"/>
        </w:rPr>
      </w:pPr>
      <w:r w:rsidRPr="00E35EF8">
        <w:rPr>
          <w:sz w:val="28"/>
          <w:szCs w:val="28"/>
          <w:lang w:val="uk-UA"/>
        </w:rPr>
        <w:t>Єпіфанов А.О.,Сало І.В.</w:t>
      </w:r>
      <w:r w:rsidR="00CD36EB" w:rsidRPr="00E35EF8">
        <w:rPr>
          <w:sz w:val="28"/>
          <w:szCs w:val="28"/>
          <w:lang w:val="uk-UA"/>
        </w:rPr>
        <w:t xml:space="preserve"> </w:t>
      </w:r>
      <w:r w:rsidRPr="00E35EF8">
        <w:rPr>
          <w:sz w:val="28"/>
          <w:szCs w:val="28"/>
          <w:lang w:val="uk-UA"/>
        </w:rPr>
        <w:t xml:space="preserve">Д’яконова І.І. </w:t>
      </w:r>
      <w:r w:rsidR="00CD36EB" w:rsidRPr="00E35EF8">
        <w:rPr>
          <w:sz w:val="28"/>
          <w:szCs w:val="28"/>
          <w:lang w:val="uk-UA"/>
        </w:rPr>
        <w:t>„</w:t>
      </w:r>
      <w:r w:rsidRPr="00E35EF8">
        <w:rPr>
          <w:sz w:val="28"/>
          <w:szCs w:val="28"/>
          <w:lang w:val="uk-UA"/>
        </w:rPr>
        <w:t>Бюджет і фінансова політика України”</w:t>
      </w:r>
      <w:r w:rsidR="000A157B" w:rsidRPr="00E35EF8">
        <w:rPr>
          <w:sz w:val="28"/>
          <w:szCs w:val="28"/>
          <w:lang w:val="uk-UA"/>
        </w:rPr>
        <w:t>,</w:t>
      </w:r>
      <w:r w:rsidR="00CD36EB" w:rsidRPr="00E35EF8">
        <w:rPr>
          <w:sz w:val="28"/>
          <w:szCs w:val="28"/>
          <w:lang w:val="uk-UA"/>
        </w:rPr>
        <w:t>-</w:t>
      </w:r>
      <w:r w:rsidRPr="00E35EF8">
        <w:rPr>
          <w:sz w:val="28"/>
          <w:szCs w:val="28"/>
          <w:lang w:val="uk-UA"/>
        </w:rPr>
        <w:t xml:space="preserve"> Київ, 2002р</w:t>
      </w:r>
      <w:r w:rsidR="00CD36EB" w:rsidRPr="00E35EF8">
        <w:rPr>
          <w:sz w:val="28"/>
          <w:szCs w:val="28"/>
          <w:lang w:val="uk-UA"/>
        </w:rPr>
        <w:t>.</w:t>
      </w:r>
    </w:p>
    <w:p w:rsidR="00DA668C" w:rsidRPr="00E35EF8" w:rsidRDefault="00DA668C" w:rsidP="00C23B53">
      <w:pPr>
        <w:numPr>
          <w:ilvl w:val="0"/>
          <w:numId w:val="34"/>
        </w:numPr>
        <w:spacing w:line="360" w:lineRule="auto"/>
        <w:jc w:val="both"/>
        <w:rPr>
          <w:sz w:val="28"/>
          <w:szCs w:val="28"/>
          <w:lang w:val="uk-UA"/>
        </w:rPr>
      </w:pPr>
      <w:r w:rsidRPr="00E35EF8">
        <w:rPr>
          <w:sz w:val="28"/>
          <w:szCs w:val="28"/>
          <w:lang w:val="uk-UA"/>
        </w:rPr>
        <w:t>Копилов В.А., „Проект Держбюджету на 2007 рік як складова стратегії економічного зростання”. ІІ Фінанси України</w:t>
      </w:r>
      <w:r w:rsidR="000A157B" w:rsidRPr="00E35EF8">
        <w:rPr>
          <w:sz w:val="28"/>
          <w:szCs w:val="28"/>
          <w:lang w:val="uk-UA"/>
        </w:rPr>
        <w:t>,</w:t>
      </w:r>
      <w:r w:rsidRPr="00E35EF8">
        <w:rPr>
          <w:sz w:val="28"/>
          <w:szCs w:val="28"/>
          <w:lang w:val="uk-UA"/>
        </w:rPr>
        <w:t xml:space="preserve"> – 2006р. </w:t>
      </w:r>
    </w:p>
    <w:p w:rsidR="00500993" w:rsidRPr="00E35EF8" w:rsidRDefault="00500993" w:rsidP="00C23B53">
      <w:pPr>
        <w:numPr>
          <w:ilvl w:val="0"/>
          <w:numId w:val="34"/>
        </w:numPr>
        <w:spacing w:line="360" w:lineRule="auto"/>
        <w:jc w:val="both"/>
        <w:rPr>
          <w:sz w:val="28"/>
          <w:szCs w:val="28"/>
          <w:lang w:val="uk-UA"/>
        </w:rPr>
      </w:pPr>
      <w:r w:rsidRPr="00E35EF8">
        <w:rPr>
          <w:sz w:val="28"/>
          <w:szCs w:val="28"/>
          <w:lang w:val="uk-UA"/>
        </w:rPr>
        <w:t>Косік А.Ф., Гронтофська</w:t>
      </w:r>
      <w:r w:rsidR="00AF0DCB" w:rsidRPr="00E35EF8">
        <w:rPr>
          <w:sz w:val="28"/>
          <w:szCs w:val="28"/>
          <w:lang w:val="uk-UA"/>
        </w:rPr>
        <w:t xml:space="preserve"> </w:t>
      </w:r>
      <w:r w:rsidRPr="00E35EF8">
        <w:rPr>
          <w:sz w:val="28"/>
          <w:szCs w:val="28"/>
          <w:lang w:val="uk-UA"/>
        </w:rPr>
        <w:t>Г.Е. „Макроекономіка”</w:t>
      </w:r>
      <w:r w:rsidR="000A157B" w:rsidRPr="00E35EF8">
        <w:rPr>
          <w:sz w:val="28"/>
          <w:szCs w:val="28"/>
          <w:lang w:val="uk-UA"/>
        </w:rPr>
        <w:t>,</w:t>
      </w:r>
      <w:r w:rsidR="00CD36EB" w:rsidRPr="00E35EF8">
        <w:rPr>
          <w:sz w:val="28"/>
          <w:szCs w:val="28"/>
          <w:lang w:val="uk-UA"/>
        </w:rPr>
        <w:t>-</w:t>
      </w:r>
      <w:r w:rsidRPr="00E35EF8">
        <w:rPr>
          <w:sz w:val="28"/>
          <w:szCs w:val="28"/>
          <w:lang w:val="uk-UA"/>
        </w:rPr>
        <w:t xml:space="preserve"> Київ,</w:t>
      </w:r>
      <w:r w:rsidR="00AF0DCB" w:rsidRPr="00E35EF8">
        <w:rPr>
          <w:sz w:val="28"/>
          <w:szCs w:val="28"/>
          <w:lang w:val="uk-UA"/>
        </w:rPr>
        <w:t xml:space="preserve"> </w:t>
      </w:r>
      <w:r w:rsidRPr="00E35EF8">
        <w:rPr>
          <w:sz w:val="28"/>
          <w:szCs w:val="28"/>
          <w:lang w:val="uk-UA"/>
        </w:rPr>
        <w:t xml:space="preserve">2004р. </w:t>
      </w:r>
    </w:p>
    <w:p w:rsidR="00044D2B" w:rsidRPr="00E35EF8" w:rsidRDefault="00044D2B" w:rsidP="00C23B53">
      <w:pPr>
        <w:numPr>
          <w:ilvl w:val="0"/>
          <w:numId w:val="34"/>
        </w:numPr>
        <w:spacing w:line="360" w:lineRule="auto"/>
        <w:jc w:val="both"/>
        <w:rPr>
          <w:sz w:val="28"/>
          <w:szCs w:val="28"/>
          <w:lang w:val="uk-UA"/>
        </w:rPr>
      </w:pPr>
      <w:r w:rsidRPr="00E35EF8">
        <w:rPr>
          <w:sz w:val="28"/>
          <w:szCs w:val="28"/>
          <w:lang w:val="uk-UA"/>
        </w:rPr>
        <w:t xml:space="preserve">Кулішов В.В., „Макроекономіка. Основи теорії і практикум”,- Львів, 2004р. </w:t>
      </w:r>
    </w:p>
    <w:p w:rsidR="00DA668C" w:rsidRPr="00E35EF8" w:rsidRDefault="00DA668C" w:rsidP="00C23B53">
      <w:pPr>
        <w:numPr>
          <w:ilvl w:val="0"/>
          <w:numId w:val="34"/>
        </w:numPr>
        <w:spacing w:line="360" w:lineRule="auto"/>
        <w:jc w:val="both"/>
        <w:rPr>
          <w:sz w:val="28"/>
          <w:szCs w:val="28"/>
          <w:lang w:val="uk-UA"/>
        </w:rPr>
      </w:pPr>
      <w:r w:rsidRPr="00E35EF8">
        <w:rPr>
          <w:sz w:val="28"/>
          <w:szCs w:val="28"/>
          <w:lang w:val="uk-UA"/>
        </w:rPr>
        <w:t>Кушнір В.С., „Мікро- та макроекономіка”-Київ 2006р.</w:t>
      </w:r>
    </w:p>
    <w:p w:rsidR="00044D2B" w:rsidRPr="00E35EF8" w:rsidRDefault="00044D2B" w:rsidP="00C23B53">
      <w:pPr>
        <w:numPr>
          <w:ilvl w:val="0"/>
          <w:numId w:val="34"/>
        </w:numPr>
        <w:spacing w:line="360" w:lineRule="auto"/>
        <w:jc w:val="both"/>
        <w:rPr>
          <w:sz w:val="28"/>
          <w:szCs w:val="28"/>
          <w:lang w:val="uk-UA"/>
        </w:rPr>
      </w:pPr>
      <w:r w:rsidRPr="00E35EF8">
        <w:rPr>
          <w:sz w:val="28"/>
          <w:szCs w:val="28"/>
          <w:lang w:val="uk-UA"/>
        </w:rPr>
        <w:t>Мельник Л.Ю., Корецький М.Х., В.М.Огаренко,та інші. „ Основи економічної теорії”,- Київ, 2005р.</w:t>
      </w:r>
    </w:p>
    <w:p w:rsidR="00500993" w:rsidRPr="00E35EF8" w:rsidRDefault="00500993" w:rsidP="00C23B53">
      <w:pPr>
        <w:numPr>
          <w:ilvl w:val="0"/>
          <w:numId w:val="34"/>
        </w:numPr>
        <w:spacing w:line="360" w:lineRule="auto"/>
        <w:jc w:val="both"/>
        <w:rPr>
          <w:sz w:val="28"/>
          <w:szCs w:val="28"/>
          <w:lang w:val="uk-UA"/>
        </w:rPr>
      </w:pPr>
      <w:r w:rsidRPr="00E35EF8">
        <w:rPr>
          <w:sz w:val="28"/>
          <w:szCs w:val="28"/>
          <w:lang w:val="uk-UA"/>
        </w:rPr>
        <w:t>Мельничук С. „ Державному бюджету економічне обґрунтування”, Фінанси України</w:t>
      </w:r>
      <w:r w:rsidR="000A157B" w:rsidRPr="00E35EF8">
        <w:rPr>
          <w:sz w:val="28"/>
          <w:szCs w:val="28"/>
          <w:lang w:val="uk-UA"/>
        </w:rPr>
        <w:t>,</w:t>
      </w:r>
      <w:r w:rsidRPr="00E35EF8">
        <w:rPr>
          <w:sz w:val="28"/>
          <w:szCs w:val="28"/>
          <w:lang w:val="uk-UA"/>
        </w:rPr>
        <w:t xml:space="preserve"> </w:t>
      </w:r>
      <w:r w:rsidR="00CD36EB" w:rsidRPr="00E35EF8">
        <w:rPr>
          <w:sz w:val="28"/>
          <w:szCs w:val="28"/>
          <w:lang w:val="uk-UA"/>
        </w:rPr>
        <w:t>-</w:t>
      </w:r>
      <w:r w:rsidRPr="00E35EF8">
        <w:rPr>
          <w:sz w:val="28"/>
          <w:szCs w:val="28"/>
          <w:lang w:val="uk-UA"/>
        </w:rPr>
        <w:t>Київ, 200</w:t>
      </w:r>
      <w:r w:rsidR="00DA668C" w:rsidRPr="00E35EF8">
        <w:rPr>
          <w:sz w:val="28"/>
          <w:szCs w:val="28"/>
          <w:lang w:val="uk-UA"/>
        </w:rPr>
        <w:t>3</w:t>
      </w:r>
      <w:r w:rsidRPr="00E35EF8">
        <w:rPr>
          <w:sz w:val="28"/>
          <w:szCs w:val="28"/>
          <w:lang w:val="uk-UA"/>
        </w:rPr>
        <w:t>р.</w:t>
      </w:r>
      <w:r w:rsidR="00AF0DCB" w:rsidRPr="00E35EF8">
        <w:rPr>
          <w:sz w:val="28"/>
          <w:szCs w:val="28"/>
          <w:lang w:val="uk-UA"/>
        </w:rPr>
        <w:t xml:space="preserve"> </w:t>
      </w:r>
    </w:p>
    <w:p w:rsidR="00500993" w:rsidRPr="00E35EF8" w:rsidRDefault="00500993" w:rsidP="00C23B53">
      <w:pPr>
        <w:numPr>
          <w:ilvl w:val="0"/>
          <w:numId w:val="34"/>
        </w:numPr>
        <w:spacing w:line="360" w:lineRule="auto"/>
        <w:jc w:val="both"/>
        <w:rPr>
          <w:sz w:val="28"/>
          <w:szCs w:val="28"/>
          <w:lang w:val="uk-UA"/>
        </w:rPr>
      </w:pPr>
      <w:r w:rsidRPr="00E35EF8">
        <w:rPr>
          <w:sz w:val="28"/>
          <w:szCs w:val="28"/>
          <w:lang w:val="uk-UA"/>
        </w:rPr>
        <w:t>Опарін В.М. „Передумови та чинники розбудови ефективної бюджетної системи в Україні”,Фінанси України</w:t>
      </w:r>
      <w:r w:rsidR="000A157B" w:rsidRPr="00E35EF8">
        <w:rPr>
          <w:sz w:val="28"/>
          <w:szCs w:val="28"/>
          <w:lang w:val="uk-UA"/>
        </w:rPr>
        <w:t>,</w:t>
      </w:r>
      <w:r w:rsidR="00CD36EB" w:rsidRPr="00E35EF8">
        <w:rPr>
          <w:sz w:val="28"/>
          <w:szCs w:val="28"/>
          <w:lang w:val="uk-UA"/>
        </w:rPr>
        <w:t>-</w:t>
      </w:r>
      <w:r w:rsidRPr="00E35EF8">
        <w:rPr>
          <w:sz w:val="28"/>
          <w:szCs w:val="28"/>
          <w:lang w:val="uk-UA"/>
        </w:rPr>
        <w:t xml:space="preserve"> Київ,</w:t>
      </w:r>
      <w:r w:rsidR="00AF0DCB" w:rsidRPr="00E35EF8">
        <w:rPr>
          <w:sz w:val="28"/>
          <w:szCs w:val="28"/>
          <w:lang w:val="uk-UA"/>
        </w:rPr>
        <w:t xml:space="preserve"> </w:t>
      </w:r>
      <w:r w:rsidRPr="00E35EF8">
        <w:rPr>
          <w:sz w:val="28"/>
          <w:szCs w:val="28"/>
          <w:lang w:val="uk-UA"/>
        </w:rPr>
        <w:t>200</w:t>
      </w:r>
      <w:r w:rsidR="00DA668C" w:rsidRPr="00E35EF8">
        <w:rPr>
          <w:sz w:val="28"/>
          <w:szCs w:val="28"/>
          <w:lang w:val="uk-UA"/>
        </w:rPr>
        <w:t>3</w:t>
      </w:r>
      <w:r w:rsidRPr="00E35EF8">
        <w:rPr>
          <w:sz w:val="28"/>
          <w:szCs w:val="28"/>
          <w:lang w:val="uk-UA"/>
        </w:rPr>
        <w:t>р</w:t>
      </w:r>
      <w:r w:rsidR="00CD36EB" w:rsidRPr="00E35EF8">
        <w:rPr>
          <w:sz w:val="28"/>
          <w:szCs w:val="28"/>
          <w:lang w:val="uk-UA"/>
        </w:rPr>
        <w:t>.</w:t>
      </w:r>
    </w:p>
    <w:p w:rsidR="00500993" w:rsidRPr="00E35EF8" w:rsidRDefault="00500993" w:rsidP="00C23B53">
      <w:pPr>
        <w:numPr>
          <w:ilvl w:val="0"/>
          <w:numId w:val="34"/>
        </w:numPr>
        <w:spacing w:line="360" w:lineRule="auto"/>
        <w:jc w:val="both"/>
        <w:rPr>
          <w:sz w:val="28"/>
          <w:szCs w:val="28"/>
          <w:lang w:val="uk-UA"/>
        </w:rPr>
      </w:pPr>
      <w:r w:rsidRPr="00E35EF8">
        <w:rPr>
          <w:sz w:val="28"/>
          <w:szCs w:val="28"/>
          <w:lang w:val="uk-UA"/>
        </w:rPr>
        <w:t>Павлюк К.В. „Проблеми формування бюджету розвитку”, Фінанси України</w:t>
      </w:r>
      <w:r w:rsidR="00CD36EB" w:rsidRPr="00E35EF8">
        <w:rPr>
          <w:sz w:val="28"/>
          <w:szCs w:val="28"/>
          <w:lang w:val="uk-UA"/>
        </w:rPr>
        <w:t>-</w:t>
      </w:r>
      <w:r w:rsidRPr="00E35EF8">
        <w:rPr>
          <w:sz w:val="28"/>
          <w:szCs w:val="28"/>
          <w:lang w:val="uk-UA"/>
        </w:rPr>
        <w:t xml:space="preserve"> Київ,</w:t>
      </w:r>
      <w:r w:rsidR="00AF0DCB" w:rsidRPr="00E35EF8">
        <w:rPr>
          <w:sz w:val="28"/>
          <w:szCs w:val="28"/>
          <w:lang w:val="uk-UA"/>
        </w:rPr>
        <w:t xml:space="preserve"> </w:t>
      </w:r>
      <w:r w:rsidRPr="00E35EF8">
        <w:rPr>
          <w:sz w:val="28"/>
          <w:szCs w:val="28"/>
          <w:lang w:val="uk-UA"/>
        </w:rPr>
        <w:t xml:space="preserve">2000р. </w:t>
      </w:r>
    </w:p>
    <w:p w:rsidR="00500993" w:rsidRPr="00E35EF8" w:rsidRDefault="00500993" w:rsidP="00C23B53">
      <w:pPr>
        <w:numPr>
          <w:ilvl w:val="0"/>
          <w:numId w:val="34"/>
        </w:numPr>
        <w:spacing w:line="360" w:lineRule="auto"/>
        <w:jc w:val="both"/>
        <w:rPr>
          <w:sz w:val="28"/>
          <w:szCs w:val="28"/>
          <w:lang w:val="uk-UA"/>
        </w:rPr>
      </w:pPr>
      <w:r w:rsidRPr="00E35EF8">
        <w:rPr>
          <w:sz w:val="28"/>
          <w:szCs w:val="28"/>
          <w:lang w:val="uk-UA"/>
        </w:rPr>
        <w:t>Панчишин С. „Макроекономіка”</w:t>
      </w:r>
      <w:r w:rsidR="000A157B" w:rsidRPr="00E35EF8">
        <w:rPr>
          <w:sz w:val="28"/>
          <w:szCs w:val="28"/>
          <w:lang w:val="uk-UA"/>
        </w:rPr>
        <w:t>,</w:t>
      </w:r>
      <w:r w:rsidRPr="00E35EF8">
        <w:rPr>
          <w:sz w:val="28"/>
          <w:szCs w:val="28"/>
          <w:lang w:val="uk-UA"/>
        </w:rPr>
        <w:t>- Київ, 200</w:t>
      </w:r>
      <w:r w:rsidR="00F747D6" w:rsidRPr="00E35EF8">
        <w:rPr>
          <w:sz w:val="28"/>
          <w:szCs w:val="28"/>
          <w:lang w:val="uk-UA"/>
        </w:rPr>
        <w:t>5</w:t>
      </w:r>
      <w:r w:rsidRPr="00E35EF8">
        <w:rPr>
          <w:sz w:val="28"/>
          <w:szCs w:val="28"/>
          <w:lang w:val="uk-UA"/>
        </w:rPr>
        <w:t>р.</w:t>
      </w:r>
    </w:p>
    <w:p w:rsidR="00044D2B" w:rsidRPr="00E35EF8" w:rsidRDefault="00044D2B" w:rsidP="00C23B53">
      <w:pPr>
        <w:numPr>
          <w:ilvl w:val="0"/>
          <w:numId w:val="34"/>
        </w:numPr>
        <w:spacing w:line="360" w:lineRule="auto"/>
        <w:jc w:val="both"/>
        <w:rPr>
          <w:sz w:val="28"/>
          <w:szCs w:val="28"/>
          <w:lang w:val="uk-UA"/>
        </w:rPr>
      </w:pPr>
      <w:r w:rsidRPr="00E35EF8">
        <w:rPr>
          <w:sz w:val="28"/>
          <w:szCs w:val="28"/>
          <w:lang w:val="uk-UA"/>
        </w:rPr>
        <w:t xml:space="preserve">Передборський В.А., Гарін Б.Б., Кухаренко В.Д., „Економічна теорія”,- Київ, 2003р. </w:t>
      </w:r>
    </w:p>
    <w:p w:rsidR="00500993" w:rsidRPr="00E35EF8" w:rsidRDefault="00500993" w:rsidP="00C23B53">
      <w:pPr>
        <w:numPr>
          <w:ilvl w:val="0"/>
          <w:numId w:val="34"/>
        </w:numPr>
        <w:spacing w:line="360" w:lineRule="auto"/>
        <w:jc w:val="both"/>
        <w:rPr>
          <w:sz w:val="28"/>
          <w:szCs w:val="28"/>
          <w:lang w:val="uk-UA"/>
        </w:rPr>
      </w:pPr>
      <w:r w:rsidRPr="00E35EF8">
        <w:rPr>
          <w:sz w:val="28"/>
          <w:szCs w:val="28"/>
          <w:lang w:val="uk-UA"/>
        </w:rPr>
        <w:t xml:space="preserve">Сочко К. „Принципи бюджетної </w:t>
      </w:r>
      <w:r w:rsidR="007C0B4C" w:rsidRPr="00E35EF8">
        <w:rPr>
          <w:sz w:val="28"/>
          <w:szCs w:val="28"/>
          <w:lang w:val="uk-UA"/>
        </w:rPr>
        <w:t>політики ”</w:t>
      </w:r>
      <w:r w:rsidRPr="00E35EF8">
        <w:rPr>
          <w:sz w:val="28"/>
          <w:szCs w:val="28"/>
          <w:lang w:val="uk-UA"/>
        </w:rPr>
        <w:t>,</w:t>
      </w:r>
      <w:r w:rsidR="00CD36EB" w:rsidRPr="00E35EF8">
        <w:rPr>
          <w:sz w:val="28"/>
          <w:szCs w:val="28"/>
          <w:lang w:val="uk-UA"/>
        </w:rPr>
        <w:t>-</w:t>
      </w:r>
      <w:r w:rsidRPr="00E35EF8">
        <w:rPr>
          <w:sz w:val="28"/>
          <w:szCs w:val="28"/>
          <w:lang w:val="uk-UA"/>
        </w:rPr>
        <w:t xml:space="preserve"> Ужгород, 2004р</w:t>
      </w:r>
    </w:p>
    <w:p w:rsidR="00DA668C" w:rsidRPr="00E35EF8" w:rsidRDefault="00F747D6" w:rsidP="00C23B53">
      <w:pPr>
        <w:numPr>
          <w:ilvl w:val="0"/>
          <w:numId w:val="34"/>
        </w:numPr>
        <w:spacing w:line="360" w:lineRule="auto"/>
        <w:jc w:val="both"/>
        <w:rPr>
          <w:sz w:val="28"/>
          <w:szCs w:val="28"/>
          <w:lang w:val="uk-UA"/>
        </w:rPr>
      </w:pPr>
      <w:r w:rsidRPr="00E35EF8">
        <w:rPr>
          <w:sz w:val="28"/>
          <w:szCs w:val="28"/>
          <w:lang w:val="uk-UA"/>
        </w:rPr>
        <w:t xml:space="preserve">Тарасевич </w:t>
      </w:r>
      <w:r w:rsidR="00DA668C" w:rsidRPr="00E35EF8">
        <w:rPr>
          <w:sz w:val="28"/>
          <w:szCs w:val="28"/>
          <w:lang w:val="uk-UA"/>
        </w:rPr>
        <w:t>В.М., „Економічна теорія</w:t>
      </w:r>
      <w:r w:rsidR="007C0B4C">
        <w:rPr>
          <w:sz w:val="28"/>
          <w:szCs w:val="28"/>
          <w:lang w:val="uk-UA"/>
        </w:rPr>
        <w:t xml:space="preserve"> </w:t>
      </w:r>
      <w:r w:rsidR="00DA668C" w:rsidRPr="00E35EF8">
        <w:rPr>
          <w:sz w:val="28"/>
          <w:szCs w:val="28"/>
          <w:lang w:val="uk-UA"/>
        </w:rPr>
        <w:t>”</w:t>
      </w:r>
      <w:r w:rsidR="000A157B" w:rsidRPr="00E35EF8">
        <w:rPr>
          <w:sz w:val="28"/>
          <w:szCs w:val="28"/>
          <w:lang w:val="uk-UA"/>
        </w:rPr>
        <w:t>,</w:t>
      </w:r>
      <w:r w:rsidR="007C0B4C">
        <w:rPr>
          <w:sz w:val="28"/>
          <w:szCs w:val="28"/>
          <w:lang w:val="uk-UA"/>
        </w:rPr>
        <w:t xml:space="preserve"> </w:t>
      </w:r>
      <w:r w:rsidR="00DA668C" w:rsidRPr="00E35EF8">
        <w:rPr>
          <w:sz w:val="28"/>
          <w:szCs w:val="28"/>
          <w:lang w:val="uk-UA"/>
        </w:rPr>
        <w:t>-</w:t>
      </w:r>
      <w:r w:rsidR="007C0B4C">
        <w:rPr>
          <w:sz w:val="28"/>
          <w:szCs w:val="28"/>
          <w:lang w:val="uk-UA"/>
        </w:rPr>
        <w:t xml:space="preserve"> </w:t>
      </w:r>
      <w:r w:rsidR="00DA668C" w:rsidRPr="00E35EF8">
        <w:rPr>
          <w:sz w:val="28"/>
          <w:szCs w:val="28"/>
          <w:lang w:val="uk-UA"/>
        </w:rPr>
        <w:t>Київ,</w:t>
      </w:r>
      <w:r w:rsidR="007C0B4C">
        <w:rPr>
          <w:sz w:val="28"/>
          <w:szCs w:val="28"/>
          <w:lang w:val="uk-UA"/>
        </w:rPr>
        <w:t xml:space="preserve"> </w:t>
      </w:r>
      <w:r w:rsidR="00DA668C" w:rsidRPr="00E35EF8">
        <w:rPr>
          <w:sz w:val="28"/>
          <w:szCs w:val="28"/>
          <w:lang w:val="uk-UA"/>
        </w:rPr>
        <w:t>2005р.</w:t>
      </w:r>
    </w:p>
    <w:p w:rsidR="00DA668C" w:rsidRPr="00E35EF8" w:rsidRDefault="00DA668C" w:rsidP="00C23B53">
      <w:pPr>
        <w:numPr>
          <w:ilvl w:val="0"/>
          <w:numId w:val="34"/>
        </w:numPr>
        <w:spacing w:line="360" w:lineRule="auto"/>
        <w:jc w:val="both"/>
        <w:rPr>
          <w:sz w:val="28"/>
          <w:szCs w:val="28"/>
          <w:lang w:val="uk-UA"/>
        </w:rPr>
      </w:pPr>
      <w:r w:rsidRPr="00E35EF8">
        <w:rPr>
          <w:sz w:val="28"/>
          <w:szCs w:val="28"/>
          <w:lang w:val="uk-UA"/>
        </w:rPr>
        <w:t xml:space="preserve">Уразов А.І.,Маслюк П.В., Саух І.В., „Основи економічної </w:t>
      </w:r>
      <w:r w:rsidR="007C0B4C" w:rsidRPr="00E35EF8">
        <w:rPr>
          <w:sz w:val="28"/>
          <w:szCs w:val="28"/>
          <w:lang w:val="uk-UA"/>
        </w:rPr>
        <w:t>теорії ”</w:t>
      </w:r>
      <w:r w:rsidRPr="00E35EF8">
        <w:rPr>
          <w:sz w:val="28"/>
          <w:szCs w:val="28"/>
          <w:lang w:val="uk-UA"/>
        </w:rPr>
        <w:t>, -Київ, 2003р.</w:t>
      </w:r>
    </w:p>
    <w:p w:rsidR="00CD36EB" w:rsidRPr="00E35EF8" w:rsidRDefault="00500993" w:rsidP="00C23B53">
      <w:pPr>
        <w:numPr>
          <w:ilvl w:val="0"/>
          <w:numId w:val="34"/>
        </w:numPr>
        <w:spacing w:line="360" w:lineRule="auto"/>
        <w:jc w:val="both"/>
        <w:rPr>
          <w:sz w:val="28"/>
          <w:szCs w:val="28"/>
          <w:lang w:val="uk-UA"/>
        </w:rPr>
      </w:pPr>
      <w:r w:rsidRPr="00E35EF8">
        <w:rPr>
          <w:sz w:val="28"/>
          <w:szCs w:val="28"/>
          <w:lang w:val="uk-UA"/>
        </w:rPr>
        <w:t>Шаблиста Л. М. „Податки як засіб Структурної перебудови економіки”</w:t>
      </w:r>
      <w:r w:rsidR="000A157B" w:rsidRPr="00E35EF8">
        <w:rPr>
          <w:sz w:val="28"/>
          <w:szCs w:val="28"/>
          <w:lang w:val="uk-UA"/>
        </w:rPr>
        <w:t>,</w:t>
      </w:r>
      <w:r w:rsidR="00CD36EB" w:rsidRPr="00E35EF8">
        <w:rPr>
          <w:sz w:val="28"/>
          <w:szCs w:val="28"/>
          <w:lang w:val="uk-UA"/>
        </w:rPr>
        <w:t>-</w:t>
      </w:r>
    </w:p>
    <w:p w:rsidR="00500993" w:rsidRPr="00E35EF8" w:rsidRDefault="00500993" w:rsidP="00C23B53">
      <w:pPr>
        <w:numPr>
          <w:ilvl w:val="0"/>
          <w:numId w:val="34"/>
        </w:numPr>
        <w:spacing w:line="360" w:lineRule="auto"/>
        <w:jc w:val="both"/>
        <w:rPr>
          <w:sz w:val="28"/>
          <w:szCs w:val="28"/>
          <w:lang w:val="uk-UA"/>
        </w:rPr>
      </w:pPr>
      <w:r w:rsidRPr="00E35EF8">
        <w:rPr>
          <w:sz w:val="28"/>
          <w:szCs w:val="28"/>
          <w:lang w:val="uk-UA"/>
        </w:rPr>
        <w:t>Київ, 200</w:t>
      </w:r>
      <w:r w:rsidR="00DA668C" w:rsidRPr="00E35EF8">
        <w:rPr>
          <w:sz w:val="28"/>
          <w:szCs w:val="28"/>
          <w:lang w:val="uk-UA"/>
        </w:rPr>
        <w:t>4</w:t>
      </w:r>
      <w:r w:rsidRPr="00E35EF8">
        <w:rPr>
          <w:sz w:val="28"/>
          <w:szCs w:val="28"/>
          <w:lang w:val="uk-UA"/>
        </w:rPr>
        <w:t>р.</w:t>
      </w:r>
    </w:p>
    <w:p w:rsidR="00BD0E09" w:rsidRPr="00E35EF8" w:rsidRDefault="00500993" w:rsidP="00C23B53">
      <w:pPr>
        <w:numPr>
          <w:ilvl w:val="0"/>
          <w:numId w:val="34"/>
        </w:numPr>
        <w:spacing w:line="360" w:lineRule="auto"/>
        <w:jc w:val="both"/>
        <w:rPr>
          <w:sz w:val="28"/>
          <w:szCs w:val="28"/>
          <w:lang w:val="uk-UA"/>
        </w:rPr>
      </w:pPr>
      <w:r w:rsidRPr="00E35EF8">
        <w:rPr>
          <w:sz w:val="28"/>
          <w:szCs w:val="28"/>
          <w:lang w:val="uk-UA"/>
        </w:rPr>
        <w:t xml:space="preserve">Юрій С.І. Бюджетна система </w:t>
      </w:r>
      <w:r w:rsidR="007C0B4C" w:rsidRPr="00E35EF8">
        <w:rPr>
          <w:sz w:val="28"/>
          <w:szCs w:val="28"/>
          <w:lang w:val="uk-UA"/>
        </w:rPr>
        <w:t>України</w:t>
      </w:r>
      <w:r w:rsidR="000A157B" w:rsidRPr="00E35EF8">
        <w:rPr>
          <w:sz w:val="28"/>
          <w:szCs w:val="28"/>
          <w:lang w:val="uk-UA"/>
        </w:rPr>
        <w:t>,</w:t>
      </w:r>
      <w:r w:rsidRPr="00E35EF8">
        <w:rPr>
          <w:sz w:val="28"/>
          <w:szCs w:val="28"/>
          <w:lang w:val="uk-UA"/>
        </w:rPr>
        <w:t>– Київ,</w:t>
      </w:r>
      <w:r w:rsidR="00AF0DCB" w:rsidRPr="00E35EF8">
        <w:rPr>
          <w:sz w:val="28"/>
          <w:szCs w:val="28"/>
          <w:lang w:val="uk-UA"/>
        </w:rPr>
        <w:t xml:space="preserve"> </w:t>
      </w:r>
      <w:r w:rsidRPr="00E35EF8">
        <w:rPr>
          <w:sz w:val="28"/>
          <w:szCs w:val="28"/>
          <w:lang w:val="uk-UA"/>
        </w:rPr>
        <w:t>200</w:t>
      </w:r>
      <w:r w:rsidR="00044D2B" w:rsidRPr="00E35EF8">
        <w:rPr>
          <w:sz w:val="28"/>
          <w:szCs w:val="28"/>
          <w:lang w:val="uk-UA"/>
        </w:rPr>
        <w:t>2</w:t>
      </w:r>
      <w:r w:rsidR="00BD0E09" w:rsidRPr="00E35EF8">
        <w:rPr>
          <w:sz w:val="28"/>
          <w:szCs w:val="28"/>
          <w:lang w:val="uk-UA"/>
        </w:rPr>
        <w:t>р.</w:t>
      </w:r>
    </w:p>
    <w:p w:rsidR="00C23B53" w:rsidRPr="00E35EF8" w:rsidRDefault="00BD0E09" w:rsidP="00C23B53">
      <w:pPr>
        <w:numPr>
          <w:ilvl w:val="0"/>
          <w:numId w:val="34"/>
        </w:numPr>
        <w:spacing w:line="360" w:lineRule="auto"/>
        <w:jc w:val="both"/>
        <w:rPr>
          <w:sz w:val="28"/>
          <w:szCs w:val="28"/>
          <w:lang w:val="uk-UA"/>
        </w:rPr>
      </w:pPr>
      <w:r w:rsidRPr="00E35EF8">
        <w:rPr>
          <w:sz w:val="28"/>
          <w:szCs w:val="28"/>
          <w:lang w:val="uk-UA"/>
        </w:rPr>
        <w:t>Статистичний щорічник України за 2005 рік. Київ, 2005</w:t>
      </w:r>
      <w:r w:rsidR="00F747D6" w:rsidRPr="00E35EF8">
        <w:rPr>
          <w:sz w:val="28"/>
          <w:szCs w:val="28"/>
          <w:lang w:val="uk-UA"/>
        </w:rPr>
        <w:t>р</w:t>
      </w:r>
      <w:r w:rsidRPr="00E35EF8">
        <w:rPr>
          <w:sz w:val="28"/>
          <w:szCs w:val="28"/>
          <w:lang w:val="uk-UA"/>
        </w:rPr>
        <w:t>.</w:t>
      </w:r>
    </w:p>
    <w:p w:rsidR="00C23B53" w:rsidRPr="00E35EF8" w:rsidRDefault="00C23B53" w:rsidP="00C23B53">
      <w:pPr>
        <w:spacing w:line="360" w:lineRule="auto"/>
        <w:ind w:left="360"/>
        <w:jc w:val="both"/>
        <w:rPr>
          <w:sz w:val="28"/>
          <w:szCs w:val="28"/>
          <w:lang w:val="uk-UA"/>
        </w:rPr>
      </w:pPr>
      <w:r w:rsidRPr="00E35EF8">
        <w:rPr>
          <w:sz w:val="28"/>
          <w:szCs w:val="28"/>
          <w:lang w:val="uk-UA"/>
        </w:rPr>
        <w:br w:type="page"/>
      </w:r>
    </w:p>
    <w:p w:rsidR="00C23B53" w:rsidRPr="00E35EF8" w:rsidRDefault="00C23B53" w:rsidP="00C23B53">
      <w:pPr>
        <w:spacing w:line="360" w:lineRule="auto"/>
        <w:ind w:left="360"/>
        <w:jc w:val="both"/>
        <w:rPr>
          <w:sz w:val="28"/>
          <w:szCs w:val="28"/>
          <w:lang w:val="uk-UA"/>
        </w:rPr>
      </w:pPr>
    </w:p>
    <w:p w:rsidR="00C23B53" w:rsidRPr="00E35EF8" w:rsidRDefault="00C23B53" w:rsidP="00C23B53">
      <w:pPr>
        <w:spacing w:line="360" w:lineRule="auto"/>
        <w:ind w:left="360"/>
        <w:jc w:val="both"/>
        <w:rPr>
          <w:sz w:val="28"/>
          <w:szCs w:val="28"/>
          <w:lang w:val="uk-UA"/>
        </w:rPr>
      </w:pPr>
    </w:p>
    <w:p w:rsidR="00C23B53" w:rsidRPr="00E35EF8" w:rsidRDefault="00C23B53" w:rsidP="00C23B53">
      <w:pPr>
        <w:spacing w:line="360" w:lineRule="auto"/>
        <w:ind w:left="360"/>
        <w:jc w:val="both"/>
        <w:rPr>
          <w:sz w:val="28"/>
          <w:szCs w:val="28"/>
          <w:lang w:val="uk-UA"/>
        </w:rPr>
      </w:pPr>
    </w:p>
    <w:p w:rsidR="00C23B53" w:rsidRPr="00E35EF8" w:rsidRDefault="00C23B53" w:rsidP="00C23B53">
      <w:pPr>
        <w:spacing w:line="360" w:lineRule="auto"/>
        <w:ind w:left="360"/>
        <w:jc w:val="both"/>
        <w:rPr>
          <w:sz w:val="28"/>
          <w:szCs w:val="28"/>
          <w:lang w:val="uk-UA"/>
        </w:rPr>
      </w:pPr>
    </w:p>
    <w:p w:rsidR="00C23B53" w:rsidRPr="00E35EF8" w:rsidRDefault="00C23B53" w:rsidP="00C23B53">
      <w:pPr>
        <w:spacing w:line="360" w:lineRule="auto"/>
        <w:ind w:left="360"/>
        <w:jc w:val="both"/>
        <w:rPr>
          <w:sz w:val="28"/>
          <w:szCs w:val="28"/>
          <w:lang w:val="uk-UA"/>
        </w:rPr>
      </w:pPr>
    </w:p>
    <w:p w:rsidR="00C23B53" w:rsidRPr="00E35EF8" w:rsidRDefault="00C23B53" w:rsidP="00C23B53">
      <w:pPr>
        <w:spacing w:line="360" w:lineRule="auto"/>
        <w:ind w:left="360"/>
        <w:jc w:val="both"/>
        <w:rPr>
          <w:sz w:val="28"/>
          <w:szCs w:val="28"/>
          <w:lang w:val="uk-UA"/>
        </w:rPr>
      </w:pPr>
    </w:p>
    <w:p w:rsidR="00C23B53" w:rsidRPr="00E35EF8" w:rsidRDefault="00C23B53" w:rsidP="00C23B53">
      <w:pPr>
        <w:spacing w:line="360" w:lineRule="auto"/>
        <w:ind w:left="360"/>
        <w:jc w:val="both"/>
        <w:rPr>
          <w:sz w:val="28"/>
          <w:szCs w:val="28"/>
          <w:lang w:val="uk-UA"/>
        </w:rPr>
      </w:pPr>
    </w:p>
    <w:p w:rsidR="00C23B53" w:rsidRPr="00E35EF8" w:rsidRDefault="00C23B53" w:rsidP="00C23B53">
      <w:pPr>
        <w:spacing w:line="360" w:lineRule="auto"/>
        <w:ind w:left="360"/>
        <w:jc w:val="both"/>
        <w:rPr>
          <w:sz w:val="28"/>
          <w:szCs w:val="28"/>
          <w:lang w:val="uk-UA"/>
        </w:rPr>
      </w:pPr>
    </w:p>
    <w:p w:rsidR="00C23B53" w:rsidRPr="00E35EF8" w:rsidRDefault="00C23B53" w:rsidP="00C23B53">
      <w:pPr>
        <w:spacing w:line="360" w:lineRule="auto"/>
        <w:ind w:left="360"/>
        <w:jc w:val="both"/>
        <w:rPr>
          <w:sz w:val="28"/>
          <w:szCs w:val="28"/>
          <w:lang w:val="uk-UA"/>
        </w:rPr>
      </w:pPr>
    </w:p>
    <w:p w:rsidR="00C23B53" w:rsidRPr="00E35EF8" w:rsidRDefault="00C23B53" w:rsidP="00C23B53">
      <w:pPr>
        <w:spacing w:line="360" w:lineRule="auto"/>
        <w:ind w:left="360"/>
        <w:jc w:val="center"/>
        <w:rPr>
          <w:sz w:val="44"/>
          <w:szCs w:val="44"/>
          <w:lang w:val="uk-UA"/>
        </w:rPr>
      </w:pPr>
      <w:r w:rsidRPr="00E35EF8">
        <w:rPr>
          <w:sz w:val="44"/>
          <w:szCs w:val="44"/>
          <w:lang w:val="uk-UA"/>
        </w:rPr>
        <w:t>ДОДАТКИ</w:t>
      </w:r>
    </w:p>
    <w:p w:rsidR="00C23B53" w:rsidRPr="00E35EF8" w:rsidRDefault="00C23B53" w:rsidP="00C23B53">
      <w:pPr>
        <w:spacing w:line="360" w:lineRule="auto"/>
        <w:ind w:left="360"/>
        <w:jc w:val="both"/>
        <w:rPr>
          <w:sz w:val="28"/>
          <w:szCs w:val="28"/>
          <w:lang w:val="uk-UA"/>
        </w:rPr>
      </w:pPr>
    </w:p>
    <w:p w:rsidR="00AE5EAF" w:rsidRPr="00E35EF8" w:rsidRDefault="00C23B53" w:rsidP="00C23B53">
      <w:pPr>
        <w:spacing w:line="360" w:lineRule="auto"/>
        <w:ind w:left="360"/>
        <w:jc w:val="right"/>
        <w:rPr>
          <w:sz w:val="28"/>
          <w:szCs w:val="28"/>
          <w:lang w:val="uk-UA"/>
        </w:rPr>
      </w:pPr>
      <w:r w:rsidRPr="00E35EF8">
        <w:rPr>
          <w:sz w:val="28"/>
          <w:szCs w:val="28"/>
          <w:lang w:val="uk-UA"/>
        </w:rPr>
        <w:br w:type="page"/>
      </w:r>
      <w:r w:rsidR="00AE5EAF" w:rsidRPr="00E35EF8">
        <w:rPr>
          <w:sz w:val="28"/>
          <w:szCs w:val="28"/>
          <w:lang w:val="uk-UA"/>
        </w:rPr>
        <w:t>Додаток А</w:t>
      </w:r>
    </w:p>
    <w:p w:rsidR="00315EC2" w:rsidRPr="00E35EF8" w:rsidRDefault="00315EC2" w:rsidP="00FC6649">
      <w:pPr>
        <w:spacing w:line="360" w:lineRule="auto"/>
        <w:ind w:firstLine="709"/>
        <w:jc w:val="both"/>
        <w:rPr>
          <w:sz w:val="28"/>
          <w:szCs w:val="28"/>
          <w:lang w:val="uk-UA"/>
        </w:rPr>
      </w:pPr>
      <w:r w:rsidRPr="00E35EF8">
        <w:rPr>
          <w:sz w:val="28"/>
          <w:szCs w:val="28"/>
          <w:lang w:val="uk-UA"/>
        </w:rPr>
        <w:t>Характеристика динаміки зовнішнього та внутрішнього боргів</w:t>
      </w:r>
      <w:r w:rsidR="00C73A27" w:rsidRPr="00E35EF8">
        <w:rPr>
          <w:sz w:val="28"/>
          <w:szCs w:val="28"/>
          <w:lang w:val="uk-UA"/>
        </w:rPr>
        <w:t xml:space="preserve"> </w:t>
      </w:r>
      <w:r w:rsidRPr="00E35EF8">
        <w:rPr>
          <w:sz w:val="28"/>
          <w:szCs w:val="28"/>
          <w:lang w:val="uk-UA"/>
        </w:rPr>
        <w:t>за 1999-2005р</w:t>
      </w:r>
      <w:r w:rsidR="00AD274F" w:rsidRPr="00E35EF8">
        <w:rPr>
          <w:sz w:val="28"/>
          <w:szCs w:val="28"/>
          <w:lang w:val="uk-UA"/>
        </w:rPr>
        <w:t xml:space="preserve">.Таб. </w:t>
      </w:r>
      <w:r w:rsidR="00AE5EAF" w:rsidRPr="00E35EF8">
        <w:rPr>
          <w:sz w:val="28"/>
          <w:szCs w:val="28"/>
          <w:lang w:val="uk-UA"/>
        </w:rPr>
        <w:t>4.1.</w:t>
      </w:r>
    </w:p>
    <w:tbl>
      <w:tblPr>
        <w:tblW w:w="11000" w:type="dxa"/>
        <w:tblInd w:w="-10" w:type="dxa"/>
        <w:tblCellMar>
          <w:left w:w="0" w:type="dxa"/>
          <w:right w:w="0" w:type="dxa"/>
        </w:tblCellMar>
        <w:tblLook w:val="0000" w:firstRow="0" w:lastRow="0" w:firstColumn="0" w:lastColumn="0" w:noHBand="0" w:noVBand="0"/>
      </w:tblPr>
      <w:tblGrid>
        <w:gridCol w:w="2080"/>
        <w:gridCol w:w="1089"/>
        <w:gridCol w:w="925"/>
        <w:gridCol w:w="925"/>
        <w:gridCol w:w="925"/>
        <w:gridCol w:w="1004"/>
        <w:gridCol w:w="1634"/>
        <w:gridCol w:w="2418"/>
      </w:tblGrid>
      <w:tr w:rsidR="00315EC2" w:rsidRPr="00E35EF8">
        <w:trPr>
          <w:cantSplit/>
        </w:trPr>
        <w:tc>
          <w:tcPr>
            <w:tcW w:w="2282"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jc w:val="both"/>
              <w:rPr>
                <w:sz w:val="18"/>
                <w:szCs w:val="18"/>
                <w:lang w:val="uk-UA"/>
              </w:rPr>
            </w:pPr>
            <w:r w:rsidRPr="00E35EF8">
              <w:rPr>
                <w:sz w:val="18"/>
                <w:szCs w:val="18"/>
                <w:lang w:val="uk-UA"/>
              </w:rPr>
              <w:t>Показники</w:t>
            </w:r>
          </w:p>
        </w:tc>
        <w:tc>
          <w:tcPr>
            <w:tcW w:w="8718" w:type="dxa"/>
            <w:gridSpan w:val="7"/>
            <w:tcBorders>
              <w:top w:val="single" w:sz="8" w:space="0" w:color="auto"/>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Роки</w:t>
            </w:r>
          </w:p>
        </w:tc>
      </w:tr>
      <w:tr w:rsidR="00315EC2" w:rsidRPr="00E35EF8">
        <w:trPr>
          <w:cantSplit/>
        </w:trPr>
        <w:tc>
          <w:tcPr>
            <w:tcW w:w="0" w:type="auto"/>
            <w:vMerge/>
            <w:tcBorders>
              <w:top w:val="single" w:sz="8" w:space="0" w:color="auto"/>
              <w:left w:val="single" w:sz="8" w:space="0" w:color="auto"/>
              <w:bottom w:val="single" w:sz="8" w:space="0" w:color="auto"/>
              <w:right w:val="single" w:sz="8" w:space="0" w:color="auto"/>
            </w:tcBorders>
            <w:vAlign w:val="center"/>
          </w:tcPr>
          <w:p w:rsidR="00315EC2" w:rsidRPr="00E35EF8" w:rsidRDefault="00315EC2" w:rsidP="00C23B53">
            <w:pPr>
              <w:ind w:right="304"/>
              <w:jc w:val="both"/>
              <w:rPr>
                <w:sz w:val="18"/>
                <w:szCs w:val="18"/>
                <w:lang w:val="uk-UA"/>
              </w:rPr>
            </w:pP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1999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2000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2001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2002</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2003</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2004</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2005</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І. Основні макроекономічні показники</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Темп інфляції (% у середньому за рік)</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22,7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18</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16</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16</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15</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ВВП у поточних цінах (млрд.грн.)</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127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154,5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191,7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230,7</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274,3</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327,8</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390,1</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Валютний курс (середньорічний) (грн./дол.)</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4,3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6,3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8,1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9,4</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10,5</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11,7</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12,9</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Доходи Зведеного бюджету (% ВВП)</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25,6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25</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25</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25</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25</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Доходи Державного бюджету (% ВВП)</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15,5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15,0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14,3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13,8</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13,8</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13,8</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13,8</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Первинне сальдо Зведеного бюджету (% ВВП)</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3,6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3,6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3,6</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3,5</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3,5</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3,4</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Сальдо Зведеного бюджету (% ВВП)</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1,2</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1,2</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1,2</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1,2</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Процентні ставки за державним боргом (% у валюті позики):</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 внутрішні державні позики</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27,4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0,0</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0,0</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0,0</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0,0</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 зовнішні державні позики</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9,6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9,5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9</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9</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9</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9</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Сеньйораж (% ВВП)</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1,7</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1,7</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1,7</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1,7</w:t>
            </w:r>
          </w:p>
        </w:tc>
      </w:tr>
      <w:tr w:rsidR="00315EC2" w:rsidRPr="00E35EF8">
        <w:trPr>
          <w:trHeight w:val="511"/>
        </w:trPr>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ІІ. Видатки бюджету на обслуговування державного боргу:</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 виплата процентів за внутрішніми державними позиками (млрд.грн.)</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0,0</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0,0</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0,0</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0,0</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 виплата процентів зовнішнім кредиторам (млрд. грн.)</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1,8</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4,5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4,5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4,9</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5,2</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5,4</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5,4</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Видатки бюджету по виплаті процентів за державним боргом (% ВВП)</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3,2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2,1</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1,9</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1,6</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1,4</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Видатки бюджету по виплаті процентів (% доходів Зведеного бюджету)</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9,4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12,7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9,3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8,5</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7,6</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6,6</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5,6</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Видатки бюджету по виплаті процентів (% доходів Державного бюджету)</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15,5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21,1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16,4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15,5</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13,9</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11,9</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10,1</w:t>
            </w:r>
          </w:p>
        </w:tc>
      </w:tr>
      <w:tr w:rsidR="00315EC2" w:rsidRPr="00E35EF8">
        <w:trPr>
          <w:trHeight w:val="381"/>
        </w:trPr>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ІІІ. Державний борг (на кінець року):</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 за внутрішніми позиками (млрд. грн.)</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0,69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0,58</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0,0</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0,0</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0,0</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0,0</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 зовнішній державний борг (млрд. дол.)</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12,4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10,6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9,9</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9,0</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8,1</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7,1</w:t>
            </w:r>
          </w:p>
        </w:tc>
      </w:tr>
      <w:tr w:rsidR="00315EC2" w:rsidRPr="00E35EF8">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Державний борг (усього) (% ВВП)</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60,0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54,8</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49,2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42,7</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36,4</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30,4</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24,7</w:t>
            </w:r>
          </w:p>
        </w:tc>
      </w:tr>
      <w:tr w:rsidR="00315EC2" w:rsidRPr="00E35EF8">
        <w:trPr>
          <w:trHeight w:val="159"/>
        </w:trPr>
        <w:tc>
          <w:tcPr>
            <w:tcW w:w="228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5EC2" w:rsidRPr="00E35EF8" w:rsidRDefault="00315EC2" w:rsidP="00C23B53">
            <w:pPr>
              <w:ind w:right="304"/>
              <w:rPr>
                <w:sz w:val="18"/>
                <w:szCs w:val="18"/>
                <w:lang w:val="uk-UA"/>
              </w:rPr>
            </w:pPr>
            <w:r w:rsidRPr="00E35EF8">
              <w:rPr>
                <w:sz w:val="18"/>
                <w:szCs w:val="18"/>
                <w:lang w:val="uk-UA"/>
              </w:rPr>
              <w:t>ІV. Видатки бюджету, не пов’язані з сплатою процентів (%)</w:t>
            </w:r>
          </w:p>
        </w:tc>
        <w:tc>
          <w:tcPr>
            <w:tcW w:w="1273"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24,7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21,5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21,7</w:t>
            </w:r>
          </w:p>
        </w:tc>
        <w:tc>
          <w:tcPr>
            <w:tcW w:w="1074"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jc w:val="both"/>
              <w:rPr>
                <w:sz w:val="18"/>
                <w:szCs w:val="18"/>
                <w:lang w:val="uk-UA"/>
              </w:rPr>
            </w:pPr>
            <w:r w:rsidRPr="00E35EF8">
              <w:rPr>
                <w:sz w:val="18"/>
                <w:szCs w:val="18"/>
                <w:lang w:val="uk-UA"/>
              </w:rPr>
              <w:t>21,9</w:t>
            </w:r>
          </w:p>
        </w:tc>
        <w:tc>
          <w:tcPr>
            <w:tcW w:w="1395"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22,2</w:t>
            </w:r>
          </w:p>
        </w:tc>
        <w:tc>
          <w:tcPr>
            <w:tcW w:w="3110" w:type="dxa"/>
            <w:tcBorders>
              <w:top w:val="nil"/>
              <w:left w:val="nil"/>
              <w:bottom w:val="single" w:sz="8" w:space="0" w:color="auto"/>
              <w:right w:val="single" w:sz="8" w:space="0" w:color="auto"/>
            </w:tcBorders>
            <w:tcMar>
              <w:top w:w="0" w:type="dxa"/>
              <w:left w:w="108" w:type="dxa"/>
              <w:bottom w:w="0" w:type="dxa"/>
              <w:right w:w="108" w:type="dxa"/>
            </w:tcMar>
          </w:tcPr>
          <w:p w:rsidR="00315EC2" w:rsidRPr="00E35EF8" w:rsidRDefault="00315EC2" w:rsidP="00C23B53">
            <w:pPr>
              <w:spacing w:line="360" w:lineRule="auto"/>
              <w:ind w:right="304" w:firstLine="709"/>
              <w:jc w:val="both"/>
              <w:rPr>
                <w:sz w:val="18"/>
                <w:szCs w:val="18"/>
                <w:lang w:val="uk-UA"/>
              </w:rPr>
            </w:pPr>
            <w:r w:rsidRPr="00E35EF8">
              <w:rPr>
                <w:sz w:val="18"/>
                <w:szCs w:val="18"/>
                <w:lang w:val="uk-UA"/>
              </w:rPr>
              <w:t>22,4</w:t>
            </w:r>
          </w:p>
        </w:tc>
      </w:tr>
    </w:tbl>
    <w:p w:rsidR="00315EC2" w:rsidRPr="00E35EF8" w:rsidRDefault="00315EC2" w:rsidP="00FC6649">
      <w:pPr>
        <w:spacing w:line="360" w:lineRule="auto"/>
        <w:ind w:firstLine="709"/>
        <w:jc w:val="both"/>
        <w:rPr>
          <w:sz w:val="28"/>
          <w:szCs w:val="28"/>
          <w:lang w:val="uk-UA"/>
        </w:rPr>
      </w:pPr>
    </w:p>
    <w:p w:rsidR="00315EC2" w:rsidRPr="00E35EF8" w:rsidRDefault="00315EC2" w:rsidP="00FC6649">
      <w:pPr>
        <w:spacing w:line="360" w:lineRule="auto"/>
        <w:ind w:firstLine="709"/>
        <w:jc w:val="both"/>
        <w:rPr>
          <w:sz w:val="28"/>
          <w:szCs w:val="28"/>
          <w:lang w:val="uk-UA"/>
        </w:rPr>
      </w:pPr>
    </w:p>
    <w:p w:rsidR="00315EC2" w:rsidRPr="00E35EF8" w:rsidRDefault="00315EC2" w:rsidP="00FC6649">
      <w:pPr>
        <w:spacing w:line="360" w:lineRule="auto"/>
        <w:ind w:firstLine="709"/>
        <w:jc w:val="both"/>
        <w:rPr>
          <w:sz w:val="28"/>
          <w:szCs w:val="28"/>
          <w:lang w:val="uk-UA"/>
        </w:rPr>
      </w:pPr>
    </w:p>
    <w:p w:rsidR="00315EC2" w:rsidRPr="00E35EF8" w:rsidRDefault="00315EC2" w:rsidP="00FC6649">
      <w:pPr>
        <w:spacing w:line="360" w:lineRule="auto"/>
        <w:ind w:firstLine="709"/>
        <w:jc w:val="both"/>
        <w:rPr>
          <w:sz w:val="28"/>
          <w:szCs w:val="28"/>
          <w:lang w:val="uk-UA"/>
        </w:rPr>
      </w:pPr>
    </w:p>
    <w:p w:rsidR="00315EC2" w:rsidRPr="00E35EF8" w:rsidRDefault="00315EC2" w:rsidP="00FC6649">
      <w:pPr>
        <w:spacing w:line="360" w:lineRule="auto"/>
        <w:ind w:firstLine="709"/>
        <w:jc w:val="both"/>
        <w:rPr>
          <w:sz w:val="28"/>
          <w:szCs w:val="28"/>
          <w:lang w:val="uk-UA"/>
        </w:rPr>
      </w:pPr>
    </w:p>
    <w:p w:rsidR="00315EC2" w:rsidRPr="00E35EF8" w:rsidRDefault="00315EC2" w:rsidP="00FC6649">
      <w:pPr>
        <w:spacing w:line="360" w:lineRule="auto"/>
        <w:ind w:firstLine="709"/>
        <w:jc w:val="both"/>
        <w:rPr>
          <w:sz w:val="28"/>
          <w:szCs w:val="28"/>
          <w:lang w:val="uk-UA"/>
        </w:rPr>
      </w:pPr>
    </w:p>
    <w:p w:rsidR="00315EC2" w:rsidRPr="00E35EF8" w:rsidRDefault="00315EC2" w:rsidP="00FC6649">
      <w:pPr>
        <w:spacing w:line="360" w:lineRule="auto"/>
        <w:ind w:firstLine="709"/>
        <w:jc w:val="both"/>
        <w:rPr>
          <w:sz w:val="28"/>
          <w:szCs w:val="28"/>
          <w:lang w:val="uk-UA"/>
        </w:rPr>
      </w:pPr>
      <w:bookmarkStart w:id="0" w:name="_GoBack"/>
      <w:bookmarkEnd w:id="0"/>
    </w:p>
    <w:sectPr w:rsidR="00315EC2" w:rsidRPr="00E35EF8" w:rsidSect="00FC6649">
      <w:headerReference w:type="default" r:id="rId16"/>
      <w:footerReference w:type="default" r:id="rId1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DFA" w:rsidRDefault="00282DFA">
      <w:r>
        <w:separator/>
      </w:r>
    </w:p>
  </w:endnote>
  <w:endnote w:type="continuationSeparator" w:id="0">
    <w:p w:rsidR="00282DFA" w:rsidRDefault="00282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A27" w:rsidRDefault="00C73A27" w:rsidP="00ED01A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DFA" w:rsidRDefault="00282DFA">
      <w:r>
        <w:separator/>
      </w:r>
    </w:p>
  </w:footnote>
  <w:footnote w:type="continuationSeparator" w:id="0">
    <w:p w:rsidR="00282DFA" w:rsidRDefault="00282D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A27" w:rsidRDefault="00CD409A" w:rsidP="00C109DB">
    <w:pPr>
      <w:pStyle w:val="af"/>
      <w:framePr w:wrap="auto" w:vAnchor="text" w:hAnchor="margin" w:xAlign="right" w:y="1"/>
      <w:rPr>
        <w:rStyle w:val="af1"/>
      </w:rPr>
    </w:pPr>
    <w:r>
      <w:rPr>
        <w:rStyle w:val="af1"/>
        <w:noProof/>
      </w:rPr>
      <w:t>2</w:t>
    </w:r>
  </w:p>
  <w:p w:rsidR="00C73A27" w:rsidRPr="00F100F9" w:rsidRDefault="00C73A27" w:rsidP="00F100F9">
    <w:pPr>
      <w:pStyle w:val="af"/>
      <w:ind w:right="360" w:firstLine="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91B9A"/>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8EE37BD"/>
    <w:multiLevelType w:val="singleLevel"/>
    <w:tmpl w:val="0419000F"/>
    <w:lvl w:ilvl="0">
      <w:start w:val="1"/>
      <w:numFmt w:val="decimal"/>
      <w:lvlText w:val="%1."/>
      <w:lvlJc w:val="left"/>
      <w:pPr>
        <w:tabs>
          <w:tab w:val="num" w:pos="360"/>
        </w:tabs>
        <w:ind w:left="360" w:hanging="360"/>
      </w:pPr>
    </w:lvl>
  </w:abstractNum>
  <w:abstractNum w:abstractNumId="2">
    <w:nsid w:val="0AC72865"/>
    <w:multiLevelType w:val="singleLevel"/>
    <w:tmpl w:val="10E8167A"/>
    <w:lvl w:ilvl="0">
      <w:start w:val="1"/>
      <w:numFmt w:val="bullet"/>
      <w:lvlText w:val=""/>
      <w:lvlJc w:val="left"/>
      <w:pPr>
        <w:tabs>
          <w:tab w:val="num" w:pos="360"/>
        </w:tabs>
        <w:ind w:left="340" w:hanging="340"/>
      </w:pPr>
      <w:rPr>
        <w:rFonts w:ascii="Wingdings" w:hAnsi="Wingdings" w:cs="Wingdings" w:hint="default"/>
      </w:rPr>
    </w:lvl>
  </w:abstractNum>
  <w:abstractNum w:abstractNumId="3">
    <w:nsid w:val="0B8A5B08"/>
    <w:multiLevelType w:val="hybridMultilevel"/>
    <w:tmpl w:val="C136AE6E"/>
    <w:lvl w:ilvl="0" w:tplc="6CDEF2D6">
      <w:numFmt w:val="bullet"/>
      <w:lvlText w:val=""/>
      <w:lvlJc w:val="left"/>
      <w:pPr>
        <w:tabs>
          <w:tab w:val="num" w:pos="1256"/>
        </w:tabs>
        <w:ind w:left="1256" w:hanging="360"/>
      </w:pPr>
      <w:rPr>
        <w:rFonts w:ascii="Symbol" w:eastAsia="Times New Roman" w:hAnsi="Symbol" w:hint="default"/>
      </w:rPr>
    </w:lvl>
    <w:lvl w:ilvl="1" w:tplc="04190003">
      <w:start w:val="1"/>
      <w:numFmt w:val="bullet"/>
      <w:lvlText w:val="o"/>
      <w:lvlJc w:val="left"/>
      <w:pPr>
        <w:tabs>
          <w:tab w:val="num" w:pos="1976"/>
        </w:tabs>
        <w:ind w:left="1976" w:hanging="360"/>
      </w:pPr>
      <w:rPr>
        <w:rFonts w:ascii="Courier New" w:hAnsi="Courier New" w:cs="Courier New" w:hint="default"/>
      </w:rPr>
    </w:lvl>
    <w:lvl w:ilvl="2" w:tplc="04190005">
      <w:start w:val="1"/>
      <w:numFmt w:val="bullet"/>
      <w:lvlText w:val=""/>
      <w:lvlJc w:val="left"/>
      <w:pPr>
        <w:tabs>
          <w:tab w:val="num" w:pos="2696"/>
        </w:tabs>
        <w:ind w:left="2696" w:hanging="360"/>
      </w:pPr>
      <w:rPr>
        <w:rFonts w:ascii="Wingdings" w:hAnsi="Wingdings" w:cs="Wingdings" w:hint="default"/>
      </w:rPr>
    </w:lvl>
    <w:lvl w:ilvl="3" w:tplc="04190001">
      <w:start w:val="1"/>
      <w:numFmt w:val="bullet"/>
      <w:lvlText w:val=""/>
      <w:lvlJc w:val="left"/>
      <w:pPr>
        <w:tabs>
          <w:tab w:val="num" w:pos="3416"/>
        </w:tabs>
        <w:ind w:left="3416" w:hanging="360"/>
      </w:pPr>
      <w:rPr>
        <w:rFonts w:ascii="Symbol" w:hAnsi="Symbol" w:cs="Symbol" w:hint="default"/>
      </w:rPr>
    </w:lvl>
    <w:lvl w:ilvl="4" w:tplc="04190003">
      <w:start w:val="1"/>
      <w:numFmt w:val="bullet"/>
      <w:lvlText w:val="o"/>
      <w:lvlJc w:val="left"/>
      <w:pPr>
        <w:tabs>
          <w:tab w:val="num" w:pos="4136"/>
        </w:tabs>
        <w:ind w:left="4136" w:hanging="360"/>
      </w:pPr>
      <w:rPr>
        <w:rFonts w:ascii="Courier New" w:hAnsi="Courier New" w:cs="Courier New" w:hint="default"/>
      </w:rPr>
    </w:lvl>
    <w:lvl w:ilvl="5" w:tplc="04190005">
      <w:start w:val="1"/>
      <w:numFmt w:val="bullet"/>
      <w:lvlText w:val=""/>
      <w:lvlJc w:val="left"/>
      <w:pPr>
        <w:tabs>
          <w:tab w:val="num" w:pos="4856"/>
        </w:tabs>
        <w:ind w:left="4856" w:hanging="360"/>
      </w:pPr>
      <w:rPr>
        <w:rFonts w:ascii="Wingdings" w:hAnsi="Wingdings" w:cs="Wingdings" w:hint="default"/>
      </w:rPr>
    </w:lvl>
    <w:lvl w:ilvl="6" w:tplc="04190001">
      <w:start w:val="1"/>
      <w:numFmt w:val="bullet"/>
      <w:lvlText w:val=""/>
      <w:lvlJc w:val="left"/>
      <w:pPr>
        <w:tabs>
          <w:tab w:val="num" w:pos="5576"/>
        </w:tabs>
        <w:ind w:left="5576" w:hanging="360"/>
      </w:pPr>
      <w:rPr>
        <w:rFonts w:ascii="Symbol" w:hAnsi="Symbol" w:cs="Symbol" w:hint="default"/>
      </w:rPr>
    </w:lvl>
    <w:lvl w:ilvl="7" w:tplc="04190003">
      <w:start w:val="1"/>
      <w:numFmt w:val="bullet"/>
      <w:lvlText w:val="o"/>
      <w:lvlJc w:val="left"/>
      <w:pPr>
        <w:tabs>
          <w:tab w:val="num" w:pos="6296"/>
        </w:tabs>
        <w:ind w:left="6296" w:hanging="360"/>
      </w:pPr>
      <w:rPr>
        <w:rFonts w:ascii="Courier New" w:hAnsi="Courier New" w:cs="Courier New" w:hint="default"/>
      </w:rPr>
    </w:lvl>
    <w:lvl w:ilvl="8" w:tplc="04190005">
      <w:start w:val="1"/>
      <w:numFmt w:val="bullet"/>
      <w:lvlText w:val=""/>
      <w:lvlJc w:val="left"/>
      <w:pPr>
        <w:tabs>
          <w:tab w:val="num" w:pos="7016"/>
        </w:tabs>
        <w:ind w:left="7016" w:hanging="360"/>
      </w:pPr>
      <w:rPr>
        <w:rFonts w:ascii="Wingdings" w:hAnsi="Wingdings" w:cs="Wingdings" w:hint="default"/>
      </w:rPr>
    </w:lvl>
  </w:abstractNum>
  <w:abstractNum w:abstractNumId="4">
    <w:nsid w:val="0BC53EEE"/>
    <w:multiLevelType w:val="singleLevel"/>
    <w:tmpl w:val="9B080494"/>
    <w:lvl w:ilvl="0">
      <w:numFmt w:val="bullet"/>
      <w:lvlText w:val=""/>
      <w:lvlJc w:val="left"/>
      <w:pPr>
        <w:tabs>
          <w:tab w:val="num" w:pos="1211"/>
        </w:tabs>
        <w:ind w:left="1211" w:hanging="360"/>
      </w:pPr>
      <w:rPr>
        <w:rFonts w:ascii="Symbol" w:hAnsi="Symbol" w:cs="Symbol" w:hint="default"/>
      </w:rPr>
    </w:lvl>
  </w:abstractNum>
  <w:abstractNum w:abstractNumId="5">
    <w:nsid w:val="0DDB4756"/>
    <w:multiLevelType w:val="singleLevel"/>
    <w:tmpl w:val="F0F2133C"/>
    <w:lvl w:ilvl="0">
      <w:numFmt w:val="bullet"/>
      <w:lvlText w:val="-"/>
      <w:lvlJc w:val="left"/>
      <w:pPr>
        <w:tabs>
          <w:tab w:val="num" w:pos="1494"/>
        </w:tabs>
        <w:ind w:left="1494" w:hanging="360"/>
      </w:pPr>
      <w:rPr>
        <w:rFonts w:ascii="Times New Roman" w:hAnsi="Times New Roman" w:cs="Times New Roman" w:hint="default"/>
      </w:rPr>
    </w:lvl>
  </w:abstractNum>
  <w:abstractNum w:abstractNumId="6">
    <w:nsid w:val="0E9F1932"/>
    <w:multiLevelType w:val="hybridMultilevel"/>
    <w:tmpl w:val="783AB8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0A82F74"/>
    <w:multiLevelType w:val="singleLevel"/>
    <w:tmpl w:val="481E3A22"/>
    <w:lvl w:ilvl="0">
      <w:start w:val="1"/>
      <w:numFmt w:val="bullet"/>
      <w:lvlText w:val="-"/>
      <w:lvlJc w:val="left"/>
      <w:pPr>
        <w:tabs>
          <w:tab w:val="num" w:pos="1494"/>
        </w:tabs>
        <w:ind w:left="1494" w:hanging="360"/>
      </w:pPr>
      <w:rPr>
        <w:rFonts w:ascii="Times New Roman" w:hAnsi="Times New Roman" w:cs="Times New Roman" w:hint="default"/>
      </w:rPr>
    </w:lvl>
  </w:abstractNum>
  <w:abstractNum w:abstractNumId="8">
    <w:nsid w:val="10D60EEA"/>
    <w:multiLevelType w:val="singleLevel"/>
    <w:tmpl w:val="CC9860AA"/>
    <w:lvl w:ilvl="0">
      <w:numFmt w:val="bullet"/>
      <w:lvlText w:val="-"/>
      <w:lvlJc w:val="left"/>
      <w:pPr>
        <w:tabs>
          <w:tab w:val="num" w:pos="360"/>
        </w:tabs>
        <w:ind w:left="360" w:hanging="360"/>
      </w:pPr>
      <w:rPr>
        <w:rFonts w:hint="default"/>
      </w:rPr>
    </w:lvl>
  </w:abstractNum>
  <w:abstractNum w:abstractNumId="9">
    <w:nsid w:val="18B17863"/>
    <w:multiLevelType w:val="singleLevel"/>
    <w:tmpl w:val="9B080494"/>
    <w:lvl w:ilvl="0">
      <w:numFmt w:val="bullet"/>
      <w:lvlText w:val=""/>
      <w:lvlJc w:val="left"/>
      <w:pPr>
        <w:tabs>
          <w:tab w:val="num" w:pos="1211"/>
        </w:tabs>
        <w:ind w:left="1211" w:hanging="360"/>
      </w:pPr>
      <w:rPr>
        <w:rFonts w:ascii="Symbol" w:hAnsi="Symbol" w:cs="Symbol" w:hint="default"/>
      </w:rPr>
    </w:lvl>
  </w:abstractNum>
  <w:abstractNum w:abstractNumId="10">
    <w:nsid w:val="18FC3497"/>
    <w:multiLevelType w:val="singleLevel"/>
    <w:tmpl w:val="10E8167A"/>
    <w:lvl w:ilvl="0">
      <w:start w:val="1"/>
      <w:numFmt w:val="bullet"/>
      <w:lvlText w:val=""/>
      <w:lvlJc w:val="left"/>
      <w:pPr>
        <w:tabs>
          <w:tab w:val="num" w:pos="360"/>
        </w:tabs>
        <w:ind w:left="340" w:hanging="340"/>
      </w:pPr>
      <w:rPr>
        <w:rFonts w:ascii="Wingdings" w:hAnsi="Wingdings" w:cs="Wingdings" w:hint="default"/>
      </w:rPr>
    </w:lvl>
  </w:abstractNum>
  <w:abstractNum w:abstractNumId="11">
    <w:nsid w:val="198D6BCC"/>
    <w:multiLevelType w:val="singleLevel"/>
    <w:tmpl w:val="10E8167A"/>
    <w:lvl w:ilvl="0">
      <w:start w:val="1"/>
      <w:numFmt w:val="bullet"/>
      <w:lvlText w:val=""/>
      <w:lvlJc w:val="left"/>
      <w:pPr>
        <w:tabs>
          <w:tab w:val="num" w:pos="360"/>
        </w:tabs>
        <w:ind w:left="340" w:hanging="340"/>
      </w:pPr>
      <w:rPr>
        <w:rFonts w:ascii="Wingdings" w:hAnsi="Wingdings" w:cs="Wingdings" w:hint="default"/>
      </w:rPr>
    </w:lvl>
  </w:abstractNum>
  <w:abstractNum w:abstractNumId="12">
    <w:nsid w:val="23344439"/>
    <w:multiLevelType w:val="hybridMultilevel"/>
    <w:tmpl w:val="16C8717C"/>
    <w:lvl w:ilvl="0" w:tplc="A3F2E270">
      <w:start w:val="1"/>
      <w:numFmt w:val="bullet"/>
      <w:lvlText w:val=""/>
      <w:lvlJc w:val="left"/>
      <w:pPr>
        <w:tabs>
          <w:tab w:val="num" w:pos="1596"/>
        </w:tabs>
        <w:ind w:left="1123" w:firstLine="113"/>
      </w:pPr>
      <w:rPr>
        <w:rFonts w:ascii="Wingdings" w:hAnsi="Wingdings" w:cs="Wingdings" w:hint="default"/>
      </w:rPr>
    </w:lvl>
    <w:lvl w:ilvl="1" w:tplc="04190003">
      <w:start w:val="1"/>
      <w:numFmt w:val="bullet"/>
      <w:lvlText w:val="o"/>
      <w:lvlJc w:val="left"/>
      <w:pPr>
        <w:tabs>
          <w:tab w:val="num" w:pos="2336"/>
        </w:tabs>
        <w:ind w:left="2336" w:hanging="360"/>
      </w:pPr>
      <w:rPr>
        <w:rFonts w:ascii="Courier New" w:hAnsi="Courier New" w:cs="Courier New" w:hint="default"/>
      </w:rPr>
    </w:lvl>
    <w:lvl w:ilvl="2" w:tplc="04190005">
      <w:start w:val="1"/>
      <w:numFmt w:val="bullet"/>
      <w:lvlText w:val=""/>
      <w:lvlJc w:val="left"/>
      <w:pPr>
        <w:tabs>
          <w:tab w:val="num" w:pos="3056"/>
        </w:tabs>
        <w:ind w:left="3056" w:hanging="360"/>
      </w:pPr>
      <w:rPr>
        <w:rFonts w:ascii="Wingdings" w:hAnsi="Wingdings" w:cs="Wingdings" w:hint="default"/>
      </w:rPr>
    </w:lvl>
    <w:lvl w:ilvl="3" w:tplc="04190001">
      <w:start w:val="1"/>
      <w:numFmt w:val="bullet"/>
      <w:lvlText w:val=""/>
      <w:lvlJc w:val="left"/>
      <w:pPr>
        <w:tabs>
          <w:tab w:val="num" w:pos="3776"/>
        </w:tabs>
        <w:ind w:left="3776" w:hanging="360"/>
      </w:pPr>
      <w:rPr>
        <w:rFonts w:ascii="Symbol" w:hAnsi="Symbol" w:cs="Symbol" w:hint="default"/>
      </w:rPr>
    </w:lvl>
    <w:lvl w:ilvl="4" w:tplc="04190003">
      <w:start w:val="1"/>
      <w:numFmt w:val="bullet"/>
      <w:lvlText w:val="o"/>
      <w:lvlJc w:val="left"/>
      <w:pPr>
        <w:tabs>
          <w:tab w:val="num" w:pos="4496"/>
        </w:tabs>
        <w:ind w:left="4496" w:hanging="360"/>
      </w:pPr>
      <w:rPr>
        <w:rFonts w:ascii="Courier New" w:hAnsi="Courier New" w:cs="Courier New" w:hint="default"/>
      </w:rPr>
    </w:lvl>
    <w:lvl w:ilvl="5" w:tplc="04190005">
      <w:start w:val="1"/>
      <w:numFmt w:val="bullet"/>
      <w:lvlText w:val=""/>
      <w:lvlJc w:val="left"/>
      <w:pPr>
        <w:tabs>
          <w:tab w:val="num" w:pos="5216"/>
        </w:tabs>
        <w:ind w:left="5216" w:hanging="360"/>
      </w:pPr>
      <w:rPr>
        <w:rFonts w:ascii="Wingdings" w:hAnsi="Wingdings" w:cs="Wingdings" w:hint="default"/>
      </w:rPr>
    </w:lvl>
    <w:lvl w:ilvl="6" w:tplc="04190001">
      <w:start w:val="1"/>
      <w:numFmt w:val="bullet"/>
      <w:lvlText w:val=""/>
      <w:lvlJc w:val="left"/>
      <w:pPr>
        <w:tabs>
          <w:tab w:val="num" w:pos="5936"/>
        </w:tabs>
        <w:ind w:left="5936" w:hanging="360"/>
      </w:pPr>
      <w:rPr>
        <w:rFonts w:ascii="Symbol" w:hAnsi="Symbol" w:cs="Symbol" w:hint="default"/>
      </w:rPr>
    </w:lvl>
    <w:lvl w:ilvl="7" w:tplc="04190003">
      <w:start w:val="1"/>
      <w:numFmt w:val="bullet"/>
      <w:lvlText w:val="o"/>
      <w:lvlJc w:val="left"/>
      <w:pPr>
        <w:tabs>
          <w:tab w:val="num" w:pos="6656"/>
        </w:tabs>
        <w:ind w:left="6656" w:hanging="360"/>
      </w:pPr>
      <w:rPr>
        <w:rFonts w:ascii="Courier New" w:hAnsi="Courier New" w:cs="Courier New" w:hint="default"/>
      </w:rPr>
    </w:lvl>
    <w:lvl w:ilvl="8" w:tplc="04190005">
      <w:start w:val="1"/>
      <w:numFmt w:val="bullet"/>
      <w:lvlText w:val=""/>
      <w:lvlJc w:val="left"/>
      <w:pPr>
        <w:tabs>
          <w:tab w:val="num" w:pos="7376"/>
        </w:tabs>
        <w:ind w:left="7376" w:hanging="360"/>
      </w:pPr>
      <w:rPr>
        <w:rFonts w:ascii="Wingdings" w:hAnsi="Wingdings" w:cs="Wingdings" w:hint="default"/>
      </w:rPr>
    </w:lvl>
  </w:abstractNum>
  <w:abstractNum w:abstractNumId="13">
    <w:nsid w:val="30E87CE2"/>
    <w:multiLevelType w:val="singleLevel"/>
    <w:tmpl w:val="8D047904"/>
    <w:lvl w:ilvl="0">
      <w:start w:val="1"/>
      <w:numFmt w:val="decimal"/>
      <w:lvlText w:val="%1)"/>
      <w:lvlJc w:val="left"/>
      <w:pPr>
        <w:tabs>
          <w:tab w:val="num" w:pos="1494"/>
        </w:tabs>
        <w:ind w:left="1494" w:hanging="360"/>
      </w:pPr>
      <w:rPr>
        <w:rFonts w:hint="default"/>
      </w:rPr>
    </w:lvl>
  </w:abstractNum>
  <w:abstractNum w:abstractNumId="14">
    <w:nsid w:val="31664077"/>
    <w:multiLevelType w:val="hybridMultilevel"/>
    <w:tmpl w:val="A666145E"/>
    <w:lvl w:ilvl="0" w:tplc="A3F2E270">
      <w:start w:val="1"/>
      <w:numFmt w:val="bullet"/>
      <w:lvlText w:val=""/>
      <w:lvlJc w:val="left"/>
      <w:pPr>
        <w:tabs>
          <w:tab w:val="num" w:pos="1596"/>
        </w:tabs>
        <w:ind w:left="1123" w:firstLine="113"/>
      </w:pPr>
      <w:rPr>
        <w:rFonts w:ascii="Wingdings" w:hAnsi="Wingdings" w:cs="Wingdings" w:hint="default"/>
      </w:rPr>
    </w:lvl>
    <w:lvl w:ilvl="1" w:tplc="04190003">
      <w:start w:val="1"/>
      <w:numFmt w:val="bullet"/>
      <w:lvlText w:val="o"/>
      <w:lvlJc w:val="left"/>
      <w:pPr>
        <w:tabs>
          <w:tab w:val="num" w:pos="2336"/>
        </w:tabs>
        <w:ind w:left="2336" w:hanging="360"/>
      </w:pPr>
      <w:rPr>
        <w:rFonts w:ascii="Courier New" w:hAnsi="Courier New" w:cs="Courier New" w:hint="default"/>
      </w:rPr>
    </w:lvl>
    <w:lvl w:ilvl="2" w:tplc="04190005">
      <w:start w:val="1"/>
      <w:numFmt w:val="bullet"/>
      <w:lvlText w:val=""/>
      <w:lvlJc w:val="left"/>
      <w:pPr>
        <w:tabs>
          <w:tab w:val="num" w:pos="3056"/>
        </w:tabs>
        <w:ind w:left="3056" w:hanging="360"/>
      </w:pPr>
      <w:rPr>
        <w:rFonts w:ascii="Wingdings" w:hAnsi="Wingdings" w:cs="Wingdings" w:hint="default"/>
      </w:rPr>
    </w:lvl>
    <w:lvl w:ilvl="3" w:tplc="04190001">
      <w:start w:val="1"/>
      <w:numFmt w:val="bullet"/>
      <w:lvlText w:val=""/>
      <w:lvlJc w:val="left"/>
      <w:pPr>
        <w:tabs>
          <w:tab w:val="num" w:pos="3776"/>
        </w:tabs>
        <w:ind w:left="3776" w:hanging="360"/>
      </w:pPr>
      <w:rPr>
        <w:rFonts w:ascii="Symbol" w:hAnsi="Symbol" w:cs="Symbol" w:hint="default"/>
      </w:rPr>
    </w:lvl>
    <w:lvl w:ilvl="4" w:tplc="04190003">
      <w:start w:val="1"/>
      <w:numFmt w:val="bullet"/>
      <w:lvlText w:val="o"/>
      <w:lvlJc w:val="left"/>
      <w:pPr>
        <w:tabs>
          <w:tab w:val="num" w:pos="4496"/>
        </w:tabs>
        <w:ind w:left="4496" w:hanging="360"/>
      </w:pPr>
      <w:rPr>
        <w:rFonts w:ascii="Courier New" w:hAnsi="Courier New" w:cs="Courier New" w:hint="default"/>
      </w:rPr>
    </w:lvl>
    <w:lvl w:ilvl="5" w:tplc="04190005">
      <w:start w:val="1"/>
      <w:numFmt w:val="bullet"/>
      <w:lvlText w:val=""/>
      <w:lvlJc w:val="left"/>
      <w:pPr>
        <w:tabs>
          <w:tab w:val="num" w:pos="5216"/>
        </w:tabs>
        <w:ind w:left="5216" w:hanging="360"/>
      </w:pPr>
      <w:rPr>
        <w:rFonts w:ascii="Wingdings" w:hAnsi="Wingdings" w:cs="Wingdings" w:hint="default"/>
      </w:rPr>
    </w:lvl>
    <w:lvl w:ilvl="6" w:tplc="04190001">
      <w:start w:val="1"/>
      <w:numFmt w:val="bullet"/>
      <w:lvlText w:val=""/>
      <w:lvlJc w:val="left"/>
      <w:pPr>
        <w:tabs>
          <w:tab w:val="num" w:pos="5936"/>
        </w:tabs>
        <w:ind w:left="5936" w:hanging="360"/>
      </w:pPr>
      <w:rPr>
        <w:rFonts w:ascii="Symbol" w:hAnsi="Symbol" w:cs="Symbol" w:hint="default"/>
      </w:rPr>
    </w:lvl>
    <w:lvl w:ilvl="7" w:tplc="04190003">
      <w:start w:val="1"/>
      <w:numFmt w:val="bullet"/>
      <w:lvlText w:val="o"/>
      <w:lvlJc w:val="left"/>
      <w:pPr>
        <w:tabs>
          <w:tab w:val="num" w:pos="6656"/>
        </w:tabs>
        <w:ind w:left="6656" w:hanging="360"/>
      </w:pPr>
      <w:rPr>
        <w:rFonts w:ascii="Courier New" w:hAnsi="Courier New" w:cs="Courier New" w:hint="default"/>
      </w:rPr>
    </w:lvl>
    <w:lvl w:ilvl="8" w:tplc="04190005">
      <w:start w:val="1"/>
      <w:numFmt w:val="bullet"/>
      <w:lvlText w:val=""/>
      <w:lvlJc w:val="left"/>
      <w:pPr>
        <w:tabs>
          <w:tab w:val="num" w:pos="7376"/>
        </w:tabs>
        <w:ind w:left="7376" w:hanging="360"/>
      </w:pPr>
      <w:rPr>
        <w:rFonts w:ascii="Wingdings" w:hAnsi="Wingdings" w:cs="Wingdings" w:hint="default"/>
      </w:rPr>
    </w:lvl>
  </w:abstractNum>
  <w:abstractNum w:abstractNumId="15">
    <w:nsid w:val="3361546C"/>
    <w:multiLevelType w:val="hybridMultilevel"/>
    <w:tmpl w:val="349A66E0"/>
    <w:lvl w:ilvl="0" w:tplc="0419000F">
      <w:start w:val="1"/>
      <w:numFmt w:val="decimal"/>
      <w:lvlText w:val="%1."/>
      <w:lvlJc w:val="left"/>
      <w:pPr>
        <w:tabs>
          <w:tab w:val="num" w:pos="734"/>
        </w:tabs>
        <w:ind w:left="73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4380038"/>
    <w:multiLevelType w:val="singleLevel"/>
    <w:tmpl w:val="10E8167A"/>
    <w:lvl w:ilvl="0">
      <w:start w:val="1"/>
      <w:numFmt w:val="bullet"/>
      <w:lvlText w:val=""/>
      <w:lvlJc w:val="left"/>
      <w:pPr>
        <w:tabs>
          <w:tab w:val="num" w:pos="360"/>
        </w:tabs>
        <w:ind w:left="340" w:hanging="340"/>
      </w:pPr>
      <w:rPr>
        <w:rFonts w:ascii="Wingdings" w:hAnsi="Wingdings" w:cs="Wingdings" w:hint="default"/>
      </w:rPr>
    </w:lvl>
  </w:abstractNum>
  <w:abstractNum w:abstractNumId="17">
    <w:nsid w:val="37270CAD"/>
    <w:multiLevelType w:val="singleLevel"/>
    <w:tmpl w:val="EE48DCEA"/>
    <w:lvl w:ilvl="0">
      <w:start w:val="2"/>
      <w:numFmt w:val="decimal"/>
      <w:lvlText w:val="%1)"/>
      <w:lvlJc w:val="left"/>
      <w:pPr>
        <w:tabs>
          <w:tab w:val="num" w:pos="360"/>
        </w:tabs>
        <w:ind w:left="360" w:hanging="360"/>
      </w:pPr>
      <w:rPr>
        <w:rFonts w:hint="default"/>
      </w:rPr>
    </w:lvl>
  </w:abstractNum>
  <w:abstractNum w:abstractNumId="18">
    <w:nsid w:val="38E55680"/>
    <w:multiLevelType w:val="singleLevel"/>
    <w:tmpl w:val="16FAF3C6"/>
    <w:lvl w:ilvl="0">
      <w:numFmt w:val="bullet"/>
      <w:lvlText w:val="-"/>
      <w:lvlJc w:val="left"/>
      <w:pPr>
        <w:tabs>
          <w:tab w:val="num" w:pos="360"/>
        </w:tabs>
      </w:pPr>
      <w:rPr>
        <w:rFonts w:hint="default"/>
      </w:rPr>
    </w:lvl>
  </w:abstractNum>
  <w:abstractNum w:abstractNumId="19">
    <w:nsid w:val="3A8D777B"/>
    <w:multiLevelType w:val="hybridMultilevel"/>
    <w:tmpl w:val="D2245E44"/>
    <w:lvl w:ilvl="0" w:tplc="3D381542">
      <w:start w:val="1"/>
      <w:numFmt w:val="bullet"/>
      <w:lvlText w:val=""/>
      <w:lvlJc w:val="left"/>
      <w:pPr>
        <w:tabs>
          <w:tab w:val="num" w:pos="2080"/>
        </w:tabs>
        <w:ind w:left="2080" w:hanging="37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4055419E"/>
    <w:multiLevelType w:val="singleLevel"/>
    <w:tmpl w:val="3DFA288C"/>
    <w:lvl w:ilvl="0">
      <w:numFmt w:val="bullet"/>
      <w:lvlText w:val="-"/>
      <w:lvlJc w:val="left"/>
      <w:pPr>
        <w:tabs>
          <w:tab w:val="num" w:pos="360"/>
        </w:tabs>
        <w:ind w:left="360" w:hanging="360"/>
      </w:pPr>
      <w:rPr>
        <w:rFonts w:hint="default"/>
      </w:rPr>
    </w:lvl>
  </w:abstractNum>
  <w:abstractNum w:abstractNumId="21">
    <w:nsid w:val="4BA257C1"/>
    <w:multiLevelType w:val="singleLevel"/>
    <w:tmpl w:val="8F623874"/>
    <w:lvl w:ilvl="0">
      <w:numFmt w:val="bullet"/>
      <w:lvlText w:val="-"/>
      <w:lvlJc w:val="left"/>
      <w:pPr>
        <w:tabs>
          <w:tab w:val="num" w:pos="1295"/>
        </w:tabs>
        <w:ind w:left="1295" w:hanging="360"/>
      </w:pPr>
      <w:rPr>
        <w:rFonts w:hint="default"/>
      </w:rPr>
    </w:lvl>
  </w:abstractNum>
  <w:abstractNum w:abstractNumId="22">
    <w:nsid w:val="524439DD"/>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566D4A0B"/>
    <w:multiLevelType w:val="singleLevel"/>
    <w:tmpl w:val="16FAF3C6"/>
    <w:lvl w:ilvl="0">
      <w:numFmt w:val="bullet"/>
      <w:lvlText w:val="-"/>
      <w:lvlJc w:val="left"/>
      <w:pPr>
        <w:tabs>
          <w:tab w:val="num" w:pos="360"/>
        </w:tabs>
      </w:pPr>
      <w:rPr>
        <w:rFonts w:hint="default"/>
      </w:rPr>
    </w:lvl>
  </w:abstractNum>
  <w:abstractNum w:abstractNumId="24">
    <w:nsid w:val="587C4BB6"/>
    <w:multiLevelType w:val="singleLevel"/>
    <w:tmpl w:val="3D94AEEE"/>
    <w:lvl w:ilvl="0">
      <w:start w:val="2002"/>
      <w:numFmt w:val="bullet"/>
      <w:lvlText w:val="-"/>
      <w:lvlJc w:val="left"/>
      <w:pPr>
        <w:tabs>
          <w:tab w:val="num" w:pos="480"/>
        </w:tabs>
        <w:ind w:left="480" w:hanging="360"/>
      </w:pPr>
      <w:rPr>
        <w:rFonts w:hint="default"/>
      </w:rPr>
    </w:lvl>
  </w:abstractNum>
  <w:abstractNum w:abstractNumId="25">
    <w:nsid w:val="6C572619"/>
    <w:multiLevelType w:val="singleLevel"/>
    <w:tmpl w:val="AF1AEEA6"/>
    <w:lvl w:ilvl="0">
      <w:numFmt w:val="bullet"/>
      <w:lvlText w:val="-"/>
      <w:lvlJc w:val="left"/>
      <w:pPr>
        <w:tabs>
          <w:tab w:val="num" w:pos="360"/>
        </w:tabs>
        <w:ind w:left="360" w:hanging="360"/>
      </w:pPr>
      <w:rPr>
        <w:rFonts w:hint="default"/>
      </w:rPr>
    </w:lvl>
  </w:abstractNum>
  <w:abstractNum w:abstractNumId="26">
    <w:nsid w:val="6EB42E92"/>
    <w:multiLevelType w:val="singleLevel"/>
    <w:tmpl w:val="0419000F"/>
    <w:lvl w:ilvl="0">
      <w:start w:val="1"/>
      <w:numFmt w:val="decimal"/>
      <w:lvlText w:val="%1."/>
      <w:lvlJc w:val="left"/>
      <w:pPr>
        <w:tabs>
          <w:tab w:val="num" w:pos="360"/>
        </w:tabs>
        <w:ind w:left="360" w:hanging="360"/>
      </w:pPr>
    </w:lvl>
  </w:abstractNum>
  <w:abstractNum w:abstractNumId="27">
    <w:nsid w:val="6F5733CC"/>
    <w:multiLevelType w:val="singleLevel"/>
    <w:tmpl w:val="51D25192"/>
    <w:lvl w:ilvl="0">
      <w:start w:val="1"/>
      <w:numFmt w:val="decimal"/>
      <w:lvlText w:val="%1."/>
      <w:lvlJc w:val="left"/>
      <w:pPr>
        <w:tabs>
          <w:tab w:val="num" w:pos="1070"/>
        </w:tabs>
        <w:ind w:left="1070" w:hanging="360"/>
      </w:pPr>
      <w:rPr>
        <w:rFonts w:hint="default"/>
      </w:rPr>
    </w:lvl>
  </w:abstractNum>
  <w:abstractNum w:abstractNumId="28">
    <w:nsid w:val="720568D6"/>
    <w:multiLevelType w:val="singleLevel"/>
    <w:tmpl w:val="3D0676D6"/>
    <w:lvl w:ilvl="0">
      <w:numFmt w:val="bullet"/>
      <w:lvlText w:val="-"/>
      <w:lvlJc w:val="left"/>
      <w:pPr>
        <w:tabs>
          <w:tab w:val="num" w:pos="1295"/>
        </w:tabs>
        <w:ind w:left="1295" w:hanging="360"/>
      </w:pPr>
      <w:rPr>
        <w:rFonts w:hint="default"/>
      </w:rPr>
    </w:lvl>
  </w:abstractNum>
  <w:abstractNum w:abstractNumId="29">
    <w:nsid w:val="76F56283"/>
    <w:multiLevelType w:val="hybridMultilevel"/>
    <w:tmpl w:val="B11AB32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7B66601"/>
    <w:multiLevelType w:val="singleLevel"/>
    <w:tmpl w:val="F0AA3FBC"/>
    <w:lvl w:ilvl="0">
      <w:start w:val="1"/>
      <w:numFmt w:val="decimal"/>
      <w:lvlText w:val="%1."/>
      <w:lvlJc w:val="left"/>
      <w:pPr>
        <w:tabs>
          <w:tab w:val="num" w:pos="786"/>
        </w:tabs>
        <w:ind w:left="786" w:hanging="360"/>
      </w:pPr>
      <w:rPr>
        <w:rFonts w:hint="default"/>
      </w:rPr>
    </w:lvl>
  </w:abstractNum>
  <w:abstractNum w:abstractNumId="31">
    <w:nsid w:val="79AE64BE"/>
    <w:multiLevelType w:val="singleLevel"/>
    <w:tmpl w:val="9B080494"/>
    <w:lvl w:ilvl="0">
      <w:numFmt w:val="bullet"/>
      <w:lvlText w:val=""/>
      <w:lvlJc w:val="left"/>
      <w:pPr>
        <w:tabs>
          <w:tab w:val="num" w:pos="1211"/>
        </w:tabs>
        <w:ind w:left="1211" w:hanging="360"/>
      </w:pPr>
      <w:rPr>
        <w:rFonts w:ascii="Symbol" w:hAnsi="Symbol" w:cs="Symbol" w:hint="default"/>
      </w:rPr>
    </w:lvl>
  </w:abstractNum>
  <w:abstractNum w:abstractNumId="32">
    <w:nsid w:val="7C7B4423"/>
    <w:multiLevelType w:val="multilevel"/>
    <w:tmpl w:val="AB7087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CD13884"/>
    <w:multiLevelType w:val="singleLevel"/>
    <w:tmpl w:val="16FAF3C6"/>
    <w:lvl w:ilvl="0">
      <w:numFmt w:val="bullet"/>
      <w:lvlText w:val="-"/>
      <w:lvlJc w:val="left"/>
      <w:pPr>
        <w:tabs>
          <w:tab w:val="num" w:pos="360"/>
        </w:tabs>
      </w:pPr>
      <w:rPr>
        <w:rFonts w:hint="default"/>
      </w:rPr>
    </w:lvl>
  </w:abstractNum>
  <w:num w:numId="1">
    <w:abstractNumId w:val="9"/>
  </w:num>
  <w:num w:numId="2">
    <w:abstractNumId w:val="8"/>
  </w:num>
  <w:num w:numId="3">
    <w:abstractNumId w:val="25"/>
  </w:num>
  <w:num w:numId="4">
    <w:abstractNumId w:val="4"/>
  </w:num>
  <w:num w:numId="5">
    <w:abstractNumId w:val="31"/>
  </w:num>
  <w:num w:numId="6">
    <w:abstractNumId w:val="5"/>
  </w:num>
  <w:num w:numId="7">
    <w:abstractNumId w:val="13"/>
  </w:num>
  <w:num w:numId="8">
    <w:abstractNumId w:val="7"/>
  </w:num>
  <w:num w:numId="9">
    <w:abstractNumId w:val="27"/>
  </w:num>
  <w:num w:numId="10">
    <w:abstractNumId w:val="30"/>
  </w:num>
  <w:num w:numId="11">
    <w:abstractNumId w:val="0"/>
  </w:num>
  <w:num w:numId="12">
    <w:abstractNumId w:val="10"/>
  </w:num>
  <w:num w:numId="13">
    <w:abstractNumId w:val="20"/>
  </w:num>
  <w:num w:numId="14">
    <w:abstractNumId w:val="33"/>
  </w:num>
  <w:num w:numId="15">
    <w:abstractNumId w:val="23"/>
  </w:num>
  <w:num w:numId="16">
    <w:abstractNumId w:val="24"/>
  </w:num>
  <w:num w:numId="17">
    <w:abstractNumId w:val="18"/>
  </w:num>
  <w:num w:numId="18">
    <w:abstractNumId w:val="17"/>
  </w:num>
  <w:num w:numId="19">
    <w:abstractNumId w:val="2"/>
  </w:num>
  <w:num w:numId="20">
    <w:abstractNumId w:val="28"/>
  </w:num>
  <w:num w:numId="21">
    <w:abstractNumId w:val="16"/>
  </w:num>
  <w:num w:numId="22">
    <w:abstractNumId w:val="11"/>
  </w:num>
  <w:num w:numId="23">
    <w:abstractNumId w:val="21"/>
  </w:num>
  <w:num w:numId="24">
    <w:abstractNumId w:val="19"/>
  </w:num>
  <w:num w:numId="25">
    <w:abstractNumId w:val="12"/>
  </w:num>
  <w:num w:numId="26">
    <w:abstractNumId w:val="3"/>
  </w:num>
  <w:num w:numId="27">
    <w:abstractNumId w:val="14"/>
  </w:num>
  <w:num w:numId="28">
    <w:abstractNumId w:val="22"/>
  </w:num>
  <w:num w:numId="29">
    <w:abstractNumId w:val="1"/>
  </w:num>
  <w:num w:numId="30">
    <w:abstractNumId w:val="26"/>
  </w:num>
  <w:num w:numId="31">
    <w:abstractNumId w:val="15"/>
  </w:num>
  <w:num w:numId="32">
    <w:abstractNumId w:val="32"/>
  </w:num>
  <w:num w:numId="33">
    <w:abstractNumId w:val="29"/>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A62"/>
    <w:rsid w:val="000342CF"/>
    <w:rsid w:val="00044D2B"/>
    <w:rsid w:val="000549AE"/>
    <w:rsid w:val="0008769C"/>
    <w:rsid w:val="000948BA"/>
    <w:rsid w:val="000A157B"/>
    <w:rsid w:val="000C5DA2"/>
    <w:rsid w:val="000D1F12"/>
    <w:rsid w:val="000F7471"/>
    <w:rsid w:val="00152DBC"/>
    <w:rsid w:val="001817F4"/>
    <w:rsid w:val="001E2C09"/>
    <w:rsid w:val="001E5D9B"/>
    <w:rsid w:val="00247D6A"/>
    <w:rsid w:val="00267138"/>
    <w:rsid w:val="00282DFA"/>
    <w:rsid w:val="002C40EC"/>
    <w:rsid w:val="00300EA9"/>
    <w:rsid w:val="00315EC2"/>
    <w:rsid w:val="0031688D"/>
    <w:rsid w:val="0035178E"/>
    <w:rsid w:val="00354D73"/>
    <w:rsid w:val="0036536B"/>
    <w:rsid w:val="00387437"/>
    <w:rsid w:val="0039490D"/>
    <w:rsid w:val="003968E8"/>
    <w:rsid w:val="003B4EB9"/>
    <w:rsid w:val="003E2E4C"/>
    <w:rsid w:val="003F75D8"/>
    <w:rsid w:val="004176D4"/>
    <w:rsid w:val="0043718A"/>
    <w:rsid w:val="00447477"/>
    <w:rsid w:val="00471973"/>
    <w:rsid w:val="00473BBC"/>
    <w:rsid w:val="00476FD8"/>
    <w:rsid w:val="0049722B"/>
    <w:rsid w:val="004F070A"/>
    <w:rsid w:val="00500993"/>
    <w:rsid w:val="00503BF4"/>
    <w:rsid w:val="00504475"/>
    <w:rsid w:val="005056BE"/>
    <w:rsid w:val="00577824"/>
    <w:rsid w:val="005E3F5C"/>
    <w:rsid w:val="0062602B"/>
    <w:rsid w:val="0063249C"/>
    <w:rsid w:val="0065703F"/>
    <w:rsid w:val="006B5BE0"/>
    <w:rsid w:val="006E45E2"/>
    <w:rsid w:val="00725CB6"/>
    <w:rsid w:val="007469E6"/>
    <w:rsid w:val="00792E00"/>
    <w:rsid w:val="007945F5"/>
    <w:rsid w:val="007A0777"/>
    <w:rsid w:val="007B236A"/>
    <w:rsid w:val="007B40D4"/>
    <w:rsid w:val="007C0B4C"/>
    <w:rsid w:val="007C7329"/>
    <w:rsid w:val="007D57F0"/>
    <w:rsid w:val="00823957"/>
    <w:rsid w:val="00881FEE"/>
    <w:rsid w:val="008868C9"/>
    <w:rsid w:val="00895429"/>
    <w:rsid w:val="008C24D2"/>
    <w:rsid w:val="008C7740"/>
    <w:rsid w:val="0090230E"/>
    <w:rsid w:val="00907E4E"/>
    <w:rsid w:val="00922FA4"/>
    <w:rsid w:val="00972F0B"/>
    <w:rsid w:val="00992A62"/>
    <w:rsid w:val="009A049B"/>
    <w:rsid w:val="00A15752"/>
    <w:rsid w:val="00A24687"/>
    <w:rsid w:val="00A5161F"/>
    <w:rsid w:val="00AC45D3"/>
    <w:rsid w:val="00AD274F"/>
    <w:rsid w:val="00AE5EAF"/>
    <w:rsid w:val="00AF0DCB"/>
    <w:rsid w:val="00B73960"/>
    <w:rsid w:val="00BD0E09"/>
    <w:rsid w:val="00C06EC4"/>
    <w:rsid w:val="00C109DB"/>
    <w:rsid w:val="00C23B53"/>
    <w:rsid w:val="00C27625"/>
    <w:rsid w:val="00C4545C"/>
    <w:rsid w:val="00C61E08"/>
    <w:rsid w:val="00C72E5D"/>
    <w:rsid w:val="00C73A27"/>
    <w:rsid w:val="00C7715E"/>
    <w:rsid w:val="00C87E44"/>
    <w:rsid w:val="00C91A86"/>
    <w:rsid w:val="00C95838"/>
    <w:rsid w:val="00CA0E21"/>
    <w:rsid w:val="00CB27C0"/>
    <w:rsid w:val="00CC21E6"/>
    <w:rsid w:val="00CD36EB"/>
    <w:rsid w:val="00CD409A"/>
    <w:rsid w:val="00CF43AD"/>
    <w:rsid w:val="00D11902"/>
    <w:rsid w:val="00D23C1D"/>
    <w:rsid w:val="00D57A25"/>
    <w:rsid w:val="00D62EBA"/>
    <w:rsid w:val="00DA668C"/>
    <w:rsid w:val="00DC40DA"/>
    <w:rsid w:val="00DD7560"/>
    <w:rsid w:val="00DE4257"/>
    <w:rsid w:val="00DE683E"/>
    <w:rsid w:val="00E2456F"/>
    <w:rsid w:val="00E24F93"/>
    <w:rsid w:val="00E35EF8"/>
    <w:rsid w:val="00EA275A"/>
    <w:rsid w:val="00EA4170"/>
    <w:rsid w:val="00EB5345"/>
    <w:rsid w:val="00ED01AF"/>
    <w:rsid w:val="00EE480D"/>
    <w:rsid w:val="00F100F9"/>
    <w:rsid w:val="00F130A8"/>
    <w:rsid w:val="00F14B8D"/>
    <w:rsid w:val="00F43B29"/>
    <w:rsid w:val="00F52FD8"/>
    <w:rsid w:val="00F5452B"/>
    <w:rsid w:val="00F747D6"/>
    <w:rsid w:val="00F96A42"/>
    <w:rsid w:val="00FC6649"/>
    <w:rsid w:val="00FE0D96"/>
    <w:rsid w:val="00FF438E"/>
    <w:rsid w:val="00FF646B"/>
    <w:rsid w:val="00FF7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9"/>
    <o:shapelayout v:ext="edit">
      <o:idmap v:ext="edit" data="1"/>
    </o:shapelayout>
  </w:shapeDefaults>
  <w:decimalSymbol w:val=","/>
  <w:listSeparator w:val=";"/>
  <w14:defaultImageDpi w14:val="0"/>
  <w15:chartTrackingRefBased/>
  <w15:docId w15:val="{E363129E-6A11-41EE-B0C4-48FC854E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rPr>
  </w:style>
  <w:style w:type="paragraph" w:styleId="1">
    <w:name w:val="heading 1"/>
    <w:basedOn w:val="a"/>
    <w:next w:val="a"/>
    <w:link w:val="10"/>
    <w:uiPriority w:val="99"/>
    <w:qFormat/>
    <w:pPr>
      <w:keepNext/>
      <w:jc w:val="center"/>
      <w:outlineLvl w:val="0"/>
    </w:pPr>
    <w:rPr>
      <w:b/>
      <w:bCs/>
      <w:color w:val="auto"/>
      <w:lang w:val="uk-UA"/>
    </w:rPr>
  </w:style>
  <w:style w:type="paragraph" w:styleId="2">
    <w:name w:val="heading 2"/>
    <w:basedOn w:val="a"/>
    <w:next w:val="a"/>
    <w:link w:val="20"/>
    <w:uiPriority w:val="99"/>
    <w:qFormat/>
    <w:pPr>
      <w:keepNext/>
      <w:jc w:val="center"/>
      <w:outlineLvl w:val="1"/>
    </w:pPr>
    <w:rPr>
      <w:b/>
      <w:bCs/>
      <w:color w:val="auto"/>
      <w:sz w:val="36"/>
      <w:szCs w:val="36"/>
      <w:lang w:val="uk-UA"/>
    </w:rPr>
  </w:style>
  <w:style w:type="paragraph" w:styleId="3">
    <w:name w:val="heading 3"/>
    <w:basedOn w:val="a"/>
    <w:next w:val="a"/>
    <w:link w:val="30"/>
    <w:uiPriority w:val="99"/>
    <w:qFormat/>
    <w:pPr>
      <w:keepNext/>
      <w:spacing w:line="360" w:lineRule="auto"/>
      <w:jc w:val="center"/>
      <w:outlineLvl w:val="2"/>
    </w:pPr>
    <w:rPr>
      <w:b/>
      <w:bCs/>
      <w:sz w:val="28"/>
      <w:szCs w:val="28"/>
    </w:rPr>
  </w:style>
  <w:style w:type="paragraph" w:styleId="4">
    <w:name w:val="heading 4"/>
    <w:basedOn w:val="a"/>
    <w:next w:val="a"/>
    <w:link w:val="40"/>
    <w:uiPriority w:val="99"/>
    <w:qFormat/>
    <w:pPr>
      <w:keepNext/>
      <w:spacing w:line="360" w:lineRule="auto"/>
      <w:ind w:firstLine="748"/>
      <w:jc w:val="both"/>
      <w:outlineLvl w:val="3"/>
    </w:pPr>
    <w:rPr>
      <w:sz w:val="28"/>
      <w:szCs w:val="28"/>
      <w:lang w:val="en-US"/>
    </w:rPr>
  </w:style>
  <w:style w:type="paragraph" w:styleId="5">
    <w:name w:val="heading 5"/>
    <w:basedOn w:val="a"/>
    <w:next w:val="a"/>
    <w:link w:val="50"/>
    <w:uiPriority w:val="99"/>
    <w:qFormat/>
    <w:pPr>
      <w:keepNext/>
      <w:widowControl w:val="0"/>
      <w:spacing w:line="360" w:lineRule="auto"/>
      <w:ind w:firstLine="935"/>
      <w:jc w:val="center"/>
      <w:outlineLvl w:val="4"/>
    </w:pPr>
    <w:rPr>
      <w:b/>
      <w:bCs/>
      <w:sz w:val="28"/>
      <w:szCs w:val="28"/>
      <w:lang w:val="uk-UA"/>
    </w:rPr>
  </w:style>
  <w:style w:type="paragraph" w:styleId="7">
    <w:name w:val="heading 7"/>
    <w:basedOn w:val="a"/>
    <w:next w:val="a"/>
    <w:link w:val="70"/>
    <w:uiPriority w:val="99"/>
    <w:qFormat/>
    <w:rsid w:val="004176D4"/>
    <w:pPr>
      <w:spacing w:before="240" w:after="60"/>
      <w:outlineLvl w:val="6"/>
    </w:pPr>
  </w:style>
  <w:style w:type="paragraph" w:styleId="8">
    <w:name w:val="heading 8"/>
    <w:basedOn w:val="a"/>
    <w:next w:val="a"/>
    <w:link w:val="80"/>
    <w:uiPriority w:val="99"/>
    <w:qFormat/>
    <w:rsid w:val="004176D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paragraph" w:styleId="a3">
    <w:name w:val="Plain Text"/>
    <w:basedOn w:val="a"/>
    <w:link w:val="a4"/>
    <w:uiPriority w:val="99"/>
    <w:rPr>
      <w:rFonts w:ascii="Courier New" w:hAnsi="Courier New" w:cs="Courier New"/>
      <w:color w:val="auto"/>
      <w:sz w:val="20"/>
      <w:szCs w:val="20"/>
      <w:lang w:val="uk-UA"/>
    </w:rPr>
  </w:style>
  <w:style w:type="character" w:customStyle="1" w:styleId="a4">
    <w:name w:val="Текст Знак"/>
    <w:link w:val="a3"/>
    <w:uiPriority w:val="99"/>
    <w:semiHidden/>
    <w:rPr>
      <w:rFonts w:ascii="Courier New" w:hAnsi="Courier New" w:cs="Courier New"/>
      <w:color w:val="000000"/>
      <w:sz w:val="20"/>
      <w:szCs w:val="20"/>
    </w:rPr>
  </w:style>
  <w:style w:type="paragraph" w:styleId="a5">
    <w:name w:val="footer"/>
    <w:basedOn w:val="a"/>
    <w:link w:val="a6"/>
    <w:uiPriority w:val="99"/>
    <w:pPr>
      <w:tabs>
        <w:tab w:val="center" w:pos="4153"/>
        <w:tab w:val="right" w:pos="8306"/>
      </w:tabs>
    </w:pPr>
    <w:rPr>
      <w:color w:val="auto"/>
      <w:sz w:val="20"/>
      <w:szCs w:val="20"/>
      <w:lang w:val="uk-UA"/>
    </w:rPr>
  </w:style>
  <w:style w:type="character" w:customStyle="1" w:styleId="a6">
    <w:name w:val="Нижний колонтитул Знак"/>
    <w:link w:val="a5"/>
    <w:uiPriority w:val="99"/>
    <w:semiHidden/>
    <w:rPr>
      <w:color w:val="000000"/>
      <w:sz w:val="24"/>
      <w:szCs w:val="24"/>
    </w:rPr>
  </w:style>
  <w:style w:type="paragraph" w:styleId="a7">
    <w:name w:val="Body Text"/>
    <w:basedOn w:val="a"/>
    <w:link w:val="a8"/>
    <w:uiPriority w:val="99"/>
    <w:pPr>
      <w:jc w:val="center"/>
    </w:pPr>
    <w:rPr>
      <w:color w:val="auto"/>
      <w:sz w:val="20"/>
      <w:szCs w:val="20"/>
      <w:lang w:val="uk-UA"/>
    </w:rPr>
  </w:style>
  <w:style w:type="character" w:customStyle="1" w:styleId="a8">
    <w:name w:val="Основной текст Знак"/>
    <w:link w:val="a7"/>
    <w:uiPriority w:val="99"/>
    <w:semiHidden/>
    <w:rPr>
      <w:color w:val="000000"/>
      <w:sz w:val="24"/>
      <w:szCs w:val="24"/>
    </w:rPr>
  </w:style>
  <w:style w:type="paragraph" w:styleId="21">
    <w:name w:val="Body Text 2"/>
    <w:basedOn w:val="a"/>
    <w:link w:val="22"/>
    <w:uiPriority w:val="99"/>
    <w:pPr>
      <w:jc w:val="both"/>
    </w:pPr>
    <w:rPr>
      <w:color w:val="auto"/>
      <w:sz w:val="20"/>
      <w:szCs w:val="20"/>
      <w:lang w:val="uk-UA"/>
    </w:rPr>
  </w:style>
  <w:style w:type="character" w:customStyle="1" w:styleId="22">
    <w:name w:val="Основной текст 2 Знак"/>
    <w:link w:val="21"/>
    <w:uiPriority w:val="99"/>
    <w:semiHidden/>
    <w:rPr>
      <w:color w:val="000000"/>
      <w:sz w:val="24"/>
      <w:szCs w:val="24"/>
    </w:rPr>
  </w:style>
  <w:style w:type="paragraph" w:styleId="a9">
    <w:name w:val="Body Text Indent"/>
    <w:basedOn w:val="a"/>
    <w:link w:val="aa"/>
    <w:uiPriority w:val="99"/>
    <w:pPr>
      <w:spacing w:after="120"/>
      <w:ind w:left="283"/>
    </w:pPr>
    <w:rPr>
      <w:color w:val="auto"/>
      <w:sz w:val="20"/>
      <w:szCs w:val="20"/>
      <w:lang w:val="uk-UA"/>
    </w:rPr>
  </w:style>
  <w:style w:type="character" w:customStyle="1" w:styleId="aa">
    <w:name w:val="Основной текст с отступом Знак"/>
    <w:link w:val="a9"/>
    <w:uiPriority w:val="99"/>
    <w:semiHidden/>
    <w:rPr>
      <w:color w:val="000000"/>
      <w:sz w:val="24"/>
      <w:szCs w:val="24"/>
    </w:rPr>
  </w:style>
  <w:style w:type="paragraph" w:styleId="ab">
    <w:name w:val="Title"/>
    <w:basedOn w:val="a"/>
    <w:link w:val="ac"/>
    <w:uiPriority w:val="99"/>
    <w:qFormat/>
    <w:pPr>
      <w:jc w:val="center"/>
    </w:pPr>
    <w:rPr>
      <w:b/>
      <w:bCs/>
      <w:color w:val="auto"/>
      <w:sz w:val="44"/>
      <w:szCs w:val="44"/>
      <w:lang w:val="uk-UA"/>
    </w:rPr>
  </w:style>
  <w:style w:type="character" w:customStyle="1" w:styleId="ac">
    <w:name w:val="Название Знак"/>
    <w:link w:val="ab"/>
    <w:uiPriority w:val="10"/>
    <w:rPr>
      <w:rFonts w:ascii="Cambria" w:eastAsia="Times New Roman" w:hAnsi="Cambria" w:cs="Times New Roman"/>
      <w:b/>
      <w:bCs/>
      <w:color w:val="000000"/>
      <w:kern w:val="28"/>
      <w:sz w:val="32"/>
      <w:szCs w:val="32"/>
    </w:rPr>
  </w:style>
  <w:style w:type="paragraph" w:styleId="ad">
    <w:name w:val="Subtitle"/>
    <w:basedOn w:val="a"/>
    <w:link w:val="ae"/>
    <w:uiPriority w:val="99"/>
    <w:qFormat/>
    <w:pPr>
      <w:jc w:val="center"/>
    </w:pPr>
    <w:rPr>
      <w:b/>
      <w:bCs/>
      <w:color w:val="auto"/>
      <w:sz w:val="32"/>
      <w:szCs w:val="32"/>
      <w:lang w:val="uk-UA"/>
    </w:rPr>
  </w:style>
  <w:style w:type="character" w:customStyle="1" w:styleId="ae">
    <w:name w:val="Подзаголовок Знак"/>
    <w:link w:val="ad"/>
    <w:uiPriority w:val="11"/>
    <w:rPr>
      <w:rFonts w:ascii="Cambria" w:eastAsia="Times New Roman" w:hAnsi="Cambria" w:cs="Times New Roman"/>
      <w:color w:val="000000"/>
      <w:sz w:val="24"/>
      <w:szCs w:val="24"/>
    </w:rPr>
  </w:style>
  <w:style w:type="paragraph" w:styleId="31">
    <w:name w:val="Body Text 3"/>
    <w:basedOn w:val="a"/>
    <w:link w:val="32"/>
    <w:uiPriority w:val="99"/>
    <w:pPr>
      <w:spacing w:line="360" w:lineRule="auto"/>
    </w:pPr>
    <w:rPr>
      <w:w w:val="130"/>
      <w:sz w:val="28"/>
      <w:szCs w:val="28"/>
    </w:rPr>
  </w:style>
  <w:style w:type="character" w:customStyle="1" w:styleId="32">
    <w:name w:val="Основной текст 3 Знак"/>
    <w:link w:val="31"/>
    <w:uiPriority w:val="99"/>
    <w:semiHidden/>
    <w:rPr>
      <w:color w:val="000000"/>
      <w:sz w:val="16"/>
      <w:szCs w:val="16"/>
    </w:rPr>
  </w:style>
  <w:style w:type="paragraph" w:styleId="af">
    <w:name w:val="header"/>
    <w:basedOn w:val="a"/>
    <w:link w:val="af0"/>
    <w:uiPriority w:val="99"/>
    <w:pPr>
      <w:tabs>
        <w:tab w:val="center" w:pos="4153"/>
        <w:tab w:val="right" w:pos="8306"/>
      </w:tabs>
    </w:pPr>
  </w:style>
  <w:style w:type="character" w:customStyle="1" w:styleId="af0">
    <w:name w:val="Верхний колонтитул Знак"/>
    <w:link w:val="af"/>
    <w:uiPriority w:val="99"/>
    <w:semiHidden/>
    <w:rPr>
      <w:color w:val="000000"/>
      <w:sz w:val="24"/>
      <w:szCs w:val="24"/>
    </w:rPr>
  </w:style>
  <w:style w:type="character" w:styleId="af1">
    <w:name w:val="page number"/>
    <w:uiPriority w:val="99"/>
  </w:style>
  <w:style w:type="paragraph" w:styleId="23">
    <w:name w:val="Body Text Indent 2"/>
    <w:basedOn w:val="a"/>
    <w:link w:val="24"/>
    <w:uiPriority w:val="99"/>
    <w:pPr>
      <w:ind w:firstLine="142"/>
      <w:jc w:val="both"/>
    </w:pPr>
    <w:rPr>
      <w:color w:val="auto"/>
      <w:sz w:val="18"/>
      <w:szCs w:val="18"/>
      <w:lang w:val="uk-UA"/>
    </w:rPr>
  </w:style>
  <w:style w:type="character" w:customStyle="1" w:styleId="24">
    <w:name w:val="Основной текст с отступом 2 Знак"/>
    <w:link w:val="23"/>
    <w:uiPriority w:val="99"/>
    <w:semiHidden/>
    <w:rPr>
      <w:color w:val="000000"/>
      <w:sz w:val="24"/>
      <w:szCs w:val="24"/>
    </w:rPr>
  </w:style>
  <w:style w:type="paragraph" w:styleId="33">
    <w:name w:val="Body Text Indent 3"/>
    <w:basedOn w:val="a"/>
    <w:link w:val="34"/>
    <w:uiPriority w:val="99"/>
    <w:pPr>
      <w:widowControl w:val="0"/>
      <w:spacing w:line="360" w:lineRule="auto"/>
      <w:ind w:firstLine="748"/>
      <w:jc w:val="both"/>
    </w:pPr>
    <w:rPr>
      <w:sz w:val="28"/>
      <w:szCs w:val="28"/>
    </w:rPr>
  </w:style>
  <w:style w:type="character" w:customStyle="1" w:styleId="34">
    <w:name w:val="Основной текст с отступом 3 Знак"/>
    <w:link w:val="33"/>
    <w:uiPriority w:val="99"/>
    <w:semiHidden/>
    <w:rPr>
      <w:color w:val="000000"/>
      <w:sz w:val="16"/>
      <w:szCs w:val="16"/>
    </w:rPr>
  </w:style>
  <w:style w:type="character" w:customStyle="1" w:styleId="spelle">
    <w:name w:val="spelle"/>
    <w:uiPriority w:val="99"/>
    <w:rsid w:val="00F130A8"/>
  </w:style>
  <w:style w:type="paragraph" w:customStyle="1" w:styleId="acp">
    <w:name w:val="acp"/>
    <w:basedOn w:val="a"/>
    <w:uiPriority w:val="99"/>
    <w:rsid w:val="00F130A8"/>
    <w:pPr>
      <w:spacing w:before="100" w:after="200"/>
      <w:ind w:firstLine="288"/>
      <w:jc w:val="both"/>
      <w:textAlignment w:val="top"/>
    </w:pPr>
    <w:rPr>
      <w:rFonts w:ascii="Arial" w:eastAsia="Arial Unicode MS" w:hAnsi="Arial" w:cs="Arial"/>
      <w:sz w:val="28"/>
      <w:szCs w:val="28"/>
    </w:rPr>
  </w:style>
  <w:style w:type="paragraph" w:styleId="af2">
    <w:name w:val="Normal (Web)"/>
    <w:basedOn w:val="a"/>
    <w:uiPriority w:val="99"/>
    <w:rsid w:val="00F130A8"/>
    <w:pPr>
      <w:spacing w:before="100" w:beforeAutospacing="1" w:after="100" w:afterAutospacing="1"/>
    </w:pPr>
    <w:rPr>
      <w:rFonts w:ascii="Arial Unicode MS" w:eastAsia="Arial Unicode MS" w:cs="Arial Unicode MS"/>
    </w:rPr>
  </w:style>
  <w:style w:type="paragraph" w:styleId="af3">
    <w:name w:val="Balloon Text"/>
    <w:basedOn w:val="a"/>
    <w:link w:val="af4"/>
    <w:uiPriority w:val="99"/>
    <w:semiHidden/>
    <w:rsid w:val="00972F0B"/>
    <w:rPr>
      <w:rFonts w:ascii="Tahoma" w:hAnsi="Tahoma" w:cs="Tahoma"/>
      <w:sz w:val="16"/>
      <w:szCs w:val="16"/>
    </w:rPr>
  </w:style>
  <w:style w:type="character" w:customStyle="1" w:styleId="af4">
    <w:name w:val="Текст выноски Знак"/>
    <w:link w:val="af3"/>
    <w:uiPriority w:val="99"/>
    <w:semiHidden/>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10727</Words>
  <Characters>61145</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К  У Р С О В А   Р О Б О Т А</vt:lpstr>
    </vt:vector>
  </TitlesOfParts>
  <Company>Организация</Company>
  <LinksUpToDate>false</LinksUpToDate>
  <CharactersWithSpaces>71729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У Р С О В А   Р О Б О Т А</dc:title>
  <dc:subject/>
  <dc:creator>User</dc:creator>
  <cp:keywords/>
  <dc:description/>
  <cp:lastModifiedBy>admin</cp:lastModifiedBy>
  <cp:revision>2</cp:revision>
  <cp:lastPrinted>2007-03-19T17:10:00Z</cp:lastPrinted>
  <dcterms:created xsi:type="dcterms:W3CDTF">2014-02-27T19:22:00Z</dcterms:created>
  <dcterms:modified xsi:type="dcterms:W3CDTF">2014-02-27T19:22:00Z</dcterms:modified>
</cp:coreProperties>
</file>