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6CD5" w:rsidRPr="00692168" w:rsidRDefault="00C36CD5" w:rsidP="00C36CD5">
      <w:pPr>
        <w:shd w:val="clear" w:color="auto" w:fill="FFFFFF"/>
        <w:spacing w:before="298" w:line="360" w:lineRule="auto"/>
        <w:ind w:right="480"/>
        <w:jc w:val="center"/>
        <w:rPr>
          <w:b/>
          <w:bCs/>
          <w:spacing w:val="-2"/>
          <w:sz w:val="32"/>
          <w:szCs w:val="32"/>
          <w:lang w:val="uk-UA"/>
        </w:rPr>
      </w:pPr>
      <w:r w:rsidRPr="00692168">
        <w:rPr>
          <w:b/>
          <w:bCs/>
          <w:spacing w:val="-2"/>
          <w:sz w:val="32"/>
          <w:szCs w:val="32"/>
          <w:lang w:val="uk-UA"/>
        </w:rPr>
        <w:t>Зміст</w:t>
      </w:r>
    </w:p>
    <w:p w:rsidR="00C36CD5" w:rsidRPr="00692168" w:rsidRDefault="00C36CD5" w:rsidP="00C36CD5">
      <w:pPr>
        <w:shd w:val="clear" w:color="auto" w:fill="FFFFFF"/>
        <w:spacing w:before="298" w:line="360" w:lineRule="auto"/>
        <w:ind w:right="480"/>
        <w:jc w:val="right"/>
        <w:rPr>
          <w:spacing w:val="-2"/>
          <w:sz w:val="32"/>
          <w:szCs w:val="32"/>
          <w:lang w:val="uk-UA"/>
        </w:rPr>
      </w:pPr>
      <w:r w:rsidRPr="00692168">
        <w:rPr>
          <w:spacing w:val="-2"/>
          <w:sz w:val="32"/>
          <w:szCs w:val="32"/>
          <w:lang w:val="uk-UA"/>
        </w:rPr>
        <w:t>стор.</w:t>
      </w:r>
    </w:p>
    <w:p w:rsidR="00C36CD5" w:rsidRPr="00692168" w:rsidRDefault="00C36CD5" w:rsidP="00C36CD5">
      <w:pPr>
        <w:shd w:val="clear" w:color="auto" w:fill="FFFFFF"/>
        <w:tabs>
          <w:tab w:val="left" w:pos="495"/>
        </w:tabs>
        <w:spacing w:before="298" w:line="360" w:lineRule="auto"/>
        <w:ind w:right="480"/>
        <w:jc w:val="both"/>
        <w:rPr>
          <w:spacing w:val="-2"/>
          <w:sz w:val="28"/>
          <w:szCs w:val="28"/>
          <w:lang w:val="uk-UA"/>
        </w:rPr>
      </w:pPr>
      <w:r w:rsidRPr="00692168">
        <w:rPr>
          <w:spacing w:val="-2"/>
          <w:sz w:val="32"/>
          <w:szCs w:val="32"/>
          <w:lang w:val="uk-UA"/>
        </w:rPr>
        <w:tab/>
      </w:r>
      <w:r w:rsidRPr="00692168">
        <w:rPr>
          <w:spacing w:val="-2"/>
          <w:sz w:val="28"/>
          <w:szCs w:val="28"/>
          <w:lang w:val="uk-UA"/>
        </w:rPr>
        <w:t>Вступ…………………………………………………………………………    2</w:t>
      </w:r>
    </w:p>
    <w:p w:rsidR="00C36CD5" w:rsidRPr="00692168" w:rsidRDefault="00C36CD5" w:rsidP="00C36CD5">
      <w:pPr>
        <w:shd w:val="clear" w:color="auto" w:fill="FFFFFF"/>
        <w:spacing w:before="298" w:line="360" w:lineRule="auto"/>
        <w:ind w:right="480"/>
        <w:jc w:val="both"/>
        <w:rPr>
          <w:spacing w:val="-2"/>
          <w:sz w:val="28"/>
          <w:szCs w:val="28"/>
          <w:lang w:val="uk-UA"/>
        </w:rPr>
      </w:pPr>
      <w:r w:rsidRPr="00692168">
        <w:rPr>
          <w:spacing w:val="-2"/>
          <w:sz w:val="28"/>
          <w:szCs w:val="28"/>
          <w:lang w:val="uk-UA"/>
        </w:rPr>
        <w:t>I.</w:t>
      </w:r>
      <w:r w:rsidRPr="00692168">
        <w:rPr>
          <w:i/>
          <w:iCs/>
          <w:spacing w:val="-2"/>
          <w:sz w:val="28"/>
          <w:szCs w:val="28"/>
          <w:lang w:val="uk-UA"/>
        </w:rPr>
        <w:t xml:space="preserve"> </w:t>
      </w:r>
      <w:r w:rsidRPr="00692168">
        <w:rPr>
          <w:spacing w:val="-2"/>
          <w:sz w:val="28"/>
          <w:szCs w:val="28"/>
          <w:lang w:val="uk-UA"/>
        </w:rPr>
        <w:t>Фінансова криза на підприємстві: симптоми та фактори, що</w:t>
      </w:r>
    </w:p>
    <w:p w:rsidR="00C36CD5" w:rsidRPr="00692168" w:rsidRDefault="00C36CD5" w:rsidP="00C36CD5">
      <w:pPr>
        <w:shd w:val="clear" w:color="auto" w:fill="FFFFFF"/>
        <w:spacing w:before="298" w:line="360" w:lineRule="auto"/>
        <w:ind w:right="480"/>
        <w:jc w:val="both"/>
        <w:rPr>
          <w:spacing w:val="-2"/>
          <w:sz w:val="28"/>
          <w:szCs w:val="28"/>
          <w:lang w:val="uk-UA"/>
        </w:rPr>
      </w:pPr>
      <w:r w:rsidRPr="00692168">
        <w:rPr>
          <w:spacing w:val="-2"/>
          <w:sz w:val="28"/>
          <w:szCs w:val="28"/>
          <w:lang w:val="uk-UA"/>
        </w:rPr>
        <w:t xml:space="preserve">         її спричиняють……………………………………………………………….  3</w:t>
      </w:r>
    </w:p>
    <w:p w:rsidR="00C36CD5" w:rsidRPr="00692168" w:rsidRDefault="00C36CD5" w:rsidP="00C36CD5">
      <w:pPr>
        <w:shd w:val="clear" w:color="auto" w:fill="FFFFFF"/>
        <w:spacing w:before="120" w:line="360" w:lineRule="auto"/>
        <w:jc w:val="both"/>
        <w:rPr>
          <w:spacing w:val="5"/>
          <w:sz w:val="28"/>
          <w:szCs w:val="28"/>
          <w:lang w:val="uk-UA"/>
        </w:rPr>
      </w:pPr>
      <w:r w:rsidRPr="00692168">
        <w:rPr>
          <w:spacing w:val="5"/>
          <w:sz w:val="28"/>
          <w:szCs w:val="28"/>
          <w:lang w:val="uk-UA"/>
        </w:rPr>
        <w:t>II. Механізм санації підприємства</w:t>
      </w:r>
      <w:r w:rsidRPr="00692168">
        <w:rPr>
          <w:b/>
          <w:bCs/>
          <w:spacing w:val="5"/>
          <w:sz w:val="28"/>
          <w:szCs w:val="28"/>
          <w:lang w:val="uk-UA"/>
        </w:rPr>
        <w:t xml:space="preserve">…………………………………………….. </w:t>
      </w:r>
      <w:r w:rsidRPr="00692168">
        <w:rPr>
          <w:spacing w:val="5"/>
          <w:sz w:val="28"/>
          <w:szCs w:val="28"/>
          <w:lang w:val="uk-UA"/>
        </w:rPr>
        <w:t>5</w:t>
      </w:r>
    </w:p>
    <w:p w:rsidR="00C36CD5" w:rsidRPr="00692168" w:rsidRDefault="00C36CD5" w:rsidP="00C36CD5">
      <w:pPr>
        <w:shd w:val="clear" w:color="auto" w:fill="FFFFFF"/>
        <w:spacing w:before="120" w:line="360" w:lineRule="auto"/>
        <w:ind w:left="456" w:firstLine="84"/>
        <w:jc w:val="both"/>
        <w:rPr>
          <w:sz w:val="28"/>
          <w:szCs w:val="28"/>
          <w:lang w:val="uk-UA"/>
        </w:rPr>
      </w:pPr>
      <w:r w:rsidRPr="00692168">
        <w:rPr>
          <w:spacing w:val="5"/>
          <w:sz w:val="28"/>
          <w:szCs w:val="28"/>
          <w:lang w:val="uk-UA"/>
        </w:rPr>
        <w:t>1. Економічна сутність санації, випадки та мета її проведення………...5</w:t>
      </w:r>
    </w:p>
    <w:p w:rsidR="00C36CD5" w:rsidRPr="00692168" w:rsidRDefault="00C36CD5" w:rsidP="00C36CD5">
      <w:pPr>
        <w:shd w:val="clear" w:color="auto" w:fill="FFFFFF"/>
        <w:spacing w:before="120" w:line="360" w:lineRule="auto"/>
        <w:ind w:left="456"/>
        <w:jc w:val="both"/>
        <w:rPr>
          <w:spacing w:val="-3"/>
          <w:sz w:val="28"/>
          <w:szCs w:val="28"/>
          <w:lang w:val="uk-UA"/>
        </w:rPr>
      </w:pPr>
      <w:r w:rsidRPr="00692168">
        <w:rPr>
          <w:sz w:val="28"/>
          <w:szCs w:val="28"/>
          <w:lang w:val="uk-UA"/>
        </w:rPr>
        <w:t xml:space="preserve"> </w:t>
      </w:r>
      <w:r w:rsidRPr="00692168">
        <w:rPr>
          <w:spacing w:val="-3"/>
          <w:sz w:val="28"/>
          <w:szCs w:val="28"/>
          <w:lang w:val="uk-UA"/>
        </w:rPr>
        <w:t>2.</w:t>
      </w:r>
      <w:r w:rsidRPr="00692168">
        <w:rPr>
          <w:color w:val="000000"/>
          <w:spacing w:val="1"/>
          <w:sz w:val="28"/>
          <w:szCs w:val="28"/>
          <w:lang w:val="uk-UA"/>
        </w:rPr>
        <w:t xml:space="preserve"> Санаційний аудит і порядок його проведення………………………….</w:t>
      </w:r>
      <w:r w:rsidRPr="00692168">
        <w:rPr>
          <w:spacing w:val="-3"/>
          <w:sz w:val="28"/>
          <w:szCs w:val="28"/>
          <w:lang w:val="uk-UA"/>
        </w:rPr>
        <w:t xml:space="preserve"> .7</w:t>
      </w:r>
    </w:p>
    <w:p w:rsidR="00C36CD5" w:rsidRPr="00692168" w:rsidRDefault="00C36CD5" w:rsidP="00C36CD5">
      <w:pPr>
        <w:shd w:val="clear" w:color="auto" w:fill="FFFFFF"/>
        <w:spacing w:before="120" w:line="360" w:lineRule="auto"/>
        <w:ind w:left="456"/>
        <w:jc w:val="both"/>
        <w:rPr>
          <w:sz w:val="28"/>
          <w:szCs w:val="28"/>
          <w:lang w:val="uk-UA"/>
        </w:rPr>
      </w:pPr>
      <w:r w:rsidRPr="00692168">
        <w:rPr>
          <w:spacing w:val="-3"/>
          <w:sz w:val="28"/>
          <w:szCs w:val="28"/>
          <w:lang w:val="uk-UA"/>
        </w:rPr>
        <w:t xml:space="preserve"> 3. Прийняття рішення </w:t>
      </w:r>
      <w:r w:rsidRPr="00692168">
        <w:rPr>
          <w:spacing w:val="1"/>
          <w:sz w:val="28"/>
          <w:szCs w:val="28"/>
          <w:lang w:val="uk-UA"/>
        </w:rPr>
        <w:t>про фінансове оздоровлення підприємства………..9</w:t>
      </w:r>
    </w:p>
    <w:p w:rsidR="00C36CD5" w:rsidRPr="00692168" w:rsidRDefault="00C36CD5" w:rsidP="00C36CD5">
      <w:pPr>
        <w:shd w:val="clear" w:color="auto" w:fill="FFFFFF"/>
        <w:spacing w:before="235" w:line="360" w:lineRule="auto"/>
        <w:ind w:left="475" w:firstLine="65"/>
        <w:jc w:val="both"/>
        <w:rPr>
          <w:sz w:val="28"/>
          <w:szCs w:val="28"/>
          <w:lang w:val="uk-UA"/>
        </w:rPr>
      </w:pPr>
      <w:r w:rsidRPr="00692168">
        <w:rPr>
          <w:spacing w:val="5"/>
          <w:sz w:val="28"/>
          <w:szCs w:val="28"/>
          <w:lang w:val="uk-UA"/>
        </w:rPr>
        <w:t>4. Порядок проведення санації підприємств……………………………...11</w:t>
      </w:r>
    </w:p>
    <w:p w:rsidR="00C36CD5" w:rsidRPr="00692168" w:rsidRDefault="00C36CD5" w:rsidP="00C36CD5">
      <w:pPr>
        <w:shd w:val="clear" w:color="auto" w:fill="FFFFFF"/>
        <w:tabs>
          <w:tab w:val="left" w:pos="495"/>
        </w:tabs>
        <w:spacing w:before="298" w:line="360" w:lineRule="auto"/>
        <w:ind w:right="480" w:firstLine="540"/>
        <w:jc w:val="both"/>
        <w:rPr>
          <w:spacing w:val="1"/>
          <w:sz w:val="28"/>
          <w:szCs w:val="28"/>
          <w:lang w:val="uk-UA"/>
        </w:rPr>
      </w:pPr>
      <w:r w:rsidRPr="00692168">
        <w:rPr>
          <w:spacing w:val="1"/>
          <w:sz w:val="28"/>
          <w:szCs w:val="28"/>
          <w:lang w:val="uk-UA"/>
        </w:rPr>
        <w:t>5. Фінансові джерела санації підприємств та їх використання……………17</w:t>
      </w:r>
    </w:p>
    <w:p w:rsidR="00C36CD5" w:rsidRPr="00692168" w:rsidRDefault="00C36CD5" w:rsidP="00C36CD5">
      <w:pPr>
        <w:shd w:val="clear" w:color="auto" w:fill="FFFFFF"/>
        <w:tabs>
          <w:tab w:val="left" w:pos="495"/>
        </w:tabs>
        <w:spacing w:before="298" w:line="360" w:lineRule="auto"/>
        <w:ind w:right="480" w:firstLine="540"/>
        <w:jc w:val="both"/>
        <w:rPr>
          <w:spacing w:val="-2"/>
          <w:sz w:val="28"/>
          <w:szCs w:val="28"/>
          <w:lang w:val="uk-UA"/>
        </w:rPr>
      </w:pPr>
      <w:r w:rsidRPr="00692168">
        <w:rPr>
          <w:spacing w:val="1"/>
          <w:sz w:val="28"/>
          <w:szCs w:val="28"/>
          <w:lang w:val="uk-UA"/>
        </w:rPr>
        <w:t>Висновок……………………………………………………………………....21</w:t>
      </w:r>
    </w:p>
    <w:p w:rsidR="00C36CD5" w:rsidRPr="00692168" w:rsidRDefault="00C36CD5" w:rsidP="00C36CD5">
      <w:pPr>
        <w:shd w:val="clear" w:color="auto" w:fill="FFFFFF"/>
        <w:tabs>
          <w:tab w:val="left" w:pos="195"/>
        </w:tabs>
        <w:spacing w:before="298" w:line="360" w:lineRule="auto"/>
        <w:ind w:right="480"/>
        <w:jc w:val="both"/>
        <w:rPr>
          <w:spacing w:val="-2"/>
          <w:sz w:val="28"/>
          <w:szCs w:val="28"/>
          <w:lang w:val="uk-UA"/>
        </w:rPr>
      </w:pPr>
      <w:r w:rsidRPr="00692168">
        <w:rPr>
          <w:spacing w:val="-2"/>
          <w:sz w:val="28"/>
          <w:szCs w:val="28"/>
          <w:lang w:val="uk-UA"/>
        </w:rPr>
        <w:tab/>
        <w:t>Список використаної літератури…………………………………………………22</w:t>
      </w: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98" w:line="360" w:lineRule="auto"/>
        <w:ind w:right="480"/>
        <w:jc w:val="both"/>
        <w:rPr>
          <w:spacing w:val="-2"/>
          <w:sz w:val="28"/>
          <w:szCs w:val="28"/>
          <w:lang w:val="uk-UA"/>
        </w:rPr>
      </w:pPr>
    </w:p>
    <w:p w:rsidR="00C36CD5" w:rsidRPr="00692168" w:rsidRDefault="00C36CD5" w:rsidP="00C36CD5">
      <w:pPr>
        <w:shd w:val="clear" w:color="auto" w:fill="FFFFFF"/>
        <w:spacing w:before="240" w:line="360" w:lineRule="auto"/>
        <w:ind w:firstLine="360"/>
        <w:jc w:val="center"/>
        <w:rPr>
          <w:spacing w:val="-2"/>
          <w:sz w:val="32"/>
          <w:szCs w:val="32"/>
          <w:lang w:val="uk-UA"/>
        </w:rPr>
      </w:pPr>
    </w:p>
    <w:p w:rsidR="00C36CD5" w:rsidRPr="00692168" w:rsidRDefault="00C36CD5" w:rsidP="00C36CD5">
      <w:pPr>
        <w:shd w:val="clear" w:color="auto" w:fill="FFFFFF"/>
        <w:spacing w:before="240" w:line="360" w:lineRule="auto"/>
        <w:ind w:firstLine="360"/>
        <w:jc w:val="center"/>
        <w:rPr>
          <w:spacing w:val="-5"/>
          <w:sz w:val="27"/>
          <w:szCs w:val="27"/>
          <w:lang w:val="uk-UA"/>
        </w:rPr>
      </w:pPr>
      <w:r w:rsidRPr="00692168">
        <w:rPr>
          <w:spacing w:val="-2"/>
          <w:sz w:val="32"/>
          <w:szCs w:val="32"/>
          <w:lang w:val="uk-UA"/>
        </w:rPr>
        <w:t>Вступ</w:t>
      </w:r>
    </w:p>
    <w:p w:rsidR="00C36CD5" w:rsidRPr="00692168" w:rsidRDefault="00C36CD5" w:rsidP="00C36CD5">
      <w:pPr>
        <w:shd w:val="clear" w:color="auto" w:fill="FFFFFF"/>
        <w:spacing w:before="240" w:line="360" w:lineRule="auto"/>
        <w:ind w:firstLine="360"/>
        <w:jc w:val="both"/>
        <w:rPr>
          <w:spacing w:val="-8"/>
          <w:sz w:val="27"/>
          <w:szCs w:val="27"/>
          <w:lang w:val="uk-UA"/>
        </w:rPr>
      </w:pPr>
      <w:r w:rsidRPr="00692168">
        <w:rPr>
          <w:spacing w:val="-5"/>
          <w:sz w:val="27"/>
          <w:szCs w:val="27"/>
          <w:lang w:val="uk-UA"/>
        </w:rPr>
        <w:t>Нині в Україні існує значна кількість фінансово не</w:t>
      </w:r>
      <w:r w:rsidRPr="00692168">
        <w:rPr>
          <w:spacing w:val="-5"/>
          <w:sz w:val="27"/>
          <w:szCs w:val="27"/>
          <w:lang w:val="uk-UA"/>
        </w:rPr>
        <w:softHyphen/>
      </w:r>
      <w:r w:rsidRPr="00692168">
        <w:rPr>
          <w:spacing w:val="-4"/>
          <w:sz w:val="27"/>
          <w:szCs w:val="27"/>
          <w:lang w:val="uk-UA"/>
        </w:rPr>
        <w:t>спроможних підприємств. Так, на початку ХХI ст. — 38% усіх підприємств працю</w:t>
      </w:r>
      <w:r w:rsidRPr="00692168">
        <w:rPr>
          <w:spacing w:val="-4"/>
          <w:sz w:val="27"/>
          <w:szCs w:val="27"/>
          <w:lang w:val="uk-UA"/>
        </w:rPr>
        <w:softHyphen/>
      </w:r>
      <w:r w:rsidRPr="00692168">
        <w:rPr>
          <w:spacing w:val="-5"/>
          <w:sz w:val="27"/>
          <w:szCs w:val="27"/>
          <w:lang w:val="uk-UA"/>
        </w:rPr>
        <w:t>вали збитково</w:t>
      </w:r>
      <w:r w:rsidRPr="00692168">
        <w:rPr>
          <w:b/>
          <w:bCs/>
          <w:spacing w:val="-5"/>
          <w:sz w:val="27"/>
          <w:szCs w:val="27"/>
          <w:lang w:val="uk-UA"/>
        </w:rPr>
        <w:t xml:space="preserve">. </w:t>
      </w:r>
      <w:r w:rsidRPr="00692168">
        <w:rPr>
          <w:spacing w:val="-5"/>
          <w:sz w:val="27"/>
          <w:szCs w:val="27"/>
          <w:lang w:val="uk-UA"/>
        </w:rPr>
        <w:t>Наслідком незадовільного фінансового стану ба</w:t>
      </w:r>
      <w:r w:rsidRPr="00692168">
        <w:rPr>
          <w:spacing w:val="-5"/>
          <w:sz w:val="27"/>
          <w:szCs w:val="27"/>
          <w:lang w:val="uk-UA"/>
        </w:rPr>
        <w:softHyphen/>
        <w:t>гатьох вітчизняних підприємств стало катастрофічне збільшення їхньої кредиторської та дебіторської заборгованості: кредиторська заборгованість у номінальному обчис</w:t>
      </w:r>
      <w:r w:rsidRPr="00692168">
        <w:rPr>
          <w:spacing w:val="-5"/>
          <w:sz w:val="27"/>
          <w:szCs w:val="27"/>
          <w:lang w:val="uk-UA"/>
        </w:rPr>
        <w:softHyphen/>
      </w:r>
      <w:r w:rsidRPr="00692168">
        <w:rPr>
          <w:spacing w:val="-7"/>
          <w:sz w:val="27"/>
          <w:szCs w:val="27"/>
          <w:lang w:val="uk-UA"/>
        </w:rPr>
        <w:t xml:space="preserve">ленні майже в два з половиною рази перевищувала обсяги ВВП </w:t>
      </w:r>
      <w:r w:rsidRPr="00692168">
        <w:rPr>
          <w:spacing w:val="-5"/>
          <w:sz w:val="27"/>
          <w:szCs w:val="27"/>
          <w:lang w:val="uk-UA"/>
        </w:rPr>
        <w:t xml:space="preserve">країни; дебіторська заборгованість перевищила обсяг ВВП у два </w:t>
      </w:r>
      <w:r w:rsidRPr="00692168">
        <w:rPr>
          <w:spacing w:val="-4"/>
          <w:sz w:val="27"/>
          <w:szCs w:val="27"/>
          <w:lang w:val="uk-UA"/>
        </w:rPr>
        <w:t>рази. Близько 55 % дебіторської та близько 60 % кредиторської заборгованості виявилися простроченими. Таким є наслідок фі</w:t>
      </w:r>
      <w:r w:rsidRPr="00692168">
        <w:rPr>
          <w:spacing w:val="-4"/>
          <w:sz w:val="27"/>
          <w:szCs w:val="27"/>
          <w:lang w:val="uk-UA"/>
        </w:rPr>
        <w:softHyphen/>
        <w:t>нансової неспроможності багатьох суб'єктів господарювання.</w:t>
      </w:r>
      <w:r w:rsidRPr="00692168">
        <w:rPr>
          <w:spacing w:val="-10"/>
          <w:sz w:val="27"/>
          <w:szCs w:val="27"/>
          <w:lang w:val="uk-UA"/>
        </w:rPr>
        <w:t xml:space="preserve"> Неплатоспроможність, у свою чергу, є підставою для оголошення </w:t>
      </w:r>
      <w:r w:rsidRPr="00692168">
        <w:rPr>
          <w:spacing w:val="-8"/>
          <w:sz w:val="27"/>
          <w:szCs w:val="27"/>
          <w:lang w:val="uk-UA"/>
        </w:rPr>
        <w:t xml:space="preserve">підприємства банкрутом. </w:t>
      </w:r>
      <w:r w:rsidRPr="00692168">
        <w:rPr>
          <w:spacing w:val="1"/>
          <w:sz w:val="27"/>
          <w:szCs w:val="27"/>
          <w:lang w:val="uk-UA"/>
        </w:rPr>
        <w:t>[2]</w:t>
      </w:r>
      <w:r w:rsidRPr="00692168">
        <w:rPr>
          <w:spacing w:val="-8"/>
          <w:sz w:val="27"/>
          <w:szCs w:val="27"/>
          <w:lang w:val="uk-UA"/>
        </w:rPr>
        <w:t xml:space="preserve"> </w:t>
      </w:r>
    </w:p>
    <w:p w:rsidR="00C36CD5" w:rsidRPr="00692168" w:rsidRDefault="00C36CD5" w:rsidP="00C36CD5">
      <w:pPr>
        <w:shd w:val="clear" w:color="auto" w:fill="FFFFFF"/>
        <w:spacing w:before="240" w:line="360" w:lineRule="auto"/>
        <w:ind w:firstLine="360"/>
        <w:jc w:val="both"/>
        <w:rPr>
          <w:sz w:val="27"/>
          <w:szCs w:val="27"/>
          <w:lang w:val="uk-UA"/>
        </w:rPr>
      </w:pPr>
      <w:r w:rsidRPr="00692168">
        <w:rPr>
          <w:spacing w:val="-2"/>
          <w:sz w:val="27"/>
          <w:szCs w:val="27"/>
          <w:lang w:val="uk-UA"/>
        </w:rPr>
        <w:t xml:space="preserve">Банкрутство підприємства та його ліквідація означають не </w:t>
      </w:r>
      <w:r w:rsidRPr="00692168">
        <w:rPr>
          <w:spacing w:val="-4"/>
          <w:sz w:val="27"/>
          <w:szCs w:val="27"/>
          <w:lang w:val="uk-UA"/>
        </w:rPr>
        <w:t xml:space="preserve">тільки збитки для акціонерів, кредиторів, виробничих партнерів, </w:t>
      </w:r>
      <w:r w:rsidRPr="00692168">
        <w:rPr>
          <w:spacing w:val="-5"/>
          <w:sz w:val="27"/>
          <w:szCs w:val="27"/>
          <w:lang w:val="uk-UA"/>
        </w:rPr>
        <w:t xml:space="preserve">споживачів продукції, а й зменшення податкових надходжень у </w:t>
      </w:r>
      <w:r w:rsidRPr="00692168">
        <w:rPr>
          <w:spacing w:val="-3"/>
          <w:sz w:val="27"/>
          <w:szCs w:val="27"/>
          <w:lang w:val="uk-UA"/>
        </w:rPr>
        <w:t>бюджет, а також збільшення безробіття, що теж може стати од</w:t>
      </w:r>
      <w:r w:rsidRPr="00692168">
        <w:rPr>
          <w:spacing w:val="-3"/>
          <w:sz w:val="27"/>
          <w:szCs w:val="27"/>
          <w:lang w:val="uk-UA"/>
        </w:rPr>
        <w:softHyphen/>
      </w:r>
      <w:r w:rsidRPr="00692168">
        <w:rPr>
          <w:spacing w:val="-4"/>
          <w:sz w:val="27"/>
          <w:szCs w:val="27"/>
          <w:lang w:val="uk-UA"/>
        </w:rPr>
        <w:t>ним із факторів макроекономічної нестабільності. Суттєвим, од</w:t>
      </w:r>
      <w:r w:rsidRPr="00692168">
        <w:rPr>
          <w:spacing w:val="-4"/>
          <w:sz w:val="27"/>
          <w:szCs w:val="27"/>
          <w:lang w:val="uk-UA"/>
        </w:rPr>
        <w:softHyphen/>
        <w:t xml:space="preserve">нак, є те, що з-поміж підприємств, справи про банкрутство яких </w:t>
      </w:r>
      <w:r w:rsidRPr="00692168">
        <w:rPr>
          <w:spacing w:val="-5"/>
          <w:sz w:val="27"/>
          <w:szCs w:val="27"/>
          <w:lang w:val="uk-UA"/>
        </w:rPr>
        <w:t>розглядаються судом, значний відсоток таких, що тимчасово по</w:t>
      </w:r>
      <w:r w:rsidRPr="00692168">
        <w:rPr>
          <w:spacing w:val="-5"/>
          <w:sz w:val="27"/>
          <w:szCs w:val="27"/>
          <w:lang w:val="uk-UA"/>
        </w:rPr>
        <w:softHyphen/>
      </w:r>
      <w:r w:rsidRPr="00692168">
        <w:rPr>
          <w:spacing w:val="-1"/>
          <w:sz w:val="27"/>
          <w:szCs w:val="27"/>
          <w:lang w:val="uk-UA"/>
        </w:rPr>
        <w:t xml:space="preserve">трапили в скрутне становище. Вартість їхніх активів набагато </w:t>
      </w:r>
      <w:r w:rsidRPr="00692168">
        <w:rPr>
          <w:spacing w:val="-5"/>
          <w:sz w:val="27"/>
          <w:szCs w:val="27"/>
          <w:lang w:val="uk-UA"/>
        </w:rPr>
        <w:t>вища за кредиторську заборгованість. За умови проведення сана</w:t>
      </w:r>
      <w:r w:rsidRPr="00692168">
        <w:rPr>
          <w:spacing w:val="-5"/>
          <w:sz w:val="27"/>
          <w:szCs w:val="27"/>
          <w:lang w:val="uk-UA"/>
        </w:rPr>
        <w:softHyphen/>
        <w:t xml:space="preserve">ції (оздоровлення) чи реструктуризації такі підприємства можуть </w:t>
      </w:r>
      <w:r w:rsidRPr="00692168">
        <w:rPr>
          <w:spacing w:val="-3"/>
          <w:sz w:val="27"/>
          <w:szCs w:val="27"/>
          <w:lang w:val="uk-UA"/>
        </w:rPr>
        <w:t>розрахуватися з боргами і продовжити діяльність. Однак за бра</w:t>
      </w:r>
      <w:r w:rsidRPr="00692168">
        <w:rPr>
          <w:spacing w:val="-3"/>
          <w:sz w:val="27"/>
          <w:szCs w:val="27"/>
          <w:lang w:val="uk-UA"/>
        </w:rPr>
        <w:softHyphen/>
      </w:r>
      <w:r w:rsidRPr="00692168">
        <w:rPr>
          <w:spacing w:val="-5"/>
          <w:sz w:val="27"/>
          <w:szCs w:val="27"/>
          <w:lang w:val="uk-UA"/>
        </w:rPr>
        <w:t>ком належного теоретико-методичного забезпечення процесу са</w:t>
      </w:r>
      <w:r w:rsidRPr="00692168">
        <w:rPr>
          <w:spacing w:val="-5"/>
          <w:sz w:val="27"/>
          <w:szCs w:val="27"/>
          <w:lang w:val="uk-UA"/>
        </w:rPr>
        <w:softHyphen/>
        <w:t xml:space="preserve">нації, через дефіцит кваліфікованого в цих питаннях фінансового </w:t>
      </w:r>
      <w:r w:rsidRPr="00692168">
        <w:rPr>
          <w:spacing w:val="-3"/>
          <w:sz w:val="27"/>
          <w:szCs w:val="27"/>
          <w:lang w:val="uk-UA"/>
        </w:rPr>
        <w:t xml:space="preserve">менеджменту та інші суб'єктивні та об'єктивні причини, багато </w:t>
      </w:r>
      <w:r w:rsidRPr="00692168">
        <w:rPr>
          <w:spacing w:val="-5"/>
          <w:sz w:val="27"/>
          <w:szCs w:val="27"/>
          <w:lang w:val="uk-UA"/>
        </w:rPr>
        <w:t>потенційно життєздатних підприємств, у тому числі тих, що на</w:t>
      </w:r>
      <w:r w:rsidRPr="00692168">
        <w:rPr>
          <w:spacing w:val="-5"/>
          <w:sz w:val="27"/>
          <w:szCs w:val="27"/>
          <w:lang w:val="uk-UA"/>
        </w:rPr>
        <w:softHyphen/>
      </w:r>
      <w:r w:rsidRPr="00692168">
        <w:rPr>
          <w:spacing w:val="-7"/>
          <w:sz w:val="27"/>
          <w:szCs w:val="27"/>
          <w:lang w:val="uk-UA"/>
        </w:rPr>
        <w:t xml:space="preserve">лежать до пріоритетних галузей народного господарства України, </w:t>
      </w:r>
      <w:r w:rsidRPr="00692168">
        <w:rPr>
          <w:spacing w:val="-4"/>
          <w:sz w:val="27"/>
          <w:szCs w:val="27"/>
          <w:lang w:val="uk-UA"/>
        </w:rPr>
        <w:t xml:space="preserve">стають потенційними банкрутами. У зв'язку з цим вивчення теми </w:t>
      </w:r>
      <w:r w:rsidRPr="00692168">
        <w:rPr>
          <w:spacing w:val="6"/>
          <w:sz w:val="27"/>
          <w:szCs w:val="27"/>
          <w:lang w:val="uk-UA"/>
        </w:rPr>
        <w:t>«Фінансова санація та банкрутство підприємств» є нині надзви</w:t>
      </w:r>
      <w:r w:rsidRPr="00692168">
        <w:rPr>
          <w:spacing w:val="6"/>
          <w:sz w:val="27"/>
          <w:szCs w:val="27"/>
          <w:lang w:val="uk-UA"/>
        </w:rPr>
        <w:softHyphen/>
      </w:r>
      <w:r w:rsidRPr="00692168">
        <w:rPr>
          <w:spacing w:val="5"/>
          <w:sz w:val="27"/>
          <w:szCs w:val="27"/>
          <w:lang w:val="uk-UA"/>
        </w:rPr>
        <w:t>чайно актуальним.</w:t>
      </w:r>
    </w:p>
    <w:p w:rsidR="00C36CD5" w:rsidRPr="00692168" w:rsidRDefault="00C36CD5" w:rsidP="00C36CD5">
      <w:pPr>
        <w:shd w:val="clear" w:color="auto" w:fill="FFFFFF"/>
        <w:spacing w:before="298" w:line="360" w:lineRule="auto"/>
        <w:ind w:right="480"/>
        <w:jc w:val="both"/>
        <w:rPr>
          <w:spacing w:val="-2"/>
          <w:sz w:val="32"/>
          <w:szCs w:val="32"/>
          <w:lang w:val="uk-UA"/>
        </w:rPr>
      </w:pPr>
    </w:p>
    <w:p w:rsidR="00C36CD5" w:rsidRPr="00692168" w:rsidRDefault="00C36CD5" w:rsidP="00C36CD5">
      <w:pPr>
        <w:shd w:val="clear" w:color="auto" w:fill="FFFFFF"/>
        <w:spacing w:before="298" w:line="360" w:lineRule="auto"/>
        <w:ind w:right="480"/>
        <w:jc w:val="both"/>
        <w:rPr>
          <w:spacing w:val="-2"/>
          <w:sz w:val="32"/>
          <w:szCs w:val="32"/>
          <w:lang w:val="uk-UA"/>
        </w:rPr>
      </w:pPr>
    </w:p>
    <w:p w:rsidR="00C36CD5" w:rsidRPr="00692168" w:rsidRDefault="00C36CD5" w:rsidP="00C36CD5">
      <w:pPr>
        <w:shd w:val="clear" w:color="auto" w:fill="FFFFFF"/>
        <w:spacing w:before="298" w:line="360" w:lineRule="auto"/>
        <w:ind w:right="480"/>
        <w:jc w:val="both"/>
        <w:rPr>
          <w:spacing w:val="-2"/>
          <w:sz w:val="32"/>
          <w:szCs w:val="32"/>
          <w:lang w:val="uk-UA"/>
        </w:rPr>
      </w:pPr>
    </w:p>
    <w:p w:rsidR="00C36CD5" w:rsidRPr="00692168" w:rsidRDefault="00C36CD5" w:rsidP="00C36CD5">
      <w:pPr>
        <w:shd w:val="clear" w:color="auto" w:fill="FFFFFF"/>
        <w:spacing w:before="298" w:line="360" w:lineRule="auto"/>
        <w:ind w:right="480"/>
        <w:jc w:val="both"/>
        <w:rPr>
          <w:sz w:val="32"/>
          <w:szCs w:val="32"/>
          <w:lang w:val="uk-UA"/>
        </w:rPr>
      </w:pPr>
      <w:r w:rsidRPr="00692168">
        <w:rPr>
          <w:spacing w:val="-2"/>
          <w:sz w:val="32"/>
          <w:szCs w:val="32"/>
          <w:lang w:val="uk-UA"/>
        </w:rPr>
        <w:t>I.</w:t>
      </w:r>
      <w:r w:rsidRPr="00692168">
        <w:rPr>
          <w:i/>
          <w:iCs/>
          <w:spacing w:val="-2"/>
          <w:sz w:val="32"/>
          <w:szCs w:val="32"/>
          <w:lang w:val="uk-UA"/>
        </w:rPr>
        <w:t xml:space="preserve"> </w:t>
      </w:r>
      <w:r w:rsidRPr="00692168">
        <w:rPr>
          <w:spacing w:val="-2"/>
          <w:sz w:val="32"/>
          <w:szCs w:val="32"/>
          <w:lang w:val="uk-UA"/>
        </w:rPr>
        <w:t>Фінансова криза на підприємстві: симптоми та фактори, що її спричиняють</w:t>
      </w:r>
    </w:p>
    <w:p w:rsidR="00C36CD5" w:rsidRPr="00692168" w:rsidRDefault="00C36CD5" w:rsidP="00C36CD5">
      <w:pPr>
        <w:shd w:val="clear" w:color="auto" w:fill="FFFFFF"/>
        <w:spacing w:before="5" w:line="360" w:lineRule="auto"/>
        <w:ind w:left="14" w:right="5" w:firstLine="307"/>
        <w:jc w:val="both"/>
        <w:rPr>
          <w:sz w:val="27"/>
          <w:szCs w:val="27"/>
          <w:lang w:val="uk-UA"/>
        </w:rPr>
      </w:pPr>
      <w:r w:rsidRPr="00692168">
        <w:rPr>
          <w:spacing w:val="6"/>
          <w:sz w:val="27"/>
          <w:szCs w:val="27"/>
          <w:lang w:val="uk-UA"/>
        </w:rPr>
        <w:t xml:space="preserve">У ринковій економіці банкрутство підприємств — нормальне </w:t>
      </w:r>
      <w:r w:rsidRPr="00692168">
        <w:rPr>
          <w:spacing w:val="4"/>
          <w:sz w:val="27"/>
          <w:szCs w:val="27"/>
          <w:lang w:val="uk-UA"/>
        </w:rPr>
        <w:t>явище. Із кожних 100 новостворених підприємств на ринку зали</w:t>
      </w:r>
      <w:r w:rsidRPr="00692168">
        <w:rPr>
          <w:spacing w:val="4"/>
          <w:sz w:val="27"/>
          <w:szCs w:val="27"/>
          <w:lang w:val="uk-UA"/>
        </w:rPr>
        <w:softHyphen/>
      </w:r>
      <w:r w:rsidRPr="00692168">
        <w:rPr>
          <w:spacing w:val="5"/>
          <w:sz w:val="27"/>
          <w:szCs w:val="27"/>
          <w:lang w:val="uk-UA"/>
        </w:rPr>
        <w:t>шається від 20 до 30.</w:t>
      </w:r>
      <w:r w:rsidRPr="00692168">
        <w:rPr>
          <w:spacing w:val="1"/>
          <w:sz w:val="27"/>
          <w:szCs w:val="27"/>
          <w:lang w:val="uk-UA"/>
        </w:rPr>
        <w:t xml:space="preserve"> [2]</w:t>
      </w:r>
    </w:p>
    <w:p w:rsidR="00C36CD5" w:rsidRPr="00692168" w:rsidRDefault="00C36CD5" w:rsidP="00C36CD5">
      <w:pPr>
        <w:shd w:val="clear" w:color="auto" w:fill="FFFFFF"/>
        <w:spacing w:line="360" w:lineRule="auto"/>
        <w:ind w:right="5" w:firstLine="298"/>
        <w:jc w:val="both"/>
        <w:rPr>
          <w:spacing w:val="4"/>
          <w:sz w:val="27"/>
          <w:szCs w:val="27"/>
          <w:lang w:val="uk-UA"/>
        </w:rPr>
      </w:pPr>
      <w:r w:rsidRPr="00692168">
        <w:rPr>
          <w:spacing w:val="6"/>
          <w:sz w:val="27"/>
          <w:szCs w:val="27"/>
          <w:lang w:val="uk-UA"/>
        </w:rPr>
        <w:t xml:space="preserve">Банкрутство підприємств — це наслідок глибокої фінансової кризи. </w:t>
      </w:r>
      <w:r w:rsidRPr="00692168">
        <w:rPr>
          <w:i/>
          <w:iCs/>
          <w:spacing w:val="6"/>
          <w:sz w:val="27"/>
          <w:szCs w:val="27"/>
          <w:lang w:val="uk-UA"/>
        </w:rPr>
        <w:t xml:space="preserve">Під фінансовою кризою розуміють фазу розбалансованої </w:t>
      </w:r>
      <w:r w:rsidRPr="00692168">
        <w:rPr>
          <w:i/>
          <w:iCs/>
          <w:spacing w:val="9"/>
          <w:sz w:val="27"/>
          <w:szCs w:val="27"/>
          <w:lang w:val="uk-UA"/>
        </w:rPr>
        <w:t xml:space="preserve">діяльності підприємства та обмежених можливостей впливу </w:t>
      </w:r>
      <w:r w:rsidRPr="00692168">
        <w:rPr>
          <w:i/>
          <w:iCs/>
          <w:spacing w:val="6"/>
          <w:sz w:val="27"/>
          <w:szCs w:val="27"/>
          <w:lang w:val="uk-UA"/>
        </w:rPr>
        <w:t xml:space="preserve">його керівництва на фінансові відносини. </w:t>
      </w:r>
      <w:r w:rsidRPr="00692168">
        <w:rPr>
          <w:spacing w:val="4"/>
          <w:sz w:val="27"/>
          <w:szCs w:val="27"/>
          <w:lang w:val="uk-UA"/>
        </w:rPr>
        <w:t>Фінансову кризу на під</w:t>
      </w:r>
      <w:r w:rsidRPr="00692168">
        <w:rPr>
          <w:spacing w:val="4"/>
          <w:sz w:val="27"/>
          <w:szCs w:val="27"/>
          <w:lang w:val="uk-UA"/>
        </w:rPr>
        <w:softHyphen/>
      </w:r>
      <w:r w:rsidRPr="00692168">
        <w:rPr>
          <w:spacing w:val="5"/>
          <w:sz w:val="27"/>
          <w:szCs w:val="27"/>
          <w:lang w:val="uk-UA"/>
        </w:rPr>
        <w:t>приємстві характеризують за трьома параметрами: джерела (фак</w:t>
      </w:r>
      <w:r w:rsidRPr="00692168">
        <w:rPr>
          <w:spacing w:val="5"/>
          <w:sz w:val="27"/>
          <w:szCs w:val="27"/>
          <w:lang w:val="uk-UA"/>
        </w:rPr>
        <w:softHyphen/>
      </w:r>
      <w:r w:rsidRPr="00692168">
        <w:rPr>
          <w:spacing w:val="7"/>
          <w:sz w:val="27"/>
          <w:szCs w:val="27"/>
          <w:lang w:val="uk-UA"/>
        </w:rPr>
        <w:t>тори) виникнення; вид кризи; стадія розвитку кризи. Ідентифі</w:t>
      </w:r>
      <w:r w:rsidRPr="00692168">
        <w:rPr>
          <w:spacing w:val="7"/>
          <w:sz w:val="27"/>
          <w:szCs w:val="27"/>
          <w:lang w:val="uk-UA"/>
        </w:rPr>
        <w:softHyphen/>
      </w:r>
      <w:r w:rsidRPr="00692168">
        <w:rPr>
          <w:spacing w:val="4"/>
          <w:sz w:val="27"/>
          <w:szCs w:val="27"/>
          <w:lang w:val="uk-UA"/>
        </w:rPr>
        <w:t>кація вказаних ознак уможливлює правильне визначення діагнозу фінансової</w:t>
      </w:r>
      <w:r w:rsidRPr="00692168">
        <w:rPr>
          <w:b/>
          <w:bCs/>
          <w:spacing w:val="4"/>
          <w:sz w:val="27"/>
          <w:szCs w:val="27"/>
          <w:lang w:val="uk-UA"/>
        </w:rPr>
        <w:t xml:space="preserve"> </w:t>
      </w:r>
      <w:r w:rsidRPr="00692168">
        <w:rPr>
          <w:spacing w:val="4"/>
          <w:sz w:val="27"/>
          <w:szCs w:val="27"/>
          <w:lang w:val="uk-UA"/>
        </w:rPr>
        <w:t>неспроможності підприємства та підбір найефектив</w:t>
      </w:r>
      <w:r w:rsidRPr="00692168">
        <w:rPr>
          <w:spacing w:val="4"/>
          <w:sz w:val="27"/>
          <w:szCs w:val="27"/>
          <w:lang w:val="uk-UA"/>
        </w:rPr>
        <w:softHyphen/>
      </w:r>
      <w:r w:rsidRPr="00692168">
        <w:rPr>
          <w:spacing w:val="5"/>
          <w:sz w:val="27"/>
          <w:szCs w:val="27"/>
          <w:lang w:val="uk-UA"/>
        </w:rPr>
        <w:t>ніших санаційних заходів. Для цього передовсім необхідно ідентифікувати причини фінансової неспроможності суб'єкта госпо</w:t>
      </w:r>
      <w:r w:rsidRPr="00692168">
        <w:rPr>
          <w:spacing w:val="5"/>
          <w:sz w:val="27"/>
          <w:szCs w:val="27"/>
          <w:lang w:val="uk-UA"/>
        </w:rPr>
        <w:softHyphen/>
      </w:r>
      <w:r w:rsidRPr="00692168">
        <w:rPr>
          <w:spacing w:val="4"/>
          <w:sz w:val="27"/>
          <w:szCs w:val="27"/>
          <w:lang w:val="uk-UA"/>
        </w:rPr>
        <w:t xml:space="preserve">дарювання. Фактори, які можуть зумовити фінансову кризу на </w:t>
      </w:r>
      <w:r w:rsidRPr="00692168">
        <w:rPr>
          <w:spacing w:val="7"/>
          <w:sz w:val="27"/>
          <w:szCs w:val="27"/>
          <w:lang w:val="uk-UA"/>
        </w:rPr>
        <w:t xml:space="preserve">підприємствах, заведено поділяти на зовнішні, або екзогенні (які </w:t>
      </w:r>
      <w:r w:rsidRPr="00692168">
        <w:rPr>
          <w:spacing w:val="4"/>
          <w:sz w:val="27"/>
          <w:szCs w:val="27"/>
          <w:lang w:val="uk-UA"/>
        </w:rPr>
        <w:t>не залежить під діяльності підприємства), та внутрішні, або ендо</w:t>
      </w:r>
      <w:r w:rsidRPr="00692168">
        <w:rPr>
          <w:spacing w:val="4"/>
          <w:sz w:val="27"/>
          <w:szCs w:val="27"/>
          <w:lang w:val="uk-UA"/>
        </w:rPr>
        <w:softHyphen/>
        <w:t>генні (що залежать від підприємства).(табл.)</w:t>
      </w:r>
    </w:p>
    <w:p w:rsidR="00C36CD5" w:rsidRPr="00692168" w:rsidRDefault="00C36CD5" w:rsidP="00C36CD5">
      <w:pPr>
        <w:shd w:val="clear" w:color="auto" w:fill="FFFFFF"/>
        <w:spacing w:line="360" w:lineRule="auto"/>
        <w:ind w:right="5" w:firstLine="298"/>
        <w:jc w:val="right"/>
        <w:rPr>
          <w:sz w:val="27"/>
          <w:szCs w:val="27"/>
          <w:lang w:val="uk-UA"/>
        </w:rPr>
      </w:pPr>
      <w:r w:rsidRPr="00692168">
        <w:rPr>
          <w:spacing w:val="4"/>
          <w:sz w:val="27"/>
          <w:szCs w:val="27"/>
          <w:lang w:val="uk-UA"/>
        </w:rPr>
        <w:t xml:space="preserve">Таблиця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5"/>
        <w:gridCol w:w="4211"/>
      </w:tblGrid>
      <w:tr w:rsidR="00C36CD5" w:rsidRPr="00817AF2" w:rsidTr="00817AF2">
        <w:trPr>
          <w:trHeight w:val="311"/>
        </w:trPr>
        <w:tc>
          <w:tcPr>
            <w:tcW w:w="5995" w:type="dxa"/>
            <w:shd w:val="clear" w:color="auto" w:fill="auto"/>
          </w:tcPr>
          <w:p w:rsidR="00C36CD5" w:rsidRPr="00817AF2" w:rsidRDefault="00C36CD5" w:rsidP="00817AF2">
            <w:pPr>
              <w:tabs>
                <w:tab w:val="left" w:pos="480"/>
              </w:tabs>
              <w:jc w:val="both"/>
              <w:rPr>
                <w:sz w:val="27"/>
                <w:szCs w:val="27"/>
                <w:lang w:val="uk-UA"/>
              </w:rPr>
            </w:pPr>
            <w:r w:rsidRPr="00817AF2">
              <w:rPr>
                <w:b/>
                <w:bCs/>
                <w:spacing w:val="1"/>
                <w:sz w:val="27"/>
                <w:szCs w:val="27"/>
                <w:lang w:val="uk-UA"/>
              </w:rPr>
              <w:t>Екзогенні фактори</w:t>
            </w:r>
          </w:p>
        </w:tc>
        <w:tc>
          <w:tcPr>
            <w:tcW w:w="4211" w:type="dxa"/>
            <w:shd w:val="clear" w:color="auto" w:fill="auto"/>
          </w:tcPr>
          <w:p w:rsidR="00C36CD5" w:rsidRPr="00817AF2" w:rsidRDefault="00C36CD5" w:rsidP="00817AF2">
            <w:pPr>
              <w:tabs>
                <w:tab w:val="left" w:pos="480"/>
              </w:tabs>
              <w:jc w:val="both"/>
              <w:rPr>
                <w:sz w:val="27"/>
                <w:szCs w:val="27"/>
                <w:lang w:val="uk-UA"/>
              </w:rPr>
            </w:pPr>
            <w:r w:rsidRPr="00817AF2">
              <w:rPr>
                <w:b/>
                <w:bCs/>
                <w:spacing w:val="-8"/>
                <w:sz w:val="27"/>
                <w:szCs w:val="27"/>
                <w:lang w:val="uk-UA"/>
              </w:rPr>
              <w:t>Ендогенні фактори</w:t>
            </w:r>
          </w:p>
        </w:tc>
      </w:tr>
      <w:tr w:rsidR="00C36CD5" w:rsidRPr="00817AF2" w:rsidTr="00817AF2">
        <w:trPr>
          <w:trHeight w:val="5512"/>
        </w:trPr>
        <w:tc>
          <w:tcPr>
            <w:tcW w:w="5995" w:type="dxa"/>
            <w:shd w:val="clear" w:color="auto" w:fill="auto"/>
          </w:tcPr>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5"/>
                <w:sz w:val="27"/>
                <w:szCs w:val="27"/>
                <w:lang w:val="uk-UA"/>
              </w:rPr>
              <w:t>спад кон'юнктури в економіці в цілому;</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5"/>
                <w:sz w:val="27"/>
                <w:szCs w:val="27"/>
                <w:lang w:val="uk-UA"/>
              </w:rPr>
              <w:t>зменшення купівельної спроможності населення;</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2"/>
                <w:sz w:val="27"/>
                <w:szCs w:val="27"/>
                <w:lang w:val="uk-UA"/>
              </w:rPr>
              <w:t>значний рівень</w:t>
            </w:r>
            <w:r w:rsidRPr="00817AF2">
              <w:rPr>
                <w:b/>
                <w:bCs/>
                <w:spacing w:val="2"/>
                <w:sz w:val="27"/>
                <w:szCs w:val="27"/>
                <w:lang w:val="uk-UA"/>
              </w:rPr>
              <w:t xml:space="preserve"> </w:t>
            </w:r>
            <w:r w:rsidRPr="00817AF2">
              <w:rPr>
                <w:spacing w:val="2"/>
                <w:sz w:val="27"/>
                <w:szCs w:val="27"/>
                <w:lang w:val="uk-UA"/>
              </w:rPr>
              <w:t>інфляції;</w:t>
            </w:r>
          </w:p>
          <w:p w:rsidR="00C36CD5" w:rsidRPr="00817AF2" w:rsidRDefault="00C36CD5" w:rsidP="00817AF2">
            <w:pPr>
              <w:numPr>
                <w:ilvl w:val="0"/>
                <w:numId w:val="1"/>
              </w:numPr>
              <w:shd w:val="clear" w:color="auto" w:fill="FFFFFF"/>
              <w:tabs>
                <w:tab w:val="left" w:pos="485"/>
              </w:tabs>
              <w:spacing w:before="5"/>
              <w:ind w:left="298"/>
              <w:jc w:val="both"/>
              <w:rPr>
                <w:sz w:val="27"/>
                <w:szCs w:val="27"/>
                <w:lang w:val="uk-UA"/>
              </w:rPr>
            </w:pPr>
            <w:r w:rsidRPr="00817AF2">
              <w:rPr>
                <w:spacing w:val="3"/>
                <w:sz w:val="27"/>
                <w:szCs w:val="27"/>
                <w:lang w:val="uk-UA"/>
              </w:rPr>
              <w:t>нестабільність господарського та податкового законодавства;</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5"/>
                <w:sz w:val="27"/>
                <w:szCs w:val="27"/>
                <w:lang w:val="uk-UA"/>
              </w:rPr>
              <w:t>нестабільність фінансового та валютного ринків;</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3"/>
                <w:sz w:val="27"/>
                <w:szCs w:val="27"/>
                <w:lang w:val="uk-UA"/>
              </w:rPr>
              <w:t>посилення конкуренції в галузі;</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криза окремої галузі;</w:t>
            </w:r>
          </w:p>
          <w:p w:rsidR="00C36CD5" w:rsidRPr="00817AF2" w:rsidRDefault="00C36CD5" w:rsidP="00817AF2">
            <w:pPr>
              <w:numPr>
                <w:ilvl w:val="0"/>
                <w:numId w:val="2"/>
              </w:numPr>
              <w:shd w:val="clear" w:color="auto" w:fill="FFFFFF"/>
              <w:tabs>
                <w:tab w:val="left" w:pos="480"/>
              </w:tabs>
              <w:ind w:left="307"/>
              <w:jc w:val="both"/>
              <w:rPr>
                <w:sz w:val="27"/>
                <w:szCs w:val="27"/>
                <w:lang w:val="uk-UA"/>
              </w:rPr>
            </w:pPr>
            <w:r w:rsidRPr="00817AF2">
              <w:rPr>
                <w:spacing w:val="-4"/>
                <w:sz w:val="27"/>
                <w:szCs w:val="27"/>
                <w:lang w:val="uk-UA"/>
              </w:rPr>
              <w:t>сезонні коливання;</w:t>
            </w:r>
          </w:p>
          <w:p w:rsidR="00C36CD5" w:rsidRPr="00817AF2" w:rsidRDefault="00C36CD5" w:rsidP="00817AF2">
            <w:pPr>
              <w:numPr>
                <w:ilvl w:val="0"/>
                <w:numId w:val="2"/>
              </w:numPr>
              <w:shd w:val="clear" w:color="auto" w:fill="FFFFFF"/>
              <w:tabs>
                <w:tab w:val="left" w:pos="480"/>
              </w:tabs>
              <w:ind w:left="307"/>
              <w:jc w:val="both"/>
              <w:rPr>
                <w:sz w:val="27"/>
                <w:szCs w:val="27"/>
                <w:lang w:val="uk-UA"/>
              </w:rPr>
            </w:pPr>
            <w:r w:rsidRPr="00817AF2">
              <w:rPr>
                <w:spacing w:val="-4"/>
                <w:sz w:val="27"/>
                <w:szCs w:val="27"/>
                <w:lang w:val="uk-UA"/>
              </w:rPr>
              <w:t>посилення монополізму на ринку;</w:t>
            </w:r>
          </w:p>
          <w:p w:rsidR="00C36CD5" w:rsidRPr="00817AF2" w:rsidRDefault="00C36CD5" w:rsidP="00817AF2">
            <w:pPr>
              <w:numPr>
                <w:ilvl w:val="0"/>
                <w:numId w:val="2"/>
              </w:numPr>
              <w:shd w:val="clear" w:color="auto" w:fill="FFFFFF"/>
              <w:tabs>
                <w:tab w:val="left" w:pos="480"/>
              </w:tabs>
              <w:ind w:left="307"/>
              <w:jc w:val="both"/>
              <w:rPr>
                <w:sz w:val="27"/>
                <w:szCs w:val="27"/>
                <w:lang w:val="uk-UA"/>
              </w:rPr>
            </w:pPr>
            <w:r w:rsidRPr="00817AF2">
              <w:rPr>
                <w:spacing w:val="-4"/>
                <w:sz w:val="27"/>
                <w:szCs w:val="27"/>
                <w:lang w:val="uk-UA"/>
              </w:rPr>
              <w:t>дискримінація підприємства органами влади та управління;</w:t>
            </w:r>
          </w:p>
          <w:p w:rsidR="00C36CD5" w:rsidRPr="00817AF2" w:rsidRDefault="00C36CD5" w:rsidP="00817AF2">
            <w:pPr>
              <w:numPr>
                <w:ilvl w:val="0"/>
                <w:numId w:val="2"/>
              </w:numPr>
              <w:shd w:val="clear" w:color="auto" w:fill="FFFFFF"/>
              <w:tabs>
                <w:tab w:val="left" w:pos="480"/>
              </w:tabs>
              <w:ind w:firstLine="307"/>
              <w:jc w:val="both"/>
              <w:rPr>
                <w:sz w:val="27"/>
                <w:szCs w:val="27"/>
                <w:lang w:val="uk-UA"/>
              </w:rPr>
            </w:pPr>
            <w:r w:rsidRPr="00817AF2">
              <w:rPr>
                <w:spacing w:val="-3"/>
                <w:sz w:val="27"/>
                <w:szCs w:val="27"/>
                <w:lang w:val="uk-UA"/>
              </w:rPr>
              <w:t>політична нестабільність у країні місцезнаходження підпри</w:t>
            </w:r>
            <w:r w:rsidRPr="00817AF2">
              <w:rPr>
                <w:spacing w:val="-3"/>
                <w:sz w:val="27"/>
                <w:szCs w:val="27"/>
                <w:lang w:val="uk-UA"/>
              </w:rPr>
              <w:softHyphen/>
            </w:r>
            <w:r w:rsidRPr="00817AF2">
              <w:rPr>
                <w:spacing w:val="-6"/>
                <w:sz w:val="27"/>
                <w:szCs w:val="27"/>
                <w:lang w:val="uk-UA"/>
              </w:rPr>
              <w:t xml:space="preserve">ємства або в країнах підприємств—постачальників </w:t>
            </w:r>
          </w:p>
          <w:p w:rsidR="00C36CD5" w:rsidRPr="00817AF2" w:rsidRDefault="00C36CD5" w:rsidP="00817AF2">
            <w:pPr>
              <w:numPr>
                <w:ilvl w:val="0"/>
                <w:numId w:val="2"/>
              </w:numPr>
              <w:shd w:val="clear" w:color="auto" w:fill="FFFFFF"/>
              <w:tabs>
                <w:tab w:val="left" w:pos="480"/>
              </w:tabs>
              <w:ind w:left="307"/>
              <w:jc w:val="both"/>
              <w:rPr>
                <w:sz w:val="27"/>
                <w:szCs w:val="27"/>
                <w:lang w:val="uk-UA"/>
              </w:rPr>
            </w:pPr>
            <w:r w:rsidRPr="00817AF2">
              <w:rPr>
                <w:spacing w:val="-4"/>
                <w:sz w:val="27"/>
                <w:szCs w:val="27"/>
                <w:lang w:val="uk-UA"/>
              </w:rPr>
              <w:t>конфлікти між засновниками (власниками).</w:t>
            </w:r>
          </w:p>
          <w:p w:rsidR="00C36CD5" w:rsidRPr="00817AF2" w:rsidRDefault="00C36CD5" w:rsidP="00817AF2">
            <w:pPr>
              <w:tabs>
                <w:tab w:val="left" w:pos="480"/>
              </w:tabs>
              <w:jc w:val="both"/>
              <w:rPr>
                <w:sz w:val="27"/>
                <w:szCs w:val="27"/>
                <w:lang w:val="uk-UA"/>
              </w:rPr>
            </w:pPr>
          </w:p>
        </w:tc>
        <w:tc>
          <w:tcPr>
            <w:tcW w:w="4211" w:type="dxa"/>
            <w:shd w:val="clear" w:color="auto" w:fill="auto"/>
          </w:tcPr>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низька якість менеджменту</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недоліки в організаційній структурі</w:t>
            </w:r>
          </w:p>
          <w:p w:rsidR="00C36CD5" w:rsidRPr="00817AF2" w:rsidRDefault="00C36CD5" w:rsidP="00817AF2">
            <w:pPr>
              <w:numPr>
                <w:ilvl w:val="0"/>
                <w:numId w:val="1"/>
              </w:numPr>
              <w:shd w:val="clear" w:color="auto" w:fill="FFFFFF"/>
              <w:tabs>
                <w:tab w:val="left" w:pos="528"/>
              </w:tabs>
              <w:ind w:left="317"/>
              <w:jc w:val="both"/>
              <w:rPr>
                <w:spacing w:val="-12"/>
                <w:sz w:val="27"/>
                <w:szCs w:val="27"/>
                <w:lang w:val="uk-UA"/>
              </w:rPr>
            </w:pPr>
            <w:r w:rsidRPr="00817AF2">
              <w:rPr>
                <w:spacing w:val="-4"/>
                <w:sz w:val="27"/>
                <w:szCs w:val="27"/>
                <w:lang w:val="uk-UA"/>
              </w:rPr>
              <w:t>недоліки у виробничій сфері</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низький рівень кваліфікації персоналу</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прорахунки в галузі постачання</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6"/>
                <w:sz w:val="27"/>
                <w:szCs w:val="27"/>
                <w:lang w:val="uk-UA"/>
              </w:rPr>
              <w:t>низький рівень маркетингу та втрата ринків збуту продукції</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3"/>
                <w:sz w:val="27"/>
                <w:szCs w:val="27"/>
                <w:lang w:val="uk-UA"/>
              </w:rPr>
              <w:t>брак інновацій та раціоналізаторства</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прорахунки в інвестиційній політиці</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дефіцити фінансування</w:t>
            </w:r>
          </w:p>
          <w:p w:rsidR="00C36CD5" w:rsidRPr="00817AF2" w:rsidRDefault="00C36CD5" w:rsidP="00817AF2">
            <w:pPr>
              <w:numPr>
                <w:ilvl w:val="0"/>
                <w:numId w:val="1"/>
              </w:numPr>
              <w:shd w:val="clear" w:color="auto" w:fill="FFFFFF"/>
              <w:tabs>
                <w:tab w:val="left" w:pos="485"/>
              </w:tabs>
              <w:ind w:left="298"/>
              <w:jc w:val="both"/>
              <w:rPr>
                <w:sz w:val="27"/>
                <w:szCs w:val="27"/>
                <w:lang w:val="uk-UA"/>
              </w:rPr>
            </w:pPr>
            <w:r w:rsidRPr="00817AF2">
              <w:rPr>
                <w:spacing w:val="-4"/>
                <w:sz w:val="27"/>
                <w:szCs w:val="27"/>
                <w:lang w:val="uk-UA"/>
              </w:rPr>
              <w:t xml:space="preserve">цілковитий брак контролінгу або незадовільна робота його </w:t>
            </w:r>
            <w:r w:rsidRPr="00817AF2">
              <w:rPr>
                <w:spacing w:val="-8"/>
                <w:sz w:val="27"/>
                <w:szCs w:val="27"/>
                <w:lang w:val="uk-UA"/>
              </w:rPr>
              <w:t>служб.</w:t>
            </w:r>
          </w:p>
        </w:tc>
      </w:tr>
    </w:tbl>
    <w:p w:rsidR="00C36CD5" w:rsidRPr="00692168" w:rsidRDefault="00C36CD5" w:rsidP="00C36CD5">
      <w:pPr>
        <w:shd w:val="clear" w:color="auto" w:fill="FFFFFF"/>
        <w:tabs>
          <w:tab w:val="left" w:pos="480"/>
        </w:tabs>
        <w:ind w:left="307"/>
        <w:jc w:val="both"/>
        <w:rPr>
          <w:sz w:val="27"/>
          <w:szCs w:val="27"/>
          <w:lang w:val="uk-UA"/>
        </w:rPr>
      </w:pPr>
    </w:p>
    <w:p w:rsidR="00C36CD5" w:rsidRPr="00692168" w:rsidRDefault="00C36CD5" w:rsidP="00C36CD5">
      <w:pPr>
        <w:shd w:val="clear" w:color="auto" w:fill="FFFFFF"/>
        <w:spacing w:line="360" w:lineRule="auto"/>
        <w:ind w:left="19" w:firstLine="298"/>
        <w:jc w:val="both"/>
        <w:rPr>
          <w:sz w:val="27"/>
          <w:szCs w:val="27"/>
          <w:lang w:val="uk-UA"/>
        </w:rPr>
      </w:pPr>
      <w:r w:rsidRPr="00692168">
        <w:rPr>
          <w:spacing w:val="-7"/>
          <w:sz w:val="27"/>
          <w:szCs w:val="27"/>
          <w:lang w:val="uk-UA"/>
        </w:rPr>
        <w:t xml:space="preserve">У цілому всі ці кризові фактори створюють складний комплекс </w:t>
      </w:r>
      <w:r w:rsidRPr="00692168">
        <w:rPr>
          <w:spacing w:val="-6"/>
          <w:sz w:val="27"/>
          <w:szCs w:val="27"/>
          <w:lang w:val="uk-UA"/>
        </w:rPr>
        <w:t xml:space="preserve">причинно-наслідкових зв'язків. Звичайно, досліджуючи те чи інше </w:t>
      </w:r>
      <w:r w:rsidRPr="00692168">
        <w:rPr>
          <w:spacing w:val="-7"/>
          <w:sz w:val="27"/>
          <w:szCs w:val="27"/>
          <w:lang w:val="uk-UA"/>
        </w:rPr>
        <w:t>підприємство, той чи інший випадок фінансової кризи, можна ви</w:t>
      </w:r>
      <w:r w:rsidRPr="00692168">
        <w:rPr>
          <w:spacing w:val="-7"/>
          <w:sz w:val="27"/>
          <w:szCs w:val="27"/>
          <w:lang w:val="uk-UA"/>
        </w:rPr>
        <w:softHyphen/>
      </w:r>
      <w:r w:rsidRPr="00692168">
        <w:rPr>
          <w:spacing w:val="-5"/>
          <w:sz w:val="27"/>
          <w:szCs w:val="27"/>
          <w:lang w:val="uk-UA"/>
        </w:rPr>
        <w:t xml:space="preserve">ділити певні специфічні причини фінансової неспроможності, але </w:t>
      </w:r>
      <w:r w:rsidRPr="00692168">
        <w:rPr>
          <w:spacing w:val="-4"/>
          <w:sz w:val="27"/>
          <w:szCs w:val="27"/>
          <w:lang w:val="uk-UA"/>
        </w:rPr>
        <w:t>всі вони, як правило, обмежуються переліченими вище.</w:t>
      </w:r>
    </w:p>
    <w:p w:rsidR="00C36CD5" w:rsidRPr="00692168" w:rsidRDefault="00C36CD5" w:rsidP="00C36CD5">
      <w:pPr>
        <w:shd w:val="clear" w:color="auto" w:fill="FFFFFF"/>
        <w:spacing w:line="360" w:lineRule="auto"/>
        <w:ind w:left="34" w:firstLine="298"/>
        <w:jc w:val="both"/>
        <w:rPr>
          <w:sz w:val="27"/>
          <w:szCs w:val="27"/>
          <w:lang w:val="uk-UA"/>
        </w:rPr>
      </w:pPr>
      <w:r w:rsidRPr="00692168">
        <w:rPr>
          <w:spacing w:val="-5"/>
          <w:sz w:val="27"/>
          <w:szCs w:val="27"/>
          <w:lang w:val="uk-UA"/>
        </w:rPr>
        <w:t xml:space="preserve">Насліди впливу факторів на </w:t>
      </w:r>
      <w:r w:rsidRPr="00692168">
        <w:rPr>
          <w:spacing w:val="-4"/>
          <w:sz w:val="27"/>
          <w:szCs w:val="27"/>
          <w:lang w:val="uk-UA"/>
        </w:rPr>
        <w:t>фінансово-господарський стан підприємства є:</w:t>
      </w:r>
    </w:p>
    <w:p w:rsidR="00C36CD5" w:rsidRPr="00692168" w:rsidRDefault="00C36CD5" w:rsidP="00C36CD5">
      <w:pPr>
        <w:numPr>
          <w:ilvl w:val="0"/>
          <w:numId w:val="2"/>
        </w:numPr>
        <w:shd w:val="clear" w:color="auto" w:fill="FFFFFF"/>
        <w:tabs>
          <w:tab w:val="left" w:pos="480"/>
        </w:tabs>
        <w:spacing w:line="360" w:lineRule="auto"/>
        <w:ind w:left="307"/>
        <w:jc w:val="both"/>
        <w:rPr>
          <w:sz w:val="27"/>
          <w:szCs w:val="27"/>
          <w:lang w:val="uk-UA"/>
        </w:rPr>
      </w:pPr>
      <w:r w:rsidRPr="00692168">
        <w:rPr>
          <w:spacing w:val="-4"/>
          <w:sz w:val="27"/>
          <w:szCs w:val="27"/>
          <w:lang w:val="uk-UA"/>
        </w:rPr>
        <w:t>утрата клієнтів та покупців готової продукції;</w:t>
      </w:r>
    </w:p>
    <w:p w:rsidR="00C36CD5" w:rsidRPr="00692168" w:rsidRDefault="00C36CD5" w:rsidP="00C36CD5">
      <w:pPr>
        <w:numPr>
          <w:ilvl w:val="0"/>
          <w:numId w:val="2"/>
        </w:numPr>
        <w:shd w:val="clear" w:color="auto" w:fill="FFFFFF"/>
        <w:tabs>
          <w:tab w:val="left" w:pos="480"/>
        </w:tabs>
        <w:spacing w:line="360" w:lineRule="auto"/>
        <w:ind w:firstLine="307"/>
        <w:jc w:val="both"/>
        <w:rPr>
          <w:sz w:val="27"/>
          <w:szCs w:val="27"/>
          <w:lang w:val="uk-UA"/>
        </w:rPr>
      </w:pPr>
      <w:r w:rsidRPr="00692168">
        <w:rPr>
          <w:spacing w:val="3"/>
          <w:sz w:val="27"/>
          <w:szCs w:val="27"/>
          <w:lang w:val="uk-UA"/>
        </w:rPr>
        <w:t xml:space="preserve">зменшення  кількості замовлень та контрактів з продажу </w:t>
      </w:r>
      <w:r w:rsidRPr="00692168">
        <w:rPr>
          <w:spacing w:val="-5"/>
          <w:sz w:val="27"/>
          <w:szCs w:val="27"/>
          <w:lang w:val="uk-UA"/>
        </w:rPr>
        <w:t>продукції;</w:t>
      </w:r>
    </w:p>
    <w:p w:rsidR="00C36CD5" w:rsidRPr="00692168" w:rsidRDefault="00C36CD5" w:rsidP="00C36CD5">
      <w:pPr>
        <w:numPr>
          <w:ilvl w:val="0"/>
          <w:numId w:val="2"/>
        </w:numPr>
        <w:shd w:val="clear" w:color="auto" w:fill="FFFFFF"/>
        <w:tabs>
          <w:tab w:val="left" w:pos="480"/>
        </w:tabs>
        <w:spacing w:line="360" w:lineRule="auto"/>
        <w:ind w:left="307"/>
        <w:jc w:val="both"/>
        <w:rPr>
          <w:sz w:val="27"/>
          <w:szCs w:val="27"/>
          <w:lang w:val="uk-UA"/>
        </w:rPr>
      </w:pPr>
      <w:r w:rsidRPr="00692168">
        <w:rPr>
          <w:spacing w:val="-12"/>
          <w:sz w:val="27"/>
          <w:szCs w:val="27"/>
          <w:lang w:val="uk-UA"/>
        </w:rPr>
        <w:t>неритмічність виробництва, неповне завантаження потужностей;</w:t>
      </w:r>
    </w:p>
    <w:p w:rsidR="00C36CD5" w:rsidRPr="00692168" w:rsidRDefault="00C36CD5" w:rsidP="00C36CD5">
      <w:pPr>
        <w:numPr>
          <w:ilvl w:val="0"/>
          <w:numId w:val="2"/>
        </w:numPr>
        <w:shd w:val="clear" w:color="auto" w:fill="FFFFFF"/>
        <w:tabs>
          <w:tab w:val="left" w:pos="480"/>
        </w:tabs>
        <w:spacing w:line="360" w:lineRule="auto"/>
        <w:ind w:left="307"/>
        <w:jc w:val="both"/>
        <w:rPr>
          <w:sz w:val="27"/>
          <w:szCs w:val="27"/>
          <w:lang w:val="uk-UA"/>
        </w:rPr>
      </w:pPr>
      <w:r w:rsidRPr="00692168">
        <w:rPr>
          <w:spacing w:val="-9"/>
          <w:sz w:val="27"/>
          <w:szCs w:val="27"/>
          <w:lang w:val="uk-UA"/>
        </w:rPr>
        <w:t>зростання собівартості та різке зниження продуктивності праці;</w:t>
      </w:r>
    </w:p>
    <w:p w:rsidR="00C36CD5" w:rsidRPr="00692168" w:rsidRDefault="00C36CD5" w:rsidP="00C36CD5">
      <w:pPr>
        <w:numPr>
          <w:ilvl w:val="0"/>
          <w:numId w:val="2"/>
        </w:numPr>
        <w:shd w:val="clear" w:color="auto" w:fill="FFFFFF"/>
        <w:tabs>
          <w:tab w:val="left" w:pos="480"/>
        </w:tabs>
        <w:spacing w:line="360" w:lineRule="auto"/>
        <w:ind w:firstLine="307"/>
        <w:jc w:val="both"/>
        <w:rPr>
          <w:sz w:val="27"/>
          <w:szCs w:val="27"/>
          <w:lang w:val="uk-UA"/>
        </w:rPr>
      </w:pPr>
      <w:r w:rsidRPr="00692168">
        <w:rPr>
          <w:spacing w:val="-2"/>
          <w:sz w:val="27"/>
          <w:szCs w:val="27"/>
          <w:lang w:val="uk-UA"/>
        </w:rPr>
        <w:t xml:space="preserve">збільшення розміру неліквідних оборотних засобів та </w:t>
      </w:r>
      <w:r w:rsidRPr="00692168">
        <w:rPr>
          <w:spacing w:val="-4"/>
          <w:sz w:val="27"/>
          <w:szCs w:val="27"/>
          <w:lang w:val="uk-UA"/>
        </w:rPr>
        <w:t xml:space="preserve"> понаднормові запаси;</w:t>
      </w:r>
    </w:p>
    <w:p w:rsidR="00C36CD5" w:rsidRPr="00692168" w:rsidRDefault="00C36CD5" w:rsidP="00C36CD5">
      <w:pPr>
        <w:numPr>
          <w:ilvl w:val="0"/>
          <w:numId w:val="2"/>
        </w:numPr>
        <w:shd w:val="clear" w:color="auto" w:fill="FFFFFF"/>
        <w:tabs>
          <w:tab w:val="left" w:pos="480"/>
        </w:tabs>
        <w:spacing w:line="360" w:lineRule="auto"/>
        <w:ind w:firstLine="307"/>
        <w:jc w:val="both"/>
        <w:rPr>
          <w:sz w:val="27"/>
          <w:szCs w:val="27"/>
          <w:lang w:val="uk-UA"/>
        </w:rPr>
      </w:pPr>
      <w:r w:rsidRPr="00692168">
        <w:rPr>
          <w:spacing w:val="-4"/>
          <w:sz w:val="27"/>
          <w:szCs w:val="27"/>
          <w:lang w:val="uk-UA"/>
        </w:rPr>
        <w:t>виникнення внутрішньовиробничих конфліктів та збільшення плинності кадрів;</w:t>
      </w:r>
    </w:p>
    <w:p w:rsidR="00C36CD5" w:rsidRPr="00692168" w:rsidRDefault="00C36CD5" w:rsidP="00C36CD5">
      <w:pPr>
        <w:numPr>
          <w:ilvl w:val="0"/>
          <w:numId w:val="2"/>
        </w:numPr>
        <w:shd w:val="clear" w:color="auto" w:fill="FFFFFF"/>
        <w:tabs>
          <w:tab w:val="left" w:pos="480"/>
        </w:tabs>
        <w:spacing w:line="360" w:lineRule="auto"/>
        <w:ind w:left="307"/>
        <w:jc w:val="both"/>
        <w:rPr>
          <w:sz w:val="27"/>
          <w:szCs w:val="27"/>
          <w:lang w:val="uk-UA"/>
        </w:rPr>
      </w:pPr>
      <w:r w:rsidRPr="00692168">
        <w:rPr>
          <w:spacing w:val="-4"/>
          <w:sz w:val="27"/>
          <w:szCs w:val="27"/>
          <w:lang w:val="uk-UA"/>
        </w:rPr>
        <w:t>зростання тиску на ціни;</w:t>
      </w:r>
    </w:p>
    <w:p w:rsidR="00C36CD5" w:rsidRPr="00692168" w:rsidRDefault="00C36CD5" w:rsidP="00C36CD5">
      <w:pPr>
        <w:numPr>
          <w:ilvl w:val="0"/>
          <w:numId w:val="2"/>
        </w:numPr>
        <w:shd w:val="clear" w:color="auto" w:fill="FFFFFF"/>
        <w:tabs>
          <w:tab w:val="left" w:pos="485"/>
        </w:tabs>
        <w:spacing w:line="360" w:lineRule="auto"/>
        <w:ind w:firstLine="307"/>
        <w:jc w:val="both"/>
        <w:rPr>
          <w:sz w:val="27"/>
          <w:szCs w:val="27"/>
          <w:lang w:val="uk-UA"/>
        </w:rPr>
      </w:pPr>
      <w:r w:rsidRPr="00692168">
        <w:rPr>
          <w:spacing w:val="-1"/>
          <w:sz w:val="27"/>
          <w:szCs w:val="27"/>
          <w:lang w:val="uk-UA"/>
        </w:rPr>
        <w:t>суттєве зменшення обсягів реалізації та</w:t>
      </w:r>
      <w:r w:rsidRPr="00692168">
        <w:rPr>
          <w:spacing w:val="-4"/>
          <w:sz w:val="27"/>
          <w:szCs w:val="27"/>
          <w:lang w:val="uk-UA"/>
        </w:rPr>
        <w:t xml:space="preserve"> виручки від реалізації продукції.</w:t>
      </w:r>
    </w:p>
    <w:p w:rsidR="00C36CD5" w:rsidRPr="00692168" w:rsidRDefault="00C36CD5" w:rsidP="00C36CD5">
      <w:pPr>
        <w:shd w:val="clear" w:color="auto" w:fill="FFFFFF"/>
        <w:spacing w:line="360" w:lineRule="auto"/>
        <w:ind w:left="336"/>
        <w:jc w:val="both"/>
        <w:rPr>
          <w:sz w:val="27"/>
          <w:szCs w:val="27"/>
          <w:lang w:val="uk-UA"/>
        </w:rPr>
      </w:pPr>
      <w:r w:rsidRPr="00692168">
        <w:rPr>
          <w:spacing w:val="-2"/>
          <w:sz w:val="27"/>
          <w:szCs w:val="27"/>
          <w:lang w:val="uk-UA"/>
        </w:rPr>
        <w:t>Виділяють такі види криз:</w:t>
      </w:r>
    </w:p>
    <w:p w:rsidR="00C36CD5" w:rsidRPr="00692168" w:rsidRDefault="00C36CD5" w:rsidP="00C36CD5">
      <w:pPr>
        <w:numPr>
          <w:ilvl w:val="0"/>
          <w:numId w:val="3"/>
        </w:numPr>
        <w:shd w:val="clear" w:color="auto" w:fill="FFFFFF"/>
        <w:tabs>
          <w:tab w:val="left" w:pos="523"/>
        </w:tabs>
        <w:spacing w:line="360" w:lineRule="auto"/>
        <w:ind w:left="29" w:firstLine="312"/>
        <w:jc w:val="both"/>
        <w:rPr>
          <w:sz w:val="27"/>
          <w:szCs w:val="27"/>
          <w:lang w:val="uk-UA"/>
        </w:rPr>
      </w:pPr>
      <w:r w:rsidRPr="00692168">
        <w:rPr>
          <w:spacing w:val="-2"/>
          <w:sz w:val="27"/>
          <w:szCs w:val="27"/>
          <w:lang w:val="uk-UA"/>
        </w:rPr>
        <w:t>стратегічна криза (на підприємстві зруйновано вироб</w:t>
      </w:r>
      <w:r w:rsidRPr="00692168">
        <w:rPr>
          <w:spacing w:val="-4"/>
          <w:sz w:val="27"/>
          <w:szCs w:val="27"/>
          <w:lang w:val="uk-UA"/>
        </w:rPr>
        <w:t>ничий потенціал та бракує довгострокових факторів успіху);</w:t>
      </w:r>
    </w:p>
    <w:p w:rsidR="00C36CD5" w:rsidRPr="00692168" w:rsidRDefault="00C36CD5" w:rsidP="00C36CD5">
      <w:pPr>
        <w:numPr>
          <w:ilvl w:val="0"/>
          <w:numId w:val="3"/>
        </w:numPr>
        <w:shd w:val="clear" w:color="auto" w:fill="FFFFFF"/>
        <w:tabs>
          <w:tab w:val="left" w:pos="523"/>
        </w:tabs>
        <w:spacing w:line="360" w:lineRule="auto"/>
        <w:ind w:left="29" w:firstLine="312"/>
        <w:jc w:val="both"/>
        <w:rPr>
          <w:sz w:val="27"/>
          <w:szCs w:val="27"/>
          <w:lang w:val="uk-UA"/>
        </w:rPr>
      </w:pPr>
      <w:r w:rsidRPr="00692168">
        <w:rPr>
          <w:sz w:val="27"/>
          <w:szCs w:val="27"/>
          <w:lang w:val="uk-UA"/>
        </w:rPr>
        <w:t>криза прибутковості (перманентні збитки «з'їдають» влас</w:t>
      </w:r>
      <w:r w:rsidRPr="00692168">
        <w:rPr>
          <w:spacing w:val="-6"/>
          <w:sz w:val="27"/>
          <w:szCs w:val="27"/>
          <w:lang w:val="uk-UA"/>
        </w:rPr>
        <w:t>ний капітал, і це призводить до незадовільної структури балансу);</w:t>
      </w:r>
    </w:p>
    <w:p w:rsidR="00C36CD5" w:rsidRPr="00692168" w:rsidRDefault="00C36CD5" w:rsidP="00C36CD5">
      <w:pPr>
        <w:numPr>
          <w:ilvl w:val="0"/>
          <w:numId w:val="3"/>
        </w:numPr>
        <w:shd w:val="clear" w:color="auto" w:fill="FFFFFF"/>
        <w:tabs>
          <w:tab w:val="left" w:pos="523"/>
        </w:tabs>
        <w:spacing w:line="360" w:lineRule="auto"/>
        <w:ind w:left="29" w:firstLine="312"/>
        <w:jc w:val="both"/>
        <w:rPr>
          <w:sz w:val="27"/>
          <w:szCs w:val="27"/>
          <w:lang w:val="uk-UA"/>
        </w:rPr>
      </w:pPr>
      <w:r w:rsidRPr="00692168">
        <w:rPr>
          <w:spacing w:val="-4"/>
          <w:sz w:val="27"/>
          <w:szCs w:val="27"/>
          <w:lang w:val="uk-UA"/>
        </w:rPr>
        <w:t>криза ліквідності (підприємство є неплатоспроможним або існує реальна загроза втрати платоспроможності).</w:t>
      </w:r>
    </w:p>
    <w:p w:rsidR="00C36CD5" w:rsidRPr="00692168" w:rsidRDefault="00C36CD5" w:rsidP="00C36CD5">
      <w:pPr>
        <w:shd w:val="clear" w:color="auto" w:fill="FFFFFF"/>
        <w:spacing w:line="360" w:lineRule="auto"/>
        <w:ind w:left="19" w:firstLine="307"/>
        <w:jc w:val="both"/>
        <w:rPr>
          <w:sz w:val="27"/>
          <w:szCs w:val="27"/>
          <w:lang w:val="uk-UA"/>
        </w:rPr>
      </w:pPr>
      <w:r w:rsidRPr="00692168">
        <w:rPr>
          <w:spacing w:val="-6"/>
          <w:sz w:val="27"/>
          <w:szCs w:val="27"/>
          <w:lang w:val="uk-UA"/>
        </w:rPr>
        <w:t xml:space="preserve">Між різними видами кризи існують тісні </w:t>
      </w:r>
      <w:r w:rsidRPr="00692168">
        <w:rPr>
          <w:spacing w:val="-4"/>
          <w:sz w:val="27"/>
          <w:szCs w:val="27"/>
          <w:lang w:val="uk-UA"/>
        </w:rPr>
        <w:t xml:space="preserve">причинно-наслідкові зв'язки: стратегічна криза спричиняє кризу </w:t>
      </w:r>
      <w:r w:rsidRPr="00692168">
        <w:rPr>
          <w:spacing w:val="-5"/>
          <w:sz w:val="27"/>
          <w:szCs w:val="27"/>
          <w:lang w:val="uk-UA"/>
        </w:rPr>
        <w:t>прибутковості, яка призводить до втрати підпри</w:t>
      </w:r>
      <w:r w:rsidRPr="00692168">
        <w:rPr>
          <w:spacing w:val="-5"/>
          <w:sz w:val="27"/>
          <w:szCs w:val="27"/>
          <w:lang w:val="uk-UA"/>
        </w:rPr>
        <w:softHyphen/>
        <w:t>ємством ліквідності. Закономірним результатом розвитку симп</w:t>
      </w:r>
      <w:r w:rsidRPr="00692168">
        <w:rPr>
          <w:spacing w:val="-5"/>
          <w:sz w:val="27"/>
          <w:szCs w:val="27"/>
          <w:lang w:val="uk-UA"/>
        </w:rPr>
        <w:softHyphen/>
      </w:r>
      <w:r w:rsidRPr="00692168">
        <w:rPr>
          <w:spacing w:val="-4"/>
          <w:sz w:val="27"/>
          <w:szCs w:val="27"/>
          <w:lang w:val="uk-UA"/>
        </w:rPr>
        <w:t>томів фінансової кризи є надмірна кредиторська заборгованість, неплатоспроможність та банкрутство підприємства.</w:t>
      </w:r>
    </w:p>
    <w:p w:rsidR="00C36CD5" w:rsidRPr="00692168" w:rsidRDefault="00C36CD5" w:rsidP="00C36CD5">
      <w:pPr>
        <w:shd w:val="clear" w:color="auto" w:fill="FFFFFF"/>
        <w:spacing w:line="360" w:lineRule="auto"/>
        <w:ind w:left="29" w:right="5" w:firstLine="298"/>
        <w:jc w:val="both"/>
        <w:rPr>
          <w:sz w:val="27"/>
          <w:szCs w:val="27"/>
          <w:lang w:val="uk-UA"/>
        </w:rPr>
      </w:pPr>
      <w:r w:rsidRPr="00692168">
        <w:rPr>
          <w:spacing w:val="-6"/>
          <w:sz w:val="27"/>
          <w:szCs w:val="27"/>
          <w:lang w:val="uk-UA"/>
        </w:rPr>
        <w:t>Важливою передумовою застосування правильних антикризо</w:t>
      </w:r>
      <w:r w:rsidRPr="00692168">
        <w:rPr>
          <w:spacing w:val="-4"/>
          <w:sz w:val="27"/>
          <w:szCs w:val="27"/>
          <w:lang w:val="uk-UA"/>
        </w:rPr>
        <w:t>вих заходів є ідентифікація глибини фінансової кризи. Розрізня</w:t>
      </w:r>
      <w:r w:rsidRPr="00692168">
        <w:rPr>
          <w:spacing w:val="-4"/>
          <w:sz w:val="27"/>
          <w:szCs w:val="27"/>
          <w:lang w:val="uk-UA"/>
        </w:rPr>
        <w:softHyphen/>
      </w:r>
      <w:r w:rsidRPr="00692168">
        <w:rPr>
          <w:spacing w:val="-5"/>
          <w:sz w:val="27"/>
          <w:szCs w:val="27"/>
          <w:lang w:val="uk-UA"/>
        </w:rPr>
        <w:t>ють три фази кризи:</w:t>
      </w:r>
    </w:p>
    <w:p w:rsidR="00C36CD5" w:rsidRPr="00692168" w:rsidRDefault="00C36CD5" w:rsidP="00C36CD5">
      <w:pPr>
        <w:shd w:val="clear" w:color="auto" w:fill="FFFFFF"/>
        <w:tabs>
          <w:tab w:val="left" w:pos="552"/>
        </w:tabs>
        <w:spacing w:line="360" w:lineRule="auto"/>
        <w:ind w:left="14" w:firstLine="312"/>
        <w:jc w:val="both"/>
        <w:rPr>
          <w:sz w:val="27"/>
          <w:szCs w:val="27"/>
          <w:lang w:val="uk-UA"/>
        </w:rPr>
      </w:pPr>
      <w:r w:rsidRPr="00692168">
        <w:rPr>
          <w:spacing w:val="-12"/>
          <w:sz w:val="27"/>
          <w:szCs w:val="27"/>
          <w:lang w:val="uk-UA"/>
        </w:rPr>
        <w:t>а)</w:t>
      </w:r>
      <w:r w:rsidRPr="00692168">
        <w:rPr>
          <w:sz w:val="27"/>
          <w:szCs w:val="27"/>
          <w:lang w:val="uk-UA"/>
        </w:rPr>
        <w:tab/>
      </w:r>
      <w:r w:rsidRPr="00692168">
        <w:rPr>
          <w:spacing w:val="-12"/>
          <w:sz w:val="27"/>
          <w:szCs w:val="27"/>
          <w:lang w:val="uk-UA"/>
        </w:rPr>
        <w:t>фаза, яка безпосередньо не загрожує функціонуванню підприєм</w:t>
      </w:r>
      <w:r w:rsidRPr="00692168">
        <w:rPr>
          <w:spacing w:val="-12"/>
          <w:sz w:val="27"/>
          <w:szCs w:val="27"/>
          <w:lang w:val="uk-UA"/>
        </w:rPr>
        <w:softHyphen/>
        <w:t>ства (за умови переведення його на режим антикризового управління);</w:t>
      </w:r>
    </w:p>
    <w:p w:rsidR="00C36CD5" w:rsidRPr="00692168" w:rsidRDefault="00C36CD5" w:rsidP="00C36CD5">
      <w:pPr>
        <w:shd w:val="clear" w:color="auto" w:fill="FFFFFF"/>
        <w:tabs>
          <w:tab w:val="left" w:pos="552"/>
        </w:tabs>
        <w:spacing w:line="360" w:lineRule="auto"/>
        <w:ind w:left="14" w:firstLine="312"/>
        <w:jc w:val="both"/>
        <w:rPr>
          <w:sz w:val="27"/>
          <w:szCs w:val="27"/>
          <w:lang w:val="uk-UA"/>
        </w:rPr>
      </w:pPr>
      <w:r w:rsidRPr="00692168">
        <w:rPr>
          <w:spacing w:val="-8"/>
          <w:sz w:val="27"/>
          <w:szCs w:val="27"/>
          <w:lang w:val="uk-UA"/>
        </w:rPr>
        <w:t>б)</w:t>
      </w:r>
      <w:r w:rsidRPr="00692168">
        <w:rPr>
          <w:sz w:val="27"/>
          <w:szCs w:val="27"/>
          <w:lang w:val="uk-UA"/>
        </w:rPr>
        <w:tab/>
      </w:r>
      <w:r w:rsidRPr="00692168">
        <w:rPr>
          <w:spacing w:val="-3"/>
          <w:sz w:val="27"/>
          <w:szCs w:val="27"/>
          <w:lang w:val="uk-UA"/>
        </w:rPr>
        <w:t>фаза, яка загрожує дальшому існуванню підприємства і по</w:t>
      </w:r>
      <w:r w:rsidRPr="00692168">
        <w:rPr>
          <w:spacing w:val="-4"/>
          <w:sz w:val="27"/>
          <w:szCs w:val="27"/>
          <w:lang w:val="uk-UA"/>
        </w:rPr>
        <w:t>требує негайного проведення фінансової санації;</w:t>
      </w:r>
    </w:p>
    <w:p w:rsidR="00C36CD5" w:rsidRPr="00692168" w:rsidRDefault="00C36CD5" w:rsidP="00C36CD5">
      <w:pPr>
        <w:shd w:val="clear" w:color="auto" w:fill="FFFFFF"/>
        <w:tabs>
          <w:tab w:val="left" w:pos="552"/>
        </w:tabs>
        <w:spacing w:line="360" w:lineRule="auto"/>
        <w:ind w:left="14" w:firstLine="312"/>
        <w:jc w:val="both"/>
        <w:rPr>
          <w:sz w:val="27"/>
          <w:szCs w:val="27"/>
          <w:lang w:val="uk-UA"/>
        </w:rPr>
      </w:pPr>
      <w:r w:rsidRPr="00692168">
        <w:rPr>
          <w:spacing w:val="-11"/>
          <w:sz w:val="27"/>
          <w:szCs w:val="27"/>
          <w:lang w:val="uk-UA"/>
        </w:rPr>
        <w:t>в)</w:t>
      </w:r>
      <w:r w:rsidRPr="00692168">
        <w:rPr>
          <w:sz w:val="27"/>
          <w:szCs w:val="27"/>
          <w:lang w:val="uk-UA"/>
        </w:rPr>
        <w:tab/>
      </w:r>
      <w:r w:rsidRPr="00692168">
        <w:rPr>
          <w:spacing w:val="-4"/>
          <w:sz w:val="27"/>
          <w:szCs w:val="27"/>
          <w:lang w:val="uk-UA"/>
        </w:rPr>
        <w:t>кризовий стан, який не сумісний з існуванням підприємства і призводить до його ліквідації.</w:t>
      </w:r>
    </w:p>
    <w:p w:rsidR="00C36CD5" w:rsidRPr="00692168" w:rsidRDefault="00C36CD5" w:rsidP="00C36CD5">
      <w:pPr>
        <w:shd w:val="clear" w:color="auto" w:fill="FFFFFF"/>
        <w:spacing w:before="5" w:line="360" w:lineRule="auto"/>
        <w:ind w:left="29" w:right="14" w:firstLine="298"/>
        <w:jc w:val="both"/>
        <w:rPr>
          <w:spacing w:val="-4"/>
          <w:sz w:val="27"/>
          <w:szCs w:val="27"/>
          <w:lang w:val="uk-UA"/>
        </w:rPr>
      </w:pPr>
      <w:r w:rsidRPr="00692168">
        <w:rPr>
          <w:spacing w:val="-5"/>
          <w:sz w:val="27"/>
          <w:szCs w:val="27"/>
          <w:lang w:val="uk-UA"/>
        </w:rPr>
        <w:t>Ідентифікація фази фінансової кризи є необхідною передумо</w:t>
      </w:r>
      <w:r w:rsidRPr="00692168">
        <w:rPr>
          <w:spacing w:val="-5"/>
          <w:sz w:val="27"/>
          <w:szCs w:val="27"/>
          <w:lang w:val="uk-UA"/>
        </w:rPr>
        <w:softHyphen/>
      </w:r>
      <w:r w:rsidRPr="00692168">
        <w:rPr>
          <w:spacing w:val="-4"/>
          <w:sz w:val="27"/>
          <w:szCs w:val="27"/>
          <w:lang w:val="uk-UA"/>
        </w:rPr>
        <w:t>вою правильної та своєчасної реакції на неї.</w:t>
      </w:r>
    </w:p>
    <w:p w:rsidR="00C36CD5" w:rsidRPr="00692168" w:rsidRDefault="00C36CD5" w:rsidP="00C36CD5">
      <w:pPr>
        <w:shd w:val="clear" w:color="auto" w:fill="FFFFFF"/>
        <w:spacing w:before="120" w:line="360" w:lineRule="auto"/>
        <w:ind w:left="456"/>
        <w:jc w:val="center"/>
        <w:rPr>
          <w:spacing w:val="5"/>
          <w:sz w:val="32"/>
          <w:szCs w:val="32"/>
          <w:lang w:val="uk-UA"/>
        </w:rPr>
      </w:pPr>
      <w:r w:rsidRPr="00692168">
        <w:rPr>
          <w:spacing w:val="5"/>
          <w:sz w:val="32"/>
          <w:szCs w:val="32"/>
          <w:lang w:val="uk-UA"/>
        </w:rPr>
        <w:t>II. Механізм санації підприємства.</w:t>
      </w:r>
    </w:p>
    <w:p w:rsidR="00C36CD5" w:rsidRPr="00692168" w:rsidRDefault="00C36CD5" w:rsidP="00C36CD5">
      <w:pPr>
        <w:shd w:val="clear" w:color="auto" w:fill="FFFFFF"/>
        <w:spacing w:before="120" w:line="360" w:lineRule="auto"/>
        <w:ind w:left="456"/>
        <w:jc w:val="both"/>
        <w:rPr>
          <w:sz w:val="32"/>
          <w:szCs w:val="32"/>
          <w:lang w:val="uk-UA"/>
        </w:rPr>
      </w:pPr>
      <w:r w:rsidRPr="00692168">
        <w:rPr>
          <w:spacing w:val="5"/>
          <w:sz w:val="32"/>
          <w:szCs w:val="32"/>
          <w:lang w:val="uk-UA"/>
        </w:rPr>
        <w:t>1. Економічна сутність санації, випадки та мета її проведення.</w:t>
      </w:r>
    </w:p>
    <w:p w:rsidR="00C36CD5" w:rsidRPr="00692168" w:rsidRDefault="00C36CD5" w:rsidP="00C36CD5">
      <w:pPr>
        <w:shd w:val="clear" w:color="auto" w:fill="FFFFFF"/>
        <w:spacing w:before="53" w:line="360" w:lineRule="auto"/>
        <w:ind w:left="10" w:right="10" w:firstLine="403"/>
        <w:jc w:val="both"/>
        <w:rPr>
          <w:sz w:val="27"/>
          <w:szCs w:val="27"/>
          <w:lang w:val="uk-UA"/>
        </w:rPr>
      </w:pPr>
      <w:r w:rsidRPr="00692168">
        <w:rPr>
          <w:spacing w:val="1"/>
          <w:sz w:val="27"/>
          <w:szCs w:val="27"/>
          <w:lang w:val="uk-UA"/>
        </w:rPr>
        <w:t xml:space="preserve">У системі заходів для фінансового оздоровлення підприємств і виходу </w:t>
      </w:r>
      <w:r w:rsidRPr="00692168">
        <w:rPr>
          <w:sz w:val="27"/>
          <w:szCs w:val="27"/>
          <w:lang w:val="uk-UA"/>
        </w:rPr>
        <w:t>з економічної кризи застосовується так звана санація.</w:t>
      </w:r>
    </w:p>
    <w:p w:rsidR="00C36CD5" w:rsidRPr="00692168" w:rsidRDefault="00C36CD5" w:rsidP="00C36CD5">
      <w:pPr>
        <w:shd w:val="clear" w:color="auto" w:fill="FFFFFF"/>
        <w:spacing w:line="360" w:lineRule="auto"/>
        <w:ind w:left="5" w:right="10" w:firstLine="403"/>
        <w:jc w:val="both"/>
        <w:rPr>
          <w:sz w:val="27"/>
          <w:szCs w:val="27"/>
          <w:lang w:val="uk-UA"/>
        </w:rPr>
      </w:pPr>
      <w:r w:rsidRPr="00692168">
        <w:rPr>
          <w:spacing w:val="1"/>
          <w:sz w:val="27"/>
          <w:szCs w:val="27"/>
          <w:lang w:val="uk-UA"/>
        </w:rPr>
        <w:t xml:space="preserve">Під </w:t>
      </w:r>
      <w:r w:rsidRPr="00692168">
        <w:rPr>
          <w:i/>
          <w:iCs/>
          <w:spacing w:val="1"/>
          <w:sz w:val="27"/>
          <w:szCs w:val="27"/>
          <w:lang w:val="uk-UA"/>
        </w:rPr>
        <w:t xml:space="preserve">санацією </w:t>
      </w:r>
      <w:r w:rsidRPr="00692168">
        <w:rPr>
          <w:spacing w:val="1"/>
          <w:sz w:val="27"/>
          <w:szCs w:val="27"/>
          <w:lang w:val="uk-UA"/>
        </w:rPr>
        <w:t xml:space="preserve">розуміють систему економіко-організаційних заходів, </w:t>
      </w:r>
      <w:r w:rsidRPr="00692168">
        <w:rPr>
          <w:spacing w:val="3"/>
          <w:sz w:val="27"/>
          <w:szCs w:val="27"/>
          <w:lang w:val="uk-UA"/>
        </w:rPr>
        <w:t xml:space="preserve">спрямованих на підвищення прибутковості й ефективності виробництва, </w:t>
      </w:r>
      <w:r w:rsidRPr="00692168">
        <w:rPr>
          <w:spacing w:val="1"/>
          <w:sz w:val="27"/>
          <w:szCs w:val="27"/>
          <w:lang w:val="uk-UA"/>
        </w:rPr>
        <w:t>на оздоровлення фінансового стану підприємств-боржників. Слово «сана</w:t>
      </w:r>
      <w:r w:rsidRPr="00692168">
        <w:rPr>
          <w:spacing w:val="1"/>
          <w:sz w:val="27"/>
          <w:szCs w:val="27"/>
          <w:lang w:val="uk-UA"/>
        </w:rPr>
        <w:softHyphen/>
        <w:t>ція» походить від латинського «</w:t>
      </w:r>
      <w:r w:rsidRPr="00692168">
        <w:rPr>
          <w:sz w:val="27"/>
          <w:szCs w:val="27"/>
          <w:lang w:val="uk-UA"/>
        </w:rPr>
        <w:t>sanare</w:t>
      </w:r>
      <w:r w:rsidRPr="00692168">
        <w:rPr>
          <w:spacing w:val="1"/>
          <w:sz w:val="27"/>
          <w:szCs w:val="27"/>
          <w:lang w:val="uk-UA"/>
        </w:rPr>
        <w:t>», що в перекладі означає оздоров</w:t>
      </w:r>
      <w:r w:rsidRPr="00692168">
        <w:rPr>
          <w:spacing w:val="1"/>
          <w:sz w:val="27"/>
          <w:szCs w:val="27"/>
          <w:lang w:val="uk-UA"/>
        </w:rPr>
        <w:softHyphen/>
      </w:r>
      <w:r w:rsidRPr="00692168">
        <w:rPr>
          <w:sz w:val="27"/>
          <w:szCs w:val="27"/>
          <w:lang w:val="uk-UA"/>
        </w:rPr>
        <w:t>лення чи одужання.</w:t>
      </w:r>
    </w:p>
    <w:p w:rsidR="00C36CD5" w:rsidRPr="00692168" w:rsidRDefault="00C36CD5" w:rsidP="00C36CD5">
      <w:pPr>
        <w:shd w:val="clear" w:color="auto" w:fill="FFFFFF"/>
        <w:spacing w:before="10" w:line="360" w:lineRule="auto"/>
        <w:ind w:firstLine="398"/>
        <w:jc w:val="both"/>
        <w:rPr>
          <w:sz w:val="27"/>
          <w:szCs w:val="27"/>
          <w:lang w:val="uk-UA"/>
        </w:rPr>
      </w:pPr>
      <w:r w:rsidRPr="00692168">
        <w:rPr>
          <w:spacing w:val="3"/>
          <w:sz w:val="27"/>
          <w:szCs w:val="27"/>
          <w:lang w:val="uk-UA"/>
        </w:rPr>
        <w:t xml:space="preserve">Закон України «Про відновлення платоспроможності боржника або </w:t>
      </w:r>
      <w:r w:rsidRPr="00692168">
        <w:rPr>
          <w:spacing w:val="1"/>
          <w:sz w:val="27"/>
          <w:szCs w:val="27"/>
          <w:lang w:val="uk-UA"/>
        </w:rPr>
        <w:t xml:space="preserve">визнання його банкрутом» від 30 червня 1999 р. дає поняття «санація» та </w:t>
      </w:r>
      <w:r w:rsidRPr="00692168">
        <w:rPr>
          <w:spacing w:val="3"/>
          <w:sz w:val="27"/>
          <w:szCs w:val="27"/>
          <w:lang w:val="uk-UA"/>
        </w:rPr>
        <w:t xml:space="preserve">«досудова санація». Згідно зі згаданим законом, </w:t>
      </w:r>
      <w:r w:rsidRPr="00692168">
        <w:rPr>
          <w:i/>
          <w:iCs/>
          <w:spacing w:val="3"/>
          <w:sz w:val="27"/>
          <w:szCs w:val="27"/>
          <w:lang w:val="uk-UA"/>
        </w:rPr>
        <w:t xml:space="preserve">досудова санація - </w:t>
      </w:r>
      <w:r w:rsidRPr="00692168">
        <w:rPr>
          <w:spacing w:val="3"/>
          <w:sz w:val="27"/>
          <w:szCs w:val="27"/>
          <w:lang w:val="uk-UA"/>
        </w:rPr>
        <w:t>це си</w:t>
      </w:r>
      <w:r w:rsidRPr="00692168">
        <w:rPr>
          <w:spacing w:val="3"/>
          <w:sz w:val="27"/>
          <w:szCs w:val="27"/>
          <w:lang w:val="uk-UA"/>
        </w:rPr>
        <w:softHyphen/>
        <w:t xml:space="preserve">стема заходів щодо відновлення платоспроможності боржника, які може </w:t>
      </w:r>
      <w:r w:rsidRPr="00692168">
        <w:rPr>
          <w:spacing w:val="2"/>
          <w:sz w:val="27"/>
          <w:szCs w:val="27"/>
          <w:lang w:val="uk-UA"/>
        </w:rPr>
        <w:t>здійснювати власник майна (орган, уповноважений управляти майном) боржника, інвестор, з метою запобігання банкрутству боржника шляхом реорганізаційних, організаційно-господарських, управлінських, інвести</w:t>
      </w:r>
      <w:r w:rsidRPr="00692168">
        <w:rPr>
          <w:spacing w:val="2"/>
          <w:sz w:val="27"/>
          <w:szCs w:val="27"/>
          <w:lang w:val="uk-UA"/>
        </w:rPr>
        <w:softHyphen/>
      </w:r>
      <w:r w:rsidRPr="00692168">
        <w:rPr>
          <w:spacing w:val="1"/>
          <w:sz w:val="27"/>
          <w:szCs w:val="27"/>
          <w:lang w:val="uk-UA"/>
        </w:rPr>
        <w:t xml:space="preserve">ційних, технічних, фінансово-економічних, правових заходів відповідно до </w:t>
      </w:r>
      <w:r w:rsidRPr="00692168">
        <w:rPr>
          <w:spacing w:val="2"/>
          <w:sz w:val="27"/>
          <w:szCs w:val="27"/>
          <w:lang w:val="uk-UA"/>
        </w:rPr>
        <w:t>законодавства до початку порушення провадження у справі про банкрутс</w:t>
      </w:r>
      <w:r w:rsidRPr="00692168">
        <w:rPr>
          <w:spacing w:val="2"/>
          <w:sz w:val="27"/>
          <w:szCs w:val="27"/>
          <w:lang w:val="uk-UA"/>
        </w:rPr>
        <w:softHyphen/>
      </w:r>
      <w:r w:rsidRPr="00692168">
        <w:rPr>
          <w:spacing w:val="-1"/>
          <w:sz w:val="27"/>
          <w:szCs w:val="27"/>
          <w:lang w:val="uk-UA"/>
        </w:rPr>
        <w:t>тво.</w:t>
      </w:r>
      <w:r w:rsidRPr="00692168">
        <w:rPr>
          <w:spacing w:val="1"/>
          <w:sz w:val="27"/>
          <w:szCs w:val="27"/>
          <w:lang w:val="uk-UA"/>
        </w:rPr>
        <w:t xml:space="preserve"> [8]</w:t>
      </w:r>
    </w:p>
    <w:p w:rsidR="00C36CD5" w:rsidRPr="00692168" w:rsidRDefault="00C36CD5" w:rsidP="00C36CD5">
      <w:pPr>
        <w:shd w:val="clear" w:color="auto" w:fill="FFFFFF"/>
        <w:spacing w:line="360" w:lineRule="auto"/>
        <w:ind w:firstLine="408"/>
        <w:jc w:val="both"/>
        <w:rPr>
          <w:sz w:val="27"/>
          <w:szCs w:val="27"/>
          <w:lang w:val="uk-UA"/>
        </w:rPr>
      </w:pPr>
      <w:r w:rsidRPr="00692168">
        <w:rPr>
          <w:i/>
          <w:iCs/>
          <w:spacing w:val="3"/>
          <w:sz w:val="27"/>
          <w:szCs w:val="27"/>
          <w:lang w:val="uk-UA"/>
        </w:rPr>
        <w:t xml:space="preserve">Санація </w:t>
      </w:r>
      <w:r w:rsidRPr="00692168">
        <w:rPr>
          <w:spacing w:val="3"/>
          <w:sz w:val="27"/>
          <w:szCs w:val="27"/>
          <w:lang w:val="uk-UA"/>
        </w:rPr>
        <w:t>- система заходів, що здійснюються під час провадження у справі про банкрутство з метою запобігання визнанню боржника банкру</w:t>
      </w:r>
      <w:r w:rsidRPr="00692168">
        <w:rPr>
          <w:spacing w:val="3"/>
          <w:sz w:val="27"/>
          <w:szCs w:val="27"/>
          <w:lang w:val="uk-UA"/>
        </w:rPr>
        <w:softHyphen/>
        <w:t>том і його ліквідації, спрямована на оздоровлення фінансово-господарсь</w:t>
      </w:r>
      <w:r w:rsidRPr="00692168">
        <w:rPr>
          <w:spacing w:val="3"/>
          <w:sz w:val="27"/>
          <w:szCs w:val="27"/>
          <w:lang w:val="uk-UA"/>
        </w:rPr>
        <w:softHyphen/>
        <w:t xml:space="preserve">кого стану боржника, а також задоволення в повному обсязі або частково </w:t>
      </w:r>
      <w:r w:rsidRPr="00692168">
        <w:rPr>
          <w:spacing w:val="2"/>
          <w:sz w:val="27"/>
          <w:szCs w:val="27"/>
          <w:lang w:val="uk-UA"/>
        </w:rPr>
        <w:t>вимог кредиторів шляхом кредитування, реструктуризації підприємства, боргів і капіталу та (або) зміни організаційно-правової та виробничої стру</w:t>
      </w:r>
      <w:r w:rsidRPr="00692168">
        <w:rPr>
          <w:spacing w:val="2"/>
          <w:sz w:val="27"/>
          <w:szCs w:val="27"/>
          <w:lang w:val="uk-UA"/>
        </w:rPr>
        <w:softHyphen/>
      </w:r>
      <w:r w:rsidRPr="00692168">
        <w:rPr>
          <w:spacing w:val="1"/>
          <w:sz w:val="27"/>
          <w:szCs w:val="27"/>
          <w:lang w:val="uk-UA"/>
        </w:rPr>
        <w:t>ктури боржника. [7]</w:t>
      </w:r>
    </w:p>
    <w:p w:rsidR="00C36CD5" w:rsidRPr="00692168" w:rsidRDefault="00C36CD5" w:rsidP="00C36CD5">
      <w:pPr>
        <w:shd w:val="clear" w:color="auto" w:fill="FFFFFF"/>
        <w:spacing w:line="360" w:lineRule="auto"/>
        <w:ind w:left="19" w:firstLine="398"/>
        <w:jc w:val="both"/>
        <w:rPr>
          <w:spacing w:val="3"/>
          <w:sz w:val="27"/>
          <w:szCs w:val="27"/>
          <w:lang w:val="uk-UA"/>
        </w:rPr>
      </w:pPr>
      <w:r w:rsidRPr="00692168">
        <w:rPr>
          <w:i/>
          <w:iCs/>
          <w:spacing w:val="-2"/>
          <w:sz w:val="27"/>
          <w:szCs w:val="27"/>
          <w:lang w:val="uk-UA"/>
        </w:rPr>
        <w:t>Санація може здійснюватись у таких випадках:</w:t>
      </w:r>
      <w:r w:rsidRPr="00692168">
        <w:rPr>
          <w:spacing w:val="3"/>
          <w:sz w:val="27"/>
          <w:szCs w:val="27"/>
          <w:lang w:val="uk-UA"/>
        </w:rPr>
        <w:t xml:space="preserve">   </w:t>
      </w:r>
    </w:p>
    <w:p w:rsidR="00C36CD5" w:rsidRPr="00692168" w:rsidRDefault="00C36CD5" w:rsidP="00C36CD5">
      <w:pPr>
        <w:numPr>
          <w:ilvl w:val="0"/>
          <w:numId w:val="4"/>
        </w:numPr>
        <w:shd w:val="clear" w:color="auto" w:fill="FFFFFF"/>
        <w:tabs>
          <w:tab w:val="left" w:pos="394"/>
        </w:tabs>
        <w:spacing w:line="360" w:lineRule="auto"/>
        <w:jc w:val="both"/>
        <w:rPr>
          <w:sz w:val="27"/>
          <w:szCs w:val="27"/>
          <w:lang w:val="uk-UA"/>
        </w:rPr>
      </w:pPr>
      <w:r w:rsidRPr="00692168">
        <w:rPr>
          <w:spacing w:val="3"/>
          <w:sz w:val="27"/>
          <w:szCs w:val="27"/>
          <w:lang w:val="uk-UA"/>
        </w:rPr>
        <w:t xml:space="preserve">необхідності забезпечення розвитку пріоритетних галузей народного </w:t>
      </w:r>
      <w:r w:rsidRPr="00692168">
        <w:rPr>
          <w:spacing w:val="4"/>
          <w:sz w:val="27"/>
          <w:szCs w:val="27"/>
          <w:lang w:val="uk-UA"/>
        </w:rPr>
        <w:t xml:space="preserve">господарства, більш важливих підприємств в силу їх значущості для </w:t>
      </w:r>
      <w:r w:rsidRPr="00692168">
        <w:rPr>
          <w:spacing w:val="3"/>
          <w:sz w:val="27"/>
          <w:szCs w:val="27"/>
          <w:lang w:val="uk-UA"/>
        </w:rPr>
        <w:t>народного господарства;</w:t>
      </w:r>
    </w:p>
    <w:p w:rsidR="00C36CD5" w:rsidRPr="00692168" w:rsidRDefault="00C36CD5" w:rsidP="00C36CD5">
      <w:pPr>
        <w:numPr>
          <w:ilvl w:val="0"/>
          <w:numId w:val="4"/>
        </w:numPr>
        <w:shd w:val="clear" w:color="auto" w:fill="FFFFFF"/>
        <w:tabs>
          <w:tab w:val="left" w:pos="394"/>
        </w:tabs>
        <w:spacing w:line="360" w:lineRule="auto"/>
        <w:jc w:val="both"/>
        <w:rPr>
          <w:sz w:val="27"/>
          <w:szCs w:val="27"/>
          <w:lang w:val="uk-UA"/>
        </w:rPr>
      </w:pPr>
      <w:r w:rsidRPr="00692168">
        <w:rPr>
          <w:spacing w:val="3"/>
          <w:sz w:val="27"/>
          <w:szCs w:val="27"/>
          <w:lang w:val="uk-UA"/>
        </w:rPr>
        <w:t>переорієнтації підприємницької діяльності;</w:t>
      </w:r>
    </w:p>
    <w:p w:rsidR="00C36CD5" w:rsidRPr="00692168" w:rsidRDefault="00C36CD5" w:rsidP="00C36CD5">
      <w:pPr>
        <w:numPr>
          <w:ilvl w:val="0"/>
          <w:numId w:val="4"/>
        </w:numPr>
        <w:shd w:val="clear" w:color="auto" w:fill="FFFFFF"/>
        <w:tabs>
          <w:tab w:val="left" w:pos="394"/>
        </w:tabs>
        <w:spacing w:line="360" w:lineRule="auto"/>
        <w:jc w:val="both"/>
        <w:rPr>
          <w:sz w:val="27"/>
          <w:szCs w:val="27"/>
          <w:lang w:val="uk-UA"/>
        </w:rPr>
      </w:pPr>
      <w:r w:rsidRPr="00692168">
        <w:rPr>
          <w:spacing w:val="2"/>
          <w:sz w:val="27"/>
          <w:szCs w:val="27"/>
          <w:lang w:val="uk-UA"/>
        </w:rPr>
        <w:t>здійснення антимонопольних заходів;</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7"/>
          <w:sz w:val="27"/>
          <w:szCs w:val="27"/>
          <w:lang w:val="uk-UA"/>
        </w:rPr>
        <w:t xml:space="preserve">за ініціативою суб'єкта господарювання, який знаходиться в кризі, </w:t>
      </w:r>
      <w:r w:rsidRPr="00692168">
        <w:rPr>
          <w:spacing w:val="2"/>
          <w:sz w:val="27"/>
          <w:szCs w:val="27"/>
          <w:lang w:val="uk-UA"/>
        </w:rPr>
        <w:t>якщо існує загроза оголошення його банкрутом у майбутньому;</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3"/>
          <w:sz w:val="27"/>
          <w:szCs w:val="27"/>
          <w:lang w:val="uk-UA"/>
        </w:rPr>
        <w:t>за рішенням господарського суду;</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4"/>
          <w:sz w:val="27"/>
          <w:szCs w:val="27"/>
          <w:lang w:val="uk-UA"/>
        </w:rPr>
        <w:t xml:space="preserve">за рішенням кредиторів відмовитися від частки своїх вимог з метою, </w:t>
      </w:r>
      <w:r w:rsidRPr="00692168">
        <w:rPr>
          <w:spacing w:val="3"/>
          <w:sz w:val="27"/>
          <w:szCs w:val="27"/>
          <w:lang w:val="uk-UA"/>
        </w:rPr>
        <w:t>щоб підприємство (якщо воно перспективне) продовжувало свою діяльність, або коли вони бачать в санації можливість врятувати свій ка</w:t>
      </w:r>
      <w:r w:rsidRPr="00692168">
        <w:rPr>
          <w:spacing w:val="3"/>
          <w:sz w:val="27"/>
          <w:szCs w:val="27"/>
          <w:lang w:val="uk-UA"/>
        </w:rPr>
        <w:softHyphen/>
      </w:r>
      <w:r w:rsidRPr="00692168">
        <w:rPr>
          <w:spacing w:val="1"/>
          <w:sz w:val="27"/>
          <w:szCs w:val="27"/>
          <w:lang w:val="uk-UA"/>
        </w:rPr>
        <w:t>пітал;</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4"/>
          <w:sz w:val="27"/>
          <w:szCs w:val="27"/>
          <w:lang w:val="uk-UA"/>
        </w:rPr>
        <w:t xml:space="preserve">коли боржник за власною ініціативою звертається до господарського </w:t>
      </w:r>
      <w:r w:rsidRPr="00692168">
        <w:rPr>
          <w:spacing w:val="5"/>
          <w:sz w:val="27"/>
          <w:szCs w:val="27"/>
          <w:lang w:val="uk-UA"/>
        </w:rPr>
        <w:t>суду з заявою про порушення справи про своє банкрутство у випад</w:t>
      </w:r>
      <w:r w:rsidRPr="00692168">
        <w:rPr>
          <w:spacing w:val="5"/>
          <w:sz w:val="27"/>
          <w:szCs w:val="27"/>
          <w:lang w:val="uk-UA"/>
        </w:rPr>
        <w:softHyphen/>
      </w:r>
      <w:r w:rsidRPr="00692168">
        <w:rPr>
          <w:spacing w:val="2"/>
          <w:sz w:val="27"/>
          <w:szCs w:val="27"/>
          <w:lang w:val="uk-UA"/>
        </w:rPr>
        <w:t xml:space="preserve">ках, якщо є фінансова неспроможність або існує реальна загроза такої </w:t>
      </w:r>
      <w:r w:rsidRPr="00692168">
        <w:rPr>
          <w:spacing w:val="3"/>
          <w:sz w:val="27"/>
          <w:szCs w:val="27"/>
          <w:lang w:val="uk-UA"/>
        </w:rPr>
        <w:t>неспроможності;</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6"/>
          <w:sz w:val="27"/>
          <w:szCs w:val="27"/>
          <w:lang w:val="uk-UA"/>
        </w:rPr>
        <w:t xml:space="preserve">коли закінчився місячний термін після опублікування в офіційному </w:t>
      </w:r>
      <w:r w:rsidRPr="00692168">
        <w:rPr>
          <w:spacing w:val="4"/>
          <w:sz w:val="27"/>
          <w:szCs w:val="27"/>
          <w:lang w:val="uk-UA"/>
        </w:rPr>
        <w:t xml:space="preserve">друкарському органі Верховної Ради або Кабінету Міністрів України </w:t>
      </w:r>
      <w:r w:rsidRPr="00692168">
        <w:rPr>
          <w:spacing w:val="6"/>
          <w:sz w:val="27"/>
          <w:szCs w:val="27"/>
          <w:lang w:val="uk-UA"/>
        </w:rPr>
        <w:t xml:space="preserve">заяви про порушення справи про банкрутство цього підприємства у </w:t>
      </w:r>
      <w:r w:rsidRPr="00692168">
        <w:rPr>
          <w:spacing w:val="5"/>
          <w:sz w:val="27"/>
          <w:szCs w:val="27"/>
          <w:lang w:val="uk-UA"/>
        </w:rPr>
        <w:t xml:space="preserve">випадках, коли надійшли пропозиції від фізичних і юридичних осіб, </w:t>
      </w:r>
      <w:r w:rsidRPr="00692168">
        <w:rPr>
          <w:spacing w:val="2"/>
          <w:sz w:val="27"/>
          <w:szCs w:val="27"/>
          <w:lang w:val="uk-UA"/>
        </w:rPr>
        <w:t>які бажають задовольнити вимоги кредиторів до боржника;</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z w:val="27"/>
          <w:szCs w:val="27"/>
          <w:lang w:val="uk-UA"/>
        </w:rPr>
        <w:t>за ініціативою заставодержателя цілісного майнового комплексу під</w:t>
      </w:r>
      <w:r w:rsidRPr="00692168">
        <w:rPr>
          <w:sz w:val="27"/>
          <w:szCs w:val="27"/>
          <w:lang w:val="uk-UA"/>
        </w:rPr>
        <w:softHyphen/>
      </w:r>
      <w:r w:rsidRPr="00692168">
        <w:rPr>
          <w:spacing w:val="2"/>
          <w:sz w:val="27"/>
          <w:szCs w:val="27"/>
          <w:lang w:val="uk-UA"/>
        </w:rPr>
        <w:t>приємства у випадках невиконання зобов'язань, забезпечених іпоте</w:t>
      </w:r>
      <w:r w:rsidRPr="00692168">
        <w:rPr>
          <w:spacing w:val="2"/>
          <w:sz w:val="27"/>
          <w:szCs w:val="27"/>
          <w:lang w:val="uk-UA"/>
        </w:rPr>
        <w:softHyphen/>
      </w:r>
      <w:r w:rsidRPr="00692168">
        <w:rPr>
          <w:sz w:val="27"/>
          <w:szCs w:val="27"/>
          <w:lang w:val="uk-UA"/>
        </w:rPr>
        <w:t>кою майнового комплексу ;</w:t>
      </w:r>
    </w:p>
    <w:p w:rsidR="00C36CD5" w:rsidRPr="00692168" w:rsidRDefault="00C36CD5" w:rsidP="00C36CD5">
      <w:pPr>
        <w:numPr>
          <w:ilvl w:val="0"/>
          <w:numId w:val="4"/>
        </w:numPr>
        <w:shd w:val="clear" w:color="auto" w:fill="FFFFFF"/>
        <w:tabs>
          <w:tab w:val="left" w:pos="0"/>
        </w:tabs>
        <w:spacing w:line="360" w:lineRule="auto"/>
        <w:jc w:val="both"/>
        <w:rPr>
          <w:sz w:val="27"/>
          <w:szCs w:val="27"/>
          <w:lang w:val="uk-UA"/>
        </w:rPr>
      </w:pPr>
      <w:r w:rsidRPr="00692168">
        <w:rPr>
          <w:spacing w:val="3"/>
          <w:sz w:val="27"/>
          <w:szCs w:val="27"/>
          <w:lang w:val="uk-UA"/>
        </w:rPr>
        <w:t xml:space="preserve">за ініціативою фінансово-кредитної установи у випадках оголошення клієнта неплатоспроможним </w:t>
      </w:r>
      <w:r w:rsidR="006B5A40">
        <w:rPr>
          <w:noProof/>
        </w:rPr>
        <w:pict>
          <v:line id="_x0000_s1026" style="position:absolute;left:0;text-align:left;z-index:251641856;mso-position-horizontal-relative:margin;mso-position-vertical-relative:text" from="363.85pt,314.65pt" to="363.85pt,324.75pt" o:allowincell="f" strokeweight=".25pt">
            <w10:wrap anchorx="margin"/>
          </v:line>
        </w:pict>
      </w:r>
      <w:r w:rsidRPr="00692168">
        <w:rPr>
          <w:sz w:val="27"/>
          <w:szCs w:val="27"/>
          <w:lang w:val="uk-UA"/>
        </w:rPr>
        <w:t>та ін.</w:t>
      </w:r>
    </w:p>
    <w:tbl>
      <w:tblPr>
        <w:tblW w:w="0" w:type="auto"/>
        <w:tblInd w:w="29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00"/>
      </w:tblGrid>
      <w:tr w:rsidR="00C36CD5" w:rsidRPr="00692168">
        <w:trPr>
          <w:trHeight w:val="329"/>
        </w:trPr>
        <w:tc>
          <w:tcPr>
            <w:tcW w:w="3600" w:type="dxa"/>
          </w:tcPr>
          <w:p w:rsidR="00C36CD5" w:rsidRPr="00692168" w:rsidRDefault="00C36CD5" w:rsidP="00C36CD5">
            <w:pPr>
              <w:shd w:val="clear" w:color="auto" w:fill="FFFFFF"/>
              <w:ind w:right="19" w:firstLine="10"/>
              <w:jc w:val="both"/>
              <w:rPr>
                <w:sz w:val="24"/>
                <w:szCs w:val="24"/>
                <w:lang w:val="uk-UA"/>
              </w:rPr>
            </w:pPr>
            <w:r w:rsidRPr="00692168">
              <w:rPr>
                <w:sz w:val="24"/>
                <w:szCs w:val="24"/>
                <w:lang w:val="uk-UA"/>
              </w:rPr>
              <w:t>Підприємство в кризовому стані</w:t>
            </w:r>
          </w:p>
        </w:tc>
      </w:tr>
    </w:tbl>
    <w:tbl>
      <w:tblPr>
        <w:tblpPr w:leftFromText="180" w:rightFromText="180" w:vertAnchor="text" w:horzAnchor="margin" w:tblpXSpec="center" w:tblpY="30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8"/>
      </w:tblGrid>
      <w:tr w:rsidR="00C36CD5" w:rsidRPr="00692168">
        <w:trPr>
          <w:trHeight w:val="70"/>
        </w:trPr>
        <w:tc>
          <w:tcPr>
            <w:tcW w:w="4968" w:type="dxa"/>
          </w:tcPr>
          <w:p w:rsidR="00C36CD5" w:rsidRPr="00692168" w:rsidRDefault="00C36CD5" w:rsidP="00C36CD5">
            <w:pPr>
              <w:shd w:val="clear" w:color="auto" w:fill="FFFFFF"/>
              <w:ind w:right="19"/>
              <w:jc w:val="both"/>
              <w:rPr>
                <w:sz w:val="24"/>
                <w:szCs w:val="24"/>
                <w:lang w:val="uk-UA"/>
              </w:rPr>
            </w:pPr>
            <w:r w:rsidRPr="00692168">
              <w:rPr>
                <w:sz w:val="24"/>
                <w:szCs w:val="24"/>
                <w:lang w:val="uk-UA"/>
              </w:rPr>
              <w:t>Аналіз причин виникнення кризової ситуації</w:t>
            </w:r>
          </w:p>
        </w:tc>
      </w:tr>
    </w:tbl>
    <w:p w:rsidR="00C36CD5" w:rsidRPr="00692168" w:rsidRDefault="006B5A40" w:rsidP="00C36CD5">
      <w:pPr>
        <w:shd w:val="clear" w:color="auto" w:fill="FFFFFF"/>
        <w:tabs>
          <w:tab w:val="left" w:pos="3375"/>
        </w:tabs>
        <w:ind w:left="408" w:right="19" w:hanging="398"/>
        <w:jc w:val="both"/>
        <w:rPr>
          <w:sz w:val="24"/>
          <w:szCs w:val="24"/>
          <w:lang w:val="uk-UA"/>
        </w:rPr>
      </w:pPr>
      <w:r>
        <w:rPr>
          <w:noProof/>
        </w:rPr>
        <w:pict>
          <v:line id="_x0000_s1027" style="position:absolute;left:0;text-align:left;z-index:251661312;mso-position-horizontal-relative:text;mso-position-vertical-relative:text" from="234pt,6pt" to="234pt,15pt">
            <v:stroke endarrow="block"/>
          </v:line>
        </w:pict>
      </w:r>
    </w:p>
    <w:tbl>
      <w:tblPr>
        <w:tblpPr w:leftFromText="180" w:rightFromText="180" w:vertAnchor="text" w:horzAnchor="margin" w:tblpY="57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28"/>
      </w:tblGrid>
      <w:tr w:rsidR="00C36CD5" w:rsidRPr="00692168">
        <w:trPr>
          <w:trHeight w:val="709"/>
        </w:trPr>
        <w:tc>
          <w:tcPr>
            <w:tcW w:w="2628" w:type="dxa"/>
          </w:tcPr>
          <w:p w:rsidR="00C36CD5" w:rsidRPr="00692168" w:rsidRDefault="006B5A40" w:rsidP="00C36CD5">
            <w:pPr>
              <w:shd w:val="clear" w:color="auto" w:fill="FFFFFF"/>
              <w:tabs>
                <w:tab w:val="left" w:pos="975"/>
              </w:tabs>
              <w:ind w:right="19" w:hanging="398"/>
              <w:jc w:val="both"/>
              <w:rPr>
                <w:sz w:val="24"/>
                <w:szCs w:val="24"/>
                <w:lang w:val="uk-UA"/>
              </w:rPr>
            </w:pPr>
            <w:r>
              <w:rPr>
                <w:noProof/>
              </w:rPr>
              <w:pict>
                <v:line id="_x0000_s1028" style="position:absolute;left:0;text-align:left;flip:x;z-index:251664384" from="126.1pt,17.2pt" to="180.1pt,17.2pt">
                  <v:stroke endarrow="block"/>
                </v:line>
              </w:pict>
            </w:r>
            <w:r w:rsidR="00C36CD5" w:rsidRPr="00692168">
              <w:rPr>
                <w:sz w:val="24"/>
                <w:szCs w:val="24"/>
                <w:lang w:val="uk-UA"/>
              </w:rPr>
              <w:tab/>
              <w:t>Заходи для ліквідації:  на добровільній чи примусовій основі</w:t>
            </w:r>
          </w:p>
          <w:p w:rsidR="00C36CD5" w:rsidRPr="00692168" w:rsidRDefault="00C36CD5" w:rsidP="00C36CD5">
            <w:pPr>
              <w:shd w:val="clear" w:color="auto" w:fill="FFFFFF"/>
              <w:ind w:left="228" w:right="19" w:hanging="398"/>
              <w:jc w:val="both"/>
              <w:rPr>
                <w:sz w:val="24"/>
                <w:szCs w:val="24"/>
                <w:lang w:val="uk-UA"/>
              </w:rPr>
            </w:pPr>
          </w:p>
        </w:tc>
      </w:tr>
    </w:tbl>
    <w:tbl>
      <w:tblPr>
        <w:tblpPr w:leftFromText="180" w:rightFromText="180" w:vertAnchor="text" w:horzAnchor="margin" w:tblpXSpec="right" w:tblpY="3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4"/>
      </w:tblGrid>
      <w:tr w:rsidR="00C36CD5" w:rsidRPr="00692168">
        <w:trPr>
          <w:trHeight w:val="1080"/>
        </w:trPr>
        <w:tc>
          <w:tcPr>
            <w:tcW w:w="1974" w:type="dxa"/>
          </w:tcPr>
          <w:p w:rsidR="00C36CD5" w:rsidRPr="00692168" w:rsidRDefault="00C36CD5" w:rsidP="00C36CD5">
            <w:pPr>
              <w:shd w:val="clear" w:color="auto" w:fill="FFFFFF"/>
              <w:tabs>
                <w:tab w:val="left" w:pos="975"/>
              </w:tabs>
              <w:ind w:left="-180" w:right="19" w:firstLine="180"/>
              <w:jc w:val="both"/>
              <w:rPr>
                <w:sz w:val="24"/>
                <w:szCs w:val="24"/>
                <w:lang w:val="uk-UA"/>
              </w:rPr>
            </w:pPr>
            <w:r w:rsidRPr="00692168">
              <w:rPr>
                <w:sz w:val="24"/>
                <w:szCs w:val="24"/>
                <w:lang w:val="uk-UA"/>
              </w:rPr>
              <w:t>негайні першочергові заходи із санації</w:t>
            </w:r>
          </w:p>
          <w:p w:rsidR="00C36CD5" w:rsidRPr="00692168" w:rsidRDefault="00C36CD5" w:rsidP="00C36CD5">
            <w:pPr>
              <w:shd w:val="clear" w:color="auto" w:fill="FFFFFF"/>
              <w:spacing w:line="360" w:lineRule="auto"/>
              <w:ind w:left="228" w:right="19" w:hanging="398"/>
              <w:jc w:val="both"/>
              <w:rPr>
                <w:sz w:val="27"/>
                <w:szCs w:val="27"/>
                <w:lang w:val="uk-UA"/>
              </w:rPr>
            </w:pPr>
          </w:p>
        </w:tc>
      </w:tr>
    </w:tbl>
    <w:p w:rsidR="00C36CD5" w:rsidRPr="00692168" w:rsidRDefault="006B5A40" w:rsidP="00C36CD5">
      <w:pPr>
        <w:shd w:val="clear" w:color="auto" w:fill="FFFFFF"/>
        <w:tabs>
          <w:tab w:val="left" w:pos="5835"/>
        </w:tabs>
        <w:spacing w:line="360" w:lineRule="auto"/>
        <w:ind w:left="408" w:right="19" w:hanging="398"/>
        <w:jc w:val="both"/>
        <w:rPr>
          <w:sz w:val="27"/>
          <w:szCs w:val="27"/>
          <w:lang w:val="uk-UA"/>
        </w:rPr>
      </w:pPr>
      <w:r>
        <w:rPr>
          <w:noProof/>
        </w:rPr>
        <w:pict>
          <v:line id="_x0000_s1029" style="position:absolute;left:0;text-align:left;z-index:251662336;mso-position-horizontal-relative:text;mso-position-vertical-relative:text" from="98.75pt,19.2pt" to="98.75pt,28.2pt">
            <v:stroke endarrow="block"/>
          </v:line>
        </w:pict>
      </w:r>
      <w:r w:rsidR="00C36CD5" w:rsidRPr="00692168">
        <w:rPr>
          <w:sz w:val="27"/>
          <w:szCs w:val="27"/>
          <w:lang w:val="uk-UA"/>
        </w:rPr>
        <w:tab/>
      </w:r>
      <w:r w:rsidR="00C36CD5" w:rsidRPr="00692168">
        <w:rPr>
          <w:sz w:val="27"/>
          <w:szCs w:val="27"/>
          <w:lang w:val="uk-UA"/>
        </w:rPr>
        <w:tab/>
      </w:r>
    </w:p>
    <w:tbl>
      <w:tblPr>
        <w:tblW w:w="0" w:type="auto"/>
        <w:tblInd w:w="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C36CD5" w:rsidRPr="00692168">
        <w:trPr>
          <w:trHeight w:val="324"/>
        </w:trPr>
        <w:tc>
          <w:tcPr>
            <w:tcW w:w="2880" w:type="dxa"/>
          </w:tcPr>
          <w:p w:rsidR="00C36CD5" w:rsidRPr="00692168" w:rsidRDefault="006B5A40" w:rsidP="00C36CD5">
            <w:pPr>
              <w:shd w:val="clear" w:color="auto" w:fill="FFFFFF"/>
              <w:ind w:right="19"/>
              <w:jc w:val="both"/>
              <w:rPr>
                <w:sz w:val="24"/>
                <w:szCs w:val="24"/>
                <w:lang w:val="uk-UA"/>
              </w:rPr>
            </w:pPr>
            <w:r>
              <w:rPr>
                <w:noProof/>
              </w:rPr>
              <w:pict>
                <v:line id="_x0000_s1030" style="position:absolute;left:0;text-align:left;z-index:251663360" from="143.75pt,6.4pt" to="224.75pt,6.4pt">
                  <v:stroke endarrow="block"/>
                </v:line>
              </w:pict>
            </w:r>
            <w:r w:rsidR="00C36CD5" w:rsidRPr="00692168">
              <w:rPr>
                <w:sz w:val="24"/>
                <w:szCs w:val="24"/>
                <w:lang w:val="uk-UA"/>
              </w:rPr>
              <w:t>Рішення щодо ліквідації</w:t>
            </w:r>
          </w:p>
        </w:tc>
      </w:tr>
    </w:tbl>
    <w:p w:rsidR="00C36CD5" w:rsidRPr="00692168" w:rsidRDefault="006B5A40" w:rsidP="00C36CD5">
      <w:pPr>
        <w:shd w:val="clear" w:color="auto" w:fill="FFFFFF"/>
        <w:tabs>
          <w:tab w:val="left" w:pos="4215"/>
        </w:tabs>
        <w:spacing w:line="360" w:lineRule="auto"/>
        <w:ind w:left="408" w:right="19" w:hanging="398"/>
        <w:jc w:val="both"/>
        <w:rPr>
          <w:sz w:val="24"/>
          <w:szCs w:val="24"/>
          <w:lang w:val="uk-UA"/>
        </w:rPr>
      </w:pPr>
      <w:r>
        <w:rPr>
          <w:noProof/>
        </w:rPr>
        <w:pict>
          <v:line id="_x0000_s1031" style="position:absolute;left:0;text-align:left;z-index:251665408;mso-position-horizontal-relative:text;mso-position-vertical-relative:text" from="98.75pt,7.65pt" to="98.75pt,16.65pt">
            <v:stroke endarrow="block"/>
          </v:line>
        </w:pict>
      </w:r>
      <w:r w:rsidR="00C36CD5" w:rsidRPr="00692168">
        <w:rPr>
          <w:sz w:val="24"/>
          <w:szCs w:val="24"/>
          <w:lang w:val="uk-UA"/>
        </w:rPr>
        <w:t xml:space="preserve">Так </w:t>
      </w:r>
      <w:r w:rsidR="00C36CD5" w:rsidRPr="00692168">
        <w:rPr>
          <w:sz w:val="24"/>
          <w:szCs w:val="24"/>
          <w:lang w:val="uk-UA"/>
        </w:rPr>
        <w:tab/>
        <w:t>Ні</w:t>
      </w:r>
    </w:p>
    <w:tbl>
      <w:tblPr>
        <w:tblW w:w="0" w:type="auto"/>
        <w:tblInd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C36CD5" w:rsidRPr="00692168">
        <w:trPr>
          <w:trHeight w:val="360"/>
        </w:trPr>
        <w:tc>
          <w:tcPr>
            <w:tcW w:w="2880" w:type="dxa"/>
          </w:tcPr>
          <w:p w:rsidR="00C36CD5" w:rsidRPr="00692168" w:rsidRDefault="00C36CD5" w:rsidP="00C36CD5">
            <w:pPr>
              <w:tabs>
                <w:tab w:val="left" w:pos="4275"/>
              </w:tabs>
              <w:spacing w:line="360" w:lineRule="auto"/>
              <w:ind w:right="19"/>
              <w:jc w:val="both"/>
              <w:rPr>
                <w:sz w:val="24"/>
                <w:szCs w:val="24"/>
                <w:lang w:val="uk-UA"/>
              </w:rPr>
            </w:pPr>
            <w:r w:rsidRPr="00692168">
              <w:rPr>
                <w:sz w:val="24"/>
                <w:szCs w:val="24"/>
                <w:lang w:val="uk-UA"/>
              </w:rPr>
              <w:t>Визначення цілей санації</w:t>
            </w:r>
          </w:p>
        </w:tc>
      </w:tr>
    </w:tbl>
    <w:p w:rsidR="00C36CD5" w:rsidRPr="00692168" w:rsidRDefault="006B5A40" w:rsidP="00C36CD5">
      <w:pPr>
        <w:shd w:val="clear" w:color="auto" w:fill="FFFFFF"/>
        <w:tabs>
          <w:tab w:val="left" w:pos="4275"/>
        </w:tabs>
        <w:spacing w:line="360" w:lineRule="auto"/>
        <w:ind w:left="408" w:right="19" w:hanging="398"/>
        <w:jc w:val="both"/>
        <w:rPr>
          <w:sz w:val="27"/>
          <w:szCs w:val="27"/>
          <w:lang w:val="uk-UA"/>
        </w:rPr>
      </w:pPr>
      <w:r>
        <w:rPr>
          <w:noProof/>
        </w:rPr>
        <w:pict>
          <v:line id="_x0000_s1032" style="position:absolute;left:0;text-align:left;z-index:251666432;mso-position-horizontal-relative:text;mso-position-vertical-relative:text" from="234pt,1.25pt" to="234pt,10.25pt">
            <v:stroke endarrow="block"/>
          </v:line>
        </w:pict>
      </w:r>
      <w:r w:rsidR="00C36CD5" w:rsidRPr="00692168">
        <w:rPr>
          <w:sz w:val="24"/>
          <w:szCs w:val="24"/>
          <w:lang w:val="uk-UA"/>
        </w:rPr>
        <w:t xml:space="preserve">    </w:t>
      </w:r>
      <w:r w:rsidR="00C36CD5" w:rsidRPr="00692168">
        <w:rPr>
          <w:sz w:val="27"/>
          <w:szCs w:val="27"/>
          <w:lang w:val="uk-UA"/>
        </w:rPr>
        <w:tab/>
      </w:r>
    </w:p>
    <w:tbl>
      <w:tblPr>
        <w:tblW w:w="0" w:type="auto"/>
        <w:tblInd w:w="35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80"/>
      </w:tblGrid>
      <w:tr w:rsidR="00C36CD5" w:rsidRPr="00692168">
        <w:trPr>
          <w:trHeight w:val="360"/>
        </w:trPr>
        <w:tc>
          <w:tcPr>
            <w:tcW w:w="2880" w:type="dxa"/>
          </w:tcPr>
          <w:p w:rsidR="00C36CD5" w:rsidRPr="00692168" w:rsidRDefault="006B5A40" w:rsidP="00C36CD5">
            <w:pPr>
              <w:shd w:val="clear" w:color="auto" w:fill="FFFFFF"/>
              <w:ind w:left="408" w:right="19" w:hanging="398"/>
              <w:jc w:val="both"/>
              <w:rPr>
                <w:sz w:val="24"/>
                <w:szCs w:val="24"/>
                <w:lang w:val="uk-UA"/>
              </w:rPr>
            </w:pPr>
            <w:r>
              <w:rPr>
                <w:noProof/>
              </w:rPr>
              <w:pict>
                <v:line id="_x0000_s1033" style="position:absolute;left:0;text-align:left;flip:x;z-index:251673600" from="147.85pt,6.05pt" to="174.85pt,6.05pt">
                  <v:stroke endarrow="block"/>
                </v:line>
              </w:pict>
            </w:r>
            <w:r>
              <w:rPr>
                <w:noProof/>
              </w:rPr>
              <w:pict>
                <v:line id="_x0000_s1034" style="position:absolute;left:0;text-align:left;flip:y;z-index:251672576" from="174.6pt,5.85pt" to="174.6pt,131.85pt"/>
              </w:pict>
            </w:r>
            <w:r w:rsidR="00C36CD5" w:rsidRPr="00692168">
              <w:rPr>
                <w:sz w:val="24"/>
                <w:szCs w:val="24"/>
                <w:lang w:val="uk-UA"/>
              </w:rPr>
              <w:t>Програма санації</w:t>
            </w:r>
          </w:p>
        </w:tc>
      </w:tr>
    </w:tbl>
    <w:p w:rsidR="00C36CD5" w:rsidRPr="00692168" w:rsidRDefault="006B5A40" w:rsidP="00C36CD5">
      <w:pPr>
        <w:shd w:val="clear" w:color="auto" w:fill="FFFFFF"/>
        <w:spacing w:line="360" w:lineRule="auto"/>
        <w:ind w:left="408" w:right="19" w:hanging="398"/>
        <w:jc w:val="both"/>
        <w:rPr>
          <w:sz w:val="27"/>
          <w:szCs w:val="27"/>
          <w:lang w:val="uk-UA"/>
        </w:rPr>
      </w:pPr>
      <w:r>
        <w:rPr>
          <w:noProof/>
        </w:rPr>
        <w:pict>
          <v:line id="_x0000_s1035" style="position:absolute;left:0;text-align:left;z-index:251667456;mso-position-horizontal-relative:text;mso-position-vertical-relative:text" from="234pt,3.95pt" to="234pt,12.95pt">
            <v:stroke endarrow="block"/>
          </v:line>
        </w:pict>
      </w:r>
      <w:r w:rsidR="00C36CD5" w:rsidRPr="00692168">
        <w:rPr>
          <w:sz w:val="27"/>
          <w:szCs w:val="27"/>
          <w:lang w:val="uk-UA"/>
        </w:rPr>
        <w:tab/>
      </w:r>
    </w:p>
    <w:tbl>
      <w:tblPr>
        <w:tblW w:w="0" w:type="auto"/>
        <w:tblInd w:w="4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80"/>
      </w:tblGrid>
      <w:tr w:rsidR="00C36CD5" w:rsidRPr="00692168">
        <w:trPr>
          <w:trHeight w:val="360"/>
        </w:trPr>
        <w:tc>
          <w:tcPr>
            <w:tcW w:w="1980" w:type="dxa"/>
          </w:tcPr>
          <w:p w:rsidR="00C36CD5" w:rsidRPr="00692168" w:rsidRDefault="006B5A40" w:rsidP="00C36CD5">
            <w:pPr>
              <w:shd w:val="clear" w:color="auto" w:fill="FFFFFF"/>
              <w:ind w:left="408" w:right="19" w:hanging="398"/>
              <w:jc w:val="both"/>
              <w:rPr>
                <w:sz w:val="24"/>
                <w:szCs w:val="24"/>
                <w:lang w:val="uk-UA"/>
              </w:rPr>
            </w:pPr>
            <w:r>
              <w:rPr>
                <w:noProof/>
              </w:rPr>
              <w:pict>
                <v:line id="_x0000_s1036" style="position:absolute;left:0;text-align:left;z-index:251668480" from="21.85pt,17.3pt" to="21.85pt,26.3pt">
                  <v:stroke endarrow="block"/>
                </v:line>
              </w:pict>
            </w:r>
            <w:r w:rsidR="00C36CD5" w:rsidRPr="00692168">
              <w:rPr>
                <w:sz w:val="24"/>
                <w:szCs w:val="24"/>
                <w:lang w:val="uk-UA"/>
              </w:rPr>
              <w:t>Проект санації</w:t>
            </w:r>
          </w:p>
        </w:tc>
      </w:tr>
    </w:tbl>
    <w:p w:rsidR="00C36CD5" w:rsidRPr="00692168" w:rsidRDefault="00C36CD5" w:rsidP="00C36CD5">
      <w:pPr>
        <w:shd w:val="clear" w:color="auto" w:fill="FFFFFF"/>
        <w:spacing w:line="360" w:lineRule="auto"/>
        <w:ind w:left="408" w:right="19" w:hanging="398"/>
        <w:jc w:val="both"/>
        <w:rPr>
          <w:sz w:val="27"/>
          <w:szCs w:val="27"/>
          <w:lang w:val="uk-UA"/>
        </w:rPr>
      </w:pPr>
    </w:p>
    <w:tbl>
      <w:tblPr>
        <w:tblW w:w="0" w:type="auto"/>
        <w:tblInd w:w="37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tblGrid>
      <w:tr w:rsidR="00C36CD5" w:rsidRPr="00692168">
        <w:trPr>
          <w:trHeight w:val="172"/>
        </w:trPr>
        <w:tc>
          <w:tcPr>
            <w:tcW w:w="2533" w:type="dxa"/>
          </w:tcPr>
          <w:p w:rsidR="00C36CD5" w:rsidRPr="00692168" w:rsidRDefault="00C36CD5" w:rsidP="00C36CD5">
            <w:pPr>
              <w:shd w:val="clear" w:color="auto" w:fill="FFFFFF"/>
              <w:ind w:left="408" w:right="19" w:hanging="398"/>
              <w:jc w:val="both"/>
              <w:rPr>
                <w:sz w:val="24"/>
                <w:szCs w:val="24"/>
                <w:lang w:val="uk-UA"/>
              </w:rPr>
            </w:pPr>
            <w:r w:rsidRPr="00692168">
              <w:rPr>
                <w:sz w:val="24"/>
                <w:szCs w:val="24"/>
                <w:lang w:val="uk-UA"/>
              </w:rPr>
              <w:t>Бізнес – план санації</w:t>
            </w:r>
          </w:p>
        </w:tc>
      </w:tr>
    </w:tbl>
    <w:p w:rsidR="00C36CD5" w:rsidRPr="00692168" w:rsidRDefault="006B5A40" w:rsidP="00C36CD5">
      <w:pPr>
        <w:shd w:val="clear" w:color="auto" w:fill="FFFFFF"/>
        <w:tabs>
          <w:tab w:val="left" w:pos="5820"/>
          <w:tab w:val="left" w:pos="8175"/>
        </w:tabs>
        <w:spacing w:line="360" w:lineRule="auto"/>
        <w:ind w:right="19"/>
        <w:jc w:val="both"/>
        <w:rPr>
          <w:sz w:val="27"/>
          <w:szCs w:val="27"/>
          <w:lang w:val="uk-UA"/>
        </w:rPr>
      </w:pPr>
      <w:r>
        <w:rPr>
          <w:noProof/>
        </w:rPr>
        <w:pict>
          <v:line id="_x0000_s1037" style="position:absolute;left:0;text-align:left;z-index:251669504;mso-position-horizontal-relative:text;mso-position-vertical-relative:text" from="234pt,6pt" to="234pt,15pt">
            <v:stroke endarrow="block"/>
          </v:line>
        </w:pict>
      </w:r>
      <w:r w:rsidR="00C36CD5" w:rsidRPr="00692168">
        <w:rPr>
          <w:sz w:val="27"/>
          <w:szCs w:val="27"/>
          <w:lang w:val="uk-UA"/>
        </w:rPr>
        <w:tab/>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1"/>
      </w:tblGrid>
      <w:tr w:rsidR="00C36CD5" w:rsidRPr="00692168">
        <w:trPr>
          <w:trHeight w:val="360"/>
        </w:trPr>
        <w:tc>
          <w:tcPr>
            <w:tcW w:w="911" w:type="dxa"/>
          </w:tcPr>
          <w:p w:rsidR="00C36CD5" w:rsidRPr="00692168" w:rsidRDefault="006B5A40" w:rsidP="00C36CD5">
            <w:pPr>
              <w:shd w:val="clear" w:color="auto" w:fill="FFFFFF"/>
              <w:ind w:left="408" w:right="19" w:hanging="398"/>
              <w:jc w:val="both"/>
              <w:rPr>
                <w:sz w:val="24"/>
                <w:szCs w:val="24"/>
                <w:lang w:val="uk-UA"/>
              </w:rPr>
            </w:pPr>
            <w:r>
              <w:rPr>
                <w:noProof/>
              </w:rPr>
              <w:pict>
                <v:line id="_x0000_s1038" style="position:absolute;left:0;text-align:left;z-index:251671552" from="45pt,8.9pt" to="142.8pt,9.4pt"/>
              </w:pict>
            </w:r>
            <w:r w:rsidR="00C36CD5" w:rsidRPr="00692168">
              <w:rPr>
                <w:sz w:val="24"/>
                <w:szCs w:val="24"/>
                <w:lang w:val="uk-UA"/>
              </w:rPr>
              <w:t>Успіх</w:t>
            </w:r>
          </w:p>
        </w:tc>
      </w:tr>
    </w:tbl>
    <w:p w:rsidR="00C36CD5" w:rsidRPr="00692168" w:rsidRDefault="006B5A40" w:rsidP="00C36CD5">
      <w:pPr>
        <w:shd w:val="clear" w:color="auto" w:fill="FFFFFF"/>
        <w:tabs>
          <w:tab w:val="left" w:pos="1935"/>
        </w:tabs>
        <w:spacing w:line="360" w:lineRule="auto"/>
        <w:ind w:right="14" w:firstLine="408"/>
        <w:jc w:val="both"/>
        <w:rPr>
          <w:spacing w:val="1"/>
          <w:sz w:val="24"/>
          <w:szCs w:val="24"/>
          <w:lang w:val="uk-UA"/>
        </w:rPr>
      </w:pPr>
      <w:r>
        <w:rPr>
          <w:noProof/>
        </w:rPr>
        <w:pict>
          <v:line id="_x0000_s1039" style="position:absolute;left:0;text-align:left;z-index:251670528;mso-position-horizontal-relative:text;mso-position-vertical-relative:text" from="-36.8pt,18.7pt" to="-36.8pt,27.7pt">
            <v:stroke endarrow="block"/>
          </v:line>
        </w:pict>
      </w:r>
      <w:r w:rsidR="00C36CD5" w:rsidRPr="00692168">
        <w:rPr>
          <w:i/>
          <w:iCs/>
          <w:noProof/>
          <w:spacing w:val="1"/>
          <w:sz w:val="27"/>
          <w:szCs w:val="27"/>
          <w:lang w:val="uk-UA"/>
        </w:rPr>
        <w:tab/>
      </w:r>
      <w:r w:rsidR="00C36CD5" w:rsidRPr="00692168">
        <w:rPr>
          <w:noProof/>
          <w:spacing w:val="1"/>
          <w:sz w:val="24"/>
          <w:szCs w:val="24"/>
          <w:lang w:val="uk-UA"/>
        </w:rPr>
        <w:t>Ні</w:t>
      </w:r>
      <w:r w:rsidR="00C36CD5" w:rsidRPr="00692168">
        <w:rPr>
          <w:i/>
          <w:iCs/>
          <w:noProof/>
          <w:spacing w:val="1"/>
          <w:sz w:val="27"/>
          <w:szCs w:val="27"/>
          <w:lang w:val="uk-UA"/>
        </w:rPr>
        <w:br w:type="textWrapping" w:clear="all"/>
      </w:r>
      <w:r w:rsidR="00C36CD5" w:rsidRPr="00692168">
        <w:rPr>
          <w:i/>
          <w:iCs/>
          <w:spacing w:val="1"/>
          <w:sz w:val="27"/>
          <w:szCs w:val="27"/>
          <w:lang w:val="uk-UA"/>
        </w:rPr>
        <w:tab/>
        <w:t xml:space="preserve">                                          </w:t>
      </w:r>
      <w:r w:rsidR="00C36CD5" w:rsidRPr="00692168">
        <w:rPr>
          <w:spacing w:val="1"/>
          <w:sz w:val="24"/>
          <w:szCs w:val="24"/>
          <w:lang w:val="uk-UA"/>
        </w:rPr>
        <w:t>Так</w:t>
      </w:r>
      <w:r w:rsidR="00C36CD5" w:rsidRPr="00692168">
        <w:rPr>
          <w:spacing w:val="1"/>
          <w:sz w:val="24"/>
          <w:szCs w:val="24"/>
          <w:lang w:val="uk-UA"/>
        </w:rPr>
        <w:tab/>
      </w:r>
    </w:p>
    <w:tbl>
      <w:tblPr>
        <w:tblW w:w="0" w:type="auto"/>
        <w:tblInd w:w="3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20"/>
      </w:tblGrid>
      <w:tr w:rsidR="00C36CD5" w:rsidRPr="00692168">
        <w:trPr>
          <w:trHeight w:val="360"/>
        </w:trPr>
        <w:tc>
          <w:tcPr>
            <w:tcW w:w="3420" w:type="dxa"/>
          </w:tcPr>
          <w:p w:rsidR="00C36CD5" w:rsidRPr="00692168" w:rsidRDefault="00C36CD5" w:rsidP="00C36CD5">
            <w:pPr>
              <w:shd w:val="clear" w:color="auto" w:fill="FFFFFF"/>
              <w:ind w:right="14"/>
              <w:jc w:val="both"/>
              <w:rPr>
                <w:spacing w:val="1"/>
                <w:sz w:val="24"/>
                <w:szCs w:val="24"/>
                <w:lang w:val="uk-UA"/>
              </w:rPr>
            </w:pPr>
            <w:r w:rsidRPr="00692168">
              <w:rPr>
                <w:spacing w:val="1"/>
                <w:sz w:val="24"/>
                <w:szCs w:val="24"/>
                <w:lang w:val="uk-UA"/>
              </w:rPr>
              <w:t>Вихід із кризи та відновлення позицій на ринку</w:t>
            </w:r>
          </w:p>
        </w:tc>
      </w:tr>
    </w:tbl>
    <w:p w:rsidR="00C36CD5" w:rsidRPr="00692168" w:rsidRDefault="00C36CD5" w:rsidP="00C36CD5">
      <w:pPr>
        <w:shd w:val="clear" w:color="auto" w:fill="FFFFFF"/>
        <w:spacing w:line="360" w:lineRule="auto"/>
        <w:ind w:right="14"/>
        <w:jc w:val="both"/>
        <w:rPr>
          <w:spacing w:val="1"/>
          <w:sz w:val="27"/>
          <w:szCs w:val="27"/>
          <w:lang w:val="uk-UA"/>
        </w:rPr>
      </w:pPr>
      <w:r w:rsidRPr="00692168">
        <w:rPr>
          <w:spacing w:val="1"/>
          <w:sz w:val="27"/>
          <w:szCs w:val="27"/>
          <w:lang w:val="uk-UA"/>
        </w:rPr>
        <w:t>Рис.1 Механізм санації підприємства [1].</w:t>
      </w:r>
    </w:p>
    <w:p w:rsidR="00C36CD5" w:rsidRPr="00692168" w:rsidRDefault="00C36CD5" w:rsidP="00C36CD5">
      <w:pPr>
        <w:shd w:val="clear" w:color="auto" w:fill="FFFFFF"/>
        <w:spacing w:line="360" w:lineRule="auto"/>
        <w:ind w:right="14" w:firstLine="408"/>
        <w:jc w:val="both"/>
        <w:rPr>
          <w:i/>
          <w:iCs/>
          <w:spacing w:val="1"/>
          <w:sz w:val="27"/>
          <w:szCs w:val="27"/>
          <w:lang w:val="uk-UA"/>
        </w:rPr>
      </w:pPr>
    </w:p>
    <w:p w:rsidR="00C36CD5" w:rsidRPr="00692168" w:rsidRDefault="00C36CD5" w:rsidP="00C36CD5">
      <w:pPr>
        <w:shd w:val="clear" w:color="auto" w:fill="FFFFFF"/>
        <w:spacing w:line="360" w:lineRule="auto"/>
        <w:ind w:right="14" w:firstLine="408"/>
        <w:jc w:val="both"/>
        <w:rPr>
          <w:sz w:val="27"/>
          <w:szCs w:val="27"/>
          <w:lang w:val="uk-UA"/>
        </w:rPr>
      </w:pPr>
      <w:r w:rsidRPr="00692168">
        <w:rPr>
          <w:i/>
          <w:iCs/>
          <w:spacing w:val="1"/>
          <w:sz w:val="27"/>
          <w:szCs w:val="27"/>
          <w:lang w:val="uk-UA"/>
        </w:rPr>
        <w:t>Головною метою</w:t>
      </w:r>
      <w:r w:rsidRPr="00692168">
        <w:rPr>
          <w:spacing w:val="1"/>
          <w:sz w:val="27"/>
          <w:szCs w:val="27"/>
          <w:lang w:val="uk-UA"/>
        </w:rPr>
        <w:t xml:space="preserve"> санації є мобілізація фінансових ресурсів для відно</w:t>
      </w:r>
      <w:r w:rsidRPr="00692168">
        <w:rPr>
          <w:spacing w:val="1"/>
          <w:sz w:val="27"/>
          <w:szCs w:val="27"/>
          <w:lang w:val="uk-UA"/>
        </w:rPr>
        <w:softHyphen/>
        <w:t>влення (поліпшення) платоспроможності та ліквідності підприємств, а та</w:t>
      </w:r>
      <w:r w:rsidRPr="00692168">
        <w:rPr>
          <w:spacing w:val="1"/>
          <w:sz w:val="27"/>
          <w:szCs w:val="27"/>
          <w:lang w:val="uk-UA"/>
        </w:rPr>
        <w:softHyphen/>
      </w:r>
      <w:r w:rsidRPr="00692168">
        <w:rPr>
          <w:sz w:val="27"/>
          <w:szCs w:val="27"/>
          <w:lang w:val="uk-UA"/>
        </w:rPr>
        <w:t>кож формування фінансового капіталу для здійснення санаційних заходів.</w:t>
      </w:r>
    </w:p>
    <w:p w:rsidR="00C36CD5" w:rsidRPr="00692168" w:rsidRDefault="00C36CD5" w:rsidP="00C36CD5">
      <w:pPr>
        <w:shd w:val="clear" w:color="auto" w:fill="FFFFFF"/>
        <w:spacing w:line="360" w:lineRule="auto"/>
        <w:ind w:right="14" w:firstLine="413"/>
        <w:jc w:val="both"/>
        <w:rPr>
          <w:sz w:val="27"/>
          <w:szCs w:val="27"/>
          <w:lang w:val="uk-UA"/>
        </w:rPr>
      </w:pPr>
      <w:r w:rsidRPr="00692168">
        <w:rPr>
          <w:spacing w:val="1"/>
          <w:sz w:val="27"/>
          <w:szCs w:val="27"/>
          <w:lang w:val="uk-UA"/>
        </w:rPr>
        <w:t>Підставою для проведення санації є наявність реальної загрози банк</w:t>
      </w:r>
      <w:r w:rsidRPr="00692168">
        <w:rPr>
          <w:spacing w:val="1"/>
          <w:sz w:val="27"/>
          <w:szCs w:val="27"/>
          <w:lang w:val="uk-UA"/>
        </w:rPr>
        <w:softHyphen/>
      </w:r>
      <w:r w:rsidRPr="00692168">
        <w:rPr>
          <w:sz w:val="27"/>
          <w:szCs w:val="27"/>
          <w:lang w:val="uk-UA"/>
        </w:rPr>
        <w:t>рутства підприємств.</w:t>
      </w:r>
    </w:p>
    <w:p w:rsidR="00C36CD5" w:rsidRPr="00692168" w:rsidRDefault="00C36CD5" w:rsidP="00C36CD5">
      <w:pPr>
        <w:shd w:val="clear" w:color="auto" w:fill="FFFFFF"/>
        <w:spacing w:line="360" w:lineRule="auto"/>
        <w:ind w:left="5" w:right="14" w:firstLine="408"/>
        <w:jc w:val="both"/>
        <w:rPr>
          <w:sz w:val="27"/>
          <w:szCs w:val="27"/>
          <w:lang w:val="uk-UA"/>
        </w:rPr>
      </w:pPr>
      <w:r w:rsidRPr="00692168">
        <w:rPr>
          <w:spacing w:val="4"/>
          <w:sz w:val="27"/>
          <w:szCs w:val="27"/>
          <w:lang w:val="uk-UA"/>
        </w:rPr>
        <w:t>Ініціатива, щодо проведення досудової санації державних підпри</w:t>
      </w:r>
      <w:r w:rsidRPr="00692168">
        <w:rPr>
          <w:spacing w:val="4"/>
          <w:sz w:val="27"/>
          <w:szCs w:val="27"/>
          <w:lang w:val="uk-UA"/>
        </w:rPr>
        <w:softHyphen/>
      </w:r>
      <w:r w:rsidRPr="00692168">
        <w:rPr>
          <w:spacing w:val="1"/>
          <w:sz w:val="27"/>
          <w:szCs w:val="27"/>
          <w:lang w:val="uk-UA"/>
        </w:rPr>
        <w:t xml:space="preserve">ємств може виходити від уповноважених органів, підприємств, кредиторів </w:t>
      </w:r>
      <w:r w:rsidRPr="00692168">
        <w:rPr>
          <w:sz w:val="27"/>
          <w:szCs w:val="27"/>
          <w:lang w:val="uk-UA"/>
        </w:rPr>
        <w:t>або інших осіб.</w:t>
      </w:r>
    </w:p>
    <w:p w:rsidR="00C36CD5" w:rsidRPr="00692168" w:rsidRDefault="00C36CD5" w:rsidP="00C36CD5">
      <w:pPr>
        <w:shd w:val="clear" w:color="auto" w:fill="FFFFFF"/>
        <w:spacing w:before="5" w:line="360" w:lineRule="auto"/>
        <w:ind w:left="29" w:right="14" w:firstLine="298"/>
        <w:jc w:val="both"/>
        <w:rPr>
          <w:spacing w:val="-1"/>
          <w:sz w:val="27"/>
          <w:szCs w:val="27"/>
          <w:lang w:val="uk-UA"/>
        </w:rPr>
      </w:pPr>
      <w:r w:rsidRPr="00692168">
        <w:rPr>
          <w:spacing w:val="1"/>
          <w:sz w:val="27"/>
          <w:szCs w:val="27"/>
          <w:lang w:val="uk-UA"/>
        </w:rPr>
        <w:t>Пропозиції щодо проведення досудової санації від відповідних осіб подаються уповноваженому органу, який і приймає рішення про її прове</w:t>
      </w:r>
      <w:r w:rsidRPr="00692168">
        <w:rPr>
          <w:spacing w:val="1"/>
          <w:sz w:val="27"/>
          <w:szCs w:val="27"/>
          <w:lang w:val="uk-UA"/>
        </w:rPr>
        <w:softHyphen/>
      </w:r>
      <w:r w:rsidRPr="00692168">
        <w:rPr>
          <w:spacing w:val="-1"/>
          <w:sz w:val="27"/>
          <w:szCs w:val="27"/>
          <w:lang w:val="uk-UA"/>
        </w:rPr>
        <w:t>дення.</w:t>
      </w:r>
    </w:p>
    <w:p w:rsidR="00C36CD5" w:rsidRPr="00692168" w:rsidRDefault="00C36CD5" w:rsidP="00C36CD5">
      <w:pPr>
        <w:shd w:val="clear" w:color="auto" w:fill="FFFFFF"/>
        <w:spacing w:before="5" w:line="360" w:lineRule="auto"/>
        <w:ind w:left="29" w:right="14" w:firstLine="298"/>
        <w:jc w:val="both"/>
        <w:rPr>
          <w:sz w:val="27"/>
          <w:szCs w:val="27"/>
          <w:lang w:val="uk-UA"/>
        </w:rPr>
      </w:pPr>
    </w:p>
    <w:p w:rsidR="00C36CD5" w:rsidRPr="00692168" w:rsidRDefault="00C36CD5" w:rsidP="00C36CD5">
      <w:pPr>
        <w:shd w:val="clear" w:color="auto" w:fill="FFFFFF"/>
        <w:spacing w:before="235" w:line="360" w:lineRule="auto"/>
        <w:ind w:left="461"/>
        <w:jc w:val="both"/>
        <w:rPr>
          <w:sz w:val="32"/>
          <w:szCs w:val="32"/>
          <w:lang w:val="uk-UA"/>
        </w:rPr>
      </w:pPr>
      <w:r w:rsidRPr="00692168">
        <w:rPr>
          <w:sz w:val="32"/>
          <w:szCs w:val="32"/>
          <w:lang w:val="uk-UA"/>
        </w:rPr>
        <w:t xml:space="preserve">             </w:t>
      </w:r>
      <w:r w:rsidRPr="00692168">
        <w:rPr>
          <w:spacing w:val="-3"/>
          <w:sz w:val="32"/>
          <w:szCs w:val="32"/>
          <w:lang w:val="uk-UA"/>
        </w:rPr>
        <w:t>2.</w:t>
      </w:r>
      <w:r w:rsidRPr="00692168">
        <w:rPr>
          <w:color w:val="000000"/>
          <w:spacing w:val="1"/>
          <w:sz w:val="32"/>
          <w:szCs w:val="32"/>
          <w:lang w:val="uk-UA"/>
        </w:rPr>
        <w:t xml:space="preserve"> Санаційний аудит і порядок його проведення</w:t>
      </w:r>
    </w:p>
    <w:p w:rsidR="00C36CD5" w:rsidRPr="00692168" w:rsidRDefault="00C36CD5" w:rsidP="00C36CD5">
      <w:pPr>
        <w:shd w:val="clear" w:color="auto" w:fill="FFFFFF"/>
        <w:spacing w:before="43" w:line="360" w:lineRule="auto"/>
        <w:ind w:left="14" w:right="5" w:firstLine="408"/>
        <w:jc w:val="both"/>
        <w:rPr>
          <w:sz w:val="27"/>
          <w:szCs w:val="27"/>
          <w:lang w:val="uk-UA"/>
        </w:rPr>
      </w:pPr>
      <w:r w:rsidRPr="00692168">
        <w:rPr>
          <w:color w:val="000000"/>
          <w:spacing w:val="3"/>
          <w:sz w:val="27"/>
          <w:szCs w:val="27"/>
          <w:lang w:val="uk-UA"/>
        </w:rPr>
        <w:t>Для визначення рівня фінансово-господарської діяльності підпри</w:t>
      </w:r>
      <w:r w:rsidRPr="00692168">
        <w:rPr>
          <w:color w:val="000000"/>
          <w:spacing w:val="3"/>
          <w:sz w:val="27"/>
          <w:szCs w:val="27"/>
          <w:lang w:val="uk-UA"/>
        </w:rPr>
        <w:softHyphen/>
      </w:r>
      <w:r w:rsidRPr="00692168">
        <w:rPr>
          <w:color w:val="000000"/>
          <w:spacing w:val="2"/>
          <w:sz w:val="27"/>
          <w:szCs w:val="27"/>
          <w:lang w:val="uk-UA"/>
        </w:rPr>
        <w:t>ємств, що опинилися у фінансовій кризі, та прийняття рішення щодо ви</w:t>
      </w:r>
      <w:r w:rsidRPr="00692168">
        <w:rPr>
          <w:color w:val="000000"/>
          <w:spacing w:val="2"/>
          <w:sz w:val="27"/>
          <w:szCs w:val="27"/>
          <w:lang w:val="uk-UA"/>
        </w:rPr>
        <w:softHyphen/>
      </w:r>
      <w:r w:rsidRPr="00692168">
        <w:rPr>
          <w:color w:val="000000"/>
          <w:spacing w:val="1"/>
          <w:sz w:val="27"/>
          <w:szCs w:val="27"/>
          <w:lang w:val="uk-UA"/>
        </w:rPr>
        <w:t>значення необхідності та джерел фінансування санації, проводиться сана</w:t>
      </w:r>
      <w:r w:rsidRPr="00692168">
        <w:rPr>
          <w:color w:val="000000"/>
          <w:spacing w:val="1"/>
          <w:sz w:val="27"/>
          <w:szCs w:val="27"/>
          <w:lang w:val="uk-UA"/>
        </w:rPr>
        <w:softHyphen/>
      </w:r>
      <w:r w:rsidRPr="00692168">
        <w:rPr>
          <w:color w:val="000000"/>
          <w:spacing w:val="-1"/>
          <w:sz w:val="27"/>
          <w:szCs w:val="27"/>
          <w:lang w:val="uk-UA"/>
        </w:rPr>
        <w:t>ційний аудит.</w:t>
      </w:r>
    </w:p>
    <w:p w:rsidR="00C36CD5" w:rsidRPr="00692168" w:rsidRDefault="00C36CD5" w:rsidP="00C36CD5">
      <w:pPr>
        <w:shd w:val="clear" w:color="auto" w:fill="FFFFFF"/>
        <w:spacing w:line="360" w:lineRule="auto"/>
        <w:ind w:left="10" w:firstLine="408"/>
        <w:jc w:val="both"/>
        <w:rPr>
          <w:sz w:val="27"/>
          <w:szCs w:val="27"/>
          <w:lang w:val="uk-UA"/>
        </w:rPr>
      </w:pPr>
      <w:r w:rsidRPr="00692168">
        <w:rPr>
          <w:color w:val="000000"/>
          <w:spacing w:val="1"/>
          <w:sz w:val="27"/>
          <w:szCs w:val="27"/>
          <w:lang w:val="uk-UA"/>
        </w:rPr>
        <w:t xml:space="preserve">Взагалі </w:t>
      </w:r>
      <w:r w:rsidRPr="00692168">
        <w:rPr>
          <w:b/>
          <w:bCs/>
          <w:i/>
          <w:iCs/>
          <w:color w:val="000000"/>
          <w:spacing w:val="1"/>
          <w:sz w:val="27"/>
          <w:szCs w:val="27"/>
          <w:lang w:val="uk-UA"/>
        </w:rPr>
        <w:t xml:space="preserve">аудит </w:t>
      </w:r>
      <w:r w:rsidRPr="00692168">
        <w:rPr>
          <w:i/>
          <w:iCs/>
          <w:color w:val="000000"/>
          <w:spacing w:val="1"/>
          <w:sz w:val="27"/>
          <w:szCs w:val="27"/>
          <w:lang w:val="uk-UA"/>
        </w:rPr>
        <w:t xml:space="preserve">- </w:t>
      </w:r>
      <w:r w:rsidRPr="00692168">
        <w:rPr>
          <w:color w:val="000000"/>
          <w:spacing w:val="1"/>
          <w:sz w:val="27"/>
          <w:szCs w:val="27"/>
          <w:lang w:val="uk-UA"/>
        </w:rPr>
        <w:t>це незалежна експертиза публічної бухгалтерської та фінансової звітності, іншої інформації щодо фінансово-господарської дія</w:t>
      </w:r>
      <w:r w:rsidRPr="00692168">
        <w:rPr>
          <w:color w:val="000000"/>
          <w:spacing w:val="1"/>
          <w:sz w:val="27"/>
          <w:szCs w:val="27"/>
          <w:lang w:val="uk-UA"/>
        </w:rPr>
        <w:softHyphen/>
      </w:r>
      <w:r w:rsidRPr="00692168">
        <w:rPr>
          <w:color w:val="000000"/>
          <w:spacing w:val="2"/>
          <w:sz w:val="27"/>
          <w:szCs w:val="27"/>
          <w:lang w:val="uk-UA"/>
        </w:rPr>
        <w:t xml:space="preserve">льності суб'єктів господарювання з метою визначення достовірності їх звітності, повноти обліку і його відповідності чинному законодавству, а </w:t>
      </w:r>
      <w:r w:rsidRPr="00692168">
        <w:rPr>
          <w:color w:val="000000"/>
          <w:sz w:val="27"/>
          <w:szCs w:val="27"/>
          <w:lang w:val="uk-UA"/>
        </w:rPr>
        <w:t>також формування висновків щодо реального фінансового стану підприєм</w:t>
      </w:r>
      <w:r w:rsidRPr="00692168">
        <w:rPr>
          <w:color w:val="000000"/>
          <w:sz w:val="27"/>
          <w:szCs w:val="27"/>
          <w:lang w:val="uk-UA"/>
        </w:rPr>
        <w:softHyphen/>
      </w:r>
      <w:r w:rsidRPr="00692168">
        <w:rPr>
          <w:color w:val="000000"/>
          <w:spacing w:val="-2"/>
          <w:sz w:val="27"/>
          <w:szCs w:val="27"/>
          <w:lang w:val="uk-UA"/>
        </w:rPr>
        <w:t>ства.</w:t>
      </w:r>
      <w:r w:rsidRPr="00692168">
        <w:rPr>
          <w:spacing w:val="1"/>
          <w:sz w:val="27"/>
          <w:szCs w:val="27"/>
          <w:lang w:val="uk-UA"/>
        </w:rPr>
        <w:t xml:space="preserve"> [7]</w:t>
      </w:r>
    </w:p>
    <w:p w:rsidR="00C36CD5" w:rsidRPr="00692168" w:rsidRDefault="00C36CD5" w:rsidP="00C36CD5">
      <w:pPr>
        <w:shd w:val="clear" w:color="auto" w:fill="FFFFFF"/>
        <w:spacing w:line="360" w:lineRule="auto"/>
        <w:ind w:left="19" w:firstLine="408"/>
        <w:jc w:val="both"/>
        <w:rPr>
          <w:sz w:val="27"/>
          <w:szCs w:val="27"/>
          <w:lang w:val="uk-UA"/>
        </w:rPr>
      </w:pPr>
      <w:r w:rsidRPr="00692168">
        <w:rPr>
          <w:color w:val="000000"/>
          <w:spacing w:val="2"/>
          <w:sz w:val="27"/>
          <w:szCs w:val="27"/>
          <w:lang w:val="uk-UA"/>
        </w:rPr>
        <w:t>Окремою ділянкою загального аудиту є санаційний аудит. Його від</w:t>
      </w:r>
      <w:r w:rsidRPr="00692168">
        <w:rPr>
          <w:color w:val="000000"/>
          <w:spacing w:val="2"/>
          <w:sz w:val="27"/>
          <w:szCs w:val="27"/>
          <w:lang w:val="uk-UA"/>
        </w:rPr>
        <w:softHyphen/>
      </w:r>
      <w:r w:rsidRPr="00692168">
        <w:rPr>
          <w:color w:val="000000"/>
          <w:sz w:val="27"/>
          <w:szCs w:val="27"/>
          <w:lang w:val="uk-UA"/>
        </w:rPr>
        <w:t>мінною рисою є те, що він проводиться на підприємствах, які опинилися у фінансовій кризі.</w:t>
      </w:r>
    </w:p>
    <w:p w:rsidR="00C36CD5" w:rsidRPr="00692168" w:rsidRDefault="00C36CD5" w:rsidP="00C36CD5">
      <w:pPr>
        <w:shd w:val="clear" w:color="auto" w:fill="FFFFFF"/>
        <w:spacing w:line="360" w:lineRule="auto"/>
        <w:ind w:left="19" w:firstLine="408"/>
        <w:jc w:val="both"/>
        <w:rPr>
          <w:sz w:val="27"/>
          <w:szCs w:val="27"/>
          <w:lang w:val="uk-UA"/>
        </w:rPr>
      </w:pPr>
      <w:r w:rsidRPr="00692168">
        <w:rPr>
          <w:color w:val="000000"/>
          <w:spacing w:val="2"/>
          <w:sz w:val="27"/>
          <w:szCs w:val="27"/>
          <w:lang w:val="uk-UA"/>
        </w:rPr>
        <w:t xml:space="preserve">Головною метою санаційного аудиту є оцінка рівня фінансової кризи </w:t>
      </w:r>
      <w:r w:rsidRPr="00692168">
        <w:rPr>
          <w:color w:val="000000"/>
          <w:spacing w:val="1"/>
          <w:sz w:val="27"/>
          <w:szCs w:val="27"/>
          <w:lang w:val="uk-UA"/>
        </w:rPr>
        <w:t xml:space="preserve">та виявлення фінансової спроможності її подолання на підприємстві на </w:t>
      </w:r>
      <w:r w:rsidRPr="00692168">
        <w:rPr>
          <w:color w:val="000000"/>
          <w:spacing w:val="2"/>
          <w:sz w:val="27"/>
          <w:szCs w:val="27"/>
          <w:lang w:val="uk-UA"/>
        </w:rPr>
        <w:t xml:space="preserve">підставі проведення аналізу фінансово-господарської діяльності суб'єкта </w:t>
      </w:r>
      <w:r w:rsidRPr="00692168">
        <w:rPr>
          <w:color w:val="000000"/>
          <w:sz w:val="27"/>
          <w:szCs w:val="27"/>
          <w:lang w:val="uk-UA"/>
        </w:rPr>
        <w:t>господарювання.</w:t>
      </w:r>
    </w:p>
    <w:p w:rsidR="00C36CD5" w:rsidRPr="00692168" w:rsidRDefault="00C36CD5" w:rsidP="00C36CD5">
      <w:pPr>
        <w:shd w:val="clear" w:color="auto" w:fill="FFFFFF"/>
        <w:spacing w:line="360" w:lineRule="auto"/>
        <w:ind w:left="14" w:right="10" w:firstLine="398"/>
        <w:jc w:val="both"/>
        <w:rPr>
          <w:sz w:val="27"/>
          <w:szCs w:val="27"/>
          <w:lang w:val="uk-UA"/>
        </w:rPr>
      </w:pPr>
      <w:r w:rsidRPr="00692168">
        <w:rPr>
          <w:color w:val="000000"/>
          <w:sz w:val="27"/>
          <w:szCs w:val="27"/>
          <w:lang w:val="uk-UA"/>
        </w:rPr>
        <w:t>Проведення санаційного аудиту обумовлюється необхідністю наявно</w:t>
      </w:r>
      <w:r w:rsidRPr="00692168">
        <w:rPr>
          <w:color w:val="000000"/>
          <w:sz w:val="27"/>
          <w:szCs w:val="27"/>
          <w:lang w:val="uk-UA"/>
        </w:rPr>
        <w:softHyphen/>
      </w:r>
      <w:r w:rsidRPr="00692168">
        <w:rPr>
          <w:color w:val="000000"/>
          <w:spacing w:val="1"/>
          <w:sz w:val="27"/>
          <w:szCs w:val="27"/>
          <w:lang w:val="uk-UA"/>
        </w:rPr>
        <w:t>сті об'єктивної інформації про фінансовий стан підприємства, яке опини</w:t>
      </w:r>
      <w:r w:rsidRPr="00692168">
        <w:rPr>
          <w:color w:val="000000"/>
          <w:spacing w:val="1"/>
          <w:sz w:val="27"/>
          <w:szCs w:val="27"/>
          <w:lang w:val="uk-UA"/>
        </w:rPr>
        <w:softHyphen/>
      </w:r>
      <w:r w:rsidRPr="00692168">
        <w:rPr>
          <w:color w:val="000000"/>
          <w:sz w:val="27"/>
          <w:szCs w:val="27"/>
          <w:lang w:val="uk-UA"/>
        </w:rPr>
        <w:t>лося в фінансовій кризі.</w:t>
      </w:r>
    </w:p>
    <w:p w:rsidR="00C36CD5" w:rsidRPr="00692168" w:rsidRDefault="00C36CD5" w:rsidP="00C36CD5">
      <w:pPr>
        <w:shd w:val="clear" w:color="auto" w:fill="FFFFFF"/>
        <w:spacing w:line="360" w:lineRule="auto"/>
        <w:ind w:left="19" w:firstLine="408"/>
        <w:jc w:val="both"/>
        <w:rPr>
          <w:color w:val="000000"/>
          <w:sz w:val="27"/>
          <w:szCs w:val="27"/>
          <w:lang w:val="uk-UA"/>
        </w:rPr>
      </w:pPr>
      <w:r w:rsidRPr="00692168">
        <w:rPr>
          <w:color w:val="000000"/>
          <w:spacing w:val="6"/>
          <w:sz w:val="27"/>
          <w:szCs w:val="27"/>
          <w:lang w:val="uk-UA"/>
        </w:rPr>
        <w:t xml:space="preserve">Санаційний аудит підприємства, що перебуває у фінансовій кризі, </w:t>
      </w:r>
      <w:r w:rsidRPr="00692168">
        <w:rPr>
          <w:color w:val="000000"/>
          <w:sz w:val="27"/>
          <w:szCs w:val="27"/>
          <w:lang w:val="uk-UA"/>
        </w:rPr>
        <w:t>можуть замовляти:</w:t>
      </w:r>
    </w:p>
    <w:p w:rsidR="00C36CD5" w:rsidRPr="00692168" w:rsidRDefault="00C36CD5" w:rsidP="00C36CD5">
      <w:pPr>
        <w:numPr>
          <w:ilvl w:val="0"/>
          <w:numId w:val="5"/>
        </w:numPr>
        <w:shd w:val="clear" w:color="auto" w:fill="FFFFFF"/>
        <w:tabs>
          <w:tab w:val="left" w:pos="0"/>
        </w:tabs>
        <w:spacing w:before="58" w:line="360" w:lineRule="auto"/>
        <w:ind w:left="19" w:firstLine="408"/>
        <w:jc w:val="both"/>
        <w:rPr>
          <w:color w:val="000000"/>
          <w:sz w:val="27"/>
          <w:szCs w:val="27"/>
          <w:lang w:val="uk-UA"/>
        </w:rPr>
      </w:pPr>
      <w:r w:rsidRPr="00692168">
        <w:rPr>
          <w:color w:val="000000"/>
          <w:spacing w:val="4"/>
          <w:sz w:val="27"/>
          <w:szCs w:val="27"/>
          <w:lang w:val="uk-UA"/>
        </w:rPr>
        <w:t>саме підприємство - у випадках, якщо воно виходить з пропозицією</w:t>
      </w:r>
    </w:p>
    <w:p w:rsidR="00C36CD5" w:rsidRPr="00692168" w:rsidRDefault="00C36CD5" w:rsidP="00C36CD5">
      <w:pPr>
        <w:shd w:val="clear" w:color="auto" w:fill="FFFFFF"/>
        <w:tabs>
          <w:tab w:val="left" w:pos="0"/>
        </w:tabs>
        <w:spacing w:before="58" w:line="360" w:lineRule="auto"/>
        <w:jc w:val="both"/>
        <w:rPr>
          <w:color w:val="000000"/>
          <w:sz w:val="27"/>
          <w:szCs w:val="27"/>
          <w:lang w:val="uk-UA"/>
        </w:rPr>
      </w:pPr>
      <w:r w:rsidRPr="00692168">
        <w:rPr>
          <w:color w:val="000000"/>
          <w:spacing w:val="3"/>
          <w:sz w:val="27"/>
          <w:szCs w:val="27"/>
          <w:lang w:val="uk-UA"/>
        </w:rPr>
        <w:t>про укладення мирової угоди та проведення санації у процесі прова</w:t>
      </w:r>
      <w:r w:rsidRPr="00692168">
        <w:rPr>
          <w:color w:val="000000"/>
          <w:spacing w:val="3"/>
          <w:sz w:val="27"/>
          <w:szCs w:val="27"/>
          <w:lang w:val="uk-UA"/>
        </w:rPr>
        <w:softHyphen/>
      </w:r>
      <w:r w:rsidRPr="00692168">
        <w:rPr>
          <w:color w:val="000000"/>
          <w:sz w:val="27"/>
          <w:szCs w:val="27"/>
          <w:lang w:val="uk-UA"/>
        </w:rPr>
        <w:t>дження справи про банкрутство;</w:t>
      </w:r>
    </w:p>
    <w:p w:rsidR="00C36CD5" w:rsidRPr="00692168" w:rsidRDefault="00C36CD5" w:rsidP="00C36CD5">
      <w:pPr>
        <w:numPr>
          <w:ilvl w:val="0"/>
          <w:numId w:val="5"/>
        </w:numPr>
        <w:shd w:val="clear" w:color="auto" w:fill="FFFFFF"/>
        <w:tabs>
          <w:tab w:val="left" w:pos="0"/>
        </w:tabs>
        <w:spacing w:before="58" w:line="360" w:lineRule="auto"/>
        <w:ind w:left="437" w:hanging="389"/>
        <w:jc w:val="both"/>
        <w:rPr>
          <w:color w:val="000000"/>
          <w:sz w:val="27"/>
          <w:szCs w:val="27"/>
          <w:lang w:val="uk-UA"/>
        </w:rPr>
      </w:pPr>
      <w:r w:rsidRPr="00692168">
        <w:rPr>
          <w:color w:val="000000"/>
          <w:spacing w:val="8"/>
          <w:sz w:val="27"/>
          <w:szCs w:val="27"/>
          <w:lang w:val="uk-UA"/>
        </w:rPr>
        <w:t>потенційний санатор - у випадках, якщо вирішується питання про</w:t>
      </w:r>
      <w:r w:rsidRPr="00692168">
        <w:rPr>
          <w:color w:val="000000"/>
          <w:spacing w:val="8"/>
          <w:sz w:val="27"/>
          <w:szCs w:val="27"/>
          <w:lang w:val="uk-UA"/>
        </w:rPr>
        <w:br/>
      </w:r>
      <w:r w:rsidRPr="00692168">
        <w:rPr>
          <w:color w:val="000000"/>
          <w:spacing w:val="5"/>
          <w:sz w:val="27"/>
          <w:szCs w:val="27"/>
          <w:lang w:val="uk-UA"/>
        </w:rPr>
        <w:t xml:space="preserve">санацію підприємства через його реорганізацію шляхом приєднання </w:t>
      </w:r>
      <w:r w:rsidRPr="00692168">
        <w:rPr>
          <w:color w:val="000000"/>
          <w:spacing w:val="3"/>
          <w:sz w:val="27"/>
          <w:szCs w:val="27"/>
          <w:lang w:val="uk-UA"/>
        </w:rPr>
        <w:t>до іншого, або злиття з іншим підприємством;</w:t>
      </w:r>
    </w:p>
    <w:p w:rsidR="00C36CD5" w:rsidRPr="00692168" w:rsidRDefault="00C36CD5" w:rsidP="00C36CD5">
      <w:pPr>
        <w:numPr>
          <w:ilvl w:val="0"/>
          <w:numId w:val="5"/>
        </w:numPr>
        <w:shd w:val="clear" w:color="auto" w:fill="FFFFFF"/>
        <w:tabs>
          <w:tab w:val="left" w:pos="0"/>
        </w:tabs>
        <w:spacing w:line="360" w:lineRule="auto"/>
        <w:ind w:left="437" w:hanging="389"/>
        <w:jc w:val="both"/>
        <w:rPr>
          <w:color w:val="000000"/>
          <w:sz w:val="27"/>
          <w:szCs w:val="27"/>
          <w:lang w:val="uk-UA"/>
        </w:rPr>
      </w:pPr>
      <w:r w:rsidRPr="00692168">
        <w:rPr>
          <w:color w:val="000000"/>
          <w:spacing w:val="2"/>
          <w:sz w:val="27"/>
          <w:szCs w:val="27"/>
          <w:lang w:val="uk-UA"/>
        </w:rPr>
        <w:t>державні органи - у випадках, якщо вирішується питання про надання</w:t>
      </w:r>
      <w:r w:rsidRPr="00692168">
        <w:rPr>
          <w:color w:val="000000"/>
          <w:spacing w:val="2"/>
          <w:sz w:val="27"/>
          <w:szCs w:val="27"/>
          <w:lang w:val="uk-UA"/>
        </w:rPr>
        <w:br/>
        <w:t>підприємству державної санаційної підтримки;</w:t>
      </w:r>
    </w:p>
    <w:p w:rsidR="00C36CD5" w:rsidRPr="00692168" w:rsidRDefault="00C36CD5" w:rsidP="00C36CD5">
      <w:pPr>
        <w:numPr>
          <w:ilvl w:val="0"/>
          <w:numId w:val="5"/>
        </w:numPr>
        <w:shd w:val="clear" w:color="auto" w:fill="FFFFFF"/>
        <w:tabs>
          <w:tab w:val="left" w:pos="0"/>
        </w:tabs>
        <w:spacing w:before="5" w:line="360" w:lineRule="auto"/>
        <w:ind w:left="437" w:hanging="389"/>
        <w:jc w:val="both"/>
        <w:rPr>
          <w:color w:val="000000"/>
          <w:sz w:val="27"/>
          <w:szCs w:val="27"/>
          <w:lang w:val="uk-UA"/>
        </w:rPr>
      </w:pPr>
      <w:r w:rsidRPr="00692168">
        <w:rPr>
          <w:color w:val="000000"/>
          <w:spacing w:val="6"/>
          <w:sz w:val="27"/>
          <w:szCs w:val="27"/>
          <w:lang w:val="uk-UA"/>
        </w:rPr>
        <w:t>позикодавець - у випадках, якщо вирішується питання про надання</w:t>
      </w:r>
      <w:r w:rsidRPr="00692168">
        <w:rPr>
          <w:color w:val="000000"/>
          <w:spacing w:val="6"/>
          <w:sz w:val="27"/>
          <w:szCs w:val="27"/>
          <w:lang w:val="uk-UA"/>
        </w:rPr>
        <w:br/>
      </w:r>
      <w:r w:rsidRPr="00692168">
        <w:rPr>
          <w:color w:val="000000"/>
          <w:spacing w:val="3"/>
          <w:sz w:val="27"/>
          <w:szCs w:val="27"/>
          <w:lang w:val="uk-UA"/>
        </w:rPr>
        <w:t>санаційного кредиту;</w:t>
      </w:r>
    </w:p>
    <w:p w:rsidR="00C36CD5" w:rsidRPr="00692168" w:rsidRDefault="00C36CD5" w:rsidP="00C36CD5">
      <w:pPr>
        <w:numPr>
          <w:ilvl w:val="0"/>
          <w:numId w:val="5"/>
        </w:numPr>
        <w:shd w:val="clear" w:color="auto" w:fill="FFFFFF"/>
        <w:tabs>
          <w:tab w:val="left" w:pos="0"/>
        </w:tabs>
        <w:spacing w:before="5" w:line="360" w:lineRule="auto"/>
        <w:ind w:left="437" w:hanging="389"/>
        <w:jc w:val="both"/>
        <w:rPr>
          <w:color w:val="000000"/>
          <w:sz w:val="27"/>
          <w:szCs w:val="27"/>
          <w:lang w:val="uk-UA"/>
        </w:rPr>
      </w:pPr>
      <w:r w:rsidRPr="00692168">
        <w:rPr>
          <w:color w:val="000000"/>
          <w:spacing w:val="3"/>
          <w:sz w:val="27"/>
          <w:szCs w:val="27"/>
          <w:lang w:val="uk-UA"/>
        </w:rPr>
        <w:t>існуючі та потенційні власники корпоративних прав підприємства - у</w:t>
      </w:r>
      <w:r w:rsidRPr="00692168">
        <w:rPr>
          <w:color w:val="000000"/>
          <w:spacing w:val="3"/>
          <w:sz w:val="27"/>
          <w:szCs w:val="27"/>
          <w:lang w:val="uk-UA"/>
        </w:rPr>
        <w:br/>
      </w:r>
      <w:r w:rsidRPr="00692168">
        <w:rPr>
          <w:color w:val="000000"/>
          <w:spacing w:val="2"/>
          <w:sz w:val="27"/>
          <w:szCs w:val="27"/>
          <w:lang w:val="uk-UA"/>
        </w:rPr>
        <w:t>випадках, якщо приймається рішення про збільшення статутного фон</w:t>
      </w:r>
      <w:r w:rsidRPr="00692168">
        <w:rPr>
          <w:color w:val="000000"/>
          <w:spacing w:val="2"/>
          <w:sz w:val="27"/>
          <w:szCs w:val="27"/>
          <w:lang w:val="uk-UA"/>
        </w:rPr>
        <w:softHyphen/>
      </w:r>
      <w:r w:rsidRPr="00692168">
        <w:rPr>
          <w:color w:val="000000"/>
          <w:sz w:val="27"/>
          <w:szCs w:val="27"/>
          <w:lang w:val="uk-UA"/>
        </w:rPr>
        <w:t>ду, та ін.</w:t>
      </w:r>
    </w:p>
    <w:p w:rsidR="00C36CD5" w:rsidRPr="00692168" w:rsidRDefault="00C36CD5" w:rsidP="00C36CD5">
      <w:pPr>
        <w:shd w:val="clear" w:color="auto" w:fill="FFFFFF"/>
        <w:tabs>
          <w:tab w:val="left" w:pos="0"/>
        </w:tabs>
        <w:spacing w:before="5" w:line="360" w:lineRule="auto"/>
        <w:ind w:right="10" w:firstLine="360"/>
        <w:jc w:val="both"/>
        <w:rPr>
          <w:sz w:val="27"/>
          <w:szCs w:val="27"/>
          <w:lang w:val="uk-UA"/>
        </w:rPr>
      </w:pPr>
      <w:r w:rsidRPr="00692168">
        <w:rPr>
          <w:color w:val="000000"/>
          <w:spacing w:val="2"/>
          <w:sz w:val="27"/>
          <w:szCs w:val="27"/>
          <w:lang w:val="uk-UA"/>
        </w:rPr>
        <w:t xml:space="preserve">На вимогу замовників, санаційний аудит проводиться зовнішніми, не </w:t>
      </w:r>
      <w:r w:rsidRPr="00692168">
        <w:rPr>
          <w:color w:val="000000"/>
          <w:spacing w:val="3"/>
          <w:sz w:val="27"/>
          <w:szCs w:val="27"/>
          <w:lang w:val="uk-UA"/>
        </w:rPr>
        <w:t>залежними як від підприємства, аудит якого проводиться, так і від замов</w:t>
      </w:r>
      <w:r w:rsidRPr="00692168">
        <w:rPr>
          <w:color w:val="000000"/>
          <w:spacing w:val="3"/>
          <w:sz w:val="27"/>
          <w:szCs w:val="27"/>
          <w:lang w:val="uk-UA"/>
        </w:rPr>
        <w:softHyphen/>
      </w:r>
      <w:r w:rsidRPr="00692168">
        <w:rPr>
          <w:color w:val="000000"/>
          <w:spacing w:val="2"/>
          <w:sz w:val="27"/>
          <w:szCs w:val="27"/>
          <w:lang w:val="uk-UA"/>
        </w:rPr>
        <w:t>ника аудиту, аудиторами.</w:t>
      </w:r>
    </w:p>
    <w:p w:rsidR="00C36CD5" w:rsidRPr="00692168" w:rsidRDefault="00C36CD5" w:rsidP="00C36CD5">
      <w:pPr>
        <w:shd w:val="clear" w:color="auto" w:fill="FFFFFF"/>
        <w:tabs>
          <w:tab w:val="left" w:pos="0"/>
        </w:tabs>
        <w:spacing w:before="10" w:line="360" w:lineRule="auto"/>
        <w:ind w:right="5" w:firstLine="360"/>
        <w:jc w:val="both"/>
        <w:rPr>
          <w:sz w:val="27"/>
          <w:szCs w:val="27"/>
          <w:lang w:val="uk-UA"/>
        </w:rPr>
      </w:pPr>
      <w:r w:rsidRPr="00692168">
        <w:rPr>
          <w:color w:val="000000"/>
          <w:spacing w:val="2"/>
          <w:sz w:val="27"/>
          <w:szCs w:val="27"/>
          <w:lang w:val="uk-UA"/>
        </w:rPr>
        <w:t xml:space="preserve">Аудитор на основі результатів перевірки фінансово-господарської діяльності підприємства, яке знаходиться у фінансовій кризі, мусить дати висновок щодо його санаційної спроможності, тобто про спроможність до </w:t>
      </w:r>
      <w:r w:rsidRPr="00692168">
        <w:rPr>
          <w:color w:val="000000"/>
          <w:sz w:val="27"/>
          <w:szCs w:val="27"/>
          <w:lang w:val="uk-UA"/>
        </w:rPr>
        <w:t>виживання.</w:t>
      </w:r>
    </w:p>
    <w:p w:rsidR="00C36CD5" w:rsidRPr="00692168" w:rsidRDefault="00C36CD5" w:rsidP="00C36CD5">
      <w:pPr>
        <w:shd w:val="clear" w:color="auto" w:fill="FFFFFF"/>
        <w:tabs>
          <w:tab w:val="left" w:pos="0"/>
        </w:tabs>
        <w:spacing w:before="10" w:line="360" w:lineRule="auto"/>
        <w:ind w:right="10" w:firstLine="360"/>
        <w:jc w:val="both"/>
        <w:rPr>
          <w:sz w:val="27"/>
          <w:szCs w:val="27"/>
          <w:lang w:val="uk-UA"/>
        </w:rPr>
      </w:pPr>
      <w:r w:rsidRPr="00692168">
        <w:rPr>
          <w:b/>
          <w:bCs/>
          <w:i/>
          <w:iCs/>
          <w:color w:val="000000"/>
          <w:spacing w:val="2"/>
          <w:sz w:val="27"/>
          <w:szCs w:val="27"/>
          <w:lang w:val="uk-UA"/>
        </w:rPr>
        <w:t xml:space="preserve">Санаційна спроможність </w:t>
      </w:r>
      <w:r w:rsidRPr="00692168">
        <w:rPr>
          <w:color w:val="000000"/>
          <w:spacing w:val="2"/>
          <w:sz w:val="27"/>
          <w:szCs w:val="27"/>
          <w:lang w:val="uk-UA"/>
        </w:rPr>
        <w:t>- це наявність у підприємства, яке перебу</w:t>
      </w:r>
      <w:r w:rsidRPr="00692168">
        <w:rPr>
          <w:color w:val="000000"/>
          <w:spacing w:val="2"/>
          <w:sz w:val="27"/>
          <w:szCs w:val="27"/>
          <w:lang w:val="uk-UA"/>
        </w:rPr>
        <w:softHyphen/>
      </w:r>
      <w:r w:rsidRPr="00692168">
        <w:rPr>
          <w:color w:val="000000"/>
          <w:spacing w:val="3"/>
          <w:sz w:val="27"/>
          <w:szCs w:val="27"/>
          <w:lang w:val="uk-UA"/>
        </w:rPr>
        <w:t xml:space="preserve">ває у фінансовій кризі, фінансових, організаційно-технічних та правових </w:t>
      </w:r>
      <w:r w:rsidRPr="00692168">
        <w:rPr>
          <w:color w:val="000000"/>
          <w:spacing w:val="2"/>
          <w:sz w:val="27"/>
          <w:szCs w:val="27"/>
          <w:lang w:val="uk-UA"/>
        </w:rPr>
        <w:t>можливостей, які визначають його здатність самостійно провести фінансо</w:t>
      </w:r>
      <w:r w:rsidRPr="00692168">
        <w:rPr>
          <w:color w:val="000000"/>
          <w:spacing w:val="2"/>
          <w:sz w:val="27"/>
          <w:szCs w:val="27"/>
          <w:lang w:val="uk-UA"/>
        </w:rPr>
        <w:softHyphen/>
      </w:r>
      <w:r w:rsidRPr="00692168">
        <w:rPr>
          <w:color w:val="000000"/>
          <w:sz w:val="27"/>
          <w:szCs w:val="27"/>
          <w:lang w:val="uk-UA"/>
        </w:rPr>
        <w:t>ву санацію.</w:t>
      </w:r>
      <w:r w:rsidRPr="00692168">
        <w:rPr>
          <w:spacing w:val="1"/>
          <w:sz w:val="27"/>
          <w:szCs w:val="27"/>
          <w:lang w:val="uk-UA"/>
        </w:rPr>
        <w:t xml:space="preserve"> [5]</w:t>
      </w:r>
    </w:p>
    <w:p w:rsidR="00C36CD5" w:rsidRPr="00692168" w:rsidRDefault="00C36CD5" w:rsidP="00C36CD5">
      <w:pPr>
        <w:shd w:val="clear" w:color="auto" w:fill="FFFFFF"/>
        <w:tabs>
          <w:tab w:val="left" w:pos="0"/>
        </w:tabs>
        <w:spacing w:before="10" w:line="360" w:lineRule="auto"/>
        <w:ind w:right="19" w:firstLine="360"/>
        <w:jc w:val="both"/>
        <w:rPr>
          <w:sz w:val="27"/>
          <w:szCs w:val="27"/>
          <w:lang w:val="uk-UA"/>
        </w:rPr>
      </w:pPr>
      <w:r w:rsidRPr="00692168">
        <w:rPr>
          <w:color w:val="000000"/>
          <w:spacing w:val="3"/>
          <w:sz w:val="27"/>
          <w:szCs w:val="27"/>
          <w:lang w:val="uk-UA"/>
        </w:rPr>
        <w:t>Санаційну спроможність підприємства можна виявити, якщо в проце</w:t>
      </w:r>
      <w:r w:rsidRPr="00692168">
        <w:rPr>
          <w:color w:val="000000"/>
          <w:spacing w:val="3"/>
          <w:sz w:val="27"/>
          <w:szCs w:val="27"/>
          <w:lang w:val="uk-UA"/>
        </w:rPr>
        <w:softHyphen/>
      </w:r>
      <w:r w:rsidRPr="00692168">
        <w:rPr>
          <w:color w:val="000000"/>
          <w:spacing w:val="2"/>
          <w:sz w:val="27"/>
          <w:szCs w:val="27"/>
          <w:lang w:val="uk-UA"/>
        </w:rPr>
        <w:t>сі санаційного аудиту вирішуються такі питання:</w:t>
      </w:r>
    </w:p>
    <w:p w:rsidR="00C36CD5" w:rsidRPr="00692168" w:rsidRDefault="00C36CD5" w:rsidP="00C36CD5">
      <w:pPr>
        <w:numPr>
          <w:ilvl w:val="0"/>
          <w:numId w:val="5"/>
        </w:numPr>
        <w:shd w:val="clear" w:color="auto" w:fill="FFFFFF"/>
        <w:tabs>
          <w:tab w:val="left" w:pos="0"/>
        </w:tabs>
        <w:spacing w:before="5" w:line="360" w:lineRule="auto"/>
        <w:ind w:left="437" w:hanging="389"/>
        <w:jc w:val="both"/>
        <w:rPr>
          <w:color w:val="000000"/>
          <w:sz w:val="27"/>
          <w:szCs w:val="27"/>
          <w:lang w:val="uk-UA"/>
        </w:rPr>
      </w:pPr>
      <w:r w:rsidRPr="00692168">
        <w:rPr>
          <w:color w:val="000000"/>
          <w:spacing w:val="4"/>
          <w:sz w:val="27"/>
          <w:szCs w:val="27"/>
          <w:lang w:val="uk-UA"/>
        </w:rPr>
        <w:t>визначені причини фінансової кризи, її глибина та можливості подо</w:t>
      </w:r>
      <w:r w:rsidRPr="00692168">
        <w:rPr>
          <w:color w:val="000000"/>
          <w:sz w:val="27"/>
          <w:szCs w:val="27"/>
          <w:lang w:val="uk-UA"/>
        </w:rPr>
        <w:t>лання;</w:t>
      </w:r>
    </w:p>
    <w:p w:rsidR="00C36CD5" w:rsidRPr="00692168" w:rsidRDefault="00C36CD5" w:rsidP="00C36CD5">
      <w:pPr>
        <w:numPr>
          <w:ilvl w:val="0"/>
          <w:numId w:val="5"/>
        </w:numPr>
        <w:shd w:val="clear" w:color="auto" w:fill="FFFFFF"/>
        <w:tabs>
          <w:tab w:val="left" w:pos="0"/>
        </w:tabs>
        <w:spacing w:before="14" w:line="360" w:lineRule="auto"/>
        <w:ind w:left="437" w:hanging="389"/>
        <w:jc w:val="both"/>
        <w:rPr>
          <w:color w:val="000000"/>
          <w:sz w:val="27"/>
          <w:szCs w:val="27"/>
          <w:lang w:val="uk-UA"/>
        </w:rPr>
      </w:pPr>
      <w:r w:rsidRPr="00692168">
        <w:rPr>
          <w:color w:val="000000"/>
          <w:spacing w:val="8"/>
          <w:sz w:val="27"/>
          <w:szCs w:val="27"/>
          <w:lang w:val="uk-UA"/>
        </w:rPr>
        <w:t>здійснена економіко-правова експертиза існуючої на підприємстві</w:t>
      </w:r>
      <w:r w:rsidRPr="00692168">
        <w:rPr>
          <w:color w:val="000000"/>
          <w:spacing w:val="8"/>
          <w:sz w:val="27"/>
          <w:szCs w:val="27"/>
          <w:lang w:val="uk-UA"/>
        </w:rPr>
        <w:br/>
      </w:r>
      <w:r w:rsidRPr="00692168">
        <w:rPr>
          <w:color w:val="000000"/>
          <w:spacing w:val="2"/>
          <w:sz w:val="27"/>
          <w:szCs w:val="27"/>
          <w:lang w:val="uk-UA"/>
        </w:rPr>
        <w:t>санаційної концепції та оцінки ризиків, пов'язаних з її реалізацією.</w:t>
      </w:r>
    </w:p>
    <w:p w:rsidR="00C36CD5" w:rsidRPr="00692168" w:rsidRDefault="00C36CD5" w:rsidP="00C36CD5">
      <w:pPr>
        <w:shd w:val="clear" w:color="auto" w:fill="FFFFFF"/>
        <w:tabs>
          <w:tab w:val="left" w:pos="0"/>
        </w:tabs>
        <w:spacing w:line="360" w:lineRule="auto"/>
        <w:ind w:right="24" w:firstLine="360"/>
        <w:jc w:val="both"/>
        <w:rPr>
          <w:sz w:val="27"/>
          <w:szCs w:val="27"/>
          <w:lang w:val="uk-UA"/>
        </w:rPr>
      </w:pPr>
      <w:r w:rsidRPr="00692168">
        <w:rPr>
          <w:color w:val="000000"/>
          <w:spacing w:val="2"/>
          <w:sz w:val="27"/>
          <w:szCs w:val="27"/>
          <w:lang w:val="uk-UA"/>
        </w:rPr>
        <w:t>У процесі санаційного аудиту необхідно дати оцінку санаційної спро</w:t>
      </w:r>
      <w:r w:rsidRPr="00692168">
        <w:rPr>
          <w:color w:val="000000"/>
          <w:spacing w:val="3"/>
          <w:sz w:val="27"/>
          <w:szCs w:val="27"/>
          <w:lang w:val="uk-UA"/>
        </w:rPr>
        <w:t xml:space="preserve">можності підприємства з економічної та правової сторін. Економічними </w:t>
      </w:r>
      <w:r w:rsidRPr="00692168">
        <w:rPr>
          <w:color w:val="000000"/>
          <w:spacing w:val="2"/>
          <w:sz w:val="27"/>
          <w:szCs w:val="27"/>
          <w:lang w:val="uk-UA"/>
        </w:rPr>
        <w:t>критеріями санаційної спроможності підприємства є його здатність до за</w:t>
      </w:r>
      <w:r w:rsidRPr="00692168">
        <w:rPr>
          <w:color w:val="000000"/>
          <w:spacing w:val="3"/>
          <w:sz w:val="27"/>
          <w:szCs w:val="27"/>
          <w:lang w:val="uk-UA"/>
        </w:rPr>
        <w:t xml:space="preserve">безпечення відновлення прибутковості, ліквідності та платоспроможності. </w:t>
      </w:r>
      <w:r w:rsidRPr="00692168">
        <w:rPr>
          <w:color w:val="000000"/>
          <w:spacing w:val="2"/>
          <w:sz w:val="27"/>
          <w:szCs w:val="27"/>
          <w:lang w:val="uk-UA"/>
        </w:rPr>
        <w:t>З правового боку санаційно спроможним підприємство буде в тому випад</w:t>
      </w:r>
      <w:r w:rsidRPr="00692168">
        <w:rPr>
          <w:color w:val="000000"/>
          <w:spacing w:val="2"/>
          <w:sz w:val="27"/>
          <w:szCs w:val="27"/>
          <w:lang w:val="uk-UA"/>
        </w:rPr>
        <w:softHyphen/>
      </w:r>
      <w:r w:rsidRPr="00692168">
        <w:rPr>
          <w:color w:val="000000"/>
          <w:spacing w:val="3"/>
          <w:sz w:val="27"/>
          <w:szCs w:val="27"/>
          <w:lang w:val="uk-UA"/>
        </w:rPr>
        <w:t xml:space="preserve">ку, якщо воно здатне відновити та в довготерміновому періоді зберігати </w:t>
      </w:r>
      <w:r w:rsidRPr="00692168">
        <w:rPr>
          <w:color w:val="000000"/>
          <w:spacing w:val="2"/>
          <w:sz w:val="27"/>
          <w:szCs w:val="27"/>
          <w:lang w:val="uk-UA"/>
        </w:rPr>
        <w:t xml:space="preserve">платоспроможність з тим, щоб у кредиторів не було підстав звертатися з </w:t>
      </w:r>
      <w:r w:rsidRPr="00692168">
        <w:rPr>
          <w:color w:val="000000"/>
          <w:spacing w:val="3"/>
          <w:sz w:val="27"/>
          <w:szCs w:val="27"/>
          <w:lang w:val="uk-UA"/>
        </w:rPr>
        <w:t xml:space="preserve">заявою до господарського суду з проханням про порушення справи про </w:t>
      </w:r>
      <w:r w:rsidRPr="00692168">
        <w:rPr>
          <w:color w:val="000000"/>
          <w:sz w:val="27"/>
          <w:szCs w:val="27"/>
          <w:lang w:val="uk-UA"/>
        </w:rPr>
        <w:t>банкрутство.</w:t>
      </w:r>
    </w:p>
    <w:p w:rsidR="00C36CD5" w:rsidRPr="00692168" w:rsidRDefault="00C36CD5" w:rsidP="00C36CD5">
      <w:pPr>
        <w:shd w:val="clear" w:color="auto" w:fill="FFFFFF"/>
        <w:tabs>
          <w:tab w:val="left" w:pos="0"/>
        </w:tabs>
        <w:spacing w:before="10" w:line="360" w:lineRule="auto"/>
        <w:ind w:right="43" w:firstLine="360"/>
        <w:jc w:val="both"/>
        <w:rPr>
          <w:sz w:val="27"/>
          <w:szCs w:val="27"/>
          <w:lang w:val="uk-UA"/>
        </w:rPr>
      </w:pPr>
      <w:r w:rsidRPr="00692168">
        <w:rPr>
          <w:color w:val="000000"/>
          <w:spacing w:val="5"/>
          <w:sz w:val="27"/>
          <w:szCs w:val="27"/>
          <w:lang w:val="uk-UA"/>
        </w:rPr>
        <w:t>Проведення санаційного аудиту передбачає аналіз виробничо-</w:t>
      </w:r>
      <w:r w:rsidRPr="00692168">
        <w:rPr>
          <w:color w:val="000000"/>
          <w:spacing w:val="2"/>
          <w:sz w:val="27"/>
          <w:szCs w:val="27"/>
          <w:lang w:val="uk-UA"/>
        </w:rPr>
        <w:t>господарської діяльності підприємства та його фінансового стану, а також виявлення симптомів кризи та слабких місць у діяльності підприємства.</w:t>
      </w:r>
    </w:p>
    <w:p w:rsidR="00C36CD5" w:rsidRPr="00692168" w:rsidRDefault="00C36CD5" w:rsidP="00C36CD5">
      <w:pPr>
        <w:shd w:val="clear" w:color="auto" w:fill="FFFFFF"/>
        <w:tabs>
          <w:tab w:val="left" w:pos="0"/>
        </w:tabs>
        <w:spacing w:line="360" w:lineRule="auto"/>
        <w:ind w:right="34" w:firstLine="360"/>
        <w:jc w:val="both"/>
        <w:rPr>
          <w:sz w:val="27"/>
          <w:szCs w:val="27"/>
          <w:lang w:val="uk-UA"/>
        </w:rPr>
      </w:pPr>
      <w:r w:rsidRPr="00692168">
        <w:rPr>
          <w:color w:val="000000"/>
          <w:spacing w:val="3"/>
          <w:sz w:val="27"/>
          <w:szCs w:val="27"/>
          <w:lang w:val="uk-UA"/>
        </w:rPr>
        <w:t>Аналізуючи виробничо-господарську діяльність підприємства, ауди</w:t>
      </w:r>
      <w:r w:rsidRPr="00692168">
        <w:rPr>
          <w:color w:val="000000"/>
          <w:spacing w:val="3"/>
          <w:sz w:val="27"/>
          <w:szCs w:val="27"/>
          <w:lang w:val="uk-UA"/>
        </w:rPr>
        <w:softHyphen/>
      </w:r>
      <w:r w:rsidRPr="00692168">
        <w:rPr>
          <w:color w:val="000000"/>
          <w:spacing w:val="7"/>
          <w:sz w:val="27"/>
          <w:szCs w:val="27"/>
          <w:lang w:val="uk-UA"/>
        </w:rPr>
        <w:t xml:space="preserve">тор вивчає його загально-виробничу структуру, оцінює рівень існуючої </w:t>
      </w:r>
      <w:r w:rsidRPr="00692168">
        <w:rPr>
          <w:color w:val="000000"/>
          <w:sz w:val="27"/>
          <w:szCs w:val="27"/>
          <w:lang w:val="uk-UA"/>
        </w:rPr>
        <w:t>технології виробництва, проводить аналіз виробничих витрат, рівня собі</w:t>
      </w:r>
      <w:r w:rsidRPr="00692168">
        <w:rPr>
          <w:color w:val="000000"/>
          <w:sz w:val="27"/>
          <w:szCs w:val="27"/>
          <w:lang w:val="uk-UA"/>
        </w:rPr>
        <w:softHyphen/>
        <w:t>вартості та руху основних фондів, оцінює показники праці та ін.</w:t>
      </w:r>
    </w:p>
    <w:p w:rsidR="00C36CD5" w:rsidRPr="00692168" w:rsidRDefault="00C36CD5" w:rsidP="00C36CD5">
      <w:pPr>
        <w:shd w:val="clear" w:color="auto" w:fill="FFFFFF"/>
        <w:tabs>
          <w:tab w:val="left" w:pos="0"/>
        </w:tabs>
        <w:spacing w:line="360" w:lineRule="auto"/>
        <w:ind w:right="24" w:firstLine="360"/>
        <w:jc w:val="both"/>
        <w:rPr>
          <w:sz w:val="27"/>
          <w:szCs w:val="27"/>
          <w:lang w:val="uk-UA"/>
        </w:rPr>
      </w:pPr>
      <w:r w:rsidRPr="00692168">
        <w:rPr>
          <w:color w:val="000000"/>
          <w:spacing w:val="1"/>
          <w:sz w:val="27"/>
          <w:szCs w:val="27"/>
          <w:lang w:val="uk-UA"/>
        </w:rPr>
        <w:t>Аналізуючи фінансовий стан підприємства, що перебуває в кризі, ау</w:t>
      </w:r>
      <w:r w:rsidRPr="00692168">
        <w:rPr>
          <w:color w:val="000000"/>
          <w:spacing w:val="1"/>
          <w:sz w:val="27"/>
          <w:szCs w:val="27"/>
          <w:lang w:val="uk-UA"/>
        </w:rPr>
        <w:softHyphen/>
      </w:r>
      <w:r w:rsidRPr="00692168">
        <w:rPr>
          <w:color w:val="000000"/>
          <w:sz w:val="27"/>
          <w:szCs w:val="27"/>
          <w:lang w:val="uk-UA"/>
        </w:rPr>
        <w:t xml:space="preserve">дитор оцінює динаміку та структуру валюти балансу, аналізує формування </w:t>
      </w:r>
      <w:r w:rsidRPr="00692168">
        <w:rPr>
          <w:color w:val="000000"/>
          <w:spacing w:val="3"/>
          <w:sz w:val="27"/>
          <w:szCs w:val="27"/>
          <w:lang w:val="uk-UA"/>
        </w:rPr>
        <w:t xml:space="preserve">та рух власного та позичкового капіталу, кредиторської заборгованості, </w:t>
      </w:r>
      <w:r w:rsidRPr="00692168">
        <w:rPr>
          <w:color w:val="000000"/>
          <w:sz w:val="27"/>
          <w:szCs w:val="27"/>
          <w:lang w:val="uk-UA"/>
        </w:rPr>
        <w:t xml:space="preserve">дає оцінку ліквідності активів підприємства та його платоспроможності, </w:t>
      </w:r>
      <w:r w:rsidRPr="00692168">
        <w:rPr>
          <w:color w:val="000000"/>
          <w:spacing w:val="1"/>
          <w:sz w:val="27"/>
          <w:szCs w:val="27"/>
          <w:lang w:val="uk-UA"/>
        </w:rPr>
        <w:t>аналізує обсяг використання реальних та фінансових інвестицій, дебітор</w:t>
      </w:r>
      <w:r w:rsidRPr="00692168">
        <w:rPr>
          <w:color w:val="000000"/>
          <w:spacing w:val="1"/>
          <w:sz w:val="27"/>
          <w:szCs w:val="27"/>
          <w:lang w:val="uk-UA"/>
        </w:rPr>
        <w:softHyphen/>
      </w:r>
      <w:r w:rsidRPr="00692168">
        <w:rPr>
          <w:color w:val="000000"/>
          <w:sz w:val="27"/>
          <w:szCs w:val="27"/>
          <w:lang w:val="uk-UA"/>
        </w:rPr>
        <w:t>ську заборгованість, оцінює ділову активність підприємства.</w:t>
      </w:r>
    </w:p>
    <w:p w:rsidR="00C36CD5" w:rsidRPr="00692168" w:rsidRDefault="00C36CD5" w:rsidP="00C36CD5">
      <w:pPr>
        <w:shd w:val="clear" w:color="auto" w:fill="FFFFFF"/>
        <w:tabs>
          <w:tab w:val="left" w:pos="0"/>
        </w:tabs>
        <w:spacing w:line="360" w:lineRule="auto"/>
        <w:ind w:right="10" w:firstLine="360"/>
        <w:jc w:val="both"/>
        <w:rPr>
          <w:sz w:val="27"/>
          <w:szCs w:val="27"/>
          <w:lang w:val="uk-UA"/>
        </w:rPr>
      </w:pPr>
      <w:r w:rsidRPr="00692168">
        <w:rPr>
          <w:color w:val="000000"/>
          <w:spacing w:val="1"/>
          <w:sz w:val="27"/>
          <w:szCs w:val="27"/>
          <w:lang w:val="uk-UA"/>
        </w:rPr>
        <w:t>Аналізуючи ситуацію на ринку збуту готової продукції, аудитор ви</w:t>
      </w:r>
      <w:r w:rsidRPr="00692168">
        <w:rPr>
          <w:color w:val="000000"/>
          <w:spacing w:val="1"/>
          <w:sz w:val="27"/>
          <w:szCs w:val="27"/>
          <w:lang w:val="uk-UA"/>
        </w:rPr>
        <w:softHyphen/>
      </w:r>
      <w:r w:rsidRPr="00692168">
        <w:rPr>
          <w:color w:val="000000"/>
          <w:sz w:val="27"/>
          <w:szCs w:val="27"/>
          <w:lang w:val="uk-UA"/>
        </w:rPr>
        <w:t>вчає основні параметри маркетингової політики, де особлива увага зверта</w:t>
      </w:r>
      <w:r w:rsidRPr="00692168">
        <w:rPr>
          <w:color w:val="000000"/>
          <w:sz w:val="27"/>
          <w:szCs w:val="27"/>
          <w:lang w:val="uk-UA"/>
        </w:rPr>
        <w:softHyphen/>
        <w:t>ється на визначення попиту на продукцію та вивчення конкурентоспромо</w:t>
      </w:r>
      <w:r w:rsidRPr="00692168">
        <w:rPr>
          <w:color w:val="000000"/>
          <w:sz w:val="27"/>
          <w:szCs w:val="27"/>
          <w:lang w:val="uk-UA"/>
        </w:rPr>
        <w:softHyphen/>
      </w:r>
      <w:r w:rsidRPr="00692168">
        <w:rPr>
          <w:color w:val="000000"/>
          <w:spacing w:val="1"/>
          <w:sz w:val="27"/>
          <w:szCs w:val="27"/>
          <w:lang w:val="uk-UA"/>
        </w:rPr>
        <w:t>жності товарів, відповідність рівня якості товарів вимогам ринку, існуван</w:t>
      </w:r>
      <w:r w:rsidRPr="00692168">
        <w:rPr>
          <w:color w:val="000000"/>
          <w:spacing w:val="1"/>
          <w:sz w:val="27"/>
          <w:szCs w:val="27"/>
          <w:lang w:val="uk-UA"/>
        </w:rPr>
        <w:softHyphen/>
      </w:r>
      <w:r w:rsidRPr="00692168">
        <w:rPr>
          <w:color w:val="000000"/>
          <w:sz w:val="27"/>
          <w:szCs w:val="27"/>
          <w:lang w:val="uk-UA"/>
        </w:rPr>
        <w:t xml:space="preserve">ня концепції оновлення товарного асортименту, розширення інноваційної </w:t>
      </w:r>
      <w:r w:rsidRPr="00692168">
        <w:rPr>
          <w:color w:val="000000"/>
          <w:spacing w:val="-1"/>
          <w:sz w:val="27"/>
          <w:szCs w:val="27"/>
          <w:lang w:val="uk-UA"/>
        </w:rPr>
        <w:t>діяльності та ін.</w:t>
      </w:r>
    </w:p>
    <w:p w:rsidR="00C36CD5" w:rsidRPr="00692168" w:rsidRDefault="00C36CD5" w:rsidP="00C36CD5">
      <w:pPr>
        <w:shd w:val="clear" w:color="auto" w:fill="FFFFFF"/>
        <w:tabs>
          <w:tab w:val="left" w:pos="0"/>
        </w:tabs>
        <w:spacing w:line="360" w:lineRule="auto"/>
        <w:ind w:right="14" w:firstLine="360"/>
        <w:jc w:val="both"/>
        <w:rPr>
          <w:sz w:val="27"/>
          <w:szCs w:val="27"/>
          <w:lang w:val="uk-UA"/>
        </w:rPr>
      </w:pPr>
      <w:r w:rsidRPr="00692168">
        <w:rPr>
          <w:color w:val="000000"/>
          <w:sz w:val="27"/>
          <w:szCs w:val="27"/>
          <w:lang w:val="uk-UA"/>
        </w:rPr>
        <w:t>На етапі аудиту причин кризи, сильних або слабких місць визначаєть</w:t>
      </w:r>
      <w:r w:rsidRPr="00692168">
        <w:rPr>
          <w:color w:val="000000"/>
          <w:sz w:val="27"/>
          <w:szCs w:val="27"/>
          <w:lang w:val="uk-UA"/>
        </w:rPr>
        <w:softHyphen/>
        <w:t>ся вид та фаза фінансової кризи, а також її причини, виявляються фактори, які позитивно чи негативно вплинули на кінцеві показники діяльності підприємства, сильні і слабкі місця у його діяльності.</w:t>
      </w:r>
    </w:p>
    <w:p w:rsidR="00C36CD5" w:rsidRPr="00692168" w:rsidRDefault="00C36CD5" w:rsidP="00C36CD5">
      <w:pPr>
        <w:tabs>
          <w:tab w:val="left" w:pos="0"/>
        </w:tabs>
        <w:spacing w:line="360" w:lineRule="auto"/>
        <w:ind w:firstLine="360"/>
        <w:jc w:val="both"/>
        <w:rPr>
          <w:sz w:val="27"/>
          <w:szCs w:val="27"/>
          <w:lang w:val="uk-UA"/>
        </w:rPr>
      </w:pPr>
      <w:r w:rsidRPr="00692168">
        <w:rPr>
          <w:color w:val="000000"/>
          <w:spacing w:val="1"/>
          <w:sz w:val="27"/>
          <w:szCs w:val="27"/>
          <w:lang w:val="uk-UA"/>
        </w:rPr>
        <w:t xml:space="preserve">Завершальною стадією санаційного аудиту є складання акта. В акті </w:t>
      </w:r>
      <w:r w:rsidRPr="00692168">
        <w:rPr>
          <w:color w:val="000000"/>
          <w:sz w:val="27"/>
          <w:szCs w:val="27"/>
          <w:lang w:val="uk-UA"/>
        </w:rPr>
        <w:t xml:space="preserve">відображається реальна картина фінансового стану підприємства, дається </w:t>
      </w:r>
      <w:r w:rsidRPr="00692168">
        <w:rPr>
          <w:color w:val="000000"/>
          <w:spacing w:val="1"/>
          <w:sz w:val="27"/>
          <w:szCs w:val="27"/>
          <w:lang w:val="uk-UA"/>
        </w:rPr>
        <w:t>загальна оцінка його санаційної спроможності та формуються пропозиції.</w:t>
      </w:r>
    </w:p>
    <w:p w:rsidR="00C36CD5" w:rsidRPr="00692168" w:rsidRDefault="00C36CD5" w:rsidP="00BD23EC">
      <w:pPr>
        <w:jc w:val="center"/>
        <w:rPr>
          <w:b/>
          <w:bCs/>
          <w:color w:val="000000"/>
          <w:spacing w:val="1"/>
          <w:sz w:val="27"/>
          <w:szCs w:val="27"/>
          <w:lang w:val="uk-UA"/>
        </w:rPr>
      </w:pPr>
    </w:p>
    <w:p w:rsidR="00C36CD5" w:rsidRPr="00692168" w:rsidRDefault="00C36CD5" w:rsidP="00BD23EC">
      <w:pPr>
        <w:shd w:val="clear" w:color="auto" w:fill="FFFFFF"/>
        <w:spacing w:before="350" w:line="360" w:lineRule="auto"/>
        <w:jc w:val="center"/>
        <w:rPr>
          <w:spacing w:val="1"/>
          <w:sz w:val="32"/>
          <w:szCs w:val="32"/>
          <w:lang w:val="uk-UA"/>
        </w:rPr>
      </w:pPr>
      <w:r w:rsidRPr="00692168">
        <w:rPr>
          <w:spacing w:val="-3"/>
          <w:sz w:val="32"/>
          <w:szCs w:val="32"/>
          <w:lang w:val="uk-UA"/>
        </w:rPr>
        <w:t xml:space="preserve">3. Прийняття рішення </w:t>
      </w:r>
      <w:r w:rsidRPr="00692168">
        <w:rPr>
          <w:spacing w:val="1"/>
          <w:sz w:val="32"/>
          <w:szCs w:val="32"/>
          <w:lang w:val="uk-UA"/>
        </w:rPr>
        <w:t>про фінансове оздоровлення підприємства.</w:t>
      </w:r>
    </w:p>
    <w:p w:rsidR="00C36CD5" w:rsidRPr="00692168" w:rsidRDefault="00C36CD5" w:rsidP="00C36CD5">
      <w:pPr>
        <w:tabs>
          <w:tab w:val="left" w:pos="7335"/>
        </w:tabs>
        <w:spacing w:line="360" w:lineRule="auto"/>
        <w:ind w:firstLine="360"/>
        <w:jc w:val="both"/>
        <w:rPr>
          <w:sz w:val="27"/>
          <w:szCs w:val="27"/>
          <w:lang w:val="uk-UA"/>
        </w:rPr>
      </w:pPr>
      <w:r w:rsidRPr="00692168">
        <w:rPr>
          <w:sz w:val="27"/>
          <w:szCs w:val="27"/>
          <w:lang w:val="uk-UA"/>
        </w:rPr>
        <w:t>Рішення про проведення санації приймається в таких ситуаціях:</w:t>
      </w:r>
    </w:p>
    <w:p w:rsidR="00C36CD5" w:rsidRPr="00692168" w:rsidRDefault="00C36CD5" w:rsidP="00C36CD5">
      <w:pPr>
        <w:tabs>
          <w:tab w:val="left" w:pos="7335"/>
        </w:tabs>
        <w:spacing w:line="360" w:lineRule="auto"/>
        <w:jc w:val="both"/>
        <w:rPr>
          <w:sz w:val="27"/>
          <w:szCs w:val="27"/>
          <w:lang w:val="uk-UA"/>
        </w:rPr>
      </w:pPr>
      <w:r w:rsidRPr="00692168">
        <w:rPr>
          <w:sz w:val="27"/>
          <w:szCs w:val="27"/>
          <w:lang w:val="uk-UA"/>
        </w:rPr>
        <w:t>1. З ініціативи суб'єкта господарювання, який перебуває в кризі, - коли існує загроза неплатоспроможності та оголошення його банкрутом у недалекому майбутньому. Рішення про санацію приймається до звернення кредиторів у арбітражний суд із позовом щодо оголошення банкрутом даного підприємства (досудова санація).</w:t>
      </w:r>
      <w:r w:rsidRPr="00692168">
        <w:rPr>
          <w:sz w:val="27"/>
          <w:szCs w:val="27"/>
          <w:lang w:val="uk-UA"/>
        </w:rPr>
        <w:br/>
        <w:t>2. Після того, як боржник з власної ініціативи, звернувся до арбітражного суду із заявою про порушення справи про своє банкрутство (якщо підприємство є фінансове неспроможним або існує реальна загроза такої неспроможності). Одночасно з поданням заяви боржник повинен подати до арбітражного суду список кредиторів та дебіторів, бухгалтерський баланс, іншу інформацію, яка характеризує фінансово-майновий стан підприємства, а також (на бажання) запропонувати умови укладання мирової угоди та проведення санації.</w:t>
      </w:r>
    </w:p>
    <w:p w:rsidR="00C36CD5" w:rsidRPr="00692168" w:rsidRDefault="00C36CD5" w:rsidP="00C36CD5">
      <w:pPr>
        <w:tabs>
          <w:tab w:val="left" w:pos="7335"/>
        </w:tabs>
        <w:spacing w:line="360" w:lineRule="auto"/>
        <w:jc w:val="both"/>
        <w:rPr>
          <w:sz w:val="27"/>
          <w:szCs w:val="27"/>
          <w:lang w:val="uk-UA"/>
        </w:rPr>
      </w:pPr>
      <w:r w:rsidRPr="00692168">
        <w:rPr>
          <w:sz w:val="27"/>
          <w:szCs w:val="27"/>
          <w:lang w:val="uk-UA"/>
        </w:rPr>
        <w:t>3. Після закінчення місячного терміну від дня опублікування в офіційному друкованому органі Верховної Ради чи Кабінету Міністрів України оголошення про порушення справи про банкрутство даного підприємства - якщо надійшли пропозиції від фізичних чи юридичних осіб, котрі бажають задовольнити вимоги кредиторів до боржника та подали акцептовані комітетом кредиторів та арбітражним судом пропозиції щодо санації (реорганізації) неспроможного підприємства. За згоди кредиторів з умовами та механізмом задоволення претензій, арбітражний суд приймає рішення про припинення провадження справи про банкрутство та проведення фінансової санації юридичної особи.</w:t>
      </w:r>
    </w:p>
    <w:p w:rsidR="00C36CD5" w:rsidRPr="00692168" w:rsidRDefault="00C36CD5" w:rsidP="00C36CD5">
      <w:pPr>
        <w:tabs>
          <w:tab w:val="left" w:pos="7335"/>
        </w:tabs>
        <w:spacing w:line="360" w:lineRule="auto"/>
        <w:jc w:val="both"/>
        <w:rPr>
          <w:sz w:val="27"/>
          <w:szCs w:val="27"/>
          <w:lang w:val="uk-UA"/>
        </w:rPr>
      </w:pPr>
      <w:r w:rsidRPr="00692168">
        <w:rPr>
          <w:sz w:val="27"/>
          <w:szCs w:val="27"/>
          <w:lang w:val="uk-UA"/>
        </w:rPr>
        <w:t>4. З ініціативи фінансово-кредитної установи. Згідно із Законом України "Про банки та банківську діяльність", установа банку має право відносно клієнта, оголошеного неплатоспроможним, застосувати комплекс санаційних заходів, зокрема: передати оперативне управління підприємством адміністрації, сформованій за участю банку; реорганізувати боржника; змінити порядок платежів; використати для погашення кредиторської заборгованості виручку від реалізації продукції.</w:t>
      </w:r>
    </w:p>
    <w:p w:rsidR="00C36CD5" w:rsidRPr="00692168" w:rsidRDefault="00C36CD5" w:rsidP="00C36CD5">
      <w:pPr>
        <w:tabs>
          <w:tab w:val="left" w:pos="7335"/>
        </w:tabs>
        <w:spacing w:line="360" w:lineRule="auto"/>
        <w:jc w:val="both"/>
        <w:rPr>
          <w:sz w:val="27"/>
          <w:szCs w:val="27"/>
          <w:lang w:val="uk-UA"/>
        </w:rPr>
      </w:pPr>
      <w:r w:rsidRPr="00692168">
        <w:rPr>
          <w:sz w:val="27"/>
          <w:szCs w:val="27"/>
          <w:lang w:val="uk-UA"/>
        </w:rPr>
        <w:t xml:space="preserve">5. З ініціативи заставодержателя цілісного майнового комплексу підприємства. За невиконання зобов'язань, забезпечених іпотекою цілісного майнового комплексу підприємства, заставодержа-тель має право здійснити передбачені договором заходи з оздоровлення фінансового стану боржника, включаючи призначення своїх представників у керівні органи підприємства, обмеження його права розпоряджатися випущеною продукцією та іншим власним майном. Якщо внаслідок санаційних заходів не відновилася платоспроможність підприємства, то заставо держатель має право звернутися до арбітражного суду із заявою про стягнення майна, яке перебуває в іпотеці. </w:t>
      </w:r>
    </w:p>
    <w:p w:rsidR="00C36CD5" w:rsidRPr="00692168" w:rsidRDefault="00C36CD5" w:rsidP="00C36CD5">
      <w:pPr>
        <w:tabs>
          <w:tab w:val="left" w:pos="7335"/>
        </w:tabs>
        <w:spacing w:line="360" w:lineRule="auto"/>
        <w:jc w:val="both"/>
        <w:rPr>
          <w:sz w:val="27"/>
          <w:szCs w:val="27"/>
          <w:lang w:val="uk-UA"/>
        </w:rPr>
      </w:pPr>
      <w:r w:rsidRPr="00692168">
        <w:rPr>
          <w:sz w:val="27"/>
          <w:szCs w:val="27"/>
          <w:lang w:val="uk-UA"/>
        </w:rPr>
        <w:t>6. З ініціативи державного органу з питань банкрутства, якщо йдеться про санацію державних підприємств та підприємств, у статутному фонді яких частка державної власності перевищує 25%. Після внесення боржника до реєстру неплатоспроможних підприємств указаний орган уповноважується здійснювати управління майном такого підприємства та розробляти пропозиції щодо його фінансової санації.</w:t>
      </w:r>
      <w:r w:rsidRPr="00692168">
        <w:rPr>
          <w:sz w:val="27"/>
          <w:szCs w:val="27"/>
          <w:lang w:val="uk-UA"/>
        </w:rPr>
        <w:br/>
        <w:t>7. З ініціативи Національного Банку України - якщо йдеться про фінансове оздоровлення комерційного банку. Режим санації є превентивним заходом впливу НБУ на комерційний банк перед застосуванням санкцій, передбачених Законом України "При банки та банківську діяльність".</w:t>
      </w:r>
    </w:p>
    <w:p w:rsidR="00C36CD5" w:rsidRPr="00692168" w:rsidRDefault="00C36CD5" w:rsidP="00C36CD5">
      <w:pPr>
        <w:jc w:val="both"/>
        <w:rPr>
          <w:sz w:val="27"/>
          <w:szCs w:val="27"/>
          <w:lang w:val="uk-UA"/>
        </w:rPr>
      </w:pPr>
    </w:p>
    <w:p w:rsidR="00C36CD5" w:rsidRPr="00692168" w:rsidRDefault="00C36CD5" w:rsidP="00BD23EC">
      <w:pPr>
        <w:shd w:val="clear" w:color="auto" w:fill="FFFFFF"/>
        <w:spacing w:before="235" w:line="360" w:lineRule="auto"/>
        <w:ind w:left="475"/>
        <w:jc w:val="center"/>
        <w:rPr>
          <w:sz w:val="32"/>
          <w:szCs w:val="32"/>
          <w:lang w:val="uk-UA"/>
        </w:rPr>
      </w:pPr>
      <w:r w:rsidRPr="00692168">
        <w:rPr>
          <w:spacing w:val="5"/>
          <w:sz w:val="32"/>
          <w:szCs w:val="32"/>
          <w:lang w:val="uk-UA"/>
        </w:rPr>
        <w:t>4. Порядок проведення санації підприємств.</w:t>
      </w:r>
    </w:p>
    <w:p w:rsidR="00C36CD5" w:rsidRPr="00692168" w:rsidRDefault="00C36CD5" w:rsidP="00C36CD5">
      <w:pPr>
        <w:shd w:val="clear" w:color="auto" w:fill="FFFFFF"/>
        <w:spacing w:before="43" w:line="360" w:lineRule="auto"/>
        <w:ind w:left="29" w:right="10" w:firstLine="403"/>
        <w:jc w:val="both"/>
        <w:rPr>
          <w:sz w:val="27"/>
          <w:szCs w:val="27"/>
          <w:lang w:val="uk-UA"/>
        </w:rPr>
      </w:pPr>
      <w:r w:rsidRPr="00692168">
        <w:rPr>
          <w:spacing w:val="1"/>
          <w:sz w:val="27"/>
          <w:szCs w:val="27"/>
          <w:lang w:val="uk-UA"/>
        </w:rPr>
        <w:t xml:space="preserve">Порядок проведення санації державних підприємств викладений у </w:t>
      </w:r>
      <w:r w:rsidRPr="00692168">
        <w:rPr>
          <w:sz w:val="27"/>
          <w:szCs w:val="27"/>
          <w:lang w:val="uk-UA"/>
        </w:rPr>
        <w:t>«Положенні про порядок проведення санації державних підприємств» (для підприємств недержавної форми власності це положення має рекоменда</w:t>
      </w:r>
      <w:r w:rsidRPr="00692168">
        <w:rPr>
          <w:sz w:val="27"/>
          <w:szCs w:val="27"/>
          <w:lang w:val="uk-UA"/>
        </w:rPr>
        <w:softHyphen/>
      </w:r>
      <w:r w:rsidRPr="00692168">
        <w:rPr>
          <w:spacing w:val="1"/>
          <w:sz w:val="27"/>
          <w:szCs w:val="27"/>
          <w:lang w:val="uk-UA"/>
        </w:rPr>
        <w:t>ційний характер), що затверджено Постановою Кабінету Міністрів Украї</w:t>
      </w:r>
      <w:r w:rsidRPr="00692168">
        <w:rPr>
          <w:spacing w:val="1"/>
          <w:sz w:val="27"/>
          <w:szCs w:val="27"/>
          <w:lang w:val="uk-UA"/>
        </w:rPr>
        <w:softHyphen/>
      </w:r>
      <w:r w:rsidRPr="00692168">
        <w:rPr>
          <w:sz w:val="27"/>
          <w:szCs w:val="27"/>
          <w:lang w:val="uk-UA"/>
        </w:rPr>
        <w:t>ни від 8 лютого 1994 р.</w:t>
      </w:r>
    </w:p>
    <w:p w:rsidR="00C36CD5" w:rsidRPr="00692168" w:rsidRDefault="00C36CD5" w:rsidP="00C36CD5">
      <w:pPr>
        <w:shd w:val="clear" w:color="auto" w:fill="FFFFFF"/>
        <w:spacing w:line="360" w:lineRule="auto"/>
        <w:ind w:left="24" w:right="10" w:firstLine="403"/>
        <w:jc w:val="both"/>
        <w:rPr>
          <w:sz w:val="27"/>
          <w:szCs w:val="27"/>
          <w:lang w:val="uk-UA"/>
        </w:rPr>
      </w:pPr>
      <w:r w:rsidRPr="00692168">
        <w:rPr>
          <w:spacing w:val="-1"/>
          <w:sz w:val="27"/>
          <w:szCs w:val="27"/>
          <w:lang w:val="uk-UA"/>
        </w:rPr>
        <w:t>У разі прийняття рішення про проведення досудової санації підприєм</w:t>
      </w:r>
      <w:r w:rsidRPr="00692168">
        <w:rPr>
          <w:spacing w:val="-1"/>
          <w:sz w:val="27"/>
          <w:szCs w:val="27"/>
          <w:lang w:val="uk-UA"/>
        </w:rPr>
        <w:softHyphen/>
      </w:r>
      <w:r w:rsidRPr="00692168">
        <w:rPr>
          <w:sz w:val="27"/>
          <w:szCs w:val="27"/>
          <w:lang w:val="uk-UA"/>
        </w:rPr>
        <w:t>ство з участю представників уповноваженого органу та кредиторів у міся</w:t>
      </w:r>
      <w:r w:rsidRPr="00692168">
        <w:rPr>
          <w:sz w:val="27"/>
          <w:szCs w:val="27"/>
          <w:lang w:val="uk-UA"/>
        </w:rPr>
        <w:softHyphen/>
      </w:r>
      <w:r w:rsidRPr="00692168">
        <w:rPr>
          <w:spacing w:val="1"/>
          <w:sz w:val="27"/>
          <w:szCs w:val="27"/>
          <w:lang w:val="uk-UA"/>
        </w:rPr>
        <w:t>чний термін складає план санації та подає його на затвердження уповно</w:t>
      </w:r>
      <w:r w:rsidRPr="00692168">
        <w:rPr>
          <w:spacing w:val="1"/>
          <w:sz w:val="27"/>
          <w:szCs w:val="27"/>
          <w:lang w:val="uk-UA"/>
        </w:rPr>
        <w:softHyphen/>
      </w:r>
      <w:r w:rsidRPr="00692168">
        <w:rPr>
          <w:sz w:val="27"/>
          <w:szCs w:val="27"/>
          <w:lang w:val="uk-UA"/>
        </w:rPr>
        <w:t>важеному органу.</w:t>
      </w:r>
    </w:p>
    <w:p w:rsidR="00C36CD5" w:rsidRPr="00692168" w:rsidRDefault="00C36CD5" w:rsidP="00C36CD5">
      <w:pPr>
        <w:shd w:val="clear" w:color="auto" w:fill="FFFFFF"/>
        <w:spacing w:line="360" w:lineRule="auto"/>
        <w:ind w:left="437"/>
        <w:jc w:val="both"/>
        <w:rPr>
          <w:sz w:val="27"/>
          <w:szCs w:val="27"/>
          <w:lang w:val="uk-UA"/>
        </w:rPr>
      </w:pPr>
      <w:r w:rsidRPr="00692168">
        <w:rPr>
          <w:sz w:val="27"/>
          <w:szCs w:val="27"/>
          <w:lang w:val="uk-UA"/>
        </w:rPr>
        <w:t>План досудової санації мусить містити:</w:t>
      </w:r>
    </w:p>
    <w:p w:rsidR="00C36CD5" w:rsidRPr="00692168" w:rsidRDefault="00C36CD5" w:rsidP="00C36CD5">
      <w:pPr>
        <w:shd w:val="clear" w:color="auto" w:fill="FFFFFF"/>
        <w:tabs>
          <w:tab w:val="left" w:pos="432"/>
        </w:tabs>
        <w:spacing w:line="360" w:lineRule="auto"/>
        <w:ind w:left="432" w:hanging="394"/>
        <w:jc w:val="both"/>
        <w:rPr>
          <w:sz w:val="27"/>
          <w:szCs w:val="27"/>
          <w:lang w:val="uk-UA"/>
        </w:rPr>
      </w:pPr>
      <w:r w:rsidRPr="00692168">
        <w:rPr>
          <w:sz w:val="27"/>
          <w:szCs w:val="27"/>
          <w:lang w:val="uk-UA"/>
        </w:rPr>
        <w:t>■</w:t>
      </w:r>
      <w:r w:rsidRPr="00692168">
        <w:rPr>
          <w:sz w:val="27"/>
          <w:szCs w:val="27"/>
          <w:lang w:val="uk-UA"/>
        </w:rPr>
        <w:tab/>
        <w:t>реквізити підприємства (повна назва, юридична адреса, організаційно-правова форма, орган управління);</w:t>
      </w:r>
    </w:p>
    <w:p w:rsidR="00C36CD5" w:rsidRPr="00692168" w:rsidRDefault="00C36CD5" w:rsidP="00C36CD5">
      <w:pPr>
        <w:shd w:val="clear" w:color="auto" w:fill="FFFFFF"/>
        <w:spacing w:line="360" w:lineRule="auto"/>
        <w:ind w:left="43"/>
        <w:jc w:val="both"/>
        <w:rPr>
          <w:sz w:val="27"/>
          <w:szCs w:val="27"/>
          <w:lang w:val="uk-UA"/>
        </w:rPr>
      </w:pPr>
      <w:r w:rsidRPr="00692168">
        <w:rPr>
          <w:sz w:val="27"/>
          <w:szCs w:val="27"/>
          <w:lang w:val="uk-UA"/>
        </w:rPr>
        <w:t>■</w:t>
      </w:r>
      <w:r w:rsidRPr="00692168">
        <w:rPr>
          <w:spacing w:val="1"/>
          <w:sz w:val="27"/>
          <w:szCs w:val="27"/>
          <w:lang w:val="uk-UA"/>
        </w:rPr>
        <w:t xml:space="preserve">     відомості про фінансово-господарський стан;</w:t>
      </w:r>
    </w:p>
    <w:p w:rsidR="00C36CD5" w:rsidRPr="00692168" w:rsidRDefault="00C36CD5" w:rsidP="00C36CD5">
      <w:pPr>
        <w:shd w:val="clear" w:color="auto" w:fill="FFFFFF"/>
        <w:tabs>
          <w:tab w:val="left" w:pos="432"/>
        </w:tabs>
        <w:spacing w:line="360" w:lineRule="auto"/>
        <w:ind w:left="432" w:hanging="394"/>
        <w:jc w:val="both"/>
        <w:rPr>
          <w:spacing w:val="2"/>
          <w:sz w:val="27"/>
          <w:szCs w:val="27"/>
          <w:lang w:val="uk-UA"/>
        </w:rPr>
      </w:pPr>
      <w:r w:rsidRPr="00692168">
        <w:rPr>
          <w:sz w:val="27"/>
          <w:szCs w:val="27"/>
          <w:lang w:val="uk-UA"/>
        </w:rPr>
        <w:t>■</w:t>
      </w:r>
      <w:r w:rsidRPr="00692168">
        <w:rPr>
          <w:sz w:val="27"/>
          <w:szCs w:val="27"/>
          <w:lang w:val="uk-UA"/>
        </w:rPr>
        <w:tab/>
      </w:r>
      <w:r w:rsidRPr="00692168">
        <w:rPr>
          <w:spacing w:val="2"/>
          <w:sz w:val="27"/>
          <w:szCs w:val="27"/>
          <w:lang w:val="uk-UA"/>
        </w:rPr>
        <w:t>заходи щодо відновлення платоспроможності (реструктуризація під</w:t>
      </w:r>
      <w:r w:rsidRPr="00692168">
        <w:rPr>
          <w:spacing w:val="1"/>
          <w:sz w:val="27"/>
          <w:szCs w:val="27"/>
          <w:lang w:val="uk-UA"/>
        </w:rPr>
        <w:t xml:space="preserve">приємства, перепрофілювання виробництва, закриття нерентабельних </w:t>
      </w:r>
      <w:r w:rsidRPr="00692168">
        <w:rPr>
          <w:spacing w:val="2"/>
          <w:sz w:val="27"/>
          <w:szCs w:val="27"/>
          <w:lang w:val="uk-UA"/>
        </w:rPr>
        <w:t>виробництв, відчуження основних засобів, передача майна в оренду);</w:t>
      </w:r>
    </w:p>
    <w:p w:rsidR="00C36CD5" w:rsidRPr="00692168" w:rsidRDefault="00C36CD5" w:rsidP="00C36CD5">
      <w:pPr>
        <w:shd w:val="clear" w:color="auto" w:fill="FFFFFF"/>
        <w:tabs>
          <w:tab w:val="left" w:pos="432"/>
        </w:tabs>
        <w:spacing w:line="360" w:lineRule="auto"/>
        <w:ind w:left="432" w:hanging="394"/>
        <w:jc w:val="both"/>
        <w:rPr>
          <w:sz w:val="27"/>
          <w:szCs w:val="27"/>
          <w:lang w:val="uk-UA"/>
        </w:rPr>
      </w:pPr>
      <w:r w:rsidRPr="00692168">
        <w:rPr>
          <w:sz w:val="27"/>
          <w:szCs w:val="27"/>
          <w:lang w:val="uk-UA"/>
        </w:rPr>
        <w:t>■   відстрочення та (або) розстрочення платежів, переоформлення корот</w:t>
      </w:r>
      <w:r w:rsidRPr="00692168">
        <w:rPr>
          <w:spacing w:val="2"/>
          <w:sz w:val="27"/>
          <w:szCs w:val="27"/>
          <w:lang w:val="uk-UA"/>
        </w:rPr>
        <w:t>котермінових кредитів у довготермінові, скорочення чисельності пра</w:t>
      </w:r>
      <w:r w:rsidRPr="00692168">
        <w:rPr>
          <w:spacing w:val="2"/>
          <w:sz w:val="27"/>
          <w:szCs w:val="27"/>
          <w:lang w:val="uk-UA"/>
        </w:rPr>
        <w:softHyphen/>
      </w:r>
      <w:r w:rsidRPr="00692168">
        <w:rPr>
          <w:spacing w:val="1"/>
          <w:sz w:val="27"/>
          <w:szCs w:val="27"/>
          <w:lang w:val="uk-UA"/>
        </w:rPr>
        <w:t xml:space="preserve">цюючих тощо) і терміни їх здійснення; розрахунок необхідних коштів </w:t>
      </w:r>
      <w:r w:rsidRPr="00692168">
        <w:rPr>
          <w:spacing w:val="2"/>
          <w:sz w:val="27"/>
          <w:szCs w:val="27"/>
          <w:lang w:val="uk-UA"/>
        </w:rPr>
        <w:t>для реалізації заходів;</w:t>
      </w:r>
    </w:p>
    <w:p w:rsidR="00C36CD5" w:rsidRPr="00692168" w:rsidRDefault="00C36CD5" w:rsidP="00C36CD5">
      <w:pPr>
        <w:numPr>
          <w:ilvl w:val="0"/>
          <w:numId w:val="6"/>
        </w:numPr>
        <w:shd w:val="clear" w:color="auto" w:fill="FFFFFF"/>
        <w:tabs>
          <w:tab w:val="left" w:pos="446"/>
        </w:tabs>
        <w:spacing w:before="5" w:line="360" w:lineRule="auto"/>
        <w:ind w:left="446" w:hanging="384"/>
        <w:jc w:val="both"/>
        <w:rPr>
          <w:sz w:val="27"/>
          <w:szCs w:val="27"/>
          <w:lang w:val="uk-UA"/>
        </w:rPr>
      </w:pPr>
      <w:r w:rsidRPr="00692168">
        <w:rPr>
          <w:spacing w:val="6"/>
          <w:sz w:val="27"/>
          <w:szCs w:val="27"/>
          <w:lang w:val="uk-UA"/>
        </w:rPr>
        <w:t xml:space="preserve">визначення джерел  фінансування заходів (зобов'язання інвесторів, </w:t>
      </w:r>
      <w:r w:rsidRPr="00692168">
        <w:rPr>
          <w:spacing w:val="3"/>
          <w:sz w:val="27"/>
          <w:szCs w:val="27"/>
          <w:lang w:val="uk-UA"/>
        </w:rPr>
        <w:t xml:space="preserve">кредиторів щодо погашення боргу або надання фінансової допомоги, </w:t>
      </w:r>
      <w:r w:rsidRPr="00692168">
        <w:rPr>
          <w:spacing w:val="4"/>
          <w:sz w:val="27"/>
          <w:szCs w:val="27"/>
          <w:lang w:val="uk-UA"/>
        </w:rPr>
        <w:t>кошти Державного бюджету, кошти, отримані від оренди майна, від</w:t>
      </w:r>
      <w:r w:rsidRPr="00692168">
        <w:rPr>
          <w:spacing w:val="4"/>
          <w:sz w:val="27"/>
          <w:szCs w:val="27"/>
          <w:lang w:val="uk-UA"/>
        </w:rPr>
        <w:softHyphen/>
      </w:r>
      <w:r w:rsidRPr="00692168">
        <w:rPr>
          <w:spacing w:val="6"/>
          <w:sz w:val="27"/>
          <w:szCs w:val="27"/>
          <w:lang w:val="uk-UA"/>
        </w:rPr>
        <w:t xml:space="preserve">чуження основних засобів, погашення дебіторської заборгованості, </w:t>
      </w:r>
      <w:r w:rsidRPr="00692168">
        <w:rPr>
          <w:spacing w:val="2"/>
          <w:sz w:val="27"/>
          <w:szCs w:val="27"/>
          <w:lang w:val="uk-UA"/>
        </w:rPr>
        <w:t>кредити банків тощо);</w:t>
      </w:r>
    </w:p>
    <w:p w:rsidR="00C36CD5" w:rsidRPr="00692168" w:rsidRDefault="00C36CD5" w:rsidP="00C36CD5">
      <w:pPr>
        <w:numPr>
          <w:ilvl w:val="0"/>
          <w:numId w:val="6"/>
        </w:numPr>
        <w:shd w:val="clear" w:color="auto" w:fill="FFFFFF"/>
        <w:tabs>
          <w:tab w:val="left" w:pos="446"/>
        </w:tabs>
        <w:spacing w:before="5" w:line="360" w:lineRule="auto"/>
        <w:ind w:left="446" w:hanging="384"/>
        <w:jc w:val="both"/>
        <w:rPr>
          <w:sz w:val="27"/>
          <w:szCs w:val="27"/>
          <w:lang w:val="uk-UA"/>
        </w:rPr>
      </w:pPr>
      <w:r w:rsidRPr="00692168">
        <w:rPr>
          <w:spacing w:val="6"/>
          <w:sz w:val="27"/>
          <w:szCs w:val="27"/>
          <w:lang w:val="uk-UA"/>
        </w:rPr>
        <w:t xml:space="preserve">умови участі інвесторів і кредиторів у проведенні досудової санації </w:t>
      </w:r>
      <w:r w:rsidRPr="00692168">
        <w:rPr>
          <w:spacing w:val="5"/>
          <w:sz w:val="27"/>
          <w:szCs w:val="27"/>
          <w:lang w:val="uk-UA"/>
        </w:rPr>
        <w:t>(набуття права власності на майно підприємства відповідно до зако</w:t>
      </w:r>
      <w:r w:rsidRPr="00692168">
        <w:rPr>
          <w:spacing w:val="5"/>
          <w:sz w:val="27"/>
          <w:szCs w:val="27"/>
          <w:lang w:val="uk-UA"/>
        </w:rPr>
        <w:softHyphen/>
      </w:r>
      <w:r w:rsidRPr="00692168">
        <w:rPr>
          <w:spacing w:val="7"/>
          <w:sz w:val="27"/>
          <w:szCs w:val="27"/>
          <w:lang w:val="uk-UA"/>
        </w:rPr>
        <w:t xml:space="preserve">нодавства, розпорядження частиною його продукції, оренда майна </w:t>
      </w:r>
      <w:r w:rsidRPr="00692168">
        <w:rPr>
          <w:spacing w:val="2"/>
          <w:sz w:val="27"/>
          <w:szCs w:val="27"/>
          <w:lang w:val="uk-UA"/>
        </w:rPr>
        <w:t>підприємства, задоволення вимог кредиторів шляхом переведення бо</w:t>
      </w:r>
      <w:r w:rsidRPr="00692168">
        <w:rPr>
          <w:spacing w:val="2"/>
          <w:sz w:val="27"/>
          <w:szCs w:val="27"/>
          <w:lang w:val="uk-UA"/>
        </w:rPr>
        <w:softHyphen/>
      </w:r>
      <w:r w:rsidRPr="00692168">
        <w:rPr>
          <w:spacing w:val="3"/>
          <w:sz w:val="27"/>
          <w:szCs w:val="27"/>
          <w:lang w:val="uk-UA"/>
        </w:rPr>
        <w:t>ргу (частини боргу) на інвестора тощо);</w:t>
      </w:r>
    </w:p>
    <w:p w:rsidR="00C36CD5" w:rsidRPr="00692168" w:rsidRDefault="00C36CD5" w:rsidP="00C36CD5">
      <w:pPr>
        <w:shd w:val="clear" w:color="auto" w:fill="FFFFFF"/>
        <w:spacing w:line="360" w:lineRule="auto"/>
        <w:ind w:left="62"/>
        <w:jc w:val="both"/>
        <w:rPr>
          <w:sz w:val="27"/>
          <w:szCs w:val="27"/>
          <w:lang w:val="uk-UA"/>
        </w:rPr>
      </w:pPr>
      <w:r w:rsidRPr="00692168">
        <w:rPr>
          <w:sz w:val="27"/>
          <w:szCs w:val="27"/>
          <w:lang w:val="uk-UA"/>
        </w:rPr>
        <w:t>■</w:t>
      </w:r>
      <w:r w:rsidRPr="00692168">
        <w:rPr>
          <w:spacing w:val="2"/>
          <w:sz w:val="27"/>
          <w:szCs w:val="27"/>
          <w:lang w:val="uk-UA"/>
        </w:rPr>
        <w:t xml:space="preserve">   очікувані наслідки виконання плану досудової санації.</w:t>
      </w:r>
    </w:p>
    <w:p w:rsidR="00C36CD5" w:rsidRPr="00692168" w:rsidRDefault="00C36CD5" w:rsidP="00C36CD5">
      <w:pPr>
        <w:shd w:val="clear" w:color="auto" w:fill="FFFFFF"/>
        <w:spacing w:line="360" w:lineRule="auto"/>
        <w:ind w:left="48" w:right="10" w:firstLine="403"/>
        <w:jc w:val="both"/>
        <w:rPr>
          <w:sz w:val="27"/>
          <w:szCs w:val="27"/>
          <w:lang w:val="uk-UA"/>
        </w:rPr>
      </w:pPr>
      <w:r w:rsidRPr="00692168">
        <w:rPr>
          <w:spacing w:val="2"/>
          <w:sz w:val="27"/>
          <w:szCs w:val="27"/>
          <w:lang w:val="uk-UA"/>
        </w:rPr>
        <w:t>Уповноважений орган у місячний термін розглядає та затверджує або відхиляє поданий підприємством план досудової санації.</w:t>
      </w:r>
    </w:p>
    <w:p w:rsidR="00C36CD5" w:rsidRPr="00692168" w:rsidRDefault="00C36CD5" w:rsidP="00C36CD5">
      <w:pPr>
        <w:shd w:val="clear" w:color="auto" w:fill="FFFFFF"/>
        <w:spacing w:line="360" w:lineRule="auto"/>
        <w:ind w:left="48" w:right="10" w:firstLine="398"/>
        <w:jc w:val="both"/>
        <w:rPr>
          <w:sz w:val="27"/>
          <w:szCs w:val="27"/>
          <w:lang w:val="uk-UA"/>
        </w:rPr>
      </w:pPr>
      <w:r w:rsidRPr="00692168">
        <w:rPr>
          <w:spacing w:val="2"/>
          <w:sz w:val="27"/>
          <w:szCs w:val="27"/>
          <w:lang w:val="uk-UA"/>
        </w:rPr>
        <w:t>Рішення про відхилення плану досудової санації приймається уповно</w:t>
      </w:r>
      <w:r w:rsidRPr="00692168">
        <w:rPr>
          <w:spacing w:val="2"/>
          <w:sz w:val="27"/>
          <w:szCs w:val="27"/>
          <w:lang w:val="uk-UA"/>
        </w:rPr>
        <w:softHyphen/>
        <w:t>важеним органом, якщо запропоновані заходи не забезпечують відновлен</w:t>
      </w:r>
      <w:r w:rsidRPr="00692168">
        <w:rPr>
          <w:spacing w:val="2"/>
          <w:sz w:val="27"/>
          <w:szCs w:val="27"/>
          <w:lang w:val="uk-UA"/>
        </w:rPr>
        <w:softHyphen/>
        <w:t>ня платоспроможності підприємства.</w:t>
      </w:r>
    </w:p>
    <w:p w:rsidR="00C36CD5" w:rsidRPr="00692168" w:rsidRDefault="00C36CD5" w:rsidP="00C36CD5">
      <w:pPr>
        <w:shd w:val="clear" w:color="auto" w:fill="FFFFFF"/>
        <w:spacing w:line="360" w:lineRule="auto"/>
        <w:ind w:left="38" w:right="14" w:firstLine="403"/>
        <w:jc w:val="both"/>
        <w:rPr>
          <w:sz w:val="27"/>
          <w:szCs w:val="27"/>
          <w:lang w:val="uk-UA"/>
        </w:rPr>
      </w:pPr>
      <w:r w:rsidRPr="00692168">
        <w:rPr>
          <w:spacing w:val="2"/>
          <w:sz w:val="27"/>
          <w:szCs w:val="27"/>
          <w:lang w:val="uk-UA"/>
        </w:rPr>
        <w:t>Термін проведення досудової санації не повинен перевищувати 12 мі</w:t>
      </w:r>
      <w:r w:rsidRPr="00692168">
        <w:rPr>
          <w:spacing w:val="2"/>
          <w:sz w:val="27"/>
          <w:szCs w:val="27"/>
          <w:lang w:val="uk-UA"/>
        </w:rPr>
        <w:softHyphen/>
      </w:r>
      <w:r w:rsidRPr="00692168">
        <w:rPr>
          <w:spacing w:val="1"/>
          <w:sz w:val="27"/>
          <w:szCs w:val="27"/>
          <w:lang w:val="uk-UA"/>
        </w:rPr>
        <w:t xml:space="preserve">сяців. В окремих випадках уповноважений орган може продовжити термін, </w:t>
      </w:r>
      <w:r w:rsidRPr="00692168">
        <w:rPr>
          <w:spacing w:val="2"/>
          <w:sz w:val="27"/>
          <w:szCs w:val="27"/>
          <w:lang w:val="uk-UA"/>
        </w:rPr>
        <w:t>але не більше ніж на 6 місяців.</w:t>
      </w:r>
      <w:r w:rsidRPr="00692168">
        <w:rPr>
          <w:spacing w:val="1"/>
          <w:sz w:val="27"/>
          <w:szCs w:val="27"/>
          <w:lang w:val="uk-UA"/>
        </w:rPr>
        <w:t xml:space="preserve"> [6]</w:t>
      </w:r>
    </w:p>
    <w:p w:rsidR="00C36CD5" w:rsidRPr="00692168" w:rsidRDefault="00C36CD5" w:rsidP="00C36CD5">
      <w:pPr>
        <w:shd w:val="clear" w:color="auto" w:fill="FFFFFF"/>
        <w:spacing w:before="10" w:line="360" w:lineRule="auto"/>
        <w:ind w:left="34" w:right="19" w:firstLine="408"/>
        <w:jc w:val="both"/>
        <w:rPr>
          <w:sz w:val="27"/>
          <w:szCs w:val="27"/>
          <w:lang w:val="uk-UA"/>
        </w:rPr>
      </w:pPr>
      <w:r w:rsidRPr="00692168">
        <w:rPr>
          <w:spacing w:val="2"/>
          <w:sz w:val="27"/>
          <w:szCs w:val="27"/>
          <w:lang w:val="uk-UA"/>
        </w:rPr>
        <w:t>Контроль за виконанням плану досудової санації здійснює уповнова</w:t>
      </w:r>
      <w:r w:rsidRPr="00692168">
        <w:rPr>
          <w:spacing w:val="2"/>
          <w:sz w:val="27"/>
          <w:szCs w:val="27"/>
          <w:lang w:val="uk-UA"/>
        </w:rPr>
        <w:softHyphen/>
      </w:r>
      <w:r w:rsidRPr="00692168">
        <w:rPr>
          <w:spacing w:val="1"/>
          <w:sz w:val="27"/>
          <w:szCs w:val="27"/>
          <w:lang w:val="uk-UA"/>
        </w:rPr>
        <w:t>жений орган.</w:t>
      </w:r>
    </w:p>
    <w:p w:rsidR="00C36CD5" w:rsidRPr="00692168" w:rsidRDefault="00C36CD5" w:rsidP="00C36CD5">
      <w:pPr>
        <w:shd w:val="clear" w:color="auto" w:fill="FFFFFF"/>
        <w:spacing w:before="5" w:line="360" w:lineRule="auto"/>
        <w:ind w:left="19" w:right="19" w:firstLine="403"/>
        <w:jc w:val="both"/>
        <w:rPr>
          <w:sz w:val="27"/>
          <w:szCs w:val="27"/>
          <w:lang w:val="uk-UA"/>
        </w:rPr>
      </w:pPr>
      <w:r w:rsidRPr="00692168">
        <w:rPr>
          <w:spacing w:val="3"/>
          <w:sz w:val="27"/>
          <w:szCs w:val="27"/>
          <w:lang w:val="uk-UA"/>
        </w:rPr>
        <w:t xml:space="preserve">Право вибору умов проведення санації залишається за боржником у </w:t>
      </w:r>
      <w:r w:rsidRPr="00692168">
        <w:rPr>
          <w:spacing w:val="2"/>
          <w:sz w:val="27"/>
          <w:szCs w:val="27"/>
          <w:lang w:val="uk-UA"/>
        </w:rPr>
        <w:t>випадку, коли він сам звернувся до господарського суду з заявою про ви</w:t>
      </w:r>
      <w:r w:rsidRPr="00692168">
        <w:rPr>
          <w:spacing w:val="2"/>
          <w:sz w:val="27"/>
          <w:szCs w:val="27"/>
          <w:lang w:val="uk-UA"/>
        </w:rPr>
        <w:softHyphen/>
        <w:t>знання його банкрутом. При цьому умови проведення санації державних підприємств шляхом їх реорганізації узгоджуються з особою, уповноваже</w:t>
      </w:r>
      <w:r w:rsidRPr="00692168">
        <w:rPr>
          <w:spacing w:val="2"/>
          <w:sz w:val="27"/>
          <w:szCs w:val="27"/>
          <w:lang w:val="uk-UA"/>
        </w:rPr>
        <w:softHyphen/>
      </w:r>
      <w:r w:rsidRPr="00692168">
        <w:rPr>
          <w:spacing w:val="1"/>
          <w:sz w:val="27"/>
          <w:szCs w:val="27"/>
          <w:lang w:val="uk-UA"/>
        </w:rPr>
        <w:t>ною керувати державним майном, і антимонопольним комітетом України в його компетенції, або з відповідним органом приватизації, за умови прове</w:t>
      </w:r>
      <w:r w:rsidRPr="00692168">
        <w:rPr>
          <w:spacing w:val="1"/>
          <w:sz w:val="27"/>
          <w:szCs w:val="27"/>
          <w:lang w:val="uk-UA"/>
        </w:rPr>
        <w:softHyphen/>
      </w:r>
      <w:r w:rsidRPr="00692168">
        <w:rPr>
          <w:spacing w:val="2"/>
          <w:sz w:val="27"/>
          <w:szCs w:val="27"/>
          <w:lang w:val="uk-UA"/>
        </w:rPr>
        <w:t>дення санації шляхом приватизації.</w:t>
      </w:r>
    </w:p>
    <w:p w:rsidR="00C36CD5" w:rsidRPr="00692168" w:rsidRDefault="00C36CD5" w:rsidP="00C36CD5">
      <w:pPr>
        <w:shd w:val="clear" w:color="auto" w:fill="FFFFFF"/>
        <w:spacing w:before="5" w:line="360" w:lineRule="auto"/>
        <w:ind w:left="14" w:right="29" w:firstLine="398"/>
        <w:jc w:val="both"/>
        <w:rPr>
          <w:sz w:val="27"/>
          <w:szCs w:val="27"/>
          <w:lang w:val="uk-UA"/>
        </w:rPr>
      </w:pPr>
      <w:r w:rsidRPr="00692168">
        <w:rPr>
          <w:spacing w:val="2"/>
          <w:sz w:val="27"/>
          <w:szCs w:val="27"/>
          <w:lang w:val="uk-UA"/>
        </w:rPr>
        <w:t>Якщо в санації підприємства-боржника виявили бажання взяти участь декілька громадян або юридичних осіб, то вибір санаторів здійснюється відповідними органами на конкурсній основі.</w:t>
      </w:r>
    </w:p>
    <w:p w:rsidR="00C36CD5" w:rsidRPr="00692168" w:rsidRDefault="00C36CD5" w:rsidP="00C36CD5">
      <w:pPr>
        <w:shd w:val="clear" w:color="auto" w:fill="FFFFFF"/>
        <w:spacing w:before="5" w:line="360" w:lineRule="auto"/>
        <w:ind w:left="10" w:right="38" w:firstLine="394"/>
        <w:jc w:val="both"/>
        <w:rPr>
          <w:sz w:val="27"/>
          <w:szCs w:val="27"/>
          <w:lang w:val="uk-UA"/>
        </w:rPr>
      </w:pPr>
      <w:r w:rsidRPr="00692168">
        <w:rPr>
          <w:spacing w:val="2"/>
          <w:sz w:val="27"/>
          <w:szCs w:val="27"/>
          <w:lang w:val="uk-UA"/>
        </w:rPr>
        <w:t xml:space="preserve">Якщо ж порушено справу про банкрутство державного підприємства, </w:t>
      </w:r>
      <w:r w:rsidRPr="00692168">
        <w:rPr>
          <w:spacing w:val="1"/>
          <w:sz w:val="27"/>
          <w:szCs w:val="27"/>
          <w:lang w:val="uk-UA"/>
        </w:rPr>
        <w:t xml:space="preserve">його трудовий колектив має право вимагати передачі підприємства йому в </w:t>
      </w:r>
      <w:r w:rsidRPr="00692168">
        <w:rPr>
          <w:spacing w:val="2"/>
          <w:sz w:val="27"/>
          <w:szCs w:val="27"/>
          <w:lang w:val="uk-UA"/>
        </w:rPr>
        <w:t>оренду за умови прийняття на себе боргів підприємства-боржника.</w:t>
      </w:r>
    </w:p>
    <w:p w:rsidR="00C36CD5" w:rsidRPr="00692168" w:rsidRDefault="00C36CD5" w:rsidP="00C36CD5">
      <w:pPr>
        <w:shd w:val="clear" w:color="auto" w:fill="FFFFFF"/>
        <w:spacing w:line="360" w:lineRule="auto"/>
        <w:ind w:right="38" w:firstLine="408"/>
        <w:jc w:val="both"/>
        <w:rPr>
          <w:sz w:val="27"/>
          <w:szCs w:val="27"/>
          <w:lang w:val="uk-UA"/>
        </w:rPr>
      </w:pPr>
      <w:r w:rsidRPr="00692168">
        <w:rPr>
          <w:spacing w:val="2"/>
          <w:sz w:val="27"/>
          <w:szCs w:val="27"/>
          <w:lang w:val="uk-UA"/>
        </w:rPr>
        <w:t xml:space="preserve">Проведення санації передбачає подачу громадянами та юридичними особами, які бажають взяти участь у проведенні санації, в місячний термін заяви до господарського суду з зазначенням у ній зобов'язань переведення </w:t>
      </w:r>
      <w:r w:rsidRPr="00692168">
        <w:rPr>
          <w:spacing w:val="5"/>
          <w:sz w:val="27"/>
          <w:szCs w:val="27"/>
          <w:lang w:val="uk-UA"/>
        </w:rPr>
        <w:t xml:space="preserve">на них боргу. Після прийняття судом рішення про проведення санації, її </w:t>
      </w:r>
      <w:r w:rsidRPr="00692168">
        <w:rPr>
          <w:sz w:val="27"/>
          <w:szCs w:val="27"/>
          <w:lang w:val="uk-UA"/>
        </w:rPr>
        <w:t>учасники, в особі керуючого санацією, у тримісячний термін повинні роз</w:t>
      </w:r>
      <w:r w:rsidRPr="00692168">
        <w:rPr>
          <w:sz w:val="27"/>
          <w:szCs w:val="27"/>
          <w:lang w:val="uk-UA"/>
        </w:rPr>
        <w:softHyphen/>
      </w:r>
      <w:r w:rsidRPr="00692168">
        <w:rPr>
          <w:spacing w:val="2"/>
          <w:sz w:val="27"/>
          <w:szCs w:val="27"/>
          <w:lang w:val="uk-UA"/>
        </w:rPr>
        <w:t>робити план санації, в якому повинно міститися зобов'язання про задово</w:t>
      </w:r>
      <w:r w:rsidRPr="00692168">
        <w:rPr>
          <w:spacing w:val="2"/>
          <w:sz w:val="27"/>
          <w:szCs w:val="27"/>
          <w:lang w:val="uk-UA"/>
        </w:rPr>
        <w:softHyphen/>
      </w:r>
      <w:r w:rsidRPr="00692168">
        <w:rPr>
          <w:spacing w:val="1"/>
          <w:sz w:val="27"/>
          <w:szCs w:val="27"/>
          <w:lang w:val="uk-UA"/>
        </w:rPr>
        <w:t xml:space="preserve">лення вимог усіх кредиторів підприємства-боржника в узгоджені з ним </w:t>
      </w:r>
      <w:r w:rsidRPr="00692168">
        <w:rPr>
          <w:spacing w:val="-1"/>
          <w:sz w:val="27"/>
          <w:szCs w:val="27"/>
          <w:lang w:val="uk-UA"/>
        </w:rPr>
        <w:t>терміни.</w:t>
      </w:r>
    </w:p>
    <w:p w:rsidR="00C36CD5" w:rsidRPr="00692168" w:rsidRDefault="00C36CD5" w:rsidP="00C36CD5">
      <w:pPr>
        <w:shd w:val="clear" w:color="auto" w:fill="FFFFFF"/>
        <w:spacing w:line="360" w:lineRule="auto"/>
        <w:ind w:left="10" w:firstLine="403"/>
        <w:jc w:val="both"/>
        <w:rPr>
          <w:sz w:val="27"/>
          <w:szCs w:val="27"/>
          <w:lang w:val="uk-UA"/>
        </w:rPr>
      </w:pPr>
      <w:r w:rsidRPr="00692168">
        <w:rPr>
          <w:spacing w:val="1"/>
          <w:sz w:val="27"/>
          <w:szCs w:val="27"/>
          <w:lang w:val="uk-UA"/>
        </w:rPr>
        <w:t>Схвалений комітетом кредиторів план санації подається до господар</w:t>
      </w:r>
      <w:r w:rsidRPr="00692168">
        <w:rPr>
          <w:spacing w:val="1"/>
          <w:sz w:val="27"/>
          <w:szCs w:val="27"/>
          <w:lang w:val="uk-UA"/>
        </w:rPr>
        <w:softHyphen/>
        <w:t>ського суду на затвердження не пізніше п'яти днів з дня схвалення його комітетом кредиторів. Якщо протягом шести місяців з дня винесення ух</w:t>
      </w:r>
      <w:r w:rsidRPr="00692168">
        <w:rPr>
          <w:spacing w:val="1"/>
          <w:sz w:val="27"/>
          <w:szCs w:val="27"/>
          <w:lang w:val="uk-UA"/>
        </w:rPr>
        <w:softHyphen/>
        <w:t xml:space="preserve">вали про санацію до господарського суду не було подано плану санації боржника, господарський суд має право прийняти рішення про визнання </w:t>
      </w:r>
      <w:r w:rsidRPr="00692168">
        <w:rPr>
          <w:sz w:val="27"/>
          <w:szCs w:val="27"/>
          <w:lang w:val="uk-UA"/>
        </w:rPr>
        <w:t>боржника банкрутом і розпочати ліквідаційну процедуру.</w:t>
      </w:r>
    </w:p>
    <w:p w:rsidR="00C36CD5" w:rsidRPr="00692168" w:rsidRDefault="00C36CD5" w:rsidP="00C36CD5">
      <w:pPr>
        <w:shd w:val="clear" w:color="auto" w:fill="FFFFFF"/>
        <w:spacing w:line="360" w:lineRule="auto"/>
        <w:ind w:left="14" w:right="5" w:firstLine="403"/>
        <w:jc w:val="both"/>
        <w:rPr>
          <w:sz w:val="27"/>
          <w:szCs w:val="27"/>
          <w:lang w:val="uk-UA"/>
        </w:rPr>
      </w:pPr>
      <w:r w:rsidRPr="00692168">
        <w:rPr>
          <w:spacing w:val="2"/>
          <w:sz w:val="27"/>
          <w:szCs w:val="27"/>
          <w:lang w:val="uk-UA"/>
        </w:rPr>
        <w:t>За п'ятнадцять днів до закінчення санації керуючий санацією зо</w:t>
      </w:r>
      <w:r w:rsidRPr="00692168">
        <w:rPr>
          <w:spacing w:val="2"/>
          <w:sz w:val="27"/>
          <w:szCs w:val="27"/>
          <w:lang w:val="uk-UA"/>
        </w:rPr>
        <w:softHyphen/>
      </w:r>
      <w:r w:rsidRPr="00692168">
        <w:rPr>
          <w:spacing w:val="1"/>
          <w:sz w:val="27"/>
          <w:szCs w:val="27"/>
          <w:lang w:val="uk-UA"/>
        </w:rPr>
        <w:t xml:space="preserve">бов'язаний подати зборам кредиторів письмовий звіт. До звіту додається реєстр вимог кредиторів. За результатами розгляду звіту збори кредиторів </w:t>
      </w:r>
      <w:r w:rsidRPr="00692168">
        <w:rPr>
          <w:sz w:val="27"/>
          <w:szCs w:val="27"/>
          <w:lang w:val="uk-UA"/>
        </w:rPr>
        <w:t>приймають одне з таких рішень:</w:t>
      </w:r>
    </w:p>
    <w:p w:rsidR="00C36CD5" w:rsidRPr="00692168" w:rsidRDefault="00C36CD5" w:rsidP="00C36CD5">
      <w:pPr>
        <w:numPr>
          <w:ilvl w:val="0"/>
          <w:numId w:val="5"/>
        </w:numPr>
        <w:shd w:val="clear" w:color="auto" w:fill="FFFFFF"/>
        <w:tabs>
          <w:tab w:val="left" w:pos="0"/>
        </w:tabs>
        <w:spacing w:before="5" w:line="360" w:lineRule="auto"/>
        <w:jc w:val="both"/>
        <w:rPr>
          <w:sz w:val="27"/>
          <w:szCs w:val="27"/>
          <w:lang w:val="uk-UA"/>
        </w:rPr>
      </w:pPr>
      <w:r w:rsidRPr="00692168">
        <w:rPr>
          <w:spacing w:val="1"/>
          <w:sz w:val="27"/>
          <w:szCs w:val="27"/>
          <w:lang w:val="uk-UA"/>
        </w:rPr>
        <w:t>про виконання плану санації і закінчення її процедури та відновлення</w:t>
      </w:r>
      <w:r w:rsidRPr="00692168">
        <w:rPr>
          <w:spacing w:val="1"/>
          <w:sz w:val="27"/>
          <w:szCs w:val="27"/>
          <w:lang w:val="uk-UA"/>
        </w:rPr>
        <w:br/>
      </w:r>
      <w:r w:rsidRPr="00692168">
        <w:rPr>
          <w:sz w:val="27"/>
          <w:szCs w:val="27"/>
          <w:lang w:val="uk-UA"/>
        </w:rPr>
        <w:t>платоспроможності боржника;</w:t>
      </w:r>
    </w:p>
    <w:p w:rsidR="00C36CD5" w:rsidRPr="00692168" w:rsidRDefault="00C36CD5" w:rsidP="00C36CD5">
      <w:pPr>
        <w:numPr>
          <w:ilvl w:val="0"/>
          <w:numId w:val="5"/>
        </w:numPr>
        <w:shd w:val="clear" w:color="auto" w:fill="FFFFFF"/>
        <w:tabs>
          <w:tab w:val="left" w:pos="0"/>
        </w:tabs>
        <w:spacing w:before="5" w:line="360" w:lineRule="auto"/>
        <w:jc w:val="both"/>
        <w:rPr>
          <w:sz w:val="27"/>
          <w:szCs w:val="27"/>
          <w:lang w:val="uk-UA"/>
        </w:rPr>
      </w:pPr>
      <w:r w:rsidRPr="00692168">
        <w:rPr>
          <w:spacing w:val="2"/>
          <w:sz w:val="27"/>
          <w:szCs w:val="27"/>
          <w:lang w:val="uk-UA"/>
        </w:rPr>
        <w:t>про звернення до господарського суду з клопотанням про дострокове</w:t>
      </w:r>
      <w:r w:rsidRPr="00692168">
        <w:rPr>
          <w:spacing w:val="2"/>
          <w:sz w:val="27"/>
          <w:szCs w:val="27"/>
          <w:lang w:val="uk-UA"/>
        </w:rPr>
        <w:br/>
      </w:r>
      <w:r w:rsidRPr="00692168">
        <w:rPr>
          <w:spacing w:val="5"/>
          <w:sz w:val="27"/>
          <w:szCs w:val="27"/>
          <w:lang w:val="uk-UA"/>
        </w:rPr>
        <w:t>припинення процедури санації у зв'язку з відновленням платоспро</w:t>
      </w:r>
      <w:r w:rsidRPr="00692168">
        <w:rPr>
          <w:spacing w:val="1"/>
          <w:sz w:val="27"/>
          <w:szCs w:val="27"/>
          <w:lang w:val="uk-UA"/>
        </w:rPr>
        <w:t>можності боржника та переходом до розрахунків з кредиторами;</w:t>
      </w:r>
    </w:p>
    <w:p w:rsidR="00C36CD5" w:rsidRPr="00692168" w:rsidRDefault="00C36CD5" w:rsidP="00C36CD5">
      <w:pPr>
        <w:numPr>
          <w:ilvl w:val="0"/>
          <w:numId w:val="5"/>
        </w:numPr>
        <w:shd w:val="clear" w:color="auto" w:fill="FFFFFF"/>
        <w:tabs>
          <w:tab w:val="left" w:pos="0"/>
        </w:tabs>
        <w:spacing w:line="360" w:lineRule="auto"/>
        <w:jc w:val="both"/>
        <w:rPr>
          <w:sz w:val="27"/>
          <w:szCs w:val="27"/>
          <w:lang w:val="uk-UA"/>
        </w:rPr>
      </w:pPr>
      <w:r w:rsidRPr="00692168">
        <w:rPr>
          <w:spacing w:val="1"/>
          <w:sz w:val="27"/>
          <w:szCs w:val="27"/>
          <w:lang w:val="uk-UA"/>
        </w:rPr>
        <w:t>про звернення до господарського суду з клопотанням про продовжен</w:t>
      </w:r>
      <w:r w:rsidRPr="00692168">
        <w:rPr>
          <w:sz w:val="27"/>
          <w:szCs w:val="27"/>
          <w:lang w:val="uk-UA"/>
        </w:rPr>
        <w:t>ня встановленого строку процедури санації;</w:t>
      </w:r>
    </w:p>
    <w:p w:rsidR="00C36CD5" w:rsidRPr="00692168" w:rsidRDefault="00C36CD5" w:rsidP="00C36CD5">
      <w:pPr>
        <w:numPr>
          <w:ilvl w:val="0"/>
          <w:numId w:val="5"/>
        </w:numPr>
        <w:shd w:val="clear" w:color="auto" w:fill="FFFFFF"/>
        <w:tabs>
          <w:tab w:val="left" w:pos="0"/>
        </w:tabs>
        <w:spacing w:line="360" w:lineRule="auto"/>
        <w:jc w:val="both"/>
        <w:rPr>
          <w:sz w:val="27"/>
          <w:szCs w:val="27"/>
          <w:lang w:val="uk-UA"/>
        </w:rPr>
      </w:pPr>
      <w:r w:rsidRPr="00692168">
        <w:rPr>
          <w:spacing w:val="1"/>
          <w:sz w:val="27"/>
          <w:szCs w:val="27"/>
          <w:lang w:val="uk-UA"/>
        </w:rPr>
        <w:t>про звернення до господарського суду з клопотанням про визначення</w:t>
      </w:r>
      <w:r w:rsidRPr="00692168">
        <w:rPr>
          <w:spacing w:val="1"/>
          <w:sz w:val="27"/>
          <w:szCs w:val="27"/>
          <w:lang w:val="uk-UA"/>
        </w:rPr>
        <w:br/>
      </w:r>
      <w:r w:rsidRPr="00692168">
        <w:rPr>
          <w:sz w:val="27"/>
          <w:szCs w:val="27"/>
          <w:lang w:val="uk-UA"/>
        </w:rPr>
        <w:t>боржника банкрутом і відкриття ліквідаційної процедури;</w:t>
      </w:r>
    </w:p>
    <w:p w:rsidR="00C36CD5" w:rsidRPr="00692168" w:rsidRDefault="00C36CD5" w:rsidP="00C36CD5">
      <w:pPr>
        <w:numPr>
          <w:ilvl w:val="0"/>
          <w:numId w:val="7"/>
        </w:numPr>
        <w:shd w:val="clear" w:color="auto" w:fill="FFFFFF"/>
        <w:tabs>
          <w:tab w:val="left" w:pos="0"/>
        </w:tabs>
        <w:spacing w:line="360" w:lineRule="auto"/>
        <w:jc w:val="both"/>
        <w:rPr>
          <w:sz w:val="27"/>
          <w:szCs w:val="27"/>
          <w:lang w:val="uk-UA"/>
        </w:rPr>
      </w:pPr>
      <w:r w:rsidRPr="00692168">
        <w:rPr>
          <w:spacing w:val="-1"/>
          <w:sz w:val="27"/>
          <w:szCs w:val="27"/>
          <w:lang w:val="uk-UA"/>
        </w:rPr>
        <w:t>про укладання мирової угоди.</w:t>
      </w:r>
    </w:p>
    <w:p w:rsidR="00C36CD5" w:rsidRPr="00692168" w:rsidRDefault="00C36CD5" w:rsidP="00C36CD5">
      <w:pPr>
        <w:shd w:val="clear" w:color="auto" w:fill="FFFFFF"/>
        <w:spacing w:before="5" w:line="360" w:lineRule="auto"/>
        <w:ind w:left="29" w:right="10" w:firstLine="389"/>
        <w:jc w:val="both"/>
        <w:rPr>
          <w:sz w:val="27"/>
          <w:szCs w:val="27"/>
          <w:lang w:val="uk-UA"/>
        </w:rPr>
      </w:pPr>
      <w:r w:rsidRPr="00692168">
        <w:rPr>
          <w:sz w:val="27"/>
          <w:szCs w:val="27"/>
          <w:lang w:val="uk-UA"/>
        </w:rPr>
        <w:t>Якщо збори кредиторів не прийняли жодного з цих рішень або в уста</w:t>
      </w:r>
      <w:r w:rsidRPr="00692168">
        <w:rPr>
          <w:sz w:val="27"/>
          <w:szCs w:val="27"/>
          <w:lang w:val="uk-UA"/>
        </w:rPr>
        <w:softHyphen/>
      </w:r>
      <w:r w:rsidRPr="00692168">
        <w:rPr>
          <w:spacing w:val="-1"/>
          <w:sz w:val="27"/>
          <w:szCs w:val="27"/>
          <w:lang w:val="uk-UA"/>
        </w:rPr>
        <w:t xml:space="preserve">новлені строки не проведені розрахунки з кредиторами, господарський суд </w:t>
      </w:r>
      <w:r w:rsidRPr="00692168">
        <w:rPr>
          <w:sz w:val="27"/>
          <w:szCs w:val="27"/>
          <w:lang w:val="uk-UA"/>
        </w:rPr>
        <w:t>визнає боржника банкрутом і відкриває ліквідаційну процедуру.</w:t>
      </w:r>
    </w:p>
    <w:p w:rsidR="00C36CD5" w:rsidRPr="00692168" w:rsidRDefault="00C36CD5" w:rsidP="00C36CD5">
      <w:pPr>
        <w:shd w:val="clear" w:color="auto" w:fill="FFFFFF"/>
        <w:spacing w:line="360" w:lineRule="auto"/>
        <w:ind w:left="29" w:right="14" w:firstLine="403"/>
        <w:jc w:val="both"/>
        <w:rPr>
          <w:sz w:val="27"/>
          <w:szCs w:val="27"/>
          <w:lang w:val="uk-UA"/>
        </w:rPr>
      </w:pPr>
      <w:r w:rsidRPr="00692168">
        <w:rPr>
          <w:sz w:val="27"/>
          <w:szCs w:val="27"/>
          <w:lang w:val="uk-UA"/>
        </w:rPr>
        <w:t xml:space="preserve">При наявності згоди кредиторів на перехід боргу і заміну боржника у </w:t>
      </w:r>
      <w:r w:rsidRPr="00692168">
        <w:rPr>
          <w:spacing w:val="2"/>
          <w:sz w:val="27"/>
          <w:szCs w:val="27"/>
          <w:lang w:val="uk-UA"/>
        </w:rPr>
        <w:t xml:space="preserve">випадку, якщо він сам звернувся до господарського суду, господарський суд виносить постанову про зупинення розгляду справи. У цьому випадку </w:t>
      </w:r>
      <w:r w:rsidRPr="00692168">
        <w:rPr>
          <w:sz w:val="27"/>
          <w:szCs w:val="27"/>
          <w:lang w:val="uk-UA"/>
        </w:rPr>
        <w:t>в постанові господарський суд затверджує узгоджені з кредиторами, сана</w:t>
      </w:r>
      <w:r w:rsidRPr="00692168">
        <w:rPr>
          <w:spacing w:val="4"/>
          <w:sz w:val="27"/>
          <w:szCs w:val="27"/>
          <w:lang w:val="uk-UA"/>
        </w:rPr>
        <w:t xml:space="preserve">торами і боржниками умови санації юридичної особи - боржника з </w:t>
      </w:r>
      <w:r w:rsidRPr="00692168">
        <w:rPr>
          <w:sz w:val="27"/>
          <w:szCs w:val="27"/>
          <w:lang w:val="uk-UA"/>
        </w:rPr>
        <w:t>зазначенням термінів її проведення.</w:t>
      </w:r>
    </w:p>
    <w:p w:rsidR="00C36CD5" w:rsidRPr="00692168" w:rsidRDefault="00C36CD5" w:rsidP="00C36CD5">
      <w:pPr>
        <w:shd w:val="clear" w:color="auto" w:fill="FFFFFF"/>
        <w:spacing w:line="360" w:lineRule="auto"/>
        <w:ind w:left="10" w:right="24" w:firstLine="398"/>
        <w:jc w:val="both"/>
        <w:rPr>
          <w:sz w:val="27"/>
          <w:szCs w:val="27"/>
          <w:lang w:val="uk-UA"/>
        </w:rPr>
      </w:pPr>
      <w:r w:rsidRPr="00692168">
        <w:rPr>
          <w:spacing w:val="1"/>
          <w:sz w:val="27"/>
          <w:szCs w:val="27"/>
          <w:lang w:val="uk-UA"/>
        </w:rPr>
        <w:t xml:space="preserve">Процедура досягнення домовленості між боржником та кредиторами </w:t>
      </w:r>
      <w:r w:rsidRPr="00692168">
        <w:rPr>
          <w:sz w:val="27"/>
          <w:szCs w:val="27"/>
          <w:lang w:val="uk-UA"/>
        </w:rPr>
        <w:t xml:space="preserve">про відстрочку та (або) розстрочку сплати належних кредиторам платежів </w:t>
      </w:r>
      <w:r w:rsidRPr="00692168">
        <w:rPr>
          <w:spacing w:val="2"/>
          <w:sz w:val="27"/>
          <w:szCs w:val="27"/>
          <w:lang w:val="uk-UA"/>
        </w:rPr>
        <w:t xml:space="preserve">або щодо зменшення суми боргів за згодою сторін називається </w:t>
      </w:r>
      <w:r w:rsidRPr="00692168">
        <w:rPr>
          <w:i/>
          <w:iCs/>
          <w:spacing w:val="2"/>
          <w:sz w:val="27"/>
          <w:szCs w:val="27"/>
          <w:lang w:val="uk-UA"/>
        </w:rPr>
        <w:t xml:space="preserve">мировою </w:t>
      </w:r>
      <w:r w:rsidRPr="00692168">
        <w:rPr>
          <w:i/>
          <w:iCs/>
          <w:sz w:val="27"/>
          <w:szCs w:val="27"/>
          <w:lang w:val="uk-UA"/>
        </w:rPr>
        <w:t>угодою.</w:t>
      </w:r>
      <w:r w:rsidRPr="00692168">
        <w:rPr>
          <w:spacing w:val="1"/>
          <w:sz w:val="27"/>
          <w:szCs w:val="27"/>
          <w:lang w:val="uk-UA"/>
        </w:rPr>
        <w:t xml:space="preserve"> [4]</w:t>
      </w:r>
    </w:p>
    <w:p w:rsidR="00C36CD5" w:rsidRPr="00692168" w:rsidRDefault="00C36CD5" w:rsidP="00C36CD5">
      <w:pPr>
        <w:shd w:val="clear" w:color="auto" w:fill="FFFFFF"/>
        <w:spacing w:line="360" w:lineRule="auto"/>
        <w:ind w:right="34" w:firstLine="403"/>
        <w:jc w:val="both"/>
        <w:rPr>
          <w:sz w:val="27"/>
          <w:szCs w:val="27"/>
          <w:lang w:val="uk-UA"/>
        </w:rPr>
      </w:pPr>
      <w:r w:rsidRPr="00692168">
        <w:rPr>
          <w:sz w:val="27"/>
          <w:szCs w:val="27"/>
          <w:lang w:val="uk-UA"/>
        </w:rPr>
        <w:t>Мирова угода укладається переважно в тих випадках, коли боржник перебуває під загрозою неплатоспроможності та з власної ініціативи звер</w:t>
      </w:r>
      <w:r w:rsidRPr="00692168">
        <w:rPr>
          <w:sz w:val="27"/>
          <w:szCs w:val="27"/>
          <w:lang w:val="uk-UA"/>
        </w:rPr>
        <w:softHyphen/>
        <w:t>тається з заявою до господарського суду щодо порушення справи про своє</w:t>
      </w:r>
      <w:r w:rsidRPr="00692168">
        <w:rPr>
          <w:spacing w:val="2"/>
          <w:sz w:val="27"/>
          <w:szCs w:val="27"/>
          <w:lang w:val="uk-UA"/>
        </w:rPr>
        <w:t xml:space="preserve"> Рішення про укладення мирової угоди від імені кредиторів приймає </w:t>
      </w:r>
      <w:r w:rsidRPr="00692168">
        <w:rPr>
          <w:spacing w:val="3"/>
          <w:sz w:val="27"/>
          <w:szCs w:val="27"/>
          <w:lang w:val="uk-UA"/>
        </w:rPr>
        <w:t xml:space="preserve">комітет кредиторів більшістю голосів. Підписують це рішення, з одного </w:t>
      </w:r>
      <w:r w:rsidRPr="00692168">
        <w:rPr>
          <w:spacing w:val="1"/>
          <w:sz w:val="27"/>
          <w:szCs w:val="27"/>
          <w:lang w:val="uk-UA"/>
        </w:rPr>
        <w:t>боку, керівник чи керуючий санацією, з іншого - голова комітету кредито</w:t>
      </w:r>
      <w:r w:rsidRPr="00692168">
        <w:rPr>
          <w:spacing w:val="1"/>
          <w:sz w:val="27"/>
          <w:szCs w:val="27"/>
          <w:lang w:val="uk-UA"/>
        </w:rPr>
        <w:softHyphen/>
      </w:r>
      <w:r w:rsidRPr="00692168">
        <w:rPr>
          <w:spacing w:val="-2"/>
          <w:sz w:val="27"/>
          <w:szCs w:val="27"/>
          <w:lang w:val="uk-UA"/>
        </w:rPr>
        <w:t>рів.</w:t>
      </w:r>
    </w:p>
    <w:p w:rsidR="00C36CD5" w:rsidRPr="00692168" w:rsidRDefault="00C36CD5" w:rsidP="00C36CD5">
      <w:pPr>
        <w:shd w:val="clear" w:color="auto" w:fill="FFFFFF"/>
        <w:spacing w:line="360" w:lineRule="auto"/>
        <w:ind w:left="5" w:right="24" w:firstLine="398"/>
        <w:jc w:val="both"/>
        <w:rPr>
          <w:sz w:val="27"/>
          <w:szCs w:val="27"/>
          <w:lang w:val="uk-UA"/>
        </w:rPr>
      </w:pPr>
      <w:r w:rsidRPr="00692168">
        <w:rPr>
          <w:spacing w:val="2"/>
          <w:sz w:val="27"/>
          <w:szCs w:val="27"/>
          <w:lang w:val="uk-UA"/>
        </w:rPr>
        <w:t>У проекті мирової угоди вказуються пропозиції боржника за такими показниками: обсяг початкового погашення заборгованості; бажана сума списання боргу; бажаний період пролонгації заборгованості; форма платі</w:t>
      </w:r>
      <w:r w:rsidRPr="00692168">
        <w:rPr>
          <w:spacing w:val="2"/>
          <w:sz w:val="27"/>
          <w:szCs w:val="27"/>
          <w:lang w:val="uk-UA"/>
        </w:rPr>
        <w:softHyphen/>
        <w:t>жних поступок кредиторів (списання чи пролонгація).</w:t>
      </w:r>
    </w:p>
    <w:p w:rsidR="00C36CD5" w:rsidRPr="00692168" w:rsidRDefault="00C36CD5" w:rsidP="00C36CD5">
      <w:pPr>
        <w:shd w:val="clear" w:color="auto" w:fill="FFFFFF"/>
        <w:spacing w:line="360" w:lineRule="auto"/>
        <w:ind w:left="10" w:right="14" w:firstLine="408"/>
        <w:jc w:val="both"/>
        <w:rPr>
          <w:sz w:val="27"/>
          <w:szCs w:val="27"/>
          <w:lang w:val="uk-UA"/>
        </w:rPr>
      </w:pPr>
      <w:r w:rsidRPr="00692168">
        <w:rPr>
          <w:spacing w:val="2"/>
          <w:sz w:val="27"/>
          <w:szCs w:val="27"/>
          <w:lang w:val="uk-UA"/>
        </w:rPr>
        <w:t>Складений проект мирової угоди разом зі списком усіх кредиторів та дебіторів із визначенням сум заборгованості, балансом та іншими докуме</w:t>
      </w:r>
      <w:r w:rsidRPr="00692168">
        <w:rPr>
          <w:spacing w:val="2"/>
          <w:sz w:val="27"/>
          <w:szCs w:val="27"/>
          <w:lang w:val="uk-UA"/>
        </w:rPr>
        <w:softHyphen/>
      </w:r>
      <w:r w:rsidRPr="00692168">
        <w:rPr>
          <w:spacing w:val="3"/>
          <w:sz w:val="27"/>
          <w:szCs w:val="27"/>
          <w:lang w:val="uk-UA"/>
        </w:rPr>
        <w:t>нтами, що підтверджують фінансово-майновий стан, і заявою про пору</w:t>
      </w:r>
      <w:r w:rsidRPr="00692168">
        <w:rPr>
          <w:spacing w:val="3"/>
          <w:sz w:val="27"/>
          <w:szCs w:val="27"/>
          <w:lang w:val="uk-UA"/>
        </w:rPr>
        <w:softHyphen/>
      </w:r>
      <w:r w:rsidRPr="00692168">
        <w:rPr>
          <w:spacing w:val="2"/>
          <w:sz w:val="27"/>
          <w:szCs w:val="27"/>
          <w:lang w:val="uk-UA"/>
        </w:rPr>
        <w:t>шення справи про банкрутство боржник подає до господарського суду.</w:t>
      </w:r>
    </w:p>
    <w:p w:rsidR="00C36CD5" w:rsidRPr="00692168" w:rsidRDefault="00C36CD5" w:rsidP="00C36CD5">
      <w:pPr>
        <w:shd w:val="clear" w:color="auto" w:fill="FFFFFF"/>
        <w:spacing w:line="360" w:lineRule="auto"/>
        <w:ind w:left="10" w:right="10" w:firstLine="394"/>
        <w:jc w:val="both"/>
        <w:rPr>
          <w:sz w:val="27"/>
          <w:szCs w:val="27"/>
          <w:lang w:val="uk-UA"/>
        </w:rPr>
      </w:pPr>
      <w:r w:rsidRPr="00692168">
        <w:rPr>
          <w:spacing w:val="3"/>
          <w:sz w:val="27"/>
          <w:szCs w:val="27"/>
          <w:lang w:val="uk-UA"/>
        </w:rPr>
        <w:t xml:space="preserve">Поданий до суду проект мирової угоди підлягає затвердженню цим </w:t>
      </w:r>
      <w:r w:rsidRPr="00692168">
        <w:rPr>
          <w:spacing w:val="2"/>
          <w:sz w:val="27"/>
          <w:szCs w:val="27"/>
          <w:lang w:val="uk-UA"/>
        </w:rPr>
        <w:t xml:space="preserve">судом. З цією метою господарський керуючий у п'ятиденний термін з дня укладення проекту угоди повинен подати до суду заяву з проханням про </w:t>
      </w:r>
      <w:r w:rsidRPr="00692168">
        <w:rPr>
          <w:spacing w:val="3"/>
          <w:sz w:val="27"/>
          <w:szCs w:val="27"/>
          <w:lang w:val="uk-UA"/>
        </w:rPr>
        <w:t xml:space="preserve">затвердження мирової угоди. До заяви додаються: текст мирової угоди; </w:t>
      </w:r>
      <w:r w:rsidRPr="00692168">
        <w:rPr>
          <w:spacing w:val="2"/>
          <w:sz w:val="27"/>
          <w:szCs w:val="27"/>
          <w:lang w:val="uk-UA"/>
        </w:rPr>
        <w:t>протокол засідання комітету кредиторів з ухвалою рішення про укладення мирової угоди; список кредиторів, зобов'язання боржника про відшкоду</w:t>
      </w:r>
      <w:r w:rsidRPr="00692168">
        <w:rPr>
          <w:spacing w:val="2"/>
          <w:sz w:val="27"/>
          <w:szCs w:val="27"/>
          <w:lang w:val="uk-UA"/>
        </w:rPr>
        <w:softHyphen/>
        <w:t>вання першочергових витрат та ін.</w:t>
      </w:r>
    </w:p>
    <w:p w:rsidR="00C36CD5" w:rsidRPr="00692168" w:rsidRDefault="00C36CD5" w:rsidP="00C36CD5">
      <w:pPr>
        <w:shd w:val="clear" w:color="auto" w:fill="FFFFFF"/>
        <w:spacing w:line="360" w:lineRule="auto"/>
        <w:ind w:left="19" w:right="10" w:firstLine="403"/>
        <w:jc w:val="both"/>
        <w:rPr>
          <w:sz w:val="27"/>
          <w:szCs w:val="27"/>
          <w:lang w:val="uk-UA"/>
        </w:rPr>
      </w:pPr>
      <w:r w:rsidRPr="00692168">
        <w:rPr>
          <w:spacing w:val="2"/>
          <w:sz w:val="27"/>
          <w:szCs w:val="27"/>
          <w:lang w:val="uk-UA"/>
        </w:rPr>
        <w:t>Затверджена господарським судом мирова угода є підставою для при</w:t>
      </w:r>
      <w:r w:rsidRPr="00692168">
        <w:rPr>
          <w:spacing w:val="2"/>
          <w:sz w:val="27"/>
          <w:szCs w:val="27"/>
          <w:lang w:val="uk-UA"/>
        </w:rPr>
        <w:softHyphen/>
        <w:t>пинення справи про банкрутство боржника.</w:t>
      </w:r>
    </w:p>
    <w:p w:rsidR="00C36CD5" w:rsidRPr="00692168" w:rsidRDefault="00C36CD5" w:rsidP="00C36CD5">
      <w:pPr>
        <w:shd w:val="clear" w:color="auto" w:fill="FFFFFF"/>
        <w:spacing w:line="360" w:lineRule="auto"/>
        <w:ind w:left="14" w:right="5" w:firstLine="403"/>
        <w:jc w:val="both"/>
        <w:rPr>
          <w:sz w:val="27"/>
          <w:szCs w:val="27"/>
          <w:lang w:val="uk-UA"/>
        </w:rPr>
      </w:pPr>
      <w:r w:rsidRPr="00692168">
        <w:rPr>
          <w:spacing w:val="3"/>
          <w:sz w:val="27"/>
          <w:szCs w:val="27"/>
          <w:lang w:val="uk-UA"/>
        </w:rPr>
        <w:t>З дня затвердження судом мирової угоди припиняються повноважен</w:t>
      </w:r>
      <w:r w:rsidRPr="00692168">
        <w:rPr>
          <w:spacing w:val="3"/>
          <w:sz w:val="27"/>
          <w:szCs w:val="27"/>
          <w:lang w:val="uk-UA"/>
        </w:rPr>
        <w:softHyphen/>
      </w:r>
      <w:r w:rsidRPr="00692168">
        <w:rPr>
          <w:spacing w:val="2"/>
          <w:sz w:val="27"/>
          <w:szCs w:val="27"/>
          <w:lang w:val="uk-UA"/>
        </w:rPr>
        <w:t xml:space="preserve">ня господарського керуючого (розпорядника майна, керуючого санацією, </w:t>
      </w:r>
      <w:r w:rsidRPr="00692168">
        <w:rPr>
          <w:spacing w:val="1"/>
          <w:sz w:val="27"/>
          <w:szCs w:val="27"/>
          <w:lang w:val="uk-UA"/>
        </w:rPr>
        <w:t>ліквідатора).</w:t>
      </w:r>
    </w:p>
    <w:p w:rsidR="00C36CD5" w:rsidRPr="00692168" w:rsidRDefault="00C36CD5" w:rsidP="00C36CD5">
      <w:pPr>
        <w:shd w:val="clear" w:color="auto" w:fill="FFFFFF"/>
        <w:spacing w:line="360" w:lineRule="auto"/>
        <w:ind w:left="19" w:right="5" w:firstLine="398"/>
        <w:jc w:val="both"/>
        <w:rPr>
          <w:sz w:val="27"/>
          <w:szCs w:val="27"/>
          <w:lang w:val="uk-UA"/>
        </w:rPr>
      </w:pPr>
      <w:r w:rsidRPr="00692168">
        <w:rPr>
          <w:spacing w:val="2"/>
          <w:sz w:val="27"/>
          <w:szCs w:val="27"/>
          <w:lang w:val="uk-UA"/>
        </w:rPr>
        <w:t>Під час дії мирової угоди, господарський керуючий не має права роз</w:t>
      </w:r>
      <w:r w:rsidRPr="00692168">
        <w:rPr>
          <w:spacing w:val="2"/>
          <w:sz w:val="27"/>
          <w:szCs w:val="27"/>
          <w:lang w:val="uk-UA"/>
        </w:rPr>
        <w:softHyphen/>
      </w:r>
      <w:r w:rsidRPr="00692168">
        <w:rPr>
          <w:spacing w:val="1"/>
          <w:sz w:val="27"/>
          <w:szCs w:val="27"/>
          <w:lang w:val="uk-UA"/>
        </w:rPr>
        <w:t>поряджатися майном боржники. Він лише здійснює контроль за ефективні</w:t>
      </w:r>
      <w:r w:rsidRPr="00692168">
        <w:rPr>
          <w:spacing w:val="1"/>
          <w:sz w:val="27"/>
          <w:szCs w:val="27"/>
          <w:lang w:val="uk-UA"/>
        </w:rPr>
        <w:softHyphen/>
      </w:r>
      <w:r w:rsidRPr="00692168">
        <w:rPr>
          <w:spacing w:val="3"/>
          <w:sz w:val="27"/>
          <w:szCs w:val="27"/>
          <w:lang w:val="uk-UA"/>
        </w:rPr>
        <w:t>стю використання цього майна.</w:t>
      </w:r>
    </w:p>
    <w:p w:rsidR="00C36CD5" w:rsidRPr="00692168" w:rsidRDefault="00C36CD5" w:rsidP="00C36CD5">
      <w:pPr>
        <w:shd w:val="clear" w:color="auto" w:fill="FFFFFF"/>
        <w:spacing w:line="360" w:lineRule="auto"/>
        <w:ind w:left="24" w:firstLine="398"/>
        <w:jc w:val="both"/>
        <w:rPr>
          <w:sz w:val="27"/>
          <w:szCs w:val="27"/>
          <w:lang w:val="uk-UA"/>
        </w:rPr>
      </w:pPr>
      <w:r w:rsidRPr="00692168">
        <w:rPr>
          <w:spacing w:val="3"/>
          <w:sz w:val="27"/>
          <w:szCs w:val="27"/>
          <w:lang w:val="uk-UA"/>
        </w:rPr>
        <w:t xml:space="preserve">У разі розірвання мирової угоди чи визнання її недійсною, вимоги </w:t>
      </w:r>
      <w:r w:rsidRPr="00692168">
        <w:rPr>
          <w:spacing w:val="2"/>
          <w:sz w:val="27"/>
          <w:szCs w:val="27"/>
          <w:lang w:val="uk-UA"/>
        </w:rPr>
        <w:t>кредиторів у незадоволеній частині відновлюються в повному обсязі.</w:t>
      </w:r>
    </w:p>
    <w:p w:rsidR="00C36CD5" w:rsidRPr="00692168" w:rsidRDefault="00C36CD5" w:rsidP="00C36CD5">
      <w:pPr>
        <w:shd w:val="clear" w:color="auto" w:fill="FFFFFF"/>
        <w:spacing w:line="360" w:lineRule="auto"/>
        <w:ind w:left="19" w:firstLine="403"/>
        <w:jc w:val="both"/>
        <w:rPr>
          <w:sz w:val="27"/>
          <w:szCs w:val="27"/>
          <w:lang w:val="uk-UA"/>
        </w:rPr>
      </w:pPr>
      <w:r w:rsidRPr="00692168">
        <w:rPr>
          <w:spacing w:val="3"/>
          <w:sz w:val="27"/>
          <w:szCs w:val="27"/>
          <w:lang w:val="uk-UA"/>
        </w:rPr>
        <w:t xml:space="preserve">Контроль за проведенням санації здійснює господарський суд, який </w:t>
      </w:r>
      <w:r w:rsidRPr="00692168">
        <w:rPr>
          <w:spacing w:val="2"/>
          <w:sz w:val="27"/>
          <w:szCs w:val="27"/>
          <w:lang w:val="uk-UA"/>
        </w:rPr>
        <w:t>виніс рішення про проведення санації.</w:t>
      </w:r>
    </w:p>
    <w:p w:rsidR="00C36CD5" w:rsidRPr="00692168" w:rsidRDefault="00C36CD5" w:rsidP="00C36CD5">
      <w:pPr>
        <w:shd w:val="clear" w:color="auto" w:fill="FFFFFF"/>
        <w:spacing w:line="360" w:lineRule="auto"/>
        <w:ind w:left="24" w:firstLine="394"/>
        <w:jc w:val="both"/>
        <w:rPr>
          <w:sz w:val="27"/>
          <w:szCs w:val="27"/>
          <w:lang w:val="uk-UA"/>
        </w:rPr>
      </w:pPr>
      <w:r w:rsidRPr="00692168">
        <w:rPr>
          <w:spacing w:val="3"/>
          <w:sz w:val="27"/>
          <w:szCs w:val="27"/>
          <w:lang w:val="uk-UA"/>
        </w:rPr>
        <w:t xml:space="preserve">Проведення санації передбачає здійснення системи організаційних і </w:t>
      </w:r>
      <w:r w:rsidRPr="00692168">
        <w:rPr>
          <w:spacing w:val="2"/>
          <w:sz w:val="27"/>
          <w:szCs w:val="27"/>
          <w:lang w:val="uk-UA"/>
        </w:rPr>
        <w:t>фінансових заходів.</w:t>
      </w:r>
    </w:p>
    <w:p w:rsidR="00C36CD5" w:rsidRPr="00692168" w:rsidRDefault="00C36CD5" w:rsidP="00C36CD5">
      <w:pPr>
        <w:shd w:val="clear" w:color="auto" w:fill="FFFFFF"/>
        <w:spacing w:line="360" w:lineRule="auto"/>
        <w:ind w:left="422"/>
        <w:jc w:val="both"/>
        <w:rPr>
          <w:sz w:val="27"/>
          <w:szCs w:val="27"/>
          <w:lang w:val="uk-UA"/>
        </w:rPr>
      </w:pPr>
      <w:r w:rsidRPr="00692168">
        <w:rPr>
          <w:spacing w:val="3"/>
          <w:sz w:val="27"/>
          <w:szCs w:val="27"/>
          <w:lang w:val="uk-UA"/>
        </w:rPr>
        <w:t>Організаційні заходи передбачають:</w:t>
      </w:r>
    </w:p>
    <w:p w:rsidR="00C36CD5" w:rsidRPr="00692168" w:rsidRDefault="00C36CD5" w:rsidP="00C36CD5">
      <w:pPr>
        <w:numPr>
          <w:ilvl w:val="0"/>
          <w:numId w:val="4"/>
        </w:numPr>
        <w:shd w:val="clear" w:color="auto" w:fill="FFFFFF"/>
        <w:tabs>
          <w:tab w:val="left" w:pos="418"/>
        </w:tabs>
        <w:spacing w:line="360" w:lineRule="auto"/>
        <w:ind w:left="24"/>
        <w:jc w:val="both"/>
        <w:rPr>
          <w:sz w:val="27"/>
          <w:szCs w:val="27"/>
          <w:lang w:val="uk-UA"/>
        </w:rPr>
      </w:pPr>
      <w:r w:rsidRPr="00692168">
        <w:rPr>
          <w:spacing w:val="3"/>
          <w:sz w:val="27"/>
          <w:szCs w:val="27"/>
          <w:lang w:val="uk-UA"/>
        </w:rPr>
        <w:t>злиття збиткового підприємства з фінансово здоровим;</w:t>
      </w:r>
    </w:p>
    <w:p w:rsidR="00C36CD5" w:rsidRPr="00692168" w:rsidRDefault="00C36CD5" w:rsidP="00C36CD5">
      <w:pPr>
        <w:numPr>
          <w:ilvl w:val="0"/>
          <w:numId w:val="4"/>
        </w:numPr>
        <w:shd w:val="clear" w:color="auto" w:fill="FFFFFF"/>
        <w:tabs>
          <w:tab w:val="left" w:pos="418"/>
        </w:tabs>
        <w:spacing w:line="360" w:lineRule="auto"/>
        <w:ind w:left="24"/>
        <w:jc w:val="both"/>
        <w:rPr>
          <w:sz w:val="27"/>
          <w:szCs w:val="27"/>
          <w:lang w:val="uk-UA"/>
        </w:rPr>
      </w:pPr>
      <w:r w:rsidRPr="00692168">
        <w:rPr>
          <w:spacing w:val="3"/>
          <w:sz w:val="27"/>
          <w:szCs w:val="27"/>
          <w:lang w:val="uk-UA"/>
        </w:rPr>
        <w:t>перетворення підприємства в інше за формою власності;</w:t>
      </w:r>
    </w:p>
    <w:p w:rsidR="00C36CD5" w:rsidRPr="00692168" w:rsidRDefault="00C36CD5" w:rsidP="00C36CD5">
      <w:pPr>
        <w:numPr>
          <w:ilvl w:val="0"/>
          <w:numId w:val="4"/>
        </w:numPr>
        <w:shd w:val="clear" w:color="auto" w:fill="FFFFFF"/>
        <w:tabs>
          <w:tab w:val="left" w:pos="418"/>
        </w:tabs>
        <w:spacing w:line="360" w:lineRule="auto"/>
        <w:ind w:left="24"/>
        <w:jc w:val="both"/>
        <w:rPr>
          <w:sz w:val="27"/>
          <w:szCs w:val="27"/>
          <w:lang w:val="uk-UA"/>
        </w:rPr>
      </w:pPr>
      <w:r w:rsidRPr="00692168">
        <w:rPr>
          <w:spacing w:val="3"/>
          <w:sz w:val="27"/>
          <w:szCs w:val="27"/>
          <w:lang w:val="uk-UA"/>
        </w:rPr>
        <w:t>закриття нерентабельних виробництв;</w:t>
      </w:r>
    </w:p>
    <w:p w:rsidR="00C36CD5" w:rsidRPr="00692168" w:rsidRDefault="00C36CD5" w:rsidP="00C36CD5">
      <w:pPr>
        <w:numPr>
          <w:ilvl w:val="0"/>
          <w:numId w:val="4"/>
        </w:numPr>
        <w:shd w:val="clear" w:color="auto" w:fill="FFFFFF"/>
        <w:tabs>
          <w:tab w:val="left" w:pos="418"/>
        </w:tabs>
        <w:spacing w:line="360" w:lineRule="auto"/>
        <w:ind w:left="24"/>
        <w:jc w:val="both"/>
        <w:rPr>
          <w:sz w:val="27"/>
          <w:szCs w:val="27"/>
          <w:lang w:val="uk-UA"/>
        </w:rPr>
      </w:pPr>
      <w:r w:rsidRPr="00692168">
        <w:rPr>
          <w:spacing w:val="3"/>
          <w:sz w:val="27"/>
          <w:szCs w:val="27"/>
          <w:lang w:val="uk-UA"/>
        </w:rPr>
        <w:t>введення зовнішнього управління майном;</w:t>
      </w:r>
    </w:p>
    <w:p w:rsidR="00C36CD5" w:rsidRPr="00692168" w:rsidRDefault="00C36CD5" w:rsidP="00C36CD5">
      <w:pPr>
        <w:numPr>
          <w:ilvl w:val="0"/>
          <w:numId w:val="4"/>
        </w:numPr>
        <w:shd w:val="clear" w:color="auto" w:fill="FFFFFF"/>
        <w:tabs>
          <w:tab w:val="left" w:pos="418"/>
        </w:tabs>
        <w:spacing w:line="360" w:lineRule="auto"/>
        <w:ind w:left="418" w:hanging="394"/>
        <w:jc w:val="both"/>
        <w:rPr>
          <w:sz w:val="27"/>
          <w:szCs w:val="27"/>
          <w:lang w:val="uk-UA"/>
        </w:rPr>
      </w:pPr>
      <w:r w:rsidRPr="00692168">
        <w:rPr>
          <w:spacing w:val="6"/>
          <w:sz w:val="27"/>
          <w:szCs w:val="27"/>
          <w:lang w:val="uk-UA"/>
        </w:rPr>
        <w:t xml:space="preserve">продаж частини майна підприємства-боржника або передача його в </w:t>
      </w:r>
      <w:r w:rsidRPr="00692168">
        <w:rPr>
          <w:sz w:val="27"/>
          <w:szCs w:val="27"/>
          <w:lang w:val="uk-UA"/>
        </w:rPr>
        <w:t>оренду;</w:t>
      </w:r>
    </w:p>
    <w:p w:rsidR="00C36CD5" w:rsidRPr="00692168" w:rsidRDefault="00C36CD5" w:rsidP="00C36CD5">
      <w:pPr>
        <w:numPr>
          <w:ilvl w:val="0"/>
          <w:numId w:val="4"/>
        </w:numPr>
        <w:shd w:val="clear" w:color="auto" w:fill="FFFFFF"/>
        <w:tabs>
          <w:tab w:val="left" w:pos="418"/>
        </w:tabs>
        <w:spacing w:line="360" w:lineRule="auto"/>
        <w:ind w:left="24"/>
        <w:jc w:val="both"/>
        <w:rPr>
          <w:sz w:val="27"/>
          <w:szCs w:val="27"/>
          <w:lang w:val="uk-UA"/>
        </w:rPr>
      </w:pPr>
      <w:r w:rsidRPr="00692168">
        <w:rPr>
          <w:spacing w:val="2"/>
          <w:sz w:val="27"/>
          <w:szCs w:val="27"/>
          <w:lang w:val="uk-UA"/>
        </w:rPr>
        <w:t>орієнтація програми виробництва та продажу на потреби ринку;</w:t>
      </w:r>
    </w:p>
    <w:p w:rsidR="00C36CD5" w:rsidRPr="00692168" w:rsidRDefault="00C36CD5" w:rsidP="00C36CD5">
      <w:pPr>
        <w:numPr>
          <w:ilvl w:val="0"/>
          <w:numId w:val="5"/>
        </w:numPr>
        <w:shd w:val="clear" w:color="auto" w:fill="FFFFFF"/>
        <w:tabs>
          <w:tab w:val="left" w:pos="413"/>
        </w:tabs>
        <w:spacing w:line="360" w:lineRule="auto"/>
        <w:ind w:left="24"/>
        <w:jc w:val="both"/>
        <w:rPr>
          <w:sz w:val="27"/>
          <w:szCs w:val="27"/>
          <w:lang w:val="uk-UA"/>
        </w:rPr>
      </w:pPr>
      <w:r w:rsidRPr="00692168">
        <w:rPr>
          <w:sz w:val="27"/>
          <w:szCs w:val="27"/>
          <w:lang w:val="uk-UA"/>
        </w:rPr>
        <w:t>перегляд і створення системи контролю затрат;</w:t>
      </w:r>
    </w:p>
    <w:p w:rsidR="00C36CD5" w:rsidRPr="00692168" w:rsidRDefault="00C36CD5" w:rsidP="00C36CD5">
      <w:pPr>
        <w:numPr>
          <w:ilvl w:val="0"/>
          <w:numId w:val="5"/>
        </w:numPr>
        <w:shd w:val="clear" w:color="auto" w:fill="FFFFFF"/>
        <w:tabs>
          <w:tab w:val="left" w:pos="413"/>
        </w:tabs>
        <w:spacing w:line="360" w:lineRule="auto"/>
        <w:ind w:left="413" w:hanging="389"/>
        <w:jc w:val="both"/>
        <w:rPr>
          <w:sz w:val="27"/>
          <w:szCs w:val="27"/>
          <w:lang w:val="uk-UA"/>
        </w:rPr>
      </w:pPr>
      <w:r w:rsidRPr="00692168">
        <w:rPr>
          <w:spacing w:val="3"/>
          <w:sz w:val="27"/>
          <w:szCs w:val="27"/>
          <w:lang w:val="uk-UA"/>
        </w:rPr>
        <w:t>зміна загальної виробничої структури шляхом створення на базі під</w:t>
      </w:r>
      <w:r w:rsidRPr="00692168">
        <w:rPr>
          <w:spacing w:val="3"/>
          <w:sz w:val="27"/>
          <w:szCs w:val="27"/>
          <w:lang w:val="uk-UA"/>
        </w:rPr>
        <w:softHyphen/>
      </w:r>
      <w:r w:rsidRPr="00692168">
        <w:rPr>
          <w:spacing w:val="3"/>
          <w:sz w:val="27"/>
          <w:szCs w:val="27"/>
          <w:lang w:val="uk-UA"/>
        </w:rPr>
        <w:br/>
      </w:r>
      <w:r w:rsidRPr="00692168">
        <w:rPr>
          <w:sz w:val="27"/>
          <w:szCs w:val="27"/>
          <w:lang w:val="uk-UA"/>
        </w:rPr>
        <w:t>розділів підприємства самостійних госпрозрахункових одиниць;</w:t>
      </w:r>
    </w:p>
    <w:p w:rsidR="00C36CD5" w:rsidRPr="00692168" w:rsidRDefault="00C36CD5" w:rsidP="00C36CD5">
      <w:pPr>
        <w:numPr>
          <w:ilvl w:val="0"/>
          <w:numId w:val="5"/>
        </w:numPr>
        <w:shd w:val="clear" w:color="auto" w:fill="FFFFFF"/>
        <w:tabs>
          <w:tab w:val="left" w:pos="413"/>
        </w:tabs>
        <w:spacing w:line="360" w:lineRule="auto"/>
        <w:ind w:left="24"/>
        <w:jc w:val="both"/>
        <w:rPr>
          <w:sz w:val="27"/>
          <w:szCs w:val="27"/>
          <w:lang w:val="uk-UA"/>
        </w:rPr>
      </w:pPr>
      <w:r w:rsidRPr="00692168">
        <w:rPr>
          <w:sz w:val="27"/>
          <w:szCs w:val="27"/>
          <w:lang w:val="uk-UA"/>
        </w:rPr>
        <w:t>перегляд та зміна виробничого процесу, технологій виробництва;</w:t>
      </w:r>
    </w:p>
    <w:p w:rsidR="00C36CD5" w:rsidRPr="00692168" w:rsidRDefault="00C36CD5" w:rsidP="00C36CD5">
      <w:pPr>
        <w:numPr>
          <w:ilvl w:val="0"/>
          <w:numId w:val="5"/>
        </w:numPr>
        <w:shd w:val="clear" w:color="auto" w:fill="FFFFFF"/>
        <w:tabs>
          <w:tab w:val="left" w:pos="413"/>
        </w:tabs>
        <w:spacing w:line="360" w:lineRule="auto"/>
        <w:ind w:left="413" w:hanging="389"/>
        <w:jc w:val="both"/>
        <w:rPr>
          <w:sz w:val="27"/>
          <w:szCs w:val="27"/>
          <w:lang w:val="uk-UA"/>
        </w:rPr>
      </w:pPr>
      <w:r w:rsidRPr="00692168">
        <w:rPr>
          <w:spacing w:val="3"/>
          <w:sz w:val="27"/>
          <w:szCs w:val="27"/>
          <w:lang w:val="uk-UA"/>
        </w:rPr>
        <w:t>перевірка компетенції керівників і спеціалістів з подальшою їх замі</w:t>
      </w:r>
      <w:r w:rsidRPr="00692168">
        <w:rPr>
          <w:spacing w:val="3"/>
          <w:sz w:val="27"/>
          <w:szCs w:val="27"/>
          <w:lang w:val="uk-UA"/>
        </w:rPr>
        <w:softHyphen/>
      </w:r>
      <w:r w:rsidRPr="00692168">
        <w:rPr>
          <w:spacing w:val="-1"/>
          <w:sz w:val="27"/>
          <w:szCs w:val="27"/>
          <w:lang w:val="uk-UA"/>
        </w:rPr>
        <w:t>ною при необхідності;</w:t>
      </w:r>
    </w:p>
    <w:p w:rsidR="00C36CD5" w:rsidRPr="00692168" w:rsidRDefault="00C36CD5" w:rsidP="00C36CD5">
      <w:pPr>
        <w:numPr>
          <w:ilvl w:val="0"/>
          <w:numId w:val="5"/>
        </w:numPr>
        <w:shd w:val="clear" w:color="auto" w:fill="FFFFFF"/>
        <w:tabs>
          <w:tab w:val="left" w:pos="413"/>
        </w:tabs>
        <w:spacing w:before="5" w:line="360" w:lineRule="auto"/>
        <w:ind w:left="413" w:hanging="389"/>
        <w:jc w:val="both"/>
        <w:rPr>
          <w:sz w:val="27"/>
          <w:szCs w:val="27"/>
          <w:lang w:val="uk-UA"/>
        </w:rPr>
      </w:pPr>
      <w:r w:rsidRPr="00692168">
        <w:rPr>
          <w:spacing w:val="-1"/>
          <w:sz w:val="27"/>
          <w:szCs w:val="27"/>
          <w:lang w:val="uk-UA"/>
        </w:rPr>
        <w:t>створення спеціальних служб контролю за діяльністю підприємства.</w:t>
      </w:r>
      <w:r w:rsidRPr="00692168">
        <w:rPr>
          <w:spacing w:val="-1"/>
          <w:sz w:val="27"/>
          <w:szCs w:val="27"/>
          <w:lang w:val="uk-UA"/>
        </w:rPr>
        <w:br/>
      </w:r>
      <w:r w:rsidRPr="00692168">
        <w:rPr>
          <w:sz w:val="27"/>
          <w:szCs w:val="27"/>
          <w:lang w:val="uk-UA"/>
        </w:rPr>
        <w:t>Фінансові заходи включають:</w:t>
      </w:r>
    </w:p>
    <w:p w:rsidR="00C36CD5" w:rsidRPr="00692168" w:rsidRDefault="00C36CD5" w:rsidP="00C36CD5">
      <w:pPr>
        <w:numPr>
          <w:ilvl w:val="0"/>
          <w:numId w:val="5"/>
        </w:numPr>
        <w:shd w:val="clear" w:color="auto" w:fill="FFFFFF"/>
        <w:tabs>
          <w:tab w:val="left" w:pos="413"/>
        </w:tabs>
        <w:spacing w:line="360" w:lineRule="auto"/>
        <w:ind w:left="24"/>
        <w:jc w:val="both"/>
        <w:rPr>
          <w:sz w:val="27"/>
          <w:szCs w:val="27"/>
          <w:lang w:val="uk-UA"/>
        </w:rPr>
      </w:pPr>
      <w:r w:rsidRPr="00692168">
        <w:rPr>
          <w:sz w:val="27"/>
          <w:szCs w:val="27"/>
          <w:lang w:val="uk-UA"/>
        </w:rPr>
        <w:t>погашення боргів підприємства;</w:t>
      </w:r>
    </w:p>
    <w:p w:rsidR="00C36CD5" w:rsidRPr="00692168" w:rsidRDefault="00C36CD5" w:rsidP="00C36CD5">
      <w:pPr>
        <w:numPr>
          <w:ilvl w:val="0"/>
          <w:numId w:val="5"/>
        </w:numPr>
        <w:shd w:val="clear" w:color="auto" w:fill="FFFFFF"/>
        <w:tabs>
          <w:tab w:val="left" w:pos="413"/>
        </w:tabs>
        <w:spacing w:line="360" w:lineRule="auto"/>
        <w:ind w:left="413" w:hanging="389"/>
        <w:jc w:val="both"/>
        <w:rPr>
          <w:sz w:val="27"/>
          <w:szCs w:val="27"/>
          <w:lang w:val="uk-UA"/>
        </w:rPr>
      </w:pPr>
      <w:r w:rsidRPr="00692168">
        <w:rPr>
          <w:spacing w:val="1"/>
          <w:sz w:val="27"/>
          <w:szCs w:val="27"/>
          <w:lang w:val="uk-UA"/>
        </w:rPr>
        <w:t xml:space="preserve">реструктуризацію боргів, переоформлення короткострокових кредитів </w:t>
      </w:r>
      <w:r w:rsidRPr="00692168">
        <w:rPr>
          <w:sz w:val="27"/>
          <w:szCs w:val="27"/>
          <w:lang w:val="uk-UA"/>
        </w:rPr>
        <w:t>у довгострокові;</w:t>
      </w:r>
    </w:p>
    <w:p w:rsidR="00C36CD5" w:rsidRPr="00692168" w:rsidRDefault="00C36CD5" w:rsidP="00C36CD5">
      <w:pPr>
        <w:numPr>
          <w:ilvl w:val="0"/>
          <w:numId w:val="5"/>
        </w:numPr>
        <w:shd w:val="clear" w:color="auto" w:fill="FFFFFF"/>
        <w:tabs>
          <w:tab w:val="left" w:pos="413"/>
        </w:tabs>
        <w:spacing w:line="360" w:lineRule="auto"/>
        <w:ind w:left="413" w:hanging="389"/>
        <w:jc w:val="both"/>
        <w:rPr>
          <w:sz w:val="27"/>
          <w:szCs w:val="27"/>
          <w:lang w:val="uk-UA"/>
        </w:rPr>
      </w:pPr>
      <w:r w:rsidRPr="00692168">
        <w:rPr>
          <w:sz w:val="27"/>
          <w:szCs w:val="27"/>
          <w:lang w:val="uk-UA"/>
        </w:rPr>
        <w:t>випуск і розміщення цінних паперів для мобілізації додаткових фінан</w:t>
      </w:r>
      <w:r w:rsidRPr="00692168">
        <w:rPr>
          <w:sz w:val="27"/>
          <w:szCs w:val="27"/>
          <w:lang w:val="uk-UA"/>
        </w:rPr>
        <w:softHyphen/>
        <w:t>сових ресурсів і збільшення капіталу підприємства та ін.</w:t>
      </w:r>
    </w:p>
    <w:p w:rsidR="00C36CD5" w:rsidRPr="00692168" w:rsidRDefault="00C36CD5" w:rsidP="00C36CD5">
      <w:pPr>
        <w:shd w:val="clear" w:color="auto" w:fill="FFFFFF"/>
        <w:spacing w:line="360" w:lineRule="auto"/>
        <w:ind w:left="24" w:right="5" w:firstLine="403"/>
        <w:jc w:val="both"/>
        <w:rPr>
          <w:sz w:val="27"/>
          <w:szCs w:val="27"/>
          <w:lang w:val="uk-UA"/>
        </w:rPr>
      </w:pPr>
      <w:r w:rsidRPr="00692168">
        <w:rPr>
          <w:spacing w:val="4"/>
          <w:sz w:val="27"/>
          <w:szCs w:val="27"/>
          <w:lang w:val="uk-UA"/>
        </w:rPr>
        <w:t>Особливе місце в процесі санації займають заходи фінансово-</w:t>
      </w:r>
      <w:r w:rsidRPr="00692168">
        <w:rPr>
          <w:spacing w:val="1"/>
          <w:sz w:val="27"/>
          <w:szCs w:val="27"/>
          <w:lang w:val="uk-UA"/>
        </w:rPr>
        <w:t>економічного характеру, які відображають фінансові відносини, що вини</w:t>
      </w:r>
      <w:r w:rsidRPr="00692168">
        <w:rPr>
          <w:spacing w:val="1"/>
          <w:sz w:val="27"/>
          <w:szCs w:val="27"/>
          <w:lang w:val="uk-UA"/>
        </w:rPr>
        <w:softHyphen/>
      </w:r>
      <w:r w:rsidRPr="00692168">
        <w:rPr>
          <w:sz w:val="27"/>
          <w:szCs w:val="27"/>
          <w:lang w:val="uk-UA"/>
        </w:rPr>
        <w:t>кають у процесі мобілізації та використання фінансових джерел санації.</w:t>
      </w:r>
    </w:p>
    <w:p w:rsidR="00C36CD5" w:rsidRPr="00692168" w:rsidRDefault="00C36CD5" w:rsidP="00C36CD5">
      <w:pPr>
        <w:shd w:val="clear" w:color="auto" w:fill="FFFFFF"/>
        <w:spacing w:line="360" w:lineRule="auto"/>
        <w:ind w:left="14" w:right="5" w:firstLine="403"/>
        <w:jc w:val="both"/>
        <w:rPr>
          <w:sz w:val="27"/>
          <w:szCs w:val="27"/>
          <w:lang w:val="uk-UA"/>
        </w:rPr>
      </w:pPr>
      <w:r w:rsidRPr="00692168">
        <w:rPr>
          <w:sz w:val="27"/>
          <w:szCs w:val="27"/>
          <w:lang w:val="uk-UA"/>
        </w:rPr>
        <w:t>Мета фінансової санації - покриття поточних збитків і ліквідація при</w:t>
      </w:r>
      <w:r w:rsidRPr="00692168">
        <w:rPr>
          <w:sz w:val="27"/>
          <w:szCs w:val="27"/>
          <w:lang w:val="uk-UA"/>
        </w:rPr>
        <w:softHyphen/>
        <w:t>чини їх виникнення, поновлення або збереження ліквідності і платоспро</w:t>
      </w:r>
      <w:r w:rsidRPr="00692168">
        <w:rPr>
          <w:sz w:val="27"/>
          <w:szCs w:val="27"/>
          <w:lang w:val="uk-UA"/>
        </w:rPr>
        <w:softHyphen/>
      </w:r>
      <w:r w:rsidRPr="00692168">
        <w:rPr>
          <w:spacing w:val="2"/>
          <w:sz w:val="27"/>
          <w:szCs w:val="27"/>
          <w:lang w:val="uk-UA"/>
        </w:rPr>
        <w:t>можності підприємства, скорочення всіх видів заборгованостей, форму</w:t>
      </w:r>
      <w:r w:rsidRPr="00692168">
        <w:rPr>
          <w:spacing w:val="2"/>
          <w:sz w:val="27"/>
          <w:szCs w:val="27"/>
          <w:lang w:val="uk-UA"/>
        </w:rPr>
        <w:softHyphen/>
      </w:r>
      <w:r w:rsidRPr="00692168">
        <w:rPr>
          <w:sz w:val="27"/>
          <w:szCs w:val="27"/>
          <w:lang w:val="uk-UA"/>
        </w:rPr>
        <w:t xml:space="preserve">вання фондів фінансових ресурсів, необхідних для проведення санаційних </w:t>
      </w:r>
      <w:r w:rsidRPr="00692168">
        <w:rPr>
          <w:spacing w:val="3"/>
          <w:sz w:val="27"/>
          <w:szCs w:val="27"/>
          <w:lang w:val="uk-UA"/>
        </w:rPr>
        <w:t xml:space="preserve">заходів. Якщо мобілізованих фінансових ресурсів з децентралізованих </w:t>
      </w:r>
      <w:r w:rsidRPr="00692168">
        <w:rPr>
          <w:spacing w:val="1"/>
          <w:sz w:val="27"/>
          <w:szCs w:val="27"/>
          <w:lang w:val="uk-UA"/>
        </w:rPr>
        <w:t xml:space="preserve">джерел не вистачило для проведення санації або реструктуризації, то в </w:t>
      </w:r>
      <w:r w:rsidRPr="00692168">
        <w:rPr>
          <w:sz w:val="27"/>
          <w:szCs w:val="27"/>
          <w:lang w:val="uk-UA"/>
        </w:rPr>
        <w:t xml:space="preserve">окремих випадках може бути прийняте рішення про надання державної </w:t>
      </w:r>
      <w:r w:rsidRPr="00692168">
        <w:rPr>
          <w:spacing w:val="-1"/>
          <w:sz w:val="27"/>
          <w:szCs w:val="27"/>
          <w:lang w:val="uk-UA"/>
        </w:rPr>
        <w:t>фінансової підтримки.</w:t>
      </w:r>
    </w:p>
    <w:p w:rsidR="00C36CD5" w:rsidRPr="00692168" w:rsidRDefault="00C36CD5" w:rsidP="00C36CD5">
      <w:pPr>
        <w:shd w:val="clear" w:color="auto" w:fill="FFFFFF"/>
        <w:spacing w:line="360" w:lineRule="auto"/>
        <w:ind w:left="10" w:right="14" w:firstLine="403"/>
        <w:jc w:val="both"/>
        <w:rPr>
          <w:sz w:val="27"/>
          <w:szCs w:val="27"/>
          <w:lang w:val="uk-UA"/>
        </w:rPr>
      </w:pPr>
      <w:r w:rsidRPr="00692168">
        <w:rPr>
          <w:sz w:val="27"/>
          <w:szCs w:val="27"/>
          <w:lang w:val="uk-UA"/>
        </w:rPr>
        <w:t>У відповідності до Закону України «Про підприємства в Україні» у випадках збиткової роботи підприємств держава, якщо вона вважає їх про</w:t>
      </w:r>
      <w:r w:rsidRPr="00692168">
        <w:rPr>
          <w:sz w:val="27"/>
          <w:szCs w:val="27"/>
          <w:lang w:val="uk-UA"/>
        </w:rPr>
        <w:softHyphen/>
        <w:t>дукцію суспільно необхідною, може надати таким підприємствам фінансо</w:t>
      </w:r>
      <w:r w:rsidRPr="00692168">
        <w:rPr>
          <w:sz w:val="27"/>
          <w:szCs w:val="27"/>
          <w:lang w:val="uk-UA"/>
        </w:rPr>
        <w:softHyphen/>
        <w:t>ву підтримку у вигляді дотацій та інших пільг. При цьому надання підтри</w:t>
      </w:r>
      <w:r w:rsidRPr="00692168">
        <w:rPr>
          <w:sz w:val="27"/>
          <w:szCs w:val="27"/>
          <w:lang w:val="uk-UA"/>
        </w:rPr>
        <w:softHyphen/>
      </w:r>
      <w:r w:rsidRPr="00692168">
        <w:rPr>
          <w:spacing w:val="1"/>
          <w:sz w:val="27"/>
          <w:szCs w:val="27"/>
          <w:lang w:val="uk-UA"/>
        </w:rPr>
        <w:t>мки орієнтоване в першу чергу на підприємства, які можуть її використо</w:t>
      </w:r>
      <w:r w:rsidRPr="00692168">
        <w:rPr>
          <w:spacing w:val="1"/>
          <w:sz w:val="27"/>
          <w:szCs w:val="27"/>
          <w:lang w:val="uk-UA"/>
        </w:rPr>
        <w:softHyphen/>
      </w:r>
      <w:r w:rsidRPr="00692168">
        <w:rPr>
          <w:sz w:val="27"/>
          <w:szCs w:val="27"/>
          <w:lang w:val="uk-UA"/>
        </w:rPr>
        <w:t>вувати з максимальною віддачею, забезпечити збільшення виробництва продукції, підвищення прибутковості та ефективності роботи.</w:t>
      </w:r>
    </w:p>
    <w:p w:rsidR="00C36CD5" w:rsidRPr="00692168" w:rsidRDefault="00C36CD5" w:rsidP="00C36CD5">
      <w:pPr>
        <w:shd w:val="clear" w:color="auto" w:fill="FFFFFF"/>
        <w:spacing w:line="360" w:lineRule="auto"/>
        <w:ind w:left="5" w:right="29" w:firstLine="398"/>
        <w:jc w:val="both"/>
        <w:rPr>
          <w:sz w:val="27"/>
          <w:szCs w:val="27"/>
          <w:lang w:val="uk-UA"/>
        </w:rPr>
      </w:pPr>
      <w:r w:rsidRPr="00692168">
        <w:rPr>
          <w:spacing w:val="3"/>
          <w:sz w:val="27"/>
          <w:szCs w:val="27"/>
          <w:lang w:val="uk-UA"/>
        </w:rPr>
        <w:t xml:space="preserve">Фінансова підтримка державою підприємств може здійснюватися </w:t>
      </w:r>
      <w:r w:rsidRPr="00692168">
        <w:rPr>
          <w:spacing w:val="1"/>
          <w:sz w:val="27"/>
          <w:szCs w:val="27"/>
          <w:lang w:val="uk-UA"/>
        </w:rPr>
        <w:t>шляхом централізованої санації у вигляді прямого бюджетного фінансу</w:t>
      </w:r>
      <w:r w:rsidRPr="00692168">
        <w:rPr>
          <w:spacing w:val="1"/>
          <w:sz w:val="27"/>
          <w:szCs w:val="27"/>
          <w:lang w:val="uk-UA"/>
        </w:rPr>
        <w:softHyphen/>
      </w:r>
      <w:r w:rsidRPr="00692168">
        <w:rPr>
          <w:sz w:val="27"/>
          <w:szCs w:val="27"/>
          <w:lang w:val="uk-UA"/>
        </w:rPr>
        <w:t>вання і непрямими формами державного впливу.</w:t>
      </w:r>
    </w:p>
    <w:p w:rsidR="00C36CD5" w:rsidRPr="00692168" w:rsidRDefault="00C36CD5" w:rsidP="00C36CD5">
      <w:pPr>
        <w:shd w:val="clear" w:color="auto" w:fill="FFFFFF"/>
        <w:spacing w:line="360" w:lineRule="auto"/>
        <w:ind w:right="34" w:firstLine="408"/>
        <w:jc w:val="both"/>
        <w:rPr>
          <w:sz w:val="27"/>
          <w:szCs w:val="27"/>
          <w:lang w:val="uk-UA"/>
        </w:rPr>
      </w:pPr>
      <w:r w:rsidRPr="00692168">
        <w:rPr>
          <w:sz w:val="27"/>
          <w:szCs w:val="27"/>
          <w:lang w:val="uk-UA"/>
        </w:rPr>
        <w:t>Пряме бюджетне фінансування санації підприємств може здійснюва</w:t>
      </w:r>
      <w:r w:rsidRPr="00692168">
        <w:rPr>
          <w:sz w:val="27"/>
          <w:szCs w:val="27"/>
          <w:lang w:val="uk-UA"/>
        </w:rPr>
        <w:softHyphen/>
      </w:r>
      <w:r w:rsidRPr="00692168">
        <w:rPr>
          <w:spacing w:val="-1"/>
          <w:sz w:val="27"/>
          <w:szCs w:val="27"/>
          <w:lang w:val="uk-UA"/>
        </w:rPr>
        <w:t xml:space="preserve">тися на поворотних (бюджетні кредити) та неповоротних умовах (субсидії, </w:t>
      </w:r>
      <w:r w:rsidRPr="00692168">
        <w:rPr>
          <w:sz w:val="27"/>
          <w:szCs w:val="27"/>
          <w:lang w:val="uk-UA"/>
        </w:rPr>
        <w:t>дотації, повний або частковий викуп державою акцій підприємства, яке знаходиться на межі банкрутства).</w:t>
      </w:r>
    </w:p>
    <w:p w:rsidR="00C36CD5" w:rsidRPr="00692168" w:rsidRDefault="00C36CD5" w:rsidP="00C36CD5">
      <w:pPr>
        <w:shd w:val="clear" w:color="auto" w:fill="FFFFFF"/>
        <w:spacing w:line="360" w:lineRule="auto"/>
        <w:ind w:left="5" w:right="38" w:firstLine="398"/>
        <w:jc w:val="both"/>
        <w:rPr>
          <w:sz w:val="27"/>
          <w:szCs w:val="27"/>
          <w:lang w:val="uk-UA"/>
        </w:rPr>
      </w:pPr>
      <w:r w:rsidRPr="00692168">
        <w:rPr>
          <w:spacing w:val="1"/>
          <w:sz w:val="27"/>
          <w:szCs w:val="27"/>
          <w:lang w:val="uk-UA"/>
        </w:rPr>
        <w:t>Досвід західних держав показав, що пряме безповоротне фінансуван</w:t>
      </w:r>
      <w:r w:rsidRPr="00692168">
        <w:rPr>
          <w:spacing w:val="1"/>
          <w:sz w:val="27"/>
          <w:szCs w:val="27"/>
          <w:lang w:val="uk-UA"/>
        </w:rPr>
        <w:softHyphen/>
      </w:r>
      <w:r w:rsidRPr="00692168">
        <w:rPr>
          <w:spacing w:val="-1"/>
          <w:sz w:val="27"/>
          <w:szCs w:val="27"/>
          <w:lang w:val="uk-UA"/>
        </w:rPr>
        <w:t xml:space="preserve">ня підприємств себе не виправдало. В Україні широкого масштабу набрала </w:t>
      </w:r>
      <w:r w:rsidRPr="00692168">
        <w:rPr>
          <w:spacing w:val="1"/>
          <w:sz w:val="27"/>
          <w:szCs w:val="27"/>
          <w:lang w:val="uk-UA"/>
        </w:rPr>
        <w:t xml:space="preserve">практика проведення цільових кредитних аукціонів Національним банком під програми санації виробництва, а не підприємств, які отримали цільові кредити і використовували їх найчастіше не на розвиток виробництва, а на </w:t>
      </w:r>
      <w:r w:rsidRPr="00692168">
        <w:rPr>
          <w:spacing w:val="2"/>
          <w:sz w:val="27"/>
          <w:szCs w:val="27"/>
          <w:lang w:val="uk-UA"/>
        </w:rPr>
        <w:t>покриття поточних витрат.</w:t>
      </w:r>
    </w:p>
    <w:p w:rsidR="00C36CD5" w:rsidRPr="00692168" w:rsidRDefault="00C36CD5" w:rsidP="00C36CD5">
      <w:pPr>
        <w:shd w:val="clear" w:color="auto" w:fill="FFFFFF"/>
        <w:spacing w:line="360" w:lineRule="auto"/>
        <w:ind w:left="5" w:right="29" w:firstLine="408"/>
        <w:jc w:val="both"/>
        <w:rPr>
          <w:sz w:val="27"/>
          <w:szCs w:val="27"/>
          <w:lang w:val="uk-UA"/>
        </w:rPr>
      </w:pPr>
      <w:r w:rsidRPr="00692168">
        <w:rPr>
          <w:spacing w:val="2"/>
          <w:sz w:val="27"/>
          <w:szCs w:val="27"/>
          <w:lang w:val="uk-UA"/>
        </w:rPr>
        <w:t>Одним із методів державної фінансової допомоги підприємства є са</w:t>
      </w:r>
      <w:r w:rsidRPr="00692168">
        <w:rPr>
          <w:spacing w:val="2"/>
          <w:sz w:val="27"/>
          <w:szCs w:val="27"/>
          <w:lang w:val="uk-UA"/>
        </w:rPr>
        <w:softHyphen/>
      </w:r>
      <w:r w:rsidRPr="00692168">
        <w:rPr>
          <w:spacing w:val="1"/>
          <w:sz w:val="27"/>
          <w:szCs w:val="27"/>
          <w:lang w:val="uk-UA"/>
        </w:rPr>
        <w:t xml:space="preserve">наційна підтримка у формі повного або часткового викупу державою акцій підприємств, які знаходяться у фінансовій кризі. Виступаючи в ролі санатора, держава повинна керуватися перш за все народногосподарською </w:t>
      </w:r>
      <w:r w:rsidRPr="00692168">
        <w:rPr>
          <w:spacing w:val="2"/>
          <w:sz w:val="27"/>
          <w:szCs w:val="27"/>
          <w:lang w:val="uk-UA"/>
        </w:rPr>
        <w:t>ефективністю виробництва і зростанням безробіття. Головна мета держав</w:t>
      </w:r>
      <w:r w:rsidRPr="00692168">
        <w:rPr>
          <w:spacing w:val="2"/>
          <w:sz w:val="27"/>
          <w:szCs w:val="27"/>
          <w:lang w:val="uk-UA"/>
        </w:rPr>
        <w:softHyphen/>
      </w:r>
      <w:r w:rsidRPr="00692168">
        <w:rPr>
          <w:spacing w:val="4"/>
          <w:sz w:val="27"/>
          <w:szCs w:val="27"/>
          <w:lang w:val="uk-UA"/>
        </w:rPr>
        <w:t xml:space="preserve">них інвестицій - це сприяння поновленню ліквідності підприємств і </w:t>
      </w:r>
      <w:r w:rsidRPr="00692168">
        <w:rPr>
          <w:spacing w:val="2"/>
          <w:sz w:val="27"/>
          <w:szCs w:val="27"/>
          <w:lang w:val="uk-UA"/>
        </w:rPr>
        <w:t>забезпечення їх ефективної роботи.</w:t>
      </w:r>
    </w:p>
    <w:p w:rsidR="00C36CD5" w:rsidRPr="00692168" w:rsidRDefault="00C36CD5" w:rsidP="00C36CD5">
      <w:pPr>
        <w:shd w:val="clear" w:color="auto" w:fill="FFFFFF"/>
        <w:spacing w:line="360" w:lineRule="auto"/>
        <w:ind w:left="5" w:right="14" w:firstLine="408"/>
        <w:jc w:val="both"/>
        <w:rPr>
          <w:sz w:val="27"/>
          <w:szCs w:val="27"/>
          <w:lang w:val="uk-UA"/>
        </w:rPr>
      </w:pPr>
      <w:r w:rsidRPr="00692168">
        <w:rPr>
          <w:spacing w:val="1"/>
          <w:sz w:val="27"/>
          <w:szCs w:val="27"/>
          <w:lang w:val="uk-UA"/>
        </w:rPr>
        <w:t>Можливе також надання державних гарантій для отримання вітчизня</w:t>
      </w:r>
      <w:r w:rsidRPr="00692168">
        <w:rPr>
          <w:spacing w:val="1"/>
          <w:sz w:val="27"/>
          <w:szCs w:val="27"/>
          <w:lang w:val="uk-UA"/>
        </w:rPr>
        <w:softHyphen/>
      </w:r>
      <w:r w:rsidRPr="00692168">
        <w:rPr>
          <w:spacing w:val="2"/>
          <w:sz w:val="27"/>
          <w:szCs w:val="27"/>
          <w:lang w:val="uk-UA"/>
        </w:rPr>
        <w:t>ними підприємствами внутрішніх кредитів, особливо під програми санації та реструктуризації виробництва.</w:t>
      </w:r>
    </w:p>
    <w:p w:rsidR="00C36CD5" w:rsidRPr="00692168" w:rsidRDefault="00C36CD5" w:rsidP="00C36CD5">
      <w:pPr>
        <w:shd w:val="clear" w:color="auto" w:fill="FFFFFF"/>
        <w:spacing w:line="360" w:lineRule="auto"/>
        <w:ind w:left="10" w:right="10" w:firstLine="413"/>
        <w:jc w:val="both"/>
        <w:rPr>
          <w:sz w:val="27"/>
          <w:szCs w:val="27"/>
          <w:lang w:val="uk-UA"/>
        </w:rPr>
      </w:pPr>
      <w:r w:rsidRPr="00692168">
        <w:rPr>
          <w:spacing w:val="2"/>
          <w:sz w:val="27"/>
          <w:szCs w:val="27"/>
          <w:lang w:val="uk-UA"/>
        </w:rPr>
        <w:t xml:space="preserve">Одним із напрямків державної фінансової допомоги підприємствам є санаційна підтримка у формі списання або реструктуризації податкового </w:t>
      </w:r>
      <w:r w:rsidRPr="00692168">
        <w:rPr>
          <w:spacing w:val="1"/>
          <w:sz w:val="27"/>
          <w:szCs w:val="27"/>
          <w:lang w:val="uk-UA"/>
        </w:rPr>
        <w:t>кредитування, надання цільових податкових пільг підприємствам, які без</w:t>
      </w:r>
      <w:r w:rsidRPr="00692168">
        <w:rPr>
          <w:spacing w:val="1"/>
          <w:sz w:val="27"/>
          <w:szCs w:val="27"/>
          <w:lang w:val="uk-UA"/>
        </w:rPr>
        <w:softHyphen/>
      </w:r>
      <w:r w:rsidRPr="00692168">
        <w:rPr>
          <w:spacing w:val="2"/>
          <w:sz w:val="27"/>
          <w:szCs w:val="27"/>
          <w:lang w:val="uk-UA"/>
        </w:rPr>
        <w:t>посередньо потребують санації тощо. Крім того, платникам податків мож</w:t>
      </w:r>
      <w:r w:rsidRPr="00692168">
        <w:rPr>
          <w:spacing w:val="2"/>
          <w:sz w:val="27"/>
          <w:szCs w:val="27"/>
          <w:lang w:val="uk-UA"/>
        </w:rPr>
        <w:softHyphen/>
      </w:r>
      <w:r w:rsidRPr="00692168">
        <w:rPr>
          <w:spacing w:val="1"/>
          <w:sz w:val="27"/>
          <w:szCs w:val="27"/>
          <w:lang w:val="uk-UA"/>
        </w:rPr>
        <w:t xml:space="preserve">ливе надання відстрочки та розстрочки по платежах до бюджету на умовах </w:t>
      </w:r>
      <w:r w:rsidRPr="00692168">
        <w:rPr>
          <w:spacing w:val="3"/>
          <w:sz w:val="27"/>
          <w:szCs w:val="27"/>
          <w:lang w:val="uk-UA"/>
        </w:rPr>
        <w:t xml:space="preserve">податкового кредиту з виплатою 0,5 облікової ставки НБУ.     </w:t>
      </w:r>
    </w:p>
    <w:p w:rsidR="00C36CD5" w:rsidRPr="00692168" w:rsidRDefault="00C36CD5" w:rsidP="00C36CD5">
      <w:pPr>
        <w:shd w:val="clear" w:color="auto" w:fill="FFFFFF"/>
        <w:spacing w:line="360" w:lineRule="auto"/>
        <w:ind w:left="14" w:right="14" w:firstLine="413"/>
        <w:jc w:val="both"/>
        <w:rPr>
          <w:sz w:val="27"/>
          <w:szCs w:val="27"/>
          <w:lang w:val="uk-UA"/>
        </w:rPr>
      </w:pPr>
      <w:r w:rsidRPr="00692168">
        <w:rPr>
          <w:spacing w:val="2"/>
          <w:sz w:val="27"/>
          <w:szCs w:val="27"/>
          <w:lang w:val="uk-UA"/>
        </w:rPr>
        <w:t>У складі санаційних заходів особливе значення має фіскальна підтри</w:t>
      </w:r>
      <w:r w:rsidRPr="00692168">
        <w:rPr>
          <w:spacing w:val="2"/>
          <w:sz w:val="27"/>
          <w:szCs w:val="27"/>
          <w:lang w:val="uk-UA"/>
        </w:rPr>
        <w:softHyphen/>
      </w:r>
      <w:r w:rsidRPr="00692168">
        <w:rPr>
          <w:spacing w:val="3"/>
          <w:sz w:val="27"/>
          <w:szCs w:val="27"/>
          <w:lang w:val="uk-UA"/>
        </w:rPr>
        <w:t>мка, що пов'язана з лізинговою формою фінансування підприємств, а та</w:t>
      </w:r>
      <w:r w:rsidRPr="00692168">
        <w:rPr>
          <w:spacing w:val="3"/>
          <w:sz w:val="27"/>
          <w:szCs w:val="27"/>
          <w:lang w:val="uk-UA"/>
        </w:rPr>
        <w:softHyphen/>
      </w:r>
      <w:r w:rsidRPr="00692168">
        <w:rPr>
          <w:spacing w:val="2"/>
          <w:sz w:val="27"/>
          <w:szCs w:val="27"/>
          <w:lang w:val="uk-UA"/>
        </w:rPr>
        <w:t>кож участь у ній найбільших кредиторів, які мають можливість пролонга</w:t>
      </w:r>
      <w:r w:rsidRPr="00692168">
        <w:rPr>
          <w:spacing w:val="2"/>
          <w:sz w:val="27"/>
          <w:szCs w:val="27"/>
          <w:lang w:val="uk-UA"/>
        </w:rPr>
        <w:softHyphen/>
        <w:t>ції термінів виплати заборгованості та ін.</w:t>
      </w:r>
    </w:p>
    <w:p w:rsidR="00C36CD5" w:rsidRPr="00692168" w:rsidRDefault="00C36CD5" w:rsidP="00C36CD5">
      <w:pPr>
        <w:shd w:val="clear" w:color="auto" w:fill="FFFFFF"/>
        <w:spacing w:line="360" w:lineRule="auto"/>
        <w:ind w:left="10" w:right="10" w:firstLine="408"/>
        <w:jc w:val="both"/>
        <w:rPr>
          <w:sz w:val="27"/>
          <w:szCs w:val="27"/>
          <w:lang w:val="uk-UA"/>
        </w:rPr>
      </w:pPr>
      <w:r w:rsidRPr="00692168">
        <w:rPr>
          <w:spacing w:val="3"/>
          <w:sz w:val="27"/>
          <w:szCs w:val="27"/>
          <w:lang w:val="uk-UA"/>
        </w:rPr>
        <w:t>Використання того або іншого методу санації залежить від конкрет</w:t>
      </w:r>
      <w:r w:rsidRPr="00692168">
        <w:rPr>
          <w:spacing w:val="3"/>
          <w:sz w:val="27"/>
          <w:szCs w:val="27"/>
          <w:lang w:val="uk-UA"/>
        </w:rPr>
        <w:softHyphen/>
      </w:r>
      <w:r w:rsidRPr="00692168">
        <w:rPr>
          <w:spacing w:val="2"/>
          <w:sz w:val="27"/>
          <w:szCs w:val="27"/>
          <w:lang w:val="uk-UA"/>
        </w:rPr>
        <w:t>них характеристик підприємств, від їх народногосподарського та регіона</w:t>
      </w:r>
      <w:r w:rsidRPr="00692168">
        <w:rPr>
          <w:spacing w:val="2"/>
          <w:sz w:val="27"/>
          <w:szCs w:val="27"/>
          <w:lang w:val="uk-UA"/>
        </w:rPr>
        <w:softHyphen/>
        <w:t>льного значення.</w:t>
      </w:r>
    </w:p>
    <w:p w:rsidR="00C36CD5" w:rsidRPr="00692168" w:rsidRDefault="00C36CD5" w:rsidP="00C36CD5">
      <w:pPr>
        <w:shd w:val="clear" w:color="auto" w:fill="FFFFFF"/>
        <w:spacing w:line="360" w:lineRule="auto"/>
        <w:ind w:left="427"/>
        <w:jc w:val="both"/>
        <w:rPr>
          <w:sz w:val="27"/>
          <w:szCs w:val="27"/>
          <w:lang w:val="uk-UA"/>
        </w:rPr>
      </w:pPr>
      <w:r w:rsidRPr="00692168">
        <w:rPr>
          <w:spacing w:val="2"/>
          <w:sz w:val="27"/>
          <w:szCs w:val="27"/>
          <w:lang w:val="uk-UA"/>
        </w:rPr>
        <w:t>Ефективність санації можна оцінити такими основними показниками:</w:t>
      </w:r>
    </w:p>
    <w:p w:rsidR="00C36CD5" w:rsidRPr="00692168" w:rsidRDefault="00C36CD5" w:rsidP="00C36CD5">
      <w:pPr>
        <w:numPr>
          <w:ilvl w:val="0"/>
          <w:numId w:val="8"/>
        </w:numPr>
        <w:shd w:val="clear" w:color="auto" w:fill="FFFFFF"/>
        <w:tabs>
          <w:tab w:val="left" w:pos="427"/>
        </w:tabs>
        <w:spacing w:line="360" w:lineRule="auto"/>
        <w:ind w:left="14"/>
        <w:jc w:val="both"/>
        <w:rPr>
          <w:sz w:val="27"/>
          <w:szCs w:val="27"/>
          <w:lang w:val="uk-UA"/>
        </w:rPr>
      </w:pPr>
      <w:r w:rsidRPr="00692168">
        <w:rPr>
          <w:spacing w:val="2"/>
          <w:sz w:val="27"/>
          <w:szCs w:val="27"/>
          <w:lang w:val="uk-UA"/>
        </w:rPr>
        <w:t>прибутковістю, платоспроможністю та ліквідністю;</w:t>
      </w:r>
    </w:p>
    <w:p w:rsidR="00C36CD5" w:rsidRPr="00692168" w:rsidRDefault="00C36CD5" w:rsidP="00C36CD5">
      <w:pPr>
        <w:numPr>
          <w:ilvl w:val="0"/>
          <w:numId w:val="8"/>
        </w:numPr>
        <w:shd w:val="clear" w:color="auto" w:fill="FFFFFF"/>
        <w:tabs>
          <w:tab w:val="left" w:pos="427"/>
        </w:tabs>
        <w:spacing w:line="360" w:lineRule="auto"/>
        <w:ind w:left="14"/>
        <w:jc w:val="both"/>
        <w:rPr>
          <w:sz w:val="27"/>
          <w:szCs w:val="27"/>
          <w:lang w:val="uk-UA"/>
        </w:rPr>
      </w:pPr>
      <w:r w:rsidRPr="00692168">
        <w:rPr>
          <w:spacing w:val="2"/>
          <w:sz w:val="27"/>
          <w:szCs w:val="27"/>
          <w:lang w:val="uk-UA"/>
        </w:rPr>
        <w:t>приростом вартості активів, отриманих від здійснення санації, та ін.</w:t>
      </w:r>
      <w:r w:rsidRPr="00692168">
        <w:rPr>
          <w:spacing w:val="2"/>
          <w:sz w:val="27"/>
          <w:szCs w:val="27"/>
          <w:lang w:val="uk-UA"/>
        </w:rPr>
        <w:br/>
      </w:r>
      <w:r w:rsidRPr="00692168">
        <w:rPr>
          <w:spacing w:val="4"/>
          <w:sz w:val="27"/>
          <w:szCs w:val="27"/>
          <w:lang w:val="uk-UA"/>
        </w:rPr>
        <w:t>Успішною санацію можна вважати тоді, коли у разі її здійснення під</w:t>
      </w:r>
      <w:r w:rsidRPr="00692168">
        <w:rPr>
          <w:spacing w:val="4"/>
          <w:sz w:val="27"/>
          <w:szCs w:val="27"/>
          <w:lang w:val="uk-UA"/>
        </w:rPr>
        <w:softHyphen/>
      </w:r>
      <w:r w:rsidRPr="00692168">
        <w:rPr>
          <w:spacing w:val="2"/>
          <w:sz w:val="27"/>
          <w:szCs w:val="27"/>
          <w:lang w:val="uk-UA"/>
        </w:rPr>
        <w:t xml:space="preserve">приємство виходить з фінансової кризи і забезпечує платоспроможність та </w:t>
      </w:r>
      <w:r w:rsidRPr="00692168">
        <w:rPr>
          <w:sz w:val="27"/>
          <w:szCs w:val="27"/>
          <w:lang w:val="uk-UA"/>
        </w:rPr>
        <w:t>прибутковість.</w:t>
      </w:r>
    </w:p>
    <w:p w:rsidR="00C36CD5" w:rsidRPr="00692168" w:rsidRDefault="00C36CD5" w:rsidP="00C36CD5">
      <w:pPr>
        <w:shd w:val="clear" w:color="auto" w:fill="FFFFFF"/>
        <w:tabs>
          <w:tab w:val="left" w:pos="427"/>
        </w:tabs>
        <w:spacing w:line="360" w:lineRule="auto"/>
        <w:jc w:val="both"/>
        <w:rPr>
          <w:sz w:val="27"/>
          <w:szCs w:val="27"/>
          <w:lang w:val="uk-UA"/>
        </w:rPr>
      </w:pPr>
    </w:p>
    <w:p w:rsidR="00C36CD5" w:rsidRPr="00692168" w:rsidRDefault="00C36CD5" w:rsidP="00C36CD5">
      <w:pPr>
        <w:shd w:val="clear" w:color="auto" w:fill="FFFFFF"/>
        <w:spacing w:before="470" w:line="360" w:lineRule="auto"/>
        <w:ind w:left="466"/>
        <w:jc w:val="both"/>
        <w:rPr>
          <w:sz w:val="32"/>
          <w:szCs w:val="32"/>
          <w:lang w:val="uk-UA"/>
        </w:rPr>
      </w:pPr>
      <w:r w:rsidRPr="00692168">
        <w:rPr>
          <w:spacing w:val="1"/>
          <w:sz w:val="32"/>
          <w:szCs w:val="32"/>
          <w:lang w:val="uk-UA"/>
        </w:rPr>
        <w:t>5. Фінансові джерела санації підприємств та їх використання.</w:t>
      </w:r>
    </w:p>
    <w:p w:rsidR="00C36CD5" w:rsidRPr="00692168" w:rsidRDefault="00C36CD5" w:rsidP="00C36CD5">
      <w:pPr>
        <w:shd w:val="clear" w:color="auto" w:fill="FFFFFF"/>
        <w:spacing w:before="43" w:line="360" w:lineRule="auto"/>
        <w:ind w:left="10" w:firstLine="413"/>
        <w:jc w:val="both"/>
        <w:rPr>
          <w:sz w:val="27"/>
          <w:szCs w:val="27"/>
          <w:lang w:val="uk-UA"/>
        </w:rPr>
      </w:pPr>
      <w:r w:rsidRPr="00692168">
        <w:rPr>
          <w:spacing w:val="3"/>
          <w:sz w:val="27"/>
          <w:szCs w:val="27"/>
          <w:lang w:val="uk-UA"/>
        </w:rPr>
        <w:t>Здійснення санації передбачає наявність відповідних джерел її фінан</w:t>
      </w:r>
      <w:r w:rsidRPr="00692168">
        <w:rPr>
          <w:spacing w:val="3"/>
          <w:sz w:val="27"/>
          <w:szCs w:val="27"/>
          <w:lang w:val="uk-UA"/>
        </w:rPr>
        <w:softHyphen/>
      </w:r>
      <w:r w:rsidRPr="00692168">
        <w:rPr>
          <w:sz w:val="27"/>
          <w:szCs w:val="27"/>
          <w:lang w:val="uk-UA"/>
        </w:rPr>
        <w:t>сування.(рис 2)</w:t>
      </w:r>
    </w:p>
    <w:p w:rsidR="00C36CD5" w:rsidRPr="00692168" w:rsidRDefault="00C36CD5" w:rsidP="00C36CD5">
      <w:pPr>
        <w:shd w:val="clear" w:color="auto" w:fill="FFFFFF"/>
        <w:spacing w:before="43"/>
        <w:ind w:left="10" w:firstLine="413"/>
        <w:jc w:val="both"/>
        <w:rPr>
          <w:sz w:val="24"/>
          <w:szCs w:val="24"/>
          <w:lang w:val="uk-UA"/>
        </w:rPr>
      </w:pPr>
      <w:r w:rsidRPr="00692168">
        <w:rPr>
          <w:sz w:val="27"/>
          <w:szCs w:val="27"/>
          <w:lang w:val="uk-UA"/>
        </w:rPr>
        <w:t xml:space="preserve">                          </w:t>
      </w:r>
      <w:r w:rsidRPr="00692168">
        <w:rPr>
          <w:sz w:val="24"/>
          <w:szCs w:val="24"/>
          <w:lang w:val="uk-UA"/>
        </w:rPr>
        <w:t>Ресурси фінансового оздоровлення підприємств</w:t>
      </w:r>
    </w:p>
    <w:p w:rsidR="00C36CD5" w:rsidRPr="00692168" w:rsidRDefault="006B5A40" w:rsidP="00C36CD5">
      <w:pPr>
        <w:shd w:val="clear" w:color="auto" w:fill="FFFFFF"/>
        <w:tabs>
          <w:tab w:val="left" w:pos="3150"/>
        </w:tabs>
        <w:spacing w:before="43" w:line="360" w:lineRule="auto"/>
        <w:ind w:left="10" w:firstLine="413"/>
        <w:jc w:val="both"/>
        <w:rPr>
          <w:sz w:val="27"/>
          <w:szCs w:val="27"/>
          <w:lang w:val="uk-UA"/>
        </w:rPr>
      </w:pPr>
      <w:r>
        <w:rPr>
          <w:noProof/>
        </w:rPr>
        <w:pict>
          <v:line id="_x0000_s1040" style="position:absolute;left:0;text-align:left;z-index:251649024" from="270pt,6.8pt" to="324pt,24.8pt">
            <v:stroke endarrow="block"/>
          </v:line>
        </w:pict>
      </w:r>
      <w:r>
        <w:rPr>
          <w:noProof/>
        </w:rPr>
        <w:pict>
          <v:line id="_x0000_s1041" style="position:absolute;left:0;text-align:left;flip:x;z-index:251642880" from="90pt,6.8pt" to="135pt,15.8pt">
            <v:stroke endarrow="block"/>
          </v:line>
        </w:pict>
      </w:r>
    </w:p>
    <w:p w:rsidR="00C36CD5" w:rsidRPr="00692168" w:rsidRDefault="00C36CD5" w:rsidP="00C36CD5">
      <w:pPr>
        <w:shd w:val="clear" w:color="auto" w:fill="FFFFFF"/>
        <w:tabs>
          <w:tab w:val="left" w:pos="6315"/>
        </w:tabs>
        <w:spacing w:before="43" w:line="360" w:lineRule="auto"/>
        <w:ind w:left="10" w:firstLine="413"/>
        <w:jc w:val="both"/>
        <w:rPr>
          <w:lang w:val="uk-UA"/>
        </w:rPr>
      </w:pPr>
      <w:r w:rsidRPr="00692168">
        <w:rPr>
          <w:lang w:val="uk-UA"/>
        </w:rPr>
        <w:t>Внутрішні</w:t>
      </w:r>
      <w:r w:rsidRPr="00692168">
        <w:rPr>
          <w:lang w:val="uk-UA"/>
        </w:rPr>
        <w:tab/>
        <w:t>Зовнішні</w:t>
      </w:r>
    </w:p>
    <w:p w:rsidR="00C36CD5" w:rsidRPr="00692168" w:rsidRDefault="006B5A40" w:rsidP="00C36CD5">
      <w:pPr>
        <w:shd w:val="clear" w:color="auto" w:fill="FFFFFF"/>
        <w:tabs>
          <w:tab w:val="left" w:pos="7470"/>
        </w:tabs>
        <w:spacing w:before="43"/>
        <w:ind w:left="10" w:firstLine="413"/>
        <w:jc w:val="both"/>
        <w:rPr>
          <w:lang w:val="uk-UA"/>
        </w:rPr>
      </w:pPr>
      <w:r>
        <w:rPr>
          <w:noProof/>
        </w:rPr>
        <w:pict>
          <v:line id="_x0000_s1042" style="position:absolute;left:0;text-align:left;z-index:251659264" from="9pt,7pt" to="9pt,52pt"/>
        </w:pict>
      </w:r>
      <w:r>
        <w:rPr>
          <w:noProof/>
        </w:rPr>
        <w:pict>
          <v:line id="_x0000_s1043" style="position:absolute;left:0;text-align:left;flip:x;z-index:251658240" from="387pt,7pt" to="477pt,7pt"/>
        </w:pict>
      </w:r>
      <w:r>
        <w:rPr>
          <w:noProof/>
        </w:rPr>
        <w:pict>
          <v:line id="_x0000_s1044" style="position:absolute;left:0;text-align:left;z-index:251648000" from="477pt,7pt" to="477pt,133pt"/>
        </w:pict>
      </w:r>
      <w:r>
        <w:rPr>
          <w:noProof/>
        </w:rPr>
        <w:pict>
          <v:line id="_x0000_s1045" style="position:absolute;left:0;text-align:left;flip:x;z-index:251643904" from="9pt,4.5pt" to="18pt,4.5pt"/>
        </w:pict>
      </w:r>
      <w:r w:rsidR="00C36CD5" w:rsidRPr="00692168">
        <w:rPr>
          <w:lang w:val="uk-UA"/>
        </w:rPr>
        <w:t>Власний капітал                                                                                  Позичковий капітал</w:t>
      </w:r>
    </w:p>
    <w:p w:rsidR="00C36CD5" w:rsidRPr="00692168" w:rsidRDefault="006B5A40" w:rsidP="00C36CD5">
      <w:pPr>
        <w:shd w:val="clear" w:color="auto" w:fill="FFFFFF"/>
        <w:tabs>
          <w:tab w:val="left" w:pos="7470"/>
        </w:tabs>
        <w:spacing w:before="43"/>
        <w:ind w:left="10" w:firstLine="413"/>
        <w:jc w:val="both"/>
        <w:rPr>
          <w:lang w:val="uk-UA"/>
        </w:rPr>
      </w:pPr>
      <w:r>
        <w:rPr>
          <w:noProof/>
        </w:rPr>
        <w:pict>
          <v:line id="_x0000_s1046" style="position:absolute;left:0;text-align:left;z-index:251657216" from="468pt,11.35pt" to="477pt,11.35pt"/>
        </w:pict>
      </w:r>
      <w:r>
        <w:rPr>
          <w:noProof/>
        </w:rPr>
        <w:pict>
          <v:line id="_x0000_s1047" style="position:absolute;left:0;text-align:left;flip:x;z-index:251644928" from="9pt,6.55pt" to="18pt,6.55pt"/>
        </w:pict>
      </w:r>
      <w:r w:rsidR="00C36CD5" w:rsidRPr="00692168">
        <w:rPr>
          <w:lang w:val="uk-UA"/>
        </w:rPr>
        <w:t>Чистий прибуток                                                                           Кредитне фінансування</w:t>
      </w:r>
    </w:p>
    <w:p w:rsidR="00C36CD5" w:rsidRPr="00692168" w:rsidRDefault="006B5A40" w:rsidP="00C36CD5">
      <w:pPr>
        <w:shd w:val="clear" w:color="auto" w:fill="FFFFFF"/>
        <w:tabs>
          <w:tab w:val="left" w:pos="7470"/>
        </w:tabs>
        <w:spacing w:before="43"/>
        <w:ind w:left="10" w:firstLine="413"/>
        <w:jc w:val="both"/>
        <w:rPr>
          <w:lang w:val="uk-UA"/>
        </w:rPr>
      </w:pPr>
      <w:r>
        <w:rPr>
          <w:noProof/>
        </w:rPr>
        <w:pict>
          <v:line id="_x0000_s1048" style="position:absolute;left:0;text-align:left;z-index:251650048" from="468pt,6.7pt" to="477pt,6.7pt"/>
        </w:pict>
      </w:r>
      <w:r>
        <w:rPr>
          <w:noProof/>
        </w:rPr>
        <w:pict>
          <v:line id="_x0000_s1049" style="position:absolute;left:0;text-align:left;flip:x;z-index:251645952" from="9pt,8.6pt" to="18pt,8.6pt"/>
        </w:pict>
      </w:r>
      <w:r w:rsidR="00C36CD5" w:rsidRPr="00692168">
        <w:rPr>
          <w:lang w:val="uk-UA"/>
        </w:rPr>
        <w:t>Амортизація                                                                                   Кредиторська заборгованість</w:t>
      </w:r>
    </w:p>
    <w:p w:rsidR="00C36CD5" w:rsidRPr="00692168" w:rsidRDefault="006B5A40" w:rsidP="00C36CD5">
      <w:pPr>
        <w:shd w:val="clear" w:color="auto" w:fill="FFFFFF"/>
        <w:tabs>
          <w:tab w:val="left" w:pos="6750"/>
        </w:tabs>
        <w:spacing w:before="43"/>
        <w:ind w:left="10" w:firstLine="413"/>
        <w:jc w:val="both"/>
        <w:rPr>
          <w:lang w:val="uk-UA"/>
        </w:rPr>
      </w:pPr>
      <w:r>
        <w:rPr>
          <w:noProof/>
        </w:rPr>
        <w:pict>
          <v:line id="_x0000_s1050" style="position:absolute;left:0;text-align:left;z-index:251651072" from="468pt,11.05pt" to="477pt,11.05pt"/>
        </w:pict>
      </w:r>
      <w:r>
        <w:rPr>
          <w:noProof/>
        </w:rPr>
        <w:pict>
          <v:line id="_x0000_s1051" style="position:absolute;left:0;text-align:left;flip:x;z-index:251646976" from="9pt,10.65pt" to="18pt,10.65pt"/>
        </w:pict>
      </w:r>
      <w:r w:rsidR="00C36CD5" w:rsidRPr="00692168">
        <w:rPr>
          <w:lang w:val="uk-UA"/>
        </w:rPr>
        <w:t>Додаткові кошти власників та учасників                                    Кошти юридичних та фізичних осіб</w:t>
      </w:r>
    </w:p>
    <w:p w:rsidR="00C36CD5" w:rsidRPr="00692168" w:rsidRDefault="006B5A40" w:rsidP="00C36CD5">
      <w:pPr>
        <w:shd w:val="clear" w:color="auto" w:fill="FFFFFF"/>
        <w:tabs>
          <w:tab w:val="left" w:pos="6750"/>
        </w:tabs>
        <w:spacing w:before="43"/>
        <w:ind w:left="10" w:firstLine="413"/>
        <w:jc w:val="both"/>
        <w:rPr>
          <w:lang w:val="uk-UA"/>
        </w:rPr>
      </w:pPr>
      <w:r>
        <w:rPr>
          <w:noProof/>
        </w:rPr>
        <w:pict>
          <v:line id="_x0000_s1052" style="position:absolute;left:0;text-align:left;z-index:251652096" from="468pt,6.4pt" to="477pt,6.4pt"/>
        </w:pict>
      </w:r>
      <w:r w:rsidR="00C36CD5" w:rsidRPr="00692168">
        <w:rPr>
          <w:lang w:val="uk-UA"/>
        </w:rPr>
        <w:t xml:space="preserve">                                                                                                         Додаткові ресурси, залучені на</w:t>
      </w:r>
    </w:p>
    <w:p w:rsidR="00C36CD5" w:rsidRPr="00692168" w:rsidRDefault="00C36CD5" w:rsidP="00C36CD5">
      <w:pPr>
        <w:shd w:val="clear" w:color="auto" w:fill="FFFFFF"/>
        <w:tabs>
          <w:tab w:val="left" w:pos="5730"/>
        </w:tabs>
        <w:spacing w:before="43"/>
        <w:ind w:left="10" w:firstLine="413"/>
        <w:jc w:val="both"/>
        <w:rPr>
          <w:lang w:val="uk-UA"/>
        </w:rPr>
      </w:pPr>
      <w:r w:rsidRPr="00692168">
        <w:rPr>
          <w:lang w:val="uk-UA"/>
        </w:rPr>
        <w:t xml:space="preserve">                                                                                                            фінансовому ринку</w:t>
      </w:r>
    </w:p>
    <w:p w:rsidR="00C36CD5" w:rsidRPr="00692168" w:rsidRDefault="006B5A40" w:rsidP="00C36CD5">
      <w:pPr>
        <w:shd w:val="clear" w:color="auto" w:fill="FFFFFF"/>
        <w:tabs>
          <w:tab w:val="left" w:pos="5790"/>
          <w:tab w:val="left" w:pos="6750"/>
        </w:tabs>
        <w:spacing w:before="43"/>
        <w:ind w:left="10" w:firstLine="413"/>
        <w:jc w:val="both"/>
        <w:rPr>
          <w:lang w:val="uk-UA"/>
        </w:rPr>
      </w:pPr>
      <w:r>
        <w:rPr>
          <w:noProof/>
        </w:rPr>
        <w:pict>
          <v:line id="_x0000_s1053" style="position:absolute;left:0;text-align:left;z-index:251653120" from="468pt,6.1pt" to="477pt,6.1pt"/>
        </w:pict>
      </w:r>
      <w:r w:rsidR="00C36CD5" w:rsidRPr="00692168">
        <w:rPr>
          <w:lang w:val="uk-UA"/>
        </w:rPr>
        <w:t xml:space="preserve">                                                                                                         Кошти державного і місцевого бюджетів</w:t>
      </w:r>
      <w:r w:rsidR="00C36CD5" w:rsidRPr="00692168">
        <w:rPr>
          <w:lang w:val="uk-UA"/>
        </w:rPr>
        <w:tab/>
        <w:t xml:space="preserve">                             </w:t>
      </w:r>
    </w:p>
    <w:p w:rsidR="00C36CD5" w:rsidRPr="00692168" w:rsidRDefault="006B5A40" w:rsidP="00C36CD5">
      <w:pPr>
        <w:shd w:val="clear" w:color="auto" w:fill="FFFFFF"/>
        <w:tabs>
          <w:tab w:val="left" w:pos="5790"/>
          <w:tab w:val="left" w:pos="6750"/>
        </w:tabs>
        <w:spacing w:before="43"/>
        <w:ind w:left="10" w:firstLine="413"/>
        <w:jc w:val="both"/>
        <w:rPr>
          <w:lang w:val="uk-UA"/>
        </w:rPr>
      </w:pPr>
      <w:r>
        <w:rPr>
          <w:noProof/>
        </w:rPr>
        <w:pict>
          <v:line id="_x0000_s1054" style="position:absolute;left:0;text-align:left;z-index:251654144" from="468pt,10.45pt" to="477pt,10.45pt"/>
        </w:pict>
      </w:r>
      <w:r w:rsidR="00C36CD5" w:rsidRPr="00692168">
        <w:rPr>
          <w:lang w:val="uk-UA"/>
        </w:rPr>
        <w:t xml:space="preserve">                                                                                                         Страхові, резервні, позабюджетні кошти</w:t>
      </w:r>
    </w:p>
    <w:p w:rsidR="00C36CD5" w:rsidRPr="00692168" w:rsidRDefault="006B5A40" w:rsidP="00C36CD5">
      <w:pPr>
        <w:shd w:val="clear" w:color="auto" w:fill="FFFFFF"/>
        <w:tabs>
          <w:tab w:val="left" w:pos="5790"/>
        </w:tabs>
        <w:spacing w:before="43"/>
        <w:ind w:left="10" w:firstLine="413"/>
        <w:jc w:val="both"/>
        <w:rPr>
          <w:lang w:val="uk-UA"/>
        </w:rPr>
      </w:pPr>
      <w:r>
        <w:rPr>
          <w:noProof/>
        </w:rPr>
        <w:pict>
          <v:line id="_x0000_s1055" style="position:absolute;left:0;text-align:left;z-index:251656192" from="468pt,5.8pt" to="477pt,5.8pt"/>
        </w:pict>
      </w:r>
      <w:r w:rsidR="00C36CD5" w:rsidRPr="00692168">
        <w:rPr>
          <w:lang w:val="uk-UA"/>
        </w:rPr>
        <w:t xml:space="preserve">                                                                                                         Недержавні фінансові фонди</w:t>
      </w:r>
    </w:p>
    <w:p w:rsidR="00C36CD5" w:rsidRPr="00692168" w:rsidRDefault="006B5A40" w:rsidP="00C36CD5">
      <w:pPr>
        <w:shd w:val="clear" w:color="auto" w:fill="FFFFFF"/>
        <w:tabs>
          <w:tab w:val="left" w:pos="5790"/>
        </w:tabs>
        <w:spacing w:before="43"/>
        <w:ind w:left="10" w:firstLine="413"/>
        <w:jc w:val="both"/>
        <w:rPr>
          <w:lang w:val="uk-UA"/>
        </w:rPr>
      </w:pPr>
      <w:r>
        <w:rPr>
          <w:noProof/>
        </w:rPr>
        <w:pict>
          <v:line id="_x0000_s1056" style="position:absolute;left:0;text-align:left;z-index:251655168" from="468pt,10.15pt" to="477pt,10.15pt"/>
        </w:pict>
      </w:r>
      <w:r w:rsidR="00C36CD5" w:rsidRPr="00692168">
        <w:rPr>
          <w:sz w:val="24"/>
          <w:szCs w:val="24"/>
          <w:lang w:val="uk-UA"/>
        </w:rPr>
        <w:t xml:space="preserve">                                                                                       </w:t>
      </w:r>
      <w:r w:rsidR="00C36CD5" w:rsidRPr="00692168">
        <w:rPr>
          <w:lang w:val="uk-UA"/>
        </w:rPr>
        <w:t xml:space="preserve">Кошти міжнародних організацій та </w:t>
      </w:r>
    </w:p>
    <w:p w:rsidR="00C36CD5" w:rsidRPr="00692168" w:rsidRDefault="00C36CD5" w:rsidP="00C36CD5">
      <w:pPr>
        <w:shd w:val="clear" w:color="auto" w:fill="FFFFFF"/>
        <w:tabs>
          <w:tab w:val="left" w:pos="5790"/>
        </w:tabs>
        <w:spacing w:before="43"/>
        <w:ind w:left="10" w:firstLine="413"/>
        <w:jc w:val="both"/>
        <w:rPr>
          <w:lang w:val="uk-UA"/>
        </w:rPr>
      </w:pPr>
      <w:r w:rsidRPr="00692168">
        <w:rPr>
          <w:sz w:val="24"/>
          <w:szCs w:val="24"/>
          <w:lang w:val="uk-UA"/>
        </w:rPr>
        <w:tab/>
      </w:r>
      <w:r w:rsidRPr="00692168">
        <w:rPr>
          <w:lang w:val="uk-UA"/>
        </w:rPr>
        <w:t>фінансових інститутів</w:t>
      </w:r>
    </w:p>
    <w:p w:rsidR="00C36CD5" w:rsidRPr="00692168" w:rsidRDefault="00C36CD5" w:rsidP="00C36CD5">
      <w:pPr>
        <w:shd w:val="clear" w:color="auto" w:fill="FFFFFF"/>
        <w:tabs>
          <w:tab w:val="left" w:pos="7125"/>
        </w:tabs>
        <w:spacing w:before="43"/>
        <w:ind w:left="10" w:firstLine="413"/>
        <w:jc w:val="both"/>
        <w:rPr>
          <w:lang w:val="uk-UA"/>
        </w:rPr>
      </w:pPr>
    </w:p>
    <w:p w:rsidR="00C36CD5" w:rsidRPr="00692168" w:rsidRDefault="00C36CD5" w:rsidP="00C36CD5">
      <w:pPr>
        <w:shd w:val="clear" w:color="auto" w:fill="FFFFFF"/>
        <w:tabs>
          <w:tab w:val="left" w:pos="7125"/>
        </w:tabs>
        <w:spacing w:before="43"/>
        <w:ind w:left="10" w:firstLine="413"/>
        <w:jc w:val="both"/>
        <w:rPr>
          <w:sz w:val="27"/>
          <w:szCs w:val="27"/>
          <w:lang w:val="uk-UA"/>
        </w:rPr>
      </w:pPr>
      <w:r w:rsidRPr="00692168">
        <w:rPr>
          <w:sz w:val="27"/>
          <w:szCs w:val="27"/>
          <w:lang w:val="uk-UA"/>
        </w:rPr>
        <w:t xml:space="preserve">Рис.2 Основні джерела фінансових ресурсів підприємства </w:t>
      </w:r>
      <w:r w:rsidRPr="00692168">
        <w:rPr>
          <w:spacing w:val="1"/>
          <w:sz w:val="27"/>
          <w:szCs w:val="27"/>
          <w:lang w:val="uk-UA"/>
        </w:rPr>
        <w:t>[3].</w:t>
      </w:r>
    </w:p>
    <w:p w:rsidR="00C36CD5" w:rsidRPr="00692168" w:rsidRDefault="00C36CD5" w:rsidP="00C36CD5">
      <w:pPr>
        <w:shd w:val="clear" w:color="auto" w:fill="FFFFFF"/>
        <w:tabs>
          <w:tab w:val="left" w:pos="7125"/>
        </w:tabs>
        <w:spacing w:before="43"/>
        <w:ind w:left="10" w:firstLine="413"/>
        <w:jc w:val="both"/>
        <w:rPr>
          <w:sz w:val="24"/>
          <w:szCs w:val="24"/>
          <w:lang w:val="uk-UA"/>
        </w:rPr>
      </w:pPr>
      <w:r w:rsidRPr="00692168">
        <w:rPr>
          <w:sz w:val="24"/>
          <w:szCs w:val="24"/>
          <w:lang w:val="uk-UA"/>
        </w:rPr>
        <w:tab/>
      </w:r>
    </w:p>
    <w:p w:rsidR="00C36CD5" w:rsidRPr="00692168" w:rsidRDefault="00C36CD5" w:rsidP="00C36CD5">
      <w:pPr>
        <w:shd w:val="clear" w:color="auto" w:fill="FFFFFF"/>
        <w:spacing w:line="360" w:lineRule="auto"/>
        <w:ind w:left="422"/>
        <w:jc w:val="both"/>
        <w:rPr>
          <w:sz w:val="27"/>
          <w:szCs w:val="27"/>
          <w:lang w:val="uk-UA"/>
        </w:rPr>
      </w:pPr>
      <w:r w:rsidRPr="00692168">
        <w:rPr>
          <w:spacing w:val="2"/>
          <w:sz w:val="27"/>
          <w:szCs w:val="27"/>
          <w:lang w:val="uk-UA"/>
        </w:rPr>
        <w:t>Основними джерелами фінансування санації можуть бути:</w:t>
      </w:r>
    </w:p>
    <w:p w:rsidR="00C36CD5" w:rsidRPr="00692168" w:rsidRDefault="00C36CD5" w:rsidP="00C36CD5">
      <w:pPr>
        <w:numPr>
          <w:ilvl w:val="0"/>
          <w:numId w:val="9"/>
        </w:numPr>
        <w:shd w:val="clear" w:color="auto" w:fill="FFFFFF"/>
        <w:tabs>
          <w:tab w:val="left" w:pos="418"/>
        </w:tabs>
        <w:spacing w:line="360" w:lineRule="auto"/>
        <w:ind w:left="10"/>
        <w:jc w:val="both"/>
        <w:rPr>
          <w:sz w:val="27"/>
          <w:szCs w:val="27"/>
          <w:lang w:val="uk-UA"/>
        </w:rPr>
      </w:pPr>
      <w:r w:rsidRPr="00692168">
        <w:rPr>
          <w:spacing w:val="2"/>
          <w:sz w:val="27"/>
          <w:szCs w:val="27"/>
          <w:lang w:val="uk-UA"/>
        </w:rPr>
        <w:t>власні кошти підприємств (самофінансування);</w:t>
      </w:r>
    </w:p>
    <w:p w:rsidR="00C36CD5" w:rsidRPr="00692168" w:rsidRDefault="00C36CD5" w:rsidP="00C36CD5">
      <w:pPr>
        <w:numPr>
          <w:ilvl w:val="0"/>
          <w:numId w:val="9"/>
        </w:numPr>
        <w:shd w:val="clear" w:color="auto" w:fill="FFFFFF"/>
        <w:tabs>
          <w:tab w:val="left" w:pos="418"/>
        </w:tabs>
        <w:spacing w:line="360" w:lineRule="auto"/>
        <w:ind w:left="10"/>
        <w:jc w:val="both"/>
        <w:rPr>
          <w:sz w:val="27"/>
          <w:szCs w:val="27"/>
          <w:lang w:val="uk-UA"/>
        </w:rPr>
      </w:pPr>
      <w:r w:rsidRPr="00692168">
        <w:rPr>
          <w:spacing w:val="1"/>
          <w:sz w:val="27"/>
          <w:szCs w:val="27"/>
          <w:lang w:val="uk-UA"/>
        </w:rPr>
        <w:t>кошти власників;</w:t>
      </w:r>
    </w:p>
    <w:p w:rsidR="00C36CD5" w:rsidRPr="00692168" w:rsidRDefault="00C36CD5" w:rsidP="00C36CD5">
      <w:pPr>
        <w:numPr>
          <w:ilvl w:val="0"/>
          <w:numId w:val="9"/>
        </w:numPr>
        <w:shd w:val="clear" w:color="auto" w:fill="FFFFFF"/>
        <w:tabs>
          <w:tab w:val="left" w:pos="418"/>
        </w:tabs>
        <w:spacing w:line="360" w:lineRule="auto"/>
        <w:ind w:left="10"/>
        <w:jc w:val="both"/>
        <w:rPr>
          <w:sz w:val="27"/>
          <w:szCs w:val="27"/>
          <w:lang w:val="uk-UA"/>
        </w:rPr>
      </w:pPr>
      <w:r w:rsidRPr="00692168">
        <w:rPr>
          <w:spacing w:val="2"/>
          <w:sz w:val="27"/>
          <w:szCs w:val="27"/>
          <w:lang w:val="uk-UA"/>
        </w:rPr>
        <w:t>кошти кредиторів; державні кошти.</w:t>
      </w:r>
    </w:p>
    <w:p w:rsidR="00C36CD5" w:rsidRPr="00692168" w:rsidRDefault="00C36CD5" w:rsidP="00C36CD5">
      <w:pPr>
        <w:shd w:val="clear" w:color="auto" w:fill="FFFFFF"/>
        <w:spacing w:before="48" w:line="360" w:lineRule="auto"/>
        <w:ind w:left="14" w:firstLine="403"/>
        <w:jc w:val="both"/>
        <w:rPr>
          <w:sz w:val="27"/>
          <w:szCs w:val="27"/>
          <w:lang w:val="uk-UA"/>
        </w:rPr>
      </w:pPr>
      <w:r w:rsidRPr="00692168">
        <w:rPr>
          <w:spacing w:val="2"/>
          <w:sz w:val="27"/>
          <w:szCs w:val="27"/>
          <w:lang w:val="uk-UA"/>
        </w:rPr>
        <w:t xml:space="preserve">Крім того, в окремих випадках держава може здійснювати непрямі </w:t>
      </w:r>
      <w:r w:rsidRPr="00692168">
        <w:rPr>
          <w:spacing w:val="1"/>
          <w:sz w:val="27"/>
          <w:szCs w:val="27"/>
          <w:lang w:val="uk-UA"/>
        </w:rPr>
        <w:t>методи сприяння санації господарюючих суб'єктів у вигляді надання по</w:t>
      </w:r>
      <w:r w:rsidRPr="00692168">
        <w:rPr>
          <w:spacing w:val="1"/>
          <w:sz w:val="27"/>
          <w:szCs w:val="27"/>
          <w:lang w:val="uk-UA"/>
        </w:rPr>
        <w:softHyphen/>
      </w:r>
      <w:r w:rsidRPr="00692168">
        <w:rPr>
          <w:sz w:val="27"/>
          <w:szCs w:val="27"/>
          <w:lang w:val="uk-UA"/>
        </w:rPr>
        <w:t>даткових пільг, створення особливих умов діяльності підприємствам.</w:t>
      </w:r>
    </w:p>
    <w:p w:rsidR="00C36CD5" w:rsidRPr="00692168" w:rsidRDefault="00C36CD5" w:rsidP="00C36CD5">
      <w:pPr>
        <w:shd w:val="clear" w:color="auto" w:fill="FFFFFF"/>
        <w:spacing w:line="360" w:lineRule="auto"/>
        <w:ind w:left="14" w:firstLine="403"/>
        <w:jc w:val="both"/>
        <w:rPr>
          <w:sz w:val="27"/>
          <w:szCs w:val="27"/>
          <w:lang w:val="uk-UA"/>
        </w:rPr>
      </w:pPr>
      <w:r w:rsidRPr="00692168">
        <w:rPr>
          <w:spacing w:val="1"/>
          <w:sz w:val="27"/>
          <w:szCs w:val="27"/>
          <w:lang w:val="uk-UA"/>
        </w:rPr>
        <w:t>Використання власних фінансових ресурсів спрямовується, як прави</w:t>
      </w:r>
      <w:r w:rsidRPr="00692168">
        <w:rPr>
          <w:spacing w:val="1"/>
          <w:sz w:val="27"/>
          <w:szCs w:val="27"/>
          <w:lang w:val="uk-UA"/>
        </w:rPr>
        <w:softHyphen/>
        <w:t>ло, на поліпшення або відновлення платоспроможності та ліквідності гос</w:t>
      </w:r>
      <w:r w:rsidRPr="00692168">
        <w:rPr>
          <w:spacing w:val="1"/>
          <w:sz w:val="27"/>
          <w:szCs w:val="27"/>
          <w:lang w:val="uk-UA"/>
        </w:rPr>
        <w:softHyphen/>
        <w:t xml:space="preserve">подарюючих суб'єктів. Цю процедуру здійснюють, як правило, за такими </w:t>
      </w:r>
      <w:r w:rsidRPr="00692168">
        <w:rPr>
          <w:sz w:val="27"/>
          <w:szCs w:val="27"/>
          <w:lang w:val="uk-UA"/>
        </w:rPr>
        <w:t>напрямками: реструктуризація активів; зменшення витрат; збільшення ви</w:t>
      </w:r>
      <w:r w:rsidRPr="00692168">
        <w:rPr>
          <w:sz w:val="27"/>
          <w:szCs w:val="27"/>
          <w:lang w:val="uk-UA"/>
        </w:rPr>
        <w:softHyphen/>
      </w:r>
      <w:r w:rsidRPr="00692168">
        <w:rPr>
          <w:spacing w:val="-1"/>
          <w:sz w:val="27"/>
          <w:szCs w:val="27"/>
          <w:lang w:val="uk-UA"/>
        </w:rPr>
        <w:t>ручки від реалізації.</w:t>
      </w:r>
    </w:p>
    <w:p w:rsidR="00C36CD5" w:rsidRPr="00692168" w:rsidRDefault="00C36CD5" w:rsidP="00C36CD5">
      <w:pPr>
        <w:shd w:val="clear" w:color="auto" w:fill="FFFFFF"/>
        <w:spacing w:line="360" w:lineRule="auto"/>
        <w:ind w:left="24" w:firstLine="398"/>
        <w:jc w:val="both"/>
        <w:rPr>
          <w:sz w:val="27"/>
          <w:szCs w:val="27"/>
          <w:lang w:val="uk-UA"/>
        </w:rPr>
      </w:pPr>
      <w:r w:rsidRPr="00692168">
        <w:rPr>
          <w:sz w:val="27"/>
          <w:szCs w:val="27"/>
          <w:lang w:val="uk-UA"/>
        </w:rPr>
        <w:t>Реструктуризація активів здійснюється за рахунок таких видів сана</w:t>
      </w:r>
      <w:r w:rsidRPr="00692168">
        <w:rPr>
          <w:sz w:val="27"/>
          <w:szCs w:val="27"/>
          <w:lang w:val="uk-UA"/>
        </w:rPr>
        <w:softHyphen/>
      </w:r>
      <w:r w:rsidRPr="00692168">
        <w:rPr>
          <w:spacing w:val="-1"/>
          <w:sz w:val="27"/>
          <w:szCs w:val="27"/>
          <w:lang w:val="uk-UA"/>
        </w:rPr>
        <w:t>ційних заходів: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2"/>
          <w:sz w:val="27"/>
          <w:szCs w:val="27"/>
          <w:lang w:val="uk-UA"/>
        </w:rPr>
        <w:t xml:space="preserve">мобілізація   фінансових   резервів   за   рахунок   реалізації   окремих об'єктів   основних   та   оборотних   засобів,   які   безпосередньо   не </w:t>
      </w:r>
      <w:r w:rsidRPr="00692168">
        <w:rPr>
          <w:spacing w:val="4"/>
          <w:sz w:val="27"/>
          <w:szCs w:val="27"/>
          <w:lang w:val="uk-UA"/>
        </w:rPr>
        <w:t xml:space="preserve">пов'язані з процесом виробництва та реалізації продукції (будівлі та </w:t>
      </w:r>
      <w:r w:rsidRPr="00692168">
        <w:rPr>
          <w:spacing w:val="3"/>
          <w:sz w:val="27"/>
          <w:szCs w:val="27"/>
          <w:lang w:val="uk-UA"/>
        </w:rPr>
        <w:t>споруди невиробничого призначення, нематеріальні активи, наднор</w:t>
      </w:r>
      <w:r w:rsidRPr="00692168">
        <w:rPr>
          <w:spacing w:val="3"/>
          <w:sz w:val="27"/>
          <w:szCs w:val="27"/>
          <w:lang w:val="uk-UA"/>
        </w:rPr>
        <w:softHyphen/>
      </w:r>
      <w:r w:rsidRPr="00692168">
        <w:rPr>
          <w:sz w:val="27"/>
          <w:szCs w:val="27"/>
          <w:lang w:val="uk-UA"/>
        </w:rPr>
        <w:t>мативні запаси сировини й матеріалів, боргові цінні папери тощо);</w:t>
      </w:r>
    </w:p>
    <w:p w:rsidR="00C36CD5" w:rsidRPr="00692168" w:rsidRDefault="00C36CD5" w:rsidP="00C36CD5">
      <w:pPr>
        <w:numPr>
          <w:ilvl w:val="0"/>
          <w:numId w:val="4"/>
        </w:numPr>
        <w:shd w:val="clear" w:color="auto" w:fill="FFFFFF"/>
        <w:tabs>
          <w:tab w:val="left" w:pos="394"/>
        </w:tabs>
        <w:spacing w:line="360" w:lineRule="auto"/>
        <w:jc w:val="both"/>
        <w:rPr>
          <w:sz w:val="27"/>
          <w:szCs w:val="27"/>
          <w:lang w:val="uk-UA"/>
        </w:rPr>
      </w:pPr>
      <w:r w:rsidRPr="00692168">
        <w:rPr>
          <w:sz w:val="27"/>
          <w:szCs w:val="27"/>
          <w:lang w:val="uk-UA"/>
        </w:rPr>
        <w:t>лізинг основних фондів;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2"/>
          <w:sz w:val="27"/>
          <w:szCs w:val="27"/>
          <w:lang w:val="uk-UA"/>
        </w:rPr>
        <w:t>здача в оренду основних фондів, які не використовуються у виробни</w:t>
      </w:r>
      <w:r w:rsidRPr="00692168">
        <w:rPr>
          <w:spacing w:val="2"/>
          <w:sz w:val="27"/>
          <w:szCs w:val="27"/>
          <w:lang w:val="uk-UA"/>
        </w:rPr>
        <w:softHyphen/>
      </w:r>
      <w:r w:rsidRPr="00692168">
        <w:rPr>
          <w:sz w:val="27"/>
          <w:szCs w:val="27"/>
          <w:lang w:val="uk-UA"/>
        </w:rPr>
        <w:t>чому процесі;</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4"/>
          <w:sz w:val="27"/>
          <w:szCs w:val="27"/>
          <w:lang w:val="uk-UA"/>
        </w:rPr>
        <w:t>продаж окремих нерентабельних або низькорентабельних структур</w:t>
      </w:r>
      <w:r w:rsidRPr="00692168">
        <w:rPr>
          <w:spacing w:val="4"/>
          <w:sz w:val="27"/>
          <w:szCs w:val="27"/>
          <w:lang w:val="uk-UA"/>
        </w:rPr>
        <w:softHyphen/>
      </w:r>
      <w:r w:rsidRPr="00692168">
        <w:rPr>
          <w:spacing w:val="-1"/>
          <w:sz w:val="27"/>
          <w:szCs w:val="27"/>
          <w:lang w:val="uk-UA"/>
        </w:rPr>
        <w:t>них підрозділів;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2"/>
          <w:sz w:val="27"/>
          <w:szCs w:val="27"/>
          <w:lang w:val="uk-UA"/>
        </w:rPr>
        <w:t xml:space="preserve">удосконалення структури оборотного капіталу за рахунок зменшення </w:t>
      </w:r>
      <w:r w:rsidRPr="00692168">
        <w:rPr>
          <w:sz w:val="27"/>
          <w:szCs w:val="27"/>
          <w:lang w:val="uk-UA"/>
        </w:rPr>
        <w:t>частки низько ліквідних оборотних активів;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2"/>
          <w:sz w:val="27"/>
          <w:szCs w:val="27"/>
          <w:lang w:val="uk-UA"/>
        </w:rPr>
        <w:t xml:space="preserve">рефінансування дебіторської заборгованості шляхом переведення її в </w:t>
      </w:r>
      <w:r w:rsidRPr="00692168">
        <w:rPr>
          <w:spacing w:val="3"/>
          <w:sz w:val="27"/>
          <w:szCs w:val="27"/>
          <w:lang w:val="uk-UA"/>
        </w:rPr>
        <w:t>інші, ліквідні форми оборотних активів - гроші, короткострокові фі</w:t>
      </w:r>
      <w:r w:rsidRPr="00692168">
        <w:rPr>
          <w:spacing w:val="3"/>
          <w:sz w:val="27"/>
          <w:szCs w:val="27"/>
          <w:lang w:val="uk-UA"/>
        </w:rPr>
        <w:softHyphen/>
      </w:r>
      <w:r w:rsidRPr="00692168">
        <w:rPr>
          <w:spacing w:val="-1"/>
          <w:sz w:val="27"/>
          <w:szCs w:val="27"/>
          <w:lang w:val="uk-UA"/>
        </w:rPr>
        <w:t>нансові вкладення).</w:t>
      </w:r>
    </w:p>
    <w:p w:rsidR="00C36CD5" w:rsidRPr="00692168" w:rsidRDefault="00C36CD5" w:rsidP="00C36CD5">
      <w:pPr>
        <w:shd w:val="clear" w:color="auto" w:fill="FFFFFF"/>
        <w:spacing w:line="360" w:lineRule="auto"/>
        <w:ind w:left="413"/>
        <w:jc w:val="both"/>
        <w:rPr>
          <w:sz w:val="27"/>
          <w:szCs w:val="27"/>
          <w:lang w:val="uk-UA"/>
        </w:rPr>
      </w:pPr>
      <w:r w:rsidRPr="00692168">
        <w:rPr>
          <w:sz w:val="27"/>
          <w:szCs w:val="27"/>
          <w:lang w:val="uk-UA"/>
        </w:rPr>
        <w:t>Зменшення витрат здійснюється за рахунок таких заходів: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1"/>
          <w:sz w:val="27"/>
          <w:szCs w:val="27"/>
          <w:lang w:val="uk-UA"/>
        </w:rPr>
        <w:t xml:space="preserve">заморожування   інвестиційних  вкладень  з  довготривалим   строком </w:t>
      </w:r>
      <w:r w:rsidRPr="00692168">
        <w:rPr>
          <w:spacing w:val="-1"/>
          <w:sz w:val="27"/>
          <w:szCs w:val="27"/>
          <w:lang w:val="uk-UA"/>
        </w:rPr>
        <w:t>окупності;</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1"/>
          <w:sz w:val="27"/>
          <w:szCs w:val="27"/>
          <w:lang w:val="uk-UA"/>
        </w:rPr>
        <w:t>зниження валових витрат за рахунок визначення їх оптимального рів</w:t>
      </w:r>
      <w:r w:rsidRPr="00692168">
        <w:rPr>
          <w:spacing w:val="-6"/>
          <w:sz w:val="27"/>
          <w:szCs w:val="27"/>
          <w:lang w:val="uk-UA"/>
        </w:rPr>
        <w:t>ня.</w:t>
      </w:r>
    </w:p>
    <w:p w:rsidR="00C36CD5" w:rsidRPr="00692168" w:rsidRDefault="00C36CD5" w:rsidP="00C36CD5">
      <w:pPr>
        <w:shd w:val="clear" w:color="auto" w:fill="FFFFFF"/>
        <w:spacing w:line="360" w:lineRule="auto"/>
        <w:ind w:left="5" w:right="19" w:firstLine="398"/>
        <w:jc w:val="both"/>
        <w:rPr>
          <w:sz w:val="27"/>
          <w:szCs w:val="27"/>
          <w:lang w:val="uk-UA"/>
        </w:rPr>
      </w:pPr>
      <w:r w:rsidRPr="00692168">
        <w:rPr>
          <w:spacing w:val="-1"/>
          <w:sz w:val="27"/>
          <w:szCs w:val="27"/>
          <w:lang w:val="uk-UA"/>
        </w:rPr>
        <w:t xml:space="preserve">Збільшення виручки від реалізації продукції за рахунок стимулювання </w:t>
      </w:r>
      <w:r w:rsidRPr="00692168">
        <w:rPr>
          <w:sz w:val="27"/>
          <w:szCs w:val="27"/>
          <w:lang w:val="uk-UA"/>
        </w:rPr>
        <w:t>збуту шляхом надання знижок покупця, масовою рекламою тощо.</w:t>
      </w:r>
    </w:p>
    <w:p w:rsidR="00C36CD5" w:rsidRPr="00692168" w:rsidRDefault="00C36CD5" w:rsidP="00C36CD5">
      <w:pPr>
        <w:shd w:val="clear" w:color="auto" w:fill="FFFFFF"/>
        <w:spacing w:line="360" w:lineRule="auto"/>
        <w:ind w:right="24" w:firstLine="394"/>
        <w:jc w:val="both"/>
        <w:rPr>
          <w:sz w:val="27"/>
          <w:szCs w:val="27"/>
          <w:lang w:val="uk-UA"/>
        </w:rPr>
      </w:pPr>
      <w:r w:rsidRPr="00692168">
        <w:rPr>
          <w:spacing w:val="1"/>
          <w:sz w:val="27"/>
          <w:szCs w:val="27"/>
          <w:lang w:val="uk-UA"/>
        </w:rPr>
        <w:t>Санаційні заходи можуть бути спрямовані і на реструктуризацію па</w:t>
      </w:r>
      <w:r w:rsidRPr="00692168">
        <w:rPr>
          <w:spacing w:val="1"/>
          <w:sz w:val="27"/>
          <w:szCs w:val="27"/>
          <w:lang w:val="uk-UA"/>
        </w:rPr>
        <w:softHyphen/>
      </w:r>
      <w:r w:rsidRPr="00692168">
        <w:rPr>
          <w:sz w:val="27"/>
          <w:szCs w:val="27"/>
          <w:lang w:val="uk-UA"/>
        </w:rPr>
        <w:t>сивів підприємства, результатом якої здобуваються зміни розмірів та стру</w:t>
      </w:r>
      <w:r w:rsidRPr="00692168">
        <w:rPr>
          <w:sz w:val="27"/>
          <w:szCs w:val="27"/>
          <w:lang w:val="uk-UA"/>
        </w:rPr>
        <w:softHyphen/>
        <w:t>ктури фінансових джерел формування активів. У цьому випадку мова іде насамперед про зменшення статутного фонду за рахунок зменшення номі</w:t>
      </w:r>
      <w:r w:rsidRPr="00692168">
        <w:rPr>
          <w:sz w:val="27"/>
          <w:szCs w:val="27"/>
          <w:lang w:val="uk-UA"/>
        </w:rPr>
        <w:softHyphen/>
        <w:t>нальної вартості акцій та зменшення їх кількості з метою:</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2"/>
          <w:sz w:val="27"/>
          <w:szCs w:val="27"/>
          <w:lang w:val="uk-UA"/>
        </w:rPr>
        <w:t xml:space="preserve">одержання санаційного прибутку з наступним спрямуванням його на </w:t>
      </w:r>
      <w:r w:rsidRPr="00692168">
        <w:rPr>
          <w:spacing w:val="-1"/>
          <w:sz w:val="27"/>
          <w:szCs w:val="27"/>
          <w:lang w:val="uk-UA"/>
        </w:rPr>
        <w:t>покриття балансових збитків;</w:t>
      </w:r>
    </w:p>
    <w:p w:rsidR="00C36CD5" w:rsidRPr="00692168" w:rsidRDefault="00C36CD5" w:rsidP="00C36CD5">
      <w:pPr>
        <w:numPr>
          <w:ilvl w:val="0"/>
          <w:numId w:val="4"/>
        </w:numPr>
        <w:shd w:val="clear" w:color="auto" w:fill="FFFFFF"/>
        <w:tabs>
          <w:tab w:val="left" w:pos="394"/>
        </w:tabs>
        <w:spacing w:line="360" w:lineRule="auto"/>
        <w:ind w:left="394" w:hanging="394"/>
        <w:jc w:val="both"/>
        <w:rPr>
          <w:sz w:val="27"/>
          <w:szCs w:val="27"/>
          <w:lang w:val="uk-UA"/>
        </w:rPr>
      </w:pPr>
      <w:r w:rsidRPr="00692168">
        <w:rPr>
          <w:spacing w:val="5"/>
          <w:sz w:val="27"/>
          <w:szCs w:val="27"/>
          <w:lang w:val="uk-UA"/>
        </w:rPr>
        <w:t xml:space="preserve">приведення у відповідність розміру основних та оборотних засобів </w:t>
      </w:r>
      <w:r w:rsidRPr="00692168">
        <w:rPr>
          <w:sz w:val="27"/>
          <w:szCs w:val="27"/>
          <w:lang w:val="uk-UA"/>
        </w:rPr>
        <w:t>підприємства з розміром його власного капіталу та ін.</w:t>
      </w:r>
    </w:p>
    <w:p w:rsidR="00C36CD5" w:rsidRPr="00692168" w:rsidRDefault="00C36CD5" w:rsidP="00C36CD5">
      <w:pPr>
        <w:shd w:val="clear" w:color="auto" w:fill="FFFFFF"/>
        <w:spacing w:line="360" w:lineRule="auto"/>
        <w:ind w:left="19" w:firstLine="418"/>
        <w:jc w:val="both"/>
        <w:rPr>
          <w:sz w:val="27"/>
          <w:szCs w:val="27"/>
          <w:lang w:val="uk-UA"/>
        </w:rPr>
      </w:pPr>
      <w:r w:rsidRPr="00692168">
        <w:rPr>
          <w:spacing w:val="2"/>
          <w:sz w:val="27"/>
          <w:szCs w:val="27"/>
          <w:lang w:val="uk-UA"/>
        </w:rPr>
        <w:t>Значний тягар фінансування санаційних заходів підприємства несуть, як правило, його власники - акціонери, пайовики тощо. Вони можуть здій</w:t>
      </w:r>
      <w:r w:rsidRPr="00692168">
        <w:rPr>
          <w:spacing w:val="2"/>
          <w:sz w:val="27"/>
          <w:szCs w:val="27"/>
          <w:lang w:val="uk-UA"/>
        </w:rPr>
        <w:softHyphen/>
      </w:r>
      <w:r w:rsidRPr="00692168">
        <w:rPr>
          <w:spacing w:val="1"/>
          <w:sz w:val="27"/>
          <w:szCs w:val="27"/>
          <w:lang w:val="uk-UA"/>
        </w:rPr>
        <w:t xml:space="preserve">снювати фінансування санації шляхом збільшення (зменшення) статутного </w:t>
      </w:r>
      <w:r w:rsidRPr="00692168">
        <w:rPr>
          <w:spacing w:val="2"/>
          <w:sz w:val="27"/>
          <w:szCs w:val="27"/>
          <w:lang w:val="uk-UA"/>
        </w:rPr>
        <w:t>фонду, наданням позик, наданням цільових внесків на безповоротній осно</w:t>
      </w:r>
      <w:r w:rsidRPr="00692168">
        <w:rPr>
          <w:spacing w:val="2"/>
          <w:sz w:val="27"/>
          <w:szCs w:val="27"/>
          <w:lang w:val="uk-UA"/>
        </w:rPr>
        <w:softHyphen/>
      </w:r>
      <w:r w:rsidRPr="00692168">
        <w:rPr>
          <w:sz w:val="27"/>
          <w:szCs w:val="27"/>
          <w:lang w:val="uk-UA"/>
        </w:rPr>
        <w:t>ві та ін.</w:t>
      </w:r>
    </w:p>
    <w:p w:rsidR="00C36CD5" w:rsidRPr="00692168" w:rsidRDefault="00C36CD5" w:rsidP="00C36CD5">
      <w:pPr>
        <w:shd w:val="clear" w:color="auto" w:fill="FFFFFF"/>
        <w:spacing w:line="360" w:lineRule="auto"/>
        <w:ind w:left="19" w:firstLine="418"/>
        <w:jc w:val="both"/>
        <w:rPr>
          <w:sz w:val="27"/>
          <w:szCs w:val="27"/>
          <w:lang w:val="uk-UA"/>
        </w:rPr>
      </w:pPr>
      <w:r w:rsidRPr="00692168">
        <w:rPr>
          <w:spacing w:val="1"/>
          <w:sz w:val="27"/>
          <w:szCs w:val="27"/>
          <w:lang w:val="uk-UA"/>
        </w:rPr>
        <w:t xml:space="preserve">При цьому збільшення статутного фонду може здійснюватися шляхом </w:t>
      </w:r>
      <w:r w:rsidRPr="00692168">
        <w:rPr>
          <w:spacing w:val="2"/>
          <w:sz w:val="27"/>
          <w:szCs w:val="27"/>
          <w:lang w:val="uk-UA"/>
        </w:rPr>
        <w:t>збільшення кількості акцій існуючої номінальної вартості, збільшення но</w:t>
      </w:r>
      <w:r w:rsidRPr="00692168">
        <w:rPr>
          <w:spacing w:val="2"/>
          <w:sz w:val="27"/>
          <w:szCs w:val="27"/>
          <w:lang w:val="uk-UA"/>
        </w:rPr>
        <w:softHyphen/>
        <w:t>мінальної вартості існуючих акцій, обміну облігацій на акції. Основною метою збільшення статутного фонду в санаційних цілях є мобілізація до</w:t>
      </w:r>
      <w:r w:rsidRPr="00692168">
        <w:rPr>
          <w:spacing w:val="2"/>
          <w:sz w:val="27"/>
          <w:szCs w:val="27"/>
          <w:lang w:val="uk-UA"/>
        </w:rPr>
        <w:softHyphen/>
      </w:r>
      <w:r w:rsidRPr="00692168">
        <w:rPr>
          <w:spacing w:val="3"/>
          <w:sz w:val="27"/>
          <w:szCs w:val="27"/>
          <w:lang w:val="uk-UA"/>
        </w:rPr>
        <w:t>даткових внесків інвесторів.</w:t>
      </w:r>
    </w:p>
    <w:p w:rsidR="00C36CD5" w:rsidRPr="00692168" w:rsidRDefault="00C36CD5" w:rsidP="00C36CD5">
      <w:pPr>
        <w:shd w:val="clear" w:color="auto" w:fill="FFFFFF"/>
        <w:spacing w:line="360" w:lineRule="auto"/>
        <w:ind w:left="24" w:right="5" w:firstLine="408"/>
        <w:jc w:val="both"/>
        <w:rPr>
          <w:sz w:val="27"/>
          <w:szCs w:val="27"/>
          <w:lang w:val="uk-UA"/>
        </w:rPr>
      </w:pPr>
      <w:r w:rsidRPr="00692168">
        <w:rPr>
          <w:spacing w:val="1"/>
          <w:sz w:val="27"/>
          <w:szCs w:val="27"/>
          <w:lang w:val="uk-UA"/>
        </w:rPr>
        <w:t xml:space="preserve">Участь кредиторів у фінансовій санації боржника може здійснюватися </w:t>
      </w:r>
      <w:r w:rsidRPr="00692168">
        <w:rPr>
          <w:sz w:val="27"/>
          <w:szCs w:val="27"/>
          <w:lang w:val="uk-UA"/>
        </w:rPr>
        <w:t>шляхом:</w:t>
      </w:r>
    </w:p>
    <w:p w:rsidR="00C36CD5" w:rsidRPr="00692168" w:rsidRDefault="00C36CD5" w:rsidP="00C36CD5">
      <w:pPr>
        <w:numPr>
          <w:ilvl w:val="0"/>
          <w:numId w:val="10"/>
        </w:numPr>
        <w:shd w:val="clear" w:color="auto" w:fill="FFFFFF"/>
        <w:tabs>
          <w:tab w:val="left" w:pos="180"/>
        </w:tabs>
        <w:spacing w:line="360" w:lineRule="auto"/>
        <w:ind w:left="29"/>
        <w:jc w:val="both"/>
        <w:rPr>
          <w:sz w:val="27"/>
          <w:szCs w:val="27"/>
          <w:lang w:val="uk-UA"/>
        </w:rPr>
      </w:pPr>
      <w:r w:rsidRPr="00692168">
        <w:rPr>
          <w:spacing w:val="2"/>
          <w:sz w:val="27"/>
          <w:szCs w:val="27"/>
          <w:lang w:val="uk-UA"/>
        </w:rPr>
        <w:t>надання додаткових кредитних ресурсів;</w:t>
      </w:r>
    </w:p>
    <w:p w:rsidR="00C36CD5" w:rsidRPr="00692168" w:rsidRDefault="00C36CD5" w:rsidP="00C36CD5">
      <w:pPr>
        <w:numPr>
          <w:ilvl w:val="0"/>
          <w:numId w:val="10"/>
        </w:numPr>
        <w:shd w:val="clear" w:color="auto" w:fill="FFFFFF"/>
        <w:tabs>
          <w:tab w:val="left" w:pos="432"/>
        </w:tabs>
        <w:spacing w:line="360" w:lineRule="auto"/>
        <w:ind w:left="29"/>
        <w:jc w:val="both"/>
        <w:rPr>
          <w:sz w:val="27"/>
          <w:szCs w:val="27"/>
          <w:lang w:val="uk-UA"/>
        </w:rPr>
      </w:pPr>
      <w:r w:rsidRPr="00692168">
        <w:rPr>
          <w:spacing w:val="2"/>
          <w:sz w:val="27"/>
          <w:szCs w:val="27"/>
          <w:lang w:val="uk-UA"/>
        </w:rPr>
        <w:t>пролонгації та реструктуризації наявної заборгованості;</w:t>
      </w:r>
    </w:p>
    <w:p w:rsidR="00C36CD5" w:rsidRPr="00692168" w:rsidRDefault="00C36CD5" w:rsidP="00C36CD5">
      <w:pPr>
        <w:numPr>
          <w:ilvl w:val="0"/>
          <w:numId w:val="10"/>
        </w:numPr>
        <w:shd w:val="clear" w:color="auto" w:fill="FFFFFF"/>
        <w:tabs>
          <w:tab w:val="left" w:pos="432"/>
        </w:tabs>
        <w:spacing w:line="360" w:lineRule="auto"/>
        <w:ind w:left="29"/>
        <w:jc w:val="both"/>
        <w:rPr>
          <w:sz w:val="27"/>
          <w:szCs w:val="27"/>
          <w:lang w:val="uk-UA"/>
        </w:rPr>
      </w:pPr>
      <w:r w:rsidRPr="00692168">
        <w:rPr>
          <w:spacing w:val="2"/>
          <w:sz w:val="27"/>
          <w:szCs w:val="27"/>
          <w:lang w:val="uk-UA"/>
        </w:rPr>
        <w:t>надання кредитного забезпечення (поручительства, гарантії);</w:t>
      </w:r>
    </w:p>
    <w:p w:rsidR="00C36CD5" w:rsidRPr="00692168" w:rsidRDefault="00C36CD5" w:rsidP="00C36CD5">
      <w:pPr>
        <w:numPr>
          <w:ilvl w:val="0"/>
          <w:numId w:val="10"/>
        </w:numPr>
        <w:shd w:val="clear" w:color="auto" w:fill="FFFFFF"/>
        <w:tabs>
          <w:tab w:val="left" w:pos="432"/>
        </w:tabs>
        <w:spacing w:line="360" w:lineRule="auto"/>
        <w:ind w:left="29"/>
        <w:jc w:val="both"/>
        <w:rPr>
          <w:sz w:val="27"/>
          <w:szCs w:val="27"/>
          <w:lang w:val="uk-UA"/>
        </w:rPr>
      </w:pPr>
      <w:r w:rsidRPr="00692168">
        <w:rPr>
          <w:spacing w:val="3"/>
          <w:sz w:val="27"/>
          <w:szCs w:val="27"/>
          <w:lang w:val="uk-UA"/>
        </w:rPr>
        <w:t>трансформації боргу у власність тощо.</w:t>
      </w:r>
    </w:p>
    <w:p w:rsidR="00C36CD5" w:rsidRPr="00692168" w:rsidRDefault="00C36CD5" w:rsidP="00C36CD5">
      <w:pPr>
        <w:shd w:val="clear" w:color="auto" w:fill="FFFFFF"/>
        <w:tabs>
          <w:tab w:val="left" w:pos="5506"/>
        </w:tabs>
        <w:spacing w:line="360" w:lineRule="auto"/>
        <w:ind w:left="29" w:firstLine="408"/>
        <w:jc w:val="both"/>
        <w:rPr>
          <w:sz w:val="27"/>
          <w:szCs w:val="27"/>
          <w:lang w:val="uk-UA"/>
        </w:rPr>
      </w:pPr>
      <w:r w:rsidRPr="00692168">
        <w:rPr>
          <w:spacing w:val="4"/>
          <w:sz w:val="27"/>
          <w:szCs w:val="27"/>
          <w:lang w:val="uk-UA"/>
        </w:rPr>
        <w:t>Крім того, однією з форм санації кредиторів може бути погашення</w:t>
      </w:r>
      <w:r w:rsidRPr="00692168">
        <w:rPr>
          <w:spacing w:val="4"/>
          <w:sz w:val="27"/>
          <w:szCs w:val="27"/>
          <w:lang w:val="uk-UA"/>
        </w:rPr>
        <w:br/>
      </w:r>
      <w:r w:rsidRPr="00692168">
        <w:rPr>
          <w:spacing w:val="2"/>
          <w:sz w:val="27"/>
          <w:szCs w:val="27"/>
          <w:lang w:val="uk-UA"/>
        </w:rPr>
        <w:t>боргу за рахунок цільового банківського кредиту, що надається комерцій</w:t>
      </w:r>
      <w:r w:rsidRPr="00692168">
        <w:rPr>
          <w:spacing w:val="2"/>
          <w:sz w:val="27"/>
          <w:szCs w:val="27"/>
          <w:lang w:val="uk-UA"/>
        </w:rPr>
        <w:softHyphen/>
      </w:r>
      <w:r w:rsidRPr="00692168">
        <w:rPr>
          <w:spacing w:val="3"/>
          <w:sz w:val="27"/>
          <w:szCs w:val="27"/>
          <w:lang w:val="uk-UA"/>
        </w:rPr>
        <w:t xml:space="preserve">ним банком, який обслуговує підприємство-боржника. Надання такого </w:t>
      </w:r>
      <w:r w:rsidRPr="00692168">
        <w:rPr>
          <w:spacing w:val="4"/>
          <w:sz w:val="27"/>
          <w:szCs w:val="27"/>
          <w:lang w:val="uk-UA"/>
        </w:rPr>
        <w:t xml:space="preserve">кредиту здійснюється на умовах підвищеної відсоткової ставки, оскільки </w:t>
      </w:r>
      <w:r w:rsidRPr="00692168">
        <w:rPr>
          <w:spacing w:val="2"/>
          <w:sz w:val="27"/>
          <w:szCs w:val="27"/>
          <w:lang w:val="uk-UA"/>
        </w:rPr>
        <w:t>це пов'язано з високим рівнем ризику.</w:t>
      </w:r>
      <w:r w:rsidRPr="00692168">
        <w:rPr>
          <w:sz w:val="27"/>
          <w:szCs w:val="27"/>
          <w:lang w:val="uk-UA"/>
        </w:rPr>
        <w:tab/>
      </w:r>
    </w:p>
    <w:p w:rsidR="00C36CD5" w:rsidRPr="00692168" w:rsidRDefault="00C36CD5" w:rsidP="00C36CD5">
      <w:pPr>
        <w:shd w:val="clear" w:color="auto" w:fill="FFFFFF"/>
        <w:spacing w:line="360" w:lineRule="auto"/>
        <w:ind w:left="19" w:firstLine="418"/>
        <w:jc w:val="both"/>
        <w:rPr>
          <w:sz w:val="27"/>
          <w:szCs w:val="27"/>
          <w:lang w:val="uk-UA"/>
        </w:rPr>
      </w:pPr>
      <w:r w:rsidRPr="00692168">
        <w:rPr>
          <w:spacing w:val="8"/>
          <w:sz w:val="27"/>
          <w:szCs w:val="27"/>
          <w:lang w:val="uk-UA"/>
        </w:rPr>
        <w:t xml:space="preserve">Крім кредиторів, у фінансовій санації підприємства може брати </w:t>
      </w:r>
      <w:r w:rsidRPr="00692168">
        <w:rPr>
          <w:spacing w:val="2"/>
          <w:sz w:val="27"/>
          <w:szCs w:val="27"/>
          <w:lang w:val="uk-UA"/>
        </w:rPr>
        <w:t>участь і його персонал. Участь персоналу у санації цього підприємства обумовлена необхідністю збереження робочих місць.</w:t>
      </w:r>
    </w:p>
    <w:p w:rsidR="00C36CD5" w:rsidRPr="00692168" w:rsidRDefault="00C36CD5" w:rsidP="00C36CD5">
      <w:pPr>
        <w:shd w:val="clear" w:color="auto" w:fill="FFFFFF"/>
        <w:spacing w:line="360" w:lineRule="auto"/>
        <w:ind w:left="34" w:firstLine="398"/>
        <w:jc w:val="both"/>
        <w:rPr>
          <w:spacing w:val="1"/>
          <w:sz w:val="27"/>
          <w:szCs w:val="27"/>
          <w:lang w:val="uk-UA"/>
        </w:rPr>
      </w:pPr>
      <w:r w:rsidRPr="00692168">
        <w:rPr>
          <w:spacing w:val="1"/>
          <w:sz w:val="27"/>
          <w:szCs w:val="27"/>
          <w:lang w:val="uk-UA"/>
        </w:rPr>
        <w:t xml:space="preserve">Основними формами фінансування санації персоналом може бути: </w:t>
      </w:r>
    </w:p>
    <w:p w:rsidR="00C36CD5" w:rsidRPr="00692168" w:rsidRDefault="00C36CD5" w:rsidP="00C36CD5">
      <w:pPr>
        <w:shd w:val="clear" w:color="auto" w:fill="FFFFFF"/>
        <w:spacing w:line="360" w:lineRule="auto"/>
        <w:jc w:val="both"/>
        <w:rPr>
          <w:sz w:val="27"/>
          <w:szCs w:val="27"/>
          <w:lang w:val="uk-UA"/>
        </w:rPr>
      </w:pPr>
      <w:r w:rsidRPr="00692168">
        <w:rPr>
          <w:sz w:val="27"/>
          <w:szCs w:val="27"/>
          <w:lang w:val="uk-UA"/>
        </w:rPr>
        <w:t>■</w:t>
      </w:r>
      <w:r w:rsidRPr="00692168">
        <w:rPr>
          <w:spacing w:val="2"/>
          <w:sz w:val="27"/>
          <w:szCs w:val="27"/>
          <w:lang w:val="uk-UA"/>
        </w:rPr>
        <w:t xml:space="preserve">   купівля працівниками акцій цього підприємства;</w:t>
      </w:r>
    </w:p>
    <w:p w:rsidR="00C36CD5" w:rsidRPr="00692168" w:rsidRDefault="00C36CD5" w:rsidP="00C36CD5">
      <w:pPr>
        <w:shd w:val="clear" w:color="auto" w:fill="FFFFFF"/>
        <w:tabs>
          <w:tab w:val="left" w:pos="432"/>
        </w:tabs>
        <w:spacing w:line="360" w:lineRule="auto"/>
        <w:ind w:right="768"/>
        <w:jc w:val="both"/>
        <w:rPr>
          <w:sz w:val="27"/>
          <w:szCs w:val="27"/>
          <w:lang w:val="uk-UA"/>
        </w:rPr>
      </w:pPr>
      <w:r w:rsidRPr="00692168">
        <w:rPr>
          <w:sz w:val="27"/>
          <w:szCs w:val="27"/>
          <w:lang w:val="uk-UA"/>
        </w:rPr>
        <w:t>■</w:t>
      </w:r>
      <w:r w:rsidRPr="00692168">
        <w:rPr>
          <w:sz w:val="27"/>
          <w:szCs w:val="27"/>
          <w:lang w:val="uk-UA"/>
        </w:rPr>
        <w:tab/>
      </w:r>
      <w:r w:rsidRPr="00692168">
        <w:rPr>
          <w:spacing w:val="1"/>
          <w:sz w:val="27"/>
          <w:szCs w:val="27"/>
          <w:lang w:val="uk-UA"/>
        </w:rPr>
        <w:t>відмова від дивідендів і винагороди за виробничі результати;</w:t>
      </w:r>
      <w:r w:rsidRPr="00692168">
        <w:rPr>
          <w:spacing w:val="1"/>
          <w:sz w:val="27"/>
          <w:szCs w:val="27"/>
          <w:lang w:val="uk-UA"/>
        </w:rPr>
        <w:br/>
      </w:r>
      <w:r w:rsidRPr="00692168">
        <w:rPr>
          <w:sz w:val="27"/>
          <w:szCs w:val="27"/>
          <w:lang w:val="uk-UA"/>
        </w:rPr>
        <w:t>■</w:t>
      </w:r>
      <w:r w:rsidRPr="00692168">
        <w:rPr>
          <w:spacing w:val="2"/>
          <w:sz w:val="27"/>
          <w:szCs w:val="27"/>
          <w:lang w:val="uk-UA"/>
        </w:rPr>
        <w:t xml:space="preserve">    надання працівниками позик підприємству.</w:t>
      </w:r>
    </w:p>
    <w:p w:rsidR="00C36CD5" w:rsidRPr="00692168" w:rsidRDefault="00C36CD5" w:rsidP="00C36CD5">
      <w:pPr>
        <w:shd w:val="clear" w:color="auto" w:fill="FFFFFF"/>
        <w:spacing w:line="360" w:lineRule="auto"/>
        <w:ind w:left="427"/>
        <w:jc w:val="both"/>
        <w:rPr>
          <w:sz w:val="27"/>
          <w:szCs w:val="27"/>
          <w:lang w:val="uk-UA"/>
        </w:rPr>
      </w:pPr>
      <w:r w:rsidRPr="00692168">
        <w:rPr>
          <w:spacing w:val="2"/>
          <w:sz w:val="27"/>
          <w:szCs w:val="27"/>
          <w:lang w:val="uk-UA"/>
        </w:rPr>
        <w:t>Фінансову підтримку санації підприємств може надавати і держава.</w:t>
      </w:r>
    </w:p>
    <w:p w:rsidR="00C36CD5" w:rsidRPr="00692168" w:rsidRDefault="00C36CD5" w:rsidP="00C36CD5">
      <w:pPr>
        <w:shd w:val="clear" w:color="auto" w:fill="FFFFFF"/>
        <w:spacing w:line="360" w:lineRule="auto"/>
        <w:ind w:left="10" w:right="5" w:firstLine="413"/>
        <w:jc w:val="both"/>
        <w:rPr>
          <w:sz w:val="27"/>
          <w:szCs w:val="27"/>
          <w:lang w:val="uk-UA"/>
        </w:rPr>
      </w:pPr>
      <w:r w:rsidRPr="00692168">
        <w:rPr>
          <w:spacing w:val="2"/>
          <w:sz w:val="27"/>
          <w:szCs w:val="27"/>
          <w:lang w:val="uk-UA"/>
        </w:rPr>
        <w:t xml:space="preserve">Це може бути здійснено у випадках, коли мобілізованих фінансових </w:t>
      </w:r>
      <w:r w:rsidRPr="00692168">
        <w:rPr>
          <w:spacing w:val="1"/>
          <w:sz w:val="27"/>
          <w:szCs w:val="27"/>
          <w:lang w:val="uk-UA"/>
        </w:rPr>
        <w:t xml:space="preserve">ресурсів із децентралізованих джерел не вистачило для проведення санації </w:t>
      </w:r>
      <w:r w:rsidRPr="00692168">
        <w:rPr>
          <w:spacing w:val="2"/>
          <w:sz w:val="27"/>
          <w:szCs w:val="27"/>
          <w:lang w:val="uk-UA"/>
        </w:rPr>
        <w:t>державного підприємства, а продукція, що виробляється, суспільно необ</w:t>
      </w:r>
      <w:r w:rsidRPr="00692168">
        <w:rPr>
          <w:spacing w:val="2"/>
          <w:sz w:val="27"/>
          <w:szCs w:val="27"/>
          <w:lang w:val="uk-UA"/>
        </w:rPr>
        <w:softHyphen/>
      </w:r>
      <w:r w:rsidRPr="00692168">
        <w:rPr>
          <w:spacing w:val="5"/>
          <w:sz w:val="27"/>
          <w:szCs w:val="27"/>
          <w:lang w:val="uk-UA"/>
        </w:rPr>
        <w:t xml:space="preserve">хідна. У цьому випадку на рівні відповідних державних структур може </w:t>
      </w:r>
      <w:r w:rsidRPr="00692168">
        <w:rPr>
          <w:spacing w:val="2"/>
          <w:sz w:val="27"/>
          <w:szCs w:val="27"/>
          <w:lang w:val="uk-UA"/>
        </w:rPr>
        <w:t>бути прийнято рішення про надання фінансової підтримки збитково пра</w:t>
      </w:r>
      <w:r w:rsidRPr="00692168">
        <w:rPr>
          <w:spacing w:val="2"/>
          <w:sz w:val="27"/>
          <w:szCs w:val="27"/>
          <w:lang w:val="uk-UA"/>
        </w:rPr>
        <w:softHyphen/>
      </w:r>
      <w:r w:rsidRPr="00692168">
        <w:rPr>
          <w:spacing w:val="3"/>
          <w:sz w:val="27"/>
          <w:szCs w:val="27"/>
          <w:lang w:val="uk-UA"/>
        </w:rPr>
        <w:t>цюючим підприємствам.</w:t>
      </w:r>
    </w:p>
    <w:p w:rsidR="00C36CD5" w:rsidRPr="00692168" w:rsidRDefault="00C36CD5" w:rsidP="00C36CD5">
      <w:pPr>
        <w:shd w:val="clear" w:color="auto" w:fill="FFFFFF"/>
        <w:spacing w:line="360" w:lineRule="auto"/>
        <w:ind w:right="24" w:firstLine="418"/>
        <w:jc w:val="both"/>
        <w:rPr>
          <w:sz w:val="27"/>
          <w:szCs w:val="27"/>
          <w:lang w:val="uk-UA"/>
        </w:rPr>
      </w:pPr>
      <w:r w:rsidRPr="00692168">
        <w:rPr>
          <w:spacing w:val="2"/>
          <w:sz w:val="27"/>
          <w:szCs w:val="27"/>
          <w:lang w:val="uk-UA"/>
        </w:rPr>
        <w:t>Державна фінансова підтримка санації підприємств може здійснюва</w:t>
      </w:r>
      <w:r w:rsidRPr="00692168">
        <w:rPr>
          <w:spacing w:val="2"/>
          <w:sz w:val="27"/>
          <w:szCs w:val="27"/>
          <w:lang w:val="uk-UA"/>
        </w:rPr>
        <w:softHyphen/>
      </w:r>
      <w:r w:rsidRPr="00692168">
        <w:rPr>
          <w:spacing w:val="-1"/>
          <w:sz w:val="27"/>
          <w:szCs w:val="27"/>
          <w:lang w:val="uk-UA"/>
        </w:rPr>
        <w:t>тися:</w:t>
      </w:r>
    </w:p>
    <w:p w:rsidR="00C36CD5" w:rsidRPr="00692168" w:rsidRDefault="00C36CD5" w:rsidP="00C36CD5">
      <w:pPr>
        <w:shd w:val="clear" w:color="auto" w:fill="FFFFFF"/>
        <w:tabs>
          <w:tab w:val="left" w:pos="360"/>
        </w:tabs>
        <w:spacing w:line="360" w:lineRule="auto"/>
        <w:jc w:val="both"/>
        <w:rPr>
          <w:sz w:val="27"/>
          <w:szCs w:val="27"/>
          <w:lang w:val="uk-UA"/>
        </w:rPr>
      </w:pPr>
      <w:r w:rsidRPr="00692168">
        <w:rPr>
          <w:sz w:val="27"/>
          <w:szCs w:val="27"/>
          <w:lang w:val="uk-UA"/>
        </w:rPr>
        <w:t>■</w:t>
      </w:r>
      <w:r w:rsidRPr="00692168">
        <w:rPr>
          <w:sz w:val="27"/>
          <w:szCs w:val="27"/>
          <w:lang w:val="uk-UA"/>
        </w:rPr>
        <w:tab/>
      </w:r>
      <w:r w:rsidRPr="00692168">
        <w:rPr>
          <w:spacing w:val="3"/>
          <w:sz w:val="27"/>
          <w:szCs w:val="27"/>
          <w:lang w:val="uk-UA"/>
        </w:rPr>
        <w:t>прямим бюджетним фінансуванням у вигляді надання субсидій, дота</w:t>
      </w:r>
      <w:r w:rsidRPr="00692168">
        <w:rPr>
          <w:spacing w:val="3"/>
          <w:sz w:val="27"/>
          <w:szCs w:val="27"/>
          <w:lang w:val="uk-UA"/>
        </w:rPr>
        <w:softHyphen/>
      </w:r>
      <w:r w:rsidRPr="00692168">
        <w:rPr>
          <w:spacing w:val="1"/>
          <w:sz w:val="27"/>
          <w:szCs w:val="27"/>
          <w:lang w:val="uk-UA"/>
        </w:rPr>
        <w:t xml:space="preserve">цій, повного або часткового викупу державою акцій підприємства, яке </w:t>
      </w:r>
      <w:r w:rsidRPr="00692168">
        <w:rPr>
          <w:spacing w:val="4"/>
          <w:sz w:val="27"/>
          <w:szCs w:val="27"/>
          <w:lang w:val="uk-UA"/>
        </w:rPr>
        <w:t>перебуває на межі банкрутства. Пряме бюджетне фінансування сана</w:t>
      </w:r>
      <w:r w:rsidRPr="00692168">
        <w:rPr>
          <w:spacing w:val="4"/>
          <w:sz w:val="27"/>
          <w:szCs w:val="27"/>
          <w:lang w:val="uk-UA"/>
        </w:rPr>
        <w:softHyphen/>
      </w:r>
      <w:r w:rsidRPr="00692168">
        <w:rPr>
          <w:spacing w:val="3"/>
          <w:sz w:val="27"/>
          <w:szCs w:val="27"/>
          <w:lang w:val="uk-UA"/>
        </w:rPr>
        <w:t>ції державних підприємств здійснюється у випадках, коли підприємс</w:t>
      </w:r>
      <w:r w:rsidRPr="00692168">
        <w:rPr>
          <w:spacing w:val="4"/>
          <w:sz w:val="27"/>
          <w:szCs w:val="27"/>
          <w:lang w:val="uk-UA"/>
        </w:rPr>
        <w:t>тво зазнало збитків від стихійного лиха і вони не відшкодовані орга</w:t>
      </w:r>
      <w:r w:rsidRPr="00692168">
        <w:rPr>
          <w:spacing w:val="4"/>
          <w:sz w:val="27"/>
          <w:szCs w:val="27"/>
          <w:lang w:val="uk-UA"/>
        </w:rPr>
        <w:softHyphen/>
      </w:r>
      <w:r w:rsidRPr="00692168">
        <w:rPr>
          <w:sz w:val="27"/>
          <w:szCs w:val="27"/>
          <w:lang w:val="uk-UA"/>
        </w:rPr>
        <w:t xml:space="preserve">нами страхування та в інших випадках;                         </w:t>
      </w:r>
    </w:p>
    <w:p w:rsidR="00C36CD5" w:rsidRPr="00692168" w:rsidRDefault="00C36CD5" w:rsidP="00C36CD5">
      <w:pPr>
        <w:shd w:val="clear" w:color="auto" w:fill="FFFFFF"/>
        <w:tabs>
          <w:tab w:val="left" w:pos="360"/>
        </w:tabs>
        <w:spacing w:line="360" w:lineRule="auto"/>
        <w:jc w:val="both"/>
        <w:rPr>
          <w:sz w:val="27"/>
          <w:szCs w:val="27"/>
          <w:lang w:val="uk-UA"/>
        </w:rPr>
      </w:pPr>
      <w:r w:rsidRPr="00692168">
        <w:rPr>
          <w:sz w:val="27"/>
          <w:szCs w:val="27"/>
          <w:lang w:val="uk-UA"/>
        </w:rPr>
        <w:t xml:space="preserve">■    </w:t>
      </w:r>
      <w:r w:rsidRPr="00692168">
        <w:rPr>
          <w:spacing w:val="-1"/>
          <w:sz w:val="27"/>
          <w:szCs w:val="27"/>
          <w:lang w:val="uk-UA"/>
        </w:rPr>
        <w:t>наданням бюджетних позик тощо.</w:t>
      </w:r>
    </w:p>
    <w:p w:rsidR="00C36CD5" w:rsidRPr="00692168" w:rsidRDefault="00C36CD5" w:rsidP="00C36CD5">
      <w:pPr>
        <w:shd w:val="clear" w:color="auto" w:fill="FFFFFF"/>
        <w:spacing w:line="360" w:lineRule="auto"/>
        <w:ind w:left="5" w:right="5" w:firstLine="394"/>
        <w:jc w:val="both"/>
        <w:rPr>
          <w:sz w:val="27"/>
          <w:szCs w:val="27"/>
          <w:lang w:val="uk-UA"/>
        </w:rPr>
      </w:pPr>
      <w:r w:rsidRPr="00692168">
        <w:rPr>
          <w:sz w:val="27"/>
          <w:szCs w:val="27"/>
          <w:lang w:val="uk-UA"/>
        </w:rPr>
        <w:t>Крім прямого бюджетного фінансування санації, держава може здійс</w:t>
      </w:r>
      <w:r w:rsidRPr="00692168">
        <w:rPr>
          <w:sz w:val="27"/>
          <w:szCs w:val="27"/>
          <w:lang w:val="uk-UA"/>
        </w:rPr>
        <w:softHyphen/>
      </w:r>
      <w:r w:rsidRPr="00692168">
        <w:rPr>
          <w:spacing w:val="1"/>
          <w:sz w:val="27"/>
          <w:szCs w:val="27"/>
          <w:lang w:val="uk-UA"/>
        </w:rPr>
        <w:t>нювати і непрямі форми впливу фінансової підтримки підприємств. Таки</w:t>
      </w:r>
      <w:r w:rsidRPr="00692168">
        <w:rPr>
          <w:spacing w:val="1"/>
          <w:sz w:val="27"/>
          <w:szCs w:val="27"/>
          <w:lang w:val="uk-UA"/>
        </w:rPr>
        <w:softHyphen/>
      </w:r>
      <w:r w:rsidRPr="00692168">
        <w:rPr>
          <w:sz w:val="27"/>
          <w:szCs w:val="27"/>
          <w:lang w:val="uk-UA"/>
        </w:rPr>
        <w:t>ми методами фінансової підтримки підприємств можуть бути:</w:t>
      </w:r>
    </w:p>
    <w:p w:rsidR="00C36CD5" w:rsidRPr="00692168" w:rsidRDefault="00C36CD5" w:rsidP="00C36CD5">
      <w:pPr>
        <w:numPr>
          <w:ilvl w:val="0"/>
          <w:numId w:val="4"/>
        </w:numPr>
        <w:shd w:val="clear" w:color="auto" w:fill="FFFFFF"/>
        <w:tabs>
          <w:tab w:val="left" w:pos="403"/>
        </w:tabs>
        <w:spacing w:line="360" w:lineRule="auto"/>
        <w:ind w:left="403" w:hanging="394"/>
        <w:jc w:val="both"/>
        <w:rPr>
          <w:sz w:val="27"/>
          <w:szCs w:val="27"/>
          <w:lang w:val="uk-UA"/>
        </w:rPr>
      </w:pPr>
      <w:r w:rsidRPr="00692168">
        <w:rPr>
          <w:spacing w:val="3"/>
          <w:sz w:val="27"/>
          <w:szCs w:val="27"/>
          <w:lang w:val="uk-UA"/>
        </w:rPr>
        <w:t>надання антимонопольним комітетом дозволу на інтеграцію підпри</w:t>
      </w:r>
      <w:r w:rsidRPr="00692168">
        <w:rPr>
          <w:spacing w:val="1"/>
          <w:sz w:val="27"/>
          <w:szCs w:val="27"/>
          <w:lang w:val="uk-UA"/>
        </w:rPr>
        <w:t>ємств-конкурентів або на об'єднання їх інтересів;</w:t>
      </w:r>
    </w:p>
    <w:p w:rsidR="00C36CD5" w:rsidRPr="00692168" w:rsidRDefault="00C36CD5" w:rsidP="00C36CD5">
      <w:pPr>
        <w:numPr>
          <w:ilvl w:val="0"/>
          <w:numId w:val="11"/>
        </w:numPr>
        <w:shd w:val="clear" w:color="auto" w:fill="FFFFFF"/>
        <w:tabs>
          <w:tab w:val="left" w:pos="403"/>
        </w:tabs>
        <w:spacing w:line="360" w:lineRule="auto"/>
        <w:ind w:left="10"/>
        <w:jc w:val="both"/>
        <w:rPr>
          <w:sz w:val="27"/>
          <w:szCs w:val="27"/>
          <w:lang w:val="uk-UA"/>
        </w:rPr>
      </w:pPr>
      <w:r w:rsidRPr="00692168">
        <w:rPr>
          <w:sz w:val="27"/>
          <w:szCs w:val="27"/>
          <w:lang w:val="uk-UA"/>
        </w:rPr>
        <w:t>надання державних гарантій і державного страхування кредитів;</w:t>
      </w:r>
    </w:p>
    <w:p w:rsidR="00C36CD5" w:rsidRPr="00692168" w:rsidRDefault="00C36CD5" w:rsidP="00C36CD5">
      <w:pPr>
        <w:numPr>
          <w:ilvl w:val="0"/>
          <w:numId w:val="11"/>
        </w:numPr>
        <w:shd w:val="clear" w:color="auto" w:fill="FFFFFF"/>
        <w:tabs>
          <w:tab w:val="left" w:pos="403"/>
        </w:tabs>
        <w:spacing w:line="360" w:lineRule="auto"/>
        <w:ind w:left="10"/>
        <w:jc w:val="both"/>
        <w:rPr>
          <w:sz w:val="27"/>
          <w:szCs w:val="27"/>
          <w:lang w:val="uk-UA"/>
        </w:rPr>
      </w:pPr>
      <w:r w:rsidRPr="00692168">
        <w:rPr>
          <w:sz w:val="27"/>
          <w:szCs w:val="27"/>
          <w:lang w:val="uk-UA"/>
        </w:rPr>
        <w:t>регулювання механізму ціноутворення;</w:t>
      </w:r>
    </w:p>
    <w:p w:rsidR="00C36CD5" w:rsidRPr="00692168" w:rsidRDefault="00C36CD5" w:rsidP="00C36CD5">
      <w:pPr>
        <w:numPr>
          <w:ilvl w:val="0"/>
          <w:numId w:val="11"/>
        </w:numPr>
        <w:shd w:val="clear" w:color="auto" w:fill="FFFFFF"/>
        <w:tabs>
          <w:tab w:val="left" w:pos="403"/>
        </w:tabs>
        <w:spacing w:line="360" w:lineRule="auto"/>
        <w:ind w:left="10"/>
        <w:jc w:val="both"/>
        <w:rPr>
          <w:sz w:val="27"/>
          <w:szCs w:val="27"/>
          <w:lang w:val="uk-UA"/>
        </w:rPr>
      </w:pPr>
      <w:r w:rsidRPr="00692168">
        <w:rPr>
          <w:spacing w:val="1"/>
          <w:sz w:val="27"/>
          <w:szCs w:val="27"/>
          <w:lang w:val="uk-UA"/>
        </w:rPr>
        <w:t>зниження податкового тиску, списання податкових зобов'язань тощо;</w:t>
      </w:r>
    </w:p>
    <w:p w:rsidR="00C36CD5" w:rsidRPr="00692168" w:rsidRDefault="00C36CD5" w:rsidP="00C36CD5">
      <w:pPr>
        <w:shd w:val="clear" w:color="auto" w:fill="FFFFFF"/>
        <w:spacing w:line="360" w:lineRule="auto"/>
        <w:ind w:left="408" w:right="10" w:hanging="394"/>
        <w:jc w:val="both"/>
        <w:rPr>
          <w:sz w:val="27"/>
          <w:szCs w:val="27"/>
          <w:lang w:val="uk-UA"/>
        </w:rPr>
      </w:pPr>
      <w:r w:rsidRPr="00692168">
        <w:rPr>
          <w:sz w:val="27"/>
          <w:szCs w:val="27"/>
          <w:lang w:val="uk-UA"/>
        </w:rPr>
        <w:t>■</w:t>
      </w:r>
      <w:r w:rsidRPr="00692168">
        <w:rPr>
          <w:spacing w:val="2"/>
          <w:sz w:val="27"/>
          <w:szCs w:val="27"/>
          <w:lang w:val="uk-UA"/>
        </w:rPr>
        <w:t xml:space="preserve">   відстрочка і розстрочка за платежами до бюджету на умовах податко</w:t>
      </w:r>
      <w:r w:rsidRPr="00692168">
        <w:rPr>
          <w:spacing w:val="2"/>
          <w:sz w:val="27"/>
          <w:szCs w:val="27"/>
          <w:lang w:val="uk-UA"/>
        </w:rPr>
        <w:softHyphen/>
      </w:r>
      <w:r w:rsidRPr="00692168">
        <w:rPr>
          <w:spacing w:val="-1"/>
          <w:sz w:val="27"/>
          <w:szCs w:val="27"/>
          <w:lang w:val="uk-UA"/>
        </w:rPr>
        <w:t>вого кредиту;</w:t>
      </w:r>
    </w:p>
    <w:p w:rsidR="00C36CD5" w:rsidRPr="00692168" w:rsidRDefault="00C36CD5" w:rsidP="00C36CD5">
      <w:pPr>
        <w:shd w:val="clear" w:color="auto" w:fill="FFFFFF"/>
        <w:spacing w:line="360" w:lineRule="auto"/>
        <w:ind w:left="408" w:hanging="389"/>
        <w:jc w:val="both"/>
        <w:rPr>
          <w:sz w:val="27"/>
          <w:szCs w:val="27"/>
          <w:lang w:val="uk-UA"/>
        </w:rPr>
      </w:pPr>
      <w:r w:rsidRPr="00692168">
        <w:rPr>
          <w:sz w:val="27"/>
          <w:szCs w:val="27"/>
          <w:lang w:val="uk-UA"/>
        </w:rPr>
        <w:t>■  стимулювання лізингової форми фінансування виробничо-технічних санаційних заходів;</w:t>
      </w:r>
    </w:p>
    <w:p w:rsidR="00C36CD5" w:rsidRPr="00692168" w:rsidRDefault="00C36CD5" w:rsidP="00C36CD5">
      <w:pPr>
        <w:shd w:val="clear" w:color="auto" w:fill="FFFFFF"/>
        <w:tabs>
          <w:tab w:val="left" w:pos="403"/>
        </w:tabs>
        <w:spacing w:line="360" w:lineRule="auto"/>
        <w:ind w:left="403" w:hanging="394"/>
        <w:jc w:val="both"/>
        <w:rPr>
          <w:sz w:val="27"/>
          <w:szCs w:val="27"/>
          <w:lang w:val="uk-UA"/>
        </w:rPr>
      </w:pPr>
      <w:r w:rsidRPr="00692168">
        <w:rPr>
          <w:sz w:val="27"/>
          <w:szCs w:val="27"/>
          <w:lang w:val="uk-UA"/>
        </w:rPr>
        <w:t>■</w:t>
      </w:r>
      <w:r w:rsidRPr="00692168">
        <w:rPr>
          <w:sz w:val="27"/>
          <w:szCs w:val="27"/>
          <w:lang w:val="uk-UA"/>
        </w:rPr>
        <w:tab/>
      </w:r>
      <w:r w:rsidRPr="00692168">
        <w:rPr>
          <w:spacing w:val="4"/>
          <w:sz w:val="27"/>
          <w:szCs w:val="27"/>
          <w:lang w:val="uk-UA"/>
        </w:rPr>
        <w:t xml:space="preserve">активізація участі в санації кредиторів, які мають найбільший обсяг </w:t>
      </w:r>
      <w:r w:rsidRPr="00692168">
        <w:rPr>
          <w:sz w:val="27"/>
          <w:szCs w:val="27"/>
          <w:lang w:val="uk-UA"/>
        </w:rPr>
        <w:t>заборгованості;</w:t>
      </w:r>
    </w:p>
    <w:p w:rsidR="00C36CD5" w:rsidRPr="00692168" w:rsidRDefault="00C36CD5" w:rsidP="00C36CD5">
      <w:pPr>
        <w:shd w:val="clear" w:color="auto" w:fill="FFFFFF"/>
        <w:spacing w:line="360" w:lineRule="auto"/>
        <w:ind w:left="413" w:right="5" w:hanging="389"/>
        <w:jc w:val="both"/>
        <w:rPr>
          <w:sz w:val="27"/>
          <w:szCs w:val="27"/>
          <w:lang w:val="uk-UA"/>
        </w:rPr>
      </w:pPr>
      <w:r w:rsidRPr="00692168">
        <w:rPr>
          <w:sz w:val="27"/>
          <w:szCs w:val="27"/>
          <w:lang w:val="uk-UA"/>
        </w:rPr>
        <w:t xml:space="preserve">■   </w:t>
      </w:r>
      <w:r w:rsidRPr="00692168">
        <w:rPr>
          <w:spacing w:val="2"/>
          <w:sz w:val="27"/>
          <w:szCs w:val="27"/>
          <w:lang w:val="uk-UA"/>
        </w:rPr>
        <w:t>проведення цільових кредитних аукціонів НБУ під програми фінансу</w:t>
      </w:r>
      <w:r w:rsidRPr="00692168">
        <w:rPr>
          <w:spacing w:val="2"/>
          <w:sz w:val="27"/>
          <w:szCs w:val="27"/>
          <w:lang w:val="uk-UA"/>
        </w:rPr>
        <w:softHyphen/>
      </w:r>
      <w:r w:rsidRPr="00692168">
        <w:rPr>
          <w:sz w:val="27"/>
          <w:szCs w:val="27"/>
          <w:lang w:val="uk-UA"/>
        </w:rPr>
        <w:t>вання санації виробництва.</w:t>
      </w:r>
    </w:p>
    <w:p w:rsidR="00C36CD5" w:rsidRPr="00692168" w:rsidRDefault="00C36CD5" w:rsidP="00C36CD5">
      <w:pPr>
        <w:spacing w:line="360" w:lineRule="auto"/>
        <w:ind w:firstLine="360"/>
        <w:jc w:val="both"/>
        <w:rPr>
          <w:sz w:val="27"/>
          <w:szCs w:val="27"/>
          <w:lang w:val="uk-UA"/>
        </w:rPr>
      </w:pPr>
      <w:r w:rsidRPr="00692168">
        <w:rPr>
          <w:sz w:val="27"/>
          <w:szCs w:val="27"/>
          <w:lang w:val="uk-UA"/>
        </w:rPr>
        <w:t>Державна підтримка санації підприємств тим чи іншим методом за</w:t>
      </w:r>
      <w:r w:rsidRPr="00692168">
        <w:rPr>
          <w:sz w:val="27"/>
          <w:szCs w:val="27"/>
          <w:lang w:val="uk-UA"/>
        </w:rPr>
        <w:softHyphen/>
      </w:r>
      <w:r w:rsidRPr="00692168">
        <w:rPr>
          <w:spacing w:val="1"/>
          <w:sz w:val="27"/>
          <w:szCs w:val="27"/>
          <w:lang w:val="uk-UA"/>
        </w:rPr>
        <w:t>лежить від конкретних  характеристик підприємства, його народногоспо</w:t>
      </w:r>
      <w:r w:rsidRPr="00692168">
        <w:rPr>
          <w:spacing w:val="1"/>
          <w:sz w:val="27"/>
          <w:szCs w:val="27"/>
          <w:lang w:val="uk-UA"/>
        </w:rPr>
        <w:softHyphen/>
      </w:r>
      <w:r w:rsidRPr="00692168">
        <w:rPr>
          <w:sz w:val="27"/>
          <w:szCs w:val="27"/>
          <w:lang w:val="uk-UA"/>
        </w:rPr>
        <w:t xml:space="preserve">дарського та регіонального значення, глибини фінансової кризи. Найбільш </w:t>
      </w:r>
      <w:r w:rsidRPr="00692168">
        <w:rPr>
          <w:spacing w:val="1"/>
          <w:sz w:val="27"/>
          <w:szCs w:val="27"/>
          <w:lang w:val="uk-UA"/>
        </w:rPr>
        <w:t>економічними методами державної підтримки санації підприємства вва</w:t>
      </w:r>
      <w:r w:rsidRPr="00692168">
        <w:rPr>
          <w:spacing w:val="1"/>
          <w:sz w:val="27"/>
          <w:szCs w:val="27"/>
          <w:lang w:val="uk-UA"/>
        </w:rPr>
        <w:softHyphen/>
      </w:r>
      <w:r w:rsidRPr="00692168">
        <w:rPr>
          <w:sz w:val="27"/>
          <w:szCs w:val="27"/>
          <w:lang w:val="uk-UA"/>
        </w:rPr>
        <w:t>жаються такі, як надання різного рівня державних гарантій та різних форм підтримки фіскального характеру у вигляді стимулювання лізингу та акти</w:t>
      </w:r>
      <w:r w:rsidRPr="00692168">
        <w:rPr>
          <w:sz w:val="27"/>
          <w:szCs w:val="27"/>
          <w:lang w:val="uk-UA"/>
        </w:rPr>
        <w:softHyphen/>
      </w:r>
      <w:r w:rsidRPr="00692168">
        <w:rPr>
          <w:spacing w:val="1"/>
          <w:sz w:val="27"/>
          <w:szCs w:val="27"/>
          <w:lang w:val="uk-UA"/>
        </w:rPr>
        <w:t>візації участі в санації кредиторів, які мають найбільший обсяг заборгова</w:t>
      </w:r>
      <w:r w:rsidRPr="00692168">
        <w:rPr>
          <w:spacing w:val="1"/>
          <w:sz w:val="27"/>
          <w:szCs w:val="27"/>
          <w:lang w:val="uk-UA"/>
        </w:rPr>
        <w:softHyphen/>
      </w:r>
      <w:r w:rsidRPr="00692168">
        <w:rPr>
          <w:spacing w:val="-2"/>
          <w:sz w:val="27"/>
          <w:szCs w:val="27"/>
          <w:lang w:val="uk-UA"/>
        </w:rPr>
        <w:t xml:space="preserve">ності </w:t>
      </w:r>
      <w:r w:rsidRPr="00692168">
        <w:rPr>
          <w:spacing w:val="1"/>
          <w:sz w:val="27"/>
          <w:szCs w:val="27"/>
          <w:lang w:val="uk-UA"/>
        </w:rPr>
        <w:t>[6].</w:t>
      </w:r>
    </w:p>
    <w:p w:rsidR="00C36CD5" w:rsidRPr="00692168" w:rsidRDefault="00C36CD5" w:rsidP="00C36CD5">
      <w:pPr>
        <w:spacing w:line="360" w:lineRule="auto"/>
        <w:jc w:val="both"/>
        <w:rPr>
          <w:spacing w:val="-2"/>
          <w:sz w:val="32"/>
          <w:szCs w:val="32"/>
          <w:lang w:val="uk-UA"/>
        </w:rPr>
      </w:pPr>
    </w:p>
    <w:p w:rsidR="00C36CD5" w:rsidRPr="00692168" w:rsidRDefault="00C36CD5" w:rsidP="00C36CD5">
      <w:pPr>
        <w:shd w:val="clear" w:color="auto" w:fill="FFFFFF"/>
        <w:ind w:right="53" w:firstLine="426"/>
        <w:jc w:val="both"/>
        <w:rPr>
          <w:noProof/>
          <w:sz w:val="32"/>
          <w:szCs w:val="32"/>
          <w:lang w:val="uk-UA"/>
        </w:rPr>
      </w:pPr>
    </w:p>
    <w:p w:rsidR="00C36CD5" w:rsidRPr="00692168" w:rsidRDefault="006B5A40" w:rsidP="00C36CD5">
      <w:pPr>
        <w:shd w:val="clear" w:color="auto" w:fill="FFFFFF"/>
        <w:ind w:right="53"/>
        <w:jc w:val="center"/>
        <w:rPr>
          <w:noProof/>
          <w:sz w:val="32"/>
          <w:szCs w:val="32"/>
          <w:lang w:val="uk-UA"/>
        </w:rPr>
      </w:pPr>
      <w:r>
        <w:rPr>
          <w:noProof/>
        </w:rPr>
        <w:pict>
          <v:line id="_x0000_s1057" style="position:absolute;left:0;text-align:left;z-index:251660288;mso-position-horizontal-relative:margin" from="-76.55pt,-20.15pt" to="-76.55pt,450.75pt" o:allowincell="f" strokeweight=".25pt">
            <w10:wrap anchorx="margin"/>
          </v:line>
        </w:pict>
      </w:r>
      <w:r w:rsidR="00C36CD5" w:rsidRPr="00692168">
        <w:rPr>
          <w:noProof/>
          <w:sz w:val="32"/>
          <w:szCs w:val="32"/>
          <w:lang w:val="uk-UA"/>
        </w:rPr>
        <w:t>Висновок</w:t>
      </w:r>
    </w:p>
    <w:p w:rsidR="00C36CD5" w:rsidRPr="00692168" w:rsidRDefault="00C36CD5" w:rsidP="00C36CD5">
      <w:pPr>
        <w:shd w:val="clear" w:color="auto" w:fill="FFFFFF"/>
        <w:ind w:right="53"/>
        <w:jc w:val="center"/>
        <w:rPr>
          <w:sz w:val="32"/>
          <w:szCs w:val="32"/>
          <w:lang w:val="uk-UA"/>
        </w:rPr>
      </w:pPr>
    </w:p>
    <w:p w:rsidR="00C36CD5" w:rsidRPr="00692168" w:rsidRDefault="00C36CD5" w:rsidP="00C36CD5">
      <w:pPr>
        <w:shd w:val="clear" w:color="auto" w:fill="FFFFFF"/>
        <w:spacing w:before="173" w:line="360" w:lineRule="auto"/>
        <w:ind w:right="53" w:firstLine="426"/>
        <w:jc w:val="both"/>
        <w:rPr>
          <w:sz w:val="27"/>
          <w:szCs w:val="27"/>
          <w:lang w:val="uk-UA"/>
        </w:rPr>
      </w:pPr>
      <w:r w:rsidRPr="00692168">
        <w:rPr>
          <w:color w:val="000000"/>
          <w:spacing w:val="6"/>
          <w:sz w:val="27"/>
          <w:szCs w:val="27"/>
          <w:lang w:val="uk-UA"/>
        </w:rPr>
        <w:t xml:space="preserve">Проведення санації відбувається за рішенням суб'єкта </w:t>
      </w:r>
      <w:r w:rsidRPr="00692168">
        <w:rPr>
          <w:color w:val="000000"/>
          <w:spacing w:val="-5"/>
          <w:sz w:val="27"/>
          <w:szCs w:val="27"/>
          <w:lang w:val="uk-UA"/>
        </w:rPr>
        <w:t xml:space="preserve">господарювання, що перебуває в кризі при загрозі неплатоспроможності </w:t>
      </w:r>
      <w:r w:rsidRPr="00692168">
        <w:rPr>
          <w:color w:val="000000"/>
          <w:spacing w:val="-2"/>
          <w:sz w:val="27"/>
          <w:szCs w:val="27"/>
          <w:lang w:val="uk-UA"/>
        </w:rPr>
        <w:t xml:space="preserve">(досудова санація), а також із ініціативи уповноваженого органу та </w:t>
      </w:r>
      <w:r w:rsidRPr="00692168">
        <w:rPr>
          <w:color w:val="000000"/>
          <w:spacing w:val="-4"/>
          <w:sz w:val="27"/>
          <w:szCs w:val="27"/>
          <w:lang w:val="uk-UA"/>
        </w:rPr>
        <w:t xml:space="preserve">кредиторів. Метою фінансової санації є покриття поточних збитків і ліквідація причин їх виникнення, а також </w:t>
      </w:r>
      <w:r w:rsidRPr="00692168">
        <w:rPr>
          <w:color w:val="000000"/>
          <w:spacing w:val="8"/>
          <w:sz w:val="27"/>
          <w:szCs w:val="27"/>
          <w:lang w:val="uk-UA"/>
        </w:rPr>
        <w:t xml:space="preserve">поновлення і збереження ліквідності та платоспроможності </w:t>
      </w:r>
      <w:r w:rsidRPr="00692168">
        <w:rPr>
          <w:color w:val="000000"/>
          <w:spacing w:val="-5"/>
          <w:sz w:val="27"/>
          <w:szCs w:val="27"/>
          <w:lang w:val="uk-UA"/>
        </w:rPr>
        <w:t>підприємства.</w:t>
      </w:r>
    </w:p>
    <w:p w:rsidR="00C36CD5" w:rsidRPr="00692168" w:rsidRDefault="00C36CD5" w:rsidP="00C36CD5">
      <w:pPr>
        <w:shd w:val="clear" w:color="auto" w:fill="FFFFFF"/>
        <w:spacing w:line="360" w:lineRule="auto"/>
        <w:ind w:left="14" w:right="29" w:firstLine="426"/>
        <w:jc w:val="both"/>
        <w:rPr>
          <w:sz w:val="27"/>
          <w:szCs w:val="27"/>
          <w:lang w:val="uk-UA"/>
        </w:rPr>
      </w:pPr>
      <w:r w:rsidRPr="00692168">
        <w:rPr>
          <w:color w:val="000000"/>
          <w:spacing w:val="-3"/>
          <w:sz w:val="27"/>
          <w:szCs w:val="27"/>
          <w:lang w:val="uk-UA"/>
        </w:rPr>
        <w:t xml:space="preserve">Процес фінансового оздоровлення підприємства починається з </w:t>
      </w:r>
      <w:r w:rsidRPr="00692168">
        <w:rPr>
          <w:color w:val="000000"/>
          <w:spacing w:val="-4"/>
          <w:sz w:val="27"/>
          <w:szCs w:val="27"/>
          <w:lang w:val="uk-UA"/>
        </w:rPr>
        <w:t xml:space="preserve">виявлення і аналізу причин та факторів фінансової кризи. З цією метою проводиться санаційний аудит, метою якого є оцінка рівня фінансової </w:t>
      </w:r>
      <w:r w:rsidRPr="00692168">
        <w:rPr>
          <w:color w:val="000000"/>
          <w:spacing w:val="-8"/>
          <w:sz w:val="27"/>
          <w:szCs w:val="27"/>
          <w:lang w:val="uk-UA"/>
        </w:rPr>
        <w:t xml:space="preserve">кризи та виявлення фінансової спроможності її подолання па підприємстві </w:t>
      </w:r>
      <w:r w:rsidRPr="00692168">
        <w:rPr>
          <w:color w:val="000000"/>
          <w:spacing w:val="-5"/>
          <w:sz w:val="27"/>
          <w:szCs w:val="27"/>
          <w:lang w:val="uk-UA"/>
        </w:rPr>
        <w:t>на підставі проведення аналізу його фінансово-господарської діяльності.</w:t>
      </w:r>
    </w:p>
    <w:p w:rsidR="00C36CD5" w:rsidRPr="00692168" w:rsidRDefault="00C36CD5" w:rsidP="00C36CD5">
      <w:pPr>
        <w:shd w:val="clear" w:color="auto" w:fill="FFFFFF"/>
        <w:spacing w:line="360" w:lineRule="auto"/>
        <w:ind w:left="34" w:firstLine="426"/>
        <w:jc w:val="both"/>
        <w:rPr>
          <w:sz w:val="27"/>
          <w:szCs w:val="27"/>
          <w:lang w:val="uk-UA"/>
        </w:rPr>
      </w:pPr>
      <w:r w:rsidRPr="00692168">
        <w:rPr>
          <w:color w:val="000000"/>
          <w:spacing w:val="-5"/>
          <w:sz w:val="27"/>
          <w:szCs w:val="27"/>
          <w:lang w:val="uk-UA"/>
        </w:rPr>
        <w:t xml:space="preserve">За формальними ознаками розрізняють санацію без залучення на </w:t>
      </w:r>
      <w:r w:rsidRPr="00692168">
        <w:rPr>
          <w:color w:val="000000"/>
          <w:spacing w:val="-4"/>
          <w:sz w:val="27"/>
          <w:szCs w:val="27"/>
          <w:lang w:val="uk-UA"/>
        </w:rPr>
        <w:t xml:space="preserve">підприємство додаткових фінансових ресурсів та санацію із залученням </w:t>
      </w:r>
      <w:r w:rsidRPr="00692168">
        <w:rPr>
          <w:color w:val="000000"/>
          <w:spacing w:val="-1"/>
          <w:sz w:val="27"/>
          <w:szCs w:val="27"/>
          <w:lang w:val="uk-UA"/>
        </w:rPr>
        <w:t xml:space="preserve">нового фінансового капіталу. Санація без залучення на підприємство </w:t>
      </w:r>
      <w:r w:rsidRPr="00692168">
        <w:rPr>
          <w:color w:val="000000"/>
          <w:spacing w:val="-3"/>
          <w:sz w:val="27"/>
          <w:szCs w:val="27"/>
          <w:lang w:val="uk-UA"/>
        </w:rPr>
        <w:t xml:space="preserve">додаткових фінансових ресурсів проходить шляхом реструктуризації </w:t>
      </w:r>
      <w:r w:rsidRPr="00692168">
        <w:rPr>
          <w:color w:val="000000"/>
          <w:spacing w:val="3"/>
          <w:sz w:val="27"/>
          <w:szCs w:val="27"/>
          <w:lang w:val="uk-UA"/>
        </w:rPr>
        <w:t xml:space="preserve">підприємства. Санація із залученням нового фінансового капіталу </w:t>
      </w:r>
      <w:r w:rsidRPr="00692168">
        <w:rPr>
          <w:color w:val="000000"/>
          <w:spacing w:val="-4"/>
          <w:sz w:val="27"/>
          <w:szCs w:val="27"/>
          <w:lang w:val="uk-UA"/>
        </w:rPr>
        <w:t xml:space="preserve">проходить за рахунок власних коштів підприємства, коштів власників, коштів кредиторів та державних коштів. В окремих випадках держава </w:t>
      </w:r>
      <w:r w:rsidRPr="00692168">
        <w:rPr>
          <w:color w:val="000000"/>
          <w:spacing w:val="-5"/>
          <w:sz w:val="27"/>
          <w:szCs w:val="27"/>
          <w:lang w:val="uk-UA"/>
        </w:rPr>
        <w:t xml:space="preserve">може здійснювати методи сприяння санації суб'єктам підприємницької діяльності через надання податкових пільг та створення особливих умов </w:t>
      </w:r>
      <w:r w:rsidRPr="00692168">
        <w:rPr>
          <w:color w:val="000000"/>
          <w:spacing w:val="-3"/>
          <w:sz w:val="27"/>
          <w:szCs w:val="27"/>
          <w:lang w:val="uk-UA"/>
        </w:rPr>
        <w:t>для функціонування підприємств.</w:t>
      </w:r>
    </w:p>
    <w:p w:rsidR="00C36CD5" w:rsidRPr="00692168" w:rsidRDefault="00C36CD5" w:rsidP="00C36CD5">
      <w:pPr>
        <w:shd w:val="clear" w:color="auto" w:fill="FFFFFF"/>
        <w:spacing w:line="360" w:lineRule="auto"/>
        <w:ind w:left="48" w:firstLine="426"/>
        <w:jc w:val="both"/>
        <w:rPr>
          <w:sz w:val="27"/>
          <w:szCs w:val="27"/>
          <w:lang w:val="uk-UA"/>
        </w:rPr>
      </w:pPr>
      <w:r w:rsidRPr="00692168">
        <w:rPr>
          <w:color w:val="000000"/>
          <w:spacing w:val="-2"/>
          <w:sz w:val="27"/>
          <w:szCs w:val="27"/>
          <w:lang w:val="uk-UA"/>
        </w:rPr>
        <w:t xml:space="preserve">У випадку нездатності суб'єкта підприємницької діяльності у </w:t>
      </w:r>
      <w:r w:rsidRPr="00692168">
        <w:rPr>
          <w:color w:val="000000"/>
          <w:spacing w:val="9"/>
          <w:sz w:val="27"/>
          <w:szCs w:val="27"/>
          <w:lang w:val="uk-UA"/>
        </w:rPr>
        <w:t xml:space="preserve">повному обсязі задовольнити вимоги кредиторів за грошовими </w:t>
      </w:r>
      <w:r w:rsidRPr="00692168">
        <w:rPr>
          <w:color w:val="000000"/>
          <w:spacing w:val="-5"/>
          <w:sz w:val="27"/>
          <w:szCs w:val="27"/>
          <w:lang w:val="uk-UA"/>
        </w:rPr>
        <w:t xml:space="preserve">зобов'язаннями або сплатити обов'язкові платежі через недостатність </w:t>
      </w:r>
      <w:r w:rsidRPr="00692168">
        <w:rPr>
          <w:color w:val="000000"/>
          <w:spacing w:val="-3"/>
          <w:sz w:val="27"/>
          <w:szCs w:val="27"/>
          <w:lang w:val="uk-UA"/>
        </w:rPr>
        <w:t>в нього активів у ліквідаційній формі, він визнається в судовому порядку банкротом, після чого розпочинається ліквідаційна процедура.</w:t>
      </w:r>
    </w:p>
    <w:p w:rsidR="00C36CD5" w:rsidRPr="00692168" w:rsidRDefault="00C36CD5" w:rsidP="00C36CD5">
      <w:pPr>
        <w:shd w:val="clear" w:color="auto" w:fill="FFFFFF"/>
        <w:spacing w:line="360" w:lineRule="auto"/>
        <w:ind w:left="48" w:firstLine="426"/>
        <w:jc w:val="both"/>
        <w:rPr>
          <w:sz w:val="27"/>
          <w:szCs w:val="27"/>
          <w:lang w:val="uk-UA"/>
        </w:rPr>
      </w:pPr>
      <w:r w:rsidRPr="00692168">
        <w:rPr>
          <w:color w:val="000000"/>
          <w:spacing w:val="1"/>
          <w:sz w:val="27"/>
          <w:szCs w:val="27"/>
          <w:lang w:val="uk-UA"/>
        </w:rPr>
        <w:t xml:space="preserve">Ліквідаційна процедура передбачає сукупність заходів щодо </w:t>
      </w:r>
      <w:r w:rsidRPr="00692168">
        <w:rPr>
          <w:color w:val="000000"/>
          <w:spacing w:val="-3"/>
          <w:sz w:val="27"/>
          <w:szCs w:val="27"/>
          <w:lang w:val="uk-UA"/>
        </w:rPr>
        <w:t xml:space="preserve">підприємства, стосовно якого прийнято рішення про банкрутство, що </w:t>
      </w:r>
      <w:r w:rsidRPr="00692168">
        <w:rPr>
          <w:color w:val="000000"/>
          <w:spacing w:val="-5"/>
          <w:sz w:val="27"/>
          <w:szCs w:val="27"/>
          <w:lang w:val="uk-UA"/>
        </w:rPr>
        <w:t xml:space="preserve">спрямовані на задоволення вимог кредиторі ,- продажу майна боржника </w:t>
      </w:r>
      <w:r w:rsidRPr="00692168">
        <w:rPr>
          <w:color w:val="000000"/>
          <w:spacing w:val="1"/>
          <w:sz w:val="27"/>
          <w:szCs w:val="27"/>
          <w:lang w:val="uk-UA"/>
        </w:rPr>
        <w:t xml:space="preserve">та ліквідацію його як юридичної особи. Ця процедура проводиться </w:t>
      </w:r>
      <w:r w:rsidRPr="00692168">
        <w:rPr>
          <w:color w:val="000000"/>
          <w:spacing w:val="-3"/>
          <w:sz w:val="27"/>
          <w:szCs w:val="27"/>
          <w:lang w:val="uk-UA"/>
        </w:rPr>
        <w:t>ліквідаційною комісією, яка призначається господарським судом.</w:t>
      </w:r>
    </w:p>
    <w:p w:rsidR="00C36CD5" w:rsidRPr="00692168" w:rsidRDefault="00C36CD5" w:rsidP="00C36CD5">
      <w:pPr>
        <w:spacing w:line="360" w:lineRule="auto"/>
        <w:jc w:val="both"/>
        <w:rPr>
          <w:spacing w:val="-2"/>
          <w:sz w:val="32"/>
          <w:szCs w:val="32"/>
          <w:lang w:val="uk-UA"/>
        </w:rPr>
      </w:pPr>
    </w:p>
    <w:p w:rsidR="00C36CD5" w:rsidRPr="00692168" w:rsidRDefault="00C36CD5" w:rsidP="00C36CD5">
      <w:pPr>
        <w:spacing w:line="360" w:lineRule="auto"/>
        <w:jc w:val="center"/>
        <w:rPr>
          <w:spacing w:val="-2"/>
          <w:sz w:val="32"/>
          <w:szCs w:val="32"/>
          <w:lang w:val="uk-UA"/>
        </w:rPr>
      </w:pPr>
      <w:r w:rsidRPr="00692168">
        <w:rPr>
          <w:spacing w:val="-2"/>
          <w:sz w:val="32"/>
          <w:szCs w:val="32"/>
          <w:lang w:val="uk-UA"/>
        </w:rPr>
        <w:t>Список використаної літератури</w:t>
      </w:r>
    </w:p>
    <w:p w:rsidR="00C36CD5" w:rsidRPr="00692168" w:rsidRDefault="00C36CD5" w:rsidP="00C36CD5">
      <w:pPr>
        <w:spacing w:line="360" w:lineRule="auto"/>
        <w:jc w:val="both"/>
        <w:rPr>
          <w:spacing w:val="-2"/>
          <w:sz w:val="32"/>
          <w:szCs w:val="32"/>
          <w:lang w:val="uk-UA"/>
        </w:rPr>
      </w:pPr>
    </w:p>
    <w:p w:rsidR="00C36CD5" w:rsidRPr="00692168" w:rsidRDefault="00C36CD5" w:rsidP="00C36CD5">
      <w:pPr>
        <w:numPr>
          <w:ilvl w:val="0"/>
          <w:numId w:val="12"/>
        </w:numPr>
        <w:spacing w:line="360" w:lineRule="auto"/>
        <w:jc w:val="both"/>
        <w:rPr>
          <w:sz w:val="27"/>
          <w:szCs w:val="27"/>
          <w:lang w:val="uk-UA"/>
        </w:rPr>
      </w:pPr>
      <w:r w:rsidRPr="00692168">
        <w:rPr>
          <w:sz w:val="27"/>
          <w:szCs w:val="27"/>
          <w:lang w:val="uk-UA"/>
        </w:rPr>
        <w:t>Ахтирська В., Бондаль В. Декілька простих і ефективних схем санації підприємства.//Галицькі контакти .-(Дебет-Кредит).-2000-№45.-14-25с.</w:t>
      </w:r>
    </w:p>
    <w:p w:rsidR="00C36CD5" w:rsidRPr="00692168" w:rsidRDefault="00C36CD5" w:rsidP="00C36CD5">
      <w:pPr>
        <w:numPr>
          <w:ilvl w:val="0"/>
          <w:numId w:val="12"/>
        </w:numPr>
        <w:spacing w:line="360" w:lineRule="auto"/>
        <w:jc w:val="both"/>
        <w:rPr>
          <w:sz w:val="27"/>
          <w:szCs w:val="27"/>
          <w:lang w:val="uk-UA"/>
        </w:rPr>
      </w:pPr>
      <w:r w:rsidRPr="00692168">
        <w:rPr>
          <w:sz w:val="27"/>
          <w:szCs w:val="27"/>
          <w:lang w:val="uk-UA"/>
        </w:rPr>
        <w:t>Коваленко М.А., Лобанова Л.В. Оцінка ефективності санації підприємств.//Фінанси України.-2005.-№3.-147-151с.</w:t>
      </w:r>
    </w:p>
    <w:p w:rsidR="00C36CD5" w:rsidRPr="00692168" w:rsidRDefault="00C36CD5" w:rsidP="00C36CD5">
      <w:pPr>
        <w:numPr>
          <w:ilvl w:val="0"/>
          <w:numId w:val="12"/>
        </w:numPr>
        <w:spacing w:line="360" w:lineRule="auto"/>
        <w:jc w:val="both"/>
        <w:rPr>
          <w:sz w:val="27"/>
          <w:szCs w:val="27"/>
          <w:lang w:val="uk-UA"/>
        </w:rPr>
      </w:pPr>
      <w:r w:rsidRPr="00692168">
        <w:rPr>
          <w:sz w:val="27"/>
          <w:szCs w:val="27"/>
          <w:lang w:val="uk-UA"/>
        </w:rPr>
        <w:t>Коваленко М.А., Лобанова Л.В. Санація підприємств регіону та фінансові джерела її проведення.-2004.-№8.-69-75с.</w:t>
      </w:r>
    </w:p>
    <w:p w:rsidR="00C36CD5" w:rsidRPr="00692168" w:rsidRDefault="00C36CD5" w:rsidP="00C36CD5">
      <w:pPr>
        <w:numPr>
          <w:ilvl w:val="0"/>
          <w:numId w:val="12"/>
        </w:numPr>
        <w:tabs>
          <w:tab w:val="clear" w:pos="720"/>
          <w:tab w:val="num" w:pos="180"/>
        </w:tabs>
        <w:spacing w:line="360" w:lineRule="auto"/>
        <w:jc w:val="both"/>
        <w:rPr>
          <w:sz w:val="27"/>
          <w:szCs w:val="27"/>
          <w:lang w:val="uk-UA"/>
        </w:rPr>
      </w:pPr>
      <w:r w:rsidRPr="00692168">
        <w:rPr>
          <w:sz w:val="27"/>
          <w:szCs w:val="27"/>
          <w:lang w:val="uk-UA"/>
        </w:rPr>
        <w:t>Петрович Й.М., Кіт А.Ф., Семенів О.М та ін. Економіка підприємства: Підручник.-Львів:»Новий Світ-2000»,2004.-607-649с.</w:t>
      </w:r>
    </w:p>
    <w:p w:rsidR="00C36CD5" w:rsidRPr="00692168" w:rsidRDefault="00C36CD5" w:rsidP="00C36CD5">
      <w:pPr>
        <w:numPr>
          <w:ilvl w:val="0"/>
          <w:numId w:val="12"/>
        </w:numPr>
        <w:tabs>
          <w:tab w:val="clear" w:pos="720"/>
          <w:tab w:val="num" w:pos="180"/>
        </w:tabs>
        <w:spacing w:line="360" w:lineRule="auto"/>
        <w:jc w:val="both"/>
        <w:rPr>
          <w:sz w:val="27"/>
          <w:szCs w:val="27"/>
          <w:lang w:val="uk-UA"/>
        </w:rPr>
      </w:pPr>
      <w:r w:rsidRPr="00692168">
        <w:rPr>
          <w:sz w:val="27"/>
          <w:szCs w:val="27"/>
          <w:lang w:val="uk-UA"/>
        </w:rPr>
        <w:t>Поддєрьогін А.М. Фінанси підприємств: Підручник.-К.: КНЕУ,1998,-304-347с.</w:t>
      </w:r>
    </w:p>
    <w:p w:rsidR="00C36CD5" w:rsidRPr="00692168" w:rsidRDefault="00C36CD5" w:rsidP="00C36CD5">
      <w:pPr>
        <w:numPr>
          <w:ilvl w:val="0"/>
          <w:numId w:val="12"/>
        </w:numPr>
        <w:tabs>
          <w:tab w:val="clear" w:pos="720"/>
          <w:tab w:val="num" w:pos="180"/>
        </w:tabs>
        <w:spacing w:line="360" w:lineRule="auto"/>
        <w:jc w:val="both"/>
        <w:rPr>
          <w:sz w:val="27"/>
          <w:szCs w:val="27"/>
          <w:lang w:val="uk-UA"/>
        </w:rPr>
      </w:pPr>
      <w:r w:rsidRPr="00692168">
        <w:rPr>
          <w:sz w:val="27"/>
          <w:szCs w:val="27"/>
          <w:lang w:val="uk-UA"/>
        </w:rPr>
        <w:t>Покропивний С.Ф. Економіка Підприємства: Підручник. - Вид.2-ге, перероб. Та доп. – К.:КНЕУ,2001.-487-506с.</w:t>
      </w:r>
    </w:p>
    <w:p w:rsidR="00C36CD5" w:rsidRPr="00692168" w:rsidRDefault="00C36CD5" w:rsidP="00C36CD5">
      <w:pPr>
        <w:numPr>
          <w:ilvl w:val="0"/>
          <w:numId w:val="12"/>
        </w:numPr>
        <w:tabs>
          <w:tab w:val="clear" w:pos="720"/>
          <w:tab w:val="num" w:pos="180"/>
        </w:tabs>
        <w:spacing w:line="360" w:lineRule="auto"/>
        <w:jc w:val="both"/>
        <w:rPr>
          <w:sz w:val="27"/>
          <w:szCs w:val="27"/>
          <w:lang w:val="uk-UA"/>
        </w:rPr>
      </w:pPr>
      <w:r w:rsidRPr="00692168">
        <w:rPr>
          <w:sz w:val="27"/>
          <w:szCs w:val="27"/>
          <w:lang w:val="uk-UA"/>
        </w:rPr>
        <w:t>Слов`юк Р.Р. Фінанси підприємств: Навч. посібник.-Київ: ЦУЛ,2002.-353-366с.</w:t>
      </w:r>
    </w:p>
    <w:p w:rsidR="00C36CD5" w:rsidRPr="00692168" w:rsidRDefault="00C36CD5" w:rsidP="00C36CD5">
      <w:pPr>
        <w:numPr>
          <w:ilvl w:val="0"/>
          <w:numId w:val="12"/>
        </w:numPr>
        <w:tabs>
          <w:tab w:val="clear" w:pos="720"/>
          <w:tab w:val="num" w:pos="180"/>
        </w:tabs>
        <w:spacing w:line="360" w:lineRule="auto"/>
        <w:jc w:val="both"/>
        <w:rPr>
          <w:sz w:val="27"/>
          <w:szCs w:val="27"/>
          <w:lang w:val="uk-UA"/>
        </w:rPr>
      </w:pPr>
      <w:r w:rsidRPr="00692168">
        <w:rPr>
          <w:sz w:val="27"/>
          <w:szCs w:val="27"/>
          <w:lang w:val="uk-UA"/>
        </w:rPr>
        <w:t>Терещенко О.О. Фінансова санація та банкрутство підприємств: Навч. посібник.-К.: КНЕУ,2000.-10-32с.</w:t>
      </w:r>
    </w:p>
    <w:p w:rsidR="00C36CD5" w:rsidRPr="00692168" w:rsidRDefault="00C36CD5" w:rsidP="00C36CD5">
      <w:pPr>
        <w:jc w:val="both"/>
        <w:rPr>
          <w:sz w:val="32"/>
          <w:szCs w:val="32"/>
          <w:lang w:val="uk-UA"/>
        </w:rPr>
      </w:pPr>
    </w:p>
    <w:p w:rsidR="001C0269" w:rsidRPr="00692168" w:rsidRDefault="001C0269">
      <w:pPr>
        <w:rPr>
          <w:lang w:val="uk-UA"/>
        </w:rPr>
      </w:pPr>
      <w:bookmarkStart w:id="0" w:name="_GoBack"/>
      <w:bookmarkEnd w:id="0"/>
    </w:p>
    <w:sectPr w:rsidR="001C0269" w:rsidRPr="00692168" w:rsidSect="00C36CD5">
      <w:footerReference w:type="default" r:id="rId7"/>
      <w:pgSz w:w="11906" w:h="16838"/>
      <w:pgMar w:top="899" w:right="746" w:bottom="180" w:left="108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7AF2" w:rsidRDefault="00817AF2">
      <w:r>
        <w:separator/>
      </w:r>
    </w:p>
  </w:endnote>
  <w:endnote w:type="continuationSeparator" w:id="0">
    <w:p w:rsidR="00817AF2" w:rsidRDefault="00817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23EC" w:rsidRDefault="00B03339" w:rsidP="00C36CD5">
    <w:pPr>
      <w:pStyle w:val="a4"/>
      <w:framePr w:wrap="auto" w:vAnchor="text" w:hAnchor="margin" w:xAlign="right" w:y="1"/>
      <w:rPr>
        <w:rStyle w:val="a6"/>
      </w:rPr>
    </w:pPr>
    <w:r>
      <w:rPr>
        <w:rStyle w:val="a6"/>
        <w:noProof/>
      </w:rPr>
      <w:t>2</w:t>
    </w:r>
  </w:p>
  <w:p w:rsidR="00BD23EC" w:rsidRDefault="00BD23EC" w:rsidP="00C36CD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7AF2" w:rsidRDefault="00817AF2">
      <w:r>
        <w:separator/>
      </w:r>
    </w:p>
  </w:footnote>
  <w:footnote w:type="continuationSeparator" w:id="0">
    <w:p w:rsidR="00817AF2" w:rsidRDefault="00817A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3F20446"/>
    <w:lvl w:ilvl="0">
      <w:numFmt w:val="bullet"/>
      <w:lvlText w:val="*"/>
      <w:lvlJc w:val="left"/>
    </w:lvl>
  </w:abstractNum>
  <w:abstractNum w:abstractNumId="1">
    <w:nsid w:val="5A081CEE"/>
    <w:multiLevelType w:val="hybridMultilevel"/>
    <w:tmpl w:val="CFACA4F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187"/>
        <w:lvlJc w:val="left"/>
        <w:rPr>
          <w:rFonts w:ascii="Times New Roman" w:hAnsi="Times New Roman" w:cs="Times New Roman" w:hint="default"/>
        </w:rPr>
      </w:lvl>
    </w:lvlOverride>
  </w:num>
  <w:num w:numId="2">
    <w:abstractNumId w:val="0"/>
    <w:lvlOverride w:ilvl="0">
      <w:lvl w:ilvl="0">
        <w:numFmt w:val="bullet"/>
        <w:lvlText w:val="•"/>
        <w:legacy w:legacy="1" w:legacySpace="0" w:legacyIndent="173"/>
        <w:lvlJc w:val="left"/>
        <w:rPr>
          <w:rFonts w:ascii="Times New Roman" w:hAnsi="Times New Roman" w:cs="Times New Roman" w:hint="default"/>
        </w:rPr>
      </w:lvl>
    </w:lvlOverride>
  </w:num>
  <w:num w:numId="3">
    <w:abstractNumId w:val="0"/>
    <w:lvlOverride w:ilvl="0">
      <w:lvl w:ilvl="0">
        <w:numFmt w:val="bullet"/>
        <w:lvlText w:val="•"/>
        <w:legacy w:legacy="1" w:legacySpace="0" w:legacyIndent="182"/>
        <w:lvlJc w:val="left"/>
        <w:rPr>
          <w:rFonts w:ascii="Times New Roman" w:hAnsi="Times New Roman" w:cs="Times New Roman" w:hint="default"/>
        </w:rPr>
      </w:lvl>
    </w:lvlOverride>
  </w:num>
  <w:num w:numId="4">
    <w:abstractNumId w:val="0"/>
    <w:lvlOverride w:ilvl="0">
      <w:lvl w:ilvl="0">
        <w:numFmt w:val="bullet"/>
        <w:lvlText w:val="■"/>
        <w:legacy w:legacy="1" w:legacySpace="0" w:legacyIndent="394"/>
        <w:lvlJc w:val="left"/>
        <w:rPr>
          <w:rFonts w:ascii="Times New Roman" w:hAnsi="Times New Roman" w:cs="Times New Roman" w:hint="default"/>
        </w:rPr>
      </w:lvl>
    </w:lvlOverride>
  </w:num>
  <w:num w:numId="5">
    <w:abstractNumId w:val="0"/>
    <w:lvlOverride w:ilvl="0">
      <w:lvl w:ilvl="0">
        <w:numFmt w:val="bullet"/>
        <w:lvlText w:val="■"/>
        <w:legacy w:legacy="1" w:legacySpace="0" w:legacyIndent="389"/>
        <w:lvlJc w:val="left"/>
        <w:rPr>
          <w:rFonts w:ascii="Times New Roman" w:hAnsi="Times New Roman" w:cs="Times New Roman" w:hint="default"/>
        </w:rPr>
      </w:lvl>
    </w:lvlOverride>
  </w:num>
  <w:num w:numId="6">
    <w:abstractNumId w:val="0"/>
    <w:lvlOverride w:ilvl="0">
      <w:lvl w:ilvl="0">
        <w:numFmt w:val="bullet"/>
        <w:lvlText w:val="■"/>
        <w:legacy w:legacy="1" w:legacySpace="0" w:legacyIndent="384"/>
        <w:lvlJc w:val="left"/>
        <w:rPr>
          <w:rFonts w:ascii="Times New Roman" w:hAnsi="Times New Roman" w:cs="Times New Roman" w:hint="default"/>
        </w:rPr>
      </w:lvl>
    </w:lvlOverride>
  </w:num>
  <w:num w:numId="7">
    <w:abstractNumId w:val="0"/>
    <w:lvlOverride w:ilvl="0">
      <w:lvl w:ilvl="0">
        <w:numFmt w:val="bullet"/>
        <w:lvlText w:val="■"/>
        <w:legacy w:legacy="1" w:legacySpace="0" w:legacyIndent="388"/>
        <w:lvlJc w:val="left"/>
        <w:rPr>
          <w:rFonts w:ascii="Times New Roman" w:hAnsi="Times New Roman" w:cs="Times New Roman" w:hint="default"/>
        </w:rPr>
      </w:lvl>
    </w:lvlOverride>
  </w:num>
  <w:num w:numId="8">
    <w:abstractNumId w:val="0"/>
    <w:lvlOverride w:ilvl="0">
      <w:lvl w:ilvl="0">
        <w:numFmt w:val="bullet"/>
        <w:lvlText w:val="■"/>
        <w:legacy w:legacy="1" w:legacySpace="0" w:legacyIndent="413"/>
        <w:lvlJc w:val="left"/>
        <w:rPr>
          <w:rFonts w:ascii="Times New Roman" w:hAnsi="Times New Roman" w:cs="Times New Roman" w:hint="default"/>
        </w:rPr>
      </w:lvl>
    </w:lvlOverride>
  </w:num>
  <w:num w:numId="9">
    <w:abstractNumId w:val="0"/>
    <w:lvlOverride w:ilvl="0">
      <w:lvl w:ilvl="0">
        <w:numFmt w:val="bullet"/>
        <w:lvlText w:val="■"/>
        <w:legacy w:legacy="1" w:legacySpace="0" w:legacyIndent="408"/>
        <w:lvlJc w:val="left"/>
        <w:rPr>
          <w:rFonts w:ascii="Times New Roman" w:hAnsi="Times New Roman" w:cs="Times New Roman" w:hint="default"/>
        </w:rPr>
      </w:lvl>
    </w:lvlOverride>
  </w:num>
  <w:num w:numId="10">
    <w:abstractNumId w:val="0"/>
    <w:lvlOverride w:ilvl="0">
      <w:lvl w:ilvl="0">
        <w:numFmt w:val="bullet"/>
        <w:lvlText w:val="■"/>
        <w:legacy w:legacy="1" w:legacySpace="0" w:legacyIndent="403"/>
        <w:lvlJc w:val="left"/>
        <w:rPr>
          <w:rFonts w:ascii="Times New Roman" w:hAnsi="Times New Roman" w:cs="Times New Roman" w:hint="default"/>
        </w:rPr>
      </w:lvl>
    </w:lvlOverride>
  </w:num>
  <w:num w:numId="11">
    <w:abstractNumId w:val="0"/>
    <w:lvlOverride w:ilvl="0">
      <w:lvl w:ilvl="0">
        <w:numFmt w:val="bullet"/>
        <w:lvlText w:val="■"/>
        <w:legacy w:legacy="1" w:legacySpace="0" w:legacyIndent="393"/>
        <w:lvlJc w:val="left"/>
        <w:rPr>
          <w:rFonts w:ascii="Times New Roman" w:hAnsi="Times New Roman" w:cs="Times New Roman" w:hint="default"/>
        </w:rPr>
      </w:lvl>
    </w:lvlOverride>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6CD5"/>
    <w:rsid w:val="001C0269"/>
    <w:rsid w:val="003C01AA"/>
    <w:rsid w:val="00534620"/>
    <w:rsid w:val="00692168"/>
    <w:rsid w:val="006B5A40"/>
    <w:rsid w:val="00817AF2"/>
    <w:rsid w:val="008B7C57"/>
    <w:rsid w:val="009C05B1"/>
    <w:rsid w:val="00B03339"/>
    <w:rsid w:val="00BD23EC"/>
    <w:rsid w:val="00C36C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8"/>
    <o:shapelayout v:ext="edit">
      <o:idmap v:ext="edit" data="1"/>
    </o:shapelayout>
  </w:shapeDefaults>
  <w:decimalSymbol w:val=","/>
  <w:listSeparator w:val=";"/>
  <w14:defaultImageDpi w14:val="0"/>
  <w15:chartTrackingRefBased/>
  <w15:docId w15:val="{012BDC1B-54B7-4CF8-9C33-DFCFD269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CD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C36CD5"/>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link w:val="a5"/>
    <w:uiPriority w:val="99"/>
    <w:rsid w:val="00C36CD5"/>
    <w:pPr>
      <w:tabs>
        <w:tab w:val="center" w:pos="4677"/>
        <w:tab w:val="right" w:pos="9355"/>
      </w:tabs>
    </w:pPr>
  </w:style>
  <w:style w:type="character" w:customStyle="1" w:styleId="a5">
    <w:name w:val="Нижний колонтитул Знак"/>
    <w:link w:val="a4"/>
    <w:uiPriority w:val="99"/>
    <w:semiHidden/>
    <w:rPr>
      <w:sz w:val="20"/>
      <w:szCs w:val="20"/>
    </w:rPr>
  </w:style>
  <w:style w:type="character" w:styleId="a6">
    <w:name w:val="page number"/>
    <w:uiPriority w:val="99"/>
    <w:rsid w:val="00C36C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6338</Words>
  <Characters>36132</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xata</Company>
  <LinksUpToDate>false</LinksUpToDate>
  <CharactersWithSpaces>42386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Natalka</dc:creator>
  <cp:keywords/>
  <dc:description/>
  <cp:lastModifiedBy>admin</cp:lastModifiedBy>
  <cp:revision>2</cp:revision>
  <dcterms:created xsi:type="dcterms:W3CDTF">2014-02-27T19:14:00Z</dcterms:created>
  <dcterms:modified xsi:type="dcterms:W3CDTF">2014-02-27T19:14:00Z</dcterms:modified>
</cp:coreProperties>
</file>