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DF9" w:rsidRDefault="00CF693A" w:rsidP="00197DB3">
      <w:pPr>
        <w:pStyle w:val="af9"/>
      </w:pPr>
      <w:r w:rsidRPr="00CF693A">
        <w:t>Содержание</w:t>
      </w:r>
    </w:p>
    <w:p w:rsidR="00197DB3" w:rsidRPr="00CF693A" w:rsidRDefault="00197DB3" w:rsidP="009227BF">
      <w:pPr>
        <w:pStyle w:val="af9"/>
        <w:jc w:val="both"/>
      </w:pPr>
    </w:p>
    <w:p w:rsidR="00197DB3" w:rsidRDefault="00197DB3">
      <w:pPr>
        <w:pStyle w:val="22"/>
        <w:rPr>
          <w:smallCaps w:val="0"/>
          <w:noProof/>
          <w:sz w:val="24"/>
          <w:szCs w:val="24"/>
        </w:rPr>
      </w:pPr>
      <w:r w:rsidRPr="005C7300">
        <w:rPr>
          <w:rStyle w:val="ac"/>
          <w:noProof/>
        </w:rPr>
        <w:t>Введение</w:t>
      </w:r>
    </w:p>
    <w:p w:rsidR="00197DB3" w:rsidRDefault="00197DB3">
      <w:pPr>
        <w:pStyle w:val="22"/>
        <w:rPr>
          <w:smallCaps w:val="0"/>
          <w:noProof/>
          <w:sz w:val="24"/>
          <w:szCs w:val="24"/>
        </w:rPr>
      </w:pPr>
      <w:r w:rsidRPr="005C7300">
        <w:rPr>
          <w:rStyle w:val="ac"/>
          <w:noProof/>
        </w:rPr>
        <w:t>1. Участие рабочих в капитале предприятия как форма мотивации труда</w:t>
      </w:r>
    </w:p>
    <w:p w:rsidR="00197DB3" w:rsidRDefault="00197DB3">
      <w:pPr>
        <w:pStyle w:val="22"/>
        <w:rPr>
          <w:smallCaps w:val="0"/>
          <w:noProof/>
          <w:sz w:val="24"/>
          <w:szCs w:val="24"/>
        </w:rPr>
      </w:pPr>
      <w:r w:rsidRPr="005C7300">
        <w:rPr>
          <w:rStyle w:val="ac"/>
          <w:noProof/>
        </w:rPr>
        <w:t>2. Участие рабочих в капитале при различных организационно-правовых формах предприятий в Республике Беларусь</w:t>
      </w:r>
    </w:p>
    <w:p w:rsidR="00197DB3" w:rsidRDefault="00197DB3">
      <w:pPr>
        <w:pStyle w:val="22"/>
        <w:rPr>
          <w:smallCaps w:val="0"/>
          <w:noProof/>
          <w:sz w:val="24"/>
          <w:szCs w:val="24"/>
        </w:rPr>
      </w:pPr>
      <w:r w:rsidRPr="005C7300">
        <w:rPr>
          <w:rStyle w:val="ac"/>
          <w:noProof/>
        </w:rPr>
        <w:t>3. Направления совершенствования участия рабочих в капитале на предприятиях в Республике Беларусь</w:t>
      </w:r>
    </w:p>
    <w:p w:rsidR="00197DB3" w:rsidRDefault="00197DB3">
      <w:pPr>
        <w:pStyle w:val="22"/>
        <w:rPr>
          <w:smallCaps w:val="0"/>
          <w:noProof/>
          <w:sz w:val="24"/>
          <w:szCs w:val="24"/>
        </w:rPr>
      </w:pPr>
      <w:r w:rsidRPr="005C7300">
        <w:rPr>
          <w:rStyle w:val="ac"/>
          <w:noProof/>
        </w:rPr>
        <w:t>Заключение</w:t>
      </w:r>
    </w:p>
    <w:p w:rsidR="00197DB3" w:rsidRDefault="00197DB3">
      <w:pPr>
        <w:pStyle w:val="22"/>
        <w:rPr>
          <w:smallCaps w:val="0"/>
          <w:noProof/>
          <w:sz w:val="24"/>
          <w:szCs w:val="24"/>
        </w:rPr>
      </w:pPr>
      <w:r w:rsidRPr="005C7300">
        <w:rPr>
          <w:rStyle w:val="ac"/>
          <w:noProof/>
        </w:rPr>
        <w:t>Список литературы</w:t>
      </w:r>
    </w:p>
    <w:p w:rsidR="00CF693A" w:rsidRPr="00CF693A" w:rsidRDefault="00CF693A" w:rsidP="00CF693A"/>
    <w:p w:rsidR="00CF693A" w:rsidRPr="00CF693A" w:rsidRDefault="00CF693A" w:rsidP="00CF693A">
      <w:pPr>
        <w:pStyle w:val="2"/>
      </w:pPr>
      <w:r>
        <w:br w:type="page"/>
      </w:r>
      <w:bookmarkStart w:id="0" w:name="_Toc235336055"/>
      <w:r w:rsidRPr="00CF693A">
        <w:t>Введение</w:t>
      </w:r>
      <w:bookmarkEnd w:id="0"/>
    </w:p>
    <w:p w:rsidR="00CF693A" w:rsidRDefault="00CF693A" w:rsidP="00CF693A"/>
    <w:p w:rsidR="00CF693A" w:rsidRDefault="00894DF9" w:rsidP="00CF693A">
      <w:r w:rsidRPr="00CF693A">
        <w:t>Переход страны к рыночной экономике, выход на мировой уровень требует от предприятий повышения эффективности производства, конкурентоспособности продукции на основе внедрения достижений научно-технического прогресса, эффективных форм хозяйствования и современных методов управления персоналом</w:t>
      </w:r>
      <w:r w:rsidR="00CF693A" w:rsidRPr="00CF693A">
        <w:t>.</w:t>
      </w:r>
    </w:p>
    <w:p w:rsidR="00CF693A" w:rsidRDefault="00894DF9" w:rsidP="00CF693A">
      <w:r w:rsidRPr="00CF693A">
        <w:t>В этих условиях перед предприятиями встает ряд вопросов</w:t>
      </w:r>
      <w:r w:rsidR="00CF693A" w:rsidRPr="00CF693A">
        <w:t>:</w:t>
      </w:r>
    </w:p>
    <w:p w:rsidR="00CF693A" w:rsidRDefault="00894DF9" w:rsidP="00CF693A">
      <w:r w:rsidRPr="00CF693A">
        <w:t>какой должна быть стратегия и тактика современного предприятия</w:t>
      </w:r>
      <w:r w:rsidR="00CF693A" w:rsidRPr="00CF693A">
        <w:t>;</w:t>
      </w:r>
    </w:p>
    <w:p w:rsidR="00CF693A" w:rsidRDefault="00894DF9" w:rsidP="00CF693A">
      <w:r w:rsidRPr="00CF693A">
        <w:t>как рационально организовать финансовую деятельность предприятия</w:t>
      </w:r>
      <w:r w:rsidR="00CF693A" w:rsidRPr="00CF693A">
        <w:t>;</w:t>
      </w:r>
    </w:p>
    <w:p w:rsidR="00CF693A" w:rsidRDefault="00894DF9" w:rsidP="00CF693A">
      <w:r w:rsidRPr="00CF693A">
        <w:t>как максимально повысить эффективность управления трудовыми ресурсами и др</w:t>
      </w:r>
      <w:r w:rsidR="00CF693A" w:rsidRPr="00CF693A">
        <w:t>.</w:t>
      </w:r>
    </w:p>
    <w:p w:rsidR="00CF693A" w:rsidRDefault="00894DF9" w:rsidP="00CF693A">
      <w:r w:rsidRPr="00CF693A">
        <w:t>Эти задачи не могут быть эффективно реализованы без создания действенных стимулов к труду и предприимчивости в сочетании с высокой организованностью и дисциплиной</w:t>
      </w:r>
      <w:r w:rsidR="00CF693A" w:rsidRPr="00CF693A">
        <w:t>.</w:t>
      </w:r>
    </w:p>
    <w:p w:rsidR="00CF693A" w:rsidRDefault="00894DF9" w:rsidP="00CF693A">
      <w:r w:rsidRPr="00CF693A">
        <w:t>Кризис сферы труда привел к деформированному поведению персонала в сфере производства</w:t>
      </w:r>
      <w:r w:rsidR="00CF693A" w:rsidRPr="00CF693A">
        <w:t xml:space="preserve">. </w:t>
      </w:r>
      <w:r w:rsidRPr="00CF693A">
        <w:t>Основная особенность работников в том, что кроме выполнения производственных функций, они являются активной составляющей производственного процесса</w:t>
      </w:r>
      <w:r w:rsidR="00CF693A" w:rsidRPr="00CF693A">
        <w:t xml:space="preserve">. </w:t>
      </w:r>
      <w:r w:rsidRPr="00CF693A">
        <w:t>Работники могут способствовать росту эффективности производства, могут относиться безразлично к результатам деятельности предприятия, на котором работают, а могут противодействовать нововведениям, если они нарушают привычный для них ритм работы</w:t>
      </w:r>
      <w:r w:rsidR="00CF693A" w:rsidRPr="00CF693A">
        <w:t>.</w:t>
      </w:r>
    </w:p>
    <w:p w:rsidR="00CF693A" w:rsidRDefault="00894DF9" w:rsidP="00CF693A">
      <w:r w:rsidRPr="00CF693A">
        <w:t>Для того чтобы успешно управлять персоналом, необходимо четко представлять основные механизмы и закономерности, по которым осуществляется работа с кадрами, на что нужно обратить внимание, иными словами руководителю необходимо владеть современными технологиями управления трудовыми ресурсами</w:t>
      </w:r>
      <w:r w:rsidR="00CF693A" w:rsidRPr="00CF693A">
        <w:t>.</w:t>
      </w:r>
    </w:p>
    <w:p w:rsidR="00CF693A" w:rsidRDefault="00894DF9" w:rsidP="00CF693A">
      <w:r w:rsidRPr="00CF693A">
        <w:t>Следует отметить недостаточную эффективность работы с персоналом на отечественных предприятиях</w:t>
      </w:r>
      <w:r w:rsidR="00CF693A" w:rsidRPr="00CF693A">
        <w:t xml:space="preserve">. </w:t>
      </w:r>
      <w:r w:rsidRPr="00CF693A">
        <w:t>При командно-административном управлении работе с кадрами не уделялось должного внимания</w:t>
      </w:r>
      <w:r w:rsidR="00CF693A" w:rsidRPr="00CF693A">
        <w:t xml:space="preserve">. </w:t>
      </w:r>
      <w:r w:rsidRPr="00CF693A">
        <w:t>В условиях рыночной экономики такой подход не оправдан и чреват тяжелыми последствиями для предприятия</w:t>
      </w:r>
      <w:r w:rsidR="00CF693A" w:rsidRPr="00CF693A">
        <w:t>.</w:t>
      </w:r>
    </w:p>
    <w:p w:rsidR="00CF693A" w:rsidRDefault="00894DF9" w:rsidP="00CF693A">
      <w:r w:rsidRPr="00CF693A">
        <w:t>Из совокупности методов управления персоналом следует выделить усиление мотивации труда</w:t>
      </w:r>
      <w:r w:rsidR="00CF693A" w:rsidRPr="00CF693A">
        <w:t xml:space="preserve">. </w:t>
      </w:r>
      <w:r w:rsidRPr="00CF693A">
        <w:t>Принимая во внимание, что наиболее действенным мотивом для работников предприятий является экономическая заинтересованность, представляется целесообразным изучение мирового опыта экономического стимулирования</w:t>
      </w:r>
      <w:r w:rsidR="00CF693A" w:rsidRPr="00CF693A">
        <w:t>.</w:t>
      </w:r>
    </w:p>
    <w:p w:rsidR="00CF693A" w:rsidRDefault="00894DF9" w:rsidP="00CF693A">
      <w:r w:rsidRPr="00CF693A">
        <w:t>В данной работе рассмотрена одна из форм мотивации</w:t>
      </w:r>
      <w:r w:rsidR="00CF693A" w:rsidRPr="00CF693A">
        <w:t xml:space="preserve"> - </w:t>
      </w:r>
      <w:r w:rsidRPr="00CF693A">
        <w:t>участие рабочих в капитале как метод стимулирования труда на предприятиях различных организационно-правовых форм собственности и рассмотрено влияние данного метода на конечные результаты деятельности</w:t>
      </w:r>
      <w:r w:rsidR="00CF693A" w:rsidRPr="00CF693A">
        <w:t>.</w:t>
      </w:r>
    </w:p>
    <w:p w:rsidR="00CF693A" w:rsidRPr="00CF693A" w:rsidRDefault="00894DF9" w:rsidP="006F07F1">
      <w:pPr>
        <w:pStyle w:val="2"/>
      </w:pPr>
      <w:r w:rsidRPr="00CF693A">
        <w:br w:type="page"/>
      </w:r>
      <w:bookmarkStart w:id="1" w:name="_Toc235336056"/>
      <w:r w:rsidRPr="00CF693A">
        <w:t>1</w:t>
      </w:r>
      <w:r w:rsidR="00CF693A" w:rsidRPr="00CF693A">
        <w:t xml:space="preserve">. </w:t>
      </w:r>
      <w:r w:rsidRPr="00CF693A">
        <w:t>Участие рабочих в капитале предприятия как форма мотивации труда</w:t>
      </w:r>
      <w:bookmarkEnd w:id="1"/>
    </w:p>
    <w:p w:rsidR="006F07F1" w:rsidRDefault="006F07F1" w:rsidP="00CF693A"/>
    <w:p w:rsidR="00CF693A" w:rsidRDefault="00894DF9" w:rsidP="00CF693A">
      <w:r w:rsidRPr="00CF693A">
        <w:t>Мотивация персонала в любом обществе и экономической системе носит сущностный характер и предопределяет экономику в обществе и уровень его благосостояния</w:t>
      </w:r>
      <w:r w:rsidR="00CF693A" w:rsidRPr="00CF693A">
        <w:t>.</w:t>
      </w:r>
    </w:p>
    <w:p w:rsidR="00CF693A" w:rsidRDefault="00894DF9" w:rsidP="00CF693A">
      <w:r w:rsidRPr="00CF693A">
        <w:t>Мотивация представляет собой процесс создания системы условий или мотивов, оказывающих воздействие на поведение человека, направляющих его в нужную для организации сторону, регулирующих его интенсивность, границы, побуждающих проявлять добросовестность, настойчивость, старательность в деле достижения целей</w:t>
      </w:r>
      <w:r w:rsidR="00CF693A" w:rsidRPr="00CF693A">
        <w:t>.</w:t>
      </w:r>
    </w:p>
    <w:p w:rsidR="00CF693A" w:rsidRDefault="00894DF9" w:rsidP="00CF693A">
      <w:r w:rsidRPr="00CF693A">
        <w:t>Мотивы, являясь личностным побуждением к активности, тесно связаны со средой жизнедеятельности</w:t>
      </w:r>
      <w:r w:rsidR="00CF693A" w:rsidRPr="00CF693A">
        <w:t xml:space="preserve">. </w:t>
      </w:r>
      <w:r w:rsidRPr="00CF693A">
        <w:t>В ней содержится вся совокупность потенциально возможных стимулов</w:t>
      </w:r>
      <w:r w:rsidR="00CF693A" w:rsidRPr="00CF693A">
        <w:t xml:space="preserve">. </w:t>
      </w:r>
      <w:r w:rsidRPr="00CF693A">
        <w:t>Индивидуальность человека появляется в выборе стимулов</w:t>
      </w:r>
      <w:r w:rsidR="00CF693A" w:rsidRPr="00CF693A">
        <w:t>.</w:t>
      </w:r>
    </w:p>
    <w:p w:rsidR="00CF693A" w:rsidRDefault="00894DF9" w:rsidP="00CF693A">
      <w:r w:rsidRPr="00CF693A">
        <w:t>Под мотивами понимаются причины поведения человека, вследствие которых он поступает и действует именно так, а не иначе</w:t>
      </w:r>
      <w:r w:rsidR="00CF693A" w:rsidRPr="00CF693A">
        <w:t xml:space="preserve">. </w:t>
      </w:r>
      <w:r w:rsidRPr="00CF693A">
        <w:t>Поэтому мотивы и рассматриваются как причины, определяющие выбор, направленность поведения</w:t>
      </w:r>
      <w:r w:rsidR="00CF693A" w:rsidRPr="00CF693A">
        <w:t>. [</w:t>
      </w:r>
      <w:r w:rsidRPr="00CF693A">
        <w:t>1</w:t>
      </w:r>
      <w:r w:rsidR="00CF693A" w:rsidRPr="00CF693A">
        <w:t xml:space="preserve">. </w:t>
      </w:r>
      <w:r w:rsidRPr="00CF693A">
        <w:rPr>
          <w:lang w:val="en-US"/>
        </w:rPr>
        <w:t>c</w:t>
      </w:r>
      <w:r w:rsidR="00CF693A">
        <w:t>.2</w:t>
      </w:r>
      <w:r w:rsidRPr="00CF693A">
        <w:t>25</w:t>
      </w:r>
      <w:r w:rsidR="00CF693A" w:rsidRPr="00CF693A">
        <w:t>].</w:t>
      </w:r>
    </w:p>
    <w:p w:rsidR="00CF693A" w:rsidRDefault="00894DF9" w:rsidP="00CF693A">
      <w:r w:rsidRPr="00CF693A">
        <w:t>Мотивы могут быть внутренними и внешними</w:t>
      </w:r>
      <w:r w:rsidR="00CF693A" w:rsidRPr="00CF693A">
        <w:t xml:space="preserve">; </w:t>
      </w:r>
      <w:r w:rsidRPr="00CF693A">
        <w:t>последние обусловлены стремлением человека обладать какими</w:t>
      </w:r>
      <w:r w:rsidR="00A37312">
        <w:t>-</w:t>
      </w:r>
      <w:r w:rsidRPr="00CF693A">
        <w:t>то не принадлежащими ему объектами или, наоборот</w:t>
      </w:r>
      <w:r w:rsidR="00CF693A" w:rsidRPr="00CF693A">
        <w:t xml:space="preserve"> - </w:t>
      </w:r>
      <w:r w:rsidRPr="00CF693A">
        <w:t>избежать такого обладания</w:t>
      </w:r>
      <w:r w:rsidR="00CF693A" w:rsidRPr="00CF693A">
        <w:t xml:space="preserve">. </w:t>
      </w:r>
      <w:r w:rsidRPr="00CF693A">
        <w:t>Внутренние мотивы связаны с получением удовлетворения от уже имеющегося у человека объекта, который он желает сохранить, или неудобствами, которые приносит обладание им, а следовательно стремление от него избавиться</w:t>
      </w:r>
      <w:r w:rsidR="00CF693A" w:rsidRPr="00CF693A">
        <w:t>.</w:t>
      </w:r>
    </w:p>
    <w:p w:rsidR="00CF693A" w:rsidRDefault="00894DF9" w:rsidP="00CF693A">
      <w:r w:rsidRPr="00CF693A">
        <w:t>Мотивы формируются, если</w:t>
      </w:r>
      <w:r w:rsidR="00CF693A" w:rsidRPr="00CF693A">
        <w:t>:</w:t>
      </w:r>
    </w:p>
    <w:p w:rsidR="00CF693A" w:rsidRDefault="00894DF9" w:rsidP="00CF693A">
      <w:r w:rsidRPr="00CF693A">
        <w:t>в распоряжении общества имеется необходимый набор благ, соответствующих социально обусловленным потребностям человека</w:t>
      </w:r>
      <w:r w:rsidR="00CF693A" w:rsidRPr="00CF693A">
        <w:t>;</w:t>
      </w:r>
    </w:p>
    <w:p w:rsidR="00CF693A" w:rsidRDefault="00894DF9" w:rsidP="00CF693A">
      <w:r w:rsidRPr="00CF693A">
        <w:t>для получения этих благ необходимы трудовые усилия человека</w:t>
      </w:r>
      <w:r w:rsidR="00CF693A" w:rsidRPr="00CF693A">
        <w:t>;</w:t>
      </w:r>
    </w:p>
    <w:p w:rsidR="00CF693A" w:rsidRDefault="00894DF9" w:rsidP="00CF693A">
      <w:r w:rsidRPr="00CF693A">
        <w:t>трудовая деятельность позволяет работнику получить эти блага с меньшими материальными и моральными затратами, чем любые другие виды деятельности</w:t>
      </w:r>
      <w:r w:rsidR="00CF693A" w:rsidRPr="00CF693A">
        <w:t>.</w:t>
      </w:r>
    </w:p>
    <w:p w:rsidR="00CF693A" w:rsidRDefault="00894DF9" w:rsidP="00CF693A">
      <w:r w:rsidRPr="00CF693A">
        <w:t>Основными задачами мотивации являются</w:t>
      </w:r>
      <w:r w:rsidR="00CF693A" w:rsidRPr="00CF693A">
        <w:t>:</w:t>
      </w:r>
    </w:p>
    <w:p w:rsidR="00CF693A" w:rsidRDefault="00894DF9" w:rsidP="00CF693A">
      <w:r w:rsidRPr="00CF693A">
        <w:t>признание труда сотрудников, добившихся значительных результатов, в целях дальнейшего стимулирования их творческой активности</w:t>
      </w:r>
      <w:r w:rsidR="00CF693A" w:rsidRPr="00CF693A">
        <w:t>;</w:t>
      </w:r>
    </w:p>
    <w:p w:rsidR="00CF693A" w:rsidRDefault="00894DF9" w:rsidP="00CF693A">
      <w:r w:rsidRPr="00CF693A">
        <w:t>демонстрация отношения фирмы к высоким результатам труда</w:t>
      </w:r>
      <w:r w:rsidR="00CF693A" w:rsidRPr="00CF693A">
        <w:t>;</w:t>
      </w:r>
    </w:p>
    <w:p w:rsidR="00CF693A" w:rsidRDefault="00894DF9" w:rsidP="00CF693A">
      <w:r w:rsidRPr="00CF693A">
        <w:t>популяризация результатов труда сотрудников, получивших признание</w:t>
      </w:r>
      <w:r w:rsidR="00CF693A" w:rsidRPr="00CF693A">
        <w:t>;</w:t>
      </w:r>
    </w:p>
    <w:p w:rsidR="00CF693A" w:rsidRDefault="00894DF9" w:rsidP="00CF693A">
      <w:r w:rsidRPr="00CF693A">
        <w:t>применение различных форм признания заслуг</w:t>
      </w:r>
      <w:r w:rsidR="00CF693A" w:rsidRPr="00CF693A">
        <w:t>;</w:t>
      </w:r>
    </w:p>
    <w:p w:rsidR="00CF693A" w:rsidRDefault="00894DF9" w:rsidP="00CF693A">
      <w:r w:rsidRPr="00CF693A">
        <w:t>поднятия морального состояния через соответствующую форму признания</w:t>
      </w:r>
      <w:r w:rsidR="00CF693A" w:rsidRPr="00CF693A">
        <w:t>;</w:t>
      </w:r>
    </w:p>
    <w:p w:rsidR="00CF693A" w:rsidRDefault="00894DF9" w:rsidP="00CF693A">
      <w:r w:rsidRPr="00CF693A">
        <w:t>обеспечение процесса повышения трудовой активности, являющегося целью руководства</w:t>
      </w:r>
      <w:r w:rsidR="00CF693A" w:rsidRPr="00CF693A">
        <w:t>.</w:t>
      </w:r>
    </w:p>
    <w:p w:rsidR="00CF693A" w:rsidRDefault="00894DF9" w:rsidP="00CF693A">
      <w:r w:rsidRPr="00CF693A">
        <w:t>Стимулирование труда предполагает создание условий, при которых активная трудовая деятельность, дающая определённые, заранее, зафиксированные результаты, становится необходимым и достаточным условием удовлетворения значимых и социально обусловленных потребностей работника, формирование у него мотивов труда</w:t>
      </w:r>
      <w:r w:rsidR="00CF693A" w:rsidRPr="00CF693A">
        <w:t>.</w:t>
      </w:r>
    </w:p>
    <w:p w:rsidR="00CF693A" w:rsidRDefault="00894DF9" w:rsidP="00CF693A">
      <w:r w:rsidRPr="00CF693A">
        <w:t>Система стимулирования труда как бы вырастает из административно-правовых методов</w:t>
      </w:r>
      <w:r w:rsidR="00A37312">
        <w:t xml:space="preserve"> управления, но ни</w:t>
      </w:r>
      <w:r w:rsidRPr="00CF693A">
        <w:t xml:space="preserve"> в коем случае их не заменяет</w:t>
      </w:r>
      <w:r w:rsidR="00CF693A" w:rsidRPr="00CF693A">
        <w:rPr>
          <w:i/>
          <w:iCs/>
        </w:rPr>
        <w:t xml:space="preserve">. </w:t>
      </w:r>
      <w:r w:rsidRPr="00CF693A">
        <w:t>Стимулирование труда эффективно только в том случае, когда органы управления умеют добиваться и поддерживать тот уровень работы, за который платят</w:t>
      </w:r>
      <w:r w:rsidR="00CF693A" w:rsidRPr="00CF693A">
        <w:t xml:space="preserve">. </w:t>
      </w:r>
      <w:r w:rsidRPr="00CF693A">
        <w:t>“Цель стимулирования</w:t>
      </w:r>
      <w:r w:rsidR="00CF693A" w:rsidRPr="00CF693A">
        <w:t xml:space="preserve"> - </w:t>
      </w:r>
      <w:r w:rsidRPr="00CF693A">
        <w:t>не вообще побудить человека работать, а побудить его делать лучше то, что обусловлено трудовыми отношениями</w:t>
      </w:r>
      <w:r w:rsidR="00CF693A">
        <w:t>".</w:t>
      </w:r>
    </w:p>
    <w:p w:rsidR="00CF693A" w:rsidRDefault="00894DF9" w:rsidP="00CF693A">
      <w:r w:rsidRPr="00CF693A">
        <w:t>Система морального и материального стимулирования труда в различных компаниях предполагает комплекс мер, направленных на повышение трудовой активности людей и как следствие повышение эффективности труда и его качества</w:t>
      </w:r>
      <w:r w:rsidR="00CF693A" w:rsidRPr="00CF693A">
        <w:t xml:space="preserve">. </w:t>
      </w:r>
      <w:r w:rsidRPr="00CF693A">
        <w:t>Известный японский менеджер Л</w:t>
      </w:r>
      <w:r w:rsidR="00CF693A" w:rsidRPr="00CF693A">
        <w:t xml:space="preserve">. </w:t>
      </w:r>
      <w:r w:rsidRPr="00CF693A">
        <w:t>Якокка писал</w:t>
      </w:r>
      <w:r w:rsidR="00CF693A" w:rsidRPr="00CF693A">
        <w:t xml:space="preserve">: </w:t>
      </w:r>
      <w:r w:rsidRPr="00CF693A">
        <w:t>“Когда речь идет о том, чтобы предприятие двигалось вперед, вся суть в мотивации людей</w:t>
      </w:r>
      <w:r w:rsidR="00CF693A">
        <w:t>".</w:t>
      </w:r>
    </w:p>
    <w:p w:rsidR="00CF693A" w:rsidRDefault="00894DF9" w:rsidP="00CF693A">
      <w:r w:rsidRPr="00CF693A">
        <w:t>Все стимулы условно можно разделить на материальные и нематериальные</w:t>
      </w:r>
      <w:r w:rsidR="00CF693A" w:rsidRPr="00CF693A">
        <w:t xml:space="preserve">. </w:t>
      </w:r>
      <w:r w:rsidRPr="00CF693A">
        <w:t>Соотношение их на различных предпри</w:t>
      </w:r>
      <w:r w:rsidR="00A37312">
        <w:t>я</w:t>
      </w:r>
      <w:r w:rsidRPr="00CF693A">
        <w:t>тиях значительно отличается</w:t>
      </w:r>
      <w:r w:rsidR="00CF693A" w:rsidRPr="00CF693A">
        <w:t xml:space="preserve">. </w:t>
      </w:r>
      <w:r w:rsidRPr="00CF693A">
        <w:t>На большинстве фирм Западной Европы постепенно сокращается доля материального вознаграждения и увеличивается доля нематериальных стимулов</w:t>
      </w:r>
      <w:r w:rsidR="00CF693A" w:rsidRPr="00CF693A">
        <w:t xml:space="preserve">. </w:t>
      </w:r>
      <w:r w:rsidRPr="00CF693A">
        <w:t>Для значительного числа российских предприятий и фирм характерны сокращения в доходах семей доли общественных фондов потребления и увеличение доли в доходах материального вознаграждения</w:t>
      </w:r>
      <w:r w:rsidR="00CF693A" w:rsidRPr="00CF693A">
        <w:t>.</w:t>
      </w:r>
    </w:p>
    <w:p w:rsidR="00CF693A" w:rsidRDefault="00894DF9" w:rsidP="00CF693A">
      <w:r w:rsidRPr="00CF693A">
        <w:t>К материальному вознаграждению относят</w:t>
      </w:r>
      <w:r w:rsidR="00CF693A" w:rsidRPr="00CF693A">
        <w:t>:</w:t>
      </w:r>
    </w:p>
    <w:p w:rsidR="00CF693A" w:rsidRDefault="00894DF9" w:rsidP="00CF693A">
      <w:r w:rsidRPr="00CF693A">
        <w:t>заработную плату</w:t>
      </w:r>
      <w:r w:rsidR="00CF693A" w:rsidRPr="00CF693A">
        <w:t>;</w:t>
      </w:r>
    </w:p>
    <w:p w:rsidR="00CF693A" w:rsidRDefault="00894DF9" w:rsidP="00CF693A">
      <w:r w:rsidRPr="00CF693A">
        <w:t>участие в распределении прибыли</w:t>
      </w:r>
      <w:r w:rsidR="00CF693A" w:rsidRPr="00CF693A">
        <w:t>;</w:t>
      </w:r>
    </w:p>
    <w:p w:rsidR="00CF693A" w:rsidRDefault="00894DF9" w:rsidP="00CF693A">
      <w:r w:rsidRPr="00CF693A">
        <w:t>премии</w:t>
      </w:r>
      <w:r w:rsidR="00CF693A" w:rsidRPr="00CF693A">
        <w:t>;</w:t>
      </w:r>
    </w:p>
    <w:p w:rsidR="00CF693A" w:rsidRDefault="00894DF9" w:rsidP="00CF693A">
      <w:r w:rsidRPr="00CF693A">
        <w:t>участие в капитале</w:t>
      </w:r>
      <w:r w:rsidR="00CF693A" w:rsidRPr="00CF693A">
        <w:t>.</w:t>
      </w:r>
    </w:p>
    <w:p w:rsidR="00CF693A" w:rsidRDefault="00894DF9" w:rsidP="00CF693A">
      <w:r w:rsidRPr="00CF693A">
        <w:t>Заработная плата</w:t>
      </w:r>
      <w:r w:rsidR="00CF693A" w:rsidRPr="00CF693A">
        <w:rPr>
          <w:i/>
          <w:iCs/>
        </w:rPr>
        <w:t xml:space="preserve"> - </w:t>
      </w:r>
      <w:r w:rsidRPr="00CF693A">
        <w:t>важнейшая часть системы оплаты и стимулирования труда, один из инструментов воздействия на эффективность труда работника</w:t>
      </w:r>
      <w:r w:rsidR="00CF693A" w:rsidRPr="00CF693A">
        <w:t xml:space="preserve">. </w:t>
      </w:r>
      <w:r w:rsidRPr="00CF693A">
        <w:t>Это вершина системы стимулирования персонала предприятия, но при всей значимости заработная плата в большинстве процветающих фирмах не превышает 70% дохода работника, остальные 30% дохода участвуют в распределении прибыли</w:t>
      </w:r>
      <w:r w:rsidR="00CF693A" w:rsidRPr="00CF693A">
        <w:t>.</w:t>
      </w:r>
    </w:p>
    <w:p w:rsidR="00CF693A" w:rsidRDefault="00894DF9" w:rsidP="00CF693A">
      <w:r w:rsidRPr="00CF693A">
        <w:t>Участие в распределении прибыли</w:t>
      </w:r>
      <w:r w:rsidR="00CF693A" w:rsidRPr="00CF693A">
        <w:t xml:space="preserve"> - </w:t>
      </w:r>
      <w:r w:rsidRPr="00CF693A">
        <w:t>является сегодня широко распространенной системой вознаграждения</w:t>
      </w:r>
      <w:r w:rsidR="00CF693A" w:rsidRPr="00CF693A">
        <w:t xml:space="preserve">. </w:t>
      </w:r>
      <w:r w:rsidRPr="00CF693A">
        <w:t>Развитие данной системы началось с попыток совершенствования организацией заработной платы наемных работников с целью усиления ее мотивационного воздействия на результаты труда</w:t>
      </w:r>
      <w:r w:rsidR="00CF693A" w:rsidRPr="00CF693A">
        <w:t xml:space="preserve">. </w:t>
      </w:r>
      <w:r w:rsidRPr="00CF693A">
        <w:t>Для этого обосновалась возможность выплат из прибыли или дохода предприятия тем работникам, чей вклад в формировании прибыли предприятия был наиболее весом и очевиден</w:t>
      </w:r>
      <w:r w:rsidR="00CF693A" w:rsidRPr="00CF693A">
        <w:t xml:space="preserve">. </w:t>
      </w:r>
      <w:r w:rsidRPr="00CF693A">
        <w:t>Однако использование систем участия в прибылях создает у работника заинтересованность в эффективной работе сегодняшнего дня, но не стимулирует учитывать в производственной деятельности долгосрочные перспективы развития организации</w:t>
      </w:r>
      <w:r w:rsidR="00CF693A" w:rsidRPr="00CF693A">
        <w:t xml:space="preserve">. </w:t>
      </w:r>
      <w:r w:rsidRPr="00CF693A">
        <w:t>Она основывается на показателях общей или балансовой прибыли, которые отражают прежде всего результаты коммерческой деятельности организации</w:t>
      </w:r>
      <w:r w:rsidR="00CF693A">
        <w:t xml:space="preserve"> (</w:t>
      </w:r>
      <w:r w:rsidRPr="00CF693A">
        <w:t>размер оборота, состояние рынков сбыта, уровень цен</w:t>
      </w:r>
      <w:r w:rsidR="00CF693A" w:rsidRPr="00CF693A">
        <w:t>).</w:t>
      </w:r>
    </w:p>
    <w:p w:rsidR="00CF693A" w:rsidRDefault="00894DF9" w:rsidP="00CF693A">
      <w:r w:rsidRPr="00CF693A">
        <w:t>Существует ряд ключевых вопросов, от решения которых зависит эффективность реализации программ распределения прибыли</w:t>
      </w:r>
      <w:r w:rsidR="00CF693A" w:rsidRPr="00CF693A">
        <w:t>:</w:t>
      </w:r>
    </w:p>
    <w:p w:rsidR="00CF693A" w:rsidRDefault="00894DF9" w:rsidP="00CF693A">
      <w:r w:rsidRPr="00CF693A">
        <w:t>кто должен принимать участие в разработке и внедрении плана, как распределится степень участия в этих процессах между руководством и рабочим персоналом</w:t>
      </w:r>
      <w:r w:rsidR="00CF693A" w:rsidRPr="00CF693A">
        <w:t>;</w:t>
      </w:r>
    </w:p>
    <w:p w:rsidR="00CF693A" w:rsidRDefault="00894DF9" w:rsidP="00CF693A">
      <w:r w:rsidRPr="00CF693A">
        <w:t>какого размера подразделение будет охвачено планом</w:t>
      </w:r>
      <w:r w:rsidR="00CF693A" w:rsidRPr="00CF693A">
        <w:t>;</w:t>
      </w:r>
    </w:p>
    <w:p w:rsidR="00CF693A" w:rsidRDefault="00894DF9" w:rsidP="00CF693A">
      <w:r w:rsidRPr="00CF693A">
        <w:t>какой критерий будет использоваться для оценки трудового вклада</w:t>
      </w:r>
      <w:r w:rsidR="00CF693A" w:rsidRPr="00CF693A">
        <w:t>.</w:t>
      </w:r>
    </w:p>
    <w:p w:rsidR="00CF693A" w:rsidRDefault="00894DF9" w:rsidP="00CF693A">
      <w:r w:rsidRPr="00CF693A">
        <w:t>Реальные изменения во взаимоотношениях между руководством организации и сотрудниками могут произойти только после успешного решения всех перечисленных вопросов</w:t>
      </w:r>
      <w:r w:rsidR="00CF693A" w:rsidRPr="00CF693A">
        <w:t xml:space="preserve">. </w:t>
      </w:r>
      <w:r w:rsidRPr="00CF693A">
        <w:t>Такой подход к распределению прибыли может привести к фундаментальным изменениям в концепции, определяющей право собственности каждого сотрудника организации</w:t>
      </w:r>
      <w:r w:rsidR="00CF693A" w:rsidRPr="00CF693A">
        <w:t xml:space="preserve">. </w:t>
      </w:r>
      <w:r w:rsidRPr="00CF693A">
        <w:t>В этом моменте и заложено основное стимулирующее начало подобных программ</w:t>
      </w:r>
      <w:r w:rsidR="00CF693A" w:rsidRPr="00CF693A">
        <w:t>.</w:t>
      </w:r>
    </w:p>
    <w:p w:rsidR="00CF693A" w:rsidRDefault="00894DF9" w:rsidP="00CF693A">
      <w:r w:rsidRPr="00CF693A">
        <w:t>Участие в прибылях используется предпринимателями как средство, способствующее сохранению социального мира внутри организации, и как фактор повышения заинтересованности в её экономическом успехе</w:t>
      </w:r>
      <w:r w:rsidR="00CF693A" w:rsidRPr="00CF693A">
        <w:t xml:space="preserve">. </w:t>
      </w:r>
      <w:r w:rsidRPr="00CF693A">
        <w:t>Системы участия в прибылях различаются по показателям, условиям выплат, кругу лиц, получающих эти выплаты</w:t>
      </w:r>
      <w:r w:rsidR="00CF693A" w:rsidRPr="00CF693A">
        <w:t xml:space="preserve">. </w:t>
      </w:r>
      <w:r w:rsidRPr="00CF693A">
        <w:t>Эти системы имеют свои особенности в разных странах мира, что обусловлено историей развития экономики, менталитетом той или иной страны, традициями или обычаями трудовой жизни</w:t>
      </w:r>
      <w:r w:rsidR="00CF693A" w:rsidRPr="00CF693A">
        <w:t xml:space="preserve">. </w:t>
      </w:r>
      <w:r w:rsidRPr="00CF693A">
        <w:t>Общим для всех является одно</w:t>
      </w:r>
      <w:r w:rsidR="00CF693A" w:rsidRPr="00CF693A">
        <w:t xml:space="preserve">: </w:t>
      </w:r>
      <w:r w:rsidRPr="00CF693A">
        <w:t>раздел между организацией и наемными работниками дополнительной прибыли</w:t>
      </w:r>
      <w:r w:rsidR="00CF693A" w:rsidRPr="00CF693A">
        <w:t>. [</w:t>
      </w:r>
      <w:r w:rsidRPr="00CF693A">
        <w:t>5</w:t>
      </w:r>
      <w:r w:rsidR="00CF693A" w:rsidRPr="00CF693A">
        <w:t xml:space="preserve">. </w:t>
      </w:r>
      <w:r w:rsidRPr="00CF693A">
        <w:rPr>
          <w:lang w:val="en-US"/>
        </w:rPr>
        <w:t>c</w:t>
      </w:r>
      <w:r w:rsidR="00CF693A">
        <w:t>.3</w:t>
      </w:r>
      <w:r w:rsidRPr="00CF693A">
        <w:t>6</w:t>
      </w:r>
      <w:r w:rsidR="00CF693A" w:rsidRPr="00CF693A">
        <w:t>].</w:t>
      </w:r>
    </w:p>
    <w:p w:rsidR="00CF693A" w:rsidRDefault="00894DF9" w:rsidP="00CF693A">
      <w:r w:rsidRPr="00CF693A">
        <w:t>Особенность системы участия в прибылях состоит в том, что эффект от её применения сказывается не сразу, а через несколько лет после внедрения</w:t>
      </w:r>
      <w:r w:rsidR="00CF693A" w:rsidRPr="00CF693A">
        <w:t xml:space="preserve">. </w:t>
      </w:r>
      <w:r w:rsidRPr="00CF693A">
        <w:t>Это можно объяснить психологическим действием привыкания, согласно которому наибольший эффект от принятого или не принятого воздействия достигается с течением времени</w:t>
      </w:r>
      <w:r w:rsidR="00CF693A" w:rsidRPr="00CF693A">
        <w:t xml:space="preserve">. </w:t>
      </w:r>
      <w:r w:rsidRPr="00CF693A">
        <w:t>В то же время система участия в прибылях имеет свою специфику применения</w:t>
      </w:r>
      <w:r w:rsidR="00CF693A" w:rsidRPr="00CF693A">
        <w:t xml:space="preserve">. </w:t>
      </w:r>
      <w:r w:rsidRPr="00CF693A">
        <w:t>Она обеспечивает высокий экономический и социальный эффект в тех случаях, когда работники обладают своевременной и точной информацией о деятельности организации</w:t>
      </w:r>
      <w:r w:rsidR="00CF693A" w:rsidRPr="00CF693A">
        <w:t xml:space="preserve">. </w:t>
      </w:r>
      <w:r w:rsidRPr="00CF693A">
        <w:t>Система участия в прибылях будет недостаточно эффективной, если она охватывает не весь персонал организации</w:t>
      </w:r>
      <w:r w:rsidR="00CF693A" w:rsidRPr="00CF693A">
        <w:t>.</w:t>
      </w:r>
    </w:p>
    <w:p w:rsidR="00CF693A" w:rsidRDefault="00894DF9" w:rsidP="00CF693A">
      <w:r w:rsidRPr="00CF693A">
        <w:t>Важной проблемой является также распределение прибыли между суммами, направляемыми на обеспечение системы участия в прибылях и на развитие производства</w:t>
      </w:r>
      <w:r w:rsidR="00CF693A" w:rsidRPr="00CF693A">
        <w:t xml:space="preserve">. </w:t>
      </w:r>
      <w:r w:rsidRPr="00CF693A">
        <w:t>Малые суммы, отчисляемые администрацией на распределение между работниками, могут оказаться недостаточными для того, чтобы они чувствовали себя реально пользующимися прибылью организации</w:t>
      </w:r>
      <w:r w:rsidR="00CF693A" w:rsidRPr="00CF693A">
        <w:t xml:space="preserve">. </w:t>
      </w:r>
      <w:r w:rsidRPr="00CF693A">
        <w:t>Выплаты же больших сумм сокращают расходы на развитие производства, что подрывает перспективность развития организации и грозит обернуться экономическими трудностями в недалёком будущем</w:t>
      </w:r>
      <w:r w:rsidR="00CF693A" w:rsidRPr="00CF693A">
        <w:t xml:space="preserve">. </w:t>
      </w:r>
      <w:r w:rsidRPr="00CF693A">
        <w:t>Поэтому очень важно правильно распределять средства между воспроизводством и системами участия в прибылях</w:t>
      </w:r>
      <w:r w:rsidR="00CF693A" w:rsidRPr="00CF693A">
        <w:t>.</w:t>
      </w:r>
    </w:p>
    <w:p w:rsidR="00CF693A" w:rsidRDefault="00894DF9" w:rsidP="00CF693A">
      <w:r w:rsidRPr="00CF693A">
        <w:t>По своей сути система участия в прибылях является элементом оперативного управления организацией, направленной на обеспечение получения прибыли</w:t>
      </w:r>
      <w:r w:rsidR="00CF693A" w:rsidRPr="00CF693A">
        <w:t xml:space="preserve">. </w:t>
      </w:r>
      <w:r w:rsidRPr="00CF693A">
        <w:t>Работник разделяет наравне с собственником риск кратковременного снижения дохода, чтобы в будущем достигнуть более высоких результатов и компенсировать потери сегодняшнего дня</w:t>
      </w:r>
      <w:r w:rsidR="00CF693A" w:rsidRPr="00CF693A">
        <w:t>.</w:t>
      </w:r>
    </w:p>
    <w:p w:rsidR="00CF693A" w:rsidRDefault="00894DF9" w:rsidP="00CF693A">
      <w:r w:rsidRPr="00CF693A">
        <w:t>Специфической формой участия в прибылях организации является бонус наличностью или бонус акциями</w:t>
      </w:r>
      <w:r w:rsidR="00CF693A" w:rsidRPr="00CF693A">
        <w:t>.</w:t>
      </w:r>
    </w:p>
    <w:p w:rsidR="00CF693A" w:rsidRDefault="00894DF9" w:rsidP="00CF693A">
      <w:r w:rsidRPr="00CF693A">
        <w:t>Бонус</w:t>
      </w:r>
      <w:r w:rsidR="00CF693A" w:rsidRPr="00CF693A">
        <w:t xml:space="preserve"> - </w:t>
      </w:r>
      <w:r w:rsidRPr="00CF693A">
        <w:t>форма вознаграждения</w:t>
      </w:r>
      <w:r w:rsidR="00A37312">
        <w:t>,</w:t>
      </w:r>
      <w:r w:rsidRPr="00CF693A">
        <w:t xml:space="preserve"> суть которой заключается в определении системы участия персонала в прибыли прошлого года</w:t>
      </w:r>
      <w:r w:rsidR="00CF693A" w:rsidRPr="00CF693A">
        <w:t xml:space="preserve">. </w:t>
      </w:r>
      <w:r w:rsidRPr="00CF693A">
        <w:t>Решающим для определения его размера являются экономические итоги финансового года</w:t>
      </w:r>
      <w:r w:rsidR="00CF693A" w:rsidRPr="00CF693A">
        <w:t xml:space="preserve">. </w:t>
      </w:r>
      <w:r w:rsidRPr="00CF693A">
        <w:t>Руководство определяет размер выплаты, причем оплата во многих случаях непропорциональна динамике прибыли во избежание слишком больших скачков этой дополнительной денежной оплаты для сотрудников</w:t>
      </w:r>
      <w:r w:rsidR="00CF693A" w:rsidRPr="00CF693A">
        <w:t>.</w:t>
      </w:r>
    </w:p>
    <w:p w:rsidR="00CF693A" w:rsidRDefault="00894DF9" w:rsidP="00CF693A">
      <w:r w:rsidRPr="00CF693A">
        <w:t>Преимущества бонусов в том, что их выплата дает сильную трудовую мотивацию и побуждает к высокопроизводительному труду даже отстающих работников, так как при расчете учитываются реально достигнутые результаты конкретного работника</w:t>
      </w:r>
      <w:r w:rsidR="00CF693A" w:rsidRPr="00CF693A">
        <w:t xml:space="preserve">. </w:t>
      </w:r>
      <w:r w:rsidRPr="00CF693A">
        <w:t>Система выплаты бонусов достаточно гибка, их размеры колеблются в зависимости от количества персонала, на который они распространяются</w:t>
      </w:r>
      <w:r w:rsidR="00CF693A" w:rsidRPr="00CF693A">
        <w:t xml:space="preserve">. </w:t>
      </w:r>
      <w:r w:rsidRPr="00CF693A">
        <w:t>Бонусы не являются единственной формой премирования, они сочетаются с другими видами вознаграждений, применяемых в организациях</w:t>
      </w:r>
      <w:r w:rsidR="00CF693A" w:rsidRPr="00CF693A">
        <w:t>.</w:t>
      </w:r>
    </w:p>
    <w:p w:rsidR="00CF693A" w:rsidRDefault="00894DF9" w:rsidP="00CF693A">
      <w:r w:rsidRPr="00CF693A">
        <w:t>В отдельных случаях, если поощрение отдельных работников неблагоприятно воздействует на психологический климат в трудовом коллективе, то система бонусов может быть использована для поощрения первичных трудовых коллективов</w:t>
      </w:r>
      <w:r w:rsidR="00CF693A" w:rsidRPr="00CF693A">
        <w:t xml:space="preserve">: </w:t>
      </w:r>
      <w:r w:rsidRPr="00CF693A">
        <w:t>групп, участков производства</w:t>
      </w:r>
      <w:r w:rsidR="00CF693A" w:rsidRPr="00CF693A">
        <w:t>.</w:t>
      </w:r>
    </w:p>
    <w:p w:rsidR="00CF693A" w:rsidRDefault="00894DF9" w:rsidP="00CF693A">
      <w:r w:rsidRPr="00CF693A">
        <w:t>Текущие выплаты, будь то наличность или акции, производятся в конце отчетного периода</w:t>
      </w:r>
      <w:r w:rsidR="00CF693A" w:rsidRPr="00CF693A">
        <w:t xml:space="preserve">. </w:t>
      </w:r>
      <w:r w:rsidRPr="00CF693A">
        <w:t>Корпоративная прибыль и индивидуальная деятельность</w:t>
      </w:r>
      <w:r w:rsidR="00CF693A" w:rsidRPr="00CF693A">
        <w:t xml:space="preserve"> - </w:t>
      </w:r>
      <w:r w:rsidRPr="00CF693A">
        <w:t>наиболее распространённая база для определения бонуса</w:t>
      </w:r>
      <w:r w:rsidR="00CF693A" w:rsidRPr="00CF693A">
        <w:t xml:space="preserve">. </w:t>
      </w:r>
      <w:r w:rsidRPr="00CF693A">
        <w:t>Выплата бонуса может быть немедленной, отложенной или растянутой на 3</w:t>
      </w:r>
      <w:r w:rsidR="00CF693A" w:rsidRPr="00CF693A">
        <w:t xml:space="preserve"> - </w:t>
      </w:r>
      <w:r w:rsidRPr="00CF693A">
        <w:t>5 летний период</w:t>
      </w:r>
      <w:r w:rsidR="00CF693A" w:rsidRPr="00CF693A">
        <w:t>.</w:t>
      </w:r>
    </w:p>
    <w:p w:rsidR="00CF693A" w:rsidRDefault="00894DF9" w:rsidP="00CF693A">
      <w:r w:rsidRPr="00CF693A">
        <w:t>Отложенными</w:t>
      </w:r>
      <w:r w:rsidR="00CF693A" w:rsidRPr="00CF693A">
        <w:t xml:space="preserve"> - </w:t>
      </w:r>
      <w:r w:rsidRPr="00CF693A">
        <w:t>выплатами называется такой тип вознаграждений</w:t>
      </w:r>
      <w:r w:rsidR="00CF693A">
        <w:t xml:space="preserve"> (</w:t>
      </w:r>
      <w:r w:rsidRPr="00CF693A">
        <w:t>в форме наличности или акций</w:t>
      </w:r>
      <w:r w:rsidR="00CF693A" w:rsidRPr="00CF693A">
        <w:t>),</w:t>
      </w:r>
      <w:r w:rsidRPr="00CF693A">
        <w:t xml:space="preserve"> выплата которого отложена до определенного момента в будущем</w:t>
      </w:r>
      <w:r w:rsidR="00CF693A" w:rsidRPr="00CF693A">
        <w:t xml:space="preserve">. </w:t>
      </w:r>
      <w:r w:rsidRPr="00CF693A">
        <w:t>Системы отложенного вознаграждения в форме акций часто содержат ограничения на их продажу или устанавливают, что та доля в цене акций, которую оплатила работнику организация, в течение определённого срока не может быть инвестирована, что создает “привязку</w:t>
      </w:r>
      <w:r w:rsidR="00CF693A">
        <w:t xml:space="preserve">" </w:t>
      </w:r>
      <w:r w:rsidRPr="00CF693A">
        <w:t>персонала к данной организации</w:t>
      </w:r>
      <w:r w:rsidR="00CF693A" w:rsidRPr="00CF693A">
        <w:t>.</w:t>
      </w:r>
    </w:p>
    <w:p w:rsidR="00CF693A" w:rsidRDefault="00894DF9" w:rsidP="00CF693A">
      <w:r w:rsidRPr="00CF693A">
        <w:t>Некоторые схемы предусматривают выплаты через 3</w:t>
      </w:r>
      <w:r w:rsidR="00CF693A" w:rsidRPr="00CF693A">
        <w:t xml:space="preserve"> - </w:t>
      </w:r>
      <w:r w:rsidRPr="00CF693A">
        <w:t>5 лет формального приобретения прав на их получение и при условии продолжения работы на фирме данного работника</w:t>
      </w:r>
      <w:r w:rsidR="00CF693A" w:rsidRPr="00CF693A">
        <w:t xml:space="preserve">. </w:t>
      </w:r>
      <w:r w:rsidRPr="00CF693A">
        <w:t>Такие системы делают слишком дорогостоящим для работника уход из организации</w:t>
      </w:r>
      <w:r w:rsidR="00CF693A" w:rsidRPr="00CF693A">
        <w:t>.</w:t>
      </w:r>
    </w:p>
    <w:p w:rsidR="00CF693A" w:rsidRDefault="00894DF9" w:rsidP="00CF693A">
      <w:r w:rsidRPr="00CF693A">
        <w:t>Система участия в капитале базируется на показателях коммерческой и производственной деятельности организации при участии двух составляющих</w:t>
      </w:r>
      <w:r w:rsidR="00CF693A" w:rsidRPr="00CF693A">
        <w:t xml:space="preserve">: </w:t>
      </w:r>
      <w:r w:rsidRPr="00CF693A">
        <w:t>труда и капитала</w:t>
      </w:r>
      <w:r w:rsidR="00CF693A" w:rsidRPr="00CF693A">
        <w:t xml:space="preserve">. </w:t>
      </w:r>
      <w:r w:rsidRPr="00CF693A">
        <w:t>Участие в капитале по сравнению с выплатами заработной платы даёт предприятию преимущество</w:t>
      </w:r>
      <w:r w:rsidR="00CF693A" w:rsidRPr="00CF693A">
        <w:t xml:space="preserve">: </w:t>
      </w:r>
      <w:r w:rsidRPr="00CF693A">
        <w:t>первоначально нет оттока денежных средств</w:t>
      </w:r>
      <w:r w:rsidR="00CF693A" w:rsidRPr="00CF693A">
        <w:t>.</w:t>
      </w:r>
    </w:p>
    <w:p w:rsidR="00CF693A" w:rsidRDefault="00894DF9" w:rsidP="00CF693A">
      <w:r w:rsidRPr="00CF693A">
        <w:t>Экономический стимул к использованию систем участия в капитале заключается в необходимости увязать интересы организации и интересы сотрудников</w:t>
      </w:r>
      <w:r w:rsidR="00CF693A" w:rsidRPr="00CF693A">
        <w:t xml:space="preserve">. </w:t>
      </w:r>
      <w:r w:rsidRPr="00CF693A">
        <w:t>Работник, получающий только заработную плату, объективно заинтересован в совпадении краткосрочных интересов</w:t>
      </w:r>
      <w:r w:rsidR="00CF693A" w:rsidRPr="00CF693A">
        <w:t xml:space="preserve"> - </w:t>
      </w:r>
      <w:r w:rsidRPr="00CF693A">
        <w:t>своих и организации</w:t>
      </w:r>
      <w:r w:rsidR="00CF693A" w:rsidRPr="00CF693A">
        <w:t xml:space="preserve">. </w:t>
      </w:r>
      <w:r w:rsidRPr="00CF693A">
        <w:t>До тех пор пока наёмный работник не имеет никакого отношения к собственности организации, нет объективных предпосылок и реальной экономической базы для совпадения долгосрочных интересов работника и организации</w:t>
      </w:r>
      <w:r w:rsidR="00CF693A" w:rsidRPr="00CF693A">
        <w:t xml:space="preserve">. </w:t>
      </w:r>
      <w:r w:rsidRPr="00CF693A">
        <w:t>Так, если члены трудового коллектива не являются собственниками</w:t>
      </w:r>
      <w:r w:rsidR="00CF693A">
        <w:t xml:space="preserve"> (</w:t>
      </w:r>
      <w:r w:rsidRPr="00CF693A">
        <w:t>совладельцами</w:t>
      </w:r>
      <w:r w:rsidR="00CF693A" w:rsidRPr="00CF693A">
        <w:t xml:space="preserve">) </w:t>
      </w:r>
      <w:r w:rsidRPr="00CF693A">
        <w:t>организации, а участвуют в прибылях и имеют право голоса при распределении прибыли, то возникает реальная угроза выплаты из прибыли большей доли средств, чем это позволяют перспективы развития производства</w:t>
      </w:r>
      <w:r w:rsidR="00CF693A" w:rsidRPr="00CF693A">
        <w:t xml:space="preserve">. </w:t>
      </w:r>
      <w:r w:rsidRPr="00CF693A">
        <w:t>Поэтому крайне желательно, чтобы каждый работник реально был заинтересован в реализации стратегических планов развития предприятия</w:t>
      </w:r>
      <w:r w:rsidR="00CF693A" w:rsidRPr="00CF693A">
        <w:t>.</w:t>
      </w:r>
    </w:p>
    <w:p w:rsidR="00CF693A" w:rsidRDefault="00894DF9" w:rsidP="00CF693A">
      <w:r w:rsidRPr="00CF693A">
        <w:t>Следует отметить, что система участия рабочих в капитале предприятия определяется различными факторами</w:t>
      </w:r>
      <w:r w:rsidR="00CF693A" w:rsidRPr="00CF693A">
        <w:t xml:space="preserve">: </w:t>
      </w:r>
      <w:r w:rsidRPr="00CF693A">
        <w:t>формой собственности, организационной формой предприятия</w:t>
      </w:r>
      <w:r w:rsidR="00CF693A">
        <w:t xml:space="preserve"> (</w:t>
      </w:r>
      <w:r w:rsidRPr="00CF693A">
        <w:t>объединения</w:t>
      </w:r>
      <w:r w:rsidR="00CF693A" w:rsidRPr="00CF693A">
        <w:t>),</w:t>
      </w:r>
      <w:r w:rsidRPr="00CF693A">
        <w:t xml:space="preserve"> политикой руководства организации и </w:t>
      </w:r>
      <w:r w:rsidR="00CF693A">
        <w:t>т.д.</w:t>
      </w:r>
    </w:p>
    <w:p w:rsidR="006F07F1" w:rsidRDefault="006F07F1" w:rsidP="00CF693A"/>
    <w:p w:rsidR="00CF693A" w:rsidRPr="00CF693A" w:rsidRDefault="00894DF9" w:rsidP="006F07F1">
      <w:pPr>
        <w:pStyle w:val="2"/>
      </w:pPr>
      <w:bookmarkStart w:id="2" w:name="_Toc235336057"/>
      <w:r w:rsidRPr="00CF693A">
        <w:t>2</w:t>
      </w:r>
      <w:r w:rsidR="00CF693A" w:rsidRPr="00CF693A">
        <w:t xml:space="preserve">. </w:t>
      </w:r>
      <w:r w:rsidRPr="00CF693A">
        <w:t>Участие рабочих в капитале при различных организационно-правовых формах предприятий в Республике Беларусь</w:t>
      </w:r>
      <w:bookmarkEnd w:id="2"/>
    </w:p>
    <w:p w:rsidR="006F07F1" w:rsidRDefault="006F07F1" w:rsidP="00CF693A"/>
    <w:p w:rsidR="00CF693A" w:rsidRDefault="00894DF9" w:rsidP="00CF693A">
      <w:r w:rsidRPr="00CF693A">
        <w:t>На предприятиях и в организациях Республики Беларусь различных организационно-правовых форм система участия в работников в капитале реализуется по-разному</w:t>
      </w:r>
      <w:r w:rsidR="00CF693A" w:rsidRPr="00CF693A">
        <w:t>.</w:t>
      </w:r>
    </w:p>
    <w:p w:rsidR="00CF693A" w:rsidRDefault="00894DF9" w:rsidP="00CF693A">
      <w:r w:rsidRPr="00CF693A">
        <w:t>В зависимости от формы собственности различают предприятия, основанные на частной, государственной, коллективной, совместной и смешанных формах собственности</w:t>
      </w:r>
      <w:r w:rsidR="00CF693A" w:rsidRPr="00CF693A">
        <w:t>.</w:t>
      </w:r>
    </w:p>
    <w:p w:rsidR="00CF693A" w:rsidRDefault="00894DF9" w:rsidP="00CF693A">
      <w:r w:rsidRPr="00CF693A">
        <w:t>Наибольшее многообразие организационно-правовых форм предприятий обусловлено коллективной формой собственности</w:t>
      </w:r>
      <w:r w:rsidR="00CF693A" w:rsidRPr="00CF693A">
        <w:t xml:space="preserve">. </w:t>
      </w:r>
      <w:r w:rsidRPr="00CF693A">
        <w:t>Следует рассмотреть основные организационно-правовые формы предприятий для более полного понимания и объективной оценки механизма участия рабочих в капитале предприятия</w:t>
      </w:r>
      <w:r w:rsidR="00CF693A" w:rsidRPr="00CF693A">
        <w:t>.</w:t>
      </w:r>
    </w:p>
    <w:p w:rsidR="00CF693A" w:rsidRDefault="00894DF9" w:rsidP="00CF693A">
      <w:r w:rsidRPr="00CF693A">
        <w:t>Государственным является такое предприятие, имущество которого принадлежит государству</w:t>
      </w:r>
      <w:r w:rsidR="00CF693A" w:rsidRPr="00CF693A">
        <w:t xml:space="preserve">. </w:t>
      </w:r>
      <w:r w:rsidRPr="00CF693A">
        <w:t>Оно может создаваться за счет бюджетных ассигнований, вкладов других государственных предприятий или иных источников</w:t>
      </w:r>
      <w:r w:rsidR="00CF693A" w:rsidRPr="00CF693A">
        <w:t>.</w:t>
      </w:r>
    </w:p>
    <w:p w:rsidR="00CF693A" w:rsidRDefault="00894DF9" w:rsidP="00CF693A">
      <w:r w:rsidRPr="00CF693A">
        <w:t>Различают государственные предприятия, находящиеся в республиканской собственности и коммунальные предприятия</w:t>
      </w:r>
      <w:r w:rsidR="00CF693A" w:rsidRPr="00CF693A">
        <w:t>.</w:t>
      </w:r>
    </w:p>
    <w:p w:rsidR="00CF693A" w:rsidRDefault="00894DF9" w:rsidP="00CF693A">
      <w:r w:rsidRPr="00CF693A">
        <w:t>Управление имуществом первых осуществляет Министерство по управлению государственным имуществом и приватизации</w:t>
      </w:r>
      <w:r w:rsidR="00CF693A" w:rsidRPr="00CF693A">
        <w:t xml:space="preserve">. </w:t>
      </w:r>
      <w:r w:rsidRPr="00CF693A">
        <w:t>Коммунальные предприятия являются собственностью местных советов депутатов</w:t>
      </w:r>
      <w:r w:rsidR="00CF693A" w:rsidRPr="00CF693A">
        <w:t>.</w:t>
      </w:r>
    </w:p>
    <w:p w:rsidR="00CF693A" w:rsidRDefault="00894DF9" w:rsidP="00CF693A">
      <w:r w:rsidRPr="00CF693A">
        <w:t>Доходы, полученные государственным предприятием, также принадлежат государству, а не членам трудового коллектива, которые являются наемными работниками и получают заработную плату в соответствии с ценой рабочей силы в зависимости от результатов труда</w:t>
      </w:r>
      <w:r w:rsidR="00CF693A" w:rsidRPr="00CF693A">
        <w:t>.</w:t>
      </w:r>
    </w:p>
    <w:p w:rsidR="00CF693A" w:rsidRDefault="00894DF9" w:rsidP="00CF693A">
      <w:r w:rsidRPr="00CF693A">
        <w:t>Для обеспечения заинтересованности трудовых коллективов в повышении эффективности хозяйствования Законом Республики Беларусь</w:t>
      </w:r>
      <w:r w:rsidR="00CF693A">
        <w:t xml:space="preserve"> "</w:t>
      </w:r>
      <w:r w:rsidRPr="00CF693A">
        <w:t>О предприятиях</w:t>
      </w:r>
      <w:r w:rsidR="00CF693A">
        <w:t xml:space="preserve">" </w:t>
      </w:r>
      <w:r w:rsidRPr="00CF693A">
        <w:t>им предоставлено право самостоятельно определять направления использования чистой прибыли</w:t>
      </w:r>
      <w:r w:rsidR="00CF693A" w:rsidRPr="00CF693A">
        <w:t xml:space="preserve">. </w:t>
      </w:r>
      <w:r w:rsidRPr="00CF693A">
        <w:t>Кроме того, часть чистой прибыли</w:t>
      </w:r>
      <w:r w:rsidR="00CF693A">
        <w:t xml:space="preserve"> (</w:t>
      </w:r>
      <w:r w:rsidRPr="00CF693A">
        <w:t>не более 15 процентов</w:t>
      </w:r>
      <w:r w:rsidR="00CF693A" w:rsidRPr="00CF693A">
        <w:t xml:space="preserve">) </w:t>
      </w:r>
      <w:r w:rsidRPr="00CF693A">
        <w:t>может передаваться в собственность членов трудового коллектива</w:t>
      </w:r>
      <w:r w:rsidR="00CF693A" w:rsidRPr="00CF693A">
        <w:t>. [</w:t>
      </w:r>
      <w:r w:rsidRPr="00CF693A">
        <w:t>4</w:t>
      </w:r>
      <w:r w:rsidR="00CF693A" w:rsidRPr="00CF693A">
        <w:t xml:space="preserve">. </w:t>
      </w:r>
      <w:r w:rsidRPr="00CF693A">
        <w:t>с</w:t>
      </w:r>
      <w:r w:rsidR="00CF693A">
        <w:t>.4</w:t>
      </w:r>
      <w:r w:rsidRPr="00CF693A">
        <w:t>2</w:t>
      </w:r>
      <w:r w:rsidR="00CF693A" w:rsidRPr="00CF693A">
        <w:t>].</w:t>
      </w:r>
    </w:p>
    <w:p w:rsidR="00CF693A" w:rsidRDefault="00894DF9" w:rsidP="00CF693A">
      <w:r w:rsidRPr="00CF693A">
        <w:t xml:space="preserve">Участие работников в прибылях в некоторой степени способствует согласованию интересов собственника и наемных работников, у которых появляются стимулы для повышения конкурентоспособности продукции, снижения издержек производства, обновления оборудования и </w:t>
      </w:r>
      <w:r w:rsidR="00CF693A">
        <w:t>т.п.</w:t>
      </w:r>
    </w:p>
    <w:p w:rsidR="00CF693A" w:rsidRDefault="00894DF9" w:rsidP="00CF693A">
      <w:r w:rsidRPr="00CF693A">
        <w:t>Чистая прибыль, передаваемая в собственность членов трудового коллектива, распределяется между ними пропорционально их трудовому участию в деятельности предприятия</w:t>
      </w:r>
      <w:r w:rsidR="00CF693A" w:rsidRPr="00CF693A">
        <w:t>.</w:t>
      </w:r>
    </w:p>
    <w:p w:rsidR="00CF693A" w:rsidRDefault="00894DF9" w:rsidP="00CF693A">
      <w:r w:rsidRPr="00CF693A">
        <w:t>Для оценки личного трудового участия работника в деятельности предприятия могут использоваться различные критерии</w:t>
      </w:r>
      <w:r w:rsidR="00CF693A" w:rsidRPr="00CF693A">
        <w:t xml:space="preserve">. </w:t>
      </w:r>
      <w:r w:rsidRPr="00CF693A">
        <w:t>Однако наиболее достоверную оценку дают</w:t>
      </w:r>
      <w:r w:rsidR="00CF693A" w:rsidRPr="00CF693A">
        <w:t xml:space="preserve">: </w:t>
      </w:r>
      <w:r w:rsidRPr="00CF693A">
        <w:t>стаж работы на данном предприятии и заработная плата за год, предшествующий передаче прибыли в собственность членов трудового коллектива</w:t>
      </w:r>
      <w:r w:rsidR="00CF693A" w:rsidRPr="00CF693A">
        <w:t xml:space="preserve">. </w:t>
      </w:r>
      <w:r w:rsidRPr="00CF693A">
        <w:t>Оба эти критерия могут использоваться одновременно</w:t>
      </w:r>
      <w:r w:rsidR="00CF693A" w:rsidRPr="00CF693A">
        <w:t>.</w:t>
      </w:r>
    </w:p>
    <w:p w:rsidR="00CF693A" w:rsidRDefault="00894DF9" w:rsidP="00CF693A">
      <w:r w:rsidRPr="00CF693A">
        <w:t>Сумма прибыли, передаваемая в собственность работнику государственного предприятия, может использоваться им по собственному усмотрению</w:t>
      </w:r>
      <w:r w:rsidR="00CF693A">
        <w:t xml:space="preserve"> (</w:t>
      </w:r>
      <w:r w:rsidRPr="00CF693A">
        <w:t>это его собственность</w:t>
      </w:r>
      <w:r w:rsidR="00CF693A" w:rsidRPr="00CF693A">
        <w:t xml:space="preserve">). </w:t>
      </w:r>
      <w:r w:rsidRPr="00CF693A">
        <w:t>Работник вправе получить сумму принадлежащей ему прибыли</w:t>
      </w:r>
      <w:r w:rsidR="00CF693A" w:rsidRPr="00CF693A">
        <w:t xml:space="preserve">. </w:t>
      </w:r>
      <w:r w:rsidRPr="00CF693A">
        <w:t>Она может быть направлена на строительство или приобретение жилого дома либо иных объектов социально-культурного назначения</w:t>
      </w:r>
      <w:r w:rsidR="00CF693A" w:rsidRPr="00CF693A">
        <w:t xml:space="preserve">. </w:t>
      </w:r>
      <w:r w:rsidRPr="00CF693A">
        <w:t>По согласованию с собственником, сумма прибыли, принадлежащая члену трудового коллектива, может оставаться в распоряжении предприятия</w:t>
      </w:r>
      <w:r w:rsidR="00CF693A" w:rsidRPr="00CF693A">
        <w:t xml:space="preserve">. </w:t>
      </w:r>
      <w:r w:rsidRPr="00CF693A">
        <w:t>В этом случае она образовывает вклад работника в предприятие, который может использоваться на различные цели в его интересах, в том числе на приобретение станков, машин, оборудования, то есть за счет средств работников приумножается государственная собственность</w:t>
      </w:r>
      <w:r w:rsidR="00CF693A" w:rsidRPr="00CF693A">
        <w:t xml:space="preserve">. </w:t>
      </w:r>
      <w:r w:rsidRPr="00CF693A">
        <w:t>Коллективная собственность на государственных предприятиях не формируется</w:t>
      </w:r>
      <w:r w:rsidR="00CF693A" w:rsidRPr="00CF693A">
        <w:t xml:space="preserve">. </w:t>
      </w:r>
      <w:r w:rsidRPr="00CF693A">
        <w:t>Для предприятия, использующего вклады своих работников, эти средства являются заемными</w:t>
      </w:r>
      <w:r w:rsidR="00CF693A" w:rsidRPr="00CF693A">
        <w:t xml:space="preserve">. </w:t>
      </w:r>
      <w:r w:rsidRPr="00CF693A">
        <w:t>Поэтому на вклад предприятие ежегодно выплачивает проценты</w:t>
      </w:r>
      <w:r w:rsidR="00CF693A" w:rsidRPr="00CF693A">
        <w:t xml:space="preserve">. </w:t>
      </w:r>
      <w:r w:rsidRPr="00CF693A">
        <w:t>Размер части прибыли, направляемой на выплату процентов, определяется по соглашению между органом, в подчинении которого находится предприятие, и трудовым коллективом</w:t>
      </w:r>
      <w:r w:rsidR="00CF693A" w:rsidRPr="00CF693A">
        <w:t>.</w:t>
      </w:r>
    </w:p>
    <w:p w:rsidR="00CF693A" w:rsidRDefault="00894DF9" w:rsidP="00CF693A">
      <w:r w:rsidRPr="00CF693A">
        <w:t>Однако, несмотря на широкие финансовые возможности, на государственных предприятиях отсутствуют побудительные мотивы к развитию и совершенствованию производства, к накоплению</w:t>
      </w:r>
      <w:r w:rsidR="00CF693A" w:rsidRPr="00CF693A">
        <w:t xml:space="preserve">. </w:t>
      </w:r>
      <w:r w:rsidRPr="00CF693A">
        <w:t>Это обусловлено несовпадением интересов государства-собственника и наемных работников</w:t>
      </w:r>
      <w:r w:rsidR="00CF693A">
        <w:t xml:space="preserve"> (</w:t>
      </w:r>
      <w:r w:rsidRPr="00CF693A">
        <w:t>членов трудового коллектива</w:t>
      </w:r>
      <w:r w:rsidR="00CF693A" w:rsidRPr="00CF693A">
        <w:t>),</w:t>
      </w:r>
      <w:r w:rsidRPr="00CF693A">
        <w:t xml:space="preserve"> и прежде всего наемного менеджмента</w:t>
      </w:r>
      <w:r w:rsidR="00CF693A" w:rsidRPr="00CF693A">
        <w:t xml:space="preserve">. </w:t>
      </w:r>
      <w:r w:rsidRPr="00CF693A">
        <w:t>Государство-собственник заинтересовано в накоплении, то есть в приумножении своей собственности</w:t>
      </w:r>
      <w:r w:rsidR="00CF693A" w:rsidRPr="00CF693A">
        <w:t xml:space="preserve">. </w:t>
      </w:r>
      <w:r w:rsidRPr="00CF693A">
        <w:t>Члены трудового коллектива</w:t>
      </w:r>
      <w:r w:rsidR="00CF693A">
        <w:t xml:space="preserve"> (</w:t>
      </w:r>
      <w:r w:rsidRPr="00CF693A">
        <w:t>наемные работники</w:t>
      </w:r>
      <w:r w:rsidR="00CF693A" w:rsidRPr="00CF693A">
        <w:t xml:space="preserve">) </w:t>
      </w:r>
      <w:r w:rsidRPr="00CF693A">
        <w:t>заинтересованы в потреблении</w:t>
      </w:r>
      <w:r w:rsidR="00CF693A" w:rsidRPr="00CF693A">
        <w:t xml:space="preserve">. </w:t>
      </w:r>
      <w:r w:rsidRPr="00CF693A">
        <w:t>Предоставленное им право самостоятельно распределять чистую прибыль привело к тому, что последняя используется преимущественно на потребление</w:t>
      </w:r>
      <w:r w:rsidR="00CF693A" w:rsidRPr="00CF693A">
        <w:t xml:space="preserve">. </w:t>
      </w:r>
      <w:r w:rsidRPr="00CF693A">
        <w:t>Этот недостаток государственных предприятий может быть устранен в том случае, если государство, как и любой собственник, будет регламентировать размер прибыли, направляемой на накопление</w:t>
      </w:r>
      <w:r w:rsidR="00CF693A" w:rsidRPr="00CF693A">
        <w:t xml:space="preserve">. </w:t>
      </w:r>
      <w:r w:rsidRPr="00CF693A">
        <w:t>Кроме того, переход к рынку объективно обусловит необходимость обеспечения конкурентоспособности продукции и предприятия, что потребует систематического обновления производственного аппарата</w:t>
      </w:r>
      <w:r w:rsidR="00CF693A" w:rsidRPr="00CF693A">
        <w:t>.</w:t>
      </w:r>
    </w:p>
    <w:p w:rsidR="00CF693A" w:rsidRDefault="00894DF9" w:rsidP="00CF693A">
      <w:r w:rsidRPr="00CF693A">
        <w:t>Частным является предприятие, принадлежащее гражданину или членам его семьи на праве собственности</w:t>
      </w:r>
      <w:r w:rsidR="00CF693A" w:rsidRPr="00CF693A">
        <w:t xml:space="preserve">. </w:t>
      </w:r>
      <w:r w:rsidRPr="00CF693A">
        <w:t>Различают единоличные и семейные частные предприятия</w:t>
      </w:r>
      <w:r w:rsidR="00CF693A" w:rsidRPr="00CF693A">
        <w:t xml:space="preserve">. </w:t>
      </w:r>
      <w:r w:rsidRPr="00CF693A">
        <w:t>В отличие от единоличных семейные предприятия основаны на общей собственности всех членов семьи</w:t>
      </w:r>
      <w:r w:rsidR="00CF693A" w:rsidRPr="00CF693A">
        <w:t xml:space="preserve">. </w:t>
      </w:r>
      <w:r w:rsidRPr="00CF693A">
        <w:t>При этом предприятие может принадлежать одновременно нескольким лицам</w:t>
      </w:r>
      <w:r w:rsidR="00CF693A" w:rsidRPr="00CF693A">
        <w:t xml:space="preserve">: </w:t>
      </w:r>
      <w:r w:rsidRPr="00CF693A">
        <w:t>с определением доли каждого из них</w:t>
      </w:r>
      <w:r w:rsidR="00CF693A">
        <w:t xml:space="preserve"> (</w:t>
      </w:r>
      <w:r w:rsidRPr="00CF693A">
        <w:t>долевая собственность</w:t>
      </w:r>
      <w:r w:rsidR="00CF693A" w:rsidRPr="00CF693A">
        <w:t xml:space="preserve">) </w:t>
      </w:r>
      <w:r w:rsidRPr="00CF693A">
        <w:t>и без определения доли каждого из них</w:t>
      </w:r>
      <w:r w:rsidR="00CF693A">
        <w:t xml:space="preserve"> (</w:t>
      </w:r>
      <w:r w:rsidRPr="00CF693A">
        <w:t>совместная собственность</w:t>
      </w:r>
      <w:r w:rsidR="00CF693A" w:rsidRPr="00CF693A">
        <w:t xml:space="preserve">). </w:t>
      </w:r>
      <w:r w:rsidRPr="00CF693A">
        <w:t>В первом случае участник имеет право на выделение своей доли, а во втором</w:t>
      </w:r>
      <w:r w:rsidR="00CF693A" w:rsidRPr="00CF693A">
        <w:t xml:space="preserve"> - </w:t>
      </w:r>
      <w:r w:rsidRPr="00CF693A">
        <w:t>право на определение и выделение своей доли</w:t>
      </w:r>
      <w:r w:rsidR="00CF693A" w:rsidRPr="00CF693A">
        <w:t>.</w:t>
      </w:r>
    </w:p>
    <w:p w:rsidR="00CF693A" w:rsidRDefault="00894DF9" w:rsidP="00CF693A">
      <w:r w:rsidRPr="00CF693A">
        <w:t>Имущество частного предприятия формируется за счет его владельца, получаемых им доходов, а также других источников, не запрещенных законом</w:t>
      </w:r>
      <w:r w:rsidR="00CF693A" w:rsidRPr="00CF693A">
        <w:t xml:space="preserve">. </w:t>
      </w:r>
      <w:r w:rsidRPr="00CF693A">
        <w:t>Продукция, произведенная на частном предприятии, и доходы, полученные от ее реализации, принадлежат исключительно его владельцу</w:t>
      </w:r>
      <w:r w:rsidR="00CF693A" w:rsidRPr="00CF693A">
        <w:t xml:space="preserve">. </w:t>
      </w:r>
      <w:r w:rsidRPr="00CF693A">
        <w:t>Он единолично принимает решение о направлениях использования чистой прибыли, которая как и на предприятиях других форм собственности, распределяется на потребление и на накопление</w:t>
      </w:r>
      <w:r w:rsidR="00CF693A" w:rsidRPr="00CF693A">
        <w:t xml:space="preserve">. </w:t>
      </w:r>
      <w:r w:rsidRPr="00CF693A">
        <w:t>Прибыль, направляемая на накопление, увеличивает имущество предприятия и тем самым приумножает богатство собственника</w:t>
      </w:r>
      <w:r w:rsidR="00CF693A" w:rsidRPr="00CF693A">
        <w:t xml:space="preserve">. </w:t>
      </w:r>
      <w:r w:rsidRPr="00CF693A">
        <w:t>Прибыль, направляемая на потребление, используется на удовлетворение потребностей владельца предприятия и членов его семьи</w:t>
      </w:r>
      <w:r w:rsidR="00CF693A" w:rsidRPr="00CF693A">
        <w:t xml:space="preserve">. </w:t>
      </w:r>
      <w:r w:rsidRPr="00CF693A">
        <w:t>При этом члены трудового коллектива</w:t>
      </w:r>
      <w:r w:rsidR="00CF693A">
        <w:t xml:space="preserve"> (</w:t>
      </w:r>
      <w:r w:rsidRPr="00CF693A">
        <w:t>наемные работники</w:t>
      </w:r>
      <w:r w:rsidR="00CF693A" w:rsidRPr="00CF693A">
        <w:t xml:space="preserve">) </w:t>
      </w:r>
      <w:r w:rsidRPr="00CF693A">
        <w:t>могут получать из прибыли, направляемой на потребление, различного рода выплаты, если это предусмотрено коллективным договором</w:t>
      </w:r>
      <w:r w:rsidR="00CF693A" w:rsidRPr="00CF693A">
        <w:t>.</w:t>
      </w:r>
    </w:p>
    <w:p w:rsidR="00CF693A" w:rsidRDefault="00894DF9" w:rsidP="00CF693A">
      <w:r w:rsidRPr="00CF693A">
        <w:t>Для повышения заинтересованности работников в результатах работы предприятия часть прибыли может передаваться в собственность членов трудового коллектива с согласия владельца предприятия</w:t>
      </w:r>
      <w:r w:rsidR="00CF693A" w:rsidRPr="00CF693A">
        <w:t>.</w:t>
      </w:r>
    </w:p>
    <w:p w:rsidR="00CF693A" w:rsidRDefault="00894DF9" w:rsidP="00CF693A">
      <w:r w:rsidRPr="00CF693A">
        <w:t>Хозяйственные товарищества</w:t>
      </w:r>
      <w:r w:rsidR="00CF693A" w:rsidRPr="00CF693A">
        <w:t xml:space="preserve"> - </w:t>
      </w:r>
      <w:r w:rsidRPr="00CF693A">
        <w:t>это такая форма предпринимательской деятельности, при которой имущество предприятия формируется за счет вкладов нескольких граждан и</w:t>
      </w:r>
      <w:r w:rsidR="00CF693A">
        <w:t xml:space="preserve"> (</w:t>
      </w:r>
      <w:r w:rsidRPr="00CF693A">
        <w:t>или</w:t>
      </w:r>
      <w:r w:rsidR="00CF693A" w:rsidRPr="00CF693A">
        <w:t xml:space="preserve">) </w:t>
      </w:r>
      <w:r w:rsidRPr="00CF693A">
        <w:t>юридических лиц, которые объединяются для совместной хозяйственной деятельности на основе договора между ними</w:t>
      </w:r>
      <w:r w:rsidR="00CF693A" w:rsidRPr="00CF693A">
        <w:t xml:space="preserve">. </w:t>
      </w:r>
      <w:r w:rsidRPr="00CF693A">
        <w:t>Отличительной особенностью хозяйственных товариществ от других хозяйственно-правовых форм является то, что один или несколько участников обязательно несут неограниченную солидарную имущественную ответственность по обязательствам товарищества</w:t>
      </w:r>
      <w:r w:rsidR="00CF693A" w:rsidRPr="00CF693A">
        <w:t>.</w:t>
      </w:r>
    </w:p>
    <w:p w:rsidR="00CF693A" w:rsidRDefault="00894DF9" w:rsidP="00CF693A">
      <w:r w:rsidRPr="00CF693A">
        <w:t>Неограниченная ответственность означает, что участники товарищества отвечают по его обязательствам не только своим вкладом, но всем своим имуществом независимо от того, используется это имущество для целей товарищества или нет, в том числе личным имуществом</w:t>
      </w:r>
      <w:r w:rsidR="00CF693A" w:rsidRPr="00CF693A">
        <w:t xml:space="preserve">. </w:t>
      </w:r>
      <w:r w:rsidRPr="00CF693A">
        <w:t>Личным имуществом покрываются долги в том случае, если убытки превышают стоимость имущества предприятия</w:t>
      </w:r>
      <w:r w:rsidR="00CF693A" w:rsidRPr="00CF693A">
        <w:t>.</w:t>
      </w:r>
    </w:p>
    <w:p w:rsidR="00CF693A" w:rsidRDefault="00894DF9" w:rsidP="00CF693A">
      <w:r w:rsidRPr="00CF693A">
        <w:t>Солидарная ответственность реализуется на основе того, что участники ответственны за общий долг товарищества</w:t>
      </w:r>
      <w:r w:rsidR="00CF693A" w:rsidRPr="00CF693A">
        <w:t>.</w:t>
      </w:r>
    </w:p>
    <w:p w:rsidR="00CF693A" w:rsidRDefault="00894DF9" w:rsidP="00CF693A">
      <w:r w:rsidRPr="00CF693A">
        <w:t>Имущество хозяйственного товарищества формируется за счет вкладов участников, полученных доходов и при надлежит его участникам на праве общей долевой собственности</w:t>
      </w:r>
      <w:r w:rsidR="00CF693A" w:rsidRPr="00CF693A">
        <w:t xml:space="preserve">. </w:t>
      </w:r>
      <w:r w:rsidRPr="00CF693A">
        <w:t>Хозяйственные товарищества используют труд наемных работников</w:t>
      </w:r>
      <w:r w:rsidR="00CF693A" w:rsidRPr="00CF693A">
        <w:t xml:space="preserve">. </w:t>
      </w:r>
      <w:r w:rsidRPr="00CF693A">
        <w:t>Прибыль, полученная от производственно-хозяйственной деятельности, принадлежит участникам товарищества и распределяется между ними пропорционально их вкладам</w:t>
      </w:r>
      <w:r w:rsidR="00CF693A" w:rsidRPr="00CF693A">
        <w:t>.</w:t>
      </w:r>
    </w:p>
    <w:p w:rsidR="00CF693A" w:rsidRDefault="00894DF9" w:rsidP="00CF693A">
      <w:r w:rsidRPr="00CF693A">
        <w:t>В зависимости от степени ответственности отдельных участников различают полные, коммандитные и акционерно-коммандитные товарищества</w:t>
      </w:r>
      <w:r w:rsidR="00CF693A" w:rsidRPr="00CF693A">
        <w:t>.</w:t>
      </w:r>
    </w:p>
    <w:p w:rsidR="00CF693A" w:rsidRDefault="00894DF9" w:rsidP="00CF693A">
      <w:r w:rsidRPr="00CF693A">
        <w:t>Полным называется такое хозяйственное товарищество, все участники которого несут по его обязательствам полную</w:t>
      </w:r>
      <w:r w:rsidR="00CF693A">
        <w:t xml:space="preserve"> (</w:t>
      </w:r>
      <w:r w:rsidRPr="00CF693A">
        <w:t>неограниченную</w:t>
      </w:r>
      <w:r w:rsidR="00CF693A" w:rsidRPr="00CF693A">
        <w:t xml:space="preserve">) </w:t>
      </w:r>
      <w:r w:rsidRPr="00CF693A">
        <w:t>солидарную ответственность</w:t>
      </w:r>
      <w:r w:rsidR="00CF693A" w:rsidRPr="00CF693A">
        <w:t>.</w:t>
      </w:r>
    </w:p>
    <w:p w:rsidR="00CF693A" w:rsidRDefault="00894DF9" w:rsidP="00CF693A">
      <w:r w:rsidRPr="00CF693A">
        <w:t>Коммандитным называется такое товарищество, в котором, по крайней мере, один из участников имеет полную</w:t>
      </w:r>
      <w:r w:rsidR="00CF693A">
        <w:t xml:space="preserve"> (</w:t>
      </w:r>
      <w:r w:rsidRPr="00CF693A">
        <w:t>неограниченную</w:t>
      </w:r>
      <w:r w:rsidR="00CF693A" w:rsidRPr="00CF693A">
        <w:t xml:space="preserve">) </w:t>
      </w:r>
      <w:r w:rsidRPr="00CF693A">
        <w:t>ответственность, и, хотя бы один</w:t>
      </w:r>
      <w:r w:rsidR="00CF693A" w:rsidRPr="00CF693A">
        <w:t xml:space="preserve"> - </w:t>
      </w:r>
      <w:r w:rsidRPr="00CF693A">
        <w:t>ограниченную ответственность перед кредиторами</w:t>
      </w:r>
      <w:r w:rsidR="00CF693A" w:rsidRPr="00CF693A">
        <w:t>.</w:t>
      </w:r>
    </w:p>
    <w:p w:rsidR="00CF693A" w:rsidRDefault="00894DF9" w:rsidP="00CF693A">
      <w:r w:rsidRPr="00CF693A">
        <w:t>Лица, несущие полную ответственность, называются действительными членами, а ограниченную</w:t>
      </w:r>
      <w:r w:rsidR="00CF693A" w:rsidRPr="00CF693A">
        <w:t xml:space="preserve"> - </w:t>
      </w:r>
      <w:r w:rsidRPr="00CF693A">
        <w:t>членами-вкладчиками</w:t>
      </w:r>
      <w:r w:rsidR="00CF693A">
        <w:t xml:space="preserve"> (</w:t>
      </w:r>
      <w:r w:rsidRPr="00CF693A">
        <w:t>коммандитами</w:t>
      </w:r>
      <w:r w:rsidR="00CF693A" w:rsidRPr="00CF693A">
        <w:t xml:space="preserve">). </w:t>
      </w:r>
      <w:r w:rsidRPr="00CF693A">
        <w:t>Коммандит несет ответственность перед кредиторами только в пределах вклада в общее имущество общества, но не личным имуществом, а также не имеет обязанностей по управлению обществом</w:t>
      </w:r>
      <w:r w:rsidR="00CF693A" w:rsidRPr="00CF693A">
        <w:t>.</w:t>
      </w:r>
    </w:p>
    <w:p w:rsidR="00CF693A" w:rsidRDefault="00894DF9" w:rsidP="00CF693A">
      <w:r w:rsidRPr="00CF693A">
        <w:t>Акционерно-коммандитное товарищество является разновидностью коммандитного и отличается от него тем, что члены-вкладчики</w:t>
      </w:r>
      <w:r w:rsidR="00CF693A">
        <w:t xml:space="preserve"> (</w:t>
      </w:r>
      <w:r w:rsidRPr="00CF693A">
        <w:t>коммандиты</w:t>
      </w:r>
      <w:r w:rsidR="00CF693A" w:rsidRPr="00CF693A">
        <w:t xml:space="preserve">) </w:t>
      </w:r>
      <w:r w:rsidRPr="00CF693A">
        <w:t>вносят свою долю путем приобретения акций</w:t>
      </w:r>
      <w:r w:rsidR="00CF693A" w:rsidRPr="00CF693A">
        <w:t xml:space="preserve">. </w:t>
      </w:r>
      <w:r w:rsidRPr="00CF693A">
        <w:t>Эта форма товариществ является переходной формой к акционерным обществам</w:t>
      </w:r>
      <w:r w:rsidR="00CF693A" w:rsidRPr="00CF693A">
        <w:t>.</w:t>
      </w:r>
    </w:p>
    <w:p w:rsidR="00CF693A" w:rsidRDefault="00894DF9" w:rsidP="00CF693A">
      <w:r w:rsidRPr="00CF693A">
        <w:t>На принципах, характерных для хозяйственных товариществ, функционируют в Республике Беларусь кооперативы</w:t>
      </w:r>
      <w:r w:rsidR="00CF693A" w:rsidRPr="00CF693A">
        <w:t xml:space="preserve">. </w:t>
      </w:r>
      <w:r w:rsidRPr="00CF693A">
        <w:t>Производственным кооперативом называется добровольное объединение граждан на основе членства для совместного ведения предпринимательской деятельности путем объединения его участниками имущества и личного трудового участия</w:t>
      </w:r>
      <w:r w:rsidR="00CF693A" w:rsidRPr="00CF693A">
        <w:t xml:space="preserve">. </w:t>
      </w:r>
      <w:r w:rsidRPr="00CF693A">
        <w:t>Все имущество, находящееся в собственности производственного кооператива, делится на вклады членов кооператива в соответствии с его уставом</w:t>
      </w:r>
      <w:r w:rsidR="00CF693A" w:rsidRPr="00CF693A">
        <w:t>.</w:t>
      </w:r>
    </w:p>
    <w:p w:rsidR="00CF693A" w:rsidRDefault="00894DF9" w:rsidP="00CF693A">
      <w:r w:rsidRPr="00CF693A">
        <w:t>При недостаточности имущества производственного кооператива его члены несут дополнительную ответственность принадлежащим им имуществом в размере, обеспечивающем полное покрытие долгов</w:t>
      </w:r>
      <w:r w:rsidR="00CF693A" w:rsidRPr="00CF693A">
        <w:t>.</w:t>
      </w:r>
    </w:p>
    <w:p w:rsidR="00CF693A" w:rsidRDefault="00894DF9" w:rsidP="00CF693A">
      <w:r w:rsidRPr="00CF693A">
        <w:t>Отличительной особенностью кооперативных предприятий от хозяйственных товариществ является то, что в кооперативах не допускается участие юридических лиц</w:t>
      </w:r>
      <w:r w:rsidR="00CF693A" w:rsidRPr="00CF693A">
        <w:t xml:space="preserve">. </w:t>
      </w:r>
      <w:r w:rsidRPr="00CF693A">
        <w:t>В остальном механизм функционирования кооперативных предприятий такой же, как у хозяйственных товариществ</w:t>
      </w:r>
      <w:r w:rsidR="00CF693A" w:rsidRPr="00CF693A">
        <w:t>.</w:t>
      </w:r>
    </w:p>
    <w:p w:rsidR="00CF693A" w:rsidRDefault="00894DF9" w:rsidP="00CF693A">
      <w:r w:rsidRPr="00CF693A">
        <w:t>Хозяйственным обществом признается юридическое лицо, созданное по соглашению юридическими лицами и</w:t>
      </w:r>
      <w:r w:rsidR="00CF693A">
        <w:t xml:space="preserve"> (</w:t>
      </w:r>
      <w:r w:rsidRPr="00CF693A">
        <w:t>или</w:t>
      </w:r>
      <w:r w:rsidR="00CF693A" w:rsidRPr="00CF693A">
        <w:t xml:space="preserve">) </w:t>
      </w:r>
      <w:r w:rsidRPr="00CF693A">
        <w:t>гражданами путем объединения их имущества с целью осуществления хозяйственной деятельности</w:t>
      </w:r>
      <w:r w:rsidR="00CF693A" w:rsidRPr="00CF693A">
        <w:t xml:space="preserve">. </w:t>
      </w:r>
      <w:r w:rsidRPr="00CF693A">
        <w:t>Отличительной особенностью этой хозяйственно-правовой формы является ограниченная ответственность всех его участников</w:t>
      </w:r>
      <w:r w:rsidR="00CF693A">
        <w:t xml:space="preserve"> (</w:t>
      </w:r>
      <w:r w:rsidRPr="00CF693A">
        <w:t>акционеров</w:t>
      </w:r>
      <w:r w:rsidR="00CF693A" w:rsidRPr="00CF693A">
        <w:t xml:space="preserve">) </w:t>
      </w:r>
      <w:r w:rsidRPr="00CF693A">
        <w:t>по обязательствам общества</w:t>
      </w:r>
      <w:r w:rsidR="00CF693A" w:rsidRPr="00CF693A">
        <w:t>.</w:t>
      </w:r>
    </w:p>
    <w:p w:rsidR="00CF693A" w:rsidRDefault="00894DF9" w:rsidP="00CF693A">
      <w:r w:rsidRPr="00CF693A">
        <w:t>Хозяйственное общество является собственником переданного ему участниками</w:t>
      </w:r>
      <w:r w:rsidR="00CF693A">
        <w:t xml:space="preserve"> (</w:t>
      </w:r>
      <w:r w:rsidRPr="00CF693A">
        <w:t>акционерами</w:t>
      </w:r>
      <w:r w:rsidR="00CF693A" w:rsidRPr="00CF693A">
        <w:t xml:space="preserve">) </w:t>
      </w:r>
      <w:r w:rsidRPr="00CF693A">
        <w:t>имущества, продукции, им производимой, а также доходов, полученных от коммерческой деятельности</w:t>
      </w:r>
      <w:r w:rsidR="00CF693A" w:rsidRPr="00CF693A">
        <w:t xml:space="preserve">. </w:t>
      </w:r>
      <w:r w:rsidRPr="00CF693A">
        <w:t>Общество отвечает по своим обязательствам всем своим имуществом, а его участники</w:t>
      </w:r>
      <w:r w:rsidR="00CF693A">
        <w:t xml:space="preserve"> (</w:t>
      </w:r>
      <w:r w:rsidRPr="00CF693A">
        <w:t>акционеры</w:t>
      </w:r>
      <w:r w:rsidR="00CF693A" w:rsidRPr="00CF693A">
        <w:t xml:space="preserve">) </w:t>
      </w:r>
      <w:r w:rsidRPr="00CF693A">
        <w:t>несут риск в размере принадлежащих им паев или акций</w:t>
      </w:r>
      <w:r w:rsidR="00CF693A" w:rsidRPr="00CF693A">
        <w:t xml:space="preserve">. </w:t>
      </w:r>
      <w:r w:rsidRPr="00CF693A">
        <w:t>Таким образом, по своим обязательствам отвечает хозяйственное общество как самостоятельный субъект права, а участники</w:t>
      </w:r>
      <w:r w:rsidR="00CF693A">
        <w:t xml:space="preserve"> (</w:t>
      </w:r>
      <w:r w:rsidRPr="00CF693A">
        <w:t>акционеры</w:t>
      </w:r>
      <w:r w:rsidR="00CF693A" w:rsidRPr="00CF693A">
        <w:t xml:space="preserve">) </w:t>
      </w:r>
      <w:r w:rsidRPr="00CF693A">
        <w:t>несут лишь риск потери, принадлежащих им паев</w:t>
      </w:r>
      <w:r w:rsidR="00CF693A">
        <w:t xml:space="preserve"> (</w:t>
      </w:r>
      <w:r w:rsidRPr="00CF693A">
        <w:t>акций</w:t>
      </w:r>
      <w:r w:rsidR="00CF693A" w:rsidRPr="00CF693A">
        <w:t>).</w:t>
      </w:r>
    </w:p>
    <w:p w:rsidR="00CF693A" w:rsidRDefault="00894DF9" w:rsidP="00CF693A">
      <w:r w:rsidRPr="00CF693A">
        <w:t>Различают следующие виды хозяйственных обществ</w:t>
      </w:r>
      <w:r w:rsidR="00CF693A" w:rsidRPr="00CF693A">
        <w:t xml:space="preserve">: </w:t>
      </w:r>
      <w:r w:rsidRPr="00CF693A">
        <w:t>с ограниченной ответственностью, с дополнительной ответственностью, акционерные</w:t>
      </w:r>
      <w:r w:rsidR="00CF693A" w:rsidRPr="00CF693A">
        <w:t>.</w:t>
      </w:r>
    </w:p>
    <w:p w:rsidR="00CF693A" w:rsidRDefault="00894DF9" w:rsidP="00CF693A">
      <w:r w:rsidRPr="00CF693A">
        <w:t>Общество с ограниченной ответственностью</w:t>
      </w:r>
      <w:r w:rsidR="00CF693A">
        <w:t xml:space="preserve"> (</w:t>
      </w:r>
      <w:r w:rsidRPr="00CF693A">
        <w:t>ООО</w:t>
      </w:r>
      <w:r w:rsidR="00CF693A" w:rsidRPr="00CF693A">
        <w:t xml:space="preserve">) - </w:t>
      </w:r>
      <w:r w:rsidRPr="00CF693A">
        <w:t>это общество, в учредительных документах которого определены состав участников и их доля в имуществе общества, и каждый участник несет ограниченную ответственность по обязательствам общества только в пределах своего вклада</w:t>
      </w:r>
      <w:r w:rsidR="00CF693A" w:rsidRPr="00CF693A">
        <w:t>.</w:t>
      </w:r>
    </w:p>
    <w:p w:rsidR="00CF693A" w:rsidRDefault="00894DF9" w:rsidP="00CF693A">
      <w:r w:rsidRPr="00CF693A">
        <w:t>Общество с дополнительной ответственностью</w:t>
      </w:r>
      <w:r w:rsidR="00CF693A">
        <w:t xml:space="preserve"> (</w:t>
      </w:r>
      <w:r w:rsidRPr="00CF693A">
        <w:t>ОДО</w:t>
      </w:r>
      <w:r w:rsidR="00CF693A" w:rsidRPr="00CF693A">
        <w:t xml:space="preserve">) - </w:t>
      </w:r>
      <w:r w:rsidRPr="00CF693A">
        <w:t>это такое общество, участники которого несут дополнительную имущественную ответственность по обязательствам в размерах, превышающих их долю в имуществе общества</w:t>
      </w:r>
      <w:r w:rsidR="00CF693A" w:rsidRPr="00CF693A">
        <w:t xml:space="preserve">. </w:t>
      </w:r>
      <w:r w:rsidRPr="00CF693A">
        <w:t>Размер дополнительной ответственности оговорен учредительными документами общества, как правило, в одинаковом размере</w:t>
      </w:r>
      <w:r w:rsidR="00CF693A">
        <w:t xml:space="preserve"> (</w:t>
      </w:r>
      <w:r w:rsidRPr="00CF693A">
        <w:t>в процентах</w:t>
      </w:r>
      <w:r w:rsidR="00CF693A" w:rsidRPr="00CF693A">
        <w:t xml:space="preserve">) </w:t>
      </w:r>
      <w:r w:rsidRPr="00CF693A">
        <w:t>к вкладу каждого участника</w:t>
      </w:r>
      <w:r w:rsidR="00CF693A" w:rsidRPr="00CF693A">
        <w:t xml:space="preserve">. </w:t>
      </w:r>
      <w:r w:rsidRPr="00CF693A">
        <w:t>Это единственное отличие общества с дополнительной ответственностью от общества с ограниченной ответственностью</w:t>
      </w:r>
      <w:r w:rsidR="00CF693A" w:rsidRPr="00CF693A">
        <w:t>.</w:t>
      </w:r>
    </w:p>
    <w:p w:rsidR="00CF693A" w:rsidRDefault="00894DF9" w:rsidP="00CF693A">
      <w:r w:rsidRPr="00CF693A">
        <w:t>Названные общества являются закрытыми, то есть его участник может уступить свою долю участнику или же третьему лицу только с согласия остальных участников</w:t>
      </w:r>
      <w:r w:rsidR="00CF693A" w:rsidRPr="00CF693A">
        <w:t xml:space="preserve">. </w:t>
      </w:r>
      <w:r w:rsidRPr="00CF693A">
        <w:t>Общества с ограниченной и дополнительной ответственностью не выпускают акции</w:t>
      </w:r>
      <w:r w:rsidR="00CF693A" w:rsidRPr="00CF693A">
        <w:t xml:space="preserve">. </w:t>
      </w:r>
      <w:r w:rsidRPr="00CF693A">
        <w:t>Их участники имеют паи, то есть долю в имуществе, находящемся в коллективной собственности</w:t>
      </w:r>
      <w:r w:rsidR="00CF693A" w:rsidRPr="00CF693A">
        <w:t xml:space="preserve">. </w:t>
      </w:r>
      <w:r w:rsidRPr="00CF693A">
        <w:t>Это удостоверяется свидетельством, которое ценной бумагой не является</w:t>
      </w:r>
      <w:r w:rsidR="00CF693A" w:rsidRPr="00CF693A">
        <w:t>.</w:t>
      </w:r>
    </w:p>
    <w:p w:rsidR="00CF693A" w:rsidRDefault="00894DF9" w:rsidP="00CF693A">
      <w:r w:rsidRPr="00CF693A">
        <w:t>Пай дает его владельцу определенные имущественные личные права</w:t>
      </w:r>
      <w:r w:rsidR="00CF693A" w:rsidRPr="00CF693A">
        <w:t xml:space="preserve">. </w:t>
      </w:r>
      <w:r w:rsidRPr="00CF693A">
        <w:t>К имущественным относятся</w:t>
      </w:r>
      <w:r w:rsidR="00CF693A" w:rsidRPr="00CF693A">
        <w:t>:</w:t>
      </w:r>
    </w:p>
    <w:p w:rsidR="00CF693A" w:rsidRDefault="00894DF9" w:rsidP="00CF693A">
      <w:r w:rsidRPr="00CF693A">
        <w:t>право на получение части прибыли предприятия в виде дивиденда</w:t>
      </w:r>
      <w:r w:rsidR="00CF693A" w:rsidRPr="00CF693A">
        <w:t>;</w:t>
      </w:r>
    </w:p>
    <w:p w:rsidR="00CF693A" w:rsidRDefault="00894DF9" w:rsidP="00CF693A">
      <w:r w:rsidRPr="00CF693A">
        <w:t>право на получение части стоимости имущества в случае ликвидации общества</w:t>
      </w:r>
      <w:r w:rsidR="00CF693A" w:rsidRPr="00CF693A">
        <w:t>;</w:t>
      </w:r>
    </w:p>
    <w:p w:rsidR="00CF693A" w:rsidRDefault="00894DF9" w:rsidP="00CF693A">
      <w:r w:rsidRPr="00CF693A">
        <w:t>право возврата пая по усмотрению участника, если иное не предусмотрено учредительными документами</w:t>
      </w:r>
      <w:r w:rsidR="00CF693A" w:rsidRPr="00CF693A">
        <w:t>.</w:t>
      </w:r>
    </w:p>
    <w:p w:rsidR="00CF693A" w:rsidRDefault="00894DF9" w:rsidP="00CF693A">
      <w:r w:rsidRPr="00CF693A">
        <w:t>К личным относятся</w:t>
      </w:r>
      <w:r w:rsidR="00CF693A" w:rsidRPr="00CF693A">
        <w:t>:</w:t>
      </w:r>
    </w:p>
    <w:p w:rsidR="00CF693A" w:rsidRDefault="00894DF9" w:rsidP="00CF693A">
      <w:r w:rsidRPr="00CF693A">
        <w:t>право на участие в управлении обществом</w:t>
      </w:r>
      <w:r w:rsidR="00CF693A" w:rsidRPr="00CF693A">
        <w:t>;</w:t>
      </w:r>
    </w:p>
    <w:p w:rsidR="00CF693A" w:rsidRDefault="00894DF9" w:rsidP="00CF693A">
      <w:r w:rsidRPr="00CF693A">
        <w:t>право получать информацию о деятельности общества</w:t>
      </w:r>
      <w:r w:rsidR="00CF693A" w:rsidRPr="00CF693A">
        <w:t>.</w:t>
      </w:r>
    </w:p>
    <w:p w:rsidR="00CF693A" w:rsidRDefault="00894DF9" w:rsidP="00CF693A">
      <w:r w:rsidRPr="00CF693A">
        <w:t>Как видно, пай обладает свойством возвратности и должен быть возвращен владельцу по его желанию</w:t>
      </w:r>
      <w:r w:rsidR="00CF693A" w:rsidRPr="00CF693A">
        <w:t xml:space="preserve">. </w:t>
      </w:r>
      <w:r w:rsidRPr="00CF693A">
        <w:t>Это свойство пая обеспечивает участникам обществ с ограниченной и дополнительной ответственностью определенные гарантии выделить свою долю из стоимости имущества, находящегося в коллективной собственности</w:t>
      </w:r>
      <w:r w:rsidR="00CF693A" w:rsidRPr="00CF693A">
        <w:t>.</w:t>
      </w:r>
    </w:p>
    <w:p w:rsidR="00CF693A" w:rsidRDefault="00894DF9" w:rsidP="00CF693A">
      <w:r w:rsidRPr="00CF693A">
        <w:t>Вместе с тем, возврат пая по требованию участника общества с ограниченной и дополнительной ответственностью нередко сопровождается уменьшением реального капитала, а в ряде случаев ведет к ликвидации хозяйственного общества, что делает эту хозяйственно-правовую форму недостаточно устойчивой и стабильной</w:t>
      </w:r>
      <w:r w:rsidR="00CF693A" w:rsidRPr="00CF693A">
        <w:t>.</w:t>
      </w:r>
    </w:p>
    <w:p w:rsidR="00CF693A" w:rsidRDefault="00894DF9" w:rsidP="00CF693A">
      <w:r w:rsidRPr="00CF693A">
        <w:t>Кроме того публичная подписка на доли участия таких обществ не проводится</w:t>
      </w:r>
      <w:r w:rsidR="00CF693A" w:rsidRPr="00CF693A">
        <w:t xml:space="preserve">. </w:t>
      </w:r>
      <w:r w:rsidRPr="00CF693A">
        <w:t>Это ограничивает возможности привлечения внешних источников финансирования</w:t>
      </w:r>
      <w:r w:rsidR="00CF693A" w:rsidRPr="00CF693A">
        <w:t>.</w:t>
      </w:r>
    </w:p>
    <w:p w:rsidR="00CF693A" w:rsidRDefault="00894DF9" w:rsidP="00CF693A">
      <w:r w:rsidRPr="00CF693A">
        <w:t>Отмеченный недостаток устраняется в акционерных обществах</w:t>
      </w:r>
      <w:r w:rsidR="00CF693A" w:rsidRPr="00CF693A">
        <w:t xml:space="preserve">. </w:t>
      </w:r>
      <w:r w:rsidRPr="00CF693A">
        <w:t>Акционерным признается такое хозяйственное общество, уставной фонд которого разделен на определенное число акций, равной номинальной стоимости, и формируется за счет их продажи</w:t>
      </w:r>
      <w:r w:rsidR="00CF693A" w:rsidRPr="00CF693A">
        <w:t>.</w:t>
      </w:r>
    </w:p>
    <w:p w:rsidR="00CF693A" w:rsidRDefault="00894DF9" w:rsidP="00CF693A">
      <w:r w:rsidRPr="00CF693A">
        <w:t>Для всех трех видов хозяйственных обществ</w:t>
      </w:r>
      <w:r w:rsidR="00CF693A">
        <w:t xml:space="preserve"> (</w:t>
      </w:r>
      <w:r w:rsidRPr="00CF693A">
        <w:t>с ограниченной ответственностью, с дополнительной ответственностью, акционерных</w:t>
      </w:r>
      <w:r w:rsidR="00CF693A" w:rsidRPr="00CF693A">
        <w:t xml:space="preserve">) </w:t>
      </w:r>
      <w:r w:rsidRPr="00CF693A">
        <w:t>характерны</w:t>
      </w:r>
      <w:r w:rsidR="00CF693A" w:rsidRPr="00CF693A">
        <w:t xml:space="preserve"> </w:t>
      </w:r>
      <w:r w:rsidRPr="00CF693A">
        <w:t>следующие</w:t>
      </w:r>
      <w:r w:rsidR="00CF693A" w:rsidRPr="00CF693A">
        <w:t xml:space="preserve"> </w:t>
      </w:r>
      <w:r w:rsidRPr="00CF693A">
        <w:t>общие черты</w:t>
      </w:r>
      <w:r w:rsidR="00CF693A" w:rsidRPr="00CF693A">
        <w:t>:</w:t>
      </w:r>
    </w:p>
    <w:p w:rsidR="00CF693A" w:rsidRDefault="00894DF9" w:rsidP="00CF693A">
      <w:r w:rsidRPr="00CF693A">
        <w:t>Обязательное наличие уставного капитала, разделенного на паи или акции</w:t>
      </w:r>
      <w:r w:rsidR="00CF693A" w:rsidRPr="00CF693A">
        <w:t>.</w:t>
      </w:r>
    </w:p>
    <w:p w:rsidR="00CF693A" w:rsidRDefault="00894DF9" w:rsidP="00CF693A">
      <w:r w:rsidRPr="00CF693A">
        <w:t>Ограниченная ответственность общества по обязательствам только своим имуществом</w:t>
      </w:r>
      <w:r w:rsidR="00CF693A" w:rsidRPr="00CF693A">
        <w:t>.</w:t>
      </w:r>
    </w:p>
    <w:p w:rsidR="00CF693A" w:rsidRDefault="00894DF9" w:rsidP="00CF693A">
      <w:r w:rsidRPr="00CF693A">
        <w:t>Взаимоотношения между участниками</w:t>
      </w:r>
      <w:r w:rsidR="00CF693A">
        <w:t xml:space="preserve"> (</w:t>
      </w:r>
      <w:r w:rsidRPr="00CF693A">
        <w:t>акционерами</w:t>
      </w:r>
      <w:r w:rsidR="00CF693A" w:rsidRPr="00CF693A">
        <w:t xml:space="preserve">) </w:t>
      </w:r>
      <w:r w:rsidRPr="00CF693A">
        <w:t>по управлению предприятием, распределению доходов и имущества строятся в зависимости от размера внесенного ими капитала</w:t>
      </w:r>
      <w:r w:rsidR="00CF693A" w:rsidRPr="00CF693A">
        <w:t>.</w:t>
      </w:r>
    </w:p>
    <w:p w:rsidR="00CF693A" w:rsidRDefault="00894DF9" w:rsidP="00CF693A">
      <w:r w:rsidRPr="00CF693A">
        <w:t>4</w:t>
      </w:r>
      <w:r w:rsidR="00CF693A" w:rsidRPr="00CF693A">
        <w:t xml:space="preserve">. </w:t>
      </w:r>
      <w:r w:rsidRPr="00CF693A">
        <w:t>Участники общества и акционеры обязаны вносить вклады в его капитал, но вовсе не должны включаться в его деятельность своим трудом</w:t>
      </w:r>
      <w:r w:rsidR="00CF693A" w:rsidRPr="00CF693A">
        <w:t>.</w:t>
      </w:r>
    </w:p>
    <w:p w:rsidR="00CF693A" w:rsidRDefault="00894DF9" w:rsidP="00CF693A">
      <w:r w:rsidRPr="00CF693A">
        <w:t>Отличительной особенностью акционерных обществ является то, что уставный фонд формируется за счет продажи акций</w:t>
      </w:r>
      <w:r w:rsidR="00CF693A" w:rsidRPr="00CF693A">
        <w:t xml:space="preserve">. </w:t>
      </w:r>
      <w:r w:rsidRPr="00CF693A">
        <w:t>Участники акционерного общества владеют акциями</w:t>
      </w:r>
      <w:r w:rsidR="00CF693A" w:rsidRPr="00CF693A">
        <w:t xml:space="preserve">. </w:t>
      </w:r>
      <w:r w:rsidRPr="00CF693A">
        <w:t>Акция</w:t>
      </w:r>
      <w:r w:rsidR="00CF693A" w:rsidRPr="00CF693A">
        <w:t xml:space="preserve"> - </w:t>
      </w:r>
      <w:r w:rsidRPr="00CF693A">
        <w:t>ценная бумага, свидетельствующая о вкладе ее владельца в уставный фонд акционерного общества</w:t>
      </w:r>
      <w:r w:rsidR="00CF693A" w:rsidRPr="00CF693A">
        <w:t xml:space="preserve">. </w:t>
      </w:r>
      <w:r w:rsidRPr="00CF693A">
        <w:t>Акции могут выпускаться в виде бланков или в форме записей на счетах</w:t>
      </w:r>
      <w:r w:rsidR="00CF693A" w:rsidRPr="00CF693A">
        <w:t xml:space="preserve">. </w:t>
      </w:r>
      <w:r w:rsidRPr="00CF693A">
        <w:t>Различают обыкновенные и привилегированные акции, а также акции именные и на предъявителя</w:t>
      </w:r>
      <w:r w:rsidR="00CF693A" w:rsidRPr="00CF693A">
        <w:t>.</w:t>
      </w:r>
    </w:p>
    <w:p w:rsidR="00CF693A" w:rsidRDefault="00894DF9" w:rsidP="00CF693A">
      <w:r w:rsidRPr="00CF693A">
        <w:t>Обыкновенная акция дает ее владельцу такие же права, как и пай, за исключением права возврата</w:t>
      </w:r>
      <w:r w:rsidR="00CF693A" w:rsidRPr="00CF693A">
        <w:t xml:space="preserve">. </w:t>
      </w:r>
      <w:r w:rsidRPr="00CF693A">
        <w:t>Это значит, что акционерные общества не выплачивают стоимость акций по желанию или требованию их владельцев</w:t>
      </w:r>
      <w:r w:rsidR="00CF693A" w:rsidRPr="00CF693A">
        <w:t>.</w:t>
      </w:r>
    </w:p>
    <w:p w:rsidR="00CF693A" w:rsidRDefault="00894DF9" w:rsidP="00CF693A">
      <w:r w:rsidRPr="00CF693A">
        <w:t>Привилегированная акция дает своим владельцам особые права, а именно</w:t>
      </w:r>
      <w:r w:rsidR="00CF693A" w:rsidRPr="00CF693A">
        <w:t>:</w:t>
      </w:r>
    </w:p>
    <w:p w:rsidR="00CF693A" w:rsidRDefault="00894DF9" w:rsidP="00CF693A">
      <w:r w:rsidRPr="00CF693A">
        <w:t>преимущественное право на получение дивидендов в размере не менее заранее установленного фиксированного процента от номинальной стоимости акций независимо от результатов хозяйственной деятельности общества</w:t>
      </w:r>
      <w:r w:rsidR="00CF693A" w:rsidRPr="00CF693A">
        <w:t>;</w:t>
      </w:r>
    </w:p>
    <w:p w:rsidR="00CF693A" w:rsidRDefault="00894DF9" w:rsidP="00CF693A">
      <w:r w:rsidRPr="00CF693A">
        <w:t>первоочередное право на участие в разделе имущества акционерного общества при его ликвидации</w:t>
      </w:r>
      <w:r w:rsidR="00CF693A" w:rsidRPr="00CF693A">
        <w:t>.</w:t>
      </w:r>
    </w:p>
    <w:p w:rsidR="00CF693A" w:rsidRDefault="00894DF9" w:rsidP="00CF693A">
      <w:r w:rsidRPr="00CF693A">
        <w:t>Держатели привилегированных акций, как правило, не имеют права на участие в управлении обществом</w:t>
      </w:r>
      <w:r w:rsidR="00CF693A" w:rsidRPr="00CF693A">
        <w:t>.</w:t>
      </w:r>
    </w:p>
    <w:p w:rsidR="00CF693A" w:rsidRDefault="00894DF9" w:rsidP="00CF693A">
      <w:r w:rsidRPr="00CF693A">
        <w:t>В соответствии с законодательством Республики Беларусь сумма, на которую выпускаются привилегированные акции, ограничивается 10% уставного фонда</w:t>
      </w:r>
      <w:r w:rsidR="00CF693A" w:rsidRPr="00CF693A">
        <w:t>.</w:t>
      </w:r>
    </w:p>
    <w:p w:rsidR="00CF693A" w:rsidRDefault="00894DF9" w:rsidP="00CF693A">
      <w:r w:rsidRPr="00CF693A">
        <w:t>Все акционеры имеют право продать свои акции на вторичном рынке ценных бумаг, не получая на это согласие акционерного общества или других акционеров</w:t>
      </w:r>
      <w:r w:rsidR="00CF693A" w:rsidRPr="00CF693A">
        <w:t>.</w:t>
      </w:r>
    </w:p>
    <w:p w:rsidR="00CF693A" w:rsidRDefault="00894DF9" w:rsidP="00CF693A">
      <w:r w:rsidRPr="00CF693A">
        <w:t>Размер дивидендов, который может получить каждый акционер, зависит от величины и направлений использования чистой прибыли, от установленного общим собранием акционеров единого процента дивидендов, от количества и стоимости принадлежащих акционеру акций</w:t>
      </w:r>
      <w:r w:rsidR="00CF693A" w:rsidRPr="00CF693A">
        <w:t>.</w:t>
      </w:r>
    </w:p>
    <w:p w:rsidR="00CF693A" w:rsidRDefault="00894DF9" w:rsidP="00CF693A">
      <w:r w:rsidRPr="00CF693A">
        <w:t>Резервный фонд акционерного общества предназначен для покрытия убытков, выплаты дивидендов по привилегированным акциям и для других целей</w:t>
      </w:r>
      <w:r w:rsidR="00CF693A" w:rsidRPr="00CF693A">
        <w:t xml:space="preserve">. </w:t>
      </w:r>
      <w:r w:rsidRPr="00CF693A">
        <w:t>Он формируется за счет отчислений от чистой прибыли в размере не менее 5% ежегодно, пока его величина не составит 15% уставного фонда</w:t>
      </w:r>
      <w:r w:rsidR="00CF693A" w:rsidRPr="00CF693A">
        <w:t>.</w:t>
      </w:r>
    </w:p>
    <w:p w:rsidR="00CF693A" w:rsidRDefault="00894DF9" w:rsidP="00CF693A">
      <w:r w:rsidRPr="00CF693A">
        <w:t>Прибыль, направляемая на потребление, используется для поощрения наемных работников акционерного общества</w:t>
      </w:r>
      <w:r w:rsidR="00CF693A" w:rsidRPr="00CF693A">
        <w:t>.</w:t>
      </w:r>
    </w:p>
    <w:p w:rsidR="00CF693A" w:rsidRDefault="00894DF9" w:rsidP="00CF693A">
      <w:r w:rsidRPr="00CF693A">
        <w:t>Прибыль, используемая на накопление, увеличивает собственный капитал акционерного общества, а, следовательно, и рыночную стоимость</w:t>
      </w:r>
      <w:r w:rsidR="00CF693A">
        <w:t xml:space="preserve"> (</w:t>
      </w:r>
      <w:r w:rsidRPr="00CF693A">
        <w:t>курс</w:t>
      </w:r>
      <w:r w:rsidR="00CF693A" w:rsidRPr="00CF693A">
        <w:t xml:space="preserve">) </w:t>
      </w:r>
      <w:r w:rsidRPr="00CF693A">
        <w:t>акций</w:t>
      </w:r>
      <w:r w:rsidR="00CF693A" w:rsidRPr="00CF693A">
        <w:t>.</w:t>
      </w:r>
    </w:p>
    <w:p w:rsidR="00CF693A" w:rsidRDefault="00894DF9" w:rsidP="00CF693A">
      <w:r w:rsidRPr="00CF693A">
        <w:t>Особое место в системе предприятий, основанных на коллективной собственности, занимают коллективные</w:t>
      </w:r>
      <w:r w:rsidR="00CF693A">
        <w:t xml:space="preserve"> (</w:t>
      </w:r>
      <w:r w:rsidRPr="00CF693A">
        <w:t>народные</w:t>
      </w:r>
      <w:r w:rsidR="00CF693A" w:rsidRPr="00CF693A">
        <w:t xml:space="preserve">) </w:t>
      </w:r>
      <w:r w:rsidRPr="00CF693A">
        <w:t>предприятия</w:t>
      </w:r>
      <w:r w:rsidR="00CF693A" w:rsidRPr="00CF693A">
        <w:t>.</w:t>
      </w:r>
    </w:p>
    <w:p w:rsidR="00CF693A" w:rsidRDefault="00894DF9" w:rsidP="00CF693A">
      <w:r w:rsidRPr="00CF693A">
        <w:t>Коллективным</w:t>
      </w:r>
      <w:r w:rsidR="00CF693A">
        <w:t xml:space="preserve"> (</w:t>
      </w:r>
      <w:r w:rsidRPr="00CF693A">
        <w:t>народным</w:t>
      </w:r>
      <w:r w:rsidR="00CF693A" w:rsidRPr="00CF693A">
        <w:t xml:space="preserve">) </w:t>
      </w:r>
      <w:r w:rsidRPr="00CF693A">
        <w:t>называется такое предприятие, которое образовано путем выкупа государственного или арендного предприятия его трудовым коллективом без преобразования в хозяйственное товарищество или общество</w:t>
      </w:r>
      <w:r w:rsidR="00CF693A" w:rsidRPr="00CF693A">
        <w:t>.</w:t>
      </w:r>
    </w:p>
    <w:p w:rsidR="00CF693A" w:rsidRDefault="00894DF9" w:rsidP="00CF693A">
      <w:r w:rsidRPr="00CF693A">
        <w:t>При выкупе предприятия все члены трудового коллектива становятся его совладельцами</w:t>
      </w:r>
      <w:r w:rsidR="00CF693A" w:rsidRPr="00CF693A">
        <w:t xml:space="preserve">. </w:t>
      </w:r>
      <w:r w:rsidRPr="00CF693A">
        <w:t>В коллективной собственности находятся средства производства</w:t>
      </w:r>
      <w:r w:rsidR="00CF693A">
        <w:t xml:space="preserve"> (</w:t>
      </w:r>
      <w:r w:rsidRPr="00CF693A">
        <w:t xml:space="preserve">основные и оборотные фонды, незавершенное строительство, долго срочные вложения, материальные ценности и </w:t>
      </w:r>
      <w:r w:rsidR="00CF693A">
        <w:t>др.)</w:t>
      </w:r>
      <w:r w:rsidR="00CF693A" w:rsidRPr="00CF693A">
        <w:t>,</w:t>
      </w:r>
      <w:r w:rsidRPr="00CF693A">
        <w:t xml:space="preserve"> а также произведенная продукция и полученные доходы</w:t>
      </w:r>
      <w:r w:rsidR="00CF693A" w:rsidRPr="00CF693A">
        <w:t>.</w:t>
      </w:r>
    </w:p>
    <w:p w:rsidR="00CF693A" w:rsidRDefault="00894DF9" w:rsidP="00CF693A">
      <w:r w:rsidRPr="00CF693A">
        <w:t>В имуществе, находящемся в коллективной собственности, определяется вклад участника коллективного пред приятия</w:t>
      </w:r>
      <w:r w:rsidR="00CF693A" w:rsidRPr="00CF693A">
        <w:t xml:space="preserve"> - </w:t>
      </w:r>
      <w:r w:rsidRPr="00CF693A">
        <w:t>члена трудового коллектива</w:t>
      </w:r>
      <w:r w:rsidR="00CF693A" w:rsidRPr="00CF693A">
        <w:t>.</w:t>
      </w:r>
    </w:p>
    <w:p w:rsidR="00CF693A" w:rsidRDefault="00894DF9" w:rsidP="00CF693A">
      <w:r w:rsidRPr="00CF693A">
        <w:t>Вклад представляет собой стоимостный эквивалент части имущества, которая выделяется участнику коллективного предприятия и дает ему право на управление предприятием и получение части прибыли</w:t>
      </w:r>
      <w:r w:rsidR="00CF693A" w:rsidRPr="00CF693A">
        <w:t>.</w:t>
      </w:r>
    </w:p>
    <w:p w:rsidR="00CF693A" w:rsidRDefault="00894DF9" w:rsidP="00CF693A">
      <w:r w:rsidRPr="00CF693A">
        <w:t>Необходимость выделения вклада обусловлена тем, что реальный хозяин, собственник, формируется тогда, когда собственность персонифицирована, то есть разделена между всеми участниками, и каждый знает размер своего вклада и вытекающие из этого права</w:t>
      </w:r>
      <w:r w:rsidR="00CF693A" w:rsidRPr="00CF693A">
        <w:t>.</w:t>
      </w:r>
    </w:p>
    <w:p w:rsidR="00CF693A" w:rsidRDefault="00894DF9" w:rsidP="00CF693A">
      <w:r w:rsidRPr="00CF693A">
        <w:t>В имуществе, находящемся в коллективной собственности, может выделяться неделимая и делимая части</w:t>
      </w:r>
      <w:r w:rsidR="00CF693A" w:rsidRPr="00CF693A">
        <w:t>.</w:t>
      </w:r>
    </w:p>
    <w:p w:rsidR="00CF693A" w:rsidRDefault="00894DF9" w:rsidP="00CF693A">
      <w:r w:rsidRPr="00CF693A">
        <w:t>Неделимой называется та часть имущества, которая не распределяется между участниками коллективного предприятия в период его функционирования</w:t>
      </w:r>
      <w:r w:rsidR="00CF693A" w:rsidRPr="00CF693A">
        <w:t xml:space="preserve">. </w:t>
      </w:r>
      <w:r w:rsidRPr="00CF693A">
        <w:t>Она предназначена для покрытия убытков, расчетов с бюджетом, банками и другими кредиторами в случае банкротства или ликвидации предприятия и распределяется только после указанных расчетов</w:t>
      </w:r>
      <w:r w:rsidR="00CF693A" w:rsidRPr="00CF693A">
        <w:t>.</w:t>
      </w:r>
    </w:p>
    <w:p w:rsidR="00CF693A" w:rsidRDefault="00894DF9" w:rsidP="00CF693A">
      <w:r w:rsidRPr="00CF693A">
        <w:t>Состав и величина неделимой части определяются уставом предприятия с обязательным включением страхового фонда, предназначенного для выплаты увольняющимся работникам их вкладов в имуществе предприятия</w:t>
      </w:r>
      <w:r w:rsidR="00CF693A" w:rsidRPr="00CF693A">
        <w:t>.</w:t>
      </w:r>
    </w:p>
    <w:p w:rsidR="00CF693A" w:rsidRDefault="00894DF9" w:rsidP="00CF693A">
      <w:r w:rsidRPr="00CF693A">
        <w:t>Особое место в системе хозяйственно-правовых форм занимают арендные предприятия</w:t>
      </w:r>
      <w:r w:rsidR="00CF693A" w:rsidRPr="00CF693A">
        <w:t xml:space="preserve">. </w:t>
      </w:r>
      <w:r w:rsidRPr="00CF693A">
        <w:t>Система арендных отношений создает реальную заинтересованность у арендатора в увеличении доходов от использования арендуемого имущества, которое становится его собственностью</w:t>
      </w:r>
      <w:r w:rsidR="00CF693A" w:rsidRPr="00CF693A">
        <w:t xml:space="preserve">. </w:t>
      </w:r>
      <w:r w:rsidRPr="00CF693A">
        <w:t>коллективу</w:t>
      </w:r>
      <w:r w:rsidR="00CF693A" w:rsidRPr="00CF693A">
        <w:t xml:space="preserve">). </w:t>
      </w:r>
      <w:r w:rsidRPr="00CF693A">
        <w:t>Имущество, приобретенное трудовым коллективом за счет собственных средств за период аренды, является коллективной собственностью организации арендаторов</w:t>
      </w:r>
      <w:r w:rsidR="00CF693A" w:rsidRPr="00CF693A">
        <w:t xml:space="preserve">. </w:t>
      </w:r>
      <w:r w:rsidRPr="00CF693A">
        <w:t>В нем определяются вклады членов организации арендаторов, так же как на коллективных предприятиях</w:t>
      </w:r>
      <w:r w:rsidR="00CF693A" w:rsidRPr="00CF693A">
        <w:t>.</w:t>
      </w:r>
    </w:p>
    <w:p w:rsidR="00CF693A" w:rsidRDefault="00894DF9" w:rsidP="00CF693A">
      <w:r w:rsidRPr="00CF693A">
        <w:t>Наличие вклада в имуществе предприятия позволяет согласовать интересы коллектива и отдельных работников</w:t>
      </w:r>
      <w:r w:rsidR="00CF693A" w:rsidRPr="00CF693A">
        <w:t xml:space="preserve">. </w:t>
      </w:r>
      <w:r w:rsidRPr="00CF693A">
        <w:t>Члены трудового коллектива заинтересованы в приумножении коллективной собственности за счет накопления, так как в этом случае растут их индивидуальные вклады в имуществе предприятия</w:t>
      </w:r>
      <w:r w:rsidR="00CF693A" w:rsidRPr="00CF693A">
        <w:t>.</w:t>
      </w:r>
    </w:p>
    <w:p w:rsidR="00CF693A" w:rsidRDefault="00894DF9" w:rsidP="00CF693A">
      <w:r w:rsidRPr="00CF693A">
        <w:t>Принимая во внимание, что в Республике Беларусь основная часть предприятий имеет государственную форму собственности</w:t>
      </w:r>
      <w:r w:rsidR="00CF693A">
        <w:t xml:space="preserve"> (</w:t>
      </w:r>
      <w:r w:rsidRPr="00CF693A">
        <w:t>унитарные предприятия</w:t>
      </w:r>
      <w:r w:rsidR="00CF693A" w:rsidRPr="00CF693A">
        <w:t>),</w:t>
      </w:r>
      <w:r w:rsidRPr="00CF693A">
        <w:t xml:space="preserve"> то работники государственных предприятий зачастую не заинтересованы в высоких показателях производственно-хозяйственной деятельности</w:t>
      </w:r>
      <w:r w:rsidR="00CF693A" w:rsidRPr="00CF693A">
        <w:t xml:space="preserve">. </w:t>
      </w:r>
      <w:r w:rsidRPr="00CF693A">
        <w:t>Выход из создавшейся ситуации возможен только при использовании системного подхода к повышению мотивации работников и совершенствованию действующих форм и методов участия работников в капитале предприятий</w:t>
      </w:r>
      <w:r w:rsidR="00CF693A" w:rsidRPr="00CF693A">
        <w:t>.</w:t>
      </w:r>
    </w:p>
    <w:p w:rsidR="00CF693A" w:rsidRPr="00CF693A" w:rsidRDefault="00894DF9" w:rsidP="006F07F1">
      <w:pPr>
        <w:pStyle w:val="2"/>
      </w:pPr>
      <w:r w:rsidRPr="00CF693A">
        <w:br w:type="page"/>
      </w:r>
      <w:bookmarkStart w:id="3" w:name="_Toc235336058"/>
      <w:r w:rsidRPr="00CF693A">
        <w:t>3</w:t>
      </w:r>
      <w:r w:rsidR="00CF693A" w:rsidRPr="00CF693A">
        <w:t xml:space="preserve">. </w:t>
      </w:r>
      <w:r w:rsidRPr="00CF693A">
        <w:t>Направления совершенствования участия рабочих в капитале</w:t>
      </w:r>
      <w:r w:rsidR="006F07F1">
        <w:t xml:space="preserve"> </w:t>
      </w:r>
      <w:r w:rsidRPr="00CF693A">
        <w:t>на предприятиях в Республике Беларусь</w:t>
      </w:r>
      <w:bookmarkEnd w:id="3"/>
    </w:p>
    <w:p w:rsidR="00197DB3" w:rsidRDefault="00197DB3" w:rsidP="00CF693A"/>
    <w:p w:rsidR="00CF693A" w:rsidRDefault="00894DF9" w:rsidP="00CF693A">
      <w:r w:rsidRPr="00CF693A">
        <w:t>Как показывает мировой опыт, участие рабочих предприятия в капитале позволяет не только повысить производительность труда, но и воспитать в работниках ответственность за свою компанию, усилить заинтересованность каждого в конечном результате и, что немаловажно,</w:t>
      </w:r>
      <w:r w:rsidR="00CF693A" w:rsidRPr="00CF693A">
        <w:t xml:space="preserve"> - </w:t>
      </w:r>
      <w:r w:rsidRPr="00CF693A">
        <w:t>дать им почувствовать себя собственником</w:t>
      </w:r>
      <w:r w:rsidR="00CF693A" w:rsidRPr="00CF693A">
        <w:t xml:space="preserve">. </w:t>
      </w:r>
      <w:r w:rsidRPr="00CF693A">
        <w:t>По оценкам специалистов, участие работников акционерных предприятий в управлении повышает эффективность бизнеса на 25-50</w:t>
      </w:r>
      <w:r w:rsidR="00CF693A" w:rsidRPr="00CF693A">
        <w:t>%.</w:t>
      </w:r>
    </w:p>
    <w:p w:rsidR="00CF693A" w:rsidRDefault="00894DF9" w:rsidP="00CF693A">
      <w:r w:rsidRPr="00CF693A">
        <w:t>Участие рабочих в капитале предприятия как инструмент управления в первую очередь призвано повысить материальную заинтересованность рабочих в конечных результатах деятельности предприятия</w:t>
      </w:r>
      <w:r w:rsidR="00CF693A" w:rsidRPr="00CF693A">
        <w:t xml:space="preserve">. </w:t>
      </w:r>
      <w:r w:rsidRPr="00CF693A">
        <w:t>Немаловажную роль в данном процессе может и должно сыграть государство</w:t>
      </w:r>
      <w:r w:rsidR="00CF693A" w:rsidRPr="00CF693A">
        <w:t>.</w:t>
      </w:r>
    </w:p>
    <w:p w:rsidR="00CF693A" w:rsidRDefault="00894DF9" w:rsidP="00CF693A">
      <w:r w:rsidRPr="00CF693A">
        <w:t>Следует выделить следующие направления, которые будут стимулировать участие рабочих в капитале предприятия</w:t>
      </w:r>
      <w:r w:rsidR="00CF693A" w:rsidRPr="00CF693A">
        <w:t>:</w:t>
      </w:r>
    </w:p>
    <w:p w:rsidR="00CF693A" w:rsidRDefault="00894DF9" w:rsidP="00CF693A">
      <w:r w:rsidRPr="00CF693A">
        <w:t>совершенствование законодательной базы, направленной на стимулирование деятельности тех предприятий, в капитале которых принимают участие трудовые коллективы</w:t>
      </w:r>
      <w:r w:rsidR="00CF693A" w:rsidRPr="00CF693A">
        <w:t>;</w:t>
      </w:r>
    </w:p>
    <w:p w:rsidR="00CF693A" w:rsidRDefault="00894DF9" w:rsidP="00CF693A">
      <w:r w:rsidRPr="00CF693A">
        <w:t>предоставление налоговых льгот тем акционерным и арендным предприятиям, собственниками которых являются трудовые коллективы этих предприятий</w:t>
      </w:r>
      <w:r w:rsidR="00CF693A" w:rsidRPr="00CF693A">
        <w:t>;</w:t>
      </w:r>
    </w:p>
    <w:p w:rsidR="00CF693A" w:rsidRDefault="00894DF9" w:rsidP="00CF693A">
      <w:r w:rsidRPr="00CF693A">
        <w:t>разработка комплекса мер по государственной поддержке предприятий, собственниками которых являются трудовые коллективы этих предприятий</w:t>
      </w:r>
      <w:r w:rsidR="00CF693A" w:rsidRPr="00CF693A">
        <w:t>;</w:t>
      </w:r>
    </w:p>
    <w:p w:rsidR="00CF693A" w:rsidRDefault="00894DF9" w:rsidP="00CF693A">
      <w:r w:rsidRPr="00CF693A">
        <w:t>установление упрощенной процедуры регистрации таких предприятий</w:t>
      </w:r>
      <w:r w:rsidR="00CF693A" w:rsidRPr="00CF693A">
        <w:t>;</w:t>
      </w:r>
    </w:p>
    <w:p w:rsidR="00CF693A" w:rsidRDefault="00894DF9" w:rsidP="00CF693A">
      <w:r w:rsidRPr="00CF693A">
        <w:t>создание системы льготного кредитования предприятий, в капитале которых участвует трудовой коллектив в различных отраслях экономики, а особенно</w:t>
      </w:r>
      <w:r w:rsidR="00CF693A" w:rsidRPr="00CF693A">
        <w:t xml:space="preserve"> - </w:t>
      </w:r>
      <w:r w:rsidRPr="00CF693A">
        <w:t>в сфере новых, высоких и наукоемких технологий, импортозамещающих производств и предприятий, продукция которых поставляется преимущественно на экспорт</w:t>
      </w:r>
      <w:r w:rsidR="00CF693A" w:rsidRPr="00CF693A">
        <w:t xml:space="preserve">. </w:t>
      </w:r>
      <w:r w:rsidRPr="00CF693A">
        <w:t>Крайний дефицит внешних источников финансирования подавляющей части народных предприятий на этапе их становления вынуждает некоторые из них преобразовываться в ОАО, способные, по крайней мере, теоретически, привлекать капитал извне</w:t>
      </w:r>
      <w:r w:rsidR="00CF693A" w:rsidRPr="00CF693A">
        <w:t>;</w:t>
      </w:r>
    </w:p>
    <w:p w:rsidR="00CF693A" w:rsidRDefault="00894DF9" w:rsidP="00CF693A">
      <w:r w:rsidRPr="00CF693A">
        <w:t>выработка и осуществление государственной программы по проведению акционирования и передаче в аренду ряда предприятий с предоставлением льгот и отдавая предпочтение трудовым коллективам этих предприятий</w:t>
      </w:r>
      <w:r w:rsidR="00CF693A" w:rsidRPr="00CF693A">
        <w:t>;</w:t>
      </w:r>
    </w:p>
    <w:p w:rsidR="00CF693A" w:rsidRDefault="00894DF9" w:rsidP="00CF693A">
      <w:r w:rsidRPr="00CF693A">
        <w:t>информационная поддержка государства, направленная на повышение уровня профессиональной подготовленности управленческого персонала предприятий в капитале которого участвуют его работники</w:t>
      </w:r>
      <w:r w:rsidR="00CF693A" w:rsidRPr="00CF693A">
        <w:t xml:space="preserve">. </w:t>
      </w:r>
      <w:r w:rsidRPr="00CF693A">
        <w:t>На сегодняшний день следует отметить слабую компетентность работников в вопросах, касающихся сущности арендного и акционерного предприятия, его особенностей, своих прав и обязанностей, а также наиболее важных для них сторон управления предприятием</w:t>
      </w:r>
      <w:r w:rsidR="00CF693A" w:rsidRPr="00CF693A">
        <w:t xml:space="preserve">. </w:t>
      </w:r>
      <w:r w:rsidRPr="00CF693A">
        <w:t>В первую очередь, это планирование деятельности предприятия, организации труда и занятости, распределение доходов</w:t>
      </w:r>
      <w:r w:rsidR="00CF693A" w:rsidRPr="00CF693A">
        <w:t xml:space="preserve">. </w:t>
      </w:r>
      <w:r w:rsidRPr="00CF693A">
        <w:t>Это обстоятельство делает чрезвычайно актуальным решение проблемы доступа работников-акционеров или их представителей к экономической информации предприятия и умения ею пользоваться</w:t>
      </w:r>
      <w:r w:rsidR="00CF693A" w:rsidRPr="00CF693A">
        <w:t>.</w:t>
      </w:r>
    </w:p>
    <w:p w:rsidR="00CF693A" w:rsidRDefault="00894DF9" w:rsidP="00CF693A">
      <w:r w:rsidRPr="00CF693A">
        <w:t>Анализ работы подобных предприятий</w:t>
      </w:r>
      <w:r w:rsidR="00CF693A" w:rsidRPr="00CF693A">
        <w:t xml:space="preserve"> </w:t>
      </w:r>
      <w:r w:rsidRPr="00CF693A">
        <w:t>показывает, что баланс их плюсов и минусов в целом выглядит положительным при выполнении ряда обязательных условий</w:t>
      </w:r>
      <w:r w:rsidR="00CF693A" w:rsidRPr="00CF693A">
        <w:t xml:space="preserve">. </w:t>
      </w:r>
      <w:r w:rsidRPr="00CF693A">
        <w:t>Выделим главные из них</w:t>
      </w:r>
      <w:r w:rsidR="00CF693A" w:rsidRPr="00CF693A">
        <w:t>.</w:t>
      </w:r>
    </w:p>
    <w:p w:rsidR="00CF693A" w:rsidRDefault="00894DF9" w:rsidP="00CF693A">
      <w:r w:rsidRPr="00CF693A">
        <w:t>Во-первых, сочетание участия работников в управлении предприятием и распределении его прибыли в качестве акционеров, пайщиков, вкладчиков либо на основе закона, учредительных документов предприятия или договора</w:t>
      </w:r>
      <w:r w:rsidR="00CF693A">
        <w:t xml:space="preserve"> (</w:t>
      </w:r>
      <w:r w:rsidRPr="00CF693A">
        <w:t>участие работников только в капитале предприятия, как правило, ведет к негативным результатам</w:t>
      </w:r>
      <w:r w:rsidR="00CF693A" w:rsidRPr="00CF693A">
        <w:t>).</w:t>
      </w:r>
    </w:p>
    <w:p w:rsidR="00CF693A" w:rsidRDefault="00894DF9" w:rsidP="00CF693A">
      <w:r w:rsidRPr="00CF693A">
        <w:t>Во-вторых, долговременный найм персонала</w:t>
      </w:r>
      <w:r w:rsidR="00CF693A">
        <w:t xml:space="preserve"> (</w:t>
      </w:r>
      <w:r w:rsidRPr="00CF693A">
        <w:t>это повышает не только мотивацию труда, но и долговременную заинтересованность работников в процветании своего предприятия</w:t>
      </w:r>
      <w:r w:rsidR="00CF693A" w:rsidRPr="00CF693A">
        <w:t>).</w:t>
      </w:r>
    </w:p>
    <w:p w:rsidR="00CF693A" w:rsidRDefault="00894DF9" w:rsidP="00CF693A">
      <w:r w:rsidRPr="00CF693A">
        <w:t>В-третьих, соблюдение прав работников</w:t>
      </w:r>
      <w:r w:rsidR="00CF693A" w:rsidRPr="00CF693A">
        <w:t xml:space="preserve"> - </w:t>
      </w:r>
      <w:r w:rsidRPr="00CF693A">
        <w:t>как акционеров, так и работников, которые не являются акционерами, что, помимо всего прочего, способствует росту их доверия к руководству предприятия</w:t>
      </w:r>
      <w:r w:rsidR="00CF693A" w:rsidRPr="00CF693A">
        <w:t>.</w:t>
      </w:r>
    </w:p>
    <w:p w:rsidR="00CF693A" w:rsidRDefault="00894DF9" w:rsidP="00CF693A">
      <w:r w:rsidRPr="00CF693A">
        <w:t>В-четвертых, введение ограничений размеров заработной платы для всех категорий персонала</w:t>
      </w:r>
      <w:r w:rsidR="00CF693A" w:rsidRPr="00CF693A">
        <w:t xml:space="preserve"> - </w:t>
      </w:r>
      <w:r w:rsidRPr="00CF693A">
        <w:t>от рядовых работников до руководителя</w:t>
      </w:r>
      <w:r w:rsidR="00CF693A" w:rsidRPr="00CF693A">
        <w:t xml:space="preserve"> - </w:t>
      </w:r>
      <w:r w:rsidRPr="00CF693A">
        <w:t>в качестве одной из главных предпосылок установления отношений доверия и сотрудничества на предприятии, без чего трудно рассчитывать на достижение его экономического успеха, особенно в долгосрочной перспективе</w:t>
      </w:r>
      <w:r w:rsidR="00CF693A" w:rsidRPr="00CF693A">
        <w:t>.</w:t>
      </w:r>
    </w:p>
    <w:p w:rsidR="00CF693A" w:rsidRDefault="00894DF9" w:rsidP="00CF693A">
      <w:r w:rsidRPr="00CF693A">
        <w:t>В-пятых, членство работников в профсоюзе, который призван защищать интересы всех работников предприятия, а также прав отдельного работника, отдельных групп работников</w:t>
      </w:r>
      <w:r w:rsidR="00CF693A" w:rsidRPr="00CF693A">
        <w:t xml:space="preserve"> - </w:t>
      </w:r>
      <w:r w:rsidRPr="00CF693A">
        <w:t>так называемого</w:t>
      </w:r>
      <w:r w:rsidR="00CF693A">
        <w:t xml:space="preserve"> "</w:t>
      </w:r>
      <w:r w:rsidRPr="00CF693A">
        <w:t>меньшинства</w:t>
      </w:r>
      <w:r w:rsidR="00CF693A">
        <w:t xml:space="preserve">" </w:t>
      </w:r>
      <w:r w:rsidRPr="00CF693A">
        <w:t>против тирании</w:t>
      </w:r>
      <w:r w:rsidR="00CF693A">
        <w:t xml:space="preserve"> "</w:t>
      </w:r>
      <w:r w:rsidRPr="00CF693A">
        <w:t>большинства</w:t>
      </w:r>
      <w:r w:rsidR="00CF693A">
        <w:t xml:space="preserve">" </w:t>
      </w:r>
      <w:r w:rsidRPr="00CF693A">
        <w:t>работников</w:t>
      </w:r>
      <w:r w:rsidR="00CF693A">
        <w:t xml:space="preserve"> (</w:t>
      </w:r>
      <w:r w:rsidRPr="00CF693A">
        <w:t>такая тирания порой может быть не менее тягостной, чем тирания представителей капитала на предприятии</w:t>
      </w:r>
      <w:r w:rsidR="00CF693A" w:rsidRPr="00CF693A">
        <w:t>).</w:t>
      </w:r>
    </w:p>
    <w:p w:rsidR="00CF693A" w:rsidRDefault="00894DF9" w:rsidP="00CF693A">
      <w:r w:rsidRPr="00CF693A">
        <w:t>В-шестых, наличие</w:t>
      </w:r>
      <w:r w:rsidR="00CF693A">
        <w:t xml:space="preserve"> "</w:t>
      </w:r>
      <w:r w:rsidRPr="00CF693A">
        <w:t>опорных структур</w:t>
      </w:r>
      <w:r w:rsidR="00CF693A">
        <w:t xml:space="preserve">" </w:t>
      </w:r>
      <w:r w:rsidRPr="00CF693A">
        <w:t>предприятий с демократической системой хозяйствования в виде собственных кредитно-финансовых институтов</w:t>
      </w:r>
      <w:r w:rsidR="00CF693A">
        <w:t xml:space="preserve"> (</w:t>
      </w:r>
      <w:r w:rsidRPr="00CF693A">
        <w:t>банков, инвестиционных компаний,</w:t>
      </w:r>
      <w:r w:rsidR="00CF693A">
        <w:t xml:space="preserve"> "</w:t>
      </w:r>
      <w:r w:rsidRPr="00CF693A">
        <w:t>касс взаимопомощи</w:t>
      </w:r>
      <w:r w:rsidR="00CF693A">
        <w:t xml:space="preserve">" </w:t>
      </w:r>
      <w:r w:rsidRPr="00CF693A">
        <w:t xml:space="preserve">и </w:t>
      </w:r>
      <w:r w:rsidR="00CF693A">
        <w:t>т.п.)</w:t>
      </w:r>
      <w:r w:rsidR="00CF693A" w:rsidRPr="00CF693A">
        <w:t>,</w:t>
      </w:r>
      <w:r w:rsidRPr="00CF693A">
        <w:t xml:space="preserve"> консультационных служб, инкубаторов</w:t>
      </w:r>
      <w:r w:rsidR="00CF693A">
        <w:t xml:space="preserve"> (</w:t>
      </w:r>
      <w:r w:rsidRPr="00CF693A">
        <w:t>некоммерческих организаций, оказывающих им правовую и иную помощь</w:t>
      </w:r>
      <w:r w:rsidR="00CF693A" w:rsidRPr="00CF693A">
        <w:t>),</w:t>
      </w:r>
      <w:r w:rsidRPr="00CF693A">
        <w:t xml:space="preserve"> систем обучения работников и их представителей участию в принятии управленческих решений</w:t>
      </w:r>
      <w:r w:rsidR="00CF693A" w:rsidRPr="00CF693A">
        <w:t>.</w:t>
      </w:r>
    </w:p>
    <w:p w:rsidR="00CF693A" w:rsidRDefault="00894DF9" w:rsidP="00CF693A">
      <w:r w:rsidRPr="00CF693A">
        <w:t>Среди первоочередных мер на уровне отдельного предприятия можно предложить</w:t>
      </w:r>
      <w:r w:rsidR="00CF693A" w:rsidRPr="00CF693A">
        <w:t>:</w:t>
      </w:r>
    </w:p>
    <w:p w:rsidR="00CF693A" w:rsidRDefault="00894DF9" w:rsidP="00CF693A">
      <w:r w:rsidRPr="00CF693A">
        <w:t>1</w:t>
      </w:r>
      <w:r w:rsidR="00CF693A" w:rsidRPr="00CF693A">
        <w:t xml:space="preserve">. </w:t>
      </w:r>
      <w:r w:rsidRPr="00CF693A">
        <w:t>Внесение изменений и дополнений в устав</w:t>
      </w:r>
      <w:r w:rsidR="00CF693A" w:rsidRPr="00CF693A">
        <w:t xml:space="preserve"> </w:t>
      </w:r>
      <w:r w:rsidRPr="00CF693A">
        <w:t>предприятия и другие его внутренние нормативные акты в целях усиления демократических начал в его построении</w:t>
      </w:r>
      <w:r w:rsidR="00CF693A" w:rsidRPr="00CF693A">
        <w:t>.</w:t>
      </w:r>
    </w:p>
    <w:p w:rsidR="00CF693A" w:rsidRDefault="00894DF9" w:rsidP="00CF693A">
      <w:r w:rsidRPr="00CF693A">
        <w:t>2</w:t>
      </w:r>
      <w:r w:rsidR="00CF693A" w:rsidRPr="00CF693A">
        <w:t xml:space="preserve">. </w:t>
      </w:r>
      <w:r w:rsidRPr="00CF693A">
        <w:t>Привлечение</w:t>
      </w:r>
      <w:r w:rsidR="00CF693A">
        <w:t xml:space="preserve"> (</w:t>
      </w:r>
      <w:r w:rsidRPr="00CF693A">
        <w:t>в случае необходимости</w:t>
      </w:r>
      <w:r w:rsidR="00CF693A" w:rsidRPr="00CF693A">
        <w:t xml:space="preserve">) </w:t>
      </w:r>
      <w:r w:rsidRPr="00CF693A">
        <w:t>представительным органом работников</w:t>
      </w:r>
      <w:r w:rsidR="00CF693A" w:rsidRPr="00CF693A">
        <w:t xml:space="preserve"> - </w:t>
      </w:r>
      <w:r w:rsidRPr="00CF693A">
        <w:t>как акционеров, так и неакционеров, экспертов</w:t>
      </w:r>
      <w:r w:rsidR="00CF693A">
        <w:t xml:space="preserve"> (</w:t>
      </w:r>
      <w:r w:rsidRPr="00CF693A">
        <w:t>специалистов</w:t>
      </w:r>
      <w:r w:rsidR="00CF693A" w:rsidRPr="00CF693A">
        <w:t xml:space="preserve">) </w:t>
      </w:r>
      <w:r w:rsidRPr="00CF693A">
        <w:t>к участию на постоянной или временной основе в подготовке и принятии важнейших управленческих решений, а также контролю за их выполнением с целью противодействия возможным злоупотреблениям руководителей своим должностным положением</w:t>
      </w:r>
      <w:r w:rsidR="00CF693A" w:rsidRPr="00CF693A">
        <w:t>.</w:t>
      </w:r>
    </w:p>
    <w:p w:rsidR="00CF693A" w:rsidRDefault="00894DF9" w:rsidP="00CF693A">
      <w:r w:rsidRPr="00CF693A">
        <w:t>3</w:t>
      </w:r>
      <w:r w:rsidR="00CF693A" w:rsidRPr="00CF693A">
        <w:t xml:space="preserve">. </w:t>
      </w:r>
      <w:r w:rsidRPr="00CF693A">
        <w:t>Создание и функционирование постоянно действующей системы обучения работников и их представительных органов основам экономических знаний и навыкам участия в управлении предприятием</w:t>
      </w:r>
      <w:r w:rsidR="00CF693A" w:rsidRPr="00CF693A">
        <w:t>.</w:t>
      </w:r>
    </w:p>
    <w:p w:rsidR="00CF693A" w:rsidRDefault="00894DF9" w:rsidP="00CF693A">
      <w:r w:rsidRPr="00CF693A">
        <w:t>4</w:t>
      </w:r>
      <w:r w:rsidR="00CF693A" w:rsidRPr="00CF693A">
        <w:t xml:space="preserve">. </w:t>
      </w:r>
      <w:r w:rsidRPr="00CF693A">
        <w:t>Организация совместно с другими предприятиями и, желательно, при участии и активной поддержке региональных и местных органов власти так называемых инкубаторов</w:t>
      </w:r>
      <w:r w:rsidR="00CF693A" w:rsidRPr="00CF693A">
        <w:t xml:space="preserve"> - </w:t>
      </w:r>
      <w:r w:rsidRPr="00CF693A">
        <w:t>некоммерческих организаций, которые призваны оказывать правовую, образовательную, консультационную и иную помощь предприятиям, вставшим или собирающимся встать на путь демократизации хозяйственной власти на производстве</w:t>
      </w:r>
      <w:r w:rsidR="00CF693A" w:rsidRPr="00CF693A">
        <w:t>.</w:t>
      </w:r>
    </w:p>
    <w:p w:rsidR="00CF693A" w:rsidRDefault="00894DF9" w:rsidP="00197DB3">
      <w:pPr>
        <w:pStyle w:val="2"/>
      </w:pPr>
      <w:r w:rsidRPr="00CF693A">
        <w:br w:type="page"/>
      </w:r>
      <w:bookmarkStart w:id="4" w:name="_Toc235336059"/>
      <w:r w:rsidR="00197DB3">
        <w:t>Заключение</w:t>
      </w:r>
      <w:bookmarkEnd w:id="4"/>
    </w:p>
    <w:p w:rsidR="00197DB3" w:rsidRPr="00197DB3" w:rsidRDefault="00197DB3" w:rsidP="00197DB3"/>
    <w:p w:rsidR="00CF693A" w:rsidRDefault="00894DF9" w:rsidP="00CF693A">
      <w:r w:rsidRPr="00CF693A">
        <w:t>Подводя итоги работы следует отметить, что в Республике Беларусь участие рабочих в капитале предприятия в настоящее время не получило должного распространения и, соответственно, как инструмент управления не может в полной мере оказывать положительное влияние на результаты деятельности экономики в национальном масштабе</w:t>
      </w:r>
      <w:r w:rsidR="00CF693A" w:rsidRPr="00CF693A">
        <w:t>.</w:t>
      </w:r>
    </w:p>
    <w:p w:rsidR="00CF693A" w:rsidRDefault="00894DF9" w:rsidP="00CF693A">
      <w:r w:rsidRPr="00CF693A">
        <w:t>Следовательно, механизм участия рабочих в капитале предприятия нуждается в совершенствовании и значительную роль в этом процессе должно сыграть государство</w:t>
      </w:r>
      <w:r w:rsidR="00CF693A" w:rsidRPr="00CF693A">
        <w:t>.</w:t>
      </w:r>
    </w:p>
    <w:p w:rsidR="00CF693A" w:rsidRDefault="00894DF9" w:rsidP="00CF693A">
      <w:r w:rsidRPr="00CF693A">
        <w:t>Основные направления, которые будут способствовать увеличению участия рабочих в капитале предприятия представляются следующими</w:t>
      </w:r>
      <w:r w:rsidR="00CF693A" w:rsidRPr="00CF693A">
        <w:t>:</w:t>
      </w:r>
    </w:p>
    <w:p w:rsidR="00CF693A" w:rsidRDefault="00894DF9" w:rsidP="00CF693A">
      <w:r w:rsidRPr="00CF693A">
        <w:t>совершенствование законодательной базы</w:t>
      </w:r>
      <w:r w:rsidR="00CF693A" w:rsidRPr="00CF693A">
        <w:t>;</w:t>
      </w:r>
    </w:p>
    <w:p w:rsidR="00CF693A" w:rsidRDefault="00894DF9" w:rsidP="00CF693A">
      <w:r w:rsidRPr="00CF693A">
        <w:t>предоставление налоговых льгот акционерным и арендным предприятиям</w:t>
      </w:r>
      <w:r w:rsidR="00CF693A" w:rsidRPr="00CF693A">
        <w:t>;</w:t>
      </w:r>
    </w:p>
    <w:p w:rsidR="00CF693A" w:rsidRDefault="00894DF9" w:rsidP="00CF693A">
      <w:r w:rsidRPr="00CF693A">
        <w:t>разработка комплекса мер по государственной поддержке предприятий, собственниками которых являются трудовые коллективы этих предприятий</w:t>
      </w:r>
      <w:r w:rsidR="00CF693A" w:rsidRPr="00CF693A">
        <w:t>;</w:t>
      </w:r>
    </w:p>
    <w:p w:rsidR="00CF693A" w:rsidRDefault="00894DF9" w:rsidP="00CF693A">
      <w:r w:rsidRPr="00CF693A">
        <w:t>установление упрощенной процедуры регистрации таких предприятий</w:t>
      </w:r>
      <w:r w:rsidR="00CF693A" w:rsidRPr="00CF693A">
        <w:t>;</w:t>
      </w:r>
    </w:p>
    <w:p w:rsidR="00CF693A" w:rsidRDefault="00894DF9" w:rsidP="00CF693A">
      <w:r w:rsidRPr="00CF693A">
        <w:t>создание системы льготного кредитования предприятий, в капитале которых участвует трудовой коллектив</w:t>
      </w:r>
      <w:r w:rsidR="00CF693A" w:rsidRPr="00CF693A">
        <w:t>;</w:t>
      </w:r>
    </w:p>
    <w:p w:rsidR="00CF693A" w:rsidRDefault="00894DF9" w:rsidP="00CF693A">
      <w:r w:rsidRPr="00CF693A">
        <w:t>выработка и осуществление государственной программы по проведению акционирования и передаче в аренду ряда предприятий с предоставлением льгот и отдавая предпочтение трудовым коллективам этих предприятий</w:t>
      </w:r>
      <w:r w:rsidR="00CF693A" w:rsidRPr="00CF693A">
        <w:t>;</w:t>
      </w:r>
    </w:p>
    <w:p w:rsidR="00CF693A" w:rsidRDefault="00894DF9" w:rsidP="00CF693A">
      <w:r w:rsidRPr="00CF693A">
        <w:t>информационная поддержка государства</w:t>
      </w:r>
      <w:r w:rsidR="00CF693A" w:rsidRPr="00CF693A">
        <w:t>.</w:t>
      </w:r>
    </w:p>
    <w:p w:rsidR="00CF693A" w:rsidRDefault="00894DF9" w:rsidP="00CF693A">
      <w:r w:rsidRPr="00CF693A">
        <w:t>Активизация деятельности персонала современного предприятия является одной из важнейших функций менеджмента</w:t>
      </w:r>
      <w:r w:rsidR="00CF693A" w:rsidRPr="00CF693A">
        <w:t>.</w:t>
      </w:r>
    </w:p>
    <w:p w:rsidR="00CF693A" w:rsidRDefault="00894DF9" w:rsidP="00CF693A">
      <w:r w:rsidRPr="00CF693A">
        <w:t>Использование различных форм и методов участия рабочих в капитале позволит сформировать руководству фирмы действенную мотивацию кадров к эффективной деятельности, что, в свою очередь, будет способствовать не только функционированию, но и развитию предприятия</w:t>
      </w:r>
      <w:r w:rsidR="00CF693A" w:rsidRPr="00CF693A">
        <w:t xml:space="preserve">. </w:t>
      </w:r>
      <w:r w:rsidRPr="00CF693A">
        <w:t>Поэтому хозяйственная деятельность предприятия во многом зависит от правильной организации финансовой и управленческой работы на предприятии</w:t>
      </w:r>
      <w:r w:rsidR="00CF693A" w:rsidRPr="00CF693A">
        <w:t>.</w:t>
      </w:r>
    </w:p>
    <w:p w:rsidR="00CF693A" w:rsidRDefault="00894DF9" w:rsidP="00CF693A">
      <w:r w:rsidRPr="00CF693A">
        <w:t>Успех любого предприятия или фирмы во многом зависит от того, на сколько полно и точно было проанализировано реальное состояние дел в области управления предприятием</w:t>
      </w:r>
      <w:r w:rsidR="00CF693A" w:rsidRPr="00CF693A">
        <w:t xml:space="preserve">. </w:t>
      </w:r>
      <w:r w:rsidRPr="00CF693A">
        <w:t>Экономические реформы предполагают утверждение таких условий хозяйствования, при которых работники получают реальную возможность проявить свою инициативу и чтобы эти условия пробудили у них интерес к трудовой деятельности</w:t>
      </w:r>
      <w:r w:rsidR="00CF693A" w:rsidRPr="00CF693A">
        <w:t>.</w:t>
      </w:r>
    </w:p>
    <w:p w:rsidR="00CF693A" w:rsidRDefault="00894DF9" w:rsidP="00CF693A">
      <w:r w:rsidRPr="00CF693A">
        <w:t>Сегодня обостряется необходимость решения проблем заинтересованности каждого человека в качественной и творческой работе во благо предприятия и общества</w:t>
      </w:r>
      <w:r w:rsidR="00CF693A" w:rsidRPr="00CF693A">
        <w:t>.</w:t>
      </w:r>
    </w:p>
    <w:p w:rsidR="00CF693A" w:rsidRDefault="00894DF9" w:rsidP="00CF693A">
      <w:r w:rsidRPr="00CF693A">
        <w:t>Предприятия, на которых имеет место участие работников в капитале, должны занять свою нишу в отечественной экономике, в которой они могут и должны доказать свою эффективность по сравнению с иными формами хозяйствования</w:t>
      </w:r>
      <w:r w:rsidR="00CF693A" w:rsidRPr="00CF693A">
        <w:t xml:space="preserve">. </w:t>
      </w:r>
      <w:r w:rsidRPr="00CF693A">
        <w:t>Если данные предприятия смогут выйти за акционерные рамки и на деле станут предприятиями, управляемыми их работниками, то при наличии благоприятных условий в стране</w:t>
      </w:r>
      <w:r w:rsidR="00CF693A" w:rsidRPr="00CF693A">
        <w:t xml:space="preserve"> - </w:t>
      </w:r>
      <w:r w:rsidRPr="00CF693A">
        <w:t>идеологических, политических и экономических, только они и способны</w:t>
      </w:r>
      <w:r w:rsidR="00CF693A">
        <w:t xml:space="preserve"> (</w:t>
      </w:r>
      <w:r w:rsidRPr="00CF693A">
        <w:t>в этом убеждены авторы</w:t>
      </w:r>
      <w:r w:rsidR="00CF693A" w:rsidRPr="00CF693A">
        <w:t xml:space="preserve">) </w:t>
      </w:r>
      <w:r w:rsidRPr="00CF693A">
        <w:t>обеспечить высокую конкурентоспособность экономики Республики Беларусь</w:t>
      </w:r>
      <w:r w:rsidR="00CF693A" w:rsidRPr="00CF693A">
        <w:t xml:space="preserve">. </w:t>
      </w:r>
      <w:r w:rsidRPr="00CF693A">
        <w:t>В современном мире, где господствуют высокие технологии, культ силы и ощущается острый дефицит нравственных и моральных принципов, только на базе подлинно народных предприятий может быть создана сильная, социально устойчивая и нравственно ориентированная экономика, способная обеспечить независимость Республики Беларусь</w:t>
      </w:r>
      <w:r w:rsidR="00CF693A" w:rsidRPr="00CF693A">
        <w:t>.</w:t>
      </w:r>
    </w:p>
    <w:p w:rsidR="00CF693A" w:rsidRPr="00CF693A" w:rsidRDefault="00894DF9" w:rsidP="00197DB3">
      <w:pPr>
        <w:pStyle w:val="2"/>
      </w:pPr>
      <w:r w:rsidRPr="00CF693A">
        <w:br w:type="page"/>
      </w:r>
      <w:bookmarkStart w:id="5" w:name="_Toc235336060"/>
      <w:r w:rsidRPr="00CF693A">
        <w:t>Список литературы</w:t>
      </w:r>
      <w:bookmarkEnd w:id="5"/>
    </w:p>
    <w:p w:rsidR="00197DB3" w:rsidRDefault="00197DB3" w:rsidP="00CF693A"/>
    <w:p w:rsidR="00CF693A" w:rsidRDefault="00894DF9" w:rsidP="00197DB3">
      <w:pPr>
        <w:ind w:firstLine="0"/>
      </w:pPr>
      <w:r w:rsidRPr="00CF693A">
        <w:t>1</w:t>
      </w:r>
      <w:r w:rsidR="00CF693A" w:rsidRPr="00CF693A">
        <w:t xml:space="preserve">. </w:t>
      </w:r>
      <w:r w:rsidRPr="00CF693A">
        <w:t>Экономика предприятия</w:t>
      </w:r>
      <w:r w:rsidR="00CF693A">
        <w:t xml:space="preserve"> (</w:t>
      </w:r>
      <w:r w:rsidRPr="00CF693A">
        <w:t>фирмы</w:t>
      </w:r>
      <w:r w:rsidR="00CF693A" w:rsidRPr="00CF693A">
        <w:t xml:space="preserve">): </w:t>
      </w:r>
      <w:r w:rsidRPr="00CF693A">
        <w:t>Учебник / Под ред</w:t>
      </w:r>
      <w:r w:rsidR="00CF693A" w:rsidRPr="00CF693A">
        <w:t xml:space="preserve">. </w:t>
      </w:r>
      <w:r w:rsidRPr="00CF693A">
        <w:t>проф</w:t>
      </w:r>
      <w:r w:rsidR="00CF693A">
        <w:t xml:space="preserve">.О.И. </w:t>
      </w:r>
      <w:r w:rsidRPr="00CF693A">
        <w:t>Волкова и доц</w:t>
      </w:r>
      <w:r w:rsidR="00CF693A" w:rsidRPr="00CF693A">
        <w:t xml:space="preserve">. </w:t>
      </w:r>
      <w:r w:rsidRPr="00CF693A">
        <w:t>О</w:t>
      </w:r>
      <w:r w:rsidR="00CF693A">
        <w:t xml:space="preserve">.В. </w:t>
      </w:r>
      <w:r w:rsidRPr="00CF693A">
        <w:t>Девяткина</w:t>
      </w:r>
      <w:r w:rsidR="00CF693A" w:rsidRPr="00CF693A">
        <w:t>. -</w:t>
      </w:r>
      <w:r w:rsidR="00CF693A">
        <w:t xml:space="preserve"> </w:t>
      </w:r>
      <w:r w:rsidRPr="00CF693A">
        <w:t>М</w:t>
      </w:r>
      <w:r w:rsidR="00CF693A">
        <w:t>.:</w:t>
      </w:r>
      <w:r w:rsidR="00CF693A" w:rsidRPr="00CF693A">
        <w:t xml:space="preserve"> </w:t>
      </w:r>
      <w:r w:rsidRPr="00CF693A">
        <w:t>ИНФРА-М, 2003</w:t>
      </w:r>
      <w:r w:rsidR="00CF693A" w:rsidRPr="00CF693A">
        <w:t>.</w:t>
      </w:r>
    </w:p>
    <w:p w:rsidR="00CF693A" w:rsidRDefault="00894DF9" w:rsidP="00197DB3">
      <w:pPr>
        <w:ind w:firstLine="0"/>
      </w:pPr>
      <w:r w:rsidRPr="00CF693A">
        <w:t>2</w:t>
      </w:r>
      <w:r w:rsidR="00CF693A" w:rsidRPr="00CF693A">
        <w:t xml:space="preserve">. </w:t>
      </w:r>
      <w:r w:rsidRPr="00CF693A">
        <w:t>Кабушкин Н</w:t>
      </w:r>
      <w:r w:rsidR="00CF693A">
        <w:t xml:space="preserve">.И. </w:t>
      </w:r>
      <w:r w:rsidRPr="00CF693A">
        <w:t>Основы менеджмента</w:t>
      </w:r>
      <w:r w:rsidR="00CF693A" w:rsidRPr="00CF693A">
        <w:t>. -</w:t>
      </w:r>
      <w:r w:rsidR="00CF693A">
        <w:t xml:space="preserve"> </w:t>
      </w:r>
      <w:r w:rsidRPr="00CF693A">
        <w:t>Мн</w:t>
      </w:r>
      <w:r w:rsidR="00CF693A">
        <w:t>.:</w:t>
      </w:r>
      <w:r w:rsidR="00CF693A" w:rsidRPr="00CF693A">
        <w:t xml:space="preserve"> </w:t>
      </w:r>
      <w:r w:rsidRPr="00CF693A">
        <w:t>Финансы, учет, аудит, 1998</w:t>
      </w:r>
      <w:r w:rsidR="00CF693A" w:rsidRPr="00CF693A">
        <w:t>.</w:t>
      </w:r>
    </w:p>
    <w:p w:rsidR="00CF693A" w:rsidRDefault="00894DF9" w:rsidP="00197DB3">
      <w:pPr>
        <w:ind w:firstLine="0"/>
      </w:pPr>
      <w:r w:rsidRPr="00CF693A">
        <w:t>3</w:t>
      </w:r>
      <w:r w:rsidR="00CF693A" w:rsidRPr="00CF693A">
        <w:t xml:space="preserve">. </w:t>
      </w:r>
      <w:r w:rsidRPr="00CF693A">
        <w:t>Мескон М</w:t>
      </w:r>
      <w:r w:rsidR="00CF693A">
        <w:t xml:space="preserve">.Х., </w:t>
      </w:r>
      <w:r w:rsidRPr="00CF693A">
        <w:t>Альберт М</w:t>
      </w:r>
      <w:r w:rsidR="00CF693A">
        <w:t>.,</w:t>
      </w:r>
      <w:r w:rsidRPr="00CF693A">
        <w:t xml:space="preserve"> Хедоури Ф</w:t>
      </w:r>
      <w:r w:rsidR="00CF693A" w:rsidRPr="00CF693A">
        <w:t xml:space="preserve">. </w:t>
      </w:r>
      <w:r w:rsidRPr="00CF693A">
        <w:t>Основы менеджмента</w:t>
      </w:r>
      <w:r w:rsidR="00CF693A" w:rsidRPr="00CF693A">
        <w:t>. -</w:t>
      </w:r>
      <w:r w:rsidR="00CF693A">
        <w:t xml:space="preserve"> </w:t>
      </w:r>
      <w:r w:rsidRPr="00CF693A">
        <w:t>М</w:t>
      </w:r>
      <w:r w:rsidR="00CF693A">
        <w:t>.:</w:t>
      </w:r>
      <w:r w:rsidR="00CF693A" w:rsidRPr="00CF693A">
        <w:t xml:space="preserve"> </w:t>
      </w:r>
      <w:r w:rsidRPr="00CF693A">
        <w:t>Дело, 1995</w:t>
      </w:r>
      <w:r w:rsidR="00CF693A" w:rsidRPr="00CF693A">
        <w:t>.</w:t>
      </w:r>
    </w:p>
    <w:p w:rsidR="00CF693A" w:rsidRDefault="00894DF9" w:rsidP="00197DB3">
      <w:pPr>
        <w:ind w:firstLine="0"/>
      </w:pPr>
      <w:r w:rsidRPr="00CF693A">
        <w:t>4</w:t>
      </w:r>
      <w:r w:rsidR="00CF693A">
        <w:t xml:space="preserve">.Д.Г. </w:t>
      </w:r>
      <w:r w:rsidRPr="00CF693A">
        <w:t>Скрипченко</w:t>
      </w:r>
      <w:r w:rsidR="00CF693A" w:rsidRPr="00CF693A">
        <w:t xml:space="preserve">. </w:t>
      </w:r>
      <w:r w:rsidRPr="00CF693A">
        <w:t>Оплата труда работников коммерческих организаций</w:t>
      </w:r>
      <w:r w:rsidR="00CF693A">
        <w:t xml:space="preserve"> // </w:t>
      </w:r>
      <w:r w:rsidRPr="00CF693A">
        <w:t>Экономика Финансы Управление</w:t>
      </w:r>
      <w:r w:rsidR="00CF693A" w:rsidRPr="00CF693A">
        <w:t>. -</w:t>
      </w:r>
      <w:r w:rsidR="00CF693A">
        <w:t xml:space="preserve"> </w:t>
      </w:r>
      <w:r w:rsidRPr="00CF693A">
        <w:t>2003</w:t>
      </w:r>
      <w:r w:rsidR="00CF693A" w:rsidRPr="00CF693A">
        <w:t>. -</w:t>
      </w:r>
      <w:r w:rsidR="00CF693A">
        <w:t xml:space="preserve"> </w:t>
      </w:r>
      <w:r w:rsidRPr="00CF693A">
        <w:t>№ 11</w:t>
      </w:r>
      <w:r w:rsidR="00CF693A" w:rsidRPr="00CF693A">
        <w:t>.</w:t>
      </w:r>
    </w:p>
    <w:p w:rsidR="00CF693A" w:rsidRDefault="00894DF9" w:rsidP="00197DB3">
      <w:pPr>
        <w:ind w:firstLine="0"/>
      </w:pPr>
      <w:r w:rsidRPr="00CF693A">
        <w:t>5</w:t>
      </w:r>
      <w:r w:rsidR="00CF693A">
        <w:t xml:space="preserve">.Д.Г. </w:t>
      </w:r>
      <w:r w:rsidRPr="00CF693A">
        <w:t>Скрипченко</w:t>
      </w:r>
      <w:r w:rsidR="00CF693A" w:rsidRPr="00CF693A">
        <w:t xml:space="preserve">. </w:t>
      </w:r>
      <w:r w:rsidRPr="00CF693A">
        <w:t>Формы, системы и размеры оплаты труда</w:t>
      </w:r>
      <w:r w:rsidR="00CF693A">
        <w:t xml:space="preserve"> // </w:t>
      </w:r>
      <w:r w:rsidRPr="00CF693A">
        <w:t>Экономика Финансы Управление</w:t>
      </w:r>
      <w:r w:rsidR="00CF693A" w:rsidRPr="00CF693A">
        <w:t>. -</w:t>
      </w:r>
      <w:r w:rsidR="00CF693A">
        <w:t xml:space="preserve"> </w:t>
      </w:r>
      <w:r w:rsidRPr="00CF693A">
        <w:t>2004</w:t>
      </w:r>
      <w:r w:rsidR="00CF693A" w:rsidRPr="00CF693A">
        <w:t>. -</w:t>
      </w:r>
      <w:r w:rsidR="00CF693A">
        <w:t xml:space="preserve"> </w:t>
      </w:r>
      <w:r w:rsidRPr="00CF693A">
        <w:t>№ 3</w:t>
      </w:r>
      <w:r w:rsidR="00CF693A" w:rsidRPr="00CF693A">
        <w:t>.</w:t>
      </w:r>
    </w:p>
    <w:p w:rsidR="00894DF9" w:rsidRPr="00CF693A" w:rsidRDefault="00197DB3" w:rsidP="00CF693A">
      <w:r>
        <w:t>-</w:t>
      </w:r>
      <w:bookmarkStart w:id="6" w:name="_GoBack"/>
      <w:bookmarkEnd w:id="6"/>
    </w:p>
    <w:sectPr w:rsidR="00894DF9" w:rsidRPr="00CF693A" w:rsidSect="00CF693A">
      <w:headerReference w:type="default" r:id="rId7"/>
      <w:footerReference w:type="default" r:id="rId8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3A7" w:rsidRDefault="00B103A7" w:rsidP="00894DF9">
      <w:r>
        <w:separator/>
      </w:r>
    </w:p>
    <w:p w:rsidR="00B103A7" w:rsidRDefault="00B103A7"/>
  </w:endnote>
  <w:endnote w:type="continuationSeparator" w:id="0">
    <w:p w:rsidR="00B103A7" w:rsidRDefault="00B103A7" w:rsidP="00894DF9">
      <w:r>
        <w:continuationSeparator/>
      </w:r>
    </w:p>
    <w:p w:rsidR="00B103A7" w:rsidRDefault="00B103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07F1" w:rsidRDefault="006F07F1" w:rsidP="00894DF9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3A7" w:rsidRDefault="00B103A7" w:rsidP="00894DF9">
      <w:r>
        <w:separator/>
      </w:r>
    </w:p>
    <w:p w:rsidR="00B103A7" w:rsidRDefault="00B103A7"/>
  </w:footnote>
  <w:footnote w:type="continuationSeparator" w:id="0">
    <w:p w:rsidR="00B103A7" w:rsidRDefault="00B103A7" w:rsidP="00894DF9">
      <w:r>
        <w:continuationSeparator/>
      </w:r>
    </w:p>
    <w:p w:rsidR="00B103A7" w:rsidRDefault="00B103A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07F1" w:rsidRDefault="005C7300" w:rsidP="006F07F1">
    <w:pPr>
      <w:framePr w:wrap="auto" w:vAnchor="text" w:hAnchor="margin" w:xAlign="right" w:y="1"/>
      <w:spacing w:line="240" w:lineRule="auto"/>
      <w:ind w:firstLine="0"/>
    </w:pPr>
    <w:r>
      <w:rPr>
        <w:noProof/>
      </w:rPr>
      <w:t>2</w:t>
    </w:r>
  </w:p>
  <w:p w:rsidR="006F07F1" w:rsidRDefault="006F07F1" w:rsidP="006F07F1">
    <w:pPr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FA861FE"/>
    <w:multiLevelType w:val="singleLevel"/>
    <w:tmpl w:val="1AB878DE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3">
    <w:nsid w:val="31B231D5"/>
    <w:multiLevelType w:val="hybridMultilevel"/>
    <w:tmpl w:val="E3EC8AF4"/>
    <w:lvl w:ilvl="0" w:tplc="33A4A3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14CEF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3E66C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 w:tplc="E9529AB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 w:tplc="09E85C3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 w:tplc="133AF92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 w:tplc="2300068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 w:tplc="AEC8D88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 w:tplc="AD10B8B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C30837"/>
    <w:multiLevelType w:val="singleLevel"/>
    <w:tmpl w:val="8D186BA8"/>
    <w:lvl w:ilvl="0">
      <w:start w:val="3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6">
    <w:nsid w:val="38887D26"/>
    <w:multiLevelType w:val="singleLevel"/>
    <w:tmpl w:val="F766C27E"/>
    <w:lvl w:ilvl="0">
      <w:start w:val="3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7">
    <w:nsid w:val="408E4642"/>
    <w:multiLevelType w:val="singleLevel"/>
    <w:tmpl w:val="30103828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8">
    <w:nsid w:val="41AC247B"/>
    <w:multiLevelType w:val="hybridMultilevel"/>
    <w:tmpl w:val="5394CE24"/>
    <w:lvl w:ilvl="0" w:tplc="B85C3E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260098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CBE11A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 w:tplc="A9BAEB8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 w:tplc="209C751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 w:tplc="8EE8FE0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 w:tplc="0AC6946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 w:tplc="A934BB9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 w:tplc="27D8D60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9">
    <w:nsid w:val="431257F1"/>
    <w:multiLevelType w:val="singleLevel"/>
    <w:tmpl w:val="EB56F696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0">
    <w:nsid w:val="48B80CB2"/>
    <w:multiLevelType w:val="singleLevel"/>
    <w:tmpl w:val="8DBE4606"/>
    <w:lvl w:ilvl="0">
      <w:start w:val="1"/>
      <w:numFmt w:val="decimal"/>
      <w:lvlText w:val="%1"/>
      <w:legacy w:legacy="1" w:legacySpace="0" w:legacyIndent="360"/>
      <w:lvlJc w:val="left"/>
      <w:pPr>
        <w:ind w:left="360" w:hanging="360"/>
      </w:pPr>
    </w:lvl>
  </w:abstractNum>
  <w:abstractNum w:abstractNumId="11">
    <w:nsid w:val="56827EBB"/>
    <w:multiLevelType w:val="hybridMultilevel"/>
    <w:tmpl w:val="5202AEAC"/>
    <w:lvl w:ilvl="0" w:tplc="6B5AB5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2AAAE3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102FD5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 w:tplc="F202EB1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 w:tplc="8D9C29A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 w:tplc="74484D4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 w:tplc="2386251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 w:tplc="6400ED2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 w:tplc="AE58EC0C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2">
    <w:nsid w:val="574837F7"/>
    <w:multiLevelType w:val="singleLevel"/>
    <w:tmpl w:val="98E8A39A"/>
    <w:lvl w:ilvl="0">
      <w:start w:val="2"/>
      <w:numFmt w:val="decimal"/>
      <w:lvlText w:val="%1."/>
      <w:legacy w:legacy="1" w:legacySpace="0" w:legacyIndent="326"/>
      <w:lvlJc w:val="left"/>
      <w:rPr>
        <w:rFonts w:ascii="Arial" w:hAnsi="Arial" w:cs="Arial" w:hint="default"/>
      </w:rPr>
    </w:lvl>
  </w:abstractNum>
  <w:abstractNum w:abstractNumId="13">
    <w:nsid w:val="5904337B"/>
    <w:multiLevelType w:val="singleLevel"/>
    <w:tmpl w:val="67606374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4">
    <w:nsid w:val="5FEF2D67"/>
    <w:multiLevelType w:val="singleLevel"/>
    <w:tmpl w:val="67606374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5">
    <w:nsid w:val="615C4584"/>
    <w:multiLevelType w:val="hybridMultilevel"/>
    <w:tmpl w:val="3F587A1E"/>
    <w:lvl w:ilvl="0" w:tplc="526678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2CA7B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BCE6D5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 w:tplc="3F12268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 w:tplc="C95C660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 w:tplc="480A0F5C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 w:tplc="93885C5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 w:tplc="9288DA1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 w:tplc="962C9904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6">
    <w:nsid w:val="69EF45A3"/>
    <w:multiLevelType w:val="singleLevel"/>
    <w:tmpl w:val="9926B92C"/>
    <w:lvl w:ilvl="0">
      <w:start w:val="1"/>
      <w:numFmt w:val="decimal"/>
      <w:lvlText w:val="%1."/>
      <w:legacy w:legacy="1" w:legacySpace="0" w:legacyIndent="207"/>
      <w:lvlJc w:val="left"/>
      <w:rPr>
        <w:rFonts w:ascii="Arial" w:hAnsi="Arial" w:cs="Arial" w:hint="default"/>
      </w:rPr>
    </w:lvl>
  </w:abstractNum>
  <w:abstractNum w:abstractNumId="17">
    <w:nsid w:val="6D0F2F45"/>
    <w:multiLevelType w:val="singleLevel"/>
    <w:tmpl w:val="60B4596A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8">
    <w:nsid w:val="7DAF7329"/>
    <w:multiLevelType w:val="singleLevel"/>
    <w:tmpl w:val="61789C24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9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34" w:hanging="360"/>
        </w:pPr>
        <w:rPr>
          <w:rFonts w:ascii="Symbol" w:hAnsi="Symbol" w:cs="Symbol" w:hint="default"/>
        </w:rPr>
      </w:lvl>
    </w:lvlOverride>
  </w:num>
  <w:num w:numId="2">
    <w:abstractNumId w:val="10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927"/>
        <w:lvlJc w:val="left"/>
        <w:pPr>
          <w:ind w:left="1353" w:hanging="927"/>
        </w:pPr>
        <w:rPr>
          <w:rFonts w:ascii="Symbol" w:hAnsi="Symbol" w:cs="Symbol" w:hint="default"/>
        </w:rPr>
      </w:lvl>
    </w:lvlOverride>
  </w:num>
  <w:num w:numId="4">
    <w:abstractNumId w:val="8"/>
  </w:num>
  <w:num w:numId="5">
    <w:abstractNumId w:val="3"/>
  </w:num>
  <w:num w:numId="6">
    <w:abstractNumId w:val="15"/>
  </w:num>
  <w:num w:numId="7">
    <w:abstractNumId w:val="11"/>
  </w:num>
  <w:num w:numId="8">
    <w:abstractNumId w:val="0"/>
    <w:lvlOverride w:ilvl="0">
      <w:lvl w:ilvl="0">
        <w:numFmt w:val="bullet"/>
        <w:lvlText w:val="—"/>
        <w:legacy w:legacy="1" w:legacySpace="0" w:legacyIndent="249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numFmt w:val="bullet"/>
        <w:lvlText w:val="—"/>
        <w:legacy w:legacy="1" w:legacySpace="0" w:legacyIndent="192"/>
        <w:lvlJc w:val="left"/>
        <w:rPr>
          <w:rFonts w:ascii="Arial" w:hAnsi="Arial" w:cs="Arial" w:hint="default"/>
        </w:rPr>
      </w:lvl>
    </w:lvlOverride>
  </w:num>
  <w:num w:numId="10">
    <w:abstractNumId w:val="12"/>
  </w:num>
  <w:num w:numId="11">
    <w:abstractNumId w:val="12"/>
    <w:lvlOverride w:ilvl="0">
      <w:lvl w:ilvl="0">
        <w:start w:val="2"/>
        <w:numFmt w:val="decimal"/>
        <w:lvlText w:val="%1."/>
        <w:legacy w:legacy="1" w:legacySpace="0" w:legacyIndent="327"/>
        <w:lvlJc w:val="left"/>
        <w:rPr>
          <w:rFonts w:ascii="Arial" w:hAnsi="Arial" w:cs="Arial" w:hint="default"/>
        </w:rPr>
      </w:lvl>
    </w:lvlOverride>
  </w:num>
  <w:num w:numId="12">
    <w:abstractNumId w:val="0"/>
    <w:lvlOverride w:ilvl="0">
      <w:lvl w:ilvl="0">
        <w:numFmt w:val="bullet"/>
        <w:lvlText w:val="—"/>
        <w:legacy w:legacy="1" w:legacySpace="0" w:legacyIndent="236"/>
        <w:lvlJc w:val="left"/>
        <w:rPr>
          <w:rFonts w:ascii="Arial" w:hAnsi="Arial" w:cs="Arial" w:hint="default"/>
        </w:rPr>
      </w:lvl>
    </w:lvlOverride>
  </w:num>
  <w:num w:numId="13">
    <w:abstractNumId w:val="0"/>
    <w:lvlOverride w:ilvl="0">
      <w:lvl w:ilvl="0">
        <w:numFmt w:val="bullet"/>
        <w:lvlText w:val="—"/>
        <w:legacy w:legacy="1" w:legacySpace="0" w:legacyIndent="221"/>
        <w:lvlJc w:val="left"/>
        <w:rPr>
          <w:rFonts w:ascii="Arial" w:hAnsi="Arial" w:cs="Arial" w:hint="default"/>
        </w:rPr>
      </w:lvl>
    </w:lvlOverride>
  </w:num>
  <w:num w:numId="14">
    <w:abstractNumId w:val="0"/>
    <w:lvlOverride w:ilvl="0">
      <w:lvl w:ilvl="0">
        <w:numFmt w:val="bullet"/>
        <w:lvlText w:val="—"/>
        <w:legacy w:legacy="1" w:legacySpace="0" w:legacyIndent="220"/>
        <w:lvlJc w:val="left"/>
        <w:rPr>
          <w:rFonts w:ascii="Arial" w:hAnsi="Arial" w:cs="Arial" w:hint="default"/>
        </w:rPr>
      </w:lvl>
    </w:lvlOverride>
  </w:num>
  <w:num w:numId="15">
    <w:abstractNumId w:val="0"/>
    <w:lvlOverride w:ilvl="0">
      <w:lvl w:ilvl="0">
        <w:numFmt w:val="bullet"/>
        <w:lvlText w:val="—"/>
        <w:legacy w:legacy="1" w:legacySpace="0" w:legacyIndent="240"/>
        <w:lvlJc w:val="left"/>
        <w:rPr>
          <w:rFonts w:ascii="Arial" w:hAnsi="Arial" w:cs="Arial" w:hint="default"/>
        </w:rPr>
      </w:lvl>
    </w:lvlOverride>
  </w:num>
  <w:num w:numId="16">
    <w:abstractNumId w:val="16"/>
  </w:num>
  <w:num w:numId="17">
    <w:abstractNumId w:val="6"/>
  </w:num>
  <w:num w:numId="18">
    <w:abstractNumId w:val="18"/>
  </w:num>
  <w:num w:numId="19">
    <w:abstractNumId w:val="13"/>
  </w:num>
  <w:num w:numId="20">
    <w:abstractNumId w:val="14"/>
  </w:num>
  <w:num w:numId="21">
    <w:abstractNumId w:val="2"/>
  </w:num>
  <w:num w:numId="22">
    <w:abstractNumId w:val="5"/>
  </w:num>
  <w:num w:numId="23">
    <w:abstractNumId w:val="0"/>
    <w:lvlOverride w:ilvl="0">
      <w:lvl w:ilvl="0">
        <w:numFmt w:val="bullet"/>
        <w:lvlText w:val="—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9"/>
  </w:num>
  <w:num w:numId="25">
    <w:abstractNumId w:val="7"/>
  </w:num>
  <w:num w:numId="26">
    <w:abstractNumId w:val="17"/>
  </w:num>
  <w:num w:numId="27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0"/>
    <w:lvlOverride w:ilvl="0">
      <w:lvl w:ilvl="0">
        <w:numFmt w:val="bullet"/>
        <w:lvlText w:val="—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4"/>
  </w:num>
  <w:num w:numId="30">
    <w:abstractNumId w:val="1"/>
  </w:num>
  <w:num w:numId="31">
    <w:abstractNumId w:val="19"/>
  </w:num>
  <w:num w:numId="32">
    <w:abstractNumId w:val="4"/>
  </w:num>
  <w:num w:numId="33">
    <w:abstractNumId w:val="1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4DF9"/>
    <w:rsid w:val="0015227B"/>
    <w:rsid w:val="001814AF"/>
    <w:rsid w:val="00197DB3"/>
    <w:rsid w:val="005C7300"/>
    <w:rsid w:val="005F24B1"/>
    <w:rsid w:val="006F07F1"/>
    <w:rsid w:val="007B6A8E"/>
    <w:rsid w:val="007B7DB4"/>
    <w:rsid w:val="00894DF9"/>
    <w:rsid w:val="009227BF"/>
    <w:rsid w:val="00A37312"/>
    <w:rsid w:val="00B103A7"/>
    <w:rsid w:val="00B66361"/>
    <w:rsid w:val="00CF693A"/>
    <w:rsid w:val="00F31CAE"/>
    <w:rsid w:val="00F8708D"/>
    <w:rsid w:val="00FA2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A859C72-F749-4290-A09F-112683501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CF693A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F693A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F693A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CF693A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F693A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F693A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F693A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F693A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F693A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CF693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nil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CF693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CF693A"/>
    <w:rPr>
      <w:vertAlign w:val="superscript"/>
    </w:rPr>
  </w:style>
  <w:style w:type="paragraph" w:styleId="a7">
    <w:name w:val="Body Text"/>
    <w:basedOn w:val="a2"/>
    <w:link w:val="aa"/>
    <w:uiPriority w:val="99"/>
    <w:rsid w:val="00CF693A"/>
    <w:pPr>
      <w:ind w:firstLine="0"/>
    </w:pPr>
  </w:style>
  <w:style w:type="character" w:customStyle="1" w:styleId="aa">
    <w:name w:val="Основни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CF693A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CF693A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CF693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CF693A"/>
    <w:pPr>
      <w:shd w:val="clear" w:color="auto" w:fill="FFFFFF"/>
      <w:spacing w:before="192"/>
      <w:ind w:right="-5" w:firstLine="360"/>
    </w:pPr>
  </w:style>
  <w:style w:type="character" w:customStyle="1" w:styleId="ae">
    <w:name w:val="Основний текст з від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CF693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CF693A"/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1">
    <w:name w:val="Нижній колонтитул Знак"/>
    <w:link w:val="af2"/>
    <w:uiPriority w:val="99"/>
    <w:semiHidden/>
    <w:locked/>
    <w:rsid w:val="00CF693A"/>
    <w:rPr>
      <w:sz w:val="28"/>
      <w:szCs w:val="28"/>
      <w:lang w:val="ru-RU" w:eastAsia="ru-RU"/>
    </w:rPr>
  </w:style>
  <w:style w:type="paragraph" w:styleId="af2">
    <w:name w:val="footer"/>
    <w:basedOn w:val="a2"/>
    <w:link w:val="af1"/>
    <w:uiPriority w:val="99"/>
    <w:semiHidden/>
    <w:rsid w:val="00CF693A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ій колонтитул Знак"/>
    <w:link w:val="a6"/>
    <w:uiPriority w:val="99"/>
    <w:semiHidden/>
    <w:locked/>
    <w:rsid w:val="00CF693A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CF693A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CF693A"/>
    <w:pPr>
      <w:numPr>
        <w:numId w:val="32"/>
      </w:numPr>
      <w:spacing w:line="360" w:lineRule="auto"/>
      <w:jc w:val="both"/>
    </w:pPr>
    <w:rPr>
      <w:sz w:val="28"/>
      <w:szCs w:val="28"/>
    </w:rPr>
  </w:style>
  <w:style w:type="character" w:styleId="af5">
    <w:name w:val="page number"/>
    <w:uiPriority w:val="99"/>
    <w:rsid w:val="00CF693A"/>
  </w:style>
  <w:style w:type="character" w:customStyle="1" w:styleId="af6">
    <w:name w:val="номер страницы"/>
    <w:uiPriority w:val="99"/>
    <w:rsid w:val="00CF693A"/>
    <w:rPr>
      <w:sz w:val="28"/>
      <w:szCs w:val="28"/>
    </w:rPr>
  </w:style>
  <w:style w:type="paragraph" w:styleId="af7">
    <w:name w:val="Normal (Web)"/>
    <w:basedOn w:val="a2"/>
    <w:uiPriority w:val="99"/>
    <w:rsid w:val="00CF693A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CF693A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CF693A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CF693A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CF693A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F693A"/>
    <w:pPr>
      <w:ind w:left="958"/>
    </w:pPr>
  </w:style>
  <w:style w:type="paragraph" w:styleId="23">
    <w:name w:val="Body Text Indent 2"/>
    <w:basedOn w:val="a2"/>
    <w:link w:val="24"/>
    <w:uiPriority w:val="99"/>
    <w:rsid w:val="00CF693A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CF693A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8">
    <w:name w:val="Table Grid"/>
    <w:basedOn w:val="a4"/>
    <w:uiPriority w:val="99"/>
    <w:rsid w:val="00CF693A"/>
    <w:pPr>
      <w:spacing w:line="360" w:lineRule="auto"/>
    </w:pPr>
    <w:tblPr>
      <w:jc w:val="center"/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</w:style>
  <w:style w:type="paragraph" w:customStyle="1" w:styleId="af9">
    <w:name w:val="содержание"/>
    <w:uiPriority w:val="99"/>
    <w:rsid w:val="00CF693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CF693A"/>
    <w:pPr>
      <w:numPr>
        <w:numId w:val="33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F693A"/>
    <w:pPr>
      <w:numPr>
        <w:numId w:val="3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CF693A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CF693A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CF693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F693A"/>
    <w:rPr>
      <w:i/>
      <w:iCs/>
    </w:rPr>
  </w:style>
  <w:style w:type="paragraph" w:customStyle="1" w:styleId="afa">
    <w:name w:val="ТАБЛИЦА"/>
    <w:next w:val="a2"/>
    <w:autoRedefine/>
    <w:uiPriority w:val="99"/>
    <w:rsid w:val="00CF693A"/>
    <w:pPr>
      <w:spacing w:line="360" w:lineRule="auto"/>
    </w:pPr>
    <w:rPr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CF693A"/>
  </w:style>
  <w:style w:type="paragraph" w:customStyle="1" w:styleId="13">
    <w:name w:val="Стиль ТАБЛИЦА + Междустр.интервал:  полуторный1"/>
    <w:basedOn w:val="afa"/>
    <w:autoRedefine/>
    <w:uiPriority w:val="99"/>
    <w:rsid w:val="00CF693A"/>
  </w:style>
  <w:style w:type="table" w:customStyle="1" w:styleId="14">
    <w:name w:val="Стиль таблицы1"/>
    <w:uiPriority w:val="99"/>
    <w:rsid w:val="00CF693A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CF693A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CF693A"/>
    <w:rPr>
      <w:sz w:val="20"/>
      <w:szCs w:val="20"/>
    </w:rPr>
  </w:style>
  <w:style w:type="character" w:customStyle="1" w:styleId="afe">
    <w:name w:val="Текст кінцевої виноски Знак"/>
    <w:link w:val="afd"/>
    <w:uiPriority w:val="99"/>
    <w:semiHidden/>
    <w:rPr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CF693A"/>
    <w:rPr>
      <w:sz w:val="20"/>
      <w:szCs w:val="20"/>
    </w:rPr>
  </w:style>
  <w:style w:type="character" w:customStyle="1" w:styleId="aff0">
    <w:name w:val="Текст виноски Знак"/>
    <w:link w:val="aff"/>
    <w:uiPriority w:val="99"/>
    <w:semiHidden/>
    <w:rPr>
      <w:sz w:val="20"/>
      <w:szCs w:val="20"/>
    </w:rPr>
  </w:style>
  <w:style w:type="paragraph" w:customStyle="1" w:styleId="aff1">
    <w:name w:val="титут"/>
    <w:autoRedefine/>
    <w:uiPriority w:val="99"/>
    <w:rsid w:val="00CF693A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6471</Words>
  <Characters>36891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9</vt:lpstr>
    </vt:vector>
  </TitlesOfParts>
  <Company>Diapsalmata</Company>
  <LinksUpToDate>false</LinksUpToDate>
  <CharactersWithSpaces>43276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</dc:title>
  <dc:subject/>
  <dc:creator>9</dc:creator>
  <cp:keywords/>
  <dc:description/>
  <cp:lastModifiedBy>Irina</cp:lastModifiedBy>
  <cp:revision>2</cp:revision>
  <dcterms:created xsi:type="dcterms:W3CDTF">2014-10-30T19:42:00Z</dcterms:created>
  <dcterms:modified xsi:type="dcterms:W3CDTF">2014-10-30T19:42:00Z</dcterms:modified>
</cp:coreProperties>
</file>