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F00" w:rsidRPr="00D05AA1" w:rsidRDefault="00D05AA1" w:rsidP="00D05AA1">
      <w:pPr>
        <w:spacing w:line="360" w:lineRule="auto"/>
        <w:ind w:firstLine="709"/>
        <w:jc w:val="center"/>
        <w:rPr>
          <w:sz w:val="28"/>
          <w:szCs w:val="28"/>
        </w:rPr>
      </w:pPr>
      <w:r w:rsidRPr="00D05AA1">
        <w:rPr>
          <w:sz w:val="28"/>
          <w:szCs w:val="28"/>
        </w:rPr>
        <w:t>Министерство образования и науки Российской Федерации</w:t>
      </w:r>
    </w:p>
    <w:p w:rsidR="005061D4" w:rsidRPr="00D05AA1" w:rsidRDefault="00D05AA1" w:rsidP="00D05AA1">
      <w:pPr>
        <w:spacing w:line="360" w:lineRule="auto"/>
        <w:ind w:firstLine="709"/>
        <w:jc w:val="center"/>
        <w:rPr>
          <w:sz w:val="28"/>
          <w:szCs w:val="28"/>
        </w:rPr>
      </w:pPr>
      <w:r w:rsidRPr="00D05AA1">
        <w:rPr>
          <w:sz w:val="28"/>
          <w:szCs w:val="28"/>
        </w:rPr>
        <w:t>Институт менеджмента, маркетинга и финансов</w:t>
      </w:r>
    </w:p>
    <w:p w:rsidR="005061D4" w:rsidRPr="00D05AA1" w:rsidRDefault="005061D4" w:rsidP="00D05AA1">
      <w:pPr>
        <w:spacing w:line="360" w:lineRule="auto"/>
        <w:ind w:firstLine="709"/>
        <w:jc w:val="center"/>
        <w:rPr>
          <w:sz w:val="28"/>
          <w:szCs w:val="28"/>
        </w:rPr>
      </w:pPr>
    </w:p>
    <w:p w:rsidR="005061D4" w:rsidRPr="00D05AA1" w:rsidRDefault="00FA34D8" w:rsidP="00D05AA1">
      <w:pPr>
        <w:spacing w:line="360" w:lineRule="auto"/>
        <w:ind w:firstLine="709"/>
        <w:jc w:val="center"/>
        <w:rPr>
          <w:sz w:val="28"/>
          <w:szCs w:val="28"/>
        </w:rPr>
      </w:pPr>
      <w:r w:rsidRPr="00D05AA1">
        <w:rPr>
          <w:sz w:val="28"/>
          <w:szCs w:val="28"/>
        </w:rPr>
        <w:t>Факультет делового администрирования</w:t>
      </w:r>
    </w:p>
    <w:p w:rsidR="005061D4" w:rsidRPr="00D05AA1" w:rsidRDefault="005061D4" w:rsidP="00D05AA1">
      <w:pPr>
        <w:spacing w:line="360" w:lineRule="auto"/>
        <w:ind w:firstLine="709"/>
        <w:jc w:val="center"/>
        <w:rPr>
          <w:sz w:val="28"/>
          <w:szCs w:val="28"/>
        </w:rPr>
      </w:pPr>
    </w:p>
    <w:p w:rsidR="005061D4" w:rsidRPr="00D05AA1" w:rsidRDefault="005061D4" w:rsidP="00D05AA1">
      <w:pPr>
        <w:spacing w:line="360" w:lineRule="auto"/>
        <w:ind w:firstLine="709"/>
        <w:jc w:val="center"/>
        <w:rPr>
          <w:sz w:val="28"/>
          <w:szCs w:val="28"/>
        </w:rPr>
      </w:pPr>
    </w:p>
    <w:p w:rsidR="005061D4" w:rsidRPr="00D05AA1" w:rsidRDefault="005061D4" w:rsidP="00D05AA1">
      <w:pPr>
        <w:spacing w:line="360" w:lineRule="auto"/>
        <w:ind w:firstLine="709"/>
        <w:jc w:val="center"/>
        <w:rPr>
          <w:sz w:val="28"/>
          <w:szCs w:val="28"/>
        </w:rPr>
      </w:pPr>
    </w:p>
    <w:p w:rsidR="005061D4" w:rsidRPr="00D05AA1" w:rsidRDefault="005061D4" w:rsidP="00D05AA1">
      <w:pPr>
        <w:spacing w:line="360" w:lineRule="auto"/>
        <w:ind w:firstLine="709"/>
        <w:jc w:val="center"/>
        <w:rPr>
          <w:sz w:val="28"/>
          <w:szCs w:val="28"/>
        </w:rPr>
      </w:pPr>
    </w:p>
    <w:p w:rsidR="005061D4" w:rsidRPr="00D05AA1" w:rsidRDefault="005061D4" w:rsidP="00D05AA1">
      <w:pPr>
        <w:spacing w:line="360" w:lineRule="auto"/>
        <w:ind w:firstLine="709"/>
        <w:jc w:val="center"/>
        <w:rPr>
          <w:sz w:val="28"/>
          <w:szCs w:val="28"/>
        </w:rPr>
      </w:pPr>
    </w:p>
    <w:p w:rsidR="005061D4" w:rsidRPr="00D05AA1" w:rsidRDefault="005061D4" w:rsidP="00D05AA1">
      <w:pPr>
        <w:spacing w:line="360" w:lineRule="auto"/>
        <w:ind w:firstLine="709"/>
        <w:jc w:val="center"/>
        <w:rPr>
          <w:sz w:val="28"/>
          <w:szCs w:val="28"/>
        </w:rPr>
      </w:pPr>
    </w:p>
    <w:p w:rsidR="005061D4" w:rsidRPr="00D05AA1" w:rsidRDefault="005061D4" w:rsidP="00D05AA1">
      <w:pPr>
        <w:spacing w:line="360" w:lineRule="auto"/>
        <w:ind w:firstLine="709"/>
        <w:jc w:val="center"/>
        <w:rPr>
          <w:sz w:val="28"/>
          <w:szCs w:val="28"/>
        </w:rPr>
      </w:pPr>
    </w:p>
    <w:p w:rsidR="005061D4" w:rsidRPr="00D05AA1" w:rsidRDefault="00D05AA1" w:rsidP="00D05AA1">
      <w:pPr>
        <w:spacing w:line="360" w:lineRule="auto"/>
        <w:ind w:firstLine="709"/>
        <w:jc w:val="center"/>
        <w:rPr>
          <w:sz w:val="28"/>
          <w:szCs w:val="28"/>
        </w:rPr>
      </w:pPr>
      <w:r w:rsidRPr="00D05AA1">
        <w:rPr>
          <w:sz w:val="28"/>
          <w:szCs w:val="28"/>
        </w:rPr>
        <w:t>Контрольная работа</w:t>
      </w:r>
    </w:p>
    <w:p w:rsidR="005061D4" w:rsidRPr="00D05AA1" w:rsidRDefault="005061D4" w:rsidP="00D05AA1">
      <w:pPr>
        <w:spacing w:line="360" w:lineRule="auto"/>
        <w:ind w:firstLine="709"/>
        <w:jc w:val="center"/>
        <w:rPr>
          <w:sz w:val="28"/>
          <w:szCs w:val="28"/>
        </w:rPr>
      </w:pPr>
      <w:r w:rsidRPr="00D05AA1">
        <w:rPr>
          <w:sz w:val="28"/>
          <w:szCs w:val="28"/>
        </w:rPr>
        <w:t xml:space="preserve">По дисциплине: </w:t>
      </w:r>
      <w:r w:rsidR="0020322A" w:rsidRPr="00D05AA1">
        <w:rPr>
          <w:sz w:val="28"/>
          <w:szCs w:val="28"/>
        </w:rPr>
        <w:t>Логистика</w:t>
      </w:r>
    </w:p>
    <w:p w:rsidR="005061D4" w:rsidRPr="00D05AA1" w:rsidRDefault="005061D4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5061D4" w:rsidRPr="00D05AA1" w:rsidRDefault="005061D4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5061D4" w:rsidRPr="00D05AA1" w:rsidRDefault="005061D4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5061D4" w:rsidRPr="00D05AA1" w:rsidRDefault="005061D4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5061D4" w:rsidRPr="00D05AA1" w:rsidRDefault="005061D4" w:rsidP="00D05AA1">
      <w:pPr>
        <w:spacing w:line="360" w:lineRule="auto"/>
        <w:ind w:left="3540"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Выполнила: _____________________</w:t>
      </w:r>
    </w:p>
    <w:p w:rsidR="005061D4" w:rsidRPr="00D05AA1" w:rsidRDefault="005061D4" w:rsidP="00D05AA1">
      <w:pPr>
        <w:spacing w:line="360" w:lineRule="auto"/>
        <w:ind w:left="3540"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Проверил</w:t>
      </w:r>
      <w:r w:rsidR="007774C2" w:rsidRPr="00D05AA1">
        <w:rPr>
          <w:sz w:val="28"/>
          <w:szCs w:val="28"/>
        </w:rPr>
        <w:t>а</w:t>
      </w:r>
      <w:r w:rsidRPr="00D05AA1">
        <w:rPr>
          <w:sz w:val="28"/>
          <w:szCs w:val="28"/>
        </w:rPr>
        <w:t>: ______________________</w:t>
      </w:r>
    </w:p>
    <w:p w:rsidR="005061D4" w:rsidRPr="00D05AA1" w:rsidRDefault="005061D4" w:rsidP="00D05AA1">
      <w:pPr>
        <w:spacing w:line="360" w:lineRule="auto"/>
        <w:ind w:left="3540"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Дата ___________________</w:t>
      </w:r>
    </w:p>
    <w:p w:rsidR="005061D4" w:rsidRPr="00D05AA1" w:rsidRDefault="005061D4" w:rsidP="00D05AA1">
      <w:pPr>
        <w:spacing w:line="360" w:lineRule="auto"/>
        <w:ind w:left="3540"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Оценка _________________</w:t>
      </w:r>
    </w:p>
    <w:p w:rsidR="005061D4" w:rsidRPr="00D05AA1" w:rsidRDefault="005061D4" w:rsidP="00D05AA1">
      <w:pPr>
        <w:spacing w:line="360" w:lineRule="auto"/>
        <w:ind w:left="3540"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Подпись _________________</w:t>
      </w:r>
    </w:p>
    <w:p w:rsidR="005061D4" w:rsidRPr="00D05AA1" w:rsidRDefault="005061D4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5061D4" w:rsidRPr="00D05AA1" w:rsidRDefault="005061D4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5061D4" w:rsidRPr="00D05AA1" w:rsidRDefault="005061D4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5061D4" w:rsidRPr="00D05AA1" w:rsidRDefault="005061D4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5061D4" w:rsidRPr="00D05AA1" w:rsidRDefault="005061D4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5061D4" w:rsidRDefault="005061D4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953E61" w:rsidRPr="00D05AA1" w:rsidRDefault="00953E61" w:rsidP="00D05AA1">
      <w:pPr>
        <w:spacing w:line="360" w:lineRule="auto"/>
        <w:ind w:firstLine="709"/>
        <w:jc w:val="center"/>
        <w:rPr>
          <w:sz w:val="28"/>
          <w:szCs w:val="28"/>
        </w:rPr>
      </w:pPr>
    </w:p>
    <w:p w:rsidR="00D05AA1" w:rsidRDefault="005061D4" w:rsidP="00D05AA1">
      <w:pPr>
        <w:spacing w:line="360" w:lineRule="auto"/>
        <w:ind w:firstLine="709"/>
        <w:jc w:val="center"/>
        <w:rPr>
          <w:sz w:val="28"/>
          <w:szCs w:val="28"/>
        </w:rPr>
      </w:pPr>
      <w:r w:rsidRPr="00D05AA1">
        <w:rPr>
          <w:sz w:val="28"/>
          <w:szCs w:val="28"/>
        </w:rPr>
        <w:t>Воронеж 2006</w:t>
      </w:r>
    </w:p>
    <w:p w:rsidR="00C7192A" w:rsidRPr="003F595E" w:rsidRDefault="00D05AA1" w:rsidP="00D05AA1">
      <w:pPr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D4F99" w:rsidRPr="003F595E">
        <w:rPr>
          <w:b/>
          <w:sz w:val="28"/>
          <w:szCs w:val="28"/>
        </w:rPr>
        <w:lastRenderedPageBreak/>
        <w:t xml:space="preserve">1. </w:t>
      </w:r>
      <w:r w:rsidR="00C7192A" w:rsidRPr="003F595E">
        <w:rPr>
          <w:b/>
          <w:sz w:val="28"/>
          <w:szCs w:val="28"/>
        </w:rPr>
        <w:t>Сущность и задачи производственной логистики. Формы движения материальных по</w:t>
      </w:r>
      <w:r w:rsidR="003F595E" w:rsidRPr="003F595E">
        <w:rPr>
          <w:b/>
          <w:sz w:val="28"/>
          <w:szCs w:val="28"/>
        </w:rPr>
        <w:t>токов</w:t>
      </w:r>
    </w:p>
    <w:p w:rsidR="00C7192A" w:rsidRPr="00D05AA1" w:rsidRDefault="00C7192A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Логистика производства — регулирование производственного процесса в пространстве и во времени, а именно планирование материальных потоков и управление ими, организация внутрипроизводственной транспортировки, буферизации (складирования) и поддержание запасов (заделов) сырья, материалов и незавершенного производства производственных процессов на стадиях заготовки, обработки и сборки готовой продукции.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Материальный поток (МП) в производственной системе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—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движение материальных ресурсов в пространстве и во времени между стадиями производственного процесса. Упорядочением такого движения, его рациональной организацией занимается производственная логистика.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Производственная логистика (ПЛ), являясь одной из функциональных подсистем интегрированной логистики, решает вопросы организации движения материальных ресурсов и управления им непосредственно между стадиями производственного процесса, включая подачу сырья и материалов на рабочие места. То есть в узком смысле занимается планированием, организацией внутрипроизводственной транспортировки и управлением ей, буферизацией (складированием) и поддержанием запасов (заделов) сырья, материалов и незавершенного производства производственных процессов стадий заготовки, обработки и сборки готовой продукции (ГП), т. е. в целом представляет собой регулирование производственного процесса в пространстве и во времени.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Цель производственной логистики заключается в обеспечении своевременного, ритмичного и экономичного движения материальных ресурсов между стадиями и рабочими местами основного производства в соответствии с планами производства и реализации ГП или заказами потребителей.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Для обеспечения основной цели ПЛ необходимо в комплексе решать задачи планирования, организации движения материального потока и оперативного управления им не только в основном производстве, но и во вспомогательном и обслуживающем производствах. К вспомогательному процессу относят процедуры закупки, производства и подачи на рабочие места технологической оснастки, запасных частей производственного и обслуживающего оборудования, подачу электроэнергии, газа, воды, пара, смазывающих материалов и т. д. Обслуживающие процессы связаны в основном с транспортными и складскими операциями.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Взаимосвязанными являются также вопросы организации рабочей силы (основных производственных и вспомогательных рабочих) и управления ее движением, поскольку основная дилемма оптимизации затрат на производство заключается в определении компромисса между обеспечением непрерывности загрузки работников и рабочих мест и обеспечением непрерывности движения предметов труда в производстве.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Производственная логистика занимается оперативным планированием и управлением МП в производстве интегрировано и в сочетании с процессами снабжения и сбыта. Современное понимание логистики не только как методологии управления материальными и сопутствующими потоками, но и как концепции системной рационализации управления потоковыми процессами в промышленной организации предполагает постепенное развитие и формирование интегрированных систем управления, построенных на принципах синхронизации, оптимизации и интеграции всех процессов, происходящих в организации.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Современные интегрированные системы управления позволяют полностью автоматизировать управление на промышленных предприятиях, в том числе интегрировать в этот процесс проектирование новой продукции и управление ее жизненным циклом, управление гибкими производственными системами и роботизированными комплексами, материальным потоком в снабжении, производстве и сбыте, связями с поставщиками и потребителями в логистических системах более высокого порядка и т. д. Основные вопросы информационной интеграции логистики рассмотрены I разд. 3.4 «Информационная логистика».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 xml:space="preserve">Работа подобных интегрированных систем (концепций MRP II, ERP </w:t>
      </w:r>
      <w:r w:rsidR="00992270" w:rsidRPr="00D05AA1">
        <w:rPr>
          <w:sz w:val="28"/>
          <w:szCs w:val="28"/>
        </w:rPr>
        <w:t>и</w:t>
      </w:r>
      <w:r w:rsidRPr="00D05AA1">
        <w:rPr>
          <w:sz w:val="28"/>
          <w:szCs w:val="28"/>
        </w:rPr>
        <w:t xml:space="preserve"> т. д.) возможна только в рамках информационной среды, поддерживаемой мощными и производительными ЭВМ.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Сущность применения производственной логистики в интегрированном управлении предприятием заключается в создании условий для оптимального, эффективного и результативного протекания производственно-i о процесса в пространстве производственной системы и во времени.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 xml:space="preserve">Современная тенденция рынка к индивидуализации выпускаемой продукции выдвигает на первый план вопросы организации и управления </w:t>
      </w:r>
      <w:r w:rsidR="005C6B5C" w:rsidRPr="00D05AA1">
        <w:rPr>
          <w:sz w:val="28"/>
          <w:szCs w:val="28"/>
        </w:rPr>
        <w:t>м</w:t>
      </w:r>
      <w:r w:rsidRPr="00D05AA1">
        <w:rPr>
          <w:sz w:val="28"/>
          <w:szCs w:val="28"/>
        </w:rPr>
        <w:t>елкосерийным и единичным типами производств. Соответственно при писании основных методов производственного планирования акцент сде</w:t>
      </w:r>
      <w:r w:rsidR="005C6B5C" w:rsidRPr="00D05AA1">
        <w:rPr>
          <w:sz w:val="28"/>
          <w:szCs w:val="28"/>
        </w:rPr>
        <w:t>л</w:t>
      </w:r>
      <w:r w:rsidRPr="00D05AA1">
        <w:rPr>
          <w:sz w:val="28"/>
          <w:szCs w:val="28"/>
        </w:rPr>
        <w:t>ан на удовлетворении современных потребностей науки и практики орга</w:t>
      </w:r>
      <w:r w:rsidR="005C6B5C" w:rsidRPr="00D05AA1">
        <w:rPr>
          <w:sz w:val="28"/>
          <w:szCs w:val="28"/>
        </w:rPr>
        <w:t>ни</w:t>
      </w:r>
      <w:r w:rsidRPr="00D05AA1">
        <w:rPr>
          <w:sz w:val="28"/>
          <w:szCs w:val="28"/>
        </w:rPr>
        <w:t>зации производства, т. е. рассмотрении базовых методов планирования основном не</w:t>
      </w:r>
      <w:r w:rsidR="005C6B5C" w:rsidRP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поточного мелкосерийного и единичного производств.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Процесс адаптации к рыночным от</w:t>
      </w:r>
      <w:r w:rsidR="005C6B5C" w:rsidRPr="00D05AA1">
        <w:rPr>
          <w:sz w:val="28"/>
          <w:szCs w:val="28"/>
        </w:rPr>
        <w:t>ношениям требует выполнения следу</w:t>
      </w:r>
      <w:r w:rsidRPr="00D05AA1">
        <w:rPr>
          <w:sz w:val="28"/>
          <w:szCs w:val="28"/>
        </w:rPr>
        <w:t>ющих условий: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 xml:space="preserve">достижения высокой степени интеграции внутри предприятия и </w:t>
      </w:r>
      <w:r w:rsidR="005C6B5C" w:rsidRPr="00D05AA1">
        <w:rPr>
          <w:sz w:val="28"/>
          <w:szCs w:val="28"/>
        </w:rPr>
        <w:t>ме</w:t>
      </w:r>
      <w:r w:rsidRPr="00D05AA1">
        <w:rPr>
          <w:sz w:val="28"/>
          <w:szCs w:val="28"/>
        </w:rPr>
        <w:t>жду ее поставщиками и потребителями;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 xml:space="preserve">повышения гибкости и адаптивности производства к конъюнктуре </w:t>
      </w:r>
      <w:r w:rsidR="005C6B5C" w:rsidRPr="00D05AA1">
        <w:rPr>
          <w:sz w:val="28"/>
          <w:szCs w:val="28"/>
        </w:rPr>
        <w:t>ры</w:t>
      </w:r>
      <w:r w:rsidRPr="00D05AA1">
        <w:rPr>
          <w:sz w:val="28"/>
          <w:szCs w:val="28"/>
        </w:rPr>
        <w:t>нка;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сокращения длительности производственного цикла;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резервирования производственных мощностей и отхода от макси</w:t>
      </w:r>
      <w:r w:rsidR="005C6B5C" w:rsidRPr="00D05AA1">
        <w:rPr>
          <w:sz w:val="28"/>
          <w:szCs w:val="28"/>
        </w:rPr>
        <w:t>м</w:t>
      </w:r>
      <w:r w:rsidRPr="00D05AA1">
        <w:rPr>
          <w:sz w:val="28"/>
          <w:szCs w:val="28"/>
        </w:rPr>
        <w:t>изации ее загрузки;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сокращения всех видов запасов;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универсализации оборудования;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устранения брака;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изготовления продукции на заказ и т. д.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 xml:space="preserve">Поэтому наиболее актуальными для производственного управления </w:t>
      </w:r>
      <w:r w:rsidR="007D435A" w:rsidRPr="00D05AA1">
        <w:rPr>
          <w:sz w:val="28"/>
          <w:szCs w:val="28"/>
        </w:rPr>
        <w:t>стан</w:t>
      </w:r>
      <w:r w:rsidRPr="00D05AA1">
        <w:rPr>
          <w:sz w:val="28"/>
          <w:szCs w:val="28"/>
        </w:rPr>
        <w:t>овятся рассмотренные в данной теме концепции MPR — ERP и в осо</w:t>
      </w:r>
      <w:r w:rsidR="007D435A" w:rsidRPr="00D05AA1">
        <w:rPr>
          <w:sz w:val="28"/>
          <w:szCs w:val="28"/>
        </w:rPr>
        <w:t>бен</w:t>
      </w:r>
      <w:r w:rsidRPr="00D05AA1">
        <w:rPr>
          <w:sz w:val="28"/>
          <w:szCs w:val="28"/>
        </w:rPr>
        <w:t>ности ЛТ.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Производственная система промы</w:t>
      </w:r>
      <w:r w:rsidR="007D435A" w:rsidRPr="00D05AA1">
        <w:rPr>
          <w:sz w:val="28"/>
          <w:szCs w:val="28"/>
        </w:rPr>
        <w:t>шленной организации состоит из ак</w:t>
      </w:r>
      <w:r w:rsidRPr="00D05AA1">
        <w:rPr>
          <w:sz w:val="28"/>
          <w:szCs w:val="28"/>
        </w:rPr>
        <w:t>тивно существующих комплексов материальных объектов, коллектива людей, производственных, научно-технических и информационных процессов, имеющих целью выпуск конечной продукции и обеспечение эффективного протекания производственного процесса.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Под производственным процессом понимается определенным образом упорядоченный в пространстве и во времени комплекс трудовых и естественных процессов, направленных на изготовление продукции необходимого назначения, в определенном количестве и качестве, в заданные сроки. Производственный процесс по своей структуре неоднороден, он состоит из множества взаимосвязанных подпроцессов, в ходе которых создаются отдельные детали, узлы, а их соединение путем сборки позволяет получить необходимое изделие.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Обычно все производственные процессы подразделяются по функциональному признаку на основные, вспомогательные и обслуживающие.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К основным относят процессы обработки, штамповки, резки, сборки, окраски, сушки, монтажа, т. е. все операции, в результате которых изменяются форма и размеры предметов труда, их внутренние свойства, состояние поверхности и т. п.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Вспомогательные процессы предназначены обеспечивать нормальное протекание основных. Эти процессы непосредственно не связаны с предметом труда, к ним относят: изготовление инструмента и технологической оснастки, ремонт, производство электроэнергии для нужд предприятия и т. п.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Обслу</w:t>
      </w:r>
      <w:r w:rsidR="000B74FC" w:rsidRPr="00D05AA1">
        <w:rPr>
          <w:sz w:val="28"/>
          <w:szCs w:val="28"/>
        </w:rPr>
        <w:t>ж</w:t>
      </w:r>
      <w:r w:rsidRPr="00D05AA1">
        <w:rPr>
          <w:sz w:val="28"/>
          <w:szCs w:val="28"/>
        </w:rPr>
        <w:t>ивающие процессы включают контроль качества продукции, хода производственного процесса, транспортные и складские операции.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Развитие и совершенствование всех видов процессов должно происходить согласованно.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Производственный процесс состоит также из простых и сложных подпроцессов, в зависимости от характера операций над предметом труда. Простой производственный процесс представляет собой последовательную взаимосвязь производственных операций, в результате которых получается готовое или частичное изделие. Под сложным понимается процесс изготовления готового продукта посредством соединения нескольких частичных изделий.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В зависимости от объема работ, необходимых для достижения конечного результата процесса, выделяют полные и частичные производственные процессы. Полный процесс включает весь комплекс работ, необходимых для получения конечного результата процесса. Частичный процесс представляет собой незаконченную часть полного процесса. В целях специализации отдельные частичные процессы образуют рабочие комплексы, строение которых характеризуется с точки зрения их элементного, функционального и организационного состава.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Элементный состав рабочих комплексов включает интегрированное и целенаправленное взаимодействие предметов труда, средств труда и рабочей силы, т. е. целенаправленное движение предметов труда по стадиям производственного процесса, на каждом из которых предметы труда подвергаются воздействию со стороны средств труда и рабочей силы.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Функциональный состав характеризуется функциональной специализацией рабочих комплексов на основные, вспомогательные и обслуживающие.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Организационный состав предусматривает деление рабочих комплексов по иерархическому уровню организационных элементов: компания, завод, цех, участок, рабочее место.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Процесс движения предметов труда образует материальный поток, в состав которого входят: комплектующие (сырье), приобретаемые предприятием для переработки и изготовления деталей; детали, проходящие последовательную обработку на разных стадиях производственного процесса; сборочные единицы (узлы), состоящие из нескольких деталей; комплекты, состоящие из узлов и деталей; изделия — законченный сборочный комплект или готовая продукция.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Производственным циклом Т</w:t>
      </w:r>
      <w:r w:rsidR="0042754B" w:rsidRPr="00D05AA1">
        <w:rPr>
          <w:sz w:val="28"/>
          <w:szCs w:val="28"/>
        </w:rPr>
        <w:t>ц</w:t>
      </w:r>
      <w:r w:rsidRPr="00D05AA1">
        <w:rPr>
          <w:sz w:val="28"/>
          <w:szCs w:val="28"/>
        </w:rPr>
        <w:t xml:space="preserve"> называют период пребывания предметов труда в производственном процессе с начала изготовления до выпуска готового продукта в пределах одной организации, поэтому он включает циклы выполнения технологических Т</w:t>
      </w:r>
      <w:r w:rsidR="0042754B" w:rsidRPr="00D05AA1">
        <w:rPr>
          <w:sz w:val="28"/>
          <w:szCs w:val="28"/>
        </w:rPr>
        <w:t xml:space="preserve">т, контрольных Тк, транспортных Ттр, </w:t>
      </w:r>
      <w:r w:rsidRPr="00D05AA1">
        <w:rPr>
          <w:sz w:val="28"/>
          <w:szCs w:val="28"/>
        </w:rPr>
        <w:t>и складских Т</w:t>
      </w:r>
      <w:r w:rsidR="0042754B" w:rsidRPr="00D05AA1">
        <w:rPr>
          <w:sz w:val="28"/>
          <w:szCs w:val="28"/>
        </w:rPr>
        <w:t>с</w:t>
      </w:r>
      <w:r w:rsidRPr="00D05AA1">
        <w:rPr>
          <w:sz w:val="28"/>
          <w:szCs w:val="28"/>
        </w:rPr>
        <w:t xml:space="preserve"> операций (время выполнения операций), естественные процессы Т</w:t>
      </w:r>
      <w:r w:rsidR="0042754B" w:rsidRPr="00D05AA1">
        <w:rPr>
          <w:sz w:val="28"/>
          <w:szCs w:val="28"/>
        </w:rPr>
        <w:t>е</w:t>
      </w:r>
      <w:r w:rsidRPr="00D05AA1">
        <w:rPr>
          <w:sz w:val="28"/>
          <w:szCs w:val="28"/>
        </w:rPr>
        <w:t xml:space="preserve"> и время перерывов Т</w:t>
      </w:r>
      <w:r w:rsidR="0042754B" w:rsidRPr="00D05AA1">
        <w:rPr>
          <w:sz w:val="28"/>
          <w:szCs w:val="28"/>
        </w:rPr>
        <w:t>пер.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Технологический цикл Тт образует время выполнения совокупности технологических операций в производственном цикле. А операционный цикл Т включает время выполнения одной операции, в течение которого изготавливается одна партия одинаковых или несколько различных деталей, это время выполнения технологической операции и подготовительно-заключительных работ.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Длительность производственного цикла Т</w:t>
      </w:r>
      <w:r w:rsidR="00417E1E" w:rsidRPr="00D05AA1">
        <w:rPr>
          <w:sz w:val="28"/>
          <w:szCs w:val="28"/>
        </w:rPr>
        <w:t xml:space="preserve">ц </w:t>
      </w:r>
      <w:r w:rsidRPr="00D05AA1">
        <w:rPr>
          <w:sz w:val="28"/>
          <w:szCs w:val="28"/>
        </w:rPr>
        <w:t>зависит от метода планирования, организации и управления производственным процессом во времени и в пространстве.</w:t>
      </w:r>
      <w:r w:rsidR="0042754B" w:rsidRP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Производственный цикл характеризуется не только временем</w:t>
      </w:r>
      <w:r w:rsidR="0042754B" w:rsidRPr="00D05AA1">
        <w:rPr>
          <w:sz w:val="28"/>
          <w:szCs w:val="28"/>
        </w:rPr>
        <w:t>.</w:t>
      </w:r>
    </w:p>
    <w:p w:rsidR="0020322A" w:rsidRPr="00D05AA1" w:rsidRDefault="0020322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Под временем выполнения операций понимается время, в течение которого осуществляется прямое или косвенное воздействие работника на предмет труда. В него включается время на переналадку оборудования, технические операции, транспортные, складские и контрольно-обслуживающие операции.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Время перерывов включает в себя: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перерывы партионности, возникающие при обработке деталей партиями из-за их пролеживания в ожидании обработки всей партии перед ее транспортировкой на следующую операцию;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перерывы ожидания — следствие неравенства продолжительности операций на смежных рабочих местах; появляются в результате несогласованности времени окончания одной и начала другой операций, выполняемых на одном рабочем месте, по причине чего детали или партии деталей пролеживают в ожидании освобождения рабочего места;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перерывы комплектования появляются вследствие того, что детали, образующие одно изделие или комплект, имеют различную продолжительность обработки и поступают на сборку в разное время.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Безотносительно к отраслевой принадлежности любая организация стремится повысить эффективность производственного процесса за счет сокращения длительности производственного цикла путем сокращения: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1) длительности основных и вспомогательных технологических операций;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2) длительности естественных процессов;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3) перерывов.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Третий способ наиболее доступен и эффективен, так как не требует больших затрат, чего нельзя сказать о первых двух.</w:t>
      </w:r>
    </w:p>
    <w:p w:rsidR="00417E1E" w:rsidRPr="00D05AA1" w:rsidRDefault="00417E1E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82617D" w:rsidRPr="00E27384" w:rsidRDefault="00E27384" w:rsidP="00D05AA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82617D" w:rsidRPr="00E27384">
        <w:rPr>
          <w:b/>
          <w:sz w:val="28"/>
          <w:szCs w:val="28"/>
        </w:rPr>
        <w:t>Виды движения материальных ресурсов в производстве</w:t>
      </w:r>
    </w:p>
    <w:p w:rsidR="00EE1FE5" w:rsidRPr="00D05AA1" w:rsidRDefault="00EE1FE5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Изготовление деталей в процессе производства, как правило, осуществляется не штучно, а различными партиями, что позволяет сократить вспомогательное и подготовительное время. Если детали запускаются в производство поштучно, одна за другой, то все технологические операции по каждой детали могут быть выполнены исключительно последовательно При запуске в производство деталей партиями появляется возможность варьирования.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Поэтому обработку деталей можно осуществлять тремя способами или видами движения MP: последовательным, параллельным и параллельно-последовательным.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При последовательном виде движения каждая последующая операция начинается только после окончания изготовления всей партии предметов труда на предыдущей операции.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При таком виде движения получается наибольшая длительность производственного цикла и соответственно снижаются все производные технико-экономические показатели: использование производственной мощности, объем незавершенного производства, величина связывания оборотных средств, себестоимость продукции и др.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 xml:space="preserve">Чтобы сократить длительность цикла и достичь непрерывности производственного процесса, применяют параллельно-последовательный способ. Его сущность заключается в разделении всей обрабатываемой партии на транспортные (передаточные) партии р. Подбор транспортных партий позволяет обиться непрерывности выполнения операций над партиями деталей, что </w:t>
      </w:r>
      <w:r w:rsidR="00E53486" w:rsidRPr="00D05AA1">
        <w:rPr>
          <w:sz w:val="28"/>
          <w:szCs w:val="28"/>
        </w:rPr>
        <w:t>обе</w:t>
      </w:r>
      <w:r w:rsidRPr="00D05AA1">
        <w:rPr>
          <w:sz w:val="28"/>
          <w:szCs w:val="28"/>
        </w:rPr>
        <w:t>спечивает возможность максимальной загрузки оборудования и рабочих. При организации параллельно-последовательного движения возмож</w:t>
      </w:r>
      <w:r w:rsidR="00E53486" w:rsidRPr="00D05AA1">
        <w:rPr>
          <w:sz w:val="28"/>
          <w:szCs w:val="28"/>
        </w:rPr>
        <w:t xml:space="preserve">но </w:t>
      </w:r>
      <w:r w:rsidRPr="00D05AA1">
        <w:rPr>
          <w:sz w:val="28"/>
          <w:szCs w:val="28"/>
        </w:rPr>
        <w:t>два варианта сочетания операций: а) последующая операция продол</w:t>
      </w:r>
      <w:r w:rsidR="00E53486" w:rsidRPr="00D05AA1">
        <w:rPr>
          <w:sz w:val="28"/>
          <w:szCs w:val="28"/>
        </w:rPr>
        <w:t>ж</w:t>
      </w:r>
      <w:r w:rsidRPr="00D05AA1">
        <w:rPr>
          <w:sz w:val="28"/>
          <w:szCs w:val="28"/>
        </w:rPr>
        <w:t>ительнее предыдущей; б) последующая операция менее продолжитель</w:t>
      </w:r>
      <w:r w:rsidR="00E53486" w:rsidRPr="00D05AA1">
        <w:rPr>
          <w:sz w:val="28"/>
          <w:szCs w:val="28"/>
        </w:rPr>
        <w:t>на, чем предыд</w:t>
      </w:r>
      <w:r w:rsidRPr="00D05AA1">
        <w:rPr>
          <w:sz w:val="28"/>
          <w:szCs w:val="28"/>
        </w:rPr>
        <w:t>ущая. Может быть и равенство операций.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Еще больше сократить технологический цикл можно, используя паралл</w:t>
      </w:r>
      <w:r w:rsidR="000F191A" w:rsidRPr="00D05AA1">
        <w:rPr>
          <w:sz w:val="28"/>
          <w:szCs w:val="28"/>
        </w:rPr>
        <w:t>ель</w:t>
      </w:r>
      <w:r w:rsidRPr="00D05AA1">
        <w:rPr>
          <w:sz w:val="28"/>
          <w:szCs w:val="28"/>
        </w:rPr>
        <w:t>ный вид движения предметов труда по операциям, суть ко</w:t>
      </w:r>
      <w:r w:rsidR="000F191A" w:rsidRPr="00D05AA1">
        <w:rPr>
          <w:sz w:val="28"/>
          <w:szCs w:val="28"/>
        </w:rPr>
        <w:t>то</w:t>
      </w:r>
      <w:r w:rsidRPr="00D05AA1">
        <w:rPr>
          <w:sz w:val="28"/>
          <w:szCs w:val="28"/>
        </w:rPr>
        <w:t xml:space="preserve">рого заключается в том, что транспортные партии или отдельные детали </w:t>
      </w:r>
      <w:r w:rsidR="000F191A" w:rsidRPr="00D05AA1">
        <w:rPr>
          <w:sz w:val="28"/>
          <w:szCs w:val="28"/>
        </w:rPr>
        <w:t>п</w:t>
      </w:r>
      <w:r w:rsidRPr="00D05AA1">
        <w:rPr>
          <w:sz w:val="28"/>
          <w:szCs w:val="28"/>
        </w:rPr>
        <w:t>ередаются на следующие операции сразу после их обработки на дан</w:t>
      </w:r>
      <w:r w:rsidR="000F191A" w:rsidRPr="00D05AA1">
        <w:rPr>
          <w:sz w:val="28"/>
          <w:szCs w:val="28"/>
        </w:rPr>
        <w:t>н</w:t>
      </w:r>
      <w:r w:rsidRPr="00D05AA1">
        <w:rPr>
          <w:sz w:val="28"/>
          <w:szCs w:val="28"/>
        </w:rPr>
        <w:t xml:space="preserve">ой операции, что исключает пролеживание деталей. Однако по причине </w:t>
      </w:r>
      <w:r w:rsidR="000F191A" w:rsidRPr="00D05AA1">
        <w:rPr>
          <w:sz w:val="28"/>
          <w:szCs w:val="28"/>
        </w:rPr>
        <w:t>р</w:t>
      </w:r>
      <w:r w:rsidRPr="00D05AA1">
        <w:rPr>
          <w:sz w:val="28"/>
          <w:szCs w:val="28"/>
        </w:rPr>
        <w:t xml:space="preserve">азной продолжительности отдельных операций на соответствующих рабочих местах образовываются простои оборудования и рабочих. Возникает проблема заполнения перерывов другими работами, что не всегда </w:t>
      </w:r>
      <w:r w:rsidR="000F191A" w:rsidRPr="00D05AA1">
        <w:rPr>
          <w:sz w:val="28"/>
          <w:szCs w:val="28"/>
        </w:rPr>
        <w:t>в</w:t>
      </w:r>
      <w:r w:rsidRPr="00D05AA1">
        <w:rPr>
          <w:sz w:val="28"/>
          <w:szCs w:val="28"/>
        </w:rPr>
        <w:t>озможно, поскольку другая работа, как правило, требует переналадки оборудования.</w:t>
      </w:r>
    </w:p>
    <w:p w:rsidR="0082617D" w:rsidRPr="00D05AA1" w:rsidRDefault="00CC3B6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Единственным вариантом, когда в процессе идет непрерывно на всех рабочих местах, является тот, при котором продолжительности всех техно</w:t>
      </w:r>
      <w:r w:rsidR="0082617D" w:rsidRPr="00D05AA1">
        <w:rPr>
          <w:sz w:val="28"/>
          <w:szCs w:val="28"/>
        </w:rPr>
        <w:t>логических операций либо равны, либо кратны друг другу. Кратность продолжительностей операций позволяет уравнять их путем увеличения на соответствующих операциях числа рабочих мест. Поэтому параллельный способ обычно применяется в крупносерийном и массовом производствах поточного типа. Последовательный вид движения используют в единичном и мелкосерийном производстве при технологическом принципе создания цехов и участков, а параллельно-последовательный — в серийном и массовом производстве, а также в единичном и мелкосерийном в условиях гибких автоматизированных производств.</w:t>
      </w:r>
    </w:p>
    <w:p w:rsidR="004C7287" w:rsidRPr="00D05AA1" w:rsidRDefault="004C7287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82617D" w:rsidRPr="00E27384" w:rsidRDefault="00E27384" w:rsidP="00D05AA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27384">
        <w:rPr>
          <w:b/>
          <w:sz w:val="28"/>
          <w:szCs w:val="28"/>
        </w:rPr>
        <w:t>3</w:t>
      </w:r>
      <w:r w:rsidR="0082617D" w:rsidRPr="00E27384">
        <w:rPr>
          <w:b/>
          <w:sz w:val="28"/>
          <w:szCs w:val="28"/>
        </w:rPr>
        <w:t xml:space="preserve">. </w:t>
      </w:r>
      <w:r w:rsidR="00445D89" w:rsidRPr="00E27384">
        <w:rPr>
          <w:b/>
          <w:sz w:val="28"/>
          <w:szCs w:val="28"/>
        </w:rPr>
        <w:t>Информационные системы в логистики</w:t>
      </w:r>
    </w:p>
    <w:p w:rsidR="00937CDC" w:rsidRPr="00D05AA1" w:rsidRDefault="00937CDC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 xml:space="preserve">Основополагающим отличием </w:t>
      </w:r>
      <w:r w:rsidR="00A1068B" w:rsidRPr="00D05AA1">
        <w:rPr>
          <w:sz w:val="28"/>
          <w:szCs w:val="28"/>
        </w:rPr>
        <w:t>логических информационных систем</w:t>
      </w:r>
      <w:r w:rsidRPr="00D05AA1">
        <w:rPr>
          <w:sz w:val="28"/>
          <w:szCs w:val="28"/>
        </w:rPr>
        <w:t xml:space="preserve"> от других видов информационны</w:t>
      </w:r>
      <w:r w:rsidR="00F807EC" w:rsidRPr="00D05AA1">
        <w:rPr>
          <w:sz w:val="28"/>
          <w:szCs w:val="28"/>
        </w:rPr>
        <w:t>х</w:t>
      </w:r>
      <w:r w:rsidRPr="00D05AA1">
        <w:rPr>
          <w:sz w:val="28"/>
          <w:szCs w:val="28"/>
        </w:rPr>
        <w:t>; тем является уровень интеграции информационного пространства</w:t>
      </w:r>
      <w:r w:rsidR="00F807EC" w:rsidRPr="00D05AA1">
        <w:rPr>
          <w:sz w:val="28"/>
          <w:szCs w:val="28"/>
        </w:rPr>
        <w:t>.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Систематизация понятий в данной области исследования позволила</w:t>
      </w:r>
      <w:r w:rsidR="00A1068B" w:rsidRPr="00D05AA1">
        <w:rPr>
          <w:sz w:val="28"/>
          <w:szCs w:val="28"/>
        </w:rPr>
        <w:t xml:space="preserve"> им</w:t>
      </w:r>
      <w:r w:rsidRPr="00D05AA1">
        <w:rPr>
          <w:sz w:val="28"/>
          <w:szCs w:val="28"/>
        </w:rPr>
        <w:t xml:space="preserve"> выделить три сложившихся подхода к определению ЛИС: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Л</w:t>
      </w:r>
      <w:r w:rsidR="00937CDC" w:rsidRPr="00D05AA1">
        <w:rPr>
          <w:sz w:val="28"/>
          <w:szCs w:val="28"/>
        </w:rPr>
        <w:t xml:space="preserve">огические информационные системы </w:t>
      </w:r>
      <w:r w:rsidRPr="00D05AA1">
        <w:rPr>
          <w:sz w:val="28"/>
          <w:szCs w:val="28"/>
        </w:rPr>
        <w:t>— целостный комплекс программно-технических средств р</w:t>
      </w:r>
      <w:r w:rsidR="00937CDC" w:rsidRPr="00D05AA1">
        <w:rPr>
          <w:sz w:val="28"/>
          <w:szCs w:val="28"/>
        </w:rPr>
        <w:t>е</w:t>
      </w:r>
      <w:r w:rsidRPr="00D05AA1">
        <w:rPr>
          <w:sz w:val="28"/>
          <w:szCs w:val="28"/>
        </w:rPr>
        <w:t>гламентов их функционирования для создания интегрированного ин</w:t>
      </w:r>
      <w:r w:rsidR="00937CDC" w:rsidRPr="00D05AA1">
        <w:rPr>
          <w:sz w:val="28"/>
          <w:szCs w:val="28"/>
        </w:rPr>
        <w:t>фор</w:t>
      </w:r>
      <w:r w:rsidRPr="00D05AA1">
        <w:rPr>
          <w:sz w:val="28"/>
          <w:szCs w:val="28"/>
        </w:rPr>
        <w:t>мационного пространства и обеспечения эффективной деятельности еретической цепи.</w:t>
      </w:r>
    </w:p>
    <w:p w:rsidR="0082617D" w:rsidRPr="00D05AA1" w:rsidRDefault="00937CDC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С</w:t>
      </w:r>
      <w:r w:rsidR="0082617D" w:rsidRPr="00D05AA1">
        <w:rPr>
          <w:sz w:val="28"/>
          <w:szCs w:val="28"/>
        </w:rPr>
        <w:t>уществуют сложившиеся методол</w:t>
      </w:r>
      <w:r w:rsidRPr="00D05AA1">
        <w:rPr>
          <w:sz w:val="28"/>
          <w:szCs w:val="28"/>
        </w:rPr>
        <w:t>огические концепции (стандарты инфор</w:t>
      </w:r>
      <w:r w:rsidR="0082617D" w:rsidRPr="00D05AA1">
        <w:rPr>
          <w:sz w:val="28"/>
          <w:szCs w:val="28"/>
        </w:rPr>
        <w:t>мационных систем), которые варь</w:t>
      </w:r>
      <w:r w:rsidRPr="00D05AA1">
        <w:rPr>
          <w:sz w:val="28"/>
          <w:szCs w:val="28"/>
        </w:rPr>
        <w:t>ируют в зависимости от степени инте</w:t>
      </w:r>
      <w:r w:rsidR="0082617D" w:rsidRPr="00D05AA1">
        <w:rPr>
          <w:sz w:val="28"/>
          <w:szCs w:val="28"/>
        </w:rPr>
        <w:t>грации управ</w:t>
      </w:r>
      <w:r w:rsidRPr="00D05AA1">
        <w:rPr>
          <w:sz w:val="28"/>
          <w:szCs w:val="28"/>
        </w:rPr>
        <w:t>ляемых ресурсов</w:t>
      </w:r>
      <w:r w:rsidR="0082617D" w:rsidRPr="00D05AA1">
        <w:rPr>
          <w:sz w:val="28"/>
          <w:szCs w:val="28"/>
        </w:rPr>
        <w:t>.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Вторым не менее важным вопросом построения ЛИС является ее фу</w:t>
      </w:r>
      <w:r w:rsidR="00CA43CD" w:rsidRPr="00D05AA1">
        <w:rPr>
          <w:sz w:val="28"/>
          <w:szCs w:val="28"/>
        </w:rPr>
        <w:t>нк</w:t>
      </w:r>
      <w:r w:rsidRPr="00D05AA1">
        <w:rPr>
          <w:sz w:val="28"/>
          <w:szCs w:val="28"/>
        </w:rPr>
        <w:t>циональность (функциональная структура).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Отдельные функции (функциональные подсистемы) входят и</w:t>
      </w:r>
      <w:r w:rsidR="00DE69AA" w:rsidRPr="00D05AA1">
        <w:rPr>
          <w:sz w:val="28"/>
          <w:szCs w:val="28"/>
        </w:rPr>
        <w:t xml:space="preserve"> тот и</w:t>
      </w:r>
      <w:r w:rsidRPr="00D05AA1">
        <w:rPr>
          <w:sz w:val="28"/>
          <w:szCs w:val="28"/>
        </w:rPr>
        <w:t xml:space="preserve"> в другой потоки данных (например, управление запасами).</w:t>
      </w:r>
    </w:p>
    <w:p w:rsidR="0082617D" w:rsidRPr="00D05AA1" w:rsidRDefault="00DE69AA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С</w:t>
      </w:r>
      <w:r w:rsidR="0082617D" w:rsidRPr="00D05AA1">
        <w:rPr>
          <w:sz w:val="28"/>
          <w:szCs w:val="28"/>
        </w:rPr>
        <w:t xml:space="preserve">тратегический (координационный) поток и </w:t>
      </w:r>
      <w:r w:rsidRPr="00D05AA1">
        <w:rPr>
          <w:sz w:val="28"/>
          <w:szCs w:val="28"/>
        </w:rPr>
        <w:t>вклю</w:t>
      </w:r>
      <w:r w:rsidR="0082617D" w:rsidRPr="00D05AA1">
        <w:rPr>
          <w:sz w:val="28"/>
          <w:szCs w:val="28"/>
        </w:rPr>
        <w:t>чает следующие ключевые функции ЛИС: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1) стратегический план (стратегические цели);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2) план загрузки мощностей (ограничения по мощности);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3) логистический план (потребности логистики);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4) производственный план (производственные потребности);</w:t>
      </w:r>
    </w:p>
    <w:p w:rsid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5) план снабжения (потребности снабжения)</w:t>
      </w:r>
      <w:r w:rsidR="00D05AA1">
        <w:rPr>
          <w:sz w:val="28"/>
          <w:szCs w:val="28"/>
        </w:rPr>
        <w:t>.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Стратегические цели. Обычно стратегические цели</w:t>
      </w:r>
      <w:r w:rsidR="00014263" w:rsidRPr="00D05AA1">
        <w:rPr>
          <w:sz w:val="28"/>
          <w:szCs w:val="28"/>
        </w:rPr>
        <w:t xml:space="preserve"> устанавливают </w:t>
      </w:r>
      <w:r w:rsidRPr="00D05AA1">
        <w:rPr>
          <w:sz w:val="28"/>
          <w:szCs w:val="28"/>
        </w:rPr>
        <w:t xml:space="preserve">на долгосрочную перспективу </w:t>
      </w:r>
      <w:r w:rsidR="00A6675A" w:rsidRPr="00D05AA1">
        <w:rPr>
          <w:sz w:val="28"/>
          <w:szCs w:val="28"/>
        </w:rPr>
        <w:t>-</w:t>
      </w:r>
      <w:r w:rsidRPr="00D05AA1">
        <w:rPr>
          <w:sz w:val="28"/>
          <w:szCs w:val="28"/>
        </w:rPr>
        <w:t xml:space="preserve"> 1—5 лет с последующим уточнение годам и кварталам. В основе любой стратегии лежат маркетинговая и </w:t>
      </w:r>
      <w:r w:rsidR="00726305" w:rsidRPr="00D05AA1">
        <w:rPr>
          <w:sz w:val="28"/>
          <w:szCs w:val="28"/>
        </w:rPr>
        <w:t>поли</w:t>
      </w:r>
      <w:r w:rsidRPr="00D05AA1">
        <w:rPr>
          <w:sz w:val="28"/>
          <w:szCs w:val="28"/>
        </w:rPr>
        <w:t>тика и ожидаемые финансовые результаты. Объектами стратегиче</w:t>
      </w:r>
      <w:r w:rsidR="00726305" w:rsidRPr="00D05AA1">
        <w:rPr>
          <w:sz w:val="28"/>
          <w:szCs w:val="28"/>
        </w:rPr>
        <w:t>ского</w:t>
      </w:r>
      <w:r w:rsidRPr="00D05AA1">
        <w:rPr>
          <w:sz w:val="28"/>
          <w:szCs w:val="28"/>
        </w:rPr>
        <w:t xml:space="preserve"> планирования ЛИС являются: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клиентская база и целевые рынки компании;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номенклатура продуктов и услуг (в том числе новых);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финансовые стратегические цели (валовой доход, объем прои</w:t>
      </w:r>
      <w:r w:rsidR="000219BF" w:rsidRPr="00D05AA1">
        <w:rPr>
          <w:sz w:val="28"/>
          <w:szCs w:val="28"/>
        </w:rPr>
        <w:t>зводс</w:t>
      </w:r>
      <w:r w:rsidRPr="00D05AA1">
        <w:rPr>
          <w:sz w:val="28"/>
          <w:szCs w:val="28"/>
        </w:rPr>
        <w:t xml:space="preserve">тва и продаж, себестоимость продуктов и услуг, уровень доступных </w:t>
      </w:r>
      <w:r w:rsidR="000219BF" w:rsidRPr="00D05AA1">
        <w:rPr>
          <w:sz w:val="28"/>
          <w:szCs w:val="28"/>
        </w:rPr>
        <w:t>тру</w:t>
      </w:r>
      <w:r w:rsidRPr="00D05AA1">
        <w:rPr>
          <w:sz w:val="28"/>
          <w:szCs w:val="28"/>
        </w:rPr>
        <w:t>довых и капитальных ресурсов).</w:t>
      </w:r>
    </w:p>
    <w:p w:rsidR="0082617D" w:rsidRPr="00D05AA1" w:rsidRDefault="0082617D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 xml:space="preserve">План загрузки мощностей </w:t>
      </w:r>
      <w:r w:rsidR="000219BF" w:rsidRPr="00D05AA1">
        <w:rPr>
          <w:sz w:val="28"/>
          <w:szCs w:val="28"/>
        </w:rPr>
        <w:t>(ограничения по мощности). Ограниче</w:t>
      </w:r>
      <w:r w:rsidRPr="00D05AA1">
        <w:rPr>
          <w:sz w:val="28"/>
          <w:szCs w:val="28"/>
        </w:rPr>
        <w:t>ния по мощности есть результат нехватки как внутренних, так и виси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производственных, складских и транспортных ресурсов. Знание этих ограничений, сопряженных с конкретным уровнем хозяйственной активности, который установлен стратегическими целями, позволяет заранее предвидеть «узкие места» и эффективно управлять наличными ресурсами для удовлетворения рыночного спроса Ограничения по мощности диктуют, где, когда и сколько производить, хранить и транспортировать применительно к каждому продукту.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Проблему нехватки мощностей можно разрешить за счет приобретения необходимых ресурсов, резервирования мощностей или отсрочки производства и поставки продукции. Недостающие мощности можно приобрести не только путем покупки, но и посредством аутсорсинга. Нехватка мощностей придает стратегическим планам временные параметры, отражающие текущую ограниченность производственных, финансовых и людских ресурсов. Эти ограничения оказывают серьезное влияние на планы логистики, производства и снабжения.</w:t>
      </w:r>
    </w:p>
    <w:p w:rsid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Логистический план (потребности логистики). Логистические потребности увязывают между собой необходимые производственные мощности, запасы, транспортные и трудовые ресурсы</w:t>
      </w:r>
      <w:r w:rsidR="00D05AA1">
        <w:rPr>
          <w:sz w:val="28"/>
          <w:szCs w:val="28"/>
        </w:rPr>
        <w:t>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Планы логистических потребностей должны составлять единое целое как с установленными ограничениями по мощности (предыдущий этап планирования/координации), так и с планами производственных потребностей (следующий этап). Только такая интеграция обеспечивает оптимальные результаты деятельности в целом. Недостаточное согласование логистических и производственных планов обычно заканчивается непредвиденным затовариванием производства.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 xml:space="preserve">Производственный план (производственные потребности). Производственные потребности определяют графики использования производственных ресурсов и диктуются необходимостью повседневного преодоления «узких мест» в системе управления материальными потоками. «Узкие места» возникают из-за нехватки сырья или ограниченности </w:t>
      </w:r>
      <w:r w:rsidR="00FB3460" w:rsidRPr="00D05AA1">
        <w:rPr>
          <w:sz w:val="28"/>
          <w:szCs w:val="28"/>
        </w:rPr>
        <w:t>п</w:t>
      </w:r>
      <w:r w:rsidR="001257F2" w:rsidRPr="00D05AA1">
        <w:rPr>
          <w:sz w:val="28"/>
          <w:szCs w:val="28"/>
        </w:rPr>
        <w:t>ро</w:t>
      </w:r>
      <w:r w:rsidRPr="00D05AA1">
        <w:rPr>
          <w:sz w:val="28"/>
          <w:szCs w:val="28"/>
        </w:rPr>
        <w:t>изводственных мощностей. Производственные потребности находят воплощение в основном календарном плане производства и в плане производственных потребностей. Основной календарный план намечает объем производства на день или неделю и график загрузки оборудования. На основе календарного плана производства план производственных потребностей устанавливает график закупок и завоза сырья и материалов, необходимых для выполнения производственных графиков. Важно понимать, что хотя мы и рассматриваем потребности логистики и производства по раздельности, в реальной практике они должны быть согласованы и взаимообусловлены.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План снабжения (потребности снабжения). Потребности снабжения складываются под воздействием ограничений по мощности, потребностей логистики и производства и представляют собой долгосрочные планы пополнения запасов, поставок и грузополучении. На основе этих планов проводят переговоры и заключают контракты о графиках поставки сырья и материалов.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Оперативный поток предполагает информационную поддержку следующих функций: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управление заказами;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обработка заказов;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распределение;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транспортировка и грузопереработка;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снабжение.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Рассмотрим подробнее каждую функцию.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Управление заказами включает в себя прием заказов от потребителей и предоставление последним информации о текущем состоянии заказа.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Основные процедуры данной функциональной подсистемы: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получение заказов в электронной и в бумажной форме;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проверка платежеспособности заказчика;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проверка наличия запасов для выполнения заказа;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подтверждение приема заказа;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модификация заказа;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определение цены заказа;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информирование заказчика о состоянии заказа;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детализация цен и ценовых скидок;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процедуры в связи с возвратом товара;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сервис потребителей.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Обработка заказов. Обработка заказов заключается в распределении наличных запасов между открытыми заказами на поставки и пополнением запасов. Выделение запасов может осуществляться в режиме реального времени, т. е. по мере поступления заказов, или в пакетном режиме. Пакетный режим означает, что заказы накапливают за рабочую смену или за</w:t>
      </w:r>
      <w:r w:rsidR="00EF4DF8" w:rsidRP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 xml:space="preserve">день и периодически обрабатывают. Работа в режиме реального времени позволяет быстрее реагировать на поступающие заказы, но когда уровень запасов невысок, пакетный режим открывает больше возможностей для контроля над ситуацией. Например, при работе в пакетном режиме можно отгружать наличные запасы со склада, а можно прямо с производства. Последний вариант повышает «отзывчивость» ЛИС к запросам потребителей, но </w:t>
      </w:r>
      <w:r w:rsidR="00D05AA1" w:rsidRPr="00D05AA1">
        <w:rPr>
          <w:sz w:val="28"/>
          <w:szCs w:val="28"/>
        </w:rPr>
        <w:t>в</w:t>
      </w:r>
      <w:r w:rsidRPr="00D05AA1">
        <w:rPr>
          <w:sz w:val="28"/>
          <w:szCs w:val="28"/>
        </w:rPr>
        <w:t xml:space="preserve"> </w:t>
      </w:r>
      <w:r w:rsidR="00D05AA1" w:rsidRPr="00D05AA1">
        <w:rPr>
          <w:sz w:val="28"/>
          <w:szCs w:val="28"/>
        </w:rPr>
        <w:t>то</w:t>
      </w:r>
      <w:r w:rsidRPr="00D05AA1">
        <w:rPr>
          <w:sz w:val="28"/>
          <w:szCs w:val="28"/>
        </w:rPr>
        <w:t xml:space="preserve"> же время делает менее гибким процесс пересмотра, производственных графиков.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Основные процедуры функции обработки заказов: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подтверждение приема заказа к исполнению и уведомление об отправке;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выделение запасов под заказ;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оформление документов на комплектование грузовых отправок.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Распределение. Данная функция представлена теми процедурами логистики, которые ведают работой распределительных центров, включая прием продукции на хранение, перегрузку, складирование и комплектование грузов для отправки. Операции распределения в рамках распределительных центров могут осуществляться в режиме реального времени или в пакетном режиме. При работе в пакетном режиме ЛИС составляет специальные инструкции для каждого оператора подъемно-транспортного оборудования, занимающегося на складе грузопереработкой. Такие инструкции буквально по минутам расписывают, что следует сделать работнику за час или за смену. При работе в режиме реального времени используются интерактивные информационные технологии (штриховое кодирование, радиотелефонная связь, автоматизированная система грузопереработки и т. п.), позволяющие свести к минимуму временной разрыв между принятием и исполнением решения. Подобные технологии придают операциям больше гибкости и сокращают продолжительность цикла исполнения заказа.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Типичные процедуры функции распределения: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размещение запасов по складским мощностям и контроль за их движением;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составление графиков работ;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контроль за отгрузками;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комплектование заказов для пополнения складов;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получение и отправка грузов;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хранение.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Транспортировка и грузопереработка. Это планирование и обеспечение транспортировки грузов и сопутствующих операций, в том числе: планирование и составление графиков отгрузки, консолидация грузов в крупную партию для совместной транспортировки, нотификация и маркировка грузов, оформление транспортной документации и управление грузоперевозками. Вся эта деятельность нацелена на производительное использование транспортных ресурсов и эффективное управление ими.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Уникальная черта информационного обеспечения транспортировки и грузопереработки в пути заключается в том, что здесь зачастую участвуют три стороны — грузоотправитель, перевозчик и грузополучатель. Для эффективного управления процессом транспортировки необходима определенная интеграция информации, без которой невозможен информационный обмен. Такой обмен требует стандартизации перевозочных документов. В настоящее время координирующие усилия направлены на обеспечение единообразия транспортной и другой коммерческой документации, в том числе заказов, накладных, счетов-фактур, уведомлений об отгрузке и т. п.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Типовые процедуры данной функции ЛИС: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оформление документов и установление тарифных ставок;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оценка способности организации должным образом доставить груз, оперативный контроль;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регулярный пересмотр транспортных тарифов;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составление графиков и маршрутизация перевозок;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выставление счетов-фактур;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оформление отчетной документации и анализ решений. Снабжение. Данная функция ЛИС ведает подготовкой, обновлением и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размещением заказов на закупку, а также контролем за качеством работы поставщиков.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В интегрированной логистике на информационную поддержку снабжения ложится задача контроля и координации приема и отгрузки запасов, чтобы оптимизировать графики использования производственных, транспортных и людских ресурсов. Например, поскольку погрузочно-разгрузочные работы часто являются «узким местом», информационная поддержка снабжения должна обеспечить использование одних и тех же транспортных средств для доставки и отправки грузов. Для решения этой задачи нужно объединение информационных потоков, относящихся к поступлению и отправке грузов. Уровень интеграции логистики существенно повышается при налаживании электронной связи с поставщиками.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Типовые процедуры данной функции ЛИС: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определение потребности в материальных ресурсах;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спецификация потребности;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определение и анализ возможных источников снабжения;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определение цены и условий;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подготовка и размещение заказа на закупку;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контроль выполнения заказа и/или экспедирование;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получение и проверка поставок;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оплата поставок.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В заключение данного раздела рассмотрим комплексную функцию, располагающуюся на стыке стратегического и оперативного потоков ЛИС, — размещение запасов и управление запасами.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Роль данной функции заключается в планировании потребностей и управлении запасами готовой продукции от этапа производства до этапа доставки потребителям. Принимаемые здесь решения описываются формулой «где, когда и сколько». А именно: где хранить готовую продукцию? Когда пополнять запасы сырья и материалов? Сколько следует заказать? Исходной точкой этой деятельности является прогнозирование того, каким будет спрос потребителей каждого из распределительных центров. Результаты прогноза служат основой для планирования производства.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 xml:space="preserve">Поддержка решений, связанных с размещением запасов и управлением ими, может принимать самые разнообразные формы — от простейших моделей реагирования на происходящие события до сложных систем комплексного планирования. Во всех случаях цель одна </w:t>
      </w:r>
      <w:r w:rsidR="00D34F75" w:rsidRPr="00D05AA1">
        <w:rPr>
          <w:sz w:val="28"/>
          <w:szCs w:val="28"/>
        </w:rPr>
        <w:t>-</w:t>
      </w:r>
      <w:r w:rsidRPr="00D05AA1">
        <w:rPr>
          <w:sz w:val="28"/>
          <w:szCs w:val="28"/>
        </w:rPr>
        <w:t xml:space="preserve"> определить, когда и сколько заказывать. Простейшие модели всего лишь реагируют на текущий спрос и текущее состояние запасов, выражая такую реакцию в показателях точки заказа и размера заказа. Сложные системы моделируют будущие потребности на основании прогнозов спроса и продолжительности производственного цикла, что позволяет предвидеть возможные в будущем проблемы на той стадии, когда их еще можно предупредить.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Системы размещения запасов и управления ими различаются также по степени трудозатрат. В некоторых системах приходится вручную составлять или утверждать все заказы на пополнение запасов. В таких системах отсутствует механизм выявления исключительных (экстренных) ситуаций, поэтому каждый заказ на закупку требует внимания менеджеров. Более развитые системы обеспечивают автоматическое размещение заказов и контроль за их прохождением и процессом пополнения запасов. Здесь менеджерам приходится вмешиваться только в «экстренных» случаях, которые система выявляет тоже автоматически.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Система размещения запасов призвана обеспечить оценку эффективности управления запасами, для чего осуществляется контроль за их уровнем, оборачиваемостью и производительностью. Основные процедуры данной комплексной функции перечислены ниже. Заметим, что несколько функций связаны с прогнозированием. Для управления запасами нужно в явной или неявной форме оценивать будущий спрос. Неявный, или «пассивный», прогноз просто сводится к предположению, что в следующем месяце объем продаж будет таким же, как в предыдущем. Явные прогнозы более научно обоснованы, они опираются на информацию о деловом предприятии, его потребителях и действиях конкурентов. Общая предпосылка заключается в том, что прогноз, интегрирующий в себе более разнообразную информацию, облегчает процесс размещения запасов и управления ими и в конечном счете ведет к сокращению потребности в запасах.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Типовые процедуры функции «размещение запасов и управление запасами»: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анализ прогнозов и моделирование;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накопление и обновление данных о прогнозах;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выбор параметров прогноза;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выбор техники прогнозирования;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выбор параметров управления запасами;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моделирование запасов;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планирование потребностей в запасах;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интеграция данных о стимулировании продаж;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формирование, размещение и календарное планирование заказов на пополнение запасов;</w:t>
      </w:r>
    </w:p>
    <w:p w:rsidR="00EA2CEE" w:rsidRPr="00D05AA1" w:rsidRDefault="00EA2CEE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•</w:t>
      </w:r>
      <w:r w:rsidR="00D05AA1">
        <w:rPr>
          <w:sz w:val="28"/>
          <w:szCs w:val="28"/>
        </w:rPr>
        <w:t xml:space="preserve"> </w:t>
      </w:r>
      <w:r w:rsidRPr="00D05AA1">
        <w:rPr>
          <w:sz w:val="28"/>
          <w:szCs w:val="28"/>
        </w:rPr>
        <w:t>определение целевого уровня обслуживания потребителей.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335575" w:rsidRPr="00E27384" w:rsidRDefault="00E27384" w:rsidP="00D05AA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27384">
        <w:rPr>
          <w:b/>
          <w:sz w:val="28"/>
          <w:szCs w:val="28"/>
        </w:rPr>
        <w:t>4</w:t>
      </w:r>
      <w:r w:rsidR="00335575" w:rsidRPr="00E27384">
        <w:rPr>
          <w:b/>
          <w:sz w:val="28"/>
          <w:szCs w:val="28"/>
        </w:rPr>
        <w:t>. Характеристика сбытовой деятельности и каналов распределения на примере ОАО «Воронежский хлебозавод №1»</w:t>
      </w:r>
    </w:p>
    <w:p w:rsidR="006739F8" w:rsidRPr="00D05AA1" w:rsidRDefault="006739F8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ОАО «Воронежский хлебозавод №1» является производителем кондитерских изделий: хлебобулочные (баранки, сушки), макаронные, пряники, печенье, вафли, вафельные конфеты и торты, вафельные конфеты, восточные сладости.</w:t>
      </w:r>
    </w:p>
    <w:p w:rsid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На предприятии имеется производственные цеха (макаронный, прянично-бараночный, кондитерский, вафельный) и вспомогательные подразделения (управление, сбыт, снабжение, бухгалтерия, транспортный, АХО, строители)</w:t>
      </w:r>
      <w:r w:rsidR="00D05AA1">
        <w:rPr>
          <w:sz w:val="28"/>
          <w:szCs w:val="28"/>
        </w:rPr>
        <w:t>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Ассортиментный перечень выпускаемой продукции составляет более 1150 наименований изделий.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На ОАО «Воронежский хлебозавод №1» система обслуживания потребителей организована следующим образом: выделен отдел сбыта в составе: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Начальник отдела (руководство отделом, работа с оптовыми клиентами, составление плана продаж) - 1 чел.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Диспетчер по работе с магазинами города (прием заявок от магазинов, составление рейса для развозки продукции по городу, контроль дебиторской задолженности) – 1 чел.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Старший оператор по работе с клиентами (выписка накладных клиентам</w:t>
      </w:r>
      <w:r w:rsidR="00E27384">
        <w:rPr>
          <w:sz w:val="28"/>
          <w:szCs w:val="28"/>
        </w:rPr>
        <w:t>,</w:t>
      </w:r>
      <w:r w:rsidRPr="00D05AA1">
        <w:rPr>
          <w:sz w:val="28"/>
          <w:szCs w:val="28"/>
        </w:rPr>
        <w:t xml:space="preserve"> работающим самовывозом, выписка накладных в рейс по городу, введение в компьютер прихода готовой продукции, составление отчетов) – 1 чел.</w:t>
      </w:r>
    </w:p>
    <w:p w:rsid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Оператор отдела сбыта (выписка накладных в рейс по городу) – 1 чел</w:t>
      </w:r>
      <w:r w:rsidR="00D05AA1">
        <w:rPr>
          <w:sz w:val="28"/>
          <w:szCs w:val="28"/>
        </w:rPr>
        <w:t>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Менеджер региональных продаж (поиск клиентов в регионах и заключение договоров на поставку продукции, проведение презентаций продукции в регионах) – 1 чел.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Менеджеры по работе с магазинами города (контроль наличия продукции в торговой сети города, продвижение продукции в магазинах города, контроль дебиторской задолженности) – 6 чел. (по одному на район).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Торговые представители в Северо-западном регионе (Котлас, Няндома, Мирный) – 3 чел.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Кладовщики складов готовой продукции – 4 чел.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Грузчики-экспедиторы отдела сбыта (доставка продукции в магазины города, получение наличных денег за продукцию)– 3 чел.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Грузчики отдела сбыта – 8 чел.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Итого численность отдела сбыта – 26 чел.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Отдел сбыта входит в состав коммерческой службы предприятия, в которую входят так же: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Отдел маркетинга (начальник отдела, инженер аналитик, инженер по рекламе);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Транспортный отдел (начальник отдела, диспетчер, водители – 20 чел, слесари – 3 чел, автотранспорт – 30 ед.).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Рассмотрим каналы распределения продукции ОАО «Воронежский хлебозавод №1».</w:t>
      </w:r>
    </w:p>
    <w:p w:rsid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Основная цель логистической системы распределения на ОАО «Воронежский хлебозавод №1» – доставить товар в нужное место и в нужное время</w:t>
      </w:r>
      <w:r w:rsidR="00D05AA1">
        <w:rPr>
          <w:sz w:val="28"/>
          <w:szCs w:val="28"/>
        </w:rPr>
        <w:t>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Канал распределения – это совокупность организаций или отдельных лиц, которые принимают на себя или помогают передать другому право собственности на конкретный товар или услугу на пути от производителя к потребителю.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Использование каналов распределения приносит предприятию такие преимущества как: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экономия финансовых средств на распространение продукции;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возможность вложения сэкономленных средств в основное производство;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продажа продукции более эффективным способом;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высокую эффективность обеспечения широкой доступности товара и доведения его до целевых рынков;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сокращение объема работ по распределению продукции.</w:t>
      </w:r>
    </w:p>
    <w:p w:rsid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При формировании канала распределения товара на предприятии на первое место выдвигается решение о структуре канала, т.е. о количестве уровней канала и о конкретном составе членов канала. При выявлении возможных вариантов каналов распределения необходимо определиться с типом используемых посредников</w:t>
      </w:r>
      <w:r w:rsidR="00D05AA1">
        <w:rPr>
          <w:sz w:val="28"/>
          <w:szCs w:val="28"/>
        </w:rPr>
        <w:t>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Предприятия «ОАО Воронежский хлебозавод» сотрудничает с такими предприятиями, поставщиками и посредниками как:</w:t>
      </w:r>
    </w:p>
    <w:p w:rsid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Дилеры – это оптовые, реже розничные посредники, которые ведут операции от своего имени и за свой счет. Товар приобретается ими по договору поставки. Таким образом, дилер становится собственником продукции после полной оплаты поставки. Отношения между производителем и дилером прекращаются после выполнения всех условий по договору поставки. В последнее время дилеры становятся держателями привилегий, объединяя в своих руках ряд последовательных этапов процесса производства и распределения. В логистической цепи дилеры занимают положение наиболее близкое к конечным потребителям</w:t>
      </w:r>
      <w:r w:rsidR="00D05AA1">
        <w:rPr>
          <w:sz w:val="28"/>
          <w:szCs w:val="28"/>
        </w:rPr>
        <w:t>.</w:t>
      </w:r>
    </w:p>
    <w:p w:rsid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Различают два вида дилеров</w:t>
      </w:r>
      <w:r w:rsidR="00D05AA1">
        <w:rPr>
          <w:sz w:val="28"/>
          <w:szCs w:val="28"/>
        </w:rPr>
        <w:t>.</w:t>
      </w:r>
    </w:p>
    <w:p w:rsid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Эксклюзивные дилеры являются единственными представителями производителя в данном регионе и наделены исключительными правами по реализации его продукции</w:t>
      </w:r>
      <w:r w:rsidR="00D05AA1">
        <w:rPr>
          <w:sz w:val="28"/>
          <w:szCs w:val="28"/>
        </w:rPr>
        <w:t>.</w:t>
      </w:r>
    </w:p>
    <w:p w:rsid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Дилеры, сотрудничающие с производителями на условиях франшизы, именуются авторизованными</w:t>
      </w:r>
      <w:r w:rsidR="00D05AA1">
        <w:rPr>
          <w:sz w:val="28"/>
          <w:szCs w:val="28"/>
        </w:rPr>
        <w:t>.</w:t>
      </w:r>
    </w:p>
    <w:p w:rsid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 xml:space="preserve">Дистрибьюторы – оптовые и розничные посредники. Производитель предоставляет дистрибьютору право торговать своей продукцией на определенной территории и в течение определенного срока. По договору им приобретается право продажи продукции. В логистической цепи дистрибьюторы обычно занимают положение между производителем и дилерами (рис. </w:t>
      </w:r>
      <w:r w:rsidR="001437BF" w:rsidRPr="00D05AA1">
        <w:rPr>
          <w:sz w:val="28"/>
          <w:szCs w:val="28"/>
        </w:rPr>
        <w:t>1</w:t>
      </w:r>
      <w:r w:rsidRPr="00D05AA1">
        <w:rPr>
          <w:sz w:val="28"/>
          <w:szCs w:val="28"/>
        </w:rPr>
        <w:t>)</w:t>
      </w:r>
    </w:p>
    <w:p w:rsidR="00335575" w:rsidRPr="00D05AA1" w:rsidRDefault="00D05AA1" w:rsidP="00D05A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6562D">
        <w:rPr>
          <w:noProof/>
        </w:rPr>
        <w:pict>
          <v:group id="_x0000_s1026" style="position:absolute;left:0;text-align:left;margin-left:12.75pt;margin-top:6.05pt;width:433.05pt;height:171.85pt;z-index:251657728" coordorigin="1827,4085" coordsize="8661,3437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534;top:4492;width:1247;height:537">
              <v:textbox style="mso-next-textbox:#_x0000_s1027">
                <w:txbxContent>
                  <w:p w:rsidR="00335575" w:rsidRPr="00E27384" w:rsidRDefault="00335575" w:rsidP="00335575">
                    <w:r w:rsidRPr="00E27384">
                      <w:t>Дилер</w:t>
                    </w:r>
                  </w:p>
                </w:txbxContent>
              </v:textbox>
            </v:shape>
            <v:shape id="_x0000_s1028" type="#_x0000_t202" style="position:absolute;left:8489;top:4085;width:1892;height:451">
              <v:textbox style="mso-next-textbox:#_x0000_s1028">
                <w:txbxContent>
                  <w:p w:rsidR="00335575" w:rsidRPr="00E27384" w:rsidRDefault="00335575" w:rsidP="00335575">
                    <w:r w:rsidRPr="00E27384">
                      <w:t>Потребитель</w:t>
                    </w:r>
                  </w:p>
                </w:txbxContent>
              </v:textbox>
            </v:shape>
            <v:shape id="_x0000_s1029" type="#_x0000_t202" style="position:absolute;left:8511;top:4643;width:1892;height:451">
              <v:textbox style="mso-next-textbox:#_x0000_s1029">
                <w:txbxContent>
                  <w:p w:rsidR="00335575" w:rsidRPr="00E27384" w:rsidRDefault="00335575" w:rsidP="00335575">
                    <w:r w:rsidRPr="00E27384">
                      <w:t>Потребитель</w:t>
                    </w:r>
                  </w:p>
                </w:txbxContent>
              </v:textbox>
            </v:shape>
            <v:shape id="_x0000_s1030" type="#_x0000_t202" style="position:absolute;left:8554;top:5245;width:1892;height:451">
              <v:textbox style="mso-next-textbox:#_x0000_s1030">
                <w:txbxContent>
                  <w:p w:rsidR="00335575" w:rsidRPr="00E27384" w:rsidRDefault="00335575" w:rsidP="00335575">
                    <w:r w:rsidRPr="00E27384">
                      <w:t>Потребитель</w:t>
                    </w:r>
                  </w:p>
                </w:txbxContent>
              </v:textbox>
            </v:shape>
            <v:shape id="_x0000_s1031" type="#_x0000_t202" style="position:absolute;left:8553;top:5933;width:1892;height:451">
              <v:textbox style="mso-next-textbox:#_x0000_s1031">
                <w:txbxContent>
                  <w:p w:rsidR="00335575" w:rsidRPr="00E27384" w:rsidRDefault="00335575" w:rsidP="00335575">
                    <w:r w:rsidRPr="00E27384">
                      <w:t>Потребитель</w:t>
                    </w:r>
                  </w:p>
                </w:txbxContent>
              </v:textbox>
            </v:shape>
            <v:shape id="_x0000_s1032" type="#_x0000_t202" style="position:absolute;left:8575;top:6513;width:1892;height:451">
              <v:textbox style="mso-next-textbox:#_x0000_s1032">
                <w:txbxContent>
                  <w:p w:rsidR="00335575" w:rsidRPr="00E27384" w:rsidRDefault="00335575" w:rsidP="00335575">
                    <w:r w:rsidRPr="00E27384">
                      <w:t>Потребитель</w:t>
                    </w:r>
                  </w:p>
                </w:txbxContent>
              </v:textbox>
            </v:shape>
            <v:shape id="_x0000_s1033" type="#_x0000_t202" style="position:absolute;left:8596;top:7071;width:1892;height:451">
              <v:textbox style="mso-next-textbox:#_x0000_s1033">
                <w:txbxContent>
                  <w:p w:rsidR="00335575" w:rsidRPr="00E27384" w:rsidRDefault="00335575" w:rsidP="00335575">
                    <w:r w:rsidRPr="00E27384">
                      <w:t>Потребитель</w:t>
                    </w:r>
                  </w:p>
                </w:txbxContent>
              </v:textbox>
            </v:shape>
            <v:group id="_x0000_s1034" style="position:absolute;left:1827;top:4815;width:4299;height:2127" coordorigin="1827,4815" coordsize="4299,2127">
              <v:shape id="_x0000_s1035" type="#_x0000_t202" style="position:absolute;left:1827;top:5502;width:1484;height:752">
                <v:textbox style="mso-next-textbox:#_x0000_s1035">
                  <w:txbxContent>
                    <w:p w:rsidR="00335575" w:rsidRPr="00E27384" w:rsidRDefault="00335575" w:rsidP="00335575">
                      <w:r w:rsidRPr="00E27384">
                        <w:t>Произво</w:t>
                      </w:r>
                      <w:r w:rsidR="00E27384">
                        <w:t>-</w:t>
                      </w:r>
                      <w:r w:rsidRPr="00E27384">
                        <w:t>дитель</w:t>
                      </w:r>
                    </w:p>
                  </w:txbxContent>
                </v:textbox>
              </v:shape>
              <v:shape id="_x0000_s1036" type="#_x0000_t202" style="position:absolute;left:3719;top:4815;width:2407;height:795">
                <v:textbox style="mso-next-textbox:#_x0000_s1036">
                  <w:txbxContent>
                    <w:p w:rsidR="00335575" w:rsidRPr="00E27384" w:rsidRDefault="00335575" w:rsidP="00335575">
                      <w:r w:rsidRPr="00E27384">
                        <w:t>Дистрибьютор территории «А»</w:t>
                      </w:r>
                    </w:p>
                  </w:txbxContent>
                </v:textbox>
              </v:shape>
              <v:shape id="_x0000_s1037" type="#_x0000_t202" style="position:absolute;left:3676;top:6147;width:2407;height:795">
                <v:textbox style="mso-next-textbox:#_x0000_s1037">
                  <w:txbxContent>
                    <w:p w:rsidR="00335575" w:rsidRPr="00E27384" w:rsidRDefault="00335575" w:rsidP="00335575">
                      <w:r w:rsidRPr="00E27384">
                        <w:t>Дистрибьютор территории «В»</w:t>
                      </w:r>
                    </w:p>
                  </w:txbxContent>
                </v:textbox>
              </v:shape>
              <v:line id="_x0000_s1038" style="position:absolute;flip:y" from="3310,5180" to="3718,5717">
                <v:stroke endarrow="block"/>
              </v:line>
              <v:line id="_x0000_s1039" style="position:absolute" from="3310,5953" to="3675,6534">
                <v:stroke endarrow="block"/>
              </v:line>
            </v:group>
            <v:shape id="_x0000_s1040" type="#_x0000_t202" style="position:absolute;left:6534;top:5223;width:1247;height:537">
              <v:textbox style="mso-next-textbox:#_x0000_s1040">
                <w:txbxContent>
                  <w:p w:rsidR="00335575" w:rsidRPr="00E27384" w:rsidRDefault="00335575" w:rsidP="00335575">
                    <w:r w:rsidRPr="00E27384">
                      <w:t>Дилер</w:t>
                    </w:r>
                  </w:p>
                </w:txbxContent>
              </v:textbox>
            </v:shape>
            <v:shape id="_x0000_s1041" type="#_x0000_t202" style="position:absolute;left:6534;top:5911;width:1247;height:537">
              <v:textbox style="mso-next-textbox:#_x0000_s1041">
                <w:txbxContent>
                  <w:p w:rsidR="00335575" w:rsidRPr="00E27384" w:rsidRDefault="00335575" w:rsidP="00335575">
                    <w:r w:rsidRPr="00E27384">
                      <w:t>Дилер</w:t>
                    </w:r>
                  </w:p>
                </w:txbxContent>
              </v:textbox>
            </v:shape>
            <v:shape id="_x0000_s1042" type="#_x0000_t202" style="position:absolute;left:6534;top:6641;width:1247;height:537">
              <v:textbox style="mso-next-textbox:#_x0000_s1042">
                <w:txbxContent>
                  <w:p w:rsidR="00335575" w:rsidRPr="00E27384" w:rsidRDefault="00335575" w:rsidP="00335575">
                    <w:r w:rsidRPr="00E27384">
                      <w:t>Дилер</w:t>
                    </w:r>
                  </w:p>
                </w:txbxContent>
              </v:textbox>
            </v:shape>
            <v:line id="_x0000_s1043" style="position:absolute;flip:y" from="6125,4771" to="6534,5180">
              <v:stroke endarrow="block"/>
            </v:line>
            <v:line id="_x0000_s1044" style="position:absolute" from="6125,5137" to="6534,5459">
              <v:stroke endarrow="block"/>
            </v:line>
            <v:line id="_x0000_s1045" style="position:absolute;flip:y" from="6082,6168" to="6534,6534">
              <v:stroke endarrow="block"/>
            </v:line>
            <v:line id="_x0000_s1046" style="position:absolute" from="6104,6534" to="6534,6899">
              <v:stroke endarrow="block"/>
            </v:line>
            <v:line id="_x0000_s1047" style="position:absolute;flip:y" from="7780,4299" to="8490,4685">
              <v:stroke endarrow="block"/>
            </v:line>
            <v:line id="_x0000_s1048" style="position:absolute" from="7759,6147" to="8554,6147">
              <v:stroke endarrow="block"/>
            </v:line>
            <v:line id="_x0000_s1049" style="position:absolute;flip:y" from="7780,4879" to="8511,5481">
              <v:stroke endarrow="block"/>
            </v:line>
            <v:line id="_x0000_s1050" style="position:absolute" from="7780,5481" to="8554,5481">
              <v:stroke endarrow="block"/>
            </v:line>
            <v:line id="_x0000_s1051" style="position:absolute;flip:y" from="7780,6749" to="8576,6878">
              <v:stroke endarrow="block"/>
            </v:line>
            <v:line id="_x0000_s1052" style="position:absolute" from="7780,6899" to="8597,7307">
              <v:stroke endarrow="block"/>
            </v:line>
          </v:group>
        </w:pic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335575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Рис.</w:t>
      </w:r>
      <w:r w:rsidR="001437BF" w:rsidRPr="00D05AA1">
        <w:rPr>
          <w:sz w:val="28"/>
          <w:szCs w:val="28"/>
        </w:rPr>
        <w:t>1</w:t>
      </w:r>
      <w:r w:rsidRPr="00D05AA1">
        <w:rPr>
          <w:sz w:val="28"/>
          <w:szCs w:val="28"/>
        </w:rPr>
        <w:t>. Организация канала распределения</w:t>
      </w:r>
    </w:p>
    <w:p w:rsidR="00D05AA1" w:rsidRPr="00D05AA1" w:rsidRDefault="00D05AA1" w:rsidP="00D05AA1">
      <w:pPr>
        <w:spacing w:line="360" w:lineRule="auto"/>
        <w:ind w:firstLine="709"/>
        <w:jc w:val="both"/>
        <w:rPr>
          <w:sz w:val="28"/>
          <w:szCs w:val="28"/>
        </w:rPr>
      </w:pP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Комиссионеры. Оптовые и розничные посредники. Они не являются собственниками продаваемой продукции. Производитель (или комитент в данной операции) остается собственником продукции до ее передачи и оплаты конечным потребителем. Договор о поставке продукции заключается от имени комиссионера. Таким образом, комиссионер является посредником только для комитента, а не для конечного потребителя, деньги которого перечисляются на счет комиссионера. Комиссионер должен обеспечить сохранность товара.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Агенты – посредники, выступающие в качестве представителя или помощника другого основного по отношению к нему лицу (принципала). Как правило, агенты являются юридическими лицами. Агент заключает сделку от имени и за счет принципала. По объему полномочий агенты подразделяются на две категории. Универсальные агенты совершают любые юридические действия от имени принципала. Генеральные агенты заключают только сделки, указанные в доверенности. Вознаграждение они получают как по тарифам, так и по доверенности.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Брокеры – посредники при заключении сделок, сводящие контрагентов. Они не состоят в договорных отношениях ни с одной из сторон заключающейся сделки и действуют лишь на основе отдельных поручений. Брокеры вознаграждаются только за проданную продукцию.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После выбора типов посредников в канале распределения необходимо определиться с количеством этих посредников. В логистике разработаны три подхода к решению этой проблемы:</w:t>
      </w:r>
      <w:r w:rsidR="00D05AA1">
        <w:rPr>
          <w:sz w:val="28"/>
          <w:szCs w:val="28"/>
        </w:rPr>
        <w:t xml:space="preserve"> 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 xml:space="preserve">интенсивное распределение, 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 xml:space="preserve">эксклюзивное распределение 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селективное распределение.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Для повышения эффективности сбыта продукции «ОАО Воронежский хлебозавод» использует многоканальную систему распределения продукции.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Каждый производитель на основе маркетинговых исследований рынка сбыта своей продукции определяет структуру возможных каналов распределения, их связь с конкретными категориями потребителей и друг с другом.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Формы доведения товара до потребителя определяются, прежде всего, характером самого товара, местом и условиями его производства, потребления и возможностями транспорта. Это позволяет свести до минимума транспортные издержки и затраты на промежуточное хранение товаров.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Продавать производимую продукцию через собственную сбытовую сеть или пользоваться услугами посредников – проблема, которую решают с учетом многих факторов, относящихся как к товарам, так и к потребителям и посредникам.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Выбор сбытовых каналов представляет собой ответственную задачу, при решении которой необходимо учитывать и то обстоятельство, что при небольшом числе посредников легче обеспечить тесные связи с ними и тем самым гарантировать себе серьезное влияние на их работу, добиться желательной подготовки сбытового персонала и т.д. Вместе с тем, ориентация на излишнее число параллельно работающих на данном рынке посредников ставит фирму-поставщика в сильную зависимость от них. Отказ одного из них выполнить заключенный контракт может нанести фирме серьезный коммерческий ущерб.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При обслуживании потребителей предприятие использует как прямые, так и косвенные каналы распределения продукции различных уровней.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Прямые каналы распределения (канал нулевого уровня):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Предприятие имеет два собственных фирменных магазина (розничная торговля) – один при предприятии, второй в районе города.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Косвенные каналы распределения (розничная торговля, одноуровневый канал):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Доставка продукции в магазины (розничная торговля) города осуществляется кольцевым развозом автотранспортом предприятия. Для этого диспетчер отдела сбыта принимает заявки (по телефону или через менеджеров по работе с магазинами города) и формирует три рейса по городу (одна автомашина на два района города). Развозку продукции осуществляют грузчики-экспедиторы отдела сбыта и водители транспортного отдела.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Частные предприниматели (розничной торговли) приобретают продукцию самовывозом на предприятии.</w:t>
      </w:r>
    </w:p>
    <w:p w:rsid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В Северо-западном регионе (Котлас, Няндома, Мирный) через торговых агентов</w:t>
      </w:r>
      <w:r w:rsidR="00E27384">
        <w:rPr>
          <w:sz w:val="28"/>
          <w:szCs w:val="28"/>
        </w:rPr>
        <w:t>,</w:t>
      </w:r>
      <w:r w:rsidRPr="00D05AA1">
        <w:rPr>
          <w:sz w:val="28"/>
          <w:szCs w:val="28"/>
        </w:rPr>
        <w:t xml:space="preserve"> состоящих в штате отдела сбыта (зависимые посредники), осуществляется доставка продукции в магазины (или другие розничные торговые точки) автотранспортом предприятия. В обязанности торговых агентов входит сбор заявок с клиентуры и контроль дебиторской задолженности, анализ регионального рынка сбыта</w:t>
      </w:r>
      <w:r w:rsidR="00D05AA1">
        <w:rPr>
          <w:sz w:val="28"/>
          <w:szCs w:val="28"/>
        </w:rPr>
        <w:t>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Косвенные каналы распределения (оптовая торговля, многоуровневые каналы):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Оптовые (крупно-мелкооптовые) предприятия (независимые посредники) города, области и других областей приобретают продукцию самовывозом на предприятии.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Доставка продукции оптовым (крупно-мелкооптовым) покупателям (независимым посредникам) города, области и других областей транспортом предприятия.</w:t>
      </w:r>
    </w:p>
    <w:p w:rsid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Предприятие осуществляет доставку продукции своим транспортом в Архангельскую, Вологодскую, Костромскую, Владимирскую, Московскую, Ивановскую области и крупным оптовым базам</w:t>
      </w:r>
      <w:r w:rsidR="00D05AA1">
        <w:rPr>
          <w:sz w:val="28"/>
          <w:szCs w:val="28"/>
        </w:rPr>
        <w:t>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При доставке продукции крупным и средним оптовикам, транспортные издержки уменьшаются в зависимости от объема поставки и за счет оплаты транспортных расходов частью оптовиков (в практике предприятия около 10 % оптовиков оплачивают транспортные расходы).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Объем продаж в магазины города (кольцевой развоз) составляет 24% общего объема реализации, что свидетельствует о недостаточно эффективной работе менеджеров по работе с магазинами города. Емкость рынка города Воронеж по данному виду продукции составляет приблизительно 2,5 млн. руб./мес. При эффективной организации работы менеджеров по продажам объем реализации, возможно, увеличить на 52%. Однако для увеличения объема продаж существуют реальные препятствия: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высокая цена продукции по сравнению с конкурентами (высокая себестоимость);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сильная конкуренция на рынке;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несоответствие качества продукции её цене;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слабая профессиональная подготовка менеджеров по работе с магазинами города.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74% объема продаж предприятия выполняют оптовые посредники (20% в городе, 54% в других регионах). В сложившейся ситуации на предприятии, целесообразно сделать акцент на развитие именно этого канала распределения, т.к. данный вид канала связан с наименьшими издержками для предприятия.</w:t>
      </w:r>
    </w:p>
    <w:p w:rsidR="00335575" w:rsidRPr="00D05AA1" w:rsidRDefault="00335575" w:rsidP="00D05AA1">
      <w:pPr>
        <w:spacing w:line="360" w:lineRule="auto"/>
        <w:ind w:firstLine="709"/>
        <w:jc w:val="both"/>
        <w:rPr>
          <w:sz w:val="28"/>
          <w:szCs w:val="28"/>
        </w:rPr>
      </w:pPr>
      <w:r w:rsidRPr="00D05AA1">
        <w:rPr>
          <w:sz w:val="28"/>
          <w:szCs w:val="28"/>
        </w:rPr>
        <w:t>Для снижения затрат на доставку продукции предлагаю модифицировать канал сбыта, через привлечение к сотрудничеству крупных оптовых посредников осуществляющих доставку продукции с собственных складов по торговым точкам города, таких как «Провизия» и «Заволжский фонд». В такой ситуации предприятие передает на обслуживание оптовикам часть торговых точек города</w:t>
      </w:r>
      <w:r w:rsidR="00D05AA1">
        <w:rPr>
          <w:sz w:val="28"/>
          <w:szCs w:val="28"/>
        </w:rPr>
        <w:t>.</w:t>
      </w:r>
      <w:bookmarkStart w:id="0" w:name="_GoBack"/>
      <w:bookmarkEnd w:id="0"/>
    </w:p>
    <w:sectPr w:rsidR="00335575" w:rsidRPr="00D05AA1" w:rsidSect="00E33BE0">
      <w:headerReference w:type="even" r:id="rId7"/>
      <w:headerReference w:type="default" r:id="rId8"/>
      <w:pgSz w:w="11906" w:h="16838" w:code="9"/>
      <w:pgMar w:top="1134" w:right="851" w:bottom="1134" w:left="1701" w:header="284" w:footer="62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D09" w:rsidRDefault="00B27D09">
      <w:r>
        <w:separator/>
      </w:r>
    </w:p>
  </w:endnote>
  <w:endnote w:type="continuationSeparator" w:id="0">
    <w:p w:rsidR="00B27D09" w:rsidRDefault="00B27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D09" w:rsidRDefault="00B27D09">
      <w:r>
        <w:separator/>
      </w:r>
    </w:p>
  </w:footnote>
  <w:footnote w:type="continuationSeparator" w:id="0">
    <w:p w:rsidR="00B27D09" w:rsidRDefault="00B27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6DE" w:rsidRDefault="00CC16DE" w:rsidP="00512887">
    <w:pPr>
      <w:pStyle w:val="a3"/>
      <w:framePr w:wrap="around" w:vAnchor="text" w:hAnchor="margin" w:xAlign="right" w:y="1"/>
      <w:rPr>
        <w:rStyle w:val="a5"/>
      </w:rPr>
    </w:pPr>
  </w:p>
  <w:p w:rsidR="00CC16DE" w:rsidRDefault="00CC16DE" w:rsidP="00CC16D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6DE" w:rsidRDefault="007650E1" w:rsidP="00512887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CC16DE" w:rsidRDefault="00CC16DE" w:rsidP="00CC16D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E8E2342"/>
    <w:multiLevelType w:val="hybridMultilevel"/>
    <w:tmpl w:val="BCCED10C"/>
    <w:lvl w:ilvl="0" w:tplc="041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BD5668D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2">
    <w:nsid w:val="1C0348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73E1D5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0317C5E"/>
    <w:multiLevelType w:val="singleLevel"/>
    <w:tmpl w:val="947A6F2A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5">
    <w:nsid w:val="37823A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EC14D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5F55060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3B77825"/>
    <w:multiLevelType w:val="singleLevel"/>
    <w:tmpl w:val="D2968446"/>
    <w:lvl w:ilvl="0"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9">
    <w:nsid w:val="7BBE74D3"/>
    <w:multiLevelType w:val="singleLevel"/>
    <w:tmpl w:val="E5A8037C"/>
    <w:lvl w:ilvl="0">
      <w:start w:val="2"/>
      <w:numFmt w:val="bullet"/>
      <w:lvlText w:val="-"/>
      <w:lvlJc w:val="left"/>
      <w:pPr>
        <w:tabs>
          <w:tab w:val="num" w:pos="678"/>
        </w:tabs>
        <w:ind w:left="678" w:hanging="3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F00"/>
    <w:rsid w:val="0000465A"/>
    <w:rsid w:val="00014263"/>
    <w:rsid w:val="000219BF"/>
    <w:rsid w:val="000B74FC"/>
    <w:rsid w:val="000E60A9"/>
    <w:rsid w:val="000F191A"/>
    <w:rsid w:val="001257F2"/>
    <w:rsid w:val="00131E52"/>
    <w:rsid w:val="001437BF"/>
    <w:rsid w:val="00144204"/>
    <w:rsid w:val="001C4A86"/>
    <w:rsid w:val="001D2C35"/>
    <w:rsid w:val="0020322A"/>
    <w:rsid w:val="002A4AC0"/>
    <w:rsid w:val="002E2A00"/>
    <w:rsid w:val="00335575"/>
    <w:rsid w:val="0034519A"/>
    <w:rsid w:val="00345C23"/>
    <w:rsid w:val="003F595E"/>
    <w:rsid w:val="004045AA"/>
    <w:rsid w:val="00417E1E"/>
    <w:rsid w:val="0042754B"/>
    <w:rsid w:val="00436162"/>
    <w:rsid w:val="00445D89"/>
    <w:rsid w:val="004C7287"/>
    <w:rsid w:val="004F225C"/>
    <w:rsid w:val="005061D4"/>
    <w:rsid w:val="00512887"/>
    <w:rsid w:val="005336DC"/>
    <w:rsid w:val="00596764"/>
    <w:rsid w:val="005B631F"/>
    <w:rsid w:val="005B7BA8"/>
    <w:rsid w:val="005C6B5C"/>
    <w:rsid w:val="005F303F"/>
    <w:rsid w:val="006144D6"/>
    <w:rsid w:val="0061481E"/>
    <w:rsid w:val="0062490D"/>
    <w:rsid w:val="006739F8"/>
    <w:rsid w:val="00696A6F"/>
    <w:rsid w:val="006F29B1"/>
    <w:rsid w:val="00706BB9"/>
    <w:rsid w:val="00726305"/>
    <w:rsid w:val="0074205E"/>
    <w:rsid w:val="007453F8"/>
    <w:rsid w:val="007650E1"/>
    <w:rsid w:val="007766C8"/>
    <w:rsid w:val="007774C2"/>
    <w:rsid w:val="007D3607"/>
    <w:rsid w:val="007D435A"/>
    <w:rsid w:val="008117AD"/>
    <w:rsid w:val="0082617D"/>
    <w:rsid w:val="0086562D"/>
    <w:rsid w:val="00877F00"/>
    <w:rsid w:val="008B2575"/>
    <w:rsid w:val="008D4F99"/>
    <w:rsid w:val="0091448D"/>
    <w:rsid w:val="00920A63"/>
    <w:rsid w:val="00937CDC"/>
    <w:rsid w:val="00953E61"/>
    <w:rsid w:val="009725D0"/>
    <w:rsid w:val="00992270"/>
    <w:rsid w:val="009A7815"/>
    <w:rsid w:val="009E501B"/>
    <w:rsid w:val="00A1068B"/>
    <w:rsid w:val="00A22006"/>
    <w:rsid w:val="00A235F0"/>
    <w:rsid w:val="00A6675A"/>
    <w:rsid w:val="00B1515E"/>
    <w:rsid w:val="00B27D09"/>
    <w:rsid w:val="00BD5B32"/>
    <w:rsid w:val="00BE6F8F"/>
    <w:rsid w:val="00C7192A"/>
    <w:rsid w:val="00CA43CD"/>
    <w:rsid w:val="00CA5EFE"/>
    <w:rsid w:val="00CC16DE"/>
    <w:rsid w:val="00CC381F"/>
    <w:rsid w:val="00CC3B65"/>
    <w:rsid w:val="00D05AA1"/>
    <w:rsid w:val="00D34F75"/>
    <w:rsid w:val="00DB42A6"/>
    <w:rsid w:val="00DE69AA"/>
    <w:rsid w:val="00E27384"/>
    <w:rsid w:val="00E33BE0"/>
    <w:rsid w:val="00E53486"/>
    <w:rsid w:val="00E906B2"/>
    <w:rsid w:val="00EA2CEE"/>
    <w:rsid w:val="00EE1FE5"/>
    <w:rsid w:val="00EF4DF8"/>
    <w:rsid w:val="00F30C4F"/>
    <w:rsid w:val="00F644E9"/>
    <w:rsid w:val="00F807EC"/>
    <w:rsid w:val="00F83132"/>
    <w:rsid w:val="00FA34D8"/>
    <w:rsid w:val="00FB3460"/>
    <w:rsid w:val="00FB70CE"/>
    <w:rsid w:val="00FC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  <w15:docId w15:val="{AB50C00B-FA92-4ACD-95CC-9AEA37F0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335575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35575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3">
    <w:name w:val="header"/>
    <w:basedOn w:val="a"/>
    <w:link w:val="a4"/>
    <w:uiPriority w:val="99"/>
    <w:rsid w:val="00CC16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C16D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5903</Words>
  <Characters>33650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ФЕДЕРА-ЦИИ</vt:lpstr>
    </vt:vector>
  </TitlesOfParts>
  <Company/>
  <LinksUpToDate>false</LinksUpToDate>
  <CharactersWithSpaces>39475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ФЕДЕРА-ЦИИ</dc:title>
  <dc:subject/>
  <dc:creator>Лазарев К</dc:creator>
  <cp:keywords/>
  <dc:description/>
  <cp:lastModifiedBy>admin</cp:lastModifiedBy>
  <cp:revision>2</cp:revision>
  <dcterms:created xsi:type="dcterms:W3CDTF">2014-02-27T15:18:00Z</dcterms:created>
  <dcterms:modified xsi:type="dcterms:W3CDTF">2014-02-27T15:18:00Z</dcterms:modified>
</cp:coreProperties>
</file>