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04E7" w:rsidRPr="002909BE" w:rsidRDefault="009B011B" w:rsidP="002909BE">
      <w:pPr>
        <w:spacing w:line="360" w:lineRule="auto"/>
        <w:ind w:firstLine="709"/>
        <w:jc w:val="both"/>
        <w:rPr>
          <w:b/>
          <w:color w:val="000000"/>
          <w:sz w:val="28"/>
          <w:szCs w:val="28"/>
        </w:rPr>
      </w:pPr>
      <w:r w:rsidRPr="002909BE">
        <w:rPr>
          <w:b/>
          <w:color w:val="000000"/>
          <w:sz w:val="28"/>
          <w:szCs w:val="28"/>
        </w:rPr>
        <w:t>1. Анализ структуры себестоимости и факторов ее определяющих (по статистическим данным отдельной отрасли экономики или конкретному предприятию)</w:t>
      </w:r>
    </w:p>
    <w:p w:rsidR="00572045" w:rsidRPr="002909BE" w:rsidRDefault="00572045" w:rsidP="002909BE">
      <w:pPr>
        <w:spacing w:line="360" w:lineRule="auto"/>
        <w:ind w:firstLine="709"/>
        <w:jc w:val="both"/>
        <w:rPr>
          <w:color w:val="000000"/>
          <w:sz w:val="28"/>
          <w:szCs w:val="28"/>
        </w:rPr>
      </w:pPr>
    </w:p>
    <w:p w:rsidR="00A55A78" w:rsidRPr="002909BE" w:rsidRDefault="00A55A78" w:rsidP="002909BE">
      <w:pPr>
        <w:spacing w:line="360" w:lineRule="auto"/>
        <w:ind w:firstLine="709"/>
        <w:jc w:val="both"/>
        <w:rPr>
          <w:color w:val="000000"/>
          <w:sz w:val="28"/>
          <w:szCs w:val="28"/>
        </w:rPr>
      </w:pPr>
      <w:r w:rsidRPr="002909BE">
        <w:rPr>
          <w:color w:val="000000"/>
          <w:sz w:val="28"/>
          <w:szCs w:val="28"/>
        </w:rPr>
        <w:t>Анализ проведем на примере ООО «БелКрус», основным видом деятельности которого является заготовка и переработка древесины.</w:t>
      </w:r>
    </w:p>
    <w:p w:rsidR="007426E4" w:rsidRPr="002909BE" w:rsidRDefault="007426E4" w:rsidP="002909BE">
      <w:pPr>
        <w:spacing w:line="360" w:lineRule="auto"/>
        <w:ind w:firstLine="709"/>
        <w:jc w:val="both"/>
        <w:rPr>
          <w:color w:val="000000"/>
          <w:sz w:val="28"/>
          <w:szCs w:val="28"/>
        </w:rPr>
      </w:pPr>
      <w:r w:rsidRPr="002909BE">
        <w:rPr>
          <w:color w:val="000000"/>
          <w:sz w:val="28"/>
          <w:szCs w:val="28"/>
        </w:rPr>
        <w:t xml:space="preserve">На основании данных таблицы 1 проведем анализ структуры себестоимости ООО «БелКрус» за 9 месяцев 2007-2008 гг. </w:t>
      </w:r>
      <w:r w:rsidRPr="002909BE">
        <w:rPr>
          <w:bCs/>
          <w:color w:val="000000"/>
          <w:sz w:val="28"/>
          <w:szCs w:val="28"/>
        </w:rPr>
        <w:t xml:space="preserve">Фактическая структура затрат на производство и реализацию продукции </w:t>
      </w:r>
      <w:r w:rsidRPr="002909BE">
        <w:rPr>
          <w:color w:val="000000"/>
          <w:sz w:val="28"/>
          <w:szCs w:val="28"/>
        </w:rPr>
        <w:t>ООО «БелКрус» за 9 мес. 2007-2008 гг. приведена на рисунках 1-2.</w:t>
      </w:r>
    </w:p>
    <w:p w:rsidR="007426E4" w:rsidRPr="002909BE" w:rsidRDefault="007426E4" w:rsidP="002909BE">
      <w:pPr>
        <w:pStyle w:val="14pt"/>
        <w:tabs>
          <w:tab w:val="num" w:pos="0"/>
        </w:tabs>
        <w:ind w:firstLine="709"/>
        <w:rPr>
          <w:color w:val="000000"/>
          <w:szCs w:val="28"/>
        </w:rPr>
      </w:pPr>
      <w:r w:rsidRPr="002909BE">
        <w:rPr>
          <w:color w:val="000000"/>
          <w:szCs w:val="28"/>
        </w:rPr>
        <w:t xml:space="preserve">Проведенный анализ </w:t>
      </w:r>
      <w:r w:rsidRPr="002909BE">
        <w:rPr>
          <w:bCs/>
          <w:color w:val="000000"/>
          <w:szCs w:val="28"/>
        </w:rPr>
        <w:t xml:space="preserve">затрат на производство продукции </w:t>
      </w:r>
      <w:r w:rsidRPr="002909BE">
        <w:rPr>
          <w:color w:val="000000"/>
          <w:szCs w:val="28"/>
        </w:rPr>
        <w:t xml:space="preserve">ООО «БелКрус» за 9 мес. 2007-2008 гг. показал, что в структуре затрат произошло увеличение затрат на </w:t>
      </w:r>
      <w:r w:rsidRPr="002909BE">
        <w:rPr>
          <w:snapToGrid w:val="0"/>
          <w:color w:val="000000"/>
          <w:szCs w:val="28"/>
        </w:rPr>
        <w:t>сырье и материалы на 356,56 млн. руб. (или на 7,68</w:t>
      </w:r>
      <w:r w:rsidR="002909BE">
        <w:rPr>
          <w:snapToGrid w:val="0"/>
          <w:color w:val="000000"/>
          <w:szCs w:val="28"/>
        </w:rPr>
        <w:t>%</w:t>
      </w:r>
      <w:r w:rsidRPr="002909BE">
        <w:rPr>
          <w:snapToGrid w:val="0"/>
          <w:color w:val="000000"/>
          <w:szCs w:val="28"/>
        </w:rPr>
        <w:t>-ых пункта в общей структуре затрат), на вспомогательные материалы и услуги - на 89,41 млн. руб. или на 1,4</w:t>
      </w:r>
      <w:r w:rsidR="002909BE">
        <w:rPr>
          <w:snapToGrid w:val="0"/>
          <w:color w:val="000000"/>
          <w:szCs w:val="28"/>
        </w:rPr>
        <w:t>%</w:t>
      </w:r>
      <w:r w:rsidRPr="002909BE">
        <w:rPr>
          <w:snapToGrid w:val="0"/>
          <w:color w:val="000000"/>
          <w:szCs w:val="28"/>
        </w:rPr>
        <w:t xml:space="preserve">-ых пункта в общей структуре затрат. Это связано с тем, что в </w:t>
      </w:r>
      <w:smartTag w:uri="urn:schemas-microsoft-com:office:smarttags" w:element="metricconverter">
        <w:smartTagPr>
          <w:attr w:name="ProductID" w:val="2008 г"/>
        </w:smartTagPr>
        <w:r w:rsidRPr="002909BE">
          <w:rPr>
            <w:snapToGrid w:val="0"/>
            <w:color w:val="000000"/>
            <w:szCs w:val="28"/>
          </w:rPr>
          <w:t>2008 г</w:t>
        </w:r>
      </w:smartTag>
      <w:r w:rsidRPr="002909BE">
        <w:rPr>
          <w:snapToGrid w:val="0"/>
          <w:color w:val="000000"/>
          <w:szCs w:val="28"/>
        </w:rPr>
        <w:t xml:space="preserve">. в лесопильном и строгальном производстве в </w:t>
      </w:r>
      <w:r w:rsidRPr="002909BE">
        <w:rPr>
          <w:color w:val="000000"/>
          <w:szCs w:val="28"/>
        </w:rPr>
        <w:t xml:space="preserve">ООО «БелКрус» были внедрены новые основные и вспомогательные материалы: полиамидный клей-расплав, клей «Яват», клеевая нить, лента клеевая шириной </w:t>
      </w:r>
      <w:smartTag w:uri="urn:schemas-microsoft-com:office:smarttags" w:element="metricconverter">
        <w:smartTagPr>
          <w:attr w:name="ProductID" w:val="75 мм"/>
        </w:smartTagPr>
        <w:r w:rsidRPr="002909BE">
          <w:rPr>
            <w:color w:val="000000"/>
            <w:szCs w:val="28"/>
          </w:rPr>
          <w:t>75 мм</w:t>
        </w:r>
      </w:smartTag>
      <w:r w:rsidRPr="002909BE">
        <w:rPr>
          <w:color w:val="000000"/>
          <w:szCs w:val="28"/>
        </w:rPr>
        <w:t>, что привело к увеличению материальных затрат.</w:t>
      </w:r>
    </w:p>
    <w:p w:rsidR="007426E4" w:rsidRPr="002909BE" w:rsidRDefault="000E4E6C" w:rsidP="002909BE">
      <w:pPr>
        <w:spacing w:line="360" w:lineRule="auto"/>
        <w:ind w:firstLine="709"/>
        <w:jc w:val="both"/>
        <w:rPr>
          <w:color w:val="000000"/>
          <w:sz w:val="28"/>
          <w:szCs w:val="28"/>
        </w:rPr>
      </w:pPr>
      <w:r>
        <w:rPr>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9.25pt;height:188.25pt">
            <v:imagedata r:id="rId7" o:title=""/>
          </v:shape>
        </w:pict>
      </w:r>
    </w:p>
    <w:p w:rsidR="007426E4" w:rsidRPr="002909BE" w:rsidRDefault="007426E4" w:rsidP="002909BE">
      <w:pPr>
        <w:spacing w:line="360" w:lineRule="auto"/>
        <w:ind w:firstLine="709"/>
        <w:jc w:val="both"/>
        <w:rPr>
          <w:color w:val="000000"/>
          <w:sz w:val="28"/>
          <w:szCs w:val="28"/>
        </w:rPr>
      </w:pPr>
      <w:r w:rsidRPr="002909BE">
        <w:rPr>
          <w:color w:val="000000"/>
          <w:sz w:val="28"/>
          <w:szCs w:val="28"/>
        </w:rPr>
        <w:t xml:space="preserve">Рисунок 1. </w:t>
      </w:r>
      <w:r w:rsidRPr="002909BE">
        <w:rPr>
          <w:bCs/>
          <w:color w:val="000000"/>
          <w:sz w:val="28"/>
          <w:szCs w:val="28"/>
        </w:rPr>
        <w:t>Фактическая структура затрат на производство продукции</w:t>
      </w:r>
      <w:r w:rsidR="002909BE">
        <w:rPr>
          <w:bCs/>
          <w:color w:val="000000"/>
          <w:sz w:val="28"/>
          <w:szCs w:val="28"/>
        </w:rPr>
        <w:t xml:space="preserve"> </w:t>
      </w:r>
      <w:r w:rsidRPr="002909BE">
        <w:rPr>
          <w:color w:val="000000"/>
          <w:sz w:val="28"/>
          <w:szCs w:val="28"/>
        </w:rPr>
        <w:t xml:space="preserve">ООО «БелКрус» за 9 мес. </w:t>
      </w:r>
      <w:smartTag w:uri="urn:schemas-microsoft-com:office:smarttags" w:element="metricconverter">
        <w:smartTagPr>
          <w:attr w:name="ProductID" w:val="2007 г"/>
        </w:smartTagPr>
        <w:r w:rsidRPr="002909BE">
          <w:rPr>
            <w:color w:val="000000"/>
            <w:sz w:val="28"/>
            <w:szCs w:val="28"/>
          </w:rPr>
          <w:t>2007 г</w:t>
        </w:r>
      </w:smartTag>
      <w:r w:rsidRPr="002909BE">
        <w:rPr>
          <w:color w:val="000000"/>
          <w:sz w:val="28"/>
          <w:szCs w:val="28"/>
        </w:rPr>
        <w:t>.</w:t>
      </w:r>
    </w:p>
    <w:p w:rsidR="007426E4" w:rsidRPr="002909BE" w:rsidRDefault="002909BE" w:rsidP="002909BE">
      <w:pPr>
        <w:spacing w:line="360" w:lineRule="auto"/>
        <w:ind w:firstLine="709"/>
        <w:jc w:val="both"/>
        <w:rPr>
          <w:color w:val="000000"/>
          <w:sz w:val="28"/>
          <w:szCs w:val="28"/>
        </w:rPr>
      </w:pPr>
      <w:r>
        <w:rPr>
          <w:color w:val="000000"/>
          <w:sz w:val="28"/>
        </w:rPr>
        <w:br w:type="page"/>
      </w:r>
      <w:r w:rsidR="000E4E6C">
        <w:rPr>
          <w:color w:val="000000"/>
          <w:sz w:val="28"/>
        </w:rPr>
        <w:pict>
          <v:shape id="_x0000_i1026" type="#_x0000_t75" style="width:329.25pt;height:202.5pt">
            <v:imagedata r:id="rId8" o:title=""/>
          </v:shape>
        </w:pict>
      </w:r>
    </w:p>
    <w:p w:rsidR="007426E4" w:rsidRPr="002909BE" w:rsidRDefault="007426E4" w:rsidP="002909BE">
      <w:pPr>
        <w:spacing w:line="360" w:lineRule="auto"/>
        <w:ind w:firstLine="709"/>
        <w:jc w:val="both"/>
        <w:rPr>
          <w:color w:val="000000"/>
          <w:sz w:val="28"/>
          <w:szCs w:val="28"/>
        </w:rPr>
      </w:pPr>
      <w:r w:rsidRPr="002909BE">
        <w:rPr>
          <w:color w:val="000000"/>
          <w:sz w:val="28"/>
          <w:szCs w:val="28"/>
        </w:rPr>
        <w:t xml:space="preserve">Рисунок 2. </w:t>
      </w:r>
      <w:r w:rsidRPr="002909BE">
        <w:rPr>
          <w:bCs/>
          <w:color w:val="000000"/>
          <w:sz w:val="28"/>
          <w:szCs w:val="28"/>
        </w:rPr>
        <w:t>Фактическая структура затрат на производство продукции</w:t>
      </w:r>
      <w:r w:rsidR="002909BE">
        <w:rPr>
          <w:bCs/>
          <w:color w:val="000000"/>
          <w:sz w:val="28"/>
          <w:szCs w:val="28"/>
        </w:rPr>
        <w:t xml:space="preserve"> </w:t>
      </w:r>
      <w:r w:rsidRPr="002909BE">
        <w:rPr>
          <w:color w:val="000000"/>
          <w:sz w:val="28"/>
          <w:szCs w:val="28"/>
        </w:rPr>
        <w:t xml:space="preserve">ООО «БелКрус» за 9 мес. </w:t>
      </w:r>
      <w:smartTag w:uri="urn:schemas-microsoft-com:office:smarttags" w:element="metricconverter">
        <w:smartTagPr>
          <w:attr w:name="ProductID" w:val="2008 г"/>
        </w:smartTagPr>
        <w:r w:rsidRPr="002909BE">
          <w:rPr>
            <w:color w:val="000000"/>
            <w:sz w:val="28"/>
            <w:szCs w:val="28"/>
          </w:rPr>
          <w:t>2008 г</w:t>
        </w:r>
      </w:smartTag>
      <w:r w:rsidRPr="002909BE">
        <w:rPr>
          <w:color w:val="000000"/>
          <w:sz w:val="28"/>
          <w:szCs w:val="28"/>
        </w:rPr>
        <w:t>.</w:t>
      </w:r>
    </w:p>
    <w:p w:rsidR="007426E4" w:rsidRPr="002909BE" w:rsidRDefault="007426E4" w:rsidP="002909BE">
      <w:pPr>
        <w:spacing w:line="360" w:lineRule="auto"/>
        <w:ind w:firstLine="709"/>
        <w:jc w:val="both"/>
        <w:rPr>
          <w:color w:val="000000"/>
          <w:sz w:val="28"/>
          <w:szCs w:val="28"/>
        </w:rPr>
      </w:pPr>
    </w:p>
    <w:p w:rsidR="007426E4" w:rsidRPr="002909BE" w:rsidRDefault="007426E4" w:rsidP="002909BE">
      <w:pPr>
        <w:spacing w:line="360" w:lineRule="auto"/>
        <w:ind w:firstLine="709"/>
        <w:jc w:val="both"/>
        <w:rPr>
          <w:color w:val="000000"/>
          <w:sz w:val="28"/>
          <w:szCs w:val="28"/>
        </w:rPr>
      </w:pPr>
      <w:r w:rsidRPr="002909BE">
        <w:rPr>
          <w:color w:val="000000"/>
          <w:sz w:val="28"/>
          <w:szCs w:val="28"/>
        </w:rPr>
        <w:t xml:space="preserve">Также за 9 мес. </w:t>
      </w:r>
      <w:smartTag w:uri="urn:schemas-microsoft-com:office:smarttags" w:element="metricconverter">
        <w:smartTagPr>
          <w:attr w:name="ProductID" w:val="2008 г"/>
        </w:smartTagPr>
        <w:r w:rsidRPr="002909BE">
          <w:rPr>
            <w:color w:val="000000"/>
            <w:sz w:val="28"/>
            <w:szCs w:val="28"/>
          </w:rPr>
          <w:t>2008 г</w:t>
        </w:r>
      </w:smartTag>
      <w:r w:rsidRPr="002909BE">
        <w:rPr>
          <w:color w:val="000000"/>
          <w:sz w:val="28"/>
          <w:szCs w:val="28"/>
        </w:rPr>
        <w:t xml:space="preserve">. по сравнению с 9 мес. </w:t>
      </w:r>
      <w:smartTag w:uri="urn:schemas-microsoft-com:office:smarttags" w:element="metricconverter">
        <w:smartTagPr>
          <w:attr w:name="ProductID" w:val="2007 г"/>
        </w:smartTagPr>
        <w:r w:rsidRPr="002909BE">
          <w:rPr>
            <w:color w:val="000000"/>
            <w:sz w:val="28"/>
            <w:szCs w:val="28"/>
          </w:rPr>
          <w:t>2007 г</w:t>
        </w:r>
      </w:smartTag>
      <w:r w:rsidRPr="002909BE">
        <w:rPr>
          <w:color w:val="000000"/>
          <w:sz w:val="28"/>
          <w:szCs w:val="28"/>
        </w:rPr>
        <w:t xml:space="preserve">. следует отметить снижение затрат на </w:t>
      </w:r>
      <w:r w:rsidRPr="002909BE">
        <w:rPr>
          <w:snapToGrid w:val="0"/>
          <w:color w:val="000000"/>
          <w:sz w:val="28"/>
          <w:szCs w:val="28"/>
        </w:rPr>
        <w:t>электроэнергию на 1,4</w:t>
      </w:r>
      <w:r w:rsidR="002909BE">
        <w:rPr>
          <w:snapToGrid w:val="0"/>
          <w:color w:val="000000"/>
          <w:sz w:val="28"/>
          <w:szCs w:val="28"/>
        </w:rPr>
        <w:t>%</w:t>
      </w:r>
      <w:r w:rsidRPr="002909BE">
        <w:rPr>
          <w:snapToGrid w:val="0"/>
          <w:color w:val="000000"/>
          <w:sz w:val="28"/>
          <w:szCs w:val="28"/>
        </w:rPr>
        <w:t>-ых пункта в общей структуре затрат. С</w:t>
      </w:r>
      <w:r w:rsidRPr="002909BE">
        <w:rPr>
          <w:color w:val="000000"/>
          <w:sz w:val="28"/>
          <w:szCs w:val="28"/>
        </w:rPr>
        <w:t xml:space="preserve">окращение потребления электроэнергии за 9 мес. </w:t>
      </w:r>
      <w:smartTag w:uri="urn:schemas-microsoft-com:office:smarttags" w:element="metricconverter">
        <w:smartTagPr>
          <w:attr w:name="ProductID" w:val="2008 г"/>
        </w:smartTagPr>
        <w:r w:rsidRPr="002909BE">
          <w:rPr>
            <w:color w:val="000000"/>
            <w:sz w:val="28"/>
            <w:szCs w:val="28"/>
          </w:rPr>
          <w:t>2008 г</w:t>
        </w:r>
      </w:smartTag>
      <w:r w:rsidRPr="002909BE">
        <w:rPr>
          <w:color w:val="000000"/>
          <w:sz w:val="28"/>
          <w:szCs w:val="28"/>
        </w:rPr>
        <w:t>. было достигнуто за счет: замены электродвигателей на отделочных машинах мощностью 2,2 кВт/ч на двигатели мощностью 1,5 кВт/ч (экономия составила 2 кВт/ч); замены светильников с лампами накаливания на светильники с люминесцентными лампами (экономия в размере 6 кВт/ч); сокращения освещения подсобных помещений на 15</w:t>
      </w:r>
      <w:r w:rsidR="002909BE">
        <w:rPr>
          <w:color w:val="000000"/>
          <w:sz w:val="28"/>
          <w:szCs w:val="28"/>
        </w:rPr>
        <w:t>%</w:t>
      </w:r>
      <w:r w:rsidRPr="002909BE">
        <w:rPr>
          <w:color w:val="000000"/>
          <w:sz w:val="28"/>
          <w:szCs w:val="28"/>
        </w:rPr>
        <w:t xml:space="preserve"> (экономия 2 кВт/ч).</w:t>
      </w:r>
    </w:p>
    <w:p w:rsidR="007426E4" w:rsidRPr="002909BE" w:rsidRDefault="007426E4" w:rsidP="002909BE">
      <w:pPr>
        <w:spacing w:line="360" w:lineRule="auto"/>
        <w:ind w:firstLine="709"/>
        <w:jc w:val="both"/>
        <w:rPr>
          <w:color w:val="000000"/>
          <w:sz w:val="28"/>
          <w:szCs w:val="28"/>
        </w:rPr>
      </w:pPr>
      <w:r w:rsidRPr="002909BE">
        <w:rPr>
          <w:color w:val="000000"/>
          <w:sz w:val="28"/>
          <w:szCs w:val="28"/>
        </w:rPr>
        <w:t xml:space="preserve">Увеличение за 9 мес. </w:t>
      </w:r>
      <w:smartTag w:uri="urn:schemas-microsoft-com:office:smarttags" w:element="metricconverter">
        <w:smartTagPr>
          <w:attr w:name="ProductID" w:val="2008 г"/>
        </w:smartTagPr>
        <w:r w:rsidRPr="002909BE">
          <w:rPr>
            <w:color w:val="000000"/>
            <w:sz w:val="28"/>
            <w:szCs w:val="28"/>
          </w:rPr>
          <w:t>2008 г</w:t>
        </w:r>
      </w:smartTag>
      <w:r w:rsidRPr="002909BE">
        <w:rPr>
          <w:color w:val="000000"/>
          <w:sz w:val="28"/>
          <w:szCs w:val="28"/>
        </w:rPr>
        <w:t xml:space="preserve">. по сравнению с 9 мес. </w:t>
      </w:r>
      <w:smartTag w:uri="urn:schemas-microsoft-com:office:smarttags" w:element="metricconverter">
        <w:smartTagPr>
          <w:attr w:name="ProductID" w:val="2007 г"/>
        </w:smartTagPr>
        <w:r w:rsidRPr="002909BE">
          <w:rPr>
            <w:color w:val="000000"/>
            <w:sz w:val="28"/>
            <w:szCs w:val="28"/>
          </w:rPr>
          <w:t>2007 г</w:t>
        </w:r>
      </w:smartTag>
      <w:r w:rsidRPr="002909BE">
        <w:rPr>
          <w:color w:val="000000"/>
          <w:sz w:val="28"/>
          <w:szCs w:val="28"/>
        </w:rPr>
        <w:t xml:space="preserve">. расходов на оплату труда на 96,35 млн. руб. связано, прежде всего, с тем, что за 9 мес. </w:t>
      </w:r>
      <w:smartTag w:uri="urn:schemas-microsoft-com:office:smarttags" w:element="metricconverter">
        <w:smartTagPr>
          <w:attr w:name="ProductID" w:val="2008 г"/>
        </w:smartTagPr>
        <w:r w:rsidRPr="002909BE">
          <w:rPr>
            <w:color w:val="000000"/>
            <w:sz w:val="28"/>
            <w:szCs w:val="28"/>
          </w:rPr>
          <w:t>2008 г</w:t>
        </w:r>
      </w:smartTag>
      <w:r w:rsidRPr="002909BE">
        <w:rPr>
          <w:color w:val="000000"/>
          <w:sz w:val="28"/>
          <w:szCs w:val="28"/>
        </w:rPr>
        <w:t xml:space="preserve">. численность работников ООО «БелКрус» увеличилась на 10 чел., а также в </w:t>
      </w:r>
      <w:smartTag w:uri="urn:schemas-microsoft-com:office:smarttags" w:element="metricconverter">
        <w:smartTagPr>
          <w:attr w:name="ProductID" w:val="2008 г"/>
        </w:smartTagPr>
        <w:r w:rsidRPr="002909BE">
          <w:rPr>
            <w:color w:val="000000"/>
            <w:sz w:val="28"/>
            <w:szCs w:val="28"/>
          </w:rPr>
          <w:t>2008 г</w:t>
        </w:r>
      </w:smartTag>
      <w:r w:rsidRPr="002909BE">
        <w:rPr>
          <w:color w:val="000000"/>
          <w:sz w:val="28"/>
          <w:szCs w:val="28"/>
        </w:rPr>
        <w:t>. было проведено 3 техучебы в лесопильном и строгальном производстве. Рост расходов на оплату труда привел, соответственно, к увеличению отчислений на социальные нужды на 33,66 млн. руб.</w:t>
      </w:r>
    </w:p>
    <w:p w:rsidR="007426E4" w:rsidRPr="002909BE" w:rsidRDefault="007426E4" w:rsidP="002909BE">
      <w:pPr>
        <w:spacing w:line="360" w:lineRule="auto"/>
        <w:ind w:firstLine="709"/>
        <w:jc w:val="both"/>
        <w:rPr>
          <w:color w:val="000000"/>
          <w:sz w:val="28"/>
          <w:szCs w:val="28"/>
        </w:rPr>
      </w:pPr>
      <w:r w:rsidRPr="002909BE">
        <w:rPr>
          <w:color w:val="000000"/>
          <w:sz w:val="28"/>
          <w:szCs w:val="28"/>
        </w:rPr>
        <w:t xml:space="preserve">В </w:t>
      </w:r>
      <w:smartTag w:uri="urn:schemas-microsoft-com:office:smarttags" w:element="metricconverter">
        <w:smartTagPr>
          <w:attr w:name="ProductID" w:val="2008 г"/>
        </w:smartTagPr>
        <w:r w:rsidRPr="002909BE">
          <w:rPr>
            <w:color w:val="000000"/>
            <w:sz w:val="28"/>
            <w:szCs w:val="28"/>
          </w:rPr>
          <w:t>2008 г</w:t>
        </w:r>
      </w:smartTag>
      <w:r w:rsidRPr="002909BE">
        <w:rPr>
          <w:color w:val="000000"/>
          <w:sz w:val="28"/>
          <w:szCs w:val="28"/>
        </w:rPr>
        <w:t>. в ООО «БелКрус» в лесопильном и строгальном производстве были внедрены новые технологии с применением более совершенного оборудования и частичной заменой старого. Модернизация оборудования привела к увеличению амортизационных отчислений на 25,12 млн. руб. или на 0,7</w:t>
      </w:r>
      <w:r w:rsidR="002909BE">
        <w:rPr>
          <w:color w:val="000000"/>
          <w:sz w:val="28"/>
          <w:szCs w:val="28"/>
        </w:rPr>
        <w:t>%</w:t>
      </w:r>
      <w:r w:rsidRPr="002909BE">
        <w:rPr>
          <w:snapToGrid w:val="0"/>
          <w:color w:val="000000"/>
          <w:sz w:val="28"/>
          <w:szCs w:val="28"/>
        </w:rPr>
        <w:t>-ых пункта</w:t>
      </w:r>
      <w:r w:rsidRPr="002909BE">
        <w:rPr>
          <w:color w:val="000000"/>
          <w:sz w:val="28"/>
          <w:szCs w:val="28"/>
        </w:rPr>
        <w:t xml:space="preserve"> в общей структуре затрат.</w:t>
      </w:r>
    </w:p>
    <w:p w:rsidR="007426E4" w:rsidRPr="002909BE" w:rsidRDefault="007426E4" w:rsidP="002909BE">
      <w:pPr>
        <w:spacing w:line="360" w:lineRule="auto"/>
        <w:ind w:firstLine="709"/>
        <w:jc w:val="both"/>
        <w:rPr>
          <w:color w:val="000000"/>
          <w:sz w:val="28"/>
          <w:szCs w:val="28"/>
        </w:rPr>
      </w:pPr>
      <w:r w:rsidRPr="002909BE">
        <w:rPr>
          <w:color w:val="000000"/>
          <w:sz w:val="28"/>
          <w:szCs w:val="28"/>
        </w:rPr>
        <w:t xml:space="preserve">Модернизация оборудования в лесопильном и строгальном производстве, внедрение новых технологий, проведение техучеб в производстве, и как следствие рост затрат на данные статьи расходов, привели к тому, что за 9 мес. </w:t>
      </w:r>
      <w:smartTag w:uri="urn:schemas-microsoft-com:office:smarttags" w:element="metricconverter">
        <w:smartTagPr>
          <w:attr w:name="ProductID" w:val="2008 г"/>
        </w:smartTagPr>
        <w:r w:rsidRPr="002909BE">
          <w:rPr>
            <w:color w:val="000000"/>
            <w:sz w:val="28"/>
            <w:szCs w:val="28"/>
          </w:rPr>
          <w:t>2008 г</w:t>
        </w:r>
      </w:smartTag>
      <w:r w:rsidRPr="002909BE">
        <w:rPr>
          <w:color w:val="000000"/>
          <w:sz w:val="28"/>
          <w:szCs w:val="28"/>
        </w:rPr>
        <w:t>. в ООО «БелКрус» потери от брака сократились на 0,3</w:t>
      </w:r>
      <w:r w:rsidR="002909BE">
        <w:rPr>
          <w:color w:val="000000"/>
          <w:sz w:val="28"/>
          <w:szCs w:val="28"/>
        </w:rPr>
        <w:t>%</w:t>
      </w:r>
      <w:r w:rsidRPr="002909BE">
        <w:rPr>
          <w:snapToGrid w:val="0"/>
          <w:color w:val="000000"/>
          <w:sz w:val="28"/>
          <w:szCs w:val="28"/>
        </w:rPr>
        <w:t>-ых пункта</w:t>
      </w:r>
      <w:r w:rsidRPr="002909BE">
        <w:rPr>
          <w:color w:val="000000"/>
          <w:sz w:val="28"/>
          <w:szCs w:val="28"/>
        </w:rPr>
        <w:t xml:space="preserve"> в общей структуре затрат по сравнению с 9 мес. </w:t>
      </w:r>
      <w:smartTag w:uri="urn:schemas-microsoft-com:office:smarttags" w:element="metricconverter">
        <w:smartTagPr>
          <w:attr w:name="ProductID" w:val="2007 г"/>
        </w:smartTagPr>
        <w:r w:rsidRPr="002909BE">
          <w:rPr>
            <w:color w:val="000000"/>
            <w:sz w:val="28"/>
            <w:szCs w:val="28"/>
          </w:rPr>
          <w:t>2007 г</w:t>
        </w:r>
      </w:smartTag>
      <w:r w:rsidRPr="002909BE">
        <w:rPr>
          <w:color w:val="000000"/>
          <w:sz w:val="28"/>
          <w:szCs w:val="28"/>
        </w:rPr>
        <w:t>., а это свидетельствует об улучшении качества производства продукции.</w:t>
      </w:r>
    </w:p>
    <w:p w:rsidR="007426E4" w:rsidRPr="002909BE" w:rsidRDefault="007426E4" w:rsidP="002909BE">
      <w:pPr>
        <w:spacing w:line="360" w:lineRule="auto"/>
        <w:ind w:firstLine="709"/>
        <w:jc w:val="both"/>
        <w:rPr>
          <w:color w:val="000000"/>
          <w:sz w:val="28"/>
          <w:szCs w:val="28"/>
        </w:rPr>
      </w:pPr>
      <w:r w:rsidRPr="002909BE">
        <w:rPr>
          <w:color w:val="000000"/>
          <w:sz w:val="28"/>
          <w:szCs w:val="28"/>
        </w:rPr>
        <w:t xml:space="preserve">За 9 мес. </w:t>
      </w:r>
      <w:smartTag w:uri="urn:schemas-microsoft-com:office:smarttags" w:element="metricconverter">
        <w:smartTagPr>
          <w:attr w:name="ProductID" w:val="2008 г"/>
        </w:smartTagPr>
        <w:r w:rsidRPr="002909BE">
          <w:rPr>
            <w:color w:val="000000"/>
            <w:sz w:val="28"/>
            <w:szCs w:val="28"/>
          </w:rPr>
          <w:t>2008 г</w:t>
        </w:r>
      </w:smartTag>
      <w:r w:rsidRPr="002909BE">
        <w:rPr>
          <w:color w:val="000000"/>
          <w:sz w:val="28"/>
          <w:szCs w:val="28"/>
        </w:rPr>
        <w:t>. в себестоимости продукции удельный все постоянных затрат составил 29,49</w:t>
      </w:r>
      <w:r w:rsidR="002909BE">
        <w:rPr>
          <w:color w:val="000000"/>
          <w:sz w:val="28"/>
          <w:szCs w:val="28"/>
        </w:rPr>
        <w:t>%</w:t>
      </w:r>
      <w:r w:rsidRPr="002909BE">
        <w:rPr>
          <w:color w:val="000000"/>
          <w:sz w:val="28"/>
          <w:szCs w:val="28"/>
        </w:rPr>
        <w:t xml:space="preserve"> и снизился по сравнению с 9 мес. </w:t>
      </w:r>
      <w:smartTag w:uri="urn:schemas-microsoft-com:office:smarttags" w:element="metricconverter">
        <w:smartTagPr>
          <w:attr w:name="ProductID" w:val="2007 г"/>
        </w:smartTagPr>
        <w:r w:rsidRPr="002909BE">
          <w:rPr>
            <w:color w:val="000000"/>
            <w:sz w:val="28"/>
            <w:szCs w:val="28"/>
          </w:rPr>
          <w:t>2007 г</w:t>
        </w:r>
      </w:smartTag>
      <w:r w:rsidRPr="002909BE">
        <w:rPr>
          <w:color w:val="000000"/>
          <w:sz w:val="28"/>
          <w:szCs w:val="28"/>
        </w:rPr>
        <w:t>. на 0,55</w:t>
      </w:r>
      <w:r w:rsidR="002909BE">
        <w:rPr>
          <w:color w:val="000000"/>
          <w:sz w:val="28"/>
          <w:szCs w:val="28"/>
        </w:rPr>
        <w:t>%</w:t>
      </w:r>
      <w:r w:rsidRPr="002909BE">
        <w:rPr>
          <w:snapToGrid w:val="0"/>
          <w:color w:val="000000"/>
          <w:sz w:val="28"/>
          <w:szCs w:val="28"/>
        </w:rPr>
        <w:t>-ых пункта</w:t>
      </w:r>
      <w:r w:rsidRPr="002909BE">
        <w:rPr>
          <w:color w:val="000000"/>
          <w:sz w:val="28"/>
          <w:szCs w:val="28"/>
        </w:rPr>
        <w:t xml:space="preserve">, переменные затраты в структуре себестоимости продукции за 9 мес. </w:t>
      </w:r>
      <w:smartTag w:uri="urn:schemas-microsoft-com:office:smarttags" w:element="metricconverter">
        <w:smartTagPr>
          <w:attr w:name="ProductID" w:val="2008 г"/>
        </w:smartTagPr>
        <w:r w:rsidRPr="002909BE">
          <w:rPr>
            <w:color w:val="000000"/>
            <w:sz w:val="28"/>
            <w:szCs w:val="28"/>
          </w:rPr>
          <w:t>2008 г</w:t>
        </w:r>
      </w:smartTag>
      <w:r w:rsidRPr="002909BE">
        <w:rPr>
          <w:color w:val="000000"/>
          <w:sz w:val="28"/>
          <w:szCs w:val="28"/>
        </w:rPr>
        <w:t>. составили 70,51</w:t>
      </w:r>
      <w:r w:rsidR="002909BE">
        <w:rPr>
          <w:color w:val="000000"/>
          <w:sz w:val="28"/>
          <w:szCs w:val="28"/>
        </w:rPr>
        <w:t>%</w:t>
      </w:r>
      <w:r w:rsidRPr="002909BE">
        <w:rPr>
          <w:color w:val="000000"/>
          <w:sz w:val="28"/>
          <w:szCs w:val="28"/>
        </w:rPr>
        <w:t xml:space="preserve"> и увеличились по сравнению с 9 мес. </w:t>
      </w:r>
      <w:smartTag w:uri="urn:schemas-microsoft-com:office:smarttags" w:element="metricconverter">
        <w:smartTagPr>
          <w:attr w:name="ProductID" w:val="2007 г"/>
        </w:smartTagPr>
        <w:r w:rsidRPr="002909BE">
          <w:rPr>
            <w:color w:val="000000"/>
            <w:sz w:val="28"/>
            <w:szCs w:val="28"/>
          </w:rPr>
          <w:t>2007 г</w:t>
        </w:r>
      </w:smartTag>
      <w:r w:rsidRPr="002909BE">
        <w:rPr>
          <w:color w:val="000000"/>
          <w:sz w:val="28"/>
          <w:szCs w:val="28"/>
        </w:rPr>
        <w:t>. на 0,55</w:t>
      </w:r>
      <w:r w:rsidR="002909BE">
        <w:rPr>
          <w:color w:val="000000"/>
          <w:sz w:val="28"/>
          <w:szCs w:val="28"/>
        </w:rPr>
        <w:t>%</w:t>
      </w:r>
      <w:r w:rsidRPr="002909BE">
        <w:rPr>
          <w:snapToGrid w:val="0"/>
          <w:color w:val="000000"/>
          <w:sz w:val="28"/>
          <w:szCs w:val="28"/>
        </w:rPr>
        <w:t>-ых пункта</w:t>
      </w:r>
      <w:r w:rsidRPr="002909BE">
        <w:rPr>
          <w:color w:val="000000"/>
          <w:sz w:val="28"/>
          <w:szCs w:val="28"/>
        </w:rPr>
        <w:t xml:space="preserve"> в общей структуре затрат.</w:t>
      </w:r>
    </w:p>
    <w:p w:rsidR="007426E4" w:rsidRPr="002909BE" w:rsidRDefault="007426E4" w:rsidP="002909BE">
      <w:pPr>
        <w:tabs>
          <w:tab w:val="left" w:pos="5791"/>
        </w:tabs>
        <w:spacing w:line="360" w:lineRule="auto"/>
        <w:ind w:firstLine="709"/>
        <w:jc w:val="both"/>
        <w:rPr>
          <w:color w:val="000000"/>
          <w:sz w:val="28"/>
          <w:szCs w:val="28"/>
        </w:rPr>
      </w:pPr>
      <w:r w:rsidRPr="002909BE">
        <w:rPr>
          <w:color w:val="000000"/>
          <w:sz w:val="28"/>
          <w:szCs w:val="28"/>
        </w:rPr>
        <w:t>Наиболее обобщающим показателем себестоимости продукции, выражающим ее прямую связь с прибылью, является уровень затрат на рубль произведенной продукции.</w:t>
      </w:r>
    </w:p>
    <w:p w:rsidR="007426E4" w:rsidRPr="002909BE" w:rsidRDefault="007426E4" w:rsidP="002909BE">
      <w:pPr>
        <w:tabs>
          <w:tab w:val="left" w:pos="5791"/>
        </w:tabs>
        <w:spacing w:line="360" w:lineRule="auto"/>
        <w:ind w:firstLine="709"/>
        <w:jc w:val="both"/>
        <w:rPr>
          <w:color w:val="000000"/>
          <w:sz w:val="28"/>
          <w:szCs w:val="28"/>
        </w:rPr>
      </w:pPr>
      <w:r w:rsidRPr="002909BE">
        <w:rPr>
          <w:color w:val="000000"/>
          <w:sz w:val="28"/>
          <w:szCs w:val="28"/>
        </w:rPr>
        <w:t xml:space="preserve">Расчет затрат на рубль произведенной продукции ООО «БелКрус» представлен в таблице 2. Данные таблицы 2 показывают, что себестоимость продукции растет прямо пропорционально его по объему, затраты на 100 руб. произведенной продукции наоборот за 9 мес. </w:t>
      </w:r>
      <w:smartTag w:uri="urn:schemas-microsoft-com:office:smarttags" w:element="metricconverter">
        <w:smartTagPr>
          <w:attr w:name="ProductID" w:val="2008 г"/>
        </w:smartTagPr>
        <w:r w:rsidRPr="002909BE">
          <w:rPr>
            <w:color w:val="000000"/>
            <w:sz w:val="28"/>
            <w:szCs w:val="28"/>
          </w:rPr>
          <w:t>2008 г</w:t>
        </w:r>
      </w:smartTag>
      <w:r w:rsidRPr="002909BE">
        <w:rPr>
          <w:color w:val="000000"/>
          <w:sz w:val="28"/>
          <w:szCs w:val="28"/>
        </w:rPr>
        <w:t xml:space="preserve">. по сравнению с 9 мес. </w:t>
      </w:r>
      <w:smartTag w:uri="urn:schemas-microsoft-com:office:smarttags" w:element="metricconverter">
        <w:smartTagPr>
          <w:attr w:name="ProductID" w:val="2007 г"/>
        </w:smartTagPr>
        <w:r w:rsidRPr="002909BE">
          <w:rPr>
            <w:color w:val="000000"/>
            <w:sz w:val="28"/>
            <w:szCs w:val="28"/>
          </w:rPr>
          <w:t>2007 г</w:t>
        </w:r>
      </w:smartTag>
      <w:r w:rsidRPr="002909BE">
        <w:rPr>
          <w:color w:val="000000"/>
          <w:sz w:val="28"/>
          <w:szCs w:val="28"/>
        </w:rPr>
        <w:t>. снизились на 2,378 руб. или на 3,6</w:t>
      </w:r>
      <w:r w:rsidR="002909BE">
        <w:rPr>
          <w:color w:val="000000"/>
          <w:sz w:val="28"/>
          <w:szCs w:val="28"/>
        </w:rPr>
        <w:t>%</w:t>
      </w:r>
      <w:r w:rsidRPr="002909BE">
        <w:rPr>
          <w:color w:val="000000"/>
          <w:sz w:val="28"/>
          <w:szCs w:val="28"/>
        </w:rPr>
        <w:t>.</w:t>
      </w:r>
    </w:p>
    <w:p w:rsidR="007426E4" w:rsidRPr="002909BE" w:rsidRDefault="007426E4" w:rsidP="002909BE">
      <w:pPr>
        <w:spacing w:line="360" w:lineRule="auto"/>
        <w:ind w:firstLine="709"/>
        <w:jc w:val="both"/>
        <w:rPr>
          <w:color w:val="000000"/>
          <w:sz w:val="28"/>
          <w:szCs w:val="28"/>
        </w:rPr>
      </w:pPr>
      <w:r w:rsidRPr="002909BE">
        <w:rPr>
          <w:color w:val="000000"/>
          <w:sz w:val="28"/>
          <w:szCs w:val="28"/>
        </w:rPr>
        <w:t>Для оценки эффективности материальных ресурсов ООО «БелКрус» рассчитаем следующие показатели:</w:t>
      </w:r>
    </w:p>
    <w:p w:rsidR="007426E4" w:rsidRPr="002909BE" w:rsidRDefault="007426E4" w:rsidP="002909BE">
      <w:pPr>
        <w:spacing w:line="360" w:lineRule="auto"/>
        <w:ind w:firstLine="709"/>
        <w:jc w:val="both"/>
        <w:rPr>
          <w:color w:val="000000"/>
          <w:sz w:val="28"/>
          <w:szCs w:val="28"/>
        </w:rPr>
      </w:pPr>
      <w:r w:rsidRPr="002909BE">
        <w:rPr>
          <w:color w:val="000000"/>
          <w:sz w:val="28"/>
          <w:szCs w:val="28"/>
        </w:rPr>
        <w:t>1) материалоемкость продукции (ME) - отражает величину материальных затрат, приходящуюся на 1 руб. выпущенной продукции:</w:t>
      </w:r>
    </w:p>
    <w:p w:rsidR="007426E4" w:rsidRPr="002909BE" w:rsidRDefault="007426E4" w:rsidP="002909BE">
      <w:pPr>
        <w:spacing w:line="360" w:lineRule="auto"/>
        <w:ind w:firstLine="709"/>
        <w:jc w:val="both"/>
        <w:rPr>
          <w:color w:val="000000"/>
          <w:sz w:val="28"/>
          <w:szCs w:val="28"/>
        </w:rPr>
      </w:pPr>
    </w:p>
    <w:p w:rsidR="007426E4" w:rsidRPr="002909BE" w:rsidRDefault="000E4E6C" w:rsidP="002909BE">
      <w:pPr>
        <w:spacing w:line="360" w:lineRule="auto"/>
        <w:ind w:firstLine="709"/>
        <w:jc w:val="both"/>
        <w:rPr>
          <w:color w:val="000000"/>
          <w:sz w:val="28"/>
          <w:szCs w:val="28"/>
        </w:rPr>
      </w:pPr>
      <w:r>
        <w:rPr>
          <w:color w:val="000000"/>
          <w:position w:val="-30"/>
          <w:sz w:val="28"/>
          <w:szCs w:val="28"/>
        </w:rPr>
        <w:pict>
          <v:shape id="_x0000_i1027" type="#_x0000_t75" style="width:207.75pt;height:33.75pt">
            <v:imagedata r:id="rId9" o:title=""/>
          </v:shape>
        </w:pict>
      </w:r>
      <w:r w:rsidR="007426E4" w:rsidRPr="002909BE">
        <w:rPr>
          <w:color w:val="000000"/>
          <w:sz w:val="28"/>
          <w:szCs w:val="28"/>
        </w:rPr>
        <w:t>.</w:t>
      </w:r>
      <w:r w:rsidR="007426E4" w:rsidRPr="002909BE">
        <w:rPr>
          <w:color w:val="000000"/>
          <w:sz w:val="28"/>
          <w:szCs w:val="28"/>
        </w:rPr>
        <w:tab/>
      </w:r>
      <w:r w:rsidR="007426E4" w:rsidRPr="002909BE">
        <w:rPr>
          <w:color w:val="000000"/>
          <w:sz w:val="28"/>
          <w:szCs w:val="28"/>
        </w:rPr>
        <w:tab/>
      </w:r>
      <w:r w:rsidR="007426E4" w:rsidRPr="002909BE">
        <w:rPr>
          <w:color w:val="000000"/>
          <w:sz w:val="28"/>
          <w:szCs w:val="28"/>
        </w:rPr>
        <w:tab/>
        <w:t>(1)</w:t>
      </w:r>
    </w:p>
    <w:p w:rsidR="007426E4" w:rsidRPr="002909BE" w:rsidRDefault="002909BE" w:rsidP="002909BE">
      <w:pPr>
        <w:spacing w:line="360" w:lineRule="auto"/>
        <w:ind w:firstLine="709"/>
        <w:jc w:val="both"/>
        <w:rPr>
          <w:color w:val="000000"/>
          <w:sz w:val="28"/>
          <w:szCs w:val="28"/>
        </w:rPr>
      </w:pPr>
      <w:r>
        <w:rPr>
          <w:color w:val="000000"/>
          <w:sz w:val="28"/>
          <w:szCs w:val="28"/>
        </w:rPr>
        <w:br w:type="page"/>
      </w:r>
      <w:r w:rsidR="000E4E6C">
        <w:rPr>
          <w:color w:val="000000"/>
          <w:position w:val="-28"/>
          <w:sz w:val="28"/>
          <w:szCs w:val="28"/>
        </w:rPr>
        <w:pict>
          <v:shape id="_x0000_i1028" type="#_x0000_t75" style="width:240pt;height:33pt">
            <v:imagedata r:id="rId10" o:title=""/>
          </v:shape>
        </w:pict>
      </w:r>
    </w:p>
    <w:p w:rsidR="007426E4" w:rsidRPr="002909BE" w:rsidRDefault="000E4E6C" w:rsidP="002909BE">
      <w:pPr>
        <w:spacing w:line="360" w:lineRule="auto"/>
        <w:ind w:firstLine="709"/>
        <w:jc w:val="both"/>
        <w:rPr>
          <w:color w:val="000000"/>
          <w:sz w:val="28"/>
          <w:szCs w:val="28"/>
        </w:rPr>
      </w:pPr>
      <w:r>
        <w:rPr>
          <w:color w:val="000000"/>
          <w:position w:val="-28"/>
          <w:sz w:val="28"/>
          <w:szCs w:val="28"/>
        </w:rPr>
        <w:pict>
          <v:shape id="_x0000_i1029" type="#_x0000_t75" style="width:245.25pt;height:33pt">
            <v:imagedata r:id="rId11" o:title=""/>
          </v:shape>
        </w:pict>
      </w:r>
    </w:p>
    <w:p w:rsidR="007426E4" w:rsidRPr="002909BE" w:rsidRDefault="000E4E6C" w:rsidP="002909BE">
      <w:pPr>
        <w:spacing w:line="360" w:lineRule="auto"/>
        <w:ind w:firstLine="709"/>
        <w:jc w:val="both"/>
        <w:rPr>
          <w:color w:val="000000"/>
          <w:sz w:val="28"/>
          <w:szCs w:val="28"/>
        </w:rPr>
      </w:pPr>
      <w:r>
        <w:rPr>
          <w:color w:val="000000"/>
          <w:position w:val="-12"/>
          <w:sz w:val="28"/>
          <w:szCs w:val="28"/>
        </w:rPr>
        <w:pict>
          <v:shape id="_x0000_i1030" type="#_x0000_t75" style="width:332.25pt;height:18pt">
            <v:imagedata r:id="rId12" o:title=""/>
          </v:shape>
        </w:pict>
      </w:r>
    </w:p>
    <w:p w:rsidR="007426E4" w:rsidRPr="002909BE" w:rsidRDefault="007426E4" w:rsidP="002909BE">
      <w:pPr>
        <w:spacing w:line="360" w:lineRule="auto"/>
        <w:ind w:firstLine="709"/>
        <w:jc w:val="both"/>
        <w:rPr>
          <w:color w:val="000000"/>
          <w:sz w:val="28"/>
          <w:szCs w:val="28"/>
        </w:rPr>
      </w:pPr>
      <w:r w:rsidRPr="002909BE">
        <w:rPr>
          <w:color w:val="000000"/>
          <w:sz w:val="28"/>
          <w:szCs w:val="28"/>
        </w:rPr>
        <w:t>2) материалоотдача продукции (МО) - характеризует выход продукции с каждого рубля потребленных материальных ресурсов:</w:t>
      </w:r>
    </w:p>
    <w:p w:rsidR="007426E4" w:rsidRPr="002909BE" w:rsidRDefault="007426E4" w:rsidP="002909BE">
      <w:pPr>
        <w:spacing w:line="360" w:lineRule="auto"/>
        <w:ind w:firstLine="709"/>
        <w:jc w:val="both"/>
        <w:rPr>
          <w:color w:val="000000"/>
          <w:sz w:val="28"/>
          <w:szCs w:val="28"/>
        </w:rPr>
      </w:pPr>
    </w:p>
    <w:p w:rsidR="007426E4" w:rsidRPr="002909BE" w:rsidRDefault="000E4E6C" w:rsidP="002909BE">
      <w:pPr>
        <w:spacing w:line="360" w:lineRule="auto"/>
        <w:ind w:firstLine="709"/>
        <w:jc w:val="both"/>
        <w:rPr>
          <w:color w:val="000000"/>
          <w:sz w:val="28"/>
          <w:szCs w:val="28"/>
        </w:rPr>
      </w:pPr>
      <w:r>
        <w:rPr>
          <w:color w:val="000000"/>
          <w:position w:val="-30"/>
          <w:sz w:val="28"/>
          <w:szCs w:val="28"/>
        </w:rPr>
        <w:pict>
          <v:shape id="_x0000_i1031" type="#_x0000_t75" style="width:209.25pt;height:33.75pt">
            <v:imagedata r:id="rId13" o:title=""/>
          </v:shape>
        </w:pict>
      </w:r>
      <w:r w:rsidR="007426E4" w:rsidRPr="002909BE">
        <w:rPr>
          <w:color w:val="000000"/>
          <w:sz w:val="28"/>
          <w:szCs w:val="28"/>
        </w:rPr>
        <w:t>.</w:t>
      </w:r>
      <w:r w:rsidR="007426E4" w:rsidRPr="002909BE">
        <w:rPr>
          <w:color w:val="000000"/>
          <w:sz w:val="28"/>
          <w:szCs w:val="28"/>
        </w:rPr>
        <w:tab/>
      </w:r>
      <w:r w:rsidR="007426E4" w:rsidRPr="002909BE">
        <w:rPr>
          <w:color w:val="000000"/>
          <w:sz w:val="28"/>
          <w:szCs w:val="28"/>
        </w:rPr>
        <w:tab/>
      </w:r>
      <w:r w:rsidR="007426E4" w:rsidRPr="002909BE">
        <w:rPr>
          <w:color w:val="000000"/>
          <w:sz w:val="28"/>
          <w:szCs w:val="28"/>
        </w:rPr>
        <w:tab/>
        <w:t>(2)</w:t>
      </w:r>
    </w:p>
    <w:p w:rsidR="007426E4" w:rsidRPr="002909BE" w:rsidRDefault="007426E4" w:rsidP="002909BE">
      <w:pPr>
        <w:spacing w:line="360" w:lineRule="auto"/>
        <w:ind w:firstLine="709"/>
        <w:jc w:val="both"/>
        <w:rPr>
          <w:color w:val="000000"/>
          <w:sz w:val="28"/>
          <w:szCs w:val="28"/>
        </w:rPr>
      </w:pPr>
    </w:p>
    <w:p w:rsidR="007426E4" w:rsidRPr="002909BE" w:rsidRDefault="000E4E6C" w:rsidP="002909BE">
      <w:pPr>
        <w:spacing w:line="360" w:lineRule="auto"/>
        <w:ind w:firstLine="709"/>
        <w:jc w:val="both"/>
        <w:rPr>
          <w:color w:val="000000"/>
          <w:sz w:val="28"/>
          <w:szCs w:val="28"/>
        </w:rPr>
      </w:pPr>
      <w:r>
        <w:rPr>
          <w:color w:val="000000"/>
          <w:position w:val="-28"/>
          <w:sz w:val="28"/>
          <w:szCs w:val="28"/>
        </w:rPr>
        <w:pict>
          <v:shape id="_x0000_i1032" type="#_x0000_t75" style="width:239.25pt;height:33pt">
            <v:imagedata r:id="rId14" o:title=""/>
          </v:shape>
        </w:pict>
      </w:r>
    </w:p>
    <w:p w:rsidR="007426E4" w:rsidRPr="002909BE" w:rsidRDefault="000E4E6C" w:rsidP="002909BE">
      <w:pPr>
        <w:spacing w:line="360" w:lineRule="auto"/>
        <w:ind w:firstLine="709"/>
        <w:jc w:val="both"/>
        <w:rPr>
          <w:color w:val="000000"/>
          <w:sz w:val="28"/>
          <w:szCs w:val="28"/>
        </w:rPr>
      </w:pPr>
      <w:r>
        <w:rPr>
          <w:color w:val="000000"/>
          <w:position w:val="-28"/>
          <w:sz w:val="28"/>
          <w:szCs w:val="28"/>
        </w:rPr>
        <w:pict>
          <v:shape id="_x0000_i1033" type="#_x0000_t75" style="width:246pt;height:33pt">
            <v:imagedata r:id="rId15" o:title=""/>
          </v:shape>
        </w:pict>
      </w:r>
    </w:p>
    <w:p w:rsidR="007426E4" w:rsidRPr="002909BE" w:rsidRDefault="000E4E6C" w:rsidP="002909BE">
      <w:pPr>
        <w:spacing w:line="360" w:lineRule="auto"/>
        <w:ind w:firstLine="709"/>
        <w:jc w:val="both"/>
        <w:rPr>
          <w:color w:val="000000"/>
          <w:sz w:val="28"/>
          <w:szCs w:val="28"/>
        </w:rPr>
      </w:pPr>
      <w:r>
        <w:rPr>
          <w:color w:val="000000"/>
          <w:position w:val="-12"/>
          <w:sz w:val="28"/>
          <w:szCs w:val="28"/>
        </w:rPr>
        <w:pict>
          <v:shape id="_x0000_i1034" type="#_x0000_t75" style="width:339pt;height:18pt">
            <v:imagedata r:id="rId16" o:title=""/>
          </v:shape>
        </w:pict>
      </w:r>
    </w:p>
    <w:p w:rsidR="007426E4" w:rsidRPr="002909BE" w:rsidRDefault="007426E4" w:rsidP="002909BE">
      <w:pPr>
        <w:spacing w:line="360" w:lineRule="auto"/>
        <w:ind w:firstLine="709"/>
        <w:jc w:val="both"/>
        <w:rPr>
          <w:color w:val="000000"/>
          <w:sz w:val="28"/>
          <w:szCs w:val="28"/>
        </w:rPr>
      </w:pPr>
      <w:r w:rsidRPr="002909BE">
        <w:rPr>
          <w:color w:val="000000"/>
          <w:sz w:val="28"/>
          <w:szCs w:val="28"/>
        </w:rPr>
        <w:t>3) удельный вес материальных затрат в себестоимости продукции (УМ) - отражает уровень использования материальных ресурсов, а также структуру (материалоемкость продукции):</w:t>
      </w:r>
    </w:p>
    <w:p w:rsidR="007426E4" w:rsidRPr="002909BE" w:rsidRDefault="007426E4" w:rsidP="002909BE">
      <w:pPr>
        <w:spacing w:line="360" w:lineRule="auto"/>
        <w:ind w:firstLine="709"/>
        <w:jc w:val="both"/>
        <w:rPr>
          <w:color w:val="000000"/>
          <w:sz w:val="28"/>
          <w:szCs w:val="28"/>
        </w:rPr>
      </w:pPr>
    </w:p>
    <w:p w:rsidR="007426E4" w:rsidRPr="002909BE" w:rsidRDefault="000E4E6C" w:rsidP="002909BE">
      <w:pPr>
        <w:spacing w:line="360" w:lineRule="auto"/>
        <w:ind w:firstLine="709"/>
        <w:jc w:val="both"/>
        <w:rPr>
          <w:color w:val="000000"/>
          <w:sz w:val="28"/>
          <w:szCs w:val="28"/>
        </w:rPr>
      </w:pPr>
      <w:r>
        <w:rPr>
          <w:color w:val="000000"/>
          <w:position w:val="-30"/>
          <w:sz w:val="28"/>
          <w:szCs w:val="28"/>
        </w:rPr>
        <w:pict>
          <v:shape id="_x0000_i1035" type="#_x0000_t75" style="width:249pt;height:33.75pt">
            <v:imagedata r:id="rId17" o:title=""/>
          </v:shape>
        </w:pict>
      </w:r>
      <w:r w:rsidR="007426E4" w:rsidRPr="002909BE">
        <w:rPr>
          <w:color w:val="000000"/>
          <w:sz w:val="28"/>
          <w:szCs w:val="28"/>
        </w:rPr>
        <w:t>.</w:t>
      </w:r>
      <w:r w:rsidR="007426E4" w:rsidRPr="002909BE">
        <w:rPr>
          <w:color w:val="000000"/>
          <w:sz w:val="28"/>
          <w:szCs w:val="28"/>
        </w:rPr>
        <w:tab/>
      </w:r>
      <w:r w:rsidR="007426E4" w:rsidRPr="002909BE">
        <w:rPr>
          <w:color w:val="000000"/>
          <w:sz w:val="28"/>
          <w:szCs w:val="28"/>
        </w:rPr>
        <w:tab/>
        <w:t>(3)</w:t>
      </w:r>
    </w:p>
    <w:p w:rsidR="007426E4" w:rsidRPr="002909BE" w:rsidRDefault="007426E4" w:rsidP="002909BE">
      <w:pPr>
        <w:spacing w:line="360" w:lineRule="auto"/>
        <w:ind w:firstLine="709"/>
        <w:jc w:val="both"/>
        <w:rPr>
          <w:color w:val="000000"/>
          <w:sz w:val="28"/>
          <w:szCs w:val="28"/>
        </w:rPr>
      </w:pPr>
    </w:p>
    <w:p w:rsidR="007426E4" w:rsidRPr="002909BE" w:rsidRDefault="000E4E6C" w:rsidP="002909BE">
      <w:pPr>
        <w:spacing w:line="360" w:lineRule="auto"/>
        <w:ind w:firstLine="709"/>
        <w:jc w:val="both"/>
        <w:rPr>
          <w:color w:val="000000"/>
          <w:sz w:val="28"/>
          <w:szCs w:val="28"/>
        </w:rPr>
      </w:pPr>
      <w:r>
        <w:rPr>
          <w:color w:val="000000"/>
          <w:position w:val="-28"/>
          <w:sz w:val="28"/>
          <w:szCs w:val="28"/>
        </w:rPr>
        <w:pict>
          <v:shape id="_x0000_i1036" type="#_x0000_t75" style="width:231pt;height:33pt">
            <v:imagedata r:id="rId18" o:title=""/>
          </v:shape>
        </w:pict>
      </w:r>
    </w:p>
    <w:p w:rsidR="007426E4" w:rsidRPr="002909BE" w:rsidRDefault="000E4E6C" w:rsidP="002909BE">
      <w:pPr>
        <w:spacing w:line="360" w:lineRule="auto"/>
        <w:ind w:firstLine="709"/>
        <w:jc w:val="both"/>
        <w:rPr>
          <w:color w:val="000000"/>
          <w:sz w:val="28"/>
          <w:szCs w:val="28"/>
        </w:rPr>
      </w:pPr>
      <w:r>
        <w:rPr>
          <w:color w:val="000000"/>
          <w:position w:val="-28"/>
          <w:sz w:val="28"/>
          <w:szCs w:val="28"/>
        </w:rPr>
        <w:pict>
          <v:shape id="_x0000_i1037" type="#_x0000_t75" style="width:231.75pt;height:33pt">
            <v:imagedata r:id="rId19" o:title=""/>
          </v:shape>
        </w:pict>
      </w:r>
    </w:p>
    <w:p w:rsidR="002909BE" w:rsidRDefault="000E4E6C" w:rsidP="002909BE">
      <w:pPr>
        <w:spacing w:line="360" w:lineRule="auto"/>
        <w:ind w:firstLine="709"/>
        <w:jc w:val="both"/>
        <w:rPr>
          <w:color w:val="000000"/>
          <w:sz w:val="28"/>
          <w:szCs w:val="28"/>
        </w:rPr>
      </w:pPr>
      <w:r>
        <w:rPr>
          <w:color w:val="000000"/>
          <w:position w:val="-14"/>
          <w:sz w:val="28"/>
          <w:szCs w:val="28"/>
        </w:rPr>
        <w:pict>
          <v:shape id="_x0000_i1038" type="#_x0000_t75" style="width:297.75pt;height:18.75pt">
            <v:imagedata r:id="rId20" o:title=""/>
          </v:shape>
        </w:pict>
      </w:r>
    </w:p>
    <w:p w:rsidR="007426E4" w:rsidRPr="002909BE" w:rsidRDefault="007426E4" w:rsidP="002909BE">
      <w:pPr>
        <w:pStyle w:val="a6"/>
        <w:spacing w:line="360" w:lineRule="auto"/>
        <w:ind w:firstLine="709"/>
        <w:jc w:val="both"/>
        <w:rPr>
          <w:color w:val="000000"/>
          <w:szCs w:val="28"/>
        </w:rPr>
      </w:pPr>
      <w:r w:rsidRPr="002909BE">
        <w:rPr>
          <w:color w:val="000000"/>
          <w:szCs w:val="28"/>
        </w:rPr>
        <w:t xml:space="preserve">Результаты расчетов свидетельствуют о том, что материалоемкость продукции ООО «БелКрус» за 9 мес. </w:t>
      </w:r>
      <w:smartTag w:uri="urn:schemas-microsoft-com:office:smarttags" w:element="metricconverter">
        <w:smartTagPr>
          <w:attr w:name="ProductID" w:val="2008 г"/>
        </w:smartTagPr>
        <w:r w:rsidRPr="002909BE">
          <w:rPr>
            <w:color w:val="000000"/>
            <w:szCs w:val="28"/>
          </w:rPr>
          <w:t>2008 г</w:t>
        </w:r>
      </w:smartTag>
      <w:r w:rsidRPr="002909BE">
        <w:rPr>
          <w:color w:val="000000"/>
          <w:szCs w:val="28"/>
        </w:rPr>
        <w:t xml:space="preserve">. по сравнению с 9 мес. </w:t>
      </w:r>
      <w:smartTag w:uri="urn:schemas-microsoft-com:office:smarttags" w:element="metricconverter">
        <w:smartTagPr>
          <w:attr w:name="ProductID" w:val="2007 г"/>
        </w:smartTagPr>
        <w:r w:rsidRPr="002909BE">
          <w:rPr>
            <w:color w:val="000000"/>
            <w:szCs w:val="28"/>
          </w:rPr>
          <w:t>2007 г</w:t>
        </w:r>
      </w:smartTag>
      <w:r w:rsidRPr="002909BE">
        <w:rPr>
          <w:color w:val="000000"/>
          <w:szCs w:val="28"/>
        </w:rPr>
        <w:t>. увеличилась на 0,03 руб., в свою очередь материалоотдача снизилась на 0,157 руб., а удельный вес материальных затрат в себестоимости продукции вырос на 7,08</w:t>
      </w:r>
      <w:r w:rsidR="002909BE">
        <w:rPr>
          <w:color w:val="000000"/>
          <w:szCs w:val="28"/>
        </w:rPr>
        <w:t>%</w:t>
      </w:r>
      <w:r w:rsidRPr="002909BE">
        <w:rPr>
          <w:color w:val="000000"/>
          <w:szCs w:val="28"/>
        </w:rPr>
        <w:t>.</w:t>
      </w:r>
    </w:p>
    <w:p w:rsidR="007426E4" w:rsidRPr="002909BE" w:rsidRDefault="007426E4" w:rsidP="002909BE">
      <w:pPr>
        <w:spacing w:line="360" w:lineRule="auto"/>
        <w:ind w:firstLine="709"/>
        <w:jc w:val="both"/>
        <w:rPr>
          <w:color w:val="000000"/>
          <w:sz w:val="28"/>
          <w:szCs w:val="28"/>
        </w:rPr>
      </w:pPr>
      <w:r w:rsidRPr="002909BE">
        <w:rPr>
          <w:color w:val="000000"/>
          <w:sz w:val="28"/>
          <w:szCs w:val="28"/>
        </w:rPr>
        <w:t>Поскольку одним из основных факторов формирования прибыли является себестоимость реализованной продукции, руководитель предприятия должен принимать экономически обоснованные управленческие решения, учитывая зависимость и соотношение затрат на произведенную и реализованную продукцию, объемы реализации и прибыли, тенденции экономического развития. От уровня себестоимости зависят финансовые результаты деятельности предприятия и его финансовое состояние, так как между размерами величины прибыли и себестоимости существует обратная функциональная зависимость. Как известно, себестоимость реализованной продукции имеет практическое значение для определения рентабельности продаж, то есть при росте затрат на реализованную продукцию более высокими темпами, чем выручка от реализации, рентабельность продаж снизится и, наоборот. Себестоимость реализованной продукции, естественно, не равна себестоимости произведенной. Так если себестоимость произведенной продукции увеличивалась более медленными темпами, чем реализованной, можно предположить, что в следующем периоде при прочих равных условиях рентабельность продаж повысится.</w:t>
      </w:r>
    </w:p>
    <w:p w:rsidR="007426E4" w:rsidRPr="002909BE" w:rsidRDefault="007426E4" w:rsidP="002909BE">
      <w:pPr>
        <w:spacing w:line="360" w:lineRule="auto"/>
        <w:ind w:firstLine="709"/>
        <w:jc w:val="both"/>
        <w:rPr>
          <w:color w:val="000000"/>
          <w:sz w:val="28"/>
          <w:szCs w:val="28"/>
        </w:rPr>
      </w:pPr>
      <w:r w:rsidRPr="002909BE">
        <w:rPr>
          <w:color w:val="000000"/>
          <w:sz w:val="28"/>
          <w:szCs w:val="28"/>
        </w:rPr>
        <w:t>При оценке показателей себестоимости продукции ООО «БелКрус» целесообразно на первом этапе анализа сопоставить изменение затрат на произведенную и реализованную продукцию с изменением выручки от реализации (таблица 3). Из таблицы 3 видно, что затраты на произведенную продукцию выросли в большей степени, чем выручка от реализации, следовательно, в отчетном периоде по сравнению с предыдущим рентабельность производства снизилась. Темп роста затрат на реализованную продукцию более низкий, чем темп роста себестоимости произведенной продукции, поэтому следует надеяться, что в будущем рентабельность производства возрастет.</w:t>
      </w:r>
    </w:p>
    <w:p w:rsidR="007426E4" w:rsidRPr="002909BE" w:rsidRDefault="007426E4" w:rsidP="002909BE">
      <w:pPr>
        <w:spacing w:line="360" w:lineRule="auto"/>
        <w:ind w:firstLine="709"/>
        <w:jc w:val="both"/>
        <w:rPr>
          <w:color w:val="000000"/>
          <w:sz w:val="28"/>
          <w:szCs w:val="28"/>
        </w:rPr>
      </w:pPr>
      <w:r w:rsidRPr="002909BE">
        <w:rPr>
          <w:color w:val="000000"/>
          <w:sz w:val="28"/>
          <w:szCs w:val="28"/>
        </w:rPr>
        <w:t>На следующем этапе факторного анализа целесообразно дать оценку эффективности использования каждого вида ресурсов, непосредственно задействованных в процессе реализации продукции (работ, услуг). Затраты на реализацию продукции (работ, услуг) наиболее общий показатель, отражающий всю сумму расходов предприятия. Итоговым показателем использования ресурсов является реализация продукции, поэтому целесообразно проанализировать изменение элементов затрат в расчете на рубль выручки от реализации.</w:t>
      </w:r>
    </w:p>
    <w:p w:rsidR="007426E4" w:rsidRPr="002909BE" w:rsidRDefault="002909BE" w:rsidP="002909BE">
      <w:pPr>
        <w:spacing w:line="360" w:lineRule="auto"/>
        <w:ind w:firstLine="709"/>
        <w:jc w:val="both"/>
        <w:rPr>
          <w:color w:val="000000"/>
          <w:sz w:val="28"/>
          <w:szCs w:val="28"/>
        </w:rPr>
      </w:pPr>
      <w:r w:rsidRPr="002909BE">
        <w:rPr>
          <w:color w:val="000000"/>
          <w:sz w:val="28"/>
          <w:szCs w:val="28"/>
        </w:rPr>
        <w:t xml:space="preserve">В </w:t>
      </w:r>
      <w:r w:rsidR="007426E4" w:rsidRPr="002909BE">
        <w:rPr>
          <w:color w:val="000000"/>
          <w:sz w:val="28"/>
          <w:szCs w:val="28"/>
        </w:rPr>
        <w:t>расчете на 1 руб. реализованной продукции общая сумма затрат не изменилась, в то время как увеличились материальные затраты в расчете на 1 руб. реализованной продукции (на 0,068 руб.), что может быть обусловлено увеличением цен на сырье и материалы либо нерациональным их использованием. Затраты на оплату труда и отчисления на социальные нужды несколько снизились, соответственно, на 0,013 руб. и на 0,004 руб. Снизились также в расчете на 1 руб. реализованной продукции потери от брака и прочие затраты, что следует отметить как положительный момент в деятельности предприятия.</w:t>
      </w:r>
    </w:p>
    <w:p w:rsidR="007426E4" w:rsidRPr="002909BE" w:rsidRDefault="007426E4" w:rsidP="002909BE">
      <w:pPr>
        <w:spacing w:line="360" w:lineRule="auto"/>
        <w:ind w:firstLine="709"/>
        <w:jc w:val="both"/>
        <w:rPr>
          <w:color w:val="000000"/>
          <w:sz w:val="28"/>
          <w:szCs w:val="28"/>
        </w:rPr>
      </w:pPr>
      <w:r w:rsidRPr="002909BE">
        <w:rPr>
          <w:color w:val="000000"/>
          <w:sz w:val="28"/>
          <w:szCs w:val="28"/>
        </w:rPr>
        <w:t>В процессе факторного анализа также следует изучить динамику и отклонения от прошлого периода как общей величины затрат на рубль продукции, так и по основным группам расходов. Непосредственное влияние на изменение уровня затрат на рубль реализованной продукции оказывают три фактора:</w:t>
      </w:r>
    </w:p>
    <w:p w:rsidR="007426E4" w:rsidRPr="002909BE" w:rsidRDefault="007426E4" w:rsidP="002909BE">
      <w:pPr>
        <w:spacing w:line="360" w:lineRule="auto"/>
        <w:ind w:firstLine="709"/>
        <w:jc w:val="both"/>
        <w:rPr>
          <w:color w:val="000000"/>
          <w:sz w:val="28"/>
          <w:szCs w:val="28"/>
        </w:rPr>
      </w:pPr>
      <w:r w:rsidRPr="002909BE">
        <w:rPr>
          <w:color w:val="000000"/>
          <w:sz w:val="28"/>
          <w:szCs w:val="28"/>
        </w:rPr>
        <w:t>1) изменение структуры реализованной продукции;</w:t>
      </w:r>
    </w:p>
    <w:p w:rsidR="007426E4" w:rsidRPr="002909BE" w:rsidRDefault="007426E4" w:rsidP="002909BE">
      <w:pPr>
        <w:spacing w:line="360" w:lineRule="auto"/>
        <w:ind w:firstLine="709"/>
        <w:jc w:val="both"/>
        <w:rPr>
          <w:color w:val="000000"/>
          <w:sz w:val="28"/>
          <w:szCs w:val="28"/>
        </w:rPr>
      </w:pPr>
      <w:r w:rsidRPr="002909BE">
        <w:rPr>
          <w:color w:val="000000"/>
          <w:sz w:val="28"/>
          <w:szCs w:val="28"/>
        </w:rPr>
        <w:t>2) изменение уровня себестоимости отдельных изделий;</w:t>
      </w:r>
    </w:p>
    <w:p w:rsidR="007426E4" w:rsidRPr="002909BE" w:rsidRDefault="007426E4" w:rsidP="002909BE">
      <w:pPr>
        <w:spacing w:line="360" w:lineRule="auto"/>
        <w:ind w:firstLine="709"/>
        <w:jc w:val="both"/>
        <w:rPr>
          <w:color w:val="000000"/>
          <w:sz w:val="28"/>
          <w:szCs w:val="28"/>
        </w:rPr>
      </w:pPr>
      <w:r w:rsidRPr="002909BE">
        <w:rPr>
          <w:color w:val="000000"/>
          <w:sz w:val="28"/>
          <w:szCs w:val="28"/>
        </w:rPr>
        <w:t>3) изменение цен на продукцию.</w:t>
      </w:r>
    </w:p>
    <w:p w:rsidR="002909BE" w:rsidRDefault="007426E4" w:rsidP="002909BE">
      <w:pPr>
        <w:spacing w:line="360" w:lineRule="auto"/>
        <w:ind w:firstLine="709"/>
        <w:jc w:val="both"/>
        <w:rPr>
          <w:color w:val="000000"/>
          <w:sz w:val="28"/>
          <w:szCs w:val="28"/>
        </w:rPr>
      </w:pPr>
      <w:r w:rsidRPr="002909BE">
        <w:rPr>
          <w:color w:val="000000"/>
          <w:sz w:val="28"/>
          <w:szCs w:val="28"/>
        </w:rPr>
        <w:t>Исходная информация для анализа представлена в таблице 5, а расчет вышеперечисленных факторов произведен в таблице 6.</w:t>
      </w:r>
    </w:p>
    <w:p w:rsidR="007426E4" w:rsidRPr="002909BE" w:rsidRDefault="007426E4" w:rsidP="002909BE">
      <w:pPr>
        <w:spacing w:line="360" w:lineRule="auto"/>
        <w:ind w:firstLine="709"/>
        <w:jc w:val="both"/>
        <w:rPr>
          <w:color w:val="000000"/>
          <w:sz w:val="28"/>
          <w:szCs w:val="28"/>
        </w:rPr>
      </w:pPr>
      <w:r w:rsidRPr="002909BE">
        <w:rPr>
          <w:color w:val="000000"/>
          <w:sz w:val="28"/>
          <w:szCs w:val="28"/>
        </w:rPr>
        <w:t>В алгоритме приняты следующие обозначения:</w:t>
      </w:r>
    </w:p>
    <w:p w:rsidR="007426E4" w:rsidRPr="002909BE" w:rsidRDefault="007426E4" w:rsidP="002909BE">
      <w:pPr>
        <w:spacing w:line="360" w:lineRule="auto"/>
        <w:ind w:firstLine="709"/>
        <w:jc w:val="both"/>
        <w:rPr>
          <w:color w:val="000000"/>
          <w:sz w:val="28"/>
          <w:szCs w:val="28"/>
        </w:rPr>
      </w:pPr>
      <w:r w:rsidRPr="002909BE">
        <w:rPr>
          <w:color w:val="000000"/>
          <w:sz w:val="28"/>
          <w:szCs w:val="28"/>
        </w:rPr>
        <w:t>К</w:t>
      </w:r>
      <w:r w:rsidRPr="002909BE">
        <w:rPr>
          <w:color w:val="000000"/>
          <w:sz w:val="28"/>
          <w:szCs w:val="28"/>
          <w:vertAlign w:val="subscript"/>
        </w:rPr>
        <w:t>пр</w:t>
      </w:r>
      <w:r w:rsidRPr="002909BE">
        <w:rPr>
          <w:color w:val="000000"/>
          <w:sz w:val="28"/>
          <w:szCs w:val="28"/>
        </w:rPr>
        <w:t>, К</w:t>
      </w:r>
      <w:r w:rsidRPr="002909BE">
        <w:rPr>
          <w:color w:val="000000"/>
          <w:sz w:val="28"/>
          <w:szCs w:val="28"/>
          <w:vertAlign w:val="subscript"/>
        </w:rPr>
        <w:t>отч</w:t>
      </w:r>
      <w:r w:rsidRPr="002909BE">
        <w:rPr>
          <w:color w:val="000000"/>
          <w:sz w:val="28"/>
          <w:szCs w:val="28"/>
        </w:rPr>
        <w:t xml:space="preserve"> - количество реализованной продукции за прошлый и отчетный периоды (соответственно, за 9 мес. </w:t>
      </w:r>
      <w:smartTag w:uri="urn:schemas-microsoft-com:office:smarttags" w:element="metricconverter">
        <w:smartTagPr>
          <w:attr w:name="ProductID" w:val="2007 г"/>
        </w:smartTagPr>
        <w:r w:rsidRPr="002909BE">
          <w:rPr>
            <w:color w:val="000000"/>
            <w:sz w:val="28"/>
            <w:szCs w:val="28"/>
          </w:rPr>
          <w:t>2007 г</w:t>
        </w:r>
      </w:smartTag>
      <w:r w:rsidRPr="002909BE">
        <w:rPr>
          <w:color w:val="000000"/>
          <w:sz w:val="28"/>
          <w:szCs w:val="28"/>
        </w:rPr>
        <w:t xml:space="preserve">. и 9 мес. </w:t>
      </w:r>
      <w:smartTag w:uri="urn:schemas-microsoft-com:office:smarttags" w:element="metricconverter">
        <w:smartTagPr>
          <w:attr w:name="ProductID" w:val="2008 г"/>
        </w:smartTagPr>
        <w:r w:rsidRPr="002909BE">
          <w:rPr>
            <w:color w:val="000000"/>
            <w:sz w:val="28"/>
            <w:szCs w:val="28"/>
          </w:rPr>
          <w:t>2008 г</w:t>
        </w:r>
      </w:smartTag>
      <w:r w:rsidRPr="002909BE">
        <w:rPr>
          <w:color w:val="000000"/>
          <w:sz w:val="28"/>
          <w:szCs w:val="28"/>
        </w:rPr>
        <w:t>.);</w:t>
      </w:r>
    </w:p>
    <w:p w:rsidR="007426E4" w:rsidRPr="002909BE" w:rsidRDefault="007426E4" w:rsidP="002909BE">
      <w:pPr>
        <w:spacing w:line="360" w:lineRule="auto"/>
        <w:ind w:firstLine="709"/>
        <w:jc w:val="both"/>
        <w:rPr>
          <w:color w:val="000000"/>
          <w:sz w:val="28"/>
          <w:szCs w:val="28"/>
        </w:rPr>
      </w:pPr>
      <w:r w:rsidRPr="002909BE">
        <w:rPr>
          <w:color w:val="000000"/>
          <w:sz w:val="28"/>
          <w:szCs w:val="28"/>
        </w:rPr>
        <w:t>К</w:t>
      </w:r>
      <w:r w:rsidRPr="002909BE">
        <w:rPr>
          <w:color w:val="000000"/>
          <w:sz w:val="28"/>
          <w:szCs w:val="28"/>
          <w:vertAlign w:val="subscript"/>
        </w:rPr>
        <w:t>пр</w:t>
      </w:r>
      <w:r w:rsidRPr="002909BE">
        <w:rPr>
          <w:color w:val="000000"/>
          <w:sz w:val="28"/>
          <w:szCs w:val="28"/>
        </w:rPr>
        <w:t xml:space="preserve"> = 11380 ед.</w:t>
      </w:r>
    </w:p>
    <w:p w:rsidR="007426E4" w:rsidRPr="002909BE" w:rsidRDefault="007426E4" w:rsidP="002909BE">
      <w:pPr>
        <w:spacing w:line="360" w:lineRule="auto"/>
        <w:ind w:firstLine="709"/>
        <w:jc w:val="both"/>
        <w:rPr>
          <w:color w:val="000000"/>
          <w:sz w:val="28"/>
          <w:szCs w:val="28"/>
        </w:rPr>
      </w:pPr>
      <w:r w:rsidRPr="002909BE">
        <w:rPr>
          <w:color w:val="000000"/>
          <w:sz w:val="28"/>
          <w:szCs w:val="28"/>
        </w:rPr>
        <w:t>К</w:t>
      </w:r>
      <w:r w:rsidRPr="002909BE">
        <w:rPr>
          <w:color w:val="000000"/>
          <w:sz w:val="28"/>
          <w:szCs w:val="28"/>
          <w:vertAlign w:val="subscript"/>
        </w:rPr>
        <w:t>отч</w:t>
      </w:r>
      <w:r w:rsidRPr="002909BE">
        <w:rPr>
          <w:color w:val="000000"/>
          <w:sz w:val="28"/>
          <w:szCs w:val="28"/>
        </w:rPr>
        <w:t xml:space="preserve"> = 38260 ед.</w:t>
      </w:r>
    </w:p>
    <w:p w:rsidR="007426E4" w:rsidRPr="002909BE" w:rsidRDefault="007426E4" w:rsidP="002909BE">
      <w:pPr>
        <w:spacing w:line="360" w:lineRule="auto"/>
        <w:ind w:firstLine="709"/>
        <w:jc w:val="both"/>
        <w:rPr>
          <w:color w:val="000000"/>
          <w:sz w:val="28"/>
          <w:szCs w:val="28"/>
        </w:rPr>
      </w:pPr>
      <w:r w:rsidRPr="002909BE">
        <w:rPr>
          <w:color w:val="000000"/>
          <w:sz w:val="28"/>
          <w:szCs w:val="28"/>
        </w:rPr>
        <w:t>С</w:t>
      </w:r>
      <w:r w:rsidRPr="002909BE">
        <w:rPr>
          <w:color w:val="000000"/>
          <w:sz w:val="28"/>
          <w:szCs w:val="28"/>
          <w:vertAlign w:val="subscript"/>
        </w:rPr>
        <w:t>пр</w:t>
      </w:r>
      <w:r w:rsidRPr="002909BE">
        <w:rPr>
          <w:color w:val="000000"/>
          <w:sz w:val="28"/>
          <w:szCs w:val="28"/>
        </w:rPr>
        <w:t>, С</w:t>
      </w:r>
      <w:r w:rsidRPr="002909BE">
        <w:rPr>
          <w:color w:val="000000"/>
          <w:sz w:val="28"/>
          <w:szCs w:val="28"/>
          <w:vertAlign w:val="subscript"/>
        </w:rPr>
        <w:t>отч</w:t>
      </w:r>
      <w:r w:rsidRPr="002909BE">
        <w:rPr>
          <w:color w:val="000000"/>
          <w:sz w:val="28"/>
          <w:szCs w:val="28"/>
        </w:rPr>
        <w:t xml:space="preserve"> - себестоимость единицы реализованной продукции за прошлый и отчетный периоды (соответственно, за 9 мес. </w:t>
      </w:r>
      <w:smartTag w:uri="urn:schemas-microsoft-com:office:smarttags" w:element="metricconverter">
        <w:smartTagPr>
          <w:attr w:name="ProductID" w:val="2007 г"/>
        </w:smartTagPr>
        <w:r w:rsidRPr="002909BE">
          <w:rPr>
            <w:color w:val="000000"/>
            <w:sz w:val="28"/>
            <w:szCs w:val="28"/>
          </w:rPr>
          <w:t>2007 г</w:t>
        </w:r>
      </w:smartTag>
      <w:r w:rsidRPr="002909BE">
        <w:rPr>
          <w:color w:val="000000"/>
          <w:sz w:val="28"/>
          <w:szCs w:val="28"/>
        </w:rPr>
        <w:t xml:space="preserve">. и 9 мес. </w:t>
      </w:r>
      <w:smartTag w:uri="urn:schemas-microsoft-com:office:smarttags" w:element="metricconverter">
        <w:smartTagPr>
          <w:attr w:name="ProductID" w:val="2008 г"/>
        </w:smartTagPr>
        <w:r w:rsidRPr="002909BE">
          <w:rPr>
            <w:color w:val="000000"/>
            <w:sz w:val="28"/>
            <w:szCs w:val="28"/>
          </w:rPr>
          <w:t>2008 г</w:t>
        </w:r>
      </w:smartTag>
      <w:r w:rsidRPr="002909BE">
        <w:rPr>
          <w:color w:val="000000"/>
          <w:sz w:val="28"/>
          <w:szCs w:val="28"/>
        </w:rPr>
        <w:t>.);</w:t>
      </w:r>
    </w:p>
    <w:p w:rsidR="007426E4" w:rsidRPr="002909BE" w:rsidRDefault="007426E4" w:rsidP="002909BE">
      <w:pPr>
        <w:spacing w:line="360" w:lineRule="auto"/>
        <w:ind w:firstLine="709"/>
        <w:jc w:val="both"/>
        <w:rPr>
          <w:color w:val="000000"/>
          <w:sz w:val="28"/>
          <w:szCs w:val="28"/>
        </w:rPr>
      </w:pPr>
      <w:r w:rsidRPr="002909BE">
        <w:rPr>
          <w:color w:val="000000"/>
          <w:sz w:val="28"/>
          <w:szCs w:val="28"/>
        </w:rPr>
        <w:t>С</w:t>
      </w:r>
      <w:r w:rsidRPr="002909BE">
        <w:rPr>
          <w:color w:val="000000"/>
          <w:sz w:val="28"/>
          <w:szCs w:val="28"/>
          <w:vertAlign w:val="subscript"/>
        </w:rPr>
        <w:t>пр</w:t>
      </w:r>
      <w:r w:rsidRPr="002909BE">
        <w:rPr>
          <w:color w:val="000000"/>
          <w:sz w:val="28"/>
          <w:szCs w:val="28"/>
        </w:rPr>
        <w:t xml:space="preserve"> = 23550 руб.</w:t>
      </w:r>
    </w:p>
    <w:p w:rsidR="007426E4" w:rsidRPr="002909BE" w:rsidRDefault="007426E4" w:rsidP="002909BE">
      <w:pPr>
        <w:spacing w:line="360" w:lineRule="auto"/>
        <w:ind w:firstLine="709"/>
        <w:jc w:val="both"/>
        <w:rPr>
          <w:color w:val="000000"/>
          <w:sz w:val="28"/>
          <w:szCs w:val="28"/>
        </w:rPr>
      </w:pPr>
      <w:r w:rsidRPr="002909BE">
        <w:rPr>
          <w:color w:val="000000"/>
          <w:sz w:val="28"/>
          <w:szCs w:val="28"/>
        </w:rPr>
        <w:t>С</w:t>
      </w:r>
      <w:r w:rsidRPr="002909BE">
        <w:rPr>
          <w:color w:val="000000"/>
          <w:sz w:val="28"/>
          <w:szCs w:val="28"/>
          <w:vertAlign w:val="subscript"/>
        </w:rPr>
        <w:t>отч</w:t>
      </w:r>
      <w:r w:rsidRPr="002909BE">
        <w:rPr>
          <w:color w:val="000000"/>
          <w:sz w:val="28"/>
          <w:szCs w:val="28"/>
        </w:rPr>
        <w:t xml:space="preserve"> = 24360 руб.</w:t>
      </w:r>
    </w:p>
    <w:p w:rsidR="007426E4" w:rsidRPr="002909BE" w:rsidRDefault="007426E4" w:rsidP="002909BE">
      <w:pPr>
        <w:spacing w:line="360" w:lineRule="auto"/>
        <w:ind w:firstLine="709"/>
        <w:jc w:val="both"/>
        <w:rPr>
          <w:color w:val="000000"/>
          <w:sz w:val="28"/>
          <w:szCs w:val="28"/>
        </w:rPr>
      </w:pPr>
      <w:r w:rsidRPr="002909BE">
        <w:rPr>
          <w:color w:val="000000"/>
          <w:sz w:val="28"/>
          <w:szCs w:val="28"/>
        </w:rPr>
        <w:t>Ц</w:t>
      </w:r>
      <w:r w:rsidRPr="002909BE">
        <w:rPr>
          <w:color w:val="000000"/>
          <w:sz w:val="28"/>
          <w:szCs w:val="28"/>
          <w:vertAlign w:val="subscript"/>
        </w:rPr>
        <w:t>пр</w:t>
      </w:r>
      <w:r w:rsidRPr="002909BE">
        <w:rPr>
          <w:color w:val="000000"/>
          <w:sz w:val="28"/>
          <w:szCs w:val="28"/>
        </w:rPr>
        <w:t>, Ц</w:t>
      </w:r>
      <w:r w:rsidRPr="002909BE">
        <w:rPr>
          <w:color w:val="000000"/>
          <w:sz w:val="28"/>
          <w:szCs w:val="28"/>
          <w:vertAlign w:val="subscript"/>
        </w:rPr>
        <w:t>отч</w:t>
      </w:r>
      <w:r w:rsidRPr="002909BE">
        <w:rPr>
          <w:color w:val="000000"/>
          <w:sz w:val="28"/>
          <w:szCs w:val="28"/>
        </w:rPr>
        <w:t xml:space="preserve"> - цена единицы реализованной продукции за прошлый и отчетный периоды (соответственно, за 9 мес. </w:t>
      </w:r>
      <w:smartTag w:uri="urn:schemas-microsoft-com:office:smarttags" w:element="metricconverter">
        <w:smartTagPr>
          <w:attr w:name="ProductID" w:val="2007 г"/>
        </w:smartTagPr>
        <w:r w:rsidRPr="002909BE">
          <w:rPr>
            <w:color w:val="000000"/>
            <w:sz w:val="28"/>
            <w:szCs w:val="28"/>
          </w:rPr>
          <w:t>2007 г</w:t>
        </w:r>
      </w:smartTag>
      <w:r w:rsidRPr="002909BE">
        <w:rPr>
          <w:color w:val="000000"/>
          <w:sz w:val="28"/>
          <w:szCs w:val="28"/>
        </w:rPr>
        <w:t xml:space="preserve">. и 9 мес. </w:t>
      </w:r>
      <w:smartTag w:uri="urn:schemas-microsoft-com:office:smarttags" w:element="metricconverter">
        <w:smartTagPr>
          <w:attr w:name="ProductID" w:val="2008 г"/>
        </w:smartTagPr>
        <w:r w:rsidRPr="002909BE">
          <w:rPr>
            <w:color w:val="000000"/>
            <w:sz w:val="28"/>
            <w:szCs w:val="28"/>
          </w:rPr>
          <w:t>2008 г</w:t>
        </w:r>
      </w:smartTag>
      <w:r w:rsidRPr="002909BE">
        <w:rPr>
          <w:color w:val="000000"/>
          <w:sz w:val="28"/>
          <w:szCs w:val="28"/>
        </w:rPr>
        <w:t>.).</w:t>
      </w:r>
    </w:p>
    <w:p w:rsidR="007426E4" w:rsidRPr="002909BE" w:rsidRDefault="007426E4" w:rsidP="002909BE">
      <w:pPr>
        <w:spacing w:line="360" w:lineRule="auto"/>
        <w:ind w:firstLine="709"/>
        <w:jc w:val="both"/>
        <w:rPr>
          <w:color w:val="000000"/>
          <w:sz w:val="28"/>
          <w:szCs w:val="28"/>
        </w:rPr>
      </w:pPr>
      <w:r w:rsidRPr="002909BE">
        <w:rPr>
          <w:color w:val="000000"/>
          <w:sz w:val="28"/>
          <w:szCs w:val="28"/>
        </w:rPr>
        <w:t>Ц</w:t>
      </w:r>
      <w:r w:rsidRPr="002909BE">
        <w:rPr>
          <w:color w:val="000000"/>
          <w:sz w:val="28"/>
          <w:szCs w:val="28"/>
          <w:vertAlign w:val="subscript"/>
        </w:rPr>
        <w:t>пр</w:t>
      </w:r>
      <w:r w:rsidRPr="002909BE">
        <w:rPr>
          <w:color w:val="000000"/>
          <w:sz w:val="28"/>
          <w:szCs w:val="28"/>
        </w:rPr>
        <w:t xml:space="preserve"> = 24429 руб.</w:t>
      </w:r>
    </w:p>
    <w:p w:rsidR="007426E4" w:rsidRPr="002909BE" w:rsidRDefault="007426E4" w:rsidP="002909BE">
      <w:pPr>
        <w:spacing w:line="360" w:lineRule="auto"/>
        <w:ind w:firstLine="709"/>
        <w:jc w:val="both"/>
        <w:rPr>
          <w:color w:val="000000"/>
          <w:sz w:val="28"/>
          <w:szCs w:val="28"/>
        </w:rPr>
      </w:pPr>
      <w:r w:rsidRPr="002909BE">
        <w:rPr>
          <w:color w:val="000000"/>
          <w:sz w:val="28"/>
          <w:szCs w:val="28"/>
        </w:rPr>
        <w:t>Ц</w:t>
      </w:r>
      <w:r w:rsidRPr="002909BE">
        <w:rPr>
          <w:color w:val="000000"/>
          <w:sz w:val="28"/>
          <w:szCs w:val="28"/>
          <w:vertAlign w:val="subscript"/>
        </w:rPr>
        <w:t>отч</w:t>
      </w:r>
      <w:r w:rsidRPr="002909BE">
        <w:rPr>
          <w:color w:val="000000"/>
          <w:sz w:val="28"/>
          <w:szCs w:val="28"/>
        </w:rPr>
        <w:t xml:space="preserve"> = 25274 руб.</w:t>
      </w:r>
    </w:p>
    <w:p w:rsidR="007426E4" w:rsidRPr="002909BE" w:rsidRDefault="007426E4" w:rsidP="002909BE">
      <w:pPr>
        <w:spacing w:line="360" w:lineRule="auto"/>
        <w:ind w:firstLine="709"/>
        <w:jc w:val="both"/>
        <w:rPr>
          <w:color w:val="000000"/>
          <w:sz w:val="28"/>
          <w:szCs w:val="28"/>
        </w:rPr>
      </w:pPr>
      <w:r w:rsidRPr="002909BE">
        <w:rPr>
          <w:color w:val="000000"/>
          <w:sz w:val="28"/>
          <w:szCs w:val="28"/>
        </w:rPr>
        <w:t xml:space="preserve">Таким образом, как видно из расчетов (таблица 6), затраты на рубль реализованной продукции ООО «БелКрус» за 9 мес. </w:t>
      </w:r>
      <w:smartTag w:uri="urn:schemas-microsoft-com:office:smarttags" w:element="metricconverter">
        <w:smartTagPr>
          <w:attr w:name="ProductID" w:val="2007 г"/>
        </w:smartTagPr>
        <w:r w:rsidRPr="002909BE">
          <w:rPr>
            <w:color w:val="000000"/>
            <w:sz w:val="28"/>
            <w:szCs w:val="28"/>
          </w:rPr>
          <w:t>2008 г</w:t>
        </w:r>
      </w:smartTag>
      <w:r w:rsidRPr="002909BE">
        <w:rPr>
          <w:color w:val="000000"/>
          <w:sz w:val="28"/>
          <w:szCs w:val="28"/>
        </w:rPr>
        <w:t xml:space="preserve">. равны затратам на рубль реализованной продукции за 9 мес. </w:t>
      </w:r>
      <w:smartTag w:uri="urn:schemas-microsoft-com:office:smarttags" w:element="metricconverter">
        <w:smartTagPr>
          <w:attr w:name="ProductID" w:val="2007 г"/>
        </w:smartTagPr>
        <w:r w:rsidRPr="002909BE">
          <w:rPr>
            <w:color w:val="000000"/>
            <w:sz w:val="28"/>
            <w:szCs w:val="28"/>
          </w:rPr>
          <w:t>2007 г</w:t>
        </w:r>
      </w:smartTag>
      <w:r w:rsidRPr="002909BE">
        <w:rPr>
          <w:color w:val="000000"/>
          <w:sz w:val="28"/>
          <w:szCs w:val="28"/>
        </w:rPr>
        <w:t xml:space="preserve">. (0,964 руб.). Изменение структуры реализованной продукции ООО «БелКрус» не повлияло на изменение затрат на </w:t>
      </w:r>
      <w:r w:rsidRPr="002909BE">
        <w:rPr>
          <w:rStyle w:val="FontStyle25"/>
          <w:color w:val="000000"/>
          <w:spacing w:val="0"/>
          <w:sz w:val="28"/>
          <w:szCs w:val="28"/>
        </w:rPr>
        <w:t>рубль</w:t>
      </w:r>
      <w:r w:rsidRPr="002909BE">
        <w:rPr>
          <w:color w:val="000000"/>
          <w:sz w:val="28"/>
          <w:szCs w:val="28"/>
        </w:rPr>
        <w:t xml:space="preserve"> реализованной продукции. Вследствие роста цен на продукцию, затраты на рубль реализованной продукции сократились на 0,033 руб. За счет увеличения себестоимости отдельных изделий затраты на 1 руб. продукции увеличились на 0,033 руб. Это чистый перерасход, достигнутый в результате увеличения затрат материальных ресурсов. Таким образом, ООО «БелКрус» необходимо выявить резервы снижения себестоимости продукции, и в первую очередь, за счет снижения материальных затрат.</w:t>
      </w:r>
    </w:p>
    <w:p w:rsidR="003751F3" w:rsidRPr="002909BE" w:rsidRDefault="003751F3" w:rsidP="002909BE">
      <w:pPr>
        <w:spacing w:line="360" w:lineRule="auto"/>
        <w:ind w:firstLine="709"/>
        <w:jc w:val="both"/>
        <w:rPr>
          <w:color w:val="000000"/>
          <w:sz w:val="28"/>
          <w:szCs w:val="28"/>
        </w:rPr>
      </w:pPr>
    </w:p>
    <w:p w:rsidR="003A04E7" w:rsidRPr="002909BE" w:rsidRDefault="009B011B" w:rsidP="002909BE">
      <w:pPr>
        <w:spacing w:line="360" w:lineRule="auto"/>
        <w:ind w:firstLine="709"/>
        <w:jc w:val="both"/>
        <w:rPr>
          <w:b/>
          <w:color w:val="000000"/>
          <w:sz w:val="28"/>
        </w:rPr>
      </w:pPr>
      <w:r w:rsidRPr="002909BE">
        <w:rPr>
          <w:b/>
          <w:color w:val="000000"/>
          <w:sz w:val="28"/>
          <w:szCs w:val="28"/>
        </w:rPr>
        <w:t>2. Сущность и необходимость применения индексного (укрупненного) метода прогнозирования себестоимости</w:t>
      </w:r>
    </w:p>
    <w:p w:rsidR="003A04E7" w:rsidRPr="002909BE" w:rsidRDefault="003A04E7" w:rsidP="002909BE">
      <w:pPr>
        <w:spacing w:line="360" w:lineRule="auto"/>
        <w:ind w:firstLine="709"/>
        <w:jc w:val="both"/>
        <w:rPr>
          <w:color w:val="000000"/>
          <w:sz w:val="28"/>
          <w:szCs w:val="28"/>
        </w:rPr>
      </w:pPr>
    </w:p>
    <w:p w:rsidR="003B1934" w:rsidRPr="002909BE" w:rsidRDefault="003B1934" w:rsidP="002909BE">
      <w:pPr>
        <w:spacing w:line="360" w:lineRule="auto"/>
        <w:ind w:firstLine="709"/>
        <w:jc w:val="both"/>
        <w:rPr>
          <w:color w:val="000000"/>
          <w:sz w:val="28"/>
          <w:szCs w:val="28"/>
        </w:rPr>
      </w:pPr>
      <w:r w:rsidRPr="002909BE">
        <w:rPr>
          <w:color w:val="000000"/>
          <w:sz w:val="28"/>
          <w:szCs w:val="28"/>
        </w:rPr>
        <w:t xml:space="preserve">Смета затрат на производство может быть рассчитана </w:t>
      </w:r>
      <w:r w:rsidRPr="002909BE">
        <w:rPr>
          <w:iCs/>
          <w:color w:val="000000"/>
          <w:sz w:val="28"/>
          <w:szCs w:val="28"/>
        </w:rPr>
        <w:t xml:space="preserve">укрупненным методом. </w:t>
      </w:r>
      <w:r w:rsidRPr="002909BE">
        <w:rPr>
          <w:color w:val="000000"/>
          <w:sz w:val="28"/>
          <w:szCs w:val="28"/>
        </w:rPr>
        <w:t>Этот метод используется на начальных стадиях планирования. Он достаточно прост. Кроме того, позволяет быстро вносить поправки во взаимосвязанные показатели в случае изменения планов предприятия и оценивать получаемые при этом результаты.</w:t>
      </w:r>
    </w:p>
    <w:p w:rsidR="003B1934" w:rsidRPr="002909BE" w:rsidRDefault="003B1934" w:rsidP="002909BE">
      <w:pPr>
        <w:spacing w:line="360" w:lineRule="auto"/>
        <w:ind w:firstLine="709"/>
        <w:jc w:val="both"/>
        <w:rPr>
          <w:color w:val="000000"/>
          <w:sz w:val="28"/>
          <w:szCs w:val="28"/>
        </w:rPr>
      </w:pPr>
      <w:r w:rsidRPr="002909BE">
        <w:rPr>
          <w:color w:val="000000"/>
          <w:sz w:val="28"/>
          <w:szCs w:val="28"/>
        </w:rPr>
        <w:t>Расчеты укрупненным методом выполняются в следующей последовательности.</w:t>
      </w:r>
    </w:p>
    <w:p w:rsidR="003B1934" w:rsidRPr="002909BE" w:rsidRDefault="003B1934" w:rsidP="002909BE">
      <w:pPr>
        <w:spacing w:line="360" w:lineRule="auto"/>
        <w:ind w:firstLine="709"/>
        <w:jc w:val="both"/>
        <w:rPr>
          <w:color w:val="000000"/>
          <w:sz w:val="28"/>
          <w:szCs w:val="28"/>
        </w:rPr>
      </w:pPr>
      <w:r w:rsidRPr="002909BE">
        <w:rPr>
          <w:color w:val="000000"/>
          <w:sz w:val="28"/>
          <w:szCs w:val="28"/>
        </w:rPr>
        <w:t>1. На основании сметы затрат отчетного года рассчитываются фактические расходы на рубль валовой продукции по каждому экономическому элементу.</w:t>
      </w:r>
    </w:p>
    <w:p w:rsidR="003B1934" w:rsidRPr="002909BE" w:rsidRDefault="003B1934" w:rsidP="002909BE">
      <w:pPr>
        <w:spacing w:line="360" w:lineRule="auto"/>
        <w:ind w:firstLine="709"/>
        <w:jc w:val="both"/>
        <w:rPr>
          <w:color w:val="000000"/>
          <w:sz w:val="28"/>
          <w:szCs w:val="28"/>
        </w:rPr>
      </w:pPr>
      <w:r w:rsidRPr="002909BE">
        <w:rPr>
          <w:color w:val="000000"/>
          <w:sz w:val="28"/>
          <w:szCs w:val="28"/>
        </w:rPr>
        <w:t>2. Устанавливаются отправные параметры по ряду важнейших показателей на плановый год: росту объема валовой продукции, росту производительности труда и средней заработной платы, снижению (в процентах) норм расхода материальных и денежных ресурсов.</w:t>
      </w:r>
    </w:p>
    <w:p w:rsidR="003B1934" w:rsidRPr="002909BE" w:rsidRDefault="003B1934" w:rsidP="002909BE">
      <w:pPr>
        <w:spacing w:line="360" w:lineRule="auto"/>
        <w:ind w:firstLine="709"/>
        <w:jc w:val="both"/>
        <w:rPr>
          <w:color w:val="000000"/>
          <w:sz w:val="28"/>
          <w:szCs w:val="28"/>
        </w:rPr>
      </w:pPr>
      <w:r w:rsidRPr="002909BE">
        <w:rPr>
          <w:color w:val="000000"/>
          <w:sz w:val="28"/>
          <w:szCs w:val="28"/>
        </w:rPr>
        <w:t>3. Определяется изменение себестоимости в процентах к базисному году по каждому элементу затрат, исходя из отправных технико-экономических показателей.</w:t>
      </w:r>
    </w:p>
    <w:p w:rsidR="003B1934" w:rsidRDefault="003B1934" w:rsidP="002909BE">
      <w:pPr>
        <w:spacing w:line="360" w:lineRule="auto"/>
        <w:ind w:firstLine="709"/>
        <w:jc w:val="both"/>
        <w:rPr>
          <w:color w:val="000000"/>
          <w:sz w:val="28"/>
          <w:szCs w:val="28"/>
        </w:rPr>
      </w:pPr>
      <w:r w:rsidRPr="002909BE">
        <w:rPr>
          <w:color w:val="000000"/>
          <w:sz w:val="28"/>
          <w:szCs w:val="28"/>
        </w:rPr>
        <w:t xml:space="preserve">Снижение себестоимости за счет сокращения материальных затрат </w:t>
      </w:r>
      <w:r w:rsidRPr="002909BE">
        <w:rPr>
          <w:iCs/>
          <w:color w:val="000000"/>
          <w:sz w:val="28"/>
          <w:szCs w:val="28"/>
        </w:rPr>
        <w:t>(С</w:t>
      </w:r>
      <w:r w:rsidRPr="002909BE">
        <w:rPr>
          <w:iCs/>
          <w:color w:val="000000"/>
          <w:sz w:val="28"/>
          <w:szCs w:val="28"/>
          <w:vertAlign w:val="subscript"/>
        </w:rPr>
        <w:t>м</w:t>
      </w:r>
      <w:r w:rsidRPr="002909BE">
        <w:rPr>
          <w:iCs/>
          <w:color w:val="000000"/>
          <w:sz w:val="28"/>
          <w:szCs w:val="28"/>
        </w:rPr>
        <w:t xml:space="preserve">) </w:t>
      </w:r>
      <w:r w:rsidRPr="002909BE">
        <w:rPr>
          <w:color w:val="000000"/>
          <w:sz w:val="28"/>
          <w:szCs w:val="28"/>
        </w:rPr>
        <w:t>определяется по формуле:</w:t>
      </w:r>
    </w:p>
    <w:p w:rsidR="002909BE" w:rsidRPr="002909BE" w:rsidRDefault="002909BE" w:rsidP="002909BE">
      <w:pPr>
        <w:spacing w:line="360" w:lineRule="auto"/>
        <w:ind w:firstLine="709"/>
        <w:jc w:val="both"/>
        <w:rPr>
          <w:color w:val="000000"/>
          <w:sz w:val="28"/>
          <w:szCs w:val="28"/>
        </w:rPr>
      </w:pPr>
    </w:p>
    <w:p w:rsidR="003B1934" w:rsidRPr="002909BE" w:rsidRDefault="003B1934" w:rsidP="002909BE">
      <w:pPr>
        <w:spacing w:line="360" w:lineRule="auto"/>
        <w:ind w:firstLine="709"/>
        <w:jc w:val="both"/>
        <w:rPr>
          <w:color w:val="000000"/>
          <w:sz w:val="28"/>
          <w:szCs w:val="28"/>
        </w:rPr>
      </w:pPr>
      <w:r w:rsidRPr="002909BE">
        <w:rPr>
          <w:iCs/>
          <w:color w:val="000000"/>
          <w:sz w:val="28"/>
          <w:szCs w:val="28"/>
        </w:rPr>
        <w:t>С</w:t>
      </w:r>
      <w:r w:rsidRPr="002909BE">
        <w:rPr>
          <w:iCs/>
          <w:color w:val="000000"/>
          <w:sz w:val="28"/>
          <w:szCs w:val="28"/>
          <w:vertAlign w:val="subscript"/>
        </w:rPr>
        <w:t>м</w:t>
      </w:r>
      <w:r w:rsidRPr="002909BE">
        <w:rPr>
          <w:iCs/>
          <w:color w:val="000000"/>
          <w:sz w:val="28"/>
          <w:szCs w:val="28"/>
        </w:rPr>
        <w:t xml:space="preserve"> = (1 - </w:t>
      </w:r>
      <w:r w:rsidRPr="002909BE">
        <w:rPr>
          <w:iCs/>
          <w:color w:val="000000"/>
          <w:sz w:val="28"/>
          <w:szCs w:val="28"/>
          <w:lang w:val="en-US"/>
        </w:rPr>
        <w:t>I</w:t>
      </w:r>
      <w:r w:rsidRPr="002909BE">
        <w:rPr>
          <w:iCs/>
          <w:color w:val="000000"/>
          <w:sz w:val="28"/>
          <w:szCs w:val="28"/>
          <w:vertAlign w:val="subscript"/>
        </w:rPr>
        <w:t>м</w:t>
      </w:r>
      <w:r w:rsidRPr="002909BE">
        <w:rPr>
          <w:iCs/>
          <w:color w:val="000000"/>
          <w:sz w:val="28"/>
          <w:szCs w:val="28"/>
        </w:rPr>
        <w:t xml:space="preserve"> </w:t>
      </w:r>
      <w:r w:rsidRPr="002909BE">
        <w:rPr>
          <w:iCs/>
          <w:color w:val="000000"/>
          <w:sz w:val="28"/>
          <w:szCs w:val="28"/>
          <w:lang w:val="en-US"/>
        </w:rPr>
        <w:t>I</w:t>
      </w:r>
      <w:r w:rsidRPr="002909BE">
        <w:rPr>
          <w:iCs/>
          <w:color w:val="000000"/>
          <w:sz w:val="28"/>
          <w:szCs w:val="28"/>
          <w:vertAlign w:val="subscript"/>
        </w:rPr>
        <w:t>ц</w:t>
      </w:r>
      <w:r w:rsidRPr="002909BE">
        <w:rPr>
          <w:iCs/>
          <w:color w:val="000000"/>
          <w:sz w:val="28"/>
          <w:szCs w:val="28"/>
        </w:rPr>
        <w:t>) У</w:t>
      </w:r>
      <w:r w:rsidRPr="002909BE">
        <w:rPr>
          <w:iCs/>
          <w:color w:val="000000"/>
          <w:sz w:val="28"/>
          <w:szCs w:val="28"/>
          <w:vertAlign w:val="subscript"/>
        </w:rPr>
        <w:t>м</w:t>
      </w:r>
      <w:r w:rsidRPr="002909BE">
        <w:rPr>
          <w:iCs/>
          <w:color w:val="000000"/>
          <w:sz w:val="28"/>
          <w:szCs w:val="28"/>
        </w:rPr>
        <w:t>,</w:t>
      </w:r>
      <w:r w:rsidRPr="002909BE">
        <w:rPr>
          <w:iCs/>
          <w:color w:val="000000"/>
          <w:sz w:val="28"/>
          <w:szCs w:val="28"/>
        </w:rPr>
        <w:tab/>
      </w:r>
      <w:r w:rsidRPr="002909BE">
        <w:rPr>
          <w:iCs/>
          <w:color w:val="000000"/>
          <w:sz w:val="28"/>
          <w:szCs w:val="28"/>
        </w:rPr>
        <w:tab/>
      </w:r>
      <w:r w:rsidRPr="002909BE">
        <w:rPr>
          <w:iCs/>
          <w:color w:val="000000"/>
          <w:sz w:val="28"/>
          <w:szCs w:val="28"/>
        </w:rPr>
        <w:tab/>
      </w:r>
      <w:r w:rsidRPr="002909BE">
        <w:rPr>
          <w:iCs/>
          <w:color w:val="000000"/>
          <w:sz w:val="28"/>
          <w:szCs w:val="28"/>
        </w:rPr>
        <w:tab/>
      </w:r>
      <w:r w:rsidRPr="002909BE">
        <w:rPr>
          <w:iCs/>
          <w:color w:val="000000"/>
          <w:sz w:val="28"/>
          <w:szCs w:val="28"/>
        </w:rPr>
        <w:tab/>
      </w:r>
      <w:r w:rsidRPr="002909BE">
        <w:rPr>
          <w:color w:val="000000"/>
          <w:sz w:val="28"/>
          <w:szCs w:val="28"/>
        </w:rPr>
        <w:t>(1)</w:t>
      </w:r>
    </w:p>
    <w:p w:rsidR="002909BE" w:rsidRDefault="002909BE" w:rsidP="002909BE">
      <w:pPr>
        <w:spacing w:line="360" w:lineRule="auto"/>
        <w:ind w:firstLine="709"/>
        <w:jc w:val="both"/>
        <w:rPr>
          <w:color w:val="000000"/>
          <w:sz w:val="28"/>
          <w:szCs w:val="28"/>
        </w:rPr>
      </w:pPr>
    </w:p>
    <w:p w:rsidR="003B1934" w:rsidRPr="002909BE" w:rsidRDefault="003B1934" w:rsidP="002909BE">
      <w:pPr>
        <w:spacing w:line="360" w:lineRule="auto"/>
        <w:ind w:firstLine="709"/>
        <w:jc w:val="both"/>
        <w:rPr>
          <w:color w:val="000000"/>
          <w:sz w:val="28"/>
          <w:szCs w:val="28"/>
        </w:rPr>
      </w:pPr>
      <w:r w:rsidRPr="002909BE">
        <w:rPr>
          <w:color w:val="000000"/>
          <w:sz w:val="28"/>
          <w:szCs w:val="28"/>
        </w:rPr>
        <w:t xml:space="preserve">где </w:t>
      </w:r>
      <w:r w:rsidRPr="002909BE">
        <w:rPr>
          <w:iCs/>
          <w:color w:val="000000"/>
          <w:sz w:val="28"/>
          <w:szCs w:val="28"/>
          <w:lang w:val="en-US"/>
        </w:rPr>
        <w:t>I</w:t>
      </w:r>
      <w:r w:rsidRPr="002909BE">
        <w:rPr>
          <w:iCs/>
          <w:color w:val="000000"/>
          <w:sz w:val="28"/>
          <w:szCs w:val="28"/>
          <w:vertAlign w:val="subscript"/>
        </w:rPr>
        <w:t>м</w:t>
      </w:r>
      <w:r w:rsidRPr="002909BE">
        <w:rPr>
          <w:iCs/>
          <w:color w:val="000000"/>
          <w:sz w:val="28"/>
          <w:szCs w:val="28"/>
        </w:rPr>
        <w:t xml:space="preserve"> </w:t>
      </w:r>
      <w:r w:rsidRPr="002909BE">
        <w:rPr>
          <w:color w:val="000000"/>
          <w:sz w:val="28"/>
          <w:szCs w:val="28"/>
        </w:rPr>
        <w:t>- индекс норм расхода материалов;</w:t>
      </w:r>
    </w:p>
    <w:p w:rsidR="003B1934" w:rsidRPr="002909BE" w:rsidRDefault="003B1934" w:rsidP="002909BE">
      <w:pPr>
        <w:spacing w:line="360" w:lineRule="auto"/>
        <w:ind w:firstLine="709"/>
        <w:jc w:val="both"/>
        <w:rPr>
          <w:color w:val="000000"/>
          <w:sz w:val="28"/>
          <w:szCs w:val="28"/>
        </w:rPr>
      </w:pPr>
      <w:r w:rsidRPr="002909BE">
        <w:rPr>
          <w:iCs/>
          <w:color w:val="000000"/>
          <w:sz w:val="28"/>
          <w:szCs w:val="28"/>
          <w:lang w:val="en-US"/>
        </w:rPr>
        <w:t>I</w:t>
      </w:r>
      <w:r w:rsidRPr="002909BE">
        <w:rPr>
          <w:color w:val="000000"/>
          <w:sz w:val="28"/>
          <w:szCs w:val="28"/>
        </w:rPr>
        <w:t xml:space="preserve"> - индекс цен на материалы, включая транспортные расходы;</w:t>
      </w:r>
    </w:p>
    <w:p w:rsidR="003B1934" w:rsidRPr="002909BE" w:rsidRDefault="003B1934" w:rsidP="002909BE">
      <w:pPr>
        <w:spacing w:line="360" w:lineRule="auto"/>
        <w:ind w:firstLine="709"/>
        <w:jc w:val="both"/>
        <w:rPr>
          <w:color w:val="000000"/>
          <w:sz w:val="28"/>
          <w:szCs w:val="28"/>
        </w:rPr>
      </w:pPr>
      <w:r w:rsidRPr="002909BE">
        <w:rPr>
          <w:iCs/>
          <w:color w:val="000000"/>
          <w:sz w:val="28"/>
          <w:szCs w:val="28"/>
        </w:rPr>
        <w:t>У</w:t>
      </w:r>
      <w:r w:rsidRPr="002909BE">
        <w:rPr>
          <w:iCs/>
          <w:color w:val="000000"/>
          <w:sz w:val="28"/>
          <w:szCs w:val="28"/>
          <w:vertAlign w:val="subscript"/>
        </w:rPr>
        <w:t>м</w:t>
      </w:r>
      <w:r w:rsidRPr="002909BE">
        <w:rPr>
          <w:color w:val="000000"/>
          <w:sz w:val="28"/>
          <w:szCs w:val="28"/>
        </w:rPr>
        <w:t xml:space="preserve"> - удельный вес материальных затрат в себестоимости продукции, в процентах</w:t>
      </w:r>
      <w:r w:rsidR="00237518" w:rsidRPr="002909BE">
        <w:rPr>
          <w:color w:val="000000"/>
          <w:sz w:val="28"/>
          <w:szCs w:val="28"/>
        </w:rPr>
        <w:t xml:space="preserve"> [1, с. 285]</w:t>
      </w:r>
      <w:r w:rsidRPr="002909BE">
        <w:rPr>
          <w:color w:val="000000"/>
          <w:sz w:val="28"/>
          <w:szCs w:val="28"/>
        </w:rPr>
        <w:t>.</w:t>
      </w:r>
    </w:p>
    <w:p w:rsidR="003B1934" w:rsidRDefault="003B1934" w:rsidP="002909BE">
      <w:pPr>
        <w:spacing w:line="360" w:lineRule="auto"/>
        <w:ind w:firstLine="709"/>
        <w:jc w:val="both"/>
        <w:rPr>
          <w:color w:val="000000"/>
          <w:sz w:val="28"/>
          <w:szCs w:val="28"/>
        </w:rPr>
      </w:pPr>
      <w:r w:rsidRPr="002909BE">
        <w:rPr>
          <w:color w:val="000000"/>
          <w:sz w:val="28"/>
          <w:szCs w:val="28"/>
        </w:rPr>
        <w:t>Снижение себестоимости за сч</w:t>
      </w:r>
      <w:r w:rsidR="00D70C64" w:rsidRPr="002909BE">
        <w:rPr>
          <w:color w:val="000000"/>
          <w:sz w:val="28"/>
          <w:szCs w:val="28"/>
        </w:rPr>
        <w:t>ет сокращения затрат на обслужи</w:t>
      </w:r>
      <w:r w:rsidRPr="002909BE">
        <w:rPr>
          <w:color w:val="000000"/>
          <w:sz w:val="28"/>
          <w:szCs w:val="28"/>
        </w:rPr>
        <w:t>вани</w:t>
      </w:r>
      <w:r w:rsidR="00D70C64" w:rsidRPr="002909BE">
        <w:rPr>
          <w:color w:val="000000"/>
          <w:sz w:val="28"/>
          <w:szCs w:val="28"/>
        </w:rPr>
        <w:t>е и управление производством (С</w:t>
      </w:r>
      <w:r w:rsidR="00D70C64" w:rsidRPr="002909BE">
        <w:rPr>
          <w:color w:val="000000"/>
          <w:sz w:val="28"/>
          <w:szCs w:val="28"/>
          <w:vertAlign w:val="subscript"/>
        </w:rPr>
        <w:t>у</w:t>
      </w:r>
      <w:r w:rsidRPr="002909BE">
        <w:rPr>
          <w:color w:val="000000"/>
          <w:sz w:val="28"/>
          <w:szCs w:val="28"/>
        </w:rPr>
        <w:t>) определяется по формуле:</w:t>
      </w:r>
    </w:p>
    <w:p w:rsidR="002909BE" w:rsidRPr="002909BE" w:rsidRDefault="002909BE" w:rsidP="002909BE">
      <w:pPr>
        <w:spacing w:line="360" w:lineRule="auto"/>
        <w:ind w:firstLine="709"/>
        <w:jc w:val="both"/>
        <w:rPr>
          <w:color w:val="000000"/>
          <w:sz w:val="28"/>
          <w:szCs w:val="28"/>
        </w:rPr>
      </w:pPr>
    </w:p>
    <w:p w:rsidR="00D70C64" w:rsidRPr="002909BE" w:rsidRDefault="00D70C64" w:rsidP="002909BE">
      <w:pPr>
        <w:spacing w:line="360" w:lineRule="auto"/>
        <w:ind w:firstLine="709"/>
        <w:jc w:val="both"/>
        <w:rPr>
          <w:color w:val="000000"/>
          <w:sz w:val="28"/>
          <w:szCs w:val="28"/>
        </w:rPr>
      </w:pPr>
      <w:r w:rsidRPr="002909BE">
        <w:rPr>
          <w:iCs/>
          <w:color w:val="000000"/>
          <w:sz w:val="28"/>
          <w:szCs w:val="28"/>
        </w:rPr>
        <w:t>С</w:t>
      </w:r>
      <w:r w:rsidRPr="002909BE">
        <w:rPr>
          <w:iCs/>
          <w:color w:val="000000"/>
          <w:sz w:val="28"/>
          <w:szCs w:val="28"/>
          <w:vertAlign w:val="subscript"/>
        </w:rPr>
        <w:t>у</w:t>
      </w:r>
      <w:r w:rsidRPr="002909BE">
        <w:rPr>
          <w:iCs/>
          <w:color w:val="000000"/>
          <w:sz w:val="28"/>
          <w:szCs w:val="28"/>
        </w:rPr>
        <w:t xml:space="preserve"> = (1 - </w:t>
      </w:r>
      <w:r w:rsidRPr="002909BE">
        <w:rPr>
          <w:iCs/>
          <w:color w:val="000000"/>
          <w:sz w:val="28"/>
          <w:szCs w:val="28"/>
          <w:lang w:val="en-US"/>
        </w:rPr>
        <w:t>I</w:t>
      </w:r>
      <w:r w:rsidRPr="002909BE">
        <w:rPr>
          <w:iCs/>
          <w:color w:val="000000"/>
          <w:sz w:val="28"/>
          <w:szCs w:val="28"/>
          <w:vertAlign w:val="subscript"/>
        </w:rPr>
        <w:t>упр</w:t>
      </w:r>
      <w:r w:rsidRPr="002909BE">
        <w:rPr>
          <w:iCs/>
          <w:color w:val="000000"/>
          <w:sz w:val="28"/>
          <w:szCs w:val="28"/>
        </w:rPr>
        <w:t xml:space="preserve"> / </w:t>
      </w:r>
      <w:r w:rsidRPr="002909BE">
        <w:rPr>
          <w:iCs/>
          <w:color w:val="000000"/>
          <w:sz w:val="28"/>
          <w:szCs w:val="28"/>
          <w:lang w:val="en-US"/>
        </w:rPr>
        <w:t>I</w:t>
      </w:r>
      <w:r w:rsidRPr="002909BE">
        <w:rPr>
          <w:iCs/>
          <w:color w:val="000000"/>
          <w:sz w:val="28"/>
          <w:szCs w:val="28"/>
          <w:vertAlign w:val="subscript"/>
          <w:lang w:val="en-US"/>
        </w:rPr>
        <w:t>v</w:t>
      </w:r>
      <w:r w:rsidRPr="002909BE">
        <w:rPr>
          <w:iCs/>
          <w:color w:val="000000"/>
          <w:sz w:val="28"/>
          <w:szCs w:val="28"/>
        </w:rPr>
        <w:t>) У</w:t>
      </w:r>
      <w:r w:rsidRPr="002909BE">
        <w:rPr>
          <w:iCs/>
          <w:color w:val="000000"/>
          <w:sz w:val="28"/>
          <w:szCs w:val="28"/>
          <w:vertAlign w:val="subscript"/>
        </w:rPr>
        <w:t>упр</w:t>
      </w:r>
      <w:r w:rsidRPr="002909BE">
        <w:rPr>
          <w:iCs/>
          <w:color w:val="000000"/>
          <w:sz w:val="28"/>
          <w:szCs w:val="28"/>
        </w:rPr>
        <w:t>,</w:t>
      </w:r>
      <w:r w:rsidRPr="002909BE">
        <w:rPr>
          <w:iCs/>
          <w:color w:val="000000"/>
          <w:sz w:val="28"/>
          <w:szCs w:val="28"/>
        </w:rPr>
        <w:tab/>
      </w:r>
      <w:r w:rsidRPr="002909BE">
        <w:rPr>
          <w:iCs/>
          <w:color w:val="000000"/>
          <w:sz w:val="28"/>
          <w:szCs w:val="28"/>
        </w:rPr>
        <w:tab/>
      </w:r>
      <w:r w:rsidRPr="002909BE">
        <w:rPr>
          <w:iCs/>
          <w:color w:val="000000"/>
          <w:sz w:val="28"/>
          <w:szCs w:val="28"/>
        </w:rPr>
        <w:tab/>
      </w:r>
      <w:r w:rsidRPr="002909BE">
        <w:rPr>
          <w:iCs/>
          <w:color w:val="000000"/>
          <w:sz w:val="28"/>
          <w:szCs w:val="28"/>
        </w:rPr>
        <w:tab/>
      </w:r>
      <w:r w:rsidRPr="002909BE">
        <w:rPr>
          <w:color w:val="000000"/>
          <w:sz w:val="28"/>
          <w:szCs w:val="28"/>
        </w:rPr>
        <w:t>(2)</w:t>
      </w:r>
    </w:p>
    <w:p w:rsidR="002909BE" w:rsidRDefault="002909BE" w:rsidP="002909BE">
      <w:pPr>
        <w:spacing w:line="360" w:lineRule="auto"/>
        <w:ind w:firstLine="709"/>
        <w:jc w:val="both"/>
        <w:rPr>
          <w:color w:val="000000"/>
          <w:sz w:val="28"/>
          <w:szCs w:val="28"/>
        </w:rPr>
      </w:pPr>
    </w:p>
    <w:p w:rsidR="00D70C64" w:rsidRPr="002909BE" w:rsidRDefault="003B1934" w:rsidP="002909BE">
      <w:pPr>
        <w:spacing w:line="360" w:lineRule="auto"/>
        <w:ind w:firstLine="709"/>
        <w:jc w:val="both"/>
        <w:rPr>
          <w:color w:val="000000"/>
          <w:sz w:val="28"/>
          <w:szCs w:val="28"/>
        </w:rPr>
      </w:pPr>
      <w:r w:rsidRPr="002909BE">
        <w:rPr>
          <w:color w:val="000000"/>
          <w:sz w:val="28"/>
          <w:szCs w:val="28"/>
        </w:rPr>
        <w:t xml:space="preserve">где </w:t>
      </w:r>
      <w:r w:rsidR="00D70C64" w:rsidRPr="002909BE">
        <w:rPr>
          <w:iCs/>
          <w:color w:val="000000"/>
          <w:sz w:val="28"/>
          <w:szCs w:val="28"/>
          <w:lang w:val="en-US"/>
        </w:rPr>
        <w:t>I</w:t>
      </w:r>
      <w:r w:rsidR="00D70C64" w:rsidRPr="002909BE">
        <w:rPr>
          <w:iCs/>
          <w:color w:val="000000"/>
          <w:sz w:val="28"/>
          <w:szCs w:val="28"/>
          <w:vertAlign w:val="subscript"/>
        </w:rPr>
        <w:t>упр</w:t>
      </w:r>
      <w:r w:rsidR="00D70C64" w:rsidRPr="002909BE">
        <w:rPr>
          <w:iCs/>
          <w:color w:val="000000"/>
          <w:sz w:val="28"/>
          <w:szCs w:val="28"/>
        </w:rPr>
        <w:t xml:space="preserve"> </w:t>
      </w:r>
      <w:r w:rsidRPr="002909BE">
        <w:rPr>
          <w:color w:val="000000"/>
          <w:sz w:val="28"/>
          <w:szCs w:val="28"/>
        </w:rPr>
        <w:t>- индекс расходов по управлению и обслуживанию;</w:t>
      </w:r>
    </w:p>
    <w:p w:rsidR="00D70C64" w:rsidRPr="002909BE" w:rsidRDefault="00D70C64" w:rsidP="002909BE">
      <w:pPr>
        <w:spacing w:line="360" w:lineRule="auto"/>
        <w:ind w:firstLine="709"/>
        <w:jc w:val="both"/>
        <w:rPr>
          <w:color w:val="000000"/>
          <w:sz w:val="28"/>
          <w:szCs w:val="28"/>
        </w:rPr>
      </w:pPr>
      <w:r w:rsidRPr="002909BE">
        <w:rPr>
          <w:iCs/>
          <w:color w:val="000000"/>
          <w:sz w:val="28"/>
          <w:szCs w:val="28"/>
          <w:lang w:val="en-US"/>
        </w:rPr>
        <w:t>I</w:t>
      </w:r>
      <w:r w:rsidRPr="002909BE">
        <w:rPr>
          <w:iCs/>
          <w:color w:val="000000"/>
          <w:sz w:val="28"/>
          <w:szCs w:val="28"/>
          <w:vertAlign w:val="subscript"/>
          <w:lang w:val="en-US"/>
        </w:rPr>
        <w:t>v</w:t>
      </w:r>
      <w:r w:rsidR="003B1934" w:rsidRPr="002909BE">
        <w:rPr>
          <w:color w:val="000000"/>
          <w:sz w:val="28"/>
          <w:szCs w:val="28"/>
        </w:rPr>
        <w:t xml:space="preserve"> - </w:t>
      </w:r>
      <w:r w:rsidRPr="002909BE">
        <w:rPr>
          <w:color w:val="000000"/>
          <w:sz w:val="28"/>
          <w:szCs w:val="28"/>
        </w:rPr>
        <w:t>индекс объема производства;</w:t>
      </w:r>
    </w:p>
    <w:p w:rsidR="003B1934" w:rsidRPr="002909BE" w:rsidRDefault="003B1934" w:rsidP="002909BE">
      <w:pPr>
        <w:spacing w:line="360" w:lineRule="auto"/>
        <w:ind w:firstLine="709"/>
        <w:jc w:val="both"/>
        <w:rPr>
          <w:color w:val="000000"/>
          <w:sz w:val="28"/>
          <w:szCs w:val="28"/>
        </w:rPr>
      </w:pPr>
      <w:r w:rsidRPr="002909BE">
        <w:rPr>
          <w:iCs/>
          <w:color w:val="000000"/>
          <w:sz w:val="28"/>
          <w:szCs w:val="28"/>
        </w:rPr>
        <w:t>У</w:t>
      </w:r>
      <w:r w:rsidRPr="002909BE">
        <w:rPr>
          <w:iCs/>
          <w:color w:val="000000"/>
          <w:sz w:val="28"/>
          <w:szCs w:val="28"/>
          <w:vertAlign w:val="subscript"/>
        </w:rPr>
        <w:t>упр</w:t>
      </w:r>
      <w:r w:rsidRPr="002909BE">
        <w:rPr>
          <w:iCs/>
          <w:color w:val="000000"/>
          <w:sz w:val="28"/>
          <w:szCs w:val="28"/>
        </w:rPr>
        <w:t xml:space="preserve"> </w:t>
      </w:r>
      <w:r w:rsidRPr="002909BE">
        <w:rPr>
          <w:color w:val="000000"/>
          <w:sz w:val="28"/>
          <w:szCs w:val="28"/>
        </w:rPr>
        <w:t>- удельный вес расходов по управлению и обслуживанию в себестоимости продукции, в процентах</w:t>
      </w:r>
      <w:r w:rsidR="00237518" w:rsidRPr="002909BE">
        <w:rPr>
          <w:color w:val="000000"/>
          <w:sz w:val="28"/>
          <w:szCs w:val="28"/>
        </w:rPr>
        <w:t xml:space="preserve"> [1, с. 286]</w:t>
      </w:r>
      <w:r w:rsidRPr="002909BE">
        <w:rPr>
          <w:color w:val="000000"/>
          <w:sz w:val="28"/>
          <w:szCs w:val="28"/>
        </w:rPr>
        <w:t>.</w:t>
      </w:r>
    </w:p>
    <w:p w:rsidR="003B1934" w:rsidRDefault="003B1934" w:rsidP="002909BE">
      <w:pPr>
        <w:spacing w:line="360" w:lineRule="auto"/>
        <w:ind w:firstLine="709"/>
        <w:jc w:val="both"/>
        <w:rPr>
          <w:color w:val="000000"/>
          <w:sz w:val="28"/>
          <w:szCs w:val="28"/>
        </w:rPr>
      </w:pPr>
      <w:r w:rsidRPr="002909BE">
        <w:rPr>
          <w:color w:val="000000"/>
          <w:sz w:val="28"/>
          <w:szCs w:val="28"/>
        </w:rPr>
        <w:t xml:space="preserve">Снижение себестоимости за счет повышения производительности труда </w:t>
      </w:r>
      <w:r w:rsidRPr="002909BE">
        <w:rPr>
          <w:iCs/>
          <w:color w:val="000000"/>
          <w:sz w:val="28"/>
          <w:szCs w:val="28"/>
        </w:rPr>
        <w:t>(С</w:t>
      </w:r>
      <w:r w:rsidR="00D70C64" w:rsidRPr="002909BE">
        <w:rPr>
          <w:iCs/>
          <w:color w:val="000000"/>
          <w:sz w:val="28"/>
          <w:szCs w:val="28"/>
          <w:vertAlign w:val="subscript"/>
        </w:rPr>
        <w:t>ПТ</w:t>
      </w:r>
      <w:r w:rsidRPr="002909BE">
        <w:rPr>
          <w:iCs/>
          <w:color w:val="000000"/>
          <w:sz w:val="28"/>
          <w:szCs w:val="28"/>
        </w:rPr>
        <w:t xml:space="preserve">) </w:t>
      </w:r>
      <w:r w:rsidRPr="002909BE">
        <w:rPr>
          <w:color w:val="000000"/>
          <w:sz w:val="28"/>
          <w:szCs w:val="28"/>
        </w:rPr>
        <w:t>определяется по формуле:</w:t>
      </w:r>
    </w:p>
    <w:p w:rsidR="002909BE" w:rsidRPr="002909BE" w:rsidRDefault="002909BE" w:rsidP="002909BE">
      <w:pPr>
        <w:spacing w:line="360" w:lineRule="auto"/>
        <w:ind w:firstLine="709"/>
        <w:jc w:val="both"/>
        <w:rPr>
          <w:color w:val="000000"/>
          <w:sz w:val="28"/>
          <w:szCs w:val="28"/>
        </w:rPr>
      </w:pPr>
    </w:p>
    <w:p w:rsidR="00D70C64" w:rsidRPr="002909BE" w:rsidRDefault="00D70C64" w:rsidP="002909BE">
      <w:pPr>
        <w:spacing w:line="360" w:lineRule="auto"/>
        <w:ind w:firstLine="709"/>
        <w:jc w:val="both"/>
        <w:rPr>
          <w:color w:val="000000"/>
          <w:sz w:val="28"/>
          <w:szCs w:val="28"/>
        </w:rPr>
      </w:pPr>
      <w:r w:rsidRPr="002909BE">
        <w:rPr>
          <w:iCs/>
          <w:color w:val="000000"/>
          <w:sz w:val="28"/>
          <w:szCs w:val="28"/>
        </w:rPr>
        <w:t>С</w:t>
      </w:r>
      <w:r w:rsidRPr="002909BE">
        <w:rPr>
          <w:iCs/>
          <w:color w:val="000000"/>
          <w:sz w:val="28"/>
          <w:szCs w:val="28"/>
          <w:vertAlign w:val="subscript"/>
        </w:rPr>
        <w:t>ПТ</w:t>
      </w:r>
      <w:r w:rsidRPr="002909BE">
        <w:rPr>
          <w:iCs/>
          <w:color w:val="000000"/>
          <w:sz w:val="28"/>
          <w:szCs w:val="28"/>
        </w:rPr>
        <w:t xml:space="preserve"> = (1 - </w:t>
      </w:r>
      <w:r w:rsidRPr="002909BE">
        <w:rPr>
          <w:iCs/>
          <w:color w:val="000000"/>
          <w:sz w:val="28"/>
          <w:szCs w:val="28"/>
          <w:lang w:val="en-US"/>
        </w:rPr>
        <w:t>I</w:t>
      </w:r>
      <w:r w:rsidRPr="002909BE">
        <w:rPr>
          <w:iCs/>
          <w:color w:val="000000"/>
          <w:sz w:val="28"/>
          <w:szCs w:val="28"/>
          <w:vertAlign w:val="subscript"/>
        </w:rPr>
        <w:t>зП</w:t>
      </w:r>
      <w:r w:rsidRPr="002909BE">
        <w:rPr>
          <w:iCs/>
          <w:color w:val="000000"/>
          <w:sz w:val="28"/>
          <w:szCs w:val="28"/>
        </w:rPr>
        <w:t xml:space="preserve"> / </w:t>
      </w:r>
      <w:r w:rsidRPr="002909BE">
        <w:rPr>
          <w:iCs/>
          <w:color w:val="000000"/>
          <w:sz w:val="28"/>
          <w:szCs w:val="28"/>
          <w:lang w:val="en-US"/>
        </w:rPr>
        <w:t>I</w:t>
      </w:r>
      <w:r w:rsidRPr="002909BE">
        <w:rPr>
          <w:iCs/>
          <w:color w:val="000000"/>
          <w:sz w:val="28"/>
          <w:szCs w:val="28"/>
          <w:vertAlign w:val="subscript"/>
        </w:rPr>
        <w:t>ПТ</w:t>
      </w:r>
      <w:r w:rsidRPr="002909BE">
        <w:rPr>
          <w:iCs/>
          <w:color w:val="000000"/>
          <w:sz w:val="28"/>
          <w:szCs w:val="28"/>
        </w:rPr>
        <w:t>) У</w:t>
      </w:r>
      <w:r w:rsidRPr="002909BE">
        <w:rPr>
          <w:iCs/>
          <w:color w:val="000000"/>
          <w:sz w:val="28"/>
          <w:szCs w:val="28"/>
          <w:vertAlign w:val="subscript"/>
        </w:rPr>
        <w:t>зП</w:t>
      </w:r>
      <w:r w:rsidRPr="002909BE">
        <w:rPr>
          <w:iCs/>
          <w:color w:val="000000"/>
          <w:sz w:val="28"/>
          <w:szCs w:val="28"/>
        </w:rPr>
        <w:t>,</w:t>
      </w:r>
      <w:r w:rsidRPr="002909BE">
        <w:rPr>
          <w:iCs/>
          <w:color w:val="000000"/>
          <w:sz w:val="28"/>
          <w:szCs w:val="28"/>
        </w:rPr>
        <w:tab/>
      </w:r>
      <w:r w:rsidRPr="002909BE">
        <w:rPr>
          <w:iCs/>
          <w:color w:val="000000"/>
          <w:sz w:val="28"/>
          <w:szCs w:val="28"/>
        </w:rPr>
        <w:tab/>
      </w:r>
      <w:r w:rsidRPr="002909BE">
        <w:rPr>
          <w:iCs/>
          <w:color w:val="000000"/>
          <w:sz w:val="28"/>
          <w:szCs w:val="28"/>
        </w:rPr>
        <w:tab/>
      </w:r>
      <w:r w:rsidRPr="002909BE">
        <w:rPr>
          <w:iCs/>
          <w:color w:val="000000"/>
          <w:sz w:val="28"/>
          <w:szCs w:val="28"/>
        </w:rPr>
        <w:tab/>
      </w:r>
      <w:r w:rsidRPr="002909BE">
        <w:rPr>
          <w:color w:val="000000"/>
          <w:sz w:val="28"/>
          <w:szCs w:val="28"/>
        </w:rPr>
        <w:t>(</w:t>
      </w:r>
      <w:r w:rsidR="00F43C84" w:rsidRPr="002909BE">
        <w:rPr>
          <w:color w:val="000000"/>
          <w:sz w:val="28"/>
          <w:szCs w:val="28"/>
        </w:rPr>
        <w:t>3</w:t>
      </w:r>
      <w:r w:rsidRPr="002909BE">
        <w:rPr>
          <w:color w:val="000000"/>
          <w:sz w:val="28"/>
          <w:szCs w:val="28"/>
        </w:rPr>
        <w:t>)</w:t>
      </w:r>
    </w:p>
    <w:p w:rsidR="002909BE" w:rsidRDefault="002909BE" w:rsidP="002909BE">
      <w:pPr>
        <w:spacing w:line="360" w:lineRule="auto"/>
        <w:ind w:firstLine="709"/>
        <w:jc w:val="both"/>
        <w:rPr>
          <w:color w:val="000000"/>
          <w:sz w:val="28"/>
          <w:szCs w:val="28"/>
        </w:rPr>
      </w:pPr>
    </w:p>
    <w:p w:rsidR="00D70C64" w:rsidRPr="002909BE" w:rsidRDefault="003B1934" w:rsidP="002909BE">
      <w:pPr>
        <w:spacing w:line="360" w:lineRule="auto"/>
        <w:ind w:firstLine="709"/>
        <w:jc w:val="both"/>
        <w:rPr>
          <w:color w:val="000000"/>
          <w:sz w:val="28"/>
          <w:szCs w:val="28"/>
        </w:rPr>
      </w:pPr>
      <w:r w:rsidRPr="002909BE">
        <w:rPr>
          <w:color w:val="000000"/>
          <w:sz w:val="28"/>
          <w:szCs w:val="28"/>
        </w:rPr>
        <w:t xml:space="preserve">где </w:t>
      </w:r>
      <w:r w:rsidR="00D70C64" w:rsidRPr="002909BE">
        <w:rPr>
          <w:iCs/>
          <w:color w:val="000000"/>
          <w:sz w:val="28"/>
          <w:szCs w:val="28"/>
          <w:lang w:val="en-US"/>
        </w:rPr>
        <w:t>I</w:t>
      </w:r>
      <w:r w:rsidR="00D70C64" w:rsidRPr="002909BE">
        <w:rPr>
          <w:iCs/>
          <w:color w:val="000000"/>
          <w:sz w:val="28"/>
          <w:szCs w:val="28"/>
          <w:vertAlign w:val="subscript"/>
        </w:rPr>
        <w:t>зП</w:t>
      </w:r>
      <w:r w:rsidRPr="002909BE">
        <w:rPr>
          <w:iCs/>
          <w:color w:val="000000"/>
          <w:sz w:val="28"/>
          <w:szCs w:val="28"/>
        </w:rPr>
        <w:t xml:space="preserve"> </w:t>
      </w:r>
      <w:r w:rsidRPr="002909BE">
        <w:rPr>
          <w:color w:val="000000"/>
          <w:sz w:val="28"/>
          <w:szCs w:val="28"/>
        </w:rPr>
        <w:t xml:space="preserve">- </w:t>
      </w:r>
      <w:r w:rsidR="00D70C64" w:rsidRPr="002909BE">
        <w:rPr>
          <w:color w:val="000000"/>
          <w:sz w:val="28"/>
          <w:szCs w:val="28"/>
        </w:rPr>
        <w:t>индекс заработной платы;</w:t>
      </w:r>
    </w:p>
    <w:p w:rsidR="00D70C64" w:rsidRPr="002909BE" w:rsidRDefault="00D70C64" w:rsidP="002909BE">
      <w:pPr>
        <w:spacing w:line="360" w:lineRule="auto"/>
        <w:ind w:firstLine="709"/>
        <w:jc w:val="both"/>
        <w:rPr>
          <w:color w:val="000000"/>
          <w:sz w:val="28"/>
          <w:szCs w:val="28"/>
        </w:rPr>
      </w:pPr>
      <w:r w:rsidRPr="002909BE">
        <w:rPr>
          <w:iCs/>
          <w:color w:val="000000"/>
          <w:sz w:val="28"/>
          <w:szCs w:val="28"/>
          <w:lang w:val="en-US"/>
        </w:rPr>
        <w:t>I</w:t>
      </w:r>
      <w:r w:rsidRPr="002909BE">
        <w:rPr>
          <w:iCs/>
          <w:color w:val="000000"/>
          <w:sz w:val="28"/>
          <w:szCs w:val="28"/>
          <w:vertAlign w:val="subscript"/>
        </w:rPr>
        <w:t>ПТ</w:t>
      </w:r>
      <w:r w:rsidR="003B1934" w:rsidRPr="002909BE">
        <w:rPr>
          <w:iCs/>
          <w:color w:val="000000"/>
          <w:sz w:val="28"/>
          <w:szCs w:val="28"/>
        </w:rPr>
        <w:t xml:space="preserve"> </w:t>
      </w:r>
      <w:r w:rsidR="003B1934" w:rsidRPr="002909BE">
        <w:rPr>
          <w:color w:val="000000"/>
          <w:sz w:val="28"/>
          <w:szCs w:val="28"/>
        </w:rPr>
        <w:t>- индекс производитель</w:t>
      </w:r>
      <w:r w:rsidRPr="002909BE">
        <w:rPr>
          <w:color w:val="000000"/>
          <w:sz w:val="28"/>
          <w:szCs w:val="28"/>
        </w:rPr>
        <w:t>ности труда;</w:t>
      </w:r>
    </w:p>
    <w:p w:rsidR="003B1934" w:rsidRPr="002909BE" w:rsidRDefault="00D70C64" w:rsidP="002909BE">
      <w:pPr>
        <w:spacing w:line="360" w:lineRule="auto"/>
        <w:ind w:firstLine="709"/>
        <w:jc w:val="both"/>
        <w:rPr>
          <w:color w:val="000000"/>
          <w:sz w:val="28"/>
          <w:szCs w:val="28"/>
        </w:rPr>
      </w:pPr>
      <w:r w:rsidRPr="002909BE">
        <w:rPr>
          <w:iCs/>
          <w:color w:val="000000"/>
          <w:sz w:val="28"/>
          <w:szCs w:val="28"/>
        </w:rPr>
        <w:t>У</w:t>
      </w:r>
      <w:r w:rsidRPr="002909BE">
        <w:rPr>
          <w:iCs/>
          <w:color w:val="000000"/>
          <w:sz w:val="28"/>
          <w:szCs w:val="28"/>
          <w:vertAlign w:val="subscript"/>
        </w:rPr>
        <w:t>зП</w:t>
      </w:r>
      <w:r w:rsidR="003B1934" w:rsidRPr="002909BE">
        <w:rPr>
          <w:iCs/>
          <w:color w:val="000000"/>
          <w:sz w:val="28"/>
          <w:szCs w:val="28"/>
        </w:rPr>
        <w:t xml:space="preserve"> </w:t>
      </w:r>
      <w:r w:rsidR="003B1934" w:rsidRPr="002909BE">
        <w:rPr>
          <w:color w:val="000000"/>
          <w:sz w:val="28"/>
          <w:szCs w:val="28"/>
        </w:rPr>
        <w:t>- удельный вес заработной платы в себестоимости продукции, в процентах</w:t>
      </w:r>
      <w:r w:rsidR="00237518" w:rsidRPr="002909BE">
        <w:rPr>
          <w:color w:val="000000"/>
          <w:sz w:val="28"/>
          <w:szCs w:val="28"/>
        </w:rPr>
        <w:t xml:space="preserve"> [1, с. 286]</w:t>
      </w:r>
      <w:r w:rsidR="003B1934" w:rsidRPr="002909BE">
        <w:rPr>
          <w:color w:val="000000"/>
          <w:sz w:val="28"/>
          <w:szCs w:val="28"/>
        </w:rPr>
        <w:t>.</w:t>
      </w:r>
    </w:p>
    <w:p w:rsidR="003B1934" w:rsidRPr="002909BE" w:rsidRDefault="003B1934" w:rsidP="002909BE">
      <w:pPr>
        <w:spacing w:line="360" w:lineRule="auto"/>
        <w:ind w:firstLine="709"/>
        <w:jc w:val="both"/>
        <w:rPr>
          <w:color w:val="000000"/>
          <w:sz w:val="28"/>
          <w:szCs w:val="28"/>
        </w:rPr>
      </w:pPr>
      <w:r w:rsidRPr="002909BE">
        <w:rPr>
          <w:color w:val="000000"/>
          <w:sz w:val="28"/>
          <w:szCs w:val="28"/>
        </w:rPr>
        <w:t>4.</w:t>
      </w:r>
      <w:r w:rsidR="00D70C64" w:rsidRPr="002909BE">
        <w:rPr>
          <w:color w:val="000000"/>
          <w:sz w:val="28"/>
          <w:szCs w:val="28"/>
        </w:rPr>
        <w:t> </w:t>
      </w:r>
      <w:r w:rsidRPr="002909BE">
        <w:rPr>
          <w:color w:val="000000"/>
          <w:sz w:val="28"/>
          <w:szCs w:val="28"/>
        </w:rPr>
        <w:t>Рассчитываются планов</w:t>
      </w:r>
      <w:r w:rsidR="00D70C64" w:rsidRPr="002909BE">
        <w:rPr>
          <w:color w:val="000000"/>
          <w:sz w:val="28"/>
          <w:szCs w:val="28"/>
        </w:rPr>
        <w:t>ые расходы на рубль валовой про</w:t>
      </w:r>
      <w:r w:rsidRPr="002909BE">
        <w:rPr>
          <w:color w:val="000000"/>
          <w:sz w:val="28"/>
          <w:szCs w:val="28"/>
        </w:rPr>
        <w:t>дукции по каждому экономическому элементу с учетом изменения затрат по статьям.</w:t>
      </w:r>
    </w:p>
    <w:p w:rsidR="003B1934" w:rsidRPr="002909BE" w:rsidRDefault="00D70C64" w:rsidP="002909BE">
      <w:pPr>
        <w:spacing w:line="360" w:lineRule="auto"/>
        <w:ind w:firstLine="709"/>
        <w:jc w:val="both"/>
        <w:rPr>
          <w:color w:val="000000"/>
          <w:sz w:val="28"/>
          <w:szCs w:val="28"/>
        </w:rPr>
      </w:pPr>
      <w:r w:rsidRPr="002909BE">
        <w:rPr>
          <w:color w:val="000000"/>
          <w:sz w:val="28"/>
          <w:szCs w:val="28"/>
        </w:rPr>
        <w:t>5. </w:t>
      </w:r>
      <w:r w:rsidR="003B1934" w:rsidRPr="002909BE">
        <w:rPr>
          <w:color w:val="000000"/>
          <w:sz w:val="28"/>
          <w:szCs w:val="28"/>
        </w:rPr>
        <w:t>Планируемый объем валовой продукции умножается на плановые расходы на рубль валовой продукции и определяется смета затрат по каждому элементу.</w:t>
      </w:r>
    </w:p>
    <w:p w:rsidR="003B1934" w:rsidRPr="002909BE" w:rsidRDefault="003B1934" w:rsidP="002909BE">
      <w:pPr>
        <w:spacing w:line="360" w:lineRule="auto"/>
        <w:ind w:firstLine="709"/>
        <w:jc w:val="both"/>
        <w:rPr>
          <w:color w:val="000000"/>
          <w:sz w:val="28"/>
          <w:szCs w:val="28"/>
        </w:rPr>
      </w:pPr>
      <w:r w:rsidRPr="002909BE">
        <w:rPr>
          <w:color w:val="000000"/>
          <w:sz w:val="28"/>
          <w:szCs w:val="28"/>
        </w:rPr>
        <w:t>6.</w:t>
      </w:r>
      <w:r w:rsidR="00D70C64" w:rsidRPr="002909BE">
        <w:rPr>
          <w:color w:val="000000"/>
          <w:sz w:val="28"/>
          <w:szCs w:val="28"/>
        </w:rPr>
        <w:t> </w:t>
      </w:r>
      <w:r w:rsidRPr="002909BE">
        <w:rPr>
          <w:color w:val="000000"/>
          <w:sz w:val="28"/>
          <w:szCs w:val="28"/>
        </w:rPr>
        <w:t>Из полученной суммы исключаются непроизводительные расходы в сумме затрат базисног</w:t>
      </w:r>
      <w:r w:rsidR="00D70C64" w:rsidRPr="002909BE">
        <w:rPr>
          <w:color w:val="000000"/>
          <w:sz w:val="28"/>
          <w:szCs w:val="28"/>
        </w:rPr>
        <w:t>о года, с поправкой на планируе</w:t>
      </w:r>
      <w:r w:rsidRPr="002909BE">
        <w:rPr>
          <w:color w:val="000000"/>
          <w:sz w:val="28"/>
          <w:szCs w:val="28"/>
        </w:rPr>
        <w:t>мый прирост валовой продукции.</w:t>
      </w:r>
    </w:p>
    <w:p w:rsidR="003B1934" w:rsidRPr="002909BE" w:rsidRDefault="003B1934" w:rsidP="002909BE">
      <w:pPr>
        <w:spacing w:line="360" w:lineRule="auto"/>
        <w:ind w:firstLine="709"/>
        <w:jc w:val="both"/>
        <w:rPr>
          <w:color w:val="000000"/>
          <w:sz w:val="28"/>
          <w:szCs w:val="28"/>
        </w:rPr>
      </w:pPr>
      <w:r w:rsidRPr="002909BE">
        <w:rPr>
          <w:color w:val="000000"/>
          <w:sz w:val="28"/>
          <w:szCs w:val="28"/>
        </w:rPr>
        <w:t>В высокоорганизованном автоматизированном производстве влиять на снижение переменных затрат становится практически невозможно. Резервы снижения себестоимости здесь кроются в постоянных издержках. Поэтому необходимо во всех сметах четко выделять переменные (изменяемые с изменением объема производства) и постоянные (остающиеся практически на одном уровне с изменением объема производства) издержки.</w:t>
      </w:r>
    </w:p>
    <w:p w:rsidR="003B1934" w:rsidRPr="002909BE" w:rsidRDefault="003B1934" w:rsidP="002909BE">
      <w:pPr>
        <w:spacing w:line="360" w:lineRule="auto"/>
        <w:ind w:firstLine="709"/>
        <w:jc w:val="both"/>
        <w:rPr>
          <w:color w:val="000000"/>
          <w:sz w:val="28"/>
          <w:szCs w:val="28"/>
        </w:rPr>
      </w:pPr>
      <w:r w:rsidRPr="002909BE">
        <w:rPr>
          <w:color w:val="000000"/>
          <w:sz w:val="28"/>
          <w:szCs w:val="28"/>
        </w:rPr>
        <w:t>Разделение расходов на постоянные и переменные и сопоставление их величин в динамике позволяет увидеть влияние этих групп на размер прибыли и принять меры по сокращению уровня постоянных расходов.</w:t>
      </w:r>
    </w:p>
    <w:p w:rsidR="003B1934" w:rsidRPr="002909BE" w:rsidRDefault="003B1934" w:rsidP="002909BE">
      <w:pPr>
        <w:spacing w:line="360" w:lineRule="auto"/>
        <w:ind w:firstLine="709"/>
        <w:jc w:val="both"/>
        <w:rPr>
          <w:color w:val="000000"/>
          <w:sz w:val="28"/>
          <w:szCs w:val="28"/>
        </w:rPr>
      </w:pPr>
      <w:r w:rsidRPr="002909BE">
        <w:rPr>
          <w:color w:val="000000"/>
          <w:sz w:val="28"/>
          <w:szCs w:val="28"/>
        </w:rPr>
        <w:t>В целом планирование себестоимости должно быть организовано так, чтобы была возможна группировка затрат по следующим направлениям:</w:t>
      </w:r>
    </w:p>
    <w:p w:rsidR="003B1934" w:rsidRPr="002909BE" w:rsidRDefault="00D70C64" w:rsidP="002909BE">
      <w:pPr>
        <w:spacing w:line="360" w:lineRule="auto"/>
        <w:ind w:firstLine="709"/>
        <w:jc w:val="both"/>
        <w:rPr>
          <w:color w:val="000000"/>
          <w:sz w:val="28"/>
          <w:szCs w:val="28"/>
        </w:rPr>
      </w:pPr>
      <w:r w:rsidRPr="002909BE">
        <w:rPr>
          <w:color w:val="000000"/>
          <w:sz w:val="28"/>
          <w:szCs w:val="28"/>
        </w:rPr>
        <w:t>- </w:t>
      </w:r>
      <w:r w:rsidR="003B1934" w:rsidRPr="002909BE">
        <w:rPr>
          <w:color w:val="000000"/>
          <w:sz w:val="28"/>
          <w:szCs w:val="28"/>
        </w:rPr>
        <w:t>видам производств (основных, вспомогательных, непромышленных);</w:t>
      </w:r>
    </w:p>
    <w:p w:rsidR="003B1934" w:rsidRPr="002909BE" w:rsidRDefault="00D70C64" w:rsidP="002909BE">
      <w:pPr>
        <w:spacing w:line="360" w:lineRule="auto"/>
        <w:ind w:firstLine="709"/>
        <w:jc w:val="both"/>
        <w:rPr>
          <w:color w:val="000000"/>
          <w:sz w:val="28"/>
          <w:szCs w:val="28"/>
        </w:rPr>
      </w:pPr>
      <w:r w:rsidRPr="002909BE">
        <w:rPr>
          <w:color w:val="000000"/>
          <w:sz w:val="28"/>
          <w:szCs w:val="28"/>
        </w:rPr>
        <w:t>- </w:t>
      </w:r>
      <w:r w:rsidR="003B1934" w:rsidRPr="002909BE">
        <w:rPr>
          <w:color w:val="000000"/>
          <w:sz w:val="28"/>
          <w:szCs w:val="28"/>
        </w:rPr>
        <w:t>структурным подразделениям (места возникновения затрат, центры ответственности);</w:t>
      </w:r>
    </w:p>
    <w:p w:rsidR="003B1934" w:rsidRPr="002909BE" w:rsidRDefault="00D70C64" w:rsidP="002909BE">
      <w:pPr>
        <w:spacing w:line="360" w:lineRule="auto"/>
        <w:ind w:firstLine="709"/>
        <w:jc w:val="both"/>
        <w:rPr>
          <w:color w:val="000000"/>
          <w:sz w:val="28"/>
          <w:szCs w:val="28"/>
        </w:rPr>
      </w:pPr>
      <w:r w:rsidRPr="002909BE">
        <w:rPr>
          <w:color w:val="000000"/>
          <w:sz w:val="28"/>
          <w:szCs w:val="28"/>
        </w:rPr>
        <w:t>- </w:t>
      </w:r>
      <w:r w:rsidR="003B1934" w:rsidRPr="002909BE">
        <w:rPr>
          <w:color w:val="000000"/>
          <w:sz w:val="28"/>
          <w:szCs w:val="28"/>
        </w:rPr>
        <w:t>видам, группам продукции (носителям затрат);</w:t>
      </w:r>
    </w:p>
    <w:p w:rsidR="003B1934" w:rsidRPr="002909BE" w:rsidRDefault="00D70C64" w:rsidP="002909BE">
      <w:pPr>
        <w:spacing w:line="360" w:lineRule="auto"/>
        <w:ind w:firstLine="709"/>
        <w:jc w:val="both"/>
        <w:rPr>
          <w:color w:val="000000"/>
          <w:sz w:val="28"/>
          <w:szCs w:val="28"/>
        </w:rPr>
      </w:pPr>
      <w:r w:rsidRPr="002909BE">
        <w:rPr>
          <w:color w:val="000000"/>
          <w:sz w:val="28"/>
          <w:szCs w:val="28"/>
        </w:rPr>
        <w:t>- э</w:t>
      </w:r>
      <w:r w:rsidR="003B1934" w:rsidRPr="002909BE">
        <w:rPr>
          <w:color w:val="000000"/>
          <w:sz w:val="28"/>
          <w:szCs w:val="28"/>
        </w:rPr>
        <w:t>кономическим элементам затрат;</w:t>
      </w:r>
    </w:p>
    <w:p w:rsidR="003B1934" w:rsidRPr="002909BE" w:rsidRDefault="00D70C64" w:rsidP="002909BE">
      <w:pPr>
        <w:spacing w:line="360" w:lineRule="auto"/>
        <w:ind w:firstLine="709"/>
        <w:jc w:val="both"/>
        <w:rPr>
          <w:color w:val="000000"/>
          <w:sz w:val="28"/>
          <w:szCs w:val="28"/>
        </w:rPr>
      </w:pPr>
      <w:r w:rsidRPr="002909BE">
        <w:rPr>
          <w:color w:val="000000"/>
          <w:sz w:val="28"/>
          <w:szCs w:val="28"/>
        </w:rPr>
        <w:t>- </w:t>
      </w:r>
      <w:r w:rsidR="003B1934" w:rsidRPr="002909BE">
        <w:rPr>
          <w:color w:val="000000"/>
          <w:sz w:val="28"/>
          <w:szCs w:val="28"/>
        </w:rPr>
        <w:t>калькуляционным статьям расходов;</w:t>
      </w:r>
    </w:p>
    <w:p w:rsidR="003B1934" w:rsidRPr="002909BE" w:rsidRDefault="00D70C64" w:rsidP="002909BE">
      <w:pPr>
        <w:spacing w:line="360" w:lineRule="auto"/>
        <w:ind w:firstLine="709"/>
        <w:jc w:val="both"/>
        <w:rPr>
          <w:color w:val="000000"/>
          <w:sz w:val="28"/>
          <w:szCs w:val="28"/>
        </w:rPr>
      </w:pPr>
      <w:r w:rsidRPr="002909BE">
        <w:rPr>
          <w:color w:val="000000"/>
          <w:sz w:val="28"/>
          <w:szCs w:val="28"/>
        </w:rPr>
        <w:t>- </w:t>
      </w:r>
      <w:r w:rsidR="003B1934" w:rsidRPr="002909BE">
        <w:rPr>
          <w:color w:val="000000"/>
          <w:sz w:val="28"/>
          <w:szCs w:val="28"/>
        </w:rPr>
        <w:t>постоянным и переменны</w:t>
      </w:r>
      <w:r w:rsidRPr="002909BE">
        <w:rPr>
          <w:color w:val="000000"/>
          <w:sz w:val="28"/>
          <w:szCs w:val="28"/>
        </w:rPr>
        <w:t>м расходам (в зависимости от из</w:t>
      </w:r>
      <w:r w:rsidR="003B1934" w:rsidRPr="002909BE">
        <w:rPr>
          <w:color w:val="000000"/>
          <w:sz w:val="28"/>
          <w:szCs w:val="28"/>
        </w:rPr>
        <w:t>менения объема производства).</w:t>
      </w:r>
    </w:p>
    <w:p w:rsidR="003B1934" w:rsidRPr="002909BE" w:rsidRDefault="003B1934" w:rsidP="002909BE">
      <w:pPr>
        <w:spacing w:line="360" w:lineRule="auto"/>
        <w:ind w:firstLine="709"/>
        <w:jc w:val="both"/>
        <w:rPr>
          <w:color w:val="000000"/>
          <w:sz w:val="28"/>
          <w:szCs w:val="28"/>
        </w:rPr>
      </w:pPr>
      <w:r w:rsidRPr="002909BE">
        <w:rPr>
          <w:color w:val="000000"/>
          <w:sz w:val="28"/>
          <w:szCs w:val="28"/>
        </w:rPr>
        <w:t>Задачей является проведение квалифицированного анализа по данным направлениям с целью нахождения резервов снижения расходов. Плановые показатели являются тем ориентиром, с которым должны сопоставляться</w:t>
      </w:r>
      <w:r w:rsidR="00D70C64" w:rsidRPr="002909BE">
        <w:rPr>
          <w:color w:val="000000"/>
          <w:sz w:val="28"/>
          <w:szCs w:val="28"/>
        </w:rPr>
        <w:t xml:space="preserve"> фактические достижения и прини</w:t>
      </w:r>
      <w:r w:rsidRPr="002909BE">
        <w:rPr>
          <w:color w:val="000000"/>
          <w:sz w:val="28"/>
          <w:szCs w:val="28"/>
        </w:rPr>
        <w:t>маться корректирующие управленческие решения.</w:t>
      </w:r>
    </w:p>
    <w:p w:rsidR="00CE676B" w:rsidRPr="002909BE" w:rsidRDefault="00CE676B" w:rsidP="002909BE">
      <w:pPr>
        <w:spacing w:line="360" w:lineRule="auto"/>
        <w:ind w:firstLine="709"/>
        <w:jc w:val="both"/>
        <w:rPr>
          <w:color w:val="000000"/>
          <w:sz w:val="28"/>
          <w:szCs w:val="28"/>
        </w:rPr>
      </w:pPr>
      <w:r w:rsidRPr="002909BE">
        <w:rPr>
          <w:color w:val="000000"/>
          <w:sz w:val="28"/>
          <w:szCs w:val="28"/>
        </w:rPr>
        <w:t>Определить сумму прямых затрат при разработке плановой калькуляции на 1 т конфет "Встреча".</w:t>
      </w:r>
    </w:p>
    <w:p w:rsidR="00CE676B" w:rsidRPr="002909BE" w:rsidRDefault="00CE676B" w:rsidP="002909BE">
      <w:pPr>
        <w:spacing w:line="360" w:lineRule="auto"/>
        <w:ind w:firstLine="709"/>
        <w:jc w:val="both"/>
        <w:rPr>
          <w:color w:val="000000"/>
          <w:sz w:val="28"/>
          <w:szCs w:val="28"/>
        </w:rPr>
      </w:pPr>
      <w:r w:rsidRPr="002909BE">
        <w:rPr>
          <w:i/>
          <w:color w:val="000000"/>
          <w:sz w:val="28"/>
          <w:szCs w:val="28"/>
        </w:rPr>
        <w:t>Исходные данные</w:t>
      </w:r>
      <w:r w:rsidRPr="002909BE">
        <w:rPr>
          <w:color w:val="000000"/>
          <w:sz w:val="28"/>
          <w:szCs w:val="28"/>
        </w:rPr>
        <w:t>. Рецептура. Норма расхода сахара-песка на 1 т конфет 429 кг, какао-порошка - 92 кг, кондитерского жира для шоколадных изделий - 320 кг, соевого фосфатида - 3,1 кг, эссенции яблочной - 0,8 кг. Цена 1 кг сахара-песка на момент составления нормативной калькуляции - 500 р., ка</w:t>
      </w:r>
      <w:r w:rsidR="00EF1946" w:rsidRPr="002909BE">
        <w:rPr>
          <w:color w:val="000000"/>
          <w:sz w:val="28"/>
          <w:szCs w:val="28"/>
        </w:rPr>
        <w:t>као-</w:t>
      </w:r>
      <w:r w:rsidRPr="002909BE">
        <w:rPr>
          <w:color w:val="000000"/>
          <w:sz w:val="28"/>
          <w:szCs w:val="28"/>
        </w:rPr>
        <w:t>порошка</w:t>
      </w:r>
      <w:r w:rsidR="00EF1946" w:rsidRPr="002909BE">
        <w:rPr>
          <w:color w:val="000000"/>
          <w:sz w:val="28"/>
          <w:szCs w:val="28"/>
        </w:rPr>
        <w:t> </w:t>
      </w:r>
      <w:r w:rsidRPr="002909BE">
        <w:rPr>
          <w:color w:val="000000"/>
          <w:sz w:val="28"/>
          <w:szCs w:val="28"/>
        </w:rPr>
        <w:t>- 850 р., кондитерского жира - 1500 р., соевого фосфатида - 350 р., эссенции яблочной - 3600 р. Стоимость вспомогательных материалов (картона, бумаги парафинированной, крахмальных отходов, маркировки, вкладышей) и наружной тары составит 45 тыс. р. Затраты теплоэнергии и электроэнергии на технологические цели будут равны 10 тыс. р. Основная заработная плата производственных рабочих на 1 т составит 800 р. Допускается использовать данные для определения прямых затрат на единицу продукции по предприятию - месту работы студента.</w:t>
      </w:r>
    </w:p>
    <w:p w:rsidR="00480077" w:rsidRPr="002909BE" w:rsidRDefault="0064081E" w:rsidP="002909BE">
      <w:pPr>
        <w:spacing w:line="360" w:lineRule="auto"/>
        <w:ind w:firstLine="709"/>
        <w:jc w:val="both"/>
        <w:rPr>
          <w:color w:val="000000"/>
          <w:sz w:val="28"/>
          <w:szCs w:val="28"/>
        </w:rPr>
      </w:pPr>
      <w:r w:rsidRPr="002909BE">
        <w:rPr>
          <w:color w:val="000000"/>
          <w:sz w:val="28"/>
          <w:szCs w:val="28"/>
        </w:rPr>
        <w:t xml:space="preserve">Определим </w:t>
      </w:r>
      <w:r w:rsidR="00480077" w:rsidRPr="002909BE">
        <w:rPr>
          <w:color w:val="000000"/>
          <w:sz w:val="28"/>
          <w:szCs w:val="28"/>
        </w:rPr>
        <w:t>расход основных материалов для производства 1 кг конфет:</w:t>
      </w:r>
    </w:p>
    <w:p w:rsidR="00480077" w:rsidRPr="002909BE" w:rsidRDefault="00480077" w:rsidP="002909BE">
      <w:pPr>
        <w:spacing w:line="360" w:lineRule="auto"/>
        <w:ind w:firstLine="709"/>
        <w:jc w:val="both"/>
        <w:rPr>
          <w:color w:val="000000"/>
          <w:sz w:val="28"/>
          <w:szCs w:val="28"/>
        </w:rPr>
      </w:pPr>
      <w:r w:rsidRPr="002909BE">
        <w:rPr>
          <w:color w:val="000000"/>
          <w:sz w:val="28"/>
          <w:szCs w:val="28"/>
        </w:rPr>
        <w:t>429 × 500 р. + 92 × 850 р. + 320 × 1500 р. + 3,1 × 350 р. + 0,8 × 3600 р. = 214 500 р. + 78 200 р. + 480 000 р. + 1 085 р. + 2 880 р. = 776 665 р.</w:t>
      </w:r>
    </w:p>
    <w:p w:rsidR="00480077" w:rsidRPr="002909BE" w:rsidRDefault="00480077" w:rsidP="002909BE">
      <w:pPr>
        <w:spacing w:line="360" w:lineRule="auto"/>
        <w:ind w:firstLine="709"/>
        <w:jc w:val="both"/>
        <w:rPr>
          <w:color w:val="000000"/>
          <w:sz w:val="28"/>
          <w:szCs w:val="28"/>
        </w:rPr>
      </w:pPr>
      <w:r w:rsidRPr="002909BE">
        <w:rPr>
          <w:color w:val="000000"/>
          <w:sz w:val="28"/>
          <w:szCs w:val="28"/>
        </w:rPr>
        <w:t xml:space="preserve">Следовательно, 1 тонну </w:t>
      </w:r>
      <w:r w:rsidR="0064081E" w:rsidRPr="002909BE">
        <w:rPr>
          <w:color w:val="000000"/>
          <w:sz w:val="28"/>
          <w:szCs w:val="28"/>
        </w:rPr>
        <w:t>конфет</w:t>
      </w:r>
      <w:r w:rsidRPr="002909BE">
        <w:rPr>
          <w:color w:val="000000"/>
          <w:sz w:val="28"/>
          <w:szCs w:val="28"/>
        </w:rPr>
        <w:t xml:space="preserve"> расход основных материалов составит </w:t>
      </w:r>
      <w:r w:rsidR="0064081E" w:rsidRPr="002909BE">
        <w:rPr>
          <w:color w:val="000000"/>
          <w:sz w:val="28"/>
          <w:szCs w:val="28"/>
        </w:rPr>
        <w:t>776 665 000</w:t>
      </w:r>
      <w:r w:rsidRPr="002909BE">
        <w:rPr>
          <w:color w:val="000000"/>
          <w:sz w:val="28"/>
          <w:szCs w:val="28"/>
        </w:rPr>
        <w:t xml:space="preserve"> руб. или </w:t>
      </w:r>
      <w:r w:rsidR="0064081E" w:rsidRPr="002909BE">
        <w:rPr>
          <w:color w:val="000000"/>
          <w:sz w:val="28"/>
          <w:szCs w:val="28"/>
        </w:rPr>
        <w:t>776 665</w:t>
      </w:r>
      <w:r w:rsidRPr="002909BE">
        <w:rPr>
          <w:color w:val="000000"/>
          <w:sz w:val="28"/>
          <w:szCs w:val="28"/>
        </w:rPr>
        <w:t xml:space="preserve"> тыс. руб.</w:t>
      </w:r>
    </w:p>
    <w:p w:rsidR="00CE676B" w:rsidRPr="002909BE" w:rsidRDefault="00CE676B" w:rsidP="002909BE">
      <w:pPr>
        <w:spacing w:line="360" w:lineRule="auto"/>
        <w:ind w:firstLine="709"/>
        <w:jc w:val="both"/>
        <w:rPr>
          <w:color w:val="000000"/>
          <w:sz w:val="28"/>
          <w:szCs w:val="28"/>
        </w:rPr>
      </w:pPr>
    </w:p>
    <w:p w:rsidR="009A74DD" w:rsidRPr="002909BE" w:rsidRDefault="009A74DD" w:rsidP="002909BE">
      <w:pPr>
        <w:spacing w:line="360" w:lineRule="auto"/>
        <w:ind w:firstLine="709"/>
        <w:jc w:val="both"/>
        <w:rPr>
          <w:b/>
          <w:color w:val="000000"/>
          <w:sz w:val="28"/>
        </w:rPr>
      </w:pPr>
      <w:r w:rsidRPr="002909BE">
        <w:rPr>
          <w:b/>
          <w:color w:val="000000"/>
          <w:sz w:val="28"/>
        </w:rPr>
        <w:br w:type="page"/>
      </w:r>
      <w:r w:rsidR="00141257" w:rsidRPr="002909BE">
        <w:rPr>
          <w:b/>
          <w:color w:val="000000"/>
          <w:sz w:val="28"/>
        </w:rPr>
        <w:t>Список использованных источников</w:t>
      </w:r>
    </w:p>
    <w:p w:rsidR="00141257" w:rsidRPr="002909BE" w:rsidRDefault="00141257" w:rsidP="002909BE">
      <w:pPr>
        <w:spacing w:line="360" w:lineRule="auto"/>
        <w:ind w:firstLine="709"/>
        <w:jc w:val="both"/>
        <w:rPr>
          <w:color w:val="000000"/>
          <w:sz w:val="28"/>
        </w:rPr>
      </w:pPr>
    </w:p>
    <w:p w:rsidR="00A0240E" w:rsidRPr="002909BE" w:rsidRDefault="002909BE" w:rsidP="002909BE">
      <w:pPr>
        <w:numPr>
          <w:ilvl w:val="0"/>
          <w:numId w:val="2"/>
        </w:numPr>
        <w:tabs>
          <w:tab w:val="clear" w:pos="360"/>
          <w:tab w:val="num" w:pos="288"/>
        </w:tabs>
        <w:spacing w:line="360" w:lineRule="auto"/>
        <w:ind w:left="0" w:firstLine="0"/>
        <w:jc w:val="both"/>
        <w:rPr>
          <w:color w:val="000000"/>
          <w:sz w:val="28"/>
          <w:szCs w:val="28"/>
        </w:rPr>
      </w:pPr>
      <w:r>
        <w:rPr>
          <w:color w:val="000000"/>
          <w:sz w:val="28"/>
          <w:szCs w:val="28"/>
        </w:rPr>
        <w:t>Ильин А.И., Синица Л.</w:t>
      </w:r>
      <w:r w:rsidR="00A0240E" w:rsidRPr="002909BE">
        <w:rPr>
          <w:color w:val="000000"/>
          <w:sz w:val="28"/>
          <w:szCs w:val="28"/>
        </w:rPr>
        <w:t>М. Планирование на предпр</w:t>
      </w:r>
      <w:r w:rsidR="00E72587" w:rsidRPr="002909BE">
        <w:rPr>
          <w:color w:val="000000"/>
          <w:sz w:val="28"/>
          <w:szCs w:val="28"/>
        </w:rPr>
        <w:t>иятии: Учебное пособие. В 2-х ч</w:t>
      </w:r>
      <w:r w:rsidR="00A0240E" w:rsidRPr="002909BE">
        <w:rPr>
          <w:color w:val="000000"/>
          <w:sz w:val="28"/>
          <w:szCs w:val="28"/>
        </w:rPr>
        <w:t xml:space="preserve">. </w:t>
      </w:r>
      <w:r w:rsidR="00E72587" w:rsidRPr="002909BE">
        <w:rPr>
          <w:color w:val="000000"/>
          <w:sz w:val="28"/>
          <w:szCs w:val="28"/>
        </w:rPr>
        <w:t xml:space="preserve">Ч 2. Тактическое планирование / Под общ. ред. А.И. Ильина. </w:t>
      </w:r>
      <w:r w:rsidR="00A0240E" w:rsidRPr="002909BE">
        <w:rPr>
          <w:color w:val="000000"/>
          <w:sz w:val="28"/>
          <w:szCs w:val="28"/>
        </w:rPr>
        <w:t>- Мн</w:t>
      </w:r>
      <w:r w:rsidR="00E72587" w:rsidRPr="002909BE">
        <w:rPr>
          <w:color w:val="000000"/>
          <w:sz w:val="28"/>
          <w:szCs w:val="28"/>
        </w:rPr>
        <w:t>.: ООО «Новое знание», 2000. - 416</w:t>
      </w:r>
      <w:r w:rsidR="00A0240E" w:rsidRPr="002909BE">
        <w:rPr>
          <w:color w:val="000000"/>
          <w:sz w:val="28"/>
          <w:szCs w:val="28"/>
        </w:rPr>
        <w:t xml:space="preserve"> с.</w:t>
      </w:r>
    </w:p>
    <w:p w:rsidR="00E72587" w:rsidRPr="002909BE" w:rsidRDefault="00E72587" w:rsidP="002909BE">
      <w:pPr>
        <w:numPr>
          <w:ilvl w:val="0"/>
          <w:numId w:val="2"/>
        </w:numPr>
        <w:tabs>
          <w:tab w:val="clear" w:pos="360"/>
          <w:tab w:val="num" w:pos="288"/>
        </w:tabs>
        <w:spacing w:line="360" w:lineRule="auto"/>
        <w:ind w:left="0" w:firstLine="0"/>
        <w:jc w:val="both"/>
        <w:rPr>
          <w:color w:val="000000"/>
          <w:sz w:val="28"/>
          <w:szCs w:val="28"/>
        </w:rPr>
      </w:pPr>
      <w:r w:rsidRPr="002909BE">
        <w:rPr>
          <w:color w:val="000000"/>
          <w:sz w:val="28"/>
          <w:szCs w:val="28"/>
        </w:rPr>
        <w:t>Лесневская Н. Методы калькулирования себестоимости продукции и их влияние на результат деятельности предприятия // Все для бухгалтера. - 2000. - № 14. - С. 10-14.</w:t>
      </w:r>
    </w:p>
    <w:p w:rsidR="00A0240E" w:rsidRPr="002909BE" w:rsidRDefault="00E72587" w:rsidP="002909BE">
      <w:pPr>
        <w:numPr>
          <w:ilvl w:val="0"/>
          <w:numId w:val="2"/>
        </w:numPr>
        <w:tabs>
          <w:tab w:val="clear" w:pos="360"/>
          <w:tab w:val="num" w:pos="288"/>
        </w:tabs>
        <w:spacing w:line="360" w:lineRule="auto"/>
        <w:ind w:left="0" w:firstLine="0"/>
        <w:jc w:val="both"/>
        <w:rPr>
          <w:color w:val="000000"/>
          <w:sz w:val="28"/>
          <w:szCs w:val="28"/>
        </w:rPr>
      </w:pPr>
      <w:r w:rsidRPr="002909BE">
        <w:rPr>
          <w:color w:val="000000"/>
          <w:sz w:val="28"/>
          <w:szCs w:val="28"/>
        </w:rPr>
        <w:t>Лешко В. Методы калькулирования себестоимости продукции (работ, услуг) // Экономика. Финансы. Управление. - 2001. - № 15. - С. 15-20.</w:t>
      </w:r>
    </w:p>
    <w:p w:rsidR="00E72587" w:rsidRPr="002909BE" w:rsidRDefault="00E72587" w:rsidP="002909BE">
      <w:pPr>
        <w:numPr>
          <w:ilvl w:val="0"/>
          <w:numId w:val="2"/>
        </w:numPr>
        <w:tabs>
          <w:tab w:val="clear" w:pos="360"/>
          <w:tab w:val="num" w:pos="288"/>
        </w:tabs>
        <w:spacing w:line="360" w:lineRule="auto"/>
        <w:ind w:left="0" w:firstLine="0"/>
        <w:jc w:val="both"/>
        <w:rPr>
          <w:color w:val="000000"/>
          <w:sz w:val="28"/>
          <w:szCs w:val="28"/>
        </w:rPr>
      </w:pPr>
      <w:r w:rsidRPr="002909BE">
        <w:rPr>
          <w:color w:val="000000"/>
          <w:sz w:val="28"/>
          <w:szCs w:val="28"/>
        </w:rPr>
        <w:t>Управление затратами на предприятии: Учебник</w:t>
      </w:r>
      <w:r w:rsidR="002909BE">
        <w:rPr>
          <w:color w:val="000000"/>
          <w:sz w:val="28"/>
          <w:szCs w:val="28"/>
        </w:rPr>
        <w:t xml:space="preserve"> для вузов // В.Г. Лебедев, Т.Г. Дроздова, В.</w:t>
      </w:r>
      <w:r w:rsidRPr="002909BE">
        <w:rPr>
          <w:color w:val="000000"/>
          <w:sz w:val="28"/>
          <w:szCs w:val="28"/>
        </w:rPr>
        <w:t>П. Кустарев и др.: Под общ. ред. Г.А. Краюхина. - СПб.: Бизнес-пресса, 2000. - 276 с.</w:t>
      </w:r>
    </w:p>
    <w:p w:rsidR="00E72587" w:rsidRPr="002909BE" w:rsidRDefault="00E72587" w:rsidP="002909BE">
      <w:pPr>
        <w:numPr>
          <w:ilvl w:val="0"/>
          <w:numId w:val="2"/>
        </w:numPr>
        <w:tabs>
          <w:tab w:val="clear" w:pos="360"/>
          <w:tab w:val="num" w:pos="288"/>
        </w:tabs>
        <w:spacing w:line="360" w:lineRule="auto"/>
        <w:ind w:left="0" w:firstLine="0"/>
        <w:jc w:val="both"/>
        <w:rPr>
          <w:color w:val="000000"/>
          <w:sz w:val="28"/>
          <w:szCs w:val="28"/>
        </w:rPr>
      </w:pPr>
      <w:r w:rsidRPr="002909BE">
        <w:rPr>
          <w:color w:val="000000"/>
          <w:sz w:val="28"/>
          <w:szCs w:val="28"/>
        </w:rPr>
        <w:t>Фрунзе В. Классификация затрат на производство// Экономика. Финансы. Управление. - 2002. - № 2. - С. 7-13.</w:t>
      </w:r>
      <w:bookmarkStart w:id="0" w:name="_GoBack"/>
      <w:bookmarkEnd w:id="0"/>
    </w:p>
    <w:sectPr w:rsidR="00E72587" w:rsidRPr="002909BE" w:rsidSect="002909BE">
      <w:headerReference w:type="even" r:id="rId21"/>
      <w:footerReference w:type="even" r:id="rId22"/>
      <w:pgSz w:w="11906" w:h="16838" w:code="9"/>
      <w:pgMar w:top="1134" w:right="850" w:bottom="1134" w:left="1701" w:header="720" w:footer="720" w:gutter="0"/>
      <w:pgNumType w:start="2"/>
      <w:cols w:space="720"/>
      <w:titlePg/>
      <w:docGrid w:linePitch="6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32D1" w:rsidRDefault="009E32D1">
      <w:r>
        <w:separator/>
      </w:r>
    </w:p>
  </w:endnote>
  <w:endnote w:type="continuationSeparator" w:id="0">
    <w:p w:rsidR="009E32D1" w:rsidRDefault="009E3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4C1" w:rsidRDefault="008D04C1" w:rsidP="00744B62">
    <w:pPr>
      <w:pStyle w:val="aa"/>
      <w:framePr w:wrap="around" w:vAnchor="text" w:hAnchor="margin" w:xAlign="center" w:y="1"/>
      <w:rPr>
        <w:rStyle w:val="a5"/>
      </w:rPr>
    </w:pPr>
  </w:p>
  <w:p w:rsidR="008D04C1" w:rsidRDefault="008D04C1">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32D1" w:rsidRDefault="009E32D1">
      <w:r>
        <w:separator/>
      </w:r>
    </w:p>
  </w:footnote>
  <w:footnote w:type="continuationSeparator" w:id="0">
    <w:p w:rsidR="009E32D1" w:rsidRDefault="009E32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4C1" w:rsidRDefault="008D04C1">
    <w:pPr>
      <w:pStyle w:val="a3"/>
      <w:framePr w:wrap="around" w:vAnchor="text" w:hAnchor="margin" w:xAlign="right" w:y="1"/>
      <w:rPr>
        <w:rStyle w:val="a5"/>
      </w:rPr>
    </w:pPr>
  </w:p>
  <w:p w:rsidR="008D04C1" w:rsidRDefault="008D04C1">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78E5F78"/>
    <w:lvl w:ilvl="0">
      <w:numFmt w:val="bullet"/>
      <w:lvlText w:val="*"/>
      <w:lvlJc w:val="left"/>
    </w:lvl>
  </w:abstractNum>
  <w:abstractNum w:abstractNumId="1">
    <w:nsid w:val="00EE676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2DD09BA"/>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072667E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0C53729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
    <w:nsid w:val="145E7E64"/>
    <w:multiLevelType w:val="hybridMultilevel"/>
    <w:tmpl w:val="8C94AE28"/>
    <w:lvl w:ilvl="0" w:tplc="FFFFFFFF">
      <w:start w:val="1"/>
      <w:numFmt w:val="decimal"/>
      <w:lvlText w:val="%1."/>
      <w:lvlJc w:val="left"/>
      <w:pPr>
        <w:tabs>
          <w:tab w:val="num" w:pos="1248"/>
        </w:tabs>
        <w:ind w:left="1248" w:hanging="528"/>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6">
    <w:nsid w:val="21C24611"/>
    <w:multiLevelType w:val="singleLevel"/>
    <w:tmpl w:val="E346A3A8"/>
    <w:lvl w:ilvl="0">
      <w:start w:val="1"/>
      <w:numFmt w:val="decimal"/>
      <w:lvlText w:val="%1."/>
      <w:lvlJc w:val="left"/>
      <w:pPr>
        <w:tabs>
          <w:tab w:val="num" w:pos="1353"/>
        </w:tabs>
        <w:ind w:left="1353" w:hanging="360"/>
      </w:pPr>
      <w:rPr>
        <w:rFonts w:cs="Times New Roman" w:hint="default"/>
      </w:rPr>
    </w:lvl>
  </w:abstractNum>
  <w:abstractNum w:abstractNumId="7">
    <w:nsid w:val="263E5515"/>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8">
    <w:nsid w:val="2855708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288A6723"/>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0">
    <w:nsid w:val="2ECB54BA"/>
    <w:multiLevelType w:val="hybridMultilevel"/>
    <w:tmpl w:val="6F58FD20"/>
    <w:lvl w:ilvl="0" w:tplc="FFFFFFFF">
      <w:start w:val="1"/>
      <w:numFmt w:val="decimal"/>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1">
    <w:nsid w:val="2F3F4DCE"/>
    <w:multiLevelType w:val="singleLevel"/>
    <w:tmpl w:val="94CCC920"/>
    <w:lvl w:ilvl="0">
      <w:start w:val="5"/>
      <w:numFmt w:val="bullet"/>
      <w:lvlText w:val="-"/>
      <w:lvlJc w:val="left"/>
      <w:pPr>
        <w:tabs>
          <w:tab w:val="num" w:pos="1080"/>
        </w:tabs>
        <w:ind w:left="1080" w:hanging="360"/>
      </w:pPr>
      <w:rPr>
        <w:rFonts w:hint="default"/>
      </w:rPr>
    </w:lvl>
  </w:abstractNum>
  <w:abstractNum w:abstractNumId="12">
    <w:nsid w:val="30044EA2"/>
    <w:multiLevelType w:val="singleLevel"/>
    <w:tmpl w:val="A3568782"/>
    <w:lvl w:ilvl="0">
      <w:start w:val="1"/>
      <w:numFmt w:val="decimal"/>
      <w:lvlText w:val="%1."/>
      <w:lvlJc w:val="left"/>
      <w:pPr>
        <w:tabs>
          <w:tab w:val="num" w:pos="1080"/>
        </w:tabs>
        <w:ind w:left="1080" w:hanging="360"/>
      </w:pPr>
      <w:rPr>
        <w:rFonts w:cs="Times New Roman" w:hint="default"/>
      </w:rPr>
    </w:lvl>
  </w:abstractNum>
  <w:abstractNum w:abstractNumId="13">
    <w:nsid w:val="317F16A1"/>
    <w:multiLevelType w:val="hybridMultilevel"/>
    <w:tmpl w:val="C552703C"/>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4">
    <w:nsid w:val="35901C2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48D429C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5591763C"/>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7">
    <w:nsid w:val="55A14082"/>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8">
    <w:nsid w:val="62132F8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652C21A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65B23BAF"/>
    <w:multiLevelType w:val="singleLevel"/>
    <w:tmpl w:val="E346A3A8"/>
    <w:lvl w:ilvl="0">
      <w:start w:val="1"/>
      <w:numFmt w:val="decimal"/>
      <w:lvlText w:val="%1."/>
      <w:lvlJc w:val="left"/>
      <w:pPr>
        <w:tabs>
          <w:tab w:val="num" w:pos="1353"/>
        </w:tabs>
        <w:ind w:left="1353" w:hanging="360"/>
      </w:pPr>
      <w:rPr>
        <w:rFonts w:cs="Times New Roman" w:hint="default"/>
      </w:rPr>
    </w:lvl>
  </w:abstractNum>
  <w:abstractNum w:abstractNumId="21">
    <w:nsid w:val="6683024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6C501A96"/>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3">
    <w:nsid w:val="6D01111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6D343372"/>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5">
    <w:nsid w:val="6E4B01D7"/>
    <w:multiLevelType w:val="hybridMultilevel"/>
    <w:tmpl w:val="D2F4825A"/>
    <w:lvl w:ilvl="0" w:tplc="FFFFFFFF">
      <w:start w:val="1"/>
      <w:numFmt w:val="decimal"/>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6">
    <w:nsid w:val="70983F3C"/>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7">
    <w:nsid w:val="775E2F2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7C871142"/>
    <w:multiLevelType w:val="singleLevel"/>
    <w:tmpl w:val="94CCC920"/>
    <w:lvl w:ilvl="0">
      <w:start w:val="5"/>
      <w:numFmt w:val="bullet"/>
      <w:lvlText w:val="-"/>
      <w:lvlJc w:val="left"/>
      <w:pPr>
        <w:tabs>
          <w:tab w:val="num" w:pos="1080"/>
        </w:tabs>
        <w:ind w:left="1080" w:hanging="360"/>
      </w:pPr>
      <w:rPr>
        <w:rFonts w:hint="default"/>
      </w:rPr>
    </w:lvl>
  </w:abstractNum>
  <w:abstractNum w:abstractNumId="29">
    <w:nsid w:val="7FE07E4E"/>
    <w:multiLevelType w:val="multilevel"/>
    <w:tmpl w:val="90C2E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2"/>
  </w:num>
  <w:num w:numId="3">
    <w:abstractNumId w:val="5"/>
  </w:num>
  <w:num w:numId="4">
    <w:abstractNumId w:val="25"/>
  </w:num>
  <w:num w:numId="5">
    <w:abstractNumId w:val="10"/>
  </w:num>
  <w:num w:numId="6">
    <w:abstractNumId w:val="0"/>
    <w:lvlOverride w:ilvl="0">
      <w:lvl w:ilvl="0">
        <w:numFmt w:val="bullet"/>
        <w:lvlText w:val="•"/>
        <w:legacy w:legacy="1" w:legacySpace="0" w:legacyIndent="197"/>
        <w:lvlJc w:val="left"/>
        <w:rPr>
          <w:rFonts w:ascii="Times New Roman" w:hAnsi="Times New Roman" w:hint="default"/>
        </w:rPr>
      </w:lvl>
    </w:lvlOverride>
  </w:num>
  <w:num w:numId="7">
    <w:abstractNumId w:val="24"/>
  </w:num>
  <w:num w:numId="8">
    <w:abstractNumId w:val="16"/>
  </w:num>
  <w:num w:numId="9">
    <w:abstractNumId w:val="7"/>
  </w:num>
  <w:num w:numId="10">
    <w:abstractNumId w:val="17"/>
  </w:num>
  <w:num w:numId="11">
    <w:abstractNumId w:val="22"/>
  </w:num>
  <w:num w:numId="12">
    <w:abstractNumId w:val="9"/>
  </w:num>
  <w:num w:numId="13">
    <w:abstractNumId w:val="26"/>
  </w:num>
  <w:num w:numId="14">
    <w:abstractNumId w:val="20"/>
  </w:num>
  <w:num w:numId="15">
    <w:abstractNumId w:val="3"/>
  </w:num>
  <w:num w:numId="16">
    <w:abstractNumId w:val="19"/>
  </w:num>
  <w:num w:numId="17">
    <w:abstractNumId w:val="18"/>
  </w:num>
  <w:num w:numId="18">
    <w:abstractNumId w:val="15"/>
  </w:num>
  <w:num w:numId="19">
    <w:abstractNumId w:val="23"/>
  </w:num>
  <w:num w:numId="20">
    <w:abstractNumId w:val="6"/>
  </w:num>
  <w:num w:numId="21">
    <w:abstractNumId w:val="14"/>
  </w:num>
  <w:num w:numId="22">
    <w:abstractNumId w:val="21"/>
  </w:num>
  <w:num w:numId="23">
    <w:abstractNumId w:val="28"/>
  </w:num>
  <w:num w:numId="24">
    <w:abstractNumId w:val="11"/>
  </w:num>
  <w:num w:numId="25">
    <w:abstractNumId w:val="8"/>
  </w:num>
  <w:num w:numId="26">
    <w:abstractNumId w:val="27"/>
  </w:num>
  <w:num w:numId="27">
    <w:abstractNumId w:val="4"/>
  </w:num>
  <w:num w:numId="28">
    <w:abstractNumId w:val="1"/>
  </w:num>
  <w:num w:numId="29">
    <w:abstractNumId w:val="13"/>
  </w:num>
  <w:num w:numId="3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24"/>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5EC0"/>
    <w:rsid w:val="00017084"/>
    <w:rsid w:val="00036D36"/>
    <w:rsid w:val="00036DA2"/>
    <w:rsid w:val="00080C88"/>
    <w:rsid w:val="000A0FFB"/>
    <w:rsid w:val="000B22F4"/>
    <w:rsid w:val="000B4D83"/>
    <w:rsid w:val="000B69F5"/>
    <w:rsid w:val="000C0945"/>
    <w:rsid w:val="000C0FE5"/>
    <w:rsid w:val="000D7170"/>
    <w:rsid w:val="000E4E6C"/>
    <w:rsid w:val="000E78BC"/>
    <w:rsid w:val="00116D56"/>
    <w:rsid w:val="0012274C"/>
    <w:rsid w:val="00123662"/>
    <w:rsid w:val="00127EF1"/>
    <w:rsid w:val="00136242"/>
    <w:rsid w:val="00136699"/>
    <w:rsid w:val="00141257"/>
    <w:rsid w:val="001523B4"/>
    <w:rsid w:val="001668E7"/>
    <w:rsid w:val="00183A91"/>
    <w:rsid w:val="001A1D01"/>
    <w:rsid w:val="001B0745"/>
    <w:rsid w:val="001D1768"/>
    <w:rsid w:val="001D68A1"/>
    <w:rsid w:val="00202364"/>
    <w:rsid w:val="00210D9A"/>
    <w:rsid w:val="00237518"/>
    <w:rsid w:val="00237D68"/>
    <w:rsid w:val="00240B73"/>
    <w:rsid w:val="00242136"/>
    <w:rsid w:val="002468E4"/>
    <w:rsid w:val="002639A5"/>
    <w:rsid w:val="002909BE"/>
    <w:rsid w:val="002A5D22"/>
    <w:rsid w:val="002A6ADA"/>
    <w:rsid w:val="002A702C"/>
    <w:rsid w:val="002B7BA0"/>
    <w:rsid w:val="002D0678"/>
    <w:rsid w:val="002D3199"/>
    <w:rsid w:val="002E5653"/>
    <w:rsid w:val="002F71DD"/>
    <w:rsid w:val="0031436E"/>
    <w:rsid w:val="00314A5F"/>
    <w:rsid w:val="003241BB"/>
    <w:rsid w:val="00340548"/>
    <w:rsid w:val="00344A43"/>
    <w:rsid w:val="00353F58"/>
    <w:rsid w:val="0036697E"/>
    <w:rsid w:val="003751F3"/>
    <w:rsid w:val="00384D4B"/>
    <w:rsid w:val="00384E68"/>
    <w:rsid w:val="0039097B"/>
    <w:rsid w:val="003A04E7"/>
    <w:rsid w:val="003A20A1"/>
    <w:rsid w:val="003B1934"/>
    <w:rsid w:val="003C1659"/>
    <w:rsid w:val="003C461B"/>
    <w:rsid w:val="003D3FAB"/>
    <w:rsid w:val="00412DB8"/>
    <w:rsid w:val="00442423"/>
    <w:rsid w:val="00450912"/>
    <w:rsid w:val="00452B80"/>
    <w:rsid w:val="004633E5"/>
    <w:rsid w:val="00465876"/>
    <w:rsid w:val="00480077"/>
    <w:rsid w:val="004800F9"/>
    <w:rsid w:val="00491719"/>
    <w:rsid w:val="004B6DF3"/>
    <w:rsid w:val="004C02FE"/>
    <w:rsid w:val="004D3834"/>
    <w:rsid w:val="00500410"/>
    <w:rsid w:val="005108B2"/>
    <w:rsid w:val="00515A72"/>
    <w:rsid w:val="005220E0"/>
    <w:rsid w:val="005425DF"/>
    <w:rsid w:val="00544D64"/>
    <w:rsid w:val="00546BBD"/>
    <w:rsid w:val="00551BF1"/>
    <w:rsid w:val="00572045"/>
    <w:rsid w:val="00585C59"/>
    <w:rsid w:val="005E103C"/>
    <w:rsid w:val="005E33EF"/>
    <w:rsid w:val="00604F37"/>
    <w:rsid w:val="006229D8"/>
    <w:rsid w:val="0064081E"/>
    <w:rsid w:val="006443F3"/>
    <w:rsid w:val="0064602B"/>
    <w:rsid w:val="00657090"/>
    <w:rsid w:val="00694DA9"/>
    <w:rsid w:val="006A6AA2"/>
    <w:rsid w:val="006C0B45"/>
    <w:rsid w:val="006D0751"/>
    <w:rsid w:val="006D3C8B"/>
    <w:rsid w:val="006D7103"/>
    <w:rsid w:val="006F3352"/>
    <w:rsid w:val="006F562A"/>
    <w:rsid w:val="00720AC3"/>
    <w:rsid w:val="00721C01"/>
    <w:rsid w:val="007376AA"/>
    <w:rsid w:val="007426E4"/>
    <w:rsid w:val="00744B62"/>
    <w:rsid w:val="00750018"/>
    <w:rsid w:val="007712DE"/>
    <w:rsid w:val="00772597"/>
    <w:rsid w:val="00772A8E"/>
    <w:rsid w:val="00780D8E"/>
    <w:rsid w:val="00785661"/>
    <w:rsid w:val="007A6F32"/>
    <w:rsid w:val="007B1A01"/>
    <w:rsid w:val="007E28BF"/>
    <w:rsid w:val="007E5805"/>
    <w:rsid w:val="007E65E9"/>
    <w:rsid w:val="007E6DF6"/>
    <w:rsid w:val="007F3675"/>
    <w:rsid w:val="00805B5D"/>
    <w:rsid w:val="00807B85"/>
    <w:rsid w:val="00810C2B"/>
    <w:rsid w:val="00842CCA"/>
    <w:rsid w:val="00860F61"/>
    <w:rsid w:val="00887D1F"/>
    <w:rsid w:val="0089191C"/>
    <w:rsid w:val="00891E4D"/>
    <w:rsid w:val="008961C8"/>
    <w:rsid w:val="008A132E"/>
    <w:rsid w:val="008C3A4C"/>
    <w:rsid w:val="008D04C1"/>
    <w:rsid w:val="008E31CE"/>
    <w:rsid w:val="008E79CC"/>
    <w:rsid w:val="008F4B01"/>
    <w:rsid w:val="00916901"/>
    <w:rsid w:val="00920E42"/>
    <w:rsid w:val="00926D47"/>
    <w:rsid w:val="009277B7"/>
    <w:rsid w:val="009301C3"/>
    <w:rsid w:val="009374B3"/>
    <w:rsid w:val="00961071"/>
    <w:rsid w:val="009610A8"/>
    <w:rsid w:val="00964920"/>
    <w:rsid w:val="00970C29"/>
    <w:rsid w:val="00973DFC"/>
    <w:rsid w:val="00985FE5"/>
    <w:rsid w:val="009A74DD"/>
    <w:rsid w:val="009B011B"/>
    <w:rsid w:val="009B5EC0"/>
    <w:rsid w:val="009C205D"/>
    <w:rsid w:val="009E32D1"/>
    <w:rsid w:val="009F56F7"/>
    <w:rsid w:val="00A0240E"/>
    <w:rsid w:val="00A10987"/>
    <w:rsid w:val="00A14730"/>
    <w:rsid w:val="00A2556B"/>
    <w:rsid w:val="00A47DA9"/>
    <w:rsid w:val="00A55A78"/>
    <w:rsid w:val="00A70DD8"/>
    <w:rsid w:val="00A777F4"/>
    <w:rsid w:val="00A84733"/>
    <w:rsid w:val="00AA0DC7"/>
    <w:rsid w:val="00AB06B6"/>
    <w:rsid w:val="00AB4C74"/>
    <w:rsid w:val="00AC2578"/>
    <w:rsid w:val="00AE2617"/>
    <w:rsid w:val="00AF46A3"/>
    <w:rsid w:val="00B24F01"/>
    <w:rsid w:val="00B314B9"/>
    <w:rsid w:val="00B6295B"/>
    <w:rsid w:val="00B83A28"/>
    <w:rsid w:val="00B934FC"/>
    <w:rsid w:val="00B9645C"/>
    <w:rsid w:val="00BA6AA9"/>
    <w:rsid w:val="00BB2674"/>
    <w:rsid w:val="00BB334F"/>
    <w:rsid w:val="00BC38D9"/>
    <w:rsid w:val="00BC4F45"/>
    <w:rsid w:val="00BC62F7"/>
    <w:rsid w:val="00BF2499"/>
    <w:rsid w:val="00C05D40"/>
    <w:rsid w:val="00C13A1C"/>
    <w:rsid w:val="00C24085"/>
    <w:rsid w:val="00C92C2B"/>
    <w:rsid w:val="00C96D23"/>
    <w:rsid w:val="00CA79D9"/>
    <w:rsid w:val="00CB1CF3"/>
    <w:rsid w:val="00CC1C7C"/>
    <w:rsid w:val="00CC4B24"/>
    <w:rsid w:val="00CC69C4"/>
    <w:rsid w:val="00CD1E79"/>
    <w:rsid w:val="00CE3C80"/>
    <w:rsid w:val="00CE40C8"/>
    <w:rsid w:val="00CE676B"/>
    <w:rsid w:val="00D04016"/>
    <w:rsid w:val="00D04B1E"/>
    <w:rsid w:val="00D11C57"/>
    <w:rsid w:val="00D216D2"/>
    <w:rsid w:val="00D23133"/>
    <w:rsid w:val="00D31CA8"/>
    <w:rsid w:val="00D4201A"/>
    <w:rsid w:val="00D558FA"/>
    <w:rsid w:val="00D55E53"/>
    <w:rsid w:val="00D61484"/>
    <w:rsid w:val="00D66F68"/>
    <w:rsid w:val="00D70C64"/>
    <w:rsid w:val="00DC5BC4"/>
    <w:rsid w:val="00DE327D"/>
    <w:rsid w:val="00DF316F"/>
    <w:rsid w:val="00E055BE"/>
    <w:rsid w:val="00E15CC3"/>
    <w:rsid w:val="00E448C6"/>
    <w:rsid w:val="00E652C7"/>
    <w:rsid w:val="00E72587"/>
    <w:rsid w:val="00E7338A"/>
    <w:rsid w:val="00E8609B"/>
    <w:rsid w:val="00E91032"/>
    <w:rsid w:val="00E910E3"/>
    <w:rsid w:val="00EC05D4"/>
    <w:rsid w:val="00EE3A7A"/>
    <w:rsid w:val="00EF1946"/>
    <w:rsid w:val="00EF23DD"/>
    <w:rsid w:val="00F0283B"/>
    <w:rsid w:val="00F038E5"/>
    <w:rsid w:val="00F05FE1"/>
    <w:rsid w:val="00F13DA2"/>
    <w:rsid w:val="00F41090"/>
    <w:rsid w:val="00F434F7"/>
    <w:rsid w:val="00F43C84"/>
    <w:rsid w:val="00F57BAE"/>
    <w:rsid w:val="00F60F96"/>
    <w:rsid w:val="00F6786A"/>
    <w:rsid w:val="00F8166C"/>
    <w:rsid w:val="00FF5B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0"/>
    <o:shapelayout v:ext="edit">
      <o:idmap v:ext="edit" data="1"/>
    </o:shapelayout>
  </w:shapeDefaults>
  <w:decimalSymbol w:val=","/>
  <w:listSeparator w:val=";"/>
  <w14:defaultImageDpi w14:val="0"/>
  <w15:chartTrackingRefBased/>
  <w15:docId w15:val="{28D80514-1069-4348-93E9-FAD375960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outlineLvl w:val="0"/>
    </w:pPr>
    <w:rPr>
      <w:sz w:val="28"/>
      <w:lang w:val="en-US"/>
    </w:rPr>
  </w:style>
  <w:style w:type="paragraph" w:styleId="2">
    <w:name w:val="heading 2"/>
    <w:basedOn w:val="a"/>
    <w:next w:val="a"/>
    <w:link w:val="20"/>
    <w:uiPriority w:val="99"/>
    <w:qFormat/>
    <w:pPr>
      <w:keepNext/>
      <w:jc w:val="right"/>
      <w:outlineLvl w:val="1"/>
    </w:pPr>
    <w:rPr>
      <w:sz w:val="28"/>
    </w:rPr>
  </w:style>
  <w:style w:type="paragraph" w:styleId="3">
    <w:name w:val="heading 3"/>
    <w:basedOn w:val="a"/>
    <w:next w:val="a"/>
    <w:link w:val="30"/>
    <w:uiPriority w:val="99"/>
    <w:qFormat/>
    <w:pPr>
      <w:keepNext/>
      <w:jc w:val="center"/>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sz w:val="20"/>
      <w:szCs w:val="20"/>
    </w:rPr>
  </w:style>
  <w:style w:type="character" w:styleId="a5">
    <w:name w:val="page number"/>
    <w:uiPriority w:val="99"/>
    <w:rPr>
      <w:rFonts w:cs="Times New Roman"/>
    </w:rPr>
  </w:style>
  <w:style w:type="paragraph" w:styleId="a6">
    <w:name w:val="Body Text"/>
    <w:basedOn w:val="a"/>
    <w:link w:val="a7"/>
    <w:uiPriority w:val="99"/>
    <w:rPr>
      <w:sz w:val="28"/>
    </w:rPr>
  </w:style>
  <w:style w:type="character" w:customStyle="1" w:styleId="a7">
    <w:name w:val="Основной текст Знак"/>
    <w:link w:val="a6"/>
    <w:uiPriority w:val="99"/>
    <w:semiHidden/>
    <w:rPr>
      <w:sz w:val="20"/>
      <w:szCs w:val="20"/>
    </w:rPr>
  </w:style>
  <w:style w:type="paragraph" w:styleId="21">
    <w:name w:val="Body Text 2"/>
    <w:basedOn w:val="a"/>
    <w:link w:val="22"/>
    <w:uiPriority w:val="99"/>
    <w:pPr>
      <w:jc w:val="both"/>
    </w:pPr>
    <w:rPr>
      <w:sz w:val="28"/>
    </w:rPr>
  </w:style>
  <w:style w:type="character" w:customStyle="1" w:styleId="22">
    <w:name w:val="Основной текст 2 Знак"/>
    <w:link w:val="21"/>
    <w:uiPriority w:val="99"/>
    <w:semiHidden/>
    <w:rPr>
      <w:sz w:val="20"/>
      <w:szCs w:val="20"/>
    </w:rPr>
  </w:style>
  <w:style w:type="paragraph" w:styleId="a8">
    <w:name w:val="Body Text Indent"/>
    <w:basedOn w:val="a"/>
    <w:link w:val="a9"/>
    <w:uiPriority w:val="99"/>
    <w:pPr>
      <w:ind w:firstLine="720"/>
    </w:pPr>
    <w:rPr>
      <w:sz w:val="28"/>
    </w:rPr>
  </w:style>
  <w:style w:type="character" w:customStyle="1" w:styleId="a9">
    <w:name w:val="Основной текст с отступом Знак"/>
    <w:link w:val="a8"/>
    <w:uiPriority w:val="99"/>
    <w:semiHidden/>
    <w:rPr>
      <w:sz w:val="20"/>
      <w:szCs w:val="20"/>
    </w:rPr>
  </w:style>
  <w:style w:type="paragraph" w:styleId="aa">
    <w:name w:val="footer"/>
    <w:basedOn w:val="a"/>
    <w:link w:val="ab"/>
    <w:uiPriority w:val="99"/>
    <w:pPr>
      <w:tabs>
        <w:tab w:val="center" w:pos="4677"/>
        <w:tab w:val="right" w:pos="9355"/>
      </w:tabs>
    </w:pPr>
  </w:style>
  <w:style w:type="character" w:customStyle="1" w:styleId="ab">
    <w:name w:val="Нижний колонтитул Знак"/>
    <w:link w:val="aa"/>
    <w:uiPriority w:val="99"/>
    <w:semiHidden/>
    <w:rPr>
      <w:sz w:val="20"/>
      <w:szCs w:val="20"/>
    </w:rPr>
  </w:style>
  <w:style w:type="character" w:styleId="ac">
    <w:name w:val="Strong"/>
    <w:uiPriority w:val="99"/>
    <w:qFormat/>
    <w:rsid w:val="00810C2B"/>
    <w:rPr>
      <w:rFonts w:cs="Times New Roman"/>
      <w:b/>
      <w:bCs/>
    </w:rPr>
  </w:style>
  <w:style w:type="paragraph" w:styleId="ad">
    <w:name w:val="Title"/>
    <w:basedOn w:val="a"/>
    <w:link w:val="ae"/>
    <w:uiPriority w:val="99"/>
    <w:qFormat/>
    <w:pPr>
      <w:spacing w:before="240" w:after="60" w:line="360" w:lineRule="auto"/>
      <w:jc w:val="center"/>
    </w:pPr>
    <w:rPr>
      <w:b/>
      <w:kern w:val="28"/>
      <w:sz w:val="36"/>
    </w:rPr>
  </w:style>
  <w:style w:type="character" w:customStyle="1" w:styleId="ae">
    <w:name w:val="Название Знак"/>
    <w:link w:val="ad"/>
    <w:uiPriority w:val="10"/>
    <w:rPr>
      <w:rFonts w:ascii="Cambria" w:eastAsia="Times New Roman" w:hAnsi="Cambria" w:cs="Times New Roman"/>
      <w:b/>
      <w:bCs/>
      <w:kern w:val="28"/>
      <w:sz w:val="32"/>
      <w:szCs w:val="32"/>
    </w:rPr>
  </w:style>
  <w:style w:type="character" w:styleId="af">
    <w:name w:val="Emphasis"/>
    <w:uiPriority w:val="99"/>
    <w:qFormat/>
    <w:rsid w:val="00810C2B"/>
    <w:rPr>
      <w:rFonts w:cs="Times New Roman"/>
      <w:i/>
      <w:iCs/>
    </w:rPr>
  </w:style>
  <w:style w:type="paragraph" w:styleId="af0">
    <w:name w:val="Normal (Web)"/>
    <w:basedOn w:val="a"/>
    <w:uiPriority w:val="99"/>
    <w:rsid w:val="005425DF"/>
    <w:pPr>
      <w:spacing w:before="100" w:beforeAutospacing="1" w:after="100" w:afterAutospacing="1"/>
    </w:pPr>
    <w:rPr>
      <w:sz w:val="24"/>
      <w:szCs w:val="24"/>
    </w:rPr>
  </w:style>
  <w:style w:type="table" w:styleId="af1">
    <w:name w:val="Table Grid"/>
    <w:basedOn w:val="a1"/>
    <w:uiPriority w:val="99"/>
    <w:rsid w:val="00C240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Plain Text"/>
    <w:basedOn w:val="a"/>
    <w:link w:val="af3"/>
    <w:uiPriority w:val="99"/>
    <w:rsid w:val="008F4B01"/>
    <w:rPr>
      <w:rFonts w:ascii="Courier New" w:hAnsi="Courier New"/>
    </w:rPr>
  </w:style>
  <w:style w:type="character" w:customStyle="1" w:styleId="af3">
    <w:name w:val="Текст Знак"/>
    <w:link w:val="af2"/>
    <w:uiPriority w:val="99"/>
    <w:semiHidden/>
    <w:rPr>
      <w:rFonts w:ascii="Courier New" w:hAnsi="Courier New" w:cs="Courier New"/>
      <w:sz w:val="20"/>
      <w:szCs w:val="20"/>
    </w:rPr>
  </w:style>
  <w:style w:type="paragraph" w:customStyle="1" w:styleId="af4">
    <w:name w:val="Знак Знак Знак Знак"/>
    <w:basedOn w:val="a"/>
    <w:uiPriority w:val="99"/>
    <w:rsid w:val="00A55A78"/>
    <w:pPr>
      <w:pageBreakBefore/>
      <w:spacing w:after="160" w:line="360" w:lineRule="auto"/>
    </w:pPr>
    <w:rPr>
      <w:sz w:val="28"/>
      <w:lang w:val="en-US" w:eastAsia="en-US"/>
    </w:rPr>
  </w:style>
  <w:style w:type="paragraph" w:customStyle="1" w:styleId="14pt">
    <w:name w:val="Обычный + 14 pt"/>
    <w:aliases w:val="по центру,по ширине,межстрочный интервал половинный"/>
    <w:basedOn w:val="a"/>
    <w:uiPriority w:val="99"/>
    <w:rsid w:val="007426E4"/>
    <w:pPr>
      <w:spacing w:line="360" w:lineRule="auto"/>
      <w:jc w:val="both"/>
    </w:pPr>
    <w:rPr>
      <w:sz w:val="28"/>
      <w:szCs w:val="24"/>
    </w:rPr>
  </w:style>
  <w:style w:type="character" w:customStyle="1" w:styleId="FontStyle25">
    <w:name w:val="Font Style25"/>
    <w:uiPriority w:val="99"/>
    <w:rsid w:val="007426E4"/>
    <w:rPr>
      <w:rFonts w:ascii="Times New Roman" w:hAnsi="Times New Roman" w:cs="Times New Roman"/>
      <w:spacing w:val="10"/>
      <w:sz w:val="24"/>
      <w:szCs w:val="24"/>
    </w:rPr>
  </w:style>
  <w:style w:type="paragraph" w:customStyle="1" w:styleId="Style10">
    <w:name w:val="Style10"/>
    <w:basedOn w:val="a"/>
    <w:uiPriority w:val="99"/>
    <w:rsid w:val="007426E4"/>
    <w:pPr>
      <w:widowControl w:val="0"/>
      <w:autoSpaceDE w:val="0"/>
      <w:autoSpaceDN w:val="0"/>
      <w:adjustRightInd w:val="0"/>
    </w:pPr>
    <w:rPr>
      <w:sz w:val="24"/>
      <w:szCs w:val="24"/>
    </w:rPr>
  </w:style>
  <w:style w:type="character" w:customStyle="1" w:styleId="FontStyle26">
    <w:name w:val="Font Style26"/>
    <w:uiPriority w:val="99"/>
    <w:rsid w:val="007426E4"/>
    <w:rPr>
      <w:rFonts w:ascii="Times New Roman" w:hAnsi="Times New Roman" w:cs="Times New Roman"/>
      <w:sz w:val="22"/>
      <w:szCs w:val="22"/>
    </w:rPr>
  </w:style>
  <w:style w:type="character" w:customStyle="1" w:styleId="FontStyle28">
    <w:name w:val="Font Style28"/>
    <w:uiPriority w:val="99"/>
    <w:rsid w:val="007426E4"/>
    <w:rPr>
      <w:rFonts w:ascii="Times New Roman" w:hAnsi="Times New Roman" w:cs="Times New Roman"/>
      <w:sz w:val="22"/>
      <w:szCs w:val="22"/>
    </w:rPr>
  </w:style>
  <w:style w:type="character" w:customStyle="1" w:styleId="FontStyle31">
    <w:name w:val="Font Style31"/>
    <w:uiPriority w:val="99"/>
    <w:rsid w:val="007426E4"/>
    <w:rPr>
      <w:rFonts w:ascii="Times New Roman" w:hAnsi="Times New Roman" w:cs="Times New Roman"/>
      <w:i/>
      <w:iCs/>
      <w:spacing w:val="20"/>
      <w:sz w:val="30"/>
      <w:szCs w:val="30"/>
    </w:rPr>
  </w:style>
  <w:style w:type="table" w:styleId="11">
    <w:name w:val="Table Grid 1"/>
    <w:basedOn w:val="a1"/>
    <w:uiPriority w:val="99"/>
    <w:rsid w:val="002909B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emf"/><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2265</Words>
  <Characters>12914</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Company>
  <LinksUpToDate>false</LinksUpToDate>
  <CharactersWithSpaces>15149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Пользователь</dc:creator>
  <cp:keywords/>
  <dc:description/>
  <cp:lastModifiedBy>admin</cp:lastModifiedBy>
  <cp:revision>2</cp:revision>
  <cp:lastPrinted>2009-09-10T07:59:00Z</cp:lastPrinted>
  <dcterms:created xsi:type="dcterms:W3CDTF">2014-02-27T15:01:00Z</dcterms:created>
  <dcterms:modified xsi:type="dcterms:W3CDTF">2014-02-27T15:01:00Z</dcterms:modified>
</cp:coreProperties>
</file>