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7E7" w:rsidRDefault="001F7432" w:rsidP="009D228F">
      <w:pPr>
        <w:pStyle w:val="af8"/>
      </w:pPr>
      <w:r w:rsidRPr="00F037E7">
        <w:t>Содержание</w:t>
      </w:r>
    </w:p>
    <w:p w:rsidR="009D228F" w:rsidRDefault="009D228F" w:rsidP="00F037E7"/>
    <w:p w:rsidR="009D228F" w:rsidRDefault="009D228F">
      <w:pPr>
        <w:pStyle w:val="22"/>
        <w:rPr>
          <w:smallCaps w:val="0"/>
          <w:noProof/>
          <w:sz w:val="24"/>
          <w:szCs w:val="24"/>
        </w:rPr>
      </w:pPr>
      <w:r w:rsidRPr="00307350">
        <w:rPr>
          <w:rStyle w:val="ae"/>
          <w:noProof/>
        </w:rPr>
        <w:t>1. Классификация методов и приемов анализа</w:t>
      </w:r>
    </w:p>
    <w:p w:rsidR="009D228F" w:rsidRDefault="009D228F">
      <w:pPr>
        <w:pStyle w:val="22"/>
        <w:rPr>
          <w:smallCaps w:val="0"/>
          <w:noProof/>
          <w:sz w:val="24"/>
          <w:szCs w:val="24"/>
        </w:rPr>
      </w:pPr>
      <w:r w:rsidRPr="00307350">
        <w:rPr>
          <w:rStyle w:val="ae"/>
          <w:noProof/>
        </w:rPr>
        <w:t>2. Особенности организации методики анализа деятельности предприятия, внутрихозяйственного и внутриотраслевого экономического анализа</w:t>
      </w:r>
    </w:p>
    <w:p w:rsidR="009D228F" w:rsidRDefault="009D228F">
      <w:pPr>
        <w:pStyle w:val="22"/>
        <w:rPr>
          <w:smallCaps w:val="0"/>
          <w:noProof/>
          <w:sz w:val="24"/>
          <w:szCs w:val="24"/>
        </w:rPr>
      </w:pPr>
      <w:r w:rsidRPr="00307350">
        <w:rPr>
          <w:rStyle w:val="ae"/>
          <w:noProof/>
        </w:rPr>
        <w:t>3. Анализ фондоотдачи, материалоемкости и производительности труда</w:t>
      </w:r>
    </w:p>
    <w:p w:rsidR="009D228F" w:rsidRDefault="009D228F">
      <w:pPr>
        <w:pStyle w:val="22"/>
        <w:rPr>
          <w:smallCaps w:val="0"/>
          <w:noProof/>
          <w:sz w:val="24"/>
          <w:szCs w:val="24"/>
        </w:rPr>
      </w:pPr>
      <w:r w:rsidRPr="00307350">
        <w:rPr>
          <w:rStyle w:val="ae"/>
          <w:noProof/>
        </w:rPr>
        <w:t>4. Анализ ритмичности сезонности товарооборота</w:t>
      </w:r>
    </w:p>
    <w:p w:rsidR="009D228F" w:rsidRDefault="009D228F">
      <w:pPr>
        <w:pStyle w:val="22"/>
        <w:rPr>
          <w:smallCaps w:val="0"/>
          <w:noProof/>
          <w:sz w:val="24"/>
          <w:szCs w:val="24"/>
        </w:rPr>
      </w:pPr>
      <w:r w:rsidRPr="00307350">
        <w:rPr>
          <w:rStyle w:val="ae"/>
          <w:noProof/>
        </w:rPr>
        <w:t>Список использованной литературы</w:t>
      </w:r>
    </w:p>
    <w:p w:rsidR="00F037E7" w:rsidRDefault="00F037E7" w:rsidP="00F037E7"/>
    <w:p w:rsidR="00F037E7" w:rsidRDefault="009D228F" w:rsidP="009D228F">
      <w:pPr>
        <w:pStyle w:val="2"/>
      </w:pPr>
      <w:r>
        <w:br w:type="page"/>
      </w:r>
      <w:bookmarkStart w:id="0" w:name="_Toc241077729"/>
      <w:r>
        <w:t xml:space="preserve">1. </w:t>
      </w:r>
      <w:r w:rsidR="001F7432" w:rsidRPr="00F037E7">
        <w:t>Классификация методов и приемов анализа</w:t>
      </w:r>
      <w:bookmarkEnd w:id="0"/>
    </w:p>
    <w:p w:rsidR="009D228F" w:rsidRDefault="009D228F" w:rsidP="009D228F">
      <w:pPr>
        <w:pStyle w:val="af8"/>
      </w:pPr>
    </w:p>
    <w:p w:rsidR="00F037E7" w:rsidRDefault="001F7432" w:rsidP="00F037E7">
      <w:r w:rsidRPr="00F037E7">
        <w:t>В процессе экономического анализа, аналитической обработки экономической информации применяется ряд специальных способов и приемов</w:t>
      </w:r>
      <w:r w:rsidR="00F037E7" w:rsidRPr="00F037E7">
        <w:t xml:space="preserve">. </w:t>
      </w:r>
      <w:r w:rsidRPr="00F037E7">
        <w:t>В них в большей мере, чем в определении, раскрывается специфичность метода экономического анализа, отражается его системный, комплексный характер</w:t>
      </w:r>
      <w:r w:rsidR="00F037E7" w:rsidRPr="00F037E7">
        <w:t xml:space="preserve">. </w:t>
      </w:r>
      <w:r w:rsidRPr="00F037E7">
        <w:t>Системность в экономическом анализе обусловливается тем, что хозяйственные процессы рассматриваются как многообразные, внутренне сложные единства, состоящие из взаимосвязанных сторон и элементов</w:t>
      </w:r>
      <w:r w:rsidR="00F037E7" w:rsidRPr="00F037E7">
        <w:t xml:space="preserve">. </w:t>
      </w:r>
      <w:r w:rsidRPr="00F037E7">
        <w:t>В ходе такого анализа выявляются и изучаются связи между сторонами и элементами, устанавливается, каким образом эти связи в результате взаимодействия приводят к единству изучаемого процесса в его целостности</w:t>
      </w:r>
      <w:r w:rsidR="00F037E7" w:rsidRPr="00F037E7">
        <w:t xml:space="preserve">. </w:t>
      </w:r>
      <w:r w:rsidRPr="00F037E7">
        <w:t>Системность экономического анализа проявляется и в объединении, в совокупности всех специфических приемов на основе собственных достижений и достижений ряда смежных наук</w:t>
      </w:r>
      <w:r w:rsidR="00F037E7">
        <w:t xml:space="preserve"> (</w:t>
      </w:r>
      <w:r w:rsidRPr="00F037E7">
        <w:t xml:space="preserve">математики, статистики, бухгалтерского учета, планирования, управления, экономической кибернетики и </w:t>
      </w:r>
      <w:r w:rsidR="00F037E7">
        <w:t>др.)</w:t>
      </w:r>
      <w:r w:rsidR="00F037E7" w:rsidRPr="00F037E7">
        <w:t>.</w:t>
      </w:r>
    </w:p>
    <w:p w:rsidR="00F037E7" w:rsidRDefault="001F7432" w:rsidP="00F037E7">
      <w:r w:rsidRPr="00F037E7">
        <w:t>Способы и приемы экономического анализа можно условно подразделить на две группы</w:t>
      </w:r>
      <w:r w:rsidR="00F037E7" w:rsidRPr="00F037E7">
        <w:t xml:space="preserve">: </w:t>
      </w:r>
      <w:r w:rsidRPr="00F037E7">
        <w:t>традиционные и математические</w:t>
      </w:r>
      <w:r w:rsidR="00F037E7" w:rsidRPr="00F037E7">
        <w:t xml:space="preserve">. </w:t>
      </w:r>
      <w:r w:rsidRPr="00F037E7">
        <w:t>К первой относятся такие способы и приемы, которые находили применение почти с момента возникновения экономического анализа как обособленной отрасли специальных знаний, как самостоятельного учебного курса</w:t>
      </w:r>
      <w:r w:rsidR="00F037E7" w:rsidRPr="00F037E7">
        <w:t xml:space="preserve">. </w:t>
      </w:r>
      <w:r w:rsidRPr="00F037E7">
        <w:t>Многие математические способы и приемы вошли в круг аналитических разработок значительно позже, когда был налажен выпуск быстродействующих ЭВМ</w:t>
      </w:r>
      <w:r w:rsidR="00F037E7" w:rsidRPr="00F037E7">
        <w:t>.</w:t>
      </w:r>
    </w:p>
    <w:p w:rsidR="00F037E7" w:rsidRDefault="001F7432" w:rsidP="00F037E7">
      <w:r w:rsidRPr="00F037E7">
        <w:t>В число основных традиционных способов и приемов экономического анализа можно включить использование абсолютных, относительных и средних величин</w:t>
      </w:r>
      <w:r w:rsidR="00F037E7" w:rsidRPr="00F037E7">
        <w:t xml:space="preserve">; </w:t>
      </w:r>
      <w:r w:rsidRPr="00F037E7">
        <w:t>применение сравнения, группировки, индексного метода, метода цепных подстановок, балансового метода</w:t>
      </w:r>
      <w:r w:rsidR="00F037E7" w:rsidRPr="00F037E7">
        <w:t>.</w:t>
      </w:r>
    </w:p>
    <w:p w:rsidR="00F037E7" w:rsidRDefault="001F7432" w:rsidP="00F037E7">
      <w:r w:rsidRPr="00F037E7">
        <w:t>Анализ тех или иных показателей, экономических явлений, процессов, ситуаций начинается с использования абсолютных величин</w:t>
      </w:r>
      <w:r w:rsidR="00F037E7">
        <w:t xml:space="preserve"> (</w:t>
      </w:r>
      <w:r w:rsidRPr="00F037E7">
        <w:t>объем производства по стоимости или в натуральных измерителях, объем товарооборота, сумма производственных затрат и издержек обращения, сумма валового дохода и сумма</w:t>
      </w:r>
      <w:r w:rsidR="00F037E7" w:rsidRPr="00F037E7">
        <w:t xml:space="preserve"> </w:t>
      </w:r>
      <w:r w:rsidR="002552AD" w:rsidRPr="00F037E7">
        <w:t>прибыли</w:t>
      </w:r>
      <w:r w:rsidR="00F037E7" w:rsidRPr="00F037E7">
        <w:t xml:space="preserve">). </w:t>
      </w:r>
      <w:r w:rsidR="002552AD" w:rsidRPr="00F037E7">
        <w:t>Без абсолютных величин в анализе, как в бухгалтерском учете и статистике, обойтись нельзя</w:t>
      </w:r>
      <w:r w:rsidR="00F037E7" w:rsidRPr="00F037E7">
        <w:t xml:space="preserve">. </w:t>
      </w:r>
      <w:r w:rsidR="002552AD" w:rsidRPr="00F037E7">
        <w:t>Но если в бухгалтерии они являются основным измерителем, то в анализе они используются в большей мере в качестве базы для исчисления средних и относительных величин</w:t>
      </w:r>
      <w:r w:rsidR="00F037E7" w:rsidRPr="00F037E7">
        <w:t>.</w:t>
      </w:r>
    </w:p>
    <w:p w:rsidR="00F037E7" w:rsidRDefault="002552AD" w:rsidP="00F037E7">
      <w:r w:rsidRPr="00F037E7">
        <w:t>Экономический анализ начинается по своей сути с исчисления величины относительной</w:t>
      </w:r>
      <w:r w:rsidR="00F037E7" w:rsidRPr="00F037E7">
        <w:t xml:space="preserve">. </w:t>
      </w:r>
      <w:r w:rsidRPr="00F037E7">
        <w:t>Если, например, бизнес-планом предусматривалось выпустить промышленной продукции на миллион рублей, а выпущено лишь на 950 тыс</w:t>
      </w:r>
      <w:r w:rsidR="00F037E7">
        <w:t>.,</w:t>
      </w:r>
      <w:r w:rsidRPr="00F037E7">
        <w:t xml:space="preserve"> то по отношению к заданию это составит лишь 95%</w:t>
      </w:r>
      <w:r w:rsidR="00F037E7" w:rsidRPr="00F037E7">
        <w:t xml:space="preserve">. </w:t>
      </w:r>
      <w:r w:rsidRPr="00F037E7">
        <w:t>Аналитический комментарий напрашивается здесь сам собой</w:t>
      </w:r>
      <w:r w:rsidR="00F037E7" w:rsidRPr="00F037E7">
        <w:t>.</w:t>
      </w:r>
    </w:p>
    <w:p w:rsidR="00F037E7" w:rsidRDefault="002552AD" w:rsidP="00F037E7">
      <w:r w:rsidRPr="00F037E7">
        <w:t>Относительные величины незаменимы при анализе явлений динамики</w:t>
      </w:r>
      <w:r w:rsidR="00F037E7" w:rsidRPr="00F037E7">
        <w:t xml:space="preserve">. </w:t>
      </w:r>
      <w:r w:rsidRPr="00F037E7">
        <w:t>Понятно, что эти явления можно выразить и в абсолютных величинах, но доходчивость, яркость достигаются при этом только через величины относительные</w:t>
      </w:r>
      <w:r w:rsidR="00F037E7" w:rsidRPr="00F037E7">
        <w:t xml:space="preserve">. </w:t>
      </w:r>
      <w:r w:rsidRPr="00F037E7">
        <w:t xml:space="preserve">Относительные величины динамики исчисляются путем построения временного ряда, </w:t>
      </w:r>
      <w:r w:rsidR="00F037E7">
        <w:t>т.е.</w:t>
      </w:r>
      <w:r w:rsidR="00F037E7" w:rsidRPr="00F037E7">
        <w:t xml:space="preserve"> </w:t>
      </w:r>
      <w:r w:rsidRPr="00F037E7">
        <w:t>они характеризуют изменение того или иного показателя, явления во времени</w:t>
      </w:r>
      <w:r w:rsidR="00F037E7">
        <w:t xml:space="preserve"> (</w:t>
      </w:r>
      <w:r w:rsidRPr="00F037E7">
        <w:t>отношение, например, выпуска промышленной продукции за ряд лет к базисному периоду, принятому за 100</w:t>
      </w:r>
      <w:r w:rsidR="00F037E7" w:rsidRPr="00F037E7">
        <w:t>).</w:t>
      </w:r>
    </w:p>
    <w:p w:rsidR="00F037E7" w:rsidRDefault="002552AD" w:rsidP="00F037E7">
      <w:r w:rsidRPr="00F037E7">
        <w:t>Аналитичность относительных величин хорошо проявляется и при изучении показателей структурного порядка</w:t>
      </w:r>
      <w:r w:rsidR="00F037E7" w:rsidRPr="00F037E7">
        <w:t xml:space="preserve">. </w:t>
      </w:r>
      <w:r w:rsidRPr="00F037E7">
        <w:t>Отражая отношение части совокупности к совокупности, взятой в целом, они наглядно иллюстрируют как всю совокупность, так и ее часть</w:t>
      </w:r>
      <w:r w:rsidR="00F037E7">
        <w:t xml:space="preserve"> (</w:t>
      </w:r>
      <w:r w:rsidRPr="00F037E7">
        <w:t>например, удельный вес в валовой продукции готовых изделий основного назначения, вспомогательных изделий и незавершенного производства</w:t>
      </w:r>
      <w:r w:rsidR="00F037E7" w:rsidRPr="00F037E7">
        <w:t>).</w:t>
      </w:r>
    </w:p>
    <w:p w:rsidR="00F037E7" w:rsidRDefault="002552AD" w:rsidP="00F037E7">
      <w:r w:rsidRPr="00F037E7">
        <w:t>Чисто аналитический характер имеют относительные вели чины интенсивности</w:t>
      </w:r>
      <w:r w:rsidR="00F037E7">
        <w:t xml:space="preserve"> (</w:t>
      </w:r>
      <w:r w:rsidRPr="00F037E7">
        <w:t>например, выпуск промышленной продукции на 100 руб</w:t>
      </w:r>
      <w:r w:rsidR="00F037E7" w:rsidRPr="00F037E7">
        <w:t xml:space="preserve">. </w:t>
      </w:r>
      <w:r w:rsidRPr="00F037E7">
        <w:t>инвестиционных фондов, выход сельскохозяйственной продукции на 100 га пашни, сумма розничного товарооборота на 1 м</w:t>
      </w:r>
      <w:r w:rsidRPr="00F037E7">
        <w:rPr>
          <w:vertAlign w:val="superscript"/>
        </w:rPr>
        <w:t>2</w:t>
      </w:r>
      <w:r w:rsidRPr="00F037E7">
        <w:t xml:space="preserve"> торговой площади</w:t>
      </w:r>
      <w:r w:rsidR="00F037E7" w:rsidRPr="00F037E7">
        <w:t>).</w:t>
      </w:r>
    </w:p>
    <w:p w:rsidR="00F037E7" w:rsidRDefault="002552AD" w:rsidP="00F037E7">
      <w:r w:rsidRPr="00F037E7">
        <w:t>Не менее важное значение, если не более, имеют в процессе анализа средние величины</w:t>
      </w:r>
      <w:r w:rsidR="00F037E7" w:rsidRPr="00F037E7">
        <w:t xml:space="preserve">. </w:t>
      </w:r>
      <w:r w:rsidRPr="00F037E7">
        <w:t>Их</w:t>
      </w:r>
      <w:r w:rsidR="00F037E7">
        <w:t xml:space="preserve"> "</w:t>
      </w:r>
      <w:r w:rsidRPr="00F037E7">
        <w:t>аналитическая сила</w:t>
      </w:r>
      <w:r w:rsidR="00F037E7">
        <w:t xml:space="preserve">" </w:t>
      </w:r>
      <w:r w:rsidRPr="00F037E7">
        <w:t>состоит в обобщении соответствующей совокупности типичных, однородных показателей, явлений, процессов</w:t>
      </w:r>
      <w:r w:rsidR="00F037E7" w:rsidRPr="00F037E7">
        <w:t xml:space="preserve">. </w:t>
      </w:r>
      <w:r w:rsidRPr="00F037E7">
        <w:t>Они позволяют переходить от единичного к общему, от случайного</w:t>
      </w:r>
      <w:r w:rsidR="00F037E7" w:rsidRPr="00F037E7">
        <w:t xml:space="preserve"> - </w:t>
      </w:r>
      <w:r w:rsidRPr="00F037E7">
        <w:t>к закономерному</w:t>
      </w:r>
      <w:r w:rsidR="00F037E7" w:rsidRPr="00F037E7">
        <w:t xml:space="preserve">; </w:t>
      </w:r>
      <w:r w:rsidRPr="00F037E7">
        <w:t>без них невозможно сравнение изучаемого признака по разным совокупностям, невозможна характеристика изменения варьирующего показателя во времени</w:t>
      </w:r>
      <w:r w:rsidR="00F037E7" w:rsidRPr="00F037E7">
        <w:t xml:space="preserve">; </w:t>
      </w:r>
      <w:r w:rsidRPr="00F037E7">
        <w:t>они позволяют абстрагироваться от случайности отдельных значений и колебаний</w:t>
      </w:r>
      <w:r w:rsidR="00F037E7" w:rsidRPr="00F037E7">
        <w:t>.</w:t>
      </w:r>
    </w:p>
    <w:p w:rsidR="00F037E7" w:rsidRDefault="002552AD" w:rsidP="00F037E7">
      <w:r w:rsidRPr="00F037E7">
        <w:t>В аналитических расчетах применяют, исходя из необходимости, различные формы средних</w:t>
      </w:r>
      <w:r w:rsidR="00F037E7" w:rsidRPr="00F037E7">
        <w:t xml:space="preserve"> - </w:t>
      </w:r>
      <w:r w:rsidRPr="00F037E7">
        <w:t>средняя арифметическая, средняя гармоническая взвешенная, средняя хронологическая моментного ряда, мода, медиана</w:t>
      </w:r>
      <w:r w:rsidR="00F037E7" w:rsidRPr="00F037E7">
        <w:t>.</w:t>
      </w:r>
    </w:p>
    <w:p w:rsidR="00F037E7" w:rsidRDefault="002552AD" w:rsidP="00F037E7">
      <w:r w:rsidRPr="00F037E7">
        <w:t>С помощью средних величин</w:t>
      </w:r>
      <w:r w:rsidR="00F037E7">
        <w:t xml:space="preserve"> (</w:t>
      </w:r>
      <w:r w:rsidRPr="00F037E7">
        <w:t>групповых и общих</w:t>
      </w:r>
      <w:r w:rsidR="00F037E7" w:rsidRPr="00F037E7">
        <w:t>),</w:t>
      </w:r>
      <w:r w:rsidRPr="00F037E7">
        <w:t xml:space="preserve"> исчисленных на основе массовых данных о качественно однородных явлениях, можно, как указывалось выше, определить общие тенденции и закономерности в развитии экономических процессов</w:t>
      </w:r>
      <w:r w:rsidR="00F037E7" w:rsidRPr="00F037E7">
        <w:t>.</w:t>
      </w:r>
    </w:p>
    <w:p w:rsidR="00F037E7" w:rsidRDefault="002552AD" w:rsidP="00F037E7">
      <w:r w:rsidRPr="00F037E7">
        <w:t>Сравнение</w:t>
      </w:r>
      <w:r w:rsidR="00F037E7" w:rsidRPr="00F037E7">
        <w:t xml:space="preserve"> - </w:t>
      </w:r>
      <w:r w:rsidRPr="00F037E7">
        <w:t>наиболее ранний и наиболее распространенный способ анализа</w:t>
      </w:r>
      <w:r w:rsidR="00F037E7" w:rsidRPr="00F037E7">
        <w:t xml:space="preserve">. </w:t>
      </w:r>
      <w:r w:rsidRPr="00F037E7">
        <w:t xml:space="preserve">Начинается оно с соотношения явлений, </w:t>
      </w:r>
      <w:r w:rsidR="00F037E7">
        <w:t>т.е.</w:t>
      </w:r>
      <w:r w:rsidR="00F037E7" w:rsidRPr="00F037E7">
        <w:t xml:space="preserve"> </w:t>
      </w:r>
      <w:r w:rsidRPr="00F037E7">
        <w:t>с синтетического акта, посредством которого анализируются сравниваемые явления, выделяется в них общее и различное</w:t>
      </w:r>
      <w:r w:rsidR="00F037E7" w:rsidRPr="00F037E7">
        <w:t xml:space="preserve">. </w:t>
      </w:r>
      <w:r w:rsidRPr="00F037E7">
        <w:t xml:space="preserve">Выступающее в результате анализа общее, в свою очередь, объединяет, </w:t>
      </w:r>
      <w:r w:rsidR="00F037E7">
        <w:t>т.е.</w:t>
      </w:r>
      <w:r w:rsidR="00F037E7" w:rsidRPr="00F037E7">
        <w:t xml:space="preserve"> </w:t>
      </w:r>
      <w:r w:rsidRPr="00F037E7">
        <w:t>синтезирует, обобщаемые явления</w:t>
      </w:r>
      <w:r w:rsidR="00F037E7" w:rsidRPr="00F037E7">
        <w:t xml:space="preserve">. </w:t>
      </w:r>
      <w:r w:rsidRPr="00F037E7">
        <w:t>Сравнение как рабочий прием познания того или иного явления, понятия, соотношения применяется во многих учебных дисциплинах</w:t>
      </w:r>
      <w:r w:rsidR="00F037E7" w:rsidRPr="00F037E7">
        <w:t xml:space="preserve">. </w:t>
      </w:r>
      <w:r w:rsidRPr="00F037E7">
        <w:t>В экономическом анализе способ сравнения считается одним из важнейших</w:t>
      </w:r>
      <w:r w:rsidR="00F037E7" w:rsidRPr="00F037E7">
        <w:t xml:space="preserve">: </w:t>
      </w:r>
      <w:r w:rsidRPr="00F037E7">
        <w:t>с него и начинается анализ</w:t>
      </w:r>
      <w:r w:rsidR="00F037E7" w:rsidRPr="00F037E7">
        <w:t xml:space="preserve">. </w:t>
      </w:r>
      <w:r w:rsidRPr="00F037E7">
        <w:t>Существует несколько форм сравнения с планом, сравнение с прошлым, сравнение с лучшим, сравнение со средними данными</w:t>
      </w:r>
      <w:r w:rsidR="00F037E7" w:rsidRPr="00F037E7">
        <w:t>.</w:t>
      </w:r>
    </w:p>
    <w:p w:rsidR="00F037E7" w:rsidRDefault="00975FB5" w:rsidP="00F037E7">
      <w:r>
        <w:rPr>
          <w:noProof/>
        </w:rPr>
        <w:pict>
          <v:line id="_x0000_s1026" style="position:absolute;left:0;text-align:left;z-index:251650048;mso-position-horizontal-relative:margin" from="531pt,146.15pt" to="531pt,254.15pt" strokeweight="1.1pt">
            <w10:wrap anchorx="margin"/>
          </v:line>
        </w:pict>
      </w:r>
      <w:r w:rsidR="002552AD" w:rsidRPr="00F037E7">
        <w:t>Важной задачей анализа хозяйственной деятельности является, как отмечалось выше, всесторонняя оценка выполнения бизнес-плана</w:t>
      </w:r>
      <w:r w:rsidR="00F037E7" w:rsidRPr="00F037E7">
        <w:t xml:space="preserve">. </w:t>
      </w:r>
      <w:r w:rsidR="002552AD" w:rsidRPr="00F037E7">
        <w:t>Этим обусловлено значение способа сравнения фактических показателей с планом</w:t>
      </w:r>
      <w:r w:rsidR="00F037E7" w:rsidRPr="00F037E7">
        <w:t xml:space="preserve">. </w:t>
      </w:r>
      <w:r w:rsidR="002552AD" w:rsidRPr="00F037E7">
        <w:t>Непременным условием такого сравнения должны быть сопоставимость, одинаковость по содержанию и структуре плановых и отчетных показателей</w:t>
      </w:r>
      <w:r w:rsidR="00F037E7">
        <w:t xml:space="preserve"> (</w:t>
      </w:r>
      <w:r w:rsidR="002552AD" w:rsidRPr="00F037E7">
        <w:t>по кругу планируемых и учитываемых объектов</w:t>
      </w:r>
      <w:r w:rsidR="00F037E7" w:rsidRPr="00F037E7">
        <w:t xml:space="preserve">; </w:t>
      </w:r>
      <w:r w:rsidR="002552AD" w:rsidRPr="00F037E7">
        <w:t>по ценам, если анализируются стоимостные показатели</w:t>
      </w:r>
      <w:r w:rsidR="00F037E7" w:rsidRPr="00F037E7">
        <w:t xml:space="preserve">; </w:t>
      </w:r>
      <w:r w:rsidR="002552AD" w:rsidRPr="00F037E7">
        <w:t>по структуре выпуска продукции и ее реализации, если анализируются себестоимость промышленной продукции и уровень издержек производства</w:t>
      </w:r>
      <w:r w:rsidR="00F037E7" w:rsidRPr="00F037E7">
        <w:t xml:space="preserve">). </w:t>
      </w:r>
      <w:r w:rsidR="002552AD" w:rsidRPr="00F037E7">
        <w:t>Выявленные в результате сравнения отчетных показателей с плановыми величины отклонения являются объектом дальнейшего анализа</w:t>
      </w:r>
      <w:r w:rsidR="00F037E7" w:rsidRPr="00F037E7">
        <w:t xml:space="preserve">. </w:t>
      </w:r>
      <w:r w:rsidR="002552AD" w:rsidRPr="00F037E7">
        <w:t>При этом устанавливаются обстоятельства, связанные с качеством самого планирования</w:t>
      </w:r>
      <w:r w:rsidR="00F037E7" w:rsidRPr="00F037E7">
        <w:t xml:space="preserve">. </w:t>
      </w:r>
      <w:r w:rsidR="002552AD" w:rsidRPr="00F037E7">
        <w:t>В частности, значительные плюсовые отклонения от плана могут иногда возникать в результате заниженного или недостаточно напряженного плана</w:t>
      </w:r>
      <w:r w:rsidR="00F037E7" w:rsidRPr="00F037E7">
        <w:t xml:space="preserve">. </w:t>
      </w:r>
      <w:r w:rsidR="002552AD" w:rsidRPr="00F037E7">
        <w:t>Для обеспечения с</w:t>
      </w:r>
      <w:r w:rsidR="0069207C" w:rsidRPr="00F037E7">
        <w:t>опоставимости допускаются и расчетные корректировки плановых показателей</w:t>
      </w:r>
      <w:r w:rsidR="00F037E7" w:rsidRPr="00F037E7">
        <w:t xml:space="preserve">. </w:t>
      </w:r>
      <w:r w:rsidR="0069207C" w:rsidRPr="00F037E7">
        <w:t>Так, можно и должно пересчитывать плановую сумму издержек по статьям затрат, зависящим от объема производимой и реализуемой промышленной продукции</w:t>
      </w:r>
      <w:r w:rsidR="00F037E7" w:rsidRPr="00F037E7">
        <w:t>.</w:t>
      </w:r>
    </w:p>
    <w:p w:rsidR="00F037E7" w:rsidRDefault="0069207C" w:rsidP="00F037E7">
      <w:r w:rsidRPr="00F037E7">
        <w:t>Сравнение с предшествующим временем, с прошлым также широко применяется в экономическом анализе</w:t>
      </w:r>
      <w:r w:rsidR="00F037E7" w:rsidRPr="00F037E7">
        <w:t xml:space="preserve">. </w:t>
      </w:r>
      <w:r w:rsidRPr="00F037E7">
        <w:t>Оно проявляется в сопоставлении хозяйственных показателей текущего дня, декады, месяца, квартала, года с аналогичными предшествующими периодами, с довоенным и доперестроечным временем</w:t>
      </w:r>
      <w:r w:rsidR="00F037E7" w:rsidRPr="00F037E7">
        <w:t>.</w:t>
      </w:r>
    </w:p>
    <w:p w:rsidR="00F037E7" w:rsidRDefault="00975FB5" w:rsidP="00F037E7">
      <w:r>
        <w:rPr>
          <w:noProof/>
        </w:rPr>
        <w:pict>
          <v:line id="_x0000_s1027" style="position:absolute;left:0;text-align:left;z-index:251651072;mso-position-horizontal-relative:margin" from="-115.7pt,66.7pt" to="-115.7pt,322.65pt" strokeweight="3.95pt">
            <w10:wrap anchorx="margin"/>
          </v:line>
        </w:pict>
      </w:r>
      <w:r w:rsidR="0069207C" w:rsidRPr="00F037E7">
        <w:t>Сравнение с прошлым временем связано с большими трудностями, которые вызываются значительными нарушениями условий сопоставимости</w:t>
      </w:r>
      <w:r w:rsidR="00F037E7" w:rsidRPr="00F037E7">
        <w:t xml:space="preserve">. </w:t>
      </w:r>
      <w:r w:rsidR="0069207C" w:rsidRPr="00F037E7">
        <w:t>Экономически неграмотным будет, например, сопоставление валовой, товарной и реализованной продукции за ряд лет в текущих ценах</w:t>
      </w:r>
      <w:r w:rsidR="00F037E7" w:rsidRPr="00F037E7">
        <w:t xml:space="preserve">; </w:t>
      </w:r>
      <w:r w:rsidR="0069207C" w:rsidRPr="00F037E7">
        <w:t>неверным будет и динамический ряд, характеризующий уровень издержек за 3</w:t>
      </w:r>
      <w:r w:rsidR="00F037E7" w:rsidRPr="00F037E7">
        <w:t>-</w:t>
      </w:r>
      <w:r w:rsidR="0069207C" w:rsidRPr="00F037E7">
        <w:t>5 и более лет</w:t>
      </w:r>
      <w:r w:rsidR="00F037E7">
        <w:t xml:space="preserve"> (</w:t>
      </w:r>
      <w:r w:rsidR="0069207C" w:rsidRPr="00F037E7">
        <w:t>а иногда и за смежные годы</w:t>
      </w:r>
      <w:r w:rsidR="00F037E7" w:rsidRPr="00F037E7">
        <w:t>),</w:t>
      </w:r>
      <w:r w:rsidR="0069207C" w:rsidRPr="00F037E7">
        <w:t xml:space="preserve"> построенный без необходимых корректировок</w:t>
      </w:r>
      <w:r w:rsidR="00F037E7" w:rsidRPr="00F037E7">
        <w:t xml:space="preserve">. </w:t>
      </w:r>
      <w:r w:rsidR="0069207C" w:rsidRPr="00F037E7">
        <w:t>Сравнение с прошлым периодом требует пересчета оборотов в одинаковые цены</w:t>
      </w:r>
      <w:r w:rsidR="00F037E7">
        <w:t xml:space="preserve"> (</w:t>
      </w:r>
      <w:r w:rsidR="0069207C" w:rsidRPr="00F037E7">
        <w:t>чаще всего в цены базисного периода</w:t>
      </w:r>
      <w:r w:rsidR="00F037E7" w:rsidRPr="00F037E7">
        <w:t>),</w:t>
      </w:r>
      <w:r w:rsidR="0069207C" w:rsidRPr="00F037E7">
        <w:t xml:space="preserve"> пересчета ряда статей издержек с применением индекса цен, тарифов, ставок, а сравнение с доперестроечным периодом вызывает необходимость учитывать и ряд других факторов</w:t>
      </w:r>
      <w:r w:rsidR="00F037E7" w:rsidRPr="00F037E7">
        <w:t xml:space="preserve">: </w:t>
      </w:r>
      <w:r w:rsidR="0069207C" w:rsidRPr="00F037E7">
        <w:t>социальных, этнографических, природных</w:t>
      </w:r>
      <w:r w:rsidR="00F037E7" w:rsidRPr="00F037E7">
        <w:t>.</w:t>
      </w:r>
    </w:p>
    <w:p w:rsidR="00F037E7" w:rsidRDefault="0069207C" w:rsidP="00F037E7">
      <w:r w:rsidRPr="00F037E7">
        <w:t>Сравнение с лучшим</w:t>
      </w:r>
      <w:r w:rsidR="00F037E7" w:rsidRPr="00F037E7">
        <w:t xml:space="preserve"> - </w:t>
      </w:r>
      <w:r w:rsidRPr="00F037E7">
        <w:t>с лучшими методами работы и показателями, передовым опытом, новыми достижениями науки и техники</w:t>
      </w:r>
      <w:r w:rsidR="00F037E7" w:rsidRPr="00F037E7">
        <w:t xml:space="preserve"> - </w:t>
      </w:r>
      <w:r w:rsidRPr="00F037E7">
        <w:t>может осуществляться как в рамках предприятия, так и вне него</w:t>
      </w:r>
      <w:r w:rsidR="00F037E7" w:rsidRPr="00F037E7">
        <w:t xml:space="preserve">. </w:t>
      </w:r>
      <w:r w:rsidRPr="00F037E7">
        <w:t>Внутри предприятия сравниваются показатели работы лучших цехов, участков, отделов, наиболее передовых работников</w:t>
      </w:r>
      <w:r w:rsidR="00F037E7" w:rsidRPr="00F037E7">
        <w:t xml:space="preserve">. </w:t>
      </w:r>
      <w:r w:rsidRPr="00F037E7">
        <w:t>Большой эффект дает экономический анализ показателей данного предприятия путем сравнения их с показателями лучших предприятий данной системы, работающих примерно в одинаковых условиях, с показателями предприятий других ведомств</w:t>
      </w:r>
      <w:r w:rsidR="00F037E7">
        <w:t xml:space="preserve"> (</w:t>
      </w:r>
      <w:r w:rsidRPr="00F037E7">
        <w:t>собственников</w:t>
      </w:r>
      <w:r w:rsidR="00F037E7" w:rsidRPr="00F037E7">
        <w:t>).</w:t>
      </w:r>
    </w:p>
    <w:p w:rsidR="00F037E7" w:rsidRDefault="00975FB5" w:rsidP="00F037E7">
      <w:r>
        <w:rPr>
          <w:noProof/>
        </w:rPr>
        <w:pict>
          <v:line id="_x0000_s1028" style="position:absolute;left:0;text-align:left;z-index:251652096;mso-position-horizontal-relative:margin" from="522pt,115.65pt" to="522pt,438.2pt" strokeweight="3.6pt">
            <w10:wrap anchorx="margin"/>
          </v:line>
        </w:pict>
      </w:r>
      <w:r w:rsidR="0069207C" w:rsidRPr="00F037E7">
        <w:t>Особо следует сказать об использовании зарубежного опыта</w:t>
      </w:r>
      <w:r w:rsidR="00F037E7" w:rsidRPr="00F037E7">
        <w:t xml:space="preserve">. </w:t>
      </w:r>
      <w:r w:rsidR="0069207C" w:rsidRPr="00F037E7">
        <w:t>В первую очередь и в полной мере нужно заимствовать все лучшее, что есть в странах-соседях</w:t>
      </w:r>
      <w:r w:rsidR="00F037E7" w:rsidRPr="00F037E7">
        <w:t xml:space="preserve">. </w:t>
      </w:r>
      <w:r w:rsidR="0069207C" w:rsidRPr="00F037E7">
        <w:t>Обмен передовым опытом</w:t>
      </w:r>
      <w:r w:rsidR="00F037E7" w:rsidRPr="00F037E7">
        <w:t xml:space="preserve"> - </w:t>
      </w:r>
      <w:r w:rsidR="0069207C" w:rsidRPr="00F037E7">
        <w:t>одна из форм экономической связи между ними</w:t>
      </w:r>
      <w:r w:rsidR="00F037E7" w:rsidRPr="00F037E7">
        <w:t xml:space="preserve">. </w:t>
      </w:r>
      <w:r w:rsidR="0069207C" w:rsidRPr="00F037E7">
        <w:t>При изучении опыта работы предприятий стран дальнего зарубежья, естественно, должны быть учтены в какой-то мере неодинаковые социально-экономические условия</w:t>
      </w:r>
      <w:r w:rsidR="00F037E7" w:rsidRPr="00F037E7">
        <w:t>.</w:t>
      </w:r>
    </w:p>
    <w:p w:rsidR="00F037E7" w:rsidRDefault="0069207C" w:rsidP="00F037E7">
      <w:r w:rsidRPr="00F037E7">
        <w:t>В экономическом анализе показатели предприятия довольно часто сравнивают со средними показателями производственного объединения</w:t>
      </w:r>
      <w:r w:rsidR="00F037E7">
        <w:t xml:space="preserve"> (</w:t>
      </w:r>
      <w:r w:rsidRPr="00F037E7">
        <w:t xml:space="preserve">концерн, акционерное общество, паевое товарищество с ограниченной ответственностью и </w:t>
      </w:r>
      <w:r w:rsidR="00F037E7">
        <w:t>др.)</w:t>
      </w:r>
      <w:r w:rsidR="00F037E7" w:rsidRPr="00F037E7">
        <w:t>,</w:t>
      </w:r>
      <w:r w:rsidRPr="00F037E7">
        <w:t xml:space="preserve"> но и здесь должны соблюдаться определенные условия и требования</w:t>
      </w:r>
      <w:r w:rsidR="00F037E7" w:rsidRPr="00F037E7">
        <w:t xml:space="preserve">. </w:t>
      </w:r>
      <w:r w:rsidRPr="00F037E7">
        <w:t>Если в сводном звене объединяются различные по своему производственному профилю предприятия, то средние показатели должны исчисляться по каждой однородной группе предприятий</w:t>
      </w:r>
      <w:r w:rsidR="00F037E7" w:rsidRPr="00F037E7">
        <w:t>.</w:t>
      </w:r>
    </w:p>
    <w:p w:rsidR="00F037E7" w:rsidRDefault="0069207C" w:rsidP="00F037E7">
      <w:r w:rsidRPr="00F037E7">
        <w:t>Группировка</w:t>
      </w:r>
      <w:r w:rsidR="00F037E7" w:rsidRPr="00F037E7">
        <w:t xml:space="preserve"> - </w:t>
      </w:r>
      <w:r w:rsidRPr="00F037E7">
        <w:t>неотъемлемая часть почти любого экономического исследования</w:t>
      </w:r>
      <w:r w:rsidR="00F037E7" w:rsidRPr="00F037E7">
        <w:t xml:space="preserve">. </w:t>
      </w:r>
      <w:r w:rsidRPr="00F037E7">
        <w:t>Она позволяет изучить те или иные экономические явления в их взаимосвязи и взаимозависимости, выявить влияние наиболее существенных факторов, обнаружить те или иные закономерности и тенденции, свойственные этим явлениям и процессам</w:t>
      </w:r>
      <w:r w:rsidR="00F037E7" w:rsidRPr="00F037E7">
        <w:t xml:space="preserve">. </w:t>
      </w:r>
      <w:r w:rsidRPr="00F037E7">
        <w:t>Группировка предполагает определенную классификацию явлений и процессов, а также причин и факторов, их обусловливающих</w:t>
      </w:r>
      <w:r w:rsidR="00F037E7" w:rsidRPr="00F037E7">
        <w:t>.</w:t>
      </w:r>
    </w:p>
    <w:p w:rsidR="00F037E7" w:rsidRDefault="0069207C" w:rsidP="00F037E7">
      <w:r w:rsidRPr="00F037E7">
        <w:t>Научная классификация экономических явлений, их объединение в однородные группы и подгруппы возможны лишь на основе их тщательного изучения</w:t>
      </w:r>
      <w:r w:rsidR="00F037E7" w:rsidRPr="00F037E7">
        <w:t xml:space="preserve">. </w:t>
      </w:r>
      <w:r w:rsidRPr="00F037E7">
        <w:t>Нельзя группировать явления по случайным признакам</w:t>
      </w:r>
      <w:r w:rsidR="00F037E7" w:rsidRPr="00F037E7">
        <w:t xml:space="preserve">; </w:t>
      </w:r>
      <w:r w:rsidRPr="00F037E7">
        <w:t>необходимо раскрыть их политико-экономическую природу</w:t>
      </w:r>
      <w:r w:rsidR="00F037E7" w:rsidRPr="00F037E7">
        <w:t xml:space="preserve">. </w:t>
      </w:r>
      <w:r w:rsidRPr="00F037E7">
        <w:t>То же самое можно сказать о причинах и факторах, влияющих на показатели</w:t>
      </w:r>
      <w:r w:rsidR="00F037E7" w:rsidRPr="00F037E7">
        <w:t xml:space="preserve">. </w:t>
      </w:r>
      <w:r w:rsidRPr="00F037E7">
        <w:t>С помощью экономического анализа устанавливаются причинная связь, взаимозависимость и взаимообусловленность, основные причины и факторы и лишь после этого</w:t>
      </w:r>
      <w:r w:rsidR="00F037E7" w:rsidRPr="00F037E7">
        <w:t xml:space="preserve"> - </w:t>
      </w:r>
      <w:r w:rsidRPr="00F037E7">
        <w:t>характер их влияния на основе построения групповых таблиц</w:t>
      </w:r>
      <w:r w:rsidR="00F037E7" w:rsidRPr="00F037E7">
        <w:t xml:space="preserve">. </w:t>
      </w:r>
      <w:r w:rsidRPr="00F037E7">
        <w:t>Нельзя строить групповую таблицу для выявления второстепенного фактора</w:t>
      </w:r>
      <w:r w:rsidR="00F037E7" w:rsidRPr="00F037E7">
        <w:t>.</w:t>
      </w:r>
    </w:p>
    <w:p w:rsidR="00F037E7" w:rsidRDefault="0069207C" w:rsidP="00F037E7">
      <w:r w:rsidRPr="00F037E7">
        <w:t>Группировка как способ анализа может широко применяться в концернах, акционерных обществах, товариществах с ограниченной ответственностью и других ассоциациях</w:t>
      </w:r>
      <w:r w:rsidR="00F037E7" w:rsidRPr="00F037E7">
        <w:t>.</w:t>
      </w:r>
    </w:p>
    <w:p w:rsidR="00F037E7" w:rsidRDefault="00975FB5" w:rsidP="00F037E7">
      <w:r>
        <w:rPr>
          <w:noProof/>
        </w:rPr>
        <w:pict>
          <v:line id="_x0000_s1029" style="position:absolute;left:0;text-align:left;z-index:251653120;mso-position-horizontal-relative:margin" from="522pt,127.1pt" to="522pt,241.2pt" strokeweight="1.8pt">
            <w10:wrap anchorx="margin"/>
          </v:line>
        </w:pict>
      </w:r>
      <w:r w:rsidR="0069207C" w:rsidRPr="00F037E7">
        <w:t>Ассоциации, особенно однотипных предприятий, являющихся качественно однородными совокупностями, располагают возможностью широкого применения типологических, структурных и аналитических группировок</w:t>
      </w:r>
      <w:r w:rsidR="00F037E7" w:rsidRPr="00F037E7">
        <w:t xml:space="preserve">. </w:t>
      </w:r>
      <w:r w:rsidR="0069207C" w:rsidRPr="00F037E7">
        <w:t>При этом объектами изучения могут выступать как сами предприятия или их внутренние хозрасчетные подразделения, так и однотипные хозяйственные операции</w:t>
      </w:r>
      <w:r w:rsidR="00F037E7" w:rsidRPr="00F037E7">
        <w:t xml:space="preserve">. </w:t>
      </w:r>
      <w:r w:rsidR="0069207C" w:rsidRPr="00F037E7">
        <w:t>Ранее в системе тракторного и сельскохозяйственного машиностроения, например, осуществлялись типологические группировки и анализ по однородным предприятиям в целом и видам производства</w:t>
      </w:r>
      <w:r w:rsidR="00F037E7">
        <w:t xml:space="preserve"> (</w:t>
      </w:r>
      <w:r w:rsidR="0069207C" w:rsidRPr="00F037E7">
        <w:t>переделам</w:t>
      </w:r>
      <w:r w:rsidR="00F037E7" w:rsidRPr="00F037E7">
        <w:t xml:space="preserve">). </w:t>
      </w:r>
      <w:r w:rsidR="0069207C" w:rsidRPr="00F037E7">
        <w:t>С помощью группировок и сравнительного анализа изучались литейное производство</w:t>
      </w:r>
      <w:r w:rsidR="00F037E7">
        <w:t xml:space="preserve"> (</w:t>
      </w:r>
      <w:r w:rsidR="0069207C" w:rsidRPr="00F037E7">
        <w:t>с выделением серого и ковкого чугуна, стального и цветного литья</w:t>
      </w:r>
      <w:r w:rsidR="00F037E7" w:rsidRPr="00F037E7">
        <w:t>),</w:t>
      </w:r>
      <w:r w:rsidR="0069207C" w:rsidRPr="00F037E7">
        <w:t xml:space="preserve"> кузнечное производство, холодная штамповка, термообработка, механическая обработка, сварка, сборка, защитные покрытия</w:t>
      </w:r>
      <w:r w:rsidR="00F037E7" w:rsidRPr="00F037E7">
        <w:t xml:space="preserve">; </w:t>
      </w:r>
      <w:r w:rsidR="0069207C" w:rsidRPr="00F037E7">
        <w:t>инструментальное, складское, ремонтное и транспортное хозяйства</w:t>
      </w:r>
      <w:r w:rsidR="00F037E7" w:rsidRPr="00F037E7">
        <w:t>.</w:t>
      </w:r>
    </w:p>
    <w:p w:rsidR="00F037E7" w:rsidRDefault="000E219D" w:rsidP="00F037E7">
      <w:r w:rsidRPr="00F037E7">
        <w:t>Структурные группировки используются, как показывает их название, при изучении состава самих предприятий</w:t>
      </w:r>
      <w:r w:rsidR="00F037E7">
        <w:t xml:space="preserve"> (</w:t>
      </w:r>
      <w:r w:rsidRPr="00F037E7">
        <w:t>по производственной мощности, уровню механизации, производительности труда и другим признакам</w:t>
      </w:r>
      <w:r w:rsidR="00F037E7" w:rsidRPr="00F037E7">
        <w:t>),</w:t>
      </w:r>
      <w:r w:rsidRPr="00F037E7">
        <w:t xml:space="preserve"> а также структуры выпускаемой ими продукции</w:t>
      </w:r>
      <w:r w:rsidR="00F037E7">
        <w:t xml:space="preserve"> (</w:t>
      </w:r>
      <w:r w:rsidRPr="00F037E7">
        <w:t>по видам и заданному ассортименту</w:t>
      </w:r>
      <w:r w:rsidR="00F037E7" w:rsidRPr="00F037E7">
        <w:t xml:space="preserve">). </w:t>
      </w:r>
      <w:r w:rsidRPr="00F037E7">
        <w:t>Состав и структура могут рассматриваться как в статике, так и в динамике, что, естественно, раздвигает границы экономического анализа</w:t>
      </w:r>
      <w:r w:rsidR="00F037E7" w:rsidRPr="00F037E7">
        <w:t>.</w:t>
      </w:r>
    </w:p>
    <w:p w:rsidR="00F037E7" w:rsidRDefault="000E219D" w:rsidP="00F037E7">
      <w:r w:rsidRPr="00F037E7">
        <w:t>При построении аналитических группировок из двух взаимосвязанных показателей один рассматривается в качестве фактора, влияющего на другой, а второй</w:t>
      </w:r>
      <w:r w:rsidR="00F037E7" w:rsidRPr="00F037E7">
        <w:t xml:space="preserve"> - </w:t>
      </w:r>
      <w:r w:rsidRPr="00F037E7">
        <w:t>как результат влияния первого</w:t>
      </w:r>
      <w:r w:rsidR="00F037E7" w:rsidRPr="00F037E7">
        <w:t xml:space="preserve">. </w:t>
      </w:r>
      <w:r w:rsidRPr="00F037E7">
        <w:t>Но следует при этом иметь в виду, что взаимозависимость и взаимовлияние факторного и результативного признаков для каждого конкретного случая могут меняться</w:t>
      </w:r>
      <w:r w:rsidR="00F037E7">
        <w:t xml:space="preserve"> (</w:t>
      </w:r>
      <w:r w:rsidRPr="00F037E7">
        <w:t>факторный признак может выступать в качестве результативного и наоборот</w:t>
      </w:r>
      <w:r w:rsidR="00F037E7" w:rsidRPr="00F037E7">
        <w:t>).</w:t>
      </w:r>
    </w:p>
    <w:p w:rsidR="00F037E7" w:rsidRDefault="000E219D" w:rsidP="00F037E7">
      <w:r w:rsidRPr="00F037E7">
        <w:t>Групповые таблицы можно строить как по одному признаку</w:t>
      </w:r>
      <w:r w:rsidR="00F037E7">
        <w:t xml:space="preserve"> (</w:t>
      </w:r>
      <w:r w:rsidRPr="00F037E7">
        <w:t>простые группировки</w:t>
      </w:r>
      <w:r w:rsidR="00F037E7" w:rsidRPr="00F037E7">
        <w:t>),</w:t>
      </w:r>
      <w:r w:rsidRPr="00F037E7">
        <w:t xml:space="preserve"> так и по нескольким</w:t>
      </w:r>
      <w:r w:rsidR="00F037E7">
        <w:t xml:space="preserve"> (</w:t>
      </w:r>
      <w:r w:rsidRPr="00F037E7">
        <w:t>комбинационные группировки</w:t>
      </w:r>
      <w:r w:rsidR="00F037E7" w:rsidRPr="00F037E7">
        <w:t>).</w:t>
      </w:r>
    </w:p>
    <w:p w:rsidR="00F037E7" w:rsidRDefault="000E219D" w:rsidP="00F037E7">
      <w:r w:rsidRPr="00F037E7">
        <w:t>В качестве информационной основы группировки</w:t>
      </w:r>
      <w:r w:rsidR="00F037E7" w:rsidRPr="00F037E7">
        <w:t xml:space="preserve">. </w:t>
      </w:r>
      <w:r w:rsidRPr="00F037E7">
        <w:t>Служит или генеральная совокупность однотипных объектов, или же выборочная совокупность</w:t>
      </w:r>
      <w:r w:rsidR="00F037E7" w:rsidRPr="00F037E7">
        <w:t xml:space="preserve">. </w:t>
      </w:r>
      <w:r w:rsidRPr="00F037E7">
        <w:t>В первом случае используются преимущественно материалы общегосударственных или региональных переписей</w:t>
      </w:r>
      <w:r w:rsidR="00F037E7" w:rsidRPr="00F037E7">
        <w:t xml:space="preserve">; </w:t>
      </w:r>
      <w:r w:rsidRPr="00F037E7">
        <w:t>во втором</w:t>
      </w:r>
      <w:r w:rsidR="00F037E7" w:rsidRPr="00F037E7">
        <w:t xml:space="preserve"> - </w:t>
      </w:r>
      <w:r w:rsidRPr="00F037E7">
        <w:t>типологическая выборка</w:t>
      </w:r>
      <w:r w:rsidR="00F037E7" w:rsidRPr="00F037E7">
        <w:t>.</w:t>
      </w:r>
    </w:p>
    <w:p w:rsidR="00F037E7" w:rsidRDefault="000E219D" w:rsidP="00F037E7">
      <w:r w:rsidRPr="00F037E7">
        <w:t>Индексный метод основывается на относительных показателях, выражающих отношение уровня данного явления к уровню его в прошлое время или к уровню аналогичного явления, принятому в качестве базы</w:t>
      </w:r>
      <w:r w:rsidR="00F037E7" w:rsidRPr="00F037E7">
        <w:t xml:space="preserve">. </w:t>
      </w:r>
      <w:r w:rsidRPr="00F037E7">
        <w:t>Всякий индекс исчисляется сопоставлением соизмеряемой</w:t>
      </w:r>
      <w:r w:rsidR="00F037E7">
        <w:t xml:space="preserve"> (</w:t>
      </w:r>
      <w:r w:rsidRPr="00F037E7">
        <w:t>отчетной</w:t>
      </w:r>
      <w:r w:rsidR="00F037E7" w:rsidRPr="00F037E7">
        <w:t xml:space="preserve">) </w:t>
      </w:r>
      <w:r w:rsidRPr="00F037E7">
        <w:t>величины с базисной</w:t>
      </w:r>
      <w:r w:rsidR="00F037E7" w:rsidRPr="00F037E7">
        <w:t xml:space="preserve">. </w:t>
      </w:r>
      <w:r w:rsidRPr="00F037E7">
        <w:t>Индексы, выражающие соотношение непосредственно соизмеряемых величин, называются индивидуальными, а характеризующие соотношения сложных явлений</w:t>
      </w:r>
      <w:r w:rsidR="00F037E7" w:rsidRPr="00F037E7">
        <w:t xml:space="preserve"> - </w:t>
      </w:r>
      <w:r w:rsidRPr="00F037E7">
        <w:t>групповыми, или тотальными</w:t>
      </w:r>
      <w:r w:rsidR="00F037E7" w:rsidRPr="00F037E7">
        <w:t>.</w:t>
      </w:r>
    </w:p>
    <w:p w:rsidR="00F037E7" w:rsidRDefault="000E219D" w:rsidP="00F037E7">
      <w:r w:rsidRPr="00F037E7">
        <w:t>Индексным методом можно выявить влияние на изучаемый совокупный показатель различных факторов</w:t>
      </w:r>
      <w:r w:rsidR="00F037E7" w:rsidRPr="00F037E7">
        <w:t xml:space="preserve">. </w:t>
      </w:r>
      <w:r w:rsidRPr="00F037E7">
        <w:t>Статистика называет несколько форм индексов, которые используются в аналитической работе</w:t>
      </w:r>
      <w:r w:rsidR="00F037E7">
        <w:t xml:space="preserve"> (</w:t>
      </w:r>
      <w:r w:rsidRPr="00F037E7">
        <w:t xml:space="preserve">агрегатная, арифметическая, гармоническая и </w:t>
      </w:r>
      <w:r w:rsidR="00F037E7">
        <w:t>др.)</w:t>
      </w:r>
      <w:r w:rsidR="00F037E7" w:rsidRPr="00F037E7">
        <w:t>.</w:t>
      </w:r>
    </w:p>
    <w:p w:rsidR="00F037E7" w:rsidRDefault="006D3BA5" w:rsidP="00F037E7">
      <w:r w:rsidRPr="00F037E7">
        <w:t>Метод цепных подстановок используется для исчисления влияния отдельных факторов на соответствующий совокупный показатель</w:t>
      </w:r>
      <w:r w:rsidR="00F037E7" w:rsidRPr="00F037E7">
        <w:t xml:space="preserve">. </w:t>
      </w:r>
      <w:r w:rsidRPr="00F037E7">
        <w:t>Цепная подстановка широко применяется при анализе показателей отдельных предприятий и объединений</w:t>
      </w:r>
      <w:r w:rsidR="00F037E7" w:rsidRPr="00F037E7">
        <w:t xml:space="preserve">. </w:t>
      </w:r>
      <w:r w:rsidRPr="00F037E7">
        <w:t>Данный способ анализа используется лишь тогда, когда зависимость между изучаемыми явлениями имеет строго функциональный характер, когда она представляется в виде прямой или обратно пропорциональной зависимости</w:t>
      </w:r>
      <w:r w:rsidR="00F037E7" w:rsidRPr="00F037E7">
        <w:t xml:space="preserve">. </w:t>
      </w:r>
      <w:r w:rsidRPr="00F037E7">
        <w:t>В этих случаях анализируемый совокупный показатель как функция нескольких переменных должен быть изображен в виде алгебраической суммы, произведения или частного от деления одних показателей на другие</w:t>
      </w:r>
      <w:r w:rsidR="00F037E7" w:rsidRPr="00F037E7">
        <w:t>.</w:t>
      </w:r>
    </w:p>
    <w:p w:rsidR="00F037E7" w:rsidRDefault="00975FB5" w:rsidP="00F037E7">
      <w:r>
        <w:rPr>
          <w:noProof/>
        </w:rPr>
        <w:pict>
          <v:line id="_x0000_s1030" style="position:absolute;left:0;text-align:left;z-index:251655168;mso-position-horizontal-relative:margin" from="531pt,52.2pt" to="531pt,87.85pt" strokeweight="1.8pt">
            <w10:wrap anchorx="margin"/>
          </v:line>
        </w:pict>
      </w:r>
      <w:r w:rsidR="006D3BA5" w:rsidRPr="00F037E7">
        <w:t>Метод цепных подстановок состоит в последовательной замене плановой величины одного из алгебраических слагаемых, одного из сомножителей фактической его величиной, все остальные показатели при этом считаются неизменными</w:t>
      </w:r>
      <w:r w:rsidR="00F037E7" w:rsidRPr="00F037E7">
        <w:t xml:space="preserve">. </w:t>
      </w:r>
      <w:r w:rsidR="006D3BA5" w:rsidRPr="00F037E7">
        <w:t>Следовательно, каждая подстановка связана с отдельным расчетом</w:t>
      </w:r>
      <w:r w:rsidR="00F037E7" w:rsidRPr="00F037E7">
        <w:t xml:space="preserve">: </w:t>
      </w:r>
      <w:r w:rsidR="006D3BA5" w:rsidRPr="00F037E7">
        <w:t>чем больше показателей в расчетной формуле, тем больше и расчетов</w:t>
      </w:r>
      <w:r w:rsidR="00F037E7" w:rsidRPr="00F037E7">
        <w:t>.</w:t>
      </w:r>
    </w:p>
    <w:p w:rsidR="00F037E7" w:rsidRDefault="00975FB5" w:rsidP="00F037E7">
      <w:r>
        <w:rPr>
          <w:noProof/>
        </w:rPr>
        <w:pict>
          <v:line id="_x0000_s1031" style="position:absolute;left:0;text-align:left;z-index:251654144;mso-position-horizontal-relative:margin" from="-90pt,276.35pt" to="-90pt,403.05pt" strokeweight="3.6pt">
            <w10:wrap anchorx="margin"/>
          </v:line>
        </w:pict>
      </w:r>
      <w:r w:rsidR="006D3BA5" w:rsidRPr="00F037E7">
        <w:t>Степень влияния того или иного показателя выявляется последовательным вычитанием</w:t>
      </w:r>
      <w:r w:rsidR="00F037E7" w:rsidRPr="00F037E7">
        <w:t xml:space="preserve">: </w:t>
      </w:r>
      <w:r w:rsidR="006D3BA5" w:rsidRPr="00F037E7">
        <w:t>из второго расчета вычитается первый, из третьего</w:t>
      </w:r>
      <w:r w:rsidR="00F037E7" w:rsidRPr="00F037E7">
        <w:t xml:space="preserve"> - </w:t>
      </w:r>
      <w:r w:rsidR="006D3BA5" w:rsidRPr="00F037E7">
        <w:t>второй и т</w:t>
      </w:r>
      <w:r w:rsidR="00F037E7" w:rsidRPr="00F037E7">
        <w:t>.</w:t>
      </w:r>
      <w:r w:rsidR="00F037E7">
        <w:t xml:space="preserve"> </w:t>
      </w:r>
      <w:r w:rsidR="006D3BA5" w:rsidRPr="00F037E7">
        <w:t>д</w:t>
      </w:r>
      <w:r w:rsidR="00F037E7" w:rsidRPr="00F037E7">
        <w:t xml:space="preserve">. </w:t>
      </w:r>
      <w:r w:rsidR="006D3BA5" w:rsidRPr="00F037E7">
        <w:t>В первом расчете все величины плановые, в последнем</w:t>
      </w:r>
      <w:r w:rsidR="00F037E7" w:rsidRPr="00F037E7">
        <w:t xml:space="preserve"> - </w:t>
      </w:r>
      <w:r w:rsidR="006D3BA5" w:rsidRPr="00F037E7">
        <w:t>фактические</w:t>
      </w:r>
      <w:r w:rsidR="00F037E7" w:rsidRPr="00F037E7">
        <w:t xml:space="preserve">. </w:t>
      </w:r>
      <w:r w:rsidR="006D3BA5" w:rsidRPr="00F037E7">
        <w:t>Отсюда вытекает правило, заключающееся в том, что число расчетов на единицу больше, чем число показателей расчетной формулы</w:t>
      </w:r>
      <w:r w:rsidR="00F037E7" w:rsidRPr="00F037E7">
        <w:t xml:space="preserve">. </w:t>
      </w:r>
      <w:r w:rsidR="006D3BA5" w:rsidRPr="00F037E7">
        <w:t>При определении влияния двух факторов</w:t>
      </w:r>
      <w:r w:rsidR="00F037E7">
        <w:t xml:space="preserve"> (</w:t>
      </w:r>
      <w:r w:rsidR="006D3BA5" w:rsidRPr="00F037E7">
        <w:t>двух показателей</w:t>
      </w:r>
      <w:r w:rsidR="00F037E7" w:rsidRPr="00F037E7">
        <w:t xml:space="preserve">) </w:t>
      </w:r>
      <w:r w:rsidR="006D3BA5" w:rsidRPr="00F037E7">
        <w:t>делают три расчета, трех факторов</w:t>
      </w:r>
      <w:r w:rsidR="00F037E7" w:rsidRPr="00F037E7">
        <w:t xml:space="preserve"> - </w:t>
      </w:r>
      <w:r w:rsidR="006D3BA5" w:rsidRPr="00F037E7">
        <w:t>четыре расчета, четырех факторов</w:t>
      </w:r>
      <w:r w:rsidR="00F037E7" w:rsidRPr="00F037E7">
        <w:t xml:space="preserve"> - </w:t>
      </w:r>
      <w:r w:rsidR="006D3BA5" w:rsidRPr="00F037E7">
        <w:t>пять расчетов</w:t>
      </w:r>
      <w:r w:rsidR="00F037E7" w:rsidRPr="00F037E7">
        <w:t xml:space="preserve">. </w:t>
      </w:r>
      <w:r w:rsidR="006D3BA5" w:rsidRPr="00F037E7">
        <w:t>Однако поскольку первый расчет включает лишь плановые величины, то его результаты можно взять в готовом виде из плана предприятия или объединения</w:t>
      </w:r>
      <w:r w:rsidR="00F037E7" w:rsidRPr="00F037E7">
        <w:t xml:space="preserve">; </w:t>
      </w:r>
      <w:r w:rsidR="006D3BA5" w:rsidRPr="00F037E7">
        <w:t>результат последнего расчета, когда все показатели фактические,</w:t>
      </w:r>
      <w:r w:rsidR="00F037E7" w:rsidRPr="00F037E7">
        <w:t xml:space="preserve"> - </w:t>
      </w:r>
      <w:r w:rsidR="006D3BA5" w:rsidRPr="00F037E7">
        <w:t>из квартального или годового отчета</w:t>
      </w:r>
      <w:r w:rsidR="00F037E7" w:rsidRPr="00F037E7">
        <w:t xml:space="preserve">. </w:t>
      </w:r>
      <w:r w:rsidR="006D3BA5" w:rsidRPr="00F037E7">
        <w:t xml:space="preserve">Следовательно, практически число расчетов оказывается не на единицу больше, а на единицу меньше, </w:t>
      </w:r>
      <w:r w:rsidR="00F037E7">
        <w:t>т.е.</w:t>
      </w:r>
      <w:r w:rsidR="00F037E7" w:rsidRPr="00F037E7">
        <w:t xml:space="preserve"> </w:t>
      </w:r>
      <w:r w:rsidR="006D3BA5" w:rsidRPr="00F037E7">
        <w:t>осуществляются лишь промежуточные расчеты</w:t>
      </w:r>
      <w:r w:rsidR="00F037E7" w:rsidRPr="00F037E7">
        <w:t>.</w:t>
      </w:r>
    </w:p>
    <w:p w:rsidR="00F037E7" w:rsidRDefault="006D3BA5" w:rsidP="00F037E7">
      <w:r w:rsidRPr="00F037E7">
        <w:t>При использовании метода цепных подстановок очень важно обеспечить строгую последовательность подстановки, так как ее произвольное изменение может привести к неправильным результатам</w:t>
      </w:r>
      <w:r w:rsidR="00F037E7" w:rsidRPr="00F037E7">
        <w:t xml:space="preserve">. </w:t>
      </w:r>
      <w:r w:rsidRPr="00F037E7">
        <w:t>В практике анализа в первую очередь выявляется влияние количественных показателей, а потом</w:t>
      </w:r>
      <w:r w:rsidR="00F037E7" w:rsidRPr="00F037E7">
        <w:t xml:space="preserve"> - </w:t>
      </w:r>
      <w:r w:rsidRPr="00F037E7">
        <w:t>качественных</w:t>
      </w:r>
      <w:r w:rsidR="00F037E7" w:rsidRPr="00F037E7">
        <w:t xml:space="preserve">. </w:t>
      </w:r>
      <w:r w:rsidRPr="00F037E7">
        <w:t>Так, если требуется определить степень влияния численности работников и производительности труда на размер выпуска промышленной продукции, то прежде устанавливают влияние количественного показателя</w:t>
      </w:r>
      <w:r w:rsidR="00F037E7" w:rsidRPr="00F037E7">
        <w:t xml:space="preserve"> - </w:t>
      </w:r>
      <w:r w:rsidRPr="00F037E7">
        <w:t>численности работников, а потом качественного</w:t>
      </w:r>
      <w:r w:rsidR="00F037E7" w:rsidRPr="00F037E7">
        <w:t xml:space="preserve"> - </w:t>
      </w:r>
      <w:r w:rsidRPr="00F037E7">
        <w:t>производительности труда</w:t>
      </w:r>
      <w:r w:rsidR="00F037E7" w:rsidRPr="00F037E7">
        <w:t xml:space="preserve">. </w:t>
      </w:r>
      <w:r w:rsidRPr="00F037E7">
        <w:t>Если выясняется влияние факторов количества и цен на объем реализованной промышленной продукции, то вначале исчисляется влияние количества, а потом</w:t>
      </w:r>
      <w:r w:rsidR="00F037E7" w:rsidRPr="00F037E7">
        <w:t xml:space="preserve"> - </w:t>
      </w:r>
      <w:r w:rsidRPr="00F037E7">
        <w:t>влияние оптовых цен</w:t>
      </w:r>
      <w:r w:rsidR="00F037E7" w:rsidRPr="00F037E7">
        <w:t xml:space="preserve">. </w:t>
      </w:r>
      <w:r w:rsidRPr="00F037E7">
        <w:t>Прежде чем приступить к расчетам, необходимо, во-первых, выявить четкую взаимосвязь между изучаемыми показателями, во-вторых, разграничить количественные и качественные показатели, в-третьих, правильно определить последовательность подстановки в тех случаях, когда имеется несколько количественных и качественных показателей</w:t>
      </w:r>
      <w:r w:rsidR="00F037E7">
        <w:t xml:space="preserve"> (</w:t>
      </w:r>
      <w:r w:rsidRPr="00F037E7">
        <w:t>основных и производных, первичных и вторичных</w:t>
      </w:r>
      <w:r w:rsidR="00F037E7" w:rsidRPr="00F037E7">
        <w:t>).</w:t>
      </w:r>
    </w:p>
    <w:p w:rsidR="00F037E7" w:rsidRDefault="006D3BA5" w:rsidP="00F037E7">
      <w:r w:rsidRPr="00F037E7">
        <w:t>Произвольное изменение последовательности подстановки меняет количественную весомость того или иного показателя</w:t>
      </w:r>
      <w:r w:rsidR="00F037E7" w:rsidRPr="00F037E7">
        <w:t xml:space="preserve">. </w:t>
      </w:r>
      <w:r w:rsidRPr="00F037E7">
        <w:t>Чем значительнее отклонение фактических показателей от плановых, тем больше и различий в оценке факторов, исчисленных при разной последовательности подстановки</w:t>
      </w:r>
      <w:r w:rsidR="00F037E7" w:rsidRPr="00F037E7">
        <w:t>.</w:t>
      </w:r>
    </w:p>
    <w:p w:rsidR="00F037E7" w:rsidRDefault="003A470F" w:rsidP="00F037E7">
      <w:r w:rsidRPr="00F037E7">
        <w:t>Балансовый метод широко используется в бухгалтерском учете, статистике и планировании</w:t>
      </w:r>
      <w:r w:rsidR="00F037E7" w:rsidRPr="00F037E7">
        <w:t xml:space="preserve">. </w:t>
      </w:r>
      <w:r w:rsidRPr="00F037E7">
        <w:t>Применяется он и при анализе хозяйственной деятельности предприятий</w:t>
      </w:r>
      <w:r w:rsidR="00F037E7">
        <w:t xml:space="preserve"> (</w:t>
      </w:r>
      <w:r w:rsidRPr="00F037E7">
        <w:t>там, где имеет место строго функциональная зависимость</w:t>
      </w:r>
      <w:r w:rsidR="00F037E7" w:rsidRPr="00F037E7">
        <w:t xml:space="preserve">). </w:t>
      </w:r>
      <w:r w:rsidRPr="00F037E7">
        <w:t>На промышленных предприятиях, например, с помощью этого метода</w:t>
      </w:r>
      <w:r w:rsidR="00F037E7">
        <w:t xml:space="preserve"> (</w:t>
      </w:r>
      <w:r w:rsidRPr="00F037E7">
        <w:t>наряду и вместе с другими</w:t>
      </w:r>
      <w:r w:rsidR="00F037E7" w:rsidRPr="00F037E7">
        <w:t xml:space="preserve">) </w:t>
      </w:r>
      <w:r w:rsidRPr="00F037E7">
        <w:t>анализируются использование рабочего времени</w:t>
      </w:r>
      <w:r w:rsidR="00F037E7">
        <w:t xml:space="preserve"> (</w:t>
      </w:r>
      <w:r w:rsidRPr="00F037E7">
        <w:t>суммарного рабочего времени</w:t>
      </w:r>
      <w:r w:rsidR="00F037E7" w:rsidRPr="00F037E7">
        <w:t>),</w:t>
      </w:r>
      <w:r w:rsidRPr="00F037E7">
        <w:t xml:space="preserve"> станочного парка и производственного оборудования</w:t>
      </w:r>
      <w:r w:rsidR="00F037E7">
        <w:t xml:space="preserve"> (</w:t>
      </w:r>
      <w:r w:rsidRPr="00F037E7">
        <w:t>производственной мощности</w:t>
      </w:r>
      <w:r w:rsidR="00F037E7" w:rsidRPr="00F037E7">
        <w:t>),</w:t>
      </w:r>
      <w:r w:rsidRPr="00F037E7">
        <w:t xml:space="preserve"> движение сырья, полуфабрикатов, готовой продукции, финансовое положение</w:t>
      </w:r>
      <w:r w:rsidR="00F037E7" w:rsidRPr="00F037E7">
        <w:t>.</w:t>
      </w:r>
    </w:p>
    <w:p w:rsidR="00F037E7" w:rsidRDefault="009D228F" w:rsidP="009D228F">
      <w:pPr>
        <w:pStyle w:val="2"/>
      </w:pPr>
      <w:r>
        <w:br w:type="page"/>
      </w:r>
      <w:bookmarkStart w:id="1" w:name="_Toc241077730"/>
      <w:r>
        <w:t xml:space="preserve">2. </w:t>
      </w:r>
      <w:r w:rsidR="003A470F" w:rsidRPr="00F037E7">
        <w:t>Особенности организации методики анализа деятельности предприятия, внутрихозяйственного и внутриотраслевого экономического анализа</w:t>
      </w:r>
      <w:bookmarkEnd w:id="1"/>
    </w:p>
    <w:p w:rsidR="009D228F" w:rsidRPr="009D228F" w:rsidRDefault="009D228F" w:rsidP="009D228F"/>
    <w:p w:rsidR="00F037E7" w:rsidRDefault="003A470F" w:rsidP="00F037E7">
      <w:r w:rsidRPr="00F037E7">
        <w:t>Особенности анализа определяются задачами того органа, который осуществляет анализ работы предприятия</w:t>
      </w:r>
      <w:r w:rsidR="00F037E7" w:rsidRPr="00F037E7">
        <w:t xml:space="preserve">; </w:t>
      </w:r>
      <w:r w:rsidRPr="00F037E7">
        <w:t>они проявляются в последовательности изучения экономики, в тематике анализа</w:t>
      </w:r>
      <w:r w:rsidR="00F037E7">
        <w:t xml:space="preserve"> (</w:t>
      </w:r>
      <w:r w:rsidRPr="00F037E7">
        <w:t>анализируются те вопросы, в которых заинтересована данная организация</w:t>
      </w:r>
      <w:r w:rsidR="00F037E7" w:rsidRPr="00F037E7">
        <w:t>),</w:t>
      </w:r>
      <w:r w:rsidRPr="00F037E7">
        <w:t xml:space="preserve"> в формах аналитической работы</w:t>
      </w:r>
      <w:r w:rsidR="00F037E7" w:rsidRPr="00F037E7">
        <w:t xml:space="preserve">. </w:t>
      </w:r>
      <w:r w:rsidRPr="00F037E7">
        <w:t>Информационное обеспечение анализа</w:t>
      </w:r>
      <w:r w:rsidR="00F037E7" w:rsidRPr="00F037E7">
        <w:t xml:space="preserve"> - </w:t>
      </w:r>
      <w:r w:rsidRPr="00F037E7">
        <w:t>это, как правило, сводная отчетность основного звена хозяйствования, экономические показатели хозяйственной деятельности предприятия в целом, без детализации по подразделениям</w:t>
      </w:r>
      <w:r w:rsidR="00F037E7" w:rsidRPr="00F037E7">
        <w:t>.</w:t>
      </w:r>
    </w:p>
    <w:p w:rsidR="00F037E7" w:rsidRDefault="003A470F" w:rsidP="00F037E7">
      <w:r w:rsidRPr="00F037E7">
        <w:t>Как в пособиях по теории экономического анализа, так и в отраслевых курсах анализа, как правило, рассматриваются организация и методика экономического анализа основного звена народного хозяйства, поэтому здесь на этих вопросах нет необходимости останавливаться подробно</w:t>
      </w:r>
      <w:r w:rsidR="00F037E7" w:rsidRPr="00F037E7">
        <w:t xml:space="preserve">. </w:t>
      </w:r>
      <w:r w:rsidRPr="00F037E7">
        <w:t>Подчеркнем лишь связи данного вида экономического анализа с коммерческим расчетом, задачи которого он решает, и требование</w:t>
      </w:r>
      <w:r w:rsidR="00F037E7">
        <w:t xml:space="preserve"> (</w:t>
      </w:r>
      <w:r w:rsidRPr="00F037E7">
        <w:t>как ни при каком другом виде анализа</w:t>
      </w:r>
      <w:r w:rsidR="00F037E7" w:rsidRPr="00F037E7">
        <w:t xml:space="preserve">) </w:t>
      </w:r>
      <w:r w:rsidRPr="00F037E7">
        <w:t>комплексности в изучении предприятия как целого объекта управления</w:t>
      </w:r>
      <w:r w:rsidR="00F037E7" w:rsidRPr="00F037E7">
        <w:t>.</w:t>
      </w:r>
    </w:p>
    <w:p w:rsidR="00F037E7" w:rsidRDefault="003A470F" w:rsidP="00F037E7">
      <w:r w:rsidRPr="00F037E7">
        <w:rPr>
          <w:b/>
          <w:bCs/>
        </w:rPr>
        <w:t>Внутрихозяйственный анализ</w:t>
      </w:r>
      <w:r w:rsidR="00F037E7" w:rsidRPr="00F037E7">
        <w:rPr>
          <w:b/>
          <w:bCs/>
        </w:rPr>
        <w:t xml:space="preserve">. </w:t>
      </w:r>
      <w:r w:rsidRPr="00F037E7">
        <w:rPr>
          <w:b/>
          <w:bCs/>
        </w:rPr>
        <w:t xml:space="preserve">В </w:t>
      </w:r>
      <w:r w:rsidRPr="00F037E7">
        <w:t>отличие от анализа деятельности предприятия</w:t>
      </w:r>
      <w:r w:rsidR="00F037E7">
        <w:t xml:space="preserve"> (</w:t>
      </w:r>
      <w:r w:rsidRPr="00F037E7">
        <w:t>ассоциации</w:t>
      </w:r>
      <w:r w:rsidR="00F037E7" w:rsidRPr="00F037E7">
        <w:t xml:space="preserve">) </w:t>
      </w:r>
      <w:r w:rsidRPr="00F037E7">
        <w:t>как объекта управления главная особенность внутрихозяйственного анализа заключается в его детализации по отдель</w:t>
      </w:r>
      <w:r w:rsidR="00696152" w:rsidRPr="00F037E7">
        <w:t>ным подразделениям, в оценке их</w:t>
      </w:r>
      <w:r w:rsidR="00F037E7" w:rsidRPr="00F037E7">
        <w:t xml:space="preserve">, </w:t>
      </w:r>
      <w:r w:rsidRPr="00F037E7">
        <w:t>вклада в достижения всего коллектива</w:t>
      </w:r>
      <w:r w:rsidR="00F037E7" w:rsidRPr="00F037E7">
        <w:t>.</w:t>
      </w:r>
    </w:p>
    <w:p w:rsidR="00F037E7" w:rsidRDefault="003A470F" w:rsidP="00F037E7">
      <w:r w:rsidRPr="00F037E7">
        <w:t>Внутрихозяйственный анализ охватывает все ступени управленческой иерархии основного звена народного хозяйства</w:t>
      </w:r>
      <w:r w:rsidR="00F037E7" w:rsidRPr="00F037E7">
        <w:t xml:space="preserve"> - </w:t>
      </w:r>
      <w:r w:rsidRPr="00F037E7">
        <w:t>от подразделений первого порядка до рабочего места</w:t>
      </w:r>
      <w:r w:rsidR="00F037E7" w:rsidRPr="00F037E7">
        <w:t>.</w:t>
      </w:r>
    </w:p>
    <w:p w:rsidR="00F037E7" w:rsidRDefault="003A470F" w:rsidP="00F037E7">
      <w:r w:rsidRPr="00F037E7">
        <w:t>Внутрихозяйственный анализ деятельности отдельных подразделений производственного объединения в промышленности и других отраслях охватывает производственные единицы, научно-исследовательские институты и лаборатории, управленческие отделы, обслуживающие хозяйства и другие подразделения первого порядка</w:t>
      </w:r>
      <w:r w:rsidR="00F037E7" w:rsidRPr="00F037E7">
        <w:t>.</w:t>
      </w:r>
    </w:p>
    <w:p w:rsidR="00F037E7" w:rsidRDefault="00AD17B9" w:rsidP="00F037E7">
      <w:r w:rsidRPr="00F037E7">
        <w:t>При внутрихозяйственном анализе деятельности производственных объединений</w:t>
      </w:r>
      <w:r w:rsidR="00F037E7">
        <w:t xml:space="preserve"> (</w:t>
      </w:r>
      <w:r w:rsidRPr="00F037E7">
        <w:t>акционерные общества, товарищества и другие ассоциации</w:t>
      </w:r>
      <w:r w:rsidR="00F037E7" w:rsidRPr="00F037E7">
        <w:t xml:space="preserve">) </w:t>
      </w:r>
      <w:r w:rsidRPr="00F037E7">
        <w:t>необходимо учитывать особенности их структуры, которая предопределяет потоки экономической информации</w:t>
      </w:r>
      <w:r w:rsidR="00F037E7" w:rsidRPr="00F037E7">
        <w:t>.</w:t>
      </w:r>
    </w:p>
    <w:p w:rsidR="00F037E7" w:rsidRDefault="00AD17B9" w:rsidP="00F037E7">
      <w:r w:rsidRPr="00F037E7">
        <w:t>Например, при формировании производственных объединений в промышленности средние и мелкие предприятия преобразуются в узкоспециализированные производственные единицы, изготовляющие ограниченную номенклатуру деталей и узлов или выполняющие однотипные технологические процессы для других производственных единиц объединений</w:t>
      </w:r>
      <w:r w:rsidR="00F037E7" w:rsidRPr="00F037E7">
        <w:t xml:space="preserve">. </w:t>
      </w:r>
      <w:r w:rsidRPr="00F037E7">
        <w:t>Одновременно проводится концентрация складского хозяйства, организуется централизованное хранение сырья, материалов, готовой продукции, сокращаются на этой основе складские запасы, осуществляется комплексное обеспечение материальными ресурсами производственных единиц</w:t>
      </w:r>
      <w:r w:rsidR="00F037E7" w:rsidRPr="00F037E7">
        <w:t>.</w:t>
      </w:r>
    </w:p>
    <w:p w:rsidR="00F037E7" w:rsidRDefault="00AD17B9" w:rsidP="00F037E7">
      <w:r w:rsidRPr="00F037E7">
        <w:t>Большое внимание при анализе хозяйственной деятельности производственных объединений должно быть уделено повышению централизации вспомогательных производств</w:t>
      </w:r>
      <w:r w:rsidR="00F037E7" w:rsidRPr="00F037E7">
        <w:t xml:space="preserve">. </w:t>
      </w:r>
      <w:r w:rsidRPr="00F037E7">
        <w:t>Практика показывает, что успехи, достигнутые в области роста производительности труда на основных работах, в определенной мере снижаются большими затратами труда на вспомогательных работах</w:t>
      </w:r>
      <w:r w:rsidR="00F037E7" w:rsidRPr="00F037E7">
        <w:t>.</w:t>
      </w:r>
    </w:p>
    <w:p w:rsidR="00F037E7" w:rsidRDefault="00AD17B9" w:rsidP="00F037E7">
      <w:r w:rsidRPr="00F037E7">
        <w:t>Анализ хозяйственной деятельности производственных объединений осуществляется в целом по объединению и в разрезе самостоятельных предприятий, входящих в его состав, а также производственных единиц, выделенных на самостоятельный баланс и находящихся на балансе объединения</w:t>
      </w:r>
      <w:r w:rsidR="00F037E7" w:rsidRPr="00F037E7">
        <w:t>.</w:t>
      </w:r>
    </w:p>
    <w:p w:rsidR="00F037E7" w:rsidRDefault="00AD17B9" w:rsidP="00F037E7">
      <w:r w:rsidRPr="00F037E7">
        <w:t xml:space="preserve">В повышении эффективности производства предприятий и объединений важное значение имеет совершенствование управления их первичными производственными звеньями, </w:t>
      </w:r>
      <w:r w:rsidR="00F037E7">
        <w:t>т.е.</w:t>
      </w:r>
      <w:r w:rsidR="00F037E7" w:rsidRPr="00F037E7">
        <w:t xml:space="preserve"> </w:t>
      </w:r>
      <w:r w:rsidRPr="00F037E7">
        <w:t>цехами, участками, бригадами</w:t>
      </w:r>
      <w:r w:rsidR="00F037E7" w:rsidRPr="00F037E7">
        <w:t xml:space="preserve">. </w:t>
      </w:r>
      <w:r w:rsidRPr="00F037E7">
        <w:t>Из этого вытекает объективная необходимость проведения систематического, глубокого и всестороннего анализа хозяйственной деятельности производственных подразделений</w:t>
      </w:r>
      <w:r w:rsidR="00F037E7" w:rsidRPr="00F037E7">
        <w:t xml:space="preserve">. </w:t>
      </w:r>
      <w:r w:rsidRPr="00F037E7">
        <w:t>Развитие нашей экономики постоянно создает предпосылки для широкого использования экономического анализа в управлении внутрипроизводственными подразделениями предприятий и объединений</w:t>
      </w:r>
      <w:r w:rsidR="00F037E7" w:rsidRPr="00F037E7">
        <w:t xml:space="preserve">. </w:t>
      </w:r>
      <w:r w:rsidRPr="00F037E7">
        <w:t>Значительно усиливаются и усложняются кооперированные связи между подразделениями предприятий, вследствие этого увеличивается зависимость результатов деятельности одних подразделений от результатов работы других, что, в свою очередь, также определяет необходимость и усиливает значение внутризаводского</w:t>
      </w:r>
      <w:r w:rsidR="00F037E7">
        <w:t xml:space="preserve"> (</w:t>
      </w:r>
      <w:r w:rsidRPr="00F037E7">
        <w:t>внутрифабричного</w:t>
      </w:r>
      <w:r w:rsidR="00F037E7" w:rsidRPr="00F037E7">
        <w:t xml:space="preserve">) </w:t>
      </w:r>
      <w:r w:rsidRPr="00F037E7">
        <w:t>экономического анализа деятельности самостоятельных предприятий</w:t>
      </w:r>
      <w:r w:rsidR="00F037E7">
        <w:t xml:space="preserve"> (</w:t>
      </w:r>
      <w:r w:rsidRPr="00F037E7">
        <w:t>заводов, фабрик</w:t>
      </w:r>
      <w:r w:rsidR="00F037E7" w:rsidRPr="00F037E7">
        <w:t xml:space="preserve">) </w:t>
      </w:r>
      <w:r w:rsidRPr="00F037E7">
        <w:t>и производственных объединений</w:t>
      </w:r>
      <w:r w:rsidR="00F037E7" w:rsidRPr="00F037E7">
        <w:t>.</w:t>
      </w:r>
    </w:p>
    <w:p w:rsidR="00F037E7" w:rsidRDefault="00AD17B9" w:rsidP="00F037E7">
      <w:r w:rsidRPr="00F037E7">
        <w:t>Внутризаводской экономический анализ заключается в объективной и всесторонней оценке выполнения плановых заданий подразделениями</w:t>
      </w:r>
      <w:r w:rsidR="00F037E7" w:rsidRPr="00F037E7">
        <w:t xml:space="preserve">; </w:t>
      </w:r>
      <w:r w:rsidRPr="00F037E7">
        <w:t>определении и измерении факторов и причин, обусловивших результаты производства</w:t>
      </w:r>
      <w:r w:rsidR="00F037E7" w:rsidRPr="00F037E7">
        <w:t xml:space="preserve">; </w:t>
      </w:r>
      <w:r w:rsidRPr="00F037E7">
        <w:t>выявлении внутризаводских резервов</w:t>
      </w:r>
      <w:r w:rsidR="00F037E7" w:rsidRPr="00F037E7">
        <w:t xml:space="preserve">; </w:t>
      </w:r>
      <w:r w:rsidRPr="00F037E7">
        <w:t>разработке мероприятий по их использованию</w:t>
      </w:r>
      <w:r w:rsidR="00F037E7" w:rsidRPr="00F037E7">
        <w:t xml:space="preserve">; </w:t>
      </w:r>
      <w:r w:rsidRPr="00F037E7">
        <w:t>исследовании экономических особенностей функционирования и развития того или иного подразделения</w:t>
      </w:r>
      <w:r w:rsidR="00F037E7" w:rsidRPr="00F037E7">
        <w:t xml:space="preserve">; </w:t>
      </w:r>
      <w:r w:rsidRPr="00F037E7">
        <w:t>выявлении и распространении передового опыта</w:t>
      </w:r>
      <w:r w:rsidR="00F037E7" w:rsidRPr="00F037E7">
        <w:t xml:space="preserve">. </w:t>
      </w:r>
      <w:r w:rsidRPr="00F037E7">
        <w:t>Данный вид анализа играет важную роль в установлении обоснованных нормативных заданий для цехов, участков</w:t>
      </w:r>
      <w:r w:rsidR="00F037E7" w:rsidRPr="00F037E7">
        <w:t xml:space="preserve">; </w:t>
      </w:r>
      <w:r w:rsidRPr="00F037E7">
        <w:t>бригад</w:t>
      </w:r>
      <w:r w:rsidR="00F037E7" w:rsidRPr="00F037E7">
        <w:t xml:space="preserve">; </w:t>
      </w:r>
      <w:r w:rsidRPr="00F037E7">
        <w:t>способствует широкому привлечению специалистов технических служб и руководителей низовых звеньев к изучению экономики, а значит, и к управлению производством</w:t>
      </w:r>
      <w:r w:rsidR="00F037E7" w:rsidRPr="00F037E7">
        <w:t>.</w:t>
      </w:r>
    </w:p>
    <w:p w:rsidR="00F037E7" w:rsidRDefault="00AD17B9" w:rsidP="00F037E7">
      <w:r w:rsidRPr="00F037E7">
        <w:t>По своему содержанию внутризаводской экономический анализ существенно отличается от анализа деятельности предприятия в целом</w:t>
      </w:r>
      <w:r w:rsidR="00F037E7" w:rsidRPr="00F037E7">
        <w:t xml:space="preserve">. </w:t>
      </w:r>
      <w:r w:rsidRPr="00F037E7">
        <w:t>Эти особенности определяются специфическим содержанием экономических показателей, устанавливаемых внутризаводским подразделениям, в отличие от показателей деятельности предприятия в целом</w:t>
      </w:r>
      <w:r w:rsidR="00F037E7" w:rsidRPr="00F037E7">
        <w:t xml:space="preserve">. </w:t>
      </w:r>
      <w:r w:rsidRPr="00F037E7">
        <w:t>Нередко каждый из цехов основного производства не выпускает полностью законченную производством продукцию, еще больше это относится к участкам и бригадам</w:t>
      </w:r>
      <w:r w:rsidR="00F037E7" w:rsidRPr="00F037E7">
        <w:t xml:space="preserve">. </w:t>
      </w:r>
      <w:r w:rsidRPr="00F037E7">
        <w:t>Поэтому основным показателем эффективности работы цехов служат не прибыль и рентабельность, а затраты на производство продукции или выполнение работ, и только анализ этого показателя в цехах позволяет сделать правильные выводы</w:t>
      </w:r>
      <w:r w:rsidR="00F037E7" w:rsidRPr="00F037E7">
        <w:t xml:space="preserve">. </w:t>
      </w:r>
      <w:r w:rsidRPr="00F037E7">
        <w:t>Во внутризаводском экономическом анализе имеется больше возможностей для использования натуральных показателей для оценки объема производства, производительности труда, качества выпускаемой продукции</w:t>
      </w:r>
      <w:r w:rsidR="00F037E7" w:rsidRPr="00F037E7">
        <w:t>.</w:t>
      </w:r>
    </w:p>
    <w:p w:rsidR="00F037E7" w:rsidRDefault="00AD17B9" w:rsidP="00F037E7">
      <w:r w:rsidRPr="00F037E7">
        <w:t>Одна из наиболее характерных особенностей содержания внутризаводского экономического анализа заключается в том, что по сравнению с экономическим анализом деятельности предприятия в целом, с его помощью полнее выявляются связи между экономикой, одной стороны, техникой и технологией производства</w:t>
      </w:r>
      <w:r w:rsidR="00F037E7" w:rsidRPr="00F037E7">
        <w:t xml:space="preserve"> - </w:t>
      </w:r>
      <w:r w:rsidRPr="00F037E7">
        <w:t>с другой</w:t>
      </w:r>
      <w:r w:rsidR="00F037E7" w:rsidRPr="00F037E7">
        <w:t xml:space="preserve">. </w:t>
      </w:r>
      <w:r w:rsidRPr="00F037E7">
        <w:t>В связи с этим он по своей сущности в большей степени является технико-экономическим анализом</w:t>
      </w:r>
      <w:r w:rsidR="00F037E7" w:rsidRPr="00F037E7">
        <w:t>.</w:t>
      </w:r>
    </w:p>
    <w:p w:rsidR="00F037E7" w:rsidRDefault="00AD17B9" w:rsidP="00F037E7">
      <w:r w:rsidRPr="00F037E7">
        <w:t>Внутризаводской экономический анализ имеет и свои специфические субъекты анализа</w:t>
      </w:r>
      <w:r w:rsidR="00F037E7" w:rsidRPr="00F037E7">
        <w:t xml:space="preserve">. </w:t>
      </w:r>
      <w:r w:rsidRPr="00F037E7">
        <w:t>Если деятельность предприятия главным образом проверяют экономические службы предприятия, производственного объединения, вышестоящие организации, то экономику внутризаводских производственных под</w:t>
      </w:r>
      <w:r w:rsidR="00975FB5">
        <w:rPr>
          <w:noProof/>
        </w:rPr>
        <w:pict>
          <v:line id="_x0000_s1032" style="position:absolute;left:0;text-align:left;z-index:251656192;mso-position-horizontal-relative:margin;mso-position-vertical-relative:text" from="-108.45pt,-32.8pt" to="-108.45pt,219.2pt" strokeweight="3.95pt">
            <w10:wrap anchorx="margin"/>
          </v:line>
        </w:pict>
      </w:r>
      <w:r w:rsidRPr="00F037E7">
        <w:t>разделении изучают в основном специалисты предприятия и соответствующие службы цехов</w:t>
      </w:r>
      <w:r w:rsidR="00F037E7" w:rsidRPr="00F037E7">
        <w:t>.</w:t>
      </w:r>
    </w:p>
    <w:p w:rsidR="00F037E7" w:rsidRDefault="00AD17B9" w:rsidP="00F037E7">
      <w:r w:rsidRPr="00F037E7">
        <w:t>Существенно отличается и информационная база внутризаводского экономического анализа от информационного обеспечения анализа деятельности предприятия в целом</w:t>
      </w:r>
      <w:r w:rsidR="00F037E7" w:rsidRPr="00F037E7">
        <w:t xml:space="preserve">. </w:t>
      </w:r>
      <w:r w:rsidRPr="00F037E7">
        <w:t>Внутризаводской экономический анализ имеет более широкую информационную базу</w:t>
      </w:r>
      <w:r w:rsidR="00F037E7" w:rsidRPr="00F037E7">
        <w:t xml:space="preserve">. </w:t>
      </w:r>
      <w:r w:rsidRPr="00F037E7">
        <w:t xml:space="preserve">Для его проведения используются не только данные отчетности, но и данные сводных и даже первичных документов, поскольку именно в разрезе производственных подразделений обычно группируются и обобщаются различные первичные документы по учету наличия, движения и использования основных фондов, материальных, трудовых ресурсов, выпуску продукции и </w:t>
      </w:r>
      <w:r w:rsidR="00F037E7">
        <w:t>т.д.</w:t>
      </w:r>
      <w:r w:rsidR="00F037E7" w:rsidRPr="00F037E7">
        <w:t xml:space="preserve"> </w:t>
      </w:r>
      <w:r w:rsidRPr="00F037E7">
        <w:t>К числу сводных источников внутризаводского экономического анализа относятся различного рода отчеты цехов о расходе сырья, материалов, топлива, энергии, выдаче заработной платы, поступлении и использовании машин и оборудования, выпуске готовых изделий и др</w:t>
      </w:r>
      <w:r w:rsidR="00F037E7" w:rsidRPr="00F037E7">
        <w:t>.</w:t>
      </w:r>
    </w:p>
    <w:p w:rsidR="00F037E7" w:rsidRDefault="00AD17B9" w:rsidP="00F037E7">
      <w:r w:rsidRPr="00F037E7">
        <w:t>Углубление и развитие коммерческого расчета на промышленных предприятиях предполагают проведение анализа использования этих отношений в деятельности внутризаводских подразделений</w:t>
      </w:r>
      <w:r w:rsidR="00F037E7" w:rsidRPr="00F037E7">
        <w:t xml:space="preserve">. </w:t>
      </w:r>
      <w:r w:rsidRPr="00F037E7">
        <w:t>Основными этапами анализа являются определение наличия в цехах, участках и бригадах необходимых условий для функционирования действенного коммерческого расчета</w:t>
      </w:r>
      <w:r w:rsidR="00F037E7" w:rsidRPr="00F037E7">
        <w:t xml:space="preserve">; </w:t>
      </w:r>
      <w:r w:rsidRPr="00F037E7">
        <w:t>установление степени соблюдения важнейших принципов его организации</w:t>
      </w:r>
      <w:r w:rsidR="00F037E7" w:rsidRPr="00F037E7">
        <w:t xml:space="preserve">; </w:t>
      </w:r>
      <w:r w:rsidRPr="00F037E7">
        <w:t>установление степени соблюдения в повседневной практической деятельности цехов и участков важнейших принципов</w:t>
      </w:r>
      <w:r w:rsidR="00F037E7" w:rsidRPr="00F037E7">
        <w:t xml:space="preserve">; </w:t>
      </w:r>
      <w:r w:rsidRPr="00F037E7">
        <w:t>изучение материальной заинтересованности и ответственности цехов и участков, а также их работников</w:t>
      </w:r>
      <w:r w:rsidR="00F037E7" w:rsidRPr="00F037E7">
        <w:t xml:space="preserve">; </w:t>
      </w:r>
      <w:r w:rsidRPr="00F037E7">
        <w:t>выявление и обобщение результатов деятельности внутризаводских подразделений</w:t>
      </w:r>
      <w:r w:rsidR="00F037E7" w:rsidRPr="00F037E7">
        <w:t>.</w:t>
      </w:r>
    </w:p>
    <w:p w:rsidR="00F037E7" w:rsidRDefault="00AD17B9" w:rsidP="00F037E7">
      <w:r w:rsidRPr="00F037E7">
        <w:rPr>
          <w:b/>
          <w:bCs/>
        </w:rPr>
        <w:t>Отраслевой анализ</w:t>
      </w:r>
      <w:r w:rsidR="00F037E7" w:rsidRPr="00F037E7">
        <w:rPr>
          <w:b/>
          <w:bCs/>
        </w:rPr>
        <w:t xml:space="preserve">. </w:t>
      </w:r>
      <w:r w:rsidRPr="00F037E7">
        <w:t>Этот вид анализа в широком смысле охватывает все уровни управления отраслью</w:t>
      </w:r>
      <w:r w:rsidR="00F037E7" w:rsidRPr="00F037E7">
        <w:t xml:space="preserve"> - </w:t>
      </w:r>
      <w:r w:rsidRPr="00F037E7">
        <w:t>от основного звена предприятия до высшего звена, охватывающего, как правило, отрасль народного хозяйства</w:t>
      </w:r>
      <w:r w:rsidR="00F037E7" w:rsidRPr="00F037E7">
        <w:t xml:space="preserve">. </w:t>
      </w:r>
      <w:r w:rsidRPr="00F037E7">
        <w:t>Чистая отрасль Народного хозяйства</w:t>
      </w:r>
      <w:r w:rsidR="00F037E7">
        <w:t xml:space="preserve"> (т.е.</w:t>
      </w:r>
      <w:r w:rsidR="00F037E7" w:rsidRPr="00F037E7">
        <w:t xml:space="preserve"> </w:t>
      </w:r>
      <w:r w:rsidRPr="00F037E7">
        <w:t>специфическая группа продукции, например, станки</w:t>
      </w:r>
      <w:r w:rsidR="00F037E7" w:rsidRPr="00F037E7">
        <w:t>),</w:t>
      </w:r>
      <w:r w:rsidRPr="00F037E7">
        <w:t xml:space="preserve"> как правило, выходит за рамки одного ведомства</w:t>
      </w:r>
      <w:r w:rsidR="00F037E7" w:rsidRPr="00F037E7">
        <w:t xml:space="preserve">. </w:t>
      </w:r>
      <w:r w:rsidRPr="00F037E7">
        <w:t>Анализ экономических показателей чистой отрасли затруднен из-за отсутствия единой системы информации</w:t>
      </w:r>
      <w:r w:rsidR="00F037E7" w:rsidRPr="00F037E7">
        <w:t>.</w:t>
      </w:r>
    </w:p>
    <w:p w:rsidR="00F037E7" w:rsidRDefault="00AD17B9" w:rsidP="00F037E7">
      <w:r w:rsidRPr="00F037E7">
        <w:t>Отраслевой анализ в узком смысле охватывает отраслевые объединения</w:t>
      </w:r>
      <w:r w:rsidR="00F037E7" w:rsidRPr="00F037E7">
        <w:t xml:space="preserve">. </w:t>
      </w:r>
      <w:r w:rsidRPr="00F037E7">
        <w:t>При проведении экономического анализа деятельности отраслевых объед</w:t>
      </w:r>
      <w:r w:rsidR="00CE3093" w:rsidRPr="00F037E7">
        <w:t>инений используется сводная бух</w:t>
      </w:r>
      <w:r w:rsidR="00975FB5">
        <w:rPr>
          <w:noProof/>
        </w:rPr>
        <w:pict>
          <v:line id="_x0000_s1033" style="position:absolute;left:0;text-align:left;z-index:251657216;mso-position-horizontal-relative:margin;mso-position-vertical-relative:text" from="-105.9pt,3.2pt" to="-105.9pt,73.75pt" strokeweight="1.8pt">
            <w10:wrap anchorx="margin"/>
          </v:line>
        </w:pict>
      </w:r>
      <w:r w:rsidR="00CE3093" w:rsidRPr="00F037E7">
        <w:t>галтерская, статистическая, оперативная и специальная отчетность</w:t>
      </w:r>
      <w:r w:rsidR="00F037E7" w:rsidRPr="00F037E7">
        <w:t>.</w:t>
      </w:r>
    </w:p>
    <w:p w:rsidR="00F037E7" w:rsidRDefault="00CE3093" w:rsidP="00F037E7">
      <w:r w:rsidRPr="00F037E7">
        <w:t>Большинство показателей сводной отчетности получают сложением показателей сводимых отчетов</w:t>
      </w:r>
      <w:r w:rsidR="00F037E7" w:rsidRPr="00F037E7">
        <w:t xml:space="preserve">. </w:t>
      </w:r>
      <w:r w:rsidRPr="00F037E7">
        <w:t>Отдельные показатели сводной отчетности образуются путем исчисления средних и относительных величин на основании сводных данных</w:t>
      </w:r>
      <w:r w:rsidR="00F037E7">
        <w:t xml:space="preserve"> (</w:t>
      </w:r>
      <w:r w:rsidRPr="00F037E7">
        <w:t>средняя выработка на одного работающего</w:t>
      </w:r>
      <w:r w:rsidR="00F037E7" w:rsidRPr="00F037E7">
        <w:t xml:space="preserve">; </w:t>
      </w:r>
      <w:r w:rsidRPr="00F037E7">
        <w:t>показатели использования средств труда, предметов</w:t>
      </w:r>
      <w:r w:rsidR="00F037E7" w:rsidRPr="00F037E7">
        <w:t xml:space="preserve">. </w:t>
      </w:r>
      <w:r w:rsidRPr="00F037E7">
        <w:t>труда и самого труда</w:t>
      </w:r>
      <w:r w:rsidR="00F037E7" w:rsidRPr="00F037E7">
        <w:t xml:space="preserve">; </w:t>
      </w:r>
      <w:r w:rsidRPr="00F037E7">
        <w:t>затраты на рубль товарной продукции</w:t>
      </w:r>
      <w:r w:rsidR="00F037E7" w:rsidRPr="00F037E7">
        <w:t xml:space="preserve">; </w:t>
      </w:r>
      <w:r w:rsidRPr="00F037E7">
        <w:t xml:space="preserve">показатели, характеризующие выполнение плана и темпы роста по сравнению с предшествующим периодом и </w:t>
      </w:r>
      <w:r w:rsidR="00F037E7">
        <w:t>др.)</w:t>
      </w:r>
      <w:r w:rsidR="00F037E7" w:rsidRPr="00F037E7">
        <w:t xml:space="preserve">. </w:t>
      </w:r>
      <w:r w:rsidRPr="00F037E7">
        <w:t>Анализ сводной отчетности не ограничивается оценкой выполнения только плановых показателей</w:t>
      </w:r>
      <w:r w:rsidR="00F037E7" w:rsidRPr="00F037E7">
        <w:t xml:space="preserve">. </w:t>
      </w:r>
      <w:r w:rsidRPr="00F037E7">
        <w:t>Важное значение в работе отраслевых объединений имеют расчетные показатели, посредством которых определяются плановые задания, мобилизующие подведомственные предприятия на своевременное и более полное выявление резервов и повышение эффективности производства</w:t>
      </w:r>
      <w:r w:rsidR="00F037E7" w:rsidRPr="00F037E7">
        <w:t>.</w:t>
      </w:r>
    </w:p>
    <w:p w:rsidR="00F037E7" w:rsidRDefault="00975FB5" w:rsidP="00F037E7">
      <w:r>
        <w:rPr>
          <w:noProof/>
        </w:rPr>
        <w:pict>
          <v:line id="_x0000_s1034" style="position:absolute;left:0;text-align:left;z-index:251658240;mso-position-horizontal-relative:margin" from="524.1pt,67.3pt" to="524.1pt,165.6pt" strokeweight="2.5pt">
            <w10:wrap anchorx="margin"/>
          </v:line>
        </w:pict>
      </w:r>
      <w:r w:rsidR="00CE3093" w:rsidRPr="00F037E7">
        <w:t>Сводная отчетность отражает совокупные итоги работы подведомственных объединений, а также непосредственно подчиненных предприятий и организаций</w:t>
      </w:r>
      <w:r w:rsidR="00F037E7" w:rsidRPr="00F037E7">
        <w:t xml:space="preserve">. </w:t>
      </w:r>
      <w:r w:rsidR="00CE3093" w:rsidRPr="00F037E7">
        <w:t>Кроме сводных годовых отчетов по отдельным видам своей деятельности</w:t>
      </w:r>
      <w:r w:rsidR="00F037E7" w:rsidRPr="00F037E7">
        <w:t xml:space="preserve"> - </w:t>
      </w:r>
      <w:r w:rsidR="00CE3093" w:rsidRPr="00F037E7">
        <w:t>основной и неосновной</w:t>
      </w:r>
      <w:r w:rsidR="00F037E7">
        <w:t xml:space="preserve"> (</w:t>
      </w:r>
      <w:r w:rsidR="00CE3093" w:rsidRPr="00F037E7">
        <w:t>промышленности, капитальным вложениям, научно-исследовательским институтам</w:t>
      </w:r>
      <w:r w:rsidR="00F037E7" w:rsidRPr="00F037E7">
        <w:t>),</w:t>
      </w:r>
      <w:r w:rsidR="00CE3093" w:rsidRPr="00F037E7">
        <w:t xml:space="preserve"> они представляют ряд дополнительных форм отчетности, обобщающих итоги работы</w:t>
      </w:r>
      <w:r w:rsidR="00F037E7" w:rsidRPr="00F037E7">
        <w:t>.</w:t>
      </w:r>
    </w:p>
    <w:p w:rsidR="00F037E7" w:rsidRDefault="00CE3093" w:rsidP="00F037E7">
      <w:r w:rsidRPr="00F037E7">
        <w:t>К годовым отчетам прилагается объяснительная записка</w:t>
      </w:r>
      <w:r w:rsidR="00F037E7" w:rsidRPr="00F037E7">
        <w:t xml:space="preserve">. </w:t>
      </w:r>
      <w:r w:rsidRPr="00F037E7">
        <w:t>В ней освещаются основные причины перевыполнения и недовыполнения плана по важнейшим технико-экономическим показателям, а также принятые меры по дальнейшему улучшению работы отрасли</w:t>
      </w:r>
      <w:r w:rsidR="00F037E7" w:rsidRPr="00F037E7">
        <w:t>.</w:t>
      </w:r>
    </w:p>
    <w:p w:rsidR="00F037E7" w:rsidRDefault="00CE3093" w:rsidP="00F037E7">
      <w:r w:rsidRPr="00F037E7">
        <w:t xml:space="preserve">Сводные отчеты составляются в основном заводским методом, </w:t>
      </w:r>
      <w:r w:rsidR="00F037E7">
        <w:t>т.е.</w:t>
      </w:r>
      <w:r w:rsidR="00F037E7" w:rsidRPr="00F037E7">
        <w:t xml:space="preserve"> </w:t>
      </w:r>
      <w:r w:rsidRPr="00F037E7">
        <w:t>путем суммирования показателей отчетов подведомственных предприятий</w:t>
      </w:r>
      <w:r w:rsidR="00F037E7" w:rsidRPr="00F037E7">
        <w:t xml:space="preserve">. </w:t>
      </w:r>
      <w:r w:rsidRPr="00F037E7">
        <w:t>Однако в ряде отраслей промышленности, вырабатывающих однородную продукцию</w:t>
      </w:r>
      <w:r w:rsidR="00F037E7">
        <w:t xml:space="preserve"> (</w:t>
      </w:r>
      <w:r w:rsidRPr="00F037E7">
        <w:t xml:space="preserve">нефть, газ, уголь, электроэнергию, цемент и </w:t>
      </w:r>
      <w:r w:rsidR="00F037E7">
        <w:t>др.)</w:t>
      </w:r>
      <w:r w:rsidR="00F037E7" w:rsidRPr="00F037E7">
        <w:t>,</w:t>
      </w:r>
      <w:r w:rsidRPr="00F037E7">
        <w:t xml:space="preserve"> используется отраслевой метод</w:t>
      </w:r>
      <w:r w:rsidR="00F037E7" w:rsidRPr="00F037E7">
        <w:t xml:space="preserve">. </w:t>
      </w:r>
      <w:r w:rsidRPr="00F037E7">
        <w:t>Сводные показатели изменения себестоимости, исчисленные по отраслевому методу, отражают не только качество работы отдельных предприятий и объединений, но и изменение удельного веса продукции с различным уровнем затрат, а также влияние изменения, вызванного размещением производства</w:t>
      </w:r>
      <w:r w:rsidR="00F037E7" w:rsidRPr="00F037E7">
        <w:t>.</w:t>
      </w:r>
    </w:p>
    <w:p w:rsidR="00F037E7" w:rsidRDefault="009D228F" w:rsidP="009D228F">
      <w:pPr>
        <w:pStyle w:val="2"/>
      </w:pPr>
      <w:r>
        <w:br w:type="page"/>
      </w:r>
      <w:bookmarkStart w:id="2" w:name="_Toc241077731"/>
      <w:r>
        <w:t xml:space="preserve">3. </w:t>
      </w:r>
      <w:r w:rsidR="00CE3093" w:rsidRPr="00F037E7">
        <w:t>Анализ фондоотдачи, материалоемкости и производительности труда</w:t>
      </w:r>
      <w:bookmarkEnd w:id="2"/>
    </w:p>
    <w:p w:rsidR="009D228F" w:rsidRPr="009D228F" w:rsidRDefault="009D228F" w:rsidP="009D228F"/>
    <w:p w:rsidR="00F037E7" w:rsidRDefault="00D24CAD" w:rsidP="00F037E7">
      <w:r w:rsidRPr="00F037E7">
        <w:t>Задачами анализа использования средств труда на предприятиях являются</w:t>
      </w:r>
      <w:r w:rsidR="00F037E7" w:rsidRPr="00F037E7">
        <w:t>:</w:t>
      </w:r>
    </w:p>
    <w:p w:rsidR="00F037E7" w:rsidRDefault="00D24CAD" w:rsidP="00F037E7">
      <w:r w:rsidRPr="00F037E7">
        <w:t>изучение состава и динамики основных средств</w:t>
      </w:r>
      <w:r w:rsidR="00F037E7">
        <w:t xml:space="preserve"> (</w:t>
      </w:r>
      <w:r w:rsidRPr="00F037E7">
        <w:t>фондов</w:t>
      </w:r>
      <w:r w:rsidR="00F037E7" w:rsidRPr="00F037E7">
        <w:t>),</w:t>
      </w:r>
      <w:r w:rsidRPr="00F037E7">
        <w:t xml:space="preserve"> технического состояния и темпов обновления активной их части</w:t>
      </w:r>
      <w:r w:rsidR="00F037E7">
        <w:t xml:space="preserve"> (</w:t>
      </w:r>
      <w:r w:rsidRPr="00F037E7">
        <w:t>рабочих машин, оборудования, приборов, транспортных средств</w:t>
      </w:r>
      <w:r w:rsidR="00F037E7" w:rsidRPr="00F037E7">
        <w:t>),</w:t>
      </w:r>
      <w:r w:rsidRPr="00F037E7">
        <w:t xml:space="preserve"> технического перевооружения и реконструкции предприятия, внедрение новой техники, модернизации и замены морально устаревшего оборудования</w:t>
      </w:r>
      <w:r w:rsidR="00F037E7" w:rsidRPr="00F037E7">
        <w:t>;</w:t>
      </w:r>
    </w:p>
    <w:p w:rsidR="00F037E7" w:rsidRDefault="00975FB5" w:rsidP="00F037E7">
      <w:r>
        <w:rPr>
          <w:noProof/>
        </w:rPr>
        <w:pict>
          <v:line id="_x0000_s1035" style="position:absolute;left:0;text-align:left;z-index:251659264;mso-position-horizontal-relative:margin" from="589.05pt,11.35pt" to="589.05pt,72.2pt" strokeweight="1.8pt">
            <w10:wrap anchorx="margin"/>
          </v:line>
        </w:pict>
      </w:r>
      <w:r w:rsidR="00D24CAD" w:rsidRPr="00F037E7">
        <w:t>определение показателей использования производственной мощности и основных производственных фондов</w:t>
      </w:r>
      <w:r w:rsidR="00F037E7" w:rsidRPr="00F037E7">
        <w:t xml:space="preserve"> - </w:t>
      </w:r>
      <w:r w:rsidR="00D24CAD" w:rsidRPr="00F037E7">
        <w:t>фондоотдачи и фондоемкости, а также факторов, влияющих на них</w:t>
      </w:r>
      <w:r w:rsidR="00F037E7" w:rsidRPr="00F037E7">
        <w:t>;</w:t>
      </w:r>
    </w:p>
    <w:p w:rsidR="00F037E7" w:rsidRDefault="00D24CAD" w:rsidP="00F037E7">
      <w:r w:rsidRPr="00F037E7">
        <w:t>выявление влияния использования средств труда на объем производства, себестоимость продукции и другие показатели</w:t>
      </w:r>
      <w:r w:rsidR="00F037E7" w:rsidRPr="00F037E7">
        <w:t>;</w:t>
      </w:r>
    </w:p>
    <w:p w:rsidR="00F037E7" w:rsidRDefault="00D24CAD" w:rsidP="00F037E7">
      <w:r w:rsidRPr="00F037E7">
        <w:t>установление степени эффективности применения средств труда, характеристика экстенсивности и интенсивности работы важнейших групп оборудования</w:t>
      </w:r>
      <w:r w:rsidR="00F037E7" w:rsidRPr="00F037E7">
        <w:t>.</w:t>
      </w:r>
    </w:p>
    <w:p w:rsidR="00F037E7" w:rsidRDefault="00D24CAD" w:rsidP="00F037E7">
      <w:r w:rsidRPr="00F037E7">
        <w:t>Экономическая эффективность использования</w:t>
      </w:r>
      <w:r w:rsidR="00F037E7">
        <w:t xml:space="preserve"> (</w:t>
      </w:r>
      <w:r w:rsidRPr="00F037E7">
        <w:t>потребления</w:t>
      </w:r>
      <w:r w:rsidR="00F037E7" w:rsidRPr="00F037E7">
        <w:t xml:space="preserve">) </w:t>
      </w:r>
      <w:r w:rsidRPr="00F037E7">
        <w:t>средств труда характеризуется долей амортизации в стоимости продукции</w:t>
      </w:r>
      <w:r w:rsidR="00F037E7" w:rsidRPr="00F037E7">
        <w:t xml:space="preserve">. </w:t>
      </w:r>
      <w:r w:rsidRPr="00F037E7">
        <w:t>Но, анализируя этот показатель, надо иметь в виду особенности его формирования</w:t>
      </w:r>
      <w:r w:rsidR="00F037E7" w:rsidRPr="00F037E7">
        <w:t xml:space="preserve">. </w:t>
      </w:r>
      <w:r w:rsidRPr="00F037E7">
        <w:t>С ростом и совершенствованием техники сумма ежегодной амортизации также возрастает, увеличивается ее доля в себестоимости продукции</w:t>
      </w:r>
      <w:r w:rsidR="00F037E7" w:rsidRPr="00F037E7">
        <w:t xml:space="preserve">. </w:t>
      </w:r>
      <w:r w:rsidRPr="00F037E7">
        <w:t>Но поскольку увеличивается и выпуск продукции, изготовленной на более производительном оборудовании, то сумма амортизации в стоимости единицы изделия обычно умень</w:t>
      </w:r>
      <w:r w:rsidR="00083BCB" w:rsidRPr="00F037E7">
        <w:t>шается</w:t>
      </w:r>
      <w:r w:rsidR="00F037E7" w:rsidRPr="00F037E7">
        <w:t xml:space="preserve">. </w:t>
      </w:r>
      <w:r w:rsidR="00083BCB" w:rsidRPr="00F037E7">
        <w:t>Экономия на амортизации особенно ощутима при перевыполнении планов выпуска продукции при постоянной величине основных производственных фондов</w:t>
      </w:r>
      <w:r w:rsidR="00F037E7" w:rsidRPr="00F037E7">
        <w:t xml:space="preserve">. </w:t>
      </w:r>
      <w:r w:rsidR="00083BCB" w:rsidRPr="00F037E7">
        <w:t xml:space="preserve">В период бурного технического прогресса доля амортизации в себестоимости продукции растет, но этот рост происходит при снижении себестоимости в целом, </w:t>
      </w:r>
      <w:r w:rsidR="00F037E7">
        <w:t>т.е.</w:t>
      </w:r>
      <w:r w:rsidR="00F037E7" w:rsidRPr="00F037E7">
        <w:t xml:space="preserve"> </w:t>
      </w:r>
      <w:r w:rsidR="00083BCB" w:rsidRPr="00F037E7">
        <w:t>экономический эффект от внедрения новой техники проявляется через другие элементы затрат на производство, в основном через затраты труда</w:t>
      </w:r>
      <w:r w:rsidR="00F037E7" w:rsidRPr="00F037E7">
        <w:t>.</w:t>
      </w:r>
    </w:p>
    <w:p w:rsidR="00F037E7" w:rsidRDefault="00083BCB" w:rsidP="00F037E7">
      <w:r w:rsidRPr="00F037E7">
        <w:t>Важнейшими показателями использования основных производственных фондов являются фондоотдача и фондоемкость</w:t>
      </w:r>
      <w:r w:rsidR="00F037E7" w:rsidRPr="00F037E7">
        <w:t xml:space="preserve">. </w:t>
      </w:r>
      <w:r w:rsidRPr="00F037E7">
        <w:t>Фондоотдача определяется отношением стоимости годового объема продукции к среднегодовой стоимости основных производственных фондов</w:t>
      </w:r>
      <w:r w:rsidR="00F037E7" w:rsidRPr="00F037E7">
        <w:t xml:space="preserve">. </w:t>
      </w:r>
      <w:r w:rsidRPr="00F037E7">
        <w:t>Фондоемкость</w:t>
      </w:r>
      <w:r w:rsidR="00F037E7" w:rsidRPr="00F037E7">
        <w:t xml:space="preserve"> - </w:t>
      </w:r>
      <w:r w:rsidRPr="00F037E7">
        <w:t>показатель, обратный фондоотдаче</w:t>
      </w:r>
      <w:r w:rsidR="00F037E7" w:rsidRPr="00F037E7">
        <w:t>.</w:t>
      </w:r>
    </w:p>
    <w:p w:rsidR="00F037E7" w:rsidRDefault="00083BCB" w:rsidP="00F037E7">
      <w:r w:rsidRPr="00F037E7">
        <w:t>Об эффективности использования основных производственных фондов в отраслях материального производства судят по таким показателям, как динамика фондоотдачи</w:t>
      </w:r>
      <w:r w:rsidR="00F037E7">
        <w:t xml:space="preserve"> (</w:t>
      </w:r>
      <w:r w:rsidRPr="00F037E7">
        <w:t>фондоемкость</w:t>
      </w:r>
      <w:r w:rsidR="00F037E7" w:rsidRPr="00F037E7">
        <w:t>),</w:t>
      </w:r>
      <w:r w:rsidRPr="00F037E7">
        <w:t xml:space="preserve"> относительная экономия основных производственных фондов</w:t>
      </w:r>
      <w:r w:rsidR="00F037E7" w:rsidRPr="00F037E7">
        <w:t>.</w:t>
      </w:r>
    </w:p>
    <w:p w:rsidR="00F037E7" w:rsidRDefault="00083BCB" w:rsidP="00F037E7">
      <w:r w:rsidRPr="00F037E7">
        <w:t>На размер фондоотдачи или фондоемкости влияют различные факторы</w:t>
      </w:r>
      <w:r w:rsidR="00F037E7" w:rsidRPr="00F037E7">
        <w:t xml:space="preserve">. </w:t>
      </w:r>
      <w:r w:rsidRPr="00F037E7">
        <w:t>Общая фондоотдача на 1 д</w:t>
      </w:r>
      <w:r w:rsidR="00F037E7" w:rsidRPr="00F037E7">
        <w:t xml:space="preserve">. </w:t>
      </w:r>
      <w:r w:rsidRPr="00F037E7">
        <w:t>е</w:t>
      </w:r>
      <w:r w:rsidR="00F037E7" w:rsidRPr="00F037E7">
        <w:t xml:space="preserve">. </w:t>
      </w:r>
      <w:r w:rsidRPr="00F037E7">
        <w:t>среднегодовой стоимости основных производственных фондов зависит от выхода продукции на 1 д</w:t>
      </w:r>
      <w:r w:rsidR="00F037E7" w:rsidRPr="00F037E7">
        <w:t xml:space="preserve">. </w:t>
      </w:r>
      <w:r w:rsidRPr="00F037E7">
        <w:t>е</w:t>
      </w:r>
      <w:r w:rsidR="00F037E7" w:rsidRPr="00F037E7">
        <w:t xml:space="preserve">. </w:t>
      </w:r>
      <w:r w:rsidRPr="00F037E7">
        <w:t>среднегодовой стоимости машин и оборудования</w:t>
      </w:r>
      <w:r w:rsidR="00F037E7">
        <w:t xml:space="preserve"> (</w:t>
      </w:r>
      <w:r w:rsidRPr="00F037E7">
        <w:t>как наиболее активной части основных фондов</w:t>
      </w:r>
      <w:r w:rsidR="00F037E7" w:rsidRPr="00F037E7">
        <w:t>),</w:t>
      </w:r>
      <w:r w:rsidRPr="00F037E7">
        <w:t xml:space="preserve"> а также от удельного веса машин и оборудования в общей стоимости основных производственных фондов</w:t>
      </w:r>
      <w:r w:rsidR="00F037E7" w:rsidRPr="00F037E7">
        <w:t xml:space="preserve">. </w:t>
      </w:r>
      <w:r w:rsidRPr="00F037E7">
        <w:t>Выход продукции на 1 д</w:t>
      </w:r>
      <w:r w:rsidR="00F037E7" w:rsidRPr="00F037E7">
        <w:t xml:space="preserve">. </w:t>
      </w:r>
      <w:r w:rsidRPr="00F037E7">
        <w:t>е</w:t>
      </w:r>
      <w:r w:rsidR="00F037E7" w:rsidRPr="00F037E7">
        <w:t xml:space="preserve">. </w:t>
      </w:r>
      <w:r w:rsidRPr="00F037E7">
        <w:t>стоимости машин и оборудования характеризует эффективность использования орудий труда</w:t>
      </w:r>
      <w:r w:rsidR="00F037E7" w:rsidRPr="00F037E7">
        <w:t xml:space="preserve">. </w:t>
      </w:r>
      <w:r w:rsidRPr="00F037E7">
        <w:t>При анализе выясняется влияние на этот показатель выхода продукции на 1 д</w:t>
      </w:r>
      <w:r w:rsidR="00F037E7" w:rsidRPr="00F037E7">
        <w:t xml:space="preserve">. </w:t>
      </w:r>
      <w:r w:rsidRPr="00F037E7">
        <w:t>е</w:t>
      </w:r>
      <w:r w:rsidR="00F037E7" w:rsidRPr="00F037E7">
        <w:t xml:space="preserve">. </w:t>
      </w:r>
      <w:r w:rsidRPr="00F037E7">
        <w:t>стоимости действующего оборудования и коэффициента использования наличного оборудования</w:t>
      </w:r>
      <w:r w:rsidR="00F037E7">
        <w:t xml:space="preserve"> (</w:t>
      </w:r>
      <w:r w:rsidRPr="00F037E7">
        <w:t>в свою очередь, зависящего от размера неустановленного оборудования и установленного, но бездействующего</w:t>
      </w:r>
      <w:r w:rsidR="00F037E7" w:rsidRPr="00F037E7">
        <w:t xml:space="preserve">). </w:t>
      </w:r>
      <w:r w:rsidRPr="00F037E7">
        <w:t>Резервы повышения выхода продукции на 1 д</w:t>
      </w:r>
      <w:r w:rsidR="00F037E7" w:rsidRPr="00F037E7">
        <w:t xml:space="preserve">. </w:t>
      </w:r>
      <w:r w:rsidRPr="00F037E7">
        <w:t>е</w:t>
      </w:r>
      <w:r w:rsidR="00F037E7" w:rsidRPr="00F037E7">
        <w:t xml:space="preserve">. </w:t>
      </w:r>
      <w:r w:rsidRPr="00F037E7">
        <w:t>стоимости действующего оборудования анализируют по двум направлениям</w:t>
      </w:r>
      <w:r w:rsidR="00F037E7" w:rsidRPr="00F037E7">
        <w:t xml:space="preserve"> - </w:t>
      </w:r>
      <w:r w:rsidRPr="00F037E7">
        <w:t>повышению производительности работы оборудования и улучшению использования времени действующего оборудования</w:t>
      </w:r>
      <w:r w:rsidR="00F037E7" w:rsidRPr="00F037E7">
        <w:t>.</w:t>
      </w:r>
    </w:p>
    <w:p w:rsidR="00F037E7" w:rsidRDefault="00083BCB" w:rsidP="00F037E7">
      <w:r w:rsidRPr="00F037E7">
        <w:t>При расчете показателя фондоотдачи можно исходить не только из стоимости продукции, но и из суммы прибыли, полученной предприятием</w:t>
      </w:r>
      <w:r w:rsidR="00F037E7" w:rsidRPr="00F037E7">
        <w:t>.</w:t>
      </w:r>
    </w:p>
    <w:p w:rsidR="00F037E7" w:rsidRDefault="00083BCB" w:rsidP="00F037E7">
      <w:r w:rsidRPr="00F037E7">
        <w:t>Задачами анализа использования предметов труда являются</w:t>
      </w:r>
      <w:r w:rsidR="00F037E7" w:rsidRPr="00F037E7">
        <w:t>:</w:t>
      </w:r>
    </w:p>
    <w:p w:rsidR="00F037E7" w:rsidRDefault="00083BCB" w:rsidP="00F037E7">
      <w:r w:rsidRPr="00F037E7">
        <w:t>определение уровня обеспеченности предприятия, объединения необходимыми материальными ресурсами</w:t>
      </w:r>
      <w:r w:rsidR="00F037E7" w:rsidRPr="00F037E7">
        <w:t>;</w:t>
      </w:r>
    </w:p>
    <w:p w:rsidR="00F037E7" w:rsidRDefault="00083BCB" w:rsidP="00F037E7">
      <w:r w:rsidRPr="00F037E7">
        <w:t>выявление сверхнормативных или дефицитных видов материальных ценностей</w:t>
      </w:r>
      <w:r w:rsidR="00F037E7" w:rsidRPr="00F037E7">
        <w:t>;</w:t>
      </w:r>
    </w:p>
    <w:p w:rsidR="00F037E7" w:rsidRDefault="00083BCB" w:rsidP="00F037E7">
      <w:r w:rsidRPr="00F037E7">
        <w:t>установление степени ритмичности поставок, а также их объема, комплектности, качества, сортности</w:t>
      </w:r>
      <w:r w:rsidR="00F037E7" w:rsidRPr="00F037E7">
        <w:t>:</w:t>
      </w:r>
    </w:p>
    <w:p w:rsidR="00F037E7" w:rsidRDefault="00083BCB" w:rsidP="00F037E7">
      <w:r w:rsidRPr="00F037E7">
        <w:t>выяснение своевременности заключения хозяйственных договоров на поставки средств производства</w:t>
      </w:r>
      <w:r w:rsidR="00F037E7" w:rsidRPr="00F037E7">
        <w:t>;</w:t>
      </w:r>
    </w:p>
    <w:p w:rsidR="00F037E7" w:rsidRDefault="00083BCB" w:rsidP="00F037E7">
      <w:r w:rsidRPr="00F037E7">
        <w:t>исчисление транспортно-заготовительных расходов</w:t>
      </w:r>
      <w:r w:rsidR="00F037E7" w:rsidRPr="00F037E7">
        <w:t>;</w:t>
      </w:r>
    </w:p>
    <w:p w:rsidR="00F037E7" w:rsidRDefault="00975FB5" w:rsidP="00F037E7">
      <w:r>
        <w:rPr>
          <w:noProof/>
        </w:rPr>
        <w:pict>
          <v:line id="_x0000_s1036" style="position:absolute;left:0;text-align:left;z-index:251660288;mso-position-horizontal-relative:margin" from="-100.6pt,-26.8pt" to="-100.6pt,203.25pt" strokeweight="3.25pt">
            <w10:wrap anchorx="margin"/>
          </v:line>
        </w:pict>
      </w:r>
      <w:r w:rsidR="00623DE5" w:rsidRPr="00F037E7">
        <w:t>изучение показателей рациональности использования материальных ресурсов в производстве</w:t>
      </w:r>
      <w:r w:rsidR="00F037E7" w:rsidRPr="00F037E7">
        <w:t>;</w:t>
      </w:r>
    </w:p>
    <w:p w:rsidR="00F037E7" w:rsidRDefault="00623DE5" w:rsidP="00F037E7">
      <w:r w:rsidRPr="00F037E7">
        <w:t>выявление потерь вследствие вынужденных замен материалов, а также простоев оборудования и рабочих из-за отсутствия нужных материалов</w:t>
      </w:r>
      <w:r w:rsidR="00F037E7" w:rsidRPr="00F037E7">
        <w:t>;</w:t>
      </w:r>
    </w:p>
    <w:p w:rsidR="00F037E7" w:rsidRDefault="00623DE5" w:rsidP="00F037E7">
      <w:r w:rsidRPr="00F037E7">
        <w:t xml:space="preserve">оценка влияния организации материально-технического снабжения и использования материальных ресурсов на объем выпуска и себестоимости продукции и </w:t>
      </w:r>
      <w:r w:rsidR="00F037E7">
        <w:t>т.д.</w:t>
      </w:r>
    </w:p>
    <w:p w:rsidR="00F037E7" w:rsidRDefault="00623DE5" w:rsidP="00F037E7">
      <w:r w:rsidRPr="00F037E7">
        <w:t>Рациональное использование материалов</w:t>
      </w:r>
      <w:r w:rsidR="00F037E7">
        <w:t xml:space="preserve"> (</w:t>
      </w:r>
      <w:r w:rsidRPr="00F037E7">
        <w:t>предметов тру да</w:t>
      </w:r>
      <w:r w:rsidR="00F037E7" w:rsidRPr="00F037E7">
        <w:t xml:space="preserve">) - </w:t>
      </w:r>
      <w:r w:rsidRPr="00F037E7">
        <w:t>один из важнейших факторов роста производства и снижения себестоимости продукции, а следовательно, роста прибыли и уровня рентабельности</w:t>
      </w:r>
      <w:r w:rsidR="00F037E7" w:rsidRPr="00F037E7">
        <w:t>.</w:t>
      </w:r>
    </w:p>
    <w:p w:rsidR="00F037E7" w:rsidRDefault="00623DE5" w:rsidP="00F037E7">
      <w:r w:rsidRPr="00F037E7">
        <w:t>Обобщающую характеристику использования предметов труда позволяет дать отношение величины их затрат на производство продукции к стоимости продукции, произведенной из этих предметов труда, в виде показателей материалоотдачи и материалоемкости</w:t>
      </w:r>
      <w:r w:rsidR="00F037E7" w:rsidRPr="00F037E7">
        <w:t>.</w:t>
      </w:r>
    </w:p>
    <w:p w:rsidR="00F037E7" w:rsidRDefault="00623DE5" w:rsidP="00F037E7">
      <w:r w:rsidRPr="00F037E7">
        <w:t>Об эффективности использования материальных ресурсов в отраслях материального производства судят по следующим показателям</w:t>
      </w:r>
      <w:r w:rsidR="00F037E7" w:rsidRPr="00F037E7">
        <w:t>:</w:t>
      </w:r>
    </w:p>
    <w:p w:rsidR="00F037E7" w:rsidRDefault="00623DE5" w:rsidP="00F037E7">
      <w:r w:rsidRPr="00F037E7">
        <w:t>динамике материальных затрат</w:t>
      </w:r>
      <w:r w:rsidR="00F037E7">
        <w:t xml:space="preserve"> (</w:t>
      </w:r>
      <w:r w:rsidRPr="00F037E7">
        <w:t>без амортизации</w:t>
      </w:r>
      <w:r w:rsidR="00F037E7" w:rsidRPr="00F037E7">
        <w:t xml:space="preserve">) </w:t>
      </w:r>
      <w:r w:rsidRPr="00F037E7">
        <w:t>на 1 руб</w:t>
      </w:r>
      <w:r w:rsidR="00F037E7" w:rsidRPr="00F037E7">
        <w:t xml:space="preserve">. </w:t>
      </w:r>
      <w:r w:rsidRPr="00F037E7">
        <w:t>продукции</w:t>
      </w:r>
      <w:r w:rsidR="00F037E7">
        <w:t xml:space="preserve"> (</w:t>
      </w:r>
      <w:r w:rsidRPr="00F037E7">
        <w:t>работ и услуг</w:t>
      </w:r>
      <w:r w:rsidR="00F037E7" w:rsidRPr="00F037E7">
        <w:t>);</w:t>
      </w:r>
    </w:p>
    <w:p w:rsidR="00F037E7" w:rsidRDefault="00623DE5" w:rsidP="00F037E7">
      <w:r w:rsidRPr="00F037E7">
        <w:t>относительной экономии материальных затрат</w:t>
      </w:r>
      <w:r w:rsidR="00F037E7">
        <w:t xml:space="preserve"> (</w:t>
      </w:r>
      <w:r w:rsidRPr="00F037E7">
        <w:t>без амортизации</w:t>
      </w:r>
      <w:r w:rsidR="00F037E7" w:rsidRPr="00F037E7">
        <w:t>);</w:t>
      </w:r>
    </w:p>
    <w:p w:rsidR="00F037E7" w:rsidRDefault="00623DE5" w:rsidP="00F037E7">
      <w:r w:rsidRPr="00F037E7">
        <w:t>расходу важнейших видов материальных ресурсов в натуральном выражении на стоимостную сумму продукции</w:t>
      </w:r>
      <w:r w:rsidR="00F037E7" w:rsidRPr="00F037E7">
        <w:t>;</w:t>
      </w:r>
    </w:p>
    <w:p w:rsidR="00F037E7" w:rsidRDefault="00623DE5" w:rsidP="00F037E7">
      <w:r w:rsidRPr="00F037E7">
        <w:t>отношению темпов прироста материальных затрат</w:t>
      </w:r>
      <w:r w:rsidR="00F037E7">
        <w:t xml:space="preserve"> (</w:t>
      </w:r>
      <w:r w:rsidRPr="00F037E7">
        <w:t>без амортизации</w:t>
      </w:r>
      <w:r w:rsidR="00F037E7" w:rsidRPr="00F037E7">
        <w:t xml:space="preserve">) </w:t>
      </w:r>
      <w:r w:rsidRPr="00F037E7">
        <w:t>к темпам прироста продукции</w:t>
      </w:r>
      <w:r w:rsidR="00F037E7" w:rsidRPr="00F037E7">
        <w:t>.</w:t>
      </w:r>
    </w:p>
    <w:p w:rsidR="00F037E7" w:rsidRDefault="00623DE5" w:rsidP="00F037E7">
      <w:r w:rsidRPr="00F037E7">
        <w:t>Недостатком приведенной методики является излишне широкое обобщение показателя материалоотдачи</w:t>
      </w:r>
      <w:r w:rsidR="00F037E7" w:rsidRPr="00F037E7">
        <w:t xml:space="preserve"> - </w:t>
      </w:r>
      <w:r w:rsidRPr="00F037E7">
        <w:t>суммируются все виды предметов труда</w:t>
      </w:r>
      <w:r w:rsidR="00F037E7" w:rsidRPr="00F037E7">
        <w:t xml:space="preserve">. </w:t>
      </w:r>
      <w:r w:rsidRPr="00F037E7">
        <w:t>Правда, для многих синтетических экономических исследований необходимо именно такое обобщение</w:t>
      </w:r>
      <w:r w:rsidR="00F037E7" w:rsidRPr="00F037E7">
        <w:t xml:space="preserve">. </w:t>
      </w:r>
      <w:r w:rsidRPr="00F037E7">
        <w:t>На практике при анализе деятельности предприятий чаще рассчитывают материалоотдачу</w:t>
      </w:r>
      <w:r w:rsidR="00F037E7">
        <w:t xml:space="preserve"> (</w:t>
      </w:r>
      <w:r w:rsidRPr="00F037E7">
        <w:t>материалоемкость</w:t>
      </w:r>
      <w:r w:rsidR="00F037E7" w:rsidRPr="00F037E7">
        <w:t xml:space="preserve">) </w:t>
      </w:r>
      <w:r w:rsidRPr="00F037E7">
        <w:t>по отдельным группам материальных ценностей</w:t>
      </w:r>
      <w:r w:rsidR="00F037E7">
        <w:t xml:space="preserve"> (</w:t>
      </w:r>
      <w:r w:rsidRPr="00F037E7">
        <w:t>например, основным материалам</w:t>
      </w:r>
      <w:r w:rsidR="00F037E7" w:rsidRPr="00F037E7">
        <w:t>),</w:t>
      </w:r>
      <w:r w:rsidRPr="00F037E7">
        <w:t xml:space="preserve"> а внутри них</w:t>
      </w:r>
      <w:r w:rsidR="00F037E7" w:rsidRPr="00F037E7">
        <w:t xml:space="preserve"> - </w:t>
      </w:r>
      <w:r w:rsidRPr="00F037E7">
        <w:t>по конкретным видам материалов</w:t>
      </w:r>
      <w:r w:rsidR="00F037E7" w:rsidRPr="00F037E7">
        <w:t>.</w:t>
      </w:r>
    </w:p>
    <w:p w:rsidR="00F037E7" w:rsidRDefault="00623DE5" w:rsidP="00F037E7">
      <w:r w:rsidRPr="00F037E7">
        <w:t>В основные задачи анализа использования труда и заработной платы входят</w:t>
      </w:r>
      <w:r w:rsidR="00F037E7" w:rsidRPr="00F037E7">
        <w:t>:</w:t>
      </w:r>
    </w:p>
    <w:p w:rsidR="00F037E7" w:rsidRDefault="00975FB5" w:rsidP="00F037E7">
      <w:r>
        <w:rPr>
          <w:noProof/>
        </w:rPr>
        <w:pict>
          <v:line id="_x0000_s1037" style="position:absolute;left:0;text-align:left;z-index:251663360;mso-position-horizontal-relative:margin" from="513pt,46.1pt" to="513pt,65.55pt" strokeweight=".35pt">
            <w10:wrap anchorx="margin"/>
          </v:line>
        </w:pict>
      </w:r>
      <w:r>
        <w:rPr>
          <w:noProof/>
        </w:rPr>
        <w:pict>
          <v:line id="_x0000_s1038" style="position:absolute;left:0;text-align:left;z-index:251662336;mso-position-horizontal-relative:margin" from="522pt,19.1pt" to="522pt,241.2pt" strokeweight="1.1pt">
            <w10:wrap anchorx="margin"/>
          </v:line>
        </w:pict>
      </w:r>
      <w:r w:rsidR="00623DE5" w:rsidRPr="00F037E7">
        <w:t>в области использования рабочей силы</w:t>
      </w:r>
      <w:r w:rsidR="00F037E7" w:rsidRPr="00F037E7">
        <w:t xml:space="preserve"> - </w:t>
      </w:r>
      <w:r w:rsidR="00623DE5" w:rsidRPr="00F037E7">
        <w:t>исследование ее численности, состава и структуры, уровня квалификации и путей повышения культурно-технического уровня</w:t>
      </w:r>
      <w:r w:rsidR="00F037E7" w:rsidRPr="00F037E7">
        <w:t xml:space="preserve">; </w:t>
      </w:r>
      <w:r w:rsidR="00623DE5" w:rsidRPr="00F037E7">
        <w:t>проверка данных об использовании рабочего времени и разработка необходимых организационно-технических и других мероприятий с целью достижения наилучших результатов</w:t>
      </w:r>
      <w:r w:rsidR="00F037E7" w:rsidRPr="00F037E7">
        <w:t xml:space="preserve">; </w:t>
      </w:r>
      <w:r w:rsidR="00623DE5" w:rsidRPr="00F037E7">
        <w:t>изучение форм, динамики и причин движения рабочей силы, дисциплины труда</w:t>
      </w:r>
      <w:r w:rsidR="00F037E7" w:rsidRPr="00F037E7">
        <w:t xml:space="preserve">; </w:t>
      </w:r>
      <w:r w:rsidR="00623DE5" w:rsidRPr="00F037E7">
        <w:t>анализ влияния численности работающих на динамику продукции</w:t>
      </w:r>
      <w:r w:rsidR="00F037E7" w:rsidRPr="00F037E7">
        <w:t>;</w:t>
      </w:r>
    </w:p>
    <w:p w:rsidR="00F037E7" w:rsidRDefault="00975FB5" w:rsidP="00F037E7">
      <w:r>
        <w:rPr>
          <w:noProof/>
        </w:rPr>
        <w:pict>
          <v:line id="_x0000_s1039" style="position:absolute;left:0;text-align:left;z-index:251661312;mso-position-horizontal-relative:margin" from="-156.4pt,107.2pt" to="-156.4pt,359.2pt" strokeweight="3.25pt">
            <w10:wrap anchorx="margin"/>
          </v:line>
        </w:pict>
      </w:r>
      <w:r w:rsidR="00623DE5" w:rsidRPr="00F037E7">
        <w:t>в области производительности труда</w:t>
      </w:r>
      <w:r w:rsidR="00F037E7" w:rsidRPr="00F037E7">
        <w:t xml:space="preserve"> - </w:t>
      </w:r>
      <w:r w:rsidR="00623DE5" w:rsidRPr="00F037E7">
        <w:t>установление уровня производительности труда по предприятию, цехам и рабочим местам, сопоставление полученных показателей с показателями предыдущих периодов и достигнутыми на аналогичных предприятиях или в цехах</w:t>
      </w:r>
      <w:r w:rsidR="00F037E7" w:rsidRPr="00F037E7">
        <w:t xml:space="preserve">; </w:t>
      </w:r>
      <w:r w:rsidR="00623DE5" w:rsidRPr="00F037E7">
        <w:t>определение интенсивных и экстенсивных факторов роста производительности труда и на этой основе выявление, классификация и расчет влияния факторов, исследование качества применяемых норм выработки, их выполнения и влияния на рост производительности труда</w:t>
      </w:r>
      <w:r w:rsidR="00F037E7" w:rsidRPr="00F037E7">
        <w:t xml:space="preserve">; </w:t>
      </w:r>
      <w:r w:rsidR="00623DE5" w:rsidRPr="00F037E7">
        <w:t>выявление резервов дальнейшего роста производительности труда и расчет их влияния на динамику продукции</w:t>
      </w:r>
      <w:r w:rsidR="00F037E7" w:rsidRPr="00F037E7">
        <w:t>;</w:t>
      </w:r>
    </w:p>
    <w:p w:rsidR="00623DE5" w:rsidRPr="00F037E7" w:rsidRDefault="00975FB5" w:rsidP="00F037E7">
      <w:r>
        <w:rPr>
          <w:noProof/>
        </w:rPr>
        <w:pict>
          <v:line id="_x0000_s1040" style="position:absolute;left:0;text-align:left;z-index:251664384;mso-position-horizontal-relative:margin" from="522pt,81pt" to="522pt,95.75pt" strokeweight=".35pt">
            <w10:wrap anchorx="margin"/>
          </v:line>
        </w:pict>
      </w:r>
      <w:r w:rsidR="00623DE5" w:rsidRPr="00F037E7">
        <w:t>в области оплаты труда</w:t>
      </w:r>
      <w:r w:rsidR="00F037E7" w:rsidRPr="00F037E7">
        <w:t xml:space="preserve"> - </w:t>
      </w:r>
      <w:r w:rsidR="00623DE5" w:rsidRPr="00F037E7">
        <w:t>проверка степени обоснованности применяемых форм и систем оплаты труда</w:t>
      </w:r>
      <w:r w:rsidR="00F037E7" w:rsidRPr="00F037E7">
        <w:t xml:space="preserve">; </w:t>
      </w:r>
      <w:r w:rsidR="00623DE5" w:rsidRPr="00F037E7">
        <w:t>определение размеров и динамики средней заработной платы отдельных категорий и профессий работников</w:t>
      </w:r>
      <w:r w:rsidR="00F037E7" w:rsidRPr="00F037E7">
        <w:t xml:space="preserve">; </w:t>
      </w:r>
      <w:r w:rsidR="00623DE5" w:rsidRPr="00F037E7">
        <w:t>выявление отклонений в численности работников и в средней заработной плате на расход фонда заработной платы</w:t>
      </w:r>
      <w:r w:rsidR="00F037E7" w:rsidRPr="00F037E7">
        <w:t xml:space="preserve">; </w:t>
      </w:r>
      <w:r w:rsidR="00623DE5" w:rsidRPr="00F037E7">
        <w:t>изучение эффективности применяемых систем премирования</w:t>
      </w:r>
      <w:r w:rsidR="00F037E7" w:rsidRPr="00F037E7">
        <w:t xml:space="preserve">; </w:t>
      </w:r>
      <w:r w:rsidR="00623DE5" w:rsidRPr="00F037E7">
        <w:t>исследование темпов роста заработной платы, их соотношения с темпами роста производительности труда</w:t>
      </w:r>
      <w:r w:rsidR="00F037E7" w:rsidRPr="00F037E7">
        <w:t xml:space="preserve">; </w:t>
      </w:r>
      <w:r w:rsidR="00623DE5" w:rsidRPr="00F037E7">
        <w:t>выяв</w:t>
      </w:r>
      <w:r w:rsidR="00696152" w:rsidRPr="00F037E7">
        <w:t>ление и мобилизация резервов повышения эффективности использования фонда заработной платы</w:t>
      </w:r>
      <w:r w:rsidR="00F037E7" w:rsidRPr="00F037E7">
        <w:t xml:space="preserve">. </w:t>
      </w:r>
      <w:r w:rsidR="00696152" w:rsidRPr="00F037E7">
        <w:t>В широком смысле слова под оплатой труда понимаются не только расходы на заработную плату и премии персоналу, но и расходы на социальное, медицинское страхование и другие затраты, связанные с использованием рабочей силы на предприятии</w:t>
      </w:r>
    </w:p>
    <w:p w:rsidR="00F037E7" w:rsidRDefault="00696152" w:rsidP="00F037E7">
      <w:r w:rsidRPr="00F037E7">
        <w:t>Уровень производительности труда может быть выражен показателем реализованной продукции на одного работающего и показателем трудоемкости единицы продукции</w:t>
      </w:r>
      <w:r w:rsidR="00F037E7" w:rsidRPr="00F037E7">
        <w:t xml:space="preserve">. </w:t>
      </w:r>
      <w:r w:rsidRPr="00F037E7">
        <w:t>Об эффективности использования труда в отраслях материального производства судят по таким показателям, как</w:t>
      </w:r>
      <w:r w:rsidR="00F037E7" w:rsidRPr="00F037E7">
        <w:t>:</w:t>
      </w:r>
    </w:p>
    <w:p w:rsidR="00F037E7" w:rsidRDefault="00696152" w:rsidP="00F037E7">
      <w:r w:rsidRPr="00F037E7">
        <w:t>темп роста производительности труда</w:t>
      </w:r>
      <w:r w:rsidR="00F037E7" w:rsidRPr="00F037E7">
        <w:t>;</w:t>
      </w:r>
    </w:p>
    <w:p w:rsidR="00F037E7" w:rsidRDefault="00696152" w:rsidP="00F037E7">
      <w:r w:rsidRPr="00F037E7">
        <w:t>доля прироста продукции за счет повышения производительности труда</w:t>
      </w:r>
      <w:r w:rsidR="00F037E7" w:rsidRPr="00F037E7">
        <w:t>;</w:t>
      </w:r>
    </w:p>
    <w:p w:rsidR="00F037E7" w:rsidRDefault="00696152" w:rsidP="00F037E7">
      <w:r w:rsidRPr="00F037E7">
        <w:t>относительная экономия живого труда</w:t>
      </w:r>
      <w:r w:rsidR="00F037E7">
        <w:t xml:space="preserve"> (</w:t>
      </w:r>
      <w:r w:rsidRPr="00F037E7">
        <w:t>работников в расчете на год</w:t>
      </w:r>
      <w:r w:rsidR="00F037E7" w:rsidRPr="00F037E7">
        <w:t xml:space="preserve">) </w:t>
      </w:r>
      <w:r w:rsidRPr="00F037E7">
        <w:t>в сравнении с условиями базисного года</w:t>
      </w:r>
      <w:r w:rsidR="00F037E7" w:rsidRPr="00F037E7">
        <w:t>;</w:t>
      </w:r>
    </w:p>
    <w:p w:rsidR="00F037E7" w:rsidRDefault="00696152" w:rsidP="00F037E7">
      <w:r w:rsidRPr="00F037E7">
        <w:t>относительная экономия фонда оплаты труда</w:t>
      </w:r>
      <w:r w:rsidR="00F037E7" w:rsidRPr="00F037E7">
        <w:t>;</w:t>
      </w:r>
    </w:p>
    <w:p w:rsidR="00F037E7" w:rsidRDefault="00696152" w:rsidP="00F037E7">
      <w:r w:rsidRPr="00F037E7">
        <w:t>отношение темпов прироста производительности труда к приросту средней заработной платы</w:t>
      </w:r>
      <w:r w:rsidR="00F037E7" w:rsidRPr="00F037E7">
        <w:t>.</w:t>
      </w:r>
    </w:p>
    <w:p w:rsidR="00F037E7" w:rsidRDefault="00696152" w:rsidP="00F037E7">
      <w:r w:rsidRPr="00F037E7">
        <w:t>Значение приращения численности работающих и их производительности труда неодинаково</w:t>
      </w:r>
      <w:r w:rsidR="00F037E7" w:rsidRPr="00F037E7">
        <w:t xml:space="preserve">. </w:t>
      </w:r>
      <w:r w:rsidRPr="00F037E7">
        <w:t>Первый фактор</w:t>
      </w:r>
      <w:r w:rsidR="00F037E7" w:rsidRPr="00F037E7">
        <w:t xml:space="preserve"> - </w:t>
      </w:r>
      <w:r w:rsidRPr="00F037E7">
        <w:t>количественный, характеризующий экстенсивность использования труда</w:t>
      </w:r>
      <w:r w:rsidR="00F037E7" w:rsidRPr="00F037E7">
        <w:t xml:space="preserve">; </w:t>
      </w:r>
      <w:r w:rsidRPr="00F037E7">
        <w:t>увеличение работающих мало сказывается на показателях экономичности производства</w:t>
      </w:r>
      <w:r w:rsidR="00F037E7" w:rsidRPr="00F037E7">
        <w:t xml:space="preserve"> - </w:t>
      </w:r>
      <w:r w:rsidRPr="00F037E7">
        <w:t>себестоимости и других, так как дополнительные работники означают и дополнительные затраты на оплату труда</w:t>
      </w:r>
      <w:r w:rsidR="00F037E7" w:rsidRPr="00F037E7">
        <w:t xml:space="preserve">. </w:t>
      </w:r>
      <w:r w:rsidRPr="00F037E7">
        <w:t>Второй фактор</w:t>
      </w:r>
      <w:r w:rsidR="00F037E7" w:rsidRPr="00F037E7">
        <w:t xml:space="preserve"> - </w:t>
      </w:r>
      <w:r w:rsidRPr="00F037E7">
        <w:t>качественный</w:t>
      </w:r>
      <w:r w:rsidR="00F037E7" w:rsidRPr="00F037E7">
        <w:t xml:space="preserve">; </w:t>
      </w:r>
      <w:r w:rsidRPr="00F037E7">
        <w:t>на годовую выработку работающего влияет использование рабочего времени в течение года</w:t>
      </w:r>
      <w:r w:rsidR="00F037E7">
        <w:t xml:space="preserve"> (</w:t>
      </w:r>
      <w:r w:rsidRPr="00F037E7">
        <w:t>экстенсивность труда</w:t>
      </w:r>
      <w:r w:rsidR="00F037E7" w:rsidRPr="00F037E7">
        <w:t>),</w:t>
      </w:r>
      <w:r w:rsidRPr="00F037E7">
        <w:t xml:space="preserve"> но в основном она зависит от</w:t>
      </w:r>
      <w:r w:rsidR="00F037E7">
        <w:t xml:space="preserve"> "</w:t>
      </w:r>
      <w:r w:rsidRPr="00F037E7">
        <w:t>чистой</w:t>
      </w:r>
      <w:r w:rsidR="00F037E7">
        <w:t xml:space="preserve">" </w:t>
      </w:r>
      <w:r w:rsidRPr="00F037E7">
        <w:t>производительности, характеризуемой среднечасовой выработкой одного рабочего</w:t>
      </w:r>
      <w:r w:rsidR="00F037E7">
        <w:t xml:space="preserve"> (</w:t>
      </w:r>
      <w:r w:rsidRPr="00F037E7">
        <w:t>интенсивность труда</w:t>
      </w:r>
      <w:r w:rsidR="00F037E7" w:rsidRPr="00F037E7">
        <w:t xml:space="preserve">). </w:t>
      </w:r>
      <w:r w:rsidRPr="00F037E7">
        <w:t>Если рост производительности труда обгоняет рост средней заработной платы, то это означает прямое снижение себестоимости производства продукции, а следовательно, и повышение его рентабельности</w:t>
      </w:r>
      <w:r w:rsidR="00F037E7" w:rsidRPr="00F037E7">
        <w:t>.</w:t>
      </w:r>
    </w:p>
    <w:p w:rsidR="00F037E7" w:rsidRDefault="00696152" w:rsidP="00F037E7">
      <w:r w:rsidRPr="00F037E7">
        <w:t>На средней выработке работников производственного персонала сказывается не только средняя производительность рабочих за рассматриваемый период, но и удельный вес численности рабочих в составе производственного персонала</w:t>
      </w:r>
      <w:r w:rsidR="00F037E7" w:rsidRPr="00F037E7">
        <w:t xml:space="preserve">. </w:t>
      </w:r>
      <w:r w:rsidRPr="00F037E7">
        <w:t>Чем больше удельный вес численности рабочих в общей численности работающих, тем выше уровень производительности труда всех работающих</w:t>
      </w:r>
      <w:r w:rsidR="00F037E7" w:rsidRPr="00F037E7">
        <w:t xml:space="preserve">. </w:t>
      </w:r>
      <w:r w:rsidRPr="00F037E7">
        <w:t>В связи с этим для оценки выполнения плана и динамики производительности труда имеет важное значение анализ средней выработки рабочего за период, день и час</w:t>
      </w:r>
      <w:r w:rsidR="00F037E7" w:rsidRPr="00F037E7">
        <w:t>.</w:t>
      </w:r>
    </w:p>
    <w:p w:rsidR="00F037E7" w:rsidRDefault="00CC19FE" w:rsidP="00F037E7">
      <w:r w:rsidRPr="00F037E7">
        <w:t>Между наиболее обобщающим показателем</w:t>
      </w:r>
      <w:r w:rsidR="00F037E7" w:rsidRPr="00F037E7">
        <w:t xml:space="preserve"> - </w:t>
      </w:r>
      <w:r w:rsidRPr="00F037E7">
        <w:t>годовой выработкой одного работающего и таким частным показателем, как часовая выработка одного рабочего, лежит область воздействия ряда факторов, которые характеризуют экстенсивность труда</w:t>
      </w:r>
      <w:r w:rsidR="00F037E7" w:rsidRPr="00F037E7">
        <w:t xml:space="preserve">. </w:t>
      </w:r>
      <w:r w:rsidRPr="00F037E7">
        <w:t>К ним относятся</w:t>
      </w:r>
      <w:r w:rsidR="00F037E7" w:rsidRPr="00F037E7">
        <w:t xml:space="preserve">: </w:t>
      </w:r>
      <w:r w:rsidRPr="00F037E7">
        <w:t>количество отработанных дней в году, средняя продолжительность рабочего дня, структура производственного персонала</w:t>
      </w:r>
      <w:r w:rsidR="00F037E7" w:rsidRPr="00F037E7">
        <w:t>.</w:t>
      </w:r>
    </w:p>
    <w:p w:rsidR="00F037E7" w:rsidRDefault="00975FB5" w:rsidP="00F037E7">
      <w:r>
        <w:rPr>
          <w:noProof/>
        </w:rPr>
        <w:pict>
          <v:line id="_x0000_s1041" style="position:absolute;left:0;text-align:left;z-index:251665408;mso-position-horizontal-relative:margin" from="506.2pt,27.4pt" to="506.2pt,246.3pt" strokeweight="1.1pt">
            <w10:wrap anchorx="margin"/>
          </v:line>
        </w:pict>
      </w:r>
      <w:r w:rsidR="00CC19FE" w:rsidRPr="00F037E7">
        <w:t>Интенсивность труда и его производительную силу характеризуют количество труда, затраченного в единицу времени, квалификация работника, прогрессивность техники и технологии, организационный уровень производства и др</w:t>
      </w:r>
      <w:r w:rsidR="00F037E7" w:rsidRPr="00F037E7">
        <w:t xml:space="preserve">. </w:t>
      </w:r>
      <w:r w:rsidR="00CC19FE" w:rsidRPr="00F037E7">
        <w:t>Все эти факторы определяют часовую выработку рабочего</w:t>
      </w:r>
      <w:r w:rsidR="00F037E7" w:rsidRPr="00F037E7">
        <w:t>.</w:t>
      </w:r>
    </w:p>
    <w:p w:rsidR="00F037E7" w:rsidRDefault="00CC19FE" w:rsidP="00F037E7">
      <w:r w:rsidRPr="00F037E7">
        <w:t>Важнейшим условием повышения эффективности производства является более быстрый рост производительности труда по сравнению с ростом средней заработной платы</w:t>
      </w:r>
      <w:r w:rsidR="00F037E7" w:rsidRPr="00F037E7">
        <w:t xml:space="preserve">. </w:t>
      </w:r>
      <w:r w:rsidRPr="00F037E7">
        <w:t>Такое соотношение в темпах обеспечивает экономию себестоимости продукции по элементу заработной платы</w:t>
      </w:r>
      <w:r w:rsidR="00F037E7" w:rsidRPr="00F037E7">
        <w:t>.</w:t>
      </w:r>
    </w:p>
    <w:p w:rsidR="00F037E7" w:rsidRDefault="00CC19FE" w:rsidP="00F037E7">
      <w:r w:rsidRPr="00F037E7">
        <w:t>При анализе сопоставляются темпы прироста производительности труда и средней полной заработной платы</w:t>
      </w:r>
      <w:r w:rsidR="00F037E7" w:rsidRPr="00F037E7">
        <w:t xml:space="preserve"> - </w:t>
      </w:r>
      <w:r w:rsidRPr="00F037E7">
        <w:t>фактически достигнутые, плановые и предшествующих периодов</w:t>
      </w:r>
      <w:r w:rsidR="00F037E7" w:rsidRPr="00F037E7">
        <w:t xml:space="preserve">. </w:t>
      </w:r>
      <w:r w:rsidRPr="00F037E7">
        <w:t>При сравнениях фактически достигнутых темпов с плановыми следует учитывать, что в плане, как правило, уже заложено определенное опережение</w:t>
      </w:r>
      <w:r w:rsidR="00F037E7" w:rsidRPr="00F037E7">
        <w:t xml:space="preserve">. </w:t>
      </w:r>
      <w:r w:rsidRPr="00F037E7">
        <w:t>Коэффициент опережения производительности труда над ростом средней заработной платы рассчитывается делением индекса прироста производительности труда на индекс прироста средней заработной платы</w:t>
      </w:r>
      <w:r w:rsidR="00F037E7" w:rsidRPr="00F037E7">
        <w:t>.</w:t>
      </w:r>
    </w:p>
    <w:p w:rsidR="009D228F" w:rsidRDefault="009D228F" w:rsidP="00F037E7">
      <w:pPr>
        <w:rPr>
          <w:b/>
          <w:bCs/>
        </w:rPr>
      </w:pPr>
    </w:p>
    <w:p w:rsidR="00F037E7" w:rsidRDefault="009D228F" w:rsidP="009D228F">
      <w:pPr>
        <w:pStyle w:val="2"/>
      </w:pPr>
      <w:bookmarkStart w:id="3" w:name="_Toc241077732"/>
      <w:r>
        <w:t xml:space="preserve">4. </w:t>
      </w:r>
      <w:r w:rsidR="00CC19FE" w:rsidRPr="00F037E7">
        <w:t>Анализ ритмичности сезонности товарооборота</w:t>
      </w:r>
      <w:bookmarkEnd w:id="3"/>
    </w:p>
    <w:p w:rsidR="009D228F" w:rsidRDefault="009D228F" w:rsidP="00F037E7">
      <w:pPr>
        <w:rPr>
          <w:b/>
          <w:bCs/>
        </w:rPr>
      </w:pPr>
    </w:p>
    <w:p w:rsidR="00F037E7" w:rsidRDefault="00F76C31" w:rsidP="00F037E7">
      <w:r w:rsidRPr="00F037E7">
        <w:rPr>
          <w:b/>
          <w:bCs/>
          <w:i/>
          <w:iCs/>
        </w:rPr>
        <w:t xml:space="preserve">Оперативный анализ </w:t>
      </w:r>
      <w:r w:rsidRPr="00F037E7">
        <w:rPr>
          <w:i/>
          <w:iCs/>
        </w:rPr>
        <w:t>позволяет определить степень ритмичности</w:t>
      </w:r>
      <w:r w:rsidR="00F037E7">
        <w:rPr>
          <w:i/>
          <w:iCs/>
        </w:rPr>
        <w:t xml:space="preserve"> (</w:t>
      </w:r>
      <w:r w:rsidRPr="00F037E7">
        <w:rPr>
          <w:i/>
          <w:iCs/>
        </w:rPr>
        <w:t>или аритмичности</w:t>
      </w:r>
      <w:r w:rsidR="00F037E7" w:rsidRPr="00F037E7">
        <w:rPr>
          <w:i/>
          <w:iCs/>
        </w:rPr>
        <w:t xml:space="preserve">) </w:t>
      </w:r>
      <w:r w:rsidRPr="00F037E7">
        <w:rPr>
          <w:i/>
          <w:iCs/>
        </w:rPr>
        <w:t>реализации товаров за тот или иной промежуток времени</w:t>
      </w:r>
      <w:r w:rsidR="00F037E7" w:rsidRPr="00F037E7">
        <w:rPr>
          <w:i/>
          <w:iCs/>
        </w:rPr>
        <w:t xml:space="preserve">. </w:t>
      </w:r>
      <w:r w:rsidRPr="00F037E7">
        <w:t>Требования к ритмичности розничного товарооборота обусловливаются непрерывностью потребления и производства</w:t>
      </w:r>
      <w:r w:rsidR="00F037E7" w:rsidRPr="00F037E7">
        <w:t xml:space="preserve">. </w:t>
      </w:r>
      <w:r w:rsidRPr="00F037E7">
        <w:t>Особенно отчетливо эти требования проявляются в торговле продовольственными товарами, где они обусловлены физиологическими нормами</w:t>
      </w:r>
      <w:r w:rsidR="00F037E7" w:rsidRPr="00F037E7">
        <w:t>.</w:t>
      </w:r>
    </w:p>
    <w:p w:rsidR="00F037E7" w:rsidRDefault="00F76C31" w:rsidP="00F037E7">
      <w:r w:rsidRPr="00F037E7">
        <w:t>Анализ ритмичности проводится с привлечением плановых и фактических данных о ежедневном товарообороте</w:t>
      </w:r>
      <w:r w:rsidR="00F037E7" w:rsidRPr="00F037E7">
        <w:t xml:space="preserve">. </w:t>
      </w:r>
      <w:r w:rsidRPr="00F037E7">
        <w:t>Нормально работающие предприятия имеют относительно постоянную величину товарооборота по дням недели</w:t>
      </w:r>
      <w:r w:rsidR="00F037E7" w:rsidRPr="00F037E7">
        <w:t xml:space="preserve">. </w:t>
      </w:r>
      <w:r w:rsidRPr="00F037E7">
        <w:t>Так, при существенном уменьшении товарооборота за отдельные дни можно, сделать вывод о неудовлетворенном спросе</w:t>
      </w:r>
      <w:r w:rsidR="00F037E7">
        <w:t xml:space="preserve"> (</w:t>
      </w:r>
      <w:r w:rsidRPr="00F037E7">
        <w:t>перебои в завозе товаров или неполадки организационного характера</w:t>
      </w:r>
      <w:r w:rsidR="00F037E7" w:rsidRPr="00F037E7">
        <w:t xml:space="preserve">). </w:t>
      </w:r>
      <w:r w:rsidRPr="00F037E7">
        <w:t>Важным показателем при таком анализе является коэффициент ритмичности</w:t>
      </w:r>
      <w:r w:rsidR="00F037E7" w:rsidRPr="00F037E7">
        <w:t>.</w:t>
      </w:r>
    </w:p>
    <w:p w:rsidR="00F037E7" w:rsidRDefault="00F76C31" w:rsidP="00F037E7">
      <w:r w:rsidRPr="00F037E7">
        <w:t>Коэффициент ритмичности выражается числами от 0 до 1</w:t>
      </w:r>
      <w:r w:rsidR="00F037E7" w:rsidRPr="00F037E7">
        <w:t xml:space="preserve">; </w:t>
      </w:r>
      <w:r w:rsidRPr="00F037E7">
        <w:t>чем он ближе к 0, тем неритмичнее осуществляется реализация товаров</w:t>
      </w:r>
      <w:r w:rsidR="00F037E7" w:rsidRPr="00F037E7">
        <w:t xml:space="preserve">; </w:t>
      </w:r>
      <w:r w:rsidRPr="00F037E7">
        <w:t>приближение его к единице свидетельствует о более ритмичной работе розничного торгового предприятия</w:t>
      </w:r>
      <w:r w:rsidR="00F037E7" w:rsidRPr="00F037E7">
        <w:t>.</w:t>
      </w:r>
    </w:p>
    <w:p w:rsidR="00F037E7" w:rsidRDefault="00F76C31" w:rsidP="00F037E7">
      <w:r w:rsidRPr="00F037E7">
        <w:t>Ритмичность розничной реализации товаров хорошо анализируется с использованием графического метода Кривая интервального ряда резко отклоняется от пунктирной линии</w:t>
      </w:r>
      <w:r w:rsidR="00F037E7">
        <w:t xml:space="preserve"> (</w:t>
      </w:r>
      <w:r w:rsidRPr="00F037E7">
        <w:t>среднедневной оборот по плановому расчету</w:t>
      </w:r>
      <w:r w:rsidR="00F037E7" w:rsidRPr="00F037E7">
        <w:t xml:space="preserve">). </w:t>
      </w:r>
      <w:r w:rsidRPr="00F037E7">
        <w:t>Неравномерность интервального ряда сообщается и ряду нарастающих итогов</w:t>
      </w:r>
      <w:r w:rsidR="00F037E7">
        <w:t xml:space="preserve"> (</w:t>
      </w:r>
      <w:r w:rsidRPr="00F037E7">
        <w:t>кумулятивному ряду</w:t>
      </w:r>
      <w:r w:rsidR="00F037E7" w:rsidRPr="00F037E7">
        <w:t xml:space="preserve">). </w:t>
      </w:r>
      <w:r w:rsidRPr="00F037E7">
        <w:t>При условии равномерного выполнения плана кумулята совпадала бы или весьма приближалась бы к пунктирной линии АВ</w:t>
      </w:r>
      <w:r w:rsidR="00F037E7">
        <w:t xml:space="preserve"> (</w:t>
      </w:r>
      <w:r w:rsidRPr="00F037E7">
        <w:t>месячный оборот по бизнес-плану</w:t>
      </w:r>
      <w:r w:rsidR="00F037E7" w:rsidRPr="00F037E7">
        <w:t xml:space="preserve">). </w:t>
      </w:r>
      <w:r w:rsidRPr="00F037E7">
        <w:t>о</w:t>
      </w:r>
      <w:r w:rsidR="00F037E7" w:rsidRPr="00F037E7">
        <w:t>.</w:t>
      </w:r>
    </w:p>
    <w:p w:rsidR="00F037E7" w:rsidRDefault="00F76C31" w:rsidP="00F037E7">
      <w:r w:rsidRPr="00F037E7">
        <w:t>Сезонная колеблемость месячного товарооборота объединения по месяцам достаточно наглядно иллюстрируется и диаграммой, построенной по иному графическому принципу</w:t>
      </w:r>
      <w:r w:rsidR="00F037E7" w:rsidRPr="00F037E7">
        <w:t>.</w:t>
      </w:r>
    </w:p>
    <w:p w:rsidR="00F037E7" w:rsidRDefault="00F76C31" w:rsidP="00F037E7">
      <w:r w:rsidRPr="00F037E7">
        <w:t>При анализе ритмичности торговли продовольственными товарами исчисляется коэффициент ритмичности</w:t>
      </w:r>
      <w:r w:rsidR="00F037E7" w:rsidRPr="00F037E7">
        <w:t xml:space="preserve">; </w:t>
      </w:r>
      <w:r w:rsidRPr="00F037E7">
        <w:t>для непродовольственной торговли более характерным является определение сезонной волны</w:t>
      </w:r>
      <w:r w:rsidR="00F037E7">
        <w:t xml:space="preserve"> (</w:t>
      </w:r>
      <w:r w:rsidRPr="00F037E7">
        <w:t>что не исключено и для торговли продовольственными товарами</w:t>
      </w:r>
      <w:r w:rsidR="00F037E7" w:rsidRPr="00F037E7">
        <w:t>).</w:t>
      </w:r>
    </w:p>
    <w:p w:rsidR="00F037E7" w:rsidRDefault="00F76C31" w:rsidP="00F037E7">
      <w:r w:rsidRPr="00F037E7">
        <w:rPr>
          <w:b/>
          <w:bCs/>
        </w:rPr>
        <w:t xml:space="preserve">Анализ сезонности </w:t>
      </w:r>
      <w:r w:rsidRPr="00F037E7">
        <w:t>осуществляется двумя методами</w:t>
      </w:r>
      <w:r w:rsidR="00F037E7" w:rsidRPr="00F037E7">
        <w:t xml:space="preserve">: </w:t>
      </w:r>
      <w:r w:rsidRPr="00F037E7">
        <w:t>явления сезонности непосредственно измеряются эмпирическими данными</w:t>
      </w:r>
      <w:r w:rsidR="00F037E7" w:rsidRPr="00F037E7">
        <w:t xml:space="preserve">; </w:t>
      </w:r>
      <w:r w:rsidRPr="00F037E7">
        <w:t>предварительно определяется общая тенденция развития, а затем выявляются сезонные колебания</w:t>
      </w:r>
      <w:r w:rsidR="00F037E7" w:rsidRPr="00F037E7">
        <w:t>.</w:t>
      </w:r>
    </w:p>
    <w:p w:rsidR="00F037E7" w:rsidRDefault="00F76C31" w:rsidP="00F037E7">
      <w:r w:rsidRPr="00F037E7">
        <w:t>Общая тенденция выявляется либо методом аналитического выравнивания</w:t>
      </w:r>
      <w:r w:rsidR="00F037E7">
        <w:t xml:space="preserve"> (</w:t>
      </w:r>
      <w:r w:rsidRPr="00F037E7">
        <w:t>по уравнению прямой или параболы второго порядка</w:t>
      </w:r>
      <w:r w:rsidR="00F037E7" w:rsidRPr="00F037E7">
        <w:t>),</w:t>
      </w:r>
      <w:r w:rsidRPr="00F037E7">
        <w:t xml:space="preserve"> либо способом скользящей средней</w:t>
      </w:r>
      <w:r w:rsidR="00F037E7" w:rsidRPr="00F037E7">
        <w:t xml:space="preserve">. </w:t>
      </w:r>
      <w:r w:rsidRPr="00F037E7">
        <w:t>После определения общей тенденции отчетливо проступают сезонные колебания, возникающие в результате действия как постоянных, так и случайных факторов</w:t>
      </w:r>
      <w:r w:rsidR="00F037E7" w:rsidRPr="00F037E7">
        <w:t xml:space="preserve">. </w:t>
      </w:r>
      <w:r w:rsidRPr="00F037E7">
        <w:t>В процессе сезонных колебаний общая тенденция ряда должна быть исключена простым вычитанием из эмпирических данных или отношением эмпирических данных к выровненным</w:t>
      </w:r>
      <w:r w:rsidR="00F037E7" w:rsidRPr="00F037E7">
        <w:t>.</w:t>
      </w:r>
    </w:p>
    <w:p w:rsidR="00F76C31" w:rsidRDefault="00F76C31" w:rsidP="00F037E7">
      <w:pPr>
        <w:rPr>
          <w:b/>
          <w:bCs/>
        </w:rPr>
      </w:pPr>
      <w:r w:rsidRPr="00F037E7">
        <w:rPr>
          <w:b/>
          <w:bCs/>
        </w:rPr>
        <w:t>Задача</w:t>
      </w:r>
      <w:r w:rsidR="00F037E7" w:rsidRPr="00F037E7">
        <w:rPr>
          <w:b/>
          <w:bCs/>
        </w:rPr>
        <w:t xml:space="preserve">. </w:t>
      </w:r>
    </w:p>
    <w:p w:rsidR="009D228F" w:rsidRPr="00F037E7" w:rsidRDefault="009D228F" w:rsidP="00F037E7">
      <w:pPr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9"/>
        <w:gridCol w:w="1080"/>
        <w:gridCol w:w="1043"/>
        <w:gridCol w:w="902"/>
        <w:gridCol w:w="1560"/>
      </w:tblGrid>
      <w:tr w:rsidR="00B9676F" w:rsidRPr="00F3200F" w:rsidTr="00F3200F">
        <w:trPr>
          <w:jc w:val="center"/>
        </w:trPr>
        <w:tc>
          <w:tcPr>
            <w:tcW w:w="4179" w:type="dxa"/>
            <w:shd w:val="clear" w:color="auto" w:fill="auto"/>
          </w:tcPr>
          <w:p w:rsidR="00F76C31" w:rsidRPr="00F037E7" w:rsidRDefault="00F76C31" w:rsidP="009D228F">
            <w:pPr>
              <w:pStyle w:val="af9"/>
            </w:pPr>
            <w:r w:rsidRPr="00F037E7">
              <w:t>Показатели</w:t>
            </w:r>
          </w:p>
        </w:tc>
        <w:tc>
          <w:tcPr>
            <w:tcW w:w="1080" w:type="dxa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План</w:t>
            </w:r>
          </w:p>
        </w:tc>
        <w:tc>
          <w:tcPr>
            <w:tcW w:w="1043" w:type="dxa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Факт</w:t>
            </w:r>
          </w:p>
        </w:tc>
        <w:tc>
          <w:tcPr>
            <w:tcW w:w="0" w:type="auto"/>
            <w:shd w:val="clear" w:color="auto" w:fill="auto"/>
          </w:tcPr>
          <w:p w:rsidR="00F037E7" w:rsidRDefault="00B9676F" w:rsidP="009D228F">
            <w:pPr>
              <w:pStyle w:val="af9"/>
            </w:pPr>
            <w:r w:rsidRPr="00F037E7">
              <w:t>Отклон</w:t>
            </w:r>
            <w:r w:rsidR="00F037E7" w:rsidRPr="00F037E7">
              <w:t>.</w:t>
            </w:r>
          </w:p>
          <w:p w:rsidR="00B9676F" w:rsidRPr="00F037E7" w:rsidRDefault="00F037E7" w:rsidP="009D228F">
            <w:pPr>
              <w:pStyle w:val="af9"/>
            </w:pPr>
            <w:r>
              <w:t>(</w:t>
            </w:r>
            <w:r w:rsidR="00B9676F" w:rsidRPr="00F037E7">
              <w:t>-, +</w:t>
            </w:r>
            <w:r w:rsidRPr="00F037E7">
              <w:t xml:space="preserve">) </w:t>
            </w:r>
          </w:p>
        </w:tc>
        <w:tc>
          <w:tcPr>
            <w:tcW w:w="1560" w:type="dxa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Темп роста,</w:t>
            </w:r>
            <w:r w:rsidR="00F037E7" w:rsidRPr="00F037E7">
              <w:t>%</w:t>
            </w:r>
          </w:p>
        </w:tc>
      </w:tr>
      <w:tr w:rsidR="00B9676F" w:rsidRPr="00F3200F" w:rsidTr="00F3200F">
        <w:trPr>
          <w:jc w:val="center"/>
        </w:trPr>
        <w:tc>
          <w:tcPr>
            <w:tcW w:w="4179" w:type="dxa"/>
            <w:shd w:val="clear" w:color="auto" w:fill="auto"/>
          </w:tcPr>
          <w:p w:rsidR="00F76C31" w:rsidRPr="00F037E7" w:rsidRDefault="00F76C31" w:rsidP="009D228F">
            <w:pPr>
              <w:pStyle w:val="af9"/>
            </w:pPr>
            <w:r w:rsidRPr="00F037E7">
              <w:t>Продукция</w:t>
            </w:r>
            <w:r w:rsidR="00B9676F" w:rsidRPr="00F037E7">
              <w:t>,</w:t>
            </w:r>
            <w:r w:rsidRPr="00F037E7">
              <w:t xml:space="preserve"> тыс</w:t>
            </w:r>
            <w:r w:rsidR="00F037E7" w:rsidRPr="00F037E7">
              <w:t xml:space="preserve">. </w:t>
            </w:r>
            <w:r w:rsidRPr="00F037E7">
              <w:t>руб</w:t>
            </w:r>
            <w:r w:rsidR="00F037E7" w:rsidRPr="00F037E7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51500</w:t>
            </w:r>
          </w:p>
        </w:tc>
        <w:tc>
          <w:tcPr>
            <w:tcW w:w="1043" w:type="dxa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52800</w:t>
            </w:r>
          </w:p>
        </w:tc>
        <w:tc>
          <w:tcPr>
            <w:tcW w:w="0" w:type="auto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+1300</w:t>
            </w:r>
          </w:p>
        </w:tc>
        <w:tc>
          <w:tcPr>
            <w:tcW w:w="1560" w:type="dxa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102,5</w:t>
            </w:r>
          </w:p>
        </w:tc>
      </w:tr>
      <w:tr w:rsidR="00B9676F" w:rsidRPr="00F3200F" w:rsidTr="00F3200F">
        <w:trPr>
          <w:jc w:val="center"/>
        </w:trPr>
        <w:tc>
          <w:tcPr>
            <w:tcW w:w="4179" w:type="dxa"/>
            <w:shd w:val="clear" w:color="auto" w:fill="auto"/>
          </w:tcPr>
          <w:p w:rsidR="00B9676F" w:rsidRPr="00F037E7" w:rsidRDefault="00F76C31" w:rsidP="009D228F">
            <w:pPr>
              <w:pStyle w:val="af9"/>
            </w:pPr>
            <w:r w:rsidRPr="00F037E7">
              <w:t>Затраты предметов труда на про</w:t>
            </w:r>
            <w:r w:rsidR="00B9676F" w:rsidRPr="00F037E7">
              <w:t>изводство продукции, тыс</w:t>
            </w:r>
            <w:r w:rsidR="00F037E7" w:rsidRPr="00F037E7">
              <w:t xml:space="preserve">. </w:t>
            </w:r>
            <w:r w:rsidR="00B9676F" w:rsidRPr="00F037E7">
              <w:t>руб</w:t>
            </w:r>
            <w:r w:rsidR="00F037E7" w:rsidRPr="00F037E7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23300</w:t>
            </w:r>
          </w:p>
        </w:tc>
        <w:tc>
          <w:tcPr>
            <w:tcW w:w="1043" w:type="dxa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23680</w:t>
            </w:r>
          </w:p>
        </w:tc>
        <w:tc>
          <w:tcPr>
            <w:tcW w:w="0" w:type="auto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+380</w:t>
            </w:r>
          </w:p>
        </w:tc>
        <w:tc>
          <w:tcPr>
            <w:tcW w:w="1560" w:type="dxa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101,6</w:t>
            </w:r>
          </w:p>
        </w:tc>
      </w:tr>
      <w:tr w:rsidR="00B9676F" w:rsidRPr="00F3200F" w:rsidTr="00F3200F">
        <w:trPr>
          <w:jc w:val="center"/>
        </w:trPr>
        <w:tc>
          <w:tcPr>
            <w:tcW w:w="4179" w:type="dxa"/>
            <w:shd w:val="clear" w:color="auto" w:fill="auto"/>
          </w:tcPr>
          <w:p w:rsidR="00B9676F" w:rsidRPr="00F037E7" w:rsidRDefault="00B9676F" w:rsidP="009D228F">
            <w:pPr>
              <w:pStyle w:val="af9"/>
            </w:pPr>
            <w:r w:rsidRPr="00F037E7">
              <w:t>Материалоотдача</w:t>
            </w:r>
            <w:r w:rsidR="00F037E7">
              <w:t xml:space="preserve"> (</w:t>
            </w:r>
            <w:r w:rsidRPr="00F037E7">
              <w:t>выход продукции на 1 руб</w:t>
            </w:r>
            <w:r w:rsidR="00F037E7" w:rsidRPr="00F037E7">
              <w:t xml:space="preserve">. </w:t>
            </w:r>
            <w:r w:rsidRPr="00F037E7">
              <w:t>затраченных предметов труда</w:t>
            </w:r>
            <w:r w:rsidR="00F037E7" w:rsidRPr="00F037E7">
              <w:t>),</w:t>
            </w:r>
            <w:r w:rsidRPr="00F037E7">
              <w:t xml:space="preserve"> руб</w:t>
            </w:r>
            <w:r w:rsidR="00F037E7" w:rsidRPr="00F037E7"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2,2103</w:t>
            </w:r>
          </w:p>
        </w:tc>
        <w:tc>
          <w:tcPr>
            <w:tcW w:w="1043" w:type="dxa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2,2298</w:t>
            </w:r>
          </w:p>
        </w:tc>
        <w:tc>
          <w:tcPr>
            <w:tcW w:w="0" w:type="auto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+0,0195</w:t>
            </w:r>
          </w:p>
        </w:tc>
        <w:tc>
          <w:tcPr>
            <w:tcW w:w="1560" w:type="dxa"/>
            <w:shd w:val="clear" w:color="auto" w:fill="auto"/>
          </w:tcPr>
          <w:p w:rsidR="00F76C31" w:rsidRPr="00F037E7" w:rsidRDefault="00B9676F" w:rsidP="009D228F">
            <w:pPr>
              <w:pStyle w:val="af9"/>
            </w:pPr>
            <w:r w:rsidRPr="00F037E7">
              <w:t>100,9</w:t>
            </w:r>
          </w:p>
        </w:tc>
      </w:tr>
    </w:tbl>
    <w:p w:rsidR="00F76C31" w:rsidRPr="00F037E7" w:rsidRDefault="00F76C31" w:rsidP="00F037E7">
      <w:pPr>
        <w:rPr>
          <w:color w:val="000000"/>
        </w:rPr>
      </w:pPr>
    </w:p>
    <w:p w:rsidR="00E409C7" w:rsidRPr="00F037E7" w:rsidRDefault="00B9676F" w:rsidP="00F037E7">
      <w:pPr>
        <w:rPr>
          <w:color w:val="000000"/>
        </w:rPr>
      </w:pPr>
      <w:r w:rsidRPr="00F037E7">
        <w:rPr>
          <w:color w:val="000000"/>
        </w:rPr>
        <w:t xml:space="preserve">Отклонение по продукции = Факт </w:t>
      </w:r>
      <w:r w:rsidR="00F037E7">
        <w:rPr>
          <w:color w:val="000000"/>
        </w:rPr>
        <w:t>-</w:t>
      </w:r>
      <w:r w:rsidR="002547A3" w:rsidRPr="00F037E7">
        <w:rPr>
          <w:color w:val="000000"/>
        </w:rPr>
        <w:t xml:space="preserve"> План</w:t>
      </w:r>
    </w:p>
    <w:p w:rsidR="00F037E7" w:rsidRDefault="002547A3" w:rsidP="00F037E7">
      <w:pPr>
        <w:rPr>
          <w:color w:val="000000"/>
        </w:rPr>
      </w:pPr>
      <w:r w:rsidRPr="00F037E7">
        <w:rPr>
          <w:color w:val="000000"/>
        </w:rPr>
        <w:t>Отклонение по продукции = 52800-51500= +1300</w:t>
      </w:r>
      <w:r w:rsidR="00F037E7" w:rsidRPr="00F037E7">
        <w:rPr>
          <w:color w:val="000000"/>
        </w:rPr>
        <w:t>;</w:t>
      </w:r>
    </w:p>
    <w:p w:rsidR="002547A3" w:rsidRPr="00F037E7" w:rsidRDefault="002547A3" w:rsidP="00F037E7">
      <w:pPr>
        <w:rPr>
          <w:color w:val="000000"/>
        </w:rPr>
      </w:pPr>
      <w:r w:rsidRPr="00F037E7">
        <w:rPr>
          <w:color w:val="000000"/>
        </w:rPr>
        <w:t xml:space="preserve">Отклонение по затратам = Факт </w:t>
      </w:r>
      <w:r w:rsidR="00F037E7">
        <w:rPr>
          <w:color w:val="000000"/>
        </w:rPr>
        <w:t>-</w:t>
      </w:r>
      <w:r w:rsidRPr="00F037E7">
        <w:rPr>
          <w:color w:val="000000"/>
        </w:rPr>
        <w:t xml:space="preserve"> План</w:t>
      </w:r>
    </w:p>
    <w:p w:rsidR="00F037E7" w:rsidRDefault="002547A3" w:rsidP="00F037E7">
      <w:pPr>
        <w:rPr>
          <w:color w:val="000000"/>
        </w:rPr>
      </w:pPr>
      <w:r w:rsidRPr="00F037E7">
        <w:rPr>
          <w:color w:val="000000"/>
        </w:rPr>
        <w:t>Отклонение по затратам = 23680-23300= +380</w:t>
      </w:r>
      <w:r w:rsidR="00F037E7" w:rsidRPr="00F037E7">
        <w:rPr>
          <w:color w:val="000000"/>
        </w:rPr>
        <w:t>;</w:t>
      </w:r>
    </w:p>
    <w:p w:rsidR="002547A3" w:rsidRPr="00F037E7" w:rsidRDefault="002547A3" w:rsidP="00F037E7">
      <w:pPr>
        <w:rPr>
          <w:color w:val="000000"/>
        </w:rPr>
      </w:pPr>
      <w:r w:rsidRPr="00F037E7">
        <w:rPr>
          <w:color w:val="000000"/>
        </w:rPr>
        <w:t>Темп роста = Факт/План*100%</w:t>
      </w:r>
    </w:p>
    <w:p w:rsidR="002547A3" w:rsidRPr="00F037E7" w:rsidRDefault="002547A3" w:rsidP="00F037E7">
      <w:pPr>
        <w:rPr>
          <w:color w:val="000000"/>
        </w:rPr>
      </w:pPr>
      <w:r w:rsidRPr="00F037E7">
        <w:rPr>
          <w:color w:val="000000"/>
        </w:rPr>
        <w:t>Темп роста продукции = 52800/51500*100% = 102,5%</w:t>
      </w:r>
    </w:p>
    <w:p w:rsidR="00F037E7" w:rsidRDefault="002547A3" w:rsidP="00F037E7">
      <w:pPr>
        <w:rPr>
          <w:color w:val="000000"/>
        </w:rPr>
      </w:pPr>
      <w:r w:rsidRPr="00F037E7">
        <w:rPr>
          <w:color w:val="000000"/>
        </w:rPr>
        <w:t>Темп роста затрат = 23680/23300*100% = 101,6%</w:t>
      </w:r>
      <w:r w:rsidR="00F037E7" w:rsidRPr="00F037E7">
        <w:rPr>
          <w:color w:val="000000"/>
        </w:rPr>
        <w:t>;</w:t>
      </w:r>
    </w:p>
    <w:p w:rsidR="002547A3" w:rsidRPr="00F037E7" w:rsidRDefault="002547A3" w:rsidP="00F037E7">
      <w:pPr>
        <w:rPr>
          <w:color w:val="000000"/>
        </w:rPr>
      </w:pPr>
      <w:r w:rsidRPr="00F037E7">
        <w:rPr>
          <w:color w:val="000000"/>
        </w:rPr>
        <w:t>Материалоотдача = Продукция/Затраты</w:t>
      </w:r>
    </w:p>
    <w:p w:rsidR="002547A3" w:rsidRPr="00F037E7" w:rsidRDefault="002547A3" w:rsidP="00F037E7">
      <w:pPr>
        <w:rPr>
          <w:color w:val="000000"/>
        </w:rPr>
      </w:pPr>
      <w:r w:rsidRPr="00F037E7">
        <w:rPr>
          <w:color w:val="000000"/>
        </w:rPr>
        <w:t>Материалоотдача по плану 51500/23300 = 2,2103</w:t>
      </w:r>
    </w:p>
    <w:p w:rsidR="00F037E7" w:rsidRDefault="002547A3" w:rsidP="00F037E7">
      <w:pPr>
        <w:rPr>
          <w:color w:val="000000"/>
        </w:rPr>
      </w:pPr>
      <w:r w:rsidRPr="00F037E7">
        <w:rPr>
          <w:color w:val="000000"/>
        </w:rPr>
        <w:t>Материалоотдача по факту = 52800/23680 = 2,2298</w:t>
      </w:r>
      <w:r w:rsidR="00F037E7" w:rsidRPr="00F037E7">
        <w:rPr>
          <w:color w:val="000000"/>
        </w:rPr>
        <w:t>;</w:t>
      </w:r>
    </w:p>
    <w:p w:rsidR="00F037E7" w:rsidRDefault="002547A3" w:rsidP="00F037E7">
      <w:pPr>
        <w:rPr>
          <w:color w:val="000000"/>
        </w:rPr>
      </w:pPr>
      <w:r w:rsidRPr="00F037E7">
        <w:rPr>
          <w:color w:val="000000"/>
        </w:rPr>
        <w:t>Отклонение по материалоотдаче = 2,2298-2,2103= +0,0195</w:t>
      </w:r>
      <w:r w:rsidR="00F037E7" w:rsidRPr="00F037E7">
        <w:rPr>
          <w:color w:val="000000"/>
        </w:rPr>
        <w:t>;</w:t>
      </w:r>
    </w:p>
    <w:p w:rsidR="00E67213" w:rsidRPr="00F037E7" w:rsidRDefault="00E67213" w:rsidP="00F037E7">
      <w:pPr>
        <w:rPr>
          <w:color w:val="000000"/>
        </w:rPr>
      </w:pPr>
      <w:r w:rsidRPr="00F037E7">
        <w:rPr>
          <w:color w:val="000000"/>
        </w:rPr>
        <w:t>Темп роста материалоотдачи = 2,2298/2,2103*100%= 100,9%</w:t>
      </w:r>
    </w:p>
    <w:p w:rsidR="00B3651B" w:rsidRDefault="00B3651B" w:rsidP="00F037E7">
      <w:pPr>
        <w:rPr>
          <w:color w:val="000000"/>
        </w:rPr>
      </w:pPr>
    </w:p>
    <w:p w:rsidR="00F037E7" w:rsidRDefault="00E67213" w:rsidP="00F037E7">
      <w:pPr>
        <w:rPr>
          <w:color w:val="000000"/>
        </w:rPr>
      </w:pPr>
      <w:r w:rsidRPr="00F037E7">
        <w:rPr>
          <w:color w:val="000000"/>
        </w:rPr>
        <w:t>Определим влияние изменения факторов интегральным методом</w:t>
      </w:r>
      <w:r w:rsidR="00F037E7" w:rsidRPr="00F037E7">
        <w:rPr>
          <w:color w:val="000000"/>
        </w:rPr>
        <w:t>:</w:t>
      </w:r>
    </w:p>
    <w:p w:rsidR="00F037E7" w:rsidRDefault="00E67213" w:rsidP="00F037E7">
      <w:pPr>
        <w:rPr>
          <w:color w:val="000000"/>
        </w:rPr>
      </w:pPr>
      <w:r w:rsidRPr="00F037E7">
        <w:rPr>
          <w:color w:val="000000"/>
        </w:rPr>
        <w:t>а</w:t>
      </w:r>
      <w:r w:rsidR="00F037E7" w:rsidRPr="00F037E7">
        <w:rPr>
          <w:color w:val="000000"/>
        </w:rPr>
        <w:t xml:space="preserve">) </w:t>
      </w:r>
      <w:r w:rsidRPr="00F037E7">
        <w:rPr>
          <w:color w:val="000000"/>
        </w:rPr>
        <w:t>влияние изменения кол-ва предметов труда, использованных в производстве</w:t>
      </w:r>
      <w:r w:rsidR="00F037E7" w:rsidRPr="00F037E7">
        <w:rPr>
          <w:color w:val="000000"/>
        </w:rPr>
        <w:t>:</w:t>
      </w:r>
    </w:p>
    <w:p w:rsidR="00B3651B" w:rsidRDefault="00B3651B" w:rsidP="00F037E7">
      <w:pPr>
        <w:rPr>
          <w:color w:val="000000"/>
        </w:rPr>
      </w:pPr>
    </w:p>
    <w:p w:rsidR="00F037E7" w:rsidRDefault="00E67213" w:rsidP="00F037E7">
      <w:pPr>
        <w:rPr>
          <w:color w:val="000000"/>
        </w:rPr>
      </w:pPr>
      <w:r w:rsidRPr="00F037E7">
        <w:rPr>
          <w:color w:val="000000"/>
        </w:rPr>
        <w:t>2,2103*380+0,0195*380/2 = 839,914+3,705= 844 тыс</w:t>
      </w:r>
      <w:r w:rsidR="00F037E7" w:rsidRPr="00F037E7">
        <w:rPr>
          <w:color w:val="000000"/>
        </w:rPr>
        <w:t xml:space="preserve">. </w:t>
      </w:r>
      <w:r w:rsidRPr="00F037E7">
        <w:rPr>
          <w:color w:val="000000"/>
        </w:rPr>
        <w:t>руб</w:t>
      </w:r>
      <w:r w:rsidR="00F037E7" w:rsidRPr="00F037E7">
        <w:rPr>
          <w:color w:val="000000"/>
        </w:rPr>
        <w:t>.</w:t>
      </w:r>
    </w:p>
    <w:p w:rsidR="00B3651B" w:rsidRDefault="00B3651B" w:rsidP="00F037E7">
      <w:pPr>
        <w:rPr>
          <w:color w:val="000000"/>
        </w:rPr>
      </w:pPr>
    </w:p>
    <w:p w:rsidR="00F037E7" w:rsidRDefault="00E67213" w:rsidP="00F037E7">
      <w:pPr>
        <w:rPr>
          <w:color w:val="000000"/>
        </w:rPr>
      </w:pPr>
      <w:r w:rsidRPr="00F037E7">
        <w:rPr>
          <w:color w:val="000000"/>
        </w:rPr>
        <w:t>б</w:t>
      </w:r>
      <w:r w:rsidR="00F037E7" w:rsidRPr="00F037E7">
        <w:rPr>
          <w:color w:val="000000"/>
        </w:rPr>
        <w:t xml:space="preserve">) </w:t>
      </w:r>
      <w:r w:rsidRPr="00F037E7">
        <w:rPr>
          <w:color w:val="000000"/>
        </w:rPr>
        <w:t>влияние изменения материалоотдачи</w:t>
      </w:r>
      <w:r w:rsidR="00F037E7" w:rsidRPr="00F037E7">
        <w:rPr>
          <w:color w:val="000000"/>
        </w:rPr>
        <w:t>:</w:t>
      </w:r>
    </w:p>
    <w:p w:rsidR="00B3651B" w:rsidRDefault="00B3651B" w:rsidP="00F037E7">
      <w:pPr>
        <w:rPr>
          <w:color w:val="000000"/>
        </w:rPr>
      </w:pPr>
    </w:p>
    <w:p w:rsidR="00F037E7" w:rsidRDefault="00E67213" w:rsidP="00F037E7">
      <w:pPr>
        <w:rPr>
          <w:color w:val="000000"/>
        </w:rPr>
      </w:pPr>
      <w:r w:rsidRPr="00F037E7">
        <w:rPr>
          <w:color w:val="000000"/>
        </w:rPr>
        <w:t>23300*0,0195+0,0195*380/2= 454,35+3,705= 458 тыс</w:t>
      </w:r>
      <w:r w:rsidR="00F037E7" w:rsidRPr="00F037E7">
        <w:rPr>
          <w:color w:val="000000"/>
        </w:rPr>
        <w:t xml:space="preserve">. </w:t>
      </w:r>
      <w:r w:rsidRPr="00F037E7">
        <w:rPr>
          <w:color w:val="000000"/>
        </w:rPr>
        <w:t>руб</w:t>
      </w:r>
      <w:r w:rsidR="00F037E7" w:rsidRPr="00F037E7">
        <w:rPr>
          <w:color w:val="000000"/>
        </w:rPr>
        <w:t>.</w:t>
      </w:r>
    </w:p>
    <w:p w:rsidR="00B3651B" w:rsidRDefault="00B3651B" w:rsidP="00F037E7">
      <w:pPr>
        <w:rPr>
          <w:color w:val="000000"/>
        </w:rPr>
      </w:pPr>
    </w:p>
    <w:p w:rsidR="00F037E7" w:rsidRDefault="00E67213" w:rsidP="00F037E7">
      <w:pPr>
        <w:rPr>
          <w:color w:val="000000"/>
        </w:rPr>
      </w:pPr>
      <w:r w:rsidRPr="00F037E7">
        <w:rPr>
          <w:color w:val="000000"/>
        </w:rPr>
        <w:t>Сумма влияния двух факторов составила 1302 тыс</w:t>
      </w:r>
      <w:r w:rsidR="00F037E7" w:rsidRPr="00F037E7">
        <w:rPr>
          <w:color w:val="000000"/>
        </w:rPr>
        <w:t xml:space="preserve">. </w:t>
      </w:r>
      <w:r w:rsidRPr="00F037E7">
        <w:rPr>
          <w:color w:val="000000"/>
        </w:rPr>
        <w:t>руб</w:t>
      </w:r>
      <w:r w:rsidR="00F037E7" w:rsidRPr="00F037E7">
        <w:rPr>
          <w:color w:val="000000"/>
        </w:rPr>
        <w:t>.</w:t>
      </w:r>
    </w:p>
    <w:p w:rsidR="00F037E7" w:rsidRDefault="00E67213" w:rsidP="00F037E7">
      <w:pPr>
        <w:rPr>
          <w:color w:val="000000"/>
        </w:rPr>
      </w:pPr>
      <w:r w:rsidRPr="00F037E7">
        <w:rPr>
          <w:color w:val="000000"/>
        </w:rPr>
        <w:t>Относительная экономия материальных затрат по данным составила</w:t>
      </w:r>
      <w:r w:rsidR="00F037E7">
        <w:rPr>
          <w:color w:val="000000"/>
        </w:rPr>
        <w:t xml:space="preserve"> (</w:t>
      </w:r>
      <w:r w:rsidRPr="00F037E7">
        <w:rPr>
          <w:color w:val="000000"/>
        </w:rPr>
        <w:t>23680-52800/2,2103</w:t>
      </w:r>
      <w:r w:rsidR="00F037E7" w:rsidRPr="00F037E7">
        <w:rPr>
          <w:color w:val="000000"/>
        </w:rPr>
        <w:t xml:space="preserve">) </w:t>
      </w:r>
      <w:r w:rsidR="00F037E7">
        <w:rPr>
          <w:color w:val="000000"/>
        </w:rPr>
        <w:t>т.е. 20</w:t>
      </w:r>
      <w:r w:rsidRPr="00F037E7">
        <w:rPr>
          <w:color w:val="000000"/>
        </w:rPr>
        <w:t>8 тыс</w:t>
      </w:r>
      <w:r w:rsidR="00F037E7" w:rsidRPr="00F037E7">
        <w:rPr>
          <w:color w:val="000000"/>
        </w:rPr>
        <w:t xml:space="preserve">. </w:t>
      </w:r>
      <w:r w:rsidRPr="00F037E7">
        <w:rPr>
          <w:color w:val="000000"/>
        </w:rPr>
        <w:t>руб</w:t>
      </w:r>
      <w:r w:rsidR="00F037E7" w:rsidRPr="00F037E7">
        <w:rPr>
          <w:color w:val="000000"/>
        </w:rPr>
        <w:t xml:space="preserve">. </w:t>
      </w:r>
      <w:r w:rsidRPr="00F037E7">
        <w:rPr>
          <w:color w:val="000000"/>
        </w:rPr>
        <w:t>Э то означает, что для производства фактического количества продукции с сохранением планового показателя материалоотдачи потребовалось бы дополнительно материальных ресурсов</w:t>
      </w:r>
      <w:r w:rsidR="00F037E7" w:rsidRPr="00F037E7">
        <w:rPr>
          <w:color w:val="000000"/>
        </w:rPr>
        <w:t xml:space="preserve"> </w:t>
      </w:r>
      <w:r w:rsidR="00E409C7" w:rsidRPr="00F037E7">
        <w:rPr>
          <w:color w:val="000000"/>
        </w:rPr>
        <w:t>на 208 тыс</w:t>
      </w:r>
      <w:r w:rsidR="00F037E7" w:rsidRPr="00F037E7">
        <w:rPr>
          <w:color w:val="000000"/>
        </w:rPr>
        <w:t xml:space="preserve">. </w:t>
      </w:r>
      <w:r w:rsidR="00E409C7" w:rsidRPr="00F037E7">
        <w:rPr>
          <w:color w:val="000000"/>
        </w:rPr>
        <w:t>руб</w:t>
      </w:r>
      <w:r w:rsidR="00F037E7" w:rsidRPr="00F037E7">
        <w:rPr>
          <w:color w:val="000000"/>
        </w:rPr>
        <w:t xml:space="preserve">. </w:t>
      </w:r>
      <w:r w:rsidR="00E409C7" w:rsidRPr="00F037E7">
        <w:rPr>
          <w:color w:val="000000"/>
        </w:rPr>
        <w:t>по сравнению с фактически израсходованными</w:t>
      </w:r>
      <w:r w:rsidR="00F037E7" w:rsidRPr="00F037E7">
        <w:rPr>
          <w:color w:val="000000"/>
        </w:rPr>
        <w:t>.</w:t>
      </w:r>
    </w:p>
    <w:p w:rsidR="00F037E7" w:rsidRDefault="009D228F" w:rsidP="009D228F">
      <w:pPr>
        <w:pStyle w:val="2"/>
      </w:pPr>
      <w:r>
        <w:br w:type="page"/>
      </w:r>
      <w:bookmarkStart w:id="4" w:name="_Toc241077733"/>
      <w:r w:rsidR="00E409C7" w:rsidRPr="00F037E7">
        <w:t>Список использованной литературы</w:t>
      </w:r>
      <w:bookmarkEnd w:id="4"/>
    </w:p>
    <w:p w:rsidR="009D228F" w:rsidRPr="009D228F" w:rsidRDefault="009D228F" w:rsidP="009D228F"/>
    <w:p w:rsidR="00F037E7" w:rsidRDefault="00E409C7" w:rsidP="009D228F">
      <w:pPr>
        <w:pStyle w:val="a0"/>
      </w:pPr>
      <w:r w:rsidRPr="00F037E7">
        <w:t>Баканов М</w:t>
      </w:r>
      <w:r w:rsidR="00F037E7">
        <w:t xml:space="preserve">.И., </w:t>
      </w:r>
      <w:r w:rsidRPr="00F037E7">
        <w:t>Шеремет А</w:t>
      </w:r>
      <w:r w:rsidR="00F037E7">
        <w:t xml:space="preserve">.Д. </w:t>
      </w:r>
      <w:r w:rsidRPr="00F037E7">
        <w:t>Курс экономического анализа</w:t>
      </w:r>
      <w:r w:rsidR="00F037E7" w:rsidRPr="00F037E7">
        <w:t xml:space="preserve">. </w:t>
      </w:r>
      <w:r w:rsidR="00F037E7">
        <w:t>-</w:t>
      </w:r>
      <w:r w:rsidRPr="00F037E7">
        <w:t xml:space="preserve"> М</w:t>
      </w:r>
      <w:r w:rsidR="00F037E7">
        <w:t>.:</w:t>
      </w:r>
      <w:r w:rsidR="00F037E7" w:rsidRPr="00F037E7">
        <w:t xml:space="preserve"> </w:t>
      </w:r>
      <w:r w:rsidRPr="00F037E7">
        <w:t>Финансы и статистика,</w:t>
      </w:r>
      <w:r w:rsidR="00260A9B" w:rsidRPr="00F037E7">
        <w:t xml:space="preserve"> </w:t>
      </w:r>
      <w:r w:rsidRPr="00F037E7">
        <w:t>2005</w:t>
      </w:r>
      <w:r w:rsidR="00F037E7" w:rsidRPr="00F037E7">
        <w:t>.</w:t>
      </w:r>
    </w:p>
    <w:p w:rsidR="00F037E7" w:rsidRDefault="00260A9B" w:rsidP="009D228F">
      <w:pPr>
        <w:pStyle w:val="a0"/>
      </w:pPr>
      <w:r w:rsidRPr="00F037E7">
        <w:t>Баканов М</w:t>
      </w:r>
      <w:r w:rsidR="00F037E7">
        <w:t xml:space="preserve">.И., </w:t>
      </w:r>
      <w:r w:rsidRPr="00F037E7">
        <w:t>Шеремет А</w:t>
      </w:r>
      <w:r w:rsidR="00F037E7">
        <w:t xml:space="preserve">.Д. </w:t>
      </w:r>
      <w:r w:rsidRPr="00F037E7">
        <w:t>Теория экономического анализа</w:t>
      </w:r>
      <w:r w:rsidR="00F037E7" w:rsidRPr="00F037E7">
        <w:t xml:space="preserve">. </w:t>
      </w:r>
      <w:r w:rsidR="00F037E7">
        <w:t>-</w:t>
      </w:r>
      <w:r w:rsidRPr="00F037E7">
        <w:t xml:space="preserve"> М</w:t>
      </w:r>
      <w:r w:rsidR="00F037E7">
        <w:t>.:</w:t>
      </w:r>
      <w:r w:rsidR="00F037E7" w:rsidRPr="00F037E7">
        <w:t xml:space="preserve"> </w:t>
      </w:r>
      <w:r w:rsidRPr="00F037E7">
        <w:t>Финансы и статистика, 2007</w:t>
      </w:r>
      <w:r w:rsidR="00F037E7" w:rsidRPr="00F037E7">
        <w:t>.</w:t>
      </w:r>
    </w:p>
    <w:p w:rsidR="00F037E7" w:rsidRDefault="00E409C7" w:rsidP="009D228F">
      <w:pPr>
        <w:pStyle w:val="a0"/>
      </w:pPr>
      <w:r w:rsidRPr="00F037E7">
        <w:t>Грузинов А</w:t>
      </w:r>
      <w:r w:rsidR="00F037E7">
        <w:t xml:space="preserve">.П., </w:t>
      </w:r>
      <w:r w:rsidRPr="00F037E7">
        <w:t>Грибов В</w:t>
      </w:r>
      <w:r w:rsidR="00F037E7">
        <w:t xml:space="preserve">.Д. </w:t>
      </w:r>
      <w:r w:rsidRPr="00F037E7">
        <w:t>Экономика предприятия</w:t>
      </w:r>
      <w:r w:rsidR="00F037E7" w:rsidRPr="00F037E7">
        <w:t xml:space="preserve">. </w:t>
      </w:r>
      <w:r w:rsidR="00F037E7">
        <w:t>-</w:t>
      </w:r>
      <w:r w:rsidRPr="00F037E7">
        <w:t xml:space="preserve"> М</w:t>
      </w:r>
      <w:r w:rsidR="00F037E7">
        <w:t>.:</w:t>
      </w:r>
      <w:r w:rsidR="00F037E7" w:rsidRPr="00F037E7">
        <w:t xml:space="preserve"> </w:t>
      </w:r>
      <w:r w:rsidRPr="00F037E7">
        <w:t>Финансы и статистика, 2007</w:t>
      </w:r>
      <w:r w:rsidR="00F037E7" w:rsidRPr="00F037E7">
        <w:t>.</w:t>
      </w:r>
      <w:bookmarkStart w:id="5" w:name="_GoBack"/>
      <w:bookmarkEnd w:id="5"/>
    </w:p>
    <w:sectPr w:rsidR="00F037E7" w:rsidSect="00F037E7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00F" w:rsidRDefault="00F3200F">
      <w:r>
        <w:separator/>
      </w:r>
    </w:p>
  </w:endnote>
  <w:endnote w:type="continuationSeparator" w:id="0">
    <w:p w:rsidR="00F3200F" w:rsidRDefault="00F32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7E7" w:rsidRDefault="00F037E7" w:rsidP="001F743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00F" w:rsidRDefault="00F3200F">
      <w:r>
        <w:separator/>
      </w:r>
    </w:p>
  </w:footnote>
  <w:footnote w:type="continuationSeparator" w:id="0">
    <w:p w:rsidR="00F3200F" w:rsidRDefault="00F32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7E7" w:rsidRDefault="00307350" w:rsidP="00F037E7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F037E7" w:rsidRDefault="00F037E7" w:rsidP="00F037E7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8AC22A4"/>
    <w:multiLevelType w:val="hybridMultilevel"/>
    <w:tmpl w:val="6F48AF84"/>
    <w:lvl w:ilvl="0" w:tplc="056080EA">
      <w:start w:val="1"/>
      <w:numFmt w:val="decimal"/>
      <w:lvlText w:val="%1."/>
      <w:lvlJc w:val="left"/>
      <w:pPr>
        <w:tabs>
          <w:tab w:val="num" w:pos="680"/>
        </w:tabs>
        <w:ind w:left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">
    <w:nsid w:val="20A5204B"/>
    <w:multiLevelType w:val="hybridMultilevel"/>
    <w:tmpl w:val="88C69682"/>
    <w:lvl w:ilvl="0" w:tplc="8B642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5E0B83"/>
    <w:multiLevelType w:val="hybridMultilevel"/>
    <w:tmpl w:val="9B66FE2A"/>
    <w:lvl w:ilvl="0" w:tplc="056080EA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432"/>
    <w:rsid w:val="0004135B"/>
    <w:rsid w:val="00083BCB"/>
    <w:rsid w:val="000E219D"/>
    <w:rsid w:val="001F7432"/>
    <w:rsid w:val="002547A3"/>
    <w:rsid w:val="002552AD"/>
    <w:rsid w:val="00260A9B"/>
    <w:rsid w:val="00267888"/>
    <w:rsid w:val="002B548A"/>
    <w:rsid w:val="00307350"/>
    <w:rsid w:val="003A470F"/>
    <w:rsid w:val="00623DE5"/>
    <w:rsid w:val="0069207C"/>
    <w:rsid w:val="00696152"/>
    <w:rsid w:val="006D3BA5"/>
    <w:rsid w:val="00836B30"/>
    <w:rsid w:val="008D0C47"/>
    <w:rsid w:val="008F146C"/>
    <w:rsid w:val="00975FB5"/>
    <w:rsid w:val="009A1A3D"/>
    <w:rsid w:val="009D228F"/>
    <w:rsid w:val="00A5163C"/>
    <w:rsid w:val="00A919E7"/>
    <w:rsid w:val="00AA3AF8"/>
    <w:rsid w:val="00AD17B9"/>
    <w:rsid w:val="00B3651B"/>
    <w:rsid w:val="00B9676F"/>
    <w:rsid w:val="00CC19FE"/>
    <w:rsid w:val="00CE3093"/>
    <w:rsid w:val="00D24CAD"/>
    <w:rsid w:val="00E409C7"/>
    <w:rsid w:val="00E67213"/>
    <w:rsid w:val="00F037E7"/>
    <w:rsid w:val="00F3200F"/>
    <w:rsid w:val="00F76C31"/>
    <w:rsid w:val="00FC4D04"/>
    <w:rsid w:val="00FD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C5B788FE-656E-443C-979E-24734811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037E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037E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037E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037E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037E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037E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037E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037E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037E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Стиль1"/>
    <w:basedOn w:val="12"/>
    <w:uiPriority w:val="99"/>
    <w:rsid w:val="00AA3AF8"/>
  </w:style>
  <w:style w:type="paragraph" w:styleId="12">
    <w:name w:val="toc 1"/>
    <w:basedOn w:val="a2"/>
    <w:next w:val="a2"/>
    <w:autoRedefine/>
    <w:uiPriority w:val="99"/>
    <w:semiHidden/>
    <w:rsid w:val="00F037E7"/>
    <w:pPr>
      <w:tabs>
        <w:tab w:val="right" w:leader="dot" w:pos="1400"/>
      </w:tabs>
      <w:ind w:firstLine="0"/>
    </w:pPr>
  </w:style>
  <w:style w:type="paragraph" w:styleId="a6">
    <w:name w:val="footer"/>
    <w:basedOn w:val="a2"/>
    <w:link w:val="a7"/>
    <w:uiPriority w:val="99"/>
    <w:semiHidden/>
    <w:rsid w:val="00F037E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F037E7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F037E7"/>
  </w:style>
  <w:style w:type="paragraph" w:styleId="a9">
    <w:name w:val="header"/>
    <w:basedOn w:val="a2"/>
    <w:next w:val="ab"/>
    <w:link w:val="a8"/>
    <w:uiPriority w:val="99"/>
    <w:rsid w:val="00F037E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F037E7"/>
    <w:rPr>
      <w:vertAlign w:val="superscript"/>
    </w:rPr>
  </w:style>
  <w:style w:type="table" w:styleId="ad">
    <w:name w:val="Table Grid"/>
    <w:basedOn w:val="a4"/>
    <w:uiPriority w:val="99"/>
    <w:rsid w:val="00F037E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e">
    <w:name w:val="Hyperlink"/>
    <w:uiPriority w:val="99"/>
    <w:rsid w:val="00F037E7"/>
    <w:rPr>
      <w:color w:val="0000FF"/>
      <w:u w:val="single"/>
    </w:rPr>
  </w:style>
  <w:style w:type="table" w:styleId="-1">
    <w:name w:val="Table Web 1"/>
    <w:basedOn w:val="a4"/>
    <w:uiPriority w:val="99"/>
    <w:rsid w:val="00F037E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"/>
    <w:uiPriority w:val="99"/>
    <w:rsid w:val="00F037E7"/>
    <w:pPr>
      <w:ind w:firstLine="0"/>
    </w:pPr>
  </w:style>
  <w:style w:type="character" w:customStyle="1" w:styleId="af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F037E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1"/>
    <w:uiPriority w:val="99"/>
    <w:rsid w:val="00F037E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F037E7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3">
    <w:name w:val="Текст Знак1"/>
    <w:link w:val="af3"/>
    <w:uiPriority w:val="99"/>
    <w:locked/>
    <w:rsid w:val="00F037E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3"/>
    <w:uiPriority w:val="99"/>
    <w:rsid w:val="00F037E7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F037E7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F037E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037E7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F037E7"/>
    <w:rPr>
      <w:sz w:val="28"/>
      <w:szCs w:val="28"/>
    </w:rPr>
  </w:style>
  <w:style w:type="paragraph" w:styleId="af7">
    <w:name w:val="Normal (Web)"/>
    <w:basedOn w:val="a2"/>
    <w:uiPriority w:val="99"/>
    <w:rsid w:val="00F037E7"/>
    <w:pPr>
      <w:spacing w:before="100" w:beforeAutospacing="1" w:after="100" w:afterAutospacing="1"/>
    </w:pPr>
    <w:rPr>
      <w:lang w:val="uk-UA" w:eastAsia="uk-UA"/>
    </w:rPr>
  </w:style>
  <w:style w:type="paragraph" w:styleId="22">
    <w:name w:val="toc 2"/>
    <w:basedOn w:val="a2"/>
    <w:next w:val="a2"/>
    <w:autoRedefine/>
    <w:uiPriority w:val="99"/>
    <w:semiHidden/>
    <w:rsid w:val="00F037E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037E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037E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037E7"/>
    <w:pPr>
      <w:ind w:left="958"/>
    </w:pPr>
  </w:style>
  <w:style w:type="paragraph" w:styleId="23">
    <w:name w:val="Body Text Indent 2"/>
    <w:basedOn w:val="a2"/>
    <w:link w:val="24"/>
    <w:uiPriority w:val="99"/>
    <w:rsid w:val="00F037E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037E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F037E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037E7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037E7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037E7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037E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037E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037E7"/>
    <w:rPr>
      <w:i/>
      <w:iCs/>
    </w:rPr>
  </w:style>
  <w:style w:type="paragraph" w:customStyle="1" w:styleId="af9">
    <w:name w:val="ТАБЛИЦА"/>
    <w:next w:val="a2"/>
    <w:autoRedefine/>
    <w:uiPriority w:val="99"/>
    <w:rsid w:val="00F037E7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F037E7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F037E7"/>
  </w:style>
  <w:style w:type="table" w:customStyle="1" w:styleId="15">
    <w:name w:val="Стиль таблицы1"/>
    <w:uiPriority w:val="99"/>
    <w:rsid w:val="00F037E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F037E7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F037E7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F037E7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F037E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6472</Words>
  <Characters>36893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43279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Лена</dc:creator>
  <cp:keywords/>
  <dc:description/>
  <cp:lastModifiedBy>admin</cp:lastModifiedBy>
  <cp:revision>2</cp:revision>
  <dcterms:created xsi:type="dcterms:W3CDTF">2014-02-27T13:46:00Z</dcterms:created>
  <dcterms:modified xsi:type="dcterms:W3CDTF">2014-02-27T13:46:00Z</dcterms:modified>
</cp:coreProperties>
</file>