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34B" w:rsidRPr="00237E6C" w:rsidRDefault="0016434B" w:rsidP="00237E6C">
      <w:pPr>
        <w:widowControl w:val="0"/>
        <w:spacing w:line="360" w:lineRule="auto"/>
        <w:ind w:firstLine="709"/>
        <w:jc w:val="center"/>
        <w:rPr>
          <w:sz w:val="28"/>
          <w:szCs w:val="32"/>
          <w:lang w:val="uk-UA"/>
        </w:rPr>
      </w:pPr>
      <w:r w:rsidRPr="00237E6C">
        <w:rPr>
          <w:sz w:val="28"/>
          <w:szCs w:val="32"/>
          <w:lang w:val="uk-UA"/>
        </w:rPr>
        <w:t>Міністерство освіти і науки України</w:t>
      </w:r>
    </w:p>
    <w:p w:rsidR="0016434B" w:rsidRPr="00237E6C" w:rsidRDefault="0016434B" w:rsidP="00237E6C">
      <w:pPr>
        <w:widowControl w:val="0"/>
        <w:spacing w:line="360" w:lineRule="auto"/>
        <w:ind w:firstLine="709"/>
        <w:jc w:val="center"/>
        <w:rPr>
          <w:sz w:val="28"/>
          <w:szCs w:val="32"/>
          <w:lang w:val="uk-UA"/>
        </w:rPr>
      </w:pPr>
      <w:r w:rsidRPr="00237E6C">
        <w:rPr>
          <w:sz w:val="28"/>
          <w:szCs w:val="32"/>
          <w:lang w:val="uk-UA"/>
        </w:rPr>
        <w:t>Харківська національна академія міського господарства</w:t>
      </w:r>
    </w:p>
    <w:p w:rsidR="0016434B" w:rsidRPr="00237E6C" w:rsidRDefault="0016434B" w:rsidP="00237E6C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Кафедра менеджмента и маркетинга в МГ</w:t>
      </w:r>
    </w:p>
    <w:p w:rsidR="0016434B" w:rsidRPr="00237E6C" w:rsidRDefault="0016434B" w:rsidP="00237E6C">
      <w:pPr>
        <w:widowControl w:val="0"/>
        <w:spacing w:line="360" w:lineRule="auto"/>
        <w:ind w:firstLine="709"/>
        <w:jc w:val="both"/>
        <w:rPr>
          <w:b/>
          <w:sz w:val="28"/>
          <w:szCs w:val="44"/>
          <w:lang w:val="uk-UA"/>
        </w:rPr>
      </w:pPr>
    </w:p>
    <w:p w:rsidR="0016434B" w:rsidRPr="00237E6C" w:rsidRDefault="0016434B" w:rsidP="00237E6C">
      <w:pPr>
        <w:widowControl w:val="0"/>
        <w:spacing w:line="360" w:lineRule="auto"/>
        <w:ind w:firstLine="709"/>
        <w:jc w:val="both"/>
        <w:rPr>
          <w:sz w:val="28"/>
          <w:szCs w:val="44"/>
          <w:lang w:val="uk-UA"/>
        </w:rPr>
      </w:pPr>
    </w:p>
    <w:p w:rsidR="00237E6C" w:rsidRDefault="00237E6C" w:rsidP="00237E6C">
      <w:pPr>
        <w:widowControl w:val="0"/>
        <w:spacing w:line="360" w:lineRule="auto"/>
        <w:ind w:firstLine="709"/>
        <w:jc w:val="both"/>
        <w:rPr>
          <w:sz w:val="28"/>
          <w:szCs w:val="44"/>
          <w:lang w:val="uk-UA"/>
        </w:rPr>
      </w:pPr>
    </w:p>
    <w:p w:rsidR="00237E6C" w:rsidRDefault="00237E6C" w:rsidP="00237E6C">
      <w:pPr>
        <w:widowControl w:val="0"/>
        <w:spacing w:line="360" w:lineRule="auto"/>
        <w:ind w:firstLine="709"/>
        <w:jc w:val="both"/>
        <w:rPr>
          <w:sz w:val="28"/>
          <w:szCs w:val="44"/>
          <w:lang w:val="uk-UA"/>
        </w:rPr>
      </w:pPr>
    </w:p>
    <w:p w:rsidR="00237E6C" w:rsidRDefault="00237E6C" w:rsidP="00237E6C">
      <w:pPr>
        <w:widowControl w:val="0"/>
        <w:spacing w:line="360" w:lineRule="auto"/>
        <w:ind w:firstLine="709"/>
        <w:jc w:val="both"/>
        <w:rPr>
          <w:sz w:val="28"/>
          <w:szCs w:val="44"/>
          <w:lang w:val="uk-UA"/>
        </w:rPr>
      </w:pPr>
    </w:p>
    <w:p w:rsidR="00237E6C" w:rsidRDefault="00237E6C" w:rsidP="00237E6C">
      <w:pPr>
        <w:widowControl w:val="0"/>
        <w:spacing w:line="360" w:lineRule="auto"/>
        <w:ind w:firstLine="709"/>
        <w:jc w:val="both"/>
        <w:rPr>
          <w:sz w:val="28"/>
          <w:szCs w:val="44"/>
          <w:lang w:val="uk-UA"/>
        </w:rPr>
      </w:pPr>
    </w:p>
    <w:p w:rsidR="00237E6C" w:rsidRDefault="00237E6C" w:rsidP="00237E6C">
      <w:pPr>
        <w:widowControl w:val="0"/>
        <w:spacing w:line="360" w:lineRule="auto"/>
        <w:ind w:firstLine="709"/>
        <w:jc w:val="both"/>
        <w:rPr>
          <w:sz w:val="28"/>
          <w:szCs w:val="44"/>
          <w:lang w:val="uk-UA"/>
        </w:rPr>
      </w:pPr>
    </w:p>
    <w:p w:rsidR="00237E6C" w:rsidRDefault="00237E6C" w:rsidP="00237E6C">
      <w:pPr>
        <w:widowControl w:val="0"/>
        <w:spacing w:line="360" w:lineRule="auto"/>
        <w:ind w:firstLine="709"/>
        <w:jc w:val="both"/>
        <w:rPr>
          <w:sz w:val="28"/>
          <w:szCs w:val="44"/>
          <w:lang w:val="uk-UA"/>
        </w:rPr>
      </w:pPr>
    </w:p>
    <w:p w:rsidR="00237E6C" w:rsidRDefault="00237E6C" w:rsidP="00237E6C">
      <w:pPr>
        <w:widowControl w:val="0"/>
        <w:spacing w:line="360" w:lineRule="auto"/>
        <w:ind w:firstLine="709"/>
        <w:jc w:val="both"/>
        <w:rPr>
          <w:sz w:val="28"/>
          <w:szCs w:val="44"/>
          <w:lang w:val="uk-UA"/>
        </w:rPr>
      </w:pPr>
    </w:p>
    <w:p w:rsidR="00237E6C" w:rsidRDefault="00237E6C" w:rsidP="00237E6C">
      <w:pPr>
        <w:widowControl w:val="0"/>
        <w:spacing w:line="360" w:lineRule="auto"/>
        <w:ind w:firstLine="709"/>
        <w:jc w:val="both"/>
        <w:rPr>
          <w:sz w:val="28"/>
          <w:szCs w:val="44"/>
          <w:lang w:val="uk-UA"/>
        </w:rPr>
      </w:pPr>
    </w:p>
    <w:p w:rsidR="0016434B" w:rsidRPr="00237E6C" w:rsidRDefault="00A04339" w:rsidP="00237E6C">
      <w:pPr>
        <w:widowControl w:val="0"/>
        <w:spacing w:line="360" w:lineRule="auto"/>
        <w:ind w:firstLine="709"/>
        <w:jc w:val="center"/>
        <w:rPr>
          <w:sz w:val="28"/>
          <w:szCs w:val="44"/>
          <w:lang w:val="uk-UA"/>
        </w:rPr>
      </w:pPr>
      <w:r w:rsidRPr="00237E6C">
        <w:rPr>
          <w:sz w:val="28"/>
          <w:szCs w:val="44"/>
          <w:lang w:val="uk-UA"/>
        </w:rPr>
        <w:t>Індивідуальне завдання</w:t>
      </w:r>
    </w:p>
    <w:p w:rsidR="0016434B" w:rsidRPr="00237E6C" w:rsidRDefault="0016434B" w:rsidP="00237E6C">
      <w:pPr>
        <w:widowControl w:val="0"/>
        <w:spacing w:line="360" w:lineRule="auto"/>
        <w:ind w:firstLine="709"/>
        <w:jc w:val="center"/>
        <w:rPr>
          <w:sz w:val="28"/>
          <w:szCs w:val="36"/>
        </w:rPr>
      </w:pPr>
      <w:r w:rsidRPr="00237E6C">
        <w:rPr>
          <w:sz w:val="28"/>
          <w:szCs w:val="36"/>
          <w:lang w:val="uk-UA"/>
        </w:rPr>
        <w:t>Тема</w:t>
      </w:r>
      <w:r w:rsidRPr="00237E6C">
        <w:rPr>
          <w:sz w:val="28"/>
          <w:szCs w:val="36"/>
        </w:rPr>
        <w:t>:” Соціально-економічне значення ремонту у вирішенні функціональних завдань розвитку ЖКГ”</w:t>
      </w:r>
    </w:p>
    <w:p w:rsidR="0016434B" w:rsidRPr="00237E6C" w:rsidRDefault="0016434B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6434B" w:rsidRPr="00237E6C" w:rsidRDefault="0016434B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6434B" w:rsidRPr="00237E6C" w:rsidRDefault="0016434B" w:rsidP="00237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7E6C">
        <w:rPr>
          <w:sz w:val="28"/>
          <w:szCs w:val="28"/>
          <w:lang w:val="uk-UA"/>
        </w:rPr>
        <w:t>Виконав</w:t>
      </w:r>
      <w:r w:rsidRPr="00237E6C">
        <w:rPr>
          <w:sz w:val="28"/>
          <w:szCs w:val="28"/>
        </w:rPr>
        <w:t>:</w:t>
      </w:r>
      <w:r w:rsidRPr="00237E6C">
        <w:rPr>
          <w:sz w:val="28"/>
          <w:szCs w:val="28"/>
          <w:lang w:val="uk-UA"/>
        </w:rPr>
        <w:t xml:space="preserve"> ст.4 курсу</w:t>
      </w:r>
    </w:p>
    <w:p w:rsidR="0016434B" w:rsidRPr="00237E6C" w:rsidRDefault="0016434B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гр.МОМГ2007-2</w:t>
      </w:r>
    </w:p>
    <w:p w:rsidR="0016434B" w:rsidRPr="00237E6C" w:rsidRDefault="0016434B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6434B" w:rsidRPr="00237E6C" w:rsidRDefault="0016434B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6434B" w:rsidRDefault="0016434B" w:rsidP="00237E6C">
      <w:pPr>
        <w:widowControl w:val="0"/>
        <w:spacing w:line="360" w:lineRule="auto"/>
        <w:ind w:firstLine="709"/>
        <w:jc w:val="both"/>
        <w:rPr>
          <w:sz w:val="28"/>
          <w:szCs w:val="36"/>
          <w:lang w:val="uk-UA"/>
        </w:rPr>
      </w:pPr>
    </w:p>
    <w:p w:rsidR="00237E6C" w:rsidRDefault="00237E6C" w:rsidP="00237E6C">
      <w:pPr>
        <w:widowControl w:val="0"/>
        <w:spacing w:line="360" w:lineRule="auto"/>
        <w:ind w:firstLine="709"/>
        <w:jc w:val="both"/>
        <w:rPr>
          <w:sz w:val="28"/>
          <w:szCs w:val="36"/>
          <w:lang w:val="uk-UA"/>
        </w:rPr>
      </w:pPr>
    </w:p>
    <w:p w:rsidR="00237E6C" w:rsidRPr="00237E6C" w:rsidRDefault="00237E6C" w:rsidP="00237E6C">
      <w:pPr>
        <w:widowControl w:val="0"/>
        <w:spacing w:line="360" w:lineRule="auto"/>
        <w:ind w:firstLine="709"/>
        <w:jc w:val="both"/>
        <w:rPr>
          <w:sz w:val="28"/>
          <w:szCs w:val="36"/>
          <w:lang w:val="uk-UA"/>
        </w:rPr>
      </w:pPr>
    </w:p>
    <w:p w:rsidR="0016434B" w:rsidRPr="00237E6C" w:rsidRDefault="0016434B" w:rsidP="00237E6C">
      <w:pPr>
        <w:widowControl w:val="0"/>
        <w:spacing w:line="360" w:lineRule="auto"/>
        <w:ind w:firstLine="709"/>
        <w:jc w:val="both"/>
        <w:rPr>
          <w:sz w:val="28"/>
          <w:szCs w:val="40"/>
          <w:lang w:val="uk-UA"/>
        </w:rPr>
      </w:pPr>
    </w:p>
    <w:p w:rsidR="0016434B" w:rsidRPr="00237E6C" w:rsidRDefault="0016434B" w:rsidP="00237E6C">
      <w:pPr>
        <w:widowControl w:val="0"/>
        <w:spacing w:line="360" w:lineRule="auto"/>
        <w:ind w:firstLine="709"/>
        <w:jc w:val="both"/>
        <w:rPr>
          <w:sz w:val="28"/>
          <w:szCs w:val="40"/>
          <w:lang w:val="uk-UA"/>
        </w:rPr>
      </w:pPr>
    </w:p>
    <w:p w:rsidR="001E7F68" w:rsidRPr="00237E6C" w:rsidRDefault="001E7F68" w:rsidP="00237E6C">
      <w:pPr>
        <w:widowControl w:val="0"/>
        <w:spacing w:line="360" w:lineRule="auto"/>
        <w:ind w:firstLine="709"/>
        <w:jc w:val="both"/>
        <w:rPr>
          <w:sz w:val="28"/>
          <w:szCs w:val="40"/>
          <w:lang w:val="uk-UA"/>
        </w:rPr>
      </w:pPr>
    </w:p>
    <w:p w:rsidR="0016434B" w:rsidRPr="00237E6C" w:rsidRDefault="0016434B" w:rsidP="00237E6C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Харків 2010</w:t>
      </w:r>
    </w:p>
    <w:p w:rsidR="00237E6C" w:rsidRDefault="00237E6C">
      <w:pPr>
        <w:spacing w:after="200" w:line="276" w:lineRule="auto"/>
        <w:rPr>
          <w:sz w:val="28"/>
          <w:lang w:val="uk-UA"/>
        </w:rPr>
      </w:pPr>
      <w:r>
        <w:rPr>
          <w:sz w:val="28"/>
          <w:lang w:val="uk-UA"/>
        </w:rPr>
        <w:br w:type="page"/>
      </w:r>
    </w:p>
    <w:p w:rsidR="00EA18AF" w:rsidRPr="00237E6C" w:rsidRDefault="00EA18AF" w:rsidP="00237E6C">
      <w:pPr>
        <w:widowControl w:val="0"/>
        <w:spacing w:line="360" w:lineRule="auto"/>
        <w:ind w:firstLine="709"/>
        <w:jc w:val="both"/>
        <w:rPr>
          <w:b/>
          <w:sz w:val="28"/>
          <w:szCs w:val="32"/>
          <w:lang w:val="uk-UA"/>
        </w:rPr>
      </w:pPr>
      <w:r w:rsidRPr="00237E6C">
        <w:rPr>
          <w:b/>
          <w:sz w:val="28"/>
          <w:szCs w:val="32"/>
          <w:lang w:val="uk-UA"/>
        </w:rPr>
        <w:t>Зміст</w:t>
      </w:r>
    </w:p>
    <w:p w:rsidR="00EA18AF" w:rsidRPr="00237E6C" w:rsidRDefault="00EA18AF" w:rsidP="00237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A18AF" w:rsidRPr="00237E6C" w:rsidRDefault="007732E8" w:rsidP="00237E6C">
      <w:pPr>
        <w:widowControl w:val="0"/>
        <w:spacing w:line="360" w:lineRule="auto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 xml:space="preserve">Введення </w:t>
      </w:r>
    </w:p>
    <w:p w:rsidR="00994444" w:rsidRPr="00237E6C" w:rsidRDefault="00BA7008" w:rsidP="00237E6C">
      <w:pPr>
        <w:widowControl w:val="0"/>
        <w:spacing w:line="360" w:lineRule="auto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1</w:t>
      </w:r>
      <w:r w:rsidR="00EA18AF" w:rsidRPr="00237E6C">
        <w:rPr>
          <w:sz w:val="28"/>
          <w:szCs w:val="28"/>
          <w:lang w:val="uk-UA"/>
        </w:rPr>
        <w:t>)</w:t>
      </w:r>
      <w:r w:rsidR="005B6756" w:rsidRPr="00237E6C">
        <w:rPr>
          <w:sz w:val="28"/>
          <w:szCs w:val="28"/>
          <w:lang w:val="uk-UA"/>
        </w:rPr>
        <w:t xml:space="preserve"> Поняття,</w:t>
      </w:r>
      <w:r w:rsidR="00237E6C">
        <w:rPr>
          <w:sz w:val="28"/>
          <w:szCs w:val="28"/>
          <w:lang w:val="uk-UA"/>
        </w:rPr>
        <w:t xml:space="preserve"> </w:t>
      </w:r>
      <w:r w:rsidR="005B6756" w:rsidRPr="00237E6C">
        <w:rPr>
          <w:sz w:val="28"/>
          <w:szCs w:val="28"/>
          <w:lang w:val="uk-UA"/>
        </w:rPr>
        <w:t>характеристика й структура основних фондів житлово-комунального господарства</w:t>
      </w:r>
    </w:p>
    <w:p w:rsidR="005B6756" w:rsidRPr="00237E6C" w:rsidRDefault="00BA7008" w:rsidP="00237E6C">
      <w:pPr>
        <w:widowControl w:val="0"/>
        <w:spacing w:line="360" w:lineRule="auto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2</w:t>
      </w:r>
      <w:r w:rsidR="005B6756" w:rsidRPr="00237E6C">
        <w:rPr>
          <w:sz w:val="28"/>
          <w:szCs w:val="28"/>
          <w:lang w:val="uk-UA"/>
        </w:rPr>
        <w:t>) Соціально-економічне значення ремонту у вирішенні функціональних</w:t>
      </w:r>
      <w:r w:rsidR="00237E6C">
        <w:rPr>
          <w:sz w:val="28"/>
          <w:szCs w:val="28"/>
          <w:lang w:val="uk-UA"/>
        </w:rPr>
        <w:t xml:space="preserve"> </w:t>
      </w:r>
      <w:r w:rsidR="005B6756" w:rsidRPr="00237E6C">
        <w:rPr>
          <w:sz w:val="28"/>
          <w:szCs w:val="28"/>
          <w:lang w:val="uk-UA"/>
        </w:rPr>
        <w:t>завдань розвитку ЖКГ</w:t>
      </w:r>
    </w:p>
    <w:p w:rsidR="00994444" w:rsidRPr="00237E6C" w:rsidRDefault="00BA7008" w:rsidP="00237E6C">
      <w:pPr>
        <w:widowControl w:val="0"/>
        <w:spacing w:line="360" w:lineRule="auto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3</w:t>
      </w:r>
      <w:r w:rsidR="00994444" w:rsidRPr="00237E6C">
        <w:rPr>
          <w:sz w:val="28"/>
          <w:szCs w:val="28"/>
          <w:lang w:val="uk-UA"/>
        </w:rPr>
        <w:t>)</w:t>
      </w:r>
      <w:r w:rsidR="00994444" w:rsidRPr="00237E6C">
        <w:rPr>
          <w:sz w:val="28"/>
          <w:szCs w:val="28"/>
        </w:rPr>
        <w:t xml:space="preserve"> </w:t>
      </w:r>
      <w:r w:rsidR="00994444" w:rsidRPr="00237E6C">
        <w:rPr>
          <w:sz w:val="28"/>
          <w:szCs w:val="28"/>
          <w:lang w:val="uk-UA"/>
        </w:rPr>
        <w:t>Сутність зносу й відтворення основних фондів ЖКГ</w:t>
      </w:r>
    </w:p>
    <w:p w:rsidR="007732E8" w:rsidRPr="00237E6C" w:rsidRDefault="007732E8" w:rsidP="00237E6C">
      <w:pPr>
        <w:widowControl w:val="0"/>
        <w:spacing w:line="360" w:lineRule="auto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Висновок</w:t>
      </w:r>
    </w:p>
    <w:p w:rsidR="00237E6C" w:rsidRDefault="00237E6C">
      <w:pPr>
        <w:spacing w:after="200" w:line="276" w:lineRule="auto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br w:type="page"/>
      </w:r>
    </w:p>
    <w:p w:rsidR="00D72F9B" w:rsidRPr="00237E6C" w:rsidRDefault="00D72F9B" w:rsidP="00237E6C">
      <w:pPr>
        <w:widowControl w:val="0"/>
        <w:spacing w:line="360" w:lineRule="auto"/>
        <w:ind w:firstLine="709"/>
        <w:jc w:val="both"/>
        <w:rPr>
          <w:b/>
          <w:sz w:val="28"/>
          <w:szCs w:val="32"/>
          <w:lang w:val="uk-UA"/>
        </w:rPr>
      </w:pPr>
      <w:r w:rsidRPr="00237E6C">
        <w:rPr>
          <w:b/>
          <w:sz w:val="28"/>
          <w:szCs w:val="32"/>
          <w:lang w:val="uk-UA"/>
        </w:rPr>
        <w:t>Введення</w:t>
      </w:r>
    </w:p>
    <w:p w:rsidR="00D72F9B" w:rsidRPr="00237E6C" w:rsidRDefault="00D72F9B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72F9B" w:rsidRPr="00237E6C" w:rsidRDefault="00D72F9B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З підвищенням рівня життя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зростають вимоги населення до умов життя. Важливу роль в забезпеченні базових потреб населення в житлі та комунальних послугах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відіграє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житлово-комунальне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господарство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-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найбільша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частина міського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господарства,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- до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складу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якого входить житловий фонд, комунальні підприємства,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споруди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зовнішнього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міського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благоустрою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багато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 xml:space="preserve">іншого. </w:t>
      </w:r>
    </w:p>
    <w:p w:rsidR="00D72F9B" w:rsidRPr="00237E6C" w:rsidRDefault="00D72F9B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Рівень розвитку житлово-комунального господарства (ЖКГ) залежить, в першу чергу,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від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стану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його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основних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фондів,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тобто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будівель,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споруд,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інженерних мереж і т.п.</w:t>
      </w:r>
      <w:r w:rsidR="00237E6C">
        <w:rPr>
          <w:sz w:val="28"/>
          <w:szCs w:val="28"/>
          <w:lang w:val="uk-UA"/>
        </w:rPr>
        <w:t xml:space="preserve"> </w:t>
      </w:r>
    </w:p>
    <w:p w:rsidR="00D72F9B" w:rsidRPr="00237E6C" w:rsidRDefault="00D72F9B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Процеси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відтворення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основних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фондів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ЖКГ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проходять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під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впливом економічних, соціальних, містобудівних, екологічних, технічних, архітектурних та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інших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факторів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потребують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комплексного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підходу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процесі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прийняття рішень в сфері ремонту об’єктів галузі. 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зв’язку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обмеженими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обсягами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нового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будівництва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погіршенням стану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діючих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об’єктів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особливого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значення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набуває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відповідна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технічна експлуатація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підвищення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функціональних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характеристик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основних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фондів ЖКГ міст.</w:t>
      </w:r>
    </w:p>
    <w:p w:rsidR="00D72F9B" w:rsidRPr="00237E6C" w:rsidRDefault="00D72F9B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Для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забезпечення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сталого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розвитку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функціонування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основних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фондів ЖКГ в містах необхідно проводити обґрунтовану ремонту політику і залучати з цією метою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значні ресурси. Але, на жаль, в більшості міст України, особливо великих,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планова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ремонтна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політика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не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проводиться.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результаті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обсяги ремонтних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робіт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незначні,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експлуатація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основних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фондів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ЖКГ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значно</w:t>
      </w:r>
      <w:r w:rsidR="0091470D" w:rsidRPr="00237E6C">
        <w:rPr>
          <w:sz w:val="28"/>
          <w:szCs w:val="28"/>
          <w:lang w:val="uk-UA"/>
        </w:rPr>
        <w:t xml:space="preserve"> погіршується. Погіршується також технічний стан</w:t>
      </w:r>
      <w:r w:rsidR="00237E6C">
        <w:rPr>
          <w:sz w:val="28"/>
          <w:szCs w:val="28"/>
          <w:lang w:val="uk-UA"/>
        </w:rPr>
        <w:t xml:space="preserve"> </w:t>
      </w:r>
      <w:r w:rsidR="0091470D" w:rsidRPr="00237E6C">
        <w:rPr>
          <w:sz w:val="28"/>
          <w:szCs w:val="28"/>
          <w:lang w:val="uk-UA"/>
        </w:rPr>
        <w:t>і споживча якість будівель і споруд, зростає число відмов і аварійних об’єктів ЖКГ.</w:t>
      </w:r>
    </w:p>
    <w:p w:rsidR="00237E6C" w:rsidRDefault="00237E6C">
      <w:pPr>
        <w:spacing w:after="200"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7D5389" w:rsidRPr="00237E6C" w:rsidRDefault="007D5389" w:rsidP="00237E6C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237E6C">
        <w:rPr>
          <w:b/>
          <w:sz w:val="28"/>
          <w:szCs w:val="28"/>
          <w:lang w:val="uk-UA"/>
        </w:rPr>
        <w:t>1. ПОНЯТТЯ, ХАРАКТЕРИСТИКА Й СТРУКТУРА ОСНОВНИХ ФОНДІВ ЖИТЛОВО-КОМУНАЛЬНОГО ГОСПОДАРСТВА</w:t>
      </w:r>
      <w:r w:rsidR="00237E6C">
        <w:rPr>
          <w:b/>
          <w:sz w:val="28"/>
          <w:szCs w:val="28"/>
          <w:lang w:val="uk-UA"/>
        </w:rPr>
        <w:t xml:space="preserve"> </w:t>
      </w:r>
    </w:p>
    <w:p w:rsidR="007D5389" w:rsidRPr="00237E6C" w:rsidRDefault="007D5389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D5389" w:rsidRPr="00237E6C" w:rsidRDefault="007D5389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i/>
          <w:sz w:val="28"/>
          <w:szCs w:val="28"/>
          <w:lang w:val="uk-UA"/>
        </w:rPr>
        <w:t>Міське</w:t>
      </w:r>
      <w:r w:rsidR="00237E6C">
        <w:rPr>
          <w:i/>
          <w:sz w:val="28"/>
          <w:szCs w:val="28"/>
          <w:lang w:val="uk-UA"/>
        </w:rPr>
        <w:t xml:space="preserve"> </w:t>
      </w:r>
      <w:r w:rsidRPr="00237E6C">
        <w:rPr>
          <w:i/>
          <w:sz w:val="28"/>
          <w:szCs w:val="28"/>
          <w:lang w:val="uk-UA"/>
        </w:rPr>
        <w:t>господарство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являє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собою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комплекс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розташованих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території міста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підприємств,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організацій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установ,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які обслуговують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матеріально-побутові й культурні потреби населення.</w:t>
      </w:r>
      <w:r w:rsidRPr="00237E6C">
        <w:rPr>
          <w:sz w:val="28"/>
          <w:szCs w:val="28"/>
        </w:rPr>
        <w:t xml:space="preserve"> </w:t>
      </w:r>
    </w:p>
    <w:p w:rsidR="007D5389" w:rsidRPr="00237E6C" w:rsidRDefault="007D5389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i/>
          <w:sz w:val="28"/>
          <w:szCs w:val="28"/>
          <w:lang w:val="uk-UA"/>
        </w:rPr>
        <w:t>Житлово-комунальне</w:t>
      </w:r>
      <w:r w:rsidR="00237E6C">
        <w:rPr>
          <w:i/>
          <w:sz w:val="28"/>
          <w:szCs w:val="28"/>
          <w:lang w:val="uk-UA"/>
        </w:rPr>
        <w:t xml:space="preserve"> </w:t>
      </w:r>
      <w:r w:rsidRPr="00237E6C">
        <w:rPr>
          <w:i/>
          <w:sz w:val="28"/>
          <w:szCs w:val="28"/>
          <w:lang w:val="uk-UA"/>
        </w:rPr>
        <w:t>господарство</w:t>
      </w:r>
      <w:r w:rsidR="00237E6C">
        <w:rPr>
          <w:i/>
          <w:sz w:val="28"/>
          <w:szCs w:val="28"/>
          <w:lang w:val="uk-UA"/>
        </w:rPr>
        <w:t xml:space="preserve"> </w:t>
      </w:r>
      <w:r w:rsidRPr="00237E6C">
        <w:rPr>
          <w:i/>
          <w:sz w:val="28"/>
          <w:szCs w:val="28"/>
          <w:lang w:val="uk-UA"/>
        </w:rPr>
        <w:t>(ЖКГ)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-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одна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важливих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галузей міського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господарства,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що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забезпечує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життєдіяльність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міста,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зокрема: забезпечення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населення,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підприємств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організацій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необхідними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житлово-комунальними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послугами.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складі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житлово-комунального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господарства виділяють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житловий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фонд,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комунальні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підприємства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споруди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зовнішнього міського благоустрою.</w:t>
      </w:r>
    </w:p>
    <w:p w:rsidR="006A7F85" w:rsidRPr="00237E6C" w:rsidRDefault="006A7F85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i/>
          <w:sz w:val="28"/>
          <w:szCs w:val="28"/>
          <w:lang w:val="uk-UA"/>
        </w:rPr>
        <w:t>Житлове</w:t>
      </w:r>
      <w:r w:rsidR="00237E6C">
        <w:rPr>
          <w:i/>
          <w:sz w:val="28"/>
          <w:szCs w:val="28"/>
          <w:lang w:val="uk-UA"/>
        </w:rPr>
        <w:t xml:space="preserve"> </w:t>
      </w:r>
      <w:r w:rsidRPr="00237E6C">
        <w:rPr>
          <w:i/>
          <w:sz w:val="28"/>
          <w:szCs w:val="28"/>
          <w:lang w:val="uk-UA"/>
        </w:rPr>
        <w:t>господарство</w:t>
      </w:r>
      <w:r w:rsidRPr="00237E6C">
        <w:rPr>
          <w:sz w:val="28"/>
          <w:szCs w:val="28"/>
          <w:lang w:val="uk-UA"/>
        </w:rPr>
        <w:t>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його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функціональне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призначення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 xml:space="preserve">- </w:t>
      </w:r>
    </w:p>
    <w:p w:rsidR="006A7F85" w:rsidRPr="00237E6C" w:rsidRDefault="006A7F85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обслуговування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житлового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фонду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міста,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проведення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робіт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безпосередньо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житлових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будинках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прибудинкових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територіях,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також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ремонтно-будівельних,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спеціалізованих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монтажно-налагоджувальних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робіт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як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у житловому, так і в нежитловому фонді.</w:t>
      </w:r>
    </w:p>
    <w:p w:rsidR="002A73CC" w:rsidRPr="00237E6C" w:rsidRDefault="002A73CC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i/>
          <w:sz w:val="28"/>
          <w:szCs w:val="28"/>
          <w:lang w:val="uk-UA"/>
        </w:rPr>
        <w:t>Водопровідно-каналізаційне</w:t>
      </w:r>
      <w:r w:rsidR="00237E6C">
        <w:rPr>
          <w:i/>
          <w:sz w:val="28"/>
          <w:szCs w:val="28"/>
          <w:lang w:val="uk-UA"/>
        </w:rPr>
        <w:t xml:space="preserve"> </w:t>
      </w:r>
      <w:r w:rsidRPr="00237E6C">
        <w:rPr>
          <w:i/>
          <w:sz w:val="28"/>
          <w:szCs w:val="28"/>
          <w:lang w:val="uk-UA"/>
        </w:rPr>
        <w:t>господарство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–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здійснення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водопостачання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 водовідведення міста;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забезпечення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ремонтно-будівельних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робіт на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своїх об'єктах,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а також роботи з перебудови як водопровідних, так і каналізаційних мереж.</w:t>
      </w:r>
      <w:r w:rsidR="00237E6C">
        <w:rPr>
          <w:sz w:val="28"/>
          <w:szCs w:val="28"/>
          <w:lang w:val="uk-UA"/>
        </w:rPr>
        <w:t xml:space="preserve"> </w:t>
      </w:r>
    </w:p>
    <w:p w:rsidR="009F6C36" w:rsidRPr="00237E6C" w:rsidRDefault="009F6C36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i/>
          <w:sz w:val="28"/>
          <w:szCs w:val="28"/>
          <w:lang w:val="uk-UA"/>
        </w:rPr>
        <w:t>Теплопостачання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–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об'єкти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галузі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надають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послуги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централізованого теплопостачання.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складу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об’єктів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входять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ц</w:t>
      </w:r>
      <w:r w:rsidR="004D0C2B" w:rsidRPr="00237E6C">
        <w:rPr>
          <w:sz w:val="28"/>
          <w:szCs w:val="28"/>
          <w:lang w:val="uk-UA"/>
        </w:rPr>
        <w:t>ентралізовані</w:t>
      </w:r>
      <w:r w:rsidR="00237E6C">
        <w:rPr>
          <w:sz w:val="28"/>
          <w:szCs w:val="28"/>
          <w:lang w:val="uk-UA"/>
        </w:rPr>
        <w:t xml:space="preserve"> </w:t>
      </w:r>
      <w:r w:rsidR="004D0C2B" w:rsidRPr="00237E6C">
        <w:rPr>
          <w:sz w:val="28"/>
          <w:szCs w:val="28"/>
          <w:lang w:val="uk-UA"/>
        </w:rPr>
        <w:t>ТЕЦ,</w:t>
      </w:r>
      <w:r w:rsidR="00237E6C">
        <w:rPr>
          <w:sz w:val="28"/>
          <w:szCs w:val="28"/>
          <w:lang w:val="uk-UA"/>
        </w:rPr>
        <w:t xml:space="preserve"> </w:t>
      </w:r>
      <w:r w:rsidR="004D0C2B" w:rsidRPr="00237E6C">
        <w:rPr>
          <w:sz w:val="28"/>
          <w:szCs w:val="28"/>
          <w:lang w:val="uk-UA"/>
        </w:rPr>
        <w:t>а</w:t>
      </w:r>
      <w:r w:rsidR="00237E6C">
        <w:rPr>
          <w:sz w:val="28"/>
          <w:szCs w:val="28"/>
          <w:lang w:val="uk-UA"/>
        </w:rPr>
        <w:t xml:space="preserve"> </w:t>
      </w:r>
      <w:r w:rsidR="004D0C2B" w:rsidRPr="00237E6C">
        <w:rPr>
          <w:sz w:val="28"/>
          <w:szCs w:val="28"/>
          <w:lang w:val="uk-UA"/>
        </w:rPr>
        <w:t xml:space="preserve">також </w:t>
      </w:r>
      <w:r w:rsidRPr="00237E6C">
        <w:rPr>
          <w:sz w:val="28"/>
          <w:szCs w:val="28"/>
          <w:lang w:val="uk-UA"/>
        </w:rPr>
        <w:t>локальні котельні, відомчі об'єкти.</w:t>
      </w:r>
    </w:p>
    <w:p w:rsidR="00274A79" w:rsidRPr="00237E6C" w:rsidRDefault="00274A79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i/>
          <w:sz w:val="28"/>
          <w:szCs w:val="28"/>
          <w:lang w:val="uk-UA"/>
        </w:rPr>
        <w:t>Електропостачання</w:t>
      </w:r>
      <w:r w:rsidR="00237E6C">
        <w:rPr>
          <w:i/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–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ця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галузь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представлена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 xml:space="preserve">спеціалізованими </w:t>
      </w:r>
    </w:p>
    <w:p w:rsidR="00274A79" w:rsidRPr="00237E6C" w:rsidRDefault="00274A79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підприємствами,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які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здійснюють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виробництво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розподіл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електроенергії,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а також лініями електропередач, мережею підстанцій різної потужності.</w:t>
      </w:r>
    </w:p>
    <w:p w:rsidR="00AE3787" w:rsidRPr="00237E6C" w:rsidRDefault="00AE3787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i/>
          <w:sz w:val="28"/>
          <w:szCs w:val="28"/>
          <w:lang w:val="uk-UA"/>
        </w:rPr>
        <w:t>Газопостачання</w:t>
      </w:r>
      <w:r w:rsidR="00237E6C">
        <w:rPr>
          <w:i/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–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підприємства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галузі,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провадять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газифікацію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 xml:space="preserve">й </w:t>
      </w:r>
    </w:p>
    <w:p w:rsidR="00AE3787" w:rsidRPr="00237E6C" w:rsidRDefault="00AE3787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газопостачання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міста,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контролюють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потребу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споживанні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газу,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також займаються будівельно-монтажними й ремонтними роботами. Система газового господарства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являє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собою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комплекс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споруд, що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складається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газової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мережі високого,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середнього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низького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тиску,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також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газорозподільних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станцій, пунктів й установок.</w:t>
      </w:r>
    </w:p>
    <w:p w:rsidR="00D032D6" w:rsidRPr="00237E6C" w:rsidRDefault="00D032D6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i/>
          <w:sz w:val="28"/>
          <w:szCs w:val="28"/>
          <w:lang w:val="uk-UA"/>
        </w:rPr>
        <w:t>Дорожнє</w:t>
      </w:r>
      <w:r w:rsidR="00237E6C">
        <w:rPr>
          <w:i/>
          <w:sz w:val="28"/>
          <w:szCs w:val="28"/>
          <w:lang w:val="uk-UA"/>
        </w:rPr>
        <w:t xml:space="preserve"> </w:t>
      </w:r>
      <w:r w:rsidRPr="00237E6C">
        <w:rPr>
          <w:i/>
          <w:sz w:val="28"/>
          <w:szCs w:val="28"/>
          <w:lang w:val="uk-UA"/>
        </w:rPr>
        <w:t>господарство</w:t>
      </w:r>
      <w:r w:rsidRPr="00237E6C">
        <w:rPr>
          <w:sz w:val="28"/>
          <w:szCs w:val="28"/>
          <w:lang w:val="uk-UA"/>
        </w:rPr>
        <w:t>.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головних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функцій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підприємств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відносять виконання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комплексу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робіт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утримання,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нагляду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ремонту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автомобільних доріг, мостів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 шляхово-транспортних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споруд,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також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утримання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техніки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для прибирання вулиць і площ.</w:t>
      </w:r>
      <w:r w:rsidR="00237E6C">
        <w:rPr>
          <w:sz w:val="28"/>
          <w:szCs w:val="28"/>
          <w:lang w:val="uk-UA"/>
        </w:rPr>
        <w:t xml:space="preserve"> </w:t>
      </w:r>
    </w:p>
    <w:p w:rsidR="00BB26AA" w:rsidRPr="00237E6C" w:rsidRDefault="00BB26AA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i/>
          <w:sz w:val="28"/>
          <w:szCs w:val="28"/>
          <w:lang w:val="uk-UA"/>
        </w:rPr>
        <w:t>Зелене</w:t>
      </w:r>
      <w:r w:rsidR="00237E6C">
        <w:rPr>
          <w:i/>
          <w:sz w:val="28"/>
          <w:szCs w:val="28"/>
          <w:lang w:val="uk-UA"/>
        </w:rPr>
        <w:t xml:space="preserve"> </w:t>
      </w:r>
      <w:r w:rsidRPr="00237E6C">
        <w:rPr>
          <w:i/>
          <w:sz w:val="28"/>
          <w:szCs w:val="28"/>
          <w:lang w:val="uk-UA"/>
        </w:rPr>
        <w:t>господарство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–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важлива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складова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архітектурно-просторової організації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системи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оздоровлення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навколишнього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природного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середовища міста.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Розвиток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зеленого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господарства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залежить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від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географічного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положення міста, його природно-кліматичних умов.</w:t>
      </w:r>
    </w:p>
    <w:p w:rsidR="009D18D4" w:rsidRPr="00237E6C" w:rsidRDefault="009D18D4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i/>
          <w:sz w:val="28"/>
          <w:szCs w:val="28"/>
          <w:lang w:val="uk-UA"/>
        </w:rPr>
        <w:t>Благоустрій</w:t>
      </w:r>
      <w:r w:rsidR="00237E6C">
        <w:rPr>
          <w:i/>
          <w:sz w:val="28"/>
          <w:szCs w:val="28"/>
          <w:lang w:val="uk-UA"/>
        </w:rPr>
        <w:t xml:space="preserve"> </w:t>
      </w:r>
      <w:r w:rsidRPr="00237E6C">
        <w:rPr>
          <w:i/>
          <w:sz w:val="28"/>
          <w:szCs w:val="28"/>
          <w:lang w:val="uk-UA"/>
        </w:rPr>
        <w:t>і</w:t>
      </w:r>
      <w:r w:rsidR="00237E6C">
        <w:rPr>
          <w:i/>
          <w:sz w:val="28"/>
          <w:szCs w:val="28"/>
          <w:lang w:val="uk-UA"/>
        </w:rPr>
        <w:t xml:space="preserve"> </w:t>
      </w:r>
      <w:r w:rsidRPr="00237E6C">
        <w:rPr>
          <w:i/>
          <w:sz w:val="28"/>
          <w:szCs w:val="28"/>
          <w:lang w:val="uk-UA"/>
        </w:rPr>
        <w:t>санітарне</w:t>
      </w:r>
      <w:r w:rsidR="00237E6C">
        <w:rPr>
          <w:i/>
          <w:sz w:val="28"/>
          <w:szCs w:val="28"/>
          <w:lang w:val="uk-UA"/>
        </w:rPr>
        <w:t xml:space="preserve"> </w:t>
      </w:r>
      <w:r w:rsidRPr="00237E6C">
        <w:rPr>
          <w:i/>
          <w:sz w:val="28"/>
          <w:szCs w:val="28"/>
          <w:lang w:val="uk-UA"/>
        </w:rPr>
        <w:t>очищення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–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контролює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утримання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будинків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 споруд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усіх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форм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власності,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також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проводить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заходи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щодо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санітарного очищення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території,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приймання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перевезення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утилізацію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знищення побутових, промислових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будівельних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відходів. Проводить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нагляд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контроль за смітниками й полігонами утилізації відходів.</w:t>
      </w:r>
    </w:p>
    <w:p w:rsidR="00DF650F" w:rsidRPr="00237E6C" w:rsidRDefault="00DF650F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i/>
          <w:sz w:val="28"/>
          <w:szCs w:val="28"/>
          <w:lang w:val="uk-UA"/>
        </w:rPr>
        <w:t>Зовнішнє освітлення</w:t>
      </w:r>
      <w:r w:rsidRPr="00237E6C">
        <w:rPr>
          <w:sz w:val="28"/>
          <w:szCs w:val="28"/>
          <w:lang w:val="uk-UA"/>
        </w:rPr>
        <w:t xml:space="preserve"> – установка й утримання світло точок, у тому числі архітектурно-декоративного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призначення;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диспетчеризація;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управління освітленням; проведення ремонтно-будівельних робіт у мережі освітлення.</w:t>
      </w:r>
    </w:p>
    <w:p w:rsidR="00E724B3" w:rsidRPr="00237E6C" w:rsidRDefault="00E724B3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i/>
          <w:sz w:val="28"/>
          <w:szCs w:val="28"/>
          <w:lang w:val="uk-UA"/>
        </w:rPr>
        <w:t>Ритуальне</w:t>
      </w:r>
      <w:r w:rsidR="00237E6C">
        <w:rPr>
          <w:i/>
          <w:sz w:val="28"/>
          <w:szCs w:val="28"/>
          <w:lang w:val="uk-UA"/>
        </w:rPr>
        <w:t xml:space="preserve"> </w:t>
      </w:r>
      <w:r w:rsidRPr="00237E6C">
        <w:rPr>
          <w:i/>
          <w:sz w:val="28"/>
          <w:szCs w:val="28"/>
          <w:lang w:val="uk-UA"/>
        </w:rPr>
        <w:t>обслуговування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–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включає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свого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складу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спеціалізовані підприємства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ритуального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обслуговування;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крематорії,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цвинтарі, автотранспортні підприємства.</w:t>
      </w:r>
    </w:p>
    <w:p w:rsidR="00DF650F" w:rsidRPr="00237E6C" w:rsidRDefault="00DD612C" w:rsidP="00237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7E6C">
        <w:rPr>
          <w:i/>
          <w:sz w:val="28"/>
          <w:szCs w:val="28"/>
          <w:lang w:val="uk-UA"/>
        </w:rPr>
        <w:t>Система</w:t>
      </w:r>
      <w:r w:rsidR="00237E6C">
        <w:rPr>
          <w:i/>
          <w:sz w:val="28"/>
          <w:szCs w:val="28"/>
          <w:lang w:val="uk-UA"/>
        </w:rPr>
        <w:t xml:space="preserve"> </w:t>
      </w:r>
      <w:r w:rsidRPr="00237E6C">
        <w:rPr>
          <w:i/>
          <w:sz w:val="28"/>
          <w:szCs w:val="28"/>
          <w:lang w:val="uk-UA"/>
        </w:rPr>
        <w:t>аварійних</w:t>
      </w:r>
      <w:r w:rsidR="00237E6C">
        <w:rPr>
          <w:i/>
          <w:sz w:val="28"/>
          <w:szCs w:val="28"/>
          <w:lang w:val="uk-UA"/>
        </w:rPr>
        <w:t xml:space="preserve"> </w:t>
      </w:r>
      <w:r w:rsidRPr="00237E6C">
        <w:rPr>
          <w:i/>
          <w:sz w:val="28"/>
          <w:szCs w:val="28"/>
          <w:lang w:val="uk-UA"/>
        </w:rPr>
        <w:t>ситуацій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–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обумовлена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природними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умовами, рельєфом і геологічною структурою території міста.</w:t>
      </w:r>
    </w:p>
    <w:p w:rsidR="00745248" w:rsidRPr="00237E6C" w:rsidRDefault="00745248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i/>
          <w:sz w:val="28"/>
          <w:szCs w:val="28"/>
          <w:lang w:val="uk-UA"/>
        </w:rPr>
        <w:t>Загальне</w:t>
      </w:r>
      <w:r w:rsidR="00237E6C">
        <w:rPr>
          <w:i/>
          <w:sz w:val="28"/>
          <w:szCs w:val="28"/>
          <w:lang w:val="uk-UA"/>
        </w:rPr>
        <w:t xml:space="preserve"> </w:t>
      </w:r>
      <w:r w:rsidRPr="00237E6C">
        <w:rPr>
          <w:i/>
          <w:sz w:val="28"/>
          <w:szCs w:val="28"/>
          <w:lang w:val="uk-UA"/>
        </w:rPr>
        <w:t>управління</w:t>
      </w:r>
      <w:r w:rsidR="00237E6C">
        <w:rPr>
          <w:i/>
          <w:sz w:val="28"/>
          <w:szCs w:val="28"/>
          <w:lang w:val="uk-UA"/>
        </w:rPr>
        <w:t xml:space="preserve"> </w:t>
      </w:r>
      <w:r w:rsidRPr="00237E6C">
        <w:rPr>
          <w:i/>
          <w:sz w:val="28"/>
          <w:szCs w:val="28"/>
          <w:lang w:val="uk-UA"/>
        </w:rPr>
        <w:t>житлово-комунальним</w:t>
      </w:r>
      <w:r w:rsidR="00237E6C">
        <w:rPr>
          <w:i/>
          <w:sz w:val="28"/>
          <w:szCs w:val="28"/>
          <w:lang w:val="uk-UA"/>
        </w:rPr>
        <w:t xml:space="preserve"> </w:t>
      </w:r>
      <w:r w:rsidRPr="00237E6C">
        <w:rPr>
          <w:i/>
          <w:sz w:val="28"/>
          <w:szCs w:val="28"/>
          <w:lang w:val="uk-UA"/>
        </w:rPr>
        <w:t>господарством</w:t>
      </w:r>
      <w:r w:rsidR="00237E6C">
        <w:rPr>
          <w:i/>
          <w:sz w:val="28"/>
          <w:szCs w:val="28"/>
          <w:lang w:val="uk-UA"/>
        </w:rPr>
        <w:t xml:space="preserve"> </w:t>
      </w:r>
      <w:r w:rsidRPr="00237E6C">
        <w:rPr>
          <w:i/>
          <w:sz w:val="28"/>
          <w:szCs w:val="28"/>
          <w:lang w:val="uk-UA"/>
        </w:rPr>
        <w:t>міста</w:t>
      </w:r>
      <w:r w:rsidRPr="00237E6C">
        <w:rPr>
          <w:sz w:val="28"/>
          <w:szCs w:val="28"/>
          <w:lang w:val="uk-UA"/>
        </w:rPr>
        <w:t>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незалежно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від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того,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чиєму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розпорядженні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перебувають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житловий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фонд, комунальні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підприємства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споруди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міського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благоустрою,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виконують виконкоми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міських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Рад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народних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депутатів.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Вони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видають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постанови,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які визначають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порядок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роботи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умови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санітарного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технічного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утримання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комунальних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підприємств,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споруд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благоустрою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житлових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будинків, розробляють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проекти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планування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забудови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міст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умови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використання міських земель.</w:t>
      </w:r>
    </w:p>
    <w:p w:rsidR="0055627C" w:rsidRPr="00237E6C" w:rsidRDefault="0055627C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Більшість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комунальних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підприємств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житлових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організацій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міст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селищ України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підпорядковані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місцевим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Радам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народних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депутатів.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Податки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доходів комунальних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підприємств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зараховуються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до місцевого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бюджету. 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той же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час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із останнього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здійснюються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асигнування на покриття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збитків підприємств житлово-комунального господарства й фінансується будівництво нових об'єктів.</w:t>
      </w:r>
    </w:p>
    <w:p w:rsidR="00274E0B" w:rsidRPr="00237E6C" w:rsidRDefault="00274E0B" w:rsidP="00237E6C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237E6C">
        <w:rPr>
          <w:i/>
          <w:sz w:val="28"/>
          <w:szCs w:val="28"/>
          <w:lang w:val="uk-UA"/>
        </w:rPr>
        <w:t>Послуги підприємств ЖКГ</w:t>
      </w:r>
    </w:p>
    <w:p w:rsidR="00274E0B" w:rsidRPr="00237E6C" w:rsidRDefault="00274E0B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Підприємства ЖКГ надають більше 40 видів послуг.</w:t>
      </w:r>
      <w:r w:rsidR="00237E6C">
        <w:rPr>
          <w:sz w:val="28"/>
          <w:szCs w:val="28"/>
          <w:lang w:val="uk-UA"/>
        </w:rPr>
        <w:t xml:space="preserve"> </w:t>
      </w:r>
    </w:p>
    <w:p w:rsidR="00274E0B" w:rsidRPr="00237E6C" w:rsidRDefault="00274E0B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Комунальні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послуги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мають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ряд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специфічних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особливостей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від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 xml:space="preserve">інших видів послуг, які надаються споживачам, а саме: </w:t>
      </w:r>
    </w:p>
    <w:p w:rsidR="00274E0B" w:rsidRPr="00237E6C" w:rsidRDefault="00274E0B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 xml:space="preserve">1. Безперервність виробництва. </w:t>
      </w:r>
    </w:p>
    <w:p w:rsidR="00274E0B" w:rsidRPr="00237E6C" w:rsidRDefault="00274E0B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 xml:space="preserve">2. Локальний характер надання послуг. </w:t>
      </w:r>
    </w:p>
    <w:p w:rsidR="00274E0B" w:rsidRPr="00237E6C" w:rsidRDefault="00274E0B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 xml:space="preserve">3. Одночасність виробництва й споживання послуг. </w:t>
      </w:r>
    </w:p>
    <w:p w:rsidR="00274E0B" w:rsidRPr="00237E6C" w:rsidRDefault="00274E0B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4.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Неможливість,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більшості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випадків,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складування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нагромадження послуг комунальних підприємств. Залежність попиту на комунальні послуги від кліматичних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умов,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сезонних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коливань,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також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від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періодичних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коливань (місячних, тижневих й добових).</w:t>
      </w:r>
    </w:p>
    <w:p w:rsidR="002B7FCE" w:rsidRPr="00237E6C" w:rsidRDefault="001B664E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Комунальна послуга може бути особистісною, виробничою і суспільною. Особистісна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має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споживчий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характер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оплачується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населенням, виробнича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надається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як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населенню,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так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виробничим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підприємствам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 організаціям,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суспільні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послуги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надаються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для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створення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комфортних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умов проживання в місті.</w:t>
      </w:r>
    </w:p>
    <w:p w:rsidR="004C1C74" w:rsidRPr="00237E6C" w:rsidRDefault="004C1C74" w:rsidP="00237E6C">
      <w:pPr>
        <w:widowControl w:val="0"/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237E6C">
        <w:rPr>
          <w:i/>
          <w:sz w:val="28"/>
          <w:szCs w:val="28"/>
          <w:lang w:val="uk-UA"/>
        </w:rPr>
        <w:t>Класифікація підприємств ЖКГ</w:t>
      </w:r>
    </w:p>
    <w:p w:rsidR="004C1C74" w:rsidRPr="00237E6C" w:rsidRDefault="004C1C74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З огляду на специфіку й розмаїтість комунальних підприємств, а також на різноманітність послуг їх можна класифікувати на дві групи:</w:t>
      </w:r>
      <w:r w:rsidR="00237E6C">
        <w:rPr>
          <w:sz w:val="28"/>
          <w:szCs w:val="28"/>
          <w:lang w:val="uk-UA"/>
        </w:rPr>
        <w:t xml:space="preserve"> </w:t>
      </w:r>
    </w:p>
    <w:p w:rsidR="004C1C74" w:rsidRPr="00237E6C" w:rsidRDefault="004C1C74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1.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Комунальні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підприємства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організації,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які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виробляють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 xml:space="preserve">матеріальну продукцію (наприклад, електростанції, котельні). </w:t>
      </w:r>
    </w:p>
    <w:p w:rsidR="004C1C74" w:rsidRPr="00237E6C" w:rsidRDefault="004C1C74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2. Комунальні підприємства й організації,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які надають послуги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або виконують певні роботи (наприклад підприємства МЕТ, санітарного очищення, готелі). Підприємства,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які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входять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складу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ЖКГ,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розрізняються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також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за ознаками організації виробничої діяльності, тобто за галузевими ознаками. Крім того, ЖКГ має також спеціальну (за формами власності) і відомчу (за ознаками підпорядкованості) структуру.</w:t>
      </w:r>
      <w:r w:rsidR="00237E6C">
        <w:rPr>
          <w:sz w:val="28"/>
          <w:szCs w:val="28"/>
          <w:lang w:val="uk-UA"/>
        </w:rPr>
        <w:t xml:space="preserve"> </w:t>
      </w:r>
    </w:p>
    <w:p w:rsidR="004C1C74" w:rsidRPr="00237E6C" w:rsidRDefault="004C1C74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 xml:space="preserve">За призначенням і функціями комунальні підприємства поділяють на такі групи: </w:t>
      </w:r>
    </w:p>
    <w:p w:rsidR="004C1C74" w:rsidRPr="00237E6C" w:rsidRDefault="004C1C74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-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санітарно-технічні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(водопроводи,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каналізація,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підприємства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 xml:space="preserve">з </w:t>
      </w:r>
    </w:p>
    <w:p w:rsidR="004C1C74" w:rsidRPr="00237E6C" w:rsidRDefault="004C1C74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санітарного очищення);</w:t>
      </w:r>
    </w:p>
    <w:p w:rsidR="004C1C74" w:rsidRPr="00237E6C" w:rsidRDefault="004C1C74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 xml:space="preserve">- транспортні (трамвайні й тролейбусні депо, АТП, метрополітен та ін.); </w:t>
      </w:r>
    </w:p>
    <w:p w:rsidR="004C1C74" w:rsidRPr="00237E6C" w:rsidRDefault="004C1C74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-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 xml:space="preserve">комунальної енергетики (електричні, газові, теплові мережі та ін.); </w:t>
      </w:r>
    </w:p>
    <w:p w:rsidR="004C1C74" w:rsidRPr="00237E6C" w:rsidRDefault="004C1C74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-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 xml:space="preserve">комунального обслуговування (готелі та ін.); </w:t>
      </w:r>
    </w:p>
    <w:p w:rsidR="002B7FCE" w:rsidRPr="00237E6C" w:rsidRDefault="004C1C74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-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підприємства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зовнішнього міського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(селищного) благоустрою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(підприємства дорожного господарства, озеленення, вуличного освітлення та ін.).</w:t>
      </w:r>
    </w:p>
    <w:p w:rsidR="00742169" w:rsidRPr="00237E6C" w:rsidRDefault="00742169" w:rsidP="00237E6C">
      <w:pPr>
        <w:widowControl w:val="0"/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237E6C">
        <w:rPr>
          <w:i/>
          <w:sz w:val="28"/>
          <w:szCs w:val="28"/>
          <w:lang w:val="uk-UA"/>
        </w:rPr>
        <w:t>Особливості складу і структури основних фондів ЖКГ</w:t>
      </w:r>
    </w:p>
    <w:p w:rsidR="00742169" w:rsidRPr="00237E6C" w:rsidRDefault="00742169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Організація будь-якого процесу виробництва передбачає наявність засобів виробництва,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які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включають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засоби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праці,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предмети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праці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працю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людини, тобто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її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цілеспрямовану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діяльність.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Засоби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предмети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праці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виступають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 підприємствах як виробничі фонди (основні й оборотні).</w:t>
      </w:r>
    </w:p>
    <w:p w:rsidR="00DB522D" w:rsidRPr="00237E6C" w:rsidRDefault="00DB522D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i/>
          <w:sz w:val="28"/>
          <w:szCs w:val="28"/>
          <w:lang w:val="uk-UA"/>
        </w:rPr>
        <w:t>Основні фонди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–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засоби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праці,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які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беруть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участь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процесі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виробництва</w:t>
      </w:r>
      <w:r w:rsidR="008320BC" w:rsidRP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протягом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багатьох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циклів,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зберігаючи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цьому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свою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натурально-речовинну</w:t>
      </w:r>
      <w:r w:rsidR="00C71FAA" w:rsidRPr="00237E6C">
        <w:rPr>
          <w:sz w:val="28"/>
          <w:szCs w:val="28"/>
          <w:lang w:val="uk-UA"/>
        </w:rPr>
        <w:t xml:space="preserve"> форму</w:t>
      </w:r>
      <w:r w:rsidR="00237E6C">
        <w:rPr>
          <w:sz w:val="28"/>
          <w:szCs w:val="28"/>
          <w:lang w:val="uk-UA"/>
        </w:rPr>
        <w:t xml:space="preserve"> </w:t>
      </w:r>
      <w:r w:rsidR="00C71FAA" w:rsidRPr="00237E6C">
        <w:rPr>
          <w:sz w:val="28"/>
          <w:szCs w:val="28"/>
          <w:lang w:val="uk-UA"/>
        </w:rPr>
        <w:t>й</w:t>
      </w:r>
      <w:r w:rsidR="00237E6C">
        <w:rPr>
          <w:sz w:val="28"/>
          <w:szCs w:val="28"/>
          <w:lang w:val="uk-UA"/>
        </w:rPr>
        <w:t xml:space="preserve"> </w:t>
      </w:r>
      <w:r w:rsidR="00C71FAA" w:rsidRPr="00237E6C">
        <w:rPr>
          <w:sz w:val="28"/>
          <w:szCs w:val="28"/>
          <w:lang w:val="uk-UA"/>
        </w:rPr>
        <w:t>поступово,</w:t>
      </w:r>
      <w:r w:rsidR="00237E6C">
        <w:rPr>
          <w:sz w:val="28"/>
          <w:szCs w:val="28"/>
          <w:lang w:val="uk-UA"/>
        </w:rPr>
        <w:t xml:space="preserve"> </w:t>
      </w:r>
      <w:r w:rsidR="00C71FAA" w:rsidRPr="00237E6C">
        <w:rPr>
          <w:sz w:val="28"/>
          <w:szCs w:val="28"/>
          <w:lang w:val="uk-UA"/>
        </w:rPr>
        <w:t>у</w:t>
      </w:r>
      <w:r w:rsidR="00237E6C">
        <w:rPr>
          <w:sz w:val="28"/>
          <w:szCs w:val="28"/>
          <w:lang w:val="uk-UA"/>
        </w:rPr>
        <w:t xml:space="preserve"> </w:t>
      </w:r>
      <w:r w:rsidR="00C71FAA" w:rsidRPr="00237E6C">
        <w:rPr>
          <w:sz w:val="28"/>
          <w:szCs w:val="28"/>
          <w:lang w:val="uk-UA"/>
        </w:rPr>
        <w:t>міру</w:t>
      </w:r>
      <w:r w:rsidR="00237E6C">
        <w:rPr>
          <w:sz w:val="28"/>
          <w:szCs w:val="28"/>
          <w:lang w:val="uk-UA"/>
        </w:rPr>
        <w:t xml:space="preserve"> </w:t>
      </w:r>
      <w:r w:rsidR="00C71FAA" w:rsidRPr="00237E6C">
        <w:rPr>
          <w:sz w:val="28"/>
          <w:szCs w:val="28"/>
          <w:lang w:val="uk-UA"/>
        </w:rPr>
        <w:t>свого</w:t>
      </w:r>
      <w:r w:rsidR="00237E6C">
        <w:rPr>
          <w:sz w:val="28"/>
          <w:szCs w:val="28"/>
          <w:lang w:val="uk-UA"/>
        </w:rPr>
        <w:t xml:space="preserve"> </w:t>
      </w:r>
      <w:r w:rsidR="00C71FAA" w:rsidRPr="00237E6C">
        <w:rPr>
          <w:sz w:val="28"/>
          <w:szCs w:val="28"/>
          <w:lang w:val="uk-UA"/>
        </w:rPr>
        <w:t>зносу</w:t>
      </w:r>
      <w:r w:rsidR="00237E6C">
        <w:rPr>
          <w:sz w:val="28"/>
          <w:szCs w:val="28"/>
          <w:lang w:val="uk-UA"/>
        </w:rPr>
        <w:t xml:space="preserve"> </w:t>
      </w:r>
      <w:r w:rsidR="00C71FAA" w:rsidRPr="00237E6C">
        <w:rPr>
          <w:sz w:val="28"/>
          <w:szCs w:val="28"/>
          <w:lang w:val="uk-UA"/>
        </w:rPr>
        <w:t>переносять</w:t>
      </w:r>
      <w:r w:rsidR="00237E6C">
        <w:rPr>
          <w:sz w:val="28"/>
          <w:szCs w:val="28"/>
          <w:lang w:val="uk-UA"/>
        </w:rPr>
        <w:t xml:space="preserve"> </w:t>
      </w:r>
      <w:r w:rsidR="00C71FAA" w:rsidRPr="00237E6C">
        <w:rPr>
          <w:sz w:val="28"/>
          <w:szCs w:val="28"/>
          <w:lang w:val="uk-UA"/>
        </w:rPr>
        <w:t>свою</w:t>
      </w:r>
      <w:r w:rsidR="00237E6C">
        <w:rPr>
          <w:sz w:val="28"/>
          <w:szCs w:val="28"/>
          <w:lang w:val="uk-UA"/>
        </w:rPr>
        <w:t xml:space="preserve"> </w:t>
      </w:r>
      <w:r w:rsidR="00C71FAA" w:rsidRPr="00237E6C">
        <w:rPr>
          <w:sz w:val="28"/>
          <w:szCs w:val="28"/>
          <w:lang w:val="uk-UA"/>
        </w:rPr>
        <w:t>вартість</w:t>
      </w:r>
      <w:r w:rsidR="00237E6C">
        <w:rPr>
          <w:sz w:val="28"/>
          <w:szCs w:val="28"/>
          <w:lang w:val="uk-UA"/>
        </w:rPr>
        <w:t xml:space="preserve"> </w:t>
      </w:r>
      <w:r w:rsidR="00C71FAA" w:rsidRPr="00237E6C">
        <w:rPr>
          <w:sz w:val="28"/>
          <w:szCs w:val="28"/>
          <w:lang w:val="uk-UA"/>
        </w:rPr>
        <w:t>на</w:t>
      </w:r>
      <w:r w:rsidR="00237E6C">
        <w:rPr>
          <w:sz w:val="28"/>
          <w:szCs w:val="28"/>
          <w:lang w:val="uk-UA"/>
        </w:rPr>
        <w:t xml:space="preserve"> </w:t>
      </w:r>
      <w:r w:rsidR="00C71FAA" w:rsidRPr="00237E6C">
        <w:rPr>
          <w:sz w:val="28"/>
          <w:szCs w:val="28"/>
          <w:lang w:val="uk-UA"/>
        </w:rPr>
        <w:t>вартість виробленої продукції або наданих послуг.</w:t>
      </w:r>
    </w:p>
    <w:p w:rsidR="002A63DB" w:rsidRPr="00237E6C" w:rsidRDefault="002A63DB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i/>
          <w:sz w:val="28"/>
          <w:szCs w:val="28"/>
          <w:lang w:val="uk-UA"/>
        </w:rPr>
        <w:t>Специфічна</w:t>
      </w:r>
      <w:r w:rsidR="00237E6C">
        <w:rPr>
          <w:i/>
          <w:sz w:val="28"/>
          <w:szCs w:val="28"/>
          <w:lang w:val="uk-UA"/>
        </w:rPr>
        <w:t xml:space="preserve"> </w:t>
      </w:r>
      <w:r w:rsidRPr="00237E6C">
        <w:rPr>
          <w:i/>
          <w:sz w:val="28"/>
          <w:szCs w:val="28"/>
          <w:lang w:val="uk-UA"/>
        </w:rPr>
        <w:t>особливість</w:t>
      </w:r>
      <w:r w:rsidR="00237E6C">
        <w:rPr>
          <w:i/>
          <w:sz w:val="28"/>
          <w:szCs w:val="28"/>
          <w:lang w:val="uk-UA"/>
        </w:rPr>
        <w:t xml:space="preserve"> </w:t>
      </w:r>
      <w:r w:rsidRPr="00237E6C">
        <w:rPr>
          <w:i/>
          <w:sz w:val="28"/>
          <w:szCs w:val="28"/>
          <w:lang w:val="uk-UA"/>
        </w:rPr>
        <w:t>комунального</w:t>
      </w:r>
      <w:r w:rsidR="00237E6C">
        <w:rPr>
          <w:i/>
          <w:sz w:val="28"/>
          <w:szCs w:val="28"/>
          <w:lang w:val="uk-UA"/>
        </w:rPr>
        <w:t xml:space="preserve"> </w:t>
      </w:r>
      <w:r w:rsidRPr="00237E6C">
        <w:rPr>
          <w:i/>
          <w:sz w:val="28"/>
          <w:szCs w:val="28"/>
          <w:lang w:val="uk-UA"/>
        </w:rPr>
        <w:t>господарства</w:t>
      </w:r>
      <w:r w:rsidR="00237E6C">
        <w:rPr>
          <w:sz w:val="28"/>
          <w:szCs w:val="28"/>
          <w:lang w:val="uk-UA"/>
        </w:rPr>
        <w:t xml:space="preserve"> – </w:t>
      </w:r>
      <w:r w:rsidRPr="00237E6C">
        <w:rPr>
          <w:sz w:val="28"/>
          <w:szCs w:val="28"/>
          <w:lang w:val="uk-UA"/>
        </w:rPr>
        <w:t>більшість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комунальних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підприємств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не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створюють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матеріальну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продукцію,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надають послуги.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Специфіка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виробництва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 ЖКГ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зумовлює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високу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фондоємність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цієї галузі. Із загальної вартості основних й оборотних коштів питома вага перших в цілому по галузі становить близько 98 %.</w:t>
      </w:r>
    </w:p>
    <w:p w:rsidR="002B7FCE" w:rsidRPr="00237E6C" w:rsidRDefault="00741109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Залежно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від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призначення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основні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фонди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розділяють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виробничі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й невиробничі.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складу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виробничих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основних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фондів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включають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основні фонди,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які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беруть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участь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виробничих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процесах,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створюють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умови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для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їх здійснення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або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служать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для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збереження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транспортування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продукції.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Доскладу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невиробничих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основних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фондів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належать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об'єкти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тривалого користування, які задовольняють побутові й культурні потреби людей.</w:t>
      </w:r>
      <w:r w:rsidR="001C7C41" w:rsidRPr="00237E6C">
        <w:rPr>
          <w:sz w:val="28"/>
          <w:szCs w:val="28"/>
          <w:lang w:val="uk-UA"/>
        </w:rPr>
        <w:t xml:space="preserve"> </w:t>
      </w:r>
      <w:r w:rsidR="00830167" w:rsidRPr="00237E6C">
        <w:rPr>
          <w:sz w:val="28"/>
          <w:szCs w:val="28"/>
          <w:lang w:val="uk-UA"/>
        </w:rPr>
        <w:t>ЖКГ</w:t>
      </w:r>
      <w:r w:rsidR="00237E6C">
        <w:rPr>
          <w:sz w:val="28"/>
          <w:szCs w:val="28"/>
          <w:lang w:val="uk-UA"/>
        </w:rPr>
        <w:t xml:space="preserve"> </w:t>
      </w:r>
      <w:r w:rsidR="00830167" w:rsidRPr="00237E6C">
        <w:rPr>
          <w:sz w:val="28"/>
          <w:szCs w:val="28"/>
          <w:lang w:val="uk-UA"/>
        </w:rPr>
        <w:t>включає</w:t>
      </w:r>
      <w:r w:rsidR="00237E6C">
        <w:rPr>
          <w:sz w:val="28"/>
          <w:szCs w:val="28"/>
          <w:lang w:val="uk-UA"/>
        </w:rPr>
        <w:t xml:space="preserve"> </w:t>
      </w:r>
      <w:r w:rsidR="00830167" w:rsidRPr="00237E6C">
        <w:rPr>
          <w:sz w:val="28"/>
          <w:szCs w:val="28"/>
          <w:lang w:val="uk-UA"/>
        </w:rPr>
        <w:t>як</w:t>
      </w:r>
      <w:r w:rsidR="00237E6C">
        <w:rPr>
          <w:sz w:val="28"/>
          <w:szCs w:val="28"/>
          <w:lang w:val="uk-UA"/>
        </w:rPr>
        <w:t xml:space="preserve"> </w:t>
      </w:r>
      <w:r w:rsidR="00830167" w:rsidRPr="00237E6C">
        <w:rPr>
          <w:sz w:val="28"/>
          <w:szCs w:val="28"/>
          <w:lang w:val="uk-UA"/>
        </w:rPr>
        <w:t>виробничі,</w:t>
      </w:r>
      <w:r w:rsidR="00237E6C">
        <w:rPr>
          <w:sz w:val="28"/>
          <w:szCs w:val="28"/>
          <w:lang w:val="uk-UA"/>
        </w:rPr>
        <w:t xml:space="preserve"> </w:t>
      </w:r>
      <w:r w:rsidR="00830167" w:rsidRPr="00237E6C">
        <w:rPr>
          <w:sz w:val="28"/>
          <w:szCs w:val="28"/>
          <w:lang w:val="uk-UA"/>
        </w:rPr>
        <w:t>так</w:t>
      </w:r>
      <w:r w:rsidR="00237E6C">
        <w:rPr>
          <w:sz w:val="28"/>
          <w:szCs w:val="28"/>
          <w:lang w:val="uk-UA"/>
        </w:rPr>
        <w:t xml:space="preserve"> </w:t>
      </w:r>
      <w:r w:rsidR="00830167" w:rsidRPr="00237E6C">
        <w:rPr>
          <w:sz w:val="28"/>
          <w:szCs w:val="28"/>
          <w:lang w:val="uk-UA"/>
        </w:rPr>
        <w:t>і</w:t>
      </w:r>
      <w:r w:rsidR="00237E6C">
        <w:rPr>
          <w:sz w:val="28"/>
          <w:szCs w:val="28"/>
          <w:lang w:val="uk-UA"/>
        </w:rPr>
        <w:t xml:space="preserve"> </w:t>
      </w:r>
      <w:r w:rsidR="00830167" w:rsidRPr="00237E6C">
        <w:rPr>
          <w:sz w:val="28"/>
          <w:szCs w:val="28"/>
          <w:lang w:val="uk-UA"/>
        </w:rPr>
        <w:t>невиробничі</w:t>
      </w:r>
      <w:r w:rsidR="00237E6C">
        <w:rPr>
          <w:sz w:val="28"/>
          <w:szCs w:val="28"/>
          <w:lang w:val="uk-UA"/>
        </w:rPr>
        <w:t xml:space="preserve"> </w:t>
      </w:r>
      <w:r w:rsidR="00830167" w:rsidRPr="00237E6C">
        <w:rPr>
          <w:sz w:val="28"/>
          <w:szCs w:val="28"/>
          <w:lang w:val="uk-UA"/>
        </w:rPr>
        <w:t>підприємства.</w:t>
      </w:r>
      <w:r w:rsidR="00237E6C">
        <w:rPr>
          <w:sz w:val="28"/>
          <w:szCs w:val="28"/>
          <w:lang w:val="uk-UA"/>
        </w:rPr>
        <w:t xml:space="preserve"> </w:t>
      </w:r>
      <w:r w:rsidR="00830167" w:rsidRPr="00237E6C">
        <w:rPr>
          <w:sz w:val="28"/>
          <w:szCs w:val="28"/>
          <w:lang w:val="uk-UA"/>
        </w:rPr>
        <w:t>На виробничих</w:t>
      </w:r>
      <w:r w:rsidR="00237E6C">
        <w:rPr>
          <w:sz w:val="28"/>
          <w:szCs w:val="28"/>
          <w:lang w:val="uk-UA"/>
        </w:rPr>
        <w:t xml:space="preserve"> </w:t>
      </w:r>
      <w:r w:rsidR="00830167" w:rsidRPr="00237E6C">
        <w:rPr>
          <w:sz w:val="28"/>
          <w:szCs w:val="28"/>
          <w:lang w:val="uk-UA"/>
        </w:rPr>
        <w:t>підприємствах</w:t>
      </w:r>
      <w:r w:rsidR="00237E6C">
        <w:rPr>
          <w:sz w:val="28"/>
          <w:szCs w:val="28"/>
          <w:lang w:val="uk-UA"/>
        </w:rPr>
        <w:t xml:space="preserve"> </w:t>
      </w:r>
      <w:r w:rsidR="00830167" w:rsidRPr="00237E6C">
        <w:rPr>
          <w:sz w:val="28"/>
          <w:szCs w:val="28"/>
          <w:lang w:val="uk-UA"/>
        </w:rPr>
        <w:t>(електростанції,</w:t>
      </w:r>
      <w:r w:rsidR="00237E6C">
        <w:rPr>
          <w:sz w:val="28"/>
          <w:szCs w:val="28"/>
          <w:lang w:val="uk-UA"/>
        </w:rPr>
        <w:t xml:space="preserve"> </w:t>
      </w:r>
      <w:r w:rsidR="00830167" w:rsidRPr="00237E6C">
        <w:rPr>
          <w:sz w:val="28"/>
          <w:szCs w:val="28"/>
          <w:lang w:val="uk-UA"/>
        </w:rPr>
        <w:t>водопроводи</w:t>
      </w:r>
      <w:r w:rsidR="00237E6C">
        <w:rPr>
          <w:sz w:val="28"/>
          <w:szCs w:val="28"/>
          <w:lang w:val="uk-UA"/>
        </w:rPr>
        <w:t xml:space="preserve"> </w:t>
      </w:r>
      <w:r w:rsidR="00830167" w:rsidRPr="00237E6C">
        <w:rPr>
          <w:sz w:val="28"/>
          <w:szCs w:val="28"/>
          <w:lang w:val="uk-UA"/>
        </w:rPr>
        <w:t>й</w:t>
      </w:r>
      <w:r w:rsidR="00237E6C">
        <w:rPr>
          <w:sz w:val="28"/>
          <w:szCs w:val="28"/>
          <w:lang w:val="uk-UA"/>
        </w:rPr>
        <w:t xml:space="preserve"> </w:t>
      </w:r>
      <w:r w:rsidR="00830167" w:rsidRPr="00237E6C">
        <w:rPr>
          <w:sz w:val="28"/>
          <w:szCs w:val="28"/>
          <w:lang w:val="uk-UA"/>
        </w:rPr>
        <w:t>ін.)</w:t>
      </w:r>
      <w:r w:rsidR="00237E6C">
        <w:rPr>
          <w:sz w:val="28"/>
          <w:szCs w:val="28"/>
          <w:lang w:val="uk-UA"/>
        </w:rPr>
        <w:t xml:space="preserve"> </w:t>
      </w:r>
      <w:r w:rsidR="00830167" w:rsidRPr="00237E6C">
        <w:rPr>
          <w:sz w:val="28"/>
          <w:szCs w:val="28"/>
          <w:lang w:val="uk-UA"/>
        </w:rPr>
        <w:t>-</w:t>
      </w:r>
      <w:r w:rsidR="00237E6C">
        <w:rPr>
          <w:sz w:val="28"/>
          <w:szCs w:val="28"/>
          <w:lang w:val="uk-UA"/>
        </w:rPr>
        <w:t xml:space="preserve"> </w:t>
      </w:r>
      <w:r w:rsidR="00830167" w:rsidRPr="00237E6C">
        <w:rPr>
          <w:sz w:val="28"/>
          <w:szCs w:val="28"/>
          <w:lang w:val="uk-UA"/>
        </w:rPr>
        <w:t>виробничі основні фонди. До невиробничих основних фондів відносяться, в першу чергу, житловий фонд</w:t>
      </w:r>
      <w:r w:rsidR="00237E6C">
        <w:rPr>
          <w:sz w:val="28"/>
          <w:szCs w:val="28"/>
          <w:lang w:val="uk-UA"/>
        </w:rPr>
        <w:t xml:space="preserve"> </w:t>
      </w:r>
      <w:r w:rsidR="00830167" w:rsidRPr="00237E6C">
        <w:rPr>
          <w:sz w:val="28"/>
          <w:szCs w:val="28"/>
          <w:lang w:val="uk-UA"/>
        </w:rPr>
        <w:t>і споруди</w:t>
      </w:r>
      <w:r w:rsidR="00237E6C">
        <w:rPr>
          <w:sz w:val="28"/>
          <w:szCs w:val="28"/>
          <w:lang w:val="uk-UA"/>
        </w:rPr>
        <w:t xml:space="preserve"> </w:t>
      </w:r>
      <w:r w:rsidR="00830167" w:rsidRPr="00237E6C">
        <w:rPr>
          <w:sz w:val="28"/>
          <w:szCs w:val="28"/>
          <w:lang w:val="uk-UA"/>
        </w:rPr>
        <w:t>зовнішнього міського благоустрою, а також основні фонди лазень, пралень та ін. підприємств, які надають послуги персонального й господарсько-споживчого</w:t>
      </w:r>
      <w:r w:rsidR="00237E6C">
        <w:rPr>
          <w:sz w:val="28"/>
          <w:szCs w:val="28"/>
          <w:lang w:val="uk-UA"/>
        </w:rPr>
        <w:t xml:space="preserve"> </w:t>
      </w:r>
      <w:r w:rsidR="00830167" w:rsidRPr="00237E6C">
        <w:rPr>
          <w:sz w:val="28"/>
          <w:szCs w:val="28"/>
          <w:lang w:val="uk-UA"/>
        </w:rPr>
        <w:t>характеру.</w:t>
      </w:r>
      <w:r w:rsidR="00237E6C">
        <w:rPr>
          <w:sz w:val="28"/>
          <w:szCs w:val="28"/>
          <w:lang w:val="uk-UA"/>
        </w:rPr>
        <w:t xml:space="preserve"> </w:t>
      </w:r>
      <w:r w:rsidR="00830167" w:rsidRPr="00237E6C">
        <w:rPr>
          <w:sz w:val="28"/>
          <w:szCs w:val="28"/>
          <w:lang w:val="uk-UA"/>
        </w:rPr>
        <w:t>Ці</w:t>
      </w:r>
      <w:r w:rsidR="00237E6C">
        <w:rPr>
          <w:sz w:val="28"/>
          <w:szCs w:val="28"/>
          <w:lang w:val="uk-UA"/>
        </w:rPr>
        <w:t xml:space="preserve"> </w:t>
      </w:r>
      <w:r w:rsidR="00830167" w:rsidRPr="00237E6C">
        <w:rPr>
          <w:sz w:val="28"/>
          <w:szCs w:val="28"/>
          <w:lang w:val="uk-UA"/>
        </w:rPr>
        <w:t>невиробничі</w:t>
      </w:r>
      <w:r w:rsidR="00237E6C">
        <w:rPr>
          <w:sz w:val="28"/>
          <w:szCs w:val="28"/>
          <w:lang w:val="uk-UA"/>
        </w:rPr>
        <w:t xml:space="preserve"> </w:t>
      </w:r>
      <w:r w:rsidR="00830167" w:rsidRPr="00237E6C">
        <w:rPr>
          <w:sz w:val="28"/>
          <w:szCs w:val="28"/>
          <w:lang w:val="uk-UA"/>
        </w:rPr>
        <w:t>основні</w:t>
      </w:r>
      <w:r w:rsidR="00237E6C">
        <w:rPr>
          <w:sz w:val="28"/>
          <w:szCs w:val="28"/>
          <w:lang w:val="uk-UA"/>
        </w:rPr>
        <w:t xml:space="preserve"> </w:t>
      </w:r>
      <w:r w:rsidR="00830167" w:rsidRPr="00237E6C">
        <w:rPr>
          <w:sz w:val="28"/>
          <w:szCs w:val="28"/>
          <w:lang w:val="uk-UA"/>
        </w:rPr>
        <w:t>фонди,</w:t>
      </w:r>
      <w:r w:rsidR="00237E6C">
        <w:rPr>
          <w:sz w:val="28"/>
          <w:szCs w:val="28"/>
          <w:lang w:val="uk-UA"/>
        </w:rPr>
        <w:t xml:space="preserve"> </w:t>
      </w:r>
      <w:r w:rsidR="00830167" w:rsidRPr="00237E6C">
        <w:rPr>
          <w:sz w:val="28"/>
          <w:szCs w:val="28"/>
          <w:lang w:val="uk-UA"/>
        </w:rPr>
        <w:t>у</w:t>
      </w:r>
      <w:r w:rsidR="00237E6C">
        <w:rPr>
          <w:sz w:val="28"/>
          <w:szCs w:val="28"/>
          <w:lang w:val="uk-UA"/>
        </w:rPr>
        <w:t xml:space="preserve"> </w:t>
      </w:r>
      <w:r w:rsidR="00830167" w:rsidRPr="00237E6C">
        <w:rPr>
          <w:sz w:val="28"/>
          <w:szCs w:val="28"/>
          <w:lang w:val="uk-UA"/>
        </w:rPr>
        <w:t>свою чергу,</w:t>
      </w:r>
      <w:r w:rsidR="00237E6C">
        <w:rPr>
          <w:sz w:val="28"/>
          <w:szCs w:val="28"/>
          <w:lang w:val="uk-UA"/>
        </w:rPr>
        <w:t xml:space="preserve"> </w:t>
      </w:r>
      <w:r w:rsidR="00830167" w:rsidRPr="00237E6C">
        <w:rPr>
          <w:sz w:val="28"/>
          <w:szCs w:val="28"/>
          <w:lang w:val="uk-UA"/>
        </w:rPr>
        <w:t>підрозділяються</w:t>
      </w:r>
      <w:r w:rsidR="00237E6C">
        <w:rPr>
          <w:sz w:val="28"/>
          <w:szCs w:val="28"/>
          <w:lang w:val="uk-UA"/>
        </w:rPr>
        <w:t xml:space="preserve"> </w:t>
      </w:r>
      <w:r w:rsidR="00830167" w:rsidRPr="00237E6C">
        <w:rPr>
          <w:sz w:val="28"/>
          <w:szCs w:val="28"/>
          <w:lang w:val="uk-UA"/>
        </w:rPr>
        <w:t>на</w:t>
      </w:r>
      <w:r w:rsidR="00237E6C">
        <w:rPr>
          <w:sz w:val="28"/>
          <w:szCs w:val="28"/>
          <w:lang w:val="uk-UA"/>
        </w:rPr>
        <w:t xml:space="preserve"> </w:t>
      </w:r>
      <w:r w:rsidR="00830167" w:rsidRPr="00237E6C">
        <w:rPr>
          <w:sz w:val="28"/>
          <w:szCs w:val="28"/>
          <w:lang w:val="uk-UA"/>
        </w:rPr>
        <w:t>основні</w:t>
      </w:r>
      <w:r w:rsidR="00237E6C">
        <w:rPr>
          <w:sz w:val="28"/>
          <w:szCs w:val="28"/>
          <w:lang w:val="uk-UA"/>
        </w:rPr>
        <w:t xml:space="preserve"> </w:t>
      </w:r>
      <w:r w:rsidR="00830167" w:rsidRPr="00237E6C">
        <w:rPr>
          <w:sz w:val="28"/>
          <w:szCs w:val="28"/>
          <w:lang w:val="uk-UA"/>
        </w:rPr>
        <w:t>фонди</w:t>
      </w:r>
      <w:r w:rsidR="00237E6C">
        <w:rPr>
          <w:sz w:val="28"/>
          <w:szCs w:val="28"/>
          <w:lang w:val="uk-UA"/>
        </w:rPr>
        <w:t xml:space="preserve"> </w:t>
      </w:r>
      <w:r w:rsidR="00830167" w:rsidRPr="00237E6C">
        <w:rPr>
          <w:sz w:val="28"/>
          <w:szCs w:val="28"/>
          <w:lang w:val="uk-UA"/>
        </w:rPr>
        <w:t>експлуатаційного</w:t>
      </w:r>
      <w:r w:rsidR="00237E6C">
        <w:rPr>
          <w:sz w:val="28"/>
          <w:szCs w:val="28"/>
          <w:lang w:val="uk-UA"/>
        </w:rPr>
        <w:t xml:space="preserve"> </w:t>
      </w:r>
      <w:r w:rsidR="00830167" w:rsidRPr="00237E6C">
        <w:rPr>
          <w:sz w:val="28"/>
          <w:szCs w:val="28"/>
          <w:lang w:val="uk-UA"/>
        </w:rPr>
        <w:t>призначення (безпосередньо беруть участь у наданні послуг)</w:t>
      </w:r>
      <w:r w:rsidR="00237E6C">
        <w:rPr>
          <w:sz w:val="28"/>
          <w:szCs w:val="28"/>
          <w:lang w:val="uk-UA"/>
        </w:rPr>
        <w:t xml:space="preserve"> </w:t>
      </w:r>
      <w:r w:rsidR="00830167" w:rsidRPr="00237E6C">
        <w:rPr>
          <w:sz w:val="28"/>
          <w:szCs w:val="28"/>
          <w:lang w:val="uk-UA"/>
        </w:rPr>
        <w:t>і на основні фонди культурно-побутового призначення (житлові будинки, гуртожитки й ін., які належать цим підприємствам).</w:t>
      </w:r>
    </w:p>
    <w:p w:rsidR="00D552F4" w:rsidRPr="00237E6C" w:rsidRDefault="00D552F4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Незважаючи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суттєві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відмінності,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виробничі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невиробничі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основні фонди мають багато загального за формою:</w:t>
      </w:r>
      <w:r w:rsidR="00237E6C">
        <w:rPr>
          <w:sz w:val="28"/>
          <w:szCs w:val="28"/>
          <w:lang w:val="uk-UA"/>
        </w:rPr>
        <w:t xml:space="preserve"> </w:t>
      </w:r>
    </w:p>
    <w:p w:rsidR="00D552F4" w:rsidRPr="00237E6C" w:rsidRDefault="00D552F4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- подібні елементи - будівлі, споруди, машини, устаткування та ін.;</w:t>
      </w:r>
      <w:r w:rsidR="00237E6C">
        <w:rPr>
          <w:sz w:val="28"/>
          <w:szCs w:val="28"/>
          <w:lang w:val="uk-UA"/>
        </w:rPr>
        <w:t xml:space="preserve"> </w:t>
      </w:r>
    </w:p>
    <w:p w:rsidR="00D552F4" w:rsidRPr="00237E6C" w:rsidRDefault="00D552F4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-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виробничі,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невиробничі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основні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фонди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довговічні,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поступово зношуються,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мають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потребу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ремонті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(частковому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відшкодуванні)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повній заміні після закінчення терміну служби.</w:t>
      </w:r>
    </w:p>
    <w:p w:rsidR="00FF3D77" w:rsidRPr="00237E6C" w:rsidRDefault="00FF3D77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Таким чином, як для виробничих, так і для невиробничих основних фондів необхідно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розглядати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питання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їх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використання,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структури,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оцінки,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зносу, амортизації та ремонту.</w:t>
      </w:r>
    </w:p>
    <w:p w:rsidR="009D60C0" w:rsidRPr="00237E6C" w:rsidRDefault="009D60C0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i/>
          <w:sz w:val="28"/>
          <w:szCs w:val="28"/>
          <w:lang w:val="uk-UA"/>
        </w:rPr>
        <w:t>Структура основних фондів галузей ЖКГ</w:t>
      </w:r>
      <w:r w:rsidRPr="00237E6C">
        <w:rPr>
          <w:sz w:val="28"/>
          <w:szCs w:val="28"/>
          <w:lang w:val="uk-UA"/>
        </w:rPr>
        <w:t xml:space="preserve"> – розподіл основних фондів за видами (групами), відображений у відсотках до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їх загальної вартості по галузі, підприємству або ЖКГ в цілому.</w:t>
      </w:r>
    </w:p>
    <w:p w:rsidR="00DB0955" w:rsidRPr="00237E6C" w:rsidRDefault="00DB0955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Основним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фактором,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що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визначає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структуру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основних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 xml:space="preserve">фондів </w:t>
      </w:r>
    </w:p>
    <w:p w:rsidR="002B7FCE" w:rsidRPr="00237E6C" w:rsidRDefault="00DB0955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підприємства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галузі,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слід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вважати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техніко-економічні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особливості,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які зумовлюють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певне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сполучення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натурально-речовинних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елементів,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необхідних для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здійснення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виробничо-експлуатаційної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діяльності.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Ці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співвідношення можуть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коливатися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окремих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підприємствах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під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впливом місцевих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інших умов, але вони досить стійко виражають характерну структуру основних фондів галузі.</w:t>
      </w:r>
      <w:r w:rsidR="00237E6C">
        <w:rPr>
          <w:sz w:val="28"/>
          <w:szCs w:val="28"/>
          <w:lang w:val="uk-UA"/>
        </w:rPr>
        <w:t xml:space="preserve"> </w:t>
      </w:r>
    </w:p>
    <w:p w:rsidR="00E96B06" w:rsidRPr="00237E6C" w:rsidRDefault="00E96B06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Висока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питома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вага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споруд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складі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основних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фондів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комунального господарства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(близько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60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%)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здебільшого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мірою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є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наслідком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однієї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 особливостей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виробничо-експлуатаційної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діяльності,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яка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полягає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тому,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що виробничий процес на багатьох комунальних підприємствах виходить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за межі власне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самого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підприємства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охоплює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значні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міські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території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відповідними комунікаціями,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допомогою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яких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це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підприємство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обслуговує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споживачів. Питома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вага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виробничого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силового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устаткування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порівнянні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іншими галузями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не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висока,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значна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питома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вага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транспортних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засобів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-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10 %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(для порівняння: у промисловості остання складає близько 4 %).</w:t>
      </w:r>
    </w:p>
    <w:p w:rsidR="00BB707C" w:rsidRPr="00237E6C" w:rsidRDefault="00BB707C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Питома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вага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основних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фондів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галузями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ЖКГ: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водопровідно-каналізаційне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господарство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-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40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%,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газове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господарство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-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12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%,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комунальна енергетика - 18 %, МЕТ - 10 %, готельний комплекс - 4 %, зелене господарство - 1 % і т.д. Структура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основних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фондів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не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однакова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різних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галузях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ЖКГ.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При незначній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питомій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вазі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машин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устаткування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більшості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галузей комунального господарства в складі основних фондів значне місце займають:</w:t>
      </w:r>
    </w:p>
    <w:p w:rsidR="009108E6" w:rsidRPr="00237E6C" w:rsidRDefault="009108E6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-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водопровідно-каналізаційному,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газовому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 xml:space="preserve">господарствах, на підприємствах електро- і теплопостачання – передавальні пристрої (від 50 до 70%); </w:t>
      </w:r>
    </w:p>
    <w:p w:rsidR="009108E6" w:rsidRPr="00237E6C" w:rsidRDefault="009108E6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 xml:space="preserve">- на підприємствах міського електричного транспорту - транспортні засоби (майже 40 %); </w:t>
      </w:r>
    </w:p>
    <w:p w:rsidR="009108E6" w:rsidRPr="00237E6C" w:rsidRDefault="009108E6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- у житловому фонді –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будівлі (більше 90%).</w:t>
      </w:r>
    </w:p>
    <w:p w:rsidR="00CD3844" w:rsidRPr="00237E6C" w:rsidRDefault="00CD3844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За натурально - речовим складом основні фонди ЖКГ представляють всі їх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види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(будівлі,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споруди,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передавальні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пристрої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тощо).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Видова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структура основних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фондів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розрізняється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залежно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від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призначення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чи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 xml:space="preserve">іншого </w:t>
      </w:r>
    </w:p>
    <w:p w:rsidR="00CD3844" w:rsidRPr="00237E6C" w:rsidRDefault="00CD3844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підприємства.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Якщо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структурі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основних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фондів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промислових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підприємств переважає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такий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вид,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як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машини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обладнання,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 житлово-комунальному господарстві провідними є:</w:t>
      </w:r>
    </w:p>
    <w:p w:rsidR="00B6232B" w:rsidRPr="00237E6C" w:rsidRDefault="00B6232B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-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”передавальні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пристрої”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–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для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підприємств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водо-,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газо-,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 xml:space="preserve">тепло-, електромереж; </w:t>
      </w:r>
    </w:p>
    <w:p w:rsidR="00B6232B" w:rsidRPr="00237E6C" w:rsidRDefault="00B6232B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-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“транспортні засоби” – для транспортних підприємств,</w:t>
      </w:r>
      <w:r w:rsidR="00237E6C">
        <w:rPr>
          <w:sz w:val="28"/>
          <w:szCs w:val="28"/>
          <w:lang w:val="uk-UA"/>
        </w:rPr>
        <w:t xml:space="preserve"> </w:t>
      </w:r>
    </w:p>
    <w:p w:rsidR="00B6232B" w:rsidRPr="00237E6C" w:rsidRDefault="00B6232B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-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“будівлі” – для надання послуг і експлуатації житла,</w:t>
      </w:r>
      <w:r w:rsidR="00237E6C">
        <w:rPr>
          <w:sz w:val="28"/>
          <w:szCs w:val="28"/>
          <w:lang w:val="uk-UA"/>
        </w:rPr>
        <w:t xml:space="preserve"> </w:t>
      </w:r>
    </w:p>
    <w:p w:rsidR="00B6232B" w:rsidRPr="00237E6C" w:rsidRDefault="00B6232B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-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“споруди”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–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для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підприємств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міського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благоустрою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підприємств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 виробництва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комунальної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продукції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(якщо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функції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транспортування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передані окремому підприємству);</w:t>
      </w:r>
      <w:r w:rsidR="00237E6C">
        <w:rPr>
          <w:sz w:val="28"/>
          <w:szCs w:val="28"/>
          <w:lang w:val="uk-UA"/>
        </w:rPr>
        <w:t xml:space="preserve"> </w:t>
      </w:r>
    </w:p>
    <w:p w:rsidR="00B6232B" w:rsidRPr="00237E6C" w:rsidRDefault="00B6232B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-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“господарчий інвентар” для готельних підприємств (по – перше, в цій галузі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основних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фондів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відносять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постільну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білизну;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–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друге, включаються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меблі,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килими,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дзеркала,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картини,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скульптури,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гардини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 xml:space="preserve">інше обладнання номеру), </w:t>
      </w:r>
    </w:p>
    <w:p w:rsidR="00B6232B" w:rsidRPr="00237E6C" w:rsidRDefault="00B6232B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-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 xml:space="preserve">“зелені насадження ”- для підприємств міського озеленення. </w:t>
      </w:r>
    </w:p>
    <w:p w:rsidR="0077027F" w:rsidRPr="00237E6C" w:rsidRDefault="005C39DB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Розмаїття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видової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структури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основних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фондів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різних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галузей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міського господарства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впливає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склад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основних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фондів,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що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відносяться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активної частини.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Крім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того,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технологічна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структура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основних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фондів,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яка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загальному вигляді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передбачає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переважну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більшість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активних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основних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фондів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(≥50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%),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 експлуатаційних підприємствах невиробничої сфери діяльності не відповідає такому співвідношенню.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Оскільки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цих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підприємствах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невиробничі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основні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фонди</w:t>
      </w:r>
      <w:r w:rsidR="0077027F" w:rsidRPr="00237E6C">
        <w:rPr>
          <w:sz w:val="28"/>
          <w:szCs w:val="28"/>
          <w:lang w:val="uk-UA"/>
        </w:rPr>
        <w:t xml:space="preserve"> займають іноді до 90%, а на активні й пасивні поділяються тільки виробничі основні фонди,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то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для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оцінки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прогресивності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структури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слід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орієнтуватись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не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на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величину питомої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ваги,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а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на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тенденцію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зміни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частки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активних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фондів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за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період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(якщо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вона збільшується,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то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структура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є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прогресивною).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Взагалі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зміна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структури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за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певні проміжки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часу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дає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уявлення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про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динаміку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якісних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змін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основних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фондів,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про технічний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рівень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виробництва.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Наприклад,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збільшення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питомої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ваги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елементів активної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частини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основних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фондів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сприяє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зростанню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випуску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продукції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>на</w:t>
      </w:r>
      <w:r w:rsidR="00237E6C">
        <w:rPr>
          <w:sz w:val="28"/>
          <w:szCs w:val="28"/>
          <w:lang w:val="uk-UA"/>
        </w:rPr>
        <w:t xml:space="preserve"> </w:t>
      </w:r>
      <w:r w:rsidR="0077027F" w:rsidRPr="00237E6C">
        <w:rPr>
          <w:sz w:val="28"/>
          <w:szCs w:val="28"/>
          <w:lang w:val="uk-UA"/>
        </w:rPr>
        <w:t xml:space="preserve">кожну гривню основних фондів, і навпаки. </w:t>
      </w:r>
    </w:p>
    <w:p w:rsidR="00B355C1" w:rsidRPr="00237E6C" w:rsidRDefault="00B355C1" w:rsidP="00237E6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34218" w:rsidRPr="00237E6C" w:rsidRDefault="00434218" w:rsidP="00237E6C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2</w:t>
      </w:r>
      <w:r w:rsidRPr="00237E6C">
        <w:rPr>
          <w:b/>
          <w:sz w:val="28"/>
          <w:szCs w:val="28"/>
          <w:lang w:val="uk-UA"/>
        </w:rPr>
        <w:t>.</w:t>
      </w:r>
      <w:r w:rsidR="00237E6C">
        <w:rPr>
          <w:b/>
          <w:sz w:val="28"/>
          <w:szCs w:val="28"/>
          <w:lang w:val="uk-UA"/>
        </w:rPr>
        <w:t xml:space="preserve"> </w:t>
      </w:r>
      <w:r w:rsidRPr="00237E6C">
        <w:rPr>
          <w:b/>
          <w:sz w:val="28"/>
          <w:szCs w:val="28"/>
          <w:lang w:val="uk-UA"/>
        </w:rPr>
        <w:t>СОЦІАЛЬНО-ЕКОНОМІЧНЕ ЗНАЧЕННЯ РЕМОНТУ</w:t>
      </w:r>
      <w:r w:rsidR="00237E6C">
        <w:rPr>
          <w:b/>
          <w:sz w:val="28"/>
          <w:szCs w:val="28"/>
          <w:lang w:val="uk-UA"/>
        </w:rPr>
        <w:t xml:space="preserve"> </w:t>
      </w:r>
      <w:r w:rsidRPr="00237E6C">
        <w:rPr>
          <w:b/>
          <w:sz w:val="28"/>
          <w:szCs w:val="28"/>
          <w:lang w:val="uk-UA"/>
        </w:rPr>
        <w:t>У ВИРІШЕННІ ФУНКЦІОНАЛЬНИХ ЗАВДАНЬ РОЗВИТКУ ЖКГ</w:t>
      </w:r>
    </w:p>
    <w:p w:rsidR="00434218" w:rsidRPr="00237E6C" w:rsidRDefault="00434218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34218" w:rsidRPr="00237E6C" w:rsidRDefault="00434218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Сучасне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місто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представляє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собою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складний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механізм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забезпеченню життєдіяльності великої кількості людей в умовах трансформаційної економіки, коли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кардинально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змінились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соціально-економічні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відносини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українському суспільстві та створився ринок нерухомості. Планового розвитку містобудівних структур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більш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не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існує,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нові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принципи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довгострокових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програм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розвитку міст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ще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потребують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свого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наукового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обґрунтування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розвитку.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 сьогоднішній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день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спостерігаємо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різке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зниження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бюджетних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коштів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нове будівництво житлових будівель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громадських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споруд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зростання приватних інвестицій. Особливо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відчутна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роль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останніх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була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так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званий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«докризовий» період.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Таким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чином,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управління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процесом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розвитку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міських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територій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 сучасних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умовах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має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ряд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особливостей,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так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як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приватна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власність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 нерухомість диктує свої закони міського розвитку.</w:t>
      </w:r>
    </w:p>
    <w:p w:rsidR="005C39DB" w:rsidRPr="00237E6C" w:rsidRDefault="00483B92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При реконструкції житлових кварталів необхідно всебічно враховувати як містобудівні аспекти, так і соціально-функціональні завдання покращення умов проживання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населення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старому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житловому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фонді.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Виділити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тут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пріоритет одного з факторів неможливо, хоча вирішення соціальних питань дуже важливо для покращення умов проживання населення міст. Містобудівний аспект, хоча і непрямо,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але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також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важливий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для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міського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населення,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так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як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модернізація</w:t>
      </w:r>
      <w:r w:rsidR="00031D97" w:rsidRPr="00237E6C">
        <w:rPr>
          <w:sz w:val="28"/>
          <w:szCs w:val="28"/>
          <w:lang w:val="uk-UA"/>
        </w:rPr>
        <w:t xml:space="preserve"> центральних</w:t>
      </w:r>
      <w:r w:rsidR="00237E6C">
        <w:rPr>
          <w:sz w:val="28"/>
          <w:szCs w:val="28"/>
          <w:lang w:val="uk-UA"/>
        </w:rPr>
        <w:t xml:space="preserve"> </w:t>
      </w:r>
      <w:r w:rsidR="00031D97" w:rsidRPr="00237E6C">
        <w:rPr>
          <w:sz w:val="28"/>
          <w:szCs w:val="28"/>
          <w:lang w:val="uk-UA"/>
        </w:rPr>
        <w:t>кварталів</w:t>
      </w:r>
      <w:r w:rsidR="00237E6C">
        <w:rPr>
          <w:sz w:val="28"/>
          <w:szCs w:val="28"/>
          <w:lang w:val="uk-UA"/>
        </w:rPr>
        <w:t xml:space="preserve"> </w:t>
      </w:r>
      <w:r w:rsidR="00031D97" w:rsidRPr="00237E6C">
        <w:rPr>
          <w:sz w:val="28"/>
          <w:szCs w:val="28"/>
          <w:lang w:val="uk-UA"/>
        </w:rPr>
        <w:t>може</w:t>
      </w:r>
      <w:r w:rsidR="00237E6C">
        <w:rPr>
          <w:sz w:val="28"/>
          <w:szCs w:val="28"/>
          <w:lang w:val="uk-UA"/>
        </w:rPr>
        <w:t xml:space="preserve"> </w:t>
      </w:r>
      <w:r w:rsidR="00031D97" w:rsidRPr="00237E6C">
        <w:rPr>
          <w:sz w:val="28"/>
          <w:szCs w:val="28"/>
          <w:lang w:val="uk-UA"/>
        </w:rPr>
        <w:t>призвести</w:t>
      </w:r>
      <w:r w:rsidR="00237E6C">
        <w:rPr>
          <w:sz w:val="28"/>
          <w:szCs w:val="28"/>
          <w:lang w:val="uk-UA"/>
        </w:rPr>
        <w:t xml:space="preserve"> </w:t>
      </w:r>
      <w:r w:rsidR="00031D97" w:rsidRPr="00237E6C">
        <w:rPr>
          <w:sz w:val="28"/>
          <w:szCs w:val="28"/>
          <w:lang w:val="uk-UA"/>
        </w:rPr>
        <w:t>до</w:t>
      </w:r>
      <w:r w:rsidR="00237E6C">
        <w:rPr>
          <w:sz w:val="28"/>
          <w:szCs w:val="28"/>
          <w:lang w:val="uk-UA"/>
        </w:rPr>
        <w:t xml:space="preserve"> </w:t>
      </w:r>
      <w:r w:rsidR="00031D97" w:rsidRPr="00237E6C">
        <w:rPr>
          <w:sz w:val="28"/>
          <w:szCs w:val="28"/>
          <w:lang w:val="uk-UA"/>
        </w:rPr>
        <w:t>зміни</w:t>
      </w:r>
      <w:r w:rsidR="00237E6C">
        <w:rPr>
          <w:sz w:val="28"/>
          <w:szCs w:val="28"/>
          <w:lang w:val="uk-UA"/>
        </w:rPr>
        <w:t xml:space="preserve"> </w:t>
      </w:r>
      <w:r w:rsidR="00031D97" w:rsidRPr="00237E6C">
        <w:rPr>
          <w:sz w:val="28"/>
          <w:szCs w:val="28"/>
          <w:lang w:val="uk-UA"/>
        </w:rPr>
        <w:t>улюбленої</w:t>
      </w:r>
      <w:r w:rsidR="00237E6C">
        <w:rPr>
          <w:sz w:val="28"/>
          <w:szCs w:val="28"/>
          <w:lang w:val="uk-UA"/>
        </w:rPr>
        <w:t xml:space="preserve"> </w:t>
      </w:r>
      <w:r w:rsidR="00031D97" w:rsidRPr="00237E6C">
        <w:rPr>
          <w:sz w:val="28"/>
          <w:szCs w:val="28"/>
          <w:lang w:val="uk-UA"/>
        </w:rPr>
        <w:t>частини</w:t>
      </w:r>
      <w:r w:rsidR="00237E6C">
        <w:rPr>
          <w:sz w:val="28"/>
          <w:szCs w:val="28"/>
          <w:lang w:val="uk-UA"/>
        </w:rPr>
        <w:t xml:space="preserve"> </w:t>
      </w:r>
      <w:r w:rsidR="00031D97" w:rsidRPr="00237E6C">
        <w:rPr>
          <w:sz w:val="28"/>
          <w:szCs w:val="28"/>
          <w:lang w:val="uk-UA"/>
        </w:rPr>
        <w:t>міста майже всіх мешканців міст – історичного центра.</w:t>
      </w:r>
      <w:r w:rsidR="00C33929" w:rsidRPr="00237E6C">
        <w:rPr>
          <w:sz w:val="28"/>
          <w:szCs w:val="28"/>
          <w:lang w:val="uk-UA"/>
        </w:rPr>
        <w:t>На окрему увагу</w:t>
      </w:r>
      <w:r w:rsidR="00237E6C">
        <w:rPr>
          <w:sz w:val="28"/>
          <w:szCs w:val="28"/>
          <w:lang w:val="uk-UA"/>
        </w:rPr>
        <w:t xml:space="preserve"> </w:t>
      </w:r>
      <w:r w:rsidR="00C33929" w:rsidRPr="00237E6C">
        <w:rPr>
          <w:sz w:val="28"/>
          <w:szCs w:val="28"/>
          <w:lang w:val="uk-UA"/>
        </w:rPr>
        <w:t>заслуговує питання ремонту та реконструкції основних фондів</w:t>
      </w:r>
      <w:r w:rsidR="00237E6C">
        <w:rPr>
          <w:sz w:val="28"/>
          <w:szCs w:val="28"/>
          <w:lang w:val="uk-UA"/>
        </w:rPr>
        <w:t xml:space="preserve"> </w:t>
      </w:r>
      <w:r w:rsidR="00C33929" w:rsidRPr="00237E6C">
        <w:rPr>
          <w:sz w:val="28"/>
          <w:szCs w:val="28"/>
          <w:lang w:val="uk-UA"/>
        </w:rPr>
        <w:t>комунальних</w:t>
      </w:r>
      <w:r w:rsidR="00237E6C">
        <w:rPr>
          <w:sz w:val="28"/>
          <w:szCs w:val="28"/>
          <w:lang w:val="uk-UA"/>
        </w:rPr>
        <w:t xml:space="preserve"> </w:t>
      </w:r>
      <w:r w:rsidR="00C33929" w:rsidRPr="00237E6C">
        <w:rPr>
          <w:sz w:val="28"/>
          <w:szCs w:val="28"/>
          <w:lang w:val="uk-UA"/>
        </w:rPr>
        <w:t>підприємств</w:t>
      </w:r>
      <w:r w:rsidR="00237E6C">
        <w:rPr>
          <w:sz w:val="28"/>
          <w:szCs w:val="28"/>
          <w:lang w:val="uk-UA"/>
        </w:rPr>
        <w:t xml:space="preserve"> </w:t>
      </w:r>
      <w:r w:rsidR="00C33929" w:rsidRPr="00237E6C">
        <w:rPr>
          <w:sz w:val="28"/>
          <w:szCs w:val="28"/>
          <w:lang w:val="uk-UA"/>
        </w:rPr>
        <w:t>та</w:t>
      </w:r>
      <w:r w:rsidR="00237E6C">
        <w:rPr>
          <w:sz w:val="28"/>
          <w:szCs w:val="28"/>
          <w:lang w:val="uk-UA"/>
        </w:rPr>
        <w:t xml:space="preserve"> </w:t>
      </w:r>
      <w:r w:rsidR="00C33929" w:rsidRPr="00237E6C">
        <w:rPr>
          <w:sz w:val="28"/>
          <w:szCs w:val="28"/>
          <w:lang w:val="uk-UA"/>
        </w:rPr>
        <w:t>громадських</w:t>
      </w:r>
      <w:r w:rsidR="00237E6C">
        <w:rPr>
          <w:sz w:val="28"/>
          <w:szCs w:val="28"/>
          <w:lang w:val="uk-UA"/>
        </w:rPr>
        <w:t xml:space="preserve"> </w:t>
      </w:r>
      <w:r w:rsidR="00C33929" w:rsidRPr="00237E6C">
        <w:rPr>
          <w:sz w:val="28"/>
          <w:szCs w:val="28"/>
          <w:lang w:val="uk-UA"/>
        </w:rPr>
        <w:t>будівель.</w:t>
      </w:r>
      <w:r w:rsidR="00237E6C">
        <w:rPr>
          <w:sz w:val="28"/>
          <w:szCs w:val="28"/>
          <w:lang w:val="uk-UA"/>
        </w:rPr>
        <w:t xml:space="preserve"> </w:t>
      </w:r>
      <w:r w:rsidR="00C33929" w:rsidRPr="00237E6C">
        <w:rPr>
          <w:sz w:val="28"/>
          <w:szCs w:val="28"/>
          <w:lang w:val="uk-UA"/>
        </w:rPr>
        <w:t>Соціально-економічні</w:t>
      </w:r>
      <w:r w:rsidR="00237E6C">
        <w:rPr>
          <w:sz w:val="28"/>
          <w:szCs w:val="28"/>
          <w:lang w:val="uk-UA"/>
        </w:rPr>
        <w:t xml:space="preserve"> </w:t>
      </w:r>
      <w:r w:rsidR="00C33929" w:rsidRPr="00237E6C">
        <w:rPr>
          <w:sz w:val="28"/>
          <w:szCs w:val="28"/>
          <w:lang w:val="uk-UA"/>
        </w:rPr>
        <w:t>зміни</w:t>
      </w:r>
      <w:r w:rsidR="00237E6C">
        <w:rPr>
          <w:sz w:val="28"/>
          <w:szCs w:val="28"/>
          <w:lang w:val="uk-UA"/>
        </w:rPr>
        <w:t xml:space="preserve"> </w:t>
      </w:r>
      <w:r w:rsidR="00C33929" w:rsidRPr="00237E6C">
        <w:rPr>
          <w:sz w:val="28"/>
          <w:szCs w:val="28"/>
          <w:lang w:val="uk-UA"/>
        </w:rPr>
        <w:t>призвели</w:t>
      </w:r>
      <w:r w:rsidR="00237E6C">
        <w:rPr>
          <w:sz w:val="28"/>
          <w:szCs w:val="28"/>
          <w:lang w:val="uk-UA"/>
        </w:rPr>
        <w:t xml:space="preserve"> </w:t>
      </w:r>
      <w:r w:rsidR="00C33929" w:rsidRPr="00237E6C">
        <w:rPr>
          <w:sz w:val="28"/>
          <w:szCs w:val="28"/>
          <w:lang w:val="uk-UA"/>
        </w:rPr>
        <w:t>до</w:t>
      </w:r>
      <w:r w:rsidR="00237E6C">
        <w:rPr>
          <w:sz w:val="28"/>
          <w:szCs w:val="28"/>
          <w:lang w:val="uk-UA"/>
        </w:rPr>
        <w:t xml:space="preserve"> </w:t>
      </w:r>
      <w:r w:rsidR="00C33929" w:rsidRPr="00237E6C">
        <w:rPr>
          <w:sz w:val="28"/>
          <w:szCs w:val="28"/>
          <w:lang w:val="uk-UA"/>
        </w:rPr>
        <w:t>появи</w:t>
      </w:r>
      <w:r w:rsidR="00237E6C">
        <w:rPr>
          <w:sz w:val="28"/>
          <w:szCs w:val="28"/>
          <w:lang w:val="uk-UA"/>
        </w:rPr>
        <w:t xml:space="preserve"> </w:t>
      </w:r>
      <w:r w:rsidR="00C33929" w:rsidRPr="00237E6C">
        <w:rPr>
          <w:sz w:val="28"/>
          <w:szCs w:val="28"/>
          <w:lang w:val="uk-UA"/>
        </w:rPr>
        <w:t>нових</w:t>
      </w:r>
      <w:r w:rsidR="00237E6C">
        <w:rPr>
          <w:sz w:val="28"/>
          <w:szCs w:val="28"/>
          <w:lang w:val="uk-UA"/>
        </w:rPr>
        <w:t xml:space="preserve"> </w:t>
      </w:r>
      <w:r w:rsidR="00C33929" w:rsidRPr="00237E6C">
        <w:rPr>
          <w:sz w:val="28"/>
          <w:szCs w:val="28"/>
          <w:lang w:val="uk-UA"/>
        </w:rPr>
        <w:t>функціональних</w:t>
      </w:r>
      <w:r w:rsidR="00237E6C">
        <w:rPr>
          <w:sz w:val="28"/>
          <w:szCs w:val="28"/>
          <w:lang w:val="uk-UA"/>
        </w:rPr>
        <w:t xml:space="preserve"> </w:t>
      </w:r>
      <w:r w:rsidR="00C33929" w:rsidRPr="00237E6C">
        <w:rPr>
          <w:sz w:val="28"/>
          <w:szCs w:val="28"/>
          <w:lang w:val="uk-UA"/>
        </w:rPr>
        <w:t>процесів,</w:t>
      </w:r>
      <w:r w:rsidR="00237E6C">
        <w:rPr>
          <w:sz w:val="28"/>
          <w:szCs w:val="28"/>
          <w:lang w:val="uk-UA"/>
        </w:rPr>
        <w:t xml:space="preserve"> </w:t>
      </w:r>
      <w:r w:rsidR="00C33929" w:rsidRPr="00237E6C">
        <w:rPr>
          <w:sz w:val="28"/>
          <w:szCs w:val="28"/>
          <w:lang w:val="uk-UA"/>
        </w:rPr>
        <w:t>які</w:t>
      </w:r>
      <w:r w:rsidR="00237E6C">
        <w:rPr>
          <w:sz w:val="28"/>
          <w:szCs w:val="28"/>
          <w:lang w:val="uk-UA"/>
        </w:rPr>
        <w:t xml:space="preserve"> </w:t>
      </w:r>
      <w:r w:rsidR="00C33929" w:rsidRPr="00237E6C">
        <w:rPr>
          <w:sz w:val="28"/>
          <w:szCs w:val="28"/>
          <w:lang w:val="uk-UA"/>
        </w:rPr>
        <w:t>не були</w:t>
      </w:r>
      <w:r w:rsidR="00237E6C">
        <w:rPr>
          <w:sz w:val="28"/>
          <w:szCs w:val="28"/>
          <w:lang w:val="uk-UA"/>
        </w:rPr>
        <w:t xml:space="preserve"> </w:t>
      </w:r>
      <w:r w:rsidR="00C33929" w:rsidRPr="00237E6C">
        <w:rPr>
          <w:sz w:val="28"/>
          <w:szCs w:val="28"/>
          <w:lang w:val="uk-UA"/>
        </w:rPr>
        <w:t>притаманні</w:t>
      </w:r>
      <w:r w:rsidR="00237E6C">
        <w:rPr>
          <w:sz w:val="28"/>
          <w:szCs w:val="28"/>
          <w:lang w:val="uk-UA"/>
        </w:rPr>
        <w:t xml:space="preserve"> </w:t>
      </w:r>
      <w:r w:rsidR="00C33929" w:rsidRPr="00237E6C">
        <w:rPr>
          <w:sz w:val="28"/>
          <w:szCs w:val="28"/>
          <w:lang w:val="uk-UA"/>
        </w:rPr>
        <w:t>соціалістичному</w:t>
      </w:r>
      <w:r w:rsidR="00237E6C">
        <w:rPr>
          <w:sz w:val="28"/>
          <w:szCs w:val="28"/>
          <w:lang w:val="uk-UA"/>
        </w:rPr>
        <w:t xml:space="preserve"> </w:t>
      </w:r>
      <w:r w:rsidR="00C33929" w:rsidRPr="00237E6C">
        <w:rPr>
          <w:sz w:val="28"/>
          <w:szCs w:val="28"/>
          <w:lang w:val="uk-UA"/>
        </w:rPr>
        <w:t>устрою.</w:t>
      </w:r>
      <w:r w:rsidR="00237E6C">
        <w:rPr>
          <w:sz w:val="28"/>
          <w:szCs w:val="28"/>
          <w:lang w:val="uk-UA"/>
        </w:rPr>
        <w:t xml:space="preserve"> </w:t>
      </w:r>
      <w:r w:rsidR="00C33929" w:rsidRPr="00237E6C">
        <w:rPr>
          <w:sz w:val="28"/>
          <w:szCs w:val="28"/>
          <w:lang w:val="uk-UA"/>
        </w:rPr>
        <w:t>Ряд</w:t>
      </w:r>
      <w:r w:rsidR="00237E6C">
        <w:rPr>
          <w:sz w:val="28"/>
          <w:szCs w:val="28"/>
          <w:lang w:val="uk-UA"/>
        </w:rPr>
        <w:t xml:space="preserve"> </w:t>
      </w:r>
      <w:r w:rsidR="00C33929" w:rsidRPr="00237E6C">
        <w:rPr>
          <w:sz w:val="28"/>
          <w:szCs w:val="28"/>
          <w:lang w:val="uk-UA"/>
        </w:rPr>
        <w:t>цих</w:t>
      </w:r>
      <w:r w:rsidR="00237E6C">
        <w:rPr>
          <w:sz w:val="28"/>
          <w:szCs w:val="28"/>
          <w:lang w:val="uk-UA"/>
        </w:rPr>
        <w:t xml:space="preserve"> </w:t>
      </w:r>
      <w:r w:rsidR="00C33929" w:rsidRPr="00237E6C">
        <w:rPr>
          <w:sz w:val="28"/>
          <w:szCs w:val="28"/>
          <w:lang w:val="uk-UA"/>
        </w:rPr>
        <w:t>функцій,</w:t>
      </w:r>
      <w:r w:rsidR="00237E6C">
        <w:rPr>
          <w:sz w:val="28"/>
          <w:szCs w:val="28"/>
          <w:lang w:val="uk-UA"/>
        </w:rPr>
        <w:t xml:space="preserve"> </w:t>
      </w:r>
      <w:r w:rsidR="00C33929" w:rsidRPr="00237E6C">
        <w:rPr>
          <w:sz w:val="28"/>
          <w:szCs w:val="28"/>
          <w:lang w:val="uk-UA"/>
        </w:rPr>
        <w:t>особливо комерційних,</w:t>
      </w:r>
      <w:r w:rsidR="00237E6C">
        <w:rPr>
          <w:sz w:val="28"/>
          <w:szCs w:val="28"/>
          <w:lang w:val="uk-UA"/>
        </w:rPr>
        <w:t xml:space="preserve"> </w:t>
      </w:r>
      <w:r w:rsidR="00C33929" w:rsidRPr="00237E6C">
        <w:rPr>
          <w:sz w:val="28"/>
          <w:szCs w:val="28"/>
          <w:lang w:val="uk-UA"/>
        </w:rPr>
        <w:t>відвоювали</w:t>
      </w:r>
      <w:r w:rsidR="00237E6C">
        <w:rPr>
          <w:sz w:val="28"/>
          <w:szCs w:val="28"/>
          <w:lang w:val="uk-UA"/>
        </w:rPr>
        <w:t xml:space="preserve"> </w:t>
      </w:r>
      <w:r w:rsidR="00C33929" w:rsidRPr="00237E6C">
        <w:rPr>
          <w:sz w:val="28"/>
          <w:szCs w:val="28"/>
          <w:lang w:val="uk-UA"/>
        </w:rPr>
        <w:t>собі</w:t>
      </w:r>
      <w:r w:rsidR="00237E6C">
        <w:rPr>
          <w:sz w:val="28"/>
          <w:szCs w:val="28"/>
          <w:lang w:val="uk-UA"/>
        </w:rPr>
        <w:t xml:space="preserve"> </w:t>
      </w:r>
      <w:r w:rsidR="00C33929" w:rsidRPr="00237E6C">
        <w:rPr>
          <w:sz w:val="28"/>
          <w:szCs w:val="28"/>
          <w:lang w:val="uk-UA"/>
        </w:rPr>
        <w:t>місце</w:t>
      </w:r>
      <w:r w:rsidR="00237E6C">
        <w:rPr>
          <w:sz w:val="28"/>
          <w:szCs w:val="28"/>
          <w:lang w:val="uk-UA"/>
        </w:rPr>
        <w:t xml:space="preserve"> </w:t>
      </w:r>
      <w:r w:rsidR="00C33929" w:rsidRPr="00237E6C">
        <w:rPr>
          <w:sz w:val="28"/>
          <w:szCs w:val="28"/>
          <w:lang w:val="uk-UA"/>
        </w:rPr>
        <w:t>на</w:t>
      </w:r>
      <w:r w:rsidR="00237E6C">
        <w:rPr>
          <w:sz w:val="28"/>
          <w:szCs w:val="28"/>
          <w:lang w:val="uk-UA"/>
        </w:rPr>
        <w:t xml:space="preserve"> </w:t>
      </w:r>
      <w:r w:rsidR="00C33929" w:rsidRPr="00237E6C">
        <w:rPr>
          <w:sz w:val="28"/>
          <w:szCs w:val="28"/>
          <w:lang w:val="uk-UA"/>
        </w:rPr>
        <w:t>заміну</w:t>
      </w:r>
      <w:r w:rsidR="00237E6C">
        <w:rPr>
          <w:sz w:val="28"/>
          <w:szCs w:val="28"/>
          <w:lang w:val="uk-UA"/>
        </w:rPr>
        <w:t xml:space="preserve"> </w:t>
      </w:r>
      <w:r w:rsidR="00C33929" w:rsidRPr="00237E6C">
        <w:rPr>
          <w:sz w:val="28"/>
          <w:szCs w:val="28"/>
          <w:lang w:val="uk-UA"/>
        </w:rPr>
        <w:t>старих. Але</w:t>
      </w:r>
      <w:r w:rsidR="00237E6C">
        <w:rPr>
          <w:sz w:val="28"/>
          <w:szCs w:val="28"/>
          <w:lang w:val="uk-UA"/>
        </w:rPr>
        <w:t xml:space="preserve"> </w:t>
      </w:r>
      <w:r w:rsidR="00C33929" w:rsidRPr="00237E6C">
        <w:rPr>
          <w:sz w:val="28"/>
          <w:szCs w:val="28"/>
          <w:lang w:val="uk-UA"/>
        </w:rPr>
        <w:t>без</w:t>
      </w:r>
      <w:r w:rsidR="00237E6C">
        <w:rPr>
          <w:sz w:val="28"/>
          <w:szCs w:val="28"/>
          <w:lang w:val="uk-UA"/>
        </w:rPr>
        <w:t xml:space="preserve"> </w:t>
      </w:r>
      <w:r w:rsidR="00C33929" w:rsidRPr="00237E6C">
        <w:rPr>
          <w:sz w:val="28"/>
          <w:szCs w:val="28"/>
          <w:lang w:val="uk-UA"/>
        </w:rPr>
        <w:t>комплексного наукового</w:t>
      </w:r>
      <w:r w:rsidR="00237E6C">
        <w:rPr>
          <w:sz w:val="28"/>
          <w:szCs w:val="28"/>
          <w:lang w:val="uk-UA"/>
        </w:rPr>
        <w:t xml:space="preserve"> </w:t>
      </w:r>
      <w:r w:rsidR="00C33929" w:rsidRPr="00237E6C">
        <w:rPr>
          <w:sz w:val="28"/>
          <w:szCs w:val="28"/>
          <w:lang w:val="uk-UA"/>
        </w:rPr>
        <w:t>підходу</w:t>
      </w:r>
      <w:r w:rsidR="00237E6C">
        <w:rPr>
          <w:sz w:val="28"/>
          <w:szCs w:val="28"/>
          <w:lang w:val="uk-UA"/>
        </w:rPr>
        <w:t xml:space="preserve"> </w:t>
      </w:r>
      <w:r w:rsidR="00C33929" w:rsidRPr="00237E6C">
        <w:rPr>
          <w:sz w:val="28"/>
          <w:szCs w:val="28"/>
          <w:lang w:val="uk-UA"/>
        </w:rPr>
        <w:t>здійснити</w:t>
      </w:r>
      <w:r w:rsidR="00237E6C">
        <w:rPr>
          <w:sz w:val="28"/>
          <w:szCs w:val="28"/>
          <w:lang w:val="uk-UA"/>
        </w:rPr>
        <w:t xml:space="preserve"> </w:t>
      </w:r>
      <w:r w:rsidR="00C33929" w:rsidRPr="00237E6C">
        <w:rPr>
          <w:sz w:val="28"/>
          <w:szCs w:val="28"/>
          <w:lang w:val="uk-UA"/>
        </w:rPr>
        <w:t>відповідну</w:t>
      </w:r>
      <w:r w:rsidR="00237E6C">
        <w:rPr>
          <w:sz w:val="28"/>
          <w:szCs w:val="28"/>
          <w:lang w:val="uk-UA"/>
        </w:rPr>
        <w:t xml:space="preserve"> </w:t>
      </w:r>
      <w:r w:rsidR="00C33929" w:rsidRPr="00237E6C">
        <w:rPr>
          <w:sz w:val="28"/>
          <w:szCs w:val="28"/>
          <w:lang w:val="uk-UA"/>
        </w:rPr>
        <w:t>програму</w:t>
      </w:r>
      <w:r w:rsidR="00237E6C">
        <w:rPr>
          <w:sz w:val="28"/>
          <w:szCs w:val="28"/>
          <w:lang w:val="uk-UA"/>
        </w:rPr>
        <w:t xml:space="preserve"> </w:t>
      </w:r>
      <w:r w:rsidR="00C33929" w:rsidRPr="00237E6C">
        <w:rPr>
          <w:sz w:val="28"/>
          <w:szCs w:val="28"/>
          <w:lang w:val="uk-UA"/>
        </w:rPr>
        <w:t>ремонту</w:t>
      </w:r>
      <w:r w:rsidR="00237E6C">
        <w:rPr>
          <w:sz w:val="28"/>
          <w:szCs w:val="28"/>
          <w:lang w:val="uk-UA"/>
        </w:rPr>
        <w:t xml:space="preserve"> </w:t>
      </w:r>
      <w:r w:rsidR="00C33929" w:rsidRPr="00237E6C">
        <w:rPr>
          <w:sz w:val="28"/>
          <w:szCs w:val="28"/>
          <w:lang w:val="uk-UA"/>
        </w:rPr>
        <w:t>і</w:t>
      </w:r>
      <w:r w:rsidR="00237E6C">
        <w:rPr>
          <w:sz w:val="28"/>
          <w:szCs w:val="28"/>
          <w:lang w:val="uk-UA"/>
        </w:rPr>
        <w:t xml:space="preserve"> </w:t>
      </w:r>
      <w:r w:rsidR="00C33929" w:rsidRPr="00237E6C">
        <w:rPr>
          <w:sz w:val="28"/>
          <w:szCs w:val="28"/>
          <w:lang w:val="uk-UA"/>
        </w:rPr>
        <w:t>реконструкції міського господарства неможливо.</w:t>
      </w:r>
    </w:p>
    <w:p w:rsidR="009E123D" w:rsidRPr="00237E6C" w:rsidRDefault="009E123D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На порядку денному гостро стоїть питання проведення обстеження стану 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придатності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старого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фонду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житлових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громадських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будівель,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також комунальних підприємств для процесу їх реконструкції під нові функції. Все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вищевикладене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свідчить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необхідність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науково-обґрунтованого підходу до планування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 xml:space="preserve">і організації ремонтного процесу міста, який дозволить забезпечити врахування важливих факторів відтворення основних фондів ЖКГ. </w:t>
      </w:r>
    </w:p>
    <w:p w:rsidR="009E123D" w:rsidRPr="00237E6C" w:rsidRDefault="009E123D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Проведений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аналіз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літературних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джерел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показав,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що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проблеми відтворення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основних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фондів,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також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питання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планування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фінансування ремонту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основних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фондів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ЖКГ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досліджувалися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багатьма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вченими: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Л.М. Кантором, П.М. Павловим, В.М. Красовським, М.В. Фроловою та ін. Питанням організації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планування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капітального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ремонту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житлового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фонду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об’єктів комунального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господарства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присвячені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роботи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В.В.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Бузирьова,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Г.Ф. Кузнєцової,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А.П.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Прокопишина,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В.С.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Чекаліна,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Н.П.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Шепелєва,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ін. вітчизняних і зарубіжних вчених.</w:t>
      </w:r>
    </w:p>
    <w:p w:rsidR="002B7FCE" w:rsidRPr="00237E6C" w:rsidRDefault="009E123D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Але,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не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дивлячись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широке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коло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уже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досліджених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питань,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задачі науково-обґрунтованого підходу до планування і організації ремонтних робіт в ЖКГ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ще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далекі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від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завершення.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сучасних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умовах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не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розроблений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чіткий механізм планування капітального ремонту основних фондів ЖКГ, не повною мірою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вивчені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інтереси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учасників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ремонтного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процесу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міста,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недостатньо досліджені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питання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координації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капітального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ремонту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іншими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формами відтворення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основних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фондів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ЖКГ,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не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розроблений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механізм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фінансування</w:t>
      </w:r>
      <w:r w:rsidR="0075544F" w:rsidRPr="00237E6C">
        <w:rPr>
          <w:sz w:val="28"/>
          <w:szCs w:val="28"/>
          <w:lang w:val="uk-UA"/>
        </w:rPr>
        <w:t xml:space="preserve"> капітального</w:t>
      </w:r>
      <w:r w:rsidR="00237E6C">
        <w:rPr>
          <w:sz w:val="28"/>
          <w:szCs w:val="28"/>
          <w:lang w:val="uk-UA"/>
        </w:rPr>
        <w:t xml:space="preserve"> </w:t>
      </w:r>
      <w:r w:rsidR="0075544F" w:rsidRPr="00237E6C">
        <w:rPr>
          <w:sz w:val="28"/>
          <w:szCs w:val="28"/>
          <w:lang w:val="uk-UA"/>
        </w:rPr>
        <w:t>ремонту</w:t>
      </w:r>
      <w:r w:rsidR="00237E6C">
        <w:rPr>
          <w:sz w:val="28"/>
          <w:szCs w:val="28"/>
          <w:lang w:val="uk-UA"/>
        </w:rPr>
        <w:t xml:space="preserve"> </w:t>
      </w:r>
      <w:r w:rsidR="0075544F" w:rsidRPr="00237E6C">
        <w:rPr>
          <w:sz w:val="28"/>
          <w:szCs w:val="28"/>
          <w:lang w:val="uk-UA"/>
        </w:rPr>
        <w:t>об’єктів</w:t>
      </w:r>
      <w:r w:rsidR="00237E6C">
        <w:rPr>
          <w:sz w:val="28"/>
          <w:szCs w:val="28"/>
          <w:lang w:val="uk-UA"/>
        </w:rPr>
        <w:t xml:space="preserve"> </w:t>
      </w:r>
      <w:r w:rsidR="0075544F" w:rsidRPr="00237E6C">
        <w:rPr>
          <w:sz w:val="28"/>
          <w:szCs w:val="28"/>
          <w:lang w:val="uk-UA"/>
        </w:rPr>
        <w:t>ЖКГ</w:t>
      </w:r>
      <w:r w:rsidR="00237E6C">
        <w:rPr>
          <w:sz w:val="28"/>
          <w:szCs w:val="28"/>
          <w:lang w:val="uk-UA"/>
        </w:rPr>
        <w:t xml:space="preserve"> </w:t>
      </w:r>
      <w:r w:rsidR="0075544F" w:rsidRPr="00237E6C">
        <w:rPr>
          <w:sz w:val="28"/>
          <w:szCs w:val="28"/>
          <w:lang w:val="uk-UA"/>
        </w:rPr>
        <w:t>в</w:t>
      </w:r>
      <w:r w:rsidR="00237E6C">
        <w:rPr>
          <w:sz w:val="28"/>
          <w:szCs w:val="28"/>
          <w:lang w:val="uk-UA"/>
        </w:rPr>
        <w:t xml:space="preserve"> </w:t>
      </w:r>
      <w:r w:rsidR="0075544F" w:rsidRPr="00237E6C">
        <w:rPr>
          <w:sz w:val="28"/>
          <w:szCs w:val="28"/>
          <w:lang w:val="uk-UA"/>
        </w:rPr>
        <w:t>умовах</w:t>
      </w:r>
      <w:r w:rsidR="00237E6C">
        <w:rPr>
          <w:sz w:val="28"/>
          <w:szCs w:val="28"/>
          <w:lang w:val="uk-UA"/>
        </w:rPr>
        <w:t xml:space="preserve"> </w:t>
      </w:r>
      <w:r w:rsidR="0075544F" w:rsidRPr="00237E6C">
        <w:rPr>
          <w:sz w:val="28"/>
          <w:szCs w:val="28"/>
          <w:lang w:val="uk-UA"/>
        </w:rPr>
        <w:t>обмеженого</w:t>
      </w:r>
      <w:r w:rsidR="00237E6C">
        <w:rPr>
          <w:sz w:val="28"/>
          <w:szCs w:val="28"/>
          <w:lang w:val="uk-UA"/>
        </w:rPr>
        <w:t xml:space="preserve"> </w:t>
      </w:r>
      <w:r w:rsidR="0075544F" w:rsidRPr="00237E6C">
        <w:rPr>
          <w:sz w:val="28"/>
          <w:szCs w:val="28"/>
          <w:lang w:val="uk-UA"/>
        </w:rPr>
        <w:t>бюджетного фінансування,</w:t>
      </w:r>
      <w:r w:rsidR="00237E6C">
        <w:rPr>
          <w:sz w:val="28"/>
          <w:szCs w:val="28"/>
          <w:lang w:val="uk-UA"/>
        </w:rPr>
        <w:t xml:space="preserve"> </w:t>
      </w:r>
      <w:r w:rsidR="0075544F" w:rsidRPr="00237E6C">
        <w:rPr>
          <w:sz w:val="28"/>
          <w:szCs w:val="28"/>
          <w:lang w:val="uk-UA"/>
        </w:rPr>
        <w:t>не</w:t>
      </w:r>
      <w:r w:rsidR="00237E6C">
        <w:rPr>
          <w:sz w:val="28"/>
          <w:szCs w:val="28"/>
          <w:lang w:val="uk-UA"/>
        </w:rPr>
        <w:t xml:space="preserve"> </w:t>
      </w:r>
      <w:r w:rsidR="0075544F" w:rsidRPr="00237E6C">
        <w:rPr>
          <w:sz w:val="28"/>
          <w:szCs w:val="28"/>
          <w:lang w:val="uk-UA"/>
        </w:rPr>
        <w:t>приділяється</w:t>
      </w:r>
      <w:r w:rsidR="00237E6C">
        <w:rPr>
          <w:sz w:val="28"/>
          <w:szCs w:val="28"/>
          <w:lang w:val="uk-UA"/>
        </w:rPr>
        <w:t xml:space="preserve"> </w:t>
      </w:r>
      <w:r w:rsidR="0075544F" w:rsidRPr="00237E6C">
        <w:rPr>
          <w:sz w:val="28"/>
          <w:szCs w:val="28"/>
          <w:lang w:val="uk-UA"/>
        </w:rPr>
        <w:t>достатньої</w:t>
      </w:r>
      <w:r w:rsidR="00237E6C">
        <w:rPr>
          <w:sz w:val="28"/>
          <w:szCs w:val="28"/>
          <w:lang w:val="uk-UA"/>
        </w:rPr>
        <w:t xml:space="preserve"> </w:t>
      </w:r>
      <w:r w:rsidR="0075544F" w:rsidRPr="00237E6C">
        <w:rPr>
          <w:sz w:val="28"/>
          <w:szCs w:val="28"/>
          <w:lang w:val="uk-UA"/>
        </w:rPr>
        <w:t>уваги</w:t>
      </w:r>
      <w:r w:rsidR="00237E6C">
        <w:rPr>
          <w:sz w:val="28"/>
          <w:szCs w:val="28"/>
          <w:lang w:val="uk-UA"/>
        </w:rPr>
        <w:t xml:space="preserve"> </w:t>
      </w:r>
      <w:r w:rsidR="0075544F" w:rsidRPr="00237E6C">
        <w:rPr>
          <w:sz w:val="28"/>
          <w:szCs w:val="28"/>
          <w:lang w:val="uk-UA"/>
        </w:rPr>
        <w:t>механізму</w:t>
      </w:r>
      <w:r w:rsidR="00237E6C">
        <w:rPr>
          <w:sz w:val="28"/>
          <w:szCs w:val="28"/>
          <w:lang w:val="uk-UA"/>
        </w:rPr>
        <w:t xml:space="preserve"> </w:t>
      </w:r>
      <w:r w:rsidR="0075544F" w:rsidRPr="00237E6C">
        <w:rPr>
          <w:sz w:val="28"/>
          <w:szCs w:val="28"/>
          <w:lang w:val="uk-UA"/>
        </w:rPr>
        <w:t>амортизації основних фондів ЖКГ і т.п.</w:t>
      </w:r>
    </w:p>
    <w:p w:rsidR="00237E6C" w:rsidRDefault="00237E6C">
      <w:pPr>
        <w:spacing w:after="200"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14784B" w:rsidRPr="00237E6C" w:rsidRDefault="0014784B" w:rsidP="00237E6C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237E6C">
        <w:rPr>
          <w:b/>
          <w:sz w:val="28"/>
          <w:szCs w:val="28"/>
          <w:lang w:val="uk-UA"/>
        </w:rPr>
        <w:t>3. СУТНІСТЬ ЗНОШЕННЯ ТА ВІДТВОРЕННЯ ОСНОВНИХ ФОНДІВ ЖКГ</w:t>
      </w:r>
    </w:p>
    <w:p w:rsidR="0014784B" w:rsidRPr="00237E6C" w:rsidRDefault="0014784B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4784B" w:rsidRPr="00237E6C" w:rsidRDefault="0014784B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Як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вже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відмічалося,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першочерговою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ланкою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будь-якого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ремонтного процесу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об’єктів ЖКГ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є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дослідження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рівня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зношення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процесу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 xml:space="preserve">відтворення основних фондів. </w:t>
      </w:r>
    </w:p>
    <w:p w:rsidR="0014784B" w:rsidRPr="00237E6C" w:rsidRDefault="0014784B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i/>
          <w:sz w:val="28"/>
          <w:szCs w:val="28"/>
          <w:lang w:val="uk-UA"/>
        </w:rPr>
        <w:t>Відтворення основних фондів ЖКГ</w:t>
      </w:r>
      <w:r w:rsidRPr="00237E6C">
        <w:rPr>
          <w:sz w:val="28"/>
          <w:szCs w:val="28"/>
          <w:lang w:val="uk-UA"/>
        </w:rPr>
        <w:t xml:space="preserve"> – процес безперервного відновлення виробничих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фондів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відповідної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галузі.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Залежно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від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результатів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 xml:space="preserve">процесу відтворення розрізняють просте і розширене відтворення основних фондів. </w:t>
      </w:r>
    </w:p>
    <w:p w:rsidR="0014784B" w:rsidRPr="00237E6C" w:rsidRDefault="0014784B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i/>
          <w:sz w:val="28"/>
          <w:szCs w:val="28"/>
          <w:lang w:val="uk-UA"/>
        </w:rPr>
        <w:t>Просте</w:t>
      </w:r>
      <w:r w:rsidRPr="00237E6C">
        <w:rPr>
          <w:sz w:val="28"/>
          <w:szCs w:val="28"/>
          <w:lang w:val="uk-UA"/>
        </w:rPr>
        <w:t xml:space="preserve"> – оновлення основних фондів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здійснюється в такому ж самому обсязі, тобто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відбувається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заміна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окремих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зношених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частин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основних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фондів,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або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заміна обладнання в цілому, відновлюється попередня виробнича потужність.</w:t>
      </w:r>
      <w:r w:rsidR="00237E6C">
        <w:rPr>
          <w:sz w:val="28"/>
          <w:szCs w:val="28"/>
          <w:lang w:val="uk-UA"/>
        </w:rPr>
        <w:t xml:space="preserve"> </w:t>
      </w:r>
    </w:p>
    <w:p w:rsidR="0014784B" w:rsidRPr="00237E6C" w:rsidRDefault="0014784B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i/>
          <w:sz w:val="28"/>
          <w:szCs w:val="28"/>
          <w:lang w:val="uk-UA"/>
        </w:rPr>
        <w:t>Розширене</w:t>
      </w:r>
      <w:r w:rsidRPr="00237E6C">
        <w:rPr>
          <w:sz w:val="28"/>
          <w:szCs w:val="28"/>
          <w:lang w:val="uk-UA"/>
        </w:rPr>
        <w:t xml:space="preserve"> – в кожному наступному циклі здійснюється кількісне та якісне збільшення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діючих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створення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нових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основних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фондів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умови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більш високого рівня розвитку продуктивних сил. Найважливішим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етапом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відтворення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основних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фондів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є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перший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етап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– “надходження”,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формами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якого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можуть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бути: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купівля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основних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фондів,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створення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основних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фондів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власними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силами,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безоплатне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їх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отримання,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отримання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 xml:space="preserve">основних </w:t>
      </w:r>
    </w:p>
    <w:p w:rsidR="00501866" w:rsidRPr="00237E6C" w:rsidRDefault="0014784B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фондів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оперативне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управління,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одержання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ум</w:t>
      </w:r>
      <w:r w:rsidR="008A66F0" w:rsidRPr="00237E6C">
        <w:rPr>
          <w:sz w:val="28"/>
          <w:szCs w:val="28"/>
          <w:lang w:val="uk-UA"/>
        </w:rPr>
        <w:t>ов</w:t>
      </w:r>
      <w:r w:rsidR="00237E6C">
        <w:rPr>
          <w:sz w:val="28"/>
          <w:szCs w:val="28"/>
          <w:lang w:val="uk-UA"/>
        </w:rPr>
        <w:t xml:space="preserve"> </w:t>
      </w:r>
      <w:r w:rsidR="008A66F0" w:rsidRPr="00237E6C">
        <w:rPr>
          <w:sz w:val="28"/>
          <w:szCs w:val="28"/>
          <w:lang w:val="uk-UA"/>
        </w:rPr>
        <w:t>інвестиційної</w:t>
      </w:r>
      <w:r w:rsidR="00237E6C">
        <w:rPr>
          <w:sz w:val="28"/>
          <w:szCs w:val="28"/>
          <w:lang w:val="uk-UA"/>
        </w:rPr>
        <w:t xml:space="preserve"> </w:t>
      </w:r>
      <w:r w:rsidR="008A66F0" w:rsidRPr="00237E6C">
        <w:rPr>
          <w:sz w:val="28"/>
          <w:szCs w:val="28"/>
          <w:lang w:val="uk-UA"/>
        </w:rPr>
        <w:t>участі</w:t>
      </w:r>
      <w:r w:rsidR="00237E6C">
        <w:rPr>
          <w:sz w:val="28"/>
          <w:szCs w:val="28"/>
          <w:lang w:val="uk-UA"/>
        </w:rPr>
        <w:t xml:space="preserve"> </w:t>
      </w:r>
      <w:r w:rsidR="008A66F0" w:rsidRPr="00237E6C">
        <w:rPr>
          <w:sz w:val="28"/>
          <w:szCs w:val="28"/>
          <w:lang w:val="uk-UA"/>
        </w:rPr>
        <w:t xml:space="preserve">або </w:t>
      </w:r>
      <w:r w:rsidRPr="00237E6C">
        <w:rPr>
          <w:sz w:val="28"/>
          <w:szCs w:val="28"/>
          <w:lang w:val="uk-UA"/>
        </w:rPr>
        <w:t>надходження основних фондів за умов фінансового лізингу.</w:t>
      </w:r>
      <w:r w:rsidR="00237E6C">
        <w:rPr>
          <w:sz w:val="28"/>
          <w:szCs w:val="28"/>
          <w:lang w:val="uk-UA"/>
        </w:rPr>
        <w:t xml:space="preserve"> </w:t>
      </w:r>
      <w:r w:rsidR="00501866" w:rsidRPr="00237E6C">
        <w:rPr>
          <w:sz w:val="28"/>
          <w:szCs w:val="28"/>
          <w:lang w:val="uk-UA"/>
        </w:rPr>
        <w:t>На</w:t>
      </w:r>
      <w:r w:rsidR="00237E6C">
        <w:rPr>
          <w:sz w:val="28"/>
          <w:szCs w:val="28"/>
          <w:lang w:val="uk-UA"/>
        </w:rPr>
        <w:t xml:space="preserve"> </w:t>
      </w:r>
      <w:r w:rsidR="00501866" w:rsidRPr="00237E6C">
        <w:rPr>
          <w:sz w:val="28"/>
          <w:szCs w:val="28"/>
          <w:lang w:val="uk-UA"/>
        </w:rPr>
        <w:t>даний</w:t>
      </w:r>
      <w:r w:rsidR="00237E6C">
        <w:rPr>
          <w:sz w:val="28"/>
          <w:szCs w:val="28"/>
          <w:lang w:val="uk-UA"/>
        </w:rPr>
        <w:t xml:space="preserve"> </w:t>
      </w:r>
      <w:r w:rsidR="00501866" w:rsidRPr="00237E6C">
        <w:rPr>
          <w:sz w:val="28"/>
          <w:szCs w:val="28"/>
          <w:lang w:val="uk-UA"/>
        </w:rPr>
        <w:t>час</w:t>
      </w:r>
      <w:r w:rsidR="00237E6C">
        <w:rPr>
          <w:sz w:val="28"/>
          <w:szCs w:val="28"/>
          <w:lang w:val="uk-UA"/>
        </w:rPr>
        <w:t xml:space="preserve"> </w:t>
      </w:r>
      <w:r w:rsidR="00501866" w:rsidRPr="00237E6C">
        <w:rPr>
          <w:sz w:val="28"/>
          <w:szCs w:val="28"/>
          <w:lang w:val="uk-UA"/>
        </w:rPr>
        <w:t>підприємства</w:t>
      </w:r>
      <w:r w:rsidR="00237E6C">
        <w:rPr>
          <w:sz w:val="28"/>
          <w:szCs w:val="28"/>
          <w:lang w:val="uk-UA"/>
        </w:rPr>
        <w:t xml:space="preserve"> </w:t>
      </w:r>
      <w:r w:rsidR="00501866" w:rsidRPr="00237E6C">
        <w:rPr>
          <w:sz w:val="28"/>
          <w:szCs w:val="28"/>
          <w:lang w:val="uk-UA"/>
        </w:rPr>
        <w:t>ЖКГ</w:t>
      </w:r>
      <w:r w:rsidR="00237E6C">
        <w:rPr>
          <w:sz w:val="28"/>
          <w:szCs w:val="28"/>
          <w:lang w:val="uk-UA"/>
        </w:rPr>
        <w:t xml:space="preserve"> </w:t>
      </w:r>
      <w:r w:rsidR="00501866" w:rsidRPr="00237E6C">
        <w:rPr>
          <w:sz w:val="28"/>
          <w:szCs w:val="28"/>
          <w:lang w:val="uk-UA"/>
        </w:rPr>
        <w:t>знаходяться</w:t>
      </w:r>
      <w:r w:rsidR="00237E6C">
        <w:rPr>
          <w:sz w:val="28"/>
          <w:szCs w:val="28"/>
          <w:lang w:val="uk-UA"/>
        </w:rPr>
        <w:t xml:space="preserve"> </w:t>
      </w:r>
      <w:r w:rsidR="00501866" w:rsidRPr="00237E6C">
        <w:rPr>
          <w:sz w:val="28"/>
          <w:szCs w:val="28"/>
          <w:lang w:val="uk-UA"/>
        </w:rPr>
        <w:t>в</w:t>
      </w:r>
      <w:r w:rsidR="00237E6C">
        <w:rPr>
          <w:sz w:val="28"/>
          <w:szCs w:val="28"/>
          <w:lang w:val="uk-UA"/>
        </w:rPr>
        <w:t xml:space="preserve"> </w:t>
      </w:r>
      <w:r w:rsidR="00501866" w:rsidRPr="00237E6C">
        <w:rPr>
          <w:sz w:val="28"/>
          <w:szCs w:val="28"/>
          <w:lang w:val="uk-UA"/>
        </w:rPr>
        <w:t>важкому</w:t>
      </w:r>
      <w:r w:rsidR="00237E6C">
        <w:rPr>
          <w:sz w:val="28"/>
          <w:szCs w:val="28"/>
          <w:lang w:val="uk-UA"/>
        </w:rPr>
        <w:t xml:space="preserve"> </w:t>
      </w:r>
      <w:r w:rsidR="00501866" w:rsidRPr="00237E6C">
        <w:rPr>
          <w:sz w:val="28"/>
          <w:szCs w:val="28"/>
          <w:lang w:val="uk-UA"/>
        </w:rPr>
        <w:t>фінансовому становищі,</w:t>
      </w:r>
      <w:r w:rsidR="00237E6C">
        <w:rPr>
          <w:sz w:val="28"/>
          <w:szCs w:val="28"/>
          <w:lang w:val="uk-UA"/>
        </w:rPr>
        <w:t xml:space="preserve"> </w:t>
      </w:r>
      <w:r w:rsidR="00501866" w:rsidRPr="00237E6C">
        <w:rPr>
          <w:sz w:val="28"/>
          <w:szCs w:val="28"/>
          <w:lang w:val="uk-UA"/>
        </w:rPr>
        <w:t>тому</w:t>
      </w:r>
      <w:r w:rsidR="00237E6C">
        <w:rPr>
          <w:sz w:val="28"/>
          <w:szCs w:val="28"/>
          <w:lang w:val="uk-UA"/>
        </w:rPr>
        <w:t xml:space="preserve"> </w:t>
      </w:r>
      <w:r w:rsidR="00501866" w:rsidRPr="00237E6C">
        <w:rPr>
          <w:sz w:val="28"/>
          <w:szCs w:val="28"/>
          <w:lang w:val="uk-UA"/>
        </w:rPr>
        <w:t>вони</w:t>
      </w:r>
      <w:r w:rsidR="00237E6C">
        <w:rPr>
          <w:sz w:val="28"/>
          <w:szCs w:val="28"/>
          <w:lang w:val="uk-UA"/>
        </w:rPr>
        <w:t xml:space="preserve"> </w:t>
      </w:r>
      <w:r w:rsidR="00501866" w:rsidRPr="00237E6C">
        <w:rPr>
          <w:sz w:val="28"/>
          <w:szCs w:val="28"/>
          <w:lang w:val="uk-UA"/>
        </w:rPr>
        <w:t>не</w:t>
      </w:r>
      <w:r w:rsidR="00237E6C">
        <w:rPr>
          <w:sz w:val="28"/>
          <w:szCs w:val="28"/>
          <w:lang w:val="uk-UA"/>
        </w:rPr>
        <w:t xml:space="preserve"> </w:t>
      </w:r>
      <w:r w:rsidR="00501866" w:rsidRPr="00237E6C">
        <w:rPr>
          <w:sz w:val="28"/>
          <w:szCs w:val="28"/>
          <w:lang w:val="uk-UA"/>
        </w:rPr>
        <w:t>є</w:t>
      </w:r>
      <w:r w:rsidR="00237E6C">
        <w:rPr>
          <w:sz w:val="28"/>
          <w:szCs w:val="28"/>
          <w:lang w:val="uk-UA"/>
        </w:rPr>
        <w:t xml:space="preserve"> </w:t>
      </w:r>
      <w:r w:rsidR="00501866" w:rsidRPr="00237E6C">
        <w:rPr>
          <w:sz w:val="28"/>
          <w:szCs w:val="28"/>
          <w:lang w:val="uk-UA"/>
        </w:rPr>
        <w:t>привабливими</w:t>
      </w:r>
      <w:r w:rsidR="00237E6C">
        <w:rPr>
          <w:sz w:val="28"/>
          <w:szCs w:val="28"/>
          <w:lang w:val="uk-UA"/>
        </w:rPr>
        <w:t xml:space="preserve"> </w:t>
      </w:r>
      <w:r w:rsidR="00501866" w:rsidRPr="00237E6C">
        <w:rPr>
          <w:sz w:val="28"/>
          <w:szCs w:val="28"/>
          <w:lang w:val="uk-UA"/>
        </w:rPr>
        <w:t>для</w:t>
      </w:r>
      <w:r w:rsidR="00237E6C">
        <w:rPr>
          <w:sz w:val="28"/>
          <w:szCs w:val="28"/>
          <w:lang w:val="uk-UA"/>
        </w:rPr>
        <w:t xml:space="preserve"> </w:t>
      </w:r>
      <w:r w:rsidR="00501866" w:rsidRPr="00237E6C">
        <w:rPr>
          <w:sz w:val="28"/>
          <w:szCs w:val="28"/>
          <w:lang w:val="uk-UA"/>
        </w:rPr>
        <w:t>інвесторів.</w:t>
      </w:r>
      <w:r w:rsidR="00237E6C">
        <w:rPr>
          <w:sz w:val="28"/>
          <w:szCs w:val="28"/>
          <w:lang w:val="uk-UA"/>
        </w:rPr>
        <w:t xml:space="preserve"> </w:t>
      </w:r>
      <w:r w:rsidR="00501866" w:rsidRPr="00237E6C">
        <w:rPr>
          <w:sz w:val="28"/>
          <w:szCs w:val="28"/>
          <w:lang w:val="uk-UA"/>
        </w:rPr>
        <w:t>Залишається</w:t>
      </w:r>
      <w:r w:rsidR="00237E6C">
        <w:rPr>
          <w:sz w:val="28"/>
          <w:szCs w:val="28"/>
          <w:lang w:val="uk-UA"/>
        </w:rPr>
        <w:t xml:space="preserve"> </w:t>
      </w:r>
      <w:r w:rsidR="00501866" w:rsidRPr="00237E6C">
        <w:rPr>
          <w:sz w:val="28"/>
          <w:szCs w:val="28"/>
          <w:lang w:val="uk-UA"/>
        </w:rPr>
        <w:t xml:space="preserve">майже </w:t>
      </w:r>
    </w:p>
    <w:p w:rsidR="00501866" w:rsidRPr="00237E6C" w:rsidRDefault="00501866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єдине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джерело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фінансування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–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собівартість.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Враховуючи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монопольну діяльність окремих підприємств, величина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собівартості комунальної продукції знаходиться під особливим контролем антимонопольного комітету, комітету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 цін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органів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місцевого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самоврядування,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що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не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дозволяє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значній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мірі збільшити собівартість і направити її на придбання основних фондів.</w:t>
      </w:r>
    </w:p>
    <w:p w:rsidR="009640B5" w:rsidRPr="00237E6C" w:rsidRDefault="009640B5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Частина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собівартості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вигляді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амортизації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також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не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вирішує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питання оновлення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основних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фондів,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оскільки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частина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основних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фондів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є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повністю зношеною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амортизаційні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відрахування нараховуються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тільки на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витрати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їх капітального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ремонту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модернізації,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що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не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покриває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витрати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повне оновлення.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Крім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того,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1997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р.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введено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новий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порядок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амортизаційних відрахувань,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собівартості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продукції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було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виключено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відрахування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 капітальний ремонт, який передбачалось здійснювати за рахунок прибутку. 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окремих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випадках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підприємства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використовують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для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оновлення основних фондів фінансовий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лізинг. Характерним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є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отримання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асигнувань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 бюджету місцевих органів влади.</w:t>
      </w:r>
    </w:p>
    <w:p w:rsidR="00984C16" w:rsidRPr="00237E6C" w:rsidRDefault="00984C16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Для підприємств міського благоустрою це є єдиним джерелом надходження основних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фондів,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оскільки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ці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підприємства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є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бездохідними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їх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діяльність здійснюється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основі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фінансування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бюджету.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Це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стосується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житлових організацій, на балансі яких знаходиться житловий фонд, що ними обслуговується. Брак коштів місцевого бюджету робить незначною цю форму фінансування.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Таким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чином,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сучасних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економічних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умовах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основний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наголос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 збереженості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основних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фондів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доцільно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ставити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своєчасному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проведенні ремонтних робіт. Економічний зміст зношення полягає у втраті основними фондами своєї споживчої вартості. Розрізняють два види зношення основних фондів: фізичне і моральне.</w:t>
      </w:r>
    </w:p>
    <w:p w:rsidR="000352C4" w:rsidRPr="00237E6C" w:rsidRDefault="000352C4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i/>
          <w:sz w:val="28"/>
          <w:szCs w:val="28"/>
          <w:lang w:val="uk-UA"/>
        </w:rPr>
        <w:t>Фізичне</w:t>
      </w:r>
      <w:r w:rsidR="00237E6C">
        <w:rPr>
          <w:i/>
          <w:sz w:val="28"/>
          <w:szCs w:val="28"/>
          <w:lang w:val="uk-UA"/>
        </w:rPr>
        <w:t xml:space="preserve"> </w:t>
      </w:r>
      <w:r w:rsidRPr="00237E6C">
        <w:rPr>
          <w:i/>
          <w:sz w:val="28"/>
          <w:szCs w:val="28"/>
          <w:lang w:val="uk-UA"/>
        </w:rPr>
        <w:t>зношення</w:t>
      </w:r>
      <w:r w:rsidR="00237E6C">
        <w:rPr>
          <w:i/>
          <w:sz w:val="28"/>
          <w:szCs w:val="28"/>
          <w:lang w:val="uk-UA"/>
        </w:rPr>
        <w:t xml:space="preserve"> </w:t>
      </w:r>
      <w:r w:rsidRPr="00237E6C">
        <w:rPr>
          <w:i/>
          <w:sz w:val="28"/>
          <w:szCs w:val="28"/>
          <w:lang w:val="uk-UA"/>
        </w:rPr>
        <w:t>основних</w:t>
      </w:r>
      <w:r w:rsidR="00237E6C">
        <w:rPr>
          <w:i/>
          <w:sz w:val="28"/>
          <w:szCs w:val="28"/>
          <w:lang w:val="uk-UA"/>
        </w:rPr>
        <w:t xml:space="preserve"> </w:t>
      </w:r>
      <w:r w:rsidRPr="00237E6C">
        <w:rPr>
          <w:i/>
          <w:sz w:val="28"/>
          <w:szCs w:val="28"/>
          <w:lang w:val="uk-UA"/>
        </w:rPr>
        <w:t>фондів</w:t>
      </w:r>
      <w:r w:rsidR="00237E6C">
        <w:rPr>
          <w:i/>
          <w:sz w:val="28"/>
          <w:szCs w:val="28"/>
          <w:lang w:val="uk-UA"/>
        </w:rPr>
        <w:t xml:space="preserve"> </w:t>
      </w:r>
      <w:r w:rsidRPr="00237E6C">
        <w:rPr>
          <w:i/>
          <w:sz w:val="28"/>
          <w:szCs w:val="28"/>
          <w:lang w:val="uk-UA"/>
        </w:rPr>
        <w:t>ЖКГ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є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одним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найголовніших факторів,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які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визначають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їх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збереженість.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Фізичне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зношення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являє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собою втрату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споживчої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вартості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основними фондами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процесі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їх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експлуатації,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яка проявляється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втраті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конструктивними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елементами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первинних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технічних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 експлуатаційних характеристик. Ознаками фізичного зносу в ЖКГ стають будь-які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дефекти,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деформації,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відмови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конструктивних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елементів,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погіршення експлуатаційних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якостей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основних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фондів.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фізичне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зношення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 xml:space="preserve">впливають різноманітні фактори, основними серед яких є: </w:t>
      </w:r>
    </w:p>
    <w:p w:rsidR="000352C4" w:rsidRPr="00237E6C" w:rsidRDefault="000352C4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•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вид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основних фондів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(житлові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будинки,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будівлі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соціально-культурного або комунально-побутового призначення);</w:t>
      </w:r>
    </w:p>
    <w:p w:rsidR="00C94F52" w:rsidRPr="00237E6C" w:rsidRDefault="00C94F52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•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 xml:space="preserve">типи основних фондів (конструктивний тип будівлі, споруди); </w:t>
      </w:r>
    </w:p>
    <w:p w:rsidR="00C94F52" w:rsidRPr="00237E6C" w:rsidRDefault="00C94F52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•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матеріали,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конструкції,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яких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виконані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фонди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(їх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характеристики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 xml:space="preserve">і строки служби); </w:t>
      </w:r>
    </w:p>
    <w:p w:rsidR="00C94F52" w:rsidRPr="00237E6C" w:rsidRDefault="00C94F52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•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 xml:space="preserve">природно-кліматичні умови і особливості експлуатації. </w:t>
      </w:r>
    </w:p>
    <w:p w:rsidR="00C94F52" w:rsidRPr="00237E6C" w:rsidRDefault="00C94F52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Фізичне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зношення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основних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фондів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виявляється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їхньому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частковому руйнуванні. Аварії, стихійне лихо, “форсмажорні” обставини можуть призвести до повної втрати споживчих якостей і корисності або знешкодження фондів.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Особливістю фізичного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зношення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є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той факт, що він нагромаджується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 часом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його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ростом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погіршуються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експлуатаційні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характеристики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основних фондів. В зв’язку з цим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їх подальша експлуатація може виявитися економічно недоцільною, а в ряді випадків недопустимою за умовами технічної безпеки.</w:t>
      </w:r>
    </w:p>
    <w:p w:rsidR="00D40FDE" w:rsidRPr="00237E6C" w:rsidRDefault="00D40FDE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i/>
          <w:sz w:val="28"/>
          <w:szCs w:val="28"/>
          <w:lang w:val="uk-UA"/>
        </w:rPr>
        <w:t>Моральне</w:t>
      </w:r>
      <w:r w:rsidR="00237E6C">
        <w:rPr>
          <w:i/>
          <w:sz w:val="28"/>
          <w:szCs w:val="28"/>
          <w:lang w:val="uk-UA"/>
        </w:rPr>
        <w:t xml:space="preserve"> </w:t>
      </w:r>
      <w:r w:rsidRPr="00237E6C">
        <w:rPr>
          <w:i/>
          <w:sz w:val="28"/>
          <w:szCs w:val="28"/>
          <w:lang w:val="uk-UA"/>
        </w:rPr>
        <w:t>зношення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–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це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передчасне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(до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закінчення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строку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 xml:space="preserve">фізичної служби) знецінення основних фондів, викликане: </w:t>
      </w:r>
    </w:p>
    <w:p w:rsidR="00D40FDE" w:rsidRPr="00237E6C" w:rsidRDefault="00D40FDE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1)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 xml:space="preserve">здешевленням відтворення основних фондів; </w:t>
      </w:r>
    </w:p>
    <w:p w:rsidR="00D40FDE" w:rsidRPr="00237E6C" w:rsidRDefault="00D40FDE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2)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використанням більш продуктивних засобів праці.</w:t>
      </w:r>
    </w:p>
    <w:p w:rsidR="00D40FDE" w:rsidRPr="00237E6C" w:rsidRDefault="00D40FDE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Моральне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зношення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другої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форми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виникає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сфері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функціонування фондів,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яка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різна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для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об’єктів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міського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господарства.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Загальним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для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всіх галузей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ЖКГ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є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те,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що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вони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не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приймають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участь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створенні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матеріальних цінностей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не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переносять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свою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вартість,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їх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функціонування направлено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задоволення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потреб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населення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 житлі,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різних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видах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послуг соціально-культурного і комунально-побутового характеру.</w:t>
      </w:r>
      <w:r w:rsidR="00237E6C">
        <w:rPr>
          <w:sz w:val="28"/>
          <w:szCs w:val="28"/>
          <w:lang w:val="uk-UA"/>
        </w:rPr>
        <w:t xml:space="preserve"> </w:t>
      </w:r>
    </w:p>
    <w:p w:rsidR="00EE0D91" w:rsidRPr="00237E6C" w:rsidRDefault="00EE0D91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Відносно об’єктів ЖКГ моральне зношення другої форми проявляється у невідповідності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об’ємно-планувальних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конструктивних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рішень,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рівня благоустрою,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інженерного,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технологічного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енергетичного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устаткування сучасним стандартам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 потребам населення. Таким чином, моральне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зношення другої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форми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розрахувати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іноді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неможливо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внаслідок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того,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що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одні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ж основні фонди можуть у різній мірі задовольняти або не задовольняти потреби конкретних споживачів, тобто мати різну споживчу цінність, корисну вартість, термін корисного використання тощо.</w:t>
      </w:r>
    </w:p>
    <w:p w:rsidR="00A77AC9" w:rsidRPr="00237E6C" w:rsidRDefault="00A77AC9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Грошовим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виразом фізичного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 морального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зносу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основних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виробничих фондів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є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амортизація.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Згідно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законодавства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України,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амортизація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основних виробничих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фондів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–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це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поступове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перенесення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витрат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їх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придбання, виготовлення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або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поліпшення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зменшення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скоригованого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прибутку підприємства,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будівельної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організації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(платника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податку)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межах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 xml:space="preserve">норм амортизаційних відрахувань. </w:t>
      </w:r>
    </w:p>
    <w:p w:rsidR="00A77AC9" w:rsidRPr="00237E6C" w:rsidRDefault="00A77AC9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Тобто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варто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наголосити,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що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діючим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законодавством передбачається нарахування амортизації тільки на виробничі основні фонди. Для невиробничих норми амортизації використовуються для визначення величини зношення.</w:t>
      </w:r>
    </w:p>
    <w:p w:rsidR="001827EB" w:rsidRPr="00237E6C" w:rsidRDefault="001827EB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i/>
          <w:sz w:val="28"/>
          <w:szCs w:val="28"/>
          <w:lang w:val="uk-UA"/>
        </w:rPr>
        <w:t>Амортизації підлягають витрати, пов'язані</w:t>
      </w:r>
      <w:r w:rsidRPr="00237E6C">
        <w:rPr>
          <w:sz w:val="28"/>
          <w:szCs w:val="28"/>
          <w:lang w:val="uk-UA"/>
        </w:rPr>
        <w:t xml:space="preserve"> з:</w:t>
      </w:r>
      <w:r w:rsidR="00237E6C">
        <w:rPr>
          <w:sz w:val="28"/>
          <w:szCs w:val="28"/>
          <w:lang w:val="uk-UA"/>
        </w:rPr>
        <w:t xml:space="preserve"> </w:t>
      </w:r>
    </w:p>
    <w:p w:rsidR="001827EB" w:rsidRPr="00237E6C" w:rsidRDefault="001827EB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-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 xml:space="preserve">придбанням та введенням в експлуатацію основних фондів; </w:t>
      </w:r>
    </w:p>
    <w:p w:rsidR="001827EB" w:rsidRPr="00237E6C" w:rsidRDefault="001827EB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-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 xml:space="preserve">самостійним виготовленням основних фондів ; </w:t>
      </w:r>
    </w:p>
    <w:p w:rsidR="001827EB" w:rsidRPr="00237E6C" w:rsidRDefault="001827EB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-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проведенням усіх видів ремонту, реконструкції;</w:t>
      </w:r>
      <w:r w:rsidR="00237E6C">
        <w:rPr>
          <w:sz w:val="28"/>
          <w:szCs w:val="28"/>
          <w:lang w:val="uk-UA"/>
        </w:rPr>
        <w:t xml:space="preserve"> </w:t>
      </w:r>
    </w:p>
    <w:p w:rsidR="001827EB" w:rsidRPr="00237E6C" w:rsidRDefault="001827EB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-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 xml:space="preserve">модернізацією та інших видів поліпшення основних фондів ; </w:t>
      </w:r>
    </w:p>
    <w:p w:rsidR="001827EB" w:rsidRPr="00237E6C" w:rsidRDefault="001827EB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-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 xml:space="preserve">поліпшенням земель. </w:t>
      </w:r>
    </w:p>
    <w:p w:rsidR="001827EB" w:rsidRPr="00237E6C" w:rsidRDefault="001827EB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 xml:space="preserve">Не підлягають амортизації: </w:t>
      </w:r>
    </w:p>
    <w:p w:rsidR="001827EB" w:rsidRPr="00237E6C" w:rsidRDefault="001827EB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-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житлові будинки;</w:t>
      </w:r>
      <w:r w:rsidR="00237E6C">
        <w:rPr>
          <w:sz w:val="28"/>
          <w:szCs w:val="28"/>
          <w:lang w:val="uk-UA"/>
        </w:rPr>
        <w:t xml:space="preserve"> </w:t>
      </w:r>
    </w:p>
    <w:p w:rsidR="001827EB" w:rsidRPr="00237E6C" w:rsidRDefault="001827EB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-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 xml:space="preserve">споруди благоустрою міста; </w:t>
      </w:r>
    </w:p>
    <w:p w:rsidR="001827EB" w:rsidRPr="00237E6C" w:rsidRDefault="001827EB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-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 xml:space="preserve">бібліотечні і архівні фонди. </w:t>
      </w:r>
    </w:p>
    <w:p w:rsidR="001827EB" w:rsidRPr="00237E6C" w:rsidRDefault="001827EB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Відновлення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фізичного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зношення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підтримання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засобів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праці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 xml:space="preserve">у </w:t>
      </w:r>
    </w:p>
    <w:p w:rsidR="001827EB" w:rsidRPr="00237E6C" w:rsidRDefault="001827EB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працездатному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стані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протягом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терміну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їхньої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служби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відбувається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процесі ремонту.</w:t>
      </w:r>
      <w:r w:rsidR="00237E6C">
        <w:rPr>
          <w:sz w:val="28"/>
          <w:szCs w:val="28"/>
          <w:lang w:val="uk-UA"/>
        </w:rPr>
        <w:t xml:space="preserve"> </w:t>
      </w:r>
    </w:p>
    <w:p w:rsidR="00237E6C" w:rsidRDefault="00237E6C">
      <w:pPr>
        <w:spacing w:after="200" w:line="276" w:lineRule="auto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br w:type="page"/>
      </w:r>
    </w:p>
    <w:p w:rsidR="002B7FCE" w:rsidRPr="00237E6C" w:rsidRDefault="008946CC" w:rsidP="00237E6C">
      <w:pPr>
        <w:widowControl w:val="0"/>
        <w:spacing w:line="360" w:lineRule="auto"/>
        <w:ind w:firstLine="709"/>
        <w:jc w:val="both"/>
        <w:rPr>
          <w:b/>
          <w:sz w:val="28"/>
          <w:szCs w:val="32"/>
          <w:lang w:val="uk-UA"/>
        </w:rPr>
      </w:pPr>
      <w:r w:rsidRPr="00237E6C">
        <w:rPr>
          <w:b/>
          <w:sz w:val="28"/>
          <w:szCs w:val="32"/>
          <w:lang w:val="uk-UA"/>
        </w:rPr>
        <w:t>Висновок</w:t>
      </w:r>
    </w:p>
    <w:p w:rsidR="008946CC" w:rsidRPr="00237E6C" w:rsidRDefault="008946CC" w:rsidP="00237E6C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8946CC" w:rsidRPr="00237E6C" w:rsidRDefault="008946CC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Процеси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відтворення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основних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фондів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ЖКГ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проходять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під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 xml:space="preserve">впливом </w:t>
      </w:r>
    </w:p>
    <w:p w:rsidR="008946CC" w:rsidRPr="00237E6C" w:rsidRDefault="008946CC" w:rsidP="00237E6C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37E6C">
        <w:rPr>
          <w:sz w:val="28"/>
          <w:szCs w:val="28"/>
          <w:lang w:val="uk-UA"/>
        </w:rPr>
        <w:t>економічних, соціальних, містобудівних, екологічних, технічних, архітектурних та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інших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факторів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потребують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комплексного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підходу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процесі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прийняття рішень в сфері ремонту об’єктів галузі. Офіційно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визнано,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що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ЖКГ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є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найбільш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технічно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відсталою</w:t>
      </w:r>
      <w:r w:rsidR="00237E6C">
        <w:rPr>
          <w:sz w:val="28"/>
          <w:szCs w:val="28"/>
          <w:lang w:val="uk-UA"/>
        </w:rPr>
        <w:t xml:space="preserve"> </w:t>
      </w:r>
      <w:r w:rsidRPr="00237E6C">
        <w:rPr>
          <w:sz w:val="28"/>
          <w:szCs w:val="28"/>
          <w:lang w:val="uk-UA"/>
        </w:rPr>
        <w:t>галуззю економіки. Невирішеними залишаються питання утримання, оновлення, розвитку і модернізації діючих потужностей, насамперед водопостачання і водовідведення, санітарної очистки та переробки сміття, міського електротранспорту.</w:t>
      </w:r>
    </w:p>
    <w:p w:rsidR="002B7FCE" w:rsidRPr="00237E6C" w:rsidRDefault="002B1671" w:rsidP="00237E6C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  <w:r w:rsidRPr="00237E6C">
        <w:rPr>
          <w:sz w:val="28"/>
          <w:szCs w:val="32"/>
          <w:lang w:val="uk-UA"/>
        </w:rPr>
        <w:t>Дійшов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критичної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межі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технічний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стан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мереж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і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споруд.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У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аварійному стані перебувають 30% водопровідних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і 27% каналізаційних мереж, 14 тис. км теплових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мереж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ЖКГ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нашої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країни.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Пл</w:t>
      </w:r>
      <w:r w:rsidR="00365B2D" w:rsidRPr="00237E6C">
        <w:rPr>
          <w:sz w:val="28"/>
          <w:szCs w:val="32"/>
          <w:lang w:val="uk-UA"/>
        </w:rPr>
        <w:t>аново-попереджувальні</w:t>
      </w:r>
      <w:r w:rsidR="00237E6C">
        <w:rPr>
          <w:sz w:val="28"/>
          <w:szCs w:val="32"/>
          <w:lang w:val="uk-UA"/>
        </w:rPr>
        <w:t xml:space="preserve"> </w:t>
      </w:r>
      <w:r w:rsidR="00365B2D" w:rsidRPr="00237E6C">
        <w:rPr>
          <w:sz w:val="28"/>
          <w:szCs w:val="32"/>
          <w:lang w:val="uk-UA"/>
        </w:rPr>
        <w:t xml:space="preserve">ремонти </w:t>
      </w:r>
      <w:r w:rsidRPr="00237E6C">
        <w:rPr>
          <w:sz w:val="28"/>
          <w:szCs w:val="32"/>
          <w:lang w:val="uk-UA"/>
        </w:rPr>
        <w:t>поступилися місцем аварійно-відбудовним роботам, витрати на які у 2 – 3 рази вищі. Постійно погіршується стан житлового ф</w:t>
      </w:r>
      <w:r w:rsidR="00365B2D" w:rsidRPr="00237E6C">
        <w:rPr>
          <w:sz w:val="28"/>
          <w:szCs w:val="32"/>
          <w:lang w:val="uk-UA"/>
        </w:rPr>
        <w:t xml:space="preserve">онду. Близько 40 тис. будинків </w:t>
      </w:r>
      <w:r w:rsidRPr="00237E6C">
        <w:rPr>
          <w:sz w:val="28"/>
          <w:szCs w:val="32"/>
          <w:lang w:val="uk-UA"/>
        </w:rPr>
        <w:t>(близько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4%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житлового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фонду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України)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належ</w:t>
      </w:r>
      <w:r w:rsidR="00365B2D" w:rsidRPr="00237E6C">
        <w:rPr>
          <w:sz w:val="28"/>
          <w:szCs w:val="32"/>
          <w:lang w:val="uk-UA"/>
        </w:rPr>
        <w:t>ать</w:t>
      </w:r>
      <w:r w:rsidR="00237E6C">
        <w:rPr>
          <w:sz w:val="28"/>
          <w:szCs w:val="32"/>
          <w:lang w:val="uk-UA"/>
        </w:rPr>
        <w:t xml:space="preserve"> </w:t>
      </w:r>
      <w:r w:rsidR="00365B2D" w:rsidRPr="00237E6C">
        <w:rPr>
          <w:sz w:val="28"/>
          <w:szCs w:val="32"/>
          <w:lang w:val="uk-UA"/>
        </w:rPr>
        <w:t>до</w:t>
      </w:r>
      <w:r w:rsidR="00237E6C">
        <w:rPr>
          <w:sz w:val="28"/>
          <w:szCs w:val="32"/>
          <w:lang w:val="uk-UA"/>
        </w:rPr>
        <w:t xml:space="preserve"> </w:t>
      </w:r>
      <w:r w:rsidR="00365B2D" w:rsidRPr="00237E6C">
        <w:rPr>
          <w:sz w:val="28"/>
          <w:szCs w:val="32"/>
          <w:lang w:val="uk-UA"/>
        </w:rPr>
        <w:t>категорії</w:t>
      </w:r>
      <w:r w:rsidR="00237E6C">
        <w:rPr>
          <w:sz w:val="28"/>
          <w:szCs w:val="32"/>
          <w:lang w:val="uk-UA"/>
        </w:rPr>
        <w:t xml:space="preserve"> </w:t>
      </w:r>
      <w:r w:rsidR="00365B2D" w:rsidRPr="00237E6C">
        <w:rPr>
          <w:sz w:val="28"/>
          <w:szCs w:val="32"/>
          <w:lang w:val="uk-UA"/>
        </w:rPr>
        <w:t>ветхих</w:t>
      </w:r>
      <w:r w:rsidR="00237E6C">
        <w:rPr>
          <w:sz w:val="28"/>
          <w:szCs w:val="32"/>
          <w:lang w:val="uk-UA"/>
        </w:rPr>
        <w:t xml:space="preserve"> </w:t>
      </w:r>
      <w:r w:rsidR="00365B2D" w:rsidRPr="00237E6C">
        <w:rPr>
          <w:sz w:val="28"/>
          <w:szCs w:val="32"/>
          <w:lang w:val="uk-UA"/>
        </w:rPr>
        <w:t xml:space="preserve">та </w:t>
      </w:r>
      <w:r w:rsidRPr="00237E6C">
        <w:rPr>
          <w:sz w:val="28"/>
          <w:szCs w:val="32"/>
          <w:lang w:val="uk-UA"/>
        </w:rPr>
        <w:t>аварійних. Кількість повністю амортизованих ос</w:t>
      </w:r>
      <w:r w:rsidR="00365B2D" w:rsidRPr="00237E6C">
        <w:rPr>
          <w:sz w:val="28"/>
          <w:szCs w:val="32"/>
          <w:lang w:val="uk-UA"/>
        </w:rPr>
        <w:t xml:space="preserve">новних фондів у 2 рази більша, </w:t>
      </w:r>
      <w:r w:rsidRPr="00237E6C">
        <w:rPr>
          <w:sz w:val="28"/>
          <w:szCs w:val="32"/>
          <w:lang w:val="uk-UA"/>
        </w:rPr>
        <w:t>ніж в інших галузях народного господарства країни.</w:t>
      </w:r>
      <w:r w:rsidR="00237E6C">
        <w:rPr>
          <w:sz w:val="28"/>
          <w:szCs w:val="32"/>
          <w:lang w:val="uk-UA"/>
        </w:rPr>
        <w:t xml:space="preserve"> </w:t>
      </w:r>
    </w:p>
    <w:p w:rsidR="002B2A69" w:rsidRPr="00237E6C" w:rsidRDefault="002B2A69" w:rsidP="00237E6C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  <w:r w:rsidRPr="00237E6C">
        <w:rPr>
          <w:sz w:val="28"/>
          <w:szCs w:val="32"/>
          <w:lang w:val="uk-UA"/>
        </w:rPr>
        <w:t>Тобто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на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сьогоднішній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день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серед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найважливіших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напрямків багатогранного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процесу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соціально-економічних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перетворень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особливе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місце займає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реформування житлово-комунального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господарства,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оскільки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саме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тут тісно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переплелися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нагромаджені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роками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функціонування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народного господарства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в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умовах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адміністративно-командної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економіки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велика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кількість економічних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і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соціальних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проблем.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Вирішити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їх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можливо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лише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на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основі реалізації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цілого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комплексу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заходів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по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створенню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правових,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економічних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і організаційних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передумов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роботи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підприємств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галузі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в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нових</w:t>
      </w:r>
      <w:r w:rsidR="00237E6C">
        <w:rPr>
          <w:sz w:val="28"/>
          <w:szCs w:val="32"/>
          <w:lang w:val="uk-UA"/>
        </w:rPr>
        <w:t xml:space="preserve"> </w:t>
      </w:r>
      <w:r w:rsidRPr="00237E6C">
        <w:rPr>
          <w:sz w:val="28"/>
          <w:szCs w:val="32"/>
          <w:lang w:val="uk-UA"/>
        </w:rPr>
        <w:t>економічних умовах.</w:t>
      </w:r>
      <w:bookmarkStart w:id="0" w:name="_GoBack"/>
      <w:bookmarkEnd w:id="0"/>
    </w:p>
    <w:sectPr w:rsidR="002B2A69" w:rsidRPr="00237E6C" w:rsidSect="00237E6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434B"/>
    <w:rsid w:val="00031D97"/>
    <w:rsid w:val="000352C4"/>
    <w:rsid w:val="00041399"/>
    <w:rsid w:val="000B683F"/>
    <w:rsid w:val="0014784B"/>
    <w:rsid w:val="0016434B"/>
    <w:rsid w:val="001827EB"/>
    <w:rsid w:val="001840F9"/>
    <w:rsid w:val="001B664E"/>
    <w:rsid w:val="001C7C41"/>
    <w:rsid w:val="001E7F68"/>
    <w:rsid w:val="00237E6C"/>
    <w:rsid w:val="00274A79"/>
    <w:rsid w:val="00274E0B"/>
    <w:rsid w:val="002A63DB"/>
    <w:rsid w:val="002A73CC"/>
    <w:rsid w:val="002B1012"/>
    <w:rsid w:val="002B1671"/>
    <w:rsid w:val="002B2A69"/>
    <w:rsid w:val="002B6575"/>
    <w:rsid w:val="002B7FCE"/>
    <w:rsid w:val="00365B2D"/>
    <w:rsid w:val="003D6F4E"/>
    <w:rsid w:val="003E3C83"/>
    <w:rsid w:val="003E4947"/>
    <w:rsid w:val="00434218"/>
    <w:rsid w:val="004507AF"/>
    <w:rsid w:val="00483B92"/>
    <w:rsid w:val="004C1C74"/>
    <w:rsid w:val="004D0C2B"/>
    <w:rsid w:val="00501866"/>
    <w:rsid w:val="0055627C"/>
    <w:rsid w:val="005B6756"/>
    <w:rsid w:val="005C39DB"/>
    <w:rsid w:val="005F7C27"/>
    <w:rsid w:val="006A7F85"/>
    <w:rsid w:val="00741109"/>
    <w:rsid w:val="00742169"/>
    <w:rsid w:val="00745248"/>
    <w:rsid w:val="0075544F"/>
    <w:rsid w:val="007632D7"/>
    <w:rsid w:val="0077027F"/>
    <w:rsid w:val="007732E8"/>
    <w:rsid w:val="00786883"/>
    <w:rsid w:val="007D5389"/>
    <w:rsid w:val="00801C50"/>
    <w:rsid w:val="00830167"/>
    <w:rsid w:val="008320BC"/>
    <w:rsid w:val="008946CC"/>
    <w:rsid w:val="008A66F0"/>
    <w:rsid w:val="009108E6"/>
    <w:rsid w:val="0091470D"/>
    <w:rsid w:val="009262F4"/>
    <w:rsid w:val="009640B5"/>
    <w:rsid w:val="00984C16"/>
    <w:rsid w:val="00994444"/>
    <w:rsid w:val="009A5A2C"/>
    <w:rsid w:val="009D18D4"/>
    <w:rsid w:val="009D60C0"/>
    <w:rsid w:val="009E123D"/>
    <w:rsid w:val="009F6C36"/>
    <w:rsid w:val="00A04339"/>
    <w:rsid w:val="00A77AC9"/>
    <w:rsid w:val="00AD2BC9"/>
    <w:rsid w:val="00AE3787"/>
    <w:rsid w:val="00B355C1"/>
    <w:rsid w:val="00B6232B"/>
    <w:rsid w:val="00BA7008"/>
    <w:rsid w:val="00BB26AA"/>
    <w:rsid w:val="00BB68CE"/>
    <w:rsid w:val="00BB707C"/>
    <w:rsid w:val="00BE3EA8"/>
    <w:rsid w:val="00C33929"/>
    <w:rsid w:val="00C71FAA"/>
    <w:rsid w:val="00C94F52"/>
    <w:rsid w:val="00CD3844"/>
    <w:rsid w:val="00D032D6"/>
    <w:rsid w:val="00D06D0B"/>
    <w:rsid w:val="00D251B2"/>
    <w:rsid w:val="00D40D6C"/>
    <w:rsid w:val="00D40FDE"/>
    <w:rsid w:val="00D552F4"/>
    <w:rsid w:val="00D72F9B"/>
    <w:rsid w:val="00DB0955"/>
    <w:rsid w:val="00DB522D"/>
    <w:rsid w:val="00DD612C"/>
    <w:rsid w:val="00DF650F"/>
    <w:rsid w:val="00E64627"/>
    <w:rsid w:val="00E724B3"/>
    <w:rsid w:val="00E96B06"/>
    <w:rsid w:val="00EA18AF"/>
    <w:rsid w:val="00EE0D91"/>
    <w:rsid w:val="00F83598"/>
    <w:rsid w:val="00FF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AFBA9DB-5A06-40A1-ADC4-6D5A3D195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34B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3951</Words>
  <Characters>22526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admin</cp:lastModifiedBy>
  <cp:revision>2</cp:revision>
  <dcterms:created xsi:type="dcterms:W3CDTF">2014-02-27T13:40:00Z</dcterms:created>
  <dcterms:modified xsi:type="dcterms:W3CDTF">2014-02-27T13:40:00Z</dcterms:modified>
</cp:coreProperties>
</file>