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F3" w:rsidRPr="00F12FAB" w:rsidRDefault="00F12FAB" w:rsidP="00F12FAB">
      <w:pPr>
        <w:pStyle w:val="a6"/>
      </w:pPr>
      <w:r w:rsidRPr="00F12FAB">
        <w:t>Содержание</w:t>
      </w:r>
    </w:p>
    <w:p w:rsidR="00A439F3" w:rsidRPr="00F12FAB" w:rsidRDefault="00A439F3" w:rsidP="00F12FAB">
      <w:pPr>
        <w:pStyle w:val="a6"/>
      </w:pPr>
    </w:p>
    <w:p w:rsidR="00A439F3" w:rsidRPr="00F12FAB" w:rsidRDefault="00A439F3" w:rsidP="00F12FAB">
      <w:pPr>
        <w:pStyle w:val="a6"/>
        <w:ind w:firstLine="0"/>
        <w:jc w:val="left"/>
      </w:pPr>
      <w:r w:rsidRPr="00F12FAB">
        <w:t>1. Формирование системы технико-экономических показателей</w:t>
      </w:r>
    </w:p>
    <w:p w:rsidR="00A439F3" w:rsidRDefault="00A439F3" w:rsidP="00F12FAB">
      <w:pPr>
        <w:pStyle w:val="a6"/>
        <w:ind w:firstLine="0"/>
        <w:jc w:val="left"/>
      </w:pPr>
      <w:r w:rsidRPr="00F12FAB">
        <w:t>2. Методика оценки технико-организационного уровня производства</w:t>
      </w:r>
    </w:p>
    <w:p w:rsidR="00F820BE" w:rsidRPr="00F12FAB" w:rsidRDefault="00F820BE" w:rsidP="00F12FAB">
      <w:pPr>
        <w:pStyle w:val="a6"/>
        <w:ind w:firstLine="0"/>
        <w:jc w:val="left"/>
      </w:pPr>
      <w:r>
        <w:t>Литература</w:t>
      </w:r>
    </w:p>
    <w:p w:rsidR="00A439F3" w:rsidRPr="00F12FAB" w:rsidRDefault="00A439F3" w:rsidP="00F12FAB">
      <w:pPr>
        <w:pStyle w:val="a6"/>
      </w:pPr>
    </w:p>
    <w:p w:rsidR="00A439F3" w:rsidRPr="00F12FAB" w:rsidRDefault="00F12FAB" w:rsidP="00F12FAB">
      <w:pPr>
        <w:pStyle w:val="a6"/>
      </w:pPr>
      <w:r>
        <w:br w:type="page"/>
      </w:r>
      <w:r w:rsidR="00A439F3" w:rsidRPr="00F12FAB">
        <w:t>1.</w:t>
      </w:r>
      <w:r>
        <w:t xml:space="preserve"> </w:t>
      </w:r>
      <w:r w:rsidR="00A439F3" w:rsidRPr="00F12FAB">
        <w:t>Формирование системы технико-экономических показателей</w:t>
      </w:r>
    </w:p>
    <w:p w:rsidR="00F12FAB" w:rsidRDefault="00F12FAB" w:rsidP="00F12FAB">
      <w:pPr>
        <w:pStyle w:val="a6"/>
      </w:pPr>
    </w:p>
    <w:p w:rsidR="00F12FAB" w:rsidRDefault="00A439F3" w:rsidP="00F12FAB">
      <w:pPr>
        <w:pStyle w:val="a6"/>
      </w:pPr>
      <w:r w:rsidRPr="00F12FAB">
        <w:t>Повышение эффективности производства — важнейшая задача, для решения которой на предприятиях разрабатывается система технических и экономических мероприятий.</w:t>
      </w:r>
    </w:p>
    <w:p w:rsidR="00A439F3" w:rsidRPr="00F12FAB" w:rsidRDefault="00A439F3" w:rsidP="00F12FAB">
      <w:pPr>
        <w:pStyle w:val="a6"/>
      </w:pPr>
      <w:r w:rsidRPr="00F12FAB">
        <w:t>Успешное ее решение во многом зависит от обеспечения более высоких темпов роста производства по сравнению с ростом объемов капиталовложений; неуклонного снижения трудоемкости продукции, обусловливающего получение значительной доли прироста продукции за счет увеличения производительности труда; от экономии материальных ресурсов</w:t>
      </w:r>
      <w:r w:rsidR="00F12FAB">
        <w:t xml:space="preserve"> </w:t>
      </w:r>
      <w:r w:rsidRPr="00F12FAB">
        <w:t>и максимального</w:t>
      </w:r>
      <w:r w:rsidR="00F12FAB">
        <w:t xml:space="preserve"> </w:t>
      </w:r>
      <w:r w:rsidRPr="00F12FAB">
        <w:t>использования основных производственных фондов, систематического улучшения качества выпускаемой продукции.</w:t>
      </w:r>
    </w:p>
    <w:p w:rsidR="00A439F3" w:rsidRPr="00F12FAB" w:rsidRDefault="00A439F3" w:rsidP="00F12FAB">
      <w:pPr>
        <w:pStyle w:val="a6"/>
      </w:pPr>
      <w:r w:rsidRPr="00F12FAB">
        <w:t>Эффективность производства, представленного в виде большой системы элементов, находящихся в сложной взаимосвязи, можно рассматривать как оценку режимов функционирования этих элементов в процессе их взаимодействия. С другой стороны, эффективность может быть выражена в виде функции, аргументами которой являются уровни технических и организационных элементов производства.</w:t>
      </w:r>
    </w:p>
    <w:p w:rsidR="00A439F3" w:rsidRPr="00F12FAB" w:rsidRDefault="00A439F3" w:rsidP="00F12FAB">
      <w:pPr>
        <w:pStyle w:val="a6"/>
      </w:pPr>
      <w:r w:rsidRPr="00F12FAB">
        <w:t>Истоки понятия «эффективность» и необходимость управления ею на основе оценки отсылают нас к взаимоотношению фактора «Конструкция» с прочими факторами ТОУ. Суть этих отношений состоит в том, что фактор «Конструкция» как объект производства предъявляет требования необходимости затрат ресурсов на его изготовление. Эффективность производства заключается в том, что оно противодействует требованиям «Конструкции», стремясь сократить затраты или осуществить их в минимально необходимом размере. При этом следует соблюдать требование достаточности затрат, чтобы не причинить ущерба качественным параметрам конечного продукта. «Конструкция» как объект производства требует затрат — производство обеспечивает их достаточность. Таким образом, вскрываются две противоположности, в их единстве и борьбе обнаруживается источник и двигательная сила роста эффективности производства.</w:t>
      </w:r>
    </w:p>
    <w:p w:rsidR="00F12FAB" w:rsidRDefault="00A439F3" w:rsidP="00F12FAB">
      <w:pPr>
        <w:pStyle w:val="a6"/>
      </w:pPr>
      <w:r w:rsidRPr="00F12FAB">
        <w:t>Чрезвычайная сложность структуры и функций, наличие множества связей не позволяют ограничиться одним каким-либо обобщающим (интегральным) экономическим показателем для оценки эффективности производственной деятельности предприятия. Поэтому оценочный критерий эффективности должен выражаться системой показателей, с помощью которых можно определить состояние и тенденции изменения производства, оптимизировать план его развития.</w:t>
      </w:r>
    </w:p>
    <w:p w:rsidR="00A439F3" w:rsidRPr="00F12FAB" w:rsidRDefault="00A439F3" w:rsidP="00F12FAB">
      <w:pPr>
        <w:pStyle w:val="a6"/>
      </w:pPr>
      <w:r w:rsidRPr="00F12FAB">
        <w:t>Показатели планирования и оценки экономического состояния производства должны отвечать следующим требованиям: полностью соответствовать основной цели и задачам народного хозяйства и конкретного предприятия; точно характеризовать и отражать результаты, а также объективные экономические процессы в производстве; соответствовать методам и технике планирования и статистического учета; давать комплексную — количественную и качественную — оценку ТОУ производства.</w:t>
      </w:r>
    </w:p>
    <w:p w:rsidR="00A439F3" w:rsidRPr="00F12FAB" w:rsidRDefault="00A439F3" w:rsidP="00F12FAB">
      <w:pPr>
        <w:pStyle w:val="a6"/>
      </w:pPr>
      <w:r w:rsidRPr="00F12FAB">
        <w:t>Являясь основой построения статистического учета и анализа, результативные технико-экономические показатели производственной деятельности предприятия (ТЭП) позволяют получать количественные характеристики явлений и процессов производства в единстве с их качественной характеристикой.</w:t>
      </w:r>
    </w:p>
    <w:p w:rsidR="00A439F3" w:rsidRPr="00F12FAB" w:rsidRDefault="00A439F3" w:rsidP="00F12FAB">
      <w:pPr>
        <w:pStyle w:val="a6"/>
      </w:pPr>
      <w:r w:rsidRPr="00F12FAB">
        <w:t>Так как элементы производства, развиваясь, изменяются, то и система показателей, оценивающих их деятельность, подвержена изменениям. Ее относительная стабильность не исключает, а напротив, предполагает необходимость определенной гибкости и подвижности по содержанию, форме, составу и сочетанию. Это обеспечивает соответствие системы показателей объективным условиям развития производства. Использование в практике только количественных оценочных показателей</w:t>
      </w:r>
      <w:r w:rsidR="00F12FAB">
        <w:t xml:space="preserve"> </w:t>
      </w:r>
      <w:r w:rsidRPr="00F12FAB">
        <w:t>экономической эффективности, не дополненных качественными оценками, обедняет систему управления производством, лишает ее гибкости и сужает возможность выбора вариантов и путей развития.</w:t>
      </w:r>
    </w:p>
    <w:p w:rsidR="00F12FAB" w:rsidRDefault="00F12FAB" w:rsidP="00F12FAB">
      <w:pPr>
        <w:pStyle w:val="a6"/>
      </w:pPr>
    </w:p>
    <w:tbl>
      <w:tblPr>
        <w:tblW w:w="9537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3568"/>
        <w:gridCol w:w="2141"/>
      </w:tblGrid>
      <w:tr w:rsidR="00A439F3" w:rsidRPr="00F12FAB" w:rsidTr="00F820BE">
        <w:trPr>
          <w:trHeight w:hRule="exact" w:val="345"/>
        </w:trPr>
        <w:tc>
          <w:tcPr>
            <w:tcW w:w="9537" w:type="dxa"/>
            <w:gridSpan w:val="4"/>
          </w:tcPr>
          <w:p w:rsidR="00A439F3" w:rsidRPr="00F12FAB" w:rsidRDefault="00A439F3" w:rsidP="00F12FAB">
            <w:pPr>
              <w:pStyle w:val="a7"/>
            </w:pPr>
            <w:r w:rsidRPr="00F12FAB">
              <w:t>Система показателей повышения экономической эффективности производства</w:t>
            </w:r>
          </w:p>
        </w:tc>
      </w:tr>
      <w:tr w:rsidR="00A439F3" w:rsidRPr="00F12FAB" w:rsidTr="00F820BE">
        <w:trPr>
          <w:trHeight w:hRule="exact" w:val="1980"/>
        </w:trPr>
        <w:tc>
          <w:tcPr>
            <w:tcW w:w="1985" w:type="dxa"/>
          </w:tcPr>
          <w:p w:rsidR="00A439F3" w:rsidRPr="00F12FAB" w:rsidRDefault="00A439F3" w:rsidP="00F12FAB">
            <w:pPr>
              <w:pStyle w:val="a7"/>
            </w:pPr>
            <w:r w:rsidRPr="00F12FAB">
              <w:t>Обобщающие показатели повышения экономической эффективности производства</w:t>
            </w:r>
          </w:p>
        </w:tc>
        <w:tc>
          <w:tcPr>
            <w:tcW w:w="1843" w:type="dxa"/>
          </w:tcPr>
          <w:p w:rsidR="00A439F3" w:rsidRPr="00F12FAB" w:rsidRDefault="00A439F3" w:rsidP="00F12FAB">
            <w:pPr>
              <w:pStyle w:val="a7"/>
            </w:pPr>
            <w:r w:rsidRPr="00F12FAB">
              <w:t>Показатели повышения эффективности использования труда</w:t>
            </w:r>
          </w:p>
        </w:tc>
        <w:tc>
          <w:tcPr>
            <w:tcW w:w="0" w:type="auto"/>
          </w:tcPr>
          <w:p w:rsidR="00A439F3" w:rsidRPr="00F12FAB" w:rsidRDefault="00A439F3" w:rsidP="00F12FAB">
            <w:pPr>
              <w:pStyle w:val="a7"/>
            </w:pPr>
            <w:r w:rsidRPr="00F12FAB">
              <w:t>Показатели повышения эффективности использования основных фондов, оборотных средств и капиталовложений</w:t>
            </w:r>
          </w:p>
        </w:tc>
        <w:tc>
          <w:tcPr>
            <w:tcW w:w="0" w:type="auto"/>
          </w:tcPr>
          <w:p w:rsidR="00A439F3" w:rsidRPr="00F12FAB" w:rsidRDefault="00A439F3" w:rsidP="00F12FAB">
            <w:pPr>
              <w:pStyle w:val="a7"/>
            </w:pPr>
            <w:r w:rsidRPr="00F12FAB">
              <w:t>Показатели повышения эффективности использования материальных затрат</w:t>
            </w:r>
          </w:p>
        </w:tc>
      </w:tr>
      <w:tr w:rsidR="00A439F3" w:rsidRPr="00F12FAB" w:rsidTr="00F820BE">
        <w:trPr>
          <w:trHeight w:hRule="exact" w:val="8231"/>
        </w:trPr>
        <w:tc>
          <w:tcPr>
            <w:tcW w:w="1985" w:type="dxa"/>
          </w:tcPr>
          <w:p w:rsidR="00F12FAB" w:rsidRDefault="00A439F3" w:rsidP="00F12FAB">
            <w:pPr>
              <w:pStyle w:val="a7"/>
            </w:pPr>
            <w:r w:rsidRPr="00F12FAB">
              <w:t>Темпы роста производства:</w:t>
            </w:r>
          </w:p>
          <w:p w:rsidR="00A439F3" w:rsidRPr="00F12FAB" w:rsidRDefault="00A439F3" w:rsidP="00F12FAB">
            <w:pPr>
              <w:pStyle w:val="a7"/>
            </w:pPr>
            <w:r w:rsidRPr="00F12FAB">
              <w:t>чистой продукции;</w:t>
            </w:r>
            <w:r w:rsidR="00F12FAB">
              <w:t xml:space="preserve"> </w:t>
            </w:r>
            <w:r w:rsidRPr="00F12FAB">
              <w:t>товарной (валовой) продукции.</w:t>
            </w:r>
          </w:p>
          <w:p w:rsidR="00A439F3" w:rsidRPr="00F12FAB" w:rsidRDefault="00A439F3" w:rsidP="00F12FAB">
            <w:pPr>
              <w:pStyle w:val="a7"/>
            </w:pPr>
            <w:r w:rsidRPr="00F12FAB">
              <w:t>Производство чистой продукции на 1 грн. затрат.</w:t>
            </w:r>
          </w:p>
          <w:p w:rsidR="00F12FAB" w:rsidRDefault="00A439F3" w:rsidP="00F12FAB">
            <w:pPr>
              <w:pStyle w:val="a7"/>
            </w:pPr>
            <w:r w:rsidRPr="00F12FAB">
              <w:t>Относительная экономия:</w:t>
            </w:r>
          </w:p>
          <w:p w:rsidR="00F12FAB" w:rsidRDefault="00A439F3" w:rsidP="00F12FAB">
            <w:pPr>
              <w:pStyle w:val="a7"/>
            </w:pPr>
            <w:r w:rsidRPr="00F12FAB">
              <w:t>основных производственных фондов;</w:t>
            </w:r>
          </w:p>
          <w:p w:rsidR="00F12FAB" w:rsidRDefault="00A439F3" w:rsidP="00F12FAB">
            <w:pPr>
              <w:pStyle w:val="a7"/>
            </w:pPr>
            <w:r w:rsidRPr="00F12FAB">
              <w:t>нормируемых оборотных средств;</w:t>
            </w:r>
          </w:p>
          <w:p w:rsidR="00F12FAB" w:rsidRDefault="00A439F3" w:rsidP="00F12FAB">
            <w:pPr>
              <w:pStyle w:val="a7"/>
            </w:pPr>
            <w:r w:rsidRPr="00F12FAB">
              <w:t>материальных затрат (без амортизации);</w:t>
            </w:r>
          </w:p>
          <w:p w:rsidR="00A439F3" w:rsidRPr="00F12FAB" w:rsidRDefault="00A439F3" w:rsidP="00F12FAB">
            <w:pPr>
              <w:pStyle w:val="a7"/>
            </w:pPr>
            <w:r w:rsidRPr="00F12FAB">
              <w:t>фонда оплаты труда</w:t>
            </w:r>
          </w:p>
          <w:p w:rsidR="00F12FAB" w:rsidRDefault="00A439F3" w:rsidP="00F12FAB">
            <w:pPr>
              <w:pStyle w:val="a7"/>
            </w:pPr>
            <w:r w:rsidRPr="00F12FAB">
              <w:t>Общая рентабельность</w:t>
            </w:r>
          </w:p>
          <w:p w:rsidR="00A439F3" w:rsidRPr="00F12FAB" w:rsidRDefault="00A439F3" w:rsidP="008B2ED5">
            <w:pPr>
              <w:pStyle w:val="a7"/>
            </w:pPr>
            <w:r w:rsidRPr="00F12FAB">
              <w:t>Затраты на 1 грн. товарной (валовой) продукции по полной себестоимости</w:t>
            </w:r>
          </w:p>
        </w:tc>
        <w:tc>
          <w:tcPr>
            <w:tcW w:w="1843" w:type="dxa"/>
          </w:tcPr>
          <w:p w:rsidR="00F12FAB" w:rsidRDefault="00A439F3" w:rsidP="00F12FAB">
            <w:pPr>
              <w:pStyle w:val="a7"/>
            </w:pPr>
            <w:r w:rsidRPr="00F12FAB">
              <w:t>Темпы роста производительности труда:</w:t>
            </w:r>
          </w:p>
          <w:p w:rsidR="00F12FAB" w:rsidRDefault="00A439F3" w:rsidP="00F12FAB">
            <w:pPr>
              <w:pStyle w:val="a7"/>
            </w:pPr>
            <w:r w:rsidRPr="00F12FAB">
              <w:t>по чистой продукции,</w:t>
            </w:r>
          </w:p>
          <w:p w:rsidR="00F12FAB" w:rsidRDefault="00A439F3" w:rsidP="00F12FAB">
            <w:pPr>
              <w:pStyle w:val="a7"/>
            </w:pPr>
            <w:r w:rsidRPr="00F12FAB">
              <w:t>по товарной (валовой) продукции</w:t>
            </w:r>
          </w:p>
          <w:p w:rsidR="00A439F3" w:rsidRPr="00F12FAB" w:rsidRDefault="00A439F3" w:rsidP="00F12FAB">
            <w:pPr>
              <w:pStyle w:val="a7"/>
            </w:pPr>
            <w:r w:rsidRPr="00F12FAB">
              <w:t>Доля прироста</w:t>
            </w:r>
          </w:p>
          <w:p w:rsidR="00F12FAB" w:rsidRDefault="00A439F3" w:rsidP="00F12FAB">
            <w:pPr>
              <w:pStyle w:val="a7"/>
            </w:pPr>
            <w:r w:rsidRPr="00F12FAB">
              <w:t>за счет повышения производительности труда:</w:t>
            </w:r>
          </w:p>
          <w:p w:rsidR="00F12FAB" w:rsidRDefault="00A439F3" w:rsidP="00F12FAB">
            <w:pPr>
              <w:pStyle w:val="a7"/>
            </w:pPr>
            <w:r w:rsidRPr="00F12FAB">
              <w:t>чистой продукции;</w:t>
            </w:r>
          </w:p>
          <w:p w:rsidR="00F12FAB" w:rsidRDefault="00A439F3" w:rsidP="00F12FAB">
            <w:pPr>
              <w:pStyle w:val="a7"/>
            </w:pPr>
            <w:r w:rsidRPr="00F12FAB">
              <w:t>товарной (валовой) продукции</w:t>
            </w:r>
          </w:p>
          <w:p w:rsidR="00A439F3" w:rsidRPr="00F12FAB" w:rsidRDefault="00A439F3" w:rsidP="00F12FAB">
            <w:pPr>
              <w:pStyle w:val="a7"/>
            </w:pPr>
            <w:r w:rsidRPr="00F12FAB">
              <w:t>Экономия живого труда — годовых работников (в сравнении с условиями базисного года)</w:t>
            </w:r>
          </w:p>
        </w:tc>
        <w:tc>
          <w:tcPr>
            <w:tcW w:w="0" w:type="auto"/>
          </w:tcPr>
          <w:p w:rsidR="00F12FAB" w:rsidRDefault="00A439F3" w:rsidP="00F12FAB">
            <w:pPr>
              <w:pStyle w:val="a7"/>
            </w:pPr>
            <w:r w:rsidRPr="00F12FAB">
              <w:t>Фондоотдача — производство на 1 грн среднегодовой стоимости основных производственных фондов чистой продукции; товарной (валовой) продукции</w:t>
            </w:r>
          </w:p>
          <w:p w:rsidR="00A439F3" w:rsidRPr="00F12FAB" w:rsidRDefault="00A439F3" w:rsidP="00F12FAB">
            <w:pPr>
              <w:pStyle w:val="a7"/>
            </w:pPr>
            <w:r w:rsidRPr="00F12FAB">
              <w:t>Оборачиваемость оборотных средств — производство на 1 грн среднегодовой стоимости нормируемых оборотных средств: по чистой продукции, по товарной (валовой) продукции</w:t>
            </w:r>
          </w:p>
          <w:p w:rsidR="00F12FAB" w:rsidRDefault="00A439F3" w:rsidP="00F12FAB">
            <w:pPr>
              <w:pStyle w:val="a7"/>
            </w:pPr>
            <w:r w:rsidRPr="00F12FAB">
              <w:t>Отношение прироста чистой продукции (прибыли) к вызвавшим этот прирост капиталовложениям</w:t>
            </w:r>
          </w:p>
          <w:p w:rsidR="00F12FAB" w:rsidRDefault="00A439F3" w:rsidP="00F12FAB">
            <w:pPr>
              <w:pStyle w:val="a7"/>
            </w:pPr>
            <w:r w:rsidRPr="00F12FAB">
              <w:t>Удельные капиталовложения:</w:t>
            </w:r>
          </w:p>
          <w:p w:rsidR="00F12FAB" w:rsidRDefault="00A439F3" w:rsidP="00F12FAB">
            <w:pPr>
              <w:pStyle w:val="a7"/>
            </w:pPr>
            <w:r w:rsidRPr="00F12FAB">
              <w:t>на единицу введенной производственной мощности (по важнейшим видам продукции),</w:t>
            </w:r>
          </w:p>
          <w:p w:rsidR="00F12FAB" w:rsidRDefault="00A439F3" w:rsidP="00F12FAB">
            <w:pPr>
              <w:pStyle w:val="a7"/>
            </w:pPr>
            <w:r w:rsidRPr="00F12FAB">
              <w:t>на 1 грн. прироста товарной (валовой) продукции</w:t>
            </w:r>
          </w:p>
          <w:p w:rsidR="00A439F3" w:rsidRPr="00F12FAB" w:rsidRDefault="00A439F3" w:rsidP="00F12FAB">
            <w:pPr>
              <w:pStyle w:val="a7"/>
            </w:pPr>
            <w:r w:rsidRPr="00F12FAB">
              <w:t>Срок окупаемости капиталовложений — отношение капиталовложений к сумме прироста прибыли, полученной за счет этих капиталовложений</w:t>
            </w:r>
          </w:p>
        </w:tc>
        <w:tc>
          <w:tcPr>
            <w:tcW w:w="0" w:type="auto"/>
          </w:tcPr>
          <w:p w:rsidR="00F12FAB" w:rsidRDefault="00A439F3" w:rsidP="00F12FAB">
            <w:pPr>
              <w:pStyle w:val="a7"/>
            </w:pPr>
            <w:r w:rsidRPr="00F12FAB">
              <w:t>Материальные затраты (без амортизации) на 1 грн. товарной (валовой) продукции</w:t>
            </w:r>
          </w:p>
          <w:p w:rsidR="00A439F3" w:rsidRPr="00F12FAB" w:rsidRDefault="00A439F3" w:rsidP="00F12FAB">
            <w:pPr>
              <w:pStyle w:val="a7"/>
            </w:pPr>
            <w:r w:rsidRPr="00F12FAB">
              <w:t>Материальные затраты на производство важнейших видов выпускаемой продукции</w:t>
            </w:r>
          </w:p>
        </w:tc>
      </w:tr>
    </w:tbl>
    <w:p w:rsidR="00A439F3" w:rsidRPr="00F12FAB" w:rsidRDefault="00A439F3" w:rsidP="00F12FAB">
      <w:pPr>
        <w:pStyle w:val="a6"/>
      </w:pPr>
    </w:p>
    <w:p w:rsidR="00F820BE" w:rsidRPr="00F12FAB" w:rsidRDefault="00F820BE" w:rsidP="00F820BE">
      <w:pPr>
        <w:pStyle w:val="a6"/>
      </w:pPr>
      <w:r w:rsidRPr="00F12FAB">
        <w:t>Экономические показатели эффективности — это экономическая интерпретация процессов, явлений, отношений, имеющих место в производстве, которые</w:t>
      </w:r>
      <w:r>
        <w:t xml:space="preserve"> </w:t>
      </w:r>
      <w:r w:rsidRPr="00F12FAB">
        <w:t>устанавливаются на базе функциональной структуры производства — его ТОУ. Имеется в виду, что каждый фактор ТОУ отражает определенную производственную функцию. А экономическая оценка уровня выполнения этой функции (по возможности, наиболее полная) осуществляется каждым из технико-экономических показателей. Так, например, показатель производительности труда охватывает оценкой уровень функционирования производства по всем факторам ТОУ вместе и по каждому из них в отдельности.</w:t>
      </w:r>
    </w:p>
    <w:p w:rsidR="00A439F3" w:rsidRPr="00F12FAB" w:rsidRDefault="00A439F3" w:rsidP="00F12FAB">
      <w:pPr>
        <w:pStyle w:val="a6"/>
      </w:pPr>
      <w:r w:rsidRPr="00F12FAB">
        <w:t>Система ТЭП разрабатывалась по принципу отбора тех показателей, которые отражают уровень развития объекта — предприятия — как непосредственного производителя продукта. Объект исследования — производство — в этом случае рассматривался в чистом виде, т. е. без сопутствующих вспомогательных производств и хозяйственных служб. Поэтому в систему экономической оценки не вошли такие показатели, как рост прибыли и рентабельность, поскольку они в большей степени зависят от цен на продукцию и хозяйственной деятельности предприятия в целом.</w:t>
      </w:r>
    </w:p>
    <w:p w:rsidR="00A439F3" w:rsidRPr="00F12FAB" w:rsidRDefault="00A439F3" w:rsidP="00F12FAB">
      <w:pPr>
        <w:pStyle w:val="a6"/>
      </w:pPr>
      <w:r w:rsidRPr="00F12FAB">
        <w:t>Одним из условий, предъявляемых к системе экономической оценки, является требование возможности управления всеми показателями изнутри, т. е. силами предприятия. При этом исключены показатели, зависящие от типа производства, номенклатуры, сырьевой базы, поставок, цен и т. д.</w:t>
      </w:r>
    </w:p>
    <w:p w:rsidR="00A439F3" w:rsidRPr="00F12FAB" w:rsidRDefault="00A439F3" w:rsidP="00F12FAB">
      <w:pPr>
        <w:pStyle w:val="a6"/>
      </w:pPr>
      <w:r w:rsidRPr="00F12FAB">
        <w:t>На основании изложенного разработан единый подход к выбору системы показателей экономической оценки эффективности производства и составлен перечень ограничительных условий, накладывая которые на весь ряд известных показателей, сформирована система ТЭП. В этот перечень вошли следующие условия.</w:t>
      </w:r>
    </w:p>
    <w:p w:rsidR="00A439F3" w:rsidRPr="00F12FAB" w:rsidRDefault="00A439F3" w:rsidP="00F12FAB">
      <w:pPr>
        <w:pStyle w:val="a6"/>
      </w:pPr>
      <w:r w:rsidRPr="00F12FAB">
        <w:t>1. Соответствие технико-экономических</w:t>
      </w:r>
      <w:r w:rsidR="00F12FAB">
        <w:t xml:space="preserve"> </w:t>
      </w:r>
      <w:r w:rsidRPr="00F12FAB">
        <w:t>показателей основным направлениям и планам развития народного хозяйства, утвержденным вышестоящими органами.</w:t>
      </w:r>
    </w:p>
    <w:p w:rsidR="00A439F3" w:rsidRPr="00F12FAB" w:rsidRDefault="00A439F3" w:rsidP="00F12FAB">
      <w:pPr>
        <w:pStyle w:val="a6"/>
      </w:pPr>
      <w:r w:rsidRPr="00F12FAB">
        <w:t>2. Соответствие объективным условиям развития производства и народного хозяйства в целом.</w:t>
      </w:r>
    </w:p>
    <w:p w:rsidR="00A439F3" w:rsidRPr="00F12FAB" w:rsidRDefault="00A439F3" w:rsidP="00F12FAB">
      <w:pPr>
        <w:pStyle w:val="a6"/>
      </w:pPr>
      <w:r w:rsidRPr="00F12FAB">
        <w:t>3. Необходимость и достаточность показателей для охвата оценкой уровня эффективности производства</w:t>
      </w:r>
    </w:p>
    <w:p w:rsidR="00A439F3" w:rsidRPr="00F12FAB" w:rsidRDefault="00A439F3" w:rsidP="00F12FAB">
      <w:pPr>
        <w:pStyle w:val="a6"/>
      </w:pPr>
      <w:r w:rsidRPr="00F12FAB">
        <w:t>4. Подчинение показателей оценки цели функционирования и развития производства.</w:t>
      </w:r>
    </w:p>
    <w:p w:rsidR="00A439F3" w:rsidRPr="00F12FAB" w:rsidRDefault="00A439F3" w:rsidP="00F12FAB">
      <w:pPr>
        <w:pStyle w:val="a6"/>
      </w:pPr>
      <w:r w:rsidRPr="00F12FAB">
        <w:t>5. Возможность управления с помощью показателей развитием производства изнутри.</w:t>
      </w:r>
    </w:p>
    <w:p w:rsidR="00A439F3" w:rsidRPr="00F12FAB" w:rsidRDefault="00A439F3" w:rsidP="00F12FAB">
      <w:pPr>
        <w:pStyle w:val="a6"/>
      </w:pPr>
      <w:r w:rsidRPr="00F12FAB">
        <w:t>6. Полнота и всесторонность оценки факторов ТОУ производства.</w:t>
      </w:r>
    </w:p>
    <w:p w:rsidR="00A439F3" w:rsidRPr="00F12FAB" w:rsidRDefault="00A439F3" w:rsidP="00F12FAB">
      <w:pPr>
        <w:pStyle w:val="a6"/>
      </w:pPr>
      <w:r w:rsidRPr="00F12FAB">
        <w:t>7 Доступность и оперативность использования ТЭП при анализе.</w:t>
      </w:r>
    </w:p>
    <w:p w:rsidR="00A439F3" w:rsidRPr="00F12FAB" w:rsidRDefault="00A439F3" w:rsidP="00F12FAB">
      <w:pPr>
        <w:pStyle w:val="a6"/>
      </w:pPr>
    </w:p>
    <w:p w:rsidR="00A439F3" w:rsidRPr="00F12FAB" w:rsidRDefault="00A439F3" w:rsidP="00F12FAB">
      <w:pPr>
        <w:pStyle w:val="a6"/>
      </w:pPr>
      <w:r w:rsidRPr="00F12FAB">
        <w:t>2. Методика оценки технико-организационного уровня производства</w:t>
      </w:r>
    </w:p>
    <w:p w:rsidR="00A439F3" w:rsidRPr="00F12FAB" w:rsidRDefault="00A439F3" w:rsidP="00F12FAB">
      <w:pPr>
        <w:pStyle w:val="a6"/>
      </w:pPr>
    </w:p>
    <w:p w:rsidR="00A439F3" w:rsidRPr="00F12FAB" w:rsidRDefault="00A439F3" w:rsidP="00F12FAB">
      <w:pPr>
        <w:pStyle w:val="a6"/>
      </w:pPr>
      <w:r w:rsidRPr="00F12FAB">
        <w:t>Применяемый аппарат исследования является одним из важных моментов в исследовании любой проблемы.</w:t>
      </w:r>
    </w:p>
    <w:p w:rsidR="00A439F3" w:rsidRPr="00F12FAB" w:rsidRDefault="00A439F3" w:rsidP="00F12FAB">
      <w:pPr>
        <w:pStyle w:val="a6"/>
      </w:pPr>
      <w:r w:rsidRPr="00F12FAB">
        <w:t>При решении экономических задач как теоретического, так и прикладного характера для получения частных и промежуточных результатов используются разнообразные приемы и методы исследований, составившие в совокупности аппарат оценки ТОУ. К таковым следует отнести балльный метод, ранжирование, экспертную оценку, вероятностный метод обработки статистического материала и др.</w:t>
      </w:r>
    </w:p>
    <w:p w:rsidR="00A439F3" w:rsidRPr="00F12FAB" w:rsidRDefault="00A439F3" w:rsidP="00F12FAB">
      <w:pPr>
        <w:pStyle w:val="a6"/>
      </w:pPr>
      <w:r w:rsidRPr="00F12FAB">
        <w:t>Несмотря на некоторые различия в каждом конкретном случае, при выборе того или иного метода исследования авторы в основном руководствовались тремя общими отправными моментами: стремлением дать экономическую интерпретацию явлениям, наблюдаемым в производстве, ориентацией на имеющиеся в наличии и апробированные способы и средства исследования, приемлемостью метода для данных исследований.</w:t>
      </w:r>
    </w:p>
    <w:p w:rsidR="00F12FAB" w:rsidRDefault="00A439F3" w:rsidP="00F12FAB">
      <w:pPr>
        <w:pStyle w:val="a6"/>
      </w:pPr>
      <w:r w:rsidRPr="00F12FAB">
        <w:t>При решении проблемы оценки ТОУ возникает необходимость экономической оценки количественного изменения материальных элементов производства.</w:t>
      </w:r>
    </w:p>
    <w:p w:rsidR="00A439F3" w:rsidRPr="00F12FAB" w:rsidRDefault="00A439F3" w:rsidP="00F12FAB">
      <w:pPr>
        <w:pStyle w:val="a6"/>
      </w:pPr>
      <w:r w:rsidRPr="00F12FAB">
        <w:t>Задача оце</w:t>
      </w:r>
      <w:r w:rsidR="00B14A63">
        <w:t>н</w:t>
      </w:r>
      <w:r w:rsidRPr="00F12FAB">
        <w:t>ки ТОУ заключается в сравнении фактического ТОУ производства с оптимальным, количественном определении степени отставания развития его элементов как причины малоэффективной работы данного предприятия.</w:t>
      </w:r>
    </w:p>
    <w:p w:rsidR="00A439F3" w:rsidRPr="00F12FAB" w:rsidRDefault="00A439F3" w:rsidP="00F12FAB">
      <w:pPr>
        <w:pStyle w:val="a6"/>
      </w:pPr>
      <w:r w:rsidRPr="00F12FAB">
        <w:t>Оценка ТОУ является основой для выявления направлений и величины затрат на повышение эффективности производства.</w:t>
      </w:r>
    </w:p>
    <w:p w:rsidR="00A439F3" w:rsidRPr="00F12FAB" w:rsidRDefault="00A439F3" w:rsidP="00F12FAB">
      <w:pPr>
        <w:pStyle w:val="a6"/>
      </w:pPr>
      <w:r w:rsidRPr="00F12FAB">
        <w:t>Следует отметить, что оценка ТОУ производства в некоторой степени является и его экспресс-анализом</w:t>
      </w:r>
      <w:r w:rsidR="00F12FAB">
        <w:t xml:space="preserve"> </w:t>
      </w:r>
      <w:r w:rsidRPr="00F12FAB">
        <w:t>и проводится для быстрого получения результатов и оперативного их использования.</w:t>
      </w:r>
    </w:p>
    <w:p w:rsidR="00A439F3" w:rsidRPr="00F12FAB" w:rsidRDefault="00A439F3" w:rsidP="00F12FAB">
      <w:pPr>
        <w:pStyle w:val="a6"/>
      </w:pPr>
      <w:r w:rsidRPr="00F12FAB">
        <w:t>Для оценки ТОУ производства необходимо:</w:t>
      </w:r>
    </w:p>
    <w:p w:rsidR="00A439F3" w:rsidRPr="00F12FAB" w:rsidRDefault="00A439F3" w:rsidP="00F12FAB">
      <w:pPr>
        <w:pStyle w:val="a6"/>
      </w:pPr>
      <w:r w:rsidRPr="00F12FAB">
        <w:t>1)определить и обосновать выбор технико-экономических показателей, которые в совокупности составят систему оценки эффективности работы предприятия;</w:t>
      </w:r>
    </w:p>
    <w:p w:rsidR="00A439F3" w:rsidRPr="00F12FAB" w:rsidRDefault="00A439F3" w:rsidP="00F12FAB">
      <w:pPr>
        <w:pStyle w:val="a6"/>
      </w:pPr>
      <w:r w:rsidRPr="00F12FAB">
        <w:t>Система показателей повышения экономической эффективности производства:</w:t>
      </w:r>
    </w:p>
    <w:p w:rsidR="00A439F3" w:rsidRPr="00F12FAB" w:rsidRDefault="00A439F3" w:rsidP="00F12FAB">
      <w:pPr>
        <w:pStyle w:val="a6"/>
      </w:pPr>
      <w:r w:rsidRPr="00F12FAB">
        <w:t>1.Обобщающие показатели повышения экономической эффективности производства:</w:t>
      </w:r>
    </w:p>
    <w:p w:rsidR="00A439F3" w:rsidRPr="00F12FAB" w:rsidRDefault="00A439F3" w:rsidP="00F12FAB">
      <w:pPr>
        <w:pStyle w:val="a6"/>
      </w:pPr>
      <w:r w:rsidRPr="00F12FAB">
        <w:t>темпы роста производства (чистой и товарной продукции);</w:t>
      </w:r>
    </w:p>
    <w:p w:rsidR="00A439F3" w:rsidRPr="00F12FAB" w:rsidRDefault="00A439F3" w:rsidP="00F12FAB">
      <w:pPr>
        <w:pStyle w:val="a6"/>
      </w:pPr>
      <w:r w:rsidRPr="00F12FAB">
        <w:t>производство чистой продукции на 1 грн. затрат;</w:t>
      </w:r>
    </w:p>
    <w:p w:rsidR="00A439F3" w:rsidRPr="00F12FAB" w:rsidRDefault="00A439F3" w:rsidP="00F12FAB">
      <w:pPr>
        <w:pStyle w:val="a6"/>
      </w:pPr>
      <w:r w:rsidRPr="00F12FAB">
        <w:t>относительная экономия основных производственных фондов, нормируемых оборотных средств, материальных затрат, фонда оплаты труда;</w:t>
      </w:r>
    </w:p>
    <w:p w:rsidR="00A439F3" w:rsidRPr="00F12FAB" w:rsidRDefault="00A439F3" w:rsidP="00F12FAB">
      <w:pPr>
        <w:pStyle w:val="a6"/>
      </w:pPr>
      <w:r w:rsidRPr="00F12FAB">
        <w:t>общая рентабельность;</w:t>
      </w:r>
    </w:p>
    <w:p w:rsidR="00A439F3" w:rsidRPr="00F12FAB" w:rsidRDefault="00A439F3" w:rsidP="00F12FAB">
      <w:pPr>
        <w:pStyle w:val="a6"/>
      </w:pPr>
      <w:r w:rsidRPr="00F12FAB">
        <w:t>затраты на 1 грн. товарной продукции по полной себестоимости.</w:t>
      </w:r>
    </w:p>
    <w:p w:rsidR="00A439F3" w:rsidRPr="00F12FAB" w:rsidRDefault="00A439F3" w:rsidP="00F12FAB">
      <w:pPr>
        <w:pStyle w:val="a6"/>
      </w:pPr>
      <w:r w:rsidRPr="00F12FAB">
        <w:t>2.Показатели повышения эффективности использования труда:</w:t>
      </w:r>
    </w:p>
    <w:p w:rsidR="00A439F3" w:rsidRPr="00F12FAB" w:rsidRDefault="00A439F3" w:rsidP="00F12FAB">
      <w:pPr>
        <w:pStyle w:val="a6"/>
      </w:pPr>
      <w:r w:rsidRPr="00F12FAB">
        <w:t>темпы роста производительности труда (по чистой и товарной продукции);</w:t>
      </w:r>
    </w:p>
    <w:p w:rsidR="00A439F3" w:rsidRPr="00F12FAB" w:rsidRDefault="00A439F3" w:rsidP="00F12FAB">
      <w:pPr>
        <w:pStyle w:val="a6"/>
      </w:pPr>
      <w:r w:rsidRPr="00F12FAB">
        <w:t>доля прироста за счет повышения производительности труда;</w:t>
      </w:r>
    </w:p>
    <w:p w:rsidR="00A439F3" w:rsidRPr="00F12FAB" w:rsidRDefault="00A439F3" w:rsidP="00F12FAB">
      <w:pPr>
        <w:pStyle w:val="a6"/>
      </w:pPr>
      <w:r w:rsidRPr="00F12FAB">
        <w:t>экономия живого труда - годовых работников в сравнении с условиями базисного периода.</w:t>
      </w:r>
    </w:p>
    <w:p w:rsidR="00A439F3" w:rsidRPr="00F12FAB" w:rsidRDefault="00A439F3" w:rsidP="00F12FAB">
      <w:pPr>
        <w:pStyle w:val="a6"/>
      </w:pPr>
      <w:r w:rsidRPr="00F12FAB">
        <w:t>3. Показатели повышения эффективности использования основных фондов, оборотных средств и капиталовложений:</w:t>
      </w:r>
    </w:p>
    <w:p w:rsidR="00A439F3" w:rsidRPr="00F12FAB" w:rsidRDefault="00A439F3" w:rsidP="00F12FAB">
      <w:pPr>
        <w:pStyle w:val="a6"/>
      </w:pPr>
      <w:r w:rsidRPr="00F12FAB">
        <w:t>фондоотдача;</w:t>
      </w:r>
    </w:p>
    <w:p w:rsidR="00A439F3" w:rsidRPr="00F12FAB" w:rsidRDefault="00A439F3" w:rsidP="00F12FAB">
      <w:pPr>
        <w:pStyle w:val="a6"/>
      </w:pPr>
      <w:r w:rsidRPr="00F12FAB">
        <w:t>оборачиваемость оборотных средств;</w:t>
      </w:r>
    </w:p>
    <w:p w:rsidR="00A439F3" w:rsidRPr="00F12FAB" w:rsidRDefault="00A439F3" w:rsidP="00F12FAB">
      <w:pPr>
        <w:pStyle w:val="a6"/>
      </w:pPr>
      <w:r w:rsidRPr="00F12FAB">
        <w:t>отношение прироста чистой продукции (прибыли) к вызвавшим этот прирост капиталовложениям;</w:t>
      </w:r>
    </w:p>
    <w:p w:rsidR="00A439F3" w:rsidRPr="00F12FAB" w:rsidRDefault="00A439F3" w:rsidP="00F12FAB">
      <w:pPr>
        <w:pStyle w:val="a6"/>
      </w:pPr>
      <w:r w:rsidRPr="00F12FAB">
        <w:t>удельные капиталовложения (на единицу введенной производственной мощности и на 1 грн. прироста товарной продукции;</w:t>
      </w:r>
    </w:p>
    <w:p w:rsidR="00A439F3" w:rsidRPr="00F12FAB" w:rsidRDefault="00A439F3" w:rsidP="00F12FAB">
      <w:pPr>
        <w:pStyle w:val="a6"/>
      </w:pPr>
      <w:r w:rsidRPr="00F12FAB">
        <w:t>срок окупаемости капиталовложений (отношение капиталовложений к сумме прироста прибыли, полученной за счет этих капиталовложений).</w:t>
      </w:r>
    </w:p>
    <w:p w:rsidR="00A439F3" w:rsidRPr="00F12FAB" w:rsidRDefault="00A439F3" w:rsidP="00F12FAB">
      <w:pPr>
        <w:pStyle w:val="a6"/>
      </w:pPr>
      <w:r w:rsidRPr="00F12FAB">
        <w:t>4. Показатели эффективности использования материальных затрат:</w:t>
      </w:r>
    </w:p>
    <w:p w:rsidR="00A439F3" w:rsidRPr="00F12FAB" w:rsidRDefault="00A439F3" w:rsidP="00F12FAB">
      <w:pPr>
        <w:pStyle w:val="a6"/>
      </w:pPr>
      <w:r w:rsidRPr="00F12FAB">
        <w:t>материальные затраты (без амортизации) на 1 грн. товарной продукции;</w:t>
      </w:r>
    </w:p>
    <w:p w:rsidR="00A439F3" w:rsidRPr="00F12FAB" w:rsidRDefault="00A439F3" w:rsidP="00F12FAB">
      <w:pPr>
        <w:pStyle w:val="a6"/>
      </w:pPr>
      <w:r w:rsidRPr="00F12FAB">
        <w:t>материальные затраты на производство важнейших видов выпускаемой продукции.</w:t>
      </w:r>
    </w:p>
    <w:p w:rsidR="00F12FAB" w:rsidRDefault="00A439F3" w:rsidP="00F12FAB">
      <w:pPr>
        <w:pStyle w:val="a6"/>
      </w:pPr>
      <w:r w:rsidRPr="00F12FAB">
        <w:t>2)Определение оптимального ТОУ производства.</w:t>
      </w:r>
    </w:p>
    <w:p w:rsidR="00A439F3" w:rsidRPr="00F12FAB" w:rsidRDefault="00A439F3" w:rsidP="00F12FAB">
      <w:pPr>
        <w:pStyle w:val="a6"/>
      </w:pPr>
      <w:r w:rsidRPr="00F12FAB">
        <w:t>Задача нахождения оптимальных значений показателей ТОУ может быть решена путем отыскания максимальной производительности труда П , фондоотдачи Фо, прибыли, рентабельности.</w:t>
      </w:r>
    </w:p>
    <w:p w:rsidR="00A439F3" w:rsidRPr="00F12FAB" w:rsidRDefault="00A439F3" w:rsidP="00F12FAB">
      <w:pPr>
        <w:pStyle w:val="a6"/>
      </w:pPr>
      <w:r w:rsidRPr="00F12FAB">
        <w:t>3)исследование взаимосвязи элементов ТОУ, на основании которых отрабатывается аппарат оценки ТОУ;</w:t>
      </w:r>
    </w:p>
    <w:p w:rsidR="00A439F3" w:rsidRPr="00F12FAB" w:rsidRDefault="00A439F3" w:rsidP="00F12FAB">
      <w:pPr>
        <w:pStyle w:val="a6"/>
      </w:pPr>
      <w:r w:rsidRPr="00F12FAB">
        <w:t>При решении экономических задач как теоретического, так и прикладного характера для получения частных и промежуточных результатов используются разнообразные приемы и методы исследований, составившие в совокупности аппарат оценки ТОУ. К таковым относятся бальный метод, ранжирование, экспертная оценка, вероятностный метод обработки статистического материала и т.д..</w:t>
      </w:r>
    </w:p>
    <w:p w:rsidR="00A439F3" w:rsidRPr="00F12FAB" w:rsidRDefault="00A439F3" w:rsidP="00F12FAB">
      <w:pPr>
        <w:pStyle w:val="a6"/>
      </w:pPr>
      <w:r w:rsidRPr="00F12FAB">
        <w:t>4)разработка методики оценки ТОУ;</w:t>
      </w:r>
    </w:p>
    <w:p w:rsidR="00A439F3" w:rsidRPr="00F12FAB" w:rsidRDefault="00A439F3" w:rsidP="00F12FAB">
      <w:pPr>
        <w:pStyle w:val="a6"/>
      </w:pPr>
      <w:r w:rsidRPr="00F12FAB">
        <w:t>Оценка состояния ТОУ производства заключается в определении различий между фактическим</w:t>
      </w:r>
      <w:r w:rsidR="00F12FAB">
        <w:t xml:space="preserve"> </w:t>
      </w:r>
      <w:r w:rsidRPr="00F12FAB">
        <w:t>его уровнем и оптимальным. Проводя такое сопоставление по каждому структурному элементу всей системы ТОУ, получаем возможность определить критерий состояния уровня производства</w:t>
      </w:r>
    </w:p>
    <w:p w:rsidR="00F820BE" w:rsidRDefault="00F820BE" w:rsidP="00F12FAB">
      <w:pPr>
        <w:pStyle w:val="a6"/>
      </w:pPr>
    </w:p>
    <w:p w:rsidR="00A439F3" w:rsidRPr="00F12FAB" w:rsidRDefault="00A439F3" w:rsidP="00F12FAB">
      <w:pPr>
        <w:pStyle w:val="a6"/>
      </w:pPr>
      <w:r w:rsidRPr="00F12FAB">
        <w:t>Кр = 1 - Кх.факт. \ Кх.опт.</w:t>
      </w:r>
    </w:p>
    <w:p w:rsidR="00A439F3" w:rsidRPr="00F12FAB" w:rsidRDefault="00F820BE" w:rsidP="00F12FAB">
      <w:pPr>
        <w:pStyle w:val="a6"/>
      </w:pPr>
      <w:r>
        <w:br w:type="page"/>
      </w:r>
      <w:r w:rsidR="00A439F3" w:rsidRPr="00F12FAB">
        <w:t>где Кх.опт. и Кх.факт. - оптимальное и фактической значение показателя характеристики.</w:t>
      </w:r>
    </w:p>
    <w:p w:rsidR="00A439F3" w:rsidRPr="00F12FAB" w:rsidRDefault="00A439F3" w:rsidP="00F12FAB">
      <w:pPr>
        <w:pStyle w:val="a6"/>
      </w:pPr>
      <w:r w:rsidRPr="00F12FAB">
        <w:t>Очевидно, что комплексный критерий состояния общего ТОУ производства является совокупностью определенным образом связанных частных критериев Кр, рассчитанных по каждой характеристике в отдельности.</w:t>
      </w:r>
    </w:p>
    <w:p w:rsidR="00A439F3" w:rsidRPr="00F12FAB" w:rsidRDefault="00A439F3" w:rsidP="00F12FAB">
      <w:pPr>
        <w:pStyle w:val="a6"/>
      </w:pPr>
      <w:r w:rsidRPr="00F12FAB">
        <w:t>Сопоставление как метод оценки степени отставания различных направлений развития производства осуществляется по каждой характеристике, при этом Кх.опт. рассчитывается так же, как для фактического значения данной характеристики:</w:t>
      </w:r>
    </w:p>
    <w:p w:rsidR="00F820BE" w:rsidRDefault="00F820BE" w:rsidP="00F12FAB">
      <w:pPr>
        <w:pStyle w:val="a6"/>
      </w:pPr>
    </w:p>
    <w:p w:rsidR="00A439F3" w:rsidRPr="00F12FAB" w:rsidRDefault="00A439F3" w:rsidP="00F12FAB">
      <w:pPr>
        <w:pStyle w:val="a6"/>
      </w:pPr>
      <w:r w:rsidRPr="00F12FAB">
        <w:t>Кх.опт. =</w:t>
      </w:r>
      <w:r w:rsidR="00F12FAB">
        <w:t xml:space="preserve"> </w:t>
      </w:r>
      <w:r w:rsidRPr="00F12FAB">
        <w:t>∑ Копт.пок. \ n,</w:t>
      </w:r>
    </w:p>
    <w:p w:rsidR="00F820BE" w:rsidRDefault="00F820BE" w:rsidP="00F12FAB">
      <w:pPr>
        <w:pStyle w:val="a6"/>
      </w:pPr>
    </w:p>
    <w:p w:rsidR="00A439F3" w:rsidRPr="00F12FAB" w:rsidRDefault="00A439F3" w:rsidP="00F12FAB">
      <w:pPr>
        <w:pStyle w:val="a6"/>
      </w:pPr>
      <w:r w:rsidRPr="00F12FAB">
        <w:t>где n - количество показателей, полностью раскрывающих содержание данной характеристики.</w:t>
      </w:r>
    </w:p>
    <w:p w:rsidR="00A439F3" w:rsidRPr="00F12FAB" w:rsidRDefault="00A439F3" w:rsidP="00F12FAB">
      <w:pPr>
        <w:pStyle w:val="a6"/>
      </w:pPr>
      <w:r w:rsidRPr="00F12FAB">
        <w:t>В основу определения оптимальных значений численных величин показателей и характеристик легли статистические исследования, проведенные на ряде заводов Минлегпищемаша СССР. В сочетании с экспертным и вероятностным методами это дало возможность построить шкалу оптимальных значений структурных элементов ТОУ для трех типов производств: единичного и мелкосерийного, серийного, крупносерийного и массового.</w:t>
      </w:r>
    </w:p>
    <w:p w:rsidR="00A439F3" w:rsidRPr="00F12FAB" w:rsidRDefault="00A439F3" w:rsidP="00F12FAB">
      <w:pPr>
        <w:pStyle w:val="a6"/>
      </w:pPr>
      <w:r w:rsidRPr="00F12FAB">
        <w:t>В первом приближении для машиностроительных предприятий отрасли трех типов серийности с помощью экспертных оценок разработаны численные величины оптимальных показателей ТОУ. Уточненные расчеты оптимальных значений показателей ТОУ осуществлялись методом линейного программирования на основе построения уравнений регрессионной зависимости, отражающих связь показателей уровня с результативными технико-экономическими показателями эффективности производства. Из последних для анализа нами были отобраны показатели производительности труда и фондоотдачи, отражающие соответственно затраты живого и овеществленного труда.</w:t>
      </w:r>
    </w:p>
    <w:p w:rsidR="00F12FAB" w:rsidRDefault="00A439F3" w:rsidP="00F12FAB">
      <w:pPr>
        <w:pStyle w:val="a6"/>
      </w:pPr>
      <w:r w:rsidRPr="00F12FAB">
        <w:t>Задача нахождения оптимальных значений показателей ТОУ может быть решена путем отыскания максимальной производительности труда (У^ и фондоотдачи (Уд)</w:t>
      </w:r>
      <w:r w:rsidR="00706704">
        <w:t>.</w:t>
      </w:r>
    </w:p>
    <w:p w:rsidR="00A439F3" w:rsidRPr="00F12FAB" w:rsidRDefault="00A439F3" w:rsidP="00F12FAB">
      <w:pPr>
        <w:pStyle w:val="a6"/>
      </w:pPr>
      <w:r w:rsidRPr="00F12FAB">
        <w:t>Численная реализация описанной модели может быть осуществлена методом линейного программирования. Наиболее универсальным при решении задач линейного программирования является симплекс-метод, позволяющий решить систему взаимосвязанных линейных уравнений и неравенств, выполняющих роль ограничений при целевой функции. В качестве оптимизируемой функции выступает сама модель (производительность труда и фондоотдача), а в качестве ограничений — отклонения показателей ТОУ от их средних значений и неравенства, ограничивающие область существования неучтенных факторов.</w:t>
      </w:r>
    </w:p>
    <w:p w:rsidR="00A439F3" w:rsidRPr="00F12FAB" w:rsidRDefault="00A439F3" w:rsidP="00F12FAB">
      <w:pPr>
        <w:pStyle w:val="a6"/>
      </w:pPr>
      <w:r w:rsidRPr="00F12FAB">
        <w:t>При сформулированных ограничениях задача сводится к нахождению максимума целевой функции в моделях производитель.</w:t>
      </w:r>
    </w:p>
    <w:p w:rsidR="00A439F3" w:rsidRPr="00F12FAB" w:rsidRDefault="00A439F3" w:rsidP="00F12FAB">
      <w:pPr>
        <w:pStyle w:val="a6"/>
      </w:pPr>
    </w:p>
    <w:p w:rsidR="00A439F3" w:rsidRDefault="00F820BE" w:rsidP="00F12FAB">
      <w:pPr>
        <w:pStyle w:val="a6"/>
      </w:pPr>
      <w:r>
        <w:br w:type="page"/>
      </w:r>
      <w:r w:rsidRPr="00F12FAB">
        <w:t>Литература</w:t>
      </w:r>
    </w:p>
    <w:p w:rsidR="00F820BE" w:rsidRPr="00F12FAB" w:rsidRDefault="00F820BE" w:rsidP="00F12FAB">
      <w:pPr>
        <w:pStyle w:val="a6"/>
      </w:pPr>
    </w:p>
    <w:p w:rsidR="00A439F3" w:rsidRPr="00F12FAB" w:rsidRDefault="00A439F3" w:rsidP="00F820BE">
      <w:pPr>
        <w:pStyle w:val="a6"/>
        <w:numPr>
          <w:ilvl w:val="0"/>
          <w:numId w:val="3"/>
        </w:numPr>
        <w:ind w:left="0" w:firstLine="0"/>
        <w:jc w:val="left"/>
      </w:pPr>
      <w:r w:rsidRPr="00F12FAB">
        <w:t>Бланк И.А. Управление прибылью. – К.: Ника – Центр, 2007. – 544 с.</w:t>
      </w:r>
    </w:p>
    <w:p w:rsidR="00A439F3" w:rsidRPr="00F12FAB" w:rsidRDefault="00A439F3" w:rsidP="00F820BE">
      <w:pPr>
        <w:pStyle w:val="a6"/>
        <w:numPr>
          <w:ilvl w:val="0"/>
          <w:numId w:val="3"/>
        </w:numPr>
        <w:ind w:left="0" w:firstLine="0"/>
        <w:jc w:val="left"/>
      </w:pPr>
      <w:r w:rsidRPr="00F12FAB">
        <w:t>Кабанов А.И. и др. Инновационный процесс и эффективность новой техники в угольной промышленности. – Киев: Техныка, 2007. – 225 с.</w:t>
      </w:r>
    </w:p>
    <w:p w:rsidR="00A439F3" w:rsidRPr="00F12FAB" w:rsidRDefault="00A439F3" w:rsidP="00F820BE">
      <w:pPr>
        <w:pStyle w:val="a6"/>
        <w:numPr>
          <w:ilvl w:val="0"/>
          <w:numId w:val="3"/>
        </w:numPr>
        <w:ind w:left="0" w:firstLine="0"/>
        <w:jc w:val="left"/>
      </w:pPr>
      <w:r w:rsidRPr="00F12FAB">
        <w:t>Математика в экономике: Учебник. В 2-х ч. – Ч. 2 / А.С. Солодовников, В.А. Бабайцев, А.В. Браилов. - М.: Финансы и статистика, 2008. – 376 с.</w:t>
      </w:r>
    </w:p>
    <w:p w:rsidR="00A439F3" w:rsidRPr="00F12FAB" w:rsidRDefault="00A439F3" w:rsidP="00F820BE">
      <w:pPr>
        <w:pStyle w:val="a6"/>
        <w:numPr>
          <w:ilvl w:val="0"/>
          <w:numId w:val="3"/>
        </w:numPr>
        <w:ind w:left="0" w:firstLine="0"/>
        <w:jc w:val="left"/>
      </w:pPr>
      <w:r w:rsidRPr="00F12FAB">
        <w:t>Науменко К.Д. Анализ производственно-хозяйственной деятельности горных предприятий. Учебное пособие для вузов. - М.: Недра, 2008. - 255 с.</w:t>
      </w:r>
    </w:p>
    <w:p w:rsidR="00F12FAB" w:rsidRDefault="00A439F3" w:rsidP="00F820BE">
      <w:pPr>
        <w:pStyle w:val="a6"/>
        <w:numPr>
          <w:ilvl w:val="0"/>
          <w:numId w:val="3"/>
        </w:numPr>
        <w:ind w:left="0" w:firstLine="0"/>
        <w:jc w:val="left"/>
      </w:pPr>
      <w:r w:rsidRPr="00F12FAB">
        <w:t>Национальные стандарты бухгалтерского учета // Все о бухгалтерском учете. – 2009. - №37.</w:t>
      </w:r>
    </w:p>
    <w:p w:rsidR="00A439F3" w:rsidRPr="00F12FAB" w:rsidRDefault="00A439F3" w:rsidP="00F820BE">
      <w:pPr>
        <w:pStyle w:val="a6"/>
        <w:numPr>
          <w:ilvl w:val="0"/>
          <w:numId w:val="3"/>
        </w:numPr>
        <w:ind w:left="0" w:firstLine="0"/>
        <w:jc w:val="left"/>
      </w:pPr>
      <w:r w:rsidRPr="00F12FAB">
        <w:t>Петухов Р.М. Оценка эффективности промышленного производства: (Методы и показатели). – М.: Экономика, 2007. – 95 с.</w:t>
      </w:r>
    </w:p>
    <w:p w:rsidR="00A439F3" w:rsidRPr="00F12FAB" w:rsidRDefault="00A439F3" w:rsidP="00F820BE">
      <w:pPr>
        <w:pStyle w:val="a6"/>
        <w:ind w:firstLine="0"/>
        <w:jc w:val="left"/>
      </w:pPr>
      <w:bookmarkStart w:id="0" w:name="_GoBack"/>
      <w:bookmarkEnd w:id="0"/>
    </w:p>
    <w:sectPr w:rsidR="00A439F3" w:rsidRPr="00F12FAB" w:rsidSect="00F12FAB">
      <w:headerReference w:type="even" r:id="rId7"/>
      <w:headerReference w:type="default" r:id="rId8"/>
      <w:pgSz w:w="11906" w:h="16838" w:code="9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68D" w:rsidRDefault="00C0768D">
      <w:r>
        <w:separator/>
      </w:r>
    </w:p>
  </w:endnote>
  <w:endnote w:type="continuationSeparator" w:id="0">
    <w:p w:rsidR="00C0768D" w:rsidRDefault="00C0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68D" w:rsidRDefault="00C0768D">
      <w:r>
        <w:separator/>
      </w:r>
    </w:p>
  </w:footnote>
  <w:footnote w:type="continuationSeparator" w:id="0">
    <w:p w:rsidR="00C0768D" w:rsidRDefault="00C07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9F3" w:rsidRDefault="00A439F3" w:rsidP="00A439F3">
    <w:pPr>
      <w:pStyle w:val="a3"/>
      <w:framePr w:wrap="around" w:vAnchor="text" w:hAnchor="margin" w:xAlign="right" w:y="1"/>
      <w:rPr>
        <w:rStyle w:val="a5"/>
      </w:rPr>
    </w:pPr>
  </w:p>
  <w:p w:rsidR="00A439F3" w:rsidRDefault="00A439F3" w:rsidP="00A439F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9F3" w:rsidRDefault="00582D34" w:rsidP="00A439F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A439F3" w:rsidRDefault="00A439F3" w:rsidP="00A439F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46E5E"/>
    <w:multiLevelType w:val="singleLevel"/>
    <w:tmpl w:val="AE7A05D6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52AA1848"/>
    <w:multiLevelType w:val="hybridMultilevel"/>
    <w:tmpl w:val="6950AD9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1C763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9F3"/>
    <w:rsid w:val="004A566B"/>
    <w:rsid w:val="00582D34"/>
    <w:rsid w:val="00706704"/>
    <w:rsid w:val="008B2ED5"/>
    <w:rsid w:val="00A439F3"/>
    <w:rsid w:val="00B14A63"/>
    <w:rsid w:val="00B61E82"/>
    <w:rsid w:val="00C0768D"/>
    <w:rsid w:val="00D925CD"/>
    <w:rsid w:val="00F12FAB"/>
    <w:rsid w:val="00F820BE"/>
    <w:rsid w:val="00FA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E6748C-F82B-4756-B273-404FE6161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9F3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A439F3"/>
    <w:pPr>
      <w:ind w:left="102" w:hanging="102"/>
    </w:pPr>
    <w:rPr>
      <w:sz w:val="24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2">
    <w:name w:val="Body Text 2"/>
    <w:basedOn w:val="a"/>
    <w:link w:val="20"/>
    <w:uiPriority w:val="99"/>
    <w:rsid w:val="00A439F3"/>
    <w:rPr>
      <w:b/>
      <w:sz w:val="24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8"/>
    </w:rPr>
  </w:style>
  <w:style w:type="paragraph" w:styleId="a3">
    <w:name w:val="header"/>
    <w:basedOn w:val="a"/>
    <w:link w:val="a4"/>
    <w:uiPriority w:val="99"/>
    <w:rsid w:val="00A439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8"/>
    </w:rPr>
  </w:style>
  <w:style w:type="character" w:styleId="a5">
    <w:name w:val="page number"/>
    <w:uiPriority w:val="99"/>
    <w:rsid w:val="00A439F3"/>
    <w:rPr>
      <w:rFonts w:cs="Times New Roman"/>
    </w:rPr>
  </w:style>
  <w:style w:type="paragraph" w:customStyle="1" w:styleId="a6">
    <w:name w:val="Аа"/>
    <w:basedOn w:val="a"/>
    <w:qFormat/>
    <w:rsid w:val="00F12FAB"/>
    <w:pPr>
      <w:suppressAutoHyphens/>
      <w:spacing w:line="360" w:lineRule="auto"/>
      <w:ind w:firstLine="709"/>
      <w:contextualSpacing/>
      <w:jc w:val="both"/>
    </w:pPr>
  </w:style>
  <w:style w:type="paragraph" w:customStyle="1" w:styleId="a7">
    <w:name w:val="Бб"/>
    <w:basedOn w:val="a"/>
    <w:qFormat/>
    <w:rsid w:val="00F12FAB"/>
    <w:pPr>
      <w:suppressAutoHyphens/>
      <w:spacing w:line="360" w:lineRule="auto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15421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2014-02-27T12:54:00Z</dcterms:created>
  <dcterms:modified xsi:type="dcterms:W3CDTF">2014-02-27T12:54:00Z</dcterms:modified>
</cp:coreProperties>
</file>