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E76" w:rsidRPr="00CE0CA1" w:rsidRDefault="00B91E76" w:rsidP="009668E2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91E76" w:rsidRPr="00CE0CA1" w:rsidRDefault="00B91E76" w:rsidP="009668E2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91E76" w:rsidRPr="00CE0CA1" w:rsidRDefault="00B91E76" w:rsidP="009668E2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7A0E68" w:rsidRPr="00CE0CA1" w:rsidRDefault="007A0E68" w:rsidP="009668E2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7A0E68" w:rsidRPr="00CE0CA1" w:rsidRDefault="007A0E68" w:rsidP="009668E2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7A0E68" w:rsidRPr="00CE0CA1" w:rsidRDefault="007A0E68" w:rsidP="009668E2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7A0E68" w:rsidRPr="00CE0CA1" w:rsidRDefault="007A0E68" w:rsidP="009668E2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7A0E68" w:rsidRPr="00CE0CA1" w:rsidRDefault="007A0E68" w:rsidP="009668E2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7A0E68" w:rsidRPr="00CE0CA1" w:rsidRDefault="007A0E68" w:rsidP="009668E2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91E76" w:rsidRPr="00CE0CA1" w:rsidRDefault="00B91E76" w:rsidP="009668E2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91E76" w:rsidRPr="00CE0CA1" w:rsidRDefault="00B91E76" w:rsidP="009668E2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91E76" w:rsidRPr="00CE0CA1" w:rsidRDefault="007A0E68" w:rsidP="009668E2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Курсовой проект</w:t>
      </w:r>
    </w:p>
    <w:p w:rsidR="00B91E76" w:rsidRPr="00CE0CA1" w:rsidRDefault="00B91E76" w:rsidP="009668E2">
      <w:pPr>
        <w:spacing w:line="360" w:lineRule="auto"/>
        <w:jc w:val="center"/>
        <w:rPr>
          <w:b/>
          <w:noProof/>
          <w:color w:val="000000"/>
          <w:sz w:val="28"/>
          <w:szCs w:val="28"/>
        </w:rPr>
      </w:pPr>
      <w:r w:rsidRPr="00CE0CA1">
        <w:rPr>
          <w:b/>
          <w:noProof/>
          <w:color w:val="000000"/>
          <w:sz w:val="28"/>
          <w:szCs w:val="28"/>
        </w:rPr>
        <w:t>Сильные и слабые стороны экономики Томской области</w:t>
      </w:r>
    </w:p>
    <w:p w:rsidR="00271133" w:rsidRPr="00CE0CA1" w:rsidRDefault="00271133" w:rsidP="009668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br w:type="page"/>
      </w:r>
      <w:r w:rsidRPr="00CE0CA1">
        <w:rPr>
          <w:b/>
          <w:noProof/>
          <w:color w:val="000000"/>
          <w:sz w:val="28"/>
          <w:szCs w:val="28"/>
        </w:rPr>
        <w:t>Содержание</w:t>
      </w:r>
    </w:p>
    <w:p w:rsidR="00271133" w:rsidRPr="00CE0CA1" w:rsidRDefault="0027113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23118" w:rsidRPr="00CE0CA1" w:rsidRDefault="00323118" w:rsidP="009668E2">
      <w:pPr>
        <w:pStyle w:val="12"/>
        <w:tabs>
          <w:tab w:val="right" w:leader="dot" w:pos="9345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AF7756">
        <w:rPr>
          <w:rStyle w:val="a4"/>
          <w:noProof/>
          <w:color w:val="000000"/>
          <w:sz w:val="28"/>
          <w:szCs w:val="28"/>
        </w:rPr>
        <w:t>Введение</w:t>
      </w:r>
    </w:p>
    <w:p w:rsidR="00323118" w:rsidRPr="00CE0CA1" w:rsidRDefault="00323118" w:rsidP="009668E2">
      <w:pPr>
        <w:pStyle w:val="12"/>
        <w:tabs>
          <w:tab w:val="right" w:leader="dot" w:pos="9345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AF7756">
        <w:rPr>
          <w:rStyle w:val="a4"/>
          <w:noProof/>
          <w:color w:val="000000"/>
          <w:sz w:val="28"/>
          <w:szCs w:val="28"/>
        </w:rPr>
        <w:t>1. Отраслевая структура Томской области</w:t>
      </w:r>
    </w:p>
    <w:p w:rsidR="00323118" w:rsidRPr="00CE0CA1" w:rsidRDefault="00323118" w:rsidP="009668E2">
      <w:pPr>
        <w:pStyle w:val="21"/>
        <w:tabs>
          <w:tab w:val="right" w:leader="dot" w:pos="9345"/>
        </w:tabs>
        <w:spacing w:line="360" w:lineRule="auto"/>
        <w:ind w:left="0"/>
        <w:jc w:val="both"/>
        <w:rPr>
          <w:noProof/>
          <w:color w:val="000000"/>
          <w:sz w:val="28"/>
          <w:szCs w:val="28"/>
        </w:rPr>
      </w:pPr>
      <w:r w:rsidRPr="00AF7756">
        <w:rPr>
          <w:rStyle w:val="a4"/>
          <w:noProof/>
          <w:color w:val="000000"/>
          <w:sz w:val="28"/>
          <w:szCs w:val="28"/>
        </w:rPr>
        <w:t>1.1 Промышленность Томской области</w:t>
      </w:r>
    </w:p>
    <w:p w:rsidR="00323118" w:rsidRPr="00CE0CA1" w:rsidRDefault="00323118" w:rsidP="009668E2">
      <w:pPr>
        <w:pStyle w:val="21"/>
        <w:tabs>
          <w:tab w:val="right" w:leader="dot" w:pos="9345"/>
        </w:tabs>
        <w:spacing w:line="360" w:lineRule="auto"/>
        <w:ind w:left="0"/>
        <w:jc w:val="both"/>
        <w:rPr>
          <w:noProof/>
          <w:color w:val="000000"/>
          <w:sz w:val="28"/>
          <w:szCs w:val="28"/>
        </w:rPr>
      </w:pPr>
      <w:r w:rsidRPr="00AF7756">
        <w:rPr>
          <w:rStyle w:val="a4"/>
          <w:noProof/>
          <w:color w:val="000000"/>
          <w:sz w:val="28"/>
          <w:szCs w:val="28"/>
        </w:rPr>
        <w:t>1.2 Сельское хозяйство Томской области</w:t>
      </w:r>
    </w:p>
    <w:p w:rsidR="00323118" w:rsidRPr="00CE0CA1" w:rsidRDefault="00323118" w:rsidP="009668E2">
      <w:pPr>
        <w:pStyle w:val="21"/>
        <w:tabs>
          <w:tab w:val="right" w:leader="dot" w:pos="9345"/>
        </w:tabs>
        <w:spacing w:line="360" w:lineRule="auto"/>
        <w:ind w:left="0"/>
        <w:jc w:val="both"/>
        <w:rPr>
          <w:noProof/>
          <w:color w:val="000000"/>
          <w:sz w:val="28"/>
          <w:szCs w:val="28"/>
        </w:rPr>
      </w:pPr>
      <w:r w:rsidRPr="00AF7756">
        <w:rPr>
          <w:rStyle w:val="a4"/>
          <w:noProof/>
          <w:color w:val="000000"/>
          <w:sz w:val="28"/>
          <w:szCs w:val="28"/>
        </w:rPr>
        <w:t>1.3 Торговля в Томской области</w:t>
      </w:r>
    </w:p>
    <w:p w:rsidR="00323118" w:rsidRPr="00CE0CA1" w:rsidRDefault="00323118" w:rsidP="009668E2">
      <w:pPr>
        <w:pStyle w:val="21"/>
        <w:tabs>
          <w:tab w:val="right" w:leader="dot" w:pos="9345"/>
        </w:tabs>
        <w:spacing w:line="360" w:lineRule="auto"/>
        <w:ind w:left="0"/>
        <w:jc w:val="both"/>
        <w:rPr>
          <w:noProof/>
          <w:color w:val="000000"/>
          <w:sz w:val="28"/>
          <w:szCs w:val="28"/>
        </w:rPr>
      </w:pPr>
      <w:r w:rsidRPr="00AF7756">
        <w:rPr>
          <w:rStyle w:val="a4"/>
          <w:noProof/>
          <w:color w:val="000000"/>
          <w:sz w:val="28"/>
          <w:szCs w:val="28"/>
        </w:rPr>
        <w:t>1.4 Транспорт в Томской области</w:t>
      </w:r>
    </w:p>
    <w:p w:rsidR="00323118" w:rsidRPr="00CE0CA1" w:rsidRDefault="00323118" w:rsidP="009668E2">
      <w:pPr>
        <w:pStyle w:val="21"/>
        <w:tabs>
          <w:tab w:val="right" w:leader="dot" w:pos="9345"/>
        </w:tabs>
        <w:spacing w:line="360" w:lineRule="auto"/>
        <w:ind w:left="0"/>
        <w:jc w:val="both"/>
        <w:rPr>
          <w:noProof/>
          <w:color w:val="000000"/>
          <w:sz w:val="28"/>
          <w:szCs w:val="28"/>
        </w:rPr>
      </w:pPr>
      <w:r w:rsidRPr="00AF7756">
        <w:rPr>
          <w:rStyle w:val="a4"/>
          <w:noProof/>
          <w:color w:val="000000"/>
          <w:sz w:val="28"/>
          <w:szCs w:val="28"/>
        </w:rPr>
        <w:t>1.5 Связь и телекоммуникации в Томской области</w:t>
      </w:r>
    </w:p>
    <w:p w:rsidR="00323118" w:rsidRPr="00CE0CA1" w:rsidRDefault="00323118" w:rsidP="009668E2">
      <w:pPr>
        <w:pStyle w:val="12"/>
        <w:tabs>
          <w:tab w:val="right" w:leader="dot" w:pos="9345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AF7756">
        <w:rPr>
          <w:rStyle w:val="a4"/>
          <w:noProof/>
          <w:color w:val="000000"/>
          <w:sz w:val="28"/>
          <w:szCs w:val="28"/>
        </w:rPr>
        <w:t>2. Социально-экономическое положение Томской области в 2008 году</w:t>
      </w:r>
    </w:p>
    <w:p w:rsidR="00323118" w:rsidRPr="00CE0CA1" w:rsidRDefault="00323118" w:rsidP="009668E2">
      <w:pPr>
        <w:pStyle w:val="12"/>
        <w:tabs>
          <w:tab w:val="right" w:leader="dot" w:pos="9345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AF7756">
        <w:rPr>
          <w:rStyle w:val="a4"/>
          <w:noProof/>
          <w:color w:val="000000"/>
          <w:sz w:val="28"/>
          <w:szCs w:val="28"/>
        </w:rPr>
        <w:t>3. Тенденции социально-экономического развития области</w:t>
      </w:r>
    </w:p>
    <w:p w:rsidR="00323118" w:rsidRPr="00CE0CA1" w:rsidRDefault="00323118" w:rsidP="009668E2">
      <w:pPr>
        <w:pStyle w:val="21"/>
        <w:tabs>
          <w:tab w:val="right" w:leader="dot" w:pos="9345"/>
        </w:tabs>
        <w:spacing w:line="360" w:lineRule="auto"/>
        <w:ind w:left="0"/>
        <w:jc w:val="both"/>
        <w:rPr>
          <w:noProof/>
          <w:color w:val="000000"/>
          <w:sz w:val="28"/>
          <w:szCs w:val="28"/>
        </w:rPr>
      </w:pPr>
      <w:r w:rsidRPr="00AF7756">
        <w:rPr>
          <w:rStyle w:val="a4"/>
          <w:noProof/>
          <w:color w:val="000000"/>
          <w:sz w:val="28"/>
          <w:szCs w:val="28"/>
        </w:rPr>
        <w:t>3.1 Позитивные и негативные факторы экономического развития</w:t>
      </w:r>
    </w:p>
    <w:p w:rsidR="00323118" w:rsidRPr="00CE0CA1" w:rsidRDefault="00323118" w:rsidP="009668E2">
      <w:pPr>
        <w:pStyle w:val="21"/>
        <w:tabs>
          <w:tab w:val="right" w:leader="dot" w:pos="9345"/>
        </w:tabs>
        <w:spacing w:line="360" w:lineRule="auto"/>
        <w:ind w:left="0"/>
        <w:jc w:val="both"/>
        <w:rPr>
          <w:noProof/>
          <w:color w:val="000000"/>
          <w:sz w:val="28"/>
          <w:szCs w:val="28"/>
        </w:rPr>
      </w:pPr>
      <w:r w:rsidRPr="00AF7756">
        <w:rPr>
          <w:rStyle w:val="a4"/>
          <w:noProof/>
          <w:color w:val="000000"/>
          <w:sz w:val="28"/>
          <w:szCs w:val="28"/>
        </w:rPr>
        <w:t>3.2 Перспективные отрасли и направления развития Томской области</w:t>
      </w:r>
    </w:p>
    <w:p w:rsidR="00323118" w:rsidRPr="00CE0CA1" w:rsidRDefault="00323118" w:rsidP="009668E2">
      <w:pPr>
        <w:pStyle w:val="12"/>
        <w:tabs>
          <w:tab w:val="right" w:leader="dot" w:pos="9345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AF7756">
        <w:rPr>
          <w:rStyle w:val="a4"/>
          <w:noProof/>
          <w:color w:val="000000"/>
          <w:sz w:val="28"/>
          <w:szCs w:val="28"/>
        </w:rPr>
        <w:t>Заключение</w:t>
      </w:r>
    </w:p>
    <w:p w:rsidR="00323118" w:rsidRPr="00CE0CA1" w:rsidRDefault="00323118" w:rsidP="009668E2">
      <w:pPr>
        <w:pStyle w:val="12"/>
        <w:tabs>
          <w:tab w:val="right" w:leader="dot" w:pos="9345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AF7756">
        <w:rPr>
          <w:rStyle w:val="a4"/>
          <w:noProof/>
          <w:color w:val="000000"/>
          <w:sz w:val="28"/>
          <w:szCs w:val="28"/>
        </w:rPr>
        <w:t>Список использованных источников</w:t>
      </w:r>
    </w:p>
    <w:p w:rsidR="00271133" w:rsidRPr="00CE0CA1" w:rsidRDefault="00271133" w:rsidP="009668E2">
      <w:pPr>
        <w:spacing w:line="360" w:lineRule="auto"/>
        <w:jc w:val="both"/>
        <w:rPr>
          <w:noProof/>
          <w:color w:val="000000"/>
          <w:sz w:val="28"/>
          <w:szCs w:val="28"/>
        </w:rPr>
      </w:pPr>
    </w:p>
    <w:p w:rsidR="00271133" w:rsidRPr="00CE0CA1" w:rsidRDefault="00271133" w:rsidP="009668E2">
      <w:pPr>
        <w:pStyle w:val="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CE0CA1">
        <w:rPr>
          <w:noProof/>
          <w:color w:val="000000"/>
          <w:sz w:val="28"/>
        </w:rPr>
        <w:br w:type="page"/>
      </w:r>
      <w:bookmarkStart w:id="0" w:name="_Toc242860676"/>
      <w:r w:rsidRPr="00CE0CA1">
        <w:rPr>
          <w:noProof/>
          <w:color w:val="000000"/>
          <w:sz w:val="28"/>
          <w:szCs w:val="32"/>
        </w:rPr>
        <w:t>Введение</w:t>
      </w:r>
      <w:bookmarkEnd w:id="0"/>
    </w:p>
    <w:p w:rsidR="00271133" w:rsidRPr="00CE0CA1" w:rsidRDefault="0027113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00A6C" w:rsidRPr="00CE0CA1" w:rsidRDefault="00C00A6C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Томская область расположена на юго-востоке Западно-Сибирской равнины и занимает площадь 314 тысяч кв. км. Расстояние между северной и южной границами по меридиану достигает почти 600 километров, поэтому климатические условия южных и северных районов заметно отличаются. Почти вся территория области находится в пределах таежной зоны. Климат континентальный. Среднегодовая температура - минус 1,3 градуса Цельсия. Зима суровая и продолжительная. Средняя температура января - минус 19-21 градус, средняя температура июля - плюс 17-18 градусов. Безморозный период составляет 100-105 дней. Осадки - 435 мм. Соседние территории - Омская, Новосибирская, Кемеровская, Тюменская области, Красноярский край. </w:t>
      </w:r>
      <w:r w:rsidR="00454E05" w:rsidRPr="00CE0CA1">
        <w:rPr>
          <w:noProof/>
          <w:color w:val="000000"/>
          <w:sz w:val="28"/>
          <w:szCs w:val="28"/>
        </w:rPr>
        <w:t>[1]</w:t>
      </w:r>
    </w:p>
    <w:p w:rsidR="00C00A6C" w:rsidRPr="00CE0CA1" w:rsidRDefault="00C00A6C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Специфической особенностью Томской области является уникальное сочетание природных, производственных и интеллектуальных ресурсов. К основным природным ресурсам относятся нефть, газ, лес, торф, минеральное сырье. Промышленное производство представлено нефтегазодобывающей и нефтехимической промышленностью, крупными предприятиями приборо- и машиностроения.</w:t>
      </w:r>
    </w:p>
    <w:p w:rsidR="00C00A6C" w:rsidRPr="00CE0CA1" w:rsidRDefault="00C00A6C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Томская область – индустриально-аграрная область России. Экономика её базируется в основном на</w:t>
      </w:r>
      <w:r w:rsidR="009668E2" w:rsidRPr="00CE0CA1">
        <w:rPr>
          <w:noProof/>
          <w:color w:val="000000"/>
          <w:sz w:val="28"/>
          <w:szCs w:val="28"/>
        </w:rPr>
        <w:t xml:space="preserve"> </w:t>
      </w:r>
      <w:r w:rsidRPr="00CE0CA1">
        <w:rPr>
          <w:noProof/>
          <w:color w:val="000000"/>
          <w:sz w:val="28"/>
          <w:szCs w:val="28"/>
        </w:rPr>
        <w:t>использовании природных ресурсов и представляет собой взаимодействие отраслей</w:t>
      </w:r>
      <w:r w:rsidR="009668E2" w:rsidRPr="00CE0CA1">
        <w:rPr>
          <w:noProof/>
          <w:color w:val="000000"/>
          <w:sz w:val="28"/>
          <w:szCs w:val="28"/>
        </w:rPr>
        <w:t xml:space="preserve"> </w:t>
      </w:r>
      <w:r w:rsidRPr="00CE0CA1">
        <w:rPr>
          <w:noProof/>
          <w:color w:val="000000"/>
          <w:sz w:val="28"/>
          <w:szCs w:val="28"/>
        </w:rPr>
        <w:t>производственной и непроизводственной сфер. Основу же экономики составляет материальное производство. С освоением природных ресурсов особенно тесно связаны так называемые первичные отрасли – добывающая промышленность, лесное и сельское хозяйство. Они лежат в основе отраслей обрабатывающей промышленности, строительства, транспорта и связи (вторичного и третичного секторов). По мере развития науки, появления более сложных и эффективных технологий всё большее значение приобретают третичные отрасли, относящиеся к сфере преимущественно интеллектуальной деятельности (Томск называют Сибирскими Афинами) и сфере услуг (четвертичные отрасли).</w:t>
      </w:r>
    </w:p>
    <w:p w:rsidR="00271133" w:rsidRPr="00CE0CA1" w:rsidRDefault="00C00A6C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Целью данной работы</w:t>
      </w:r>
      <w:r w:rsidR="00AE38F4" w:rsidRPr="00CE0CA1">
        <w:rPr>
          <w:noProof/>
          <w:color w:val="000000"/>
          <w:sz w:val="28"/>
          <w:szCs w:val="28"/>
        </w:rPr>
        <w:t xml:space="preserve"> является исследование социально-экономического состояния Томской области. Для этого необходимо рассмотреть такие вопросы:</w:t>
      </w:r>
    </w:p>
    <w:p w:rsidR="00AE38F4" w:rsidRPr="00CE0CA1" w:rsidRDefault="00AE38F4" w:rsidP="009668E2">
      <w:pPr>
        <w:numPr>
          <w:ilvl w:val="0"/>
          <w:numId w:val="28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Составляющие экономики Томской области</w:t>
      </w:r>
    </w:p>
    <w:p w:rsidR="00AE38F4" w:rsidRPr="00CE0CA1" w:rsidRDefault="00AE38F4" w:rsidP="009668E2">
      <w:pPr>
        <w:numPr>
          <w:ilvl w:val="0"/>
          <w:numId w:val="28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Факторы, влияющие на развитие Томской области</w:t>
      </w:r>
    </w:p>
    <w:p w:rsidR="00AE38F4" w:rsidRPr="00CE0CA1" w:rsidRDefault="00AE38F4" w:rsidP="009668E2">
      <w:pPr>
        <w:numPr>
          <w:ilvl w:val="0"/>
          <w:numId w:val="28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Основные направления развития Томской области.</w:t>
      </w:r>
    </w:p>
    <w:p w:rsidR="00C00A6C" w:rsidRPr="00CE0CA1" w:rsidRDefault="00C00A6C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00A6C" w:rsidRPr="00CE0CA1" w:rsidRDefault="00C00A6C" w:rsidP="009668E2">
      <w:pPr>
        <w:pStyle w:val="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CE0CA1">
        <w:rPr>
          <w:noProof/>
          <w:color w:val="000000"/>
          <w:sz w:val="28"/>
          <w:szCs w:val="28"/>
        </w:rPr>
        <w:br w:type="page"/>
      </w:r>
      <w:bookmarkStart w:id="1" w:name="_Toc242860677"/>
      <w:r w:rsidRPr="00CE0CA1">
        <w:rPr>
          <w:noProof/>
          <w:color w:val="000000"/>
          <w:sz w:val="28"/>
          <w:szCs w:val="32"/>
        </w:rPr>
        <w:t xml:space="preserve">1. </w:t>
      </w:r>
      <w:r w:rsidR="003D0F90" w:rsidRPr="00CE0CA1">
        <w:rPr>
          <w:noProof/>
          <w:color w:val="000000"/>
          <w:sz w:val="28"/>
          <w:szCs w:val="32"/>
        </w:rPr>
        <w:t>Отраслевая структура Томской области</w:t>
      </w:r>
      <w:bookmarkEnd w:id="1"/>
    </w:p>
    <w:p w:rsidR="003D0F90" w:rsidRPr="00CE0CA1" w:rsidRDefault="003D0F90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D0F90" w:rsidRPr="00CE0CA1" w:rsidRDefault="003D0F90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Структура экономики области имеет ресурсную направленность с преобладанием добычи и первичной переработки углеводородного сырья. Вместе с тем, на юге Томской области сложились предпосылки для ускоренного развития производства продукции и услуг с высокой добавленной стоимостью. Доля инновационной продукции и услуг в объеме промышленного производства области постоянно увеличивается. В 2008г. объем инновационной продукции и услуг достиг уровня в 2,5 раза выше уровня 2006 г.</w:t>
      </w:r>
    </w:p>
    <w:p w:rsidR="003D0F90" w:rsidRPr="00CE0CA1" w:rsidRDefault="003D0F90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Структура ВРП Томской области за 2007 год, рассчитанная по основным видам экономической деятельности:</w:t>
      </w:r>
      <w:r w:rsidR="00454E05" w:rsidRPr="00CE0CA1">
        <w:rPr>
          <w:noProof/>
          <w:color w:val="000000"/>
          <w:sz w:val="28"/>
          <w:szCs w:val="28"/>
        </w:rPr>
        <w:t>[</w:t>
      </w:r>
      <w:r w:rsidR="00AE38F4" w:rsidRPr="00CE0CA1">
        <w:rPr>
          <w:noProof/>
          <w:color w:val="000000"/>
          <w:sz w:val="28"/>
          <w:szCs w:val="28"/>
        </w:rPr>
        <w:t>4]</w:t>
      </w:r>
    </w:p>
    <w:p w:rsidR="003D0F90" w:rsidRPr="00CE0CA1" w:rsidRDefault="003D0F90" w:rsidP="009668E2">
      <w:pPr>
        <w:numPr>
          <w:ilvl w:val="0"/>
          <w:numId w:val="4"/>
        </w:numPr>
        <w:tabs>
          <w:tab w:val="clear" w:pos="1260"/>
          <w:tab w:val="num" w:pos="9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Добыча полезных ископаемых – 35,4 %; </w:t>
      </w:r>
    </w:p>
    <w:p w:rsidR="003D0F90" w:rsidRPr="00CE0CA1" w:rsidRDefault="003D0F90" w:rsidP="009668E2">
      <w:pPr>
        <w:numPr>
          <w:ilvl w:val="0"/>
          <w:numId w:val="4"/>
        </w:numPr>
        <w:tabs>
          <w:tab w:val="clear" w:pos="1260"/>
          <w:tab w:val="num" w:pos="9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Обрабатывающие производства – 16,0 %; </w:t>
      </w:r>
    </w:p>
    <w:p w:rsidR="003D0F90" w:rsidRPr="00CE0CA1" w:rsidRDefault="003D0F90" w:rsidP="009668E2">
      <w:pPr>
        <w:numPr>
          <w:ilvl w:val="0"/>
          <w:numId w:val="4"/>
        </w:numPr>
        <w:tabs>
          <w:tab w:val="clear" w:pos="1260"/>
          <w:tab w:val="num" w:pos="9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Транспорт и связь -10,0 %; </w:t>
      </w:r>
    </w:p>
    <w:p w:rsidR="003D0F90" w:rsidRPr="00CE0CA1" w:rsidRDefault="003D0F90" w:rsidP="009668E2">
      <w:pPr>
        <w:numPr>
          <w:ilvl w:val="0"/>
          <w:numId w:val="4"/>
        </w:numPr>
        <w:tabs>
          <w:tab w:val="clear" w:pos="1260"/>
          <w:tab w:val="num" w:pos="9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Оптовая и розничная торговля – 9,8 %; </w:t>
      </w:r>
    </w:p>
    <w:p w:rsidR="003D0F90" w:rsidRPr="00CE0CA1" w:rsidRDefault="003D0F90" w:rsidP="009668E2">
      <w:pPr>
        <w:numPr>
          <w:ilvl w:val="0"/>
          <w:numId w:val="4"/>
        </w:numPr>
        <w:tabs>
          <w:tab w:val="clear" w:pos="1260"/>
          <w:tab w:val="num" w:pos="9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Сельское хозяйство, охота и лесное хозяйство – 4,5 %; </w:t>
      </w:r>
    </w:p>
    <w:p w:rsidR="003D0F90" w:rsidRPr="00CE0CA1" w:rsidRDefault="003D0F90" w:rsidP="009668E2">
      <w:pPr>
        <w:numPr>
          <w:ilvl w:val="0"/>
          <w:numId w:val="4"/>
        </w:numPr>
        <w:tabs>
          <w:tab w:val="clear" w:pos="1260"/>
          <w:tab w:val="num" w:pos="9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Строительство – 4 %.</w:t>
      </w:r>
    </w:p>
    <w:p w:rsidR="003D0F90" w:rsidRPr="00CE0CA1" w:rsidRDefault="003D0F90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Крупнейшие компании, работающие в Томской области (доля в ВРП):</w:t>
      </w:r>
      <w:r w:rsidR="00454E05" w:rsidRPr="00CE0CA1">
        <w:rPr>
          <w:noProof/>
          <w:color w:val="000000"/>
          <w:sz w:val="28"/>
          <w:szCs w:val="28"/>
        </w:rPr>
        <w:t>[</w:t>
      </w:r>
      <w:r w:rsidR="00AE38F4" w:rsidRPr="00CE0CA1">
        <w:rPr>
          <w:noProof/>
          <w:color w:val="000000"/>
          <w:sz w:val="28"/>
          <w:szCs w:val="28"/>
        </w:rPr>
        <w:t>4]</w:t>
      </w:r>
    </w:p>
    <w:p w:rsidR="003D0F90" w:rsidRPr="00CE0CA1" w:rsidRDefault="003D0F90" w:rsidP="009668E2">
      <w:pPr>
        <w:numPr>
          <w:ilvl w:val="0"/>
          <w:numId w:val="4"/>
        </w:numPr>
        <w:tabs>
          <w:tab w:val="clear" w:pos="1260"/>
          <w:tab w:val="num" w:pos="9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ОАО «Томскнефть» ВНК (27 %); </w:t>
      </w:r>
    </w:p>
    <w:p w:rsidR="003D0F90" w:rsidRPr="00CE0CA1" w:rsidRDefault="003D0F90" w:rsidP="009668E2">
      <w:pPr>
        <w:numPr>
          <w:ilvl w:val="0"/>
          <w:numId w:val="4"/>
        </w:numPr>
        <w:tabs>
          <w:tab w:val="clear" w:pos="1260"/>
          <w:tab w:val="num" w:pos="9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ООО «Томсктрансгаз», дочерняя структура ОАО «Газпром» (13 %); </w:t>
      </w:r>
    </w:p>
    <w:p w:rsidR="003D0F90" w:rsidRPr="00CE0CA1" w:rsidRDefault="003D0F90" w:rsidP="009668E2">
      <w:pPr>
        <w:numPr>
          <w:ilvl w:val="0"/>
          <w:numId w:val="4"/>
        </w:numPr>
        <w:tabs>
          <w:tab w:val="clear" w:pos="1260"/>
          <w:tab w:val="num" w:pos="9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ОАО «Томскэнерго» (5 %); </w:t>
      </w:r>
    </w:p>
    <w:p w:rsidR="003D0F90" w:rsidRPr="00CE0CA1" w:rsidRDefault="003D0F90" w:rsidP="009668E2">
      <w:pPr>
        <w:numPr>
          <w:ilvl w:val="0"/>
          <w:numId w:val="4"/>
        </w:numPr>
        <w:tabs>
          <w:tab w:val="clear" w:pos="1260"/>
          <w:tab w:val="num" w:pos="9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ТНХК.</w:t>
      </w:r>
    </w:p>
    <w:p w:rsidR="003D0F90" w:rsidRPr="00CE0CA1" w:rsidRDefault="003D0F90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Также в Томской области работает флагман атомной промышленности России — Сибирский химический комбинат.</w:t>
      </w:r>
    </w:p>
    <w:p w:rsidR="003D0F90" w:rsidRPr="00CE0CA1" w:rsidRDefault="003D0F90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Томский нефтехимический комбинат, поставляющий полиэтилен и полипропилен на рынки Европы, является крупнейшим в стране предприятием нефтехимической отрасли.</w:t>
      </w:r>
    </w:p>
    <w:p w:rsidR="003D0F90" w:rsidRPr="00CE0CA1" w:rsidRDefault="003D0F90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В структуре производства ВРП Томской области в 2008 году доминирующее положение занимает производство товаров. 60,4</w:t>
      </w:r>
      <w:r w:rsidR="009668E2" w:rsidRPr="00CE0CA1">
        <w:rPr>
          <w:noProof/>
          <w:color w:val="000000"/>
          <w:sz w:val="28"/>
          <w:szCs w:val="28"/>
        </w:rPr>
        <w:t xml:space="preserve"> </w:t>
      </w:r>
      <w:r w:rsidRPr="00CE0CA1">
        <w:rPr>
          <w:noProof/>
          <w:color w:val="000000"/>
          <w:sz w:val="28"/>
          <w:szCs w:val="28"/>
        </w:rPr>
        <w:t>% произведенного ВРП области приходится на такие отрасли экономики, как промышленность, торговля, транспорт, связь, строительство и научно-образовательный комплекс.</w:t>
      </w:r>
    </w:p>
    <w:p w:rsidR="003D0F90" w:rsidRPr="00CE0CA1" w:rsidRDefault="003D0F90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Тем не менее по прогнозам Департамента экономики АТО в 2009 -2010 годах произойдут структурные сдвиги в экономике, которые будут определяться повышением доли услуг при продолжающемся ослаблении товарной компоненты. Это отразится в изменении структуры ВРП Томской области в среднесрочной перспективе: доля производства товаров к 2010 году снизится до 57,1%.</w:t>
      </w:r>
    </w:p>
    <w:p w:rsidR="004E39DD" w:rsidRPr="00CE0CA1" w:rsidRDefault="004E39DD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E39DD" w:rsidRPr="00CE0CA1" w:rsidRDefault="004E39DD" w:rsidP="009668E2">
      <w:pPr>
        <w:pStyle w:val="2"/>
        <w:spacing w:before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bookmarkStart w:id="2" w:name="_Toc242860678"/>
      <w:r w:rsidRPr="00CE0CA1">
        <w:rPr>
          <w:noProof/>
          <w:color w:val="000000"/>
          <w:sz w:val="28"/>
          <w:szCs w:val="28"/>
        </w:rPr>
        <w:t>1.1 Промышленность Томской области</w:t>
      </w:r>
      <w:bookmarkEnd w:id="2"/>
    </w:p>
    <w:p w:rsidR="004E39DD" w:rsidRPr="00CE0CA1" w:rsidRDefault="004E39DD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E39DD" w:rsidRPr="00CE0CA1" w:rsidRDefault="004E39DD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Промышленность занимает ведущее место в экономике Томской области, в ней занято почти четверть работающего населения, создается свыше трети валового регионального продукта, обеспечивается 99 % экспорта области, поступает 62 % налоговых платежей и других доходов в бюджеты всех уровней. В 2007 году объем отгруженной продукции предприятиями области составил 140,4 млрд. рублей (в 2006 году – 132,4 млрд. рублей). По объему отгруженной промышленной продукции на душу населения Томская область по итогам 2007 года заняла 3-е место (135,8 тыс. рублей на чел.) среди регионов Сибирского Федерального округа.</w:t>
      </w:r>
      <w:r w:rsidR="00454E05" w:rsidRPr="00CE0CA1">
        <w:rPr>
          <w:noProof/>
          <w:color w:val="000000"/>
          <w:sz w:val="28"/>
          <w:szCs w:val="28"/>
        </w:rPr>
        <w:t>[</w:t>
      </w:r>
      <w:r w:rsidR="00AE38F4" w:rsidRPr="00CE0CA1">
        <w:rPr>
          <w:noProof/>
          <w:color w:val="000000"/>
          <w:sz w:val="28"/>
          <w:szCs w:val="28"/>
        </w:rPr>
        <w:t>4]</w:t>
      </w:r>
    </w:p>
    <w:p w:rsidR="004E39DD" w:rsidRPr="00CE0CA1" w:rsidRDefault="004E39DD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На территории Томской области работает около 3500 промышленных предприятий.</w:t>
      </w:r>
      <w:r w:rsidR="00454E05" w:rsidRPr="00CE0CA1">
        <w:rPr>
          <w:noProof/>
          <w:color w:val="000000"/>
          <w:sz w:val="28"/>
          <w:szCs w:val="28"/>
        </w:rPr>
        <w:t>[2]</w:t>
      </w:r>
    </w:p>
    <w:p w:rsidR="004E39DD" w:rsidRPr="00CE0CA1" w:rsidRDefault="004E39DD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Структура промышленного производства носит многоотраслевой характер. Основные отрасли промышленности: топливная, электроэнергетика, цветная металлургия, химическая и нефтехимическая, машиностроение и металлообработка, лесная, деревообрабатывающая и пищевая промышленность. При этом доминирующее положение занимают топливная промышленность и цветная металлургия, на долю которых приходится более 60 % общего объема промышленного производства. Существенна доля машиностроения и металлообработки, а также электроэнергетики.</w:t>
      </w:r>
    </w:p>
    <w:p w:rsidR="004E39DD" w:rsidRPr="00CE0CA1" w:rsidRDefault="004E39DD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В области сохраняется тенденция последних лет — снижение доли сырьевых отраслей в пользу перерабатывающих.</w:t>
      </w:r>
    </w:p>
    <w:p w:rsidR="004E39DD" w:rsidRPr="00CE0CA1" w:rsidRDefault="004E39DD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Топливная промышленность занимает доминирующее положение в структуре промышленного производства. </w:t>
      </w:r>
    </w:p>
    <w:p w:rsidR="004E39DD" w:rsidRPr="00CE0CA1" w:rsidRDefault="004E39DD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Томская область образует третий по значению центр нефтедобывающей промышленности Западной Сибири. Участки с доказанной нефтегазоностностью занимают почти 60 % нефтеперспективных земель области. К настоящему времени открыто 106 месторождений, в том числе 87 нефтяных. На территории области функционирует развитая система нефте- и газопроводов.</w:t>
      </w:r>
    </w:p>
    <w:p w:rsidR="004E39DD" w:rsidRPr="00CE0CA1" w:rsidRDefault="004E39DD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К крупнейшим компаниям, занимающимся добычей и транспортировкой углеводородного сырья на территории Томской области, относятся:</w:t>
      </w:r>
    </w:p>
    <w:p w:rsidR="004E39DD" w:rsidRPr="00CE0CA1" w:rsidRDefault="004E39DD" w:rsidP="009668E2">
      <w:pPr>
        <w:numPr>
          <w:ilvl w:val="0"/>
          <w:numId w:val="6"/>
        </w:numPr>
        <w:tabs>
          <w:tab w:val="clear" w:pos="1260"/>
          <w:tab w:val="num" w:pos="9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ОАО «Томскгазпром» (дочерняя структура ОАО «Газпром»); </w:t>
      </w:r>
    </w:p>
    <w:p w:rsidR="004E39DD" w:rsidRPr="00CE0CA1" w:rsidRDefault="004E39DD" w:rsidP="009668E2">
      <w:pPr>
        <w:numPr>
          <w:ilvl w:val="0"/>
          <w:numId w:val="6"/>
        </w:numPr>
        <w:tabs>
          <w:tab w:val="clear" w:pos="1260"/>
          <w:tab w:val="num" w:pos="9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ОАО «Томскнефть» </w:t>
      </w:r>
    </w:p>
    <w:p w:rsidR="004E39DD" w:rsidRPr="00CE0CA1" w:rsidRDefault="004E39DD" w:rsidP="009668E2">
      <w:pPr>
        <w:numPr>
          <w:ilvl w:val="0"/>
          <w:numId w:val="6"/>
        </w:numPr>
        <w:tabs>
          <w:tab w:val="clear" w:pos="1260"/>
          <w:tab w:val="num" w:pos="9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ООО «Томсктрансгаз» (дочерняя структура ОАО «Газпром»); </w:t>
      </w:r>
    </w:p>
    <w:p w:rsidR="004E39DD" w:rsidRPr="00CE0CA1" w:rsidRDefault="004E39DD" w:rsidP="009668E2">
      <w:pPr>
        <w:numPr>
          <w:ilvl w:val="0"/>
          <w:numId w:val="6"/>
        </w:numPr>
        <w:tabs>
          <w:tab w:val="clear" w:pos="1260"/>
          <w:tab w:val="num" w:pos="9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ОАО «Центрсибнефтепровод» (дочерняя структура ОАО «Транснефть»).</w:t>
      </w:r>
    </w:p>
    <w:p w:rsidR="004E39DD" w:rsidRPr="00CE0CA1" w:rsidRDefault="004E39DD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В структуре промышленного производства доля химической и нефтехимической промышленности составляет 5,1 %. В структуре ВРП — 1,5 %. Обеспеченность относительно дешевым сырьем и географическая близость к Китаю — одному из самых растущих в настоящее время центров потребления — создают предпосылки для возможного устойчивого роста отрасли.</w:t>
      </w:r>
    </w:p>
    <w:p w:rsidR="004E39DD" w:rsidRPr="00CE0CA1" w:rsidRDefault="004E39DD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Основными предприятиями нефтехимической промышленности являются ЗАО «Метанол», ООО «Томскнефтехим».</w:t>
      </w:r>
    </w:p>
    <w:p w:rsidR="004E39DD" w:rsidRPr="00CE0CA1" w:rsidRDefault="004E39DD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В настоящее время наблюдается устойчивая тенденция роста производства ряда важнейших продуктов отрасли, например, синтетических смол и пластических масс, метанола и технического формалина.</w:t>
      </w:r>
    </w:p>
    <w:p w:rsidR="004E39DD" w:rsidRPr="00CE0CA1" w:rsidRDefault="004E39DD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Самым крупным производством на нефтехимической площадке является производство метанола. За 2006–2007 гг. оно выросло на 32 %.</w:t>
      </w:r>
    </w:p>
    <w:p w:rsidR="004E39DD" w:rsidRPr="00CE0CA1" w:rsidRDefault="004E39DD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Доля энергетики в общем объеме промышленного производства составляет 6,1 %, в ВРП — 2,1 %, в налоговых поступлениях на территории Томской области — 3,9 %.</w:t>
      </w:r>
    </w:p>
    <w:p w:rsidR="004E39DD" w:rsidRPr="00CE0CA1" w:rsidRDefault="004E39DD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Основными предприятиями отрасли являются ОАО «Томскэнерго», ФГУП «Сибирский химический комбинат».</w:t>
      </w:r>
    </w:p>
    <w:p w:rsidR="004E39DD" w:rsidRPr="00CE0CA1" w:rsidRDefault="004E39DD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Из-за снижения объема выработанной теплоэнергии</w:t>
      </w:r>
      <w:r w:rsidR="009668E2" w:rsidRPr="00CE0CA1">
        <w:rPr>
          <w:noProof/>
          <w:color w:val="000000"/>
          <w:sz w:val="28"/>
          <w:szCs w:val="28"/>
        </w:rPr>
        <w:t xml:space="preserve"> </w:t>
      </w:r>
      <w:r w:rsidRPr="00CE0CA1">
        <w:rPr>
          <w:noProof/>
          <w:color w:val="000000"/>
          <w:sz w:val="28"/>
          <w:szCs w:val="28"/>
        </w:rPr>
        <w:t>вследствие аномально теплой температуры периода осень/декабрь 200</w:t>
      </w:r>
      <w:r w:rsidR="003A1AAF" w:rsidRPr="00CE0CA1">
        <w:rPr>
          <w:noProof/>
          <w:color w:val="000000"/>
          <w:sz w:val="28"/>
          <w:szCs w:val="28"/>
        </w:rPr>
        <w:t>8</w:t>
      </w:r>
      <w:r w:rsidRPr="00CE0CA1">
        <w:rPr>
          <w:noProof/>
          <w:color w:val="000000"/>
          <w:sz w:val="28"/>
          <w:szCs w:val="28"/>
        </w:rPr>
        <w:t xml:space="preserve"> года и снижения выработки электроэнергии АЭС ФГУП «СХК», темп роста составил 94,7% к уровню 200</w:t>
      </w:r>
      <w:r w:rsidR="003A1AAF" w:rsidRPr="00CE0CA1">
        <w:rPr>
          <w:noProof/>
          <w:color w:val="000000"/>
          <w:sz w:val="28"/>
          <w:szCs w:val="28"/>
        </w:rPr>
        <w:t>7</w:t>
      </w:r>
      <w:r w:rsidRPr="00CE0CA1">
        <w:rPr>
          <w:noProof/>
          <w:color w:val="000000"/>
          <w:sz w:val="28"/>
          <w:szCs w:val="28"/>
        </w:rPr>
        <w:t xml:space="preserve"> года.</w:t>
      </w:r>
      <w:r w:rsidR="00454E05" w:rsidRPr="00CE0CA1">
        <w:rPr>
          <w:noProof/>
          <w:color w:val="000000"/>
          <w:sz w:val="28"/>
          <w:szCs w:val="28"/>
        </w:rPr>
        <w:t>[</w:t>
      </w:r>
      <w:r w:rsidR="00AE38F4" w:rsidRPr="00CE0CA1">
        <w:rPr>
          <w:noProof/>
          <w:color w:val="000000"/>
          <w:sz w:val="28"/>
          <w:szCs w:val="28"/>
        </w:rPr>
        <w:t>7]</w:t>
      </w:r>
    </w:p>
    <w:p w:rsidR="004E39DD" w:rsidRPr="00CE0CA1" w:rsidRDefault="004E39DD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Основными потребителями является ряд отраслей промышленности: топливная, химическая и нефтехимическая, машиностроение и металлообработка, а также транспорт и сельское хозяйство.</w:t>
      </w:r>
    </w:p>
    <w:p w:rsidR="004E39DD" w:rsidRPr="00CE0CA1" w:rsidRDefault="004E39DD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В течение текущего десятилетия область является дефицитной по электроэнергии и закупает извне около 35–37% потребляемой электроэнергии (с учетом объемов ФГУП «СХК» как собственных объемов производства).</w:t>
      </w:r>
    </w:p>
    <w:p w:rsidR="004E39DD" w:rsidRPr="00CE0CA1" w:rsidRDefault="004E39DD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В настоящее время в структуре промышленного производства области </w:t>
      </w:r>
      <w:r w:rsidR="003A1AAF" w:rsidRPr="00CE0CA1">
        <w:rPr>
          <w:noProof/>
          <w:color w:val="000000"/>
          <w:sz w:val="28"/>
          <w:szCs w:val="28"/>
        </w:rPr>
        <w:t xml:space="preserve">лесная и деревообрабатывающая промышленность </w:t>
      </w:r>
      <w:r w:rsidRPr="00CE0CA1">
        <w:rPr>
          <w:noProof/>
          <w:color w:val="000000"/>
          <w:sz w:val="28"/>
          <w:szCs w:val="28"/>
        </w:rPr>
        <w:t>отрасль занимает весьма скромное место (1,1% в 200</w:t>
      </w:r>
      <w:r w:rsidR="003A1AAF" w:rsidRPr="00CE0CA1">
        <w:rPr>
          <w:noProof/>
          <w:color w:val="000000"/>
          <w:sz w:val="28"/>
          <w:szCs w:val="28"/>
        </w:rPr>
        <w:t>6</w:t>
      </w:r>
      <w:r w:rsidRPr="00CE0CA1">
        <w:rPr>
          <w:noProof/>
          <w:color w:val="000000"/>
          <w:sz w:val="28"/>
          <w:szCs w:val="28"/>
        </w:rPr>
        <w:t>г. против 12,0% в 1990г.), что явно не соответствует сырьевому потенциалу.</w:t>
      </w:r>
    </w:p>
    <w:p w:rsidR="004E39DD" w:rsidRPr="00CE0CA1" w:rsidRDefault="004E39DD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Предприятия лесопромышленного комплекса Томской области заняты преимущественно в лесозаготовке. Переработка древесины является некомплексной. Основными предприятиями Томской области в ЛПК являются: ОАО «Верхнекетский ЛПК», ООО ЛПО «Томлесдрев», ООО «Томская спичечная фабрика», ООО «Сибирская карандашная фабрика г.</w:t>
      </w:r>
      <w:r w:rsidR="003A1AAF" w:rsidRPr="00CE0CA1">
        <w:rPr>
          <w:noProof/>
          <w:color w:val="000000"/>
          <w:sz w:val="28"/>
          <w:szCs w:val="28"/>
        </w:rPr>
        <w:t xml:space="preserve"> </w:t>
      </w:r>
      <w:r w:rsidRPr="00CE0CA1">
        <w:rPr>
          <w:noProof/>
          <w:color w:val="000000"/>
          <w:sz w:val="28"/>
          <w:szCs w:val="28"/>
        </w:rPr>
        <w:t>Томск», ООО «Русско-Казахская лесопромышленная компания», ОАО «Лесное Причулымье», ООО «Северная лесная компания», ЗАО «Сибирская лесопромышленная компания».</w:t>
      </w:r>
    </w:p>
    <w:p w:rsidR="00454E05" w:rsidRPr="00CE0CA1" w:rsidRDefault="00454E05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97CCA" w:rsidRPr="00CE0CA1" w:rsidRDefault="00C97CCA" w:rsidP="009668E2">
      <w:pPr>
        <w:pStyle w:val="2"/>
        <w:spacing w:before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bookmarkStart w:id="3" w:name="_Toc242860679"/>
      <w:r w:rsidRPr="00CE0CA1">
        <w:rPr>
          <w:noProof/>
          <w:color w:val="000000"/>
          <w:sz w:val="28"/>
          <w:szCs w:val="28"/>
        </w:rPr>
        <w:t>1.2 Сельское хозяйство Томской области</w:t>
      </w:r>
      <w:bookmarkEnd w:id="3"/>
    </w:p>
    <w:p w:rsidR="00C97CCA" w:rsidRPr="00CE0CA1" w:rsidRDefault="00C97CCA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97CCA" w:rsidRPr="00CE0CA1" w:rsidRDefault="00C97CCA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Сельскохозяйственная отрасль является социально значимой для региона. В агропромышленном комплексе области занято 28-29% трудоспособного населения. Основная специализация сельского хозяйства – молочномясное животноводство. Динамично развивается свиноводство и птицеводство.</w:t>
      </w:r>
    </w:p>
    <w:p w:rsidR="00C97CCA" w:rsidRPr="00CE0CA1" w:rsidRDefault="00C97CCA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Более 80% пахотных земель сосредоточено на юге области, где выращивается пшеница, рожь, овес, ячмень. В лучшие годы намолачивается до 500тыс. тонн зерна. Производство зерна нацелено в основном на обеспечение животноводства фуражом, хотя в небольших объемах производится товарное зерно.</w:t>
      </w:r>
    </w:p>
    <w:p w:rsidR="00C97CCA" w:rsidRPr="00CE0CA1" w:rsidRDefault="00C97CCA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Пригородные сельскохозяйственные предприятия занимаются выращиванием овощей, картофеля. Картофель является важной культурой и для личных подсобных хозяйств, и для населения и выращивается повсеместно. Расширяются объемы возделывания льна местной селекции.</w:t>
      </w:r>
    </w:p>
    <w:p w:rsidR="00C97CCA" w:rsidRPr="00CE0CA1" w:rsidRDefault="00C97CCA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Крупным производителем в отрасли является ЗАО «Сибирская Аграрная Группа», которое использует современные технологии производства. По объемам производства свинины предприятие входит в пятерку лидеров Российской Федерации.</w:t>
      </w:r>
    </w:p>
    <w:p w:rsidR="00C97CCA" w:rsidRPr="00CE0CA1" w:rsidRDefault="00C97CCA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На рынке производства мяса птицы лидируют птицефабрики ООО «Томская», ООО «Межениновская». Продолжают увеличивать объемы производства овощеводческие хозяйства: ЗАО «Овощевод», ООО «Агротеховощ», ЗАО «Томь».</w:t>
      </w:r>
    </w:p>
    <w:p w:rsidR="00C97CCA" w:rsidRPr="00CE0CA1" w:rsidRDefault="00C97CCA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Одним из приоритетных направлений политики развития АПК является переход агропромышленного комплекса к этапу устойчивого и динамичного развития.</w:t>
      </w:r>
    </w:p>
    <w:p w:rsidR="00C97CCA" w:rsidRPr="00CE0CA1" w:rsidRDefault="00C97CCA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Производство сельскохозяйственной продукции в 2007 году к уровню 2006 выросло на 3,5 %.</w:t>
      </w:r>
      <w:r w:rsidR="00454E05" w:rsidRPr="00CE0CA1">
        <w:rPr>
          <w:noProof/>
          <w:color w:val="000000"/>
          <w:sz w:val="28"/>
          <w:szCs w:val="28"/>
        </w:rPr>
        <w:t>[</w:t>
      </w:r>
      <w:r w:rsidR="00AE38F4" w:rsidRPr="00CE0CA1">
        <w:rPr>
          <w:noProof/>
          <w:color w:val="000000"/>
          <w:sz w:val="28"/>
          <w:szCs w:val="28"/>
        </w:rPr>
        <w:t>7]</w:t>
      </w:r>
      <w:r w:rsidRPr="00CE0CA1">
        <w:rPr>
          <w:noProof/>
          <w:color w:val="000000"/>
          <w:sz w:val="28"/>
          <w:szCs w:val="28"/>
        </w:rPr>
        <w:t xml:space="preserve"> В области собран хороший урожай зерновых – на 20% больше, чем годом ранее. Чуть снизили объемы овощеводы. Причиной тому стала не благоприятная погода: поля картофеля и овощей сильно пострадали от дождей и града. Тем не менее, запасов местной овощной продукции в области достаточно до будущего урожая.</w:t>
      </w:r>
    </w:p>
    <w:p w:rsidR="00C97CCA" w:rsidRPr="00CE0CA1" w:rsidRDefault="00C97CCA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Томские животноводы за сезон заготовили необходимое на зимний период количество качественных грубых и сочных кормов. За год в коллективных хозяйствах области производство молока выросло на 7%, продуктивность молочного стада достигла 4,7 тысячи тонн. В ближайшие 2-3 года регион намерен выйти по производству молока на пятитысячный рубеж.</w:t>
      </w:r>
    </w:p>
    <w:p w:rsidR="00C97CCA" w:rsidRPr="00CE0CA1" w:rsidRDefault="00C97CCA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Томская область выполнила все условия и контрольные целевые показатели, определенные Соглашением с Министерством сельского хозяйства РФ, и по данным Информационно-аналитического центра АПК вошла в 2007 году десятку лучших регионов по реализации аграрного нацпроекта.</w:t>
      </w:r>
    </w:p>
    <w:p w:rsidR="00C97CCA" w:rsidRPr="00CE0CA1" w:rsidRDefault="00C97CCA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Более благополучным стало финансовое положение предприятий АПК: по итогам 2007 года доля прибыльных предприятий в отрасли достигла 81%, тогда как в 2006 году она составляла 71%.</w:t>
      </w:r>
      <w:r w:rsidR="00454E05" w:rsidRPr="00CE0CA1">
        <w:rPr>
          <w:noProof/>
          <w:color w:val="000000"/>
          <w:sz w:val="28"/>
          <w:szCs w:val="28"/>
        </w:rPr>
        <w:t>[</w:t>
      </w:r>
      <w:r w:rsidR="00AE38F4" w:rsidRPr="00CE0CA1">
        <w:rPr>
          <w:noProof/>
          <w:color w:val="000000"/>
          <w:sz w:val="28"/>
          <w:szCs w:val="28"/>
        </w:rPr>
        <w:t>7]</w:t>
      </w:r>
      <w:r w:rsidRPr="00CE0CA1">
        <w:rPr>
          <w:noProof/>
          <w:color w:val="000000"/>
          <w:sz w:val="28"/>
          <w:szCs w:val="28"/>
        </w:rPr>
        <w:t xml:space="preserve"> В области продолжается реализация программы финансового оздоровления сельхозпредприятий.</w:t>
      </w:r>
    </w:p>
    <w:p w:rsidR="00C97CCA" w:rsidRPr="00CE0CA1" w:rsidRDefault="00C97CCA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A45F1" w:rsidRPr="00CE0CA1" w:rsidRDefault="00AA45F1" w:rsidP="009668E2">
      <w:pPr>
        <w:pStyle w:val="2"/>
        <w:spacing w:before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bookmarkStart w:id="4" w:name="_Toc242860680"/>
      <w:r w:rsidRPr="00CE0CA1">
        <w:rPr>
          <w:noProof/>
          <w:color w:val="000000"/>
          <w:sz w:val="28"/>
          <w:szCs w:val="28"/>
        </w:rPr>
        <w:t>1.3 Торговля в Томской области</w:t>
      </w:r>
      <w:bookmarkEnd w:id="4"/>
    </w:p>
    <w:p w:rsidR="00AA45F1" w:rsidRPr="00CE0CA1" w:rsidRDefault="00AA45F1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A45F1" w:rsidRPr="00CE0CA1" w:rsidRDefault="00AA45F1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Ускорение темпов роста реальных располагаемых денежных доходов, а также устойчивый рост реальной заработной платы и пенсий создают благоприятные условия для развития розничной торговли области. За первое полугодие 2007 года рост реальных располагаемых денежных доходов населения составил 101,2%. По объему оборота розничной торговли на душу населения Томская область входит в тройку лидеров среди регионов Сибирского федерального округа, после Новосибирской и Кемеровской областей.</w:t>
      </w:r>
    </w:p>
    <w:p w:rsidR="00AA45F1" w:rsidRPr="00CE0CA1" w:rsidRDefault="00AA45F1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Необходимо отметить, что в последние годы в области, как и в целом по России наблюдается тенденция снижения доли продаж товаров на рынке - 16,4%, в то время как в январе-июне 2006 года – 17,8%, в среднем по России – 15,2% (19,7%).</w:t>
      </w:r>
      <w:r w:rsidR="00454E05" w:rsidRPr="00CE0CA1">
        <w:rPr>
          <w:noProof/>
          <w:color w:val="000000"/>
          <w:sz w:val="28"/>
          <w:szCs w:val="28"/>
        </w:rPr>
        <w:t>[</w:t>
      </w:r>
      <w:r w:rsidR="00AE38F4" w:rsidRPr="00CE0CA1">
        <w:rPr>
          <w:noProof/>
          <w:color w:val="000000"/>
          <w:sz w:val="28"/>
          <w:szCs w:val="28"/>
        </w:rPr>
        <w:t>7]</w:t>
      </w:r>
      <w:r w:rsidRPr="00CE0CA1">
        <w:rPr>
          <w:noProof/>
          <w:color w:val="000000"/>
          <w:sz w:val="28"/>
          <w:szCs w:val="28"/>
        </w:rPr>
        <w:t xml:space="preserve"> Это свидетельствует о насыщении магазинов разнообразным ассортиментом товаров с разным диапазоном цен, хорошего качества, а также о возрастании недовольства населения качеством товаров. Однако благоприятная экономическая конъюнктура, сложившаяся в последние годы, будет и дальше способствовать дальнейшему увеличению потребительского спроса населения области.</w:t>
      </w:r>
    </w:p>
    <w:p w:rsidR="00C97CCA" w:rsidRPr="00CE0CA1" w:rsidRDefault="00C97CCA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A6258" w:rsidRPr="00CE0CA1" w:rsidRDefault="003A6258" w:rsidP="009668E2">
      <w:pPr>
        <w:pStyle w:val="2"/>
        <w:spacing w:before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bookmarkStart w:id="5" w:name="_Toc242860681"/>
      <w:r w:rsidRPr="00CE0CA1">
        <w:rPr>
          <w:noProof/>
          <w:color w:val="000000"/>
          <w:sz w:val="28"/>
          <w:szCs w:val="28"/>
        </w:rPr>
        <w:t>1.4 Транспорт в Томской области</w:t>
      </w:r>
      <w:bookmarkEnd w:id="5"/>
    </w:p>
    <w:p w:rsidR="003A6258" w:rsidRPr="00CE0CA1" w:rsidRDefault="003A6258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A6258" w:rsidRPr="00CE0CA1" w:rsidRDefault="003A6258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Важное экономическое значение для Томской области имеют все виды транспорта — автомобильный, железнодорожный, водный и воздушный. Внутриобластные перевозки грузов осуществляются в основном речным и автомобильным транспортом.</w:t>
      </w:r>
    </w:p>
    <w:p w:rsidR="003A6258" w:rsidRPr="00CE0CA1" w:rsidRDefault="003A6258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Протяженность внутренних судоходных путей по бассейну р. Обь и ее притокам — около 5 тыс. км.</w:t>
      </w:r>
    </w:p>
    <w:p w:rsidR="003A6258" w:rsidRPr="00CE0CA1" w:rsidRDefault="003A6258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Протяженность автомобильных дорог общего пользования с твердым покрытием 6405 км. Два райцентра (Александровское, Белый Яр) и два города (Стрежевой, Кедровый) не соединены с областным центром дорогами с твердым покрытием.</w:t>
      </w:r>
    </w:p>
    <w:p w:rsidR="003A6258" w:rsidRPr="00CE0CA1" w:rsidRDefault="003A6258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Эксплуатационная длина железных дорог невелика и составляет 345 км, основная магистраль — Белый Яр – Томск – Тайга. </w:t>
      </w:r>
    </w:p>
    <w:p w:rsidR="003A6258" w:rsidRPr="00CE0CA1" w:rsidRDefault="003A6258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Доставка пассажиров и грузов (в том числе газет и журналов) во многие населенные пункты производится только воздушным транспортом. В Томской области действуют три аэропорта — в Томске, Стрежевом и Колпашево, и 15 взлетно-посадочных полос. Ежегодный объем пассажирских перевозок составляет около 800 тыс. человек.</w:t>
      </w:r>
    </w:p>
    <w:p w:rsidR="003A6258" w:rsidRPr="00CE0CA1" w:rsidRDefault="003A6258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В ноябре–марте для завоза грузов на север области используются «зимники» (зимние временные дороги).</w:t>
      </w:r>
    </w:p>
    <w:p w:rsidR="003A6258" w:rsidRPr="00CE0CA1" w:rsidRDefault="003A6258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В настоящее время в Томской области, в рамках Транспортной стратегии России, разработаны проекты строительства Северной Широтной дороги (Томск – Нижневартовск – Ханты-Мансийск – Пермь), дороги «Тобольск – Тара – Томск» и железной дороги «Енисейск – Белый Яр – Нижневартовск», реализация которых намечена на период до 2010–2020 гг. Эти проекты помогут улучшить транспортную обеспеченность области.</w:t>
      </w:r>
    </w:p>
    <w:p w:rsidR="003A6258" w:rsidRPr="00CE0CA1" w:rsidRDefault="003A6258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B5489" w:rsidRPr="00CE0CA1" w:rsidRDefault="007B5489" w:rsidP="009668E2">
      <w:pPr>
        <w:pStyle w:val="2"/>
        <w:spacing w:before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bookmarkStart w:id="6" w:name="_Toc242860682"/>
      <w:r w:rsidRPr="00CE0CA1">
        <w:rPr>
          <w:noProof/>
          <w:color w:val="000000"/>
          <w:sz w:val="28"/>
          <w:szCs w:val="28"/>
        </w:rPr>
        <w:t>1.5 Связь и телекоммуникации в Томской области</w:t>
      </w:r>
      <w:bookmarkEnd w:id="6"/>
    </w:p>
    <w:p w:rsidR="007B5489" w:rsidRPr="00CE0CA1" w:rsidRDefault="007B5489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B5489" w:rsidRPr="00CE0CA1" w:rsidRDefault="007B5489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На сегодняшний день предложение телекоммуникационных услуг в Томской области превосходит общероссийский уровень практически по всем показателям. В регионе создана многоуровневая телекоммуникационная система поддержки научно-образовательного сектора, которая включает региональный телепорт в г. Томске на базе Томского государственного университета, сеть районных ресурсных центров на базе районных школ крупных населенных пунктов области, сеть абонентских станций спутникового доступа на базе городских и сельских школ.</w:t>
      </w:r>
    </w:p>
    <w:p w:rsidR="007B5489" w:rsidRPr="00CE0CA1" w:rsidRDefault="007B5489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Наряду с наличием основного оператора — «Томсктелекома», которому принадлежит 80% традиционной инфраструктуры связи на территории Томской области, в регионе активно идет строительство альтернативных сетей (всего в области работает более 70 операторов связи).</w:t>
      </w:r>
    </w:p>
    <w:p w:rsidR="007B5489" w:rsidRPr="00CE0CA1" w:rsidRDefault="007B5489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За последние годы значительно возросло количество абонентов телефонной сети. По плотности телефонизации (38 стационарных телефонов на 100 городских жителей) Томская область занимает одно из первых мест в России. По сельским районам области этот показатель ниже — 21 телефон на 100 жителей области. Степень «цифровизации» стационарной телефонии достигла 86,4%.</w:t>
      </w:r>
      <w:r w:rsidR="00454E05" w:rsidRPr="00CE0CA1">
        <w:rPr>
          <w:noProof/>
          <w:color w:val="000000"/>
          <w:sz w:val="28"/>
          <w:szCs w:val="28"/>
        </w:rPr>
        <w:t>[</w:t>
      </w:r>
      <w:r w:rsidR="00AE38F4" w:rsidRPr="00CE0CA1">
        <w:rPr>
          <w:noProof/>
          <w:color w:val="000000"/>
          <w:sz w:val="28"/>
          <w:szCs w:val="28"/>
        </w:rPr>
        <w:t>7]</w:t>
      </w:r>
    </w:p>
    <w:p w:rsidR="007B5489" w:rsidRPr="00CE0CA1" w:rsidRDefault="007B5489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С 1996 г. в регионе развивается сеть сотовой радиотелефонной аналоговой связи стандарта NMT-450, которая сейчас модернизируется, переходя на цифровой стандарт в диапазоне 450 МГц.</w:t>
      </w:r>
    </w:p>
    <w:p w:rsidR="007B5489" w:rsidRPr="00CE0CA1" w:rsidRDefault="007B5489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С 1998 г. работает сотовая связь стандарта GSM-900. </w:t>
      </w:r>
    </w:p>
    <w:p w:rsidR="007B5489" w:rsidRPr="00CE0CA1" w:rsidRDefault="007B5489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В настоящее время на территории Томской области действует 4 оператора мобильной связи, среди которых 3 общероссийских оператора: МТС, Билайн, Мегафон. По уровню проникновения услуг сотовой связи регион является лидером в Сибири. </w:t>
      </w:r>
    </w:p>
    <w:p w:rsidR="007B5489" w:rsidRPr="00CE0CA1" w:rsidRDefault="007B5489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Ежегодно практически удваивается количество пользователей Интернет. Суммарная пропускная способность внешних каналов</w:t>
      </w:r>
      <w:r w:rsidR="00FE0E00" w:rsidRPr="00CE0CA1">
        <w:rPr>
          <w:noProof/>
          <w:color w:val="000000"/>
          <w:sz w:val="28"/>
          <w:szCs w:val="28"/>
        </w:rPr>
        <w:t xml:space="preserve"> </w:t>
      </w:r>
      <w:r w:rsidRPr="00CE0CA1">
        <w:rPr>
          <w:noProof/>
          <w:color w:val="000000"/>
          <w:sz w:val="28"/>
          <w:szCs w:val="28"/>
        </w:rPr>
        <w:t>— 14 Мбит/сек. Емкость модемного пула Томска составляет 690 линий, Северска</w:t>
      </w:r>
      <w:r w:rsidR="00FE0E00" w:rsidRPr="00CE0CA1">
        <w:rPr>
          <w:noProof/>
          <w:color w:val="000000"/>
          <w:sz w:val="28"/>
          <w:szCs w:val="28"/>
        </w:rPr>
        <w:t xml:space="preserve"> </w:t>
      </w:r>
      <w:r w:rsidRPr="00CE0CA1">
        <w:rPr>
          <w:noProof/>
          <w:color w:val="000000"/>
          <w:sz w:val="28"/>
          <w:szCs w:val="28"/>
        </w:rPr>
        <w:t>— 120 линий, Стрежевого</w:t>
      </w:r>
      <w:r w:rsidR="00FE0E00" w:rsidRPr="00CE0CA1">
        <w:rPr>
          <w:noProof/>
          <w:color w:val="000000"/>
          <w:sz w:val="28"/>
          <w:szCs w:val="28"/>
        </w:rPr>
        <w:t xml:space="preserve"> </w:t>
      </w:r>
      <w:r w:rsidRPr="00CE0CA1">
        <w:rPr>
          <w:noProof/>
          <w:color w:val="000000"/>
          <w:sz w:val="28"/>
          <w:szCs w:val="28"/>
        </w:rPr>
        <w:t>— 120 линий. Действуют узлы сети передачи данных во всех районах области.</w:t>
      </w:r>
    </w:p>
    <w:p w:rsidR="007B5489" w:rsidRPr="00CE0CA1" w:rsidRDefault="007B5489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По данным компании «iKS-Консалтинг», осуществляющей мониторинг российского интернет-трафика, в первом полугодии 200</w:t>
      </w:r>
      <w:r w:rsidR="00FE0E00" w:rsidRPr="00CE0CA1">
        <w:rPr>
          <w:noProof/>
          <w:color w:val="000000"/>
          <w:sz w:val="28"/>
          <w:szCs w:val="28"/>
        </w:rPr>
        <w:t>5</w:t>
      </w:r>
      <w:r w:rsidRPr="00CE0CA1">
        <w:rPr>
          <w:noProof/>
          <w:color w:val="000000"/>
          <w:sz w:val="28"/>
          <w:szCs w:val="28"/>
        </w:rPr>
        <w:t>г. Томск вышел на 3-е место по России (после Москвы и Санкт-Петербурга) по уровню проникновения интернет на территорию</w:t>
      </w:r>
      <w:r w:rsidR="00FE0E00" w:rsidRPr="00CE0CA1">
        <w:rPr>
          <w:noProof/>
          <w:color w:val="000000"/>
          <w:sz w:val="28"/>
          <w:szCs w:val="28"/>
        </w:rPr>
        <w:t xml:space="preserve"> </w:t>
      </w:r>
      <w:r w:rsidRPr="00CE0CA1">
        <w:rPr>
          <w:noProof/>
          <w:color w:val="000000"/>
          <w:sz w:val="28"/>
          <w:szCs w:val="28"/>
        </w:rPr>
        <w:t>— 6,8</w:t>
      </w:r>
      <w:r w:rsidR="009668E2" w:rsidRPr="00CE0CA1">
        <w:rPr>
          <w:noProof/>
          <w:color w:val="000000"/>
          <w:sz w:val="28"/>
          <w:szCs w:val="28"/>
        </w:rPr>
        <w:t xml:space="preserve"> </w:t>
      </w:r>
      <w:r w:rsidRPr="00CE0CA1">
        <w:rPr>
          <w:noProof/>
          <w:color w:val="000000"/>
          <w:sz w:val="28"/>
          <w:szCs w:val="28"/>
        </w:rPr>
        <w:t>% (у Москвы и Санкт-Петербурга, соответственно, 12,4% и 9,8%). Для сравнения: у Новосибирской области</w:t>
      </w:r>
      <w:r w:rsidR="00FE0E00" w:rsidRPr="00CE0CA1">
        <w:rPr>
          <w:noProof/>
          <w:color w:val="000000"/>
          <w:sz w:val="28"/>
          <w:szCs w:val="28"/>
        </w:rPr>
        <w:t xml:space="preserve"> </w:t>
      </w:r>
      <w:r w:rsidRPr="00CE0CA1">
        <w:rPr>
          <w:noProof/>
          <w:color w:val="000000"/>
          <w:sz w:val="28"/>
          <w:szCs w:val="28"/>
        </w:rPr>
        <w:t>— 5,6%, у Ямало-Ненецкого АО</w:t>
      </w:r>
      <w:r w:rsidR="00FE0E00" w:rsidRPr="00CE0CA1">
        <w:rPr>
          <w:noProof/>
          <w:color w:val="000000"/>
          <w:sz w:val="28"/>
          <w:szCs w:val="28"/>
        </w:rPr>
        <w:t xml:space="preserve"> </w:t>
      </w:r>
      <w:r w:rsidRPr="00CE0CA1">
        <w:rPr>
          <w:noProof/>
          <w:color w:val="000000"/>
          <w:sz w:val="28"/>
          <w:szCs w:val="28"/>
        </w:rPr>
        <w:t>— 5,4%, у Ханты-Мансийского АО</w:t>
      </w:r>
      <w:r w:rsidR="00FE0E00" w:rsidRPr="00CE0CA1">
        <w:rPr>
          <w:noProof/>
          <w:color w:val="000000"/>
          <w:sz w:val="28"/>
          <w:szCs w:val="28"/>
        </w:rPr>
        <w:t xml:space="preserve"> </w:t>
      </w:r>
      <w:r w:rsidRPr="00CE0CA1">
        <w:rPr>
          <w:noProof/>
          <w:color w:val="000000"/>
          <w:sz w:val="28"/>
          <w:szCs w:val="28"/>
        </w:rPr>
        <w:t>— 4,4</w:t>
      </w:r>
      <w:r w:rsidR="009668E2" w:rsidRPr="00CE0CA1">
        <w:rPr>
          <w:noProof/>
          <w:color w:val="000000"/>
          <w:sz w:val="28"/>
          <w:szCs w:val="28"/>
        </w:rPr>
        <w:t xml:space="preserve"> </w:t>
      </w:r>
      <w:r w:rsidRPr="00CE0CA1">
        <w:rPr>
          <w:noProof/>
          <w:color w:val="000000"/>
          <w:sz w:val="28"/>
          <w:szCs w:val="28"/>
        </w:rPr>
        <w:t>%.</w:t>
      </w:r>
    </w:p>
    <w:p w:rsidR="007B5489" w:rsidRPr="00CE0CA1" w:rsidRDefault="007B5489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Также 3 место (после Москвы и Санкт-Петербурга) Томская область занимает в рейтинге готовности регионов РФ к информационному обществу и электронному правительству, проводимому Мининформсвязи РФ и Институтом развития информационного общества.</w:t>
      </w:r>
    </w:p>
    <w:p w:rsidR="003A6258" w:rsidRPr="00CE0CA1" w:rsidRDefault="003A6258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A16B2" w:rsidRPr="00CE0CA1" w:rsidRDefault="000220D0" w:rsidP="009668E2">
      <w:pPr>
        <w:pStyle w:val="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CE0CA1">
        <w:rPr>
          <w:noProof/>
          <w:color w:val="000000"/>
          <w:sz w:val="28"/>
        </w:rPr>
        <w:br w:type="page"/>
      </w:r>
      <w:bookmarkStart w:id="7" w:name="_Toc242860683"/>
      <w:r w:rsidR="00577BE3" w:rsidRPr="00CE0CA1">
        <w:rPr>
          <w:noProof/>
          <w:color w:val="000000"/>
          <w:sz w:val="28"/>
          <w:szCs w:val="32"/>
        </w:rPr>
        <w:t>2.</w:t>
      </w:r>
      <w:r w:rsidR="00FA16B2" w:rsidRPr="00CE0CA1">
        <w:rPr>
          <w:noProof/>
          <w:color w:val="000000"/>
          <w:sz w:val="28"/>
          <w:szCs w:val="32"/>
        </w:rPr>
        <w:t xml:space="preserve"> Социально-экономическое положение Томской области в 2008 году</w:t>
      </w:r>
      <w:bookmarkEnd w:id="7"/>
    </w:p>
    <w:p w:rsidR="00FA16B2" w:rsidRPr="00CE0CA1" w:rsidRDefault="00FA16B2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A16B2" w:rsidRPr="00CE0CA1" w:rsidRDefault="00FA16B2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Основная тенденция развития экономики Томской области в 2008 году – сохранение экономического роста на фоне влияния мирового финансового кризиса.</w:t>
      </w:r>
    </w:p>
    <w:p w:rsidR="00FA16B2" w:rsidRPr="00CE0CA1" w:rsidRDefault="00FA16B2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Развитие экономики области в течение года характеризовалось неоднозначно. По итогам трех кварталов 2008 года производство в базовых отраслях экономики росло опережающими темпами по сравнению с аналогичным периодом 2007 года. С октября 2008 года влияние мирового финансового кризиса внесло существенные коррективы в развитие региональной экономики.</w:t>
      </w:r>
    </w:p>
    <w:p w:rsidR="00FA16B2" w:rsidRPr="00CE0CA1" w:rsidRDefault="00FA16B2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Так, в 4 квартале 2008 года было отмечено замедление роста практически во всех видах экономической деятельности области, особенно в промышленности и строительстве.</w:t>
      </w:r>
      <w:r w:rsidR="00454E05" w:rsidRPr="00CE0CA1">
        <w:rPr>
          <w:noProof/>
          <w:color w:val="000000"/>
          <w:sz w:val="28"/>
          <w:szCs w:val="28"/>
        </w:rPr>
        <w:t>[</w:t>
      </w:r>
      <w:r w:rsidR="00AE38F4" w:rsidRPr="00CE0CA1">
        <w:rPr>
          <w:noProof/>
          <w:color w:val="000000"/>
          <w:sz w:val="28"/>
          <w:szCs w:val="28"/>
        </w:rPr>
        <w:t>4]</w:t>
      </w:r>
    </w:p>
    <w:p w:rsidR="00FA16B2" w:rsidRPr="00CE0CA1" w:rsidRDefault="00FA16B2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Однако по оценке Департамента экономики Администрации Томской области по итогам 2008 года удалось сохранить положительную динамику экономического развития региона: реальный объем ВРП составил 103,2% относительно 2007 года, что в номинальном выражении превышает 240 млрд. рублей (реальный ВВП РФ за 2008 год - 105,6%).</w:t>
      </w:r>
    </w:p>
    <w:p w:rsidR="00FA16B2" w:rsidRPr="00CE0CA1" w:rsidRDefault="00FA16B2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Спад инвестиционной активности предприятий области, в первую очередь вызванный ограниченностью кредитных ресурсов, наметился уже в 3 квартале 2008 года и не позволил достичь планируемого ранее уровня капитальных вложений.</w:t>
      </w:r>
    </w:p>
    <w:p w:rsidR="00FA16B2" w:rsidRPr="00CE0CA1" w:rsidRDefault="00FA16B2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Тем не менее, в 2008 году объем инвестиций в основной капитал Томской области превысил 78 млрд. рублей против 71,6 млрд. рублей в 2007 году, что позволило Томской области сохранить лидирующие позиции по уровню инвестиций в основной капитал на душу населения среди регионов СФО.</w:t>
      </w:r>
    </w:p>
    <w:p w:rsidR="00FA16B2" w:rsidRPr="00CE0CA1" w:rsidRDefault="00FA16B2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Неоднозначно в 2008 году шло развитие отдельных видов деятельности в промышленности.</w:t>
      </w:r>
    </w:p>
    <w:p w:rsidR="00FA16B2" w:rsidRPr="00CE0CA1" w:rsidRDefault="00FA16B2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Сохранены объемы промышленного производства в секторе добычи полезных ископаемых и энергетическом комплексе Томской области: индекс промпроизводства в 2008 году по разделу «Добыча полезных ископаемых» составил 101,1%; по разделу «Производство и распределение электроэнергии, газа и воды» – 102,2% к уровню 2007 года. Вместе с тем, в обрабатывающих производствах наметилась тенденция сокращения реальных объемов производства. По итогам 2008 года индекс промпроизводства в обрабатывающей промышленности не превысил 98,8%.</w:t>
      </w:r>
    </w:p>
    <w:p w:rsidR="00FA16B2" w:rsidRPr="00CE0CA1" w:rsidRDefault="00FA16B2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На показатели развития обрабатывающего сектора повлияло резкое ухудшение обеспеченности предприятий оборотными средствами вследствие возникших проблем в сфере банковских платежей, ужесточение банковских требований по залоговой обеспеченности полученных ранее кредитов, неблагоприятная внешнеэкономическая конъюнктура, что привело к увеличению просроченной дебиторской задолженности и складскому затовариванию.</w:t>
      </w:r>
    </w:p>
    <w:p w:rsidR="00FA16B2" w:rsidRPr="00CE0CA1" w:rsidRDefault="00FA16B2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В целом объем промышленного производства Томской области по итогам 2008 года сохранен на уровне 2007 года: индекс промпроизводства составил 100% (в РФ – 102,1%).</w:t>
      </w:r>
    </w:p>
    <w:p w:rsidR="00FA16B2" w:rsidRPr="00CE0CA1" w:rsidRDefault="00FA16B2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В сельском хозяйстве Томской области по итогам 2008 года достигнуты высокие темпы роста: выпуск сельскохозяйственной продукции увеличился на 12,1% (в России – на 10,8%) за счет роста производства в животноводстве на 9% и в растениеводстве – на 15,7% к уровню 2007 года.</w:t>
      </w:r>
      <w:r w:rsidR="00454E05" w:rsidRPr="00CE0CA1">
        <w:rPr>
          <w:noProof/>
          <w:color w:val="000000"/>
          <w:sz w:val="28"/>
          <w:szCs w:val="28"/>
        </w:rPr>
        <w:t>[</w:t>
      </w:r>
      <w:r w:rsidR="00AE38F4" w:rsidRPr="00CE0CA1">
        <w:rPr>
          <w:noProof/>
          <w:color w:val="000000"/>
          <w:sz w:val="28"/>
          <w:szCs w:val="28"/>
        </w:rPr>
        <w:t>4]</w:t>
      </w:r>
    </w:p>
    <w:p w:rsidR="00FA16B2" w:rsidRPr="00CE0CA1" w:rsidRDefault="00FA16B2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Этому способствовала реализация в 2007-2008 гг. крупных инвестиционной проектов в сфере животноводства (Сибирская аграрная группа, Межениновская Птицефабрика), а также реализация мер национального проекта «Развитие АПК», государственной программы по развитию сельского хозяйства.</w:t>
      </w:r>
    </w:p>
    <w:p w:rsidR="00FA16B2" w:rsidRPr="00CE0CA1" w:rsidRDefault="00FA16B2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Ускорение инфляционных процессов в течение года, а также снижение доступности кредитных ресурсов для населения во втором полугодии 2008 года отрицательно сказались на покупательской способности населения, что вызвало замедление развития на потребительском рынке.</w:t>
      </w:r>
    </w:p>
    <w:p w:rsidR="00FA16B2" w:rsidRPr="00CE0CA1" w:rsidRDefault="00FA16B2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Сохраняется положительная динамика оборота розничной торговли: по итогам 2008 года оборот возрос на 3,4% относительно 2007 года, при этом реальные располагаемые денежные доходы населения сократились на 0,9%. В целом по России товарооборот увеличился на 13% при росте реальных располагаемых денежных доходов населения на 2,7% к уровню 2007 года.</w:t>
      </w:r>
    </w:p>
    <w:p w:rsidR="00FA16B2" w:rsidRPr="00CE0CA1" w:rsidRDefault="00FA16B2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Остается пока стабильным рынок платных услуг населению, темп роста составил 104,5% к уровню 2007 года и практически соответствовал темпу роста платных услуг в РФ (104,9%).</w:t>
      </w:r>
      <w:r w:rsidR="00454E05" w:rsidRPr="00CE0CA1">
        <w:rPr>
          <w:noProof/>
          <w:color w:val="000000"/>
          <w:sz w:val="28"/>
          <w:szCs w:val="28"/>
        </w:rPr>
        <w:t>[</w:t>
      </w:r>
      <w:r w:rsidR="00AE38F4" w:rsidRPr="00CE0CA1">
        <w:rPr>
          <w:noProof/>
          <w:color w:val="000000"/>
          <w:sz w:val="28"/>
          <w:szCs w:val="28"/>
        </w:rPr>
        <w:t>4]</w:t>
      </w:r>
    </w:p>
    <w:p w:rsidR="00FA16B2" w:rsidRPr="00CE0CA1" w:rsidRDefault="00FA16B2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В 2008 году продолжился рост инфляции на потребительском рынке Томской области, что характерно и для России в целом. Однако темпы инфляции в Томской области сложились ниже российских: по итогам года ИПЦ области составил 112,4% (декабрь к декабрю предыдущего года), тогда как по России – 113,3%.</w:t>
      </w:r>
      <w:r w:rsidR="00454E05" w:rsidRPr="00CE0CA1">
        <w:rPr>
          <w:noProof/>
          <w:color w:val="000000"/>
          <w:sz w:val="28"/>
          <w:szCs w:val="28"/>
        </w:rPr>
        <w:t>[</w:t>
      </w:r>
      <w:r w:rsidR="00AE38F4" w:rsidRPr="00CE0CA1">
        <w:rPr>
          <w:noProof/>
          <w:color w:val="000000"/>
          <w:sz w:val="28"/>
          <w:szCs w:val="28"/>
        </w:rPr>
        <w:t>4]</w:t>
      </w:r>
    </w:p>
    <w:p w:rsidR="00FA16B2" w:rsidRPr="00CE0CA1" w:rsidRDefault="00FA16B2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Рост цен на потребительском рынке сформировался под влиянием двух основных факторов:</w:t>
      </w:r>
    </w:p>
    <w:p w:rsidR="00FA16B2" w:rsidRPr="00CE0CA1" w:rsidRDefault="00FA16B2" w:rsidP="009668E2">
      <w:pPr>
        <w:numPr>
          <w:ilvl w:val="0"/>
          <w:numId w:val="29"/>
        </w:numPr>
        <w:tabs>
          <w:tab w:val="clear" w:pos="1260"/>
          <w:tab w:val="num" w:pos="9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значительное подорожание зерна в первом полугодии 2008 года; </w:t>
      </w:r>
    </w:p>
    <w:p w:rsidR="00FA16B2" w:rsidRPr="00CE0CA1" w:rsidRDefault="00FA16B2" w:rsidP="009668E2">
      <w:pPr>
        <w:numPr>
          <w:ilvl w:val="0"/>
          <w:numId w:val="29"/>
        </w:numPr>
        <w:tabs>
          <w:tab w:val="clear" w:pos="1260"/>
          <w:tab w:val="num" w:pos="9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рост цен на продовольственные товары вследствие их сдерживания во втором полугодии 2007 года («отложенная инфляция»). </w:t>
      </w:r>
    </w:p>
    <w:p w:rsidR="00FA16B2" w:rsidRPr="00CE0CA1" w:rsidRDefault="00FA16B2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В производственной сфере по итогам 2008 года отмечен значительный рост тарифов на грузоперевозки (более 168% к уровню 2007 года) при одновременном падении индекса цен производителей промышленной продукции почти в 2 раза относительно 2007 года (в том числе, почти в 3 раза - в секторе добычи полезных ископаемых).</w:t>
      </w:r>
    </w:p>
    <w:p w:rsidR="00FA16B2" w:rsidRPr="00CE0CA1" w:rsidRDefault="00FA16B2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Несмотря на негативные тенденции в строительном секторе ввод жилья в Томской области в 2008 году достиг 523 тыс. кв. метров против 443 тыс. кв. метров в 2007 году, увеличив, по оценке, среднюю обеспеченность жильем до 20,7 кв.м. на человека против 20,3 кв.м. на одного жителя области в 2007 году.</w:t>
      </w:r>
    </w:p>
    <w:p w:rsidR="00FA16B2" w:rsidRPr="00CE0CA1" w:rsidRDefault="00FA16B2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Уровень жизни населения Томской области в 2008 году характеризуется, в основном, негативными тенденциями. В условиях влияния финансового кризиса работодатели снизили расходы на оплату труда за счет перевода работающих на сокращенную рабочую неделю, направления сотрудников в отпуска без содержания, уменьшения соцпакетов.</w:t>
      </w:r>
    </w:p>
    <w:p w:rsidR="00FA16B2" w:rsidRPr="00CE0CA1" w:rsidRDefault="00FA16B2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В конце 2008 года 3,3 тыс.чел. в Томской области работали в режиме неполного рабочего времени; 586 работников находились в простое по вине администрации; 115 работников – в вынужденных отпусках. За 2008 год уровень зарегистрированной безработицы достиг 2,2%, тогда как еще в октябре составлял 1,66%.</w:t>
      </w:r>
    </w:p>
    <w:p w:rsidR="00FA16B2" w:rsidRPr="00CE0CA1" w:rsidRDefault="00FA16B2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Среднемесячная начисленная заработная плата в 2008 году составила 17</w:t>
      </w:r>
      <w:r w:rsidR="009668E2" w:rsidRPr="00CE0CA1">
        <w:rPr>
          <w:noProof/>
          <w:color w:val="000000"/>
          <w:sz w:val="28"/>
          <w:szCs w:val="28"/>
        </w:rPr>
        <w:t xml:space="preserve"> </w:t>
      </w:r>
      <w:r w:rsidRPr="00CE0CA1">
        <w:rPr>
          <w:noProof/>
          <w:color w:val="000000"/>
          <w:sz w:val="28"/>
          <w:szCs w:val="28"/>
        </w:rPr>
        <w:t>582 рублей (в среднем по России - 17 112 рублей) и по сравнению с 2007 годом увеличилась на 21,2% (в России – на 25,2%). Реальная начисленная заработная плата за 2008 год составила 106,9</w:t>
      </w:r>
      <w:r w:rsidR="009668E2" w:rsidRPr="00CE0CA1">
        <w:rPr>
          <w:noProof/>
          <w:color w:val="000000"/>
          <w:sz w:val="28"/>
          <w:szCs w:val="28"/>
        </w:rPr>
        <w:t xml:space="preserve"> </w:t>
      </w:r>
      <w:r w:rsidRPr="00CE0CA1">
        <w:rPr>
          <w:noProof/>
          <w:color w:val="000000"/>
          <w:sz w:val="28"/>
          <w:szCs w:val="28"/>
        </w:rPr>
        <w:t>% относительно 2007 года (в России - 109,7%).</w:t>
      </w:r>
      <w:r w:rsidR="00454E05" w:rsidRPr="00CE0CA1">
        <w:rPr>
          <w:noProof/>
          <w:color w:val="000000"/>
          <w:sz w:val="28"/>
          <w:szCs w:val="28"/>
        </w:rPr>
        <w:t>[</w:t>
      </w:r>
      <w:r w:rsidR="00AE38F4" w:rsidRPr="00CE0CA1">
        <w:rPr>
          <w:noProof/>
          <w:color w:val="000000"/>
          <w:sz w:val="28"/>
          <w:szCs w:val="28"/>
        </w:rPr>
        <w:t>4]</w:t>
      </w:r>
    </w:p>
    <w:p w:rsidR="00FA16B2" w:rsidRPr="00CE0CA1" w:rsidRDefault="00FA16B2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По предварительной оценке Томскстата среднедушевые денежные доходы населения в 2008 году составили 13 615 рублей, увеличившись на 114,6% по сравнению с 2007 годом, рост в реальном выражении составил 101,1%.</w:t>
      </w:r>
    </w:p>
    <w:p w:rsidR="00FA16B2" w:rsidRPr="00CE0CA1" w:rsidRDefault="00FA16B2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Однако уровень реальных располагаемых доходов в 2008 году сложился ниже уровня 2007 года (99,8%, в 2007 году – 109,9%), вместе с тем, еще за 11 месяцев 2008 года реальные располагаемые доходы достигали 103,6%.</w:t>
      </w:r>
    </w:p>
    <w:p w:rsidR="00FA16B2" w:rsidRPr="00CE0CA1" w:rsidRDefault="00FA16B2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Задолженность по заработной плате, снижаясь в первой половине 2008 года, резко возросла за последние 6 месяцев года. Суммарная задолженность по состоянию на 01.01.2009г. составила 28,9 млн. рублей, что в 2,1 раз больше, чем на начало 2008 года. При этом большая часть задолженности (96,4%) возникла из-за отсутствия собственных средств предприятий и 3,6% – из-за несвоевременного получения средств из бюджетов всех уровней. В структуре экономики 22% задолженности приходится на промышленность, 18% - на обрабатывающие производства, 8% - на строительство.</w:t>
      </w:r>
    </w:p>
    <w:p w:rsidR="00635A86" w:rsidRPr="00CE0CA1" w:rsidRDefault="00635A86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Томская область, по заявлением региональных властей, в условиях мирового финансового кризиса демонстрирует устойчивость и в перспективе прямой угрозы экономике и социальной сфере региона нет. По данным обладминистрации, на сегодняшний день практически по всем сферам показатели в регионе более оптимистичные, чем в среднем по России. </w:t>
      </w:r>
    </w:p>
    <w:p w:rsidR="00635A86" w:rsidRPr="00CE0CA1" w:rsidRDefault="00635A86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Так, индекс промышленного производства за первый квартал 2009 года составил 100,4%</w:t>
      </w:r>
      <w:r w:rsidR="009668E2" w:rsidRPr="00CE0CA1">
        <w:rPr>
          <w:noProof/>
          <w:color w:val="000000"/>
          <w:sz w:val="28"/>
          <w:szCs w:val="28"/>
        </w:rPr>
        <w:t xml:space="preserve"> </w:t>
      </w:r>
      <w:r w:rsidRPr="00CE0CA1">
        <w:rPr>
          <w:noProof/>
          <w:color w:val="000000"/>
          <w:sz w:val="28"/>
          <w:szCs w:val="28"/>
        </w:rPr>
        <w:t>к соответствующему периоду 2008 года (в среднем по России</w:t>
      </w:r>
      <w:r w:rsidR="009668E2" w:rsidRPr="00CE0CA1">
        <w:rPr>
          <w:noProof/>
          <w:color w:val="000000"/>
          <w:sz w:val="28"/>
          <w:szCs w:val="28"/>
        </w:rPr>
        <w:t xml:space="preserve"> </w:t>
      </w:r>
      <w:r w:rsidRPr="00CE0CA1">
        <w:rPr>
          <w:noProof/>
          <w:color w:val="000000"/>
          <w:sz w:val="28"/>
          <w:szCs w:val="28"/>
        </w:rPr>
        <w:t xml:space="preserve">- 85,7%). Реальные денежные доходы населения за первые два месяца года составили 97,2% к уровню 2008 года (в среднем по России - 92,4%), по итогам трех месяцев - 94,9%. При этом по размеру среднемесячной номинальной заработной платы в марте (17,566 тысячи рублей) Томская область занимает второе место среди регионов СФО после Красноярского края. </w:t>
      </w:r>
      <w:r w:rsidR="00454E05" w:rsidRPr="00CE0CA1">
        <w:rPr>
          <w:noProof/>
          <w:color w:val="000000"/>
          <w:sz w:val="28"/>
          <w:szCs w:val="28"/>
        </w:rPr>
        <w:t>[</w:t>
      </w:r>
      <w:r w:rsidR="00AE38F4" w:rsidRPr="00CE0CA1">
        <w:rPr>
          <w:noProof/>
          <w:color w:val="000000"/>
          <w:sz w:val="28"/>
          <w:szCs w:val="28"/>
        </w:rPr>
        <w:t>4]</w:t>
      </w:r>
    </w:p>
    <w:p w:rsidR="00635A86" w:rsidRPr="00CE0CA1" w:rsidRDefault="00635A86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Уровень инфляции по итогам I квартала составил 103,5% (по России</w:t>
      </w:r>
      <w:r w:rsidR="009668E2" w:rsidRPr="00CE0CA1">
        <w:rPr>
          <w:noProof/>
          <w:color w:val="000000"/>
          <w:sz w:val="28"/>
          <w:szCs w:val="28"/>
        </w:rPr>
        <w:t xml:space="preserve"> </w:t>
      </w:r>
      <w:r w:rsidRPr="00CE0CA1">
        <w:rPr>
          <w:noProof/>
          <w:color w:val="000000"/>
          <w:sz w:val="28"/>
          <w:szCs w:val="28"/>
        </w:rPr>
        <w:t xml:space="preserve">- 104,4%). Региональный бюджет в I квартале выполнен на уровне 17% от плана, что соответствует доходам прошлых лет. Недобор - по налогу на прибыль, но при этом практически выполнен план по подоходному налогу. </w:t>
      </w:r>
    </w:p>
    <w:p w:rsidR="00635A86" w:rsidRPr="00CE0CA1" w:rsidRDefault="00635A86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Губернатор области Виктор Кресс, говоря о перспективах на 2009 год, отметил, что бизнес должен стать инициативнее и ответственней, а томские власти - научиться соответствовать новым обстоятельст</w:t>
      </w:r>
      <w:r w:rsidR="00577BE3" w:rsidRPr="00CE0CA1">
        <w:rPr>
          <w:noProof/>
          <w:color w:val="000000"/>
          <w:sz w:val="28"/>
          <w:szCs w:val="28"/>
        </w:rPr>
        <w:t xml:space="preserve">вам и отвечать на новые вызовы. </w:t>
      </w:r>
      <w:r w:rsidRPr="00CE0CA1">
        <w:rPr>
          <w:noProof/>
          <w:color w:val="000000"/>
          <w:sz w:val="28"/>
          <w:szCs w:val="28"/>
        </w:rPr>
        <w:t xml:space="preserve">В числе поставленных им задач: не допустить образования нового слоя бедных, поддержать томскую экономику, развивать малое предпринимательство; повысить эффективность работы власти. </w:t>
      </w:r>
    </w:p>
    <w:p w:rsidR="00635A86" w:rsidRPr="00CE0CA1" w:rsidRDefault="00635A86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Так, по мнению главы региона, областные власти должны обеспечить занятость населения, поддержать «только-только народившийся средний класс», точки роста в экономике, удержать инвесторов. Развитию малого предпринимательства, по мнению главы региона, сегодня в большей степени мешают «внеэкономические причины». Это административные барьеры, а также низкая мотивация для занятия бизнесом. </w:t>
      </w:r>
    </w:p>
    <w:p w:rsidR="00635A86" w:rsidRPr="00CE0CA1" w:rsidRDefault="00635A86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Кресс считает, что у Томска, с его университетским потенциалом, существуют особые возможности для развития малого бизнеса. Он отметил, что первую волну малого бизнеса в Томске в начале 90-х годов обеспечили вузы и НИИ. «Полагаю, что они станут главными и в формировании второй волны, ведь по индексу человеческого капитала, по доле лиц с высшим образованием, специалистов, способных к самостоятельной постановке задач, мы занимаем третье место в России, уступая лишь Москве и Петербургу», - сказал Кресс. </w:t>
      </w:r>
      <w:r w:rsidR="00454E05" w:rsidRPr="00CE0CA1">
        <w:rPr>
          <w:noProof/>
          <w:color w:val="000000"/>
          <w:sz w:val="28"/>
          <w:szCs w:val="28"/>
        </w:rPr>
        <w:t>[</w:t>
      </w:r>
      <w:r w:rsidR="00AE38F4" w:rsidRPr="00CE0CA1">
        <w:rPr>
          <w:noProof/>
          <w:color w:val="000000"/>
          <w:sz w:val="28"/>
          <w:szCs w:val="28"/>
        </w:rPr>
        <w:t>8]</w:t>
      </w:r>
    </w:p>
    <w:p w:rsidR="00635A86" w:rsidRPr="00CE0CA1" w:rsidRDefault="00635A86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Говоря об эффективности областной власти, губернатор отметил, что «никто, пожалуй, кроме власти, не станет сегодня инициатором оптимизации бюджетной сферы». По его словам, она должна, в частности, выразиться в снижении расходов на содержание органов власти и в более результативной работе с федеральным центром, с госкорпорациями. </w:t>
      </w:r>
      <w:r w:rsidR="00454E05" w:rsidRPr="00CE0CA1">
        <w:rPr>
          <w:noProof/>
          <w:color w:val="000000"/>
          <w:sz w:val="28"/>
          <w:szCs w:val="28"/>
        </w:rPr>
        <w:t>[</w:t>
      </w:r>
      <w:r w:rsidR="00AE38F4" w:rsidRPr="00CE0CA1">
        <w:rPr>
          <w:noProof/>
          <w:color w:val="000000"/>
          <w:sz w:val="28"/>
          <w:szCs w:val="28"/>
        </w:rPr>
        <w:t>8]</w:t>
      </w:r>
    </w:p>
    <w:p w:rsidR="00FA16B2" w:rsidRPr="00CE0CA1" w:rsidRDefault="00FA16B2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77BE3" w:rsidRPr="00CE0CA1" w:rsidRDefault="00577BE3" w:rsidP="009668E2">
      <w:pPr>
        <w:pStyle w:val="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CE0CA1">
        <w:rPr>
          <w:noProof/>
          <w:color w:val="000000"/>
          <w:sz w:val="28"/>
        </w:rPr>
        <w:br w:type="page"/>
      </w:r>
      <w:bookmarkStart w:id="8" w:name="_Toc242860684"/>
      <w:r w:rsidRPr="00CE0CA1">
        <w:rPr>
          <w:noProof/>
          <w:color w:val="000000"/>
          <w:sz w:val="28"/>
          <w:szCs w:val="32"/>
        </w:rPr>
        <w:t>3. Тенденции социально-экономического развития области</w:t>
      </w:r>
      <w:bookmarkEnd w:id="8"/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77BE3" w:rsidRPr="00CE0CA1" w:rsidRDefault="00577BE3" w:rsidP="009668E2">
      <w:pPr>
        <w:pStyle w:val="2"/>
        <w:spacing w:before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bookmarkStart w:id="9" w:name="_Toc242860685"/>
      <w:r w:rsidRPr="00CE0CA1">
        <w:rPr>
          <w:noProof/>
          <w:color w:val="000000"/>
          <w:sz w:val="28"/>
          <w:szCs w:val="28"/>
        </w:rPr>
        <w:t>3.1 Позитивные и негативные факторы экономического развития</w:t>
      </w:r>
      <w:bookmarkEnd w:id="9"/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Экономика области в целом в последние шесть лет развивается достаточно интенсивно. Так, согласно расчётам Департамента экономики АТО рост ВРП Томской области за период 2000-2006 гг. составил 160,8%. В 2007 году рост ВРП составил 103,3% по сравнению с прошлым годом. По оценке Департамента экономики АТО к 2010 году прирост ВРП Томской области по 1-ому, инерционному варианту прогноза, составит 17,5% относительно 2006 года, по 2-ому, умеренно-оптимистическому варианту, прирост достигнет 25,4% к уровню 2006 года.</w:t>
      </w: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В 2007 году были закреплены основные положительные тенденции 2006 года по восстановлению темпов роста Томской экономики после временного замедления в 2005 году. Среди позитивных факторов социально-экономического развития области за 2007 год следует отметить:</w:t>
      </w:r>
    </w:p>
    <w:p w:rsidR="00577BE3" w:rsidRPr="00CE0CA1" w:rsidRDefault="00577BE3" w:rsidP="009668E2">
      <w:pPr>
        <w:numPr>
          <w:ilvl w:val="0"/>
          <w:numId w:val="9"/>
        </w:numPr>
        <w:tabs>
          <w:tab w:val="clear" w:pos="1260"/>
          <w:tab w:val="num" w:pos="9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значительный рост инвестиций в основной капитал; </w:t>
      </w:r>
    </w:p>
    <w:p w:rsidR="00577BE3" w:rsidRPr="00CE0CA1" w:rsidRDefault="00577BE3" w:rsidP="009668E2">
      <w:pPr>
        <w:numPr>
          <w:ilvl w:val="0"/>
          <w:numId w:val="9"/>
        </w:numPr>
        <w:tabs>
          <w:tab w:val="clear" w:pos="1260"/>
          <w:tab w:val="num" w:pos="9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рост жилищного строительства, в том числе индивидуального; </w:t>
      </w:r>
    </w:p>
    <w:p w:rsidR="00577BE3" w:rsidRPr="00CE0CA1" w:rsidRDefault="00577BE3" w:rsidP="009668E2">
      <w:pPr>
        <w:numPr>
          <w:ilvl w:val="0"/>
          <w:numId w:val="9"/>
        </w:numPr>
        <w:tabs>
          <w:tab w:val="clear" w:pos="1260"/>
          <w:tab w:val="num" w:pos="9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сохранение лидирующих позиций по развитию малого предпринимательства; </w:t>
      </w:r>
    </w:p>
    <w:p w:rsidR="00577BE3" w:rsidRPr="00CE0CA1" w:rsidRDefault="00577BE3" w:rsidP="009668E2">
      <w:pPr>
        <w:numPr>
          <w:ilvl w:val="0"/>
          <w:numId w:val="9"/>
        </w:numPr>
        <w:tabs>
          <w:tab w:val="clear" w:pos="1260"/>
          <w:tab w:val="num" w:pos="9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положительную динамику роста оборота розничной торговли и объема платных услуг населению, сохранение лидирующих позиций по данным показателям в расчете на душу населения в Сибирском федеральном округе; </w:t>
      </w:r>
    </w:p>
    <w:p w:rsidR="00577BE3" w:rsidRPr="00CE0CA1" w:rsidRDefault="00577BE3" w:rsidP="009668E2">
      <w:pPr>
        <w:numPr>
          <w:ilvl w:val="0"/>
          <w:numId w:val="9"/>
        </w:numPr>
        <w:tabs>
          <w:tab w:val="clear" w:pos="1260"/>
          <w:tab w:val="num" w:pos="9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увеличение выпуска сельскохозяйственной продукции; </w:t>
      </w:r>
    </w:p>
    <w:p w:rsidR="00577BE3" w:rsidRPr="00CE0CA1" w:rsidRDefault="00577BE3" w:rsidP="009668E2">
      <w:pPr>
        <w:numPr>
          <w:ilvl w:val="0"/>
          <w:numId w:val="9"/>
        </w:numPr>
        <w:tabs>
          <w:tab w:val="clear" w:pos="1260"/>
          <w:tab w:val="num" w:pos="9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снижение просроченной кредиторской задолженности организаций; </w:t>
      </w:r>
    </w:p>
    <w:p w:rsidR="00577BE3" w:rsidRPr="00CE0CA1" w:rsidRDefault="00577BE3" w:rsidP="009668E2">
      <w:pPr>
        <w:numPr>
          <w:ilvl w:val="0"/>
          <w:numId w:val="9"/>
        </w:numPr>
        <w:tabs>
          <w:tab w:val="clear" w:pos="1260"/>
          <w:tab w:val="num" w:pos="9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увеличение объема внешнеторгового оборота; </w:t>
      </w:r>
    </w:p>
    <w:p w:rsidR="00577BE3" w:rsidRPr="00CE0CA1" w:rsidRDefault="00577BE3" w:rsidP="009668E2">
      <w:pPr>
        <w:numPr>
          <w:ilvl w:val="0"/>
          <w:numId w:val="9"/>
        </w:numPr>
        <w:tabs>
          <w:tab w:val="clear" w:pos="1260"/>
          <w:tab w:val="num" w:pos="9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рост среднедушевых и реальных денежных доходов населения, снижение уровня бедности; </w:t>
      </w:r>
    </w:p>
    <w:p w:rsidR="00577BE3" w:rsidRPr="00CE0CA1" w:rsidRDefault="00577BE3" w:rsidP="009668E2">
      <w:pPr>
        <w:numPr>
          <w:ilvl w:val="0"/>
          <w:numId w:val="9"/>
        </w:numPr>
        <w:tabs>
          <w:tab w:val="clear" w:pos="1260"/>
          <w:tab w:val="num" w:pos="9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улучшение демографической ситуации за счет сокращения естественной убыли населения и миграционного прироста.</w:t>
      </w: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К негативным факторам в социально-экономическом развитии области относятся:</w:t>
      </w:r>
    </w:p>
    <w:p w:rsidR="00577BE3" w:rsidRPr="00CE0CA1" w:rsidRDefault="00577BE3" w:rsidP="009668E2">
      <w:pPr>
        <w:numPr>
          <w:ilvl w:val="0"/>
          <w:numId w:val="9"/>
        </w:numPr>
        <w:tabs>
          <w:tab w:val="clear" w:pos="1260"/>
          <w:tab w:val="num" w:pos="9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снижение индекса физического объема в промышленности (разделы D и E) при положительных темпах роста объемов отгруженных товаров, сокращение прироста производства по добыче полезных ископаемых; </w:t>
      </w:r>
    </w:p>
    <w:p w:rsidR="00577BE3" w:rsidRPr="00CE0CA1" w:rsidRDefault="00577BE3" w:rsidP="009668E2">
      <w:pPr>
        <w:numPr>
          <w:ilvl w:val="0"/>
          <w:numId w:val="9"/>
        </w:numPr>
        <w:tabs>
          <w:tab w:val="clear" w:pos="1260"/>
          <w:tab w:val="num" w:pos="9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рост потребительских цен, что характерно для России в целом.</w:t>
      </w: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77BE3" w:rsidRPr="00CE0CA1" w:rsidRDefault="00577BE3" w:rsidP="009668E2">
      <w:pPr>
        <w:pStyle w:val="2"/>
        <w:spacing w:before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bookmarkStart w:id="10" w:name="_Toc242860686"/>
      <w:r w:rsidRPr="00CE0CA1">
        <w:rPr>
          <w:noProof/>
          <w:color w:val="000000"/>
          <w:sz w:val="28"/>
          <w:szCs w:val="28"/>
        </w:rPr>
        <w:t>3.2 Перспективные отрасли и направления развития Томской области</w:t>
      </w:r>
      <w:bookmarkEnd w:id="10"/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В соответствии с принятой стратегией социально-экономического развития Томской области до 2020г. Администрацией области разработана программа действий по ее осуществлению, включающая реализацию в различных сферах деятельности крупных проектов, которые обеспечат создание конкурентоспособных производств и повышение уровня благосостояния населения.</w:t>
      </w: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В Томской области разработаны, осуществляются и предлагаются для сотрудничества собственные проекты, которые названы «золотыми», потому что многие из них имеют стратегическое значение не только для области, но и всей Сибири.</w:t>
      </w: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По данным журнала «Эксперт», из 100 крупных проектов, намеченных к реализации в СФО в 2006г., 16 приходятся на Томскую область. Среди них — технико-внедренческая зона, освоение Правобережья и Бакчарских руд, программа по возрождению деревянного зодчества и др.</w:t>
      </w: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«Золотые проекты» Томской области:</w:t>
      </w: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1. Фабрика интеллекта. </w:t>
      </w: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Томская область – один из ведущих научно-образовательных центров России. С 2003 г. на ее территории реализуется программа инновационного развития. Крупнейшие университеты входят в пятерку лучших высших учебных заведений России. Научно-исследовательская деятельность университетов и научно-исследовательских институтов, расположенных в Томской области, направлена на стратегически перспективные направления, в том числе: новые материалы и нанотехнологии, биотехнологии, информационные технологии, медицинское приборостроение, телекоммуникации и точное приборостроение, нефтехимия. </w:t>
      </w: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Вклад научно-образовательного комплекса в ВРП превышает 7%. В Томской области самая высокая в России доля работников с высшим и средним образованием от общего числа занятых: на 10 тыс. чел. экономически активного населения приходится 151 исследователь (РФ – 69, UK – 55, USA – 61, Japan – 102).</w:t>
      </w:r>
      <w:r w:rsidR="00454E05" w:rsidRPr="00CE0CA1">
        <w:rPr>
          <w:noProof/>
          <w:color w:val="000000"/>
          <w:sz w:val="28"/>
          <w:szCs w:val="28"/>
        </w:rPr>
        <w:t>[7]</w:t>
      </w: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В 2005 г. в области насчитывалось 273 инновационных предприятия. Ежегодно создается 20-25 новых инновационных предприятий, 500 новых рабочих мест. Ежегодный прирост объема производства наукоемкой продукции составляет около 40%.</w:t>
      </w: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2. Правобережье. </w:t>
      </w: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Томская область входит в десятку наиболее перспективных и интенсивно разрабатываемых нефтегазовых регионов России. Площадь перспективной нефтегазоносной территории Томской области составляет 72% от общей площади. Открыто более 100 нефтяных, газовых и газоконденсатных месторождений, большая часть которых расположена на левом берегу Оби. Добыча нефти ведется с конца 60-х годов ХХ столетия, газа – с середины 90-х годов.</w:t>
      </w: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Разведанные запасы нефти на территории Томской области составляют 864,6 млн тонн, из которых только 371,3 принадлежит к распределенному фонду недр. Сегодня на территории Томской области добывается более 20 млн тонн углеводородов в год, в том числе 15 млн тонн нефти и 5 млрд кубометров газа. Согласно проведённой количественной оценке перспектив нефтегазоносности Томской области, начальные геологические ресурсы углеводородного сырья составляют 9.0 млрд тонн, извлекаемые - 3.6 млрд тонн условных углеводородов.</w:t>
      </w:r>
      <w:r w:rsidR="00454E05" w:rsidRPr="00CE0CA1">
        <w:rPr>
          <w:noProof/>
          <w:color w:val="000000"/>
          <w:sz w:val="28"/>
          <w:szCs w:val="28"/>
        </w:rPr>
        <w:t>[7]</w:t>
      </w:r>
      <w:r w:rsidRPr="00CE0CA1">
        <w:rPr>
          <w:noProof/>
          <w:color w:val="000000"/>
          <w:sz w:val="28"/>
          <w:szCs w:val="28"/>
        </w:rPr>
        <w:t xml:space="preserve"> Приведённые цифры однозначно говорят о высокой перспективности проведения на территории области дальнейших геологоразведочных работ по выявлению новых месторождений углеводородного сырья. Основная часть государственного фонда недр Томской области расположена в пределах Пайдугинской и Предъенисейской нефтегазоносных областей. Последняя в геологическом отношении практически не изучена.</w:t>
      </w: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Добывающие предприятия нефтегазовой отрасли области, прежде всего ОАО </w:t>
      </w:r>
      <w:r w:rsidR="00454E05" w:rsidRPr="00CE0CA1">
        <w:rPr>
          <w:noProof/>
          <w:color w:val="000000"/>
          <w:sz w:val="28"/>
          <w:szCs w:val="28"/>
        </w:rPr>
        <w:t>«</w:t>
      </w:r>
      <w:r w:rsidRPr="00CE0CA1">
        <w:rPr>
          <w:noProof/>
          <w:color w:val="000000"/>
          <w:sz w:val="28"/>
          <w:szCs w:val="28"/>
        </w:rPr>
        <w:t>Томскнефть</w:t>
      </w:r>
      <w:r w:rsidR="00454E05" w:rsidRPr="00CE0CA1">
        <w:rPr>
          <w:noProof/>
          <w:color w:val="000000"/>
          <w:sz w:val="28"/>
          <w:szCs w:val="28"/>
        </w:rPr>
        <w:t>»</w:t>
      </w:r>
      <w:r w:rsidRPr="00CE0CA1">
        <w:rPr>
          <w:noProof/>
          <w:color w:val="000000"/>
          <w:sz w:val="28"/>
          <w:szCs w:val="28"/>
        </w:rPr>
        <w:t xml:space="preserve"> ВНК, ОАО </w:t>
      </w:r>
      <w:r w:rsidR="00454E05" w:rsidRPr="00CE0CA1">
        <w:rPr>
          <w:noProof/>
          <w:color w:val="000000"/>
          <w:sz w:val="28"/>
          <w:szCs w:val="28"/>
        </w:rPr>
        <w:t>«</w:t>
      </w:r>
      <w:r w:rsidRPr="00CE0CA1">
        <w:rPr>
          <w:noProof/>
          <w:color w:val="000000"/>
          <w:sz w:val="28"/>
          <w:szCs w:val="28"/>
        </w:rPr>
        <w:t>Томскгазпром</w:t>
      </w:r>
      <w:r w:rsidR="00454E05" w:rsidRPr="00CE0CA1">
        <w:rPr>
          <w:noProof/>
          <w:color w:val="000000"/>
          <w:sz w:val="28"/>
          <w:szCs w:val="28"/>
        </w:rPr>
        <w:t>»</w:t>
      </w:r>
      <w:r w:rsidRPr="00CE0CA1">
        <w:rPr>
          <w:noProof/>
          <w:color w:val="000000"/>
          <w:sz w:val="28"/>
          <w:szCs w:val="28"/>
        </w:rPr>
        <w:t xml:space="preserve">, а также транспортные предприятия ОАО </w:t>
      </w:r>
      <w:r w:rsidR="00454E05" w:rsidRPr="00CE0CA1">
        <w:rPr>
          <w:noProof/>
          <w:color w:val="000000"/>
          <w:sz w:val="28"/>
          <w:szCs w:val="28"/>
        </w:rPr>
        <w:t>«</w:t>
      </w:r>
      <w:r w:rsidRPr="00CE0CA1">
        <w:rPr>
          <w:noProof/>
          <w:color w:val="000000"/>
          <w:sz w:val="28"/>
          <w:szCs w:val="28"/>
        </w:rPr>
        <w:t>Центрсибнефтепровод</w:t>
      </w:r>
      <w:r w:rsidR="00454E05" w:rsidRPr="00CE0CA1">
        <w:rPr>
          <w:noProof/>
          <w:color w:val="000000"/>
          <w:sz w:val="28"/>
          <w:szCs w:val="28"/>
        </w:rPr>
        <w:t>»</w:t>
      </w:r>
      <w:r w:rsidRPr="00CE0CA1">
        <w:rPr>
          <w:noProof/>
          <w:color w:val="000000"/>
          <w:sz w:val="28"/>
          <w:szCs w:val="28"/>
        </w:rPr>
        <w:t xml:space="preserve"> и ООО </w:t>
      </w:r>
      <w:r w:rsidR="00454E05" w:rsidRPr="00CE0CA1">
        <w:rPr>
          <w:noProof/>
          <w:color w:val="000000"/>
          <w:sz w:val="28"/>
          <w:szCs w:val="28"/>
        </w:rPr>
        <w:t>«</w:t>
      </w:r>
      <w:r w:rsidRPr="00CE0CA1">
        <w:rPr>
          <w:noProof/>
          <w:color w:val="000000"/>
          <w:sz w:val="28"/>
          <w:szCs w:val="28"/>
        </w:rPr>
        <w:t>Томсктрансгаз</w:t>
      </w:r>
      <w:r w:rsidR="00454E05" w:rsidRPr="00CE0CA1">
        <w:rPr>
          <w:noProof/>
          <w:color w:val="000000"/>
          <w:sz w:val="28"/>
          <w:szCs w:val="28"/>
        </w:rPr>
        <w:t>»</w:t>
      </w:r>
      <w:r w:rsidRPr="00CE0CA1">
        <w:rPr>
          <w:noProof/>
          <w:color w:val="000000"/>
          <w:sz w:val="28"/>
          <w:szCs w:val="28"/>
        </w:rPr>
        <w:t>, ведут добычу и транспортировку нефти и газа. Ежегодно добывается до 15 млн тонн нефти и 5 млрд кубометров газа.</w:t>
      </w:r>
      <w:r w:rsidR="00454E05" w:rsidRPr="00CE0CA1">
        <w:rPr>
          <w:noProof/>
          <w:color w:val="000000"/>
          <w:sz w:val="28"/>
          <w:szCs w:val="28"/>
        </w:rPr>
        <w:t>[7]</w:t>
      </w: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Пока нефть и газ в Томской области добываются на левом берегу реки Оби, которая делит область с юго-востока на северо-запад почти на две равные части. Вместе с тем Правобережная часть области, примыкающая к богатым нефтью провинциям Красноярского края, может удвоить нефтегазовый потенциал нашей территории. Год назад областная власть определила новый приоритет в экономике – разведка и освоение нефтяных месторождений на правом берегу Оби. В 2005 г. на Правобережье пробурено две параметрических скважины </w:t>
      </w:r>
      <w:r w:rsidR="00454E05" w:rsidRPr="00CE0CA1">
        <w:rPr>
          <w:noProof/>
          <w:color w:val="000000"/>
          <w:sz w:val="28"/>
          <w:szCs w:val="28"/>
        </w:rPr>
        <w:t>«</w:t>
      </w:r>
      <w:r w:rsidRPr="00CE0CA1">
        <w:rPr>
          <w:noProof/>
          <w:color w:val="000000"/>
          <w:sz w:val="28"/>
          <w:szCs w:val="28"/>
        </w:rPr>
        <w:t>Восток-1</w:t>
      </w:r>
      <w:r w:rsidR="00454E05" w:rsidRPr="00CE0CA1">
        <w:rPr>
          <w:noProof/>
          <w:color w:val="000000"/>
          <w:sz w:val="28"/>
          <w:szCs w:val="28"/>
        </w:rPr>
        <w:t>»</w:t>
      </w:r>
      <w:r w:rsidRPr="00CE0CA1">
        <w:rPr>
          <w:noProof/>
          <w:color w:val="000000"/>
          <w:sz w:val="28"/>
          <w:szCs w:val="28"/>
        </w:rPr>
        <w:t xml:space="preserve"> и </w:t>
      </w:r>
      <w:r w:rsidR="00454E05" w:rsidRPr="00CE0CA1">
        <w:rPr>
          <w:noProof/>
          <w:color w:val="000000"/>
          <w:sz w:val="28"/>
          <w:szCs w:val="28"/>
        </w:rPr>
        <w:t>«</w:t>
      </w:r>
      <w:r w:rsidRPr="00CE0CA1">
        <w:rPr>
          <w:noProof/>
          <w:color w:val="000000"/>
          <w:sz w:val="28"/>
          <w:szCs w:val="28"/>
        </w:rPr>
        <w:t>Восток-3</w:t>
      </w:r>
      <w:r w:rsidR="00454E05" w:rsidRPr="00CE0CA1">
        <w:rPr>
          <w:noProof/>
          <w:color w:val="000000"/>
          <w:sz w:val="28"/>
          <w:szCs w:val="28"/>
        </w:rPr>
        <w:t>»</w:t>
      </w:r>
      <w:r w:rsidRPr="00CE0CA1">
        <w:rPr>
          <w:noProof/>
          <w:color w:val="000000"/>
          <w:sz w:val="28"/>
          <w:szCs w:val="28"/>
        </w:rPr>
        <w:t>. Испытание скважин началось в этом году. Ученые оценивают потенциальные запасы нефти на Правобережье от 600 млн до 1 млрд тонн, газа - от 1 до 6 триллионов кубометров. Добыча углеводородов на этой территории может сыграть ведущую роль в освоении восточных территорий России.</w:t>
      </w: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3. Томские недра. </w:t>
      </w: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Территория Томской области богата не только запасами углеводородного сырья (нефти и газа). В ее недрах скрыто множество видов твердых полезных ископаемых: железная руда, редкие металлы, нерудные полезные ископаемы, вода. </w:t>
      </w: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4. Томский лес.</w:t>
      </w: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Томская область относится к многолесным регионам России: лесами покрыто 60% территории области или 29 млн га. Общий запас древесины составляет 2,6 млрд куб. метров, в том числе хвойных - 1,6 млрд куб. метров. Без ущерба для природы в области можно заготавливать в год до 27 млн куб. метров древесины, из них хвойных пород - 8,4 млн куб. метров.</w:t>
      </w: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Продукция предприятий лесопромышленного комплекса экспортируется более чем в 20 стран ближнего и дальнего зарубежья. Экспорт лесопродукции в 2005 г. составил 47 млн евро.</w:t>
      </w: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В лесопромышленном комплексе области осуществляются процессы вертикальной интеграции предприятий. Созданы и работают объединения предприятий на базе перерабатывающих мощностей ООО «ЛПО «Томлесдрев», ЗАО «Спичечная фабрика «Сибирь», ОАО «Верхнекетский ЛПК».</w:t>
      </w: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5. Центр ядерной медицины. </w:t>
      </w: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Томск – один из крупнейших медицинских центров в России. В 1878 г. здесь был основан Императорский университет, ставший первым в азиатской части России высшим учебным заведением, выпускающим врачей. Его правопреемник – Сибирский государственный медицинский университет. Это один из лучших медицинских вузов страны, на базе которого проводятся научные исследования и развивается практическое здравоохранение. </w:t>
      </w: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В Томске также действуют 9 научно-исследовательских учреждений медицинского профиля, в том числе НИИ онкологии, НИИ кардиологии, лаборатория «Радиационная медицина и радиобиология». Кроме того, Томск известен как центр ядерных исследований с полувековой историей. Ведущее учреждение в этой сфере – НИИ ядерной физики, который уже много лет совместно с институтами онкологии и кардиологии РАМН успешно развивает ядерно-медицинское направление на базе единственного за Уралом исследовательского ядерного реактора и циклотрона. Еще в 1982 г. томичи первыми стали применять нейтронный пучок для интер-операционного облучения. Перспективы ядерной медицины огромны, и потребность в ней велика. </w:t>
      </w: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За последние десять лет число онкозаболеваний в целом по Сибири и Дальнему Востоку увеличилось на 25-30 процентов. Сердечно-сосудистые заболевания лидируют среди причин смертности. Таким образом, в Томске существуют все предпосылки и жизненная необходимость для открытия Центра ядерной медицины. Этот центр способен вывести на новый качественный уровень оказание лечебно-диагностической помощи пациентам с сердечно-сосудистыми и опухолевыми заболеваниями.</w:t>
      </w: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Создание на базе ГНУ «Научно-исследовательский институт ядерной физики при Томском политехническом университете» совместно с ГУ НИИ онкологии СО РАМН ядерно-медицинского центра, оснащенного специализированным протонным терапевтическим комплексом для лечения онкологических заболеваний. Реализация проекта позволит: развить медицинскую протонную томографию; проводить научные исследования по физике атомного ядра и элементарных частиц; выполнять прикладные работы по протонной радиографии.</w:t>
      </w:r>
    </w:p>
    <w:p w:rsidR="00577BE3" w:rsidRPr="00CE0CA1" w:rsidRDefault="00577BE3" w:rsidP="009668E2">
      <w:pPr>
        <w:numPr>
          <w:ilvl w:val="0"/>
          <w:numId w:val="1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Инновационные университеты Томска.</w:t>
      </w: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Томск – общепризнанный университетский центр России. В его 6 университетах получают высшее образование свыше 80 тысяч студентов, то есть практически каждый десятый житель Томской области (и каждый пятый житель Томска) – студент.</w:t>
      </w: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В томских университетах и созданных при них научно-исследовательских институтах работают свыше 700 докторов наук, 23 действительных члена и член-корреспондента государственных академий; более 4000 кандидатов наук; 1500 аспирантов.</w:t>
      </w: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Два университета – Томский государственный университет и Томский политехнический университет, основанные еще в ХIХ веке, имеют статус особо ценных объектов исторического наследия России. Другие вузы – Томский университет систем управления и радиоэлектроники, Сибирский государственный медицинский университет, Томский государственный архитектурно-строительный университет, Томский государственный педагогический университет – также имеют давнюю славную историю, являются лидерами среди российских вузов своего направления.</w:t>
      </w: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В настоящее время томская высшая школа при активном содействии администрации Томской области занята поиском и разработкой путей дальнейшего развития и трансформации традиционного университетского образования в соответствии с вызовами и требованиями ХIХ века. В Томском государственном университете разработана модель исследовательского вуза, в Томском политехническом – академического инновационного университета, и Томском университете систем управления и радиоэлектроники – инновационного предпринимательского вуза.</w:t>
      </w: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Модели университетов: модель исследовательского университета, модель академического инновационного университета (система элитного технического образования), модель предпринимательского университета.</w:t>
      </w: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7. Томск — город-форум.</w:t>
      </w: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Томская область находится в самом центре Сибири, практически в центре огромного Евроазиатского континента. В силу своего выгодного географического положения, наличия развитой транспортной и информационно-коммуникационной инфраструктуры, отлаженного гостиничного сервиса и высококлассной сферы услуг, Томск может стать мостом между Западом и Востоком, местом, где встречаются политики, бизнесмены, деятели науки, образования и культуры стран Европы и Азии.</w:t>
      </w: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Для этого в Томске есть более 20 гостиниц, отвечающих взыскательным требованиям, которые могут одновременно разместить около 1200 человек. Большинство гостиниц недавно отреставрированы, построено несколько новых небольших отелей (от 5 до 50 номеров), которые очень удобны и предлагают высокий уровень сервиса. Почти все отели имеют номера VIP-уровня.</w:t>
      </w: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В Томске и его живописных окрестностях имеются хорошо оборудованные бизнес-центры и конференц-залы, рестораны и кафе на любой вкус. Охотничьи заимки и местные курорты могут стать местом для неформальных встреч. Но главное достоинство города – богатейший интеллектуальный капитал, культурные традиции, уникальная эмоциональная атмосфера, связанная с древней историей города.</w:t>
      </w: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Томская область имеет заслуженную репутацию политически стабильного региона, где мирно сотрудничают представители 120 национальностей и 18 конфессий. Томск лидирует в России по объему телерадиовещания и тиражу печатных изданий на одного жителя. Все это создает условия для широких международных контактов на площадках города.</w:t>
      </w: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В планах администрации Томской области:</w:t>
      </w:r>
    </w:p>
    <w:p w:rsidR="00577BE3" w:rsidRPr="00CE0CA1" w:rsidRDefault="00577BE3" w:rsidP="009668E2">
      <w:pPr>
        <w:numPr>
          <w:ilvl w:val="0"/>
          <w:numId w:val="18"/>
        </w:numPr>
        <w:tabs>
          <w:tab w:val="clear" w:pos="1260"/>
          <w:tab w:val="num" w:pos="9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завершение строительства в Томске нескольких современных Конгресс-центров с хорошо оборудованными залами для проведения различных мероприятий, гостиничным комплексом, ресторанами и местами для отдыха, </w:t>
      </w:r>
    </w:p>
    <w:p w:rsidR="00577BE3" w:rsidRPr="00CE0CA1" w:rsidRDefault="00577BE3" w:rsidP="009668E2">
      <w:pPr>
        <w:numPr>
          <w:ilvl w:val="0"/>
          <w:numId w:val="18"/>
        </w:numPr>
        <w:tabs>
          <w:tab w:val="clear" w:pos="1260"/>
          <w:tab w:val="num" w:pos="9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создание в Томской области инфрастуктуры для международных представительств («Дом Европы», Американское консульское бюро, бюро международных неправительственных организаций), </w:t>
      </w:r>
    </w:p>
    <w:p w:rsidR="00577BE3" w:rsidRPr="00CE0CA1" w:rsidRDefault="00577BE3" w:rsidP="009668E2">
      <w:pPr>
        <w:numPr>
          <w:ilvl w:val="0"/>
          <w:numId w:val="18"/>
        </w:numPr>
        <w:tabs>
          <w:tab w:val="clear" w:pos="1260"/>
          <w:tab w:val="num" w:pos="9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«Народная дипломатия». Завязывание контактов с влиятельными бывшими томичами, живущими ныне в Европе и США. Организация с ними виртуальных форумов, визовая и информационная поддержка их поездок в Томск, </w:t>
      </w:r>
    </w:p>
    <w:p w:rsidR="00577BE3" w:rsidRPr="00CE0CA1" w:rsidRDefault="00577BE3" w:rsidP="009668E2">
      <w:pPr>
        <w:numPr>
          <w:ilvl w:val="0"/>
          <w:numId w:val="18"/>
        </w:numPr>
        <w:tabs>
          <w:tab w:val="clear" w:pos="1260"/>
          <w:tab w:val="num" w:pos="90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проведение в Томске крупных международных, межрегиональных форумов, конгрессов, фестивалей.</w:t>
      </w: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Томск готов стать городом-форумом, местом, где в дискуссиях и переговорах достигаются согласие и взаимовыгодные результаты.</w:t>
      </w: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8. Деревянное зодчество Томска.</w:t>
      </w: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Томск, один из старейших городов Сибири, основан в 1604 г. по указу царя Бориса Годунова. С 1804 по 1925 гг. являлся центром обширной губернии, включавшей в себя большую часть территории Западной Сибири и Северного Казахстана. В 1990 г. решением правительства Томску присвоен статус исторического города.</w:t>
      </w: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Деревянная застройка Томска признается специалистами как уникальный в мировом масштабе культурный и исторический феномен. Уникальность порождена самим строительным материалом. Ни в одном регионе мира в городах не существует таких крупных, художественно полноценных массивов деревянной застройки.</w:t>
      </w: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Власти Томска еще два десятилетия назад определили на карте города историческую зону площадью 1050 га. На этой территории находится около 1800 деревянных домов. Из них 200 зданий официально отнесены к памятникам деревянного зодчества (18 федерального значения, 98 регионального и 84 «вновь выявленных»).</w:t>
      </w:r>
      <w:r w:rsidR="00454E05" w:rsidRPr="00CE0CA1">
        <w:rPr>
          <w:noProof/>
          <w:color w:val="000000"/>
          <w:sz w:val="28"/>
          <w:szCs w:val="28"/>
        </w:rPr>
        <w:t>[7]</w:t>
      </w: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Для сохранения памятников деревянной архитектуры, представляющих национальное достояние всей России, администрацией Томской области совместно с мэрией города, томскими учеными и архитекторами разработана Программа сохранения деревянного зодчества Томска. Специалисты выделили в городе 8 исторических зон, в которых сохранились массивы деревянной застройки. В 2005 г. осуществлена комплексная реконструкция одной из таких зон – Верхней Елани. В 2006 г. работы реставраторов и строителей будут сосредоточены в зоне «Татарская слобода». Всего, на реализацию Программы в полном объеме потребуется около 100 млн. долларов.</w:t>
      </w: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Возрождение исторических районов Томска открывает широкие возможности для развития туризма. Часть зданий останутся жилыми, где-то разместятся офисы, рестораны, гостиницы. Планируется открыть в охраняемых зонах кузнечные, кожевенные, стеклодувные, прядильные мастерские, работающие по технологиям XIX века, сувенирные лавки, трактиры, библиотеки, мини-музеи.</w:t>
      </w: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Исторический Томск должен сохранить свое своеобразие и самобытность. С этой целью власти Томска и Томской области делают шаги по продвижению программы возрождения деревянной архитектуры города на международный уровень, в частности, по включению памятников деревянного зодчества Томска в свод объектов историко-культурного наследия ЮНЕСКО.</w:t>
      </w:r>
    </w:p>
    <w:p w:rsidR="00577BE3" w:rsidRPr="00CE0CA1" w:rsidRDefault="00577BE3" w:rsidP="009668E2">
      <w:pPr>
        <w:numPr>
          <w:ilvl w:val="0"/>
          <w:numId w:val="19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Томская область — территория транзита.</w:t>
      </w: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Когда в конце ХIХ века от Урала до Тихого океана была проложена знаменитая Транссибирская магистраль, Томск оказался немного в стороне от главного пути. С Транссибом область до сих пор соединяет железнодорожная 90-километровая ветка. Однако выгодное географическое положение региона (центр Евразийского континента) в скором времени позволит вывести область из транспортного тупика.</w:t>
      </w: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Стратегия развития транспортной сети России отводит важную роль Томской области в качестве моста между нефтегазовым Севером и быстро растущими экономиками Юго-Восточной Азии. В настоящее время продолжается строительство Северной широтной дороги – транспортного коридора, соединяющего Кузбасс и Красноярский край с территориями Ханты-Мансийского автономного округа и Среднего Урала. Российские железные дороги завершают работу над проектом сооружения транспортного пути Енисейск - Белый Яр - Нижневартовск - Сургут, который уже получил наименование Второго Транссиба.</w:t>
      </w: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Через территорию Томской области с севера на юг проложены магистральные нефте- и газопроводы, которым отводится заметное место в реализации стратегического проекта строительства трубопровода </w:t>
      </w:r>
      <w:r w:rsidR="001F46F7" w:rsidRPr="00CE0CA1">
        <w:rPr>
          <w:noProof/>
          <w:color w:val="000000"/>
          <w:sz w:val="28"/>
          <w:szCs w:val="28"/>
        </w:rPr>
        <w:t>«</w:t>
      </w:r>
      <w:r w:rsidRPr="00CE0CA1">
        <w:rPr>
          <w:noProof/>
          <w:color w:val="000000"/>
          <w:sz w:val="28"/>
          <w:szCs w:val="28"/>
        </w:rPr>
        <w:t>Восточная Сибирь - Тихий океан</w:t>
      </w:r>
      <w:r w:rsidR="001F46F7" w:rsidRPr="00CE0CA1">
        <w:rPr>
          <w:noProof/>
          <w:color w:val="000000"/>
          <w:sz w:val="28"/>
          <w:szCs w:val="28"/>
        </w:rPr>
        <w:t>»</w:t>
      </w:r>
      <w:r w:rsidRPr="00CE0CA1">
        <w:rPr>
          <w:noProof/>
          <w:color w:val="000000"/>
          <w:sz w:val="28"/>
          <w:szCs w:val="28"/>
        </w:rPr>
        <w:t xml:space="preserve"> и газопровода </w:t>
      </w:r>
      <w:r w:rsidR="001F46F7" w:rsidRPr="00CE0CA1">
        <w:rPr>
          <w:noProof/>
          <w:color w:val="000000"/>
          <w:sz w:val="28"/>
          <w:szCs w:val="28"/>
        </w:rPr>
        <w:t>«</w:t>
      </w:r>
      <w:r w:rsidRPr="00CE0CA1">
        <w:rPr>
          <w:noProof/>
          <w:color w:val="000000"/>
          <w:sz w:val="28"/>
          <w:szCs w:val="28"/>
        </w:rPr>
        <w:t>Ямал – Китай</w:t>
      </w:r>
      <w:r w:rsidR="001F46F7" w:rsidRPr="00CE0CA1">
        <w:rPr>
          <w:noProof/>
          <w:color w:val="000000"/>
          <w:sz w:val="28"/>
          <w:szCs w:val="28"/>
        </w:rPr>
        <w:t>»</w:t>
      </w:r>
      <w:r w:rsidRPr="00CE0CA1">
        <w:rPr>
          <w:noProof/>
          <w:color w:val="000000"/>
          <w:sz w:val="28"/>
          <w:szCs w:val="28"/>
        </w:rPr>
        <w:t>. В ближайшие два-три года предполагается модернизация трубопроводного транспорта в Томской области для увеличения его пропускной способности. Инвестиционная программа оценивается в 1 млрд. руб.</w:t>
      </w: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Одной из своих приоритетных задач администрация Томской области считает дальнейшее развитие речного транспорта, а также малой авиации. Томск располагает современным аэропортом, из которого совершаются рейсы в Москву (время полета 3 часа 50 минут), а также в Новосибирск, Сочи и другие города России. В 2006 г. будет решаться вопрос об открытии в аэропорту г. Томска международного сектора.</w:t>
      </w:r>
    </w:p>
    <w:p w:rsidR="00FA16B2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Развитие современных информационных и коммуникационных технологий – еще один способ преодоления транспортной изоляции. Томская область – один из признанных лидеров в Российской Федерации по развитию IT-отрасли. По уровню проникновения Интернета Томская область занимает место в первой пятерке регионов России. По проникновению сотовой связи – в десятке регионов-лидеров. В области удовлетворены потребности жителей в фиксированной телефонной связи. В областном центре, в дополнение к распространенным форматам мобильной связи GSM, в 2006 г. вводится услуги связи на основе технологии СDMA и беспроводного доступа в интернет в стандарте WiMax. В Томске быстрыми темпами развиваются компании, оказывающие услуги кабельного телевидения, и в настоящее время тысячи горожан имеют возможность у себя дома смотреть программы BBC, DW, EuroNews, EuroSport, французского TV5Monde, Discovery и другие, всего более 50 каналов. В Томске также подготовлен проект перехода на цифровое телевещание. Это открывает возможности для полной интеграции Томской области в мировое информационное пространство.</w:t>
      </w:r>
    </w:p>
    <w:p w:rsidR="00577BE3" w:rsidRPr="00CE0CA1" w:rsidRDefault="00577BE3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F46F7" w:rsidRPr="00CE0CA1" w:rsidRDefault="001F46F7" w:rsidP="009668E2">
      <w:pPr>
        <w:pStyle w:val="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CE0CA1">
        <w:rPr>
          <w:noProof/>
          <w:color w:val="000000"/>
          <w:sz w:val="28"/>
        </w:rPr>
        <w:br w:type="page"/>
      </w:r>
      <w:bookmarkStart w:id="11" w:name="_Toc242860687"/>
      <w:r w:rsidRPr="00CE0CA1">
        <w:rPr>
          <w:noProof/>
          <w:color w:val="000000"/>
          <w:sz w:val="28"/>
          <w:szCs w:val="32"/>
        </w:rPr>
        <w:t>Заключение</w:t>
      </w:r>
      <w:bookmarkEnd w:id="11"/>
    </w:p>
    <w:p w:rsidR="00DD380F" w:rsidRPr="00CE0CA1" w:rsidRDefault="00DD380F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D380F" w:rsidRPr="00CE0CA1" w:rsidRDefault="00DD380F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Высокий научно-технический потенциал области поддерживается многочисленными вузами и научно-исследовательскими институтами. Концентрация промышленных и научно-технических ресурсов при благоприятном развитии, по мнению специалистов, приведет к созданию технополиса, способного обеспечить региону достойное будущее в ХХI веке. </w:t>
      </w:r>
    </w:p>
    <w:p w:rsidR="00DD380F" w:rsidRPr="00CE0CA1" w:rsidRDefault="00DD380F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В тоже время, само развитие промышленности и науки не может быть беспроблемным, даже если не брать в расчет те негативные факторы, которые определяют состояние экономики и социальной сферы в масштабах всей страны. Приходится учитывать, что многие виды природных ресурсов рассредоточены на огромной территории, которая малообжита и бедна транспортными коммуникациями; предприятия приборо- и машиностроения в недалеком прошлом были сориентированы на нужды военно- промышленного комплекса с его гарантированным ресурсным обеспечением, поэтому многие из этих предприятий оказались не готовы к выпуску конкурентоспособной продукции гражданского назначения; географически область находится в зоне рискованного земледелия и вынуждена ввозить значительную часть сельскохозяйственной продукции; научно-технические разработки в большинстве своем проводились по заданиям отраслевых министерств и потому были мало связаны с нуждами области. </w:t>
      </w:r>
    </w:p>
    <w:p w:rsidR="00DD380F" w:rsidRPr="00CE0CA1" w:rsidRDefault="00DD380F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Изменение схемы государственного управления наукой позволяет сформировать более эффективную региональную научно-техническую политику, а появление свободных мощностей на предприятиях дает возможность быстрее переходить на новые технологии. В любом случае природные, производственные и интеллектуальные ресурсы Томской области в принципе позволяют ей успешно адаптироваться к требованиям рыночной экономики.</w:t>
      </w:r>
    </w:p>
    <w:p w:rsidR="00675F7E" w:rsidRPr="00CE0CA1" w:rsidRDefault="00675F7E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Об этом говорят рейтинговые оценки Томской области.</w:t>
      </w:r>
    </w:p>
    <w:p w:rsidR="00675F7E" w:rsidRPr="00CE0CA1" w:rsidRDefault="00675F7E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bookmarkStart w:id="12" w:name="5"/>
      <w:bookmarkEnd w:id="12"/>
      <w:r w:rsidRPr="00CE0CA1">
        <w:rPr>
          <w:noProof/>
          <w:color w:val="000000"/>
          <w:sz w:val="28"/>
          <w:szCs w:val="28"/>
        </w:rPr>
        <w:t xml:space="preserve">Ноябрь 2008 г. </w:t>
      </w:r>
      <w:r w:rsidRPr="00CE0CA1">
        <w:rPr>
          <w:bCs/>
          <w:noProof/>
          <w:color w:val="000000"/>
          <w:sz w:val="28"/>
          <w:szCs w:val="28"/>
        </w:rPr>
        <w:t>Томская область</w:t>
      </w:r>
      <w:r w:rsidRPr="00CE0CA1">
        <w:rPr>
          <w:noProof/>
          <w:color w:val="000000"/>
          <w:sz w:val="28"/>
          <w:szCs w:val="28"/>
        </w:rPr>
        <w:t xml:space="preserve"> вошла в двадцатку лучших регионов России по эффективности деятельности органов государственной власти субъектов федерации. </w:t>
      </w:r>
    </w:p>
    <w:p w:rsidR="00675F7E" w:rsidRPr="00CE0CA1" w:rsidRDefault="00675F7E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Июль 2008г. </w:t>
      </w:r>
      <w:r w:rsidRPr="00CE0CA1">
        <w:rPr>
          <w:bCs/>
          <w:noProof/>
          <w:color w:val="000000"/>
          <w:sz w:val="28"/>
          <w:szCs w:val="28"/>
        </w:rPr>
        <w:t>Томская область</w:t>
      </w:r>
      <w:r w:rsidRPr="00CE0CA1">
        <w:rPr>
          <w:noProof/>
          <w:color w:val="000000"/>
          <w:sz w:val="28"/>
          <w:szCs w:val="28"/>
        </w:rPr>
        <w:t xml:space="preserve"> стала победителем федерального конкурса по отбору субъектов РФ для софинансирования мероприятий поддержки малого предпринимательства в 2008 году и получит из федерального бюджета 46,5 млн. рублей.</w:t>
      </w:r>
    </w:p>
    <w:p w:rsidR="00675F7E" w:rsidRPr="00CE0CA1" w:rsidRDefault="00675F7E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Июнь 2008г. </w:t>
      </w:r>
      <w:r w:rsidRPr="00CE0CA1">
        <w:rPr>
          <w:bCs/>
          <w:noProof/>
          <w:color w:val="000000"/>
          <w:sz w:val="28"/>
          <w:szCs w:val="28"/>
        </w:rPr>
        <w:t>Томская область</w:t>
      </w:r>
      <w:r w:rsidRPr="00CE0CA1">
        <w:rPr>
          <w:noProof/>
          <w:color w:val="000000"/>
          <w:sz w:val="28"/>
          <w:szCs w:val="28"/>
        </w:rPr>
        <w:t xml:space="preserve"> в четвертый раз стала лучшим регионом РФ по развитию малого предпринимательства.</w:t>
      </w:r>
    </w:p>
    <w:p w:rsidR="00675F7E" w:rsidRPr="00CE0CA1" w:rsidRDefault="00675F7E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Май 2008г. </w:t>
      </w:r>
      <w:r w:rsidRPr="00CE0CA1">
        <w:rPr>
          <w:bCs/>
          <w:noProof/>
          <w:color w:val="000000"/>
          <w:sz w:val="28"/>
          <w:szCs w:val="28"/>
        </w:rPr>
        <w:t>Томской области</w:t>
      </w:r>
      <w:r w:rsidRPr="00CE0CA1">
        <w:rPr>
          <w:noProof/>
          <w:color w:val="000000"/>
          <w:sz w:val="28"/>
          <w:szCs w:val="28"/>
        </w:rPr>
        <w:t xml:space="preserve"> присвоен долгосрочный кредитный рейтинг «Стабильный», по международной шкале, в иностранной и национальной валюте.</w:t>
      </w:r>
    </w:p>
    <w:p w:rsidR="00675F7E" w:rsidRPr="00CE0CA1" w:rsidRDefault="00675F7E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Апрель 2008г. </w:t>
      </w:r>
      <w:r w:rsidRPr="00CE0CA1">
        <w:rPr>
          <w:bCs/>
          <w:noProof/>
          <w:color w:val="000000"/>
          <w:sz w:val="28"/>
          <w:szCs w:val="28"/>
        </w:rPr>
        <w:t>Томская область</w:t>
      </w:r>
      <w:r w:rsidRPr="00CE0CA1">
        <w:rPr>
          <w:noProof/>
          <w:color w:val="000000"/>
          <w:sz w:val="28"/>
          <w:szCs w:val="28"/>
        </w:rPr>
        <w:t xml:space="preserve"> вошла в число десяти регионов-победителей второго этапа конкурса субъектов Российской Федерации, внедряющих комплексные проекты модернизации образования. </w:t>
      </w:r>
    </w:p>
    <w:p w:rsidR="00675F7E" w:rsidRPr="00CE0CA1" w:rsidRDefault="00675F7E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Февраль 2008г. </w:t>
      </w:r>
      <w:r w:rsidRPr="00CE0CA1">
        <w:rPr>
          <w:bCs/>
          <w:noProof/>
          <w:color w:val="000000"/>
          <w:sz w:val="28"/>
          <w:szCs w:val="28"/>
        </w:rPr>
        <w:t>Томская область</w:t>
      </w:r>
      <w:r w:rsidRPr="00CE0CA1">
        <w:rPr>
          <w:b/>
          <w:bCs/>
          <w:noProof/>
          <w:color w:val="000000"/>
          <w:sz w:val="28"/>
          <w:szCs w:val="28"/>
        </w:rPr>
        <w:t xml:space="preserve"> </w:t>
      </w:r>
      <w:r w:rsidRPr="00CE0CA1">
        <w:rPr>
          <w:noProof/>
          <w:color w:val="000000"/>
          <w:sz w:val="28"/>
          <w:szCs w:val="28"/>
        </w:rPr>
        <w:t>по итогам рейтинга инвестиционной привлекательности регионов России за 2006-2007 гг. стала победителем в номинации «За лучшие законодательные условия для инвестирования».</w:t>
      </w:r>
    </w:p>
    <w:p w:rsidR="00675F7E" w:rsidRPr="00CE0CA1" w:rsidRDefault="00675F7E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bCs/>
          <w:noProof/>
          <w:color w:val="000000"/>
          <w:sz w:val="28"/>
          <w:szCs w:val="28"/>
        </w:rPr>
        <w:t>Томская область</w:t>
      </w:r>
      <w:r w:rsidRPr="00CE0CA1">
        <w:rPr>
          <w:b/>
          <w:bCs/>
          <w:noProof/>
          <w:color w:val="000000"/>
          <w:sz w:val="28"/>
          <w:szCs w:val="28"/>
        </w:rPr>
        <w:t xml:space="preserve"> </w:t>
      </w:r>
      <w:r w:rsidRPr="00CE0CA1">
        <w:rPr>
          <w:noProof/>
          <w:color w:val="000000"/>
          <w:sz w:val="28"/>
          <w:szCs w:val="28"/>
        </w:rPr>
        <w:t>вошла в двадцатку лучших российских регионов по информационной открытости органов законодательной власти.</w:t>
      </w:r>
    </w:p>
    <w:p w:rsidR="00675F7E" w:rsidRPr="00CE0CA1" w:rsidRDefault="00675F7E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bCs/>
          <w:noProof/>
          <w:color w:val="000000"/>
          <w:sz w:val="28"/>
          <w:szCs w:val="28"/>
        </w:rPr>
        <w:t>Томская область</w:t>
      </w:r>
      <w:r w:rsidRPr="00CE0CA1">
        <w:rPr>
          <w:b/>
          <w:bCs/>
          <w:noProof/>
          <w:color w:val="000000"/>
          <w:sz w:val="28"/>
          <w:szCs w:val="28"/>
        </w:rPr>
        <w:t xml:space="preserve"> </w:t>
      </w:r>
      <w:r w:rsidRPr="00CE0CA1">
        <w:rPr>
          <w:noProof/>
          <w:color w:val="000000"/>
          <w:sz w:val="28"/>
          <w:szCs w:val="28"/>
        </w:rPr>
        <w:t>вошла в двадцатку лучших российских регионов по информационной открытости органов исполнительной власти.</w:t>
      </w:r>
    </w:p>
    <w:p w:rsidR="00675F7E" w:rsidRPr="00CE0CA1" w:rsidRDefault="00675F7E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Январь 2008г. </w:t>
      </w:r>
      <w:r w:rsidRPr="00CE0CA1">
        <w:rPr>
          <w:bCs/>
          <w:noProof/>
          <w:color w:val="000000"/>
          <w:sz w:val="28"/>
          <w:szCs w:val="28"/>
        </w:rPr>
        <w:t>Томская область</w:t>
      </w:r>
      <w:r w:rsidRPr="00CE0CA1">
        <w:rPr>
          <w:noProof/>
          <w:color w:val="000000"/>
          <w:sz w:val="28"/>
          <w:szCs w:val="28"/>
        </w:rPr>
        <w:t xml:space="preserve"> область вошла в число десяти субъектов РФ - победителей второго конкурса в рамках национального проекта «Образование»вошла в двадцатку лучших российких регионов по информационной открытости органов исполнительной власти</w:t>
      </w:r>
      <w:r w:rsidR="00AE38F4" w:rsidRPr="00CE0CA1">
        <w:rPr>
          <w:noProof/>
          <w:color w:val="000000"/>
          <w:sz w:val="28"/>
          <w:szCs w:val="28"/>
        </w:rPr>
        <w:t>.</w:t>
      </w:r>
      <w:r w:rsidR="00454E05" w:rsidRPr="00CE0CA1">
        <w:rPr>
          <w:noProof/>
          <w:color w:val="000000"/>
          <w:sz w:val="28"/>
          <w:szCs w:val="28"/>
        </w:rPr>
        <w:t>[</w:t>
      </w:r>
      <w:r w:rsidR="00AE38F4" w:rsidRPr="00CE0CA1">
        <w:rPr>
          <w:noProof/>
          <w:color w:val="000000"/>
          <w:sz w:val="28"/>
          <w:szCs w:val="28"/>
        </w:rPr>
        <w:t>9]</w:t>
      </w:r>
    </w:p>
    <w:p w:rsidR="008F753D" w:rsidRPr="00CE0CA1" w:rsidRDefault="008F753D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F753D" w:rsidRPr="00CE0CA1" w:rsidRDefault="008F753D" w:rsidP="009668E2">
      <w:pPr>
        <w:pStyle w:val="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CE0CA1">
        <w:rPr>
          <w:noProof/>
          <w:color w:val="000000"/>
          <w:sz w:val="28"/>
          <w:szCs w:val="28"/>
        </w:rPr>
        <w:br w:type="page"/>
      </w:r>
      <w:bookmarkStart w:id="13" w:name="_Toc242860688"/>
      <w:r w:rsidRPr="00CE0CA1">
        <w:rPr>
          <w:noProof/>
          <w:color w:val="000000"/>
          <w:sz w:val="28"/>
          <w:szCs w:val="32"/>
        </w:rPr>
        <w:t xml:space="preserve">Список </w:t>
      </w:r>
      <w:r w:rsidR="008F25A7" w:rsidRPr="00CE0CA1">
        <w:rPr>
          <w:noProof/>
          <w:color w:val="000000"/>
          <w:sz w:val="28"/>
          <w:szCs w:val="32"/>
        </w:rPr>
        <w:t>использованных источников</w:t>
      </w:r>
      <w:bookmarkEnd w:id="13"/>
    </w:p>
    <w:p w:rsidR="008F753D" w:rsidRPr="00CE0CA1" w:rsidRDefault="008F753D" w:rsidP="009668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F753D" w:rsidRPr="00CE0CA1" w:rsidRDefault="008F25A7" w:rsidP="009668E2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1. </w:t>
      </w:r>
      <w:r w:rsidR="009668E2" w:rsidRPr="00CE0CA1">
        <w:rPr>
          <w:noProof/>
          <w:color w:val="000000"/>
          <w:sz w:val="28"/>
          <w:szCs w:val="28"/>
        </w:rPr>
        <w:t>Дмитренко Н.</w:t>
      </w:r>
      <w:r w:rsidR="008F753D" w:rsidRPr="00CE0CA1">
        <w:rPr>
          <w:noProof/>
          <w:color w:val="000000"/>
          <w:sz w:val="28"/>
          <w:szCs w:val="28"/>
        </w:rPr>
        <w:t>М. «Сибирский город Том</w:t>
      </w:r>
      <w:r w:rsidRPr="00CE0CA1">
        <w:rPr>
          <w:noProof/>
          <w:color w:val="000000"/>
          <w:sz w:val="28"/>
          <w:szCs w:val="28"/>
        </w:rPr>
        <w:t>с</w:t>
      </w:r>
      <w:r w:rsidR="008F753D" w:rsidRPr="00CE0CA1">
        <w:rPr>
          <w:noProof/>
          <w:color w:val="000000"/>
          <w:sz w:val="28"/>
          <w:szCs w:val="28"/>
        </w:rPr>
        <w:t>к»</w:t>
      </w:r>
    </w:p>
    <w:p w:rsidR="008F753D" w:rsidRPr="00CE0CA1" w:rsidRDefault="008F25A7" w:rsidP="009668E2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2. </w:t>
      </w:r>
      <w:r w:rsidR="009668E2" w:rsidRPr="00CE0CA1">
        <w:rPr>
          <w:noProof/>
          <w:color w:val="000000"/>
          <w:sz w:val="28"/>
          <w:szCs w:val="28"/>
        </w:rPr>
        <w:t>В.</w:t>
      </w:r>
      <w:r w:rsidR="008F753D" w:rsidRPr="00CE0CA1">
        <w:rPr>
          <w:noProof/>
          <w:color w:val="000000"/>
          <w:sz w:val="28"/>
          <w:szCs w:val="28"/>
        </w:rPr>
        <w:t>П. Зиновьев «Томская область» исторический очерк</w:t>
      </w:r>
    </w:p>
    <w:p w:rsidR="008F753D" w:rsidRPr="00CE0CA1" w:rsidRDefault="008F25A7" w:rsidP="009668E2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 xml:space="preserve">3. </w:t>
      </w:r>
      <w:r w:rsidR="009668E2" w:rsidRPr="00CE0CA1">
        <w:rPr>
          <w:noProof/>
          <w:color w:val="000000"/>
          <w:sz w:val="28"/>
          <w:szCs w:val="28"/>
        </w:rPr>
        <w:t>А.Г. Дюкарев, Ю. А. Львов, В.</w:t>
      </w:r>
      <w:r w:rsidR="008F753D" w:rsidRPr="00CE0CA1">
        <w:rPr>
          <w:noProof/>
          <w:color w:val="000000"/>
          <w:sz w:val="28"/>
          <w:szCs w:val="28"/>
        </w:rPr>
        <w:t>А. Хмелёв «Природные ресурсы Томской области»</w:t>
      </w:r>
    </w:p>
    <w:p w:rsidR="008F753D" w:rsidRPr="00CE0CA1" w:rsidRDefault="008F25A7" w:rsidP="009668E2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4. http://tomsk.gov.ru/</w:t>
      </w:r>
    </w:p>
    <w:p w:rsidR="008F25A7" w:rsidRPr="00CE0CA1" w:rsidRDefault="008F25A7" w:rsidP="009668E2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5. http://www.strategia.tomsk.ru/</w:t>
      </w:r>
    </w:p>
    <w:p w:rsidR="008F25A7" w:rsidRPr="00CE0CA1" w:rsidRDefault="008F25A7" w:rsidP="009668E2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6. http://sibir.rian.ru/economy/</w:t>
      </w:r>
    </w:p>
    <w:p w:rsidR="008F25A7" w:rsidRPr="00CE0CA1" w:rsidRDefault="008F25A7" w:rsidP="009668E2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7. http://www.arto.ru/</w:t>
      </w:r>
    </w:p>
    <w:p w:rsidR="008F25A7" w:rsidRPr="00CE0CA1" w:rsidRDefault="008F25A7" w:rsidP="009668E2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8. http://kress.tomsk.ru/</w:t>
      </w:r>
    </w:p>
    <w:p w:rsidR="008F25A7" w:rsidRPr="00CE0CA1" w:rsidRDefault="00AE38F4" w:rsidP="009668E2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CE0CA1">
        <w:rPr>
          <w:noProof/>
          <w:color w:val="000000"/>
          <w:sz w:val="28"/>
          <w:szCs w:val="28"/>
        </w:rPr>
        <w:t>9. http://www.tomskinvest.ru/</w:t>
      </w:r>
      <w:bookmarkStart w:id="14" w:name="_GoBack"/>
      <w:bookmarkEnd w:id="14"/>
    </w:p>
    <w:sectPr w:rsidR="008F25A7" w:rsidRPr="00CE0CA1" w:rsidSect="009668E2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F8B" w:rsidRDefault="00F41F8B" w:rsidP="009668E2">
      <w:r>
        <w:separator/>
      </w:r>
    </w:p>
  </w:endnote>
  <w:endnote w:type="continuationSeparator" w:id="0">
    <w:p w:rsidR="00F41F8B" w:rsidRDefault="00F41F8B" w:rsidP="00966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F8B" w:rsidRDefault="00F41F8B" w:rsidP="009668E2">
      <w:r>
        <w:separator/>
      </w:r>
    </w:p>
  </w:footnote>
  <w:footnote w:type="continuationSeparator" w:id="0">
    <w:p w:rsidR="00F41F8B" w:rsidRDefault="00F41F8B" w:rsidP="009668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A4F7E"/>
    <w:multiLevelType w:val="multilevel"/>
    <w:tmpl w:val="964E9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985BD2"/>
    <w:multiLevelType w:val="hybridMultilevel"/>
    <w:tmpl w:val="883A99F4"/>
    <w:lvl w:ilvl="0" w:tplc="BBEA740E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03697AEA"/>
    <w:multiLevelType w:val="multilevel"/>
    <w:tmpl w:val="6EEE2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1E0435"/>
    <w:multiLevelType w:val="hybridMultilevel"/>
    <w:tmpl w:val="88F0E116"/>
    <w:lvl w:ilvl="0" w:tplc="BBEA740E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0E1F7A4D"/>
    <w:multiLevelType w:val="multilevel"/>
    <w:tmpl w:val="3FAAD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C661F3"/>
    <w:multiLevelType w:val="hybridMultilevel"/>
    <w:tmpl w:val="01A0BA2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C0D5018"/>
    <w:multiLevelType w:val="multilevel"/>
    <w:tmpl w:val="F0E29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0C42EF5"/>
    <w:multiLevelType w:val="hybridMultilevel"/>
    <w:tmpl w:val="77883CD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24B90DF9"/>
    <w:multiLevelType w:val="hybridMultilevel"/>
    <w:tmpl w:val="7DD6E5C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2A397F29"/>
    <w:multiLevelType w:val="hybridMultilevel"/>
    <w:tmpl w:val="1DF6D1A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2E867878"/>
    <w:multiLevelType w:val="hybridMultilevel"/>
    <w:tmpl w:val="C9F8AD9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31E71694"/>
    <w:multiLevelType w:val="multilevel"/>
    <w:tmpl w:val="C18C8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535631E"/>
    <w:multiLevelType w:val="multilevel"/>
    <w:tmpl w:val="A0545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56C3008"/>
    <w:multiLevelType w:val="hybridMultilevel"/>
    <w:tmpl w:val="DD8C082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3626098A"/>
    <w:multiLevelType w:val="multilevel"/>
    <w:tmpl w:val="613CB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6DB2C1D"/>
    <w:multiLevelType w:val="multilevel"/>
    <w:tmpl w:val="005E8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89D1DFC"/>
    <w:multiLevelType w:val="multilevel"/>
    <w:tmpl w:val="1A64A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F251E33"/>
    <w:multiLevelType w:val="multilevel"/>
    <w:tmpl w:val="864EE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22F4947"/>
    <w:multiLevelType w:val="hybridMultilevel"/>
    <w:tmpl w:val="98A6BBC6"/>
    <w:lvl w:ilvl="0" w:tplc="BBEA740E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9">
    <w:nsid w:val="4CDD088D"/>
    <w:multiLevelType w:val="multilevel"/>
    <w:tmpl w:val="57421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0E63B66"/>
    <w:multiLevelType w:val="multilevel"/>
    <w:tmpl w:val="D5582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4CC54BC"/>
    <w:multiLevelType w:val="multilevel"/>
    <w:tmpl w:val="F6108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B4231FC"/>
    <w:multiLevelType w:val="hybridMultilevel"/>
    <w:tmpl w:val="B2AAB19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>
    <w:nsid w:val="5E802F04"/>
    <w:multiLevelType w:val="multilevel"/>
    <w:tmpl w:val="E00A8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5E6AC2"/>
    <w:multiLevelType w:val="multilevel"/>
    <w:tmpl w:val="AB4E8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6212961"/>
    <w:multiLevelType w:val="multilevel"/>
    <w:tmpl w:val="4B00B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A770C6B"/>
    <w:multiLevelType w:val="multilevel"/>
    <w:tmpl w:val="3BE88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B4268BE"/>
    <w:multiLevelType w:val="hybridMultilevel"/>
    <w:tmpl w:val="03261A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CD37515"/>
    <w:multiLevelType w:val="multilevel"/>
    <w:tmpl w:val="093E0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0"/>
  </w:num>
  <w:num w:numId="3">
    <w:abstractNumId w:val="10"/>
  </w:num>
  <w:num w:numId="4">
    <w:abstractNumId w:val="8"/>
  </w:num>
  <w:num w:numId="5">
    <w:abstractNumId w:val="14"/>
  </w:num>
  <w:num w:numId="6">
    <w:abstractNumId w:val="22"/>
  </w:num>
  <w:num w:numId="7">
    <w:abstractNumId w:val="6"/>
  </w:num>
  <w:num w:numId="8">
    <w:abstractNumId w:val="20"/>
  </w:num>
  <w:num w:numId="9">
    <w:abstractNumId w:val="5"/>
  </w:num>
  <w:num w:numId="10">
    <w:abstractNumId w:val="2"/>
  </w:num>
  <w:num w:numId="11">
    <w:abstractNumId w:val="4"/>
  </w:num>
  <w:num w:numId="12">
    <w:abstractNumId w:val="11"/>
  </w:num>
  <w:num w:numId="13">
    <w:abstractNumId w:val="21"/>
  </w:num>
  <w:num w:numId="14">
    <w:abstractNumId w:val="3"/>
  </w:num>
  <w:num w:numId="15">
    <w:abstractNumId w:val="18"/>
  </w:num>
  <w:num w:numId="16">
    <w:abstractNumId w:val="19"/>
  </w:num>
  <w:num w:numId="17">
    <w:abstractNumId w:val="24"/>
  </w:num>
  <w:num w:numId="18">
    <w:abstractNumId w:val="9"/>
  </w:num>
  <w:num w:numId="19">
    <w:abstractNumId w:val="1"/>
  </w:num>
  <w:num w:numId="20">
    <w:abstractNumId w:val="27"/>
  </w:num>
  <w:num w:numId="21">
    <w:abstractNumId w:val="28"/>
  </w:num>
  <w:num w:numId="22">
    <w:abstractNumId w:val="17"/>
  </w:num>
  <w:num w:numId="23">
    <w:abstractNumId w:val="12"/>
  </w:num>
  <w:num w:numId="24">
    <w:abstractNumId w:val="23"/>
  </w:num>
  <w:num w:numId="25">
    <w:abstractNumId w:val="15"/>
  </w:num>
  <w:num w:numId="26">
    <w:abstractNumId w:val="16"/>
  </w:num>
  <w:num w:numId="27">
    <w:abstractNumId w:val="25"/>
  </w:num>
  <w:num w:numId="28">
    <w:abstractNumId w:val="7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2EC7"/>
    <w:rsid w:val="000220D0"/>
    <w:rsid w:val="000827DB"/>
    <w:rsid w:val="00171D75"/>
    <w:rsid w:val="001F46F7"/>
    <w:rsid w:val="00271133"/>
    <w:rsid w:val="00323118"/>
    <w:rsid w:val="003A1AAF"/>
    <w:rsid w:val="003A6258"/>
    <w:rsid w:val="003D0F90"/>
    <w:rsid w:val="004465A6"/>
    <w:rsid w:val="00454E05"/>
    <w:rsid w:val="004C0EE5"/>
    <w:rsid w:val="004E39DD"/>
    <w:rsid w:val="00577BE3"/>
    <w:rsid w:val="00635A86"/>
    <w:rsid w:val="00675F7E"/>
    <w:rsid w:val="00682EC7"/>
    <w:rsid w:val="007360B5"/>
    <w:rsid w:val="007A0E68"/>
    <w:rsid w:val="007B5489"/>
    <w:rsid w:val="007F3797"/>
    <w:rsid w:val="008F25A7"/>
    <w:rsid w:val="008F753D"/>
    <w:rsid w:val="009668E2"/>
    <w:rsid w:val="009F0771"/>
    <w:rsid w:val="00AA45F1"/>
    <w:rsid w:val="00AA4EFC"/>
    <w:rsid w:val="00AE38F4"/>
    <w:rsid w:val="00AF7756"/>
    <w:rsid w:val="00B91E76"/>
    <w:rsid w:val="00BD6CED"/>
    <w:rsid w:val="00C00A6C"/>
    <w:rsid w:val="00C55FE8"/>
    <w:rsid w:val="00C97CCA"/>
    <w:rsid w:val="00CE0CA1"/>
    <w:rsid w:val="00D72BE1"/>
    <w:rsid w:val="00D77B0B"/>
    <w:rsid w:val="00DC3F9F"/>
    <w:rsid w:val="00DD380F"/>
    <w:rsid w:val="00EB5732"/>
    <w:rsid w:val="00F41F8B"/>
    <w:rsid w:val="00FA16B2"/>
    <w:rsid w:val="00FE0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D5AF7D8-C0C3-4680-AE3C-9435D703E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4E39D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E39DD"/>
    <w:pPr>
      <w:spacing w:before="375" w:after="100" w:afterAutospacing="1"/>
      <w:outlineLvl w:val="1"/>
    </w:pPr>
    <w:rPr>
      <w:b/>
      <w:bCs/>
      <w:color w:val="308972"/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C97C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C55FE8"/>
    <w:pPr>
      <w:spacing w:before="100" w:beforeAutospacing="1" w:after="100" w:afterAutospacing="1"/>
    </w:pPr>
  </w:style>
  <w:style w:type="character" w:styleId="a4">
    <w:name w:val="Hyperlink"/>
    <w:uiPriority w:val="99"/>
    <w:rsid w:val="00C97CCA"/>
    <w:rPr>
      <w:rFonts w:cs="Times New Roman"/>
      <w:color w:val="424242"/>
      <w:u w:val="single"/>
    </w:rPr>
  </w:style>
  <w:style w:type="character" w:styleId="a5">
    <w:name w:val="Strong"/>
    <w:uiPriority w:val="22"/>
    <w:qFormat/>
    <w:rsid w:val="007360B5"/>
    <w:rPr>
      <w:rFonts w:cs="Times New Roman"/>
      <w:b/>
      <w:bCs/>
    </w:rPr>
  </w:style>
  <w:style w:type="paragraph" w:customStyle="1" w:styleId="11">
    <w:name w:val="Заголовок 11"/>
    <w:basedOn w:val="a"/>
    <w:rsid w:val="00FA16B2"/>
    <w:pPr>
      <w:spacing w:before="75" w:after="75"/>
      <w:outlineLvl w:val="1"/>
    </w:pPr>
    <w:rPr>
      <w:b/>
      <w:bCs/>
      <w:color w:val="4E731C"/>
      <w:kern w:val="36"/>
      <w:sz w:val="22"/>
      <w:szCs w:val="22"/>
    </w:rPr>
  </w:style>
  <w:style w:type="paragraph" w:customStyle="1" w:styleId="smallbold990000">
    <w:name w:val="smallbold990000"/>
    <w:basedOn w:val="a"/>
    <w:rsid w:val="00675F7E"/>
    <w:pPr>
      <w:spacing w:before="100" w:beforeAutospacing="1" w:after="100" w:afterAutospacing="1"/>
    </w:pPr>
    <w:rPr>
      <w:rFonts w:ascii="Tahoma" w:hAnsi="Tahoma" w:cs="Tahoma"/>
      <w:b/>
      <w:bCs/>
      <w:color w:val="CC0000"/>
      <w:sz w:val="17"/>
      <w:szCs w:val="17"/>
    </w:rPr>
  </w:style>
  <w:style w:type="paragraph" w:styleId="a6">
    <w:name w:val="Title"/>
    <w:basedOn w:val="a"/>
    <w:link w:val="a7"/>
    <w:uiPriority w:val="10"/>
    <w:rsid w:val="00675F7E"/>
    <w:pPr>
      <w:spacing w:before="100" w:beforeAutospacing="1" w:after="100" w:afterAutospacing="1"/>
    </w:pPr>
    <w:rPr>
      <w:rFonts w:ascii="Tahoma" w:hAnsi="Tahoma" w:cs="Tahoma"/>
      <w:b/>
      <w:bCs/>
      <w:color w:val="CC0000"/>
      <w:sz w:val="27"/>
      <w:szCs w:val="27"/>
    </w:rPr>
  </w:style>
  <w:style w:type="character" w:customStyle="1" w:styleId="a7">
    <w:name w:val="Название Знак"/>
    <w:link w:val="a6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footnote text"/>
    <w:basedOn w:val="a"/>
    <w:link w:val="a9"/>
    <w:uiPriority w:val="99"/>
    <w:semiHidden/>
    <w:rsid w:val="00AE38F4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locked/>
    <w:rPr>
      <w:rFonts w:cs="Times New Roman"/>
    </w:rPr>
  </w:style>
  <w:style w:type="character" w:styleId="aa">
    <w:name w:val="footnote reference"/>
    <w:uiPriority w:val="99"/>
    <w:semiHidden/>
    <w:rsid w:val="00AE38F4"/>
    <w:rPr>
      <w:rFonts w:cs="Times New Roman"/>
      <w:vertAlign w:val="superscript"/>
    </w:rPr>
  </w:style>
  <w:style w:type="paragraph" w:styleId="12">
    <w:name w:val="toc 1"/>
    <w:basedOn w:val="a"/>
    <w:next w:val="a"/>
    <w:autoRedefine/>
    <w:uiPriority w:val="39"/>
    <w:semiHidden/>
    <w:rsid w:val="00323118"/>
  </w:style>
  <w:style w:type="paragraph" w:styleId="21">
    <w:name w:val="toc 2"/>
    <w:basedOn w:val="a"/>
    <w:next w:val="a"/>
    <w:autoRedefine/>
    <w:uiPriority w:val="39"/>
    <w:semiHidden/>
    <w:rsid w:val="00323118"/>
    <w:pPr>
      <w:ind w:left="240"/>
    </w:pPr>
  </w:style>
  <w:style w:type="paragraph" w:styleId="ab">
    <w:name w:val="header"/>
    <w:basedOn w:val="a"/>
    <w:link w:val="ac"/>
    <w:uiPriority w:val="99"/>
    <w:rsid w:val="009668E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9668E2"/>
    <w:rPr>
      <w:rFonts w:cs="Times New Roman"/>
      <w:sz w:val="24"/>
      <w:szCs w:val="24"/>
    </w:rPr>
  </w:style>
  <w:style w:type="paragraph" w:styleId="ad">
    <w:name w:val="footer"/>
    <w:basedOn w:val="a"/>
    <w:link w:val="ae"/>
    <w:uiPriority w:val="99"/>
    <w:rsid w:val="009668E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9668E2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408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40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408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40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40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0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0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0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0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0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0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0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0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408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40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408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408950">
          <w:marLeft w:val="300"/>
          <w:marRight w:val="3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40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408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40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40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408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40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40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408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40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40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408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40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408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40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408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40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4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40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40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4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0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0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0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0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0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0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0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0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408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40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40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7372</Words>
  <Characters>42023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Сильные и слабые стороны экономики Томской области:</vt:lpstr>
    </vt:vector>
  </TitlesOfParts>
  <Company>Абсолют</Company>
  <LinksUpToDate>false</LinksUpToDate>
  <CharactersWithSpaces>49297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Сильные и слабые стороны экономики Томской области:</dc:title>
  <dc:subject/>
  <dc:creator>Даша</dc:creator>
  <cp:keywords/>
  <dc:description/>
  <cp:lastModifiedBy>admin</cp:lastModifiedBy>
  <cp:revision>2</cp:revision>
  <dcterms:created xsi:type="dcterms:W3CDTF">2014-02-27T12:45:00Z</dcterms:created>
  <dcterms:modified xsi:type="dcterms:W3CDTF">2014-02-27T12:45:00Z</dcterms:modified>
</cp:coreProperties>
</file>