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5F9A" w:rsidRDefault="006B5F9A">
      <w:pPr>
        <w:tabs>
          <w:tab w:val="left" w:pos="851"/>
        </w:tabs>
        <w:spacing w:before="0" w:after="0" w:line="360" w:lineRule="auto"/>
        <w:jc w:val="center"/>
        <w:rPr>
          <w:sz w:val="28"/>
          <w:szCs w:val="28"/>
          <w:lang w:val="ru-RU"/>
        </w:rPr>
      </w:pPr>
      <w:r>
        <w:rPr>
          <w:sz w:val="28"/>
          <w:szCs w:val="28"/>
          <w:lang w:val="ru-RU"/>
        </w:rPr>
        <w:t>Федеральное агентство по науке и образованию</w:t>
      </w:r>
    </w:p>
    <w:p w:rsidR="006B5F9A" w:rsidRDefault="006B5F9A">
      <w:pPr>
        <w:tabs>
          <w:tab w:val="left" w:pos="851"/>
        </w:tabs>
        <w:spacing w:before="0" w:after="0" w:line="360" w:lineRule="auto"/>
        <w:jc w:val="center"/>
        <w:rPr>
          <w:sz w:val="28"/>
          <w:szCs w:val="28"/>
          <w:lang w:val="ru-RU"/>
        </w:rPr>
      </w:pPr>
      <w:r>
        <w:rPr>
          <w:sz w:val="28"/>
          <w:szCs w:val="28"/>
          <w:lang w:val="ru-RU"/>
        </w:rPr>
        <w:t>Воронежский Государственный торгово-экономический университет</w:t>
      </w:r>
    </w:p>
    <w:p w:rsidR="006B5F9A" w:rsidRDefault="006B5F9A">
      <w:pPr>
        <w:tabs>
          <w:tab w:val="left" w:pos="851"/>
        </w:tabs>
        <w:spacing w:before="0" w:after="0" w:line="360" w:lineRule="auto"/>
        <w:jc w:val="center"/>
        <w:rPr>
          <w:sz w:val="28"/>
          <w:szCs w:val="28"/>
          <w:lang w:val="ru-RU"/>
        </w:rPr>
      </w:pPr>
      <w:r>
        <w:rPr>
          <w:sz w:val="28"/>
          <w:szCs w:val="28"/>
          <w:lang w:val="ru-RU"/>
        </w:rPr>
        <w:t>Факультет "Финансы и кредит"</w:t>
      </w:r>
    </w:p>
    <w:p w:rsidR="006B5F9A" w:rsidRDefault="006B5F9A">
      <w:pPr>
        <w:tabs>
          <w:tab w:val="left" w:pos="851"/>
        </w:tabs>
        <w:spacing w:before="0" w:after="0" w:line="360" w:lineRule="auto"/>
        <w:jc w:val="center"/>
        <w:rPr>
          <w:sz w:val="28"/>
          <w:szCs w:val="28"/>
          <w:lang w:val="ru-RU"/>
        </w:rPr>
      </w:pPr>
    </w:p>
    <w:p w:rsidR="006B5F9A" w:rsidRDefault="006B5F9A">
      <w:pPr>
        <w:tabs>
          <w:tab w:val="left" w:pos="851"/>
        </w:tabs>
        <w:spacing w:before="0" w:after="0" w:line="360" w:lineRule="auto"/>
        <w:jc w:val="center"/>
        <w:rPr>
          <w:sz w:val="28"/>
          <w:szCs w:val="28"/>
          <w:lang w:val="ru-RU"/>
        </w:rPr>
      </w:pPr>
    </w:p>
    <w:p w:rsidR="006B5F9A" w:rsidRDefault="006B5F9A">
      <w:pPr>
        <w:tabs>
          <w:tab w:val="left" w:pos="851"/>
        </w:tabs>
        <w:spacing w:before="0" w:after="0" w:line="360" w:lineRule="auto"/>
        <w:jc w:val="center"/>
        <w:rPr>
          <w:sz w:val="28"/>
          <w:szCs w:val="28"/>
          <w:lang w:val="ru-RU"/>
        </w:rPr>
      </w:pPr>
    </w:p>
    <w:p w:rsidR="006B5F9A" w:rsidRDefault="006B5F9A">
      <w:pPr>
        <w:tabs>
          <w:tab w:val="left" w:pos="851"/>
        </w:tabs>
        <w:spacing w:before="0" w:after="0" w:line="480" w:lineRule="exact"/>
        <w:jc w:val="center"/>
        <w:rPr>
          <w:sz w:val="28"/>
          <w:szCs w:val="28"/>
          <w:lang w:val="ru-RU"/>
        </w:rPr>
      </w:pPr>
      <w:r>
        <w:rPr>
          <w:sz w:val="28"/>
          <w:szCs w:val="28"/>
          <w:lang w:val="ru-RU"/>
        </w:rPr>
        <w:t>Контрольная работа по Бюджету РФ</w:t>
      </w:r>
    </w:p>
    <w:p w:rsidR="006B5F9A" w:rsidRDefault="006B5F9A">
      <w:pPr>
        <w:tabs>
          <w:tab w:val="left" w:pos="851"/>
        </w:tabs>
        <w:spacing w:before="0" w:after="0" w:line="480" w:lineRule="exact"/>
        <w:jc w:val="center"/>
        <w:rPr>
          <w:sz w:val="28"/>
          <w:szCs w:val="28"/>
          <w:lang w:val="ru-RU"/>
        </w:rPr>
      </w:pPr>
      <w:r>
        <w:rPr>
          <w:sz w:val="28"/>
          <w:szCs w:val="28"/>
          <w:lang w:val="ru-RU"/>
        </w:rPr>
        <w:t>на тему</w:t>
      </w:r>
    </w:p>
    <w:p w:rsidR="006B5F9A" w:rsidRDefault="006B5F9A">
      <w:pPr>
        <w:tabs>
          <w:tab w:val="left" w:pos="851"/>
        </w:tabs>
        <w:spacing w:before="0" w:after="0" w:line="360" w:lineRule="auto"/>
        <w:jc w:val="center"/>
        <w:rPr>
          <w:b/>
          <w:bCs/>
          <w:sz w:val="32"/>
          <w:szCs w:val="32"/>
          <w:lang w:val="ru-RU"/>
        </w:rPr>
      </w:pPr>
    </w:p>
    <w:p w:rsidR="006B5F9A" w:rsidRDefault="006B5F9A">
      <w:pPr>
        <w:pStyle w:val="a9"/>
        <w:ind w:left="1276" w:right="1416" w:firstLine="0"/>
        <w:jc w:val="center"/>
        <w:rPr>
          <w:b/>
          <w:bCs/>
          <w:sz w:val="40"/>
          <w:szCs w:val="40"/>
        </w:rPr>
      </w:pPr>
      <w:r>
        <w:rPr>
          <w:b/>
          <w:bCs/>
          <w:sz w:val="40"/>
          <w:szCs w:val="40"/>
        </w:rPr>
        <w:t>Сбалансированность бюджета. Дефицит и профицит бюджета</w:t>
      </w:r>
    </w:p>
    <w:p w:rsidR="006B5F9A" w:rsidRDefault="006B5F9A">
      <w:pPr>
        <w:pStyle w:val="a3"/>
        <w:spacing w:line="360" w:lineRule="auto"/>
        <w:jc w:val="center"/>
        <w:rPr>
          <w:b/>
          <w:bCs/>
          <w:kern w:val="28"/>
          <w:sz w:val="40"/>
          <w:szCs w:val="40"/>
          <w:lang w:val="ru-RU"/>
        </w:rPr>
      </w:pPr>
    </w:p>
    <w:p w:rsidR="006B5F9A" w:rsidRDefault="006B5F9A">
      <w:pPr>
        <w:pStyle w:val="a3"/>
        <w:spacing w:line="360" w:lineRule="auto"/>
        <w:ind w:firstLine="5670"/>
        <w:rPr>
          <w:lang w:val="ru-RU"/>
        </w:rPr>
      </w:pPr>
    </w:p>
    <w:p w:rsidR="006B5F9A" w:rsidRDefault="006B5F9A">
      <w:pPr>
        <w:pStyle w:val="a3"/>
        <w:spacing w:line="360" w:lineRule="auto"/>
        <w:ind w:firstLine="5670"/>
        <w:rPr>
          <w:lang w:val="ru-RU"/>
        </w:rPr>
      </w:pPr>
    </w:p>
    <w:p w:rsidR="006B5F9A" w:rsidRDefault="006B5F9A">
      <w:pPr>
        <w:pStyle w:val="a3"/>
        <w:spacing w:line="360" w:lineRule="auto"/>
        <w:ind w:firstLine="5670"/>
        <w:rPr>
          <w:lang w:val="ru-RU"/>
        </w:rPr>
      </w:pPr>
    </w:p>
    <w:p w:rsidR="006B5F9A" w:rsidRDefault="006B5F9A">
      <w:pPr>
        <w:pStyle w:val="a3"/>
        <w:spacing w:line="360" w:lineRule="auto"/>
        <w:ind w:firstLine="5670"/>
        <w:rPr>
          <w:lang w:val="ru-RU"/>
        </w:rPr>
      </w:pPr>
    </w:p>
    <w:p w:rsidR="006B5F9A" w:rsidRDefault="006B5F9A">
      <w:pPr>
        <w:pStyle w:val="a3"/>
        <w:spacing w:line="360" w:lineRule="auto"/>
        <w:ind w:firstLine="5670"/>
        <w:rPr>
          <w:lang w:val="ru-RU"/>
        </w:rPr>
      </w:pPr>
    </w:p>
    <w:p w:rsidR="006B5F9A" w:rsidRDefault="006B5F9A">
      <w:pPr>
        <w:pStyle w:val="a3"/>
        <w:spacing w:line="360" w:lineRule="auto"/>
        <w:ind w:firstLine="5670"/>
        <w:rPr>
          <w:lang w:val="ru-RU"/>
        </w:rPr>
      </w:pPr>
    </w:p>
    <w:p w:rsidR="006B5F9A" w:rsidRDefault="006B5F9A">
      <w:pPr>
        <w:pStyle w:val="a5"/>
        <w:spacing w:line="360" w:lineRule="auto"/>
        <w:rPr>
          <w:lang w:val="ru-RU"/>
        </w:rPr>
      </w:pPr>
    </w:p>
    <w:p w:rsidR="006B5F9A" w:rsidRDefault="006B5F9A">
      <w:pPr>
        <w:pStyle w:val="a5"/>
        <w:spacing w:line="360" w:lineRule="auto"/>
        <w:rPr>
          <w:lang w:val="ru-RU"/>
        </w:rPr>
      </w:pPr>
    </w:p>
    <w:p w:rsidR="006B5F9A" w:rsidRDefault="006B5F9A">
      <w:pPr>
        <w:pStyle w:val="a5"/>
        <w:spacing w:line="360" w:lineRule="auto"/>
        <w:rPr>
          <w:lang w:val="ru-RU"/>
        </w:rPr>
      </w:pPr>
    </w:p>
    <w:p w:rsidR="006B5F9A" w:rsidRDefault="006B5F9A">
      <w:pPr>
        <w:pStyle w:val="a5"/>
        <w:spacing w:line="360" w:lineRule="auto"/>
        <w:rPr>
          <w:lang w:val="ru-RU"/>
        </w:rPr>
      </w:pPr>
    </w:p>
    <w:p w:rsidR="006B5F9A" w:rsidRDefault="006B5F9A">
      <w:pPr>
        <w:pStyle w:val="a5"/>
        <w:spacing w:line="360" w:lineRule="auto"/>
        <w:rPr>
          <w:lang w:val="ru-RU"/>
        </w:rPr>
      </w:pPr>
    </w:p>
    <w:p w:rsidR="006B5F9A" w:rsidRDefault="006B5F9A">
      <w:pPr>
        <w:pStyle w:val="a5"/>
        <w:spacing w:line="360" w:lineRule="auto"/>
        <w:rPr>
          <w:lang w:val="ru-RU"/>
        </w:rPr>
      </w:pPr>
    </w:p>
    <w:p w:rsidR="006B5F9A" w:rsidRDefault="006B5F9A">
      <w:pPr>
        <w:pStyle w:val="a5"/>
        <w:spacing w:line="360" w:lineRule="auto"/>
        <w:rPr>
          <w:lang w:val="ru-RU"/>
        </w:rPr>
      </w:pPr>
      <w:r>
        <w:rPr>
          <w:lang w:val="ru-RU"/>
        </w:rPr>
        <w:t>Воронеж 2007</w:t>
      </w:r>
    </w:p>
    <w:p w:rsidR="006B5F9A" w:rsidRDefault="006B5F9A">
      <w:pPr>
        <w:pStyle w:val="a5"/>
        <w:rPr>
          <w:b/>
          <w:bCs/>
          <w:lang w:val="ru-RU"/>
        </w:rPr>
      </w:pPr>
      <w:r>
        <w:rPr>
          <w:lang w:val="ru-RU"/>
        </w:rPr>
        <w:br w:type="page"/>
      </w:r>
      <w:r>
        <w:rPr>
          <w:b/>
          <w:bCs/>
          <w:lang w:val="ru-RU"/>
        </w:rPr>
        <w:t>Содержание</w:t>
      </w:r>
    </w:p>
    <w:p w:rsidR="006B5F9A" w:rsidRDefault="006B5F9A">
      <w:pPr>
        <w:pStyle w:val="a9"/>
      </w:pPr>
    </w:p>
    <w:p w:rsidR="006B5F9A" w:rsidRDefault="006B5F9A">
      <w:pPr>
        <w:pStyle w:val="10"/>
        <w:tabs>
          <w:tab w:val="right" w:leader="dot" w:pos="9061"/>
        </w:tabs>
        <w:rPr>
          <w:noProof/>
          <w:sz w:val="24"/>
          <w:szCs w:val="24"/>
          <w:lang w:val="ru-RU"/>
        </w:rPr>
      </w:pPr>
      <w:r w:rsidRPr="00D71C35">
        <w:rPr>
          <w:rStyle w:val="ac"/>
          <w:noProof/>
          <w:lang w:val="ru-RU"/>
        </w:rPr>
        <w:t>Введение</w:t>
      </w:r>
      <w:r>
        <w:rPr>
          <w:noProof/>
          <w:webHidden/>
        </w:rPr>
        <w:tab/>
        <w:t>3</w:t>
      </w:r>
    </w:p>
    <w:p w:rsidR="006B5F9A" w:rsidRDefault="006B5F9A">
      <w:pPr>
        <w:pStyle w:val="10"/>
        <w:tabs>
          <w:tab w:val="right" w:leader="dot" w:pos="9061"/>
        </w:tabs>
        <w:rPr>
          <w:noProof/>
          <w:sz w:val="24"/>
          <w:szCs w:val="24"/>
          <w:lang w:val="ru-RU"/>
        </w:rPr>
      </w:pPr>
      <w:r w:rsidRPr="00D71C35">
        <w:rPr>
          <w:rStyle w:val="ac"/>
          <w:noProof/>
          <w:lang w:val="ru-RU"/>
        </w:rPr>
        <w:t>1 Понятие и сущность бюджета</w:t>
      </w:r>
      <w:r>
        <w:rPr>
          <w:noProof/>
          <w:webHidden/>
        </w:rPr>
        <w:tab/>
        <w:t>4</w:t>
      </w:r>
    </w:p>
    <w:p w:rsidR="006B5F9A" w:rsidRDefault="006B5F9A">
      <w:pPr>
        <w:pStyle w:val="10"/>
        <w:tabs>
          <w:tab w:val="right" w:leader="dot" w:pos="9061"/>
        </w:tabs>
        <w:rPr>
          <w:noProof/>
          <w:sz w:val="24"/>
          <w:szCs w:val="24"/>
          <w:lang w:val="ru-RU"/>
        </w:rPr>
      </w:pPr>
      <w:r w:rsidRPr="00D71C35">
        <w:rPr>
          <w:rStyle w:val="ac"/>
          <w:noProof/>
        </w:rPr>
        <w:t xml:space="preserve">2 </w:t>
      </w:r>
      <w:r w:rsidRPr="00D71C35">
        <w:rPr>
          <w:rStyle w:val="ac"/>
          <w:noProof/>
          <w:lang w:val="ru-RU"/>
        </w:rPr>
        <w:t>Д</w:t>
      </w:r>
      <w:r w:rsidRPr="00D71C35">
        <w:rPr>
          <w:rStyle w:val="ac"/>
          <w:noProof/>
        </w:rPr>
        <w:t>ефицит и профицит бюджета</w:t>
      </w:r>
      <w:r>
        <w:rPr>
          <w:noProof/>
          <w:webHidden/>
        </w:rPr>
        <w:tab/>
        <w:t>8</w:t>
      </w:r>
    </w:p>
    <w:p w:rsidR="006B5F9A" w:rsidRDefault="006B5F9A">
      <w:pPr>
        <w:pStyle w:val="10"/>
        <w:tabs>
          <w:tab w:val="right" w:leader="dot" w:pos="9061"/>
        </w:tabs>
        <w:rPr>
          <w:noProof/>
          <w:sz w:val="24"/>
          <w:szCs w:val="24"/>
          <w:lang w:val="ru-RU"/>
        </w:rPr>
      </w:pPr>
      <w:r w:rsidRPr="00D71C35">
        <w:rPr>
          <w:rStyle w:val="ac"/>
          <w:noProof/>
          <w:lang w:val="ru-RU"/>
        </w:rPr>
        <w:t xml:space="preserve">3 </w:t>
      </w:r>
      <w:r w:rsidRPr="00D71C35">
        <w:rPr>
          <w:rStyle w:val="ac"/>
          <w:noProof/>
        </w:rPr>
        <w:t>Сбалансированность бюджета</w:t>
      </w:r>
      <w:r w:rsidRPr="00D71C35">
        <w:rPr>
          <w:rStyle w:val="ac"/>
          <w:noProof/>
          <w:lang w:val="ru-RU"/>
        </w:rPr>
        <w:t>: понятие и условия</w:t>
      </w:r>
      <w:r>
        <w:rPr>
          <w:noProof/>
          <w:webHidden/>
        </w:rPr>
        <w:tab/>
        <w:t>11</w:t>
      </w:r>
    </w:p>
    <w:p w:rsidR="006B5F9A" w:rsidRDefault="006B5F9A">
      <w:pPr>
        <w:pStyle w:val="10"/>
        <w:tabs>
          <w:tab w:val="right" w:leader="dot" w:pos="9061"/>
        </w:tabs>
        <w:rPr>
          <w:noProof/>
          <w:sz w:val="24"/>
          <w:szCs w:val="24"/>
          <w:lang w:val="ru-RU"/>
        </w:rPr>
      </w:pPr>
      <w:r w:rsidRPr="00D71C35">
        <w:rPr>
          <w:rStyle w:val="ac"/>
          <w:noProof/>
        </w:rPr>
        <w:t>4 Параметры федерального бюджета РФ</w:t>
      </w:r>
      <w:r>
        <w:rPr>
          <w:noProof/>
          <w:webHidden/>
        </w:rPr>
        <w:tab/>
        <w:t>15</w:t>
      </w:r>
    </w:p>
    <w:p w:rsidR="006B5F9A" w:rsidRDefault="006B5F9A">
      <w:pPr>
        <w:pStyle w:val="10"/>
        <w:tabs>
          <w:tab w:val="right" w:leader="dot" w:pos="9061"/>
        </w:tabs>
        <w:rPr>
          <w:noProof/>
          <w:sz w:val="24"/>
          <w:szCs w:val="24"/>
          <w:lang w:val="ru-RU"/>
        </w:rPr>
      </w:pPr>
      <w:r w:rsidRPr="00D71C35">
        <w:rPr>
          <w:rStyle w:val="ac"/>
          <w:noProof/>
          <w:lang w:val="ru-RU"/>
        </w:rPr>
        <w:t>Заключение</w:t>
      </w:r>
      <w:r>
        <w:rPr>
          <w:noProof/>
          <w:webHidden/>
        </w:rPr>
        <w:tab/>
        <w:t>18</w:t>
      </w:r>
    </w:p>
    <w:p w:rsidR="006B5F9A" w:rsidRDefault="006B5F9A">
      <w:pPr>
        <w:pStyle w:val="10"/>
        <w:tabs>
          <w:tab w:val="right" w:leader="dot" w:pos="9061"/>
        </w:tabs>
        <w:rPr>
          <w:noProof/>
          <w:sz w:val="24"/>
          <w:szCs w:val="24"/>
          <w:lang w:val="ru-RU"/>
        </w:rPr>
      </w:pPr>
      <w:r w:rsidRPr="00D71C35">
        <w:rPr>
          <w:rStyle w:val="ac"/>
          <w:noProof/>
          <w:lang w:val="ru-RU"/>
        </w:rPr>
        <w:t>Литература</w:t>
      </w:r>
      <w:r>
        <w:rPr>
          <w:noProof/>
          <w:webHidden/>
        </w:rPr>
        <w:tab/>
        <w:t>20</w:t>
      </w:r>
    </w:p>
    <w:p w:rsidR="006B5F9A" w:rsidRDefault="006B5F9A">
      <w:pPr>
        <w:pStyle w:val="1"/>
        <w:rPr>
          <w:lang w:val="ru-RU"/>
        </w:rPr>
      </w:pPr>
      <w:r>
        <w:rPr>
          <w:lang w:val="ru-RU"/>
        </w:rPr>
        <w:br w:type="page"/>
      </w:r>
      <w:bookmarkStart w:id="0" w:name="_Toc165782546"/>
      <w:r>
        <w:rPr>
          <w:lang w:val="ru-RU"/>
        </w:rPr>
        <w:t>Введение</w:t>
      </w:r>
      <w:bookmarkEnd w:id="0"/>
    </w:p>
    <w:p w:rsidR="006B5F9A" w:rsidRDefault="006B5F9A">
      <w:pPr>
        <w:pStyle w:val="a9"/>
      </w:pPr>
    </w:p>
    <w:p w:rsidR="006B5F9A" w:rsidRDefault="006B5F9A">
      <w:pPr>
        <w:pStyle w:val="a9"/>
        <w:rPr>
          <w:lang w:val="en-US"/>
        </w:rPr>
      </w:pPr>
      <w:r>
        <w:t xml:space="preserve">Современная экономическая теория уделяет большое внимание проблеме дефицитности и сбалансированности бюджета. Причиной тому, является стремительный рост государств с огромным дефицитом бюджета. </w:t>
      </w:r>
    </w:p>
    <w:p w:rsidR="006B5F9A" w:rsidRDefault="006B5F9A">
      <w:pPr>
        <w:pStyle w:val="a9"/>
      </w:pPr>
      <w:r>
        <w:t xml:space="preserve">На современном этапе развития мировой экономики, нет ни одного государства не знакомого с этими явлениями. В мире действуют общие для всех экономические законы и принципы, что позволяет прогнозировать дальнейшую экономическую ситуацию стран, находящихся на той или иной стадии развития. </w:t>
      </w:r>
    </w:p>
    <w:p w:rsidR="006B5F9A" w:rsidRDefault="006B5F9A">
      <w:pPr>
        <w:pStyle w:val="a9"/>
      </w:pPr>
      <w:r>
        <w:t>В связи с этим одной из важных задач экономической политики государства является поиск оптимального решения проблем дефицитного бюджета и его сбалансированности.</w:t>
      </w:r>
    </w:p>
    <w:p w:rsidR="006B5F9A" w:rsidRDefault="006B5F9A">
      <w:pPr>
        <w:pStyle w:val="a9"/>
        <w:rPr>
          <w:lang w:val="en-US"/>
        </w:rPr>
      </w:pPr>
      <w:r>
        <w:t xml:space="preserve">Проведение экономических реформ в РФ изменило основы функционирования бюджетной системы страны и отношения между органами государственной власти различных уровней, что потребовало разработки методологии формирования нового бюджетного механизма. </w:t>
      </w:r>
    </w:p>
    <w:p w:rsidR="006B5F9A" w:rsidRDefault="006B5F9A">
      <w:pPr>
        <w:pStyle w:val="a9"/>
      </w:pPr>
      <w:r>
        <w:t xml:space="preserve">Сокращение нерациональных затрат государства привело к позитивным сдвигам в структуре бюджетных расходов, бездефицитному федеральному бюджету, отказу от его эмиссионного финансирования. </w:t>
      </w:r>
    </w:p>
    <w:p w:rsidR="006B5F9A" w:rsidRDefault="006B5F9A">
      <w:pPr>
        <w:pStyle w:val="a9"/>
      </w:pPr>
      <w:r>
        <w:t>Рассмотрим в этой работе вопросы бюджетного дефицита и профицита, а также проблему сбалансированности бюджета.</w:t>
      </w:r>
    </w:p>
    <w:p w:rsidR="006B5F9A" w:rsidRDefault="006B5F9A">
      <w:pPr>
        <w:pStyle w:val="1"/>
        <w:rPr>
          <w:lang w:val="ru-RU"/>
        </w:rPr>
      </w:pPr>
      <w:r>
        <w:br w:type="page"/>
      </w:r>
      <w:bookmarkStart w:id="1" w:name="_Toc165782547"/>
      <w:r>
        <w:rPr>
          <w:lang w:val="ru-RU"/>
        </w:rPr>
        <w:t>1 Понятие и сущность бюджета</w:t>
      </w:r>
      <w:bookmarkEnd w:id="1"/>
    </w:p>
    <w:p w:rsidR="006B5F9A" w:rsidRDefault="006B5F9A">
      <w:pPr>
        <w:pStyle w:val="a9"/>
      </w:pPr>
    </w:p>
    <w:p w:rsidR="006B5F9A" w:rsidRDefault="006B5F9A">
      <w:pPr>
        <w:pStyle w:val="a9"/>
      </w:pPr>
      <w:r>
        <w:t xml:space="preserve">Вмешательство государства в процессы экономической жизни в условиях рынка предполагает обязательное наличие некоторых финансовых и материальных ресурсов. В то же время, в распоряжении государства находится важный инструмент в виде узаконенной власти, которая способна устанавливать, охранять и изменять права собственности. Однако действия государства не сводятся только к непосредственному применению властных полномочий, хотя на нем основываются. Государство может брать на себя оказание услуг, которые связаны с естественной монополией или информационной асимметрией, поэтому оно должно располагать трудовыми, материальными и денежными ресурсами, необходимыми для производства и распределения услуг, и организовывать эффективное использование этих ресурсов. </w:t>
      </w:r>
    </w:p>
    <w:p w:rsidR="006B5F9A" w:rsidRDefault="006B5F9A">
      <w:pPr>
        <w:pStyle w:val="a9"/>
      </w:pPr>
      <w:r>
        <w:t xml:space="preserve">Государственные ресурсы могут формироваться двумя способами: за счет прямого участия государства в рыночных сделках и в процессе перераспределения в виде налогообложения хозяйствующих субъектов. Осуществляя производство в условиях естественной монополии, государство обычно реализует продукцию (услуги) на рынке и, как правило, по ценам, существенно более низким, чем те, которые установила бы в аналогичных условиях частная фирма. Однако так или иначе государственные организации получают выручку, которая способна обеспечивать возмещение затрат и расширение производства. </w:t>
      </w:r>
    </w:p>
    <w:p w:rsidR="006B5F9A" w:rsidRDefault="006B5F9A">
      <w:pPr>
        <w:pStyle w:val="a9"/>
      </w:pPr>
      <w:r>
        <w:t xml:space="preserve">В ряде случаев государство намеренно использует цены, не покрывающие издержек на товары и услуги, производимые государственными организациями. Это обусловлено стремлением государства, стимулировать потребление благ, обладающих важными достоинствами для граждан (например, посещение музеев). </w:t>
      </w:r>
    </w:p>
    <w:p w:rsidR="006B5F9A" w:rsidRDefault="006B5F9A">
      <w:pPr>
        <w:pStyle w:val="a9"/>
      </w:pPr>
      <w:r>
        <w:t xml:space="preserve">Сниженные цены продаж могут также служить обеспечению доступности предметов первой необходимости для лиц с низкими доходами (например, в отношении ценообразования на жилищные и коммунальные услуги). В подобной ситуации убыточность деятельности государственных предприятий оправдывается перераспределительными приоритетами, что, впрочем, предполагает избирательное, адресное предоставление льгот. Поэтому для покрытия убытков, предоставления льгот и субсидий государству необходимы финансовые средства. Еще большая потребность в средствах определяется тем, что многие виды экономической активности государства вообще не направлены на производство продукции, которую можно было бы реализовать на рынке. Это касается, в частности, социальных программ, например пенсионных, и создания чистых общественных благ. </w:t>
      </w:r>
    </w:p>
    <w:p w:rsidR="006B5F9A" w:rsidRDefault="006B5F9A">
      <w:pPr>
        <w:pStyle w:val="a9"/>
      </w:pPr>
      <w:r>
        <w:t xml:space="preserve">В силу полного отсутствия или в пределах средней нормы прибыли для рыночной реализации финансовых результатов, подобные виды деятельности непривлекательны для частного сектора. И тогда для реализации способности государством взять на себя выполнение соответствующих функций используются перераспределительные механизмы — принудительное изъятие части доходов. </w:t>
      </w:r>
    </w:p>
    <w:p w:rsidR="006B5F9A" w:rsidRDefault="006B5F9A">
      <w:pPr>
        <w:pStyle w:val="a9"/>
      </w:pPr>
      <w:r>
        <w:t xml:space="preserve">Для этих целей основным источником денежных средств у государства является налогообложение. Государство обязывает лиц, осуществляющих коммерческую деятельность, участвовать в финансировании его расходов. По сути, оно ограничивает права граждан и организаций на получаемые ими доходы, присваивая себе их некоторую устанавливаемую законом часть. Мобилизуя ресурсы, государство затем их целенаправленно использует. Это означает, что оно выступает не просто в роли инстанции, обладающей регулятивными полномочиями, а в качестве субъекта экономической деятельности, который сопоставляет расходы с доходами, стремится к эффективному использованию своих ресурсов и т.д. </w:t>
      </w:r>
    </w:p>
    <w:p w:rsidR="006B5F9A" w:rsidRDefault="006B5F9A">
      <w:pPr>
        <w:pStyle w:val="a9"/>
      </w:pPr>
      <w:r>
        <w:t xml:space="preserve">Бюджет является важнейшей финансовой категорией, неотъемлемой частью государственных и муниципальных финансов. Сущность бюджета обусловлена не только сущностью приоритетной по отношению к ней категории финансов, но и сущностью государства и общественно-политического строя. При всех общественно-экономических формациях бюджет удовлетворяет потребности государства в денежных средствах. Вновь созданная производительным трудом стоимость объективно должна не только способствовать решению производственных задач, но и обеспечивать функционирование государственных институтов, гарантирующих конституционные права и свободы граждан. </w:t>
      </w:r>
    </w:p>
    <w:p w:rsidR="006B5F9A" w:rsidRDefault="006B5F9A">
      <w:pPr>
        <w:pStyle w:val="a9"/>
      </w:pPr>
      <w:r>
        <w:t xml:space="preserve">Бюджет функционирует в рамках относительно обособленной финансовой системы государства. Такое обособление связано с тем, что любое государство призвано, защищать национальные интересы граждан. Бюджет задает исходные параметры баланса социальной и экономической политики, представляет собой соотношение целей развития общества и средств их достижения. Конкретными формами этого баланса являются соотношения между накоплением и потреблением, между экономической эффективностью и социальной справедливостью, между различными моделями экономического развития. </w:t>
      </w:r>
    </w:p>
    <w:p w:rsidR="006B5F9A" w:rsidRDefault="006B5F9A">
      <w:pPr>
        <w:pStyle w:val="a9"/>
      </w:pPr>
      <w:r>
        <w:t xml:space="preserve">С одной стороны, отличительная особенность бюджета состоит в том, что он ориентирован непосредственно на интересы граждан. Но не менее важная особенность бюджета заключается и в том, что он имеет отношение к сфере перераспределения и потребления общественного продукта. Как известно, способ распределения определяется способом производства, однако перераспределительные отношения, обладая относительной автономией, могут либо тормозить, либо способствовать процессу производства, быть фактором повышения производительности труда. С другой стороны, специфика бюджета заключается в ориентации на экономический рост и преумножение материального богатства. Это расширяет свободу выбора в сфере перераспределения и открывает более широкие возможности для реализации экономической политики государства. </w:t>
      </w:r>
    </w:p>
    <w:p w:rsidR="006B5F9A" w:rsidRDefault="006B5F9A">
      <w:pPr>
        <w:pStyle w:val="a9"/>
      </w:pPr>
      <w:r>
        <w:t xml:space="preserve">В бюджете отражается циклический характер развития общества и его диалектика, когда старое не отрицается абсолютно, а все положительное в нем воспринимается и ассимилируется на новом витке развития, что и является ключевым моментом в рассмотрении роли и значения бюджета. Бюджет необходимо рассматривать как историко-экономическую категорию, неразрывно связанную с функционированием государства. </w:t>
      </w:r>
    </w:p>
    <w:p w:rsidR="006B5F9A" w:rsidRDefault="006B5F9A">
      <w:pPr>
        <w:pStyle w:val="a9"/>
      </w:pPr>
      <w:r>
        <w:t>Государственный бюджет — важнейший финансовый документ страны. Он представляет собой совокупность финансовых смет всех ведомств, государственных служб, правительственных программ и т. д. В нём определяются потребности, подлежащие удовлетворению за счёт государственной казны, равно как указываются источники и размеры ожидаемых поступлений в государственную казну.</w:t>
      </w:r>
    </w:p>
    <w:p w:rsidR="006B5F9A" w:rsidRDefault="006B5F9A">
      <w:pPr>
        <w:pStyle w:val="a9"/>
      </w:pPr>
      <w:r>
        <w:t>Деятельность государства по формированию, рассмотрению, утверждению, исполнению бюджета, а также составлению и утверждению отчёта об его исполнении (формулировка касается бюджетов всех уровней, входящих в бюджетную систему РФ) называется бюджетный процесс.</w:t>
      </w:r>
    </w:p>
    <w:p w:rsidR="006B5F9A" w:rsidRDefault="006B5F9A">
      <w:pPr>
        <w:pStyle w:val="a9"/>
      </w:pPr>
      <w:r>
        <w:t xml:space="preserve">В бюджетную систему Российской Федерации входят бюджеты следующих уровней: Федеральный бюджет; бюджеты субъектов Российской Федерации (региональные бюджеты); бюджеты муниципальных образований (местные бюджеты) </w:t>
      </w:r>
    </w:p>
    <w:p w:rsidR="006B5F9A" w:rsidRDefault="006B5F9A">
      <w:pPr>
        <w:pStyle w:val="a9"/>
      </w:pPr>
      <w:r>
        <w:t>Согласно статье 215.1 Бюджетного кодекса Российской Федерации кассовое обслуживание исполнения бюджетов бюджетной системы Российской Федерации осуществляется Федеральным казначейством.</w:t>
      </w:r>
    </w:p>
    <w:p w:rsidR="006B5F9A" w:rsidRDefault="006B5F9A">
      <w:pPr>
        <w:pStyle w:val="a9"/>
      </w:pPr>
      <w:r>
        <w:t>Если запланированные доходы бюджета превышают расходы бюджета, то это называется бюджетный профицит (или профицит бюджета). Если запланированные расходы бюджета превышают доходы бюджета, то это называется бюджетный дефицит (или дефицит бюджета). Когда при исполнении бюджета уровень дефицита бюджета превышает установленный при утверждении бюджета показатель, или происходит значительное снижение ожидавшихся доходов бюджета, то представительный орган власти (на основе предложений органа исполнительной власти) принимает решение о введении установленного законом механизма уменьшения расходов. Такое «урезание» запланированных бюджетом расходов называется секвестр.</w:t>
      </w:r>
    </w:p>
    <w:p w:rsidR="006B5F9A" w:rsidRDefault="006B5F9A">
      <w:pPr>
        <w:pStyle w:val="a9"/>
      </w:pPr>
      <w:r>
        <w:t>Рассмотрим более подробно вопросы дефицита и профицита бюджета.</w:t>
      </w:r>
    </w:p>
    <w:p w:rsidR="006B5F9A" w:rsidRDefault="006B5F9A">
      <w:pPr>
        <w:pStyle w:val="a9"/>
      </w:pPr>
    </w:p>
    <w:p w:rsidR="006B5F9A" w:rsidRDefault="006B5F9A">
      <w:pPr>
        <w:pStyle w:val="1"/>
      </w:pPr>
      <w:bookmarkStart w:id="2" w:name="_Toc165782548"/>
      <w:r>
        <w:t xml:space="preserve">2 </w:t>
      </w:r>
      <w:r>
        <w:rPr>
          <w:lang w:val="ru-RU"/>
        </w:rPr>
        <w:t>Д</w:t>
      </w:r>
      <w:r>
        <w:t>ефицит и профицит бюджета</w:t>
      </w:r>
      <w:bookmarkEnd w:id="2"/>
      <w:r>
        <w:t xml:space="preserve"> </w:t>
      </w:r>
    </w:p>
    <w:p w:rsidR="006B5F9A" w:rsidRDefault="006B5F9A">
      <w:pPr>
        <w:pStyle w:val="a9"/>
      </w:pPr>
    </w:p>
    <w:p w:rsidR="006B5F9A" w:rsidRDefault="006B5F9A">
      <w:pPr>
        <w:pStyle w:val="a9"/>
      </w:pPr>
      <w:r>
        <w:t xml:space="preserve">При сбалансированном бюджете государственные доходы равняются расходам. Повторим, что в том случае, когда доходы больше расходов, превышение называется профицитом бюджета или положительным сальдо бюджета. Бюджетный дефицит (отрицательное сальдо) существует при превышении расходов над доходами. </w:t>
      </w:r>
    </w:p>
    <w:p w:rsidR="006B5F9A" w:rsidRDefault="006B5F9A">
      <w:pPr>
        <w:pStyle w:val="a9"/>
      </w:pPr>
      <w:r>
        <w:t xml:space="preserve">Бездефицитность бюджета не означает еще «здоровья» экономики. Всегда необходимо обращать внимание на то, какой именно (государственный, региональный, муниципальный, консолидированный) бюджет исполняется с профицитом. Так, в последние годы государственный бюджет РФ исполняется с профицитом, однако консолидированный бюджет РФ дефицитен из-за отрицательного сальдо подавляющего числа региональных и почти всех местных бюджетов. </w:t>
      </w:r>
    </w:p>
    <w:p w:rsidR="006B5F9A" w:rsidRDefault="006B5F9A">
      <w:pPr>
        <w:pStyle w:val="a9"/>
      </w:pPr>
      <w:r>
        <w:t xml:space="preserve">В экономической теории сложились несколько подходов к проблеме бюджетного дефицита. </w:t>
      </w:r>
    </w:p>
    <w:p w:rsidR="006B5F9A" w:rsidRDefault="006B5F9A">
      <w:pPr>
        <w:pStyle w:val="a9"/>
      </w:pPr>
      <w:r>
        <w:t xml:space="preserve">Первая концепция: бюджет должен быть ежегодно сбалансирован. Вообще, стремление всеми мерами бороться с бюджетным дефицитом и не делать государственных заимствований может привести к отрицательным последствиям для экономики любой страны. Допустим, наметился рост безработицы. Доходы населения падают, налоговые поступления сокращаются. Правительство, стремясь получить бездефицитный бюджет, должно либо увеличить число и повысить ставки налогов, либо сократить государственные расходы, либо использовать сочетание этих мер. Следствием этих мероприятий будет еще большее сокращение совокупного спроса и дальнейший спад в экономике. Такая бюджетно-финансовая политика ориентирована только на решение текущих экономических проблем, но не способна решать перспективные задачи. Правительство Е.Гайдара проводило в 1992 бюджетно-финансовую политику, базирующуюся на концепции резкого снижения государственных расходов на социальную политику, пытаясь таким образом сократить бюджетный дефицит. Однако ему не удалось ни ликвидировать бюджетный дефицит, ни остановить спад производства. </w:t>
      </w:r>
    </w:p>
    <w:p w:rsidR="006B5F9A" w:rsidRDefault="006B5F9A">
      <w:pPr>
        <w:pStyle w:val="a9"/>
      </w:pPr>
      <w:r>
        <w:t xml:space="preserve">Вторая концепция: бюджет должен быть сбалансирован на протяжении экономического цикла, а не ежегодно. Это означает, что правительство осуществляет антициклическое воздействие и одновременно стремится сбалансировать бюджет. В период спада государство осуществляет стимулирующую бюджетно-финансовую политику: снижает налоги и увеличивает государственные расходы, т.е. сознательно увеличивает дефицит бюджета, стимулируя тем самым рост совокупного спроса и подъем экономики. В период подъема государство проводит сдерживающую бюджетно-финансовую политику: повышает налоги и снижает государственные расходы. Возникает положительное сальдо бюджета, которое используется для покрытия дефицита бюджета в период спада. Данная концепция имеет, однако, существенный недостаток: она не учитывает того, что спады и подъемы могут быть неодинаковы по глубине и продолжительности, их чрезвычайно трудно спрогнозировать. Например, длительный и глубокий спад может смениться коротким и незначительным подъемом. В этом случае дефицит бюджета устранить не удастся, он примет циклическую форму. </w:t>
      </w:r>
    </w:p>
    <w:p w:rsidR="006B5F9A" w:rsidRDefault="006B5F9A">
      <w:pPr>
        <w:pStyle w:val="a9"/>
      </w:pPr>
      <w:r>
        <w:t xml:space="preserve">Третья концепция: сбалансированность бюджета является второстепенной проблемой. Первостепенная экономическая задача государства, с точки зрения сторонников данного подхода, — это стимулирование экономического роста. Выполнение этой задачи может сопровождаться как устойчивым положительным сальдо бюджета, так и устойчивым бюджетным дефицитом (именно такая картина типична, например, для государственного бюджета США и ряда европейских стран). </w:t>
      </w:r>
    </w:p>
    <w:p w:rsidR="006B5F9A" w:rsidRDefault="006B5F9A">
      <w:pPr>
        <w:pStyle w:val="a9"/>
      </w:pPr>
      <w:r>
        <w:t xml:space="preserve">Из зарубежной практики показателен профицит бюджета в Румынии времен Чаушеску. Этот коммунистический лидер очень боялся как бюджетного дефицита, так и закабаления страны посредством роста внешнего долга. Такая политика оказала угнетающее действие на экономику страны, сдерживала рост инвестиций, что стало одной из причин падения режима Чаушеску. Вообще, создание профицита консолидированного бюджета государства сродни хранению денег в чулке — средства просто обесценятся. </w:t>
      </w:r>
    </w:p>
    <w:p w:rsidR="006B5F9A" w:rsidRDefault="006B5F9A">
      <w:pPr>
        <w:pStyle w:val="a9"/>
      </w:pPr>
      <w:r>
        <w:t xml:space="preserve">Небольшой бюджетный дефицит для экономики многие экономисты считают лекарством, стимулирующим хозяйственное развитие. Его роль сродни роли потребительского кредита: получаешь блага сейчас, но приходится много работать, чтобы отработать его, вместо того, чтобы получить эти блага в будущем за меньшие деньги. Кроме того, государство, в отличие от домохозяйств, может постоянно тратить больше, чем зарабатывать. </w:t>
      </w:r>
    </w:p>
    <w:p w:rsidR="006B5F9A" w:rsidRDefault="006B5F9A">
      <w:pPr>
        <w:pStyle w:val="a9"/>
      </w:pPr>
      <w:r>
        <w:t xml:space="preserve">Однако передозировка любого лекарства может быть опасной. Рост бюджетного дефицита порождает инфляцию, экономическую нестабильность, рост внешних и внутренних заимствований, которые в свою очередь приводят к дефолту. </w:t>
      </w:r>
    </w:p>
    <w:p w:rsidR="006B5F9A" w:rsidRDefault="006B5F9A">
      <w:pPr>
        <w:pStyle w:val="a9"/>
      </w:pPr>
      <w:r>
        <w:t xml:space="preserve">Первостепенное внимание надо обратить на то, на какие цели расходуется бюджетный дефицит. Едва ли можно упрекнуть правительство, когда оно тратит деньги на инвестиции в наукоемкие и высокодоходные отрасли, на подготовку к военным действиям в случае военной угрозы. Однако слишком часто средства госбюджета уходят на решение сиюминутных проблем, разворовываются, а сам дефицит возникает из-за неумения руководства страны обуздать финансовые претензии министерств, ведомств и различных лоббистских групп. </w:t>
      </w:r>
    </w:p>
    <w:p w:rsidR="006B5F9A" w:rsidRDefault="006B5F9A">
      <w:pPr>
        <w:pStyle w:val="a9"/>
      </w:pPr>
      <w:r>
        <w:t>Существует 3 традиционных способа покрытия дефицита бюджета: 1) выпуск госзаймов, 2) ужесточение налогообложения, 3) производство денег, или «сеньораж», т.е. печатание денег. Однако в настоящее время «сеньораж» не является простым печатанием денег, т.к. это вызывает инфляцию. Современный «сеньораж» выражается в создании резервов коммерческих банков, которые концентрируются в ЦБ и могут быть использованы для покрытия дефицита бюджета. Однако политика ЦБ, направленная на рост величины резервов денежных средств, поступающих к нему из коммерческих банков, вызывает недовольство последних, ослабляет их финансовое положение и усиливает противоречия внутри финансовой системы страны.</w:t>
      </w:r>
    </w:p>
    <w:p w:rsidR="006B5F9A" w:rsidRDefault="006B5F9A">
      <w:pPr>
        <w:pStyle w:val="a9"/>
      </w:pPr>
      <w:r>
        <w:t xml:space="preserve">Созданный в начале 2000-х в России профицит федерального бюджета при дефиците консолидированного бюджета страны вызывает у экономистов противоречивые оценки. Некоторые считают профицит не заслугой Правительства, а его ошибкой: искусственная «накачка» средств в федеральный бюджет посредством отъема их из региональных и местных бюджетов практически сводит на нет возможности эффективного функционирования региональных и местных органов власти. Защитники позиции правительства считают, что центральное правительство уже научилось составлять сбалансированный бюджет, предотвращая тем самым инфляцию, в то время как дефициты местных бюджетов связаны с низким качеством бюджетного процесса в регионах. </w:t>
      </w:r>
    </w:p>
    <w:p w:rsidR="006B5F9A" w:rsidRDefault="006B5F9A">
      <w:pPr>
        <w:pStyle w:val="a9"/>
      </w:pPr>
    </w:p>
    <w:p w:rsidR="006B5F9A" w:rsidRDefault="006B5F9A">
      <w:pPr>
        <w:pStyle w:val="1"/>
        <w:rPr>
          <w:lang w:val="ru-RU"/>
        </w:rPr>
      </w:pPr>
      <w:bookmarkStart w:id="3" w:name="_Toc165782549"/>
      <w:r>
        <w:rPr>
          <w:lang w:val="ru-RU"/>
        </w:rPr>
        <w:t xml:space="preserve">3 </w:t>
      </w:r>
      <w:r>
        <w:t>Сбалансированность бюджета</w:t>
      </w:r>
      <w:r>
        <w:rPr>
          <w:lang w:val="ru-RU"/>
        </w:rPr>
        <w:t>: понятие и условия</w:t>
      </w:r>
      <w:bookmarkEnd w:id="3"/>
    </w:p>
    <w:p w:rsidR="006B5F9A" w:rsidRDefault="006B5F9A">
      <w:pPr>
        <w:pStyle w:val="a9"/>
      </w:pPr>
    </w:p>
    <w:p w:rsidR="006B5F9A" w:rsidRDefault="006B5F9A">
      <w:pPr>
        <w:pStyle w:val="a9"/>
      </w:pPr>
      <w:r>
        <w:t>Сбалансированность бюджета — один из основополагающих принципов формирования и исполнения бюджета, состоящий в количественном соответствии (равновесии) бюджетных расходов источникам их финансирования.</w:t>
      </w:r>
    </w:p>
    <w:p w:rsidR="006B5F9A" w:rsidRDefault="006B5F9A">
      <w:pPr>
        <w:pStyle w:val="a9"/>
      </w:pPr>
      <w:r>
        <w:t xml:space="preserve">Этот принцип даже при наличии дефицита бюджета позволяет достичь равенства, (баланса) между суммарной величиной бюджетных поступлений (доходов бюджета и источников покрытия дефицита) и объемом производимых расходов. Отсутствие бюджетного равновесия порождает несбалансированность. Если расходы превышают бюджетные поступления, бюджет в принципе не исполним — несбалансированный бюджет заведомо нереален, несбалансированность делает его фиктивным. Составление бюджета профицитом также нежелательно, поскольку связано с завышенной нагрузкой на экономику и снижением общей эффективности использования бюджетных средств. Отсюда сбалансированность бюджета — обязательное требование, предъявляемое к составлению и утверждению бюджета. Сбалансированность бюджета призвана обеспечить нормальное функционирование органов власти всех уровней. Несбалансированность даже небольшой части бюджетов ведет к задержке финансирования государственных и муниципальных заказов, к сбоям в системе сметно-бюджетного финансирования, порождая неплатежи в народном хозяйстве страны. Именно поэтому сбалансированность бюджета особенно важна для России, где финансовое положение в период проведения реформ характеризовалось острой нехваткой бюджетных ресурсов из-за кризисного состояния экономики. </w:t>
      </w:r>
    </w:p>
    <w:p w:rsidR="006B5F9A" w:rsidRDefault="006B5F9A">
      <w:pPr>
        <w:pStyle w:val="a9"/>
      </w:pPr>
      <w:r>
        <w:t xml:space="preserve">Наилучший вариант обеспечения сбалансированности бюджета — разработка бездефицитного бюджета, в котором объем расходов, включая затраты на обслуживание и погашение государственного (муниципального) долга, не превышает величины доходов. Если же избежать дефицита бюджета не удается, даже исчерпав полностью обычные источники финансирования, то для сбалансированности бюджета приходится прибегать к разным формам заимствований, что требует минимизации размеров дефицита бюджета на всех стадиях бюджетного процесса. </w:t>
      </w:r>
    </w:p>
    <w:p w:rsidR="006B5F9A" w:rsidRDefault="006B5F9A">
      <w:pPr>
        <w:pStyle w:val="a9"/>
      </w:pPr>
      <w:r>
        <w:t xml:space="preserve">Сбалансированность бюджета достигается разными методами; одни из них применяются при формировании бюджета; другие — при его исполнений. К методам сбалансированности бюджета, широко используемым в практике бюджетного планирования, относятся: лимитирование бюджетных расходов с учетом экономических возможностей общества и объема централизуемых доходов; совершенствование механизма распределения доходов между бюджетами разных уровней, адекватного распределению расходных полномочий между ними; выявление и мобилизация резервов роста бюджетных доходов; построение эффективной системы бюджетного регулирования и оказания финансовой помощи в сфере межбюджетных отношений; планирование направлений бюджетных расходов, положительно воздействующих на рост доходов и одновременно обеспечивающих решение стоящих перед обществом социально-экономических задач при минимальных затратах и с максим, эффектом; сокращение масштабов государственного сектора экономики на основе разумной приватизации государственной собственности; жесткая экономия расходов путем исключения из их состава лишних затрат, не обусловленная крайней необходимостью; использование наиболее эффективных форм бюджетных заимствований, способных обеспечить реальные поступления денежных средств с финансовых рынков. </w:t>
      </w:r>
    </w:p>
    <w:p w:rsidR="006B5F9A" w:rsidRDefault="006B5F9A">
      <w:pPr>
        <w:pStyle w:val="a9"/>
      </w:pPr>
      <w:r>
        <w:t xml:space="preserve">В ходе исполнения бюджета сбалансированность достигается с помощью: введения процедуры санкционирования бюджетных расходов; строгого соблюдения установленных лимитов бюджетных обязательств, ориентированных на реально поступающие доходы; определения оптимальных сроков осуществления расходов; использования механизма сокращения и блокировки расходов бюджета; совершенствования системы бюджетного финансирования на основе постепенного прекращения дотирования предприятий и введения полной имущественной ответственности экономических субъектов за выполнение взятых обязательств перед государством и партнерами; мобилизации дополнительных резервов роста бюджетных, доходов; последовательного проведения финансового контроля за целевым, экономным и эффективным расходованием бюджетных средств; оказания финансовой помощи, в разных ее формах другими бюджетами; использования бюджетных резервов и т.д. </w:t>
      </w:r>
    </w:p>
    <w:p w:rsidR="006B5F9A" w:rsidRDefault="006B5F9A">
      <w:pPr>
        <w:pStyle w:val="a9"/>
      </w:pPr>
      <w:r>
        <w:t xml:space="preserve">В бывшем СССР бюджетная система которого строилась на принципах единства и централизма, за сбалансированность бюджета отвечал непосредственно союзный центр. Такой порядок достижения сбалансированности бюджета был чреват субъективизмом, культивировал иждивенчество органов власти среднего и низового уровней. По мере совершенствования государственного устройства России на основе федерализма перестраивалась и бюджетная система страны; основополагающими принципами ее построения наряду с другими стали самостоятельность каждого бюджета и ответственность за сбалансированность бюджета того органа власти, в распоряжении которого находится соответствующий бюджет. Законодательное закрепление принципа сбалансированности бюджета во 2-й половине XX в. произошло во многих странах мира. В частности, в США конституции ряда штатов содержат прямое требование о недопустимости расходов, превышающих поступления в бюджет; законодательство Франции запрещает рассматривать проекты местных бюджетов, если они составлены с дефицитом. </w:t>
      </w:r>
    </w:p>
    <w:p w:rsidR="006B5F9A" w:rsidRDefault="006B5F9A">
      <w:pPr>
        <w:pStyle w:val="a9"/>
      </w:pPr>
      <w:r>
        <w:t xml:space="preserve">В России принцип сбалансированности бюджета определен в Бюджетном кодексе в качестве одного из основных принципов построения бюджетной системы. Его претворение в жизнь позволит прекратить распространенную в 90-е гг. практику составления и утверждения фактически несбалансированных бюджетов, особенно на субфедеральном и муниципальном уровнях. На стадии составления проектов бюджетов реализация принципа сбалансированности бюджета обеспечивается благодаря полному и последовательному соблюдению другого принципа — общего (совокупного) покрытия расходов бюджета, причем данный принцип должен соблюдаться при планировании не только годовых назначений бюджета, но и при внутригодовом (поквартальном, помесячном) распределении бюджетных доходов и расходов. </w:t>
      </w:r>
    </w:p>
    <w:p w:rsidR="006B5F9A" w:rsidRDefault="006B5F9A">
      <w:pPr>
        <w:pStyle w:val="a9"/>
      </w:pPr>
      <w:r>
        <w:t xml:space="preserve">На стадии исполнения бюджета дополнительными факторами, влияющими на сбалансированность бюджета, выступают, с одной стороны, методы оперативного регулирования бюджетных потоков, позволяющие с наибольшей эффективностью маневрировать бюджетными средствами, а с другой — механизм сокращения бюджетных расходов и бюджетные резервы, используя которые исполнительный орган власти осуществляет финансирование внезапно возникших, непредвиденных расходов. </w:t>
      </w:r>
    </w:p>
    <w:p w:rsidR="006B5F9A" w:rsidRDefault="006B5F9A">
      <w:pPr>
        <w:pStyle w:val="a9"/>
      </w:pPr>
      <w:r>
        <w:t>В настоящее время сбалансированность бюджета должна обеспечиваться на каждом уровне управления усилиями и профессиональным мастерством работников соответствующего органа власти. Большое значение в этих условиях приобретают устойчивость бюджета и ответственность финансового органа за ее обеспечение.</w:t>
      </w:r>
    </w:p>
    <w:p w:rsidR="006B5F9A" w:rsidRDefault="006B5F9A">
      <w:pPr>
        <w:pStyle w:val="a9"/>
      </w:pPr>
    </w:p>
    <w:p w:rsidR="006B5F9A" w:rsidRDefault="006B5F9A">
      <w:pPr>
        <w:pStyle w:val="1"/>
      </w:pPr>
      <w:bookmarkStart w:id="4" w:name="_Toc165782550"/>
      <w:r>
        <w:t>4 Параметры федерального бюджета РФ</w:t>
      </w:r>
      <w:bookmarkEnd w:id="4"/>
    </w:p>
    <w:p w:rsidR="006B5F9A" w:rsidRDefault="006B5F9A">
      <w:pPr>
        <w:pStyle w:val="a9"/>
      </w:pPr>
      <w:r>
        <w:t xml:space="preserve"> </w:t>
      </w:r>
    </w:p>
    <w:p w:rsidR="006B5F9A" w:rsidRDefault="006B5F9A">
      <w:pPr>
        <w:pStyle w:val="a9"/>
      </w:pPr>
      <w:r>
        <w:t>Федеральный бюджет на 2005 был принят по доходам в сумме 3 трлн. 326 млрд. руб., по расходам — 3 трлн. 48 млрд. руб. Реальное исполнение составило 5 трлн. 125 млрд. руб. по доходам и 3 трлн. 539 млрд. руб. по расходам. Доходы федерального бюджета в 2005 составили 23,7 % ВВП, что стало рекордным значением за последние 8 лет (доходы консолидированного бюджета РФ составили 35,1 % ВВП, а с учётом доходов Пенсионного и др. внебюджетных фондов — 42% ВВП).</w:t>
      </w:r>
    </w:p>
    <w:p w:rsidR="006B5F9A" w:rsidRDefault="006B5F9A">
      <w:pPr>
        <w:pStyle w:val="a9"/>
      </w:pPr>
      <w:r>
        <w:t>На 2006 год федеральный бюджет принят с доходами 5 трлн. 46 млрд. руб. и расходами 4 трлн. 270 млрд. руб. По данным Минфина, дефицит федерального бюджета без учета доходов от нефти и газа в 2006 году составил бы 5,2 % ВВП.</w:t>
      </w:r>
    </w:p>
    <w:p w:rsidR="006B5F9A" w:rsidRDefault="006B5F9A">
      <w:pPr>
        <w:pStyle w:val="a9"/>
      </w:pPr>
      <w:r>
        <w:t>Наиболее крупные статьи расходов в 2006 году были следующие:</w:t>
      </w:r>
    </w:p>
    <w:p w:rsidR="006B5F9A" w:rsidRDefault="006B5F9A" w:rsidP="006B5F9A">
      <w:pPr>
        <w:pStyle w:val="a9"/>
        <w:numPr>
          <w:ilvl w:val="0"/>
          <w:numId w:val="2"/>
        </w:numPr>
        <w:tabs>
          <w:tab w:val="clear" w:pos="1134"/>
        </w:tabs>
        <w:ind w:left="993"/>
      </w:pPr>
      <w:r>
        <w:t xml:space="preserve">межбюджетные трансферты (33,5 % от всех расходов); </w:t>
      </w:r>
    </w:p>
    <w:p w:rsidR="006B5F9A" w:rsidRDefault="006B5F9A" w:rsidP="006B5F9A">
      <w:pPr>
        <w:pStyle w:val="a9"/>
        <w:numPr>
          <w:ilvl w:val="0"/>
          <w:numId w:val="2"/>
        </w:numPr>
        <w:tabs>
          <w:tab w:val="clear" w:pos="1134"/>
        </w:tabs>
        <w:ind w:left="993"/>
      </w:pPr>
      <w:r>
        <w:t xml:space="preserve">национальная оборона (15,6 % расходов); </w:t>
      </w:r>
    </w:p>
    <w:p w:rsidR="006B5F9A" w:rsidRDefault="006B5F9A" w:rsidP="006B5F9A">
      <w:pPr>
        <w:pStyle w:val="a9"/>
        <w:numPr>
          <w:ilvl w:val="0"/>
          <w:numId w:val="2"/>
        </w:numPr>
        <w:tabs>
          <w:tab w:val="clear" w:pos="1134"/>
        </w:tabs>
        <w:ind w:left="993"/>
      </w:pPr>
      <w:r>
        <w:t xml:space="preserve">общегосударственные вопросы (15 %); </w:t>
      </w:r>
    </w:p>
    <w:p w:rsidR="006B5F9A" w:rsidRDefault="006B5F9A" w:rsidP="006B5F9A">
      <w:pPr>
        <w:pStyle w:val="a9"/>
        <w:numPr>
          <w:ilvl w:val="0"/>
          <w:numId w:val="2"/>
        </w:numPr>
        <w:tabs>
          <w:tab w:val="clear" w:pos="1134"/>
        </w:tabs>
        <w:ind w:left="993"/>
      </w:pPr>
      <w:r>
        <w:t xml:space="preserve">национальная безопасность и правоохранительная деятельность (13 %); </w:t>
      </w:r>
    </w:p>
    <w:p w:rsidR="006B5F9A" w:rsidRDefault="006B5F9A" w:rsidP="006B5F9A">
      <w:pPr>
        <w:pStyle w:val="a9"/>
        <w:numPr>
          <w:ilvl w:val="0"/>
          <w:numId w:val="2"/>
        </w:numPr>
        <w:tabs>
          <w:tab w:val="clear" w:pos="1134"/>
        </w:tabs>
        <w:ind w:left="993"/>
      </w:pPr>
      <w:r>
        <w:t xml:space="preserve">национальная экономика (7,9 %); </w:t>
      </w:r>
    </w:p>
    <w:p w:rsidR="006B5F9A" w:rsidRDefault="006B5F9A" w:rsidP="006B5F9A">
      <w:pPr>
        <w:pStyle w:val="a9"/>
        <w:numPr>
          <w:ilvl w:val="0"/>
          <w:numId w:val="2"/>
        </w:numPr>
        <w:tabs>
          <w:tab w:val="clear" w:pos="1134"/>
        </w:tabs>
        <w:ind w:left="993"/>
      </w:pPr>
      <w:r>
        <w:t xml:space="preserve">социальная политика (4,8 %); </w:t>
      </w:r>
    </w:p>
    <w:p w:rsidR="006B5F9A" w:rsidRDefault="006B5F9A" w:rsidP="006B5F9A">
      <w:pPr>
        <w:pStyle w:val="a9"/>
        <w:numPr>
          <w:ilvl w:val="0"/>
          <w:numId w:val="2"/>
        </w:numPr>
        <w:tabs>
          <w:tab w:val="clear" w:pos="1134"/>
        </w:tabs>
        <w:ind w:left="993"/>
      </w:pPr>
      <w:r>
        <w:t xml:space="preserve">образование (4,7 %); </w:t>
      </w:r>
    </w:p>
    <w:p w:rsidR="006B5F9A" w:rsidRDefault="006B5F9A" w:rsidP="006B5F9A">
      <w:pPr>
        <w:pStyle w:val="a9"/>
        <w:numPr>
          <w:ilvl w:val="0"/>
          <w:numId w:val="2"/>
        </w:numPr>
        <w:tabs>
          <w:tab w:val="clear" w:pos="1134"/>
        </w:tabs>
        <w:ind w:left="993"/>
      </w:pPr>
      <w:r>
        <w:t xml:space="preserve">здравоохранение и спорт (3,5 %). </w:t>
      </w:r>
    </w:p>
    <w:p w:rsidR="006B5F9A" w:rsidRDefault="006B5F9A">
      <w:pPr>
        <w:pStyle w:val="a9"/>
      </w:pPr>
      <w:r>
        <w:t>Расходы по статье «Национальная оборона» в 2006 составили 666 млрд. руб. или 2,73 % ВВП. Однако эту цифру нельзя использовать для международных сравнений, так как в других странах расходы на оборону вычисляются по-другому. Для получения корректного значения необходимо добавить те средства, которые Министерство обороны РФ получает через «гражданские статьи» (61 млрд. руб.), расходы на содержание Внутренних войск (36 млрд. руб.) и органов пограничной службы (45 млрд. руб.), ряд других расходов на военные цели (около 40 млрд. руб.). В результате прямые расходы на оборону составляют 848 млрд. руб. или 3,48 % ВВП. Страны НАТО включают в военные расходы также косвенные траты, в частности, выплату военных пенсий. В этом случае российские оборонные расходы составляют в 2006 4,04 % ВВП, что ставит Россию в число стран с наиболее высокими оборонными расходами (для сравнения: США — 4,06 % ВВП, Индия — 2,5 %, Великобритания — 2,4 %, Казахстан — 0,9 %).</w:t>
      </w:r>
    </w:p>
    <w:p w:rsidR="006B5F9A" w:rsidRDefault="006B5F9A">
      <w:pPr>
        <w:pStyle w:val="a9"/>
      </w:pPr>
      <w:r>
        <w:t>В целом, расходы на военные и полицейско-бюрократические функции превышают 40% федерального бюджета (в развитых странах — 11%, среднемировой уровень — около 20%).</w:t>
      </w:r>
    </w:p>
    <w:p w:rsidR="006B5F9A" w:rsidRDefault="006B5F9A">
      <w:pPr>
        <w:pStyle w:val="a9"/>
      </w:pPr>
      <w:r>
        <w:t>Согласно Федеральному закону от 01.12.2006 № 197-ФЗ, параметры федерального бюджета на 2006 были скорректированы; в соответствии с данными изменениями, бюджет утвержден по расходам в сумме 4 431 076 807,1 тыс. рублей, по доходам — в сумме 6 170 484 600,0 тыс. рублей. Таким образом, профицит федерального бюджета на 2006 составляет 1 739 407 792,9 тыс. рублей.</w:t>
      </w:r>
    </w:p>
    <w:p w:rsidR="006B5F9A" w:rsidRDefault="006B5F9A">
      <w:pPr>
        <w:pStyle w:val="a9"/>
      </w:pPr>
      <w:r>
        <w:t xml:space="preserve">Федеральный бюджет-2007 создавался с учетом налоговых изменений, направленных в сторону создания эффективных механизмов функционирования российского бизнеса. </w:t>
      </w:r>
    </w:p>
    <w:p w:rsidR="006B5F9A" w:rsidRDefault="006B5F9A">
      <w:pPr>
        <w:pStyle w:val="a9"/>
      </w:pPr>
      <w:r>
        <w:t xml:space="preserve">Доходы федерального бюджета в 2007 году планируются в размере 21,9% ВВП. Так как цена на нефть в среднесрочной перспективе будет снижаться, это повлияет и на уровень доходов федерального бюджета, которые в текущем году составят 6,628 трлн. руб. Профицит федерального бюджета также планируется к сокращению. </w:t>
      </w:r>
    </w:p>
    <w:p w:rsidR="006B5F9A" w:rsidRDefault="006B5F9A">
      <w:pPr>
        <w:pStyle w:val="1"/>
        <w:rPr>
          <w:lang w:val="ru-RU"/>
        </w:rPr>
      </w:pPr>
      <w:r>
        <w:br w:type="page"/>
      </w:r>
      <w:bookmarkStart w:id="5" w:name="_Toc165782551"/>
      <w:r>
        <w:rPr>
          <w:lang w:val="ru-RU"/>
        </w:rPr>
        <w:t>Заключение</w:t>
      </w:r>
      <w:bookmarkEnd w:id="5"/>
    </w:p>
    <w:p w:rsidR="006B5F9A" w:rsidRDefault="006B5F9A">
      <w:pPr>
        <w:pStyle w:val="a9"/>
      </w:pPr>
    </w:p>
    <w:p w:rsidR="006B5F9A" w:rsidRDefault="006B5F9A">
      <w:pPr>
        <w:pStyle w:val="a9"/>
      </w:pPr>
      <w:r>
        <w:t xml:space="preserve">В заключение хотелось бы сделать некоторые выводы из всего выше изложенного. </w:t>
      </w:r>
    </w:p>
    <w:p w:rsidR="006B5F9A" w:rsidRDefault="006B5F9A">
      <w:pPr>
        <w:pStyle w:val="a9"/>
      </w:pPr>
      <w:r>
        <w:t>Государственный бюджет, являясь основным финансовым планом государства, главным средством аккумулирования финансовых средств, дает политической власти реальную возможность осуществления властных полномочий. Бюджет, объединяя в себе основные финансовые категории (налоги, государственный кредит, государственные расходы), является ведущим звеном финансовой системы любого государства и играет как важную экономическую, так и политическую роль в любом современном обществе.</w:t>
      </w:r>
    </w:p>
    <w:p w:rsidR="006B5F9A" w:rsidRDefault="006B5F9A">
      <w:pPr>
        <w:pStyle w:val="a9"/>
      </w:pPr>
      <w:r>
        <w:t>Наиболее удачный вариант государственного бюджета — это бездефицитный бюджет или же бюджет с профицитом, однако, на практике добиться такой сбалансированности бюджета не всегда удается. В результате возникает такое явление, как бюджетный дефицит, что в свою очередь приводит к появлению государственного долга.</w:t>
      </w:r>
    </w:p>
    <w:p w:rsidR="006B5F9A" w:rsidRDefault="006B5F9A">
      <w:pPr>
        <w:pStyle w:val="a9"/>
      </w:pPr>
      <w:r>
        <w:t>Бюджетный дефицит является неоднозначным экономическим явлением и поэтому прежде чем решиться на политику, направленную на дефицитность бюджета, следует очень четко определить задачи и цели, которые преследуются данной политикой. Ни законодательная, ни исполнительная власть не обладает полным контролем над величиной бюджетного дефицита. Реальная величина бюджетного дефицита или избытка изменяется как под влиянием фискальной политики, так и под влиянием экономической ситуации в стране.</w:t>
      </w:r>
    </w:p>
    <w:p w:rsidR="006B5F9A" w:rsidRDefault="006B5F9A">
      <w:pPr>
        <w:pStyle w:val="a9"/>
      </w:pPr>
      <w:r>
        <w:t>Проблема дефицитного бюджета не является столь смертельной для экономики страны, так как на современном этапе в мировой практике нет почти ни одного государства не столкнувшегося с дефицитом бюджета. Многие процветающие страны сталкиваются с этой проблемой, однако, она не влияет кардинально на экономическую ситуацию страны в целом. Для выполнения бюджета следует повысить контроль за сборами доходов в полном объеме, а также провести необходимые экономические реформы, особенно налоговую.</w:t>
      </w:r>
    </w:p>
    <w:p w:rsidR="006B5F9A" w:rsidRDefault="006B5F9A">
      <w:pPr>
        <w:pStyle w:val="a9"/>
      </w:pPr>
      <w:r>
        <w:t>Существует 3 традиционных способа покрытия дефицита бюджета: 1) выпуск госзаймов, 2) ужесточение налогообложения, 3) производство денег, или «сеньораж», т.е. печатание денег.</w:t>
      </w:r>
    </w:p>
    <w:p w:rsidR="006B5F9A" w:rsidRDefault="006B5F9A">
      <w:pPr>
        <w:pStyle w:val="a9"/>
      </w:pPr>
      <w:r>
        <w:t xml:space="preserve">Когда доходы бюджета становятся больше расходов, это превышение называется профицитом бюджета или положительным сальдо бюджета. Бюджетный дефицит (отрицательное сальдо) существует при превышении расходов над доходами. </w:t>
      </w:r>
    </w:p>
    <w:p w:rsidR="006B5F9A" w:rsidRDefault="006B5F9A">
      <w:pPr>
        <w:pStyle w:val="a9"/>
      </w:pPr>
      <w:r>
        <w:t>Сбалансированность бюджета — один из основополагающих принципов формирования и исполнения бюджета, состоящий в количественном соответствии (равновесии) бюджетных расходов источникам их финансирования. Сбалансированность бюджета достигается разными методами; одни из них применяются при формировании бюджета; другие — при его исполнений.</w:t>
      </w:r>
    </w:p>
    <w:p w:rsidR="006B5F9A" w:rsidRDefault="006B5F9A">
      <w:pPr>
        <w:pStyle w:val="a9"/>
      </w:pPr>
      <w:r>
        <w:t>В России принцип сбалансированности бюджета определен в Бюджет-ном кодексе в качестве одного из основных принципов построения бюджетной системы.</w:t>
      </w:r>
    </w:p>
    <w:p w:rsidR="006B5F9A" w:rsidRDefault="006B5F9A">
      <w:pPr>
        <w:pStyle w:val="1"/>
        <w:rPr>
          <w:noProof w:val="0"/>
          <w:lang w:val="ru-RU"/>
        </w:rPr>
      </w:pPr>
      <w:r>
        <w:br w:type="page"/>
      </w:r>
      <w:bookmarkStart w:id="6" w:name="_Toc484583489"/>
      <w:bookmarkStart w:id="7" w:name="_Toc484583700"/>
      <w:bookmarkStart w:id="8" w:name="_Toc165782552"/>
      <w:r>
        <w:rPr>
          <w:noProof w:val="0"/>
          <w:lang w:val="ru-RU"/>
        </w:rPr>
        <w:t>Литература</w:t>
      </w:r>
      <w:bookmarkEnd w:id="6"/>
      <w:bookmarkEnd w:id="7"/>
      <w:bookmarkEnd w:id="8"/>
    </w:p>
    <w:p w:rsidR="006B5F9A" w:rsidRDefault="006B5F9A">
      <w:pPr>
        <w:tabs>
          <w:tab w:val="left" w:pos="851"/>
        </w:tabs>
        <w:spacing w:before="0" w:after="0" w:line="480" w:lineRule="exact"/>
        <w:jc w:val="both"/>
        <w:rPr>
          <w:sz w:val="28"/>
          <w:szCs w:val="28"/>
          <w:lang w:val="ru-RU"/>
        </w:rPr>
      </w:pPr>
    </w:p>
    <w:p w:rsidR="006B5F9A" w:rsidRDefault="006B5F9A" w:rsidP="006B5F9A">
      <w:pPr>
        <w:pStyle w:val="a9"/>
        <w:numPr>
          <w:ilvl w:val="0"/>
          <w:numId w:val="1"/>
        </w:numPr>
        <w:tabs>
          <w:tab w:val="clear" w:pos="1437"/>
        </w:tabs>
        <w:spacing w:line="460" w:lineRule="exact"/>
        <w:ind w:left="426" w:hanging="426"/>
      </w:pPr>
      <w:r>
        <w:t>Долан Э., Линдсей Дж. Макроэкономика. — СПб., 1994.</w:t>
      </w:r>
    </w:p>
    <w:p w:rsidR="006B5F9A" w:rsidRDefault="006B5F9A" w:rsidP="006B5F9A">
      <w:pPr>
        <w:pStyle w:val="a9"/>
        <w:numPr>
          <w:ilvl w:val="0"/>
          <w:numId w:val="1"/>
        </w:numPr>
        <w:tabs>
          <w:tab w:val="clear" w:pos="1437"/>
        </w:tabs>
        <w:spacing w:line="460" w:lineRule="exact"/>
        <w:ind w:left="426" w:hanging="426"/>
      </w:pPr>
      <w:r>
        <w:t>Интернет-ресурс: http://www.budgetrf.ru/ Бюджетная система Российской Федерации.</w:t>
      </w:r>
    </w:p>
    <w:p w:rsidR="006B5F9A" w:rsidRDefault="006B5F9A" w:rsidP="006B5F9A">
      <w:pPr>
        <w:pStyle w:val="a9"/>
        <w:numPr>
          <w:ilvl w:val="0"/>
          <w:numId w:val="1"/>
        </w:numPr>
        <w:tabs>
          <w:tab w:val="clear" w:pos="1437"/>
        </w:tabs>
        <w:spacing w:line="460" w:lineRule="exact"/>
        <w:ind w:left="426" w:hanging="426"/>
      </w:pPr>
      <w:r>
        <w:t>Коков В., Любимцев Ю. Бюджетный федерализм: проблемы и перспективы // Экономист, № 42, 2003.</w:t>
      </w:r>
    </w:p>
    <w:p w:rsidR="006B5F9A" w:rsidRDefault="006B5F9A" w:rsidP="006B5F9A">
      <w:pPr>
        <w:pStyle w:val="a9"/>
        <w:numPr>
          <w:ilvl w:val="0"/>
          <w:numId w:val="1"/>
        </w:numPr>
        <w:tabs>
          <w:tab w:val="clear" w:pos="1437"/>
        </w:tabs>
        <w:spacing w:line="460" w:lineRule="exact"/>
        <w:ind w:left="426" w:hanging="426"/>
      </w:pPr>
      <w:r>
        <w:t>Лавров А. Бюджетный федерализм и финансовая стабилизация // Вопросы экономики, № 64, 2002.</w:t>
      </w:r>
    </w:p>
    <w:p w:rsidR="006B5F9A" w:rsidRDefault="006B5F9A" w:rsidP="006B5F9A">
      <w:pPr>
        <w:pStyle w:val="a9"/>
        <w:numPr>
          <w:ilvl w:val="0"/>
          <w:numId w:val="1"/>
        </w:numPr>
        <w:tabs>
          <w:tab w:val="clear" w:pos="1437"/>
        </w:tabs>
        <w:spacing w:line="460" w:lineRule="exact"/>
        <w:ind w:left="426" w:hanging="426"/>
      </w:pPr>
      <w:r>
        <w:t>Лившиц А.Я. Основные ориентиры финансовой политики // Финансы, №26, 2004.</w:t>
      </w:r>
    </w:p>
    <w:p w:rsidR="006B5F9A" w:rsidRDefault="006B5F9A" w:rsidP="006B5F9A">
      <w:pPr>
        <w:pStyle w:val="a9"/>
        <w:numPr>
          <w:ilvl w:val="0"/>
          <w:numId w:val="1"/>
        </w:numPr>
        <w:tabs>
          <w:tab w:val="clear" w:pos="1437"/>
        </w:tabs>
        <w:spacing w:line="460" w:lineRule="exact"/>
        <w:ind w:left="426" w:hanging="426"/>
      </w:pPr>
      <w:r>
        <w:t>Парыгина Е.В. Бюджетная система РФ. — М., Феникс, 2003. — 544 с.</w:t>
      </w:r>
    </w:p>
    <w:p w:rsidR="006B5F9A" w:rsidRDefault="006B5F9A" w:rsidP="006B5F9A">
      <w:pPr>
        <w:pStyle w:val="a9"/>
        <w:numPr>
          <w:ilvl w:val="0"/>
          <w:numId w:val="1"/>
        </w:numPr>
        <w:tabs>
          <w:tab w:val="clear" w:pos="1437"/>
        </w:tabs>
        <w:spacing w:line="460" w:lineRule="exact"/>
        <w:ind w:left="426" w:hanging="426"/>
      </w:pPr>
      <w:r>
        <w:t>Поляк Г.Б. Бюджетная система России. — М., Юнити, 2006. — 532 с.</w:t>
      </w:r>
    </w:p>
    <w:p w:rsidR="006B5F9A" w:rsidRDefault="006B5F9A" w:rsidP="006B5F9A">
      <w:pPr>
        <w:pStyle w:val="a9"/>
        <w:numPr>
          <w:ilvl w:val="0"/>
          <w:numId w:val="1"/>
        </w:numPr>
        <w:tabs>
          <w:tab w:val="clear" w:pos="1437"/>
        </w:tabs>
        <w:spacing w:line="460" w:lineRule="exact"/>
        <w:ind w:left="426" w:hanging="426"/>
      </w:pPr>
      <w:r>
        <w:t>Рацане Ю. Дефицит бюджета стимулирует профицит мысли // Экономика и время, № 5, 2004. С. 12—15.</w:t>
      </w:r>
    </w:p>
    <w:p w:rsidR="006B5F9A" w:rsidRDefault="006B5F9A" w:rsidP="006B5F9A">
      <w:pPr>
        <w:pStyle w:val="a9"/>
        <w:numPr>
          <w:ilvl w:val="0"/>
          <w:numId w:val="1"/>
        </w:numPr>
        <w:tabs>
          <w:tab w:val="clear" w:pos="1437"/>
        </w:tabs>
        <w:spacing w:line="460" w:lineRule="exact"/>
        <w:ind w:left="426" w:hanging="426"/>
      </w:pPr>
      <w:r>
        <w:t>Романовский М.В. Бюджетная система Российской Федерации. — М., Юрайт, 2003. — 838 с.</w:t>
      </w:r>
    </w:p>
    <w:p w:rsidR="006B5F9A" w:rsidRDefault="006B5F9A" w:rsidP="006B5F9A">
      <w:pPr>
        <w:pStyle w:val="a9"/>
        <w:numPr>
          <w:ilvl w:val="0"/>
          <w:numId w:val="1"/>
        </w:numPr>
        <w:tabs>
          <w:tab w:val="clear" w:pos="1437"/>
        </w:tabs>
        <w:spacing w:line="460" w:lineRule="exact"/>
        <w:ind w:left="426" w:hanging="426"/>
      </w:pPr>
      <w:r>
        <w:t>Финансовые проблемы бюджета 2003 // Финансы, № 27, 2003.</w:t>
      </w:r>
    </w:p>
    <w:p w:rsidR="006B5F9A" w:rsidRDefault="006B5F9A" w:rsidP="006B5F9A">
      <w:pPr>
        <w:pStyle w:val="a9"/>
        <w:numPr>
          <w:ilvl w:val="0"/>
          <w:numId w:val="1"/>
        </w:numPr>
        <w:tabs>
          <w:tab w:val="clear" w:pos="1437"/>
        </w:tabs>
        <w:spacing w:line="460" w:lineRule="exact"/>
        <w:ind w:left="426" w:hanging="426"/>
      </w:pPr>
      <w:r>
        <w:t>Фишер С., Дорнбуш Р. Экономика: Учебник. — М., 1998.</w:t>
      </w:r>
      <w:bookmarkStart w:id="9" w:name="_GoBack"/>
      <w:bookmarkEnd w:id="9"/>
    </w:p>
    <w:sectPr w:rsidR="006B5F9A">
      <w:headerReference w:type="default" r:id="rId7"/>
      <w:pgSz w:w="11906" w:h="16838"/>
      <w:pgMar w:top="1134" w:right="1134"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5F9A" w:rsidRDefault="006B5F9A">
      <w:pPr>
        <w:spacing w:before="0" w:after="0"/>
      </w:pPr>
      <w:r>
        <w:separator/>
      </w:r>
    </w:p>
  </w:endnote>
  <w:endnote w:type="continuationSeparator" w:id="0">
    <w:p w:rsidR="006B5F9A" w:rsidRDefault="006B5F9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5F9A" w:rsidRDefault="006B5F9A">
      <w:pPr>
        <w:spacing w:before="0" w:after="0"/>
      </w:pPr>
      <w:r>
        <w:separator/>
      </w:r>
    </w:p>
  </w:footnote>
  <w:footnote w:type="continuationSeparator" w:id="0">
    <w:p w:rsidR="006B5F9A" w:rsidRDefault="006B5F9A">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5F9A" w:rsidRDefault="00D71C35">
    <w:pPr>
      <w:framePr w:wrap="auto" w:vAnchor="text" w:hAnchor="margin" w:xAlign="right" w:y="1"/>
      <w:tabs>
        <w:tab w:val="left" w:pos="851"/>
      </w:tabs>
      <w:spacing w:before="0" w:after="0" w:line="480" w:lineRule="exact"/>
      <w:rPr>
        <w:rStyle w:val="a7"/>
        <w:sz w:val="28"/>
        <w:szCs w:val="28"/>
      </w:rPr>
    </w:pPr>
    <w:r>
      <w:rPr>
        <w:rStyle w:val="a7"/>
        <w:noProof/>
        <w:sz w:val="28"/>
        <w:szCs w:val="28"/>
      </w:rPr>
      <w:t>2</w:t>
    </w:r>
  </w:p>
  <w:p w:rsidR="006B5F9A" w:rsidRDefault="006B5F9A">
    <w:pPr>
      <w:tabs>
        <w:tab w:val="left" w:pos="851"/>
      </w:tabs>
      <w:spacing w:before="0" w:after="0" w:line="480" w:lineRule="exact"/>
      <w:ind w:right="360"/>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3614EC"/>
    <w:multiLevelType w:val="hybridMultilevel"/>
    <w:tmpl w:val="77F8E3E0"/>
    <w:lvl w:ilvl="0" w:tplc="3D58BA54">
      <w:start w:val="1"/>
      <w:numFmt w:val="decimal"/>
      <w:lvlText w:val="%1."/>
      <w:lvlJc w:val="left"/>
      <w:pPr>
        <w:tabs>
          <w:tab w:val="num" w:pos="1437"/>
        </w:tabs>
        <w:ind w:left="1437" w:hanging="870"/>
      </w:pPr>
      <w:rPr>
        <w:rFonts w:hint="default"/>
      </w:rPr>
    </w:lvl>
    <w:lvl w:ilvl="1" w:tplc="04190019">
      <w:start w:val="1"/>
      <w:numFmt w:val="lowerLetter"/>
      <w:lvlText w:val="%2."/>
      <w:lvlJc w:val="left"/>
      <w:pPr>
        <w:tabs>
          <w:tab w:val="num" w:pos="1647"/>
        </w:tabs>
        <w:ind w:left="1647" w:hanging="360"/>
      </w:pPr>
    </w:lvl>
    <w:lvl w:ilvl="2" w:tplc="0419001B">
      <w:start w:val="1"/>
      <w:numFmt w:val="lowerRoman"/>
      <w:lvlText w:val="%3."/>
      <w:lvlJc w:val="right"/>
      <w:pPr>
        <w:tabs>
          <w:tab w:val="num" w:pos="2367"/>
        </w:tabs>
        <w:ind w:left="2367" w:hanging="180"/>
      </w:pPr>
    </w:lvl>
    <w:lvl w:ilvl="3" w:tplc="0419000F">
      <w:start w:val="1"/>
      <w:numFmt w:val="decimal"/>
      <w:lvlText w:val="%4."/>
      <w:lvlJc w:val="left"/>
      <w:pPr>
        <w:tabs>
          <w:tab w:val="num" w:pos="3087"/>
        </w:tabs>
        <w:ind w:left="3087" w:hanging="360"/>
      </w:pPr>
    </w:lvl>
    <w:lvl w:ilvl="4" w:tplc="04190019">
      <w:start w:val="1"/>
      <w:numFmt w:val="lowerLetter"/>
      <w:lvlText w:val="%5."/>
      <w:lvlJc w:val="left"/>
      <w:pPr>
        <w:tabs>
          <w:tab w:val="num" w:pos="3807"/>
        </w:tabs>
        <w:ind w:left="3807" w:hanging="360"/>
      </w:pPr>
    </w:lvl>
    <w:lvl w:ilvl="5" w:tplc="0419001B">
      <w:start w:val="1"/>
      <w:numFmt w:val="lowerRoman"/>
      <w:lvlText w:val="%6."/>
      <w:lvlJc w:val="right"/>
      <w:pPr>
        <w:tabs>
          <w:tab w:val="num" w:pos="4527"/>
        </w:tabs>
        <w:ind w:left="4527" w:hanging="180"/>
      </w:pPr>
    </w:lvl>
    <w:lvl w:ilvl="6" w:tplc="0419000F">
      <w:start w:val="1"/>
      <w:numFmt w:val="decimal"/>
      <w:lvlText w:val="%7."/>
      <w:lvlJc w:val="left"/>
      <w:pPr>
        <w:tabs>
          <w:tab w:val="num" w:pos="5247"/>
        </w:tabs>
        <w:ind w:left="5247" w:hanging="360"/>
      </w:pPr>
    </w:lvl>
    <w:lvl w:ilvl="7" w:tplc="04190019">
      <w:start w:val="1"/>
      <w:numFmt w:val="lowerLetter"/>
      <w:lvlText w:val="%8."/>
      <w:lvlJc w:val="left"/>
      <w:pPr>
        <w:tabs>
          <w:tab w:val="num" w:pos="5967"/>
        </w:tabs>
        <w:ind w:left="5967" w:hanging="360"/>
      </w:pPr>
    </w:lvl>
    <w:lvl w:ilvl="8" w:tplc="0419001B">
      <w:start w:val="1"/>
      <w:numFmt w:val="lowerRoman"/>
      <w:lvlText w:val="%9."/>
      <w:lvlJc w:val="right"/>
      <w:pPr>
        <w:tabs>
          <w:tab w:val="num" w:pos="6687"/>
        </w:tabs>
        <w:ind w:left="6687" w:hanging="180"/>
      </w:pPr>
    </w:lvl>
  </w:abstractNum>
  <w:abstractNum w:abstractNumId="1">
    <w:nsid w:val="55D06335"/>
    <w:multiLevelType w:val="hybridMultilevel"/>
    <w:tmpl w:val="8CF033FC"/>
    <w:lvl w:ilvl="0" w:tplc="844E2476">
      <w:start w:val="1"/>
      <w:numFmt w:val="bullet"/>
      <w:lvlText w:val=""/>
      <w:lvlJc w:val="left"/>
      <w:pPr>
        <w:tabs>
          <w:tab w:val="num" w:pos="1134"/>
        </w:tabs>
        <w:ind w:left="1559" w:hanging="425"/>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357"/>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71C35"/>
    <w:rsid w:val="00250ADF"/>
    <w:rsid w:val="005D357C"/>
    <w:rsid w:val="006B5F9A"/>
    <w:rsid w:val="00D71C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1841C9D-9253-4BEA-9F3C-7416545354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qFormat="1"/>
    <w:lsdException w:name="heading 8" w:qFormat="1"/>
    <w:lsdException w:name="heading 9" w:semiHidden="1" w:uiPriority="9" w:unhideWhenUsed="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unhideWhenUsed="1"/>
    <w:lsdException w:name="header" w:semiHidden="1"/>
    <w:lsdException w:name="footer" w:semiHidden="1" w:unhideWhenUsed="1"/>
    <w:lsdException w:name="index heading" w:semiHidden="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pPr>
      <w:spacing w:before="100" w:after="100"/>
    </w:pPr>
    <w:rPr>
      <w:rFonts w:ascii="Times New Roman" w:hAnsi="Times New Roman"/>
      <w:sz w:val="24"/>
      <w:szCs w:val="24"/>
      <w:lang w:val="uk-UA"/>
    </w:rPr>
  </w:style>
  <w:style w:type="paragraph" w:styleId="1">
    <w:name w:val="heading 1"/>
    <w:aliases w:val="Заголовок 1 Знак"/>
    <w:basedOn w:val="a"/>
    <w:next w:val="a"/>
    <w:link w:val="11"/>
    <w:uiPriority w:val="99"/>
    <w:qFormat/>
    <w:pPr>
      <w:keepNext/>
      <w:tabs>
        <w:tab w:val="left" w:pos="851"/>
      </w:tabs>
      <w:spacing w:before="0" w:after="0" w:line="360" w:lineRule="auto"/>
      <w:jc w:val="center"/>
      <w:outlineLvl w:val="0"/>
    </w:pPr>
    <w:rPr>
      <w:b/>
      <w:bCs/>
      <w:noProof/>
      <w:sz w:val="28"/>
      <w:szCs w:val="28"/>
    </w:rPr>
  </w:style>
  <w:style w:type="paragraph" w:styleId="2">
    <w:name w:val="heading 2"/>
    <w:basedOn w:val="a"/>
    <w:next w:val="a"/>
    <w:link w:val="20"/>
    <w:uiPriority w:val="99"/>
    <w:qFormat/>
    <w:pPr>
      <w:keepNext/>
      <w:tabs>
        <w:tab w:val="left" w:pos="0"/>
        <w:tab w:val="left" w:pos="851"/>
      </w:tabs>
      <w:spacing w:before="0" w:after="0" w:line="360" w:lineRule="auto"/>
      <w:jc w:val="center"/>
      <w:outlineLvl w:val="1"/>
    </w:pPr>
    <w:rPr>
      <w:b/>
      <w:bCs/>
      <w:noProof/>
      <w:sz w:val="28"/>
      <w:szCs w:val="28"/>
    </w:rPr>
  </w:style>
  <w:style w:type="paragraph" w:styleId="3">
    <w:name w:val="heading 3"/>
    <w:basedOn w:val="a"/>
    <w:next w:val="a"/>
    <w:link w:val="30"/>
    <w:uiPriority w:val="99"/>
    <w:qFormat/>
    <w:pPr>
      <w:keepNext/>
      <w:tabs>
        <w:tab w:val="left" w:pos="851"/>
      </w:tabs>
      <w:spacing w:before="0" w:after="0" w:line="360" w:lineRule="auto"/>
      <w:jc w:val="center"/>
      <w:outlineLvl w:val="2"/>
    </w:pPr>
    <w:rPr>
      <w:b/>
      <w:bCs/>
      <w:sz w:val="28"/>
      <w:szCs w:val="28"/>
    </w:rPr>
  </w:style>
  <w:style w:type="paragraph" w:styleId="7">
    <w:name w:val="heading 7"/>
    <w:basedOn w:val="a"/>
    <w:next w:val="a"/>
    <w:link w:val="70"/>
    <w:uiPriority w:val="99"/>
    <w:qFormat/>
    <w:pPr>
      <w:keepNext/>
      <w:spacing w:before="0" w:after="0"/>
      <w:outlineLvl w:val="6"/>
    </w:pPr>
    <w:rPr>
      <w:b/>
      <w:bCs/>
      <w:sz w:val="26"/>
      <w:szCs w:val="26"/>
      <w:lang w:val="ru-RU"/>
    </w:rPr>
  </w:style>
  <w:style w:type="paragraph" w:styleId="8">
    <w:name w:val="heading 8"/>
    <w:basedOn w:val="a"/>
    <w:next w:val="a"/>
    <w:link w:val="80"/>
    <w:uiPriority w:val="99"/>
    <w:qFormat/>
    <w:pPr>
      <w:keepNext/>
      <w:spacing w:before="0" w:after="0"/>
      <w:jc w:val="center"/>
      <w:outlineLvl w:val="7"/>
    </w:pPr>
    <w:rPr>
      <w:b/>
      <w:bCs/>
      <w:sz w:val="26"/>
      <w:szCs w:val="26"/>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1"/>
    <w:aliases w:val="Заголовок 1 Знак Знак"/>
    <w:link w:val="1"/>
    <w:uiPriority w:val="99"/>
    <w:rPr>
      <w:b/>
      <w:bCs/>
      <w:noProof/>
      <w:sz w:val="28"/>
      <w:szCs w:val="28"/>
      <w:lang w:val="uk-UA" w:eastAsia="ru-RU"/>
    </w:rPr>
  </w:style>
  <w:style w:type="character" w:customStyle="1" w:styleId="20">
    <w:name w:val="Заголовок 2 Знак"/>
    <w:link w:val="2"/>
    <w:uiPriority w:val="9"/>
    <w:semiHidden/>
    <w:rPr>
      <w:rFonts w:ascii="Cambria" w:eastAsia="Times New Roman" w:hAnsi="Cambria" w:cs="Times New Roman"/>
      <w:b/>
      <w:bCs/>
      <w:i/>
      <w:iCs/>
      <w:sz w:val="28"/>
      <w:szCs w:val="28"/>
      <w:lang w:val="uk-UA"/>
    </w:rPr>
  </w:style>
  <w:style w:type="character" w:customStyle="1" w:styleId="30">
    <w:name w:val="Заголовок 3 Знак"/>
    <w:link w:val="3"/>
    <w:uiPriority w:val="9"/>
    <w:semiHidden/>
    <w:rPr>
      <w:rFonts w:ascii="Cambria" w:eastAsia="Times New Roman" w:hAnsi="Cambria" w:cs="Times New Roman"/>
      <w:b/>
      <w:bCs/>
      <w:sz w:val="26"/>
      <w:szCs w:val="26"/>
      <w:lang w:val="uk-UA"/>
    </w:rPr>
  </w:style>
  <w:style w:type="character" w:customStyle="1" w:styleId="70">
    <w:name w:val="Заголовок 7 Знак"/>
    <w:link w:val="7"/>
    <w:uiPriority w:val="9"/>
    <w:semiHidden/>
    <w:rPr>
      <w:sz w:val="24"/>
      <w:szCs w:val="24"/>
      <w:lang w:val="uk-UA"/>
    </w:rPr>
  </w:style>
  <w:style w:type="character" w:customStyle="1" w:styleId="80">
    <w:name w:val="Заголовок 8 Знак"/>
    <w:link w:val="8"/>
    <w:uiPriority w:val="9"/>
    <w:semiHidden/>
    <w:rPr>
      <w:i/>
      <w:iCs/>
      <w:sz w:val="24"/>
      <w:szCs w:val="24"/>
      <w:lang w:val="uk-UA"/>
    </w:rPr>
  </w:style>
  <w:style w:type="paragraph" w:styleId="a3">
    <w:name w:val="Body Text"/>
    <w:basedOn w:val="a"/>
    <w:link w:val="a4"/>
    <w:uiPriority w:val="99"/>
    <w:pPr>
      <w:tabs>
        <w:tab w:val="left" w:pos="851"/>
      </w:tabs>
      <w:spacing w:before="0" w:after="0" w:line="480" w:lineRule="exact"/>
      <w:jc w:val="both"/>
    </w:pPr>
    <w:rPr>
      <w:sz w:val="28"/>
      <w:szCs w:val="28"/>
    </w:rPr>
  </w:style>
  <w:style w:type="character" w:customStyle="1" w:styleId="a4">
    <w:name w:val="Основной текст Знак"/>
    <w:link w:val="a3"/>
    <w:uiPriority w:val="99"/>
    <w:semiHidden/>
    <w:rPr>
      <w:rFonts w:ascii="Times New Roman" w:hAnsi="Times New Roman" w:cs="Times New Roman"/>
      <w:sz w:val="28"/>
      <w:szCs w:val="28"/>
      <w:lang w:val="uk-UA"/>
    </w:rPr>
  </w:style>
  <w:style w:type="paragraph" w:styleId="a5">
    <w:name w:val="Title"/>
    <w:basedOn w:val="a"/>
    <w:link w:val="a6"/>
    <w:uiPriority w:val="99"/>
    <w:qFormat/>
    <w:pPr>
      <w:tabs>
        <w:tab w:val="left" w:pos="851"/>
      </w:tabs>
      <w:spacing w:before="0" w:after="0" w:line="480" w:lineRule="exact"/>
      <w:jc w:val="center"/>
    </w:pPr>
    <w:rPr>
      <w:sz w:val="28"/>
      <w:szCs w:val="28"/>
    </w:rPr>
  </w:style>
  <w:style w:type="character" w:customStyle="1" w:styleId="a6">
    <w:name w:val="Название Знак"/>
    <w:link w:val="a5"/>
    <w:uiPriority w:val="10"/>
    <w:rPr>
      <w:rFonts w:ascii="Cambria" w:eastAsia="Times New Roman" w:hAnsi="Cambria" w:cs="Times New Roman"/>
      <w:b/>
      <w:bCs/>
      <w:kern w:val="28"/>
      <w:sz w:val="32"/>
      <w:szCs w:val="32"/>
      <w:lang w:val="uk-UA"/>
    </w:rPr>
  </w:style>
  <w:style w:type="paragraph" w:styleId="21">
    <w:name w:val="Body Text 2"/>
    <w:basedOn w:val="a"/>
    <w:link w:val="22"/>
    <w:uiPriority w:val="99"/>
    <w:pPr>
      <w:spacing w:before="0" w:after="0"/>
      <w:jc w:val="center"/>
    </w:pPr>
    <w:rPr>
      <w:b/>
      <w:bCs/>
      <w:sz w:val="28"/>
      <w:szCs w:val="28"/>
      <w:lang w:val="ru-RU"/>
    </w:rPr>
  </w:style>
  <w:style w:type="character" w:customStyle="1" w:styleId="22">
    <w:name w:val="Основной текст 2 Знак"/>
    <w:link w:val="21"/>
    <w:uiPriority w:val="99"/>
    <w:semiHidden/>
    <w:rPr>
      <w:rFonts w:ascii="Times New Roman" w:hAnsi="Times New Roman" w:cs="Times New Roman"/>
      <w:sz w:val="28"/>
      <w:szCs w:val="28"/>
      <w:lang w:val="uk-UA"/>
    </w:rPr>
  </w:style>
  <w:style w:type="character" w:styleId="a7">
    <w:name w:val="page number"/>
    <w:uiPriority w:val="99"/>
  </w:style>
  <w:style w:type="paragraph" w:styleId="a8">
    <w:name w:val="List"/>
    <w:basedOn w:val="a"/>
    <w:uiPriority w:val="99"/>
    <w:pPr>
      <w:tabs>
        <w:tab w:val="left" w:pos="851"/>
      </w:tabs>
      <w:spacing w:before="0" w:after="0" w:line="480" w:lineRule="exact"/>
      <w:ind w:left="283" w:hanging="283"/>
    </w:pPr>
    <w:rPr>
      <w:sz w:val="28"/>
      <w:szCs w:val="28"/>
    </w:rPr>
  </w:style>
  <w:style w:type="paragraph" w:customStyle="1" w:styleId="a9">
    <w:name w:val="Курсовик"/>
    <w:basedOn w:val="a"/>
    <w:uiPriority w:val="99"/>
    <w:pPr>
      <w:spacing w:before="0" w:after="0" w:line="360" w:lineRule="auto"/>
      <w:ind w:firstLine="567"/>
      <w:jc w:val="both"/>
    </w:pPr>
    <w:rPr>
      <w:kern w:val="28"/>
      <w:sz w:val="28"/>
      <w:szCs w:val="28"/>
      <w:lang w:val="ru-RU"/>
    </w:rPr>
  </w:style>
  <w:style w:type="paragraph" w:styleId="10">
    <w:name w:val="toc 1"/>
    <w:basedOn w:val="a"/>
    <w:next w:val="a"/>
    <w:autoRedefine/>
    <w:uiPriority w:val="99"/>
    <w:pPr>
      <w:spacing w:before="0" w:after="0" w:line="480" w:lineRule="exact"/>
    </w:pPr>
    <w:rPr>
      <w:sz w:val="28"/>
      <w:szCs w:val="28"/>
    </w:rPr>
  </w:style>
  <w:style w:type="paragraph" w:styleId="23">
    <w:name w:val="toc 2"/>
    <w:basedOn w:val="a"/>
    <w:next w:val="a"/>
    <w:autoRedefine/>
    <w:uiPriority w:val="99"/>
    <w:pPr>
      <w:spacing w:before="0" w:after="0" w:line="480" w:lineRule="exact"/>
      <w:ind w:left="280"/>
    </w:pPr>
    <w:rPr>
      <w:sz w:val="28"/>
      <w:szCs w:val="28"/>
    </w:rPr>
  </w:style>
  <w:style w:type="paragraph" w:styleId="31">
    <w:name w:val="toc 3"/>
    <w:basedOn w:val="a"/>
    <w:next w:val="a"/>
    <w:autoRedefine/>
    <w:uiPriority w:val="99"/>
    <w:pPr>
      <w:spacing w:before="0" w:after="0" w:line="480" w:lineRule="exact"/>
      <w:ind w:left="560"/>
    </w:pPr>
    <w:rPr>
      <w:sz w:val="28"/>
      <w:szCs w:val="28"/>
    </w:rPr>
  </w:style>
  <w:style w:type="paragraph" w:styleId="4">
    <w:name w:val="toc 4"/>
    <w:basedOn w:val="a"/>
    <w:next w:val="a"/>
    <w:autoRedefine/>
    <w:uiPriority w:val="99"/>
    <w:pPr>
      <w:spacing w:before="0" w:after="0" w:line="480" w:lineRule="exact"/>
      <w:ind w:left="840"/>
    </w:pPr>
    <w:rPr>
      <w:sz w:val="28"/>
      <w:szCs w:val="28"/>
    </w:rPr>
  </w:style>
  <w:style w:type="paragraph" w:styleId="5">
    <w:name w:val="toc 5"/>
    <w:basedOn w:val="a"/>
    <w:next w:val="a"/>
    <w:autoRedefine/>
    <w:uiPriority w:val="99"/>
    <w:pPr>
      <w:spacing w:before="0" w:after="0" w:line="480" w:lineRule="exact"/>
      <w:ind w:left="1120"/>
    </w:pPr>
    <w:rPr>
      <w:sz w:val="28"/>
      <w:szCs w:val="28"/>
    </w:rPr>
  </w:style>
  <w:style w:type="paragraph" w:styleId="6">
    <w:name w:val="toc 6"/>
    <w:basedOn w:val="a"/>
    <w:next w:val="a"/>
    <w:autoRedefine/>
    <w:uiPriority w:val="99"/>
    <w:pPr>
      <w:spacing w:before="0" w:after="0" w:line="480" w:lineRule="exact"/>
      <w:ind w:left="1400"/>
    </w:pPr>
    <w:rPr>
      <w:sz w:val="28"/>
      <w:szCs w:val="28"/>
    </w:rPr>
  </w:style>
  <w:style w:type="paragraph" w:styleId="71">
    <w:name w:val="toc 7"/>
    <w:basedOn w:val="a"/>
    <w:next w:val="a"/>
    <w:autoRedefine/>
    <w:uiPriority w:val="99"/>
    <w:pPr>
      <w:spacing w:before="0" w:after="0" w:line="480" w:lineRule="exact"/>
      <w:ind w:left="1680"/>
    </w:pPr>
    <w:rPr>
      <w:sz w:val="28"/>
      <w:szCs w:val="28"/>
    </w:rPr>
  </w:style>
  <w:style w:type="paragraph" w:styleId="81">
    <w:name w:val="toc 8"/>
    <w:basedOn w:val="a"/>
    <w:next w:val="a"/>
    <w:autoRedefine/>
    <w:uiPriority w:val="99"/>
    <w:pPr>
      <w:spacing w:before="0" w:after="0" w:line="480" w:lineRule="exact"/>
      <w:ind w:left="1960"/>
    </w:pPr>
    <w:rPr>
      <w:sz w:val="28"/>
      <w:szCs w:val="28"/>
    </w:rPr>
  </w:style>
  <w:style w:type="paragraph" w:styleId="9">
    <w:name w:val="toc 9"/>
    <w:basedOn w:val="a"/>
    <w:next w:val="a"/>
    <w:autoRedefine/>
    <w:uiPriority w:val="99"/>
    <w:pPr>
      <w:spacing w:before="0" w:after="0" w:line="480" w:lineRule="exact"/>
      <w:ind w:left="2240"/>
    </w:pPr>
    <w:rPr>
      <w:sz w:val="28"/>
      <w:szCs w:val="28"/>
    </w:rPr>
  </w:style>
  <w:style w:type="paragraph" w:styleId="12">
    <w:name w:val="index 1"/>
    <w:basedOn w:val="a"/>
    <w:next w:val="a"/>
    <w:autoRedefine/>
    <w:uiPriority w:val="99"/>
    <w:pPr>
      <w:spacing w:before="0" w:after="0" w:line="480" w:lineRule="exact"/>
      <w:ind w:left="280" w:hanging="280"/>
    </w:pPr>
    <w:rPr>
      <w:sz w:val="28"/>
      <w:szCs w:val="28"/>
    </w:rPr>
  </w:style>
  <w:style w:type="paragraph" w:styleId="24">
    <w:name w:val="index 2"/>
    <w:basedOn w:val="a"/>
    <w:next w:val="a"/>
    <w:autoRedefine/>
    <w:uiPriority w:val="99"/>
    <w:pPr>
      <w:spacing w:before="0" w:after="0" w:line="480" w:lineRule="exact"/>
      <w:ind w:left="560" w:hanging="280"/>
    </w:pPr>
    <w:rPr>
      <w:sz w:val="28"/>
      <w:szCs w:val="28"/>
    </w:rPr>
  </w:style>
  <w:style w:type="paragraph" w:styleId="32">
    <w:name w:val="index 3"/>
    <w:basedOn w:val="a"/>
    <w:next w:val="a"/>
    <w:autoRedefine/>
    <w:uiPriority w:val="99"/>
    <w:pPr>
      <w:spacing w:before="0" w:after="0" w:line="480" w:lineRule="exact"/>
      <w:ind w:left="840" w:hanging="280"/>
    </w:pPr>
    <w:rPr>
      <w:sz w:val="28"/>
      <w:szCs w:val="28"/>
    </w:rPr>
  </w:style>
  <w:style w:type="paragraph" w:styleId="40">
    <w:name w:val="index 4"/>
    <w:basedOn w:val="a"/>
    <w:next w:val="a"/>
    <w:autoRedefine/>
    <w:uiPriority w:val="99"/>
    <w:pPr>
      <w:spacing w:before="0" w:after="0" w:line="480" w:lineRule="exact"/>
      <w:ind w:left="1120" w:hanging="280"/>
    </w:pPr>
    <w:rPr>
      <w:sz w:val="28"/>
      <w:szCs w:val="28"/>
    </w:rPr>
  </w:style>
  <w:style w:type="paragraph" w:styleId="50">
    <w:name w:val="index 5"/>
    <w:basedOn w:val="a"/>
    <w:next w:val="a"/>
    <w:autoRedefine/>
    <w:uiPriority w:val="99"/>
    <w:pPr>
      <w:spacing w:before="0" w:after="0" w:line="480" w:lineRule="exact"/>
      <w:ind w:left="1400" w:hanging="280"/>
    </w:pPr>
    <w:rPr>
      <w:sz w:val="28"/>
      <w:szCs w:val="28"/>
    </w:rPr>
  </w:style>
  <w:style w:type="paragraph" w:styleId="60">
    <w:name w:val="index 6"/>
    <w:basedOn w:val="a"/>
    <w:next w:val="a"/>
    <w:autoRedefine/>
    <w:uiPriority w:val="99"/>
    <w:pPr>
      <w:spacing w:before="0" w:after="0" w:line="480" w:lineRule="exact"/>
      <w:ind w:left="1680" w:hanging="280"/>
    </w:pPr>
    <w:rPr>
      <w:sz w:val="28"/>
      <w:szCs w:val="28"/>
    </w:rPr>
  </w:style>
  <w:style w:type="paragraph" w:styleId="72">
    <w:name w:val="index 7"/>
    <w:basedOn w:val="a"/>
    <w:next w:val="a"/>
    <w:autoRedefine/>
    <w:uiPriority w:val="99"/>
    <w:pPr>
      <w:spacing w:before="0" w:after="0" w:line="480" w:lineRule="exact"/>
      <w:ind w:left="1960" w:hanging="280"/>
    </w:pPr>
    <w:rPr>
      <w:sz w:val="28"/>
      <w:szCs w:val="28"/>
    </w:rPr>
  </w:style>
  <w:style w:type="paragraph" w:styleId="82">
    <w:name w:val="index 8"/>
    <w:basedOn w:val="a"/>
    <w:next w:val="a"/>
    <w:autoRedefine/>
    <w:uiPriority w:val="99"/>
    <w:pPr>
      <w:spacing w:before="0" w:after="0" w:line="480" w:lineRule="exact"/>
      <w:ind w:left="2240" w:hanging="280"/>
    </w:pPr>
    <w:rPr>
      <w:sz w:val="28"/>
      <w:szCs w:val="28"/>
    </w:rPr>
  </w:style>
  <w:style w:type="paragraph" w:styleId="90">
    <w:name w:val="index 9"/>
    <w:basedOn w:val="a"/>
    <w:next w:val="a"/>
    <w:autoRedefine/>
    <w:uiPriority w:val="99"/>
    <w:pPr>
      <w:spacing w:before="0" w:after="0" w:line="480" w:lineRule="exact"/>
      <w:ind w:left="2520" w:hanging="280"/>
    </w:pPr>
    <w:rPr>
      <w:sz w:val="28"/>
      <w:szCs w:val="28"/>
    </w:rPr>
  </w:style>
  <w:style w:type="paragraph" w:styleId="aa">
    <w:name w:val="index heading"/>
    <w:basedOn w:val="a"/>
    <w:next w:val="12"/>
    <w:uiPriority w:val="99"/>
    <w:pPr>
      <w:tabs>
        <w:tab w:val="left" w:pos="851"/>
      </w:tabs>
      <w:spacing w:before="0" w:after="0" w:line="480" w:lineRule="exact"/>
    </w:pPr>
    <w:rPr>
      <w:sz w:val="28"/>
      <w:szCs w:val="28"/>
    </w:rPr>
  </w:style>
  <w:style w:type="paragraph" w:styleId="ab">
    <w:name w:val="Normal (Web)"/>
    <w:basedOn w:val="a"/>
    <w:uiPriority w:val="99"/>
    <w:pPr>
      <w:spacing w:beforeAutospacing="1" w:afterAutospacing="1"/>
    </w:pPr>
    <w:rPr>
      <w:color w:val="000000"/>
      <w:lang w:val="ru-RU"/>
    </w:rPr>
  </w:style>
  <w:style w:type="character" w:styleId="ac">
    <w:name w:val="Hyperlink"/>
    <w:uiPriority w:val="99"/>
    <w:rPr>
      <w:color w:val="0000FF"/>
      <w:u w:val="single"/>
    </w:rPr>
  </w:style>
  <w:style w:type="paragraph" w:styleId="ad">
    <w:name w:val="footnote text"/>
    <w:basedOn w:val="a"/>
    <w:link w:val="ae"/>
    <w:autoRedefine/>
    <w:uiPriority w:val="99"/>
    <w:pPr>
      <w:tabs>
        <w:tab w:val="left" w:pos="851"/>
      </w:tabs>
      <w:spacing w:before="0" w:after="0"/>
    </w:pPr>
    <w:rPr>
      <w:sz w:val="20"/>
      <w:szCs w:val="20"/>
    </w:rPr>
  </w:style>
  <w:style w:type="character" w:customStyle="1" w:styleId="ae">
    <w:name w:val="Текст сноски Знак"/>
    <w:link w:val="ad"/>
    <w:uiPriority w:val="99"/>
    <w:semiHidden/>
    <w:rPr>
      <w:rFonts w:ascii="Times New Roman" w:hAnsi="Times New Roman" w:cs="Times New Roman"/>
      <w:sz w:val="20"/>
      <w:szCs w:val="20"/>
      <w:lang w:val="uk-UA"/>
    </w:rPr>
  </w:style>
  <w:style w:type="character" w:styleId="af">
    <w:name w:val="footnote reference"/>
    <w:uiPriority w:val="99"/>
    <w:rPr>
      <w:vertAlign w:val="superscript"/>
    </w:rPr>
  </w:style>
  <w:style w:type="paragraph" w:styleId="af0">
    <w:name w:val="header"/>
    <w:basedOn w:val="a"/>
    <w:link w:val="af1"/>
    <w:uiPriority w:val="99"/>
    <w:pPr>
      <w:tabs>
        <w:tab w:val="left" w:pos="851"/>
        <w:tab w:val="center" w:pos="4153"/>
        <w:tab w:val="right" w:pos="8306"/>
      </w:tabs>
      <w:spacing w:before="0" w:after="0" w:line="480" w:lineRule="exact"/>
    </w:pPr>
    <w:rPr>
      <w:sz w:val="28"/>
      <w:szCs w:val="28"/>
    </w:rPr>
  </w:style>
  <w:style w:type="character" w:customStyle="1" w:styleId="af1">
    <w:name w:val="Верхний колонтитул Знак"/>
    <w:link w:val="af0"/>
    <w:uiPriority w:val="99"/>
    <w:semiHidden/>
    <w:rPr>
      <w:rFonts w:ascii="Times New Roman" w:hAnsi="Times New Roman" w:cs="Times New Roman"/>
      <w:sz w:val="28"/>
      <w:szCs w:val="28"/>
      <w:lang w:val="uk-UA"/>
    </w:rPr>
  </w:style>
  <w:style w:type="paragraph" w:styleId="25">
    <w:name w:val="Body Text Indent 2"/>
    <w:basedOn w:val="a"/>
    <w:link w:val="26"/>
    <w:uiPriority w:val="99"/>
    <w:pPr>
      <w:tabs>
        <w:tab w:val="left" w:pos="851"/>
      </w:tabs>
      <w:spacing w:before="0" w:after="0" w:line="360" w:lineRule="auto"/>
      <w:ind w:left="851" w:hanging="284"/>
      <w:jc w:val="both"/>
    </w:pPr>
    <w:rPr>
      <w:noProof/>
      <w:sz w:val="28"/>
      <w:szCs w:val="28"/>
    </w:rPr>
  </w:style>
  <w:style w:type="character" w:customStyle="1" w:styleId="26">
    <w:name w:val="Основной текст с отступом 2 Знак"/>
    <w:link w:val="25"/>
    <w:uiPriority w:val="99"/>
    <w:semiHidden/>
    <w:rPr>
      <w:rFonts w:ascii="Times New Roman" w:hAnsi="Times New Roman" w:cs="Times New Roman"/>
      <w:sz w:val="28"/>
      <w:szCs w:val="28"/>
      <w:lang w:val="uk-UA"/>
    </w:rPr>
  </w:style>
  <w:style w:type="paragraph" w:customStyle="1" w:styleId="H1">
    <w:name w:val="H1"/>
    <w:basedOn w:val="a"/>
    <w:next w:val="a"/>
    <w:uiPriority w:val="99"/>
    <w:pPr>
      <w:keepNext/>
      <w:outlineLvl w:val="1"/>
    </w:pPr>
    <w:rPr>
      <w:b/>
      <w:bCs/>
      <w:kern w:val="36"/>
      <w:sz w:val="48"/>
      <w:szCs w:val="48"/>
      <w:lang w:val="ru-RU"/>
    </w:rPr>
  </w:style>
  <w:style w:type="paragraph" w:customStyle="1" w:styleId="H4">
    <w:name w:val="H4"/>
    <w:basedOn w:val="a"/>
    <w:next w:val="a"/>
    <w:uiPriority w:val="99"/>
    <w:pPr>
      <w:keepNext/>
      <w:outlineLvl w:val="4"/>
    </w:pPr>
    <w:rPr>
      <w:b/>
      <w:bCs/>
      <w:lang w:val="ru-RU"/>
    </w:rPr>
  </w:style>
  <w:style w:type="character" w:customStyle="1" w:styleId="h11">
    <w:name w:val="h11"/>
    <w:uiPriority w:val="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4335</Words>
  <Characters>24710</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1</vt:lpstr>
    </vt:vector>
  </TitlesOfParts>
  <Company> </Company>
  <LinksUpToDate>false</LinksUpToDate>
  <CharactersWithSpaces>28988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gea</dc:creator>
  <cp:keywords/>
  <dc:description/>
  <cp:lastModifiedBy>admin</cp:lastModifiedBy>
  <cp:revision>2</cp:revision>
  <dcterms:created xsi:type="dcterms:W3CDTF">2014-02-27T12:35:00Z</dcterms:created>
  <dcterms:modified xsi:type="dcterms:W3CDTF">2014-02-27T12:35:00Z</dcterms:modified>
</cp:coreProperties>
</file>