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860" w:rsidRPr="00EC4DC0" w:rsidRDefault="008B5860" w:rsidP="00EC4DC0">
      <w:pPr>
        <w:spacing w:line="360" w:lineRule="auto"/>
        <w:ind w:firstLine="709"/>
        <w:jc w:val="center"/>
      </w:pPr>
      <w:r w:rsidRPr="00EC4DC0">
        <w:t>Федеральное агентство по образованию</w:t>
      </w:r>
    </w:p>
    <w:p w:rsidR="008B5860" w:rsidRPr="00EC4DC0" w:rsidRDefault="008B5860" w:rsidP="00EC4DC0">
      <w:pPr>
        <w:spacing w:line="360" w:lineRule="auto"/>
        <w:ind w:firstLine="709"/>
        <w:jc w:val="center"/>
      </w:pPr>
    </w:p>
    <w:p w:rsidR="008B5860" w:rsidRPr="00EC4DC0" w:rsidRDefault="008B5860" w:rsidP="00EC4DC0">
      <w:pPr>
        <w:spacing w:line="360" w:lineRule="auto"/>
        <w:ind w:firstLine="709"/>
        <w:jc w:val="center"/>
      </w:pPr>
      <w:r w:rsidRPr="00EC4DC0">
        <w:t>Государственное образовательное учреждение</w:t>
      </w:r>
    </w:p>
    <w:p w:rsidR="008B5860" w:rsidRPr="00EC4DC0" w:rsidRDefault="008B5860" w:rsidP="00EC4DC0">
      <w:pPr>
        <w:spacing w:line="360" w:lineRule="auto"/>
        <w:ind w:firstLine="709"/>
        <w:jc w:val="center"/>
      </w:pPr>
      <w:r w:rsidRPr="00EC4DC0">
        <w:t>высшего профессионального образования</w:t>
      </w:r>
    </w:p>
    <w:p w:rsidR="008B5860" w:rsidRPr="00EC4DC0" w:rsidRDefault="008B5860" w:rsidP="00EC4DC0">
      <w:pPr>
        <w:spacing w:line="360" w:lineRule="auto"/>
        <w:ind w:firstLine="709"/>
        <w:jc w:val="center"/>
      </w:pPr>
      <w:r w:rsidRPr="00EC4DC0">
        <w:t>«ЧЕЛЯБИНСКИЙ ГОСУДАРСТВЕННЫЙ УНИВЕРСИТЕТ»</w:t>
      </w:r>
    </w:p>
    <w:p w:rsidR="008B5860" w:rsidRPr="00EC4DC0" w:rsidRDefault="008B5860" w:rsidP="00EC4DC0">
      <w:pPr>
        <w:spacing w:line="360" w:lineRule="auto"/>
        <w:ind w:firstLine="709"/>
        <w:jc w:val="center"/>
      </w:pPr>
    </w:p>
    <w:p w:rsidR="008B5860" w:rsidRPr="00EC4DC0" w:rsidRDefault="008B5860" w:rsidP="00EC4DC0">
      <w:pPr>
        <w:spacing w:line="360" w:lineRule="auto"/>
        <w:ind w:firstLine="709"/>
        <w:jc w:val="center"/>
      </w:pPr>
      <w:r w:rsidRPr="00EC4DC0">
        <w:t>Институт экономики отраслей, бизнеса и администрирования</w:t>
      </w:r>
    </w:p>
    <w:p w:rsidR="008B5860" w:rsidRPr="00EC4DC0" w:rsidRDefault="008B5860" w:rsidP="00EC4DC0">
      <w:pPr>
        <w:spacing w:line="360" w:lineRule="auto"/>
        <w:ind w:firstLine="709"/>
        <w:jc w:val="center"/>
      </w:pPr>
      <w:r w:rsidRPr="00EC4DC0">
        <w:t xml:space="preserve">Кафедра  экономики отраслей и рынков </w:t>
      </w:r>
    </w:p>
    <w:p w:rsidR="008B5860" w:rsidRPr="00EC4DC0" w:rsidRDefault="008B5860" w:rsidP="00EC4DC0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8B5860" w:rsidRPr="00EC4DC0" w:rsidRDefault="008B5860" w:rsidP="00EC4DC0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E90762" w:rsidRPr="00EC4DC0" w:rsidRDefault="00E90762" w:rsidP="00EC4DC0">
      <w:pPr>
        <w:spacing w:line="360" w:lineRule="auto"/>
        <w:ind w:firstLine="709"/>
        <w:jc w:val="center"/>
      </w:pPr>
      <w:r w:rsidRPr="00EC4DC0">
        <w:t>«Рыночный социализм» Л.И. Абалкина.</w:t>
      </w:r>
    </w:p>
    <w:p w:rsidR="008B5860" w:rsidRPr="00EC4DC0" w:rsidRDefault="008B5860" w:rsidP="00EC4DC0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8B5860" w:rsidRPr="00EC4DC0" w:rsidRDefault="008B5860" w:rsidP="00EC4DC0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8B5860" w:rsidRPr="00EC4DC0" w:rsidRDefault="008B5860" w:rsidP="00EC4DC0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8B5860" w:rsidRPr="00EC4DC0" w:rsidRDefault="008B5860" w:rsidP="00EC4DC0">
      <w:pPr>
        <w:spacing w:line="360" w:lineRule="auto"/>
        <w:ind w:firstLine="709"/>
        <w:jc w:val="right"/>
      </w:pPr>
      <w:r w:rsidRPr="00EC4DC0">
        <w:t xml:space="preserve">Подготовила: </w:t>
      </w:r>
      <w:r w:rsidR="002F3E84" w:rsidRPr="00EC4DC0">
        <w:t>Студентка группы 22 ПВ-101</w:t>
      </w:r>
      <w:r w:rsidRPr="00EC4DC0">
        <w:t xml:space="preserve"> </w:t>
      </w:r>
    </w:p>
    <w:p w:rsidR="002F3E84" w:rsidRPr="00EC4DC0" w:rsidRDefault="002F3E84" w:rsidP="00EC4DC0">
      <w:pPr>
        <w:spacing w:line="360" w:lineRule="auto"/>
        <w:ind w:firstLine="709"/>
        <w:jc w:val="right"/>
      </w:pPr>
      <w:r w:rsidRPr="00EC4DC0">
        <w:t>Е.А. Кузнецова</w:t>
      </w:r>
    </w:p>
    <w:p w:rsidR="008B5860" w:rsidRPr="00EC4DC0" w:rsidRDefault="008B5860" w:rsidP="00EC4DC0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F3E84" w:rsidRPr="00EC4DC0" w:rsidRDefault="002F3E84" w:rsidP="00EC4DC0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D71E2" w:rsidRPr="00EC4DC0" w:rsidRDefault="002F3E84" w:rsidP="00EC4DC0">
      <w:pPr>
        <w:spacing w:line="360" w:lineRule="auto"/>
        <w:ind w:firstLine="709"/>
        <w:jc w:val="right"/>
      </w:pPr>
      <w:r w:rsidRPr="00EC4DC0">
        <w:t>Проверил</w:t>
      </w:r>
      <w:r w:rsidR="002D71E2" w:rsidRPr="00EC4DC0">
        <w:t>:</w:t>
      </w:r>
    </w:p>
    <w:p w:rsidR="002D71E2" w:rsidRPr="00EC4DC0" w:rsidRDefault="00E90762" w:rsidP="00EC4DC0">
      <w:pPr>
        <w:spacing w:line="360" w:lineRule="auto"/>
        <w:ind w:firstLine="709"/>
        <w:jc w:val="right"/>
      </w:pPr>
      <w:r w:rsidRPr="00EC4DC0">
        <w:t>Ковалёва Е.А.</w:t>
      </w:r>
    </w:p>
    <w:p w:rsidR="008B5860" w:rsidRPr="00EC4DC0" w:rsidRDefault="008B5860" w:rsidP="00EC4DC0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8B5860" w:rsidRPr="00EC4DC0" w:rsidRDefault="008B5860" w:rsidP="00EC4DC0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8B5860" w:rsidRPr="00EC4DC0" w:rsidRDefault="008B5860" w:rsidP="00EC4DC0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8B5860" w:rsidRPr="00EC4DC0" w:rsidRDefault="008B5860" w:rsidP="00EC4DC0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8B5860" w:rsidRPr="00EC4DC0" w:rsidRDefault="008B5860" w:rsidP="00EC4DC0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EC4DC0" w:rsidRPr="00EC4DC0" w:rsidRDefault="00EC4DC0" w:rsidP="00EC4DC0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EC4DC0" w:rsidRPr="00EC4DC0" w:rsidRDefault="00EC4DC0" w:rsidP="00EC4DC0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8B5860" w:rsidRPr="00EC4DC0" w:rsidRDefault="008B5860" w:rsidP="00EC4DC0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8B5860" w:rsidRPr="00EC4DC0" w:rsidRDefault="002F3E84" w:rsidP="00EC4DC0">
      <w:pPr>
        <w:spacing w:line="360" w:lineRule="auto"/>
        <w:ind w:firstLine="709"/>
        <w:jc w:val="center"/>
      </w:pPr>
      <w:r w:rsidRPr="00EC4DC0">
        <w:t>Челябинск 2008</w:t>
      </w:r>
      <w:r w:rsidR="008B5860" w:rsidRPr="00EC4DC0">
        <w:t xml:space="preserve"> г.</w:t>
      </w:r>
    </w:p>
    <w:p w:rsidR="00371110" w:rsidRPr="00EC4DC0" w:rsidRDefault="00EC4DC0" w:rsidP="00EC4DC0">
      <w:pPr>
        <w:spacing w:line="360" w:lineRule="auto"/>
        <w:ind w:firstLine="709"/>
        <w:jc w:val="center"/>
        <w:rPr>
          <w:b/>
          <w:bCs/>
          <w:i/>
          <w:iCs/>
          <w:lang w:val="en-US"/>
        </w:rPr>
      </w:pPr>
      <w:r w:rsidRPr="00EC4DC0">
        <w:rPr>
          <w:b/>
          <w:bCs/>
          <w:i/>
          <w:iCs/>
        </w:rPr>
        <w:br w:type="page"/>
      </w:r>
      <w:r w:rsidR="00371110" w:rsidRPr="00EC4DC0">
        <w:rPr>
          <w:b/>
          <w:bCs/>
          <w:i/>
          <w:iCs/>
        </w:rPr>
        <w:t>Содержание:</w:t>
      </w:r>
    </w:p>
    <w:p w:rsidR="00EC4DC0" w:rsidRPr="00EC4DC0" w:rsidRDefault="00EC4DC0" w:rsidP="00EC4DC0">
      <w:pPr>
        <w:spacing w:line="360" w:lineRule="auto"/>
        <w:ind w:firstLine="709"/>
        <w:jc w:val="center"/>
        <w:rPr>
          <w:b/>
          <w:bCs/>
          <w:i/>
          <w:iCs/>
          <w:lang w:val="en-US"/>
        </w:rPr>
      </w:pPr>
    </w:p>
    <w:p w:rsidR="00F549DC" w:rsidRPr="00EC4DC0" w:rsidRDefault="00371110" w:rsidP="00EC4DC0">
      <w:pPr>
        <w:pStyle w:val="a7"/>
        <w:spacing w:before="0" w:beforeAutospacing="0" w:after="0" w:afterAutospacing="0" w:line="360" w:lineRule="auto"/>
        <w:ind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EC4DC0">
        <w:rPr>
          <w:rFonts w:ascii="Times New Roman" w:hAnsi="Times New Roman" w:cs="Times New Roman"/>
          <w:color w:val="auto"/>
          <w:sz w:val="28"/>
          <w:szCs w:val="28"/>
        </w:rPr>
        <w:t>Введение.</w:t>
      </w:r>
    </w:p>
    <w:p w:rsidR="00371110" w:rsidRPr="00EC4DC0" w:rsidRDefault="00F549DC" w:rsidP="00EC4DC0">
      <w:pPr>
        <w:pStyle w:val="a7"/>
        <w:spacing w:before="0" w:beforeAutospacing="0" w:after="0" w:afterAutospacing="0" w:line="360" w:lineRule="auto"/>
        <w:ind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EC4DC0">
        <w:rPr>
          <w:rFonts w:ascii="Times New Roman" w:hAnsi="Times New Roman" w:cs="Times New Roman"/>
          <w:color w:val="auto"/>
          <w:sz w:val="28"/>
          <w:szCs w:val="28"/>
        </w:rPr>
        <w:t>Глава 1</w:t>
      </w:r>
      <w:r w:rsidR="000B75FD" w:rsidRPr="00EC4DC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EC4D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71110" w:rsidRPr="00EC4DC0">
        <w:rPr>
          <w:rFonts w:ascii="Times New Roman" w:hAnsi="Times New Roman" w:cs="Times New Roman"/>
          <w:color w:val="auto"/>
          <w:sz w:val="28"/>
          <w:szCs w:val="28"/>
        </w:rPr>
        <w:t>Жизнь Л.Абалкина.</w:t>
      </w:r>
    </w:p>
    <w:p w:rsidR="00371110" w:rsidRPr="00EC4DC0" w:rsidRDefault="00F549DC" w:rsidP="00EC4DC0">
      <w:pPr>
        <w:pStyle w:val="a7"/>
        <w:spacing w:before="0" w:beforeAutospacing="0" w:after="0" w:afterAutospacing="0" w:line="360" w:lineRule="auto"/>
        <w:ind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EC4DC0">
        <w:rPr>
          <w:rFonts w:ascii="Times New Roman" w:hAnsi="Times New Roman" w:cs="Times New Roman"/>
          <w:color w:val="auto"/>
          <w:sz w:val="28"/>
          <w:szCs w:val="28"/>
        </w:rPr>
        <w:t>Глава 2</w:t>
      </w:r>
      <w:r w:rsidR="000B75FD" w:rsidRPr="00EC4DC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EC4D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71110" w:rsidRPr="00EC4DC0">
        <w:rPr>
          <w:rFonts w:ascii="Times New Roman" w:hAnsi="Times New Roman" w:cs="Times New Roman"/>
          <w:color w:val="auto"/>
          <w:sz w:val="28"/>
          <w:szCs w:val="28"/>
        </w:rPr>
        <w:t>Российская школа экономических учений.</w:t>
      </w:r>
    </w:p>
    <w:p w:rsidR="00CE6E8F" w:rsidRDefault="00F549DC" w:rsidP="00EC4DC0">
      <w:pPr>
        <w:pStyle w:val="a7"/>
        <w:spacing w:before="0" w:beforeAutospacing="0" w:after="0" w:afterAutospacing="0" w:line="360" w:lineRule="auto"/>
        <w:ind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EC4DC0">
        <w:rPr>
          <w:rFonts w:ascii="Times New Roman" w:hAnsi="Times New Roman" w:cs="Times New Roman"/>
          <w:color w:val="auto"/>
          <w:sz w:val="28"/>
          <w:szCs w:val="28"/>
        </w:rPr>
        <w:t>Глава 3</w:t>
      </w:r>
      <w:r w:rsidR="000B75FD" w:rsidRPr="00EC4DC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EC4D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71110" w:rsidRPr="00EC4DC0">
        <w:rPr>
          <w:rFonts w:ascii="Times New Roman" w:hAnsi="Times New Roman" w:cs="Times New Roman"/>
          <w:color w:val="auto"/>
          <w:sz w:val="28"/>
          <w:szCs w:val="28"/>
        </w:rPr>
        <w:t>Мир</w:t>
      </w:r>
      <w:r w:rsidR="00EC4DC0" w:rsidRPr="00EC4DC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1110" w:rsidRPr="00EC4DC0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EC4DC0" w:rsidRPr="00EC4DC0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="00371110" w:rsidRPr="00EC4DC0">
        <w:rPr>
          <w:rFonts w:ascii="Times New Roman" w:hAnsi="Times New Roman" w:cs="Times New Roman"/>
          <w:color w:val="auto"/>
          <w:sz w:val="28"/>
          <w:szCs w:val="28"/>
        </w:rPr>
        <w:t xml:space="preserve">зрение Л.Абалкина на экономику </w:t>
      </w:r>
      <w:r w:rsidR="00CE6E8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71110" w:rsidRPr="00EC4DC0">
        <w:rPr>
          <w:rFonts w:ascii="Times New Roman" w:hAnsi="Times New Roman" w:cs="Times New Roman"/>
          <w:color w:val="auto"/>
          <w:sz w:val="28"/>
          <w:szCs w:val="28"/>
        </w:rPr>
        <w:t xml:space="preserve">СССР и отношения </w:t>
      </w:r>
    </w:p>
    <w:p w:rsidR="00371110" w:rsidRPr="00EC4DC0" w:rsidRDefault="00371110" w:rsidP="00EC4DC0">
      <w:pPr>
        <w:pStyle w:val="a7"/>
        <w:spacing w:before="0" w:beforeAutospacing="0" w:after="0" w:afterAutospacing="0" w:line="360" w:lineRule="auto"/>
        <w:ind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EC4DC0">
        <w:rPr>
          <w:rFonts w:ascii="Times New Roman" w:hAnsi="Times New Roman" w:cs="Times New Roman"/>
          <w:color w:val="auto"/>
          <w:sz w:val="28"/>
          <w:szCs w:val="28"/>
        </w:rPr>
        <w:t>с верховной властью в период перестройки.</w:t>
      </w:r>
    </w:p>
    <w:p w:rsidR="00371110" w:rsidRPr="00EC4DC0" w:rsidRDefault="00371110" w:rsidP="00EC4DC0">
      <w:pPr>
        <w:pStyle w:val="a7"/>
        <w:spacing w:before="0" w:beforeAutospacing="0" w:after="0" w:afterAutospacing="0" w:line="360" w:lineRule="auto"/>
        <w:ind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EC4DC0">
        <w:rPr>
          <w:rFonts w:ascii="Times New Roman" w:hAnsi="Times New Roman" w:cs="Times New Roman"/>
          <w:color w:val="auto"/>
          <w:sz w:val="28"/>
          <w:szCs w:val="28"/>
        </w:rPr>
        <w:t>Заключение.</w:t>
      </w:r>
    </w:p>
    <w:p w:rsidR="00371110" w:rsidRPr="00EC4DC0" w:rsidRDefault="000B75FD" w:rsidP="00EC4DC0">
      <w:pPr>
        <w:pStyle w:val="a7"/>
        <w:spacing w:before="0" w:beforeAutospacing="0" w:after="0" w:afterAutospacing="0" w:line="360" w:lineRule="auto"/>
        <w:ind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EC4DC0">
        <w:rPr>
          <w:rFonts w:ascii="Times New Roman" w:hAnsi="Times New Roman" w:cs="Times New Roman"/>
          <w:color w:val="auto"/>
          <w:sz w:val="28"/>
          <w:szCs w:val="28"/>
        </w:rPr>
        <w:t>Литература.</w:t>
      </w:r>
    </w:p>
    <w:p w:rsidR="00BB61DA" w:rsidRPr="00EC4DC0" w:rsidRDefault="00EC4DC0" w:rsidP="00EC4DC0">
      <w:pPr>
        <w:pStyle w:val="a7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</w:pPr>
      <w:r w:rsidRPr="00EC4DC0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br w:type="page"/>
      </w:r>
      <w:r w:rsidR="00BB61DA" w:rsidRPr="00EC4DC0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Введение</w:t>
      </w:r>
      <w:r w:rsidR="00F213A5" w:rsidRPr="00EC4DC0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.</w:t>
      </w:r>
    </w:p>
    <w:p w:rsidR="00EC4DC0" w:rsidRPr="00EC4DC0" w:rsidRDefault="00EC4DC0" w:rsidP="00EC4DC0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F213A5" w:rsidRPr="00EC4DC0" w:rsidRDefault="00BB61DA" w:rsidP="00EC4DC0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C4DC0">
        <w:rPr>
          <w:rFonts w:ascii="Times New Roman" w:hAnsi="Times New Roman" w:cs="Times New Roman"/>
          <w:color w:val="auto"/>
          <w:sz w:val="28"/>
          <w:szCs w:val="28"/>
        </w:rPr>
        <w:t>Сейчас о Леониде Абалкине многие из тех, кто не принадлежит к племени политэкономов, подзабыли, а ведь в эпоху Горбачева он занимал пост зампредсовмина, не вылезал из телевизора и продвигал перестройку экономики (вместо плановой делал ее планово-рыночной). Еще ранее, в брежневский период, был одним из ведущих пропагандистов "развитого социализма". В его работах это словосочетание встречалось едва ли не чаще, чем "бля" в речи колхозника.</w:t>
      </w:r>
    </w:p>
    <w:p w:rsidR="00CE6E8F" w:rsidRDefault="00BB61DA" w:rsidP="00EC4DC0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C4DC0">
        <w:rPr>
          <w:rFonts w:ascii="Times New Roman" w:hAnsi="Times New Roman" w:cs="Times New Roman"/>
          <w:color w:val="auto"/>
          <w:sz w:val="28"/>
          <w:szCs w:val="28"/>
        </w:rPr>
        <w:t>При этом он обладал репутацией либерала, которая, в общем-то, по тем временам была заслуженной. Абалкин был сторонником косыгинской реформы и развития "товарности наряду с планомерностью". Марксистско-ленинские ортодоксы после Пражской весны вешали на него обвинения в рыночном социализме</w:t>
      </w:r>
      <w:r w:rsidR="00F213A5" w:rsidRPr="00EC4DC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EC4DC0">
        <w:rPr>
          <w:rFonts w:ascii="Times New Roman" w:hAnsi="Times New Roman" w:cs="Times New Roman"/>
          <w:color w:val="auto"/>
          <w:sz w:val="28"/>
          <w:szCs w:val="28"/>
        </w:rPr>
        <w:t xml:space="preserve"> Такой вот был западник эпо</w:t>
      </w:r>
      <w:r w:rsidR="00F213A5" w:rsidRPr="00EC4DC0">
        <w:rPr>
          <w:rFonts w:ascii="Times New Roman" w:hAnsi="Times New Roman" w:cs="Times New Roman"/>
          <w:color w:val="auto"/>
          <w:sz w:val="28"/>
          <w:szCs w:val="28"/>
        </w:rPr>
        <w:t xml:space="preserve">хи застоя. </w:t>
      </w:r>
    </w:p>
    <w:p w:rsidR="00A62E5C" w:rsidRPr="00EC4DC0" w:rsidRDefault="00F213A5" w:rsidP="00EC4DC0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C4DC0">
        <w:rPr>
          <w:rFonts w:ascii="Times New Roman" w:hAnsi="Times New Roman" w:cs="Times New Roman"/>
          <w:color w:val="auto"/>
          <w:sz w:val="28"/>
          <w:szCs w:val="28"/>
        </w:rPr>
        <w:t>В данной работе мы поговорим о мировоззрении Л. Абалкина в эпоху перестройки т.е. о «рыночном социализме»</w:t>
      </w:r>
      <w:r w:rsidR="00BB61DA" w:rsidRPr="00EC4DC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B61DA" w:rsidRPr="00EC4DC0" w:rsidRDefault="00EC4DC0" w:rsidP="00EC4DC0">
      <w:pPr>
        <w:spacing w:line="360" w:lineRule="auto"/>
        <w:ind w:firstLine="709"/>
        <w:jc w:val="center"/>
        <w:rPr>
          <w:b/>
          <w:bCs/>
          <w:i/>
          <w:iCs/>
        </w:rPr>
      </w:pPr>
      <w:r w:rsidRPr="00EC4DC0">
        <w:rPr>
          <w:b/>
          <w:bCs/>
          <w:i/>
          <w:iCs/>
        </w:rPr>
        <w:br w:type="page"/>
      </w:r>
      <w:r w:rsidR="00950C15" w:rsidRPr="00EC4DC0">
        <w:rPr>
          <w:b/>
          <w:bCs/>
          <w:i/>
          <w:iCs/>
        </w:rPr>
        <w:t>Глава 1</w:t>
      </w:r>
      <w:r w:rsidR="000B75FD" w:rsidRPr="00EC4DC0">
        <w:rPr>
          <w:b/>
          <w:bCs/>
          <w:i/>
          <w:iCs/>
        </w:rPr>
        <w:t>.</w:t>
      </w:r>
      <w:r w:rsidR="00950C15" w:rsidRPr="00EC4DC0">
        <w:rPr>
          <w:b/>
          <w:bCs/>
          <w:i/>
          <w:iCs/>
        </w:rPr>
        <w:t xml:space="preserve"> </w:t>
      </w:r>
      <w:r w:rsidR="00F213A5" w:rsidRPr="00EC4DC0">
        <w:rPr>
          <w:b/>
          <w:bCs/>
          <w:i/>
          <w:iCs/>
        </w:rPr>
        <w:t>Жизнь Л.Абалкина.</w:t>
      </w:r>
    </w:p>
    <w:p w:rsidR="00EC4DC0" w:rsidRPr="00EC4DC0" w:rsidRDefault="00EC4DC0" w:rsidP="00EC4DC0">
      <w:pPr>
        <w:spacing w:line="360" w:lineRule="auto"/>
        <w:ind w:firstLine="709"/>
      </w:pPr>
    </w:p>
    <w:p w:rsidR="005A5094" w:rsidRPr="00EC4DC0" w:rsidRDefault="00A62E5C" w:rsidP="00EC4DC0">
      <w:pPr>
        <w:spacing w:line="360" w:lineRule="auto"/>
        <w:ind w:firstLine="709"/>
      </w:pPr>
      <w:r w:rsidRPr="00EC4DC0">
        <w:t xml:space="preserve">Вся жизнь Леонида Ивановича Абалкина связана с экономической наукой. Своё призвание он осознал ещё в студенческие годы и с тех пор не изменял ему никогда. Трудолюбие, удивительная память, эрудиция, логичность мышления позволили ему стать одним </w:t>
      </w:r>
      <w:r w:rsidR="005A5094" w:rsidRPr="00EC4DC0">
        <w:t xml:space="preserve">из выдающихся учёных ХХ века. </w:t>
      </w:r>
    </w:p>
    <w:p w:rsidR="005A5094" w:rsidRPr="00EC4DC0" w:rsidRDefault="00A62E5C" w:rsidP="00EC4DC0">
      <w:pPr>
        <w:spacing w:line="360" w:lineRule="auto"/>
        <w:ind w:firstLine="709"/>
      </w:pPr>
      <w:r w:rsidRPr="00EC4DC0">
        <w:t>Родился будущий академик 5 мая 1930 года в Москве. Во время войны семья была эвакуирована, но после победы вернулась, и школу Леонид окончил в столице. В 1948 году он поступил в Московский институт народного хозяйства им. Г.В. Плеханова на учётно-экономический факультет и через четыре го</w:t>
      </w:r>
      <w:r w:rsidR="005A5094" w:rsidRPr="00EC4DC0">
        <w:t xml:space="preserve">да получил диплом с отличием. </w:t>
      </w:r>
    </w:p>
    <w:p w:rsidR="005A5094" w:rsidRPr="00EC4DC0" w:rsidRDefault="00A62E5C" w:rsidP="00EC4DC0">
      <w:pPr>
        <w:spacing w:line="360" w:lineRule="auto"/>
        <w:ind w:firstLine="709"/>
      </w:pPr>
      <w:r w:rsidRPr="00EC4DC0">
        <w:t>Педагогическая деятельность Л.И. Абалкина началась в городе Гусеве Калининградской области, где он вёл курс статистики, финансов, политэкономии в сельхозтехникуме. Именно тогда окончательно оформилось его желание стать учёным. В 1958 году Леонид Иванович поступил в аспирантуру Московского государственного экономического института, а в 1961-м стал ассистентом кафедры политэкономии Московского института народного хозяйства им. Г.В. Плеханова. В этом вузе он проработал 15 лет, пройдя все ступени карьерного роста: старший преподаватель, доцент, доктор экономических наук, профессор, заведующий кафедрой. В 1962 году защитил кандидатскую диссертацию, ч</w:t>
      </w:r>
      <w:r w:rsidR="005A5094" w:rsidRPr="00EC4DC0">
        <w:t xml:space="preserve">ерез восемь лет — докторскую. </w:t>
      </w:r>
    </w:p>
    <w:p w:rsidR="005A5094" w:rsidRPr="00EC4DC0" w:rsidRDefault="00A62E5C" w:rsidP="00EC4DC0">
      <w:pPr>
        <w:spacing w:line="360" w:lineRule="auto"/>
        <w:ind w:firstLine="709"/>
      </w:pPr>
      <w:r w:rsidRPr="00EC4DC0">
        <w:t>В 1976 году Л.И. Абалкин стал заместителем заведующего кафедрой проблем управления Академии общественных наук (АОН) при ЦК КПСС, а в 1978-м — заведующи</w:t>
      </w:r>
      <w:r w:rsidR="005A5094" w:rsidRPr="00EC4DC0">
        <w:t xml:space="preserve">м кафедрой политэкономии АОН. </w:t>
      </w:r>
    </w:p>
    <w:p w:rsidR="005A5094" w:rsidRPr="00EC4DC0" w:rsidRDefault="00A62E5C" w:rsidP="00EC4DC0">
      <w:pPr>
        <w:spacing w:line="360" w:lineRule="auto"/>
        <w:ind w:firstLine="709"/>
      </w:pPr>
      <w:r w:rsidRPr="00EC4DC0">
        <w:t>Директором Института экономики АН СССР Леонид Иванович был назначен в 1986 году. Впоследствии коллектив трижды избирал его на новый срок. Коллеги отмечают такие качества своего руководителя, как ответственность, чувство долга, преданность своему делу. Он прирождённый лидер, но в рабо</w:t>
      </w:r>
      <w:r w:rsidR="005A5094" w:rsidRPr="00EC4DC0">
        <w:t xml:space="preserve">те исповедует принцип команды. </w:t>
      </w:r>
    </w:p>
    <w:p w:rsidR="005A5094" w:rsidRPr="00EC4DC0" w:rsidRDefault="00A62E5C" w:rsidP="00EC4DC0">
      <w:pPr>
        <w:spacing w:line="360" w:lineRule="auto"/>
        <w:ind w:firstLine="709"/>
      </w:pPr>
      <w:r w:rsidRPr="00EC4DC0">
        <w:t>В 1989 году Л.И. Абалкин получил предложение стать заместителем председателя Совета Министров СССР и возглавить Государственную комиссию по экономической реформе. За полтора года удалось принять ряд основополагающих законодательных актов, способствующих переходу отечественной экономики к рыночным отношениям. Но потом, не имея возможности реализовать свою программу преобразований, Леонид Иванович ушёл из правительства и решил покинуть политику. Ранее он неоднократно избирался депутатом в органы власти разного уровня, активно участвовал в партийной жизни страны. Однако в последние годы сосредоточился на научной и п</w:t>
      </w:r>
      <w:r w:rsidR="005A5094" w:rsidRPr="00EC4DC0">
        <w:t xml:space="preserve">росветительской деятельности. </w:t>
      </w:r>
    </w:p>
    <w:p w:rsidR="005A5094" w:rsidRPr="00EC4DC0" w:rsidRDefault="00A62E5C" w:rsidP="00EC4DC0">
      <w:pPr>
        <w:spacing w:line="360" w:lineRule="auto"/>
        <w:ind w:firstLine="709"/>
      </w:pPr>
      <w:r w:rsidRPr="00EC4DC0">
        <w:t>Высокий профессионализм — качество, свойственное самому Л.И. Абалкину и особенно ценимое им в людях. С участием академика формируются команды, которые прорабатывают актуальные экономические вопросы и направляют руководству страны рекомендации, письма, обращения, предложения</w:t>
      </w:r>
      <w:r w:rsidR="005A5094" w:rsidRPr="00EC4DC0">
        <w:t xml:space="preserve"> по улучшению жизни в России. </w:t>
      </w:r>
    </w:p>
    <w:p w:rsidR="005A5094" w:rsidRPr="00EC4DC0" w:rsidRDefault="00A62E5C" w:rsidP="00EC4DC0">
      <w:pPr>
        <w:spacing w:line="360" w:lineRule="auto"/>
        <w:ind w:firstLine="709"/>
      </w:pPr>
      <w:r w:rsidRPr="00EC4DC0">
        <w:t>С 1992 года Леонид Иванович является президентом Международного фонда Н.Д. Кондратьева, вице-президентом Вольного экономического общества России (ВЭО) и Международного союза экономистов. Он десятки раз принимал участие в международных конференциях, форумах, симпозиумах, семинарах, гд</w:t>
      </w:r>
      <w:r w:rsidR="005A5094" w:rsidRPr="00EC4DC0">
        <w:t xml:space="preserve">е часто выступал с докладами. </w:t>
      </w:r>
    </w:p>
    <w:p w:rsidR="005A5094" w:rsidRPr="00EC4DC0" w:rsidRDefault="00A62E5C" w:rsidP="00EC4DC0">
      <w:pPr>
        <w:spacing w:line="360" w:lineRule="auto"/>
        <w:ind w:firstLine="709"/>
      </w:pPr>
      <w:r w:rsidRPr="00EC4DC0">
        <w:t>Объём трудов учёного довольно внушителен: более 600 опубликованных работ, в числе которых 20 монографий. Его книги издаются не только в н</w:t>
      </w:r>
      <w:r w:rsidR="005A5094" w:rsidRPr="00EC4DC0">
        <w:t xml:space="preserve">ашей стране, но и за рубежом. </w:t>
      </w:r>
    </w:p>
    <w:p w:rsidR="005A5094" w:rsidRPr="00EC4DC0" w:rsidRDefault="00A62E5C" w:rsidP="00EC4DC0">
      <w:pPr>
        <w:spacing w:line="360" w:lineRule="auto"/>
        <w:ind w:firstLine="709"/>
      </w:pPr>
      <w:r w:rsidRPr="00EC4DC0">
        <w:t>Заслуги Леонида Ивановича Абалкина отмечены множеством наград. Среди них девять медалей: «За доблестный труд. В ознаменование 100-летия со дня рождения Владимира Ильича Ленина», «Ветеран труда», именные «За вклад в развитие предпринимательства», «2000 выдающихся людей ХХ столетия» и другие. В эту дорогую коллекцию входят также почётная грамота Президиума Верховного Совета РСФСР и четыре ордена: Дружбы народов, «Слава России», «За заслуги перед Отечеством» IV степени, орден Петра Великого I степени «За выдающиеся заслуги перед Отечеством, способствующие процвета</w:t>
      </w:r>
      <w:r w:rsidR="005A5094" w:rsidRPr="00EC4DC0">
        <w:t xml:space="preserve">нию, величию и славе России». </w:t>
      </w:r>
    </w:p>
    <w:p w:rsidR="00A62E5C" w:rsidRPr="00EC4DC0" w:rsidRDefault="00A62E5C" w:rsidP="00EC4DC0">
      <w:pPr>
        <w:spacing w:line="360" w:lineRule="auto"/>
        <w:ind w:firstLine="709"/>
      </w:pPr>
      <w:r w:rsidRPr="00EC4DC0">
        <w:t>В 2004 году Л.И. Абалкину присуждена премия им. Н.Д. Кондратьева.</w:t>
      </w:r>
    </w:p>
    <w:p w:rsidR="00221FD3" w:rsidRPr="00EC4DC0" w:rsidRDefault="00EC4DC0" w:rsidP="00EC4DC0">
      <w:pPr>
        <w:spacing w:line="360" w:lineRule="auto"/>
        <w:ind w:firstLine="709"/>
        <w:jc w:val="center"/>
        <w:rPr>
          <w:b/>
          <w:bCs/>
          <w:i/>
          <w:iCs/>
        </w:rPr>
      </w:pPr>
      <w:r w:rsidRPr="00EC4DC0">
        <w:rPr>
          <w:b/>
          <w:bCs/>
          <w:i/>
          <w:iCs/>
        </w:rPr>
        <w:br w:type="page"/>
      </w:r>
      <w:r w:rsidR="00950C15" w:rsidRPr="00EC4DC0">
        <w:rPr>
          <w:b/>
          <w:bCs/>
          <w:i/>
          <w:iCs/>
        </w:rPr>
        <w:t xml:space="preserve">Глава 2. </w:t>
      </w:r>
      <w:r w:rsidR="00221FD3" w:rsidRPr="00EC4DC0">
        <w:rPr>
          <w:b/>
          <w:bCs/>
          <w:i/>
          <w:iCs/>
        </w:rPr>
        <w:t>Российская школа экономических учений.</w:t>
      </w:r>
    </w:p>
    <w:p w:rsidR="00EC4DC0" w:rsidRPr="00EC4DC0" w:rsidRDefault="00EC4DC0" w:rsidP="00EC4DC0">
      <w:pPr>
        <w:spacing w:line="360" w:lineRule="auto"/>
        <w:ind w:firstLine="709"/>
      </w:pPr>
    </w:p>
    <w:p w:rsidR="00221FD3" w:rsidRPr="00EC4DC0" w:rsidRDefault="00221FD3" w:rsidP="00EC4DC0">
      <w:pPr>
        <w:spacing w:line="360" w:lineRule="auto"/>
        <w:ind w:firstLine="709"/>
      </w:pPr>
      <w:r w:rsidRPr="00EC4DC0">
        <w:t>Имя Абалкина в последние годы все более и более связывается в сознании научного сообщества с исследованием истории российской экономической мысли. Кроме того, работы самого Леонида Ивановича в большинстве своем посвящены исследованию теоретических вопросов.</w:t>
      </w:r>
    </w:p>
    <w:p w:rsidR="00221FD3" w:rsidRPr="00EC4DC0" w:rsidRDefault="00095252" w:rsidP="00EC4DC0">
      <w:pPr>
        <w:spacing w:line="360" w:lineRule="auto"/>
        <w:ind w:firstLine="709"/>
      </w:pPr>
      <w:r w:rsidRPr="00EC4DC0">
        <w:t>Российская перестройка, начавшаяся с к</w:t>
      </w:r>
      <w:r w:rsidR="002A5F16" w:rsidRPr="00EC4DC0">
        <w:t>онца 1980-х гг., означала</w:t>
      </w:r>
      <w:r w:rsidRPr="00EC4DC0">
        <w:t xml:space="preserve">  сохранить связь и преемственность, подставить свои плечи гигантов под идеи новых пока еще карликов, "соединить обрывки связующей дни нити". Поистине гамлетовская такой этап отечественной истории. А общественная наука этого периода - одна из самых драматических арен битвы нового и старого.</w:t>
      </w:r>
    </w:p>
    <w:p w:rsidR="00095252" w:rsidRPr="00EC4DC0" w:rsidRDefault="00095252" w:rsidP="00EC4DC0">
      <w:pPr>
        <w:spacing w:line="360" w:lineRule="auto"/>
        <w:ind w:firstLine="709"/>
      </w:pPr>
      <w:r w:rsidRPr="00EC4DC0">
        <w:t>Поэтому упорные многолетние усилия Л. И. Абалкина по презентации российской школы экономической мысли в условиях массовой переориентации многих ученых на зарубежные теоретические достижения, так актуальны. Прежде всего, эти усилия включают в себя его собственные исследования.</w:t>
      </w:r>
    </w:p>
    <w:p w:rsidR="002A5F16" w:rsidRPr="00EC4DC0" w:rsidRDefault="00095252" w:rsidP="00EC4DC0">
      <w:pPr>
        <w:spacing w:line="360" w:lineRule="auto"/>
        <w:ind w:firstLine="709"/>
      </w:pPr>
      <w:r w:rsidRPr="00EC4DC0">
        <w:t>По мнению Л. И. Абалкина, российская школа экономической мысли сложилась в конце (в последней трети) XIX века и просуществовала до начала 30-х годов XX века. В нее вошли такие выдающиеся ученые и политические деятели, как М.И. Туган-Барановский и его ученик Н.Д. Кондратьев, С.Ю. Витте и Д.И. Менделеев, Н.К. Михайловский и М.М. Ковалевский, В.П. Воронцов и А.И. Васильчиков, Г.В. Плеханов и В.И. Ульянов (Ленин), П.Б. Струве и Н.М. Булгаков, Д.И. Пихно и А.А. Богданов, А.И. Чупров и И.И. Янжул, Е.Е. Слуцкий и В.К. Дмитриев, С.Н. Прокопович и А.Д. Билимович, А.В. Чаянов и А.Н. Челинцев, Л.Н. Юровский и Г.А. Фельдман, многие другие.</w:t>
      </w:r>
      <w:r w:rsidR="002A5F16" w:rsidRPr="00EC4DC0">
        <w:t xml:space="preserve"> </w:t>
      </w:r>
    </w:p>
    <w:p w:rsidR="002A5F16" w:rsidRPr="00EC4DC0" w:rsidRDefault="002A5F16" w:rsidP="00EC4DC0">
      <w:pPr>
        <w:spacing w:line="360" w:lineRule="auto"/>
        <w:ind w:firstLine="709"/>
      </w:pPr>
      <w:r w:rsidRPr="00EC4DC0">
        <w:t>О</w:t>
      </w:r>
      <w:r w:rsidR="00095252" w:rsidRPr="00EC4DC0">
        <w:t>собенностями российской школы экон</w:t>
      </w:r>
      <w:r w:rsidRPr="00EC4DC0">
        <w:t xml:space="preserve">омической мысли, являются, черты: </w:t>
      </w:r>
    </w:p>
    <w:p w:rsidR="002A5F16" w:rsidRPr="00EC4DC0" w:rsidRDefault="00095252" w:rsidP="00EC4DC0">
      <w:pPr>
        <w:spacing w:line="360" w:lineRule="auto"/>
        <w:ind w:firstLine="709"/>
      </w:pPr>
      <w:r w:rsidRPr="00EC4DC0">
        <w:t>1) размышление в рамках так называемой объективистской парадигмы, признающей естественный, объективно существующий характер хозяйственных процессов, "неконструируемость" людьми существующих э</w:t>
      </w:r>
      <w:r w:rsidR="002A5F16" w:rsidRPr="00EC4DC0">
        <w:t xml:space="preserve">кономических законов; </w:t>
      </w:r>
    </w:p>
    <w:p w:rsidR="002A5F16" w:rsidRPr="00EC4DC0" w:rsidRDefault="00095252" w:rsidP="00EC4DC0">
      <w:pPr>
        <w:spacing w:line="360" w:lineRule="auto"/>
        <w:ind w:firstLine="709"/>
      </w:pPr>
      <w:r w:rsidRPr="00EC4DC0">
        <w:t>2) социальность, а точнее, социологический характер экономических представлений, выход за пределы собственно хозяйства при а</w:t>
      </w:r>
      <w:r w:rsidR="002A5F16" w:rsidRPr="00EC4DC0">
        <w:t xml:space="preserve">нализе экономических проблем; </w:t>
      </w:r>
    </w:p>
    <w:p w:rsidR="002A5F16" w:rsidRPr="00EC4DC0" w:rsidRDefault="00095252" w:rsidP="00EC4DC0">
      <w:pPr>
        <w:spacing w:line="360" w:lineRule="auto"/>
        <w:ind w:firstLine="709"/>
      </w:pPr>
      <w:r w:rsidRPr="00EC4DC0">
        <w:t>3) рассмотрение экономических явлений не с позиции западного "методологического индивидуализма", когда в центре исследования находится homo economicus, а в контексте массовых и институциональных процессов, так называемый холистический подход; "Субъективизм и методологический индивидуализм плохо вписывался в социальный контекст привычного для русских экономистов дискурса. Рациональный, максимизирующий свою полезность индивид не очень подходил на роль главной организующей конструк</w:t>
      </w:r>
      <w:r w:rsidR="00E9392E" w:rsidRPr="00EC4DC0">
        <w:t>ции экономической теории"</w:t>
      </w:r>
      <w:r w:rsidR="002A5F16" w:rsidRPr="00EC4DC0">
        <w:t xml:space="preserve">; </w:t>
      </w:r>
    </w:p>
    <w:p w:rsidR="00CE6E8F" w:rsidRDefault="00095252" w:rsidP="00EC4DC0">
      <w:pPr>
        <w:spacing w:line="360" w:lineRule="auto"/>
        <w:ind w:firstLine="709"/>
      </w:pPr>
      <w:r w:rsidRPr="00EC4DC0">
        <w:t>4) констатация наличия "другой экономики" с присущими ей экономическими законами, отличающейся от европейской.</w:t>
      </w:r>
      <w:r w:rsidR="002A5F16" w:rsidRPr="00EC4DC0">
        <w:t xml:space="preserve"> </w:t>
      </w:r>
    </w:p>
    <w:p w:rsidR="002A5F16" w:rsidRPr="00EC4DC0" w:rsidRDefault="002A5F16" w:rsidP="00EC4DC0">
      <w:pPr>
        <w:spacing w:line="360" w:lineRule="auto"/>
        <w:ind w:firstLine="709"/>
      </w:pPr>
      <w:r w:rsidRPr="00EC4DC0">
        <w:t>Э</w:t>
      </w:r>
      <w:r w:rsidR="00095252" w:rsidRPr="00EC4DC0">
        <w:t>ти черты реализовали в своих работах, помимо поименованных выше ученых, и первый русский экономист Иван Ти</w:t>
      </w:r>
      <w:r w:rsidR="00E9392E" w:rsidRPr="00EC4DC0">
        <w:t>хонович Посошков в ХVIII веке</w:t>
      </w:r>
      <w:r w:rsidR="00095252" w:rsidRPr="00EC4DC0">
        <w:t>, и Сергей</w:t>
      </w:r>
      <w:r w:rsidR="00E9392E" w:rsidRPr="00EC4DC0">
        <w:t xml:space="preserve"> Федорович Шарапов в XIX веке</w:t>
      </w:r>
      <w:r w:rsidR="00095252" w:rsidRPr="00EC4DC0">
        <w:t>, и плеяда советских политэкономов. Из современных исследователей сам Леонид Иванович Абалкин прежде других принадлежит к российской экономической школе, характерные особенности которой обозначены выше.</w:t>
      </w:r>
      <w:r w:rsidRPr="00EC4DC0">
        <w:t xml:space="preserve"> </w:t>
      </w:r>
    </w:p>
    <w:p w:rsidR="00095252" w:rsidRPr="00EC4DC0" w:rsidRDefault="00095252" w:rsidP="00EC4DC0">
      <w:pPr>
        <w:spacing w:line="360" w:lineRule="auto"/>
        <w:ind w:firstLine="709"/>
      </w:pPr>
      <w:r w:rsidRPr="00EC4DC0">
        <w:t>Специфика российской школы экономической мысли проявляется, конечно, не только в работах указанных авторов. Во многих трудах российских обществоведов разных веков можно увидеть - в более или</w:t>
      </w:r>
      <w:r w:rsidR="00E9392E" w:rsidRPr="00EC4DC0">
        <w:t xml:space="preserve"> менее явной форме - эти черты</w:t>
      </w:r>
      <w:r w:rsidRPr="00EC4DC0">
        <w:t>. Частично они отражают особенности национальной культуры и способ теоретизирования наших ученых. Так, в филологии в этом случае говорят о российском академизме, в философии - о русском космизме, в культурологии - о широте русской души, и т.д. В экономической науке эта особенность реализуется в выходе за пределы узко понимаемого предмета, в рассмотрении экономики как части социального мира, принимаемого с его законами и несовершенствами. В занятиях экономической наукой русский, то есть живущий в России, человек, очень часто реализует свое холистическое мировоззрение, считая необходимым рассуждать о проблемах общественного устройства в целом.</w:t>
      </w:r>
    </w:p>
    <w:p w:rsidR="002A5F16" w:rsidRPr="00EC4DC0" w:rsidRDefault="00095252" w:rsidP="00EC4DC0">
      <w:pPr>
        <w:spacing w:line="360" w:lineRule="auto"/>
        <w:ind w:firstLine="709"/>
      </w:pPr>
      <w:r w:rsidRPr="00EC4DC0">
        <w:t>Иностранцы также не раз отмечали, что в словосочетании "политическая экономия" русские всегда делали упор на слове политическая. Политический и, более того, социальный аспекты экономической мысли, по их мнению, всегда приобретали у нас особое значение</w:t>
      </w:r>
      <w:r w:rsidR="002A5F16" w:rsidRPr="00EC4DC0">
        <w:t>.</w:t>
      </w:r>
    </w:p>
    <w:p w:rsidR="002A5F16" w:rsidRPr="00EC4DC0" w:rsidRDefault="00095252" w:rsidP="00EC4DC0">
      <w:pPr>
        <w:spacing w:line="360" w:lineRule="auto"/>
        <w:ind w:firstLine="709"/>
      </w:pPr>
      <w:r w:rsidRPr="00EC4DC0">
        <w:t>Предъявление в условиях перестройки этих особенностей отечественной экономической мысли, обращение к трудам и взглядам российских экономистов - важнейшая составная часть формирования духовного климата и общественных оценок в ситуации, когда "дней связующая нить" рвется прямо на глазах. Чем дальше, тем очевиднее, что рассуждения представителей российской экономической школы более адекватно, чем чужеродные экономические доктрины, позволяют определять механизмы</w:t>
      </w:r>
      <w:r w:rsidR="002A5F16" w:rsidRPr="00EC4DC0">
        <w:t xml:space="preserve"> и стратегии развития страны. </w:t>
      </w:r>
    </w:p>
    <w:p w:rsidR="002A5F16" w:rsidRPr="00EC4DC0" w:rsidRDefault="00095252" w:rsidP="00EC4DC0">
      <w:pPr>
        <w:spacing w:line="360" w:lineRule="auto"/>
        <w:ind w:firstLine="709"/>
      </w:pPr>
      <w:r w:rsidRPr="00EC4DC0">
        <w:t>Идейное противоборство экономических взглядов в постсоветской России продолжается, как на практике, так и в теории. И, как пишет Л. И. Абалкин, "в ходе этого противоборства решается и вопрос о возрождении российской школы экономической мысли как органической части мировой науки. И речь идет не о возврате к старому, а об умении осознать реалии наступающего века. Есть основание полагать, что завтрашний день принадлежит тем, кто активно включится в создание новой парадигмы обществознания, кто определит место страны в системе альтернативных вариантов ее будущего развития, кто сумеет сочетать анализ глобальных изменений в мире с сохранением уникальн</w:t>
      </w:r>
      <w:r w:rsidR="00E9392E" w:rsidRPr="00EC4DC0">
        <w:t>ости российской цивилизации"</w:t>
      </w:r>
      <w:r w:rsidRPr="00EC4DC0">
        <w:t>.</w:t>
      </w:r>
      <w:r w:rsidR="002A5F16" w:rsidRPr="00EC4DC0">
        <w:t xml:space="preserve"> </w:t>
      </w:r>
    </w:p>
    <w:p w:rsidR="002A5F16" w:rsidRPr="00EC4DC0" w:rsidRDefault="00095252" w:rsidP="00EC4DC0">
      <w:pPr>
        <w:spacing w:line="360" w:lineRule="auto"/>
        <w:ind w:firstLine="709"/>
      </w:pPr>
      <w:r w:rsidRPr="00EC4DC0">
        <w:t>Отнесение политической экономии социализма, развиваемой в свое время советскими учеными, к российской школе экономической мысли - открытый пока вопрос.</w:t>
      </w:r>
    </w:p>
    <w:p w:rsidR="002A5F16" w:rsidRPr="00EC4DC0" w:rsidRDefault="00095252" w:rsidP="00EC4DC0">
      <w:pPr>
        <w:spacing w:line="360" w:lineRule="auto"/>
        <w:ind w:firstLine="709"/>
      </w:pPr>
      <w:r w:rsidRPr="00EC4DC0">
        <w:t>Корни политэкономии социализма традиционно и справедливо усматривают в марксистском учении о коммунизме. На это прямо указывали и сами разработчики ее основных положений, и многочисленные последователи. В то же время - и это также справедливо, - данное учение устойчиво рассматривается как теоретическое достижение советской эпохи, продукт практической реализации заимствованных положений в конкретных условиях, что обогатило и в ряде позиций существенно изменило исходный образец</w:t>
      </w:r>
      <w:r w:rsidR="002A5F16" w:rsidRPr="00EC4DC0">
        <w:t>.</w:t>
      </w:r>
    </w:p>
    <w:p w:rsidR="00095252" w:rsidRPr="00EC4DC0" w:rsidRDefault="00095252" w:rsidP="00EC4DC0">
      <w:pPr>
        <w:spacing w:line="360" w:lineRule="auto"/>
        <w:ind w:firstLine="709"/>
      </w:pPr>
      <w:r w:rsidRPr="00EC4DC0">
        <w:t xml:space="preserve">Конечно, как и в большинстве концепций, в строе политической экономии социализма можно увидеть и логические противоречия, и непоследовательность по ряду фиксируемых позиций, и очевидно политизированный, то есть ориентированный на субъективно понятые задачи момента, характер. Тем не менее, взятая как единое целое, она, несомненно, представляет собой определенное теоретическое достижение и содержит набор характерных черт, отражающих специфику российской экономической мысли. </w:t>
      </w:r>
    </w:p>
    <w:p w:rsidR="00095252" w:rsidRPr="00EC4DC0" w:rsidRDefault="00095252" w:rsidP="00EC4DC0">
      <w:pPr>
        <w:spacing w:line="360" w:lineRule="auto"/>
        <w:ind w:firstLine="709"/>
      </w:pPr>
      <w:r w:rsidRPr="00EC4DC0">
        <w:t>Первая особенность российской экономической теории, как отмечалось ранее - объективистская парадигма восприятия происходящих в обществе процессов. Политическая экономия социализма, базирующаяся, как это декларировали ее основатели и последователи, на философии исторического материализма, также четко заявляла, что законы политической экономии отражают закономерности процессов, совершающихся независимо от воли людей.</w:t>
      </w:r>
    </w:p>
    <w:p w:rsidR="00095252" w:rsidRPr="00EC4DC0" w:rsidRDefault="00095252" w:rsidP="00EC4DC0">
      <w:pPr>
        <w:spacing w:line="360" w:lineRule="auto"/>
        <w:ind w:firstLine="709"/>
      </w:pPr>
      <w:r w:rsidRPr="00EC4DC0">
        <w:t>Нельзя не отметить, что осознание единства экономической, политической и идеологической сфер в советской политэкономии социализма, по сравнению, например, со взглядами предшественников, становится более глубоким и зримым. Это выражается в фиксировании многообразных связей между ними, констатации их взаимообусловленности, введении и разработке понятий, выражающих эти связи. Так, развитие концепции коммунистической партии (при всех достижениях и заблуждениях ее разработчиков), задачей которой является обеспечение соответствия между тремя названными сферами, является одним из таких примеров.</w:t>
      </w:r>
    </w:p>
    <w:p w:rsidR="00F6519B" w:rsidRPr="00EC4DC0" w:rsidRDefault="00095252" w:rsidP="00EC4DC0">
      <w:pPr>
        <w:spacing w:line="360" w:lineRule="auto"/>
        <w:ind w:firstLine="709"/>
      </w:pPr>
      <w:r w:rsidRPr="00EC4DC0">
        <w:t>Наконец, социологический подход выражает себя и в том, как понимается в политической экономии социализма основной экономический закон. Для рыночных экономик основным законом - это было зафиксировано Марксом, является максимизация прибыли, другими словами, он относится к экономической сфере как таковой, действует "внутри" нее. В отличие от этого, формулировка основного экономического закона социализма - "обеспечение максимального удовлетворения постоянно растущих материальных и культурных потребностей всего общества путем непрерывного роста и совершенствования социалистического производства на базе высшей техники" (если абстрагироваться от декларативного характера его воплощения) содержит в себе попытку перейти от экономических терминов к социальным. Экономика здесь явно предстает как один из составных общественных элементов, который действует по законам этого общественного целого, выступающего по отношению к экономике "внешней" силой.</w:t>
      </w:r>
      <w:r w:rsidR="00F6519B" w:rsidRPr="00EC4DC0">
        <w:t xml:space="preserve"> </w:t>
      </w:r>
    </w:p>
    <w:p w:rsidR="00F6519B" w:rsidRPr="00EC4DC0" w:rsidRDefault="00095252" w:rsidP="00EC4DC0">
      <w:pPr>
        <w:spacing w:line="360" w:lineRule="auto"/>
        <w:ind w:firstLine="709"/>
      </w:pPr>
      <w:r w:rsidRPr="00EC4DC0">
        <w:t>Третья особенность российских экономических теорий также характерна для политической экономии социализма. Речь идет о направленности исследований на законы развития общества как целого, на анализ поведения больших групп людей в противовес анализу моделей индивидуального поведения. Такой подход, характерный для главного источника политэкономии социализма - марксизма, лег в нашей стране на благодатную почву, поскольку соответствовал самому духу, размаху и стилю российского мышления. "Хочешь иметь дело с марксизмом, - говорил Сталин, - имей одновременно д</w:t>
      </w:r>
      <w:r w:rsidR="00950C15" w:rsidRPr="00EC4DC0">
        <w:t>ело с классами, с массой..."</w:t>
      </w:r>
      <w:r w:rsidRPr="00EC4DC0">
        <w:t>. Более того, в политической экономии социализма категориями анализа являются уже не столько классы, как это было у Маркса, сколько "общественные силы" с единым общественным интересом. Поэтому исследовательской и, соответственно, практической задачей является не столько анализ противоположностей между социальными группами, например, между городом и деревней или умственным и физическим трудом, но выявление общего в н</w:t>
      </w:r>
      <w:r w:rsidR="00F6519B" w:rsidRPr="00EC4DC0">
        <w:t>их. З</w:t>
      </w:r>
      <w:r w:rsidRPr="00EC4DC0">
        <w:t>десь очевидна попытка рассмотреть все общественное население как единое целое, реализовать холистический подход к социальной сфере. В отличие от тезисов Маркса о классовой борьбе как источнике социального развития, политическая экономия социализма, развиваемая в традициях российской экономической мысли, пытается выявить источники общественного согласия, коллективного начала, обеспечивавшего выживание огромной страны в непростых условиях. Социалистическая идея представлялась в данном случае таким возможным источником социального консенсуса.</w:t>
      </w:r>
      <w:r w:rsidR="00F6519B" w:rsidRPr="00EC4DC0">
        <w:t xml:space="preserve"> </w:t>
      </w:r>
    </w:p>
    <w:p w:rsidR="00F6519B" w:rsidRPr="00EC4DC0" w:rsidRDefault="00095252" w:rsidP="00EC4DC0">
      <w:pPr>
        <w:spacing w:line="360" w:lineRule="auto"/>
        <w:ind w:firstLine="709"/>
      </w:pPr>
      <w:r w:rsidRPr="00EC4DC0">
        <w:t>Наконец, четвертая особенность, характеризующая политэкономию социализма как преемницу российской традиции экономической мысли, - это выявление и описание законов "другой экономики", национальной экономической системы. Собственно говоря, это и составляет само содержание политической экономии социализма. Большинству экономистов нашего и старшего поколений эти особенности хорошо известны из учебников, по которым мы уч</w:t>
      </w:r>
      <w:r w:rsidR="00F6519B" w:rsidRPr="00EC4DC0">
        <w:t xml:space="preserve">ились. Отметим самые главные. </w:t>
      </w:r>
    </w:p>
    <w:p w:rsidR="00F6519B" w:rsidRPr="00EC4DC0" w:rsidRDefault="00095252" w:rsidP="00EC4DC0">
      <w:pPr>
        <w:spacing w:line="360" w:lineRule="auto"/>
        <w:ind w:firstLine="709"/>
      </w:pPr>
      <w:r w:rsidRPr="00EC4DC0">
        <w:t>Ключевым отличием хозяйственной системы социализма, доминировавшей в СССР, от других систем, называемых в этом дихотомическом ряду "капиталистическими системами", является общественная собственность на средства производства. Она противостоит институту частной собственности, характерному для рыночных экономик "несоциалистических" стран. Соответственно, в такой системе отсутствует наемный труд в марксистском его понимании, и связанная с ним, как полагали сторонники политэкономии социализма, система эксплуатации. Соответственно, закону конкуренции противостоит закон планомерного пропорционального развития производства, который "возник как противовес закону конкуренции и анархии п</w:t>
      </w:r>
      <w:r w:rsidR="00E9392E" w:rsidRPr="00EC4DC0">
        <w:t>роизводства при капитализме"</w:t>
      </w:r>
      <w:r w:rsidRPr="00EC4DC0">
        <w:t>.</w:t>
      </w:r>
    </w:p>
    <w:p w:rsidR="00F6519B" w:rsidRPr="00EC4DC0" w:rsidRDefault="00095252" w:rsidP="00EC4DC0">
      <w:pPr>
        <w:spacing w:line="360" w:lineRule="auto"/>
        <w:ind w:firstLine="709"/>
      </w:pPr>
      <w:r w:rsidRPr="00EC4DC0">
        <w:t>Выявление особенностей социалистической экономики, понимание ее собственных законов, к которым относятся упомянутые закон развития общественной собственности и закон планомерного и пропорционального развития, а также закон о непосредственно общественном характере труда при социализме - преимущественное, но не единственное направление исследований экономической реальности, проводимых в рамках политической экономии социализма.</w:t>
      </w:r>
      <w:r w:rsidR="00F6519B" w:rsidRPr="00EC4DC0">
        <w:t xml:space="preserve"> </w:t>
      </w:r>
    </w:p>
    <w:p w:rsidR="00F6519B" w:rsidRPr="00EC4DC0" w:rsidRDefault="00095252" w:rsidP="00EC4DC0">
      <w:pPr>
        <w:spacing w:line="360" w:lineRule="auto"/>
        <w:ind w:firstLine="709"/>
      </w:pPr>
      <w:r w:rsidRPr="00EC4DC0">
        <w:t>Другим не менее интересным фокусом анализа являлась специфика проявления экономических отношений из "капиталистических экономик", которые сохраняются и действуют в условиях доминирования социалистической общественной системы. Речь шла о модификации и трансформации таких отношений и категорий, как прибыль, товар, банковская система и др.</w:t>
      </w:r>
    </w:p>
    <w:p w:rsidR="00F6519B" w:rsidRPr="00EC4DC0" w:rsidRDefault="00095252" w:rsidP="00EC4DC0">
      <w:pPr>
        <w:spacing w:line="360" w:lineRule="auto"/>
        <w:ind w:firstLine="709"/>
      </w:pPr>
      <w:r w:rsidRPr="00EC4DC0">
        <w:t>В условиях ограничения свободы теоретических исследований и выражения своих взглядов советским ученым, осознающим тесноту методологических рамок политической экономики социализма, приходилось пользоваться "эзоповым языком", вкладывать свои мысли в прокрустово ложе официальной доктрины и т.п. Это сдерживало направления творческих поисков, что привело, в конце концов, к той нищете отечественной экономической науки, которая в полной мере не преодолена до сих пор.</w:t>
      </w:r>
      <w:r w:rsidR="00F6519B" w:rsidRPr="00EC4DC0">
        <w:t xml:space="preserve"> </w:t>
      </w:r>
    </w:p>
    <w:p w:rsidR="00F6519B" w:rsidRPr="00EC4DC0" w:rsidRDefault="00095252" w:rsidP="00EC4DC0">
      <w:pPr>
        <w:spacing w:line="360" w:lineRule="auto"/>
        <w:ind w:firstLine="709"/>
      </w:pPr>
      <w:r w:rsidRPr="00EC4DC0">
        <w:t>Политическое давление послужило причиной того, что характерные особенности российской школы экономической мысли, содержащиеся и в трудах советских политэкономов, не получили своего развития, а порой реализовывались как свои противоположности. Материалистическое понимание действительности замещалось субъективными взглядами на возможность преобразования общества в задаваемом направлении, социологичность экономических теорий и широкий социальный контекст рассмотрения хозяйственных процессов деформировался в представления об абсолютизации одной из общественных компонент - политики - в процессе социально-экономического развития. В свою очередь, холистический подход при анализе общества привел к игнорированию рассмотрения личности вообще, а специфика "другой" экономики - социализма, была введена в абсолют, фактически запретив внедрение и анализ дополнительных и жизненно необходимых рыночных и подобных им форм экономической жизни.</w:t>
      </w:r>
      <w:r w:rsidR="00F6519B" w:rsidRPr="00EC4DC0">
        <w:t xml:space="preserve"> </w:t>
      </w:r>
    </w:p>
    <w:p w:rsidR="00095252" w:rsidRPr="00EC4DC0" w:rsidRDefault="00095252" w:rsidP="00EC4DC0">
      <w:pPr>
        <w:spacing w:line="360" w:lineRule="auto"/>
        <w:ind w:firstLine="709"/>
      </w:pPr>
      <w:r w:rsidRPr="00EC4DC0">
        <w:t>В результате оказалось невозможным, не нарушая принятой методологической традиции, полноценно продолжить исследования экономической жизни. Потребовалась перестройка всей системы общественных отношений, начавшаяся в стране с конца 1980-х годов, чтобы начать вырабатывать новые теоретические основания экономического анализа.</w:t>
      </w:r>
    </w:p>
    <w:p w:rsidR="00950C15" w:rsidRPr="00EC4DC0" w:rsidRDefault="00EC4DC0" w:rsidP="00EC4DC0">
      <w:pPr>
        <w:spacing w:line="360" w:lineRule="auto"/>
        <w:ind w:firstLine="709"/>
        <w:jc w:val="center"/>
        <w:rPr>
          <w:b/>
          <w:bCs/>
          <w:i/>
          <w:iCs/>
        </w:rPr>
      </w:pPr>
      <w:r w:rsidRPr="00EC4DC0">
        <w:rPr>
          <w:b/>
          <w:bCs/>
          <w:i/>
          <w:iCs/>
        </w:rPr>
        <w:br w:type="page"/>
      </w:r>
      <w:r w:rsidR="00950C15" w:rsidRPr="00EC4DC0">
        <w:rPr>
          <w:b/>
          <w:bCs/>
          <w:i/>
          <w:iCs/>
        </w:rPr>
        <w:t xml:space="preserve">Глава 3. </w:t>
      </w:r>
      <w:r w:rsidR="00B826E0" w:rsidRPr="00EC4DC0">
        <w:rPr>
          <w:b/>
          <w:bCs/>
          <w:i/>
          <w:iCs/>
        </w:rPr>
        <w:t>Мирвозрение Л.Абалкина</w:t>
      </w:r>
    </w:p>
    <w:p w:rsidR="000D5486" w:rsidRPr="00EC4DC0" w:rsidRDefault="00B826E0" w:rsidP="00EC4DC0">
      <w:pPr>
        <w:spacing w:line="360" w:lineRule="auto"/>
        <w:ind w:firstLine="709"/>
        <w:jc w:val="center"/>
        <w:rPr>
          <w:b/>
          <w:bCs/>
          <w:i/>
          <w:iCs/>
        </w:rPr>
      </w:pPr>
      <w:r w:rsidRPr="00EC4DC0">
        <w:rPr>
          <w:b/>
          <w:bCs/>
          <w:i/>
          <w:iCs/>
        </w:rPr>
        <w:t xml:space="preserve"> на экономику СССР и отношения с верховной властью в период перестройки.</w:t>
      </w:r>
    </w:p>
    <w:p w:rsidR="00EC4DC0" w:rsidRPr="00EC4DC0" w:rsidRDefault="00EC4DC0" w:rsidP="00EC4DC0">
      <w:pPr>
        <w:spacing w:line="360" w:lineRule="auto"/>
        <w:ind w:firstLine="709"/>
        <w:rPr>
          <w:b/>
          <w:bCs/>
          <w:i/>
          <w:iCs/>
        </w:rPr>
      </w:pPr>
    </w:p>
    <w:p w:rsidR="00A71C1A" w:rsidRPr="00EC4DC0" w:rsidRDefault="00A71C1A" w:rsidP="00EC4DC0">
      <w:pPr>
        <w:autoSpaceDE/>
        <w:autoSpaceDN/>
        <w:spacing w:line="360" w:lineRule="auto"/>
        <w:ind w:firstLine="709"/>
        <w:rPr>
          <w:color w:val="000000"/>
        </w:rPr>
      </w:pPr>
      <w:r w:rsidRPr="00EC4DC0">
        <w:rPr>
          <w:color w:val="000000"/>
        </w:rPr>
        <w:t>Все эти документы готовились при непосредственном руководстве и участии Л.И.Абалкина, представлялись на рассмотрение Верховного Совета СССР, Съездов народных депутатов. В сложных, порой драматичных, дебатах экономический блок, возглавляемый Л.И.Абалкиным, занял демоцентристскую позицию, поскольку она сочетала признание необходимости сохранения и обновления централизованных методов регулирования экономики с широким развитием демократических начал в управлении производством и всеми сферами общественной жизни.</w:t>
      </w:r>
    </w:p>
    <w:p w:rsidR="00A71C1A" w:rsidRPr="00EC4DC0" w:rsidRDefault="00A71C1A" w:rsidP="00EC4DC0">
      <w:pPr>
        <w:autoSpaceDE/>
        <w:autoSpaceDN/>
        <w:spacing w:line="360" w:lineRule="auto"/>
        <w:ind w:firstLine="709"/>
        <w:rPr>
          <w:color w:val="000000"/>
        </w:rPr>
      </w:pPr>
      <w:r w:rsidRPr="00EC4DC0">
        <w:rPr>
          <w:color w:val="000000"/>
        </w:rPr>
        <w:t>Много внимания уделялось организации управления ходом экономической реформы. С этой целью в конце 1989 г. Л.И.Абалкин приступил к формированию созданной по решению Съезда народных депутатов Государственной комиссии Совета Министров СССР по экономической реформе. Она была призвана разрабатывать научные основы и принципы управления экономикой в условиях радикальной реформы, осуществлять подготовку предложений по совершенствованию различных элементов хозяйственного механизма, организацию изучения зарубежного опыта. Она должна была также осуществлять координацию деятельности центральных экономических органов по подготовке методических и нормативных актов, необходимых для осуществления экономической реформы. В ее состав вошли академики А.Аганбегян и С.Шаталин, член-корреспондент АН СССР В.Мартынов, крупные специалисты по проблемам управления профессора Р.Евстигнеев, Г.Егиазарян, Б.Мильнер. Разработка концепции радикальной экономической реформы стала главной заботой комиссии и ее председателя.</w:t>
      </w:r>
    </w:p>
    <w:p w:rsidR="00A71C1A" w:rsidRPr="00EC4DC0" w:rsidRDefault="00A71C1A" w:rsidP="00EC4DC0">
      <w:pPr>
        <w:autoSpaceDE/>
        <w:autoSpaceDN/>
        <w:spacing w:line="360" w:lineRule="auto"/>
        <w:ind w:firstLine="709"/>
        <w:rPr>
          <w:color w:val="000000"/>
        </w:rPr>
      </w:pPr>
      <w:r w:rsidRPr="00EC4DC0">
        <w:rPr>
          <w:color w:val="000000"/>
        </w:rPr>
        <w:t>В результате комиссия такую концепцию разработала. Она стала своеобразным теоретическим прорывом. Именно в ней были заложены все основные идеи, подходы и принципы, которые в последующем легли в основу принимаемых законов, практических шагов правительства. Удалось сформулировать основные черты новой хозяйственной системы, способной обеспечить решение существующих социально-экономических проблем. Эти черты сводились в основном к следующему: многообразие форм собственности, их равноправие и соревнование; зарабатываемость доходов, их распределение в соответствии с вкладом в конечный результат; превращение рынка (в сочетании с государственным регулированием) в главный инструмент координации деятельности участников общественного производства; государственное регулирование экономики на основе гибкого экономического и социального планирования; обеспечение социальной защищенности граждан, как важнейшая задача государства. Был приведен сравнительный анализ возможных вариантов или альтернатив перехода к рыночной экономике. В самой концепции и в докладе содержалась развернутая аргументация в пользу радикально-умеренного варианта.</w:t>
      </w:r>
    </w:p>
    <w:p w:rsidR="00A71C1A" w:rsidRPr="00EC4DC0" w:rsidRDefault="00A71C1A" w:rsidP="00EC4DC0">
      <w:pPr>
        <w:autoSpaceDE/>
        <w:autoSpaceDN/>
        <w:spacing w:line="360" w:lineRule="auto"/>
        <w:ind w:firstLine="709"/>
        <w:rPr>
          <w:color w:val="000000"/>
        </w:rPr>
      </w:pPr>
      <w:r w:rsidRPr="00EC4DC0">
        <w:rPr>
          <w:color w:val="000000"/>
        </w:rPr>
        <w:t>Эту концепцию Л.И.Абалкин упорно проводил в течение всего отпущенного ему и его коллегам времени для работы в правительстве, несмотря на серьезное сопротивление консервативных сил партии и общества. Невозможно опровергнуть тот факт, что за полтора года работы, при всех трудностях и противоречиях, которые сопровождали реформы, команде Л.И.Абалкина удалось создать правовой каркас реформы, принять ряд основополагающих законодательных актов - о собственности и земле, об аренде и акционерных обществах, о Госбанке СССР и банковской системе, о подоходном налоге и налоге на прибыль, о демонополизации экономики и ее разгосударствлении, о малых предприятиях и предпринимательской деятельности.</w:t>
      </w:r>
    </w:p>
    <w:p w:rsidR="00A71C1A" w:rsidRPr="00EC4DC0" w:rsidRDefault="00A71C1A" w:rsidP="00EC4DC0">
      <w:pPr>
        <w:autoSpaceDE/>
        <w:autoSpaceDN/>
        <w:spacing w:line="360" w:lineRule="auto"/>
        <w:ind w:firstLine="709"/>
        <w:rPr>
          <w:color w:val="000000"/>
        </w:rPr>
      </w:pPr>
      <w:r w:rsidRPr="00EC4DC0">
        <w:rPr>
          <w:color w:val="000000"/>
        </w:rPr>
        <w:t>Начали реально развиваться процессы создания смешанной экономики, представленной предприятиями различных форм собственности, возникли первые акционерные общества, арендные предприятия и кооперативы, фермерские хозяйства. За короткий срок были образованы около 1,4 тыс. коммерческих и кооперативных банков. Создавались товарные и фондовые биржи. Но самое главное - произошел радикальный сдвиг в общественных умонастроениях. Общество осознало необходимость радикального обновления экономических структур, создания принципиально новой модели хозяйствования.</w:t>
      </w:r>
    </w:p>
    <w:p w:rsidR="00A71C1A" w:rsidRPr="00EC4DC0" w:rsidRDefault="00A71C1A" w:rsidP="00EC4DC0">
      <w:pPr>
        <w:autoSpaceDE/>
        <w:autoSpaceDN/>
        <w:spacing w:line="360" w:lineRule="auto"/>
        <w:ind w:firstLine="709"/>
        <w:rPr>
          <w:color w:val="000000"/>
        </w:rPr>
      </w:pPr>
      <w:r w:rsidRPr="00EC4DC0">
        <w:rPr>
          <w:color w:val="000000"/>
        </w:rPr>
        <w:t>Отставка правительства, его вынужденный уход с политической сцены в 1991 г. стала следствием обострившейся политической борьбы, несогласованности деятельности многих центральных ведомств, а порой и просто саботажа принимаемых решений. Все это - цена, которую пришлось заплатить обществу за становление демократии в нашей стране.</w:t>
      </w:r>
    </w:p>
    <w:p w:rsidR="00A71C1A" w:rsidRPr="00EC4DC0" w:rsidRDefault="00A71C1A" w:rsidP="00EC4DC0">
      <w:pPr>
        <w:autoSpaceDE/>
        <w:autoSpaceDN/>
        <w:spacing w:line="360" w:lineRule="auto"/>
        <w:ind w:firstLine="709"/>
        <w:rPr>
          <w:color w:val="000000"/>
        </w:rPr>
      </w:pPr>
      <w:r w:rsidRPr="00EC4DC0">
        <w:rPr>
          <w:color w:val="000000"/>
        </w:rPr>
        <w:t>За прошедшее десятилетие концепция экономических реформ, разработанная под руководством Л.И.Абалкина, не только не устарела, но, наоборот, является все еще актуальной, разумеется с учетом современных реалий. По мнению многих отечественных и зарубежных экономистов, она все еще остается самой серьезной, глубоко просчитанной и теоретически обоснованной программой действий.</w:t>
      </w:r>
    </w:p>
    <w:p w:rsidR="000D5486" w:rsidRPr="00EC4DC0" w:rsidRDefault="00A71C1A" w:rsidP="00EC4DC0">
      <w:pPr>
        <w:autoSpaceDE/>
        <w:autoSpaceDN/>
        <w:spacing w:line="360" w:lineRule="auto"/>
        <w:ind w:firstLine="709"/>
        <w:rPr>
          <w:color w:val="000000"/>
        </w:rPr>
      </w:pPr>
      <w:r w:rsidRPr="00EC4DC0">
        <w:rPr>
          <w:color w:val="000000"/>
        </w:rPr>
        <w:t xml:space="preserve">После ухода в отставку Л.И.Абалкин вернулся к научно-исследовательской деятельности на посту директора Института экономики. </w:t>
      </w:r>
    </w:p>
    <w:p w:rsidR="00585A74" w:rsidRPr="00EC4DC0" w:rsidRDefault="00EC4DC0" w:rsidP="00EC4DC0">
      <w:pPr>
        <w:spacing w:line="360" w:lineRule="auto"/>
        <w:ind w:firstLine="709"/>
        <w:jc w:val="center"/>
        <w:rPr>
          <w:b/>
          <w:bCs/>
          <w:i/>
          <w:iCs/>
        </w:rPr>
      </w:pPr>
      <w:r w:rsidRPr="00EC4DC0">
        <w:rPr>
          <w:b/>
          <w:bCs/>
          <w:i/>
          <w:iCs/>
        </w:rPr>
        <w:br w:type="page"/>
      </w:r>
      <w:r w:rsidR="00475ACA" w:rsidRPr="00EC4DC0">
        <w:rPr>
          <w:b/>
          <w:bCs/>
          <w:i/>
          <w:iCs/>
        </w:rPr>
        <w:t>Заключение</w:t>
      </w:r>
      <w:r w:rsidR="0013006A" w:rsidRPr="00EC4DC0">
        <w:rPr>
          <w:b/>
          <w:bCs/>
          <w:i/>
          <w:iCs/>
        </w:rPr>
        <w:t>.</w:t>
      </w:r>
    </w:p>
    <w:p w:rsidR="00EC4DC0" w:rsidRPr="00EC4DC0" w:rsidRDefault="00EC4DC0" w:rsidP="00EC4DC0">
      <w:pPr>
        <w:spacing w:line="360" w:lineRule="auto"/>
        <w:ind w:firstLine="709"/>
      </w:pPr>
    </w:p>
    <w:p w:rsidR="00585A74" w:rsidRPr="00EC4DC0" w:rsidRDefault="00585A74" w:rsidP="00EC4DC0">
      <w:pPr>
        <w:spacing w:line="360" w:lineRule="auto"/>
        <w:ind w:firstLine="709"/>
      </w:pPr>
      <w:r w:rsidRPr="00EC4DC0">
        <w:t>К середине 1980-х гг. в СС</w:t>
      </w:r>
      <w:r w:rsidR="0013006A" w:rsidRPr="00EC4DC0">
        <w:t>СР сложилось ясное понимание не</w:t>
      </w:r>
      <w:r w:rsidRPr="00EC4DC0">
        <w:t xml:space="preserve">обходимости реформирования </w:t>
      </w:r>
      <w:r w:rsidR="0013006A" w:rsidRPr="00EC4DC0">
        <w:t>экономики. Первые шаги в направ</w:t>
      </w:r>
      <w:r w:rsidRPr="00EC4DC0">
        <w:t>лении ускорения экономического развития страны были предприняты М. Горбачевым. Был про</w:t>
      </w:r>
      <w:r w:rsidR="0013006A" w:rsidRPr="00EC4DC0">
        <w:t>возглашен «мобилизационный» под</w:t>
      </w:r>
      <w:r w:rsidRPr="00EC4DC0">
        <w:t>ход, главными компонентами которого были новое «издание» индустриализации, усиление</w:t>
      </w:r>
      <w:r w:rsidR="0013006A" w:rsidRPr="00EC4DC0">
        <w:t xml:space="preserve"> внимания к развитию машиностро</w:t>
      </w:r>
      <w:r w:rsidRPr="00EC4DC0">
        <w:t>ительного комплекса и связанное с ним ускорение т</w:t>
      </w:r>
      <w:r w:rsidR="0013006A" w:rsidRPr="00EC4DC0">
        <w:t>емпов эконо</w:t>
      </w:r>
      <w:r w:rsidRPr="00EC4DC0">
        <w:t>мического роста, а также «культурная революция». Последняя включала две независимых, но громких п</w:t>
      </w:r>
      <w:r w:rsidRPr="00EC4DC0">
        <w:rPr>
          <w:lang w:val="en-US"/>
        </w:rPr>
        <w:t>o</w:t>
      </w:r>
      <w:r w:rsidR="0013006A" w:rsidRPr="00EC4DC0">
        <w:t xml:space="preserve"> общественному звуча</w:t>
      </w:r>
      <w:r w:rsidRPr="00EC4DC0">
        <w:t>нию идеи - новый стиль полит</w:t>
      </w:r>
      <w:r w:rsidR="0013006A" w:rsidRPr="00EC4DC0">
        <w:t>ического руководства и антиалко</w:t>
      </w:r>
      <w:r w:rsidRPr="00EC4DC0">
        <w:t xml:space="preserve">гольную кампанию. Одновременно предлагался </w:t>
      </w:r>
      <w:r w:rsidR="0013006A" w:rsidRPr="00EC4DC0">
        <w:t>ряд организаци</w:t>
      </w:r>
      <w:r w:rsidRPr="00EC4DC0">
        <w:t xml:space="preserve">онных мер по изменению системы органов управления народным хозяйством, главным образом </w:t>
      </w:r>
      <w:r w:rsidR="0013006A" w:rsidRPr="00EC4DC0">
        <w:t>создание одних министерств и ве</w:t>
      </w:r>
      <w:r w:rsidRPr="00EC4DC0">
        <w:t xml:space="preserve">домств и ликвидация других. Предполагалась </w:t>
      </w:r>
      <w:r w:rsidR="0013006A" w:rsidRPr="00EC4DC0">
        <w:t>также «кадровая ре</w:t>
      </w:r>
      <w:r w:rsidRPr="00EC4DC0">
        <w:t>волюция», связанная с омолож</w:t>
      </w:r>
      <w:r w:rsidR="0013006A" w:rsidRPr="00EC4DC0">
        <w:t>ением и обновлением кадров. Гор</w:t>
      </w:r>
      <w:r w:rsidRPr="00EC4DC0">
        <w:t>бачев опирался на разработанную к тому времени программу постепенных рыночных преобразований, получившую название «рыночный социализм». Эта п</w:t>
      </w:r>
      <w:r w:rsidR="0013006A" w:rsidRPr="00EC4DC0">
        <w:t>рограмма была разработана эконо</w:t>
      </w:r>
      <w:r w:rsidRPr="00EC4DC0">
        <w:t>мистами - сторонниками рыно</w:t>
      </w:r>
      <w:r w:rsidR="0013006A" w:rsidRPr="00EC4DC0">
        <w:t>чной экономики во главе с акаде</w:t>
      </w:r>
      <w:r w:rsidRPr="00EC4DC0">
        <w:t xml:space="preserve">миком Л. Абалкиным, который был назначен председателем нового правительства. Предлагаемая ими экономическая реформа требовала расширения самостоятельности социалистических </w:t>
      </w:r>
      <w:r w:rsidR="0013006A" w:rsidRPr="00EC4DC0">
        <w:t>пред</w:t>
      </w:r>
      <w:r w:rsidRPr="00EC4DC0">
        <w:t>приятий, перевода их н</w:t>
      </w:r>
      <w:r w:rsidRPr="00EC4DC0">
        <w:rPr>
          <w:lang w:val="en-US"/>
        </w:rPr>
        <w:t>a</w:t>
      </w:r>
      <w:r w:rsidRPr="00EC4DC0">
        <w:t xml:space="preserve"> полный хозяйственный расчет, </w:t>
      </w:r>
      <w:r w:rsidR="0013006A" w:rsidRPr="00EC4DC0">
        <w:t>самофи</w:t>
      </w:r>
      <w:r w:rsidRPr="00EC4DC0">
        <w:t xml:space="preserve">нансирования и частичного самоуправления. Кроме того, было </w:t>
      </w:r>
      <w:r w:rsidR="0013006A" w:rsidRPr="00EC4DC0">
        <w:t>раз</w:t>
      </w:r>
      <w:r w:rsidRPr="00EC4DC0">
        <w:t xml:space="preserve">решено развивать индивидуальную </w:t>
      </w:r>
      <w:r w:rsidR="0013006A" w:rsidRPr="00EC4DC0">
        <w:t>и кооперативную формы дея</w:t>
      </w:r>
      <w:r w:rsidRPr="00EC4DC0">
        <w:t>тельности и привлекать иностранный капитал в форме совместных предприятий.</w:t>
      </w:r>
    </w:p>
    <w:p w:rsidR="00585A74" w:rsidRPr="00EC4DC0" w:rsidRDefault="00585A74" w:rsidP="00EC4DC0">
      <w:pPr>
        <w:spacing w:line="360" w:lineRule="auto"/>
        <w:ind w:firstLine="709"/>
      </w:pPr>
      <w:r w:rsidRPr="00EC4DC0">
        <w:t xml:space="preserve">Итак, программа Абалкина, в которой была </w:t>
      </w:r>
      <w:r w:rsidR="0013006A" w:rsidRPr="00EC4DC0">
        <w:t>предпринята по</w:t>
      </w:r>
      <w:r w:rsidRPr="00EC4DC0">
        <w:t>пытка соединить эффективные методы хозяйствования с устаревшим политическим механизмом, базировавшимся на руководящей роли коммунистической партии и государственном вмешательстве в экономику, не имела шансов н</w:t>
      </w:r>
      <w:r w:rsidRPr="00EC4DC0">
        <w:rPr>
          <w:lang w:val="en-US"/>
        </w:rPr>
        <w:t>a</w:t>
      </w:r>
      <w:r w:rsidR="0013006A" w:rsidRPr="00EC4DC0">
        <w:t xml:space="preserve"> практическую реализацию. Ис</w:t>
      </w:r>
      <w:r w:rsidRPr="00EC4DC0">
        <w:t xml:space="preserve">тория показала, что в тот период политическая ситуация </w:t>
      </w:r>
      <w:r w:rsidR="0013006A" w:rsidRPr="00EC4DC0">
        <w:t>станови</w:t>
      </w:r>
      <w:r w:rsidRPr="00EC4DC0">
        <w:t>ласъ все более нестабильной, на первый план выступали вопросы о политической и экономической независимости республик Союза. Это привело н</w:t>
      </w:r>
      <w:r w:rsidRPr="00EC4DC0">
        <w:rPr>
          <w:lang w:val="en-US"/>
        </w:rPr>
        <w:t>e</w:t>
      </w:r>
      <w:r w:rsidRPr="00EC4DC0">
        <w:t xml:space="preserve"> только к ра</w:t>
      </w:r>
      <w:r w:rsidR="0013006A" w:rsidRPr="00EC4DC0">
        <w:t>спаду СССР, но и к полному отка</w:t>
      </w:r>
      <w:r w:rsidRPr="00EC4DC0">
        <w:t>зу от построения новой экономической системы на старом социалистическом базисе.</w:t>
      </w:r>
    </w:p>
    <w:p w:rsidR="00E52696" w:rsidRPr="00EC4DC0" w:rsidRDefault="00EC4DC0" w:rsidP="00EC4DC0">
      <w:pPr>
        <w:spacing w:line="360" w:lineRule="auto"/>
        <w:ind w:firstLine="709"/>
        <w:jc w:val="center"/>
        <w:rPr>
          <w:b/>
          <w:bCs/>
          <w:i/>
          <w:iCs/>
        </w:rPr>
      </w:pPr>
      <w:r w:rsidRPr="00EC4DC0">
        <w:rPr>
          <w:b/>
          <w:bCs/>
          <w:i/>
          <w:iCs/>
        </w:rPr>
        <w:br w:type="page"/>
      </w:r>
      <w:r w:rsidR="00E9392E" w:rsidRPr="00EC4DC0">
        <w:rPr>
          <w:b/>
          <w:bCs/>
          <w:i/>
          <w:iCs/>
        </w:rPr>
        <w:t>Литература:</w:t>
      </w:r>
    </w:p>
    <w:p w:rsidR="00EC4DC0" w:rsidRPr="00EC4DC0" w:rsidRDefault="00EC4DC0" w:rsidP="00EC4DC0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E52696" w:rsidRPr="00EC4DC0" w:rsidRDefault="00E52696" w:rsidP="00CE6E8F">
      <w:pPr>
        <w:spacing w:line="360" w:lineRule="auto"/>
      </w:pPr>
      <w:r w:rsidRPr="00EC4DC0">
        <w:t>1.</w:t>
      </w:r>
      <w:r w:rsidR="0061458E" w:rsidRPr="00EC4DC0">
        <w:t xml:space="preserve"> </w:t>
      </w:r>
      <w:r w:rsidRPr="00EC4DC0">
        <w:t xml:space="preserve">Абалкин Л. И. Избранные труды: В 4-х тт. / Вольное экономическое общество России; сост. Грибанова О. М. – М: ОАО «НПО “Экономика”», 2000.  Т. 1, с. 291. </w:t>
      </w:r>
    </w:p>
    <w:p w:rsidR="00E52696" w:rsidRPr="00EC4DC0" w:rsidRDefault="0061458E" w:rsidP="00CE6E8F">
      <w:pPr>
        <w:spacing w:line="360" w:lineRule="auto"/>
      </w:pPr>
      <w:r w:rsidRPr="00EC4DC0">
        <w:t xml:space="preserve">2. </w:t>
      </w:r>
      <w:r w:rsidR="00E52696" w:rsidRPr="00EC4DC0">
        <w:t>Абалкин Л. Российская школа экономической мысли: поиск самоопределения. М: Институт Экономики РАН, 2000, с. 16.</w:t>
      </w:r>
    </w:p>
    <w:p w:rsidR="0061458E" w:rsidRPr="00EC4DC0" w:rsidRDefault="0061458E" w:rsidP="00CE6E8F">
      <w:pPr>
        <w:pStyle w:val="ae"/>
        <w:spacing w:line="360" w:lineRule="auto"/>
        <w:jc w:val="both"/>
        <w:rPr>
          <w:sz w:val="28"/>
          <w:szCs w:val="28"/>
        </w:rPr>
      </w:pPr>
      <w:r w:rsidRPr="00EC4DC0">
        <w:rPr>
          <w:sz w:val="28"/>
          <w:szCs w:val="28"/>
        </w:rPr>
        <w:t xml:space="preserve">3. </w:t>
      </w:r>
      <w:r w:rsidR="00E52696" w:rsidRPr="00EC4DC0">
        <w:rPr>
          <w:sz w:val="28"/>
          <w:szCs w:val="28"/>
        </w:rPr>
        <w:t>Очерки истории российской экономической мысли / Под ред. академика Л. И.Абалкина. М: Наука, 2003.</w:t>
      </w:r>
    </w:p>
    <w:p w:rsidR="00E52696" w:rsidRPr="00EC4DC0" w:rsidRDefault="0061458E" w:rsidP="00CE6E8F">
      <w:pPr>
        <w:pStyle w:val="ae"/>
        <w:spacing w:line="360" w:lineRule="auto"/>
        <w:jc w:val="both"/>
        <w:rPr>
          <w:sz w:val="28"/>
          <w:szCs w:val="28"/>
        </w:rPr>
      </w:pPr>
      <w:r w:rsidRPr="00EC4DC0">
        <w:rPr>
          <w:sz w:val="28"/>
          <w:szCs w:val="28"/>
        </w:rPr>
        <w:t>4.</w:t>
      </w:r>
      <w:r w:rsidR="00E52696" w:rsidRPr="00EC4DC0">
        <w:rPr>
          <w:sz w:val="28"/>
          <w:szCs w:val="28"/>
        </w:rPr>
        <w:t>История экономических учений. Учебное пособие. Москва. ИНФРА-м. 2000, с. 386.</w:t>
      </w:r>
    </w:p>
    <w:p w:rsidR="00D90BDD" w:rsidRPr="00EC4DC0" w:rsidRDefault="0049370B" w:rsidP="00CE6E8F">
      <w:pPr>
        <w:pStyle w:val="ae"/>
        <w:spacing w:line="360" w:lineRule="auto"/>
        <w:jc w:val="both"/>
        <w:rPr>
          <w:sz w:val="28"/>
          <w:szCs w:val="28"/>
        </w:rPr>
      </w:pPr>
      <w:r w:rsidRPr="00EC4DC0">
        <w:rPr>
          <w:sz w:val="28"/>
          <w:szCs w:val="28"/>
        </w:rPr>
        <w:t>5.</w:t>
      </w:r>
      <w:r w:rsidRPr="00EC4DC0">
        <w:rPr>
          <w:sz w:val="28"/>
          <w:szCs w:val="28"/>
          <w:lang w:val="en-US"/>
        </w:rPr>
        <w:t>www</w:t>
      </w:r>
      <w:r w:rsidRPr="00EC4DC0">
        <w:rPr>
          <w:sz w:val="28"/>
          <w:szCs w:val="28"/>
        </w:rPr>
        <w:t>.</w:t>
      </w:r>
      <w:r w:rsidR="00D90BDD" w:rsidRPr="00EC4DC0">
        <w:rPr>
          <w:sz w:val="28"/>
          <w:szCs w:val="28"/>
        </w:rPr>
        <w:t>kirdina.ru/public</w:t>
      </w:r>
    </w:p>
    <w:p w:rsidR="00D90BDD" w:rsidRPr="00EC4DC0" w:rsidRDefault="0049370B" w:rsidP="00CE6E8F">
      <w:pPr>
        <w:pStyle w:val="ae"/>
        <w:spacing w:line="360" w:lineRule="auto"/>
        <w:jc w:val="both"/>
        <w:rPr>
          <w:sz w:val="28"/>
          <w:szCs w:val="28"/>
        </w:rPr>
      </w:pPr>
      <w:r w:rsidRPr="00EC4DC0">
        <w:rPr>
          <w:sz w:val="28"/>
          <w:szCs w:val="28"/>
        </w:rPr>
        <w:t>6.</w:t>
      </w:r>
      <w:r w:rsidR="00D90BDD" w:rsidRPr="00DE2D45">
        <w:rPr>
          <w:sz w:val="28"/>
          <w:szCs w:val="28"/>
        </w:rPr>
        <w:t>www.economist.com</w:t>
      </w:r>
    </w:p>
    <w:p w:rsidR="00D90BDD" w:rsidRPr="00EC4DC0" w:rsidRDefault="0049370B" w:rsidP="00CE6E8F">
      <w:pPr>
        <w:pStyle w:val="ae"/>
        <w:spacing w:line="360" w:lineRule="auto"/>
        <w:jc w:val="both"/>
        <w:rPr>
          <w:sz w:val="28"/>
          <w:szCs w:val="28"/>
        </w:rPr>
      </w:pPr>
      <w:r w:rsidRPr="00EC4DC0">
        <w:rPr>
          <w:sz w:val="28"/>
          <w:szCs w:val="28"/>
        </w:rPr>
        <w:t>7.</w:t>
      </w:r>
      <w:r w:rsidR="00D90BDD" w:rsidRPr="00EC4DC0">
        <w:rPr>
          <w:sz w:val="28"/>
          <w:szCs w:val="28"/>
        </w:rPr>
        <w:t>www.hse.ru/pressa/nweek/20001009.ht</w:t>
      </w:r>
      <w:r w:rsidRPr="00EC4DC0">
        <w:rPr>
          <w:sz w:val="28"/>
          <w:szCs w:val="28"/>
        </w:rPr>
        <w:t xml:space="preserve">m </w:t>
      </w:r>
    </w:p>
    <w:p w:rsidR="00D90BDD" w:rsidRPr="00EC4DC0" w:rsidRDefault="0049370B" w:rsidP="00CE6E8F">
      <w:pPr>
        <w:pStyle w:val="ae"/>
        <w:spacing w:line="360" w:lineRule="auto"/>
        <w:jc w:val="both"/>
        <w:rPr>
          <w:sz w:val="28"/>
          <w:szCs w:val="28"/>
        </w:rPr>
      </w:pPr>
      <w:r w:rsidRPr="00EC4DC0">
        <w:rPr>
          <w:sz w:val="28"/>
          <w:szCs w:val="28"/>
        </w:rPr>
        <w:t>8.</w:t>
      </w:r>
      <w:r w:rsidR="00D90BDD" w:rsidRPr="00DE2D45">
        <w:rPr>
          <w:sz w:val="28"/>
          <w:szCs w:val="28"/>
        </w:rPr>
        <w:t>www.lib.susu.ac.ru/cgi-bin/ec2000</w:t>
      </w:r>
    </w:p>
    <w:p w:rsidR="00D90BDD" w:rsidRPr="00EC4DC0" w:rsidRDefault="0049370B" w:rsidP="00CE6E8F">
      <w:pPr>
        <w:pStyle w:val="ae"/>
        <w:spacing w:line="360" w:lineRule="auto"/>
        <w:jc w:val="both"/>
        <w:rPr>
          <w:sz w:val="28"/>
          <w:szCs w:val="28"/>
        </w:rPr>
      </w:pPr>
      <w:r w:rsidRPr="00EC4DC0">
        <w:rPr>
          <w:sz w:val="28"/>
          <w:szCs w:val="28"/>
        </w:rPr>
        <w:t>9.</w:t>
      </w:r>
      <w:r w:rsidRPr="00DE2D45">
        <w:rPr>
          <w:sz w:val="28"/>
          <w:szCs w:val="28"/>
        </w:rPr>
        <w:t>www.c-society.ru</w:t>
      </w:r>
    </w:p>
    <w:p w:rsidR="0049370B" w:rsidRPr="00EC4DC0" w:rsidRDefault="0049370B" w:rsidP="00CE6E8F">
      <w:pPr>
        <w:pStyle w:val="ae"/>
        <w:spacing w:line="360" w:lineRule="auto"/>
        <w:jc w:val="both"/>
        <w:rPr>
          <w:sz w:val="28"/>
          <w:szCs w:val="28"/>
        </w:rPr>
      </w:pPr>
      <w:r w:rsidRPr="00EC4DC0">
        <w:rPr>
          <w:sz w:val="28"/>
          <w:szCs w:val="28"/>
        </w:rPr>
        <w:t>10.</w:t>
      </w:r>
      <w:r w:rsidRPr="00EC4DC0">
        <w:rPr>
          <w:sz w:val="28"/>
          <w:szCs w:val="28"/>
          <w:lang w:val="en-US"/>
        </w:rPr>
        <w:t>www.</w:t>
      </w:r>
      <w:r w:rsidRPr="00EC4DC0">
        <w:rPr>
          <w:sz w:val="28"/>
          <w:szCs w:val="28"/>
        </w:rPr>
        <w:t>cheremerg.narod.ru</w:t>
      </w:r>
    </w:p>
    <w:p w:rsidR="0049370B" w:rsidRPr="00EC4DC0" w:rsidRDefault="0049370B" w:rsidP="00CE6E8F">
      <w:pPr>
        <w:pStyle w:val="ae"/>
        <w:spacing w:line="360" w:lineRule="auto"/>
        <w:jc w:val="both"/>
        <w:rPr>
          <w:sz w:val="28"/>
          <w:szCs w:val="28"/>
        </w:rPr>
      </w:pPr>
      <w:r w:rsidRPr="00EC4DC0">
        <w:rPr>
          <w:sz w:val="28"/>
          <w:szCs w:val="28"/>
        </w:rPr>
        <w:t>11.</w:t>
      </w:r>
      <w:r w:rsidRPr="00DE2D45">
        <w:rPr>
          <w:sz w:val="28"/>
          <w:szCs w:val="28"/>
        </w:rPr>
        <w:t>www.pseudology.org</w:t>
      </w:r>
    </w:p>
    <w:p w:rsidR="0049370B" w:rsidRPr="00EC4DC0" w:rsidRDefault="0049370B" w:rsidP="00CE6E8F">
      <w:pPr>
        <w:pStyle w:val="ae"/>
        <w:spacing w:line="360" w:lineRule="auto"/>
        <w:jc w:val="both"/>
        <w:rPr>
          <w:sz w:val="28"/>
          <w:szCs w:val="28"/>
        </w:rPr>
      </w:pPr>
      <w:r w:rsidRPr="00EC4DC0">
        <w:rPr>
          <w:sz w:val="28"/>
          <w:szCs w:val="28"/>
        </w:rPr>
        <w:t>12.</w:t>
      </w:r>
      <w:r w:rsidRPr="00DE2D45">
        <w:rPr>
          <w:sz w:val="28"/>
          <w:szCs w:val="28"/>
        </w:rPr>
        <w:t>www.ax-09.ru</w:t>
      </w:r>
    </w:p>
    <w:p w:rsidR="0049370B" w:rsidRPr="00EC4DC0" w:rsidRDefault="0049370B" w:rsidP="00CE6E8F">
      <w:pPr>
        <w:pStyle w:val="ae"/>
        <w:spacing w:line="360" w:lineRule="auto"/>
        <w:jc w:val="both"/>
        <w:rPr>
          <w:sz w:val="28"/>
          <w:szCs w:val="28"/>
        </w:rPr>
      </w:pPr>
      <w:r w:rsidRPr="00EC4DC0">
        <w:rPr>
          <w:sz w:val="28"/>
          <w:szCs w:val="28"/>
        </w:rPr>
        <w:t>13.www.ufa.muh.ru</w:t>
      </w:r>
    </w:p>
    <w:p w:rsidR="0049370B" w:rsidRPr="00EC4DC0" w:rsidRDefault="0049370B" w:rsidP="00CE6E8F">
      <w:pPr>
        <w:pStyle w:val="ae"/>
        <w:spacing w:line="360" w:lineRule="auto"/>
        <w:jc w:val="both"/>
        <w:rPr>
          <w:sz w:val="28"/>
          <w:szCs w:val="28"/>
        </w:rPr>
      </w:pPr>
      <w:r w:rsidRPr="00EC4DC0">
        <w:rPr>
          <w:sz w:val="28"/>
          <w:szCs w:val="28"/>
        </w:rPr>
        <w:t>14.Концепция переходной экономики (Христоматия)</w:t>
      </w:r>
      <w:r w:rsidR="00FF4C58" w:rsidRPr="00EC4DC0">
        <w:rPr>
          <w:sz w:val="28"/>
          <w:szCs w:val="28"/>
        </w:rPr>
        <w:t>/</w:t>
      </w:r>
      <w:r w:rsidRPr="00EC4DC0">
        <w:rPr>
          <w:sz w:val="28"/>
          <w:szCs w:val="28"/>
        </w:rPr>
        <w:t xml:space="preserve"> под редакцией д.э.н. проф. Бархатова В.И., асп.</w:t>
      </w:r>
      <w:r w:rsidR="00FF4C58" w:rsidRPr="00EC4DC0">
        <w:rPr>
          <w:sz w:val="28"/>
          <w:szCs w:val="28"/>
        </w:rPr>
        <w:t>Распопова Е.А./Челябинск-2006 год.</w:t>
      </w:r>
      <w:bookmarkStart w:id="0" w:name="_GoBack"/>
      <w:bookmarkEnd w:id="0"/>
    </w:p>
    <w:sectPr w:rsidR="0049370B" w:rsidRPr="00EC4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883487"/>
    <w:multiLevelType w:val="hybridMultilevel"/>
    <w:tmpl w:val="A3742D80"/>
    <w:lvl w:ilvl="0" w:tplc="0374B1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5417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7670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8E10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0CE6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8020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5461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8AAD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09E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B59"/>
    <w:rsid w:val="00036B59"/>
    <w:rsid w:val="00095252"/>
    <w:rsid w:val="000B75FD"/>
    <w:rsid w:val="000D5486"/>
    <w:rsid w:val="0013006A"/>
    <w:rsid w:val="00131CD5"/>
    <w:rsid w:val="00221FD3"/>
    <w:rsid w:val="002A456F"/>
    <w:rsid w:val="002A5F16"/>
    <w:rsid w:val="002D71E2"/>
    <w:rsid w:val="002F3E84"/>
    <w:rsid w:val="00371110"/>
    <w:rsid w:val="00374D65"/>
    <w:rsid w:val="003E072E"/>
    <w:rsid w:val="003E438F"/>
    <w:rsid w:val="00475ACA"/>
    <w:rsid w:val="0049370B"/>
    <w:rsid w:val="00516BB8"/>
    <w:rsid w:val="00527ED8"/>
    <w:rsid w:val="00570CB5"/>
    <w:rsid w:val="00585A74"/>
    <w:rsid w:val="005A5094"/>
    <w:rsid w:val="0061458E"/>
    <w:rsid w:val="007B2E37"/>
    <w:rsid w:val="007E493B"/>
    <w:rsid w:val="008037AA"/>
    <w:rsid w:val="008B5860"/>
    <w:rsid w:val="00942082"/>
    <w:rsid w:val="00950C15"/>
    <w:rsid w:val="00953800"/>
    <w:rsid w:val="00A33BD3"/>
    <w:rsid w:val="00A62E5C"/>
    <w:rsid w:val="00A71C1A"/>
    <w:rsid w:val="00A73FBF"/>
    <w:rsid w:val="00AE100C"/>
    <w:rsid w:val="00B826E0"/>
    <w:rsid w:val="00BB61DA"/>
    <w:rsid w:val="00BF1829"/>
    <w:rsid w:val="00C61E36"/>
    <w:rsid w:val="00CE6E8F"/>
    <w:rsid w:val="00D60361"/>
    <w:rsid w:val="00D90BDD"/>
    <w:rsid w:val="00D97491"/>
    <w:rsid w:val="00DE2D45"/>
    <w:rsid w:val="00E02898"/>
    <w:rsid w:val="00E52696"/>
    <w:rsid w:val="00E90762"/>
    <w:rsid w:val="00E9392E"/>
    <w:rsid w:val="00EB62F9"/>
    <w:rsid w:val="00EC4DC0"/>
    <w:rsid w:val="00F0162E"/>
    <w:rsid w:val="00F213A5"/>
    <w:rsid w:val="00F549DC"/>
    <w:rsid w:val="00F6519B"/>
    <w:rsid w:val="00FB741C"/>
    <w:rsid w:val="00FE0478"/>
    <w:rsid w:val="00FF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485D61-C936-41B9-8224-8EF83268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478"/>
    <w:pPr>
      <w:autoSpaceDE w:val="0"/>
      <w:autoSpaceDN w:val="0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A45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62E5C"/>
    <w:pPr>
      <w:autoSpaceDE/>
      <w:autoSpaceDN/>
      <w:spacing w:before="100" w:beforeAutospacing="1" w:after="100" w:afterAutospacing="1"/>
      <w:jc w:val="left"/>
      <w:outlineLvl w:val="1"/>
    </w:pPr>
    <w:rPr>
      <w:rFonts w:ascii="Verdana" w:hAnsi="Verdana" w:cs="Verdana"/>
      <w:b/>
      <w:bCs/>
      <w:color w:val="66666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FE0478"/>
    <w:pPr>
      <w:ind w:right="-6"/>
    </w:pPr>
  </w:style>
  <w:style w:type="character" w:customStyle="1" w:styleId="a4">
    <w:name w:val="Основной текст с отступом Знак"/>
    <w:link w:val="a3"/>
    <w:uiPriority w:val="99"/>
    <w:semiHidden/>
    <w:rPr>
      <w:sz w:val="28"/>
      <w:szCs w:val="28"/>
    </w:rPr>
  </w:style>
  <w:style w:type="paragraph" w:customStyle="1" w:styleId="31">
    <w:name w:val="заголовок 31"/>
    <w:basedOn w:val="a"/>
    <w:next w:val="a"/>
    <w:uiPriority w:val="99"/>
    <w:rsid w:val="00FE0478"/>
    <w:pPr>
      <w:keepNext/>
      <w:jc w:val="center"/>
    </w:pPr>
    <w:rPr>
      <w:sz w:val="32"/>
      <w:szCs w:val="32"/>
    </w:rPr>
  </w:style>
  <w:style w:type="paragraph" w:customStyle="1" w:styleId="11">
    <w:name w:val="оглавление 11"/>
    <w:basedOn w:val="a"/>
    <w:next w:val="a"/>
    <w:autoRedefine/>
    <w:uiPriority w:val="99"/>
    <w:rsid w:val="00FE0478"/>
    <w:pPr>
      <w:jc w:val="left"/>
    </w:pPr>
    <w:rPr>
      <w:sz w:val="24"/>
      <w:szCs w:val="24"/>
    </w:rPr>
  </w:style>
  <w:style w:type="paragraph" w:customStyle="1" w:styleId="heading61">
    <w:name w:val="heading 61"/>
    <w:basedOn w:val="a"/>
    <w:next w:val="a"/>
    <w:uiPriority w:val="99"/>
    <w:rsid w:val="00FE0478"/>
    <w:pPr>
      <w:keepNext/>
      <w:jc w:val="center"/>
    </w:pPr>
    <w:rPr>
      <w:rFonts w:ascii="Arial" w:hAnsi="Arial" w:cs="Arial"/>
      <w:sz w:val="52"/>
      <w:szCs w:val="52"/>
    </w:rPr>
  </w:style>
  <w:style w:type="paragraph" w:styleId="a5">
    <w:name w:val="Balloon Text"/>
    <w:basedOn w:val="a"/>
    <w:link w:val="a6"/>
    <w:uiPriority w:val="99"/>
    <w:semiHidden/>
    <w:rsid w:val="009420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A62E5C"/>
    <w:pPr>
      <w:autoSpaceDE/>
      <w:autoSpaceDN/>
      <w:spacing w:before="100" w:beforeAutospacing="1" w:after="100" w:afterAutospacing="1"/>
    </w:pPr>
    <w:rPr>
      <w:rFonts w:ascii="Verdana" w:hAnsi="Verdana" w:cs="Verdana"/>
      <w:color w:val="000000"/>
      <w:sz w:val="18"/>
      <w:szCs w:val="18"/>
    </w:rPr>
  </w:style>
  <w:style w:type="character" w:styleId="a8">
    <w:name w:val="Emphasis"/>
    <w:uiPriority w:val="99"/>
    <w:qFormat/>
    <w:rsid w:val="002A456F"/>
    <w:rPr>
      <w:i/>
      <w:iCs/>
    </w:rPr>
  </w:style>
  <w:style w:type="character" w:styleId="a9">
    <w:name w:val="endnote reference"/>
    <w:uiPriority w:val="99"/>
    <w:rsid w:val="00E02898"/>
    <w:rPr>
      <w:vertAlign w:val="superscript"/>
    </w:rPr>
  </w:style>
  <w:style w:type="paragraph" w:styleId="aa">
    <w:name w:val="Body Text"/>
    <w:basedOn w:val="a"/>
    <w:link w:val="ab"/>
    <w:uiPriority w:val="99"/>
    <w:rsid w:val="00E02898"/>
    <w:pPr>
      <w:autoSpaceDE/>
      <w:autoSpaceDN/>
      <w:spacing w:after="120"/>
      <w:jc w:val="left"/>
    </w:pPr>
    <w:rPr>
      <w:sz w:val="24"/>
      <w:szCs w:val="24"/>
    </w:rPr>
  </w:style>
  <w:style w:type="character" w:customStyle="1" w:styleId="ab">
    <w:name w:val="Основной текст Знак"/>
    <w:link w:val="aa"/>
    <w:uiPriority w:val="99"/>
    <w:semiHidden/>
    <w:rPr>
      <w:sz w:val="28"/>
      <w:szCs w:val="28"/>
    </w:rPr>
  </w:style>
  <w:style w:type="paragraph" w:styleId="ac">
    <w:name w:val="footnote text"/>
    <w:basedOn w:val="a"/>
    <w:link w:val="ad"/>
    <w:uiPriority w:val="99"/>
    <w:rsid w:val="00E02898"/>
    <w:pPr>
      <w:autoSpaceDE/>
      <w:autoSpaceDN/>
      <w:jc w:val="left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Pr>
      <w:sz w:val="20"/>
      <w:szCs w:val="20"/>
    </w:rPr>
  </w:style>
  <w:style w:type="paragraph" w:styleId="ae">
    <w:name w:val="endnote text"/>
    <w:basedOn w:val="a"/>
    <w:link w:val="af"/>
    <w:uiPriority w:val="99"/>
    <w:rsid w:val="00E52696"/>
    <w:pPr>
      <w:autoSpaceDE/>
      <w:autoSpaceDN/>
      <w:jc w:val="left"/>
    </w:pPr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Pr>
      <w:sz w:val="20"/>
      <w:szCs w:val="20"/>
    </w:rPr>
  </w:style>
  <w:style w:type="character" w:styleId="af0">
    <w:name w:val="Hyperlink"/>
    <w:uiPriority w:val="99"/>
    <w:rsid w:val="00D90B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99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99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9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99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9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9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9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4009</Words>
  <Characters>22857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Семья</Company>
  <LinksUpToDate>false</LinksUpToDate>
  <CharactersWithSpaces>26813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Лена и Никита</dc:creator>
  <cp:keywords/>
  <dc:description/>
  <cp:lastModifiedBy>admin</cp:lastModifiedBy>
  <cp:revision>2</cp:revision>
  <cp:lastPrinted>2008-06-03T03:47:00Z</cp:lastPrinted>
  <dcterms:created xsi:type="dcterms:W3CDTF">2014-02-27T12:32:00Z</dcterms:created>
  <dcterms:modified xsi:type="dcterms:W3CDTF">2014-02-27T12:32:00Z</dcterms:modified>
</cp:coreProperties>
</file>