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05C" w:rsidRPr="0045458C" w:rsidRDefault="0014705C" w:rsidP="00533EE6">
      <w:pPr>
        <w:pStyle w:val="aff3"/>
      </w:pPr>
      <w:r w:rsidRPr="0045458C">
        <w:t xml:space="preserve">Автономная некоммерческая организация </w:t>
      </w:r>
    </w:p>
    <w:p w:rsidR="0014705C" w:rsidRPr="0045458C" w:rsidRDefault="0014705C" w:rsidP="00533EE6">
      <w:pPr>
        <w:pStyle w:val="aff3"/>
      </w:pPr>
      <w:r w:rsidRPr="0045458C">
        <w:t xml:space="preserve">высшего профессионального образования </w:t>
      </w:r>
    </w:p>
    <w:p w:rsidR="0045458C" w:rsidRPr="0045458C" w:rsidRDefault="0014705C" w:rsidP="00533EE6">
      <w:pPr>
        <w:pStyle w:val="aff3"/>
      </w:pPr>
      <w:r w:rsidRPr="0045458C">
        <w:t>Центросоюза Российской Федерации</w:t>
      </w:r>
    </w:p>
    <w:p w:rsidR="0045458C" w:rsidRPr="0045458C" w:rsidRDefault="0045458C" w:rsidP="00533EE6">
      <w:pPr>
        <w:pStyle w:val="aff3"/>
      </w:pPr>
      <w:r w:rsidRPr="0045458C">
        <w:t>"</w:t>
      </w:r>
      <w:r w:rsidR="0014705C" w:rsidRPr="0045458C">
        <w:t>Российский университет кооперации</w:t>
      </w:r>
      <w:r w:rsidRPr="0045458C">
        <w:t>"</w:t>
      </w:r>
    </w:p>
    <w:p w:rsidR="0045458C" w:rsidRPr="0045458C" w:rsidRDefault="0014705C" w:rsidP="00533EE6">
      <w:pPr>
        <w:pStyle w:val="aff3"/>
      </w:pPr>
      <w:r w:rsidRPr="0045458C">
        <w:t>Кафедра экономической теории</w:t>
      </w:r>
    </w:p>
    <w:p w:rsidR="00533EE6" w:rsidRDefault="00533EE6" w:rsidP="00533EE6">
      <w:pPr>
        <w:pStyle w:val="aff3"/>
      </w:pPr>
    </w:p>
    <w:p w:rsidR="00533EE6" w:rsidRDefault="00533EE6" w:rsidP="00533EE6">
      <w:pPr>
        <w:pStyle w:val="aff3"/>
      </w:pPr>
    </w:p>
    <w:p w:rsidR="00533EE6" w:rsidRDefault="00533EE6" w:rsidP="00533EE6">
      <w:pPr>
        <w:pStyle w:val="aff3"/>
      </w:pPr>
    </w:p>
    <w:p w:rsidR="0045458C" w:rsidRPr="0045458C" w:rsidRDefault="0014705C" w:rsidP="00533EE6">
      <w:pPr>
        <w:pStyle w:val="aff3"/>
      </w:pPr>
      <w:r w:rsidRPr="0045458C">
        <w:t>КУРСОВАЯ РАБОТА</w:t>
      </w:r>
    </w:p>
    <w:p w:rsidR="0014705C" w:rsidRPr="0045458C" w:rsidRDefault="0014705C" w:rsidP="00533EE6">
      <w:pPr>
        <w:pStyle w:val="aff3"/>
      </w:pPr>
      <w:r w:rsidRPr="0045458C">
        <w:t>по экономической теории</w:t>
      </w:r>
    </w:p>
    <w:p w:rsidR="0045458C" w:rsidRPr="0045458C" w:rsidRDefault="00E700C5" w:rsidP="00533EE6">
      <w:pPr>
        <w:pStyle w:val="aff3"/>
      </w:pPr>
      <w:r w:rsidRPr="0045458C">
        <w:t>на тему № 29</w:t>
      </w:r>
    </w:p>
    <w:p w:rsidR="007F39F2" w:rsidRPr="0045458C" w:rsidRDefault="007F39F2" w:rsidP="00533EE6">
      <w:pPr>
        <w:pStyle w:val="aff3"/>
      </w:pPr>
      <w:r w:rsidRPr="0045458C">
        <w:t>Рынок труда</w:t>
      </w:r>
      <w:r w:rsidR="0045458C" w:rsidRPr="0045458C">
        <w:t xml:space="preserve">: </w:t>
      </w:r>
      <w:r w:rsidRPr="0045458C">
        <w:t>спрос и предложение</w:t>
      </w:r>
      <w:r w:rsidR="0045458C" w:rsidRPr="0045458C">
        <w:t xml:space="preserve">. </w:t>
      </w:r>
    </w:p>
    <w:p w:rsidR="0045458C" w:rsidRPr="0045458C" w:rsidRDefault="007F39F2" w:rsidP="00533EE6">
      <w:pPr>
        <w:pStyle w:val="aff3"/>
      </w:pPr>
      <w:r w:rsidRPr="0045458C">
        <w:t>Уровень заработной платы</w:t>
      </w:r>
    </w:p>
    <w:p w:rsidR="00533EE6" w:rsidRDefault="00533EE6" w:rsidP="00533EE6">
      <w:pPr>
        <w:pStyle w:val="aff3"/>
      </w:pPr>
    </w:p>
    <w:p w:rsidR="00533EE6" w:rsidRDefault="00533EE6" w:rsidP="00533EE6">
      <w:pPr>
        <w:pStyle w:val="aff3"/>
      </w:pPr>
    </w:p>
    <w:p w:rsidR="00533EE6" w:rsidRDefault="00533EE6" w:rsidP="00533EE6">
      <w:pPr>
        <w:pStyle w:val="aff3"/>
      </w:pPr>
    </w:p>
    <w:p w:rsidR="0014705C" w:rsidRPr="0045458C" w:rsidRDefault="0014705C" w:rsidP="00533EE6">
      <w:pPr>
        <w:pStyle w:val="aff3"/>
        <w:jc w:val="left"/>
      </w:pPr>
      <w:r w:rsidRPr="0045458C">
        <w:t>Выполнил</w:t>
      </w:r>
      <w:r w:rsidR="00E700C5" w:rsidRPr="0045458C">
        <w:t>а</w:t>
      </w:r>
      <w:r w:rsidR="0045458C" w:rsidRPr="0045458C">
        <w:t xml:space="preserve">: </w:t>
      </w:r>
      <w:r w:rsidRPr="0045458C">
        <w:t>студент</w:t>
      </w:r>
      <w:r w:rsidR="00E700C5" w:rsidRPr="0045458C">
        <w:t>ка</w:t>
      </w:r>
      <w:r w:rsidR="00533EE6">
        <w:t xml:space="preserve"> </w:t>
      </w:r>
      <w:r w:rsidR="00275133" w:rsidRPr="0045458C">
        <w:t>Алиева Т</w:t>
      </w:r>
      <w:r w:rsidR="0045458C">
        <w:t xml:space="preserve">.Ф. </w:t>
      </w:r>
    </w:p>
    <w:p w:rsidR="0014705C" w:rsidRPr="0045458C" w:rsidRDefault="00E700C5" w:rsidP="00533EE6">
      <w:pPr>
        <w:pStyle w:val="aff3"/>
        <w:jc w:val="left"/>
      </w:pPr>
      <w:r w:rsidRPr="0045458C">
        <w:t>1-</w:t>
      </w:r>
      <w:r w:rsidR="00275133" w:rsidRPr="0045458C">
        <w:t>ого</w:t>
      </w:r>
      <w:r w:rsidRPr="0045458C">
        <w:t xml:space="preserve"> </w:t>
      </w:r>
      <w:r w:rsidR="0014705C" w:rsidRPr="0045458C">
        <w:t>курс</w:t>
      </w:r>
      <w:r w:rsidR="00275133" w:rsidRPr="0045458C">
        <w:t>а</w:t>
      </w:r>
      <w:r w:rsidR="0014705C" w:rsidRPr="0045458C">
        <w:t xml:space="preserve"> </w:t>
      </w:r>
      <w:r w:rsidRPr="0045458C">
        <w:t>заочной</w:t>
      </w:r>
      <w:r w:rsidR="00533EE6">
        <w:t xml:space="preserve"> </w:t>
      </w:r>
      <w:r w:rsidR="0014705C" w:rsidRPr="0045458C">
        <w:t xml:space="preserve">формы обучения </w:t>
      </w:r>
    </w:p>
    <w:p w:rsidR="005E124F" w:rsidRPr="0045458C" w:rsidRDefault="0014705C" w:rsidP="00533EE6">
      <w:pPr>
        <w:pStyle w:val="aff3"/>
        <w:jc w:val="left"/>
      </w:pPr>
      <w:r w:rsidRPr="0045458C">
        <w:t>специальность</w:t>
      </w:r>
      <w:r w:rsidR="0045458C" w:rsidRPr="0045458C">
        <w:t xml:space="preserve">: </w:t>
      </w:r>
      <w:r w:rsidR="005E124F" w:rsidRPr="0045458C">
        <w:t xml:space="preserve">Бухгалтерский учет, анализ и аудит </w:t>
      </w:r>
    </w:p>
    <w:p w:rsidR="0014705C" w:rsidRPr="0045458C" w:rsidRDefault="0014705C" w:rsidP="00533EE6">
      <w:pPr>
        <w:pStyle w:val="aff3"/>
        <w:jc w:val="left"/>
      </w:pPr>
      <w:r w:rsidRPr="0045458C">
        <w:t xml:space="preserve">группа № </w:t>
      </w:r>
    </w:p>
    <w:p w:rsidR="0014705C" w:rsidRPr="0045458C" w:rsidRDefault="0014705C" w:rsidP="00533EE6">
      <w:pPr>
        <w:pStyle w:val="aff3"/>
        <w:jc w:val="left"/>
      </w:pPr>
      <w:r w:rsidRPr="0045458C">
        <w:t>шифр</w:t>
      </w:r>
      <w:r w:rsidR="0045458C" w:rsidRPr="0045458C">
        <w:t xml:space="preserve">: </w:t>
      </w:r>
      <w:r w:rsidRPr="0045458C">
        <w:t>____________________</w:t>
      </w:r>
    </w:p>
    <w:p w:rsidR="0014705C" w:rsidRPr="0045458C" w:rsidRDefault="0014705C" w:rsidP="00533EE6">
      <w:pPr>
        <w:pStyle w:val="aff3"/>
        <w:jc w:val="left"/>
      </w:pPr>
      <w:r w:rsidRPr="0045458C">
        <w:t>(для студентов заочной</w:t>
      </w:r>
      <w:r w:rsidR="0045458C" w:rsidRPr="0045458C">
        <w:t xml:space="preserve"> </w:t>
      </w:r>
      <w:r w:rsidRPr="0045458C">
        <w:t>формы обучения</w:t>
      </w:r>
      <w:r w:rsidR="0045458C" w:rsidRPr="0045458C">
        <w:t xml:space="preserve">) </w:t>
      </w:r>
    </w:p>
    <w:p w:rsidR="0014705C" w:rsidRPr="0045458C" w:rsidRDefault="0014705C" w:rsidP="00533EE6">
      <w:pPr>
        <w:pStyle w:val="aff3"/>
        <w:jc w:val="left"/>
      </w:pPr>
      <w:r w:rsidRPr="0045458C">
        <w:t>Научный руководитель</w:t>
      </w:r>
      <w:r w:rsidR="0045458C" w:rsidRPr="0045458C">
        <w:t xml:space="preserve">: </w:t>
      </w:r>
      <w:r w:rsidR="00A05819" w:rsidRPr="0045458C">
        <w:t>профессор Соловых Н</w:t>
      </w:r>
      <w:r w:rsidR="0045458C">
        <w:t xml:space="preserve">.Н. </w:t>
      </w:r>
    </w:p>
    <w:p w:rsidR="0045458C" w:rsidRPr="0045458C" w:rsidRDefault="0014705C" w:rsidP="00533EE6">
      <w:pPr>
        <w:pStyle w:val="aff3"/>
        <w:jc w:val="left"/>
      </w:pPr>
      <w:r w:rsidRPr="0045458C">
        <w:t>(звание, Ф</w:t>
      </w:r>
      <w:r w:rsidR="0045458C">
        <w:t xml:space="preserve">.И. </w:t>
      </w:r>
      <w:r w:rsidRPr="0045458C">
        <w:t>О</w:t>
      </w:r>
      <w:r w:rsidR="0045458C" w:rsidRPr="0045458C">
        <w:t xml:space="preserve">) </w:t>
      </w:r>
    </w:p>
    <w:p w:rsidR="0045458C" w:rsidRDefault="0014705C" w:rsidP="00533EE6">
      <w:pPr>
        <w:pStyle w:val="aff3"/>
        <w:jc w:val="left"/>
      </w:pPr>
      <w:r w:rsidRPr="0045458C">
        <w:t>Рецензент</w:t>
      </w:r>
      <w:r w:rsidR="0045458C" w:rsidRPr="0045458C">
        <w:t xml:space="preserve">: </w:t>
      </w:r>
      <w:r w:rsidRPr="0045458C">
        <w:t>________________</w:t>
      </w:r>
    </w:p>
    <w:p w:rsidR="0045458C" w:rsidRDefault="0045458C" w:rsidP="00533EE6">
      <w:pPr>
        <w:pStyle w:val="aff3"/>
      </w:pPr>
    </w:p>
    <w:p w:rsidR="00533EE6" w:rsidRDefault="00533EE6" w:rsidP="00533EE6">
      <w:pPr>
        <w:pStyle w:val="aff3"/>
      </w:pPr>
    </w:p>
    <w:p w:rsidR="00533EE6" w:rsidRPr="00533EE6" w:rsidRDefault="00533EE6" w:rsidP="00533EE6">
      <w:pPr>
        <w:pStyle w:val="aff3"/>
      </w:pPr>
    </w:p>
    <w:p w:rsidR="0045458C" w:rsidRPr="0045458C" w:rsidRDefault="0014705C" w:rsidP="00533EE6">
      <w:pPr>
        <w:pStyle w:val="aff3"/>
      </w:pPr>
      <w:r w:rsidRPr="0045458C">
        <w:t>Москва 200</w:t>
      </w:r>
      <w:r w:rsidR="00E700C5" w:rsidRPr="0045458C">
        <w:t>9</w:t>
      </w:r>
    </w:p>
    <w:p w:rsidR="00344C21" w:rsidRPr="0045458C" w:rsidRDefault="00533EE6" w:rsidP="00886690">
      <w:pPr>
        <w:pStyle w:val="20"/>
      </w:pPr>
      <w:r>
        <w:br w:type="page"/>
      </w:r>
      <w:r w:rsidR="00344C21" w:rsidRPr="0045458C">
        <w:t>Содержание</w:t>
      </w:r>
    </w:p>
    <w:p w:rsidR="0045458C" w:rsidRDefault="0045458C" w:rsidP="0045458C">
      <w:pPr>
        <w:widowControl w:val="0"/>
        <w:autoSpaceDE w:val="0"/>
        <w:autoSpaceDN w:val="0"/>
        <w:adjustRightInd w:val="0"/>
      </w:pPr>
    </w:p>
    <w:p w:rsidR="00886690" w:rsidRDefault="00886690">
      <w:pPr>
        <w:pStyle w:val="25"/>
        <w:rPr>
          <w:smallCaps w:val="0"/>
          <w:noProof/>
          <w:sz w:val="24"/>
          <w:szCs w:val="24"/>
        </w:rPr>
      </w:pPr>
      <w:r w:rsidRPr="00162079">
        <w:rPr>
          <w:rStyle w:val="aa"/>
          <w:noProof/>
        </w:rPr>
        <w:t>Введение</w:t>
      </w:r>
      <w:r>
        <w:rPr>
          <w:noProof/>
          <w:webHidden/>
        </w:rPr>
        <w:tab/>
        <w:t>3</w:t>
      </w:r>
    </w:p>
    <w:p w:rsidR="00886690" w:rsidRDefault="00886690">
      <w:pPr>
        <w:pStyle w:val="25"/>
        <w:rPr>
          <w:smallCaps w:val="0"/>
          <w:noProof/>
          <w:sz w:val="24"/>
          <w:szCs w:val="24"/>
        </w:rPr>
      </w:pPr>
      <w:r w:rsidRPr="00162079">
        <w:rPr>
          <w:rStyle w:val="aa"/>
          <w:noProof/>
        </w:rPr>
        <w:t>1. Рынок труда: Содержание и модели. Формирование цены равновесия на рынке труда</w:t>
      </w:r>
      <w:r>
        <w:rPr>
          <w:noProof/>
          <w:webHidden/>
        </w:rPr>
        <w:tab/>
        <w:t>5</w:t>
      </w:r>
    </w:p>
    <w:p w:rsidR="00886690" w:rsidRDefault="00886690">
      <w:pPr>
        <w:pStyle w:val="25"/>
        <w:rPr>
          <w:smallCaps w:val="0"/>
          <w:noProof/>
          <w:sz w:val="24"/>
          <w:szCs w:val="24"/>
        </w:rPr>
      </w:pPr>
      <w:r w:rsidRPr="00162079">
        <w:rPr>
          <w:rStyle w:val="aa"/>
          <w:noProof/>
        </w:rPr>
        <w:t>2. Основные формы и системы заработной платы</w:t>
      </w:r>
      <w:r>
        <w:rPr>
          <w:noProof/>
          <w:webHidden/>
        </w:rPr>
        <w:tab/>
        <w:t>22</w:t>
      </w:r>
    </w:p>
    <w:p w:rsidR="00886690" w:rsidRDefault="00886690">
      <w:pPr>
        <w:pStyle w:val="25"/>
        <w:rPr>
          <w:smallCaps w:val="0"/>
          <w:noProof/>
          <w:sz w:val="24"/>
          <w:szCs w:val="24"/>
        </w:rPr>
      </w:pPr>
      <w:r w:rsidRPr="00162079">
        <w:rPr>
          <w:rStyle w:val="aa"/>
          <w:noProof/>
        </w:rPr>
        <w:t>3. Роль профсоюзов и государства в регулировании заработной платы</w:t>
      </w:r>
      <w:r>
        <w:rPr>
          <w:noProof/>
          <w:webHidden/>
        </w:rPr>
        <w:tab/>
        <w:t>33</w:t>
      </w:r>
    </w:p>
    <w:p w:rsidR="00886690" w:rsidRDefault="00886690">
      <w:pPr>
        <w:pStyle w:val="25"/>
        <w:rPr>
          <w:smallCaps w:val="0"/>
          <w:noProof/>
          <w:sz w:val="24"/>
          <w:szCs w:val="24"/>
        </w:rPr>
      </w:pPr>
      <w:r w:rsidRPr="00162079">
        <w:rPr>
          <w:rStyle w:val="aa"/>
          <w:noProof/>
        </w:rPr>
        <w:t>Заключение</w:t>
      </w:r>
      <w:r>
        <w:rPr>
          <w:noProof/>
          <w:webHidden/>
        </w:rPr>
        <w:tab/>
        <w:t>45</w:t>
      </w:r>
    </w:p>
    <w:p w:rsidR="00886690" w:rsidRDefault="00886690">
      <w:pPr>
        <w:pStyle w:val="25"/>
        <w:rPr>
          <w:smallCaps w:val="0"/>
          <w:noProof/>
          <w:sz w:val="24"/>
          <w:szCs w:val="24"/>
        </w:rPr>
      </w:pPr>
      <w:r w:rsidRPr="00162079">
        <w:rPr>
          <w:rStyle w:val="aa"/>
          <w:noProof/>
        </w:rPr>
        <w:t>Список использованной литературы</w:t>
      </w:r>
      <w:r>
        <w:rPr>
          <w:noProof/>
          <w:webHidden/>
        </w:rPr>
        <w:tab/>
        <w:t>48</w:t>
      </w:r>
    </w:p>
    <w:p w:rsidR="0045458C" w:rsidRPr="00533EE6" w:rsidRDefault="0045458C" w:rsidP="0045458C">
      <w:pPr>
        <w:widowControl w:val="0"/>
        <w:autoSpaceDE w:val="0"/>
        <w:autoSpaceDN w:val="0"/>
        <w:adjustRightInd w:val="0"/>
      </w:pPr>
    </w:p>
    <w:p w:rsidR="00015C79" w:rsidRPr="0045458C" w:rsidRDefault="00533EE6" w:rsidP="00533EE6">
      <w:pPr>
        <w:pStyle w:val="20"/>
      </w:pPr>
      <w:r>
        <w:br w:type="page"/>
      </w:r>
      <w:bookmarkStart w:id="0" w:name="_Toc227846802"/>
      <w:r w:rsidR="00BE15C3" w:rsidRPr="0045458C">
        <w:t>Введение</w:t>
      </w:r>
      <w:bookmarkEnd w:id="0"/>
    </w:p>
    <w:p w:rsidR="00533EE6" w:rsidRDefault="00533EE6" w:rsidP="0045458C">
      <w:pPr>
        <w:widowControl w:val="0"/>
        <w:autoSpaceDE w:val="0"/>
        <w:autoSpaceDN w:val="0"/>
        <w:adjustRightInd w:val="0"/>
      </w:pPr>
    </w:p>
    <w:p w:rsidR="00776BCE" w:rsidRPr="0045458C" w:rsidRDefault="00CB25C6" w:rsidP="0045458C">
      <w:pPr>
        <w:widowControl w:val="0"/>
        <w:autoSpaceDE w:val="0"/>
        <w:autoSpaceDN w:val="0"/>
        <w:adjustRightInd w:val="0"/>
      </w:pPr>
      <w:r w:rsidRPr="0045458C">
        <w:t>В экономической структуре рыночного хозяйства рынок труда занимает особое место благодаря обращению на нем специфического товара – рабочей силы, который не имеет аналогов в многообразном мире товаров, а само движение этого товара на рынке труда сопряжено с рядом социально-экономических особенностей</w:t>
      </w:r>
      <w:r w:rsidR="0045458C" w:rsidRPr="0045458C">
        <w:t xml:space="preserve">. </w:t>
      </w:r>
      <w:r w:rsidR="003B12B0" w:rsidRPr="0045458C">
        <w:t>Заработная плата, ее установление – один из важнейших элементов нашего общества</w:t>
      </w:r>
      <w:r w:rsidR="0045458C" w:rsidRPr="0045458C">
        <w:t xml:space="preserve">. </w:t>
      </w:r>
      <w:r w:rsidR="003B12B0" w:rsidRPr="0045458C">
        <w:t>Заработная плата представляет собой один из основных факторов социально – экономической жизни каждой страны, коллектива, человека</w:t>
      </w:r>
      <w:r w:rsidR="0045458C" w:rsidRPr="0045458C">
        <w:t xml:space="preserve">. </w:t>
      </w:r>
    </w:p>
    <w:p w:rsidR="00324C89" w:rsidRPr="0045458C" w:rsidRDefault="00605B56" w:rsidP="0045458C">
      <w:pPr>
        <w:widowControl w:val="0"/>
        <w:autoSpaceDE w:val="0"/>
        <w:autoSpaceDN w:val="0"/>
        <w:adjustRightInd w:val="0"/>
      </w:pPr>
      <w:r w:rsidRPr="0045458C">
        <w:t>На современном этапе Россия столкнулась с серьезной проблемой-мировым финансовым кризисом</w:t>
      </w:r>
      <w:r w:rsidR="0045458C" w:rsidRPr="0045458C">
        <w:t xml:space="preserve">. </w:t>
      </w:r>
      <w:r w:rsidR="00324C89" w:rsidRPr="0045458C">
        <w:t>В этих сложных условиях</w:t>
      </w:r>
      <w:r w:rsidR="0045458C" w:rsidRPr="0045458C">
        <w:t xml:space="preserve"> </w:t>
      </w:r>
      <w:r w:rsidRPr="0045458C">
        <w:t>существенно меняется и политика в области оплаты труда, социальной поддержки и защиты работников</w:t>
      </w:r>
      <w:r w:rsidR="0045458C" w:rsidRPr="0045458C">
        <w:t xml:space="preserve">. </w:t>
      </w:r>
      <w:r w:rsidR="00210BC0" w:rsidRPr="0045458C">
        <w:t>Рост уровня заработных плат, который мы неуклонно наблюдали последние 2 года, на сегодняшний день остановлен и зафиксирован</w:t>
      </w:r>
      <w:r w:rsidR="0045458C" w:rsidRPr="0045458C">
        <w:t xml:space="preserve">. </w:t>
      </w:r>
    </w:p>
    <w:p w:rsidR="007F3E0F" w:rsidRPr="0045458C" w:rsidRDefault="007F39F2" w:rsidP="0045458C">
      <w:pPr>
        <w:widowControl w:val="0"/>
        <w:autoSpaceDE w:val="0"/>
        <w:autoSpaceDN w:val="0"/>
        <w:adjustRightInd w:val="0"/>
      </w:pPr>
      <w:r w:rsidRPr="0045458C">
        <w:t>Курсов</w:t>
      </w:r>
      <w:r w:rsidR="00D071BD" w:rsidRPr="0045458C">
        <w:t>ая</w:t>
      </w:r>
      <w:r w:rsidRPr="0045458C">
        <w:t xml:space="preserve"> работ</w:t>
      </w:r>
      <w:r w:rsidR="00D071BD" w:rsidRPr="0045458C">
        <w:t>а</w:t>
      </w:r>
      <w:r w:rsidRPr="0045458C">
        <w:t xml:space="preserve"> посвя</w:t>
      </w:r>
      <w:r w:rsidR="00D071BD" w:rsidRPr="0045458C">
        <w:t>щена</w:t>
      </w:r>
      <w:r w:rsidRPr="0045458C">
        <w:t xml:space="preserve"> такой теме как </w:t>
      </w:r>
      <w:r w:rsidR="0045458C" w:rsidRPr="0045458C">
        <w:t>"</w:t>
      </w:r>
      <w:r w:rsidRPr="0045458C">
        <w:t>Рынок труда</w:t>
      </w:r>
      <w:r w:rsidR="0045458C" w:rsidRPr="0045458C">
        <w:t xml:space="preserve">: </w:t>
      </w:r>
      <w:r w:rsidRPr="0045458C">
        <w:t>спрос и предложение</w:t>
      </w:r>
      <w:r w:rsidR="0045458C" w:rsidRPr="0045458C">
        <w:t xml:space="preserve">. </w:t>
      </w:r>
      <w:r w:rsidRPr="0045458C">
        <w:t>Уровень заработной платы</w:t>
      </w:r>
      <w:r w:rsidR="0045458C" w:rsidRPr="0045458C">
        <w:t xml:space="preserve">". </w:t>
      </w:r>
      <w:r w:rsidR="007556C3" w:rsidRPr="0045458C">
        <w:t>Целью данной работы</w:t>
      </w:r>
      <w:r w:rsidR="009A50A7" w:rsidRPr="0045458C">
        <w:t xml:space="preserve"> является изучение основных </w:t>
      </w:r>
      <w:r w:rsidR="007556C3" w:rsidRPr="0045458C">
        <w:t>аспект</w:t>
      </w:r>
      <w:r w:rsidR="009A50A7" w:rsidRPr="0045458C">
        <w:t>ов, которые оказывают существенное влияние</w:t>
      </w:r>
      <w:r w:rsidR="007556C3" w:rsidRPr="0045458C">
        <w:t xml:space="preserve"> на рынок рабочей силы</w:t>
      </w:r>
      <w:r w:rsidR="003B12B0" w:rsidRPr="0045458C">
        <w:t xml:space="preserve"> и формирование</w:t>
      </w:r>
      <w:r w:rsidR="00210BC0" w:rsidRPr="0045458C">
        <w:t xml:space="preserve"> заработной платы</w:t>
      </w:r>
      <w:r w:rsidR="0045458C" w:rsidRPr="0045458C">
        <w:t xml:space="preserve">. </w:t>
      </w:r>
    </w:p>
    <w:p w:rsidR="0045458C" w:rsidRDefault="00B34D3D" w:rsidP="0045458C">
      <w:pPr>
        <w:widowControl w:val="0"/>
        <w:autoSpaceDE w:val="0"/>
        <w:autoSpaceDN w:val="0"/>
        <w:adjustRightInd w:val="0"/>
      </w:pPr>
      <w:r w:rsidRPr="0045458C">
        <w:t>В данной работе обра</w:t>
      </w:r>
      <w:r w:rsidR="005E124F" w:rsidRPr="0045458C">
        <w:t>щено</w:t>
      </w:r>
      <w:r w:rsidRPr="0045458C">
        <w:t xml:space="preserve"> пристальное внимание на специфику рынка труда</w:t>
      </w:r>
      <w:r w:rsidR="0045458C" w:rsidRPr="0045458C">
        <w:t xml:space="preserve"> - </w:t>
      </w:r>
      <w:r w:rsidRPr="0045458C">
        <w:t>одного из рынков ресурсов, имеющего, как и рынки других факторов производства, свои отличительные признаки и характерные черты</w:t>
      </w:r>
      <w:r w:rsidR="0045458C" w:rsidRPr="0045458C">
        <w:t xml:space="preserve">. </w:t>
      </w:r>
      <w:r w:rsidR="009A50A7" w:rsidRPr="0045458C">
        <w:t>Рассмотрены такие вопросы</w:t>
      </w:r>
      <w:r w:rsidR="00210BC0" w:rsidRPr="0045458C">
        <w:t>,</w:t>
      </w:r>
      <w:r w:rsidR="009A50A7" w:rsidRPr="0045458C">
        <w:t xml:space="preserve"> как</w:t>
      </w:r>
      <w:r w:rsidR="0045458C" w:rsidRPr="0045458C">
        <w:t>:</w:t>
      </w:r>
    </w:p>
    <w:p w:rsidR="0045458C" w:rsidRDefault="009A50A7" w:rsidP="0045458C">
      <w:pPr>
        <w:widowControl w:val="0"/>
        <w:autoSpaceDE w:val="0"/>
        <w:autoSpaceDN w:val="0"/>
        <w:adjustRightInd w:val="0"/>
      </w:pPr>
      <w:r w:rsidRPr="0045458C">
        <w:t>о</w:t>
      </w:r>
      <w:r w:rsidR="007556C3" w:rsidRPr="0045458C">
        <w:t>бщая характеристика рынка труда</w:t>
      </w:r>
      <w:r w:rsidR="0045458C" w:rsidRPr="0045458C">
        <w:t>;</w:t>
      </w:r>
    </w:p>
    <w:p w:rsidR="0045458C" w:rsidRDefault="007556C3" w:rsidP="0045458C">
      <w:pPr>
        <w:widowControl w:val="0"/>
        <w:autoSpaceDE w:val="0"/>
        <w:autoSpaceDN w:val="0"/>
        <w:adjustRightInd w:val="0"/>
      </w:pPr>
      <w:r w:rsidRPr="0045458C">
        <w:t>особенности формирования спроса и предложения на рынке ресурсов</w:t>
      </w:r>
      <w:r w:rsidR="0045458C" w:rsidRPr="0045458C">
        <w:t>;</w:t>
      </w:r>
    </w:p>
    <w:p w:rsidR="0045458C" w:rsidRDefault="009A50A7" w:rsidP="0045458C">
      <w:pPr>
        <w:widowControl w:val="0"/>
        <w:autoSpaceDE w:val="0"/>
        <w:autoSpaceDN w:val="0"/>
        <w:adjustRightInd w:val="0"/>
      </w:pPr>
      <w:r w:rsidRPr="0045458C">
        <w:t>з</w:t>
      </w:r>
      <w:r w:rsidR="001E6C23" w:rsidRPr="0045458C">
        <w:t xml:space="preserve">аработная плата, </w:t>
      </w:r>
      <w:r w:rsidR="007556C3" w:rsidRPr="0045458C">
        <w:t>ее формы</w:t>
      </w:r>
      <w:r w:rsidR="001E6C23" w:rsidRPr="0045458C">
        <w:t xml:space="preserve"> и системы</w:t>
      </w:r>
      <w:r w:rsidR="00210BC0" w:rsidRPr="0045458C">
        <w:t xml:space="preserve"> (</w:t>
      </w:r>
      <w:r w:rsidR="007556C3" w:rsidRPr="0045458C">
        <w:t>их преимущества и недостатки</w:t>
      </w:r>
      <w:r w:rsidR="0045458C" w:rsidRPr="0045458C">
        <w:t>);</w:t>
      </w:r>
    </w:p>
    <w:p w:rsidR="0045458C" w:rsidRDefault="009A50A7" w:rsidP="0045458C">
      <w:pPr>
        <w:widowControl w:val="0"/>
        <w:autoSpaceDE w:val="0"/>
        <w:autoSpaceDN w:val="0"/>
        <w:adjustRightInd w:val="0"/>
      </w:pPr>
      <w:r w:rsidRPr="0045458C">
        <w:t>ч</w:t>
      </w:r>
      <w:r w:rsidR="007556C3" w:rsidRPr="0045458C">
        <w:t>ем определяются различия в уровне заработной платы</w:t>
      </w:r>
      <w:r w:rsidR="0045458C" w:rsidRPr="0045458C">
        <w:t>;</w:t>
      </w:r>
    </w:p>
    <w:p w:rsidR="00BE15C3" w:rsidRPr="0045458C" w:rsidRDefault="009A50A7" w:rsidP="0045458C">
      <w:pPr>
        <w:widowControl w:val="0"/>
        <w:autoSpaceDE w:val="0"/>
        <w:autoSpaceDN w:val="0"/>
        <w:adjustRightInd w:val="0"/>
      </w:pPr>
      <w:r w:rsidRPr="0045458C">
        <w:t>роль профсоюзов на рынке труда</w:t>
      </w:r>
      <w:r w:rsidR="0045458C" w:rsidRPr="0045458C">
        <w:t xml:space="preserve">. </w:t>
      </w:r>
    </w:p>
    <w:p w:rsidR="001E6C23" w:rsidRPr="0045458C" w:rsidRDefault="00776BCE" w:rsidP="0045458C">
      <w:pPr>
        <w:widowControl w:val="0"/>
        <w:autoSpaceDE w:val="0"/>
        <w:autoSpaceDN w:val="0"/>
        <w:adjustRightInd w:val="0"/>
      </w:pPr>
      <w:r w:rsidRPr="0045458C">
        <w:t>Р</w:t>
      </w:r>
      <w:r w:rsidR="00D940AD" w:rsidRPr="0045458C">
        <w:t>ассмотрено</w:t>
      </w:r>
      <w:r w:rsidR="00976854" w:rsidRPr="0045458C">
        <w:t>,</w:t>
      </w:r>
      <w:r w:rsidR="00D940AD" w:rsidRPr="0045458C">
        <w:t xml:space="preserve"> как складывается рынок труда в настоящее время в России, какие меры государственного регулирования рынка труда предприняты правительством России для смягчения ситуации на рынке труда, в чем их суть</w:t>
      </w:r>
      <w:r w:rsidR="0045458C" w:rsidRPr="0045458C">
        <w:t xml:space="preserve">. </w:t>
      </w:r>
    </w:p>
    <w:p w:rsidR="00CB25C6" w:rsidRPr="0045458C" w:rsidRDefault="00CB25C6" w:rsidP="0045458C">
      <w:pPr>
        <w:widowControl w:val="0"/>
        <w:autoSpaceDE w:val="0"/>
        <w:autoSpaceDN w:val="0"/>
        <w:adjustRightInd w:val="0"/>
      </w:pPr>
      <w:r w:rsidRPr="0045458C">
        <w:t>В качестве источник</w:t>
      </w:r>
      <w:r w:rsidR="00210BC0" w:rsidRPr="0045458C">
        <w:t>ов</w:t>
      </w:r>
      <w:r w:rsidRPr="0045458C">
        <w:t xml:space="preserve"> информации при выполнении работы рассматри</w:t>
      </w:r>
      <w:r w:rsidR="00210BC0" w:rsidRPr="0045458C">
        <w:t xml:space="preserve">вались </w:t>
      </w:r>
      <w:r w:rsidR="004050FA" w:rsidRPr="0045458C">
        <w:t>различные учебные пособия, подготовленные преподавателями кафедры экономической теории</w:t>
      </w:r>
      <w:r w:rsidR="00D0579A" w:rsidRPr="0045458C">
        <w:t xml:space="preserve"> Российского Университета Кооперации, </w:t>
      </w:r>
      <w:r w:rsidRPr="0045458C">
        <w:t xml:space="preserve">научные труды ведущих специалистов по вопросам организации оплаты труда, основные нормативные акты, регулирующие вопросы организации труда, </w:t>
      </w:r>
      <w:r w:rsidR="00976854" w:rsidRPr="0045458C">
        <w:t xml:space="preserve">периодические журналы и газеты, </w:t>
      </w:r>
      <w:r w:rsidRPr="0045458C">
        <w:t>а также различные интернет ресурсы</w:t>
      </w:r>
      <w:r w:rsidR="0045458C" w:rsidRPr="0045458C">
        <w:t xml:space="preserve">. </w:t>
      </w:r>
    </w:p>
    <w:p w:rsidR="0045458C" w:rsidRDefault="00CB25C6" w:rsidP="00533EE6">
      <w:pPr>
        <w:pStyle w:val="20"/>
      </w:pPr>
      <w:r w:rsidRPr="0045458C">
        <w:br w:type="page"/>
      </w:r>
      <w:bookmarkStart w:id="1" w:name="_Toc227846803"/>
      <w:r w:rsidR="002F5A48" w:rsidRPr="0045458C">
        <w:t>1</w:t>
      </w:r>
      <w:r w:rsidR="0045458C" w:rsidRPr="0045458C">
        <w:t xml:space="preserve">. </w:t>
      </w:r>
      <w:r w:rsidR="002F5A48" w:rsidRPr="0045458C">
        <w:t>Рынок труда</w:t>
      </w:r>
      <w:r w:rsidR="0045458C" w:rsidRPr="0045458C">
        <w:t xml:space="preserve">: </w:t>
      </w:r>
      <w:r w:rsidR="002F5A48" w:rsidRPr="0045458C">
        <w:t>Содержание и модели</w:t>
      </w:r>
      <w:r w:rsidR="0045458C" w:rsidRPr="0045458C">
        <w:t xml:space="preserve">. </w:t>
      </w:r>
      <w:r w:rsidR="002F5A48" w:rsidRPr="0045458C">
        <w:t>Формирование цены равновесия на рынке труда</w:t>
      </w:r>
      <w:bookmarkEnd w:id="1"/>
    </w:p>
    <w:p w:rsidR="00533EE6" w:rsidRDefault="00533EE6" w:rsidP="0045458C">
      <w:pPr>
        <w:widowControl w:val="0"/>
        <w:autoSpaceDE w:val="0"/>
        <w:autoSpaceDN w:val="0"/>
        <w:adjustRightInd w:val="0"/>
      </w:pPr>
    </w:p>
    <w:p w:rsidR="0045458C" w:rsidRDefault="00720F5F" w:rsidP="0045458C">
      <w:pPr>
        <w:widowControl w:val="0"/>
        <w:autoSpaceDE w:val="0"/>
        <w:autoSpaceDN w:val="0"/>
        <w:adjustRightInd w:val="0"/>
      </w:pPr>
      <w:r w:rsidRPr="0045458C">
        <w:t>Рынок труда – это специфический вид товарного рынка, содержанием которого является реализаци</w:t>
      </w:r>
      <w:r w:rsidR="0090208E" w:rsidRPr="0045458C">
        <w:t>я (</w:t>
      </w:r>
      <w:r w:rsidRPr="0045458C">
        <w:t>купля-продажа</w:t>
      </w:r>
      <w:r w:rsidR="0045458C" w:rsidRPr="0045458C">
        <w:t xml:space="preserve">) </w:t>
      </w:r>
      <w:r w:rsidRPr="0045458C">
        <w:t>товара особого рода – рабочей силы, или способности человека к труду</w:t>
      </w:r>
      <w:r w:rsidR="0045458C" w:rsidRPr="0045458C">
        <w:t xml:space="preserve">. </w:t>
      </w:r>
      <w:r w:rsidR="0090208E" w:rsidRPr="0045458C">
        <w:rPr>
          <w:rStyle w:val="af"/>
          <w:sz w:val="20"/>
          <w:szCs w:val="20"/>
        </w:rPr>
        <w:footnoteReference w:id="1"/>
      </w:r>
      <w:r w:rsidR="0045458C" w:rsidRPr="0045458C">
        <w:t xml:space="preserve"> </w:t>
      </w:r>
      <w:r w:rsidR="00017472" w:rsidRPr="0045458C">
        <w:t>Функционально</w:t>
      </w:r>
      <w:r w:rsidR="0045458C" w:rsidRPr="0045458C">
        <w:t xml:space="preserve"> - </w:t>
      </w:r>
      <w:r w:rsidR="00017472" w:rsidRPr="0045458C">
        <w:t>организационная структура рынка труда включает в себя в условиях развитой рыночной экономики следующие элементы</w:t>
      </w:r>
      <w:r w:rsidR="0045458C" w:rsidRPr="0045458C">
        <w:t xml:space="preserve">: </w:t>
      </w:r>
      <w:r w:rsidR="00017472" w:rsidRPr="0045458C">
        <w:t>принципы государственной политики в области занятости и безработицы</w:t>
      </w:r>
      <w:r w:rsidR="0045458C" w:rsidRPr="0045458C">
        <w:t xml:space="preserve">; </w:t>
      </w:r>
      <w:r w:rsidR="00017472" w:rsidRPr="0045458C">
        <w:t>систему подготовки кадров</w:t>
      </w:r>
      <w:r w:rsidR="0045458C" w:rsidRPr="0045458C">
        <w:t xml:space="preserve">; </w:t>
      </w:r>
      <w:r w:rsidR="00017472" w:rsidRPr="0045458C">
        <w:t>систему найма, контрактную систему</w:t>
      </w:r>
      <w:r w:rsidR="0045458C" w:rsidRPr="0045458C">
        <w:t xml:space="preserve">; </w:t>
      </w:r>
      <w:r w:rsidR="00017472" w:rsidRPr="0045458C">
        <w:t>фонд поддержки безработных</w:t>
      </w:r>
      <w:r w:rsidR="0045458C" w:rsidRPr="0045458C">
        <w:t xml:space="preserve">; </w:t>
      </w:r>
      <w:r w:rsidR="00017472" w:rsidRPr="0045458C">
        <w:t>систему переподготовки и переквалификации</w:t>
      </w:r>
      <w:r w:rsidR="0045458C" w:rsidRPr="0045458C">
        <w:t xml:space="preserve">; </w:t>
      </w:r>
      <w:r w:rsidR="00017472" w:rsidRPr="0045458C">
        <w:t>биржи труда</w:t>
      </w:r>
      <w:r w:rsidR="0045458C" w:rsidRPr="0045458C">
        <w:t xml:space="preserve">; </w:t>
      </w:r>
      <w:r w:rsidR="00017472" w:rsidRPr="0045458C">
        <w:t>правовое регулирование занятости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На рынке труда встречаются продавец и покупатель, как при любой сделке купли</w:t>
      </w:r>
      <w:r w:rsidR="0045458C" w:rsidRPr="0045458C">
        <w:t xml:space="preserve"> - </w:t>
      </w:r>
      <w:r w:rsidRPr="0045458C">
        <w:t>продажи</w:t>
      </w:r>
      <w:r w:rsidR="0045458C" w:rsidRPr="0045458C">
        <w:t xml:space="preserve">. </w:t>
      </w:r>
      <w:r w:rsidRPr="0045458C">
        <w:t>Продавцы</w:t>
      </w:r>
      <w:r w:rsidR="0045458C" w:rsidRPr="0045458C">
        <w:t xml:space="preserve"> - </w:t>
      </w:r>
      <w:r w:rsidRPr="0045458C">
        <w:t>это работники, предлагающие свою рабочую силу (способность к труду</w:t>
      </w:r>
      <w:r w:rsidR="0045458C" w:rsidRPr="0045458C">
        <w:t>),</w:t>
      </w:r>
      <w:r w:rsidRPr="0045458C">
        <w:t xml:space="preserve"> а покупатели</w:t>
      </w:r>
      <w:r w:rsidR="0045458C" w:rsidRPr="0045458C">
        <w:t xml:space="preserve"> - </w:t>
      </w:r>
      <w:r w:rsidRPr="0045458C">
        <w:t>это трудовые коллективы или отдельные предприниматели, которые могут самостоятельно решать, сколько и каких работников им требуется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На рынке труда действует закон спроса и предложения на рабочую силу, который влияет на заработную плату</w:t>
      </w:r>
      <w:r w:rsidR="0045458C" w:rsidRPr="0045458C">
        <w:t xml:space="preserve">. </w:t>
      </w:r>
      <w:r w:rsidRPr="0045458C">
        <w:t>Закон спроса и предложения на рабочую силу отражает несоответствие свободных рабочих мест составу приходящих на рынок труда работников по количественным и качественным параметрам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На рынке труда происходит жестокий, беспощадный отбор наиболее способных, предприимчивых</w:t>
      </w:r>
      <w:r w:rsidR="0045458C" w:rsidRPr="0045458C">
        <w:t xml:space="preserve">. </w:t>
      </w:r>
      <w:r w:rsidRPr="0045458C">
        <w:t>Слабых и неспособных рынок не щадит</w:t>
      </w:r>
      <w:r w:rsidR="0045458C" w:rsidRPr="0045458C">
        <w:t xml:space="preserve">. </w:t>
      </w:r>
      <w:r w:rsidRPr="0045458C">
        <w:t>Но вместе с тем он стимулирует высококвалифицированный труд, способствует созданию жесткой взаимосвязи между вкладом каждого и полученным конкретным результатом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Существовавшая ранее в нашей стране административно</w:t>
      </w:r>
      <w:r w:rsidR="0045458C" w:rsidRPr="0045458C">
        <w:t xml:space="preserve"> - </w:t>
      </w:r>
      <w:r w:rsidRPr="0045458C">
        <w:t>командная система управления, при которой государство как собственник основных средств производства централизованно планировало необходимое для полной занятости число рабочих мест, распределяло и перераспределяло трудовые ресурсы, полностью разрушило мотивацию к труду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Национальный рынок труда охватывает все общественное производство</w:t>
      </w:r>
      <w:r w:rsidR="0045458C" w:rsidRPr="0045458C">
        <w:t xml:space="preserve"> - </w:t>
      </w:r>
      <w:r w:rsidRPr="0045458C">
        <w:t>через него каждая отрасль получает необходимые ей кадры не только заданного профессионально</w:t>
      </w:r>
      <w:r w:rsidR="0045458C" w:rsidRPr="0045458C">
        <w:t xml:space="preserve"> - </w:t>
      </w:r>
      <w:r w:rsidRPr="0045458C">
        <w:t xml:space="preserve">квалификационного состава, но и </w:t>
      </w:r>
      <w:r w:rsidR="0090208E" w:rsidRPr="0045458C">
        <w:t>определенных культурных и этико-</w:t>
      </w:r>
      <w:r w:rsidRPr="0045458C">
        <w:t>трудовых достоинств, адекватных требованиям экономики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 xml:space="preserve">На рынке </w:t>
      </w:r>
      <w:r w:rsidR="009F2B93" w:rsidRPr="0045458C">
        <w:t>труда реализуется возможность</w:t>
      </w:r>
      <w:r w:rsidR="0045458C">
        <w:t>: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свободного выбора профессии, отрасли и места деятельности, поощряемого приоритетными предложениями (уровень оплаты труда, возможности реализации</w:t>
      </w:r>
      <w:r w:rsidR="009F2B93" w:rsidRPr="0045458C">
        <w:t xml:space="preserve"> творческих замыслов и </w:t>
      </w:r>
      <w:r w:rsidR="0045458C" w:rsidRPr="0045458C">
        <w:t>т.д.)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найма и увольнения при соблюдении норм трудового законодательства, защищающего интересы граждан в плане гарантий занятост</w:t>
      </w:r>
      <w:r w:rsidR="009F2B93" w:rsidRPr="0045458C">
        <w:t>и, условий труда, его оплаты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независимой и вместе с тем экономически поощряемой миграции трудовых ресурсов между регионами, отраслями и профессионально</w:t>
      </w:r>
      <w:r w:rsidR="0045458C" w:rsidRPr="0045458C">
        <w:t xml:space="preserve"> - </w:t>
      </w:r>
      <w:r w:rsidRPr="0045458C">
        <w:t>квалификационными группами, которой обычно сопутствует улучшение условий жизни и трудовой деятельности, чему способствует наличие высокоразвитых, повсеместно доступных населению рынков высококачественного жилья, потребительских товаров ку</w:t>
      </w:r>
      <w:r w:rsidR="009F2B93" w:rsidRPr="0045458C">
        <w:t>льтурных и духовных ценностей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свободного движения заработной платы и других доходов при сохранении приоритета квалификации и образования, соблюдении установленного законом гарантированного минимума зарплаты, обеспечивающего прожиточный минимум, и регулировании верхнего предела доходов через налоговую систему, основанную на прогрессивной шкале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В конкурентно</w:t>
      </w:r>
      <w:r w:rsidR="0045458C" w:rsidRPr="0045458C">
        <w:t xml:space="preserve"> - </w:t>
      </w:r>
      <w:r w:rsidRPr="0045458C">
        <w:t>рыночных отношениях отражаются глубокие процессы, постоянно происходящие в обществе и определяющие его движение вперед</w:t>
      </w:r>
      <w:r w:rsidR="0045458C" w:rsidRPr="0045458C">
        <w:t xml:space="preserve">. </w:t>
      </w:r>
      <w:r w:rsidRPr="0045458C">
        <w:t>Через рынок труда проходят, скрещиваясь в нём, три взаимосвязанных эволюционных потока</w:t>
      </w:r>
      <w:r w:rsidR="0045458C" w:rsidRPr="0045458C">
        <w:t xml:space="preserve"> - </w:t>
      </w:r>
      <w:r w:rsidRPr="0045458C">
        <w:t>развитие экономики (материально</w:t>
      </w:r>
      <w:r w:rsidR="0045458C" w:rsidRPr="0045458C">
        <w:t xml:space="preserve"> - </w:t>
      </w:r>
      <w:r w:rsidRPr="0045458C">
        <w:t>технических элементов и структур</w:t>
      </w:r>
      <w:r w:rsidR="0045458C" w:rsidRPr="0045458C">
        <w:t>),</w:t>
      </w:r>
      <w:r w:rsidRPr="0045458C">
        <w:t xml:space="preserve"> развитие человека (общей и профессиональной культуры, творческих возможностей, нравственных качеств</w:t>
      </w:r>
      <w:r w:rsidR="0045458C" w:rsidRPr="0045458C">
        <w:t>),</w:t>
      </w:r>
      <w:r w:rsidRPr="0045458C">
        <w:t xml:space="preserve"> развитие общественных отношений (государственных и классовых структур, отношений собственности, производственных связей</w:t>
      </w:r>
      <w:r w:rsidR="0045458C" w:rsidRPr="0045458C">
        <w:t xml:space="preserve">). </w:t>
      </w:r>
      <w:r w:rsidRPr="0045458C">
        <w:t>Они образуют основу прогресса в обществе, его главное содержание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Рабочая сила представляет собой товар особого рода, производственные созидательные качества которого целиком определяют эффективность конкурентной экономики, ее возможности создания высокосортных товаров и комфортных услуг, масштабы и темпы научно-технических и организационных преобразований</w:t>
      </w:r>
      <w:r w:rsidR="0045458C" w:rsidRPr="0045458C">
        <w:t xml:space="preserve">. </w:t>
      </w:r>
      <w:r w:rsidRPr="0045458C">
        <w:t>Поэтому подготовка и выпуск на рынок труда образованной и творчески активной рабочей силы, обеспечение ее квалификационной и территориальной мобильности является одной из первооснов жизнедеятельности народного хозяйства</w:t>
      </w:r>
      <w:r w:rsidR="0045458C" w:rsidRPr="0045458C">
        <w:t xml:space="preserve">. </w:t>
      </w:r>
      <w:r w:rsidRPr="0045458C">
        <w:t>И чем выше общий уровень развития экономики, чем более сложные задачи ей приходится решать, тем значительнее потребность в рабочей силе высшей квалификации</w:t>
      </w:r>
      <w:r w:rsidR="0045458C" w:rsidRPr="0045458C">
        <w:t xml:space="preserve">. </w:t>
      </w:r>
      <w:r w:rsidRPr="0045458C">
        <w:t>Подобной рабочей силе в развитых странах мира в эпоху НТР абсолютное большинство работодателей и государственные органы стремятся создать наилучшие производственные и жизненные условия, гарантируя по возможности и социальную защищенность на рынке труда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Рабочая сила</w:t>
      </w:r>
      <w:r w:rsidR="0045458C" w:rsidRPr="0045458C">
        <w:t xml:space="preserve"> - </w:t>
      </w:r>
      <w:r w:rsidRPr="0045458C">
        <w:t>товар особого рода еще и потому, что она сама в первую очередь является, как правило, наиболее заинтересованной стороной в развитии своих созидательных возможностей, реализуемых в народном хозяйстве и выражающих индивидуальные, особенно творческие, способности личности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Рынки труда классифици</w:t>
      </w:r>
      <w:r w:rsidR="009F2B93" w:rsidRPr="0045458C">
        <w:t>руются по следующим критериям</w:t>
      </w:r>
      <w:r w:rsidR="0045458C">
        <w:t>: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по критерию пространственной сферы рынка труда можно различать федеральный, республиканский, краевой, областной, краевой, областной, городской, районный, сельские рынки труда, рынки труда мегаполисов (Москвы, С</w:t>
      </w:r>
      <w:r w:rsidR="0045458C" w:rsidRPr="0045458C">
        <w:t xml:space="preserve">. - </w:t>
      </w:r>
      <w:r w:rsidRPr="0045458C">
        <w:t>Петербурга</w:t>
      </w:r>
      <w:r w:rsidR="0045458C" w:rsidRPr="0045458C">
        <w:t xml:space="preserve">). </w:t>
      </w:r>
      <w:r w:rsidRPr="0045458C">
        <w:t>На уровне межгосударственных социально-трудовых отношений – международный рынок труда, рынки межгосударственных регионов (Европейский, Л</w:t>
      </w:r>
      <w:r w:rsidR="009F2B93" w:rsidRPr="0045458C">
        <w:t>атиноамериканский,</w:t>
      </w:r>
      <w:r w:rsidR="0003423A" w:rsidRPr="0045458C">
        <w:t xml:space="preserve"> </w:t>
      </w:r>
      <w:r w:rsidR="009F2B93" w:rsidRPr="0045458C">
        <w:t>стран СНГ</w:t>
      </w:r>
      <w:r w:rsidR="0045458C" w:rsidRPr="0045458C">
        <w:t>)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по критерию временных параметров выделяются перспективный, про</w:t>
      </w:r>
      <w:r w:rsidR="009F2B93" w:rsidRPr="0045458C">
        <w:t>гнозный и текущий рынки труда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по критерию соотношения спроса и предложения трудоравновесный (сбалансированный</w:t>
      </w:r>
      <w:r w:rsidR="0045458C" w:rsidRPr="0045458C">
        <w:t>),</w:t>
      </w:r>
      <w:r w:rsidRPr="0045458C">
        <w:t xml:space="preserve"> дефицитный (спрос превышает предложение</w:t>
      </w:r>
      <w:r w:rsidR="0045458C" w:rsidRPr="0045458C">
        <w:t xml:space="preserve">) </w:t>
      </w:r>
      <w:r w:rsidRPr="0045458C">
        <w:t>и избыточный (предложение</w:t>
      </w:r>
      <w:r w:rsidR="009F2B93" w:rsidRPr="0045458C">
        <w:t xml:space="preserve"> превышает спрос</w:t>
      </w:r>
      <w:r w:rsidR="0045458C" w:rsidRPr="0045458C">
        <w:t xml:space="preserve">) </w:t>
      </w:r>
      <w:r w:rsidR="009F2B93" w:rsidRPr="0045458C">
        <w:t>рынки труда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по критерию социальной группы различают рынки преимущественно физического труда (рабочие</w:t>
      </w:r>
      <w:r w:rsidR="0045458C" w:rsidRPr="0045458C">
        <w:t>),</w:t>
      </w:r>
      <w:r w:rsidRPr="0045458C">
        <w:t xml:space="preserve"> преимущественно умственного труда (служащие</w:t>
      </w:r>
      <w:r w:rsidR="0045458C" w:rsidRPr="0045458C">
        <w:t xml:space="preserve">) </w:t>
      </w:r>
      <w:r w:rsidRPr="0045458C">
        <w:t>преимущественно творческого труда, крестьянского труда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В разных странах различаются не только системы заработной платы</w:t>
      </w:r>
      <w:r w:rsidR="0045458C" w:rsidRPr="0045458C">
        <w:t xml:space="preserve">. </w:t>
      </w:r>
      <w:r w:rsidRPr="0045458C">
        <w:t>Существуют и национальные различия в уровнях заработн</w:t>
      </w:r>
      <w:r w:rsidR="00DC2245" w:rsidRPr="0045458C">
        <w:t>ой платы, которые объясняются</w:t>
      </w:r>
      <w:r w:rsidR="0045458C">
        <w:t>: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различиями в исторически сложившихся жизненных по</w:t>
      </w:r>
      <w:r w:rsidR="00DC2245" w:rsidRPr="0045458C">
        <w:t>требностях лиц наемного труда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различием в изде</w:t>
      </w:r>
      <w:r w:rsidR="00DC2245" w:rsidRPr="0045458C">
        <w:t>ржках подготовки рабочей силы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различием в уровнях производительности и интенсив</w:t>
      </w:r>
      <w:r w:rsidR="00DC2245" w:rsidRPr="0045458C">
        <w:t>ности труда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 xml:space="preserve">различием в уровне и динамике </w:t>
      </w:r>
      <w:r w:rsidR="00DC2245" w:rsidRPr="0045458C">
        <w:t>цен на средства существования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различной степенью примене</w:t>
      </w:r>
      <w:r w:rsidR="00DC2245" w:rsidRPr="0045458C">
        <w:t>ния женского и детского труда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различными уровнями безработицы</w:t>
      </w:r>
      <w:r w:rsidR="0045458C">
        <w:t>;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степенью организованности лиц наемного труда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Этими</w:t>
      </w:r>
      <w:r w:rsidR="0045458C" w:rsidRPr="0045458C">
        <w:t xml:space="preserve"> </w:t>
      </w:r>
      <w:r w:rsidRPr="0045458C">
        <w:t>причинами и мож</w:t>
      </w:r>
      <w:r w:rsidR="00350AC0" w:rsidRPr="0045458C">
        <w:t>но объяснить существование меж</w:t>
      </w:r>
      <w:r w:rsidRPr="0045458C">
        <w:t>страновых различи</w:t>
      </w:r>
      <w:r w:rsidR="00350AC0" w:rsidRPr="0045458C">
        <w:t>й</w:t>
      </w:r>
      <w:r w:rsidRPr="0045458C">
        <w:t xml:space="preserve"> в оплате труда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Существует несколько основных рыночных моделей труда</w:t>
      </w:r>
      <w:r w:rsidR="0045458C">
        <w:t>: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1</w:t>
      </w:r>
      <w:r w:rsidR="0045458C" w:rsidRPr="0045458C">
        <w:t xml:space="preserve">. </w:t>
      </w:r>
      <w:r w:rsidRPr="0045458C">
        <w:t>чисто конкурентный рынок труда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2</w:t>
      </w:r>
      <w:r w:rsidR="0045458C" w:rsidRPr="0045458C">
        <w:t xml:space="preserve">. </w:t>
      </w:r>
      <w:r w:rsidRPr="0045458C">
        <w:t>модель монопсоний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3</w:t>
      </w:r>
      <w:r w:rsidR="0045458C" w:rsidRPr="0045458C">
        <w:t xml:space="preserve">. </w:t>
      </w:r>
      <w:r w:rsidRPr="0045458C">
        <w:t>модель двухсторонней монополии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Чисто конкурентный рынок труда характеризуется большим числом предпринимателей (работодателей</w:t>
      </w:r>
      <w:r w:rsidR="0045458C" w:rsidRPr="0045458C">
        <w:t>),</w:t>
      </w:r>
      <w:r w:rsidRPr="0045458C">
        <w:t xml:space="preserve"> выражающих спрос на труд, большим числом работников, являющихся носителями рабочей силы и выражающих предложение</w:t>
      </w:r>
      <w:r w:rsidR="0045458C" w:rsidRPr="0045458C">
        <w:t xml:space="preserve">. </w:t>
      </w:r>
      <w:r w:rsidRPr="0045458C">
        <w:t>Поведение субъектов на рынке труда направлено на реализацию собственных интересов и выгод</w:t>
      </w:r>
      <w:r w:rsidR="0045458C" w:rsidRPr="0045458C">
        <w:t xml:space="preserve">. </w:t>
      </w:r>
      <w:r w:rsidRPr="0045458C">
        <w:t xml:space="preserve">Ни отдельные работники, ни работодатели не могут влиять на рыночную ситуацию </w:t>
      </w:r>
      <w:r w:rsidR="00350AC0" w:rsidRPr="0045458C">
        <w:t>в целом</w:t>
      </w:r>
      <w:r w:rsidRPr="0045458C">
        <w:t>, равновесные ставки оплаты труда определяются общим взаимодействием всех участников рынка труда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Рынок труда может быть монопсоническим</w:t>
      </w:r>
      <w:r w:rsidR="0045458C" w:rsidRPr="0045458C">
        <w:t xml:space="preserve">. </w:t>
      </w:r>
      <w:r w:rsidRPr="0045458C">
        <w:t>В этом случае предложение представлено множеством работников, а спрос – единственной фирмой –</w:t>
      </w:r>
      <w:r w:rsidR="00DC2245" w:rsidRPr="0045458C">
        <w:t xml:space="preserve"> </w:t>
      </w:r>
      <w:r w:rsidRPr="0045458C">
        <w:t>работодателем</w:t>
      </w:r>
      <w:r w:rsidR="0045458C" w:rsidRPr="0045458C">
        <w:t xml:space="preserve">. </w:t>
      </w:r>
      <w:r w:rsidRPr="0045458C">
        <w:t>Монопсонии присуще следующие черты</w:t>
      </w:r>
      <w:r w:rsidR="0045458C">
        <w:t>: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1</w:t>
      </w:r>
      <w:r w:rsidR="0045458C" w:rsidRPr="0045458C">
        <w:t xml:space="preserve">. </w:t>
      </w:r>
      <w:r w:rsidRPr="0045458C">
        <w:t>Количество занятых на данной фирме составляет основную часть всех занятых каким-то конкретным видом труда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2</w:t>
      </w:r>
      <w:r w:rsidR="0045458C" w:rsidRPr="0045458C">
        <w:t xml:space="preserve">. </w:t>
      </w:r>
      <w:r w:rsidRPr="0045458C">
        <w:t>Данный вид труда является относительно немобильным либо в силу географических факторов, либо в том смысле, что если рабочие нашли альтернативу применения своего труда, то они вынуждены приобретать новую квалификацию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3</w:t>
      </w:r>
      <w:r w:rsidR="0045458C" w:rsidRPr="0045458C">
        <w:t xml:space="preserve">. </w:t>
      </w:r>
      <w:r w:rsidRPr="0045458C">
        <w:t>Фирма "диктует заработную плату" в том смысле, что ставка заработной платы, которую фирма должна выплачивать, находится в прямой зависимости от количества нанимаемых рабочих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В некоторых случаях монопсоническая власть нанимател</w:t>
      </w:r>
      <w:r w:rsidR="00DC2245" w:rsidRPr="0045458C">
        <w:t>я</w:t>
      </w:r>
      <w:r w:rsidRPr="0045458C">
        <w:t>, по существу, является полной в том смысле, что есть только единственный крупный наниматель на рынке труда</w:t>
      </w:r>
      <w:r w:rsidR="0045458C" w:rsidRPr="0045458C">
        <w:t xml:space="preserve">. </w:t>
      </w:r>
      <w:r w:rsidRPr="0045458C">
        <w:t>В других случаях может превалировать олигопсония</w:t>
      </w:r>
      <w:r w:rsidR="0045458C" w:rsidRPr="0045458C">
        <w:t xml:space="preserve">: </w:t>
      </w:r>
      <w:r w:rsidRPr="0045458C">
        <w:t>три или четыре фирмы могут нанимать большую часть предложенного труда на конкретном рынке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Модель двухсторонней монополии предусматривает объединение монопсонической модели с моделью открытых профсоюзов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 xml:space="preserve">На многих рынках трудах рабочие </w:t>
      </w:r>
      <w:r w:rsidR="0045458C" w:rsidRPr="0045458C">
        <w:t>"</w:t>
      </w:r>
      <w:r w:rsidRPr="0045458C">
        <w:t>продают</w:t>
      </w:r>
      <w:r w:rsidR="0045458C" w:rsidRPr="0045458C">
        <w:t>"</w:t>
      </w:r>
      <w:r w:rsidRPr="0045458C">
        <w:t xml:space="preserve"> свой труд, услуги коллективно через профсоюз, основной задачей которого является повышение заработной платы</w:t>
      </w:r>
      <w:r w:rsidR="0045458C" w:rsidRPr="0045458C">
        <w:t xml:space="preserve">. </w:t>
      </w:r>
      <w:r w:rsidRPr="0045458C">
        <w:t>С точки зрения профсоюза наиболее желательным способом повышения заработной платы является расширение спроса на труд, в результате чего повышаются как ставки заработной платы, так и число рабочих мест</w:t>
      </w:r>
      <w:r w:rsidR="0045458C">
        <w:t>.</w:t>
      </w:r>
    </w:p>
    <w:p w:rsidR="0045458C" w:rsidRDefault="00017472" w:rsidP="0045458C">
      <w:pPr>
        <w:widowControl w:val="0"/>
        <w:autoSpaceDE w:val="0"/>
        <w:autoSpaceDN w:val="0"/>
        <w:adjustRightInd w:val="0"/>
      </w:pPr>
      <w:r w:rsidRPr="0045458C">
        <w:t>Преобладающая общность интересов “товара” рабочей силы и ее потребителей</w:t>
      </w:r>
      <w:r w:rsidR="0045458C" w:rsidRPr="0045458C">
        <w:t xml:space="preserve"> - </w:t>
      </w:r>
      <w:r w:rsidRPr="0045458C">
        <w:t>экономики и государства</w:t>
      </w:r>
      <w:r w:rsidR="0045458C" w:rsidRPr="0045458C">
        <w:t xml:space="preserve"> - </w:t>
      </w:r>
      <w:r w:rsidRPr="0045458C">
        <w:t>является важнейшей социально</w:t>
      </w:r>
      <w:r w:rsidR="0045458C" w:rsidRPr="0045458C">
        <w:t xml:space="preserve"> - </w:t>
      </w:r>
      <w:r w:rsidRPr="0045458C">
        <w:t>экономической чертой рыночной экономики, создающей прочную гуманистическую основу развития народного хозяйства и всего общества</w:t>
      </w:r>
      <w:r w:rsidR="0045458C" w:rsidRPr="0045458C">
        <w:t xml:space="preserve">. </w:t>
      </w:r>
      <w:r w:rsidRPr="0045458C">
        <w:t>Несомненно, что организованный, во многом управляемый государством и поддерживаемый предприятиями товарной экономики, постоянно совершенствуемый по мере развития народного хозяйства рынок рабочей силы является одним из ключевых, жизненно важных звеньев социально</w:t>
      </w:r>
      <w:r w:rsidR="0045458C" w:rsidRPr="0045458C">
        <w:t xml:space="preserve"> - </w:t>
      </w:r>
      <w:r w:rsidRPr="0045458C">
        <w:t>экономической системы любой страны</w:t>
      </w:r>
      <w:r w:rsidR="0045458C">
        <w:t>.</w:t>
      </w:r>
    </w:p>
    <w:p w:rsidR="0045458C" w:rsidRPr="0045458C" w:rsidRDefault="00017472" w:rsidP="0045458C">
      <w:pPr>
        <w:widowControl w:val="0"/>
        <w:autoSpaceDE w:val="0"/>
        <w:autoSpaceDN w:val="0"/>
        <w:adjustRightInd w:val="0"/>
      </w:pPr>
      <w:r w:rsidRPr="0045458C">
        <w:t>Конечной целью рынка труда является, во-первых, удовлетворение профессионально</w:t>
      </w:r>
      <w:r w:rsidR="0045458C" w:rsidRPr="0045458C">
        <w:t xml:space="preserve"> - </w:t>
      </w:r>
      <w:r w:rsidRPr="0045458C">
        <w:t>трудовых и жизненных интересов экономически активного населения, включая социальную защиту, и обеспечение народного хозяйства нужными ему кадрами</w:t>
      </w:r>
      <w:r w:rsidR="0045458C" w:rsidRPr="0045458C">
        <w:t xml:space="preserve">; </w:t>
      </w:r>
      <w:r w:rsidRPr="0045458C">
        <w:t xml:space="preserve">во-вторых, достижение максимально полной и минимально прерывной занятости, с учетом потребности в частичной рабочей неделе, скользящем графике рабочего дня и </w:t>
      </w:r>
      <w:r w:rsidR="0045458C">
        <w:t>т.п.</w:t>
      </w:r>
      <w:r w:rsidR="0045458C" w:rsidRPr="0045458C">
        <w:t xml:space="preserve"> </w:t>
      </w:r>
    </w:p>
    <w:p w:rsidR="00F31EC0" w:rsidRPr="0045458C" w:rsidRDefault="00FA4AF4" w:rsidP="0045458C">
      <w:pPr>
        <w:widowControl w:val="0"/>
        <w:autoSpaceDE w:val="0"/>
        <w:autoSpaceDN w:val="0"/>
        <w:adjustRightInd w:val="0"/>
      </w:pPr>
      <w:r w:rsidRPr="0045458C">
        <w:t>Рынок труда, как и лю</w:t>
      </w:r>
      <w:r w:rsidR="00F31EC0" w:rsidRPr="0045458C">
        <w:t>бой товарный рынок, основан на спросе и предложении</w:t>
      </w:r>
      <w:r w:rsidR="0045458C" w:rsidRPr="0045458C">
        <w:t xml:space="preserve">. </w:t>
      </w:r>
      <w:r w:rsidR="00F31EC0" w:rsidRPr="0045458C">
        <w:t>Спрос в данном случае выступает в форме потребности на занятие свободных рабочих мест и выполнения работ, а предложение</w:t>
      </w:r>
      <w:r w:rsidR="0045458C" w:rsidRPr="0045458C">
        <w:t xml:space="preserve"> - </w:t>
      </w:r>
      <w:r w:rsidR="00F31EC0" w:rsidRPr="0045458C">
        <w:t>наличие незанятой рабочей силы или желание изменить место работы</w:t>
      </w:r>
      <w:r w:rsidR="0045458C" w:rsidRPr="0045458C">
        <w:t xml:space="preserve">. </w:t>
      </w:r>
      <w:r w:rsidR="00F31EC0" w:rsidRPr="0045458C">
        <w:t>Спрос и предложение осуществляются в конкурентной борьбе, с одной стороны, между работниками за занятие того или иного рабочего места или выполнение работы, а с другой стороны между работодателями за привлечение нужной рабочей силы, как по своему количественному, так и качественному составу</w:t>
      </w:r>
      <w:r w:rsidR="0045458C" w:rsidRPr="0045458C">
        <w:t xml:space="preserve">. </w:t>
      </w:r>
      <w:r w:rsidR="00F31EC0" w:rsidRPr="0045458C">
        <w:t>Справедливое решение этой состязательности предполагает соблюдение целого ряда условий</w:t>
      </w:r>
      <w:r w:rsidR="0045458C" w:rsidRPr="0045458C">
        <w:t xml:space="preserve">. </w:t>
      </w:r>
      <w:r w:rsidR="00F31EC0" w:rsidRPr="0045458C">
        <w:t>Прежде всего, мобильность рабочей силы, рациональное размещение производительных сил</w:t>
      </w:r>
      <w:r w:rsidR="0045458C" w:rsidRPr="0045458C">
        <w:t xml:space="preserve">. </w:t>
      </w:r>
      <w:r w:rsidR="00F31EC0" w:rsidRPr="0045458C">
        <w:t>Для нашей страны в силу большой оседлости население, вызванной национальными особенностями, характерно развитие региональных рынков труда, что может негативно сказываться на соотношении между спросом и предложением в отдельных регионах страны</w:t>
      </w:r>
      <w:r w:rsidR="0045458C" w:rsidRPr="0045458C">
        <w:t xml:space="preserve">. </w:t>
      </w:r>
      <w:r w:rsidR="00F31EC0" w:rsidRPr="0045458C">
        <w:t>С целью выравнивания положения между различными региональными рынками труда, обеспечение социальной защищенности трудящихся, проживающих в регионах с избыточными трудовыми ресурсами, на местных уровнях разрабатываются государственные программы занятости</w:t>
      </w:r>
      <w:r w:rsidR="0045458C" w:rsidRPr="0045458C">
        <w:t xml:space="preserve">. </w:t>
      </w:r>
      <w:r w:rsidR="00F31EC0" w:rsidRPr="0045458C">
        <w:t>Кроме того, государство предусматривает меры финансово</w:t>
      </w:r>
      <w:r w:rsidR="0045458C" w:rsidRPr="0045458C">
        <w:t xml:space="preserve"> - </w:t>
      </w:r>
      <w:r w:rsidR="00F31EC0" w:rsidRPr="0045458C">
        <w:t>кредитной, инвестиционной и налоговой политики, поощрения создания малых предприятий и применение гибких режимов труда, и другие меры, способствующие сохранению и развитию системы рабочих мест</w:t>
      </w:r>
      <w:r w:rsidR="0045458C" w:rsidRPr="0045458C">
        <w:t xml:space="preserve">. 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</w:pPr>
      <w:r w:rsidRPr="0045458C">
        <w:t>Начнем анализ механизма рынка труда с классической концепции занятости применительно к условиям совершенной конкуренции</w:t>
      </w:r>
      <w:r w:rsidR="0045458C" w:rsidRPr="0045458C">
        <w:t xml:space="preserve">. </w:t>
      </w:r>
      <w:r w:rsidRPr="0045458C">
        <w:t>Под классической теорией в немарксистской экономической литературе подразумевается преимущественно теория английских и американских экономистов, базирующихся на учении, идущем от Смита и Рикардо к Маршаллу, Пигу и другим ученым, посвятившим себя разработке</w:t>
      </w:r>
      <w:r w:rsidR="0045458C" w:rsidRPr="0045458C">
        <w:t xml:space="preserve"> </w:t>
      </w:r>
      <w:r w:rsidRPr="0045458C">
        <w:t>теории общего экономического равновесия</w:t>
      </w:r>
      <w:r w:rsidR="0045458C" w:rsidRPr="0045458C">
        <w:t xml:space="preserve">. </w:t>
      </w:r>
      <w:r w:rsidRPr="0045458C">
        <w:t>Классическая теория занятости предполагает построение функции</w:t>
      </w:r>
      <w:r w:rsidR="0045458C" w:rsidRPr="0045458C">
        <w:t xml:space="preserve"> </w:t>
      </w:r>
      <w:r w:rsidRPr="0045458C">
        <w:t>совокупного спроса на труд и совокупного предложения труда, применимых к условиям совершенной конкуренции</w:t>
      </w:r>
      <w:r w:rsidR="0045458C" w:rsidRPr="0045458C">
        <w:t xml:space="preserve">. </w:t>
      </w:r>
      <w:r w:rsidRPr="0045458C">
        <w:t>Эти сложные функции получаются путем агрегирования функций спроса отдельно взятых предпринимателей и функции предложения отдельных работников</w:t>
      </w:r>
      <w:r w:rsidR="0045458C" w:rsidRPr="0045458C">
        <w:t xml:space="preserve">. </w:t>
      </w:r>
      <w:r w:rsidRPr="0045458C">
        <w:t>Субъектами на рынке труда высту</w:t>
      </w:r>
      <w:r w:rsidR="00350AC0" w:rsidRPr="0045458C">
        <w:t>пают</w:t>
      </w:r>
      <w:r w:rsidRPr="0045458C">
        <w:t xml:space="preserve"> бизнес и государство, а субъектами предложения</w:t>
      </w:r>
      <w:r w:rsidR="0045458C" w:rsidRPr="0045458C">
        <w:t xml:space="preserve"> - </w:t>
      </w:r>
      <w:r w:rsidRPr="0045458C">
        <w:t>домашние хозяйства</w:t>
      </w:r>
      <w:r w:rsidR="0045458C" w:rsidRPr="0045458C">
        <w:t xml:space="preserve">. </w:t>
      </w:r>
      <w:r w:rsidRPr="0045458C">
        <w:t>На рынке совершенной конкуренции количество нанимаемых предпринимателями работников определяется двумя показателями</w:t>
      </w:r>
      <w:r w:rsidR="0045458C" w:rsidRPr="0045458C">
        <w:t xml:space="preserve"> - </w:t>
      </w:r>
      <w:r w:rsidRPr="0045458C">
        <w:t>реальной заработной платой и стоимостью (в ее денежном выражении</w:t>
      </w:r>
      <w:r w:rsidR="0045458C" w:rsidRPr="0045458C">
        <w:t xml:space="preserve">) </w:t>
      </w:r>
      <w:r w:rsidRPr="0045458C">
        <w:t>предельного продукта</w:t>
      </w:r>
      <w:r w:rsidR="0045458C" w:rsidRPr="0045458C">
        <w:t xml:space="preserve"> </w:t>
      </w:r>
      <w:r w:rsidRPr="0045458C">
        <w:t>труда</w:t>
      </w:r>
      <w:r w:rsidR="0045458C" w:rsidRPr="0045458C">
        <w:t xml:space="preserve">. </w:t>
      </w:r>
      <w:r w:rsidRPr="0045458C">
        <w:t>С увеличением количества нанимаемых работников происходит уменьшение величины предельного продукта (закон убывающей доходности</w:t>
      </w:r>
      <w:r w:rsidR="0045458C" w:rsidRPr="0045458C">
        <w:t xml:space="preserve">). </w:t>
      </w:r>
      <w:r w:rsidRPr="0045458C">
        <w:t>Привлечение дополнительной единицы труда прекратится тогда, когда стоимость предельного продукта сравняется с величиной заработной платы</w:t>
      </w:r>
      <w:r w:rsidR="0045458C" w:rsidRPr="0045458C">
        <w:t xml:space="preserve">. 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</w:pPr>
      <w:r w:rsidRPr="0045458C">
        <w:t>Спрос на труд находится в обратной зависимости от величины заработной платы</w:t>
      </w:r>
      <w:r w:rsidR="0045458C" w:rsidRPr="0045458C">
        <w:t xml:space="preserve">. </w:t>
      </w:r>
      <w:r w:rsidRPr="0045458C">
        <w:t>При росте заработной платы, при прочих равных условиях, предприниматель в целях сохранения равновесия должен соответственно сократить спрос на труд, а при снижении заработной платы спрос на труд возрастает</w:t>
      </w:r>
      <w:r w:rsidR="0045458C" w:rsidRPr="0045458C">
        <w:t xml:space="preserve">. </w:t>
      </w:r>
      <w:r w:rsidRPr="0045458C">
        <w:t>Функциональная зависимость между величиной заработной платы и размером спроса на труд выражается в кривой спроса на труд (</w:t>
      </w:r>
      <w:r w:rsidR="0045458C">
        <w:t>рис.1.1</w:t>
      </w:r>
      <w:r w:rsidR="0045458C" w:rsidRPr="0045458C">
        <w:t xml:space="preserve">)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На абсциссе</w:t>
      </w:r>
      <w:r w:rsidR="0045458C" w:rsidRPr="0045458C">
        <w:t xml:space="preserve"> - </w:t>
      </w:r>
      <w:r w:rsidRPr="0045458C">
        <w:t>величина требующегося труда (L</w:t>
      </w:r>
      <w:r w:rsidR="0045458C" w:rsidRPr="0045458C">
        <w:t>),</w:t>
      </w:r>
      <w:r w:rsidRPr="0045458C">
        <w:t xml:space="preserve"> а на оси ординат</w:t>
      </w:r>
      <w:r w:rsidR="0045458C" w:rsidRPr="0045458C">
        <w:t xml:space="preserve"> - </w:t>
      </w:r>
      <w:r w:rsidRPr="0045458C">
        <w:t>величина реальной заработной платы (W\P</w:t>
      </w:r>
      <w:r w:rsidR="0045458C" w:rsidRPr="0045458C">
        <w:t xml:space="preserve">).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Каждая точка на кривой LD показывает, каким будет спрос на труд при определенной величине заработной платы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Конфигурация кривой и ее отрицательный наклон показывают, что более низкой заработной плате соответствует больший спрос и наоборот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Иначе обстоит дело с функцией предложения труда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Она также зависит от величины заработной платы, получаемой за производительные услуги</w:t>
      </w:r>
      <w:r w:rsidR="0045458C" w:rsidRPr="0045458C">
        <w:t xml:space="preserve">. </w:t>
      </w:r>
      <w:r w:rsidRPr="0045458C">
        <w:t>Как правило (но есть и исключения</w:t>
      </w:r>
      <w:r w:rsidR="0045458C" w:rsidRPr="0045458C">
        <w:t xml:space="preserve">) </w:t>
      </w:r>
      <w:r w:rsidRPr="0045458C">
        <w:t>продавцы на рынке труда, в условиях совершенной конкуренции стремятся увеличить предложение в условиях роста заработной платы</w:t>
      </w:r>
      <w:r w:rsidR="0045458C" w:rsidRPr="0045458C">
        <w:t xml:space="preserve">. </w:t>
      </w:r>
      <w:r w:rsidRPr="0045458C">
        <w:t>Поэтому кривая предложения труда (</w:t>
      </w:r>
      <w:r w:rsidR="0045458C">
        <w:t>рис.1.2</w:t>
      </w:r>
      <w:r w:rsidR="0045458C" w:rsidRPr="0045458C">
        <w:t xml:space="preserve">) </w:t>
      </w:r>
      <w:r w:rsidRPr="0045458C">
        <w:t>принимает иной вид, чем кривая спроса на труд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Кривая предложения на труд показывает, что при повышении реальной заработной платы возрастает предложение труда, а при ее снижении предложение труда уменьшается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Совокупное предложение труда в обществе, по мнению П</w:t>
      </w:r>
      <w:r w:rsidR="0045458C" w:rsidRPr="0045458C">
        <w:t xml:space="preserve">. </w:t>
      </w:r>
      <w:r w:rsidRPr="0045458C">
        <w:t>Самуэльсона, определяется как минимум четырьмя показателями</w:t>
      </w:r>
      <w:r w:rsidR="0045458C" w:rsidRPr="0045458C">
        <w:t xml:space="preserve">: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1</w:t>
      </w:r>
      <w:r w:rsidR="0045458C" w:rsidRPr="0045458C">
        <w:t xml:space="preserve">. </w:t>
      </w:r>
      <w:r w:rsidRPr="0045458C">
        <w:t>общей численностью населения</w:t>
      </w:r>
      <w:r w:rsidR="0045458C" w:rsidRPr="0045458C">
        <w:t xml:space="preserve">;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2</w:t>
      </w:r>
      <w:r w:rsidR="0045458C" w:rsidRPr="0045458C">
        <w:t xml:space="preserve">. </w:t>
      </w:r>
      <w:r w:rsidRPr="0045458C">
        <w:t>той долей, которую составляет самодеятельное население в общей численности жителей</w:t>
      </w:r>
      <w:r w:rsidR="0045458C" w:rsidRPr="0045458C">
        <w:t xml:space="preserve">;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3</w:t>
      </w:r>
      <w:r w:rsidR="0045458C" w:rsidRPr="0045458C">
        <w:t xml:space="preserve">. </w:t>
      </w:r>
      <w:r w:rsidRPr="0045458C">
        <w:t>средним числом часов, отработанных рабочими на протяжении недели и на протяжении года</w:t>
      </w:r>
      <w:r w:rsidR="0045458C" w:rsidRPr="0045458C">
        <w:t xml:space="preserve">;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4</w:t>
      </w:r>
      <w:r w:rsidR="0045458C" w:rsidRPr="0045458C">
        <w:t xml:space="preserve">. </w:t>
      </w:r>
      <w:r w:rsidRPr="0045458C">
        <w:t>качеством, количеством и квалификацией того труда, который будут затрачивать рабочие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Прежде чем объединить оба графика</w:t>
      </w:r>
      <w:r w:rsidR="0045458C" w:rsidRPr="0045458C">
        <w:t xml:space="preserve"> - </w:t>
      </w:r>
      <w:r w:rsidRPr="0045458C">
        <w:t>спроса и предложения труда</w:t>
      </w:r>
      <w:r w:rsidR="0045458C" w:rsidRPr="0045458C">
        <w:t xml:space="preserve"> - </w:t>
      </w:r>
      <w:r w:rsidRPr="0045458C">
        <w:t>рассмотрим еще одно важное экономическое явление, характеризующее предложение труда</w:t>
      </w:r>
      <w:r w:rsidR="0045458C" w:rsidRPr="0045458C">
        <w:t xml:space="preserve">. </w:t>
      </w:r>
      <w:r w:rsidRPr="0045458C">
        <w:t>Вернее два явления получивших название эффект замещения и эффект дохода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Эти эффекты проявляются тогда, когда мы пожелаем выяснить, как отразятся на предложении труда определенной группы трудящихся или индивидуума повышение ставок заработной платы</w:t>
      </w:r>
      <w:r w:rsidR="0045458C" w:rsidRPr="0045458C">
        <w:t xml:space="preserve">. </w:t>
      </w:r>
      <w:r w:rsidRPr="0045458C">
        <w:t>На первый взгляд, предложение труда должно вырасти</w:t>
      </w:r>
      <w:r w:rsidR="0045458C" w:rsidRPr="0045458C">
        <w:t xml:space="preserve">. </w:t>
      </w:r>
      <w:r w:rsidRPr="0045458C">
        <w:t>Однако есть влияние эффекта дохода и эффект замещения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 xml:space="preserve">На рисунке </w:t>
      </w:r>
      <w:r w:rsidR="0045458C">
        <w:t>1.3</w:t>
      </w:r>
      <w:r w:rsidRPr="0045458C">
        <w:t xml:space="preserve"> изображена кривая, показывающая общее количество рабочего времени, отработать которое при данной величине заработной платы согласна какая-либо категория трудящихся</w:t>
      </w:r>
      <w:r w:rsidR="0045458C" w:rsidRPr="0045458C">
        <w:t xml:space="preserve">. </w:t>
      </w:r>
      <w:r w:rsidRPr="0045458C">
        <w:t>От обычной кривой предложения труда эта кривая отличается своей конфигурацией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До точки I кривая показывает увеличение предложения труда при росте заработной платы</w:t>
      </w:r>
      <w:r w:rsidR="0045458C" w:rsidRPr="0045458C">
        <w:t xml:space="preserve"> - </w:t>
      </w:r>
      <w:r w:rsidRPr="0045458C">
        <w:t>она удаляется от оси ординат</w:t>
      </w:r>
      <w:r w:rsidR="0045458C" w:rsidRPr="0045458C">
        <w:t xml:space="preserve">. </w:t>
      </w:r>
      <w:r w:rsidRPr="0045458C">
        <w:t>Однако, пройдя точку I, кривая LS меняет направление</w:t>
      </w:r>
      <w:r w:rsidR="0045458C" w:rsidRPr="0045458C">
        <w:t xml:space="preserve">. </w:t>
      </w:r>
      <w:r w:rsidRPr="0045458C">
        <w:t>Она сгибается и снова приближается к оси ординат, показывая, на первый взгляд, парадоксальную ситуацию</w:t>
      </w:r>
      <w:r w:rsidR="0045458C" w:rsidRPr="0045458C">
        <w:t xml:space="preserve"> - </w:t>
      </w:r>
      <w:r w:rsidRPr="0045458C">
        <w:t>уменьшение предложения труда при дальнейшем росте заработной платы до определенных размеров (W\P умножить на I</w:t>
      </w:r>
      <w:r w:rsidR="0045458C" w:rsidRPr="0045458C">
        <w:t xml:space="preserve">) </w:t>
      </w:r>
      <w:r w:rsidRPr="0045458C">
        <w:t>ведет к росту предложения труда, которое после достижения максимального уровня (LI</w:t>
      </w:r>
      <w:r w:rsidR="0045458C" w:rsidRPr="0045458C">
        <w:t xml:space="preserve">) </w:t>
      </w:r>
      <w:r w:rsidRPr="0045458C">
        <w:t>начинает сокращаться вследствие дальнейшего роста заработной платы</w:t>
      </w:r>
      <w:r w:rsidR="0045458C" w:rsidRPr="0045458C">
        <w:t xml:space="preserve">. </w:t>
      </w:r>
      <w:r w:rsidRPr="0045458C">
        <w:t>Одна и та же причина</w:t>
      </w:r>
      <w:r w:rsidR="0045458C" w:rsidRPr="0045458C">
        <w:t xml:space="preserve"> - </w:t>
      </w:r>
      <w:r w:rsidRPr="0045458C">
        <w:t>увеличение заработной платы приводит и к росту и к сокращению предложения труда</w:t>
      </w:r>
      <w:r w:rsidR="0045458C" w:rsidRPr="0045458C">
        <w:t xml:space="preserve">. </w:t>
      </w:r>
      <w:r w:rsidRPr="0045458C">
        <w:t>Это происходит, поскольку при увеличении заработной платы каждый час отработанного времени лучше оплачивается, каждый час свободного времени воспринимается работником как возросший убыток, точнее, упущенная выгода</w:t>
      </w:r>
      <w:r w:rsidR="0045458C" w:rsidRPr="0045458C">
        <w:t xml:space="preserve">. </w:t>
      </w:r>
      <w:r w:rsidRPr="0045458C">
        <w:t>Эта выгода могла бы быть реализована при превращении свободного времени в рабочее</w:t>
      </w:r>
      <w:r w:rsidR="0045458C" w:rsidRPr="0045458C">
        <w:t xml:space="preserve"> - </w:t>
      </w:r>
      <w:r w:rsidRPr="0045458C">
        <w:t>отсюда стремление заместить свободное время дополнительной работой</w:t>
      </w:r>
      <w:r w:rsidR="0045458C" w:rsidRPr="0045458C">
        <w:t xml:space="preserve">. </w:t>
      </w:r>
      <w:r w:rsidRPr="0045458C">
        <w:t>Соответственно досуг замещается тем набором товаров и услуг, которые работник может приобрести на возросшую зарплату</w:t>
      </w:r>
      <w:r w:rsidR="0045458C" w:rsidRPr="0045458C">
        <w:t xml:space="preserve">. </w:t>
      </w:r>
      <w:r w:rsidRPr="0045458C">
        <w:t>Вышеописанный процесс получил название эффекта замещения</w:t>
      </w:r>
      <w:r w:rsidR="0045458C" w:rsidRPr="0045458C">
        <w:t xml:space="preserve">. </w:t>
      </w:r>
      <w:r w:rsidRPr="0045458C">
        <w:t xml:space="preserve">На рисунке </w:t>
      </w:r>
      <w:r w:rsidR="0045458C">
        <w:t>1.3</w:t>
      </w:r>
      <w:r w:rsidRPr="0045458C">
        <w:t xml:space="preserve"> эффект замещения проявляется до точки I, </w:t>
      </w:r>
      <w:r w:rsidR="0045458C" w:rsidRPr="0045458C">
        <w:t xml:space="preserve">т.е. </w:t>
      </w:r>
      <w:r w:rsidRPr="0045458C">
        <w:t>до начала движения кривой предложения труда влево, к оси ординат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Эффект дохода противостоит эффекту замещения и становится ощутим при достижении работником определенного, достаточно высокого уровня материального благополучия</w:t>
      </w:r>
      <w:r w:rsidR="0045458C" w:rsidRPr="0045458C">
        <w:t xml:space="preserve">. </w:t>
      </w:r>
      <w:r w:rsidRPr="0045458C">
        <w:t>Когда работник достигает материального благополучия, меняется его отношение к свободному времени</w:t>
      </w:r>
      <w:r w:rsidR="0045458C" w:rsidRPr="0045458C">
        <w:t xml:space="preserve">. </w:t>
      </w:r>
      <w:r w:rsidRPr="0045458C">
        <w:t>Возникает желание купить не только больше товаров, но и иметь большее кол-во свободного времени</w:t>
      </w:r>
      <w:r w:rsidR="0045458C" w:rsidRPr="0045458C">
        <w:t xml:space="preserve">. </w:t>
      </w:r>
      <w:r w:rsidRPr="0045458C">
        <w:t>А сделать это можно, лишь сократив предложение труда, купив свободное время не за наличные деньги, а за те деньги, которые могли бы быть, получены при отказе от досуга в пользу дополнительной работы</w:t>
      </w:r>
      <w:r w:rsidR="0045458C" w:rsidRPr="0045458C">
        <w:t xml:space="preserve">. </w:t>
      </w:r>
      <w:r w:rsidRPr="0045458C">
        <w:t>После прохождения кривой LS точки I эффект дохода становится преобладающим, что выражается в сокращении предложения труда при росте заработной платы, а практически в стремлении к переходу работника на сокращенный рабочий день или неделю, к получению дополнительных выходных дней и отпусков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А теперь объединим оба графика</w:t>
      </w:r>
      <w:r w:rsidR="0045458C" w:rsidRPr="0045458C">
        <w:t xml:space="preserve"> - </w:t>
      </w:r>
      <w:r w:rsidRPr="0045458C">
        <w:t>кривую спроса и кривую предложения труда и проанализируем более детально положение на рынке труда (</w:t>
      </w:r>
      <w:r w:rsidR="0045458C">
        <w:t>рис.1.4</w:t>
      </w:r>
      <w:r w:rsidR="0045458C" w:rsidRPr="0045458C">
        <w:t xml:space="preserve">)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Точка Е является точкой пересечения кривой спроса на труд и кривой предложения труда</w:t>
      </w:r>
      <w:r w:rsidR="0045458C" w:rsidRPr="0045458C">
        <w:t xml:space="preserve">. </w:t>
      </w:r>
      <w:r w:rsidRPr="0045458C">
        <w:t>Этой точке на графике соответствуют определенный уровень реальной заработной платы (W\P x E</w:t>
      </w:r>
      <w:r w:rsidR="0045458C" w:rsidRPr="0045458C">
        <w:t xml:space="preserve">) </w:t>
      </w:r>
      <w:r w:rsidRPr="0045458C">
        <w:t>и заданное этим уровнем предложение труда (LE</w:t>
      </w:r>
      <w:r w:rsidR="0045458C" w:rsidRPr="0045458C">
        <w:t xml:space="preserve">). </w:t>
      </w:r>
      <w:r w:rsidRPr="0045458C">
        <w:t>В точке Е спрос на труд равен предложению труда, то есть рынок труда находится в равновесном состоянии</w:t>
      </w:r>
      <w:r w:rsidR="0045458C" w:rsidRPr="0045458C">
        <w:t xml:space="preserve">. </w:t>
      </w:r>
      <w:r w:rsidRPr="0045458C">
        <w:t>Это означает, что все предприниматели, согласные платить заработную плату W\Px E, находят на рынке необходимое количество труда, их спрос на труд удовлетворен полностью</w:t>
      </w:r>
      <w:r w:rsidR="0045458C" w:rsidRPr="0045458C">
        <w:t xml:space="preserve">. </w:t>
      </w:r>
      <w:r w:rsidRPr="0045458C">
        <w:t>В положении рыночного равновесия полностью трудоустроены все работники, готовые предложить свои услуги при заработной плате W\PxE</w:t>
      </w:r>
      <w:r w:rsidR="0045458C" w:rsidRPr="0045458C">
        <w:t xml:space="preserve">. </w:t>
      </w:r>
      <w:r w:rsidRPr="0045458C">
        <w:t>Поэтому точка Е определяет положение полной занятости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При любых других условиях заработной платы, отличных от W\PxE, равновесие на рынке труда нарушается</w:t>
      </w:r>
      <w:r w:rsidR="0045458C" w:rsidRPr="0045458C">
        <w:t xml:space="preserve">. </w:t>
      </w:r>
      <w:r w:rsidRPr="0045458C">
        <w:t>Заработная плата</w:t>
      </w:r>
      <w:r w:rsidR="0045458C" w:rsidRPr="0045458C">
        <w:t xml:space="preserve"> - </w:t>
      </w:r>
      <w:r w:rsidRPr="0045458C">
        <w:t>это цена равновесия на рынке труда</w:t>
      </w:r>
      <w:r w:rsidR="0045458C" w:rsidRPr="0045458C">
        <w:t xml:space="preserve">. </w:t>
      </w:r>
    </w:p>
    <w:p w:rsidR="00DC6BF4" w:rsidRPr="0045458C" w:rsidRDefault="00DC6BF4" w:rsidP="0045458C">
      <w:pPr>
        <w:widowControl w:val="0"/>
        <w:autoSpaceDE w:val="0"/>
        <w:autoSpaceDN w:val="0"/>
        <w:adjustRightInd w:val="0"/>
      </w:pPr>
      <w:r w:rsidRPr="0045458C">
        <w:t>В случае повышения реальной заработной платы уровня равновесной (случай W*\P</w:t>
      </w:r>
      <w:r w:rsidR="0045458C" w:rsidRPr="0045458C">
        <w:t xml:space="preserve">) </w:t>
      </w:r>
      <w:r w:rsidRPr="0045458C">
        <w:t>предложение на рынке труда (O-LS*</w:t>
      </w:r>
      <w:r w:rsidR="0045458C" w:rsidRPr="0045458C">
        <w:t xml:space="preserve">) </w:t>
      </w:r>
      <w:r w:rsidRPr="0045458C">
        <w:t>превышает спрос (O-LD*</w:t>
      </w:r>
      <w:r w:rsidR="0045458C" w:rsidRPr="0045458C">
        <w:t xml:space="preserve">) </w:t>
      </w:r>
      <w:r w:rsidRPr="0045458C">
        <w:t>на величину LD*-LS*</w:t>
      </w:r>
      <w:r w:rsidR="0045458C" w:rsidRPr="0045458C">
        <w:t xml:space="preserve">. </w:t>
      </w:r>
      <w:r w:rsidRPr="0045458C">
        <w:t>В этой ситуации происходит отклонение от положения полной занятости, рабочих мест не хватает для всех желающих продать свой труд при заработной плате W*\P</w:t>
      </w:r>
      <w:r w:rsidR="0045458C" w:rsidRPr="0045458C">
        <w:t xml:space="preserve">. </w:t>
      </w:r>
      <w:r w:rsidRPr="0045458C">
        <w:t>Возникает избыток предложения труда, измеряемый отрезком LD *</w:t>
      </w:r>
      <w:r w:rsidR="0045458C" w:rsidRPr="0045458C">
        <w:t xml:space="preserve"> - </w:t>
      </w:r>
      <w:r w:rsidRPr="0045458C">
        <w:t>LS *</w:t>
      </w:r>
      <w:r w:rsidR="0045458C" w:rsidRPr="0045458C">
        <w:t xml:space="preserve"> </w:t>
      </w:r>
      <w:r w:rsidRPr="0045458C">
        <w:t>на оси абсцисс</w:t>
      </w:r>
      <w:r w:rsidR="0045458C" w:rsidRPr="0045458C">
        <w:t xml:space="preserve">. </w:t>
      </w:r>
    </w:p>
    <w:p w:rsidR="0045458C" w:rsidRDefault="004C59A9" w:rsidP="0045458C">
      <w:pPr>
        <w:widowControl w:val="0"/>
        <w:autoSpaceDE w:val="0"/>
        <w:autoSpaceDN w:val="0"/>
        <w:adjustRightInd w:val="0"/>
      </w:pPr>
      <w:r w:rsidRPr="0045458C">
        <w:t>В случае снижения реальной заработной платы по сравнению с равновесной (например, до уровня W”\Р</w:t>
      </w:r>
      <w:r w:rsidR="0045458C" w:rsidRPr="0045458C">
        <w:t xml:space="preserve">) </w:t>
      </w:r>
      <w:r w:rsidRPr="0045458C">
        <w:t>спрос на рынке труда (O-LD”</w:t>
      </w:r>
      <w:r w:rsidR="0045458C" w:rsidRPr="0045458C">
        <w:t xml:space="preserve">) </w:t>
      </w:r>
      <w:r w:rsidRPr="0045458C">
        <w:t>превышает предложение (О-LS”</w:t>
      </w:r>
      <w:r w:rsidR="0045458C" w:rsidRPr="0045458C">
        <w:t xml:space="preserve">) </w:t>
      </w:r>
      <w:r w:rsidRPr="0045458C">
        <w:t>на</w:t>
      </w:r>
      <w:r w:rsidR="0045458C" w:rsidRPr="0045458C">
        <w:t xml:space="preserve"> </w:t>
      </w:r>
      <w:r w:rsidRPr="0045458C">
        <w:t>величину LS”-LD”</w:t>
      </w:r>
      <w:r w:rsidR="0045458C" w:rsidRPr="0045458C">
        <w:t xml:space="preserve">. </w:t>
      </w:r>
      <w:r w:rsidRPr="0045458C">
        <w:t>В результате образуются незаполненные рабочие места вследствие нехватки работников, согласных на более низкую заработную плату</w:t>
      </w:r>
      <w:r w:rsidR="0045458C" w:rsidRPr="0045458C">
        <w:t xml:space="preserve">. </w:t>
      </w:r>
    </w:p>
    <w:p w:rsidR="00533EE6" w:rsidRPr="00533EE6" w:rsidRDefault="00533EE6" w:rsidP="0045458C">
      <w:pPr>
        <w:widowControl w:val="0"/>
        <w:autoSpaceDE w:val="0"/>
        <w:autoSpaceDN w:val="0"/>
        <w:adjustRightInd w:val="0"/>
      </w:pPr>
    </w:p>
    <w:p w:rsidR="00F31EC0" w:rsidRPr="0045458C" w:rsidRDefault="00A20602" w:rsidP="0045458C">
      <w:pPr>
        <w:widowControl w:val="0"/>
        <w:autoSpaceDE w:val="0"/>
        <w:autoSpaceDN w:val="0"/>
        <w:adjustRightInd w:val="0"/>
        <w:rPr>
          <w:lang w:eastAsia="zh-CN"/>
        </w:rPr>
      </w:pPr>
      <w:r>
        <w:rPr>
          <w:noProof/>
        </w:rPr>
        <w:pict>
          <v:group id="_x0000_s1026" style="position:absolute;left:0;text-align:left;margin-left:30pt;margin-top:51pt;width:417.65pt;height:165.65pt;z-index:251657216" coordorigin="2301,1713" coordsize="8353,3313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7" type="#_x0000_t19" style="position:absolute;left:2589;top:2274;width:2593;height:1955;flip:x y" o:allowincell="f" strokeweight="2pt"/>
            <v:line id="_x0000_s1028" style="position:absolute" from="6765,4209" to="10654,4210" o:allowincell="f" strokeweight="2pt">
              <v:stroke startarrowwidth="narrow" startarrowlength="short" endarrow="block" endarrowwidth="narrow" endarrowlength="short"/>
            </v:line>
            <v:line id="_x0000_s1029" style="position:absolute;flip:y" from="6765,1713" to="6766,5026" o:allowincell="f" strokeweight="2pt">
              <v:stroke startarrowwidth="narrow" startarrowlength="short" endarrow="block" endarrowwidth="narrow" endarrowlength="short"/>
            </v:line>
            <v:line id="_x0000_s1030" style="position:absolute;flip:y" from="2301,1713" to="2302,5026" o:allowincell="f" strokeweight="2pt">
              <v:stroke startarrowwidth="narrow" startarrowlength="short" endarrow="block" endarrowwidth="narrow" endarrowlength="short"/>
            </v:line>
            <v:line id="_x0000_s1031" style="position:absolute" from="2301,4209" to="5902,4210" o:allowincell="f" strokeweight="2pt">
              <v:stroke startarrowwidth="narrow" startarrowlength="short" endarrow="block" endarrowwidth="narrow" endarrowlength="short"/>
            </v:line>
            <v:shape id="_x0000_s1032" type="#_x0000_t19" style="position:absolute;left:7197;top:2214;width:2737;height:2017;flip:y" o:allowincell="f" strokeweight="2pt"/>
          </v:group>
        </w:pict>
      </w:r>
      <w:r w:rsidR="00F31EC0" w:rsidRPr="0045458C">
        <w:rPr>
          <w:lang w:eastAsia="zh-CN"/>
        </w:rPr>
        <w:t>Кривая спроса на труд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F31EC0" w:rsidRPr="0045458C">
        <w:rPr>
          <w:lang w:eastAsia="zh-CN"/>
        </w:rPr>
        <w:t xml:space="preserve">Кривая предложения труда 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 xml:space="preserve">Рисунок </w:t>
      </w:r>
      <w:r w:rsidR="0045458C">
        <w:rPr>
          <w:lang w:eastAsia="zh-CN"/>
        </w:rPr>
        <w:t>1.1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753A59" w:rsidRPr="0045458C">
        <w:rPr>
          <w:lang w:eastAsia="zh-CN"/>
        </w:rPr>
        <w:t xml:space="preserve">Рисунок </w:t>
      </w:r>
      <w:r w:rsidR="0045458C">
        <w:rPr>
          <w:lang w:eastAsia="zh-CN"/>
        </w:rPr>
        <w:t>1.2</w:t>
      </w:r>
      <w:r w:rsidR="0045458C" w:rsidRPr="0045458C">
        <w:rPr>
          <w:lang w:eastAsia="zh-CN"/>
        </w:rPr>
        <w:t xml:space="preserve"> 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>W\P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Pr="0045458C">
        <w:rPr>
          <w:lang w:eastAsia="zh-CN"/>
        </w:rPr>
        <w:t xml:space="preserve">W\P </w:t>
      </w:r>
    </w:p>
    <w:p w:rsidR="0045458C" w:rsidRDefault="00F31EC0" w:rsidP="001A1FFF">
      <w:pPr>
        <w:widowControl w:val="0"/>
        <w:autoSpaceDE w:val="0"/>
        <w:autoSpaceDN w:val="0"/>
        <w:adjustRightInd w:val="0"/>
        <w:ind w:left="696"/>
        <w:rPr>
          <w:lang w:eastAsia="zh-CN"/>
        </w:rPr>
      </w:pPr>
      <w:r w:rsidRPr="0045458C">
        <w:rPr>
          <w:lang w:eastAsia="zh-CN"/>
        </w:rPr>
        <w:t>LD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Pr="0045458C">
        <w:rPr>
          <w:lang w:eastAsia="zh-CN"/>
        </w:rPr>
        <w:t>LD</w:t>
      </w:r>
    </w:p>
    <w:p w:rsidR="0045458C" w:rsidRPr="0045458C" w:rsidRDefault="0045458C" w:rsidP="0045458C">
      <w:pPr>
        <w:widowControl w:val="0"/>
        <w:autoSpaceDE w:val="0"/>
        <w:autoSpaceDN w:val="0"/>
        <w:adjustRightInd w:val="0"/>
        <w:rPr>
          <w:lang w:eastAsia="zh-CN"/>
        </w:rPr>
      </w:pPr>
    </w:p>
    <w:p w:rsidR="001A1FFF" w:rsidRDefault="001A1FFF" w:rsidP="0045458C">
      <w:pPr>
        <w:widowControl w:val="0"/>
        <w:autoSpaceDE w:val="0"/>
        <w:autoSpaceDN w:val="0"/>
        <w:adjustRightInd w:val="0"/>
        <w:rPr>
          <w:lang w:eastAsia="zh-CN"/>
        </w:rPr>
      </w:pPr>
    </w:p>
    <w:p w:rsidR="0045458C" w:rsidRPr="0045458C" w:rsidRDefault="00F31EC0" w:rsidP="001A1FFF">
      <w:pPr>
        <w:widowControl w:val="0"/>
        <w:autoSpaceDE w:val="0"/>
        <w:autoSpaceDN w:val="0"/>
        <w:adjustRightInd w:val="0"/>
        <w:ind w:left="3528"/>
        <w:rPr>
          <w:lang w:eastAsia="zh-CN"/>
        </w:rPr>
      </w:pPr>
      <w:r w:rsidRPr="0045458C">
        <w:rPr>
          <w:lang w:eastAsia="zh-CN"/>
        </w:rPr>
        <w:t>L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Pr="0045458C">
        <w:rPr>
          <w:lang w:eastAsia="zh-CN"/>
        </w:rPr>
        <w:t>L</w:t>
      </w:r>
      <w:r w:rsidR="0045458C" w:rsidRPr="0045458C">
        <w:rPr>
          <w:lang w:eastAsia="zh-CN"/>
        </w:rPr>
        <w:t xml:space="preserve"> </w:t>
      </w:r>
    </w:p>
    <w:p w:rsidR="001A1FFF" w:rsidRDefault="001A1FFF" w:rsidP="0045458C">
      <w:pPr>
        <w:widowControl w:val="0"/>
        <w:autoSpaceDE w:val="0"/>
        <w:autoSpaceDN w:val="0"/>
        <w:adjustRightInd w:val="0"/>
        <w:rPr>
          <w:lang w:eastAsia="zh-CN"/>
        </w:rPr>
      </w:pPr>
    </w:p>
    <w:p w:rsidR="0045458C" w:rsidRPr="0045458C" w:rsidRDefault="00F31EC0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>0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Pr="0045458C">
        <w:rPr>
          <w:lang w:eastAsia="zh-CN"/>
        </w:rPr>
        <w:t>0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>Кривая спроса на труд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Pr="0045458C">
        <w:rPr>
          <w:lang w:eastAsia="zh-CN"/>
        </w:rPr>
        <w:t>Кривая предложения труда как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>как отражение убывающей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Pr="0045458C">
        <w:rPr>
          <w:lang w:eastAsia="zh-CN"/>
        </w:rPr>
        <w:t>отражение возрастающих издер</w:t>
      </w:r>
      <w:r w:rsidR="0045458C" w:rsidRPr="0045458C">
        <w:rPr>
          <w:lang w:eastAsia="zh-CN"/>
        </w:rPr>
        <w:t xml:space="preserve">- </w:t>
      </w:r>
    </w:p>
    <w:p w:rsidR="0045458C" w:rsidRPr="0045458C" w:rsidRDefault="00F31EC0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>предельной доходности труда</w:t>
      </w:r>
      <w:r w:rsidR="0045458C" w:rsidRPr="0045458C">
        <w:rPr>
          <w:lang w:eastAsia="zh-CN"/>
        </w:rPr>
        <w:t xml:space="preserve">. </w:t>
      </w:r>
      <w:r w:rsidR="001A1FFF">
        <w:rPr>
          <w:lang w:eastAsia="zh-CN"/>
        </w:rPr>
        <w:tab/>
      </w:r>
      <w:r w:rsidRPr="0045458C">
        <w:rPr>
          <w:lang w:eastAsia="zh-CN"/>
        </w:rPr>
        <w:t xml:space="preserve">жек упущенных возможностей </w:t>
      </w:r>
    </w:p>
    <w:p w:rsidR="0045458C" w:rsidRPr="0045458C" w:rsidRDefault="00F31EC0" w:rsidP="001A1FFF">
      <w:pPr>
        <w:widowControl w:val="0"/>
        <w:autoSpaceDE w:val="0"/>
        <w:autoSpaceDN w:val="0"/>
        <w:adjustRightInd w:val="0"/>
        <w:ind w:left="4236"/>
        <w:rPr>
          <w:lang w:eastAsia="zh-CN"/>
        </w:rPr>
      </w:pPr>
      <w:r w:rsidRPr="0045458C">
        <w:rPr>
          <w:lang w:eastAsia="zh-CN"/>
        </w:rPr>
        <w:t>использования труда</w:t>
      </w:r>
      <w:r w:rsidR="0045458C" w:rsidRPr="0045458C">
        <w:rPr>
          <w:lang w:eastAsia="zh-CN"/>
        </w:rPr>
        <w:t xml:space="preserve">. </w:t>
      </w:r>
    </w:p>
    <w:p w:rsidR="0045458C" w:rsidRPr="0045458C" w:rsidRDefault="001A1FFF" w:rsidP="0045458C">
      <w:pPr>
        <w:widowControl w:val="0"/>
        <w:autoSpaceDE w:val="0"/>
        <w:autoSpaceDN w:val="0"/>
        <w:adjustRightInd w:val="0"/>
        <w:rPr>
          <w:lang w:eastAsia="zh-CN"/>
        </w:rPr>
      </w:pPr>
      <w:r>
        <w:rPr>
          <w:lang w:eastAsia="zh-CN"/>
        </w:rPr>
        <w:br w:type="page"/>
      </w:r>
      <w:r w:rsidR="00F31EC0" w:rsidRPr="0045458C">
        <w:rPr>
          <w:lang w:eastAsia="zh-CN"/>
        </w:rPr>
        <w:t>Кривая эффекта дохода и замещения</w:t>
      </w:r>
      <w:r w:rsidR="0045458C" w:rsidRPr="0045458C">
        <w:rPr>
          <w:lang w:eastAsia="zh-CN"/>
        </w:rPr>
        <w:t xml:space="preserve"> </w:t>
      </w:r>
      <w:r>
        <w:rPr>
          <w:lang w:eastAsia="zh-CN"/>
        </w:rPr>
        <w:tab/>
      </w:r>
      <w:r w:rsidR="00F31EC0" w:rsidRPr="0045458C">
        <w:rPr>
          <w:lang w:eastAsia="zh-CN"/>
        </w:rPr>
        <w:t>Объединенный график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 xml:space="preserve">Рисунок </w:t>
      </w:r>
      <w:r w:rsidR="0045458C">
        <w:rPr>
          <w:lang w:eastAsia="zh-CN"/>
        </w:rPr>
        <w:t>1.3</w:t>
      </w:r>
      <w:r w:rsidR="0045458C" w:rsidRPr="0045458C">
        <w:rPr>
          <w:lang w:eastAsia="zh-CN"/>
        </w:rPr>
        <w:t xml:space="preserve"> </w:t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="001A1FFF">
        <w:rPr>
          <w:lang w:eastAsia="zh-CN"/>
        </w:rPr>
        <w:tab/>
      </w:r>
      <w:r w:rsidRPr="0045458C">
        <w:rPr>
          <w:lang w:eastAsia="zh-CN"/>
        </w:rPr>
        <w:t xml:space="preserve">Рисунок </w:t>
      </w:r>
      <w:r w:rsidR="0045458C">
        <w:rPr>
          <w:lang w:eastAsia="zh-CN"/>
        </w:rPr>
        <w:t>1.4</w:t>
      </w:r>
    </w:p>
    <w:p w:rsidR="0002178C" w:rsidRDefault="0002178C" w:rsidP="0045458C">
      <w:pPr>
        <w:widowControl w:val="0"/>
        <w:autoSpaceDE w:val="0"/>
        <w:autoSpaceDN w:val="0"/>
        <w:adjustRightInd w:val="0"/>
        <w:rPr>
          <w:lang w:eastAsia="zh-CN"/>
        </w:rPr>
      </w:pPr>
    </w:p>
    <w:p w:rsidR="00F31EC0" w:rsidRPr="0045458C" w:rsidRDefault="00A20602" w:rsidP="0045458C">
      <w:pPr>
        <w:widowControl w:val="0"/>
        <w:autoSpaceDE w:val="0"/>
        <w:autoSpaceDN w:val="0"/>
        <w:adjustRightInd w:val="0"/>
        <w:rPr>
          <w:lang w:eastAsia="zh-CN"/>
        </w:rPr>
      </w:pPr>
      <w:r>
        <w:rPr>
          <w:noProof/>
        </w:rPr>
        <w:pict>
          <v:group id="_x0000_s1033" style="position:absolute;left:0;text-align:left;margin-left:65.75pt;margin-top:-.45pt;width:403.25pt;height:261pt;z-index:251658240" coordorigin="2733,6959" coordsize="8065,3179">
            <v:line id="_x0000_s1034" style="position:absolute;flip:y" from="2733,6959" to="2734,10128" o:allowincell="f" strokeweight="2pt">
              <v:stroke startarrowwidth="narrow" startarrowlength="short" endarrow="block" endarrowwidth="narrow" endarrowlength="short"/>
            </v:line>
            <v:line id="_x0000_s1035" style="position:absolute" from="2733,9399" to="6046,9411" o:allowincell="f" strokeweight="2pt">
              <v:stroke startarrowwidth="narrow" startarrowlength="short" endarrow="block" endarrowwidth="narrow" endarrowlength="short"/>
            </v:line>
            <v:line id="_x0000_s1036" style="position:absolute;flip:y" from="7053,6969" to="7054,10138" o:allowincell="f" strokeweight="2pt">
              <v:stroke startarrowwidth="narrow" startarrowlength="short" endarrow="block" endarrowwidth="narrow" endarrowlength="short"/>
            </v:line>
            <v:line id="_x0000_s1037" style="position:absolute" from="7053,9399" to="10798,9400" o:allowincell="f" strokeweight="2pt">
              <v:stroke startarrowwidth="narrow" startarrowlength="short" endarrow="block" endarrowwidth="narrow" endarrowlength="short"/>
            </v:line>
            <v:line id="_x0000_s1038" style="position:absolute" from="4749,7480" to="4750,9929" o:allowincell="f" strokeweight=".5pt">
              <v:stroke dashstyle="1 1" startarrowwidth="narrow" startarrowlength="short" endarrowwidth="narrow" endarrowlength="short"/>
            </v:line>
            <v:line id="_x0000_s1039" style="position:absolute" from="2733,7540" to="4750,7551" o:allowincell="f" strokeweight=".5pt">
              <v:stroke dashstyle="1 1" startarrowwidth="narrow" startarrowlength="short" endarrowwidth="narrow" endarrowlength="short"/>
            </v:line>
            <v:line id="_x0000_s1040" style="position:absolute" from="7053,8266" to="8494,8267" o:allowincell="f" strokeweight=".5pt">
              <v:stroke dashstyle="1 1" startarrowwidth="narrow" startarrowlength="short" endarrowwidth="narrow" endarrowlength="short"/>
            </v:line>
            <v:line id="_x0000_s1041" style="position:absolute" from="8493,8266" to="8494,9707" o:allowincell="f" strokeweight="1pt">
              <v:stroke dashstyle="3 1" startarrowwidth="narrow" startarrowlength="short" endarrowwidth="narrow" endarrowlength="short"/>
            </v:line>
            <v:shape id="_x0000_s1042" type="#_x0000_t19" style="position:absolute;left:7341;top:7336;width:1729;height:1585;flip:y" o:allowincell="f" strokeweight="2pt"/>
            <v:shape id="_x0000_s1043" type="#_x0000_t19" style="position:absolute;left:7773;top:7336;width:2017;height:1585;flip:x y" o:allowincell="f" strokeweight="2pt"/>
            <v:line id="_x0000_s1044" style="position:absolute" from="7053,8480" to="8062,8481" o:allowincell="f" strokeweight=".5pt">
              <v:stroke dashstyle="1 1" startarrowwidth="narrow" startarrowlength="short" endarrowwidth="narrow" endarrowlength="short"/>
            </v:line>
            <v:line id="_x0000_s1045" style="position:absolute" from="8061,8480" to="8062,9633" o:allowincell="f" strokeweight=".5pt">
              <v:stroke dashstyle="3 1" startarrowwidth="narrow" startarrowlength="short" endarrowwidth="narrow" endarrowlength="short"/>
            </v:line>
            <v:line id="_x0000_s1046" style="position:absolute" from="8061,8480" to="8926,8481" o:allowincell="f" strokeweight=".5pt">
              <v:stroke dashstyle="1 1" startarrowwidth="narrow" startarrowlength="short" endarrowwidth="narrow" endarrowlength="short"/>
            </v:line>
            <v:line id="_x0000_s1047" style="position:absolute" from="8781,8480" to="8782,9633" o:allowincell="f" strokeweight=".5pt">
              <v:stroke dashstyle="3 1" startarrowwidth="narrow" startarrowlength="short" endarrowwidth="narrow" endarrowlength="short"/>
            </v:line>
            <v:line id="_x0000_s1048" style="position:absolute" from="8061,8628" to="8062,8629" o:allowincell="f" strokeweight=".5pt">
              <v:stroke dashstyle="3 1" startarrowwidth="narrow" startarrowlength="short" endarrowwidth="narrow" endarrowlength="short"/>
            </v:line>
            <v:line id="_x0000_s1049" style="position:absolute" from="8925,8628" to="8926,8629" o:allowincell="f" strokeweight=".5pt">
              <v:stroke dashstyle="1 1" startarrowwidth="narrow" startarrowlength="short" endarrowwidth="narrow" endarrowlength="short"/>
            </v:line>
            <v:line id="_x0000_s1050" style="position:absolute" from="7053,7694" to="9070,7695" o:allowincell="f" strokeweight=".5pt">
              <v:stroke dashstyle="1 1" startarrowwidth="narrow" startarrowlength="short" endarrowwidth="narrow" endarrowlength="short"/>
            </v:line>
            <v:line id="_x0000_s1051" style="position:absolute" from="7773,7694" to="7774,9855" o:allowincell="f" strokeweight=".5pt">
              <v:stroke dashstyle="1 1" startarrowwidth="narrow" startarrowlength="short" endarrowwidth="narrow" endarrowlength="short"/>
            </v:line>
            <v:line id="_x0000_s1052" style="position:absolute" from="9069,7694" to="9070,9855" o:allowincell="f" strokeweight=".5pt">
              <v:stroke dashstyle="1 1" startarrowwidth="narrow" startarrowlength="short" endarrowwidth="narrow" endarrowlength="short"/>
            </v:line>
            <v:shape id="_x0000_s1053" type="#_x0000_t19" style="position:absolute;left:4029;top:7038;width:721;height:577" o:allowincell="f" strokeweight="2pt"/>
            <v:shape id="_x0000_s1054" type="#_x0000_t19" style="position:absolute;left:4029;top:7480;width:721;height:1873;flip:y" o:allowincell="f" strokeweight="2pt"/>
            <v:line id="_x0000_s1055" style="position:absolute" from="4605,7182" to="5182,7183" o:allowincell="f" strokeweight="1pt">
              <v:stroke startarrow="open" startarrowwidth="narrow" startarrowlength="short" endarrowwidth="narrow" endarrowlength="short"/>
            </v:line>
            <v:line id="_x0000_s1056" style="position:absolute" from="4461,8828" to="5182,8829" o:allowincell="f" strokeweight="1pt">
              <v:stroke startarrow="open" startarrowwidth="narrow" startarrowlength="short" endarrowwidth="narrow" endarrowlength="short"/>
            </v:line>
          </v:group>
        </w:pict>
      </w:r>
      <w:r w:rsidR="00F31EC0" w:rsidRPr="0045458C">
        <w:rPr>
          <w:lang w:eastAsia="zh-CN"/>
        </w:rPr>
        <w:t>W\P</w:t>
      </w:r>
      <w:r w:rsidR="0045458C" w:rsidRPr="0045458C">
        <w:rPr>
          <w:lang w:eastAsia="zh-CN"/>
        </w:rPr>
        <w:t xml:space="preserve"> </w:t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F31EC0" w:rsidRPr="0045458C">
        <w:rPr>
          <w:lang w:eastAsia="zh-CN"/>
        </w:rPr>
        <w:t>Эффект</w:t>
      </w:r>
      <w:r w:rsidR="0045458C" w:rsidRPr="0045458C">
        <w:rPr>
          <w:lang w:eastAsia="zh-CN"/>
        </w:rPr>
        <w:t xml:space="preserve"> </w:t>
      </w:r>
      <w:r w:rsidR="00F31EC0" w:rsidRPr="0045458C">
        <w:rPr>
          <w:lang w:eastAsia="zh-CN"/>
        </w:rPr>
        <w:t>W\P</w:t>
      </w:r>
    </w:p>
    <w:p w:rsidR="00F31EC0" w:rsidRPr="0045458C" w:rsidRDefault="0045458C" w:rsidP="004545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eastAsia="zh-CN"/>
        </w:rPr>
        <w:t xml:space="preserve"> </w:t>
      </w:r>
      <w:r w:rsidR="00F31EC0" w:rsidRPr="0045458C">
        <w:rPr>
          <w:lang w:eastAsia="zh-CN"/>
        </w:rPr>
        <w:t>W\Pх</w:t>
      </w:r>
      <w:r w:rsidRPr="0045458C">
        <w:rPr>
          <w:lang w:eastAsia="zh-CN"/>
        </w:rPr>
        <w:t xml:space="preserve"> </w:t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F31EC0" w:rsidRPr="0045458C">
        <w:rPr>
          <w:lang w:eastAsia="zh-CN"/>
        </w:rPr>
        <w:t>дохода</w:t>
      </w:r>
      <w:r w:rsidRPr="0045458C">
        <w:rPr>
          <w:lang w:eastAsia="zh-CN"/>
        </w:rPr>
        <w:t xml:space="preserve"> </w:t>
      </w:r>
    </w:p>
    <w:p w:rsidR="00F31EC0" w:rsidRPr="0045458C" w:rsidRDefault="00F31EC0" w:rsidP="0002178C">
      <w:pPr>
        <w:widowControl w:val="0"/>
        <w:autoSpaceDE w:val="0"/>
        <w:autoSpaceDN w:val="0"/>
        <w:adjustRightInd w:val="0"/>
        <w:ind w:left="4236"/>
        <w:rPr>
          <w:lang w:eastAsia="zh-CN"/>
        </w:rPr>
      </w:pPr>
      <w:r w:rsidRPr="0045458C">
        <w:rPr>
          <w:lang w:eastAsia="zh-CN"/>
        </w:rPr>
        <w:t>W \P</w:t>
      </w:r>
    </w:p>
    <w:p w:rsidR="00F31EC0" w:rsidRPr="00533EE6" w:rsidRDefault="00F31EC0" w:rsidP="0002178C">
      <w:pPr>
        <w:widowControl w:val="0"/>
        <w:autoSpaceDE w:val="0"/>
        <w:autoSpaceDN w:val="0"/>
        <w:adjustRightInd w:val="0"/>
        <w:ind w:left="3516"/>
        <w:rPr>
          <w:lang w:eastAsia="zh-CN"/>
        </w:rPr>
      </w:pPr>
      <w:r w:rsidRPr="0045458C">
        <w:rPr>
          <w:lang w:val="en-US" w:eastAsia="zh-CN"/>
        </w:rPr>
        <w:t>W</w:t>
      </w:r>
      <w:r w:rsidRPr="00533EE6">
        <w:rPr>
          <w:lang w:eastAsia="zh-CN"/>
        </w:rPr>
        <w:t>\</w:t>
      </w:r>
      <w:r w:rsidRPr="0045458C">
        <w:rPr>
          <w:lang w:val="en-US" w:eastAsia="zh-CN"/>
        </w:rPr>
        <w:t>PxE</w:t>
      </w:r>
      <w:r w:rsidR="0045458C" w:rsidRPr="00533EE6">
        <w:rPr>
          <w:lang w:eastAsia="zh-CN"/>
        </w:rPr>
        <w:t xml:space="preserve"> </w:t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Pr="0045458C">
        <w:rPr>
          <w:lang w:val="en-US" w:eastAsia="zh-CN"/>
        </w:rPr>
        <w:t>E</w:t>
      </w:r>
    </w:p>
    <w:p w:rsidR="00F31EC0" w:rsidRPr="00533EE6" w:rsidRDefault="00F31EC0" w:rsidP="0002178C">
      <w:pPr>
        <w:widowControl w:val="0"/>
        <w:autoSpaceDE w:val="0"/>
        <w:autoSpaceDN w:val="0"/>
        <w:adjustRightInd w:val="0"/>
        <w:ind w:left="3516"/>
        <w:rPr>
          <w:lang w:eastAsia="zh-CN"/>
        </w:rPr>
      </w:pPr>
      <w:r w:rsidRPr="0045458C">
        <w:rPr>
          <w:lang w:val="en-US" w:eastAsia="zh-CN"/>
        </w:rPr>
        <w:t>W</w:t>
      </w:r>
      <w:r w:rsidRPr="00533EE6">
        <w:rPr>
          <w:lang w:eastAsia="zh-CN"/>
        </w:rPr>
        <w:t xml:space="preserve"> \</w:t>
      </w:r>
      <w:r w:rsidRPr="0045458C">
        <w:rPr>
          <w:lang w:val="en-US" w:eastAsia="zh-CN"/>
        </w:rPr>
        <w:t>P</w:t>
      </w:r>
      <w:r w:rsidR="0045458C" w:rsidRPr="00533EE6">
        <w:rPr>
          <w:lang w:eastAsia="zh-CN"/>
        </w:rPr>
        <w:t xml:space="preserve"> </w:t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Pr="0045458C">
        <w:rPr>
          <w:lang w:val="en-US" w:eastAsia="zh-CN"/>
        </w:rPr>
        <w:t>LD</w:t>
      </w:r>
    </w:p>
    <w:p w:rsidR="0045458C" w:rsidRPr="00533EE6" w:rsidRDefault="00F31EC0" w:rsidP="0002178C">
      <w:pPr>
        <w:widowControl w:val="0"/>
        <w:autoSpaceDE w:val="0"/>
        <w:autoSpaceDN w:val="0"/>
        <w:adjustRightInd w:val="0"/>
        <w:ind w:left="4236"/>
        <w:rPr>
          <w:lang w:eastAsia="zh-CN"/>
        </w:rPr>
      </w:pPr>
      <w:r w:rsidRPr="0045458C">
        <w:rPr>
          <w:lang w:val="en-US" w:eastAsia="zh-CN"/>
        </w:rPr>
        <w:t>LS</w:t>
      </w:r>
      <w:r w:rsidRPr="00533EE6">
        <w:rPr>
          <w:lang w:eastAsia="zh-CN"/>
        </w:rPr>
        <w:t xml:space="preserve"> </w:t>
      </w:r>
    </w:p>
    <w:p w:rsidR="00F31EC0" w:rsidRPr="00533EE6" w:rsidRDefault="00F31EC0" w:rsidP="0002178C">
      <w:pPr>
        <w:widowControl w:val="0"/>
        <w:autoSpaceDE w:val="0"/>
        <w:autoSpaceDN w:val="0"/>
        <w:adjustRightInd w:val="0"/>
        <w:ind w:left="1404"/>
        <w:rPr>
          <w:lang w:eastAsia="zh-CN"/>
        </w:rPr>
      </w:pPr>
      <w:r w:rsidRPr="0045458C">
        <w:rPr>
          <w:lang w:val="en-US" w:eastAsia="zh-CN"/>
        </w:rPr>
        <w:t>LS</w:t>
      </w:r>
      <w:r w:rsidR="0045458C" w:rsidRPr="00533EE6">
        <w:rPr>
          <w:lang w:eastAsia="zh-CN"/>
        </w:rPr>
        <w:t xml:space="preserve"> </w:t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Pr="0045458C">
        <w:rPr>
          <w:lang w:eastAsia="zh-CN"/>
        </w:rPr>
        <w:t>Эффект</w:t>
      </w:r>
    </w:p>
    <w:p w:rsidR="0002178C" w:rsidRDefault="00F31EC0" w:rsidP="0002178C">
      <w:pPr>
        <w:widowControl w:val="0"/>
        <w:autoSpaceDE w:val="0"/>
        <w:autoSpaceDN w:val="0"/>
        <w:adjustRightInd w:val="0"/>
        <w:ind w:left="3528" w:firstLine="12"/>
        <w:rPr>
          <w:lang w:eastAsia="zh-CN"/>
        </w:rPr>
      </w:pPr>
      <w:r w:rsidRPr="0045458C">
        <w:rPr>
          <w:lang w:eastAsia="zh-CN"/>
        </w:rPr>
        <w:t>замещения</w:t>
      </w:r>
      <w:r w:rsidR="0045458C" w:rsidRPr="00533EE6">
        <w:rPr>
          <w:lang w:eastAsia="zh-CN"/>
        </w:rPr>
        <w:t xml:space="preserve"> </w:t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="0002178C">
        <w:rPr>
          <w:lang w:eastAsia="zh-CN"/>
        </w:rPr>
        <w:tab/>
      </w:r>
      <w:r w:rsidRPr="0045458C">
        <w:rPr>
          <w:lang w:val="en-US" w:eastAsia="zh-CN"/>
        </w:rPr>
        <w:t>L</w:t>
      </w:r>
      <w:r w:rsidR="0045458C" w:rsidRPr="00533EE6">
        <w:rPr>
          <w:lang w:eastAsia="zh-CN"/>
        </w:rPr>
        <w:t xml:space="preserve"> </w:t>
      </w:r>
    </w:p>
    <w:p w:rsidR="0045458C" w:rsidRPr="00533EE6" w:rsidRDefault="00F31EC0" w:rsidP="0002178C">
      <w:pPr>
        <w:widowControl w:val="0"/>
        <w:autoSpaceDE w:val="0"/>
        <w:autoSpaceDN w:val="0"/>
        <w:adjustRightInd w:val="0"/>
        <w:rPr>
          <w:lang w:eastAsia="zh-CN"/>
        </w:rPr>
      </w:pPr>
      <w:r w:rsidRPr="0045458C">
        <w:rPr>
          <w:lang w:val="en-US" w:eastAsia="zh-CN"/>
        </w:rPr>
        <w:t>L</w:t>
      </w:r>
    </w:p>
    <w:p w:rsidR="0045458C" w:rsidRPr="0002178C" w:rsidRDefault="00F31EC0" w:rsidP="0002178C">
      <w:pPr>
        <w:widowControl w:val="0"/>
        <w:autoSpaceDE w:val="0"/>
        <w:autoSpaceDN w:val="0"/>
        <w:adjustRightInd w:val="0"/>
        <w:ind w:left="696"/>
        <w:rPr>
          <w:lang w:val="fr-FR" w:eastAsia="zh-CN"/>
        </w:rPr>
      </w:pPr>
      <w:r w:rsidRPr="0002178C">
        <w:rPr>
          <w:lang w:val="fr-FR" w:eastAsia="zh-CN"/>
        </w:rPr>
        <w:t>0</w:t>
      </w:r>
      <w:r w:rsidR="0045458C" w:rsidRPr="0002178C">
        <w:rPr>
          <w:lang w:val="fr-FR" w:eastAsia="zh-CN"/>
        </w:rPr>
        <w:t xml:space="preserve"> </w:t>
      </w:r>
      <w:r w:rsidR="0002178C" w:rsidRPr="0002178C">
        <w:rPr>
          <w:lang w:val="fr-FR" w:eastAsia="zh-CN"/>
        </w:rPr>
        <w:tab/>
      </w:r>
      <w:r w:rsidR="0002178C" w:rsidRPr="0002178C">
        <w:rPr>
          <w:lang w:val="fr-FR" w:eastAsia="zh-CN"/>
        </w:rPr>
        <w:tab/>
      </w:r>
      <w:r w:rsidRPr="0002178C">
        <w:rPr>
          <w:lang w:val="fr-FR" w:eastAsia="zh-CN"/>
        </w:rPr>
        <w:t>LI</w:t>
      </w:r>
      <w:r w:rsidR="0045458C" w:rsidRPr="0002178C">
        <w:rPr>
          <w:lang w:val="fr-FR" w:eastAsia="zh-CN"/>
        </w:rPr>
        <w:t xml:space="preserve"> </w:t>
      </w:r>
      <w:r w:rsidR="0002178C" w:rsidRPr="0002178C">
        <w:rPr>
          <w:lang w:val="fr-FR" w:eastAsia="zh-CN"/>
        </w:rPr>
        <w:tab/>
      </w:r>
      <w:r w:rsidR="0002178C" w:rsidRPr="0002178C">
        <w:rPr>
          <w:lang w:val="fr-FR" w:eastAsia="zh-CN"/>
        </w:rPr>
        <w:tab/>
      </w:r>
      <w:r w:rsidR="0002178C" w:rsidRPr="0002178C">
        <w:rPr>
          <w:lang w:val="fr-FR" w:eastAsia="zh-CN"/>
        </w:rPr>
        <w:tab/>
      </w:r>
      <w:r w:rsidRPr="0002178C">
        <w:rPr>
          <w:lang w:val="fr-FR" w:eastAsia="zh-CN"/>
        </w:rPr>
        <w:t>0</w:t>
      </w:r>
      <w:r w:rsidR="0045458C" w:rsidRPr="0002178C">
        <w:rPr>
          <w:lang w:val="fr-FR" w:eastAsia="zh-CN"/>
        </w:rPr>
        <w:t xml:space="preserve"> </w:t>
      </w:r>
      <w:r w:rsidR="0002178C" w:rsidRPr="0002178C">
        <w:rPr>
          <w:lang w:val="fr-FR" w:eastAsia="zh-CN"/>
        </w:rPr>
        <w:tab/>
      </w:r>
      <w:r w:rsidRPr="0002178C">
        <w:rPr>
          <w:lang w:val="fr-FR" w:eastAsia="zh-CN"/>
        </w:rPr>
        <w:t>LD LS LE LD LS</w:t>
      </w:r>
    </w:p>
    <w:p w:rsidR="0002178C" w:rsidRDefault="0002178C" w:rsidP="0045458C">
      <w:pPr>
        <w:widowControl w:val="0"/>
        <w:autoSpaceDE w:val="0"/>
        <w:autoSpaceDN w:val="0"/>
        <w:adjustRightInd w:val="0"/>
        <w:rPr>
          <w:lang w:eastAsia="zh-CN"/>
        </w:rPr>
      </w:pPr>
    </w:p>
    <w:p w:rsidR="0045458C" w:rsidRPr="0045458C" w:rsidRDefault="00F31EC0" w:rsidP="0002178C">
      <w:pPr>
        <w:widowControl w:val="0"/>
        <w:autoSpaceDE w:val="0"/>
        <w:autoSpaceDN w:val="0"/>
        <w:adjustRightInd w:val="0"/>
        <w:ind w:left="3528"/>
        <w:rPr>
          <w:lang w:eastAsia="zh-CN"/>
        </w:rPr>
      </w:pPr>
      <w:r w:rsidRPr="0045458C">
        <w:rPr>
          <w:lang w:eastAsia="zh-CN"/>
        </w:rPr>
        <w:t>Изгибающаяся кривая предложения</w:t>
      </w:r>
      <w:r w:rsidR="0045458C" w:rsidRPr="0045458C">
        <w:rPr>
          <w:lang w:eastAsia="zh-CN"/>
        </w:rPr>
        <w:t xml:space="preserve"> </w:t>
      </w:r>
    </w:p>
    <w:p w:rsidR="0045458C" w:rsidRPr="0045458C" w:rsidRDefault="00F31EC0" w:rsidP="0002178C">
      <w:pPr>
        <w:widowControl w:val="0"/>
        <w:autoSpaceDE w:val="0"/>
        <w:autoSpaceDN w:val="0"/>
        <w:adjustRightInd w:val="0"/>
        <w:ind w:left="3528"/>
        <w:rPr>
          <w:lang w:eastAsia="zh-CN"/>
        </w:rPr>
      </w:pPr>
      <w:r w:rsidRPr="0045458C">
        <w:rPr>
          <w:lang w:eastAsia="zh-CN"/>
        </w:rPr>
        <w:t xml:space="preserve">труда, характеризует индивидуальное </w:t>
      </w:r>
    </w:p>
    <w:p w:rsidR="0045458C" w:rsidRPr="0045458C" w:rsidRDefault="00F31EC0" w:rsidP="0002178C">
      <w:pPr>
        <w:widowControl w:val="0"/>
        <w:autoSpaceDE w:val="0"/>
        <w:autoSpaceDN w:val="0"/>
        <w:adjustRightInd w:val="0"/>
        <w:ind w:left="3528"/>
        <w:rPr>
          <w:lang w:eastAsia="zh-CN"/>
        </w:rPr>
      </w:pPr>
      <w:r w:rsidRPr="0045458C">
        <w:rPr>
          <w:lang w:eastAsia="zh-CN"/>
        </w:rPr>
        <w:t>предложение труда</w:t>
      </w:r>
      <w:r w:rsidR="0045458C" w:rsidRPr="0045458C">
        <w:rPr>
          <w:lang w:eastAsia="zh-CN"/>
        </w:rPr>
        <w:t xml:space="preserve">. </w:t>
      </w:r>
      <w:r w:rsidRPr="0045458C">
        <w:rPr>
          <w:lang w:eastAsia="zh-CN"/>
        </w:rPr>
        <w:t xml:space="preserve">Для экономики в </w:t>
      </w:r>
    </w:p>
    <w:p w:rsidR="0045458C" w:rsidRPr="0045458C" w:rsidRDefault="00F31EC0" w:rsidP="0002178C">
      <w:pPr>
        <w:widowControl w:val="0"/>
        <w:autoSpaceDE w:val="0"/>
        <w:autoSpaceDN w:val="0"/>
        <w:adjustRightInd w:val="0"/>
        <w:ind w:left="3528"/>
        <w:rPr>
          <w:lang w:eastAsia="zh-CN"/>
        </w:rPr>
      </w:pPr>
      <w:r w:rsidRPr="0045458C">
        <w:rPr>
          <w:lang w:eastAsia="zh-CN"/>
        </w:rPr>
        <w:t xml:space="preserve">целом кривая предложения труда </w:t>
      </w:r>
    </w:p>
    <w:p w:rsidR="0045458C" w:rsidRPr="0045458C" w:rsidRDefault="00F31EC0" w:rsidP="0002178C">
      <w:pPr>
        <w:widowControl w:val="0"/>
        <w:autoSpaceDE w:val="0"/>
        <w:autoSpaceDN w:val="0"/>
        <w:adjustRightInd w:val="0"/>
        <w:ind w:left="3528"/>
        <w:rPr>
          <w:lang w:eastAsia="zh-CN"/>
        </w:rPr>
      </w:pPr>
      <w:r w:rsidRPr="0045458C">
        <w:rPr>
          <w:lang w:eastAsia="zh-CN"/>
        </w:rPr>
        <w:t>будет</w:t>
      </w:r>
      <w:r w:rsidR="0045458C" w:rsidRPr="0045458C">
        <w:rPr>
          <w:lang w:eastAsia="zh-CN"/>
        </w:rPr>
        <w:t xml:space="preserve"> </w:t>
      </w:r>
      <w:r w:rsidRPr="0045458C">
        <w:rPr>
          <w:lang w:eastAsia="zh-CN"/>
        </w:rPr>
        <w:t>всегда иметь положительный</w:t>
      </w:r>
      <w:r w:rsidR="0045458C" w:rsidRPr="0045458C">
        <w:rPr>
          <w:lang w:eastAsia="zh-CN"/>
        </w:rPr>
        <w:t xml:space="preserve"> </w:t>
      </w:r>
    </w:p>
    <w:p w:rsidR="00F31EC0" w:rsidRPr="0045458C" w:rsidRDefault="00F31EC0" w:rsidP="0002178C">
      <w:pPr>
        <w:widowControl w:val="0"/>
        <w:autoSpaceDE w:val="0"/>
        <w:autoSpaceDN w:val="0"/>
        <w:adjustRightInd w:val="0"/>
        <w:ind w:left="3528"/>
        <w:rPr>
          <w:lang w:eastAsia="zh-CN"/>
        </w:rPr>
      </w:pPr>
      <w:r w:rsidRPr="0045458C">
        <w:rPr>
          <w:lang w:eastAsia="zh-CN"/>
        </w:rPr>
        <w:t>наклон</w:t>
      </w:r>
      <w:r w:rsidR="0045458C" w:rsidRPr="0045458C">
        <w:rPr>
          <w:lang w:eastAsia="zh-CN"/>
        </w:rPr>
        <w:t xml:space="preserve">. </w:t>
      </w:r>
    </w:p>
    <w:p w:rsidR="0002178C" w:rsidRDefault="0002178C" w:rsidP="0045458C">
      <w:pPr>
        <w:widowControl w:val="0"/>
        <w:autoSpaceDE w:val="0"/>
        <w:autoSpaceDN w:val="0"/>
        <w:adjustRightInd w:val="0"/>
      </w:pPr>
    </w:p>
    <w:p w:rsidR="00F31EC0" w:rsidRPr="0045458C" w:rsidRDefault="00F31EC0" w:rsidP="0045458C">
      <w:pPr>
        <w:widowControl w:val="0"/>
        <w:autoSpaceDE w:val="0"/>
        <w:autoSpaceDN w:val="0"/>
        <w:adjustRightInd w:val="0"/>
      </w:pPr>
      <w:r w:rsidRPr="0045458C">
        <w:t>Обе эти ситуации (безработица и наличие незанятых рабочих мест</w:t>
      </w:r>
      <w:r w:rsidR="0045458C" w:rsidRPr="0045458C">
        <w:t xml:space="preserve">) </w:t>
      </w:r>
      <w:r w:rsidRPr="0045458C">
        <w:t>в условиях рынка совершенной конкуренции не могут быть устойчивыми, они подвергаются коррекции со стороны рыночных механизмов в направлении восстановления полной занятости</w:t>
      </w:r>
      <w:r w:rsidR="0045458C" w:rsidRPr="0045458C">
        <w:t xml:space="preserve">. </w:t>
      </w:r>
    </w:p>
    <w:p w:rsidR="00F31EC0" w:rsidRPr="0045458C" w:rsidRDefault="00F31EC0" w:rsidP="0045458C">
      <w:pPr>
        <w:widowControl w:val="0"/>
        <w:autoSpaceDE w:val="0"/>
        <w:autoSpaceDN w:val="0"/>
        <w:adjustRightInd w:val="0"/>
      </w:pPr>
      <w:r w:rsidRPr="0045458C">
        <w:t>Если предложение труда превышает спрос на него вследствие установления заработной платы выше равновесного уровня, появляются безработные, готовые предложить свой труд по более низкой цене, на которую вынуждены согласиться и те, кто занят в производстве, чтобы не потерять свои рабочие места</w:t>
      </w:r>
      <w:r w:rsidR="0045458C" w:rsidRPr="0045458C">
        <w:t xml:space="preserve">. </w:t>
      </w:r>
      <w:r w:rsidRPr="0045458C">
        <w:t>Предприниматели готовы занять большее количество труда, но при условии снижения заработной платы складывается как в сфере предложения труда, так и в сфере спроса на</w:t>
      </w:r>
      <w:r w:rsidR="0045458C" w:rsidRPr="0045458C">
        <w:t xml:space="preserve"> </w:t>
      </w:r>
      <w:r w:rsidRPr="0045458C">
        <w:t>труд</w:t>
      </w:r>
      <w:r w:rsidR="0045458C" w:rsidRPr="0045458C">
        <w:t xml:space="preserve">. </w:t>
      </w:r>
    </w:p>
    <w:p w:rsidR="0045458C" w:rsidRPr="0045458C" w:rsidRDefault="00F31EC0" w:rsidP="0045458C">
      <w:pPr>
        <w:widowControl w:val="0"/>
        <w:autoSpaceDE w:val="0"/>
        <w:autoSpaceDN w:val="0"/>
        <w:adjustRightInd w:val="0"/>
      </w:pPr>
      <w:r w:rsidRPr="0045458C">
        <w:t>Когда спрос на труд превышает его предложение из-за снижения заработной платы по сравнению с ее равновесным значением, наблюдается иная картина</w:t>
      </w:r>
      <w:r w:rsidR="0045458C" w:rsidRPr="0045458C">
        <w:t xml:space="preserve">. </w:t>
      </w:r>
      <w:r w:rsidRPr="0045458C">
        <w:t>Работодатели, чтобы заполнить пустующие рабочие места, готовы повысить заработную плату</w:t>
      </w:r>
      <w:r w:rsidR="0045458C" w:rsidRPr="0045458C">
        <w:t xml:space="preserve">. </w:t>
      </w:r>
      <w:r w:rsidRPr="0045458C">
        <w:t>Благодаря такому повышению расширяется круг работников, готовых при более высокой заработной плате предложить свой труд</w:t>
      </w:r>
      <w:r w:rsidR="0045458C" w:rsidRPr="0045458C">
        <w:t xml:space="preserve">. </w:t>
      </w:r>
    </w:p>
    <w:p w:rsidR="0045458C" w:rsidRPr="0045458C" w:rsidRDefault="00F31EC0" w:rsidP="0045458C">
      <w:pPr>
        <w:widowControl w:val="0"/>
        <w:autoSpaceDE w:val="0"/>
        <w:autoSpaceDN w:val="0"/>
        <w:adjustRightInd w:val="0"/>
      </w:pPr>
      <w:r w:rsidRPr="0045458C">
        <w:t>Как и в первом, так и во втором случаях равновесие на рынке труда восстанавливается, и этот рынок приходит в состояние полной занятости</w:t>
      </w:r>
      <w:r w:rsidR="0045458C" w:rsidRPr="0045458C">
        <w:t xml:space="preserve">. </w:t>
      </w:r>
      <w:r w:rsidRPr="0045458C">
        <w:t>Колебания спроса на труд и предложения труда позволяют в общем виде дать ответ на вопрос о том, почему высока или низка заработная плата</w:t>
      </w:r>
      <w:r w:rsidR="0045458C" w:rsidRPr="0045458C">
        <w:t xml:space="preserve">. </w:t>
      </w:r>
    </w:p>
    <w:p w:rsidR="0045458C" w:rsidRPr="0045458C" w:rsidRDefault="00EB0682" w:rsidP="0045458C">
      <w:pPr>
        <w:widowControl w:val="0"/>
        <w:autoSpaceDE w:val="0"/>
        <w:autoSpaceDN w:val="0"/>
        <w:adjustRightInd w:val="0"/>
      </w:pPr>
      <w:r w:rsidRPr="0045458C">
        <w:t>Прошедший 2008 год стал годом начала всемирного экономического кризиса, который был спровоцирован крахом американской ипотечной системы</w:t>
      </w:r>
      <w:r w:rsidR="0045458C" w:rsidRPr="0045458C">
        <w:t xml:space="preserve">. </w:t>
      </w:r>
      <w:r w:rsidRPr="0045458C">
        <w:t>Сейчас экономический кризис уже затронул экономики всех стран мира, Россия, к сожалению, не исключение</w:t>
      </w:r>
      <w:r w:rsidR="0045458C" w:rsidRPr="0045458C">
        <w:t xml:space="preserve">. </w:t>
      </w:r>
      <w:r w:rsidRPr="0045458C">
        <w:t>Эксперты предупреждают, что наиболее тягостные последствия кризиса будут ощущаться в начале 2009 года, а улучшения экономической ситуации следует ждать не ранее чем к лету-осени 2009 года</w:t>
      </w:r>
      <w:r w:rsidR="0045458C" w:rsidRPr="0045458C">
        <w:t xml:space="preserve">. </w:t>
      </w:r>
    </w:p>
    <w:p w:rsidR="00EB0682" w:rsidRPr="0045458C" w:rsidRDefault="00EB0682" w:rsidP="0045458C">
      <w:pPr>
        <w:widowControl w:val="0"/>
        <w:autoSpaceDE w:val="0"/>
        <w:autoSpaceDN w:val="0"/>
        <w:adjustRightInd w:val="0"/>
      </w:pPr>
      <w:r w:rsidRPr="0045458C">
        <w:t>Любой экономический кризис независимо от причин его возникновения всегда сопровождается спадом производства, связанным со снижением спроса у потенциальных покупателей, а также с нехваткой у предприятий денежных средств на реализацию проектов</w:t>
      </w:r>
      <w:r w:rsidR="0045458C" w:rsidRPr="0045458C">
        <w:t xml:space="preserve">. </w:t>
      </w:r>
      <w:r w:rsidRPr="0045458C">
        <w:t>Производители вынуждены экономить и сокращать производство</w:t>
      </w:r>
      <w:r w:rsidR="0045458C" w:rsidRPr="0045458C">
        <w:t xml:space="preserve">. </w:t>
      </w:r>
      <w:r w:rsidRPr="0045458C">
        <w:t>Одним из достаточно распространенных способов экономии является сокращение рабочего персонала</w:t>
      </w:r>
      <w:r w:rsidR="0045458C" w:rsidRPr="0045458C">
        <w:t xml:space="preserve">. </w:t>
      </w:r>
      <w:r w:rsidRPr="0045458C">
        <w:t>При сокращении людей в массовом порядке увеличивается уровень безработицы</w:t>
      </w:r>
      <w:r w:rsidR="0045458C" w:rsidRPr="0045458C">
        <w:t xml:space="preserve">. </w:t>
      </w:r>
    </w:p>
    <w:p w:rsidR="0044677A" w:rsidRPr="0045458C" w:rsidRDefault="0044677A" w:rsidP="0045458C">
      <w:pPr>
        <w:widowControl w:val="0"/>
        <w:autoSpaceDE w:val="0"/>
        <w:autoSpaceDN w:val="0"/>
        <w:adjustRightInd w:val="0"/>
      </w:pPr>
      <w:r w:rsidRPr="0045458C">
        <w:t>Число официально зарегистрированных безработных в апреле 2008 года уменьшилось на 3,7% по сравнению с мартом и составило 1,478 млн человек</w:t>
      </w:r>
      <w:r w:rsidR="0045458C" w:rsidRPr="0045458C">
        <w:t xml:space="preserve">. </w:t>
      </w:r>
      <w:r w:rsidRPr="0045458C">
        <w:rPr>
          <w:rStyle w:val="af"/>
          <w:sz w:val="20"/>
          <w:szCs w:val="20"/>
        </w:rPr>
        <w:footnoteReference w:id="2"/>
      </w:r>
    </w:p>
    <w:p w:rsidR="003D25ED" w:rsidRPr="0045458C" w:rsidRDefault="003D25ED" w:rsidP="0045458C">
      <w:pPr>
        <w:widowControl w:val="0"/>
        <w:autoSpaceDE w:val="0"/>
        <w:autoSpaceDN w:val="0"/>
        <w:adjustRightInd w:val="0"/>
      </w:pPr>
      <w:r w:rsidRPr="0045458C">
        <w:t>По словам премьер-министра Владимира Путина, численность безработных в РФ в октябре 2008 года составила 4,6 млн человек</w:t>
      </w:r>
      <w:r w:rsidR="0045458C" w:rsidRPr="0045458C">
        <w:t xml:space="preserve">. </w:t>
      </w:r>
      <w:r w:rsidRPr="0045458C">
        <w:t>По сравнению с аналогичным периодом 2007 года число безработных увеличилось более чем на 300 тыс</w:t>
      </w:r>
      <w:r w:rsidR="0045458C" w:rsidRPr="0045458C">
        <w:t xml:space="preserve">. </w:t>
      </w:r>
      <w:r w:rsidRPr="0045458C">
        <w:t>человек или на 8%</w:t>
      </w:r>
      <w:r w:rsidR="0045458C" w:rsidRPr="0045458C">
        <w:t xml:space="preserve">. </w:t>
      </w:r>
    </w:p>
    <w:p w:rsidR="004C59A9" w:rsidRPr="0045458C" w:rsidRDefault="0044677A" w:rsidP="0045458C">
      <w:pPr>
        <w:widowControl w:val="0"/>
        <w:autoSpaceDE w:val="0"/>
        <w:autoSpaceDN w:val="0"/>
        <w:adjustRightInd w:val="0"/>
      </w:pPr>
      <w:r w:rsidRPr="0045458C">
        <w:t>С</w:t>
      </w:r>
      <w:r w:rsidR="00164C6A" w:rsidRPr="0045458C">
        <w:t xml:space="preserve"> 1 октября 2008 года до середины января 2009 года количество вставших на учет безработных увеличилось примерно на 20%, составив 1,5 млн человек</w:t>
      </w:r>
      <w:r w:rsidR="0045458C" w:rsidRPr="0045458C">
        <w:t xml:space="preserve">. </w:t>
      </w:r>
      <w:r w:rsidR="00164C6A" w:rsidRPr="0045458C">
        <w:t>Власти ожидают, что число зарегистрированных безработных дойдет до 2 млн человек</w:t>
      </w:r>
      <w:r w:rsidR="0045458C" w:rsidRPr="0045458C">
        <w:t xml:space="preserve">. </w:t>
      </w:r>
    </w:p>
    <w:p w:rsidR="0045458C" w:rsidRDefault="00164C6A" w:rsidP="0045458C">
      <w:pPr>
        <w:widowControl w:val="0"/>
        <w:autoSpaceDE w:val="0"/>
        <w:autoSpaceDN w:val="0"/>
        <w:adjustRightInd w:val="0"/>
        <w:rPr>
          <w:rStyle w:val="title21"/>
          <w:b w:val="0"/>
          <w:bCs w:val="0"/>
          <w:color w:val="auto"/>
          <w:sz w:val="28"/>
          <w:szCs w:val="28"/>
        </w:rPr>
      </w:pPr>
      <w:r w:rsidRPr="0045458C">
        <w:rPr>
          <w:rStyle w:val="title21"/>
          <w:b w:val="0"/>
          <w:bCs w:val="0"/>
          <w:color w:val="auto"/>
          <w:sz w:val="28"/>
          <w:szCs w:val="28"/>
        </w:rPr>
        <w:t>Увольнения работников (тыс</w:t>
      </w:r>
      <w:r w:rsidR="0045458C" w:rsidRPr="0045458C">
        <w:rPr>
          <w:rStyle w:val="title21"/>
          <w:b w:val="0"/>
          <w:bCs w:val="0"/>
          <w:color w:val="auto"/>
          <w:sz w:val="28"/>
          <w:szCs w:val="28"/>
        </w:rPr>
        <w:t xml:space="preserve">. </w:t>
      </w:r>
      <w:r w:rsidRPr="0045458C">
        <w:rPr>
          <w:rStyle w:val="title21"/>
          <w:b w:val="0"/>
          <w:bCs w:val="0"/>
          <w:color w:val="auto"/>
          <w:sz w:val="28"/>
          <w:szCs w:val="28"/>
        </w:rPr>
        <w:t>человек</w:t>
      </w:r>
      <w:r w:rsidR="0045458C" w:rsidRPr="0045458C">
        <w:rPr>
          <w:rStyle w:val="title21"/>
          <w:b w:val="0"/>
          <w:bCs w:val="0"/>
          <w:color w:val="auto"/>
          <w:sz w:val="28"/>
          <w:szCs w:val="28"/>
        </w:rPr>
        <w:t xml:space="preserve">) </w:t>
      </w:r>
      <w:r w:rsidRPr="0045458C">
        <w:rPr>
          <w:rStyle w:val="af"/>
          <w:sz w:val="20"/>
          <w:szCs w:val="20"/>
        </w:rPr>
        <w:footnoteReference w:id="3"/>
      </w:r>
      <w:r w:rsidR="0045458C">
        <w:rPr>
          <w:rStyle w:val="title21"/>
          <w:b w:val="0"/>
          <w:bCs w:val="0"/>
          <w:color w:val="auto"/>
          <w:sz w:val="28"/>
          <w:szCs w:val="28"/>
        </w:rPr>
        <w:t>:</w:t>
      </w:r>
    </w:p>
    <w:p w:rsidR="00164C6A" w:rsidRPr="0045458C" w:rsidRDefault="00164C6A" w:rsidP="0045458C">
      <w:pPr>
        <w:widowControl w:val="0"/>
        <w:autoSpaceDE w:val="0"/>
        <w:autoSpaceDN w:val="0"/>
        <w:adjustRightInd w:val="0"/>
      </w:pPr>
      <w:r w:rsidRPr="0045458C">
        <w:t>Уволено с 1 октября 2008 года</w:t>
      </w:r>
      <w:r w:rsidR="0045458C" w:rsidRPr="0045458C">
        <w:t xml:space="preserve"> - </w:t>
      </w:r>
      <w:r w:rsidRPr="0045458C">
        <w:t>96,5</w:t>
      </w:r>
      <w:r w:rsidR="0045458C">
        <w:t xml:space="preserve"> </w:t>
      </w:r>
      <w:r w:rsidRPr="0045458C">
        <w:t>Работают неполное рабочее время</w:t>
      </w:r>
      <w:r w:rsidR="0045458C" w:rsidRPr="0045458C">
        <w:t xml:space="preserve"> - </w:t>
      </w:r>
      <w:r w:rsidRPr="0045458C">
        <w:t>236,4</w:t>
      </w:r>
      <w:r w:rsidR="0045458C">
        <w:t xml:space="preserve"> </w:t>
      </w:r>
      <w:r w:rsidRPr="0045458C">
        <w:t>Отправлены в отпуска</w:t>
      </w:r>
      <w:r w:rsidR="0045458C" w:rsidRPr="0045458C">
        <w:t xml:space="preserve"> - </w:t>
      </w:r>
      <w:r w:rsidRPr="0045458C">
        <w:t>58,8</w:t>
      </w:r>
      <w:r w:rsidR="0045458C">
        <w:t xml:space="preserve"> </w:t>
      </w:r>
      <w:r w:rsidRPr="0045458C">
        <w:t>Находятся в простое</w:t>
      </w:r>
      <w:r w:rsidR="0045458C" w:rsidRPr="0045458C">
        <w:t xml:space="preserve"> - </w:t>
      </w:r>
      <w:r w:rsidRPr="0045458C">
        <w:t>154,2</w:t>
      </w:r>
    </w:p>
    <w:p w:rsidR="0045458C" w:rsidRPr="0045458C" w:rsidRDefault="00B02E47" w:rsidP="0045458C">
      <w:pPr>
        <w:widowControl w:val="0"/>
        <w:autoSpaceDE w:val="0"/>
        <w:autoSpaceDN w:val="0"/>
        <w:adjustRightInd w:val="0"/>
      </w:pPr>
      <w:r w:rsidRPr="0045458C">
        <w:t>По данным Росстата, общее число безработных россиян в ноябре выросло на 8% по сравнению с ноябрем прошлого года – до 5 миллионов человек, при этом из них официально зарегистрировались 1,3 миллиона человек, а пособие по безработице получил 1 миллион граждан</w:t>
      </w:r>
      <w:r w:rsidR="0045458C" w:rsidRPr="0045458C">
        <w:t xml:space="preserve">. </w:t>
      </w:r>
    </w:p>
    <w:p w:rsidR="0045458C" w:rsidRPr="0045458C" w:rsidRDefault="002012F6" w:rsidP="0045458C">
      <w:pPr>
        <w:widowControl w:val="0"/>
        <w:autoSpaceDE w:val="0"/>
        <w:autoSpaceDN w:val="0"/>
        <w:adjustRightInd w:val="0"/>
      </w:pPr>
      <w:r w:rsidRPr="0045458C">
        <w:t>Главный итог 2008 года</w:t>
      </w:r>
      <w:r w:rsidR="0045458C" w:rsidRPr="0045458C">
        <w:t xml:space="preserve"> - </w:t>
      </w:r>
      <w:r w:rsidRPr="0045458C">
        <w:t>падение заработков минимум на 15-20% при одновременном сокращении рабочих мест на 20%</w:t>
      </w:r>
      <w:r w:rsidR="0045458C" w:rsidRPr="0045458C">
        <w:t xml:space="preserve">. </w:t>
      </w:r>
      <w:r w:rsidRPr="0045458C">
        <w:t>В 2009 году тенденция, вероятнее всего, продолжится</w:t>
      </w:r>
      <w:r w:rsidR="0045458C" w:rsidRPr="0045458C">
        <w:t xml:space="preserve"> - </w:t>
      </w:r>
      <w:r w:rsidRPr="0045458C">
        <w:t>доходы могут уменьшиться еще на 15-20%</w:t>
      </w:r>
      <w:r w:rsidR="0045458C" w:rsidRPr="0045458C">
        <w:t xml:space="preserve">. </w:t>
      </w:r>
      <w:r w:rsidRPr="0045458C">
        <w:t>Больше всего от кризиса пострадал финансовый сектор, строительство, ритейл и закредитованные производственные компании (металлургия, автопром</w:t>
      </w:r>
      <w:r w:rsidR="0045458C" w:rsidRPr="0045458C">
        <w:t xml:space="preserve">). </w:t>
      </w:r>
      <w:r w:rsidRPr="0045458C">
        <w:t>Практически во всех отраслях упал спрос на менеджеров по рекламе, маркетингу и PR, HR</w:t>
      </w:r>
      <w:r w:rsidR="0045458C" w:rsidRPr="0045458C">
        <w:t xml:space="preserve"> - </w:t>
      </w:r>
      <w:r w:rsidRPr="0045458C">
        <w:t>и ИТ-специалистов, административный персонал</w:t>
      </w:r>
      <w:r w:rsidR="00795E4C" w:rsidRPr="0045458C">
        <w:t xml:space="preserve"> (табл</w:t>
      </w:r>
      <w:r w:rsidR="0045458C">
        <w:t>.1.1</w:t>
      </w:r>
      <w:r w:rsidR="00795E4C" w:rsidRPr="0045458C">
        <w:t>, табл</w:t>
      </w:r>
      <w:r w:rsidR="0045458C">
        <w:t>.1.2</w:t>
      </w:r>
      <w:r w:rsidR="0045458C" w:rsidRPr="0045458C">
        <w:t xml:space="preserve">). </w:t>
      </w:r>
      <w:r w:rsidRPr="0045458C">
        <w:t>Зарплаты большинства специалистов тают на глазах</w:t>
      </w:r>
      <w:r w:rsidR="0045458C" w:rsidRPr="0045458C">
        <w:t xml:space="preserve">. </w:t>
      </w:r>
      <w:r w:rsidRPr="0045458C">
        <w:t>Так, если в начале сентября главбух средней компании стоил 100-180 тыс</w:t>
      </w:r>
      <w:r w:rsidR="0045458C" w:rsidRPr="0045458C">
        <w:t xml:space="preserve">. </w:t>
      </w:r>
      <w:r w:rsidRPr="0045458C">
        <w:t>руб</w:t>
      </w:r>
      <w:r w:rsidR="0045458C" w:rsidRPr="0045458C">
        <w:t xml:space="preserve">. </w:t>
      </w:r>
      <w:r w:rsidRPr="0045458C">
        <w:t>в месяц, то сейчас планка упала до 80-150 тыс</w:t>
      </w:r>
      <w:r w:rsidR="0045458C" w:rsidRPr="0045458C">
        <w:t xml:space="preserve">. </w:t>
      </w:r>
      <w:r w:rsidRPr="0045458C">
        <w:t>У менеджеров по продажам оклад со 120-150 тыс</w:t>
      </w:r>
      <w:r w:rsidR="0045458C" w:rsidRPr="0045458C">
        <w:t xml:space="preserve">. </w:t>
      </w:r>
      <w:r w:rsidRPr="0045458C">
        <w:t>руб</w:t>
      </w:r>
      <w:r w:rsidR="0045458C" w:rsidRPr="0045458C">
        <w:t xml:space="preserve">. </w:t>
      </w:r>
      <w:r w:rsidRPr="0045458C">
        <w:t>снизился до 100 тыс</w:t>
      </w:r>
      <w:r w:rsidR="0045458C" w:rsidRPr="0045458C">
        <w:t xml:space="preserve">. </w:t>
      </w:r>
      <w:r w:rsidRPr="0045458C">
        <w:t>(правда, возросла переменная часть, но ее теперь гораздо труднее заработать</w:t>
      </w:r>
      <w:r w:rsidR="0045458C" w:rsidRPr="0045458C">
        <w:t xml:space="preserve">). </w:t>
      </w:r>
      <w:r w:rsidRPr="0045458C">
        <w:t>Соцпакет</w:t>
      </w:r>
      <w:r w:rsidR="0045458C" w:rsidRPr="0045458C">
        <w:t xml:space="preserve"> - </w:t>
      </w:r>
      <w:r w:rsidRPr="0045458C">
        <w:t>еще один кандидат на сокращение</w:t>
      </w:r>
      <w:r w:rsidR="0045458C" w:rsidRPr="0045458C">
        <w:t xml:space="preserve">. </w:t>
      </w:r>
      <w:r w:rsidRPr="0045458C">
        <w:t>Уменьшать набор социальных льгот планируют 28% из 370 российских и иностранных компаний, опрошенных центром аналитических исследований холдинга "Анкор" в ноябре 2008 года</w:t>
      </w:r>
      <w:r w:rsidR="0045458C" w:rsidRPr="0045458C">
        <w:t xml:space="preserve">. </w:t>
      </w:r>
      <w:r w:rsidRPr="0045458C">
        <w:t>В 45% компаний соцпакет уже уменьшили</w:t>
      </w:r>
      <w:r w:rsidR="0045458C" w:rsidRPr="0045458C">
        <w:t xml:space="preserve">. </w:t>
      </w:r>
      <w:r w:rsidRPr="0045458C">
        <w:t>Первыми "под нож" идут программы корпоративного обучения, а также программы займов для сотрудников</w:t>
      </w:r>
      <w:r w:rsidR="0045458C" w:rsidRPr="0045458C">
        <w:t xml:space="preserve">. </w:t>
      </w:r>
      <w:r w:rsidRPr="0045458C">
        <w:t>Многие компании отменили компенсацию за мобильную связь и служебный транспорт</w:t>
      </w:r>
      <w:r w:rsidR="0045458C" w:rsidRPr="0045458C">
        <w:t xml:space="preserve">. </w:t>
      </w:r>
      <w:r w:rsidRPr="0045458C">
        <w:t>По общему мнению, в феврале-марте 2009 года возможна вторая волна сокращений расходов на персонал</w:t>
      </w:r>
      <w:r w:rsidR="0045458C" w:rsidRPr="0045458C">
        <w:t xml:space="preserve">. </w:t>
      </w:r>
      <w:r w:rsidRPr="0045458C">
        <w:t>Поскольку индексировать зарплату работодатели не собираются, то с учетом инфляции и девальвации рубля это приведет к дальнейшему снижению реальных доходов сотрудников</w:t>
      </w:r>
      <w:r w:rsidR="0045458C" w:rsidRPr="0045458C">
        <w:t xml:space="preserve">. </w:t>
      </w:r>
      <w:r w:rsidR="00795E4C" w:rsidRPr="0045458C">
        <w:rPr>
          <w:rStyle w:val="af"/>
          <w:sz w:val="20"/>
          <w:szCs w:val="20"/>
        </w:rPr>
        <w:footnoteReference w:id="4"/>
      </w:r>
      <w:r w:rsidRPr="0045458C">
        <w:t xml:space="preserve"> </w:t>
      </w:r>
    </w:p>
    <w:p w:rsidR="00A92E15" w:rsidRDefault="00A92E15" w:rsidP="0045458C">
      <w:pPr>
        <w:widowControl w:val="0"/>
        <w:autoSpaceDE w:val="0"/>
        <w:autoSpaceDN w:val="0"/>
        <w:adjustRightInd w:val="0"/>
      </w:pPr>
    </w:p>
    <w:p w:rsidR="0045458C" w:rsidRPr="0045458C" w:rsidRDefault="00795E4C" w:rsidP="0045458C">
      <w:pPr>
        <w:widowControl w:val="0"/>
        <w:autoSpaceDE w:val="0"/>
        <w:autoSpaceDN w:val="0"/>
        <w:adjustRightInd w:val="0"/>
      </w:pPr>
      <w:r w:rsidRPr="0045458C">
        <w:t xml:space="preserve">Таблица </w:t>
      </w:r>
      <w:r w:rsidR="0045458C">
        <w:t>1.1</w:t>
      </w:r>
    </w:p>
    <w:p w:rsidR="002301BC" w:rsidRPr="0045458C" w:rsidRDefault="002301BC" w:rsidP="0045458C">
      <w:pPr>
        <w:widowControl w:val="0"/>
        <w:autoSpaceDE w:val="0"/>
        <w:autoSpaceDN w:val="0"/>
        <w:adjustRightInd w:val="0"/>
      </w:pPr>
      <w:r w:rsidRPr="0045458C">
        <w:rPr>
          <w:rStyle w:val="title21"/>
          <w:b w:val="0"/>
          <w:bCs w:val="0"/>
          <w:color w:val="auto"/>
          <w:sz w:val="28"/>
          <w:szCs w:val="28"/>
        </w:rPr>
        <w:t xml:space="preserve">Топ-10 специалистов, которые больше никому не нужны </w:t>
      </w:r>
    </w:p>
    <w:tbl>
      <w:tblPr>
        <w:tblW w:w="8505" w:type="dxa"/>
        <w:jc w:val="center"/>
        <w:tblLook w:val="0000" w:firstRow="0" w:lastRow="0" w:firstColumn="0" w:lastColumn="0" w:noHBand="0" w:noVBand="0"/>
      </w:tblPr>
      <w:tblGrid>
        <w:gridCol w:w="4542"/>
        <w:gridCol w:w="835"/>
        <w:gridCol w:w="3128"/>
      </w:tblGrid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Позиция</w:t>
            </w:r>
          </w:p>
        </w:tc>
        <w:tc>
          <w:tcPr>
            <w:tcW w:w="4021" w:type="dxa"/>
            <w:gridSpan w:val="2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Зарплата, тыс. руб. в месяц</w:t>
            </w:r>
            <w:r>
              <w:t xml:space="preserve"> </w:t>
            </w:r>
            <w:r w:rsidRPr="0045458C">
              <w:t>до кризиса текущая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  <w:noWrap/>
          </w:tcPr>
          <w:p w:rsidR="00634E9A" w:rsidRPr="0045458C" w:rsidRDefault="00634E9A" w:rsidP="00C051C3">
            <w:pPr>
              <w:pStyle w:val="aff"/>
            </w:pPr>
          </w:p>
        </w:tc>
        <w:tc>
          <w:tcPr>
            <w:tcW w:w="0" w:type="auto"/>
            <w:shd w:val="clear" w:color="auto" w:fill="auto"/>
            <w:noWrap/>
          </w:tcPr>
          <w:p w:rsidR="00634E9A" w:rsidRPr="0045458C" w:rsidRDefault="00634E9A" w:rsidP="00C051C3">
            <w:pPr>
              <w:pStyle w:val="aff"/>
            </w:pPr>
          </w:p>
        </w:tc>
        <w:tc>
          <w:tcPr>
            <w:tcW w:w="3092" w:type="dxa"/>
            <w:shd w:val="clear" w:color="auto" w:fill="auto"/>
            <w:noWrap/>
          </w:tcPr>
          <w:p w:rsidR="00634E9A" w:rsidRPr="0045458C" w:rsidRDefault="00634E9A" w:rsidP="00C051C3">
            <w:pPr>
              <w:pStyle w:val="aff"/>
            </w:pP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Финансовый директор с опытом вывода компании на</w:t>
            </w:r>
            <w:r>
              <w:t xml:space="preserve"> </w:t>
            </w:r>
            <w:r w:rsidRPr="0045458C">
              <w:t>IPO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625-875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175-500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Руководитель / главный инженер девелоперских</w:t>
            </w:r>
            <w:r>
              <w:t xml:space="preserve"> </w:t>
            </w:r>
            <w:r w:rsidRPr="0045458C">
              <w:t>проектов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350-400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150-200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Брокер / трейдер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150-300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50-150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Консультант по внедрению ERP-систем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150-250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170-180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Менеджер по обучению персонала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85-150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60-100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Менеджер по розничному кредитованию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60-90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45-70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Менеджер по маркетингу / PR / рекламе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55-60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35-55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Инвестиционный аналитик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50-150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50-80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Менеджер по рекрутменту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50-120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50-70</w:t>
            </w:r>
          </w:p>
        </w:tc>
      </w:tr>
      <w:tr w:rsidR="00634E9A" w:rsidRPr="00FC3FF0" w:rsidTr="00FC3FF0">
        <w:trPr>
          <w:jc w:val="center"/>
        </w:trPr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Секретарь на ресепшн</w:t>
            </w:r>
          </w:p>
        </w:tc>
        <w:tc>
          <w:tcPr>
            <w:tcW w:w="0" w:type="auto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25-35</w:t>
            </w:r>
          </w:p>
        </w:tc>
        <w:tc>
          <w:tcPr>
            <w:tcW w:w="3092" w:type="dxa"/>
            <w:shd w:val="clear" w:color="auto" w:fill="auto"/>
          </w:tcPr>
          <w:p w:rsidR="00634E9A" w:rsidRPr="0045458C" w:rsidRDefault="00634E9A" w:rsidP="00C051C3">
            <w:pPr>
              <w:pStyle w:val="aff"/>
            </w:pPr>
            <w:r w:rsidRPr="0045458C">
              <w:t>20-22</w:t>
            </w:r>
          </w:p>
        </w:tc>
      </w:tr>
    </w:tbl>
    <w:p w:rsidR="00795E4C" w:rsidRPr="0045458C" w:rsidRDefault="00795E4C" w:rsidP="0045458C">
      <w:pPr>
        <w:widowControl w:val="0"/>
        <w:autoSpaceDE w:val="0"/>
        <w:autoSpaceDN w:val="0"/>
        <w:adjustRightInd w:val="0"/>
      </w:pPr>
    </w:p>
    <w:p w:rsidR="0045458C" w:rsidRPr="0045458C" w:rsidRDefault="00A92E15" w:rsidP="0045458C">
      <w:pPr>
        <w:widowControl w:val="0"/>
        <w:autoSpaceDE w:val="0"/>
        <w:autoSpaceDN w:val="0"/>
        <w:adjustRightInd w:val="0"/>
      </w:pPr>
      <w:r>
        <w:br w:type="page"/>
      </w:r>
      <w:r w:rsidR="00795E4C" w:rsidRPr="0045458C">
        <w:t xml:space="preserve">Таблица </w:t>
      </w:r>
      <w:r w:rsidR="0045458C">
        <w:t>1.2</w:t>
      </w:r>
    </w:p>
    <w:p w:rsidR="002301BC" w:rsidRPr="0045458C" w:rsidRDefault="002301BC" w:rsidP="0045458C">
      <w:pPr>
        <w:widowControl w:val="0"/>
        <w:autoSpaceDE w:val="0"/>
        <w:autoSpaceDN w:val="0"/>
        <w:adjustRightInd w:val="0"/>
      </w:pPr>
      <w:r w:rsidRPr="0045458C">
        <w:rPr>
          <w:rStyle w:val="title21"/>
          <w:b w:val="0"/>
          <w:bCs w:val="0"/>
          <w:color w:val="auto"/>
          <w:sz w:val="28"/>
          <w:szCs w:val="28"/>
        </w:rPr>
        <w:t xml:space="preserve">Топ-10 специалистов, которые пока востребованы </w:t>
      </w:r>
    </w:p>
    <w:tbl>
      <w:tblPr>
        <w:tblW w:w="4645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3"/>
        <w:gridCol w:w="1021"/>
        <w:gridCol w:w="3350"/>
      </w:tblGrid>
      <w:tr w:rsidR="00634E9A" w:rsidRPr="0045458C" w:rsidTr="00634E9A">
        <w:trPr>
          <w:tblHeader/>
          <w:jc w:val="center"/>
        </w:trPr>
        <w:tc>
          <w:tcPr>
            <w:tcW w:w="2509" w:type="pct"/>
            <w:tcMar>
              <w:top w:w="75" w:type="dxa"/>
              <w:left w:w="45" w:type="dxa"/>
              <w:bottom w:w="75" w:type="dxa"/>
              <w:right w:w="45" w:type="dxa"/>
            </w:tcMar>
          </w:tcPr>
          <w:p w:rsidR="00634E9A" w:rsidRPr="0045458C" w:rsidRDefault="00634E9A" w:rsidP="00C051C3">
            <w:pPr>
              <w:pStyle w:val="aff"/>
            </w:pPr>
            <w:r w:rsidRPr="0045458C">
              <w:t>Позиция</w:t>
            </w:r>
          </w:p>
        </w:tc>
        <w:tc>
          <w:tcPr>
            <w:tcW w:w="2491" w:type="pct"/>
            <w:gridSpan w:val="2"/>
            <w:tcMar>
              <w:top w:w="75" w:type="dxa"/>
              <w:left w:w="45" w:type="dxa"/>
              <w:bottom w:w="75" w:type="dxa"/>
              <w:right w:w="45" w:type="dxa"/>
            </w:tcMar>
          </w:tcPr>
          <w:p w:rsidR="00634E9A" w:rsidRPr="0045458C" w:rsidRDefault="00634E9A" w:rsidP="00C051C3">
            <w:pPr>
              <w:pStyle w:val="aff"/>
            </w:pPr>
            <w:r w:rsidRPr="0045458C">
              <w:t>Зарплата, тыс. руб. в месяц</w:t>
            </w:r>
            <w:r>
              <w:t xml:space="preserve"> </w:t>
            </w:r>
            <w:r w:rsidRPr="0045458C">
              <w:t>до кризиса текущая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</w:p>
        </w:tc>
        <w:tc>
          <w:tcPr>
            <w:tcW w:w="582" w:type="pct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</w:p>
        </w:tc>
        <w:tc>
          <w:tcPr>
            <w:tcW w:w="1909" w:type="pct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Директор по антикризисному управлению</w:t>
            </w:r>
          </w:p>
        </w:tc>
        <w:tc>
          <w:tcPr>
            <w:tcW w:w="582" w:type="pct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500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250 + процент от</w:t>
            </w:r>
            <w:r>
              <w:t xml:space="preserve"> </w:t>
            </w:r>
            <w:r w:rsidRPr="0045458C">
              <w:t>оборота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Главный бухгалтер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100-180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100-150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Менеджер по продажам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120-150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100 + процент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Юрист-специалист по трудовому праву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120-150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120-150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Специалист по МСФО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100-150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100-130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Специалист по проведению банкротств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70-180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70-300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Финансовый директор</w:t>
            </w:r>
          </w:p>
        </w:tc>
        <w:tc>
          <w:tcPr>
            <w:tcW w:w="582" w:type="pct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150</w:t>
            </w:r>
          </w:p>
        </w:tc>
        <w:tc>
          <w:tcPr>
            <w:tcW w:w="1909" w:type="pct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150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Специалист по качеству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45-100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до 120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Финансовый контролер / казначей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40-60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40-50</w:t>
            </w:r>
          </w:p>
        </w:tc>
      </w:tr>
      <w:tr w:rsidR="00634E9A" w:rsidRPr="0045458C" w:rsidTr="00634E9A">
        <w:trPr>
          <w:jc w:val="center"/>
        </w:trPr>
        <w:tc>
          <w:tcPr>
            <w:tcW w:w="25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Специалист по взысканию задолженности</w:t>
            </w:r>
          </w:p>
        </w:tc>
        <w:tc>
          <w:tcPr>
            <w:tcW w:w="5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20-30</w:t>
            </w:r>
          </w:p>
        </w:tc>
        <w:tc>
          <w:tcPr>
            <w:tcW w:w="190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34E9A" w:rsidRPr="0045458C" w:rsidRDefault="00634E9A" w:rsidP="00C051C3">
            <w:pPr>
              <w:pStyle w:val="aff"/>
            </w:pPr>
            <w:r w:rsidRPr="0045458C">
              <w:t>33 + процент от</w:t>
            </w:r>
            <w:r>
              <w:t xml:space="preserve"> </w:t>
            </w:r>
            <w:r w:rsidRPr="0045458C">
              <w:t>взысканного долга</w:t>
            </w:r>
          </w:p>
        </w:tc>
      </w:tr>
    </w:tbl>
    <w:p w:rsidR="0045458C" w:rsidRPr="0045458C" w:rsidRDefault="0045458C" w:rsidP="0045458C">
      <w:pPr>
        <w:widowControl w:val="0"/>
        <w:autoSpaceDE w:val="0"/>
        <w:autoSpaceDN w:val="0"/>
        <w:adjustRightInd w:val="0"/>
      </w:pPr>
    </w:p>
    <w:p w:rsidR="0045458C" w:rsidRDefault="008D7D7C" w:rsidP="0045458C">
      <w:pPr>
        <w:widowControl w:val="0"/>
        <w:autoSpaceDE w:val="0"/>
        <w:autoSpaceDN w:val="0"/>
        <w:adjustRightInd w:val="0"/>
      </w:pPr>
      <w:r w:rsidRPr="0045458C">
        <w:t>Задолженность по зарплате, обусловленная недостатком собственных средств у предприятий и организаций, в ноябре возросла на 94,2% и достигла 7,396 млрд</w:t>
      </w:r>
      <w:r w:rsidR="00A92E15">
        <w:t>.</w:t>
      </w:r>
      <w:r w:rsidRPr="0045458C">
        <w:t xml:space="preserve"> руб</w:t>
      </w:r>
      <w:r w:rsidR="0045458C">
        <w:t>.</w:t>
      </w:r>
    </w:p>
    <w:p w:rsidR="0045458C" w:rsidRDefault="008D7D7C" w:rsidP="0045458C">
      <w:pPr>
        <w:widowControl w:val="0"/>
        <w:autoSpaceDE w:val="0"/>
        <w:autoSpaceDN w:val="0"/>
        <w:adjustRightInd w:val="0"/>
      </w:pPr>
      <w:r w:rsidRPr="0045458C">
        <w:t>На 1 ноября 2008 года долг предприятий по зарплате составлял 3,74 млрд</w:t>
      </w:r>
      <w:r w:rsidR="00A92E15">
        <w:t>.</w:t>
      </w:r>
      <w:r w:rsidRPr="0045458C">
        <w:t xml:space="preserve"> рублей</w:t>
      </w:r>
      <w:r w:rsidR="0045458C" w:rsidRPr="0045458C">
        <w:t xml:space="preserve">. </w:t>
      </w:r>
      <w:r w:rsidRPr="0045458C">
        <w:t>При этом в октябре задолженность по заработной плате выросла всего на треть, а в сентябре</w:t>
      </w:r>
      <w:r w:rsidR="0045458C" w:rsidRPr="0045458C">
        <w:t xml:space="preserve"> - </w:t>
      </w:r>
      <w:r w:rsidRPr="0045458C">
        <w:t>на 2,1%</w:t>
      </w:r>
      <w:r w:rsidR="0045458C">
        <w:t>.</w:t>
      </w:r>
    </w:p>
    <w:p w:rsidR="0045458C" w:rsidRDefault="008D7D7C" w:rsidP="0045458C">
      <w:pPr>
        <w:widowControl w:val="0"/>
        <w:autoSpaceDE w:val="0"/>
        <w:autoSpaceDN w:val="0"/>
        <w:adjustRightInd w:val="0"/>
      </w:pPr>
      <w:r w:rsidRPr="0045458C">
        <w:t>В общем объеме просроченной задолженности по зарплате 40% приходится на обрабатывающие производства, 15%</w:t>
      </w:r>
      <w:r w:rsidR="0045458C" w:rsidRPr="0045458C">
        <w:t xml:space="preserve"> - </w:t>
      </w:r>
      <w:r w:rsidRPr="0045458C">
        <w:t>на транспорт, 14%</w:t>
      </w:r>
      <w:r w:rsidR="0045458C" w:rsidRPr="0045458C">
        <w:t xml:space="preserve"> - </w:t>
      </w:r>
      <w:r w:rsidRPr="0045458C">
        <w:t>на строительство и 11%</w:t>
      </w:r>
      <w:r w:rsidR="0045458C" w:rsidRPr="0045458C">
        <w:t xml:space="preserve"> - </w:t>
      </w:r>
      <w:r w:rsidRPr="0045458C">
        <w:t>на сельское хозяйство</w:t>
      </w:r>
      <w:r w:rsidR="0045458C">
        <w:t>.</w:t>
      </w:r>
    </w:p>
    <w:p w:rsidR="0045458C" w:rsidRPr="0045458C" w:rsidRDefault="00752D19" w:rsidP="0045458C">
      <w:pPr>
        <w:widowControl w:val="0"/>
        <w:autoSpaceDE w:val="0"/>
        <w:autoSpaceDN w:val="0"/>
        <w:adjustRightInd w:val="0"/>
      </w:pPr>
      <w:r w:rsidRPr="0045458C">
        <w:t>Росстат опубликовал данные о задолженности по заработной плате предприятий на 1 февраля 2009 года</w:t>
      </w:r>
      <w:r w:rsidR="0045458C" w:rsidRPr="0045458C">
        <w:t xml:space="preserve">. </w:t>
      </w:r>
      <w:r w:rsidRPr="0045458C">
        <w:t>За месяц задолженность предприятий выросла на 49%, или на 2,29 млрд руб</w:t>
      </w:r>
      <w:r w:rsidR="0045458C" w:rsidRPr="0045458C">
        <w:t>.,</w:t>
      </w:r>
      <w:r w:rsidRPr="0045458C">
        <w:t xml:space="preserve"> и составила 6,96 млрд руб</w:t>
      </w:r>
      <w:r w:rsidR="0045458C" w:rsidRPr="0045458C">
        <w:t xml:space="preserve">. </w:t>
      </w:r>
      <w:r w:rsidRPr="0045458C">
        <w:t>Без зарплаты остались 500 тыс</w:t>
      </w:r>
      <w:r w:rsidR="0045458C" w:rsidRPr="0045458C">
        <w:t xml:space="preserve">. </w:t>
      </w:r>
      <w:r w:rsidRPr="0045458C">
        <w:t>человек</w:t>
      </w:r>
      <w:r w:rsidR="0045458C" w:rsidRPr="0045458C">
        <w:t xml:space="preserve">. </w:t>
      </w:r>
      <w:r w:rsidRPr="0045458C">
        <w:t>Половина из них сосредоточена в обрабатывающей промышленности, 13%</w:t>
      </w:r>
      <w:r w:rsidR="0045458C" w:rsidRPr="0045458C">
        <w:t xml:space="preserve"> - </w:t>
      </w:r>
      <w:r w:rsidRPr="0045458C">
        <w:t>сельском хозяйстве, 10%</w:t>
      </w:r>
      <w:r w:rsidR="0045458C" w:rsidRPr="0045458C">
        <w:t xml:space="preserve"> - </w:t>
      </w:r>
      <w:r w:rsidRPr="0045458C">
        <w:t>строительстве, 7%</w:t>
      </w:r>
      <w:r w:rsidR="0045458C" w:rsidRPr="0045458C">
        <w:t xml:space="preserve"> - </w:t>
      </w:r>
      <w:r w:rsidRPr="0045458C">
        <w:t>в транспорте</w:t>
      </w:r>
      <w:r w:rsidR="0045458C" w:rsidRPr="0045458C">
        <w:t xml:space="preserve">. </w:t>
      </w:r>
      <w:r w:rsidRPr="0045458C">
        <w:t>На долю работников, занятых в области культуры, образования, здравоохранения и социальных услуг, приходилось 5%</w:t>
      </w:r>
      <w:r w:rsidR="0045458C" w:rsidRPr="0045458C">
        <w:t xml:space="preserve">. </w:t>
      </w:r>
      <w:r w:rsidRPr="0045458C">
        <w:t>Как следует из данных Росстата, наибольший размер из общей суммы задолженности приходится на Красноярский край (660 млн</w:t>
      </w:r>
      <w:r w:rsidR="00A92E15">
        <w:t>.</w:t>
      </w:r>
      <w:r w:rsidRPr="0045458C">
        <w:t xml:space="preserve"> руб</w:t>
      </w:r>
      <w:r w:rsidR="0045458C" w:rsidRPr="0045458C">
        <w:t>.,</w:t>
      </w:r>
      <w:r w:rsidRPr="0045458C">
        <w:t xml:space="preserve"> или 10%</w:t>
      </w:r>
      <w:r w:rsidR="0045458C" w:rsidRPr="0045458C">
        <w:t>),</w:t>
      </w:r>
      <w:r w:rsidRPr="0045458C">
        <w:t xml:space="preserve"> Хабаровский край (481 млн</w:t>
      </w:r>
      <w:r w:rsidR="00A92E15">
        <w:t>.</w:t>
      </w:r>
      <w:r w:rsidRPr="0045458C">
        <w:t xml:space="preserve"> руб</w:t>
      </w:r>
      <w:r w:rsidR="0045458C" w:rsidRPr="0045458C">
        <w:t>.,</w:t>
      </w:r>
      <w:r w:rsidRPr="0045458C">
        <w:t xml:space="preserve"> или 7,3%</w:t>
      </w:r>
      <w:r w:rsidR="0045458C" w:rsidRPr="0045458C">
        <w:t>),</w:t>
      </w:r>
      <w:r w:rsidRPr="0045458C">
        <w:t xml:space="preserve"> Чечню (374 млн</w:t>
      </w:r>
      <w:r w:rsidR="00A92E15">
        <w:t>.</w:t>
      </w:r>
      <w:r w:rsidRPr="0045458C">
        <w:t xml:space="preserve"> руб</w:t>
      </w:r>
      <w:r w:rsidR="0045458C" w:rsidRPr="0045458C">
        <w:t>.,</w:t>
      </w:r>
      <w:r w:rsidRPr="0045458C">
        <w:t xml:space="preserve"> или 5,7%</w:t>
      </w:r>
      <w:r w:rsidR="0045458C" w:rsidRPr="0045458C">
        <w:t>),</w:t>
      </w:r>
      <w:r w:rsidRPr="0045458C">
        <w:t xml:space="preserve"> Самарскую область (360,7 млн</w:t>
      </w:r>
      <w:r w:rsidR="00A92E15">
        <w:t>.</w:t>
      </w:r>
      <w:r w:rsidRPr="0045458C">
        <w:t xml:space="preserve"> руб</w:t>
      </w:r>
      <w:r w:rsidR="0045458C" w:rsidRPr="0045458C">
        <w:t>.,</w:t>
      </w:r>
      <w:r w:rsidRPr="0045458C">
        <w:t xml:space="preserve"> или 5,5%</w:t>
      </w:r>
      <w:r w:rsidR="0045458C" w:rsidRPr="0045458C">
        <w:t>),</w:t>
      </w:r>
      <w:r w:rsidR="00A92E15">
        <w:t xml:space="preserve"> Москву (337,5 млн. </w:t>
      </w:r>
      <w:r w:rsidRPr="0045458C">
        <w:t>руб</w:t>
      </w:r>
      <w:r w:rsidR="0045458C" w:rsidRPr="0045458C">
        <w:t>.,</w:t>
      </w:r>
      <w:r w:rsidRPr="0045458C">
        <w:t xml:space="preserve"> или 5,1%</w:t>
      </w:r>
      <w:r w:rsidR="0045458C" w:rsidRPr="0045458C">
        <w:t xml:space="preserve">). </w:t>
      </w:r>
      <w:r w:rsidRPr="0045458C">
        <w:t>Больше всего от задолженности пострадали обрабатывающая промышленность, там объемы задолженности самые высокие</w:t>
      </w:r>
      <w:r w:rsidR="0045458C" w:rsidRPr="0045458C">
        <w:t xml:space="preserve"> - </w:t>
      </w:r>
      <w:r w:rsidRPr="0045458C">
        <w:t>3 млрд руб</w:t>
      </w:r>
      <w:r w:rsidR="0045458C" w:rsidRPr="0045458C">
        <w:t>.,</w:t>
      </w:r>
      <w:r w:rsidRPr="0045458C">
        <w:t xml:space="preserve"> транспорт</w:t>
      </w:r>
      <w:r w:rsidR="0045458C" w:rsidRPr="0045458C">
        <w:t xml:space="preserve"> - </w:t>
      </w:r>
      <w:r w:rsidRPr="0045458C">
        <w:t>1,24 млрд</w:t>
      </w:r>
      <w:r w:rsidR="00A92E15">
        <w:t>.</w:t>
      </w:r>
      <w:r w:rsidRPr="0045458C">
        <w:t xml:space="preserve"> руб</w:t>
      </w:r>
      <w:r w:rsidR="0045458C" w:rsidRPr="0045458C">
        <w:t>.,</w:t>
      </w:r>
      <w:r w:rsidRPr="0045458C">
        <w:t xml:space="preserve"> строительство</w:t>
      </w:r>
      <w:r w:rsidR="0045458C" w:rsidRPr="0045458C">
        <w:t xml:space="preserve"> - </w:t>
      </w:r>
      <w:r w:rsidRPr="0045458C">
        <w:t>854 млн</w:t>
      </w:r>
      <w:r w:rsidR="00A92E15">
        <w:t>.</w:t>
      </w:r>
      <w:r w:rsidRPr="0045458C">
        <w:t xml:space="preserve"> руб</w:t>
      </w:r>
      <w:r w:rsidR="0045458C" w:rsidRPr="0045458C">
        <w:t xml:space="preserve">. </w:t>
      </w:r>
      <w:r w:rsidRPr="0045458C">
        <w:t>(</w:t>
      </w:r>
      <w:r w:rsidR="0045458C">
        <w:t>рис.1.5</w:t>
      </w:r>
      <w:r w:rsidR="0045458C" w:rsidRPr="0045458C">
        <w:t xml:space="preserve">). </w:t>
      </w:r>
      <w:r w:rsidRPr="0045458C">
        <w:t>По прогнозу, существенные</w:t>
      </w:r>
      <w:r w:rsidR="0045458C" w:rsidRPr="0045458C">
        <w:t xml:space="preserve"> - </w:t>
      </w:r>
      <w:r w:rsidRPr="0045458C">
        <w:t>до 40%</w:t>
      </w:r>
      <w:r w:rsidR="0045458C" w:rsidRPr="0045458C">
        <w:t xml:space="preserve"> - </w:t>
      </w:r>
      <w:r w:rsidRPr="0045458C">
        <w:t>темпы сохранятся до апреля, потом ожидается снижение и на конец года задолженность вырастет до 30 млрд</w:t>
      </w:r>
      <w:r w:rsidR="00A92E15">
        <w:t>.</w:t>
      </w:r>
      <w:r w:rsidRPr="0045458C">
        <w:t xml:space="preserve"> руб</w:t>
      </w:r>
      <w:r w:rsidR="0045458C" w:rsidRPr="0045458C">
        <w:t xml:space="preserve">. </w:t>
      </w:r>
      <w:r w:rsidRPr="0045458C">
        <w:rPr>
          <w:rStyle w:val="af"/>
          <w:sz w:val="20"/>
          <w:szCs w:val="20"/>
        </w:rPr>
        <w:footnoteReference w:id="5"/>
      </w:r>
    </w:p>
    <w:p w:rsidR="0045458C" w:rsidRPr="0045458C" w:rsidRDefault="0067221F" w:rsidP="0045458C">
      <w:pPr>
        <w:widowControl w:val="0"/>
        <w:autoSpaceDE w:val="0"/>
        <w:autoSpaceDN w:val="0"/>
        <w:adjustRightInd w:val="0"/>
      </w:pPr>
      <w:r w:rsidRPr="0045458C">
        <w:t>Число безработных в России, по прогнозу Минэкономразвития, может увеличиться за 2009 год на 1 миллион человек</w:t>
      </w:r>
      <w:r w:rsidR="0045458C" w:rsidRPr="0045458C">
        <w:t xml:space="preserve"> - </w:t>
      </w:r>
      <w:r w:rsidRPr="0045458C">
        <w:t>с 4,6 миллиона в 2008 году до 5,6 миллиона человек</w:t>
      </w:r>
      <w:r w:rsidR="0045458C" w:rsidRPr="0045458C">
        <w:t xml:space="preserve">. </w:t>
      </w:r>
    </w:p>
    <w:p w:rsidR="0045458C" w:rsidRPr="0045458C" w:rsidRDefault="0067221F" w:rsidP="0045458C">
      <w:pPr>
        <w:widowControl w:val="0"/>
        <w:autoSpaceDE w:val="0"/>
        <w:autoSpaceDN w:val="0"/>
        <w:adjustRightInd w:val="0"/>
      </w:pPr>
      <w:r w:rsidRPr="0045458C">
        <w:t>Таким образом, доля безработных в экономически активном населении РФ может увеличиться до 7,6% по сравнению с прогнозом в 6,3% в 2008 году</w:t>
      </w:r>
      <w:r w:rsidR="0045458C" w:rsidRPr="0045458C">
        <w:t xml:space="preserve">. </w:t>
      </w:r>
    </w:p>
    <w:p w:rsidR="0045458C" w:rsidRDefault="0067221F" w:rsidP="0045458C">
      <w:pPr>
        <w:widowControl w:val="0"/>
        <w:autoSpaceDE w:val="0"/>
        <w:autoSpaceDN w:val="0"/>
        <w:adjustRightInd w:val="0"/>
      </w:pPr>
      <w:r w:rsidRPr="0045458C">
        <w:t>Число официально зарегистрированных безработных в 2009 году, по прогнозу министерства, может вырасти до 2,8 миллиона человек с 1,65 миллиона человек в 2008 году</w:t>
      </w:r>
      <w:r w:rsidR="0045458C" w:rsidRPr="0045458C">
        <w:t xml:space="preserve">. </w:t>
      </w:r>
    </w:p>
    <w:p w:rsidR="00752D19" w:rsidRPr="0045458C" w:rsidRDefault="00A92E15" w:rsidP="0045458C">
      <w:pPr>
        <w:widowControl w:val="0"/>
        <w:autoSpaceDE w:val="0"/>
        <w:autoSpaceDN w:val="0"/>
        <w:adjustRightInd w:val="0"/>
      </w:pPr>
      <w:r>
        <w:br w:type="page"/>
      </w:r>
      <w:r w:rsidR="00752D19" w:rsidRPr="0045458C">
        <w:t xml:space="preserve">Рисунок </w:t>
      </w:r>
      <w:r w:rsidR="0045458C">
        <w:t>1.5</w:t>
      </w:r>
    </w:p>
    <w:p w:rsidR="0045458C" w:rsidRPr="0045458C" w:rsidRDefault="00A20602" w:rsidP="0045458C">
      <w:pPr>
        <w:widowControl w:val="0"/>
        <w:autoSpaceDE w:val="0"/>
        <w:autoSpaceDN w:val="0"/>
        <w:adjustRightInd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183.75pt">
            <v:imagedata r:id="rId7" o:title=""/>
          </v:shape>
        </w:pict>
      </w:r>
    </w:p>
    <w:p w:rsidR="00AC5F1A" w:rsidRDefault="00AC5F1A" w:rsidP="0045458C">
      <w:pPr>
        <w:widowControl w:val="0"/>
        <w:autoSpaceDE w:val="0"/>
        <w:autoSpaceDN w:val="0"/>
        <w:adjustRightInd w:val="0"/>
      </w:pPr>
    </w:p>
    <w:p w:rsidR="0045458C" w:rsidRPr="0045458C" w:rsidRDefault="00E14140" w:rsidP="00AC5F1A">
      <w:pPr>
        <w:pStyle w:val="20"/>
      </w:pPr>
      <w:bookmarkStart w:id="2" w:name="_Toc227846804"/>
      <w:r w:rsidRPr="0045458C">
        <w:t>2</w:t>
      </w:r>
      <w:r w:rsidR="0045458C" w:rsidRPr="0045458C">
        <w:t xml:space="preserve">. </w:t>
      </w:r>
      <w:r w:rsidRPr="0045458C">
        <w:t>Основные формы и системы заработной платы</w:t>
      </w:r>
      <w:bookmarkEnd w:id="2"/>
      <w:r w:rsidR="0045458C" w:rsidRPr="0045458C">
        <w:t xml:space="preserve"> </w:t>
      </w:r>
    </w:p>
    <w:p w:rsidR="00AC5F1A" w:rsidRDefault="00AC5F1A" w:rsidP="0045458C">
      <w:pPr>
        <w:widowControl w:val="0"/>
        <w:autoSpaceDE w:val="0"/>
        <w:autoSpaceDN w:val="0"/>
        <w:adjustRightInd w:val="0"/>
      </w:pPr>
    </w:p>
    <w:p w:rsidR="002E3E35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Заработная плата – совокупность вознаграждений в денежной или натуральной форме, полученная работником за фактически выполненную работу, а также за периоды, включаемые в рабочее время в соответствии с законодательством</w:t>
      </w:r>
      <w:r w:rsidR="0045458C" w:rsidRPr="0045458C">
        <w:t xml:space="preserve">.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Из требований экономических законов может быть сформулирована система принципов регулирования оплаты труда, включающая</w:t>
      </w:r>
      <w:r w:rsidR="0045458C" w:rsidRPr="0045458C">
        <w:t xml:space="preserve">: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принцип</w:t>
      </w:r>
      <w:r w:rsidR="0045458C" w:rsidRPr="0045458C">
        <w:t xml:space="preserve"> </w:t>
      </w:r>
      <w:r w:rsidRPr="0045458C">
        <w:t>оплаты по затратам и результатам</w:t>
      </w:r>
      <w:r w:rsidR="0045458C" w:rsidRPr="0045458C">
        <w:t xml:space="preserve">. </w:t>
      </w:r>
      <w:r w:rsidRPr="0045458C">
        <w:t>На протяжении длительного периода времени вся система организации</w:t>
      </w:r>
      <w:r w:rsidR="0045458C" w:rsidRPr="0045458C">
        <w:t xml:space="preserve"> </w:t>
      </w:r>
      <w:r w:rsidRPr="0045458C">
        <w:t>оплаты труда в государстве было нацелена на распределение по затратам труда, которое не соответствует требованиям</w:t>
      </w:r>
      <w:r w:rsidR="0045458C" w:rsidRPr="0045458C">
        <w:t xml:space="preserve"> </w:t>
      </w:r>
      <w:r w:rsidRPr="0045458C">
        <w:t>современного уровня развития экономики</w:t>
      </w:r>
      <w:r w:rsidR="0045458C" w:rsidRPr="0045458C">
        <w:t xml:space="preserve">. </w:t>
      </w:r>
      <w:r w:rsidRPr="0045458C">
        <w:t>В настоящее время более строгим является принцип оплаты по затратам и результатам</w:t>
      </w:r>
      <w:r w:rsidR="0045458C" w:rsidRPr="0045458C">
        <w:t xml:space="preserve"> </w:t>
      </w:r>
      <w:r w:rsidRPr="0045458C">
        <w:t>труда, а не только по затратам</w:t>
      </w:r>
      <w:r w:rsidR="0045458C" w:rsidRPr="0045458C">
        <w:t xml:space="preserve">.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принцип</w:t>
      </w:r>
      <w:r w:rsidR="0045458C" w:rsidRPr="0045458C">
        <w:t xml:space="preserve"> </w:t>
      </w:r>
      <w:r w:rsidRPr="0045458C">
        <w:t>повышения уровня оплаты труда на основе роста эффективности</w:t>
      </w:r>
      <w:r w:rsidR="0045458C" w:rsidRPr="0045458C">
        <w:t xml:space="preserve"> </w:t>
      </w:r>
      <w:r w:rsidRPr="0045458C">
        <w:t>производства, который обусловлен, в первую очередь, действием таких экономических законов, как закон повышающейся производительности</w:t>
      </w:r>
      <w:r w:rsidR="0045458C" w:rsidRPr="0045458C">
        <w:t xml:space="preserve"> </w:t>
      </w:r>
      <w:r w:rsidRPr="0045458C">
        <w:t>труда, закон возвышения потребностей</w:t>
      </w:r>
      <w:r w:rsidR="0045458C" w:rsidRPr="0045458C">
        <w:t xml:space="preserve">. </w:t>
      </w:r>
      <w:r w:rsidRPr="0045458C">
        <w:t>Из этих законов следует, что рост оплаты труда работника должен осуществляться только на основе повышения эффективности производства</w:t>
      </w:r>
      <w:r w:rsidR="0045458C" w:rsidRPr="0045458C">
        <w:t xml:space="preserve">.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принцип опережения роста производительности общественного труда по сравнению с ростом заработной платы, который вытекает из закона повышающейся производительности труда</w:t>
      </w:r>
      <w:r w:rsidR="0045458C" w:rsidRPr="0045458C">
        <w:t xml:space="preserve">. </w:t>
      </w:r>
      <w:r w:rsidRPr="0045458C">
        <w:t>Он призван обеспечить необходимые накопления и дальнейшее расширение производства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принцип материальной заинтересованности в повышении эффективности труда следует из закона повышающейся производительности труда</w:t>
      </w:r>
      <w:r w:rsidR="0045458C" w:rsidRPr="0045458C">
        <w:t xml:space="preserve"> </w:t>
      </w:r>
      <w:r w:rsidRPr="0045458C">
        <w:t>и закона стоимости</w:t>
      </w:r>
      <w:r w:rsidR="0045458C" w:rsidRPr="0045458C">
        <w:t xml:space="preserve">. </w:t>
      </w:r>
      <w:r w:rsidRPr="0045458C">
        <w:t>Необходимо не просто обеспечить материальную заинтересованность в определенных результатах труда, но и заинтересовать</w:t>
      </w:r>
      <w:r w:rsidR="0045458C" w:rsidRPr="0045458C">
        <w:t xml:space="preserve"> </w:t>
      </w:r>
      <w:r w:rsidRPr="0045458C">
        <w:t>работника в повышении эффективности</w:t>
      </w:r>
      <w:r w:rsidR="0045458C" w:rsidRPr="0045458C">
        <w:t xml:space="preserve"> </w:t>
      </w:r>
      <w:r w:rsidRPr="0045458C">
        <w:t>труда</w:t>
      </w:r>
      <w:r w:rsidR="0045458C" w:rsidRPr="0045458C">
        <w:t xml:space="preserve">. </w:t>
      </w:r>
      <w:r w:rsidRPr="0045458C">
        <w:t>Реализация этого принципа в организации</w:t>
      </w:r>
      <w:r w:rsidR="0045458C" w:rsidRPr="0045458C">
        <w:t xml:space="preserve"> </w:t>
      </w:r>
      <w:r w:rsidRPr="0045458C">
        <w:t>оплаты труда будет способствовать достижению определенных качественных изменений в работе всего хозяйственного механизма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Заработная плата в условии рыночной экономики определяется на основе взаимодействия 3-х составляющих</w:t>
      </w:r>
      <w:r w:rsidR="0045458C" w:rsidRPr="0045458C">
        <w:t xml:space="preserve">: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Рынка труда</w:t>
      </w:r>
      <w:r w:rsidR="0045458C" w:rsidRPr="0045458C">
        <w:t xml:space="preserve">;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Государственного регулирования</w:t>
      </w:r>
      <w:r w:rsidR="0045458C" w:rsidRPr="0045458C">
        <w:t xml:space="preserve">; </w:t>
      </w:r>
    </w:p>
    <w:p w:rsidR="0045458C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Коллективно-договорного регулирования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Организация зарплаты на предприятиях осуществляется на основе следующих принципов</w:t>
      </w:r>
      <w:r w:rsidR="0045458C" w:rsidRPr="0045458C">
        <w:t xml:space="preserve">: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Установление строгой зависимости от количества и качества труда</w:t>
      </w:r>
      <w:r w:rsidR="0045458C" w:rsidRPr="0045458C">
        <w:t xml:space="preserve">;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Обеспечение роста зарплаты в пределах зарабатываемых трудовыми коллективами средств</w:t>
      </w:r>
      <w:r w:rsidR="0045458C" w:rsidRPr="0045458C">
        <w:t xml:space="preserve">;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Опережение роста производительности роста труда по сравнению с ростом средней зарплаты</w:t>
      </w:r>
      <w:r w:rsidR="0045458C" w:rsidRPr="0045458C">
        <w:t xml:space="preserve">; </w:t>
      </w:r>
    </w:p>
    <w:p w:rsidR="0045458C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Усиление заинтересованности всех работников предприятия в мобилизации имеющихся резервов эффективности производства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В основ</w:t>
      </w:r>
      <w:r w:rsidR="00C94DBA" w:rsidRPr="0045458C">
        <w:t>е</w:t>
      </w:r>
      <w:r w:rsidRPr="0045458C">
        <w:t xml:space="preserve"> оплаты труда</w:t>
      </w:r>
      <w:r w:rsidR="0045458C" w:rsidRPr="0045458C">
        <w:t xml:space="preserve"> </w:t>
      </w:r>
      <w:r w:rsidRPr="0045458C">
        <w:t>лежит тарифная система</w:t>
      </w:r>
      <w:r w:rsidR="0045458C" w:rsidRPr="0045458C">
        <w:t xml:space="preserve">. </w:t>
      </w:r>
      <w:r w:rsidRPr="0045458C">
        <w:t xml:space="preserve">Тарифная система – совокупность нормативов, </w:t>
      </w:r>
      <w:r w:rsidR="002E3E35" w:rsidRPr="0045458C">
        <w:t>которые регулируют уровень заработной платы рабочих и служащих</w:t>
      </w:r>
      <w:r w:rsidR="0045458C" w:rsidRPr="0045458C">
        <w:t xml:space="preserve">. </w:t>
      </w:r>
      <w:r w:rsidR="002E3E35" w:rsidRPr="0045458C">
        <w:rPr>
          <w:rStyle w:val="af"/>
          <w:sz w:val="20"/>
          <w:szCs w:val="20"/>
        </w:rPr>
        <w:footnoteReference w:id="6"/>
      </w:r>
      <w:r w:rsidRPr="0045458C">
        <w:t xml:space="preserve"> Тарифная система включает</w:t>
      </w:r>
      <w:r w:rsidR="0045458C" w:rsidRPr="0045458C">
        <w:t xml:space="preserve">: </w:t>
      </w:r>
      <w:r w:rsidRPr="0045458C">
        <w:t>единую тарифную сетку (ЕТС</w:t>
      </w:r>
      <w:r w:rsidR="0045458C" w:rsidRPr="0045458C">
        <w:t>),</w:t>
      </w:r>
      <w:r w:rsidRPr="0045458C">
        <w:t xml:space="preserve"> ставку первого разряда, </w:t>
      </w:r>
      <w:r w:rsidR="00C94DBA" w:rsidRPr="0045458C">
        <w:t>т</w:t>
      </w:r>
      <w:r w:rsidRPr="0045458C">
        <w:t>арифно-квалификационные</w:t>
      </w:r>
      <w:r w:rsidR="00C94DBA" w:rsidRPr="0045458C">
        <w:t xml:space="preserve"> справочники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ЕТС – таблица, в которой по горизонтали расположены в порядке возрастания тарифные разряды и тарифные коэффициенты, а по вертикали расположены категории и должности работающих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Для бюджетных организаций ЕТС является основным документом, на основе которого строится заработная плата</w:t>
      </w:r>
      <w:r w:rsidR="0045458C" w:rsidRPr="0045458C">
        <w:t xml:space="preserve">. </w:t>
      </w:r>
      <w:r w:rsidRPr="0045458C">
        <w:t>Для прочих предприятий ЕТС является ориентиром для построения системы оплаты труда в рамках заработанных ими средств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Тарифно-квалификационный справочник является нормативным актом в области тарификации</w:t>
      </w:r>
      <w:r w:rsidR="0045458C" w:rsidRPr="0045458C">
        <w:t xml:space="preserve">. </w:t>
      </w:r>
      <w:r w:rsidRPr="0045458C">
        <w:t>Тарифно-квалификационный справочник содержит описание основных наиболее встречаемых работ по профессиям и позволяет оценивать их сложность номинальной величиной разряда</w:t>
      </w:r>
      <w:r w:rsidR="0045458C" w:rsidRPr="0045458C">
        <w:t xml:space="preserve">.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На основе тарифной ставки рассчитывается тарифная зарплата</w:t>
      </w:r>
      <w:r w:rsidR="0045458C" w:rsidRPr="0045458C">
        <w:t xml:space="preserve">. </w:t>
      </w:r>
      <w:r w:rsidRPr="0045458C">
        <w:t>В соответствии с законодательством руководители предприятий имеют право устанавливать доплаты за</w:t>
      </w:r>
      <w:r w:rsidR="0045458C" w:rsidRPr="0045458C">
        <w:t xml:space="preserve">: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вредные условия труда,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работу в ночное время,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профессиональное мастерство,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совмещение профессий,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расширение зоны обслуживания</w:t>
      </w:r>
      <w:r w:rsidR="0045458C" w:rsidRPr="0045458C">
        <w:t xml:space="preserve">.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На предприятиях предусматривается премирование работников за выполнение количественных и качественных показателей в соответствии с разработанными системами премирования</w:t>
      </w:r>
      <w:r w:rsidR="0045458C" w:rsidRPr="0045458C">
        <w:t xml:space="preserve">. </w:t>
      </w:r>
      <w:r w:rsidRPr="0045458C">
        <w:t>Основные показатели для премирования</w:t>
      </w:r>
      <w:r w:rsidR="0045458C" w:rsidRPr="0045458C">
        <w:t xml:space="preserve">: </w:t>
      </w:r>
    </w:p>
    <w:p w:rsidR="0045458C" w:rsidRDefault="00E60309" w:rsidP="0045458C">
      <w:pPr>
        <w:widowControl w:val="0"/>
        <w:autoSpaceDE w:val="0"/>
        <w:autoSpaceDN w:val="0"/>
        <w:adjustRightInd w:val="0"/>
      </w:pPr>
      <w:r w:rsidRPr="0045458C">
        <w:t>рост объёмов производства</w:t>
      </w:r>
    </w:p>
    <w:p w:rsidR="00F54C0F" w:rsidRDefault="00E60309" w:rsidP="0045458C">
      <w:pPr>
        <w:widowControl w:val="0"/>
        <w:autoSpaceDE w:val="0"/>
        <w:autoSpaceDN w:val="0"/>
        <w:adjustRightInd w:val="0"/>
      </w:pPr>
      <w:r w:rsidRPr="0045458C">
        <w:t>обеспечение качества продукции</w:t>
      </w:r>
    </w:p>
    <w:p w:rsidR="00F54C0F" w:rsidRPr="0045458C" w:rsidRDefault="00F54C0F" w:rsidP="00F54C0F">
      <w:pPr>
        <w:widowControl w:val="0"/>
        <w:autoSpaceDE w:val="0"/>
        <w:autoSpaceDN w:val="0"/>
        <w:adjustRightInd w:val="0"/>
      </w:pPr>
      <w:r w:rsidRPr="0045458C">
        <w:t>экономия материальных и трудовых ресурсов</w:t>
      </w:r>
      <w:r w:rsidRPr="0045458C">
        <w:rPr>
          <w:rStyle w:val="af"/>
          <w:sz w:val="20"/>
          <w:szCs w:val="20"/>
        </w:rPr>
        <w:footnoteReference w:id="7"/>
      </w:r>
      <w:r w:rsidRPr="0045458C">
        <w:t xml:space="preserve">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Наиболее распространёнными формами оплаты труда является сдельная и повременная формы оплаты труда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При сдельной оплате труда заработная плата начисляется за каждую единицу выполненной работы или изготовленной продукции</w:t>
      </w:r>
      <w:r w:rsidR="0045458C" w:rsidRPr="0045458C">
        <w:t xml:space="preserve">. </w:t>
      </w:r>
      <w:r w:rsidRPr="0045458C">
        <w:t>Сдельную форму оплаты целесообразно применять на участках где возможно нормирование и учёт трудового вклада каждого работника, а увеличение выпуска продукции нужного качества зависит от опыта и умения работника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Сдельная форма оплаты имеет следующие системы</w:t>
      </w:r>
      <w:r w:rsidR="0045458C" w:rsidRPr="0045458C">
        <w:t xml:space="preserve">: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Прямую сдельную зарплату начисляют работникам на основе рассчитанных сдельных расценок (Рсд</w:t>
      </w:r>
      <w:r w:rsidR="0045458C" w:rsidRPr="0045458C">
        <w:t xml:space="preserve">). </w:t>
      </w:r>
      <w:r w:rsidRPr="0045458C">
        <w:t>Сдельная расценка может быть определена на основе нормы времени и нормы выработки</w:t>
      </w:r>
      <w:r w:rsidR="0045458C" w:rsidRPr="0045458C">
        <w:t xml:space="preserve">: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1</w:t>
      </w:r>
      <w:r w:rsidR="0045458C" w:rsidRPr="0045458C">
        <w:t xml:space="preserve">) </w:t>
      </w:r>
      <w:r w:rsidR="00A20602">
        <w:pict>
          <v:shape id="_x0000_i1026" type="#_x0000_t75" style="width:91.5pt;height:24.75pt" fillcolor="window">
            <v:imagedata r:id="rId8" o:title=""/>
          </v:shape>
        </w:pict>
      </w:r>
      <w:r w:rsidRPr="0045458C">
        <w:t xml:space="preserve">, </w:t>
      </w:r>
    </w:p>
    <w:p w:rsidR="0045458C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где</w:t>
      </w:r>
      <w:r w:rsidR="0045458C" w:rsidRPr="0045458C">
        <w:t xml:space="preserve"> </w:t>
      </w:r>
      <w:r w:rsidR="00A20602">
        <w:pict>
          <v:shape id="_x0000_i1027" type="#_x0000_t75" style="width:29.25pt;height:26.25pt" fillcolor="window">
            <v:imagedata r:id="rId9" o:title=""/>
          </v:shape>
        </w:pict>
      </w:r>
      <w:r w:rsidR="0045458C" w:rsidRPr="0045458C">
        <w:t xml:space="preserve"> - </w:t>
      </w:r>
      <w:r w:rsidRPr="0045458C">
        <w:t xml:space="preserve">часовая тарифная ставка </w:t>
      </w:r>
      <w:r w:rsidRPr="0045458C">
        <w:rPr>
          <w:lang w:val="en-US"/>
        </w:rPr>
        <w:t>i</w:t>
      </w:r>
      <w:r w:rsidRPr="0045458C">
        <w:t>-го разряда, руб</w:t>
      </w:r>
      <w:r w:rsidR="0045458C" w:rsidRPr="0045458C">
        <w:t xml:space="preserve">;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Нвр – норма времени, н</w:t>
      </w:r>
      <w:r w:rsidR="0045458C" w:rsidRPr="0045458C">
        <w:t xml:space="preserve">. </w:t>
      </w:r>
      <w:r w:rsidRPr="0045458C">
        <w:t>час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2</w:t>
      </w:r>
      <w:r w:rsidR="0045458C" w:rsidRPr="0045458C">
        <w:t xml:space="preserve">) </w:t>
      </w:r>
      <w:r w:rsidR="00A20602">
        <w:pict>
          <v:shape id="_x0000_i1028" type="#_x0000_t75" style="width:65.25pt;height:44.25pt" fillcolor="window">
            <v:imagedata r:id="rId10" o:title=""/>
          </v:shape>
        </w:pict>
      </w:r>
      <w:r w:rsidRPr="0045458C">
        <w:t>, где</w:t>
      </w:r>
      <w:r w:rsidR="0045458C" w:rsidRPr="0045458C">
        <w:t xml:space="preserve"> </w:t>
      </w:r>
      <w:r w:rsidRPr="0045458C">
        <w:t>Нвыр – норма выработки, нат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Сдельная зарплата определяется</w:t>
      </w:r>
      <w:r w:rsidR="0045458C" w:rsidRPr="0045458C">
        <w:t xml:space="preserve">: </w:t>
      </w:r>
    </w:p>
    <w:p w:rsidR="00E60309" w:rsidRPr="0045458C" w:rsidRDefault="00A20602" w:rsidP="0045458C">
      <w:pPr>
        <w:widowControl w:val="0"/>
        <w:autoSpaceDE w:val="0"/>
        <w:autoSpaceDN w:val="0"/>
        <w:adjustRightInd w:val="0"/>
      </w:pPr>
      <w:r>
        <w:pict>
          <v:shape id="_x0000_i1029" type="#_x0000_t75" style="width:84pt;height:24.75pt" fillcolor="window">
            <v:imagedata r:id="rId11" o:title=""/>
          </v:shape>
        </w:pict>
      </w:r>
      <w:r w:rsidR="00E60309" w:rsidRPr="0045458C">
        <w:t>, где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 xml:space="preserve">где </w:t>
      </w:r>
      <w:r w:rsidRPr="0045458C">
        <w:rPr>
          <w:lang w:val="en-US"/>
        </w:rPr>
        <w:t>N</w:t>
      </w:r>
      <w:r w:rsidRPr="0045458C">
        <w:t xml:space="preserve"> – объём выпуска продукции, нат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Сдельно-премиальную систему, предусматривающую сверх заработка по прямым сдельным расценкам премии за выполнение и перевыполнение количественных и качественных показателей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Сдельно-прогрессивную систему, в которой труд рабочих в пределах установленной нормы оплачивается по прямым одинарным расценкам, а сверх установленной базы по повышенным сдельным расценкам в соответствии с разработанной шкалой</w:t>
      </w:r>
      <w:r w:rsidR="0045458C" w:rsidRPr="0045458C">
        <w:t xml:space="preserve">. </w:t>
      </w:r>
    </w:p>
    <w:p w:rsidR="0045458C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Косвенная сдельная система применяется для определения заработной платы вспомогательных рабочих для установления прямой зависимости их заработной платы от результатов труда обслуживаемых ими основных технологических рабочих</w:t>
      </w:r>
      <w:r w:rsidR="0045458C" w:rsidRPr="0045458C">
        <w:t xml:space="preserve">. </w:t>
      </w:r>
      <w:r w:rsidRPr="0045458C">
        <w:t>При этом косвенная сдельная расценка определяется исходя из тарифной ставки вспомогательного рабочего</w:t>
      </w:r>
      <w:r w:rsidR="0045458C" w:rsidRPr="0045458C">
        <w:t xml:space="preserve"> </w:t>
      </w:r>
      <w:r w:rsidRPr="0045458C">
        <w:t>и норма выработки основных рабочих</w:t>
      </w:r>
      <w:r w:rsidR="0045458C" w:rsidRPr="0045458C">
        <w:t xml:space="preserve">: </w:t>
      </w:r>
    </w:p>
    <w:p w:rsidR="00E60309" w:rsidRPr="0045458C" w:rsidRDefault="00A20602" w:rsidP="0045458C">
      <w:pPr>
        <w:widowControl w:val="0"/>
        <w:autoSpaceDE w:val="0"/>
        <w:autoSpaceDN w:val="0"/>
        <w:adjustRightInd w:val="0"/>
      </w:pPr>
      <w:r>
        <w:pict>
          <v:shape id="_x0000_i1030" type="#_x0000_t75" style="width:129.75pt;height:35.25pt" fillcolor="window">
            <v:imagedata r:id="rId12" o:title=""/>
          </v:shape>
        </w:pict>
      </w:r>
    </w:p>
    <w:p w:rsidR="0045458C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Аккордная система</w:t>
      </w:r>
      <w:r w:rsidR="0045458C" w:rsidRPr="0045458C">
        <w:t xml:space="preserve"> - </w:t>
      </w:r>
      <w:r w:rsidRPr="0045458C">
        <w:t>размер зарплаты устанавливается за весь цикл работ в целом с учётом срока выполнения</w:t>
      </w:r>
      <w:r w:rsidR="0045458C" w:rsidRPr="0045458C">
        <w:t xml:space="preserve">. </w:t>
      </w:r>
    </w:p>
    <w:p w:rsidR="0045458C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Повременная форма оплаты труда применяется, если нет</w:t>
      </w:r>
      <w:r w:rsidR="0045458C" w:rsidRPr="0045458C">
        <w:t xml:space="preserve"> </w:t>
      </w:r>
      <w:r w:rsidRPr="0045458C">
        <w:t>возможности точно определить количество затрат труда, или если характер выполненной работы не зависит напрямую от степени участия самого работника в трудовом процессе</w:t>
      </w:r>
      <w:r w:rsidR="0045458C" w:rsidRPr="0045458C">
        <w:t xml:space="preserve">. </w:t>
      </w:r>
      <w:r w:rsidRPr="0045458C">
        <w:t>При повременной оплате зарплата работнику начисляется по установленной тарифной ставке присвоенного ему разряда за фактически отработанное время</w:t>
      </w:r>
      <w:r w:rsidR="0045458C" w:rsidRPr="0045458C">
        <w:t xml:space="preserve">. 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Повременная форма оплаты труда включает 2-е системы</w:t>
      </w:r>
      <w:r w:rsidR="0045458C" w:rsidRPr="0045458C">
        <w:t xml:space="preserve">: </w:t>
      </w:r>
    </w:p>
    <w:p w:rsidR="0045458C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зарплата повременщика (Зпов</w:t>
      </w:r>
      <w:r w:rsidR="0045458C" w:rsidRPr="0045458C">
        <w:t xml:space="preserve">. </w:t>
      </w:r>
      <w:r w:rsidRPr="0045458C">
        <w:rPr>
          <w:lang w:val="en-US"/>
        </w:rPr>
        <w:t>i</w:t>
      </w:r>
      <w:r w:rsidR="0045458C" w:rsidRPr="0045458C">
        <w:t xml:space="preserve">) </w:t>
      </w:r>
      <w:r w:rsidRPr="0045458C">
        <w:t>определяется как</w:t>
      </w:r>
      <w:r w:rsidR="0045458C" w:rsidRPr="0045458C">
        <w:t xml:space="preserve">: </w:t>
      </w:r>
    </w:p>
    <w:p w:rsidR="0045458C" w:rsidRPr="0045458C" w:rsidRDefault="00A20602" w:rsidP="0045458C">
      <w:pPr>
        <w:widowControl w:val="0"/>
        <w:autoSpaceDE w:val="0"/>
        <w:autoSpaceDN w:val="0"/>
        <w:adjustRightInd w:val="0"/>
      </w:pPr>
      <w:r>
        <w:pict>
          <v:shape id="_x0000_i1031" type="#_x0000_t75" style="width:109.5pt;height:23.25pt" fillcolor="window">
            <v:imagedata r:id="rId13" o:title=""/>
          </v:shape>
        </w:pict>
      </w:r>
      <w:r w:rsidR="00E60309" w:rsidRPr="0045458C">
        <w:t>,</w:t>
      </w:r>
    </w:p>
    <w:p w:rsidR="00E60309" w:rsidRPr="0045458C" w:rsidRDefault="00E60309" w:rsidP="0045458C">
      <w:pPr>
        <w:widowControl w:val="0"/>
        <w:autoSpaceDE w:val="0"/>
        <w:autoSpaceDN w:val="0"/>
        <w:adjustRightInd w:val="0"/>
      </w:pPr>
      <w:r w:rsidRPr="0045458C">
        <w:t>где</w:t>
      </w:r>
      <w:r w:rsidR="0045458C" w:rsidRPr="0045458C">
        <w:t xml:space="preserve"> </w:t>
      </w:r>
      <w:r w:rsidRPr="0045458C">
        <w:rPr>
          <w:lang w:val="en-US"/>
        </w:rPr>
        <w:t>F</w:t>
      </w:r>
      <w:r w:rsidRPr="0045458C">
        <w:t>факт – время</w:t>
      </w:r>
      <w:r w:rsidR="00F90880" w:rsidRPr="0045458C">
        <w:t>,</w:t>
      </w:r>
      <w:r w:rsidRPr="0045458C">
        <w:t xml:space="preserve"> отработанное за период</w:t>
      </w:r>
      <w:r w:rsidR="0045458C" w:rsidRPr="0045458C">
        <w:t xml:space="preserve">. </w:t>
      </w:r>
    </w:p>
    <w:p w:rsidR="0045458C" w:rsidRPr="0045458C" w:rsidRDefault="00EA599D" w:rsidP="0045458C">
      <w:pPr>
        <w:widowControl w:val="0"/>
        <w:autoSpaceDE w:val="0"/>
        <w:autoSpaceDN w:val="0"/>
        <w:adjustRightInd w:val="0"/>
      </w:pPr>
      <w:r w:rsidRPr="0045458C">
        <w:t>2</w:t>
      </w:r>
      <w:r w:rsidR="0045458C" w:rsidRPr="0045458C">
        <w:t xml:space="preserve">. </w:t>
      </w:r>
      <w:r w:rsidR="00E60309" w:rsidRPr="0045458C">
        <w:t>Предусматривает премирование работника сверх тарифной зарплаты за конкретные достижения по установленной на предприятии системе премирования</w:t>
      </w:r>
      <w:r w:rsidR="0045458C" w:rsidRPr="0045458C">
        <w:t xml:space="preserve">. </w:t>
      </w:r>
    </w:p>
    <w:p w:rsidR="0045458C" w:rsidRPr="0045458C" w:rsidRDefault="00FB0795" w:rsidP="0045458C">
      <w:pPr>
        <w:widowControl w:val="0"/>
        <w:autoSpaceDE w:val="0"/>
        <w:autoSpaceDN w:val="0"/>
        <w:adjustRightInd w:val="0"/>
      </w:pPr>
      <w:r w:rsidRPr="0045458C">
        <w:t>Объём денежных средств необходимый для оплаты труда всех работников предприятия называется фондом заработной платы или фондом оплаты труда</w:t>
      </w:r>
      <w:r w:rsidR="0045458C" w:rsidRPr="0045458C">
        <w:t xml:space="preserve">. </w:t>
      </w:r>
      <w:r w:rsidRPr="0045458C">
        <w:t>Фактический фонд оплаты труда за отчётный период считается базовым и на основе его рассчитывается плановый фонд зарплаты на предстоящий плановый период по категориям работающих с учётом их квалификации и плановым фондом времени</w:t>
      </w:r>
      <w:r w:rsidR="0045458C" w:rsidRPr="0045458C">
        <w:t xml:space="preserve">. </w:t>
      </w:r>
      <w:r w:rsidRPr="0045458C">
        <w:rPr>
          <w:rStyle w:val="af"/>
          <w:sz w:val="20"/>
          <w:szCs w:val="20"/>
        </w:rPr>
        <w:footnoteReference w:id="8"/>
      </w:r>
    </w:p>
    <w:p w:rsidR="00F021F5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Реформа системы оплаты труда предоставляет самостоятельность</w:t>
      </w:r>
      <w:r w:rsidR="00855522" w:rsidRPr="0045458C">
        <w:t xml:space="preserve"> </w:t>
      </w:r>
      <w:r w:rsidRPr="0045458C">
        <w:t>предприятиям при выборе принципов вознаграждения работников, стимулирующих их</w:t>
      </w:r>
      <w:r w:rsidR="00EA599D" w:rsidRPr="0045458C">
        <w:t xml:space="preserve"> </w:t>
      </w:r>
      <w:r w:rsidRPr="0045458C">
        <w:t>к высокой производительности и эффективности труда</w:t>
      </w:r>
      <w:r w:rsidR="0045458C" w:rsidRPr="0045458C">
        <w:t xml:space="preserve">. </w:t>
      </w:r>
      <w:r w:rsidRPr="0045458C">
        <w:t>В конструировании</w:t>
      </w:r>
      <w:r w:rsidR="00EA599D" w:rsidRPr="0045458C">
        <w:t xml:space="preserve"> </w:t>
      </w:r>
      <w:r w:rsidRPr="0045458C">
        <w:t>отечественных систем заработной платы целесообразно использовать опыт</w:t>
      </w:r>
      <w:r w:rsidR="00EA599D" w:rsidRPr="0045458C">
        <w:t xml:space="preserve"> </w:t>
      </w:r>
      <w:r w:rsidRPr="0045458C">
        <w:t>зарубежных предпринимателей, широко использующих следующие системы, оплаты</w:t>
      </w:r>
      <w:r w:rsidR="00EA599D" w:rsidRPr="0045458C">
        <w:t xml:space="preserve"> </w:t>
      </w:r>
      <w:r w:rsidRPr="0045458C">
        <w:t>труда</w:t>
      </w:r>
      <w:r w:rsidR="0045458C" w:rsidRPr="0045458C">
        <w:t xml:space="preserve">: </w:t>
      </w:r>
    </w:p>
    <w:p w:rsidR="00F021F5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1</w:t>
      </w:r>
      <w:r w:rsidR="0045458C" w:rsidRPr="0045458C">
        <w:t xml:space="preserve">) </w:t>
      </w:r>
      <w:r w:rsidRPr="0045458C">
        <w:t>гарантирующая минимальную заработную плату (тарифную ставку</w:t>
      </w:r>
      <w:r w:rsidR="0045458C" w:rsidRPr="0045458C">
        <w:t xml:space="preserve">) </w:t>
      </w:r>
      <w:r w:rsidRPr="0045458C">
        <w:t>даже при</w:t>
      </w:r>
      <w:r w:rsidR="00EA599D" w:rsidRPr="0045458C">
        <w:t xml:space="preserve"> </w:t>
      </w:r>
      <w:r w:rsidRPr="0045458C">
        <w:t>недостижении работником установленного уровня производительности труда</w:t>
      </w:r>
      <w:r w:rsidR="0045458C" w:rsidRPr="0045458C">
        <w:t xml:space="preserve">; </w:t>
      </w:r>
    </w:p>
    <w:p w:rsidR="00F021F5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2</w:t>
      </w:r>
      <w:r w:rsidR="0045458C" w:rsidRPr="0045458C">
        <w:t xml:space="preserve">) </w:t>
      </w:r>
      <w:r w:rsidRPr="0045458C">
        <w:t>изменяющая зарплату в пределах от минимальной до максимальной в</w:t>
      </w:r>
      <w:r w:rsidR="004220C8" w:rsidRPr="0045458C">
        <w:t xml:space="preserve"> </w:t>
      </w:r>
      <w:r w:rsidRPr="0045458C">
        <w:t>пропорциях, зависящих от достигнутого уровня производительности труда</w:t>
      </w:r>
      <w:r w:rsidR="0045458C" w:rsidRPr="0045458C">
        <w:t xml:space="preserve">; </w:t>
      </w:r>
    </w:p>
    <w:p w:rsidR="00F021F5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3</w:t>
      </w:r>
      <w:r w:rsidR="0045458C" w:rsidRPr="0045458C">
        <w:t xml:space="preserve">) </w:t>
      </w:r>
      <w:r w:rsidRPr="0045458C">
        <w:t>системы участия работников в прибылях и создании рабочей собственности</w:t>
      </w:r>
      <w:r w:rsidR="0045458C" w:rsidRPr="0045458C">
        <w:t xml:space="preserve">. </w:t>
      </w:r>
    </w:p>
    <w:p w:rsidR="0045458C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Среди систем первого типа наиболее распространены системы Хелси, Рована,</w:t>
      </w:r>
      <w:r w:rsidR="00EA599D" w:rsidRPr="0045458C">
        <w:t xml:space="preserve"> </w:t>
      </w:r>
      <w:r w:rsidRPr="0045458C">
        <w:t>Барта и Бедо</w:t>
      </w:r>
      <w:r w:rsidR="0045458C" w:rsidRPr="0045458C">
        <w:t xml:space="preserve">. </w:t>
      </w:r>
    </w:p>
    <w:p w:rsidR="0045458C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В системе Хелси на выполнение определенной работы</w:t>
      </w:r>
      <w:r w:rsidR="00EA599D" w:rsidRPr="0045458C">
        <w:t xml:space="preserve"> </w:t>
      </w:r>
      <w:r w:rsidRPr="0045458C">
        <w:t>устанавливается норма времени</w:t>
      </w:r>
      <w:r w:rsidR="0045458C" w:rsidRPr="0045458C">
        <w:t xml:space="preserve">. </w:t>
      </w:r>
      <w:r w:rsidRPr="0045458C">
        <w:t>При выполнении работы за меньшее количество</w:t>
      </w:r>
      <w:r w:rsidR="00EA599D" w:rsidRPr="0045458C">
        <w:t xml:space="preserve"> </w:t>
      </w:r>
      <w:r w:rsidRPr="0045458C">
        <w:t>времени работник получает из расчета фактически затраченного времени и</w:t>
      </w:r>
      <w:r w:rsidR="00EA599D" w:rsidRPr="0045458C">
        <w:t xml:space="preserve"> </w:t>
      </w:r>
      <w:r w:rsidRPr="0045458C">
        <w:t>процент от величины сэкономленного времени</w:t>
      </w:r>
      <w:r w:rsidR="0045458C" w:rsidRPr="0045458C">
        <w:t xml:space="preserve">. </w:t>
      </w:r>
      <w:r w:rsidRPr="0045458C">
        <w:t>При этом заработная плата</w:t>
      </w:r>
      <w:r w:rsidR="00EA599D" w:rsidRPr="0045458C">
        <w:t xml:space="preserve"> </w:t>
      </w:r>
      <w:r w:rsidRPr="0045458C">
        <w:t>изменяется линейно</w:t>
      </w:r>
      <w:r w:rsidR="0045458C" w:rsidRPr="0045458C">
        <w:t xml:space="preserve">: </w:t>
      </w:r>
      <w:r w:rsidRPr="0045458C">
        <w:t>прирост производительности труда на один процент</w:t>
      </w:r>
      <w:r w:rsidR="00EA599D" w:rsidRPr="0045458C">
        <w:t xml:space="preserve"> </w:t>
      </w:r>
      <w:r w:rsidRPr="0045458C">
        <w:t>сопровождается приростом заработной платы на 0,3</w:t>
      </w:r>
      <w:r w:rsidR="0045458C" w:rsidRPr="0045458C">
        <w:t>%</w:t>
      </w:r>
      <w:r w:rsidRPr="0045458C">
        <w:t xml:space="preserve"> или 0,5</w:t>
      </w:r>
      <w:r w:rsidR="0045458C" w:rsidRPr="0045458C">
        <w:t>%</w:t>
      </w:r>
      <w:r w:rsidRPr="0045458C">
        <w:t xml:space="preserve"> в зависимости от</w:t>
      </w:r>
      <w:r w:rsidR="00EA599D" w:rsidRPr="0045458C">
        <w:t xml:space="preserve"> </w:t>
      </w:r>
      <w:r w:rsidRPr="0045458C">
        <w:t>принятой фирмой схемы</w:t>
      </w:r>
      <w:r w:rsidR="0045458C" w:rsidRPr="0045458C">
        <w:t xml:space="preserve">. </w:t>
      </w:r>
    </w:p>
    <w:p w:rsidR="0045458C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В системе Рована вознаграждение представляет долю</w:t>
      </w:r>
      <w:r w:rsidR="00EA599D" w:rsidRPr="0045458C">
        <w:t xml:space="preserve"> </w:t>
      </w:r>
      <w:r w:rsidRPr="0045458C">
        <w:t>повременной ставки рабочего, соответствующей доле сэкономленного времени в</w:t>
      </w:r>
      <w:r w:rsidR="00EA599D" w:rsidRPr="0045458C">
        <w:t xml:space="preserve"> </w:t>
      </w:r>
      <w:r w:rsidRPr="0045458C">
        <w:t>норме времени</w:t>
      </w:r>
      <w:r w:rsidR="0045458C" w:rsidRPr="0045458C">
        <w:t xml:space="preserve">. </w:t>
      </w:r>
      <w:r w:rsidRPr="0045458C">
        <w:t>Например, почасовая ставка рабочего составляет 0,96 денежных</w:t>
      </w:r>
      <w:r w:rsidR="00855522" w:rsidRPr="0045458C">
        <w:t xml:space="preserve"> </w:t>
      </w:r>
      <w:r w:rsidRPr="0045458C">
        <w:t>единиц</w:t>
      </w:r>
      <w:r w:rsidR="0045458C" w:rsidRPr="0045458C">
        <w:t xml:space="preserve">. </w:t>
      </w:r>
      <w:r w:rsidRPr="0045458C">
        <w:t>Если он выполнил десятичасовую норму за семь часов, вознаграждение</w:t>
      </w:r>
      <w:r w:rsidR="00EA599D" w:rsidRPr="0045458C">
        <w:t xml:space="preserve"> </w:t>
      </w:r>
      <w:r w:rsidRPr="0045458C">
        <w:t>составит 30</w:t>
      </w:r>
      <w:r w:rsidR="0045458C" w:rsidRPr="0045458C">
        <w:t xml:space="preserve">%. </w:t>
      </w:r>
      <w:r w:rsidRPr="0045458C">
        <w:t>Заработок рабочего складывается из платы за затраченное время</w:t>
      </w:r>
      <w:r w:rsidR="00EA599D" w:rsidRPr="0045458C">
        <w:t xml:space="preserve"> </w:t>
      </w:r>
      <w:r w:rsidRPr="0045458C">
        <w:t>работы (6,72 ден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) </w:t>
      </w:r>
      <w:r w:rsidRPr="0045458C">
        <w:t>и вознаграждения (2,02 ден</w:t>
      </w:r>
      <w:r w:rsidR="0045458C" w:rsidRPr="0045458C">
        <w:t xml:space="preserve">. </w:t>
      </w:r>
      <w:r w:rsidRPr="0045458C">
        <w:t>ед</w:t>
      </w:r>
      <w:r w:rsidR="0045458C" w:rsidRPr="0045458C">
        <w:t>),</w:t>
      </w:r>
      <w:r w:rsidRPr="0045458C">
        <w:t xml:space="preserve"> всего 8,74 ден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. </w:t>
      </w:r>
      <w:r w:rsidRPr="0045458C">
        <w:t>Повременная ставка гарантируется, если рабочему не удается достичь требуемой</w:t>
      </w:r>
      <w:r w:rsidR="00EA599D" w:rsidRPr="0045458C">
        <w:t xml:space="preserve"> </w:t>
      </w:r>
      <w:r w:rsidRPr="0045458C">
        <w:t>производительности</w:t>
      </w:r>
      <w:r w:rsidR="0045458C" w:rsidRPr="0045458C">
        <w:t xml:space="preserve">. </w:t>
      </w:r>
    </w:p>
    <w:p w:rsidR="0045458C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Система Барта с варьируемым распределением предполагает исчисление зарплаты</w:t>
      </w:r>
      <w:r w:rsidR="00EA599D" w:rsidRPr="0045458C">
        <w:t xml:space="preserve"> </w:t>
      </w:r>
      <w:r w:rsidRPr="0045458C">
        <w:t>исходя из произведения нормо-часов на количество часов, реально затраченных</w:t>
      </w:r>
      <w:r w:rsidR="00EA599D" w:rsidRPr="0045458C">
        <w:t xml:space="preserve"> </w:t>
      </w:r>
      <w:r w:rsidRPr="0045458C">
        <w:t>на выполнение работы</w:t>
      </w:r>
      <w:r w:rsidR="0045458C" w:rsidRPr="0045458C">
        <w:t xml:space="preserve">. </w:t>
      </w:r>
      <w:r w:rsidRPr="0045458C">
        <w:t>Причем из этого произведения извлекается корень</w:t>
      </w:r>
      <w:r w:rsidR="00EA599D" w:rsidRPr="0045458C">
        <w:t xml:space="preserve"> </w:t>
      </w:r>
      <w:r w:rsidRPr="0045458C">
        <w:t>квадратный, а результат умножается на почасовую ставку зарплаты</w:t>
      </w:r>
      <w:r w:rsidR="0045458C" w:rsidRPr="0045458C">
        <w:t xml:space="preserve">. </w:t>
      </w:r>
      <w:r w:rsidRPr="0045458C">
        <w:t>Например,</w:t>
      </w:r>
      <w:r w:rsidR="00EA599D" w:rsidRPr="0045458C">
        <w:t xml:space="preserve"> </w:t>
      </w:r>
      <w:r w:rsidRPr="0045458C">
        <w:t>при почасовой ставке 0,96 ден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. </w:t>
      </w:r>
      <w:r w:rsidRPr="0045458C">
        <w:t>зарплата рабочего, выполнившего работу за</w:t>
      </w:r>
      <w:r w:rsidR="00EA599D" w:rsidRPr="0045458C">
        <w:t xml:space="preserve"> </w:t>
      </w:r>
      <w:r w:rsidRPr="0045458C">
        <w:t>семь часов вместо десяти по норме, составит 8,03 ден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. </w:t>
      </w:r>
    </w:p>
    <w:p w:rsidR="0045458C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Система Бедо устанавливает норму времени на выполнение работы, исходя из</w:t>
      </w:r>
      <w:r w:rsidR="00EA599D" w:rsidRPr="0045458C">
        <w:t xml:space="preserve"> </w:t>
      </w:r>
      <w:r w:rsidRPr="0045458C">
        <w:t>изучения времени и движений</w:t>
      </w:r>
      <w:r w:rsidR="0045458C" w:rsidRPr="0045458C">
        <w:t xml:space="preserve">. </w:t>
      </w:r>
      <w:r w:rsidRPr="0045458C">
        <w:t>Восьмичасовой рабочий день считается состоящим</w:t>
      </w:r>
      <w:r w:rsidR="00EA599D" w:rsidRPr="0045458C">
        <w:t xml:space="preserve"> </w:t>
      </w:r>
      <w:r w:rsidRPr="0045458C">
        <w:t>из 480 точек</w:t>
      </w:r>
      <w:r w:rsidR="0045458C" w:rsidRPr="0045458C">
        <w:t xml:space="preserve">. </w:t>
      </w:r>
      <w:r w:rsidRPr="0045458C">
        <w:t>Для выполнения каждого задания определяется стандартное</w:t>
      </w:r>
      <w:r w:rsidR="00EA599D" w:rsidRPr="0045458C">
        <w:t xml:space="preserve"> </w:t>
      </w:r>
      <w:r w:rsidRPr="0045458C">
        <w:t>количество точек</w:t>
      </w:r>
      <w:r w:rsidR="0045458C" w:rsidRPr="0045458C">
        <w:t xml:space="preserve">. </w:t>
      </w:r>
      <w:r w:rsidRPr="0045458C">
        <w:t>Рабочий, помимо часовой ставки или прямой повременной</w:t>
      </w:r>
      <w:r w:rsidR="00EA599D" w:rsidRPr="0045458C">
        <w:t xml:space="preserve"> </w:t>
      </w:r>
      <w:r w:rsidRPr="0045458C">
        <w:t>заработной платы, получает вознаграждение, которое исчисляется как</w:t>
      </w:r>
      <w:r w:rsidR="00EA599D" w:rsidRPr="0045458C">
        <w:t xml:space="preserve"> </w:t>
      </w:r>
      <w:r w:rsidRPr="0045458C">
        <w:t>произведение величины, равной 75</w:t>
      </w:r>
      <w:r w:rsidR="0045458C" w:rsidRPr="0045458C">
        <w:t>%</w:t>
      </w:r>
      <w:r w:rsidRPr="0045458C">
        <w:t xml:space="preserve"> от числа точек, выполненных рабочим сверх</w:t>
      </w:r>
      <w:r w:rsidR="00EA599D" w:rsidRPr="0045458C">
        <w:t xml:space="preserve"> </w:t>
      </w:r>
      <w:r w:rsidRPr="0045458C">
        <w:t>положенных 60 за час</w:t>
      </w:r>
      <w:r w:rsidR="0045458C" w:rsidRPr="0045458C">
        <w:t xml:space="preserve">. </w:t>
      </w:r>
      <w:r w:rsidRPr="0045458C">
        <w:t>Например, стандартное число точек для завершения</w:t>
      </w:r>
      <w:r w:rsidR="00EA599D" w:rsidRPr="0045458C">
        <w:t xml:space="preserve"> </w:t>
      </w:r>
      <w:r w:rsidRPr="0045458C">
        <w:t>работы</w:t>
      </w:r>
      <w:r w:rsidR="0045458C" w:rsidRPr="0045458C">
        <w:t>-</w:t>
      </w:r>
      <w:r w:rsidRPr="0045458C">
        <w:t>600</w:t>
      </w:r>
      <w:r w:rsidR="0045458C" w:rsidRPr="0045458C">
        <w:t xml:space="preserve">. </w:t>
      </w:r>
      <w:r w:rsidRPr="0045458C">
        <w:t>Рабочий набирает их за семь часов</w:t>
      </w:r>
      <w:r w:rsidR="0045458C" w:rsidRPr="0045458C">
        <w:t xml:space="preserve">. </w:t>
      </w:r>
      <w:r w:rsidRPr="0045458C">
        <w:t>Вознаграждение составит 75</w:t>
      </w:r>
      <w:r w:rsidR="0045458C" w:rsidRPr="0045458C">
        <w:t>%</w:t>
      </w:r>
      <w:r w:rsidRPr="0045458C">
        <w:t xml:space="preserve"> от (180-0,96</w:t>
      </w:r>
      <w:r w:rsidR="0045458C" w:rsidRPr="0045458C">
        <w:t xml:space="preserve">): </w:t>
      </w:r>
      <w:r w:rsidRPr="0045458C">
        <w:t xml:space="preserve">на 60, </w:t>
      </w:r>
      <w:r w:rsidR="0045458C" w:rsidRPr="0045458C">
        <w:t>т.е</w:t>
      </w:r>
      <w:r w:rsidR="0045458C">
        <w:t>.2</w:t>
      </w:r>
      <w:r w:rsidRPr="0045458C">
        <w:t>,26 ден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. </w:t>
      </w:r>
      <w:r w:rsidRPr="0045458C">
        <w:t>Общие выплаты составят 8,88 ден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. </w:t>
      </w:r>
      <w:r w:rsidRPr="0045458C">
        <w:t>(с повременной зарплатой 6,72 ден</w:t>
      </w:r>
      <w:r w:rsidR="0045458C" w:rsidRPr="0045458C">
        <w:t xml:space="preserve">. </w:t>
      </w:r>
      <w:r w:rsidRPr="0045458C">
        <w:t>ед</w:t>
      </w:r>
      <w:r w:rsidR="0045458C" w:rsidRPr="0045458C">
        <w:t xml:space="preserve">). </w:t>
      </w:r>
      <w:r w:rsidRPr="0045458C">
        <w:t>При недостижении установленной производительности расчет ведется по его</w:t>
      </w:r>
      <w:r w:rsidR="00EA599D" w:rsidRPr="0045458C">
        <w:t xml:space="preserve"> </w:t>
      </w:r>
      <w:r w:rsidRPr="0045458C">
        <w:t>временной ставке</w:t>
      </w:r>
      <w:r w:rsidR="0045458C" w:rsidRPr="0045458C">
        <w:t xml:space="preserve">. </w:t>
      </w:r>
    </w:p>
    <w:p w:rsidR="00F021F5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Среди второго типа систем наиболее известны система Тейлора, Меррика,</w:t>
      </w:r>
      <w:r w:rsidR="00EA599D" w:rsidRPr="0045458C">
        <w:t xml:space="preserve"> </w:t>
      </w:r>
      <w:r w:rsidRPr="0045458C">
        <w:t>Гантта</w:t>
      </w:r>
      <w:r w:rsidR="0045458C" w:rsidRPr="0045458C">
        <w:t xml:space="preserve">. </w:t>
      </w:r>
      <w:r w:rsidRPr="0045458C">
        <w:t>Система Тейлора с дифференцированной сдельной ставкой устанавливает</w:t>
      </w:r>
      <w:r w:rsidR="00EA599D" w:rsidRPr="0045458C">
        <w:t xml:space="preserve"> </w:t>
      </w:r>
      <w:r w:rsidRPr="0045458C">
        <w:t>низкую сдельную ставку для работы с производительностью выше установленной,</w:t>
      </w:r>
      <w:r w:rsidR="00EA599D" w:rsidRPr="0045458C">
        <w:t xml:space="preserve"> </w:t>
      </w:r>
      <w:r w:rsidRPr="0045458C">
        <w:t>но доплачивается 50</w:t>
      </w:r>
      <w:r w:rsidR="0045458C" w:rsidRPr="0045458C">
        <w:t>%</w:t>
      </w:r>
      <w:r w:rsidRPr="0045458C">
        <w:t xml:space="preserve"> вознаграждения от повременной ставки при достижении</w:t>
      </w:r>
      <w:r w:rsidR="00EA599D" w:rsidRPr="0045458C">
        <w:t xml:space="preserve"> </w:t>
      </w:r>
      <w:r w:rsidRPr="0045458C">
        <w:t>установленного уровня производительности труда</w:t>
      </w:r>
      <w:r w:rsidR="0045458C" w:rsidRPr="0045458C">
        <w:t xml:space="preserve">. </w:t>
      </w:r>
      <w:r w:rsidRPr="0045458C">
        <w:t>Система Меррика модифицирует</w:t>
      </w:r>
      <w:r w:rsidR="00EA599D" w:rsidRPr="0045458C">
        <w:t xml:space="preserve"> </w:t>
      </w:r>
      <w:r w:rsidRPr="0045458C">
        <w:t>систему Тейлора применением не двух, а трех ставок, с выделением ставок для</w:t>
      </w:r>
      <w:r w:rsidR="00EA599D" w:rsidRPr="0045458C">
        <w:t xml:space="preserve"> </w:t>
      </w:r>
      <w:r w:rsidRPr="0045458C">
        <w:t>новичков и работающих со средней производительностью</w:t>
      </w:r>
      <w:r w:rsidR="0045458C" w:rsidRPr="0045458C">
        <w:t xml:space="preserve">. </w:t>
      </w:r>
      <w:r w:rsidRPr="0045458C">
        <w:t>Когда рабочим</w:t>
      </w:r>
      <w:r w:rsidR="00EA599D" w:rsidRPr="0045458C">
        <w:t xml:space="preserve"> </w:t>
      </w:r>
      <w:r w:rsidRPr="0045458C">
        <w:t>достигается производительность 83</w:t>
      </w:r>
      <w:r w:rsidR="0045458C" w:rsidRPr="0045458C">
        <w:t>%</w:t>
      </w:r>
      <w:r w:rsidRPr="0045458C">
        <w:t xml:space="preserve"> от установленной, ему выплачивается</w:t>
      </w:r>
      <w:r w:rsidR="00EA599D" w:rsidRPr="0045458C">
        <w:t xml:space="preserve"> </w:t>
      </w:r>
      <w:r w:rsidRPr="0045458C">
        <w:t>прямая сдельная ставка и вознаграждение в 10</w:t>
      </w:r>
      <w:r w:rsidR="0045458C" w:rsidRPr="0045458C">
        <w:t>%</w:t>
      </w:r>
      <w:r w:rsidRPr="0045458C">
        <w:t xml:space="preserve"> от повременной ставки</w:t>
      </w:r>
      <w:r w:rsidR="0045458C" w:rsidRPr="0045458C">
        <w:t xml:space="preserve">. </w:t>
      </w:r>
      <w:r w:rsidRPr="0045458C">
        <w:t>При</w:t>
      </w:r>
      <w:r w:rsidR="00EA599D" w:rsidRPr="0045458C">
        <w:t xml:space="preserve"> </w:t>
      </w:r>
      <w:r w:rsidRPr="0045458C">
        <w:t>достижении установленной производительности труда начисляется еще 10</w:t>
      </w:r>
      <w:r w:rsidR="0045458C" w:rsidRPr="0045458C">
        <w:t>%</w:t>
      </w:r>
      <w:r w:rsidR="00EA599D" w:rsidRPr="0045458C">
        <w:t xml:space="preserve"> </w:t>
      </w:r>
      <w:r w:rsidRPr="0045458C">
        <w:t>вознаграждения, при превышении зарплата исчисляется из повышенных сдельных</w:t>
      </w:r>
      <w:r w:rsidR="00EA599D" w:rsidRPr="0045458C">
        <w:t xml:space="preserve"> </w:t>
      </w:r>
      <w:r w:rsidRPr="0045458C">
        <w:t>ставок</w:t>
      </w:r>
      <w:r w:rsidR="0045458C" w:rsidRPr="0045458C">
        <w:t xml:space="preserve">. </w:t>
      </w:r>
    </w:p>
    <w:p w:rsidR="0045458C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Система заданий Гантта гарантирует повременную ставку при работе с</w:t>
      </w:r>
      <w:r w:rsidR="00EA599D" w:rsidRPr="0045458C">
        <w:t xml:space="preserve"> </w:t>
      </w:r>
      <w:r w:rsidRPr="0045458C">
        <w:t>производительностью ниже установленной, вознаграждение 20</w:t>
      </w:r>
      <w:r w:rsidR="0045458C" w:rsidRPr="0045458C">
        <w:t>%</w:t>
      </w:r>
      <w:r w:rsidRPr="0045458C">
        <w:t xml:space="preserve"> от повременной</w:t>
      </w:r>
      <w:r w:rsidR="00EA599D" w:rsidRPr="0045458C">
        <w:t xml:space="preserve"> </w:t>
      </w:r>
      <w:r w:rsidRPr="0045458C">
        <w:t>зарплаты при достижении установленного (достаточно высокого</w:t>
      </w:r>
      <w:r w:rsidR="0045458C" w:rsidRPr="0045458C">
        <w:t xml:space="preserve">) </w:t>
      </w:r>
      <w:r w:rsidRPr="0045458C">
        <w:t>уровня</w:t>
      </w:r>
      <w:r w:rsidR="00EA599D" w:rsidRPr="0045458C">
        <w:t xml:space="preserve"> </w:t>
      </w:r>
      <w:r w:rsidRPr="0045458C">
        <w:t>производительности труда и расчет зарплаты по высоким сдельным ставкам при</w:t>
      </w:r>
      <w:r w:rsidR="00EA599D" w:rsidRPr="0045458C">
        <w:t xml:space="preserve"> </w:t>
      </w:r>
      <w:r w:rsidRPr="0045458C">
        <w:t>превышении установленного уровня производительности труда</w:t>
      </w:r>
      <w:r w:rsidR="0045458C" w:rsidRPr="0045458C">
        <w:t xml:space="preserve">. </w:t>
      </w:r>
    </w:p>
    <w:p w:rsidR="00EA599D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В последние годы зарубежные фирмы для усиления мотивации работников успешно</w:t>
      </w:r>
      <w:r w:rsidR="00EA599D" w:rsidRPr="0045458C">
        <w:t xml:space="preserve"> </w:t>
      </w:r>
      <w:r w:rsidRPr="0045458C">
        <w:t>применяют различные системы участия работников в прибылях и создания рабочей</w:t>
      </w:r>
      <w:r w:rsidR="00EA599D" w:rsidRPr="0045458C">
        <w:t xml:space="preserve"> </w:t>
      </w:r>
      <w:r w:rsidRPr="0045458C">
        <w:t>собственности</w:t>
      </w:r>
      <w:r w:rsidR="0045458C" w:rsidRPr="0045458C">
        <w:t xml:space="preserve">. </w:t>
      </w:r>
      <w:r w:rsidRPr="0045458C">
        <w:t>Опыт свидетельствует, что в течение двух лет внедрение такой</w:t>
      </w:r>
      <w:r w:rsidR="00EA599D" w:rsidRPr="0045458C">
        <w:t xml:space="preserve"> </w:t>
      </w:r>
      <w:r w:rsidRPr="0045458C">
        <w:t>системы приводит к росту производитель</w:t>
      </w:r>
      <w:r w:rsidR="004220C8" w:rsidRPr="0045458C">
        <w:t>ности труда в среднем на 10-</w:t>
      </w:r>
      <w:r w:rsidRPr="0045458C">
        <w:t>15</w:t>
      </w:r>
      <w:r w:rsidR="0045458C" w:rsidRPr="0045458C">
        <w:t xml:space="preserve">%. </w:t>
      </w:r>
      <w:r w:rsidRPr="0045458C">
        <w:t>Это</w:t>
      </w:r>
      <w:r w:rsidR="00EA599D" w:rsidRPr="0045458C">
        <w:t xml:space="preserve"> </w:t>
      </w:r>
      <w:r w:rsidRPr="0045458C">
        <w:t xml:space="preserve">достигается за счет более тесной </w:t>
      </w:r>
      <w:r w:rsidR="0045458C" w:rsidRPr="0045458C">
        <w:t>"</w:t>
      </w:r>
      <w:r w:rsidRPr="0045458C">
        <w:t>привязки</w:t>
      </w:r>
      <w:r w:rsidR="0045458C" w:rsidRPr="0045458C">
        <w:t>"</w:t>
      </w:r>
      <w:r w:rsidRPr="0045458C">
        <w:t xml:space="preserve"> работников к результатам работы</w:t>
      </w:r>
      <w:r w:rsidR="00EA599D" w:rsidRPr="0045458C">
        <w:t xml:space="preserve"> </w:t>
      </w:r>
      <w:r w:rsidRPr="0045458C">
        <w:t>фирмы, формирования чувства причастности и вовлеченности, включения мощных</w:t>
      </w:r>
      <w:r w:rsidR="00EA599D" w:rsidRPr="0045458C">
        <w:t xml:space="preserve"> </w:t>
      </w:r>
      <w:r w:rsidRPr="0045458C">
        <w:t>резервов мотивации собственника</w:t>
      </w:r>
      <w:r w:rsidR="0045458C" w:rsidRPr="0045458C">
        <w:t xml:space="preserve">. </w:t>
      </w:r>
    </w:p>
    <w:p w:rsidR="00E60309" w:rsidRPr="0045458C" w:rsidRDefault="00F021F5" w:rsidP="0045458C">
      <w:pPr>
        <w:widowControl w:val="0"/>
        <w:autoSpaceDE w:val="0"/>
        <w:autoSpaceDN w:val="0"/>
        <w:adjustRightInd w:val="0"/>
      </w:pPr>
      <w:r w:rsidRPr="0045458C">
        <w:t>В российской переходной экономике только начинаются процессы формирования</w:t>
      </w:r>
      <w:r w:rsidR="00EA599D" w:rsidRPr="0045458C">
        <w:t xml:space="preserve"> </w:t>
      </w:r>
      <w:r w:rsidRPr="0045458C">
        <w:t>систем оплаты труда и внедрения мотивационных принципов ее организации</w:t>
      </w:r>
      <w:r w:rsidR="0045458C" w:rsidRPr="0045458C">
        <w:t xml:space="preserve">. </w:t>
      </w:r>
      <w:r w:rsidRPr="0045458C">
        <w:t>К</w:t>
      </w:r>
      <w:r w:rsidR="00EA599D" w:rsidRPr="0045458C">
        <w:t xml:space="preserve"> </w:t>
      </w:r>
      <w:r w:rsidRPr="0045458C">
        <w:t>сожалению, во многих отраслях экономики все еще используются тарифные сетки</w:t>
      </w:r>
      <w:r w:rsidR="00EA599D" w:rsidRPr="0045458C">
        <w:t xml:space="preserve"> </w:t>
      </w:r>
      <w:r w:rsidRPr="0045458C">
        <w:t xml:space="preserve">и тарифные ставки оплаты труда периода </w:t>
      </w:r>
      <w:r w:rsidR="00EA599D" w:rsidRPr="0045458C">
        <w:t>п</w:t>
      </w:r>
      <w:r w:rsidRPr="0045458C">
        <w:t>ланово-распределительной системы</w:t>
      </w:r>
      <w:r w:rsidR="0045458C" w:rsidRPr="0045458C">
        <w:t xml:space="preserve">. </w:t>
      </w:r>
      <w:r w:rsidRPr="0045458C">
        <w:t>Нуждается в реформировании оплаты труда инженеров и служащих, а также</w:t>
      </w:r>
      <w:r w:rsidR="00EA599D" w:rsidRPr="0045458C">
        <w:t xml:space="preserve"> </w:t>
      </w:r>
      <w:r w:rsidRPr="0045458C">
        <w:t>работников бюджетной сферы экономики</w:t>
      </w:r>
      <w:r w:rsidR="0045458C" w:rsidRPr="0045458C">
        <w:t xml:space="preserve">. </w:t>
      </w:r>
    </w:p>
    <w:p w:rsidR="00855522" w:rsidRPr="0045458C" w:rsidRDefault="00DD492A" w:rsidP="0045458C">
      <w:pPr>
        <w:widowControl w:val="0"/>
        <w:autoSpaceDE w:val="0"/>
        <w:autoSpaceDN w:val="0"/>
        <w:adjustRightInd w:val="0"/>
      </w:pPr>
      <w:r w:rsidRPr="0045458C">
        <w:t>Последствия мирового финансового кризиса изменили планы субъектов РФ по введению новых систем оплаты труда бюджетников регионального уровня</w:t>
      </w:r>
      <w:r w:rsidR="0045458C" w:rsidRPr="0045458C">
        <w:t xml:space="preserve">. </w:t>
      </w:r>
      <w:r w:rsidRPr="0045458C">
        <w:t>Установленная на федеральном уровне с 1 декабря 2008 года новая система оплаты труда в бюджетных учреждениях ранее подстегнула субъекты ввести новые системы оплаты труда и на региональном уровне</w:t>
      </w:r>
      <w:r w:rsidR="0045458C" w:rsidRPr="0045458C">
        <w:t xml:space="preserve">. </w:t>
      </w:r>
      <w:r w:rsidRPr="0045458C">
        <w:t>Полгода назад, по данным Минфина, большинство регионов приняли решение о повышении фонда оплаты труда на 30%, как это предусматривает федеральная реформа оплаты труда, но сейчас наблюдается отказ от этих решений</w:t>
      </w:r>
      <w:r w:rsidR="0045458C" w:rsidRPr="0045458C">
        <w:t xml:space="preserve">. </w:t>
      </w:r>
      <w:r w:rsidRPr="0045458C">
        <w:t>По данным Минздрава, на новую систему оплаты труда перешли Тюменская, Белгородская, Омская, Ростовская области, Томск, Омск, Санкт-Петербург, готовится к переходу Тверская область</w:t>
      </w:r>
      <w:r w:rsidR="0045458C" w:rsidRPr="0045458C">
        <w:t xml:space="preserve">. </w:t>
      </w:r>
      <w:r w:rsidRPr="0045458C">
        <w:t>В России насчитывается всего 14,4 млн бюджетников, включая 3,2 млн федеральных</w:t>
      </w:r>
      <w:r w:rsidR="0045458C" w:rsidRPr="0045458C">
        <w:t xml:space="preserve">. </w:t>
      </w:r>
      <w:r w:rsidRPr="0045458C">
        <w:t>Реформа систем оплаты труда на федеральном уровне затронула 3,2 млн работников образования, науки, здравоохранения и культуры</w:t>
      </w:r>
      <w:r w:rsidR="0045458C" w:rsidRPr="0045458C">
        <w:t xml:space="preserve">. </w:t>
      </w:r>
      <w:r w:rsidRPr="0045458C">
        <w:t>Переход на новую систему оплаты труда сопровождался отказом от единой тарифной сетки (ЕТС</w:t>
      </w:r>
      <w:r w:rsidR="0045458C" w:rsidRPr="0045458C">
        <w:t xml:space="preserve">) </w:t>
      </w:r>
      <w:r w:rsidRPr="0045458C">
        <w:t>и потребовал в декабре 2008 года дополнительных средств в размере 11,6 млрд руб</w:t>
      </w:r>
      <w:r w:rsidR="0045458C" w:rsidRPr="0045458C">
        <w:t>.,</w:t>
      </w:r>
      <w:r w:rsidRPr="0045458C">
        <w:t xml:space="preserve"> а в 2009 году</w:t>
      </w:r>
      <w:r w:rsidR="0045458C" w:rsidRPr="0045458C">
        <w:t xml:space="preserve"> - </w:t>
      </w:r>
      <w:r w:rsidRPr="0045458C">
        <w:t>140 млрд руб</w:t>
      </w:r>
      <w:r w:rsidR="0045458C" w:rsidRPr="0045458C">
        <w:t xml:space="preserve">. - </w:t>
      </w:r>
      <w:r w:rsidRPr="0045458C">
        <w:t>эти деньги были и будут использованы на 30-процентную надбавку всем федеральным бюджетникам</w:t>
      </w:r>
      <w:r w:rsidR="0045458C" w:rsidRPr="0045458C">
        <w:t xml:space="preserve">. </w:t>
      </w:r>
      <w:r w:rsidRPr="0045458C">
        <w:t>Если правительство в рамках бюджета на 2009-2011 годы заложило дополнительные средства на зарплаты, то регионы должны сами определиться, входить ли им в новую систему оплаты, исходя из состояния своих бюджетов</w:t>
      </w:r>
      <w:r w:rsidR="0045458C" w:rsidRPr="0045458C">
        <w:t xml:space="preserve">. </w:t>
      </w:r>
      <w:r w:rsidR="00A22318" w:rsidRPr="0045458C">
        <w:t>С 2005 года регионам предоставлено право самим регламентировать порядок и условия оплаты труда работников своих подведомственных учреждений</w:t>
      </w:r>
      <w:r w:rsidR="0045458C" w:rsidRPr="0045458C">
        <w:t xml:space="preserve">. </w:t>
      </w:r>
      <w:r w:rsidR="00A22318" w:rsidRPr="0045458C">
        <w:t>Воспользовавшись этим</w:t>
      </w:r>
      <w:r w:rsidR="00312815" w:rsidRPr="0045458C">
        <w:t>,</w:t>
      </w:r>
      <w:r w:rsidR="00A22318" w:rsidRPr="0045458C">
        <w:t xml:space="preserve"> субъекты РФ, например Московская область и Санкт-Петербург, уже отошли от ЕТС, зарплата работников при этом значительно возросла</w:t>
      </w:r>
      <w:r w:rsidR="0045458C" w:rsidRPr="0045458C">
        <w:t xml:space="preserve">. </w:t>
      </w:r>
      <w:r w:rsidR="00A22318" w:rsidRPr="0045458C">
        <w:t>В Минздраве отмечают, что число регионов, которые планировали повышать зарплаты своим бюджетникам, сократится и ожидать существенного увеличения зарплаты региональных бюджетников при переходе на новую систему оплаты труда уже не стоит</w:t>
      </w:r>
      <w:r w:rsidR="0045458C" w:rsidRPr="0045458C">
        <w:t xml:space="preserve">. </w:t>
      </w:r>
      <w:r w:rsidR="00A22318" w:rsidRPr="0045458C">
        <w:rPr>
          <w:rStyle w:val="af"/>
          <w:sz w:val="20"/>
          <w:szCs w:val="20"/>
        </w:rPr>
        <w:footnoteReference w:id="9"/>
      </w:r>
    </w:p>
    <w:p w:rsidR="002E4687" w:rsidRPr="0045458C" w:rsidRDefault="002E4687" w:rsidP="0045458C">
      <w:pPr>
        <w:widowControl w:val="0"/>
        <w:autoSpaceDE w:val="0"/>
        <w:autoSpaceDN w:val="0"/>
        <w:adjustRightInd w:val="0"/>
      </w:pPr>
      <w:r w:rsidRPr="0045458C">
        <w:t>На 26</w:t>
      </w:r>
      <w:r w:rsidR="0045458C">
        <w:t>.0</w:t>
      </w:r>
      <w:r w:rsidRPr="0045458C">
        <w:t>5</w:t>
      </w:r>
      <w:r w:rsidR="0045458C">
        <w:t>. 20</w:t>
      </w:r>
      <w:r w:rsidRPr="0045458C">
        <w:t>08 согласно опубликованным данным Росстата, среднемесячная начисленная номинальная заработная плата в апреле составила 16 253 руб</w:t>
      </w:r>
      <w:r w:rsidR="0045458C" w:rsidRPr="0045458C">
        <w:t>.,</w:t>
      </w:r>
      <w:r w:rsidRPr="0045458C">
        <w:t xml:space="preserve"> что на 28,1% выше апреля 2007 года</w:t>
      </w:r>
      <w:r w:rsidR="0045458C" w:rsidRPr="0045458C">
        <w:t xml:space="preserve">. </w:t>
      </w:r>
      <w:r w:rsidRPr="0045458C">
        <w:t>Реальные зарплата (с учетом инфляции</w:t>
      </w:r>
      <w:r w:rsidR="0045458C" w:rsidRPr="0045458C">
        <w:t xml:space="preserve">) </w:t>
      </w:r>
      <w:r w:rsidRPr="0045458C">
        <w:t>в апреле 2008 года по сравнению с апрелем 2007 года увеличились на 12,1%, (рост в 2007 году</w:t>
      </w:r>
      <w:r w:rsidR="0045458C" w:rsidRPr="0045458C">
        <w:t xml:space="preserve"> - </w:t>
      </w:r>
      <w:r w:rsidRPr="0045458C">
        <w:t>18,4%</w:t>
      </w:r>
      <w:r w:rsidR="0045458C" w:rsidRPr="0045458C">
        <w:t xml:space="preserve">). </w:t>
      </w:r>
      <w:r w:rsidRPr="0045458C">
        <w:rPr>
          <w:rStyle w:val="af"/>
          <w:sz w:val="20"/>
          <w:szCs w:val="20"/>
        </w:rPr>
        <w:footnoteReference w:id="10"/>
      </w:r>
    </w:p>
    <w:p w:rsidR="004D52EA" w:rsidRPr="0045458C" w:rsidRDefault="00AB0326" w:rsidP="0045458C">
      <w:pPr>
        <w:widowControl w:val="0"/>
        <w:autoSpaceDE w:val="0"/>
        <w:autoSpaceDN w:val="0"/>
        <w:adjustRightInd w:val="0"/>
      </w:pPr>
      <w:r w:rsidRPr="0045458C">
        <w:t>По данным Росстата, в августе 2008 года средняя зарплата в России составила 17,78 тыс</w:t>
      </w:r>
      <w:r w:rsidR="0045458C" w:rsidRPr="0045458C">
        <w:t xml:space="preserve">. </w:t>
      </w:r>
      <w:r w:rsidRPr="0045458C">
        <w:t>руб</w:t>
      </w:r>
      <w:r w:rsidR="0045458C" w:rsidRPr="0045458C">
        <w:t>.,</w:t>
      </w:r>
      <w:r w:rsidRPr="0045458C">
        <w:t xml:space="preserve"> на 33,1% выше, чем год назад</w:t>
      </w:r>
      <w:r w:rsidR="0045458C" w:rsidRPr="0045458C">
        <w:t xml:space="preserve">. </w:t>
      </w:r>
      <w:r w:rsidRPr="0045458C">
        <w:t>Темпы роста зарплат по августу оказались выше, чем за первые восемь месяцев года</w:t>
      </w:r>
      <w:r w:rsidR="0045458C" w:rsidRPr="0045458C">
        <w:t xml:space="preserve">. </w:t>
      </w:r>
      <w:r w:rsidRPr="0045458C">
        <w:t>В январе</w:t>
      </w:r>
      <w:r w:rsidR="0045458C" w:rsidRPr="0045458C">
        <w:t>-</w:t>
      </w:r>
      <w:r w:rsidRPr="0045458C">
        <w:t>августе 2008 года зарплаты выросли на 29,4%, в 2007-м</w:t>
      </w:r>
      <w:r w:rsidR="0045458C" w:rsidRPr="0045458C">
        <w:t xml:space="preserve"> - </w:t>
      </w:r>
      <w:r w:rsidRPr="0045458C">
        <w:t>на 25,9%</w:t>
      </w:r>
      <w:r w:rsidR="0045458C" w:rsidRPr="0045458C">
        <w:t xml:space="preserve">. </w:t>
      </w:r>
      <w:r w:rsidRPr="0045458C">
        <w:rPr>
          <w:rStyle w:val="af"/>
          <w:sz w:val="20"/>
          <w:szCs w:val="20"/>
        </w:rPr>
        <w:footnoteReference w:id="11"/>
      </w:r>
      <w:r w:rsidR="004D52EA" w:rsidRPr="0045458C">
        <w:t xml:space="preserve"> </w:t>
      </w:r>
    </w:p>
    <w:p w:rsidR="00A22318" w:rsidRPr="0045458C" w:rsidRDefault="004D52EA" w:rsidP="0045458C">
      <w:pPr>
        <w:widowControl w:val="0"/>
        <w:autoSpaceDE w:val="0"/>
        <w:autoSpaceDN w:val="0"/>
        <w:adjustRightInd w:val="0"/>
      </w:pPr>
      <w:r w:rsidRPr="0045458C">
        <w:t>Исходя из данных УФНС, именно предприятия торговли как работодатель в 2008 году являются наименее выгодными для наемных сотрудников с точки зрения роста зарплат (</w:t>
      </w:r>
      <w:r w:rsidR="0045458C">
        <w:t>рис.2.1</w:t>
      </w:r>
      <w:r w:rsidR="0045458C" w:rsidRPr="0045458C">
        <w:t>),</w:t>
      </w:r>
      <w:r w:rsidRPr="0045458C">
        <w:t xml:space="preserve"> при этом торговля входит в круг отраслей в Москве с минимальными зарплатами</w:t>
      </w:r>
      <w:r w:rsidR="0045458C" w:rsidRPr="0045458C">
        <w:t xml:space="preserve"> - </w:t>
      </w:r>
      <w:r w:rsidRPr="0045458C">
        <w:t>около 21 тыс</w:t>
      </w:r>
      <w:r w:rsidR="0045458C" w:rsidRPr="0045458C">
        <w:t xml:space="preserve">. </w:t>
      </w:r>
      <w:r w:rsidRPr="0045458C">
        <w:t>руб</w:t>
      </w:r>
      <w:r w:rsidR="0045458C" w:rsidRPr="0045458C">
        <w:t xml:space="preserve">. </w:t>
      </w:r>
      <w:r w:rsidRPr="0045458C">
        <w:t>в месяц при среднемосковских 27,8 тыс</w:t>
      </w:r>
      <w:r w:rsidR="0045458C" w:rsidRPr="0045458C">
        <w:t xml:space="preserve">. </w:t>
      </w:r>
      <w:r w:rsidRPr="0045458C">
        <w:t>в месяц</w:t>
      </w:r>
      <w:r w:rsidR="0045458C" w:rsidRPr="0045458C">
        <w:t xml:space="preserve">. </w:t>
      </w:r>
      <w:r w:rsidRPr="0045458C">
        <w:t>Лидерами роста зарплат стали входящие в эту же группу здравоохранение и образование, а также чуть лучше оплачиваемые вакансии в услугах (24,3 тыс</w:t>
      </w:r>
      <w:r w:rsidR="0045458C" w:rsidRPr="0045458C">
        <w:t xml:space="preserve">. </w:t>
      </w:r>
      <w:r w:rsidRPr="0045458C">
        <w:t>руб</w:t>
      </w:r>
      <w:r w:rsidR="0045458C" w:rsidRPr="0045458C">
        <w:t xml:space="preserve">) </w:t>
      </w:r>
      <w:r w:rsidRPr="0045458C">
        <w:t>и в среднедоходной электроэнергетике (около 35 тыс</w:t>
      </w:r>
      <w:r w:rsidR="0045458C" w:rsidRPr="0045458C">
        <w:t xml:space="preserve">. </w:t>
      </w:r>
      <w:r w:rsidRPr="0045458C">
        <w:t>руб</w:t>
      </w:r>
      <w:r w:rsidR="0045458C" w:rsidRPr="0045458C">
        <w:t xml:space="preserve">). </w:t>
      </w:r>
      <w:r w:rsidRPr="0045458C">
        <w:t>Зарплаты в финансовой сфере, лидере рынка (около 69 тыс</w:t>
      </w:r>
      <w:r w:rsidR="0045458C" w:rsidRPr="0045458C">
        <w:t xml:space="preserve">. </w:t>
      </w:r>
      <w:r w:rsidRPr="0045458C">
        <w:t>руб</w:t>
      </w:r>
      <w:r w:rsidR="0045458C" w:rsidRPr="0045458C">
        <w:t>),</w:t>
      </w:r>
      <w:r w:rsidRPr="0045458C">
        <w:t xml:space="preserve"> росли приме</w:t>
      </w:r>
      <w:r w:rsidR="002E4687" w:rsidRPr="0045458C">
        <w:t>рно на среднемосковском уровне</w:t>
      </w:r>
      <w:r w:rsidR="0045458C" w:rsidRPr="0045458C">
        <w:t xml:space="preserve">. </w:t>
      </w:r>
    </w:p>
    <w:p w:rsidR="004D52EA" w:rsidRPr="0045458C" w:rsidRDefault="004D52EA" w:rsidP="0045458C">
      <w:pPr>
        <w:widowControl w:val="0"/>
        <w:autoSpaceDE w:val="0"/>
        <w:autoSpaceDN w:val="0"/>
        <w:adjustRightInd w:val="0"/>
      </w:pPr>
      <w:r w:rsidRPr="0045458C">
        <w:t>Исходя из данных УФНС, можно оценить и реальный разрыв зарплат между малым бизнесом и остальными работодателями</w:t>
      </w:r>
      <w:r w:rsidR="0045458C" w:rsidRPr="0045458C">
        <w:t xml:space="preserve">: </w:t>
      </w:r>
      <w:r w:rsidRPr="0045458C">
        <w:t>он остается чрезвычайно большим, что объясняется и объективно меньшими зарплатами в малом предпринимательстве в Москве в сравнении с "настоящими" работодателями, и уходом от уплаты и подоходного налога, и ЕСН</w:t>
      </w:r>
      <w:r w:rsidR="0045458C" w:rsidRPr="0045458C">
        <w:t xml:space="preserve">. </w:t>
      </w:r>
      <w:r w:rsidRPr="0045458C">
        <w:t>По порядку цифр зарплаты с учетом и без учета малого бизнеса в среднем по Москве отличаются в 1,3 раза</w:t>
      </w:r>
      <w:r w:rsidR="0045458C" w:rsidRPr="0045458C">
        <w:t xml:space="preserve">. </w:t>
      </w:r>
      <w:r w:rsidRPr="0045458C">
        <w:t>Разрыв минимален лишь в финансовой сфере и строительстве, где малого бизнеса нет,</w:t>
      </w:r>
      <w:r w:rsidR="0045458C" w:rsidRPr="0045458C">
        <w:t xml:space="preserve"> - </w:t>
      </w:r>
      <w:r w:rsidRPr="0045458C">
        <w:t>несколько процентов, в торговле цифры различаются примерно в 1,8 раза, в обрабатывающих производствах</w:t>
      </w:r>
      <w:r w:rsidR="0045458C" w:rsidRPr="0045458C">
        <w:t xml:space="preserve"> - </w:t>
      </w:r>
      <w:r w:rsidRPr="0045458C">
        <w:t>в 1,4 раза</w:t>
      </w:r>
      <w:r w:rsidR="0045458C" w:rsidRPr="0045458C">
        <w:t xml:space="preserve">. </w:t>
      </w:r>
      <w:r w:rsidRPr="0045458C">
        <w:t>Занятость в малом бизнесе в Москве составляет не более 2 млн человек при 6,5 млн человек работающих, начисленная зарплата в малом бизнесе отличалась от "больших" работодателей не менее чем в три раза</w:t>
      </w:r>
      <w:r w:rsidR="0045458C" w:rsidRPr="0045458C">
        <w:t xml:space="preserve">. </w:t>
      </w:r>
    </w:p>
    <w:p w:rsidR="0045458C" w:rsidRPr="0045458C" w:rsidRDefault="00DB29E8" w:rsidP="0045458C">
      <w:pPr>
        <w:widowControl w:val="0"/>
        <w:autoSpaceDE w:val="0"/>
        <w:autoSpaceDN w:val="0"/>
        <w:adjustRightInd w:val="0"/>
      </w:pPr>
      <w:r w:rsidRPr="0045458C">
        <w:t>В настоящее время уровень зарплат при приеме на работу новых кандидатов уже снизился, а число работодателей, которые снизили заработки своим сотрудникам (в среднем зарплаты сократились на 19%</w:t>
      </w:r>
      <w:r w:rsidR="0045458C" w:rsidRPr="0045458C">
        <w:t>),</w:t>
      </w:r>
      <w:r w:rsidRPr="0045458C">
        <w:t xml:space="preserve"> в ближайшее время вырастет до 25%, констатируют в агентствах по подбору персонала</w:t>
      </w:r>
      <w:r w:rsidR="0045458C" w:rsidRPr="0045458C">
        <w:t xml:space="preserve">. </w:t>
      </w:r>
      <w:r w:rsidRPr="0045458C">
        <w:t>Кадровики уверены, что растущие конкуренция за рабочие места и безработица заставляют работника дорожить своим местом и повышают его производительность и готовность пойти на уступки работодателю</w:t>
      </w:r>
      <w:r w:rsidR="0045458C" w:rsidRPr="0045458C">
        <w:t xml:space="preserve">. </w:t>
      </w:r>
      <w:r w:rsidRPr="0045458C">
        <w:t>Согласно данным Росстата, которые приводит "Интерфакс", рост реальной зарплаты за 2008 год составил 9,9% против 17,2% в 2007 году</w:t>
      </w:r>
      <w:r w:rsidR="0045458C" w:rsidRPr="0045458C">
        <w:t xml:space="preserve">. </w:t>
      </w:r>
      <w:r w:rsidRPr="0045458C">
        <w:t>Минэкономики предсказывает снижение средней реальной зарплаты в 2009 году на 2,7%</w:t>
      </w:r>
      <w:r w:rsidR="0045458C" w:rsidRPr="0045458C">
        <w:t xml:space="preserve">. </w:t>
      </w:r>
      <w:r w:rsidRPr="0045458C">
        <w:rPr>
          <w:rStyle w:val="af"/>
          <w:sz w:val="20"/>
          <w:szCs w:val="20"/>
        </w:rPr>
        <w:footnoteReference w:id="12"/>
      </w:r>
      <w:r w:rsidRPr="0045458C">
        <w:t xml:space="preserve"> </w:t>
      </w:r>
    </w:p>
    <w:p w:rsidR="00F54C0F" w:rsidRDefault="00F54C0F" w:rsidP="0045458C">
      <w:pPr>
        <w:widowControl w:val="0"/>
        <w:autoSpaceDE w:val="0"/>
        <w:autoSpaceDN w:val="0"/>
        <w:adjustRightInd w:val="0"/>
      </w:pPr>
    </w:p>
    <w:p w:rsidR="0045458C" w:rsidRPr="00533EE6" w:rsidRDefault="004D52EA" w:rsidP="0045458C">
      <w:pPr>
        <w:widowControl w:val="0"/>
        <w:autoSpaceDE w:val="0"/>
        <w:autoSpaceDN w:val="0"/>
        <w:adjustRightInd w:val="0"/>
      </w:pPr>
      <w:r w:rsidRPr="0045458C">
        <w:t xml:space="preserve">Рисунок </w:t>
      </w:r>
      <w:r w:rsidR="0045458C">
        <w:t>2.1</w:t>
      </w:r>
    </w:p>
    <w:p w:rsidR="0045458C" w:rsidRPr="0045458C" w:rsidRDefault="00A20602" w:rsidP="0045458C">
      <w:pPr>
        <w:widowControl w:val="0"/>
        <w:autoSpaceDE w:val="0"/>
        <w:autoSpaceDN w:val="0"/>
        <w:adjustRightInd w:val="0"/>
      </w:pPr>
      <w:r>
        <w:pict>
          <v:shape id="_x0000_i1032" type="#_x0000_t75" style="width:265.5pt;height:220.5pt">
            <v:imagedata r:id="rId14" o:title=""/>
          </v:shape>
        </w:pict>
      </w:r>
    </w:p>
    <w:p w:rsidR="00F54C0F" w:rsidRDefault="00F54C0F" w:rsidP="0045458C">
      <w:pPr>
        <w:widowControl w:val="0"/>
        <w:autoSpaceDE w:val="0"/>
        <w:autoSpaceDN w:val="0"/>
        <w:adjustRightInd w:val="0"/>
      </w:pPr>
    </w:p>
    <w:p w:rsidR="0045458C" w:rsidRPr="00533EE6" w:rsidRDefault="002E4687" w:rsidP="0045458C">
      <w:pPr>
        <w:widowControl w:val="0"/>
        <w:autoSpaceDE w:val="0"/>
        <w:autoSpaceDN w:val="0"/>
        <w:adjustRightInd w:val="0"/>
      </w:pPr>
      <w:r w:rsidRPr="0045458C">
        <w:t>Основываясь на оценках Международного валютного фонда (МВФ</w:t>
      </w:r>
      <w:r w:rsidR="0045458C" w:rsidRPr="0045458C">
        <w:t>),</w:t>
      </w:r>
      <w:r w:rsidRPr="0045458C">
        <w:t xml:space="preserve"> эксперты МОТ предполагают, что реальная заработная плата в мире в 2009 году возрастет в лучшем случае на 1,1</w:t>
      </w:r>
      <w:r w:rsidR="0045458C" w:rsidRPr="0045458C">
        <w:t>%</w:t>
      </w:r>
      <w:r w:rsidRPr="0045458C">
        <w:t xml:space="preserve"> (ср</w:t>
      </w:r>
      <w:r w:rsidR="0045458C" w:rsidRPr="0045458C">
        <w:t xml:space="preserve">. </w:t>
      </w:r>
      <w:r w:rsidRPr="0045458C">
        <w:t>с 1,7</w:t>
      </w:r>
      <w:r w:rsidR="0045458C" w:rsidRPr="0045458C">
        <w:t>%</w:t>
      </w:r>
      <w:r w:rsidRPr="0045458C">
        <w:t xml:space="preserve"> в 2008 году</w:t>
      </w:r>
      <w:r w:rsidR="0045458C" w:rsidRPr="0045458C">
        <w:t>),</w:t>
      </w:r>
      <w:r w:rsidRPr="0045458C">
        <w:t xml:space="preserve"> а во многих странах, включая промышленно развитые, этот показатель может снизиться</w:t>
      </w:r>
      <w:r w:rsidR="0045458C" w:rsidRPr="0045458C">
        <w:t xml:space="preserve">. </w:t>
      </w:r>
      <w:r w:rsidRPr="0045458C">
        <w:t>По прогнозам, рост заработной платы в промышленно развитых странах снизится с 0,8</w:t>
      </w:r>
      <w:r w:rsidR="0045458C" w:rsidRPr="0045458C">
        <w:t>%</w:t>
      </w:r>
      <w:r w:rsidRPr="0045458C">
        <w:t xml:space="preserve"> в 2008 году до</w:t>
      </w:r>
      <w:r w:rsidR="0045458C" w:rsidRPr="0045458C">
        <w:t xml:space="preserve"> - </w:t>
      </w:r>
      <w:r w:rsidRPr="0045458C">
        <w:t>0,5</w:t>
      </w:r>
      <w:r w:rsidR="0045458C" w:rsidRPr="0045458C">
        <w:t>%</w:t>
      </w:r>
      <w:r w:rsidRPr="0045458C">
        <w:t xml:space="preserve"> в 2009 году</w:t>
      </w:r>
      <w:r w:rsidR="0045458C" w:rsidRPr="0045458C">
        <w:t xml:space="preserve">. </w:t>
      </w:r>
    </w:p>
    <w:p w:rsidR="0045458C" w:rsidRDefault="00F54C0F" w:rsidP="00F54C0F">
      <w:pPr>
        <w:pStyle w:val="20"/>
      </w:pPr>
      <w:r>
        <w:br w:type="page"/>
      </w:r>
      <w:bookmarkStart w:id="3" w:name="_Toc227846805"/>
      <w:r>
        <w:t xml:space="preserve">3. </w:t>
      </w:r>
      <w:r w:rsidR="00E14140" w:rsidRPr="0045458C">
        <w:t>Роль профсоюзов и государства в регулировании заработной платы</w:t>
      </w:r>
      <w:bookmarkEnd w:id="3"/>
      <w:r w:rsidR="00E14140" w:rsidRPr="0045458C">
        <w:t xml:space="preserve"> </w:t>
      </w:r>
    </w:p>
    <w:p w:rsidR="00F54C0F" w:rsidRDefault="00F54C0F" w:rsidP="0045458C">
      <w:pPr>
        <w:widowControl w:val="0"/>
        <w:autoSpaceDE w:val="0"/>
        <w:autoSpaceDN w:val="0"/>
        <w:adjustRightInd w:val="0"/>
      </w:pP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Условия трудовых отношений, возникающих в процессе производства, отражаются на всех сторонах жизни конкретного человека и предполагают особый характер регулирования, вытекающий из приоритета человеческой личнос</w:t>
      </w:r>
      <w:r w:rsidR="00C5101C" w:rsidRPr="0045458C">
        <w:t>ти</w:t>
      </w:r>
      <w:r w:rsidR="0045458C" w:rsidRPr="0045458C">
        <w:t xml:space="preserve">. </w:t>
      </w:r>
      <w:r w:rsidR="00C5101C" w:rsidRPr="0045458C">
        <w:t>Анализ конституционных норм</w:t>
      </w:r>
      <w:r w:rsidRPr="0045458C">
        <w:t xml:space="preserve"> позволяет сделать вывод о равной защите прав на трудовую (в рамках трудового договора</w:t>
      </w:r>
      <w:r w:rsidR="0045458C" w:rsidRPr="0045458C">
        <w:t xml:space="preserve">) </w:t>
      </w:r>
      <w:r w:rsidRPr="0045458C">
        <w:t>и предпринимательскую деятельность</w:t>
      </w:r>
      <w:r w:rsidR="0045458C" w:rsidRPr="0045458C">
        <w:t xml:space="preserve">. </w:t>
      </w:r>
      <w:r w:rsidRPr="0045458C">
        <w:t>Соответственно, трудовое законодательство должно предусматривать равноправие, взаимный учёт прав и интересов трудового договора</w:t>
      </w:r>
      <w:r w:rsidR="0045458C" w:rsidRPr="0045458C">
        <w:t xml:space="preserve">. </w:t>
      </w:r>
      <w:r w:rsidRPr="0045458C">
        <w:t>Однако, будучи в юридически равном положении с работодателем, работник фактически является более слабой стороной трудовых отношений, во многом зависит от работодателя, что даёт ему возможность навязывать работнику свою волю</w:t>
      </w:r>
      <w:r w:rsidR="0045458C" w:rsidRPr="0045458C">
        <w:t xml:space="preserve">. </w:t>
      </w:r>
      <w:r w:rsidRPr="0045458C">
        <w:t>Реально противостоять этому работники могут, лишь объединившись в профсоюз</w:t>
      </w:r>
      <w:r w:rsidR="0045458C" w:rsidRPr="0045458C">
        <w:t xml:space="preserve">. </w:t>
      </w:r>
      <w:r w:rsidRPr="0045458C">
        <w:t>Однако и он сам по себе не может обеспечить принцип равноправия, поэтому решающую роль здесь играет государственное законодательное регулирование, содержащее механизмы защиты прав сторон трудового договора при реальном их исполнении</w:t>
      </w:r>
      <w:r w:rsidR="0045458C" w:rsidRPr="0045458C">
        <w:t xml:space="preserve">. </w:t>
      </w:r>
    </w:p>
    <w:p w:rsidR="0045458C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Формирующееся в условиях экономической свободы и конкуренции трудовое право РФ не может игнорировать опыт регулирования трудовых отношений других стран, прежде всего с развитой рыночной экономикой</w:t>
      </w:r>
      <w:r w:rsidR="0045458C" w:rsidRPr="0045458C">
        <w:t xml:space="preserve">. </w:t>
      </w:r>
      <w:r w:rsidRPr="0045458C">
        <w:t xml:space="preserve">Такое изучение крайне полезно, </w:t>
      </w:r>
      <w:r w:rsidR="0045458C">
        <w:t>т.к</w:t>
      </w:r>
      <w:r w:rsidR="0045458C" w:rsidRPr="0045458C">
        <w:t xml:space="preserve"> </w:t>
      </w:r>
      <w:r w:rsidRPr="0045458C">
        <w:t>сущность взаимоотношений наёмных работников и работодателей в принципе везде одинакова</w:t>
      </w:r>
      <w:r w:rsidR="0045458C" w:rsidRPr="0045458C">
        <w:t xml:space="preserve">. </w:t>
      </w:r>
      <w:r w:rsidRPr="0045458C">
        <w:t>Освоение этого опыта позволит избежать повторения тех ошибок, которые допускались ранее другими странами и разработать специфические концепции защиты труда, пригодные в российских условиях</w:t>
      </w:r>
      <w:r w:rsidR="0045458C" w:rsidRPr="0045458C">
        <w:t xml:space="preserve">. </w:t>
      </w:r>
    </w:p>
    <w:p w:rsidR="0045458C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 xml:space="preserve">Скорее </w:t>
      </w:r>
      <w:r w:rsidR="00E017D4" w:rsidRPr="0045458C">
        <w:t>всего,</w:t>
      </w:r>
      <w:r w:rsidRPr="0045458C">
        <w:t xml:space="preserve"> для России наиболее приемлемой будет европейская модель трудового законодательства, отличающаяся гораздо большей степенью вмешательства государства в трудовые отношения, поскольку слабость частных предпринимательских структур в правовом плане не позволяет передать регулирование большинства вопросов, связанных с трудовыми отношениями, на уровень фирмы</w:t>
      </w:r>
      <w:r w:rsidR="0045458C" w:rsidRPr="0045458C">
        <w:t xml:space="preserve">. </w:t>
      </w:r>
      <w:r w:rsidRPr="0045458C">
        <w:t>Немаловажным является и психология самих работников, обращающих все свои требования по привычке государству, считая, что именно им должны решаться все вопросы регулирования трудовых отно</w:t>
      </w:r>
      <w:r w:rsidR="00E017D4" w:rsidRPr="0045458C">
        <w:t>шений</w:t>
      </w:r>
      <w:r w:rsidR="0045458C" w:rsidRPr="0045458C">
        <w:t xml:space="preserve">. </w:t>
      </w: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Вместе с тем особенностью современной государственной политики России является децентрализация регулирования трудовых отношений</w:t>
      </w:r>
      <w:r w:rsidR="0045458C" w:rsidRPr="0045458C">
        <w:t xml:space="preserve">. </w:t>
      </w:r>
      <w:r w:rsidRPr="0045458C">
        <w:t>Государство, оставаясь фактическим гарантом трудовых прав граждан, практически утратило функции всеобщего работодателя и всевластие в трудовых отношениях, что предполагает более тесное участие работодателей и профсоюзов в принятии социально-экономических решений и определении условий труда и передачу решения многих вопросов на уровень конкретных сто</w:t>
      </w:r>
      <w:r w:rsidR="00E017D4" w:rsidRPr="0045458C">
        <w:t>рон</w:t>
      </w:r>
      <w:r w:rsidR="0045458C" w:rsidRPr="0045458C">
        <w:t xml:space="preserve">. </w:t>
      </w:r>
      <w:r w:rsidR="00E017D4" w:rsidRPr="0045458C">
        <w:rPr>
          <w:rStyle w:val="af"/>
          <w:sz w:val="20"/>
          <w:szCs w:val="20"/>
        </w:rPr>
        <w:footnoteReference w:id="13"/>
      </w:r>
    </w:p>
    <w:p w:rsidR="0045458C" w:rsidRDefault="00106B2A" w:rsidP="0045458C">
      <w:pPr>
        <w:widowControl w:val="0"/>
        <w:autoSpaceDE w:val="0"/>
        <w:autoSpaceDN w:val="0"/>
        <w:adjustRightInd w:val="0"/>
      </w:pPr>
      <w:r w:rsidRPr="0045458C">
        <w:t>С учётом изложенного к основным принципам регулирования трудовых отношений можно отнести следующее</w:t>
      </w:r>
      <w:r w:rsidR="0045458C" w:rsidRPr="0045458C">
        <w:t>:</w:t>
      </w:r>
    </w:p>
    <w:p w:rsidR="0045458C" w:rsidRDefault="00106B2A" w:rsidP="0045458C">
      <w:pPr>
        <w:widowControl w:val="0"/>
        <w:autoSpaceDE w:val="0"/>
        <w:autoSpaceDN w:val="0"/>
        <w:adjustRightInd w:val="0"/>
      </w:pPr>
      <w:r w:rsidRPr="0045458C">
        <w:t>признание правового равенства сторон трудовых отношений и выработка механизма защиты более слабой стороны</w:t>
      </w:r>
      <w:r w:rsidR="0045458C" w:rsidRPr="0045458C">
        <w:t xml:space="preserve"> - </w:t>
      </w:r>
      <w:r w:rsidRPr="0045458C">
        <w:t>работника</w:t>
      </w:r>
      <w:r w:rsidR="0045458C" w:rsidRPr="0045458C">
        <w:t>;</w:t>
      </w:r>
    </w:p>
    <w:p w:rsidR="0045458C" w:rsidRDefault="00106B2A" w:rsidP="0045458C">
      <w:pPr>
        <w:widowControl w:val="0"/>
        <w:autoSpaceDE w:val="0"/>
        <w:autoSpaceDN w:val="0"/>
        <w:adjustRightInd w:val="0"/>
      </w:pPr>
      <w:r w:rsidRPr="0045458C">
        <w:t>учёт интересов работников и работодателей, государственная защита их интересов</w:t>
      </w:r>
      <w:r w:rsidR="0045458C" w:rsidRPr="0045458C">
        <w:t>;</w:t>
      </w:r>
    </w:p>
    <w:p w:rsidR="0045458C" w:rsidRDefault="00C5101C" w:rsidP="0045458C">
      <w:pPr>
        <w:widowControl w:val="0"/>
        <w:autoSpaceDE w:val="0"/>
        <w:autoSpaceDN w:val="0"/>
        <w:adjustRightInd w:val="0"/>
      </w:pPr>
      <w:r w:rsidRPr="0045458C">
        <w:t>г</w:t>
      </w:r>
      <w:r w:rsidR="00106B2A" w:rsidRPr="0045458C">
        <w:t>уманистический характер трудовых отношений, признание приоритета личности перед интересами производства</w:t>
      </w:r>
      <w:r w:rsidR="0045458C" w:rsidRPr="0045458C">
        <w:t>;</w:t>
      </w:r>
    </w:p>
    <w:p w:rsidR="0045458C" w:rsidRDefault="00C5101C" w:rsidP="0045458C">
      <w:pPr>
        <w:widowControl w:val="0"/>
        <w:autoSpaceDE w:val="0"/>
        <w:autoSpaceDN w:val="0"/>
        <w:adjustRightInd w:val="0"/>
      </w:pPr>
      <w:r w:rsidRPr="0045458C">
        <w:t>у</w:t>
      </w:r>
      <w:r w:rsidR="00106B2A" w:rsidRPr="0045458C">
        <w:t>чёт особенностей специфических категорий трудящихся и характера отдельных видов работ при разработке механизма регулирования трудовых отношений</w:t>
      </w:r>
      <w:r w:rsidR="0045458C" w:rsidRPr="0045458C">
        <w:t>;</w:t>
      </w:r>
    </w:p>
    <w:p w:rsidR="00106B2A" w:rsidRPr="0045458C" w:rsidRDefault="00C5101C" w:rsidP="0045458C">
      <w:pPr>
        <w:widowControl w:val="0"/>
        <w:autoSpaceDE w:val="0"/>
        <w:autoSpaceDN w:val="0"/>
        <w:adjustRightInd w:val="0"/>
      </w:pPr>
      <w:r w:rsidRPr="0045458C">
        <w:t>у</w:t>
      </w:r>
      <w:r w:rsidR="00106B2A" w:rsidRPr="0045458C">
        <w:t>становление действенных мер ответственности за нарушение трудового законодательства</w:t>
      </w:r>
      <w:r w:rsidR="0045458C" w:rsidRPr="0045458C">
        <w:t xml:space="preserve">. </w:t>
      </w:r>
    </w:p>
    <w:p w:rsidR="00C5101C" w:rsidRPr="0045458C" w:rsidRDefault="000F70D2" w:rsidP="0045458C">
      <w:pPr>
        <w:widowControl w:val="0"/>
        <w:autoSpaceDE w:val="0"/>
        <w:autoSpaceDN w:val="0"/>
        <w:adjustRightInd w:val="0"/>
      </w:pPr>
      <w:r w:rsidRPr="0045458C">
        <w:rPr>
          <w:lang w:val="en-US"/>
        </w:rPr>
        <w:t>C</w:t>
      </w:r>
      <w:r w:rsidR="00106B2A" w:rsidRPr="0045458C">
        <w:t>ледует отметить, что само по себе наличие должным образом подготовленного закона недостаточно, чтобы заметно повлиять на общественное сознание</w:t>
      </w:r>
      <w:r w:rsidR="0045458C" w:rsidRPr="0045458C">
        <w:t xml:space="preserve">. </w:t>
      </w:r>
      <w:r w:rsidR="00106B2A" w:rsidRPr="0045458C">
        <w:t>Хороший закон может просто не применяться, и не действовать эффективно (в современных условиях массовые нарушения прав работников связа</w:t>
      </w:r>
      <w:r w:rsidR="00655A25" w:rsidRPr="0045458C">
        <w:t xml:space="preserve">ны часто </w:t>
      </w:r>
      <w:r w:rsidR="00106B2A" w:rsidRPr="0045458C">
        <w:t>не</w:t>
      </w:r>
      <w:r w:rsidR="00655A25" w:rsidRPr="0045458C">
        <w:t xml:space="preserve"> </w:t>
      </w:r>
      <w:r w:rsidR="00655A25" w:rsidRPr="0045458C">
        <w:rPr>
          <w:lang w:val="en-US"/>
        </w:rPr>
        <w:t>c</w:t>
      </w:r>
      <w:r w:rsidR="00106B2A" w:rsidRPr="0045458C">
        <w:t xml:space="preserve"> отсутствием законодательных актов, а с простым неисполнением закона</w:t>
      </w:r>
      <w:r w:rsidR="0045458C" w:rsidRPr="0045458C">
        <w:t xml:space="preserve">). </w:t>
      </w:r>
      <w:r w:rsidR="00106B2A" w:rsidRPr="0045458C">
        <w:t>Условия реального исполнения законов о труде, их действенности требуют особого рассмотрения, однако в целом необходимо отметить, что гарантируемые государством права работников должны защищаться прежде всего путем обеспечения для гражданина доступа к подлинному правосудию без многомесячных и унизительных ожиданий</w:t>
      </w:r>
      <w:r w:rsidR="0045458C" w:rsidRPr="0045458C">
        <w:t xml:space="preserve">. </w:t>
      </w:r>
      <w:bookmarkStart w:id="4" w:name="_Toc4405158"/>
      <w:bookmarkStart w:id="5" w:name="_Toc4405314"/>
      <w:bookmarkStart w:id="6" w:name="_Toc4952784"/>
      <w:bookmarkStart w:id="7" w:name="_Toc4953213"/>
      <w:bookmarkStart w:id="8" w:name="_Toc4953264"/>
    </w:p>
    <w:bookmarkEnd w:id="4"/>
    <w:bookmarkEnd w:id="5"/>
    <w:bookmarkEnd w:id="6"/>
    <w:bookmarkEnd w:id="7"/>
    <w:bookmarkEnd w:id="8"/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Профессиональный союз (сокращенно профсоюз</w:t>
      </w:r>
      <w:r w:rsidR="0045458C" w:rsidRPr="0045458C">
        <w:t xml:space="preserve">) </w:t>
      </w:r>
      <w:r w:rsidRPr="0045458C">
        <w:t>– массовая общественная организация, объединяющая на добровольных началах рабочих и служащих по профессиональному признаку</w:t>
      </w:r>
      <w:r w:rsidR="0045458C" w:rsidRPr="0045458C">
        <w:t xml:space="preserve">. </w:t>
      </w:r>
      <w:r w:rsidRPr="0045458C">
        <w:t>Они обладают широкими полномочиями</w:t>
      </w:r>
      <w:r w:rsidR="0045458C" w:rsidRPr="0045458C">
        <w:t xml:space="preserve">: </w:t>
      </w:r>
      <w:r w:rsidRPr="0045458C">
        <w:t>осуществляют контроль за исполнением трудового законодательства, за состоянием техники безопасности на предприятиях, заключают с администрацией предприятия коллективные договоры, разрешают трудовые споры</w:t>
      </w:r>
      <w:r w:rsidR="0045458C" w:rsidRPr="0045458C">
        <w:t xml:space="preserve">. </w:t>
      </w:r>
    </w:p>
    <w:p w:rsidR="0045458C" w:rsidRDefault="00106B2A" w:rsidP="0045458C">
      <w:pPr>
        <w:widowControl w:val="0"/>
        <w:autoSpaceDE w:val="0"/>
        <w:autoSpaceDN w:val="0"/>
        <w:adjustRightInd w:val="0"/>
      </w:pPr>
      <w:r w:rsidRPr="0045458C">
        <w:t>Но основная задача дея</w:t>
      </w:r>
      <w:r w:rsidR="00001918" w:rsidRPr="0045458C">
        <w:t>тельности профсоюза – повышение</w:t>
      </w:r>
      <w:r w:rsidR="0045458C" w:rsidRPr="0045458C">
        <w:t xml:space="preserve"> </w:t>
      </w:r>
      <w:r w:rsidR="00001918" w:rsidRPr="0045458C">
        <w:t>з</w:t>
      </w:r>
      <w:r w:rsidRPr="0045458C">
        <w:t>аработной платы</w:t>
      </w:r>
      <w:r w:rsidR="0045458C" w:rsidRPr="0045458C">
        <w:t xml:space="preserve">. </w:t>
      </w:r>
      <w:r w:rsidRPr="0045458C">
        <w:t>В связи с этим видный американский экономист П</w:t>
      </w:r>
      <w:r w:rsidR="0045458C" w:rsidRPr="0045458C">
        <w:t xml:space="preserve">. </w:t>
      </w:r>
      <w:r w:rsidRPr="0045458C">
        <w:t>Самуэльсон</w:t>
      </w:r>
      <w:r w:rsidR="0045458C" w:rsidRPr="0045458C">
        <w:t xml:space="preserve"> </w:t>
      </w:r>
      <w:r w:rsidRPr="0045458C">
        <w:t>выделяет 3 основных метода, которыми пользуются про</w:t>
      </w:r>
      <w:r w:rsidR="00C5101C" w:rsidRPr="0045458C">
        <w:t>фсоюзы для достижения этой цели</w:t>
      </w:r>
      <w:r w:rsidR="0045458C" w:rsidRPr="0045458C">
        <w:t>:</w:t>
      </w:r>
    </w:p>
    <w:p w:rsidR="0045458C" w:rsidRDefault="00106B2A" w:rsidP="0045458C">
      <w:pPr>
        <w:widowControl w:val="0"/>
        <w:autoSpaceDE w:val="0"/>
        <w:autoSpaceDN w:val="0"/>
        <w:adjustRightInd w:val="0"/>
      </w:pPr>
      <w:r w:rsidRPr="0045458C">
        <w:t>профсоюзы могут ограничивать предложение труда</w:t>
      </w:r>
      <w:r w:rsidR="0045458C" w:rsidRPr="0045458C">
        <w:t xml:space="preserve">. </w:t>
      </w:r>
      <w:r w:rsidRPr="0045458C">
        <w:t>Это достигается, например, введением высоких иммиграционных барьеров, содействием принятию законов о максимальном рабочем дне, увеличением срока учебы при подг</w:t>
      </w:r>
      <w:r w:rsidR="00C5101C" w:rsidRPr="0045458C">
        <w:t>отовке к той или иной профессии</w:t>
      </w:r>
      <w:r w:rsidR="0045458C" w:rsidRPr="0045458C">
        <w:t>;</w:t>
      </w:r>
    </w:p>
    <w:p w:rsidR="0045458C" w:rsidRDefault="00106B2A" w:rsidP="0045458C">
      <w:pPr>
        <w:widowControl w:val="0"/>
        <w:autoSpaceDE w:val="0"/>
        <w:autoSpaceDN w:val="0"/>
        <w:adjustRightInd w:val="0"/>
      </w:pPr>
      <w:r w:rsidRPr="0045458C">
        <w:t>профсоюзы могут добиваться повышения ставок заработной платы, содействуя установл</w:t>
      </w:r>
      <w:r w:rsidR="00C5101C" w:rsidRPr="0045458C">
        <w:t>ению ее высшей точки равновесия</w:t>
      </w:r>
      <w:r w:rsidR="0045458C" w:rsidRPr="0045458C">
        <w:t>;</w:t>
      </w:r>
    </w:p>
    <w:p w:rsidR="00106B2A" w:rsidRPr="00533EE6" w:rsidRDefault="00106B2A" w:rsidP="0045458C">
      <w:pPr>
        <w:widowControl w:val="0"/>
        <w:autoSpaceDE w:val="0"/>
        <w:autoSpaceDN w:val="0"/>
        <w:adjustRightInd w:val="0"/>
      </w:pPr>
      <w:r w:rsidRPr="0045458C">
        <w:t>профсоюзы могут вызвать сдвиг вверх по кривой спроса на труд</w:t>
      </w:r>
      <w:r w:rsidR="0045458C" w:rsidRPr="0045458C">
        <w:t xml:space="preserve">. </w:t>
      </w:r>
      <w:r w:rsidRPr="0045458C">
        <w:t>При этом могут использоваться любые средства, повышающие спрос на труд, например, содействие установлению высоких протекционистских таможенных тарифов</w:t>
      </w:r>
      <w:r w:rsidR="0045458C" w:rsidRPr="0045458C">
        <w:t xml:space="preserve">. </w:t>
      </w:r>
      <w:r w:rsidRPr="0045458C">
        <w:t>Эти меры вызовут увеличение спроса на труд внутри данной страны, в результате чего увеличится количество используемого труд</w:t>
      </w:r>
      <w:r w:rsidR="00D941B6" w:rsidRPr="0045458C">
        <w:t>а и возрастет заработная плата</w:t>
      </w:r>
      <w:r w:rsidR="0045458C" w:rsidRPr="0045458C">
        <w:t xml:space="preserve">. </w:t>
      </w: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Для анализа регулирующей деятельности профсоюзов на рынке труда уместно обратиться к опыту США, где как ни в одной другой стране с развитой рыночной экономикой сильно профсоюзное движение</w:t>
      </w:r>
      <w:r w:rsidR="0045458C" w:rsidRPr="0045458C">
        <w:t xml:space="preserve">. </w:t>
      </w:r>
      <w:r w:rsidRPr="0045458C">
        <w:t>Там профсоюзы сначала обратились к политике повышенного спроса на конечный продукт, выступая за введение протекционистских таможенных тарифов</w:t>
      </w:r>
      <w:r w:rsidR="0045458C" w:rsidRPr="0045458C">
        <w:t xml:space="preserve">. </w:t>
      </w:r>
      <w:r w:rsidRPr="0045458C">
        <w:t>Профсоюзы работников автомобилестроения выступали за принятие законов, по которым импортируемые в США автомобили должны состоять из определенного минимума деталей, произведенных в США</w:t>
      </w:r>
      <w:r w:rsidR="0045458C" w:rsidRPr="0045458C">
        <w:t xml:space="preserve">. </w:t>
      </w: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Профсоюзы также пытались использовать законодательство для достижения такой своей стратегической цели, как увеличение издержек на другие ресурсы, которые являются потенциальными заменителями труда работников</w:t>
      </w:r>
      <w:r w:rsidR="0045458C" w:rsidRPr="0045458C">
        <w:t xml:space="preserve">. </w:t>
      </w:r>
      <w:r w:rsidRPr="0045458C">
        <w:t>Некоторые профсоюзы работников транспорта добились гарантии минимального размера экипажа</w:t>
      </w:r>
      <w:r w:rsidR="0045458C" w:rsidRPr="0045458C">
        <w:t xml:space="preserve">. </w:t>
      </w:r>
      <w:r w:rsidRPr="0045458C">
        <w:t>Такие условия не позволяют работодателям заменять труд работника на какое-либо техническое новшество</w:t>
      </w:r>
      <w:r w:rsidR="0045458C" w:rsidRPr="0045458C">
        <w:t xml:space="preserve">. </w:t>
      </w: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В некоторых случаях профсоюз и работодатель могут прийти к такому соглашению, в котором реальная заработная плата возрастает в обмен на согласие профсоюза вносить определенные изменения в производственный процесс, которые могут привести к увеличению производительности труда</w:t>
      </w:r>
      <w:r w:rsidR="0045458C" w:rsidRPr="0045458C">
        <w:t xml:space="preserve">. </w:t>
      </w:r>
      <w:r w:rsidRPr="0045458C">
        <w:t>Если такое соглашение открыто увязано с условиями увеличения производительности труда, то принято говорить, что такие переговоры являются переговорами о производительности</w:t>
      </w:r>
      <w:r w:rsidR="0045458C" w:rsidRPr="0045458C">
        <w:t xml:space="preserve">. </w:t>
      </w:r>
      <w:r w:rsidRPr="0045458C">
        <w:t>Более типичными являются такие случаи, когда профсоюзы добиваются уст</w:t>
      </w:r>
      <w:r w:rsidR="003B161A" w:rsidRPr="0045458C">
        <w:t>упок у руководства фирм</w:t>
      </w:r>
      <w:r w:rsidRPr="0045458C">
        <w:t>, когда могут вынудить его принять дополнительные издержки</w:t>
      </w:r>
      <w:r w:rsidR="0045458C" w:rsidRPr="0045458C">
        <w:t xml:space="preserve">. </w:t>
      </w:r>
      <w:r w:rsidRPr="0045458C">
        <w:t>Эти издержки обычно принимают форму так называемой работы по правилам или же забастовки</w:t>
      </w:r>
      <w:r w:rsidR="0045458C" w:rsidRPr="0045458C">
        <w:t xml:space="preserve">. </w:t>
      </w: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Забастовка – это попытка отказать фирме в труде всех членов профсоюзов</w:t>
      </w:r>
      <w:r w:rsidR="0045458C" w:rsidRPr="0045458C">
        <w:t xml:space="preserve">. </w:t>
      </w:r>
      <w:r w:rsidRPr="0045458C">
        <w:t>Часто успех подобного рода формы протеста зависит от целого ряда факторов, как-то</w:t>
      </w:r>
      <w:r w:rsidR="0045458C" w:rsidRPr="0045458C">
        <w:t xml:space="preserve">: </w:t>
      </w:r>
      <w:r w:rsidRPr="0045458C">
        <w:t>прибыльность фирмы и ее возможности повысить цены, не потеряв при этом свой рынок</w:t>
      </w:r>
      <w:r w:rsidR="0045458C" w:rsidRPr="0045458C">
        <w:t xml:space="preserve">; </w:t>
      </w:r>
      <w:r w:rsidRPr="0045458C">
        <w:t>от финансовых ресурсов фирмы, которые позволили бы ей компенсировать убытки, нанесенные забастовкой</w:t>
      </w:r>
      <w:r w:rsidR="0045458C" w:rsidRPr="0045458C">
        <w:t xml:space="preserve">; </w:t>
      </w:r>
      <w:r w:rsidRPr="0045458C">
        <w:t>от способности самого профсоюза причинить фирме убытки, при этом компенсировав потери рабочих связанные с забастовкой</w:t>
      </w:r>
      <w:r w:rsidR="0045458C" w:rsidRPr="0045458C">
        <w:t xml:space="preserve">. </w:t>
      </w: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Западные профсоюзы возникли как форма институционализации социальных интересов наемных работников, их ведущая функция – улучшение рыночной ситуации продажи членами профсоюза своей рабочей силы</w:t>
      </w:r>
      <w:r w:rsidR="0045458C" w:rsidRPr="0045458C">
        <w:t xml:space="preserve">. </w:t>
      </w:r>
      <w:r w:rsidRPr="0045458C">
        <w:t>Советские же профсоюзы имели совершенно иное происхождение</w:t>
      </w:r>
      <w:r w:rsidR="0045458C" w:rsidRPr="0045458C">
        <w:t xml:space="preserve">. </w:t>
      </w:r>
      <w:r w:rsidRPr="0045458C">
        <w:t>На уровне страны система управления включала государственные органы, партийные и профсоюзные</w:t>
      </w:r>
      <w:r w:rsidR="0045458C" w:rsidRPr="0045458C">
        <w:t xml:space="preserve">. </w:t>
      </w:r>
      <w:r w:rsidRPr="0045458C">
        <w:t>На уровне предприятия – административные, первичные партийные и профсоюзные организации</w:t>
      </w:r>
      <w:r w:rsidR="0045458C" w:rsidRPr="0045458C">
        <w:t xml:space="preserve">. </w:t>
      </w:r>
      <w:r w:rsidRPr="0045458C">
        <w:t>Профсоюзы не только являлись проводниками воли правящего субъекта, но и осуществляли обратную связь, выполняя защитную функцию, снижая этим социальное напряжение</w:t>
      </w:r>
      <w:r w:rsidR="0045458C" w:rsidRPr="0045458C">
        <w:t xml:space="preserve">. </w:t>
      </w:r>
    </w:p>
    <w:p w:rsidR="00106B2A" w:rsidRPr="0045458C" w:rsidRDefault="00106B2A" w:rsidP="0045458C">
      <w:pPr>
        <w:widowControl w:val="0"/>
        <w:autoSpaceDE w:val="0"/>
        <w:autoSpaceDN w:val="0"/>
        <w:adjustRightInd w:val="0"/>
      </w:pPr>
      <w:r w:rsidRPr="0045458C">
        <w:t>В посткоммунистический период монолитность профсоюзов, универсальность форм их организации и содержания деятельности исчезли</w:t>
      </w:r>
      <w:r w:rsidR="0045458C" w:rsidRPr="0045458C">
        <w:t xml:space="preserve">. </w:t>
      </w:r>
      <w:r w:rsidRPr="0045458C">
        <w:t>Однако до сих пор большинство профсоюзов являются частью системы менеджмента, выполняя жизненно важные для работников социальные функции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Законодательная деятельность государства охватывает всю гамму трудовых отношений</w:t>
      </w:r>
      <w:r w:rsidR="0045458C" w:rsidRPr="0045458C">
        <w:t xml:space="preserve">. </w:t>
      </w:r>
      <w:r w:rsidRPr="0045458C">
        <w:t>Оно не только предъявляет спрос на услуги труда в государственном секторе экономики, но и регулирует его в частном, определяя основные параметры найма в масштабах национальной экономики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Большое влияние на рынок труда оказывают государственные социальные программы (помощь малоимущим слоям населения, пособия по безработице, различные социальные выплаты, пенсионное обеспечение и пр</w:t>
      </w:r>
      <w:r w:rsidR="0045458C" w:rsidRPr="0045458C">
        <w:t xml:space="preserve">). </w:t>
      </w:r>
      <w:r w:rsidRPr="0045458C">
        <w:t>Эти программы содействуют определенной стабилизации социально-экономического положения наемных работников в зонах повышенного рыночного риска, смягчают болезненные рывки рыночного механизма</w:t>
      </w:r>
      <w:r w:rsidR="0045458C" w:rsidRPr="0045458C">
        <w:t xml:space="preserve">. </w:t>
      </w:r>
      <w:r w:rsidRPr="0045458C">
        <w:t>В результате появляется особый элемент цены услуг труда, впрямую не связанный с функционированием рынка труда и образующийся на внерыночных принципах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Значительна и посредническая роль государства на рынке труда</w:t>
      </w:r>
      <w:r w:rsidR="0045458C" w:rsidRPr="0045458C">
        <w:t xml:space="preserve">. </w:t>
      </w:r>
      <w:r w:rsidRPr="0045458C">
        <w:t>Оно частично берет на себя функцию поиска и предоставления рабочих мест, а также создания общенациональной сети по трудоустройству</w:t>
      </w:r>
      <w:r w:rsidR="0045458C" w:rsidRPr="0045458C">
        <w:t xml:space="preserve">. </w:t>
      </w:r>
      <w:r w:rsidRPr="0045458C">
        <w:t>Государственные системы обучения и переобучения работников содействуют максимально быстрой адаптации последних к меняющимся требованиям рынка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Перспективы занятости определяются динамикой и уровнем экономической эффективности производства, поэтому более рациональное использование работников является приоритетным направление по сравнению с сохранением существующих рабочих мест</w:t>
      </w:r>
      <w:r w:rsidR="0045458C" w:rsidRPr="0045458C">
        <w:t xml:space="preserve">. </w:t>
      </w:r>
      <w:r w:rsidRPr="0045458C">
        <w:t>Сокращение лишних работников и увеличение за счёт этого числа безработных (при их достаточной материальной поддержке</w:t>
      </w:r>
      <w:r w:rsidR="0045458C" w:rsidRPr="0045458C">
        <w:t xml:space="preserve">) </w:t>
      </w:r>
      <w:r w:rsidRPr="0045458C">
        <w:t>во многих отношения эффективней, чем сохранение на предприятиях скрытого резерва рабочей силы</w:t>
      </w:r>
      <w:r w:rsidR="0045458C" w:rsidRPr="0045458C">
        <w:t xml:space="preserve">. </w:t>
      </w:r>
    </w:p>
    <w:p w:rsidR="00847DCD" w:rsidRPr="00533EE6" w:rsidRDefault="00847DCD" w:rsidP="0045458C">
      <w:pPr>
        <w:widowControl w:val="0"/>
        <w:autoSpaceDE w:val="0"/>
        <w:autoSpaceDN w:val="0"/>
        <w:adjustRightInd w:val="0"/>
      </w:pPr>
      <w:r w:rsidRPr="0045458C">
        <w:t xml:space="preserve">Для решения всех этих задач государство должно прогнозировать ситуацию на рынке труда, находить и поддерживать, либо формировать </w:t>
      </w:r>
      <w:r w:rsidR="0045458C" w:rsidRPr="0045458C">
        <w:t>"</w:t>
      </w:r>
      <w:r w:rsidRPr="0045458C">
        <w:t>точки роста</w:t>
      </w:r>
      <w:r w:rsidR="0045458C" w:rsidRPr="0045458C">
        <w:t>"</w:t>
      </w:r>
      <w:r w:rsidRPr="0045458C">
        <w:t xml:space="preserve"> в экономике, проводить соответствующую структурную, региональную и инвестиционную политику, регулировать внешнеэкономические связи, способствовать адаптации работников к требованиям рынка труда</w:t>
      </w:r>
      <w:r w:rsidR="0045458C" w:rsidRPr="0045458C">
        <w:t xml:space="preserve">. </w:t>
      </w:r>
      <w:r w:rsidRPr="0045458C">
        <w:t>Следует также учитывать, что возможности государства в области создания новых рабочих мест меньше возможностей частного капитала</w:t>
      </w:r>
      <w:r w:rsidR="0045458C" w:rsidRPr="0045458C">
        <w:t xml:space="preserve">. </w:t>
      </w:r>
      <w:r w:rsidRPr="0045458C">
        <w:t>Это, однако, не снижает роли государства как гаранта занятости, оно должно стимулировать активность предпринимателей</w:t>
      </w:r>
      <w:r w:rsidR="0045458C" w:rsidRPr="0045458C">
        <w:t xml:space="preserve">. </w:t>
      </w:r>
      <w:r w:rsidRPr="0045458C">
        <w:t>В то же время государству необходимо ограничивать определёнными рамками их поведение на рынке труда, обеспечивая защиту социально уязвимых групп населения и регулируя в сложных ситуациях высвобождение рабочей силы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Очень важно избежать такого положения, при котором возобновление экономического роста будет происходить при высокой и застойной безработице</w:t>
      </w:r>
      <w:r w:rsidR="0045458C" w:rsidRPr="0045458C">
        <w:t xml:space="preserve">. </w:t>
      </w:r>
      <w:r w:rsidRPr="0045458C">
        <w:t>Обострение проблемы занятости в этом случае просто неизбежно</w:t>
      </w:r>
      <w:r w:rsidR="0045458C" w:rsidRPr="0045458C">
        <w:t xml:space="preserve">. </w:t>
      </w:r>
      <w:r w:rsidRPr="0045458C">
        <w:t>Во-первых, может увеличиться высвобождение рабочей силы на предприятиях</w:t>
      </w:r>
      <w:r w:rsidR="0045458C" w:rsidRPr="0045458C">
        <w:t xml:space="preserve">. </w:t>
      </w:r>
      <w:r w:rsidRPr="0045458C">
        <w:t>Для решения этих проблем понадобится коренной перелом в динамике инвестиций, активизация работы по переподготовке кадров, стимулирование частного предпринимательства, расширение помощи безработным</w:t>
      </w:r>
      <w:r w:rsidR="0045458C" w:rsidRPr="0045458C">
        <w:t xml:space="preserve">. </w:t>
      </w:r>
      <w:r w:rsidRPr="0045458C">
        <w:t>Вместе с тем по мере усиления экономической отдачи от рыночных преобразований будет увеличиваться инвестиционный потенциал, стабилизироваться экономический рост, расширяться потребность народного хозяйства в рабочей силе</w:t>
      </w:r>
      <w:r w:rsidR="0045458C" w:rsidRPr="0045458C">
        <w:t xml:space="preserve">. </w:t>
      </w:r>
    </w:p>
    <w:p w:rsidR="0045458C" w:rsidRDefault="00847DCD" w:rsidP="0045458C">
      <w:pPr>
        <w:widowControl w:val="0"/>
        <w:autoSpaceDE w:val="0"/>
        <w:autoSpaceDN w:val="0"/>
        <w:adjustRightInd w:val="0"/>
      </w:pPr>
      <w:r w:rsidRPr="0045458C">
        <w:t>Для обеспечения экономического роста, сопровождаемого увеличением занятости требуется</w:t>
      </w:r>
      <w:r w:rsidR="0045458C" w:rsidRPr="0045458C">
        <w:t xml:space="preserve">: </w:t>
      </w:r>
    </w:p>
    <w:p w:rsidR="0045458C" w:rsidRDefault="00847DCD" w:rsidP="0045458C">
      <w:pPr>
        <w:widowControl w:val="0"/>
        <w:autoSpaceDE w:val="0"/>
        <w:autoSpaceDN w:val="0"/>
        <w:adjustRightInd w:val="0"/>
      </w:pPr>
      <w:r w:rsidRPr="0045458C">
        <w:t>появление рыночного ориентированного, защищённого государством и социально ответственного собственника производственных и финансовых ресурсов, поощрение его предпринимательской активности</w:t>
      </w:r>
      <w:r w:rsidR="0045458C" w:rsidRPr="0045458C">
        <w:t xml:space="preserve">; </w:t>
      </w:r>
    </w:p>
    <w:p w:rsidR="0045458C" w:rsidRDefault="00847DCD" w:rsidP="0045458C">
      <w:pPr>
        <w:widowControl w:val="0"/>
        <w:autoSpaceDE w:val="0"/>
        <w:autoSpaceDN w:val="0"/>
        <w:adjustRightInd w:val="0"/>
      </w:pPr>
      <w:r w:rsidRPr="0045458C">
        <w:t>привлечение внутренних и иностранных инвестиций</w:t>
      </w:r>
      <w:r w:rsidR="0045458C" w:rsidRPr="0045458C">
        <w:t xml:space="preserve">; </w:t>
      </w:r>
    </w:p>
    <w:p w:rsidR="00847DCD" w:rsidRPr="00533EE6" w:rsidRDefault="00847DCD" w:rsidP="0045458C">
      <w:pPr>
        <w:widowControl w:val="0"/>
        <w:autoSpaceDE w:val="0"/>
        <w:autoSpaceDN w:val="0"/>
        <w:adjustRightInd w:val="0"/>
      </w:pPr>
      <w:r w:rsidRPr="0045458C">
        <w:t>обеспечение условий для материальной заинтересованности работников, развития их потребностей, расширения инфраструктуры для их удовлетворения, а также соответствия профессионального уровня трудящихся уровню материально технической базы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Реализация этих требований возможна лишь на основе использования развитого рыночного хозяйственного механизма в сочетании с государственным регулированием</w:t>
      </w:r>
      <w:r w:rsidR="0045458C" w:rsidRPr="0045458C">
        <w:t xml:space="preserve">. </w:t>
      </w:r>
      <w:r w:rsidRPr="0045458C">
        <w:t>Прежде всего необходимо совершенствование территориальной структуры производства, а именно</w:t>
      </w:r>
      <w:r w:rsidR="0045458C" w:rsidRPr="0045458C">
        <w:t xml:space="preserve">: </w:t>
      </w:r>
      <w:r w:rsidRPr="0045458C">
        <w:t>преодоление неравномерности развития производительных сил по регионам, чрезмерной специализации регионов, более полное использование местных ресурсов и возможностей с учётом личного трудового потенциала, устранение отстаивания сфер социальной инфраструктуры регионов от потребностей</w:t>
      </w:r>
      <w:r w:rsidR="0045458C" w:rsidRPr="0045458C">
        <w:t xml:space="preserve">. </w:t>
      </w:r>
      <w:r w:rsidRPr="0045458C">
        <w:t xml:space="preserve">Для этого необходима территориальная мобильность рабочей силы, требующая определённого регулирования, </w:t>
      </w:r>
      <w:r w:rsidR="0045458C">
        <w:t>т.к</w:t>
      </w:r>
      <w:r w:rsidR="0045458C" w:rsidRPr="0045458C">
        <w:t xml:space="preserve"> </w:t>
      </w:r>
      <w:r w:rsidRPr="0045458C">
        <w:t>велика опасность усиления различий в обеспечении регионов рабочей силой, в частности возрастание дефицита кадров в регионах со сложным уровнем проживания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Возможности федерального центра в улучшении территориального размещения производства ограничены</w:t>
      </w:r>
      <w:r w:rsidR="0045458C" w:rsidRPr="0045458C">
        <w:t xml:space="preserve">. </w:t>
      </w:r>
      <w:r w:rsidRPr="0045458C">
        <w:t>Основное значение для этого имеют перелив капитала, взаимодействие финансового и п</w:t>
      </w:r>
      <w:r w:rsidR="00CC308E" w:rsidRPr="0045458C">
        <w:t>р</w:t>
      </w:r>
      <w:r w:rsidRPr="0045458C">
        <w:t>омышленного капитала, деятельность финансово-</w:t>
      </w:r>
      <w:r w:rsidR="00CC308E" w:rsidRPr="0045458C">
        <w:t>п</w:t>
      </w:r>
      <w:r w:rsidRPr="0045458C">
        <w:t>ромышленных групп и других экономических объединений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Для обеспечения занятости населения велико значение сферы услуг</w:t>
      </w:r>
      <w:r w:rsidR="0045458C" w:rsidRPr="0045458C">
        <w:t xml:space="preserve">. </w:t>
      </w:r>
      <w:r w:rsidRPr="0045458C">
        <w:t>Однако до сих пор развивается преимущественно одно соперничество, а не производственные услуги</w:t>
      </w:r>
      <w:r w:rsidR="0045458C" w:rsidRPr="0045458C">
        <w:t xml:space="preserve">. </w:t>
      </w:r>
      <w:r w:rsidRPr="0045458C">
        <w:t>Происходит это из-за отсутствия действенной системы поддержки малого бизнеса, падения платёжеспособного спроса населения, отсутствия необходимых навыков, ограниченности возможностей получения соответствующих профессий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Значительно снижают трудовую мотивацию работников уравнительные тенденции, проявляющимися как в старых, так и новых формах</w:t>
      </w:r>
      <w:r w:rsidR="0045458C" w:rsidRPr="0045458C">
        <w:t xml:space="preserve">. </w:t>
      </w:r>
      <w:r w:rsidRPr="0045458C">
        <w:t>Этому способствуют компенсационные надбавки, натурализованная оплата труда</w:t>
      </w:r>
      <w:r w:rsidR="0045458C" w:rsidRPr="0045458C">
        <w:t xml:space="preserve">. </w:t>
      </w:r>
      <w:r w:rsidRPr="0045458C">
        <w:t>Резко возросли различия между оплатой труда руководящего состава и рядовых работников</w:t>
      </w:r>
      <w:r w:rsidR="0045458C" w:rsidRPr="0045458C">
        <w:t xml:space="preserve">. </w:t>
      </w:r>
      <w:r w:rsidRPr="0045458C">
        <w:t>Появилась необходимость гарантировать выплату заработка, формировать применительно к новым условиям цену рабочей силы, эквивалентно оплачивать повышенные затраты труда, стимулировать рост его качества</w:t>
      </w:r>
      <w:r w:rsidR="0045458C" w:rsidRPr="0045458C">
        <w:t xml:space="preserve">. </w:t>
      </w:r>
      <w:r w:rsidRPr="0045458C">
        <w:t>Особой проблемой является целесообразность увязки заработка различных категорий работников с рентабельностью производства</w:t>
      </w:r>
      <w:r w:rsidR="0045458C" w:rsidRPr="0045458C">
        <w:t xml:space="preserve">. </w:t>
      </w:r>
    </w:p>
    <w:p w:rsidR="00847DCD" w:rsidRPr="0045458C" w:rsidRDefault="00847DCD" w:rsidP="0045458C">
      <w:pPr>
        <w:widowControl w:val="0"/>
        <w:autoSpaceDE w:val="0"/>
        <w:autoSpaceDN w:val="0"/>
        <w:adjustRightInd w:val="0"/>
      </w:pPr>
      <w:r w:rsidRPr="0045458C">
        <w:t>Условием решения этих задач является не только увеличение ресурсного обеспечения на основе экономического роста, но и развитие законодательства и соответственное изменение общественного отношения к данным проблемам</w:t>
      </w:r>
      <w:r w:rsidR="0045458C" w:rsidRPr="0045458C">
        <w:t xml:space="preserve">. </w:t>
      </w:r>
    </w:p>
    <w:p w:rsidR="00F42CE9" w:rsidRPr="0045458C" w:rsidRDefault="008018BD" w:rsidP="0045458C">
      <w:pPr>
        <w:widowControl w:val="0"/>
        <w:autoSpaceDE w:val="0"/>
        <w:autoSpaceDN w:val="0"/>
        <w:adjustRightInd w:val="0"/>
      </w:pPr>
      <w:r w:rsidRPr="0045458C">
        <w:t>Нынешний 2008 год стал годом начала всемирного экономического кризиса, который был спровоцирован крахом американской ипотечной системы</w:t>
      </w:r>
      <w:r w:rsidR="0045458C" w:rsidRPr="0045458C">
        <w:t xml:space="preserve">. </w:t>
      </w:r>
      <w:r w:rsidRPr="0045458C">
        <w:t>Сейчас экономический кризис уже затронул экономики всех стран мира, Россия, к сожалению, не исключение</w:t>
      </w:r>
      <w:r w:rsidR="0045458C" w:rsidRPr="0045458C">
        <w:t xml:space="preserve">. </w:t>
      </w:r>
      <w:r w:rsidRPr="0045458C">
        <w:t>Любой экономический кризис независимо от причин его возникновения всегда сопровождается спадом производства, связанным со снижением спроса у потенциальных покупателей, а также с нехваткой у предприятий денежных средств на реализацию проектов</w:t>
      </w:r>
      <w:r w:rsidR="0045458C" w:rsidRPr="0045458C">
        <w:t xml:space="preserve">. </w:t>
      </w:r>
      <w:r w:rsidRPr="0045458C">
        <w:t>Производители вынуждены экономить и сокращать производство</w:t>
      </w:r>
      <w:r w:rsidR="0045458C" w:rsidRPr="0045458C">
        <w:t xml:space="preserve">. </w:t>
      </w:r>
      <w:r w:rsidRPr="0045458C">
        <w:t>Одним из достаточно распространенных способов экономии является сокращение рабочего персонала</w:t>
      </w:r>
      <w:r w:rsidR="0045458C" w:rsidRPr="0045458C">
        <w:t xml:space="preserve">. </w:t>
      </w:r>
      <w:r w:rsidRPr="0045458C">
        <w:t>При сокращении людей в массовом порядке увеличивается уровень безработицы</w:t>
      </w:r>
      <w:r w:rsidR="0045458C" w:rsidRPr="0045458C">
        <w:t xml:space="preserve">. </w:t>
      </w:r>
    </w:p>
    <w:p w:rsidR="007E7BC4" w:rsidRPr="0045458C" w:rsidRDefault="007E7BC4" w:rsidP="0045458C">
      <w:pPr>
        <w:widowControl w:val="0"/>
        <w:autoSpaceDE w:val="0"/>
        <w:autoSpaceDN w:val="0"/>
        <w:adjustRightInd w:val="0"/>
      </w:pPr>
      <w:r w:rsidRPr="0045458C">
        <w:t>19 декабря 2008 года Госдума приняла в третьем, окончательном чтении закон по поддержке российского рынка труда</w:t>
      </w:r>
      <w:r w:rsidR="0045458C" w:rsidRPr="0045458C">
        <w:t xml:space="preserve">. </w:t>
      </w:r>
      <w:r w:rsidRPr="0045458C">
        <w:t>Поправки в закон "О занятости населения в РФ" относятся к пакету антикризисных мер и направлены на усиление роли государства в регулировании рынка труда начиная с 1 января 2009 года</w:t>
      </w:r>
      <w:r w:rsidR="0045458C" w:rsidRPr="0045458C">
        <w:t xml:space="preserve">. </w:t>
      </w:r>
    </w:p>
    <w:p w:rsidR="007E7BC4" w:rsidRPr="0045458C" w:rsidRDefault="007E7BC4" w:rsidP="0045458C">
      <w:pPr>
        <w:widowControl w:val="0"/>
        <w:autoSpaceDE w:val="0"/>
        <w:autoSpaceDN w:val="0"/>
        <w:adjustRightInd w:val="0"/>
      </w:pPr>
      <w:r w:rsidRPr="0045458C">
        <w:t>В соответствии с документом, правительству РФ предоставляется право разрабатывать и реализовывать дополнительные мероприятия, направленные на снижение напряженности на рынке труда отдельных субъектов Федерации</w:t>
      </w:r>
      <w:r w:rsidR="0045458C" w:rsidRPr="0045458C">
        <w:t xml:space="preserve">. </w:t>
      </w:r>
    </w:p>
    <w:p w:rsidR="007E7BC4" w:rsidRPr="0045458C" w:rsidRDefault="007E7BC4" w:rsidP="0045458C">
      <w:pPr>
        <w:widowControl w:val="0"/>
        <w:autoSpaceDE w:val="0"/>
        <w:autoSpaceDN w:val="0"/>
        <w:adjustRightInd w:val="0"/>
      </w:pPr>
      <w:r w:rsidRPr="0045458C">
        <w:t>Речь идет об опережающей переподготовке работников, находящихся под риском увольнения, мероприятиях по их переезду в другую местность для трудоустройства и обучения, программах развития общественных и временных работ для безработных граждан</w:t>
      </w:r>
      <w:r w:rsidR="0045458C" w:rsidRPr="0045458C">
        <w:t xml:space="preserve">. </w:t>
      </w:r>
      <w:r w:rsidRPr="0045458C">
        <w:t>Для реализации этих мероприятий правительство вправе создавать резерв бюджетных ассигнований</w:t>
      </w:r>
      <w:r w:rsidR="0045458C" w:rsidRPr="0045458C">
        <w:t xml:space="preserve">. </w:t>
      </w:r>
    </w:p>
    <w:p w:rsidR="007E7BC4" w:rsidRPr="0045458C" w:rsidRDefault="007E7BC4" w:rsidP="0045458C">
      <w:pPr>
        <w:widowControl w:val="0"/>
        <w:autoSpaceDE w:val="0"/>
        <w:autoSpaceDN w:val="0"/>
        <w:adjustRightInd w:val="0"/>
      </w:pPr>
      <w:r w:rsidRPr="0045458C">
        <w:t>Работодатель будет обязан в случае введения режимов неполного рабочего дня или недели, а также при приостановке производства заранее</w:t>
      </w:r>
      <w:r w:rsidR="0045458C" w:rsidRPr="0045458C">
        <w:t xml:space="preserve"> - </w:t>
      </w:r>
      <w:r w:rsidRPr="0045458C">
        <w:t>не позднее чем за 10 календарных дней до начала мероприятий</w:t>
      </w:r>
      <w:r w:rsidR="0045458C" w:rsidRPr="0045458C">
        <w:t xml:space="preserve"> - </w:t>
      </w:r>
      <w:r w:rsidRPr="0045458C">
        <w:t>сообщать об этом в службу занятости</w:t>
      </w:r>
      <w:r w:rsidR="0045458C" w:rsidRPr="0045458C">
        <w:t xml:space="preserve">. </w:t>
      </w:r>
      <w:r w:rsidRPr="0045458C">
        <w:t>Наличие таких сведений позволит государству проводить мониторинг рынка труда и принимать адекватные меры</w:t>
      </w:r>
      <w:r w:rsidR="0045458C" w:rsidRPr="0045458C">
        <w:t xml:space="preserve">. </w:t>
      </w:r>
    </w:p>
    <w:p w:rsidR="007E7BC4" w:rsidRPr="0045458C" w:rsidRDefault="007E7BC4" w:rsidP="0045458C">
      <w:pPr>
        <w:widowControl w:val="0"/>
        <w:autoSpaceDE w:val="0"/>
        <w:autoSpaceDN w:val="0"/>
        <w:adjustRightInd w:val="0"/>
      </w:pPr>
      <w:r w:rsidRPr="0045458C">
        <w:t>Для граждан, решивших уволиться по собственному желанию, размер и сроки выплаты пособия по безработице устанавливаются в процентном отношении к среднему заработку, но не выше максимальной величины пособия по безработице (4900 рублей с 1 января 2009 года</w:t>
      </w:r>
      <w:r w:rsidR="0045458C" w:rsidRPr="0045458C">
        <w:t xml:space="preserve">) </w:t>
      </w:r>
      <w:r w:rsidRPr="0045458C">
        <w:t>с периодом выплаты в течение 12 месяцев</w:t>
      </w:r>
      <w:r w:rsidR="0045458C" w:rsidRPr="0045458C">
        <w:t xml:space="preserve">. </w:t>
      </w:r>
    </w:p>
    <w:p w:rsidR="007E7BC4" w:rsidRPr="0045458C" w:rsidRDefault="007E7BC4" w:rsidP="0045458C">
      <w:pPr>
        <w:widowControl w:val="0"/>
        <w:autoSpaceDE w:val="0"/>
        <w:autoSpaceDN w:val="0"/>
        <w:adjustRightInd w:val="0"/>
      </w:pPr>
      <w:r w:rsidRPr="0045458C">
        <w:t>Этот механизм будет действовать по аналогии с нормами, применяемыми к гражданам, уволенным в связи с ликвидацией организации, сокращением численности или штата работников</w:t>
      </w:r>
      <w:r w:rsidR="0045458C" w:rsidRPr="0045458C">
        <w:t xml:space="preserve">. </w:t>
      </w:r>
    </w:p>
    <w:p w:rsidR="007E7BC4" w:rsidRPr="0045458C" w:rsidRDefault="007E7BC4" w:rsidP="0045458C">
      <w:pPr>
        <w:widowControl w:val="0"/>
        <w:autoSpaceDE w:val="0"/>
        <w:autoSpaceDN w:val="0"/>
        <w:adjustRightInd w:val="0"/>
      </w:pPr>
      <w:r w:rsidRPr="0045458C">
        <w:t>На увеличение выплат по пособиям из федерального бюджета в будущем году потребуется более 5 миллиардов рублей</w:t>
      </w:r>
      <w:r w:rsidR="0045458C" w:rsidRPr="0045458C">
        <w:t xml:space="preserve">. </w:t>
      </w:r>
    </w:p>
    <w:p w:rsidR="007E7BC4" w:rsidRPr="00533EE6" w:rsidRDefault="007E7BC4" w:rsidP="0045458C">
      <w:pPr>
        <w:widowControl w:val="0"/>
        <w:autoSpaceDE w:val="0"/>
        <w:autoSpaceDN w:val="0"/>
        <w:adjustRightInd w:val="0"/>
      </w:pPr>
      <w:r w:rsidRPr="0045458C">
        <w:t>Также депутаты приняли в третьем чтении поправки в законодательство об образовании, согласно которым учебные заведения смогут предоставлять на безвозмездной основе помещения и имущество государственным и муниципальным медучреждениям для бесплатного медобслуживания учащихся и работников</w:t>
      </w:r>
      <w:r w:rsidR="0045458C" w:rsidRPr="0045458C">
        <w:t xml:space="preserve">. </w:t>
      </w:r>
      <w:r w:rsidR="00170493" w:rsidRPr="0045458C">
        <w:rPr>
          <w:rStyle w:val="af"/>
          <w:sz w:val="20"/>
          <w:szCs w:val="20"/>
        </w:rPr>
        <w:footnoteReference w:id="14"/>
      </w:r>
    </w:p>
    <w:p w:rsidR="00DE5998" w:rsidRPr="0045458C" w:rsidRDefault="00DE5998" w:rsidP="0045458C">
      <w:pPr>
        <w:widowControl w:val="0"/>
        <w:autoSpaceDE w:val="0"/>
        <w:autoSpaceDN w:val="0"/>
        <w:adjustRightInd w:val="0"/>
      </w:pPr>
      <w:r w:rsidRPr="0045458C">
        <w:t>Соглашение о минимальной заработной плате в Москве, которая в 2009 году вырастет трижды, и договор о борьбе с безработицей и поддержке производителей подписаны между столичным правительством, объединениями профсоюзов и работодателей города в среду, передает корреспондент РИА Новости</w:t>
      </w:r>
      <w:r w:rsidR="0045458C" w:rsidRPr="0045458C">
        <w:t xml:space="preserve">. </w:t>
      </w:r>
    </w:p>
    <w:p w:rsidR="00DE5998" w:rsidRPr="0045458C" w:rsidRDefault="00DE5998" w:rsidP="0045458C">
      <w:pPr>
        <w:widowControl w:val="0"/>
        <w:autoSpaceDE w:val="0"/>
        <w:autoSpaceDN w:val="0"/>
        <w:adjustRightInd w:val="0"/>
      </w:pPr>
      <w:r w:rsidRPr="0045458C">
        <w:t>"Мы подписываем совместное решение о минимальной заработной плате в Москве</w:t>
      </w:r>
      <w:r w:rsidR="0045458C" w:rsidRPr="0045458C">
        <w:t xml:space="preserve">. </w:t>
      </w:r>
      <w:r w:rsidRPr="0045458C">
        <w:t>Это серьезный прорыв, результат процесса, к которому мы шли в течение нескольких лет",</w:t>
      </w:r>
      <w:r w:rsidR="0045458C" w:rsidRPr="0045458C">
        <w:t xml:space="preserve"> - </w:t>
      </w:r>
      <w:r w:rsidRPr="0045458C">
        <w:t>сказал мэр Москвы Лужков на церемонии в столичной мэрии</w:t>
      </w:r>
      <w:r w:rsidR="0045458C" w:rsidRPr="0045458C">
        <w:t xml:space="preserve">. </w:t>
      </w:r>
    </w:p>
    <w:p w:rsidR="00DE5998" w:rsidRPr="0045458C" w:rsidRDefault="00DE5998" w:rsidP="0045458C">
      <w:pPr>
        <w:widowControl w:val="0"/>
        <w:autoSpaceDE w:val="0"/>
        <w:autoSpaceDN w:val="0"/>
        <w:adjustRightInd w:val="0"/>
      </w:pPr>
      <w:r w:rsidRPr="0045458C">
        <w:t>Согласно документу, минимальный размер оплаты труда с 1 января 2009 года составит 8,3 тысячи рублей, с 1 мая</w:t>
      </w:r>
      <w:r w:rsidR="0045458C" w:rsidRPr="0045458C">
        <w:t xml:space="preserve"> - </w:t>
      </w:r>
      <w:r w:rsidRPr="0045458C">
        <w:t>8,5 тысяч рублей и с 1 сентября</w:t>
      </w:r>
      <w:r w:rsidR="0045458C" w:rsidRPr="0045458C">
        <w:t xml:space="preserve"> - </w:t>
      </w:r>
      <w:r w:rsidRPr="0045458C">
        <w:t>8,7 тысяч рублей и не может быть ниже величины прожиточного минимума трудоспособного населения</w:t>
      </w:r>
      <w:r w:rsidR="0045458C" w:rsidRPr="0045458C">
        <w:t xml:space="preserve">. </w:t>
      </w:r>
      <w:r w:rsidR="000D2EE6" w:rsidRPr="0045458C">
        <w:rPr>
          <w:rStyle w:val="af"/>
          <w:sz w:val="20"/>
          <w:szCs w:val="20"/>
        </w:rPr>
        <w:footnoteReference w:id="15"/>
      </w:r>
    </w:p>
    <w:p w:rsidR="00DE5998" w:rsidRPr="0045458C" w:rsidRDefault="00DE5998" w:rsidP="0045458C">
      <w:pPr>
        <w:widowControl w:val="0"/>
        <w:autoSpaceDE w:val="0"/>
        <w:autoSpaceDN w:val="0"/>
        <w:adjustRightInd w:val="0"/>
      </w:pPr>
      <w:r w:rsidRPr="0045458C">
        <w:t>Приоритетными направлениями Московского трехстороннего соглашения на 2009 год являются поддержка реального сектора экономики, недопущение роста безработицы, создание особых условий труда для женщин с детьми, инвалидов и молодежи, проведение согласованной миграционной политики, повышение качества жизни москвичей и рост заработной платы и пенсий в столице</w:t>
      </w:r>
      <w:r w:rsidR="0045458C" w:rsidRPr="0045458C">
        <w:t xml:space="preserve">. </w:t>
      </w:r>
    </w:p>
    <w:p w:rsidR="00DE5998" w:rsidRPr="0045458C" w:rsidRDefault="00DE5998" w:rsidP="0045458C">
      <w:pPr>
        <w:widowControl w:val="0"/>
        <w:autoSpaceDE w:val="0"/>
        <w:autoSpaceDN w:val="0"/>
        <w:adjustRightInd w:val="0"/>
      </w:pPr>
      <w:r w:rsidRPr="0045458C">
        <w:t>На 24 декабря 2008 года официальная безработица в Москве составляла 20,9 тысячи человек</w:t>
      </w:r>
      <w:r w:rsidR="0045458C" w:rsidRPr="0045458C">
        <w:t xml:space="preserve">. </w:t>
      </w:r>
      <w:r w:rsidRPr="0045458C">
        <w:t>При этом Московская служба занятости предлагала порядка 170 тысяч вакансий</w:t>
      </w:r>
      <w:r w:rsidR="0045458C" w:rsidRPr="0045458C">
        <w:t xml:space="preserve">. </w:t>
      </w:r>
      <w:r w:rsidRPr="0045458C">
        <w:t>Минимальный размер пособия по безработице в столице в 2008 году составлял 781 рубль, максимальный</w:t>
      </w:r>
      <w:r w:rsidR="0045458C" w:rsidRPr="0045458C">
        <w:t xml:space="preserve"> - </w:t>
      </w:r>
      <w:r w:rsidRPr="0045458C">
        <w:t>3 124 рубля</w:t>
      </w:r>
      <w:r w:rsidR="0045458C" w:rsidRPr="0045458C">
        <w:t xml:space="preserve">. </w:t>
      </w:r>
      <w:r w:rsidRPr="0045458C">
        <w:t>С нового года для граждан, зарегистрированных в службе занятости, минимальное пособие по безработице вырастет до 850 рублей, а максимальное</w:t>
      </w:r>
      <w:r w:rsidR="0045458C" w:rsidRPr="0045458C">
        <w:t xml:space="preserve"> - </w:t>
      </w:r>
      <w:r w:rsidRPr="0045458C">
        <w:t>до 3,4 тысячи рублей</w:t>
      </w:r>
      <w:r w:rsidR="0045458C" w:rsidRPr="0045458C">
        <w:t xml:space="preserve">. </w:t>
      </w:r>
    </w:p>
    <w:p w:rsidR="00DE5998" w:rsidRPr="0045458C" w:rsidRDefault="00F42CE9" w:rsidP="0045458C">
      <w:pPr>
        <w:widowControl w:val="0"/>
        <w:autoSpaceDE w:val="0"/>
        <w:autoSpaceDN w:val="0"/>
        <w:adjustRightInd w:val="0"/>
      </w:pPr>
      <w:r w:rsidRPr="0045458C">
        <w:t>В рамках борьбы с повышением уровня безработицы Правительство России разработало специальные меры</w:t>
      </w:r>
      <w:r w:rsidR="0045458C" w:rsidRPr="0045458C">
        <w:t xml:space="preserve">. </w:t>
      </w:r>
      <w:r w:rsidRPr="0045458C">
        <w:t>В Государственную Думу РФ уже был внесен законопроект, в котором предлагается увеличить пособие по безработице</w:t>
      </w:r>
      <w:r w:rsidR="0045458C" w:rsidRPr="0045458C">
        <w:t xml:space="preserve">. </w:t>
      </w:r>
      <w:r w:rsidRPr="0045458C">
        <w:t>В кризисном 2009 году в соответствии с нормами законопроекта пособие по безработице будут получать граждане, уволившиеся не только по сокращению, но и по собственному желанию</w:t>
      </w:r>
      <w:r w:rsidR="0045458C" w:rsidRPr="0045458C">
        <w:t xml:space="preserve">. </w:t>
      </w:r>
      <w:r w:rsidRPr="0045458C">
        <w:t>Само повышение пособия по безработице существенно</w:t>
      </w:r>
      <w:r w:rsidR="0045458C" w:rsidRPr="0045458C">
        <w:t xml:space="preserve">. </w:t>
      </w:r>
      <w:r w:rsidRPr="0045458C">
        <w:t>Ранее безработный мог получить лишь 1275 рублей в течение 6 месяцев</w:t>
      </w:r>
      <w:r w:rsidR="0045458C" w:rsidRPr="0045458C">
        <w:t xml:space="preserve">. </w:t>
      </w:r>
      <w:r w:rsidRPr="0045458C">
        <w:t>При вступлении в силу нового закона люди, оставшиеся без работы, будут получать целый год пособие в размере 75</w:t>
      </w:r>
      <w:r w:rsidR="0045458C" w:rsidRPr="0045458C">
        <w:t>%</w:t>
      </w:r>
      <w:r w:rsidRPr="0045458C">
        <w:t xml:space="preserve"> от заработка, однако не превышающее 4900 рублей</w:t>
      </w:r>
      <w:r w:rsidR="0045458C" w:rsidRPr="0045458C">
        <w:t xml:space="preserve">. </w:t>
      </w:r>
    </w:p>
    <w:p w:rsidR="003C0B11" w:rsidRPr="0045458C" w:rsidRDefault="003C0B11" w:rsidP="0045458C">
      <w:pPr>
        <w:widowControl w:val="0"/>
        <w:autoSpaceDE w:val="0"/>
        <w:autoSpaceDN w:val="0"/>
        <w:adjustRightInd w:val="0"/>
      </w:pPr>
      <w:r w:rsidRPr="0045458C">
        <w:t>Такая амплитуда в стоимости программы связана с тем, что прогнозировать уровень безработицы в РФ достаточно сложно, ведь еще до конца не известен сценарий, по которому будет развиваться мировой экономический кризис</w:t>
      </w:r>
      <w:r w:rsidR="0045458C" w:rsidRPr="0045458C">
        <w:t xml:space="preserve">. </w:t>
      </w:r>
    </w:p>
    <w:p w:rsidR="0045458C" w:rsidRDefault="003C0B11" w:rsidP="0045458C">
      <w:pPr>
        <w:widowControl w:val="0"/>
        <w:autoSpaceDE w:val="0"/>
        <w:autoSpaceDN w:val="0"/>
        <w:adjustRightInd w:val="0"/>
      </w:pPr>
      <w:r w:rsidRPr="0045458C">
        <w:t>В рамках прогноза макроэкономического развития страны замминистра экономики Андрей Клепач приводит следующие прогнозированные данные</w:t>
      </w:r>
      <w:r w:rsidR="0045458C" w:rsidRPr="0045458C">
        <w:t xml:space="preserve">: </w:t>
      </w:r>
      <w:r w:rsidRPr="0045458C">
        <w:t>рост безработицы в России может достигнуть в 2009 г</w:t>
      </w:r>
      <w:r w:rsidR="0045458C">
        <w:t>.7</w:t>
      </w:r>
      <w:r w:rsidRPr="0045458C">
        <w:t>,4</w:t>
      </w:r>
      <w:r w:rsidR="0045458C" w:rsidRPr="0045458C">
        <w:t>%</w:t>
      </w:r>
      <w:r w:rsidRPr="0045458C">
        <w:t>, а общее число людей, потерявших работу в связи с кризисом, достигнет 5,4 млн</w:t>
      </w:r>
      <w:r w:rsidR="0045458C" w:rsidRPr="0045458C">
        <w:t xml:space="preserve">. </w:t>
      </w:r>
      <w:r w:rsidRPr="0045458C">
        <w:t>человек</w:t>
      </w:r>
      <w:r w:rsidR="0045458C" w:rsidRPr="0045458C">
        <w:t xml:space="preserve">. </w:t>
      </w:r>
      <w:r w:rsidR="000C74CB" w:rsidRPr="0045458C">
        <w:rPr>
          <w:rStyle w:val="af"/>
          <w:sz w:val="20"/>
          <w:szCs w:val="20"/>
        </w:rPr>
        <w:footnoteReference w:id="16"/>
      </w:r>
    </w:p>
    <w:p w:rsidR="0045458C" w:rsidRPr="00533EE6" w:rsidRDefault="0045458C" w:rsidP="0045458C">
      <w:pPr>
        <w:widowControl w:val="0"/>
        <w:autoSpaceDE w:val="0"/>
        <w:autoSpaceDN w:val="0"/>
        <w:adjustRightInd w:val="0"/>
      </w:pPr>
    </w:p>
    <w:p w:rsidR="0045458C" w:rsidRPr="0045458C" w:rsidRDefault="00886690" w:rsidP="00886690">
      <w:pPr>
        <w:pStyle w:val="20"/>
      </w:pPr>
      <w:r>
        <w:br w:type="page"/>
      </w:r>
      <w:bookmarkStart w:id="9" w:name="_Toc227846806"/>
      <w:r w:rsidR="00BF0343" w:rsidRPr="0045458C">
        <w:t>Заключение</w:t>
      </w:r>
      <w:bookmarkEnd w:id="9"/>
    </w:p>
    <w:p w:rsidR="00886690" w:rsidRDefault="00886690" w:rsidP="0045458C">
      <w:pPr>
        <w:widowControl w:val="0"/>
        <w:autoSpaceDE w:val="0"/>
        <w:autoSpaceDN w:val="0"/>
        <w:adjustRightInd w:val="0"/>
      </w:pPr>
    </w:p>
    <w:p w:rsidR="005134FE" w:rsidRPr="0045458C" w:rsidRDefault="00B0635D" w:rsidP="0045458C">
      <w:pPr>
        <w:widowControl w:val="0"/>
        <w:autoSpaceDE w:val="0"/>
        <w:autoSpaceDN w:val="0"/>
        <w:adjustRightInd w:val="0"/>
      </w:pPr>
      <w:r w:rsidRPr="0045458C">
        <w:t>Р</w:t>
      </w:r>
      <w:r w:rsidR="001A344F" w:rsidRPr="0045458C">
        <w:t>ынок труда это не только</w:t>
      </w:r>
      <w:r w:rsidR="005134FE" w:rsidRPr="0045458C">
        <w:t xml:space="preserve"> </w:t>
      </w:r>
      <w:r w:rsidR="001A344F" w:rsidRPr="0045458C">
        <w:t>отношения между наемными работниками как субъектами предложения труда и</w:t>
      </w:r>
      <w:r w:rsidR="005134FE" w:rsidRPr="0045458C">
        <w:t xml:space="preserve"> </w:t>
      </w:r>
      <w:r w:rsidR="001A344F" w:rsidRPr="0045458C">
        <w:t>предпринимателями как субъектами спроса, возникающие по поводу куп</w:t>
      </w:r>
      <w:r w:rsidR="00C968FC" w:rsidRPr="0045458C">
        <w:t>ли-продажи этого труда</w:t>
      </w:r>
      <w:r w:rsidR="0045458C" w:rsidRPr="0045458C">
        <w:t xml:space="preserve">. </w:t>
      </w:r>
      <w:r w:rsidR="00C968FC" w:rsidRPr="0045458C">
        <w:t>Р</w:t>
      </w:r>
      <w:r w:rsidR="001A344F" w:rsidRPr="0045458C">
        <w:t>ынок труда испытывает колоссальное влияние со</w:t>
      </w:r>
      <w:r w:rsidR="005134FE" w:rsidRPr="0045458C">
        <w:t xml:space="preserve"> </w:t>
      </w:r>
      <w:r w:rsidR="001A344F" w:rsidRPr="0045458C">
        <w:t>стороны различных субъектов трудовых отношений</w:t>
      </w:r>
      <w:r w:rsidR="0045458C" w:rsidRPr="0045458C">
        <w:t xml:space="preserve">: </w:t>
      </w:r>
      <w:r w:rsidR="001A344F" w:rsidRPr="0045458C">
        <w:t>это и профсоюзы,</w:t>
      </w:r>
      <w:r w:rsidR="005134FE" w:rsidRPr="0045458C">
        <w:t xml:space="preserve"> </w:t>
      </w:r>
      <w:r w:rsidR="001A344F" w:rsidRPr="0045458C">
        <w:t xml:space="preserve">отстаивающие интересы наемных работников, </w:t>
      </w:r>
      <w:r w:rsidR="005134FE" w:rsidRPr="0045458C">
        <w:t xml:space="preserve">и </w:t>
      </w:r>
      <w:r w:rsidR="001A344F" w:rsidRPr="0045458C">
        <w:t>государство, поддерживающее</w:t>
      </w:r>
      <w:r w:rsidR="005134FE" w:rsidRPr="0045458C">
        <w:t xml:space="preserve"> </w:t>
      </w:r>
      <w:r w:rsidR="00C968FC" w:rsidRPr="0045458C">
        <w:t>интересы,</w:t>
      </w:r>
      <w:r w:rsidR="001A344F" w:rsidRPr="0045458C">
        <w:t xml:space="preserve"> как работников, так и работодателей посредством специализированных</w:t>
      </w:r>
      <w:r w:rsidR="005134FE" w:rsidRPr="0045458C">
        <w:t xml:space="preserve"> </w:t>
      </w:r>
      <w:r w:rsidR="001A344F" w:rsidRPr="0045458C">
        <w:t>организаций и законодательного регулирования трудовых отношений, и</w:t>
      </w:r>
      <w:r w:rsidR="005134FE" w:rsidRPr="0045458C">
        <w:t xml:space="preserve"> </w:t>
      </w:r>
      <w:r w:rsidR="001A344F" w:rsidRPr="0045458C">
        <w:t>предпринимательские объединения, создающиеся в противовес профсоюзам</w:t>
      </w:r>
      <w:r w:rsidR="0045458C" w:rsidRPr="0045458C">
        <w:t xml:space="preserve">. </w:t>
      </w:r>
    </w:p>
    <w:p w:rsidR="005134FE" w:rsidRPr="0045458C" w:rsidRDefault="00B0635D" w:rsidP="0045458C">
      <w:pPr>
        <w:widowControl w:val="0"/>
        <w:autoSpaceDE w:val="0"/>
        <w:autoSpaceDN w:val="0"/>
        <w:adjustRightInd w:val="0"/>
      </w:pPr>
      <w:r w:rsidRPr="0045458C">
        <w:t>Н</w:t>
      </w:r>
      <w:r w:rsidR="001A344F" w:rsidRPr="0045458C">
        <w:t>ельзя замыкаться на каком-либо отдельном сегменте рынка труда,</w:t>
      </w:r>
      <w:r w:rsidR="005134FE" w:rsidRPr="0045458C">
        <w:t xml:space="preserve"> </w:t>
      </w:r>
      <w:r w:rsidR="001A344F" w:rsidRPr="0045458C">
        <w:t>считая ситуацию на нем общей для рынка труда в целом</w:t>
      </w:r>
      <w:r w:rsidR="0045458C" w:rsidRPr="0045458C">
        <w:t xml:space="preserve">. </w:t>
      </w:r>
      <w:r w:rsidR="001A344F" w:rsidRPr="0045458C">
        <w:t>Ведь политика</w:t>
      </w:r>
      <w:r w:rsidR="005134FE" w:rsidRPr="0045458C">
        <w:t xml:space="preserve"> </w:t>
      </w:r>
      <w:r w:rsidR="001A344F" w:rsidRPr="0045458C">
        <w:t>государства на рынке труда в целом только тогда може</w:t>
      </w:r>
      <w:r w:rsidR="005134FE" w:rsidRPr="0045458C">
        <w:t>т</w:t>
      </w:r>
      <w:r w:rsidR="001A344F" w:rsidRPr="0045458C">
        <w:t xml:space="preserve"> быть результативной,</w:t>
      </w:r>
      <w:r w:rsidR="005134FE" w:rsidRPr="0045458C">
        <w:t xml:space="preserve"> </w:t>
      </w:r>
      <w:r w:rsidR="001A344F" w:rsidRPr="0045458C">
        <w:t>когда она осуществляется дифференцированно для каждого из его сегментов</w:t>
      </w:r>
      <w:r w:rsidR="0045458C" w:rsidRPr="0045458C">
        <w:t xml:space="preserve">. </w:t>
      </w:r>
      <w:r w:rsidR="001A344F" w:rsidRPr="0045458C">
        <w:t>Целенаправленное государственное преобразование в области</w:t>
      </w:r>
      <w:r w:rsidR="005134FE" w:rsidRPr="0045458C">
        <w:t xml:space="preserve"> подготовки и переподготовки кадров, в совокупности с другими мерами на остальных сегментах</w:t>
      </w:r>
      <w:r w:rsidR="009911D8" w:rsidRPr="0045458C">
        <w:t>,</w:t>
      </w:r>
      <w:r w:rsidR="005134FE" w:rsidRPr="0045458C">
        <w:t xml:space="preserve"> может быть по-настоящему эффективн</w:t>
      </w:r>
      <w:r w:rsidR="009911D8" w:rsidRPr="0045458C">
        <w:t>ым</w:t>
      </w:r>
      <w:r w:rsidR="0045458C" w:rsidRPr="0045458C">
        <w:t xml:space="preserve">. </w:t>
      </w:r>
      <w:r w:rsidR="005134FE" w:rsidRPr="0045458C">
        <w:t>Чтобы начать эффективно решать проблемы на рынке труда, нужно сначала реформировать все сферы экономической, политической и социальной жизни общества</w:t>
      </w:r>
      <w:r w:rsidR="0045458C" w:rsidRPr="0045458C">
        <w:t xml:space="preserve">. </w:t>
      </w:r>
    </w:p>
    <w:p w:rsidR="004A38D6" w:rsidRPr="0045458C" w:rsidRDefault="002611DB" w:rsidP="0045458C">
      <w:pPr>
        <w:widowControl w:val="0"/>
        <w:autoSpaceDE w:val="0"/>
        <w:autoSpaceDN w:val="0"/>
        <w:adjustRightInd w:val="0"/>
      </w:pPr>
      <w:r w:rsidRPr="0045458C">
        <w:t>Прошедший</w:t>
      </w:r>
      <w:r w:rsidR="004A38D6" w:rsidRPr="0045458C">
        <w:t xml:space="preserve"> 2008 год стал годом начала всемирного экономического кризиса, который был спровоцирован крахом американской ипотечной системы</w:t>
      </w:r>
      <w:r w:rsidR="0045458C" w:rsidRPr="0045458C">
        <w:t xml:space="preserve">. </w:t>
      </w:r>
      <w:r w:rsidR="004A38D6" w:rsidRPr="0045458C">
        <w:t>Сейчас экономический кризис уже затронул экономики всех стран мира, Россия, к сожалению, не исключение</w:t>
      </w:r>
      <w:r w:rsidR="0045458C" w:rsidRPr="0045458C">
        <w:t xml:space="preserve">. </w:t>
      </w:r>
      <w:r w:rsidR="004A38D6" w:rsidRPr="0045458C">
        <w:t>Эксперты предупреждают, что наиболее тягостные последствия кризиса будут ощущаться в начале 2009 года, а улучшения экономической ситуации следует ждать не ранее чем к лету-осени 2009 года</w:t>
      </w:r>
      <w:r w:rsidR="0045458C" w:rsidRPr="0045458C">
        <w:t xml:space="preserve">. </w:t>
      </w:r>
    </w:p>
    <w:p w:rsidR="004A38D6" w:rsidRPr="0045458C" w:rsidRDefault="004A38D6" w:rsidP="0045458C">
      <w:pPr>
        <w:widowControl w:val="0"/>
        <w:autoSpaceDE w:val="0"/>
        <w:autoSpaceDN w:val="0"/>
        <w:adjustRightInd w:val="0"/>
      </w:pPr>
      <w:r w:rsidRPr="0045458C">
        <w:t>Любой экономический кризис независимо от причин его возникновения всегда сопровождается спадом производства, связанным со снижением спроса у потенциальных покупателей, а также с нехваткой у предприятий денежных средств на реализацию проектов</w:t>
      </w:r>
      <w:r w:rsidR="0045458C" w:rsidRPr="0045458C">
        <w:t xml:space="preserve">. </w:t>
      </w:r>
      <w:r w:rsidRPr="0045458C">
        <w:t>Производители вынуждены экономить и сокращать производство</w:t>
      </w:r>
      <w:r w:rsidR="0045458C" w:rsidRPr="0045458C">
        <w:t xml:space="preserve">. </w:t>
      </w:r>
      <w:r w:rsidRPr="0045458C">
        <w:t>Одним из достаточно распространенных способов экономии является сокращение рабочего персонала</w:t>
      </w:r>
      <w:r w:rsidR="0045458C" w:rsidRPr="0045458C">
        <w:t xml:space="preserve">. </w:t>
      </w:r>
      <w:r w:rsidRPr="0045458C">
        <w:t>При сокращении людей в массовом порядке увеличивается уровень безработицы</w:t>
      </w:r>
      <w:r w:rsidR="0045458C" w:rsidRPr="0045458C">
        <w:t xml:space="preserve">. </w:t>
      </w:r>
    </w:p>
    <w:p w:rsidR="0045458C" w:rsidRPr="0045458C" w:rsidRDefault="004A38D6" w:rsidP="0045458C">
      <w:pPr>
        <w:widowControl w:val="0"/>
        <w:autoSpaceDE w:val="0"/>
        <w:autoSpaceDN w:val="0"/>
        <w:adjustRightInd w:val="0"/>
      </w:pPr>
      <w:r w:rsidRPr="0045458C">
        <w:t>Число безработных в России, по прогнозу Минэкономразвития, может увеличиться за 2009 год на 1 миллион человек</w:t>
      </w:r>
      <w:r w:rsidR="0045458C" w:rsidRPr="0045458C">
        <w:t xml:space="preserve"> - </w:t>
      </w:r>
      <w:r w:rsidRPr="0045458C">
        <w:t>с 4,6 миллиона в 2008 году до 5,6 миллиона человек</w:t>
      </w:r>
      <w:r w:rsidR="0045458C" w:rsidRPr="0045458C">
        <w:t xml:space="preserve">. </w:t>
      </w:r>
    </w:p>
    <w:p w:rsidR="0045458C" w:rsidRPr="0045458C" w:rsidRDefault="004A38D6" w:rsidP="0045458C">
      <w:pPr>
        <w:widowControl w:val="0"/>
        <w:autoSpaceDE w:val="0"/>
        <w:autoSpaceDN w:val="0"/>
        <w:adjustRightInd w:val="0"/>
      </w:pPr>
      <w:r w:rsidRPr="0045458C">
        <w:t>Таким образом, доля безработных в экономически активном населении РФ может увеличиться до 7,6% по сравнению с прогнозом в 6,3% в 2008 году</w:t>
      </w:r>
      <w:r w:rsidR="0045458C" w:rsidRPr="0045458C">
        <w:t xml:space="preserve">. </w:t>
      </w:r>
    </w:p>
    <w:p w:rsidR="004D54A7" w:rsidRPr="0045458C" w:rsidRDefault="004A38D6" w:rsidP="0045458C">
      <w:pPr>
        <w:widowControl w:val="0"/>
        <w:autoSpaceDE w:val="0"/>
        <w:autoSpaceDN w:val="0"/>
        <w:adjustRightInd w:val="0"/>
      </w:pPr>
      <w:r w:rsidRPr="0045458C">
        <w:t>Число официально зарегистрированных безработных в 2009 году, по прогнозу министерства, может вырасти до 2,8 миллиона человек с 1,65 миллиона человек в 2008 году</w:t>
      </w:r>
      <w:r w:rsidR="0045458C" w:rsidRPr="0045458C">
        <w:t xml:space="preserve">. </w:t>
      </w:r>
    </w:p>
    <w:p w:rsidR="00BF0343" w:rsidRPr="0045458C" w:rsidRDefault="004A38D6" w:rsidP="0045458C">
      <w:pPr>
        <w:widowControl w:val="0"/>
        <w:autoSpaceDE w:val="0"/>
        <w:autoSpaceDN w:val="0"/>
        <w:adjustRightInd w:val="0"/>
      </w:pPr>
      <w:r w:rsidRPr="0045458C">
        <w:t>В настоящее время уровень зарплат при приеме на работу новых кандидатов уже снизился, а число работодателей, которые снизили заработки своим сотрудникам (в среднем зарплаты сократились на 19%</w:t>
      </w:r>
      <w:r w:rsidR="0045458C" w:rsidRPr="0045458C">
        <w:t>),</w:t>
      </w:r>
      <w:r w:rsidRPr="0045458C">
        <w:t xml:space="preserve"> в ближайшее время вырастет до 25%, констатируют в агентствах по подбору персонала</w:t>
      </w:r>
      <w:r w:rsidR="0045458C" w:rsidRPr="0045458C">
        <w:t xml:space="preserve">. </w:t>
      </w:r>
    </w:p>
    <w:p w:rsidR="006111BC" w:rsidRPr="0045458C" w:rsidRDefault="004A38D6" w:rsidP="0045458C">
      <w:pPr>
        <w:widowControl w:val="0"/>
        <w:autoSpaceDE w:val="0"/>
        <w:autoSpaceDN w:val="0"/>
        <w:adjustRightInd w:val="0"/>
      </w:pPr>
      <w:r w:rsidRPr="0045458C">
        <w:t>Минэкономики предсказывает снижение средней реальной зарплаты в 2009 году на 2,7%</w:t>
      </w:r>
      <w:r w:rsidR="0045458C" w:rsidRPr="0045458C">
        <w:t xml:space="preserve">. </w:t>
      </w:r>
      <w:r w:rsidRPr="0045458C">
        <w:t>Основываясь на оценках Международного валютного фонда (МВФ</w:t>
      </w:r>
      <w:r w:rsidR="0045458C" w:rsidRPr="0045458C">
        <w:t>),</w:t>
      </w:r>
      <w:r w:rsidRPr="0045458C">
        <w:t xml:space="preserve"> эксперты МОТ предполагают, что реальная заработная плата в мире в 2009 году возрастет в лучшем случае на 1,1</w:t>
      </w:r>
      <w:r w:rsidR="0045458C" w:rsidRPr="0045458C">
        <w:t>%</w:t>
      </w:r>
      <w:r w:rsidRPr="0045458C">
        <w:t xml:space="preserve"> (ср</w:t>
      </w:r>
      <w:r w:rsidR="0045458C" w:rsidRPr="0045458C">
        <w:t xml:space="preserve">. </w:t>
      </w:r>
      <w:r w:rsidRPr="0045458C">
        <w:t>с 1,7</w:t>
      </w:r>
      <w:r w:rsidR="0045458C" w:rsidRPr="0045458C">
        <w:t>%</w:t>
      </w:r>
      <w:r w:rsidRPr="0045458C">
        <w:t xml:space="preserve"> в 2008 году</w:t>
      </w:r>
      <w:r w:rsidR="0045458C" w:rsidRPr="0045458C">
        <w:t>),</w:t>
      </w:r>
      <w:r w:rsidRPr="0045458C">
        <w:t xml:space="preserve"> а во многих странах, включая промышленно развитые, этот показатель может снизиться</w:t>
      </w:r>
      <w:r w:rsidR="0045458C" w:rsidRPr="0045458C">
        <w:t xml:space="preserve">. </w:t>
      </w:r>
      <w:r w:rsidRPr="0045458C">
        <w:t>По прогнозам, рост заработной платы в промышленно развитых странах снизится с 0,8</w:t>
      </w:r>
      <w:r w:rsidR="0045458C" w:rsidRPr="0045458C">
        <w:t>%</w:t>
      </w:r>
      <w:r w:rsidRPr="0045458C">
        <w:t xml:space="preserve"> в 2008 году до</w:t>
      </w:r>
      <w:r w:rsidR="0045458C" w:rsidRPr="0045458C">
        <w:t xml:space="preserve"> - </w:t>
      </w:r>
      <w:r w:rsidRPr="0045458C">
        <w:t>0,5</w:t>
      </w:r>
      <w:r w:rsidR="0045458C" w:rsidRPr="0045458C">
        <w:t>%</w:t>
      </w:r>
      <w:r w:rsidRPr="0045458C">
        <w:t xml:space="preserve"> в 2009 году</w:t>
      </w:r>
      <w:r w:rsidR="0045458C" w:rsidRPr="0045458C">
        <w:t xml:space="preserve">. </w:t>
      </w:r>
    </w:p>
    <w:p w:rsidR="0045458C" w:rsidRDefault="005E3B86" w:rsidP="0045458C">
      <w:pPr>
        <w:widowControl w:val="0"/>
        <w:autoSpaceDE w:val="0"/>
        <w:autoSpaceDN w:val="0"/>
        <w:adjustRightInd w:val="0"/>
      </w:pPr>
      <w:r w:rsidRPr="0045458C">
        <w:t>В рамках борьбы с повышением уровня безработицы Правительство России разработало специальные меры</w:t>
      </w:r>
      <w:r w:rsidR="0045458C" w:rsidRPr="0045458C">
        <w:t xml:space="preserve">. </w:t>
      </w:r>
      <w:r w:rsidR="00931DF0" w:rsidRPr="0045458C">
        <w:t>Речь идет об опережающей переподготовке работников, находящихся под риском увольнения, мероприятиях по их переезду в другую местность для трудоустройства и обучения, программах развития общественных и временных работ для безработных граждан</w:t>
      </w:r>
      <w:r w:rsidR="0045458C" w:rsidRPr="0045458C">
        <w:t xml:space="preserve">. </w:t>
      </w:r>
      <w:r w:rsidR="00871AB0" w:rsidRPr="0045458C">
        <w:t>В Государственную Думу РФ уже был внесен законопроект, в котором предлагается увеличить пособие по безработице</w:t>
      </w:r>
      <w:r w:rsidR="0045458C" w:rsidRPr="0045458C">
        <w:t xml:space="preserve">. </w:t>
      </w:r>
      <w:r w:rsidR="00871AB0" w:rsidRPr="0045458C">
        <w:t>В кризисном 2009 году в соответствии с нормами законопроекта пособие по безработице будут получать граждане, уволившиеся не только по сокращению, но и по собственному желанию</w:t>
      </w:r>
      <w:r w:rsidR="0045458C" w:rsidRPr="0045458C">
        <w:t xml:space="preserve">. </w:t>
      </w:r>
      <w:r w:rsidR="00871AB0" w:rsidRPr="0045458C">
        <w:t>Само повышение пособия по безработице существенно</w:t>
      </w:r>
      <w:r w:rsidR="0045458C" w:rsidRPr="0045458C">
        <w:t xml:space="preserve">. </w:t>
      </w:r>
    </w:p>
    <w:p w:rsidR="0045458C" w:rsidRPr="00533EE6" w:rsidRDefault="00886690" w:rsidP="00886690">
      <w:pPr>
        <w:pStyle w:val="20"/>
      </w:pPr>
      <w:r>
        <w:br w:type="page"/>
      </w:r>
      <w:bookmarkStart w:id="10" w:name="_Toc227846807"/>
      <w:r w:rsidR="009B5E1D" w:rsidRPr="0045458C">
        <w:t>С</w:t>
      </w:r>
      <w:r w:rsidR="00317845" w:rsidRPr="0045458C">
        <w:t>писок использованной литературы</w:t>
      </w:r>
      <w:bookmarkEnd w:id="10"/>
    </w:p>
    <w:p w:rsidR="00886690" w:rsidRDefault="00886690" w:rsidP="0045458C">
      <w:pPr>
        <w:widowControl w:val="0"/>
        <w:autoSpaceDE w:val="0"/>
        <w:autoSpaceDN w:val="0"/>
        <w:adjustRightInd w:val="0"/>
      </w:pPr>
    </w:p>
    <w:p w:rsidR="006F2703" w:rsidRPr="0045458C" w:rsidRDefault="006111BC" w:rsidP="00886690">
      <w:pPr>
        <w:pStyle w:val="a1"/>
      </w:pPr>
      <w:r w:rsidRPr="0045458C">
        <w:t>Экономическая теория</w:t>
      </w:r>
      <w:r w:rsidR="0045458C" w:rsidRPr="0045458C">
        <w:t xml:space="preserve">. </w:t>
      </w:r>
      <w:r w:rsidRPr="0045458C">
        <w:t>Экономика</w:t>
      </w:r>
      <w:r w:rsidR="0045458C" w:rsidRPr="0045458C">
        <w:t xml:space="preserve">: </w:t>
      </w:r>
      <w:r w:rsidRPr="0045458C">
        <w:t>Учебное пособие / Под общ</w:t>
      </w:r>
      <w:r w:rsidR="0045458C" w:rsidRPr="0045458C">
        <w:t xml:space="preserve">. </w:t>
      </w:r>
      <w:r w:rsidRPr="0045458C">
        <w:t>ред</w:t>
      </w:r>
      <w:r w:rsidR="0045458C" w:rsidRPr="0045458C">
        <w:t xml:space="preserve">. </w:t>
      </w:r>
      <w:r w:rsidRPr="0045458C">
        <w:t>А</w:t>
      </w:r>
      <w:r w:rsidR="0045458C">
        <w:t xml:space="preserve">.В. </w:t>
      </w:r>
      <w:r w:rsidRPr="0045458C">
        <w:t>Соболева, Н</w:t>
      </w:r>
      <w:r w:rsidR="0045458C">
        <w:t xml:space="preserve">.Н. </w:t>
      </w:r>
      <w:r w:rsidRPr="0045458C">
        <w:t>Соловых</w:t>
      </w:r>
      <w:r w:rsidR="0045458C" w:rsidRPr="0045458C">
        <w:t xml:space="preserve">. </w:t>
      </w:r>
      <w:r w:rsidRPr="0045458C">
        <w:t>– М</w:t>
      </w:r>
      <w:r w:rsidR="0045458C" w:rsidRPr="0045458C">
        <w:t xml:space="preserve">.: </w:t>
      </w:r>
      <w:r w:rsidRPr="0045458C">
        <w:t xml:space="preserve">ИТК </w:t>
      </w:r>
      <w:r w:rsidR="0045458C" w:rsidRPr="0045458C">
        <w:t>"</w:t>
      </w:r>
      <w:r w:rsidRPr="0045458C">
        <w:t>Дашков и Ко</w:t>
      </w:r>
      <w:r w:rsidR="0045458C" w:rsidRPr="0045458C">
        <w:t>"</w:t>
      </w:r>
      <w:r w:rsidRPr="0045458C">
        <w:t>, 2008</w:t>
      </w:r>
    </w:p>
    <w:p w:rsidR="006111BC" w:rsidRPr="0045458C" w:rsidRDefault="006111BC" w:rsidP="00886690">
      <w:pPr>
        <w:pStyle w:val="a1"/>
      </w:pPr>
      <w:r w:rsidRPr="0045458C">
        <w:t>Е</w:t>
      </w:r>
      <w:r w:rsidR="0045458C">
        <w:t xml:space="preserve">.Ф. </w:t>
      </w:r>
      <w:r w:rsidRPr="0045458C">
        <w:t>Борисов Экономическая теория</w:t>
      </w:r>
      <w:r w:rsidR="0045458C" w:rsidRPr="0045458C">
        <w:t xml:space="preserve">: </w:t>
      </w:r>
      <w:r w:rsidRPr="0045458C">
        <w:t>Учебник</w:t>
      </w:r>
      <w:r w:rsidR="0045458C" w:rsidRPr="0045458C">
        <w:t xml:space="preserve">. </w:t>
      </w:r>
      <w:r w:rsidRPr="0045458C">
        <w:t>– М</w:t>
      </w:r>
      <w:r w:rsidR="0045458C" w:rsidRPr="0045458C">
        <w:t xml:space="preserve">.: </w:t>
      </w:r>
      <w:r w:rsidRPr="0045458C">
        <w:t>Юристъ, 1997</w:t>
      </w:r>
    </w:p>
    <w:p w:rsidR="006111BC" w:rsidRPr="0045458C" w:rsidRDefault="006111BC" w:rsidP="00886690">
      <w:pPr>
        <w:pStyle w:val="a1"/>
      </w:pPr>
      <w:r w:rsidRPr="0045458C">
        <w:t>Рынок труда строительной индустрии</w:t>
      </w:r>
      <w:r w:rsidR="0045458C" w:rsidRPr="0045458C">
        <w:t xml:space="preserve">. </w:t>
      </w:r>
      <w:r w:rsidRPr="0045458C">
        <w:t xml:space="preserve">Результаты анализа для Российско-Югославского совместного предприятия </w:t>
      </w:r>
      <w:r w:rsidR="0045458C" w:rsidRPr="0045458C">
        <w:t>"</w:t>
      </w:r>
      <w:r w:rsidRPr="0045458C">
        <w:t>ГИНТ-М</w:t>
      </w:r>
      <w:r w:rsidR="0045458C" w:rsidRPr="0045458C">
        <w:t>"</w:t>
      </w:r>
      <w:r w:rsidRPr="0045458C">
        <w:t>, М</w:t>
      </w:r>
      <w:r w:rsidR="0045458C" w:rsidRPr="0045458C">
        <w:t>. "</w:t>
      </w:r>
      <w:r w:rsidRPr="0045458C">
        <w:t>Accelerating Your Business</w:t>
      </w:r>
      <w:r w:rsidR="0045458C" w:rsidRPr="0045458C">
        <w:t>"</w:t>
      </w:r>
      <w:r w:rsidRPr="0045458C">
        <w:t>, 2006г</w:t>
      </w:r>
    </w:p>
    <w:p w:rsidR="006648BA" w:rsidRPr="0045458C" w:rsidRDefault="0045458C" w:rsidP="00886690">
      <w:pPr>
        <w:pStyle w:val="a1"/>
      </w:pPr>
      <w:r w:rsidRPr="0045458C">
        <w:t>"</w:t>
      </w:r>
      <w:r w:rsidR="006648BA" w:rsidRPr="0045458C">
        <w:t>Краткий экономический словарь</w:t>
      </w:r>
      <w:r w:rsidRPr="0045458C">
        <w:t>"</w:t>
      </w:r>
    </w:p>
    <w:p w:rsidR="006648BA" w:rsidRPr="0045458C" w:rsidRDefault="0045458C" w:rsidP="00886690">
      <w:pPr>
        <w:pStyle w:val="a1"/>
      </w:pPr>
      <w:r w:rsidRPr="0045458C">
        <w:t>"</w:t>
      </w:r>
      <w:r w:rsidR="006648BA" w:rsidRPr="0045458C">
        <w:t>Большая советская энциклопедия</w:t>
      </w:r>
      <w:r w:rsidRPr="0045458C">
        <w:t>"</w:t>
      </w:r>
    </w:p>
    <w:p w:rsidR="00427175" w:rsidRPr="0045458C" w:rsidRDefault="00427175" w:rsidP="00886690">
      <w:pPr>
        <w:pStyle w:val="a1"/>
      </w:pPr>
      <w:r w:rsidRPr="0045458C">
        <w:t>Рофе А</w:t>
      </w:r>
      <w:r w:rsidR="0045458C">
        <w:t xml:space="preserve">.И. </w:t>
      </w:r>
      <w:r w:rsidRPr="0045458C">
        <w:t>Рынок труда, М</w:t>
      </w:r>
      <w:r w:rsidR="0045458C" w:rsidRPr="0045458C">
        <w:t>.,</w:t>
      </w:r>
      <w:r w:rsidRPr="0045458C">
        <w:t xml:space="preserve"> </w:t>
      </w:r>
      <w:r w:rsidR="0045458C" w:rsidRPr="0045458C">
        <w:t>"</w:t>
      </w:r>
      <w:r w:rsidRPr="0045458C">
        <w:t>МИК</w:t>
      </w:r>
      <w:r w:rsidR="0045458C" w:rsidRPr="0045458C">
        <w:t>"</w:t>
      </w:r>
      <w:r w:rsidRPr="0045458C">
        <w:t>, 2003г</w:t>
      </w:r>
    </w:p>
    <w:p w:rsidR="00AC7617" w:rsidRPr="0045458C" w:rsidRDefault="00AC7617" w:rsidP="00886690">
      <w:pPr>
        <w:pStyle w:val="a1"/>
      </w:pPr>
      <w:r w:rsidRPr="0045458C">
        <w:t>Т</w:t>
      </w:r>
      <w:r w:rsidR="0045458C">
        <w:t xml:space="preserve">.А. </w:t>
      </w:r>
      <w:r w:rsidRPr="0045458C">
        <w:t>Агапова, С</w:t>
      </w:r>
      <w:r w:rsidR="0045458C">
        <w:t xml:space="preserve">.Ф. </w:t>
      </w:r>
      <w:r w:rsidRPr="0045458C">
        <w:t>Серегина Макроэкономика</w:t>
      </w:r>
      <w:r w:rsidR="0045458C" w:rsidRPr="0045458C">
        <w:t xml:space="preserve">: </w:t>
      </w:r>
      <w:r w:rsidRPr="0045458C">
        <w:t>Учебник / Под общ</w:t>
      </w:r>
      <w:r w:rsidR="0045458C" w:rsidRPr="0045458C">
        <w:t xml:space="preserve">. </w:t>
      </w:r>
      <w:r w:rsidRPr="0045458C">
        <w:t>ред</w:t>
      </w:r>
      <w:r w:rsidR="0045458C" w:rsidRPr="0045458C">
        <w:t xml:space="preserve">. </w:t>
      </w:r>
      <w:r w:rsidRPr="0045458C">
        <w:t>А</w:t>
      </w:r>
      <w:r w:rsidR="0045458C">
        <w:t xml:space="preserve">.В. </w:t>
      </w:r>
      <w:r w:rsidRPr="0045458C">
        <w:t>Сидоровича</w:t>
      </w:r>
      <w:r w:rsidR="0045458C" w:rsidRPr="0045458C">
        <w:t xml:space="preserve">. </w:t>
      </w:r>
      <w:r w:rsidRPr="0045458C">
        <w:t>– М</w:t>
      </w:r>
      <w:r w:rsidR="0045458C" w:rsidRPr="0045458C">
        <w:t xml:space="preserve">.: </w:t>
      </w:r>
      <w:r w:rsidRPr="0045458C">
        <w:t>ДИС, 2001</w:t>
      </w:r>
    </w:p>
    <w:p w:rsidR="00AC7617" w:rsidRPr="0045458C" w:rsidRDefault="00AC7617" w:rsidP="00886690">
      <w:pPr>
        <w:pStyle w:val="a1"/>
      </w:pPr>
      <w:r w:rsidRPr="0045458C">
        <w:t>Д</w:t>
      </w:r>
      <w:r w:rsidR="0045458C">
        <w:t xml:space="preserve">.Д. </w:t>
      </w:r>
      <w:r w:rsidRPr="0045458C">
        <w:t>Москвин Основы экономической теории, М</w:t>
      </w:r>
      <w:r w:rsidR="0045458C" w:rsidRPr="0045458C">
        <w:t>.,</w:t>
      </w:r>
      <w:r w:rsidRPr="0045458C">
        <w:t xml:space="preserve"> “МИСиС”, 1998г</w:t>
      </w:r>
    </w:p>
    <w:p w:rsidR="0045458C" w:rsidRPr="0045458C" w:rsidRDefault="00AC7617" w:rsidP="00886690">
      <w:pPr>
        <w:pStyle w:val="a1"/>
      </w:pPr>
      <w:r w:rsidRPr="0045458C">
        <w:t>Курс экономической теории</w:t>
      </w:r>
      <w:r w:rsidR="0045458C" w:rsidRPr="0045458C">
        <w:t xml:space="preserve">: </w:t>
      </w:r>
      <w:r w:rsidRPr="0045458C">
        <w:t>Учебник / Под ред</w:t>
      </w:r>
      <w:r w:rsidR="0045458C" w:rsidRPr="0045458C">
        <w:t xml:space="preserve">. </w:t>
      </w:r>
      <w:r w:rsidRPr="0045458C">
        <w:t>М</w:t>
      </w:r>
      <w:r w:rsidR="0045458C">
        <w:t xml:space="preserve">.Н. </w:t>
      </w:r>
      <w:r w:rsidRPr="0045458C">
        <w:t>Чепурина, Е</w:t>
      </w:r>
      <w:r w:rsidR="0045458C">
        <w:t xml:space="preserve">.Н. </w:t>
      </w:r>
      <w:r w:rsidRPr="0045458C">
        <w:t>Киселевой</w:t>
      </w:r>
      <w:r w:rsidR="0045458C" w:rsidRPr="0045458C">
        <w:t xml:space="preserve">. </w:t>
      </w:r>
      <w:r w:rsidRPr="0045458C">
        <w:t>– Киров</w:t>
      </w:r>
      <w:r w:rsidR="0045458C" w:rsidRPr="0045458C">
        <w:t>: "</w:t>
      </w:r>
      <w:r w:rsidRPr="0045458C">
        <w:t>АСА</w:t>
      </w:r>
      <w:r w:rsidR="0045458C" w:rsidRPr="0045458C">
        <w:t>"</w:t>
      </w:r>
      <w:r w:rsidRPr="0045458C">
        <w:t>, 2001</w:t>
      </w:r>
    </w:p>
    <w:p w:rsidR="0061187B" w:rsidRPr="0045458C" w:rsidRDefault="0061187B" w:rsidP="00886690">
      <w:pPr>
        <w:pStyle w:val="a1"/>
      </w:pPr>
      <w:r w:rsidRPr="0045458C">
        <w:t xml:space="preserve">Журнал </w:t>
      </w:r>
      <w:r w:rsidR="0045458C" w:rsidRPr="0045458C">
        <w:t>"</w:t>
      </w:r>
      <w:r w:rsidRPr="0045458C">
        <w:t>Секрет Фирмы</w:t>
      </w:r>
      <w:r w:rsidR="0045458C" w:rsidRPr="0045458C">
        <w:t xml:space="preserve">" </w:t>
      </w:r>
      <w:r w:rsidRPr="0045458C">
        <w:t>№ 50(282</w:t>
      </w:r>
      <w:r w:rsidR="0045458C" w:rsidRPr="0045458C">
        <w:t xml:space="preserve">) </w:t>
      </w:r>
      <w:r w:rsidRPr="0045458C">
        <w:t>от 2</w:t>
      </w:r>
      <w:r w:rsidR="0045458C">
        <w:t>2.12. 20</w:t>
      </w:r>
      <w:r w:rsidRPr="0045458C">
        <w:t>08 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13(4068</w:t>
      </w:r>
      <w:r w:rsidR="0045458C" w:rsidRPr="0045458C">
        <w:t xml:space="preserve">) </w:t>
      </w:r>
      <w:r w:rsidRPr="0045458C">
        <w:t>от 27</w:t>
      </w:r>
      <w:r w:rsidR="0045458C">
        <w:t>.01. 20</w:t>
      </w:r>
      <w:r w:rsidRPr="0045458C">
        <w:t>09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230(4047</w:t>
      </w:r>
      <w:r w:rsidR="0045458C" w:rsidRPr="0045458C">
        <w:t xml:space="preserve">) </w:t>
      </w:r>
      <w:r w:rsidRPr="0045458C">
        <w:t>от 17</w:t>
      </w:r>
      <w:r w:rsidR="0045458C">
        <w:t>.12. 20</w:t>
      </w:r>
      <w:r w:rsidRPr="0045458C">
        <w:t>08 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221(4038</w:t>
      </w:r>
      <w:r w:rsidR="0045458C" w:rsidRPr="0045458C">
        <w:t xml:space="preserve">) </w:t>
      </w:r>
      <w:r w:rsidRPr="0045458C">
        <w:t>от 0</w:t>
      </w:r>
      <w:r w:rsidR="0045458C">
        <w:t>4.12. 20</w:t>
      </w:r>
      <w:r w:rsidRPr="0045458C">
        <w:t>08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219(4036</w:t>
      </w:r>
      <w:r w:rsidR="0045458C" w:rsidRPr="0045458C">
        <w:t xml:space="preserve">) </w:t>
      </w:r>
      <w:r w:rsidRPr="0045458C">
        <w:t>от 0</w:t>
      </w:r>
      <w:r w:rsidR="0045458C">
        <w:t>2.12. 20</w:t>
      </w:r>
      <w:r w:rsidRPr="0045458C">
        <w:t>08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172(3989</w:t>
      </w:r>
      <w:r w:rsidR="0045458C" w:rsidRPr="0045458C">
        <w:t xml:space="preserve">) </w:t>
      </w:r>
      <w:r w:rsidRPr="0045458C">
        <w:t>от 24</w:t>
      </w:r>
      <w:r w:rsidR="0045458C">
        <w:t>.0</w:t>
      </w:r>
      <w:r w:rsidRPr="0045458C">
        <w:t>9</w:t>
      </w:r>
      <w:r w:rsidR="0045458C">
        <w:t>. 20</w:t>
      </w:r>
      <w:r w:rsidRPr="0045458C">
        <w:t>08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147(3964</w:t>
      </w:r>
      <w:r w:rsidR="0045458C" w:rsidRPr="0045458C">
        <w:t xml:space="preserve">) </w:t>
      </w:r>
      <w:r w:rsidRPr="0045458C">
        <w:t>от 20</w:t>
      </w:r>
      <w:r w:rsidR="0045458C">
        <w:t>.0</w:t>
      </w:r>
      <w:r w:rsidRPr="0045458C">
        <w:t>8</w:t>
      </w:r>
      <w:r w:rsidR="0045458C">
        <w:t>. 20</w:t>
      </w:r>
      <w:r w:rsidRPr="0045458C">
        <w:t>08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134(3951</w:t>
      </w:r>
      <w:r w:rsidR="0045458C" w:rsidRPr="0045458C">
        <w:t xml:space="preserve">) </w:t>
      </w:r>
      <w:r w:rsidRPr="0045458C">
        <w:t>от 01</w:t>
      </w:r>
      <w:r w:rsidR="0045458C">
        <w:t>.0</w:t>
      </w:r>
      <w:r w:rsidRPr="0045458C">
        <w:t>8</w:t>
      </w:r>
      <w:r w:rsidR="0045458C">
        <w:t>. 20</w:t>
      </w:r>
      <w:r w:rsidRPr="0045458C">
        <w:t>08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98(3915</w:t>
      </w:r>
      <w:r w:rsidR="0045458C" w:rsidRPr="0045458C">
        <w:t xml:space="preserve">) </w:t>
      </w:r>
      <w:r w:rsidRPr="0045458C">
        <w:t>от 07</w:t>
      </w:r>
      <w:r w:rsidR="0045458C">
        <w:t>.0</w:t>
      </w:r>
      <w:r w:rsidRPr="0045458C">
        <w:t>6</w:t>
      </w:r>
      <w:r w:rsidR="0045458C">
        <w:t>. 20</w:t>
      </w:r>
      <w:r w:rsidRPr="0045458C">
        <w:t>08</w:t>
      </w:r>
    </w:p>
    <w:p w:rsidR="0061187B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88/П(3905</w:t>
      </w:r>
      <w:r w:rsidR="0045458C" w:rsidRPr="0045458C">
        <w:t xml:space="preserve">) </w:t>
      </w:r>
      <w:r w:rsidRPr="0045458C">
        <w:t>от 26</w:t>
      </w:r>
      <w:r w:rsidR="0045458C">
        <w:t>.0</w:t>
      </w:r>
      <w:r w:rsidRPr="0045458C">
        <w:t>5</w:t>
      </w:r>
      <w:r w:rsidR="0045458C">
        <w:t>. 20</w:t>
      </w:r>
      <w:r w:rsidRPr="0045458C">
        <w:t>08 </w:t>
      </w:r>
    </w:p>
    <w:p w:rsidR="0061187B" w:rsidRPr="0045458C" w:rsidRDefault="0061187B" w:rsidP="00886690">
      <w:pPr>
        <w:pStyle w:val="a1"/>
      </w:pPr>
      <w:r w:rsidRPr="0045458C">
        <w:t xml:space="preserve">Журнал </w:t>
      </w:r>
      <w:r w:rsidR="0045458C" w:rsidRPr="0045458C">
        <w:t>"</w:t>
      </w:r>
      <w:r w:rsidRPr="0045458C">
        <w:t>Власть</w:t>
      </w:r>
      <w:r w:rsidR="0045458C" w:rsidRPr="0045458C">
        <w:t xml:space="preserve">" </w:t>
      </w:r>
      <w:r w:rsidRPr="0045458C">
        <w:t>№ 19(772</w:t>
      </w:r>
      <w:r w:rsidR="0045458C" w:rsidRPr="0045458C">
        <w:t xml:space="preserve">) </w:t>
      </w:r>
      <w:r w:rsidRPr="0045458C">
        <w:t>от 19</w:t>
      </w:r>
      <w:r w:rsidR="0045458C">
        <w:t>.0</w:t>
      </w:r>
      <w:r w:rsidRPr="0045458C">
        <w:t>5</w:t>
      </w:r>
      <w:r w:rsidR="0045458C">
        <w:t>. 20</w:t>
      </w:r>
      <w:r w:rsidRPr="0045458C">
        <w:t>08</w:t>
      </w:r>
    </w:p>
    <w:p w:rsidR="0045458C" w:rsidRPr="0045458C" w:rsidRDefault="0061187B" w:rsidP="00886690">
      <w:pPr>
        <w:pStyle w:val="a1"/>
      </w:pPr>
      <w:r w:rsidRPr="0045458C">
        <w:t xml:space="preserve">Газета </w:t>
      </w:r>
      <w:r w:rsidR="0045458C" w:rsidRPr="0045458C">
        <w:t>"</w:t>
      </w:r>
      <w:r w:rsidRPr="0045458C">
        <w:t>Коммерсантъ</w:t>
      </w:r>
      <w:r w:rsidR="0045458C" w:rsidRPr="0045458C">
        <w:t xml:space="preserve">" </w:t>
      </w:r>
      <w:r w:rsidRPr="0045458C">
        <w:t>№ 29(4084</w:t>
      </w:r>
      <w:r w:rsidR="0045458C" w:rsidRPr="0045458C">
        <w:t xml:space="preserve">) </w:t>
      </w:r>
      <w:r w:rsidRPr="0045458C">
        <w:t>от 18</w:t>
      </w:r>
      <w:r w:rsidR="0045458C">
        <w:t>.02. 20</w:t>
      </w:r>
      <w:r w:rsidRPr="0045458C">
        <w:t>09</w:t>
      </w:r>
    </w:p>
    <w:p w:rsidR="0045458C" w:rsidRPr="0045458C" w:rsidRDefault="00281652" w:rsidP="00886690">
      <w:pPr>
        <w:pStyle w:val="a1"/>
      </w:pPr>
      <w:r w:rsidRPr="0045458C">
        <w:t>ИНТЕРНЕТ ресурсы</w:t>
      </w:r>
    </w:p>
    <w:p w:rsidR="00281652" w:rsidRPr="0045458C" w:rsidRDefault="00A05819" w:rsidP="00886690">
      <w:pPr>
        <w:pStyle w:val="a1"/>
      </w:pPr>
      <w:r w:rsidRPr="0045458C">
        <w:t>http</w:t>
      </w:r>
      <w:r w:rsidR="0045458C" w:rsidRPr="0045458C">
        <w:t xml:space="preserve">: // </w:t>
      </w:r>
      <w:r w:rsidRPr="0045458C">
        <w:t>www</w:t>
      </w:r>
      <w:r w:rsidR="0045458C" w:rsidRPr="0045458C">
        <w:t xml:space="preserve">. </w:t>
      </w:r>
      <w:r w:rsidRPr="0045458C">
        <w:t>axioma-ekb</w:t>
      </w:r>
      <w:r w:rsidR="0045458C" w:rsidRPr="0045458C">
        <w:t xml:space="preserve">. </w:t>
      </w:r>
      <w:r w:rsidRPr="0045458C">
        <w:t>ru/</w:t>
      </w:r>
      <w:r w:rsidR="00281652" w:rsidRPr="0045458C">
        <w:t xml:space="preserve"> </w:t>
      </w:r>
    </w:p>
    <w:p w:rsidR="00281652" w:rsidRPr="00533EE6" w:rsidRDefault="00281652" w:rsidP="00886690">
      <w:pPr>
        <w:pStyle w:val="a1"/>
        <w:rPr>
          <w:lang w:val="en-US"/>
        </w:rPr>
      </w:pPr>
      <w:r w:rsidRPr="00533EE6">
        <w:rPr>
          <w:lang w:val="en-US"/>
        </w:rPr>
        <w:t>http</w:t>
      </w:r>
      <w:r w:rsidR="0045458C" w:rsidRPr="00533EE6">
        <w:rPr>
          <w:lang w:val="en-US"/>
        </w:rPr>
        <w:t xml:space="preserve">: // </w:t>
      </w:r>
      <w:r w:rsidRPr="00533EE6">
        <w:rPr>
          <w:lang w:val="en-US"/>
        </w:rPr>
        <w:t>www</w:t>
      </w:r>
      <w:r w:rsidR="0045458C" w:rsidRPr="00533EE6">
        <w:rPr>
          <w:lang w:val="en-US"/>
        </w:rPr>
        <w:t xml:space="preserve">. </w:t>
      </w:r>
      <w:r w:rsidRPr="00533EE6">
        <w:rPr>
          <w:lang w:val="en-US"/>
        </w:rPr>
        <w:t>rbc</w:t>
      </w:r>
      <w:r w:rsidR="0045458C" w:rsidRPr="00533EE6">
        <w:rPr>
          <w:lang w:val="en-US"/>
        </w:rPr>
        <w:t xml:space="preserve">. </w:t>
      </w:r>
      <w:r w:rsidRPr="00533EE6">
        <w:rPr>
          <w:lang w:val="en-US"/>
        </w:rPr>
        <w:t>ru/</w:t>
      </w:r>
    </w:p>
    <w:p w:rsidR="00DE5998" w:rsidRPr="00533EE6" w:rsidRDefault="00281652" w:rsidP="00886690">
      <w:pPr>
        <w:pStyle w:val="a1"/>
        <w:rPr>
          <w:lang w:val="en-US"/>
        </w:rPr>
      </w:pPr>
      <w:r w:rsidRPr="00533EE6">
        <w:rPr>
          <w:lang w:val="en-US"/>
        </w:rPr>
        <w:t>http</w:t>
      </w:r>
      <w:r w:rsidR="0045458C" w:rsidRPr="00533EE6">
        <w:rPr>
          <w:lang w:val="en-US"/>
        </w:rPr>
        <w:t xml:space="preserve">: // </w:t>
      </w:r>
      <w:r w:rsidRPr="00533EE6">
        <w:rPr>
          <w:lang w:val="en-US"/>
        </w:rPr>
        <w:t>www</w:t>
      </w:r>
      <w:r w:rsidR="0045458C" w:rsidRPr="00533EE6">
        <w:rPr>
          <w:lang w:val="en-US"/>
        </w:rPr>
        <w:t xml:space="preserve">. </w:t>
      </w:r>
      <w:r w:rsidRPr="00533EE6">
        <w:rPr>
          <w:lang w:val="en-US"/>
        </w:rPr>
        <w:t>e-xecutive</w:t>
      </w:r>
      <w:r w:rsidR="0045458C" w:rsidRPr="00533EE6">
        <w:rPr>
          <w:lang w:val="en-US"/>
        </w:rPr>
        <w:t xml:space="preserve">. </w:t>
      </w:r>
      <w:r w:rsidRPr="00533EE6">
        <w:rPr>
          <w:lang w:val="en-US"/>
        </w:rPr>
        <w:t>ru/</w:t>
      </w:r>
    </w:p>
    <w:p w:rsidR="00DE5998" w:rsidRPr="00533EE6" w:rsidRDefault="000D2EE6" w:rsidP="00886690">
      <w:pPr>
        <w:pStyle w:val="a1"/>
        <w:rPr>
          <w:lang w:val="en-US"/>
        </w:rPr>
      </w:pPr>
      <w:r w:rsidRPr="00162079">
        <w:rPr>
          <w:lang w:val="en-US"/>
        </w:rPr>
        <w:t>http</w:t>
      </w:r>
      <w:r w:rsidR="0045458C" w:rsidRPr="00162079">
        <w:rPr>
          <w:lang w:val="en-US"/>
        </w:rPr>
        <w:t xml:space="preserve">: // </w:t>
      </w:r>
      <w:r w:rsidRPr="00162079">
        <w:rPr>
          <w:lang w:val="en-US"/>
        </w:rPr>
        <w:t>sao</w:t>
      </w:r>
      <w:r w:rsidR="0045458C" w:rsidRPr="00162079">
        <w:rPr>
          <w:lang w:val="en-US"/>
        </w:rPr>
        <w:t xml:space="preserve">. </w:t>
      </w:r>
      <w:r w:rsidRPr="00162079">
        <w:rPr>
          <w:lang w:val="en-US"/>
        </w:rPr>
        <w:t>mos</w:t>
      </w:r>
      <w:r w:rsidR="0045458C" w:rsidRPr="00162079">
        <w:rPr>
          <w:lang w:val="en-US"/>
        </w:rPr>
        <w:t xml:space="preserve">. </w:t>
      </w:r>
      <w:r w:rsidRPr="00162079">
        <w:rPr>
          <w:lang w:val="en-US"/>
        </w:rPr>
        <w:t>ru</w:t>
      </w:r>
      <w:r w:rsidRPr="0045458C">
        <w:rPr>
          <w:lang w:val="en-US"/>
        </w:rPr>
        <w:t>/</w:t>
      </w:r>
    </w:p>
    <w:p w:rsidR="00DE5998" w:rsidRPr="00533EE6" w:rsidRDefault="000C74CB" w:rsidP="00886690">
      <w:pPr>
        <w:pStyle w:val="a1"/>
        <w:rPr>
          <w:lang w:val="en-US"/>
        </w:rPr>
      </w:pPr>
      <w:r w:rsidRPr="00162079">
        <w:rPr>
          <w:lang w:val="en-US"/>
        </w:rPr>
        <w:t>http</w:t>
      </w:r>
      <w:r w:rsidR="0045458C" w:rsidRPr="00162079">
        <w:rPr>
          <w:lang w:val="en-US"/>
        </w:rPr>
        <w:t xml:space="preserve">: // </w:t>
      </w:r>
      <w:r w:rsidRPr="00162079">
        <w:rPr>
          <w:lang w:val="en-US"/>
        </w:rPr>
        <w:t>www</w:t>
      </w:r>
      <w:r w:rsidR="0045458C" w:rsidRPr="00162079">
        <w:rPr>
          <w:lang w:val="en-US"/>
        </w:rPr>
        <w:t xml:space="preserve">. </w:t>
      </w:r>
      <w:r w:rsidRPr="00162079">
        <w:rPr>
          <w:lang w:val="en-US"/>
        </w:rPr>
        <w:t>rian</w:t>
      </w:r>
      <w:r w:rsidR="0045458C" w:rsidRPr="00162079">
        <w:rPr>
          <w:lang w:val="en-US"/>
        </w:rPr>
        <w:t xml:space="preserve">. </w:t>
      </w:r>
      <w:r w:rsidRPr="00162079">
        <w:rPr>
          <w:lang w:val="en-US"/>
        </w:rPr>
        <w:t>ru/moscow/20081224/157997152</w:t>
      </w:r>
      <w:r w:rsidR="0045458C" w:rsidRPr="00162079">
        <w:rPr>
          <w:lang w:val="en-US"/>
        </w:rPr>
        <w:t xml:space="preserve">. </w:t>
      </w:r>
      <w:r w:rsidRPr="00162079">
        <w:rPr>
          <w:lang w:val="en-US"/>
        </w:rPr>
        <w:t>html</w:t>
      </w:r>
    </w:p>
    <w:p w:rsidR="0045458C" w:rsidRPr="00533EE6" w:rsidRDefault="000C74CB" w:rsidP="00886690">
      <w:pPr>
        <w:pStyle w:val="a1"/>
        <w:rPr>
          <w:lang w:val="fr-FR"/>
        </w:rPr>
      </w:pPr>
      <w:r w:rsidRPr="00533EE6">
        <w:rPr>
          <w:lang w:val="fr-FR"/>
        </w:rPr>
        <w:t>http</w:t>
      </w:r>
      <w:r w:rsidR="0045458C" w:rsidRPr="00533EE6">
        <w:rPr>
          <w:lang w:val="fr-FR"/>
        </w:rPr>
        <w:t xml:space="preserve">: // </w:t>
      </w:r>
      <w:r w:rsidRPr="00533EE6">
        <w:rPr>
          <w:lang w:val="fr-FR"/>
        </w:rPr>
        <w:t>www</w:t>
      </w:r>
      <w:r w:rsidR="0045458C" w:rsidRPr="00533EE6">
        <w:rPr>
          <w:lang w:val="fr-FR"/>
        </w:rPr>
        <w:t xml:space="preserve">. </w:t>
      </w:r>
      <w:r w:rsidRPr="00533EE6">
        <w:rPr>
          <w:lang w:val="fr-FR"/>
        </w:rPr>
        <w:t>zanimaem</w:t>
      </w:r>
      <w:r w:rsidR="0045458C" w:rsidRPr="00533EE6">
        <w:rPr>
          <w:lang w:val="fr-FR"/>
        </w:rPr>
        <w:t xml:space="preserve">. </w:t>
      </w:r>
      <w:r w:rsidRPr="00533EE6">
        <w:rPr>
          <w:lang w:val="fr-FR"/>
        </w:rPr>
        <w:t>ru/articles/52/186</w:t>
      </w:r>
    </w:p>
    <w:p w:rsidR="00E452CA" w:rsidRPr="00533EE6" w:rsidRDefault="00E452CA" w:rsidP="0045458C">
      <w:pPr>
        <w:widowControl w:val="0"/>
        <w:autoSpaceDE w:val="0"/>
        <w:autoSpaceDN w:val="0"/>
        <w:adjustRightInd w:val="0"/>
        <w:rPr>
          <w:lang w:val="fr-FR"/>
        </w:rPr>
      </w:pPr>
      <w:bookmarkStart w:id="11" w:name="_GoBack"/>
      <w:bookmarkEnd w:id="11"/>
    </w:p>
    <w:sectPr w:rsidR="00E452CA" w:rsidRPr="00533EE6" w:rsidSect="00AC5F1A">
      <w:headerReference w:type="default" r:id="rId15"/>
      <w:footerReference w:type="default" r:id="rId16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FF0" w:rsidRDefault="00FC3FF0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FC3FF0" w:rsidRDefault="00FC3FF0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8C" w:rsidRDefault="0045458C" w:rsidP="00533EE6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FF0" w:rsidRDefault="00FC3FF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FC3FF0" w:rsidRDefault="00FC3FF0">
      <w:pPr>
        <w:widowControl w:val="0"/>
        <w:autoSpaceDE w:val="0"/>
        <w:autoSpaceDN w:val="0"/>
        <w:adjustRightInd w:val="0"/>
      </w:pPr>
      <w:r>
        <w:continuationSeparator/>
      </w:r>
    </w:p>
  </w:footnote>
  <w:footnote w:id="1">
    <w:p w:rsidR="00FC3FF0" w:rsidRDefault="0045458C" w:rsidP="00533EE6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Экономическая теория. Экономика: Учебное пособие / Под общ. ред.А.В. Соболева, Н.Н. Соловых. – М.: ИТК «Дашков и К</w:t>
      </w:r>
      <w:r>
        <w:rPr>
          <w:vertAlign w:val="superscript"/>
        </w:rPr>
        <w:t>о</w:t>
      </w:r>
      <w:r>
        <w:t>», 2008, - с</w:t>
      </w:r>
      <w:r w:rsidR="00533EE6">
        <w:t>. 169.</w:t>
      </w:r>
    </w:p>
  </w:footnote>
  <w:footnote w:id="2">
    <w:p w:rsidR="00FC3FF0" w:rsidRDefault="0045458C" w:rsidP="00A92E15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44677A">
        <w:t>Газета «Коммерсантъ»   № 88/П(3905) от 26.05.2008</w:t>
      </w:r>
      <w:r>
        <w:t xml:space="preserve">   </w:t>
      </w:r>
      <w:r>
        <w:tab/>
      </w:r>
    </w:p>
  </w:footnote>
  <w:footnote w:id="3">
    <w:p w:rsidR="00FC3FF0" w:rsidRDefault="0045458C" w:rsidP="00A92E15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A92E15">
        <w:t>Данные</w:t>
      </w:r>
      <w:r>
        <w:rPr>
          <w:i/>
          <w:iCs/>
        </w:rPr>
        <w:t xml:space="preserve"> Минздравсоцразвития РФ на 14 января 2009 года</w:t>
      </w:r>
    </w:p>
  </w:footnote>
  <w:footnote w:id="4">
    <w:p w:rsidR="00FC3FF0" w:rsidRDefault="0045458C" w:rsidP="00A92E15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162079">
        <w:t xml:space="preserve">Журнал </w:t>
      </w:r>
      <w:r w:rsidRPr="00795E4C">
        <w:rPr>
          <w:rStyle w:val="ad"/>
          <w:b w:val="0"/>
          <w:bCs w:val="0"/>
        </w:rPr>
        <w:t>«Секрет Фирмы»</w:t>
      </w:r>
      <w:r w:rsidRPr="00162079">
        <w:t>   № 50(282) от 22.12.2008 </w:t>
      </w:r>
    </w:p>
  </w:footnote>
  <w:footnote w:id="5">
    <w:p w:rsidR="00FC3FF0" w:rsidRDefault="0045458C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752D19">
        <w:t xml:space="preserve">Газета </w:t>
      </w:r>
      <w:r w:rsidRPr="00752D19">
        <w:rPr>
          <w:rStyle w:val="ad"/>
        </w:rPr>
        <w:t>«</w:t>
      </w:r>
      <w:r w:rsidRPr="00752D19">
        <w:rPr>
          <w:rStyle w:val="ad"/>
          <w:b w:val="0"/>
          <w:bCs w:val="0"/>
        </w:rPr>
        <w:t>Коммерсантъ</w:t>
      </w:r>
      <w:r w:rsidRPr="00752D19">
        <w:rPr>
          <w:rStyle w:val="ad"/>
        </w:rPr>
        <w:t>»</w:t>
      </w:r>
      <w:r w:rsidRPr="00752D19">
        <w:t>   № 29(4084) от 18.02.2009 </w:t>
      </w:r>
    </w:p>
  </w:footnote>
  <w:footnote w:id="6">
    <w:p w:rsidR="00FC3FF0" w:rsidRDefault="0045458C" w:rsidP="00F54C0F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Е.Ф. Борисов Экономическая теория: Учебник. – М.: Юристъ, 1997,-с. 281</w:t>
      </w:r>
      <w:r w:rsidR="00F54C0F">
        <w:t>.</w:t>
      </w:r>
    </w:p>
  </w:footnote>
  <w:footnote w:id="7">
    <w:p w:rsidR="00FC3FF0" w:rsidRDefault="00F54C0F" w:rsidP="00F54C0F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774A24">
        <w:t>Рынок труда строительной индустрии. Результаты анализа для Российско-Югославского совместного предприятия «ГИНТ-М», М. «Accelerating Your Business», 2006г, - с. 76</w:t>
      </w:r>
    </w:p>
  </w:footnote>
  <w:footnote w:id="8">
    <w:p w:rsidR="00FC3FF0" w:rsidRDefault="0045458C" w:rsidP="00FB0795">
      <w:pPr>
        <w:pStyle w:val="af0"/>
      </w:pPr>
      <w:r>
        <w:rPr>
          <w:rStyle w:val="af"/>
          <w:sz w:val="20"/>
          <w:szCs w:val="20"/>
        </w:rPr>
        <w:footnoteRef/>
      </w:r>
      <w:r w:rsidRPr="00774A24">
        <w:t xml:space="preserve"> Рофе А.И. Рынок труда, М., «МИК», 2003г, - с. 50</w:t>
      </w:r>
    </w:p>
  </w:footnote>
  <w:footnote w:id="9">
    <w:p w:rsidR="00FC3FF0" w:rsidRDefault="0045458C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A22318">
        <w:t>«Коммерсантъ»   № 219</w:t>
      </w:r>
      <w:r w:rsidR="00F54C0F">
        <w:t xml:space="preserve"> </w:t>
      </w:r>
      <w:r w:rsidRPr="00A22318">
        <w:t>(4036) от 02.12.2008</w:t>
      </w:r>
    </w:p>
  </w:footnote>
  <w:footnote w:id="10">
    <w:p w:rsidR="00FC3FF0" w:rsidRDefault="0045458C">
      <w:pPr>
        <w:pStyle w:val="af0"/>
      </w:pPr>
      <w:r w:rsidRPr="002E4687">
        <w:rPr>
          <w:rStyle w:val="af"/>
          <w:sz w:val="20"/>
          <w:szCs w:val="20"/>
        </w:rPr>
        <w:footnoteRef/>
      </w:r>
      <w:r w:rsidRPr="002E4687">
        <w:t xml:space="preserve"> </w:t>
      </w:r>
      <w:r w:rsidRPr="00162079">
        <w:t xml:space="preserve">Газета </w:t>
      </w:r>
      <w:r w:rsidRPr="002E4687">
        <w:rPr>
          <w:rStyle w:val="ad"/>
        </w:rPr>
        <w:t>«</w:t>
      </w:r>
      <w:r w:rsidRPr="002E4687">
        <w:rPr>
          <w:rStyle w:val="ad"/>
          <w:b w:val="0"/>
          <w:bCs w:val="0"/>
        </w:rPr>
        <w:t>Коммерсантъ</w:t>
      </w:r>
      <w:r w:rsidRPr="002E4687">
        <w:rPr>
          <w:rStyle w:val="ad"/>
        </w:rPr>
        <w:t>»</w:t>
      </w:r>
      <w:r w:rsidRPr="00162079">
        <w:t>   № 88</w:t>
      </w:r>
      <w:r w:rsidR="00F54C0F" w:rsidRPr="00162079">
        <w:t xml:space="preserve"> </w:t>
      </w:r>
      <w:r w:rsidRPr="00162079">
        <w:t>/</w:t>
      </w:r>
      <w:r w:rsidR="00F54C0F" w:rsidRPr="00162079">
        <w:t xml:space="preserve"> </w:t>
      </w:r>
      <w:r w:rsidRPr="00162079">
        <w:t>П</w:t>
      </w:r>
      <w:r w:rsidR="00F54C0F" w:rsidRPr="00162079">
        <w:t xml:space="preserve"> </w:t>
      </w:r>
      <w:r w:rsidRPr="00162079">
        <w:t>(3905) от 26.05.2008 </w:t>
      </w:r>
    </w:p>
  </w:footnote>
  <w:footnote w:id="11">
    <w:p w:rsidR="00FC3FF0" w:rsidRDefault="0045458C">
      <w:pPr>
        <w:pStyle w:val="af0"/>
      </w:pPr>
      <w:r w:rsidRPr="002E4687">
        <w:rPr>
          <w:rStyle w:val="af"/>
          <w:sz w:val="20"/>
          <w:szCs w:val="20"/>
        </w:rPr>
        <w:footnoteRef/>
      </w:r>
      <w:r w:rsidRPr="002E4687">
        <w:t xml:space="preserve"> Газета «Коммерсантъ»   № 172</w:t>
      </w:r>
      <w:r w:rsidR="00F54C0F">
        <w:t xml:space="preserve"> </w:t>
      </w:r>
      <w:r w:rsidRPr="002E4687">
        <w:t>(3989) от 24.09.2008</w:t>
      </w:r>
    </w:p>
  </w:footnote>
  <w:footnote w:id="12">
    <w:p w:rsidR="00FC3FF0" w:rsidRDefault="0045458C" w:rsidP="00DB29E8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533EE6">
        <w:t>Газета «Коммерсантъ»</w:t>
      </w:r>
      <w:r w:rsidRPr="00AB0326">
        <w:rPr>
          <w:lang w:val="en-US"/>
        </w:rPr>
        <w:t>   </w:t>
      </w:r>
      <w:r w:rsidRPr="00533EE6">
        <w:t>№</w:t>
      </w:r>
      <w:r w:rsidRPr="00AB0326">
        <w:rPr>
          <w:lang w:val="en-US"/>
        </w:rPr>
        <w:t> </w:t>
      </w:r>
      <w:r w:rsidRPr="00533EE6">
        <w:t>13(4068)</w:t>
      </w:r>
      <w:r w:rsidRPr="00AB0326">
        <w:rPr>
          <w:lang w:val="en-US"/>
        </w:rPr>
        <w:t> </w:t>
      </w:r>
      <w:r w:rsidRPr="00533EE6">
        <w:t>от</w:t>
      </w:r>
      <w:r w:rsidRPr="00AB0326">
        <w:rPr>
          <w:lang w:val="en-US"/>
        </w:rPr>
        <w:t> </w:t>
      </w:r>
      <w:r w:rsidRPr="00533EE6">
        <w:t>27.01.2009</w:t>
      </w:r>
    </w:p>
  </w:footnote>
  <w:footnote w:id="13">
    <w:p w:rsidR="00FC3FF0" w:rsidRDefault="0045458C" w:rsidP="00F54C0F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«Государственно-монополистическая политика в сфере науки и техники», М., 2000г, - с. 29</w:t>
      </w:r>
    </w:p>
  </w:footnote>
  <w:footnote w:id="14">
    <w:p w:rsidR="00FC3FF0" w:rsidRDefault="0045458C" w:rsidP="00F54C0F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886690">
        <w:t> http://sao.mos.ru</w:t>
      </w:r>
    </w:p>
  </w:footnote>
  <w:footnote w:id="15">
    <w:p w:rsidR="00FC3FF0" w:rsidRDefault="0045458C" w:rsidP="00886690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0D2EE6">
        <w:t>http://www.rian.ru/moscow/20081224/157997152.html</w:t>
      </w:r>
    </w:p>
  </w:footnote>
  <w:footnote w:id="16">
    <w:p w:rsidR="00FC3FF0" w:rsidRDefault="0045458C" w:rsidP="00886690">
      <w:pPr>
        <w:pStyle w:val="af0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0C74CB">
        <w:t>http://www.zanimaem.ru/articles/52/186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8C" w:rsidRDefault="00162079" w:rsidP="0045458C">
    <w:pPr>
      <w:pStyle w:val="af6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45458C" w:rsidRDefault="0045458C" w:rsidP="0045458C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CD057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E87CB9"/>
    <w:multiLevelType w:val="singleLevel"/>
    <w:tmpl w:val="38DA61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</w:abstractNum>
  <w:abstractNum w:abstractNumId="3">
    <w:nsid w:val="14F9563C"/>
    <w:multiLevelType w:val="hybridMultilevel"/>
    <w:tmpl w:val="E808061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572902"/>
    <w:multiLevelType w:val="hybridMultilevel"/>
    <w:tmpl w:val="D832ABCC"/>
    <w:lvl w:ilvl="0" w:tplc="62E0BD32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89673E9"/>
    <w:multiLevelType w:val="hybridMultilevel"/>
    <w:tmpl w:val="68C60368"/>
    <w:lvl w:ilvl="0" w:tplc="00E0E8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C8716A"/>
    <w:multiLevelType w:val="singleLevel"/>
    <w:tmpl w:val="755CE59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327852BC"/>
    <w:multiLevelType w:val="hybridMultilevel"/>
    <w:tmpl w:val="945ACAE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BF75FA"/>
    <w:multiLevelType w:val="singleLevel"/>
    <w:tmpl w:val="8FA4ECE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6672A1F"/>
    <w:multiLevelType w:val="hybridMultilevel"/>
    <w:tmpl w:val="3B1E41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4EBE09B6"/>
    <w:multiLevelType w:val="hybridMultilevel"/>
    <w:tmpl w:val="D69EEA22"/>
    <w:lvl w:ilvl="0" w:tplc="2986501C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2">
    <w:nsid w:val="507C6F34"/>
    <w:multiLevelType w:val="hybridMultilevel"/>
    <w:tmpl w:val="62D4CD3A"/>
    <w:lvl w:ilvl="0" w:tplc="B27EF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B82F48">
      <w:numFmt w:val="none"/>
      <w:lvlText w:val=""/>
      <w:lvlJc w:val="left"/>
      <w:pPr>
        <w:tabs>
          <w:tab w:val="num" w:pos="360"/>
        </w:tabs>
      </w:pPr>
    </w:lvl>
    <w:lvl w:ilvl="2" w:tplc="5D18CDB4">
      <w:numFmt w:val="none"/>
      <w:lvlText w:val=""/>
      <w:lvlJc w:val="left"/>
      <w:pPr>
        <w:tabs>
          <w:tab w:val="num" w:pos="360"/>
        </w:tabs>
      </w:pPr>
    </w:lvl>
    <w:lvl w:ilvl="3" w:tplc="004002FA">
      <w:numFmt w:val="none"/>
      <w:lvlText w:val=""/>
      <w:lvlJc w:val="left"/>
      <w:pPr>
        <w:tabs>
          <w:tab w:val="num" w:pos="360"/>
        </w:tabs>
      </w:pPr>
    </w:lvl>
    <w:lvl w:ilvl="4" w:tplc="746E28B2">
      <w:numFmt w:val="none"/>
      <w:lvlText w:val=""/>
      <w:lvlJc w:val="left"/>
      <w:pPr>
        <w:tabs>
          <w:tab w:val="num" w:pos="360"/>
        </w:tabs>
      </w:pPr>
    </w:lvl>
    <w:lvl w:ilvl="5" w:tplc="79482A2A">
      <w:numFmt w:val="none"/>
      <w:lvlText w:val=""/>
      <w:lvlJc w:val="left"/>
      <w:pPr>
        <w:tabs>
          <w:tab w:val="num" w:pos="360"/>
        </w:tabs>
      </w:pPr>
    </w:lvl>
    <w:lvl w:ilvl="6" w:tplc="0848F19E">
      <w:numFmt w:val="none"/>
      <w:lvlText w:val=""/>
      <w:lvlJc w:val="left"/>
      <w:pPr>
        <w:tabs>
          <w:tab w:val="num" w:pos="360"/>
        </w:tabs>
      </w:pPr>
    </w:lvl>
    <w:lvl w:ilvl="7" w:tplc="FA52A024">
      <w:numFmt w:val="none"/>
      <w:lvlText w:val=""/>
      <w:lvlJc w:val="left"/>
      <w:pPr>
        <w:tabs>
          <w:tab w:val="num" w:pos="360"/>
        </w:tabs>
      </w:pPr>
    </w:lvl>
    <w:lvl w:ilvl="8" w:tplc="29F86F8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21C3942"/>
    <w:multiLevelType w:val="singleLevel"/>
    <w:tmpl w:val="D682C800"/>
    <w:lvl w:ilvl="0">
      <w:start w:val="2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</w:abstractNum>
  <w:abstractNum w:abstractNumId="14">
    <w:nsid w:val="5C8475F5"/>
    <w:multiLevelType w:val="singleLevel"/>
    <w:tmpl w:val="1BA4D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ECF6EB4"/>
    <w:multiLevelType w:val="hybridMultilevel"/>
    <w:tmpl w:val="67E4EF7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>
    <w:nsid w:val="6AFF1292"/>
    <w:multiLevelType w:val="hybridMultilevel"/>
    <w:tmpl w:val="925C5272"/>
    <w:lvl w:ilvl="0" w:tplc="5556161A">
      <w:start w:val="1"/>
      <w:numFmt w:val="bullet"/>
      <w:pStyle w:val="2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7">
    <w:nsid w:val="76BC6BD8"/>
    <w:multiLevelType w:val="hybridMultilevel"/>
    <w:tmpl w:val="0EDC5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D10666"/>
    <w:multiLevelType w:val="singleLevel"/>
    <w:tmpl w:val="6D46B5B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7AFA18AB"/>
    <w:multiLevelType w:val="hybridMultilevel"/>
    <w:tmpl w:val="E6CA665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1">
    <w:nsid w:val="7F5378A4"/>
    <w:multiLevelType w:val="singleLevel"/>
    <w:tmpl w:val="FCD8A00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11"/>
  </w:num>
  <w:num w:numId="5">
    <w:abstractNumId w:val="12"/>
  </w:num>
  <w:num w:numId="6">
    <w:abstractNumId w:val="9"/>
  </w:num>
  <w:num w:numId="7">
    <w:abstractNumId w:val="18"/>
  </w:num>
  <w:num w:numId="8">
    <w:abstractNumId w:val="21"/>
  </w:num>
  <w:num w:numId="9">
    <w:abstractNumId w:val="13"/>
  </w:num>
  <w:num w:numId="10">
    <w:abstractNumId w:val="7"/>
  </w:num>
  <w:num w:numId="11">
    <w:abstractNumId w:val="10"/>
  </w:num>
  <w:num w:numId="12">
    <w:abstractNumId w:val="2"/>
  </w:num>
  <w:num w:numId="13">
    <w:abstractNumId w:val="6"/>
  </w:num>
  <w:num w:numId="14">
    <w:abstractNumId w:val="16"/>
  </w:num>
  <w:num w:numId="15">
    <w:abstractNumId w:val="17"/>
  </w:num>
  <w:num w:numId="16">
    <w:abstractNumId w:val="14"/>
  </w:num>
  <w:num w:numId="17">
    <w:abstractNumId w:val="15"/>
  </w:num>
  <w:num w:numId="18">
    <w:abstractNumId w:val="5"/>
  </w:num>
  <w:num w:numId="19">
    <w:abstractNumId w:val="4"/>
  </w:num>
  <w:num w:numId="20">
    <w:abstractNumId w:val="8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EE0"/>
    <w:rsid w:val="0000060D"/>
    <w:rsid w:val="00001918"/>
    <w:rsid w:val="00003D99"/>
    <w:rsid w:val="00015C79"/>
    <w:rsid w:val="00017472"/>
    <w:rsid w:val="0002178C"/>
    <w:rsid w:val="00026EA8"/>
    <w:rsid w:val="00026FBF"/>
    <w:rsid w:val="0003423A"/>
    <w:rsid w:val="000619A3"/>
    <w:rsid w:val="00066B53"/>
    <w:rsid w:val="000778FF"/>
    <w:rsid w:val="000841ED"/>
    <w:rsid w:val="00095F2E"/>
    <w:rsid w:val="000B36DA"/>
    <w:rsid w:val="000C74CB"/>
    <w:rsid w:val="000D249A"/>
    <w:rsid w:val="000D2EE6"/>
    <w:rsid w:val="000E316D"/>
    <w:rsid w:val="000F3DB4"/>
    <w:rsid w:val="000F593F"/>
    <w:rsid w:val="000F5F10"/>
    <w:rsid w:val="000F70D2"/>
    <w:rsid w:val="0010334C"/>
    <w:rsid w:val="00106B2A"/>
    <w:rsid w:val="0011522B"/>
    <w:rsid w:val="00117764"/>
    <w:rsid w:val="00120A6B"/>
    <w:rsid w:val="00131CCE"/>
    <w:rsid w:val="00146835"/>
    <w:rsid w:val="00146BBC"/>
    <w:rsid w:val="0014705C"/>
    <w:rsid w:val="00162079"/>
    <w:rsid w:val="00162278"/>
    <w:rsid w:val="00164C6A"/>
    <w:rsid w:val="0016676C"/>
    <w:rsid w:val="00170493"/>
    <w:rsid w:val="00193237"/>
    <w:rsid w:val="00196219"/>
    <w:rsid w:val="00196FF6"/>
    <w:rsid w:val="001A1FFF"/>
    <w:rsid w:val="001A344F"/>
    <w:rsid w:val="001A5AE5"/>
    <w:rsid w:val="001B11AA"/>
    <w:rsid w:val="001B6EDC"/>
    <w:rsid w:val="001D5CF9"/>
    <w:rsid w:val="001E6C23"/>
    <w:rsid w:val="001F28ED"/>
    <w:rsid w:val="001F6330"/>
    <w:rsid w:val="002012F6"/>
    <w:rsid w:val="00210BC0"/>
    <w:rsid w:val="002142B5"/>
    <w:rsid w:val="002301BC"/>
    <w:rsid w:val="00234A0C"/>
    <w:rsid w:val="00245A51"/>
    <w:rsid w:val="0025650F"/>
    <w:rsid w:val="002611DB"/>
    <w:rsid w:val="00275133"/>
    <w:rsid w:val="00277E85"/>
    <w:rsid w:val="00281652"/>
    <w:rsid w:val="002B2282"/>
    <w:rsid w:val="002B33A9"/>
    <w:rsid w:val="002B7157"/>
    <w:rsid w:val="002D42DE"/>
    <w:rsid w:val="002D4A8D"/>
    <w:rsid w:val="002E3E35"/>
    <w:rsid w:val="002E4687"/>
    <w:rsid w:val="002F5A48"/>
    <w:rsid w:val="00311536"/>
    <w:rsid w:val="00312815"/>
    <w:rsid w:val="00315705"/>
    <w:rsid w:val="00317845"/>
    <w:rsid w:val="0032102D"/>
    <w:rsid w:val="00324C89"/>
    <w:rsid w:val="00344C21"/>
    <w:rsid w:val="00350AC0"/>
    <w:rsid w:val="00364414"/>
    <w:rsid w:val="003813A7"/>
    <w:rsid w:val="0039739A"/>
    <w:rsid w:val="003A7506"/>
    <w:rsid w:val="003B12B0"/>
    <w:rsid w:val="003B161A"/>
    <w:rsid w:val="003C0B11"/>
    <w:rsid w:val="003C3060"/>
    <w:rsid w:val="003C3843"/>
    <w:rsid w:val="003C5170"/>
    <w:rsid w:val="003D25ED"/>
    <w:rsid w:val="003E0F60"/>
    <w:rsid w:val="003E3E99"/>
    <w:rsid w:val="004050FA"/>
    <w:rsid w:val="00405975"/>
    <w:rsid w:val="00421E0C"/>
    <w:rsid w:val="004220C8"/>
    <w:rsid w:val="00427175"/>
    <w:rsid w:val="0044677A"/>
    <w:rsid w:val="0045458C"/>
    <w:rsid w:val="004A38D6"/>
    <w:rsid w:val="004C1CF7"/>
    <w:rsid w:val="004C59A9"/>
    <w:rsid w:val="004D52EA"/>
    <w:rsid w:val="004D54A7"/>
    <w:rsid w:val="004F5DB1"/>
    <w:rsid w:val="004F6360"/>
    <w:rsid w:val="005134FE"/>
    <w:rsid w:val="005143A7"/>
    <w:rsid w:val="00521697"/>
    <w:rsid w:val="00533EE6"/>
    <w:rsid w:val="00544DFA"/>
    <w:rsid w:val="00552534"/>
    <w:rsid w:val="00592637"/>
    <w:rsid w:val="0059270A"/>
    <w:rsid w:val="005B0E08"/>
    <w:rsid w:val="005E124F"/>
    <w:rsid w:val="005E3B86"/>
    <w:rsid w:val="005F7237"/>
    <w:rsid w:val="00605B56"/>
    <w:rsid w:val="006111BC"/>
    <w:rsid w:val="0061187B"/>
    <w:rsid w:val="00623787"/>
    <w:rsid w:val="00631E37"/>
    <w:rsid w:val="006334EC"/>
    <w:rsid w:val="00634E9A"/>
    <w:rsid w:val="00655A25"/>
    <w:rsid w:val="006642B8"/>
    <w:rsid w:val="006648BA"/>
    <w:rsid w:val="0067221F"/>
    <w:rsid w:val="00692728"/>
    <w:rsid w:val="006A249A"/>
    <w:rsid w:val="006A6413"/>
    <w:rsid w:val="006A64A2"/>
    <w:rsid w:val="006B318A"/>
    <w:rsid w:val="006C0590"/>
    <w:rsid w:val="006D4D61"/>
    <w:rsid w:val="006F2703"/>
    <w:rsid w:val="0071148F"/>
    <w:rsid w:val="00712C8A"/>
    <w:rsid w:val="00720F5F"/>
    <w:rsid w:val="007233B9"/>
    <w:rsid w:val="00752D19"/>
    <w:rsid w:val="00753A59"/>
    <w:rsid w:val="007556C3"/>
    <w:rsid w:val="00760FFD"/>
    <w:rsid w:val="00774A24"/>
    <w:rsid w:val="00776BCE"/>
    <w:rsid w:val="0079450F"/>
    <w:rsid w:val="00795E4C"/>
    <w:rsid w:val="007B0CF4"/>
    <w:rsid w:val="007B60BA"/>
    <w:rsid w:val="007B79F1"/>
    <w:rsid w:val="007C31BD"/>
    <w:rsid w:val="007E7BC4"/>
    <w:rsid w:val="007F39F2"/>
    <w:rsid w:val="007F3E0F"/>
    <w:rsid w:val="007F58D2"/>
    <w:rsid w:val="008018BD"/>
    <w:rsid w:val="00847DCD"/>
    <w:rsid w:val="00855522"/>
    <w:rsid w:val="00857C8C"/>
    <w:rsid w:val="00871AB0"/>
    <w:rsid w:val="00886690"/>
    <w:rsid w:val="00887316"/>
    <w:rsid w:val="008D7D7C"/>
    <w:rsid w:val="008E39A0"/>
    <w:rsid w:val="008E401A"/>
    <w:rsid w:val="009002BC"/>
    <w:rsid w:val="0090208E"/>
    <w:rsid w:val="00931DF0"/>
    <w:rsid w:val="00945A68"/>
    <w:rsid w:val="00953D72"/>
    <w:rsid w:val="00956EE0"/>
    <w:rsid w:val="00976854"/>
    <w:rsid w:val="009911D8"/>
    <w:rsid w:val="009A50A7"/>
    <w:rsid w:val="009B5E1D"/>
    <w:rsid w:val="009E0069"/>
    <w:rsid w:val="009F2B93"/>
    <w:rsid w:val="009F5FC9"/>
    <w:rsid w:val="00A05819"/>
    <w:rsid w:val="00A20602"/>
    <w:rsid w:val="00A22318"/>
    <w:rsid w:val="00A35D38"/>
    <w:rsid w:val="00A5377C"/>
    <w:rsid w:val="00A82914"/>
    <w:rsid w:val="00A848EF"/>
    <w:rsid w:val="00A84D63"/>
    <w:rsid w:val="00A914A0"/>
    <w:rsid w:val="00A92E15"/>
    <w:rsid w:val="00A95571"/>
    <w:rsid w:val="00AB0326"/>
    <w:rsid w:val="00AB60B1"/>
    <w:rsid w:val="00AC5F1A"/>
    <w:rsid w:val="00AC7617"/>
    <w:rsid w:val="00AF1713"/>
    <w:rsid w:val="00B0200E"/>
    <w:rsid w:val="00B02CAF"/>
    <w:rsid w:val="00B02E47"/>
    <w:rsid w:val="00B05709"/>
    <w:rsid w:val="00B0635D"/>
    <w:rsid w:val="00B21EFA"/>
    <w:rsid w:val="00B34D3D"/>
    <w:rsid w:val="00B35700"/>
    <w:rsid w:val="00B52573"/>
    <w:rsid w:val="00B632C6"/>
    <w:rsid w:val="00B8289A"/>
    <w:rsid w:val="00BB2F4F"/>
    <w:rsid w:val="00BE15C3"/>
    <w:rsid w:val="00BF0343"/>
    <w:rsid w:val="00C02A2D"/>
    <w:rsid w:val="00C04B99"/>
    <w:rsid w:val="00C051C3"/>
    <w:rsid w:val="00C20EA8"/>
    <w:rsid w:val="00C5101C"/>
    <w:rsid w:val="00C94DBA"/>
    <w:rsid w:val="00C968FC"/>
    <w:rsid w:val="00CA4D12"/>
    <w:rsid w:val="00CA5A2E"/>
    <w:rsid w:val="00CA695F"/>
    <w:rsid w:val="00CB175F"/>
    <w:rsid w:val="00CB25C6"/>
    <w:rsid w:val="00CC308E"/>
    <w:rsid w:val="00CC5BCF"/>
    <w:rsid w:val="00CD09ED"/>
    <w:rsid w:val="00CD5548"/>
    <w:rsid w:val="00CD6084"/>
    <w:rsid w:val="00CE3218"/>
    <w:rsid w:val="00D0579A"/>
    <w:rsid w:val="00D071BD"/>
    <w:rsid w:val="00D572AF"/>
    <w:rsid w:val="00D940AD"/>
    <w:rsid w:val="00D941B6"/>
    <w:rsid w:val="00DA18B7"/>
    <w:rsid w:val="00DA2C6C"/>
    <w:rsid w:val="00DB29E8"/>
    <w:rsid w:val="00DC20BB"/>
    <w:rsid w:val="00DC2245"/>
    <w:rsid w:val="00DC6BF4"/>
    <w:rsid w:val="00DD492A"/>
    <w:rsid w:val="00DE55D7"/>
    <w:rsid w:val="00DE5998"/>
    <w:rsid w:val="00E017D4"/>
    <w:rsid w:val="00E03B76"/>
    <w:rsid w:val="00E10BC4"/>
    <w:rsid w:val="00E14140"/>
    <w:rsid w:val="00E23FF0"/>
    <w:rsid w:val="00E273CB"/>
    <w:rsid w:val="00E3525E"/>
    <w:rsid w:val="00E452CA"/>
    <w:rsid w:val="00E50735"/>
    <w:rsid w:val="00E50D76"/>
    <w:rsid w:val="00E60309"/>
    <w:rsid w:val="00E700C5"/>
    <w:rsid w:val="00E80089"/>
    <w:rsid w:val="00E850E1"/>
    <w:rsid w:val="00EA4018"/>
    <w:rsid w:val="00EA599D"/>
    <w:rsid w:val="00EB00D1"/>
    <w:rsid w:val="00EB0682"/>
    <w:rsid w:val="00EB1A60"/>
    <w:rsid w:val="00EB40FA"/>
    <w:rsid w:val="00EC2344"/>
    <w:rsid w:val="00EF1D84"/>
    <w:rsid w:val="00EF5272"/>
    <w:rsid w:val="00EF5EC8"/>
    <w:rsid w:val="00EF789A"/>
    <w:rsid w:val="00F021F5"/>
    <w:rsid w:val="00F03105"/>
    <w:rsid w:val="00F31EC0"/>
    <w:rsid w:val="00F42CE9"/>
    <w:rsid w:val="00F4639B"/>
    <w:rsid w:val="00F54C0F"/>
    <w:rsid w:val="00F8424E"/>
    <w:rsid w:val="00F90880"/>
    <w:rsid w:val="00FA4AF4"/>
    <w:rsid w:val="00FB0795"/>
    <w:rsid w:val="00FC1958"/>
    <w:rsid w:val="00FC3FF0"/>
    <w:rsid w:val="00FE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  <o:rules v:ext="edit">
        <o:r id="V:Rule1" type="arc" idref="#_x0000_s1027"/>
        <o:r id="V:Rule2" type="arc" idref="#_x0000_s1032"/>
        <o:r id="V:Rule3" type="arc" idref="#_x0000_s1042"/>
        <o:r id="V:Rule4" type="arc" idref="#_x0000_s1043"/>
        <o:r id="V:Rule5" type="arc" idref="#_x0000_s1053"/>
        <o:r id="V:Rule6" type="arc" idref="#_x0000_s1054"/>
      </o:rules>
    </o:shapelayout>
  </w:shapeDefaults>
  <w:decimalSymbol w:val=","/>
  <w:listSeparator w:val=";"/>
  <w14:defaultImageDpi w14:val="0"/>
  <w15:chartTrackingRefBased/>
  <w15:docId w15:val="{F9F2AD0E-7D3F-4EB3-A8C4-AEE858A3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45458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5458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0">
    <w:name w:val="heading 2"/>
    <w:basedOn w:val="a2"/>
    <w:next w:val="a2"/>
    <w:link w:val="21"/>
    <w:autoRedefine/>
    <w:uiPriority w:val="99"/>
    <w:qFormat/>
    <w:rsid w:val="0045458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5458C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5458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5458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5458C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5458C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5458C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Emphasis"/>
    <w:uiPriority w:val="99"/>
    <w:qFormat/>
    <w:rPr>
      <w:i/>
      <w:iCs/>
    </w:rPr>
  </w:style>
  <w:style w:type="paragraph" w:styleId="HTML">
    <w:name w:val="HTML Preformatted"/>
    <w:basedOn w:val="a2"/>
    <w:link w:val="HTML0"/>
    <w:uiPriority w:val="9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Block Text"/>
    <w:basedOn w:val="a2"/>
    <w:uiPriority w:val="99"/>
    <w:rsid w:val="0045458C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  <w:style w:type="paragraph" w:styleId="a8">
    <w:name w:val="footer"/>
    <w:basedOn w:val="a2"/>
    <w:uiPriority w:val="99"/>
    <w:semiHidden/>
    <w:rsid w:val="0045458C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22">
    <w:name w:val="Знак Знак2"/>
    <w:uiPriority w:val="99"/>
    <w:semiHidden/>
    <w:locked/>
    <w:rsid w:val="0045458C"/>
    <w:rPr>
      <w:noProof/>
      <w:kern w:val="16"/>
      <w:sz w:val="28"/>
      <w:szCs w:val="28"/>
      <w:lang w:val="ru-RU" w:eastAsia="ru-RU"/>
    </w:rPr>
  </w:style>
  <w:style w:type="character" w:styleId="a9">
    <w:name w:val="page number"/>
    <w:uiPriority w:val="99"/>
    <w:rsid w:val="0045458C"/>
  </w:style>
  <w:style w:type="character" w:styleId="aa">
    <w:name w:val="Hyperlink"/>
    <w:uiPriority w:val="99"/>
    <w:rsid w:val="0045458C"/>
    <w:rPr>
      <w:color w:val="0000FF"/>
      <w:u w:val="single"/>
    </w:rPr>
  </w:style>
  <w:style w:type="paragraph" w:styleId="ab">
    <w:name w:val="Balloon Text"/>
    <w:basedOn w:val="a2"/>
    <w:link w:val="ac"/>
    <w:uiPriority w:val="99"/>
    <w:semiHidden/>
    <w:rsid w:val="004D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character" w:styleId="ad">
    <w:name w:val="Strong"/>
    <w:uiPriority w:val="99"/>
    <w:qFormat/>
    <w:rsid w:val="002F5A48"/>
    <w:rPr>
      <w:b/>
      <w:bCs/>
    </w:rPr>
  </w:style>
  <w:style w:type="paragraph" w:styleId="ae">
    <w:name w:val="Normal (Web)"/>
    <w:basedOn w:val="a2"/>
    <w:uiPriority w:val="99"/>
    <w:rsid w:val="0045458C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character" w:styleId="af">
    <w:name w:val="footnote reference"/>
    <w:uiPriority w:val="99"/>
    <w:semiHidden/>
    <w:rsid w:val="0045458C"/>
    <w:rPr>
      <w:sz w:val="28"/>
      <w:szCs w:val="28"/>
      <w:vertAlign w:val="superscript"/>
    </w:rPr>
  </w:style>
  <w:style w:type="paragraph" w:styleId="af0">
    <w:name w:val="footnote text"/>
    <w:basedOn w:val="a2"/>
    <w:link w:val="af1"/>
    <w:autoRedefine/>
    <w:uiPriority w:val="99"/>
    <w:semiHidden/>
    <w:rsid w:val="0045458C"/>
    <w:pPr>
      <w:autoSpaceDE w:val="0"/>
      <w:autoSpaceDN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paragraph" w:styleId="af2">
    <w:name w:val="Body Text Indent"/>
    <w:basedOn w:val="a2"/>
    <w:link w:val="af3"/>
    <w:uiPriority w:val="99"/>
    <w:rsid w:val="0045458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af4">
    <w:name w:val="Body Text"/>
    <w:basedOn w:val="a2"/>
    <w:link w:val="af5"/>
    <w:uiPriority w:val="99"/>
    <w:rsid w:val="0045458C"/>
    <w:pPr>
      <w:widowControl w:val="0"/>
      <w:autoSpaceDE w:val="0"/>
      <w:autoSpaceDN w:val="0"/>
      <w:adjustRightInd w:val="0"/>
      <w:ind w:firstLine="0"/>
    </w:pPr>
  </w:style>
  <w:style w:type="character" w:customStyle="1" w:styleId="af5">
    <w:name w:val="Основной текст Знак"/>
    <w:link w:val="af4"/>
    <w:uiPriority w:val="99"/>
    <w:semiHidden/>
    <w:rPr>
      <w:sz w:val="28"/>
      <w:szCs w:val="28"/>
    </w:rPr>
  </w:style>
  <w:style w:type="paragraph" w:styleId="2">
    <w:name w:val="List Bullet 2"/>
    <w:basedOn w:val="a2"/>
    <w:autoRedefine/>
    <w:uiPriority w:val="99"/>
    <w:rsid w:val="00106B2A"/>
    <w:pPr>
      <w:widowControl w:val="0"/>
      <w:numPr>
        <w:numId w:val="14"/>
      </w:numPr>
      <w:tabs>
        <w:tab w:val="clear" w:pos="2160"/>
        <w:tab w:val="num" w:pos="851"/>
      </w:tabs>
      <w:overflowPunct w:val="0"/>
      <w:autoSpaceDE w:val="0"/>
      <w:autoSpaceDN w:val="0"/>
      <w:adjustRightInd w:val="0"/>
      <w:ind w:left="851" w:hanging="425"/>
      <w:textAlignment w:val="baseline"/>
    </w:pPr>
  </w:style>
  <w:style w:type="paragraph" w:styleId="31">
    <w:name w:val="Body Text Indent 3"/>
    <w:basedOn w:val="a2"/>
    <w:link w:val="32"/>
    <w:uiPriority w:val="99"/>
    <w:rsid w:val="0045458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6">
    <w:name w:val="header"/>
    <w:basedOn w:val="a2"/>
    <w:next w:val="af4"/>
    <w:link w:val="11"/>
    <w:uiPriority w:val="99"/>
    <w:rsid w:val="004545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styleId="23">
    <w:name w:val="List 2"/>
    <w:basedOn w:val="a2"/>
    <w:uiPriority w:val="99"/>
    <w:rsid w:val="00EB00D1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character" w:customStyle="1" w:styleId="11">
    <w:name w:val="Верхний колонтитул Знак1"/>
    <w:link w:val="af6"/>
    <w:uiPriority w:val="99"/>
    <w:semiHidden/>
    <w:locked/>
    <w:rsid w:val="0045458C"/>
    <w:rPr>
      <w:sz w:val="28"/>
      <w:szCs w:val="28"/>
      <w:lang w:val="ru-RU" w:eastAsia="ru-RU"/>
    </w:rPr>
  </w:style>
  <w:style w:type="paragraph" w:styleId="af7">
    <w:name w:val="Title"/>
    <w:basedOn w:val="a2"/>
    <w:uiPriority w:val="99"/>
    <w:qFormat/>
    <w:rsid w:val="00CB25C6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itle21">
    <w:name w:val="title21"/>
    <w:uiPriority w:val="99"/>
    <w:rsid w:val="00164C6A"/>
    <w:rPr>
      <w:b/>
      <w:bCs/>
      <w:color w:val="000000"/>
      <w:sz w:val="29"/>
      <w:szCs w:val="29"/>
    </w:rPr>
  </w:style>
  <w:style w:type="character" w:customStyle="1" w:styleId="12">
    <w:name w:val="Текст Знак1"/>
    <w:link w:val="af8"/>
    <w:uiPriority w:val="99"/>
    <w:locked/>
    <w:rsid w:val="0045458C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9">
    <w:name w:val="Верхний колонтитул Знак"/>
    <w:uiPriority w:val="99"/>
    <w:rsid w:val="0045458C"/>
    <w:rPr>
      <w:kern w:val="16"/>
      <w:sz w:val="24"/>
      <w:szCs w:val="24"/>
    </w:rPr>
  </w:style>
  <w:style w:type="paragraph" w:customStyle="1" w:styleId="afa">
    <w:name w:val="выделение"/>
    <w:uiPriority w:val="99"/>
    <w:rsid w:val="0045458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2"/>
    <w:uiPriority w:val="99"/>
    <w:rsid w:val="0045458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Plain Text"/>
    <w:basedOn w:val="a2"/>
    <w:link w:val="12"/>
    <w:uiPriority w:val="99"/>
    <w:rsid w:val="0045458C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c">
    <w:name w:val="endnote reference"/>
    <w:uiPriority w:val="99"/>
    <w:semiHidden/>
    <w:rsid w:val="0045458C"/>
    <w:rPr>
      <w:vertAlign w:val="superscript"/>
    </w:rPr>
  </w:style>
  <w:style w:type="paragraph" w:customStyle="1" w:styleId="a0">
    <w:name w:val="лит"/>
    <w:autoRedefine/>
    <w:uiPriority w:val="99"/>
    <w:rsid w:val="0045458C"/>
    <w:pPr>
      <w:numPr>
        <w:numId w:val="20"/>
      </w:numPr>
      <w:tabs>
        <w:tab w:val="clear" w:pos="0"/>
        <w:tab w:val="num" w:pos="360"/>
      </w:tabs>
      <w:spacing w:line="360" w:lineRule="auto"/>
      <w:jc w:val="both"/>
    </w:pPr>
    <w:rPr>
      <w:sz w:val="28"/>
      <w:szCs w:val="28"/>
    </w:rPr>
  </w:style>
  <w:style w:type="character" w:customStyle="1" w:styleId="afd">
    <w:name w:val="номер страницы"/>
    <w:uiPriority w:val="99"/>
    <w:rsid w:val="0045458C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45458C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5">
    <w:name w:val="toc 2"/>
    <w:basedOn w:val="a2"/>
    <w:next w:val="a2"/>
    <w:autoRedefine/>
    <w:uiPriority w:val="99"/>
    <w:semiHidden/>
    <w:rsid w:val="0045458C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45458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5458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5458C"/>
    <w:pPr>
      <w:widowControl w:val="0"/>
      <w:autoSpaceDE w:val="0"/>
      <w:autoSpaceDN w:val="0"/>
      <w:adjustRightInd w:val="0"/>
      <w:ind w:left="958"/>
    </w:pPr>
  </w:style>
  <w:style w:type="paragraph" w:styleId="26">
    <w:name w:val="Body Text Indent 2"/>
    <w:basedOn w:val="a2"/>
    <w:link w:val="27"/>
    <w:uiPriority w:val="99"/>
    <w:rsid w:val="0045458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7">
    <w:name w:val="Основной текст с отступом 2 Знак"/>
    <w:link w:val="26"/>
    <w:uiPriority w:val="99"/>
    <w:semiHidden/>
    <w:rPr>
      <w:sz w:val="28"/>
      <w:szCs w:val="28"/>
    </w:rPr>
  </w:style>
  <w:style w:type="table" w:styleId="afe">
    <w:name w:val="Table Grid"/>
    <w:basedOn w:val="a4"/>
    <w:uiPriority w:val="99"/>
    <w:rsid w:val="0045458C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45458C"/>
    <w:pPr>
      <w:numPr>
        <w:numId w:val="21"/>
      </w:numPr>
      <w:tabs>
        <w:tab w:val="clear" w:pos="1077"/>
        <w:tab w:val="num" w:pos="360"/>
      </w:tabs>
      <w:spacing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5458C"/>
    <w:pPr>
      <w:numPr>
        <w:numId w:val="22"/>
      </w:numPr>
      <w:tabs>
        <w:tab w:val="clear" w:pos="0"/>
        <w:tab w:val="num" w:pos="360"/>
      </w:tabs>
      <w:spacing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5458C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5458C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45458C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45458C"/>
    <w:rPr>
      <w:i/>
      <w:iCs/>
    </w:rPr>
  </w:style>
  <w:style w:type="paragraph" w:customStyle="1" w:styleId="aff">
    <w:name w:val="ТАБЛИЦА"/>
    <w:next w:val="a2"/>
    <w:autoRedefine/>
    <w:uiPriority w:val="99"/>
    <w:rsid w:val="0045458C"/>
    <w:pPr>
      <w:spacing w:line="360" w:lineRule="auto"/>
    </w:pPr>
    <w:rPr>
      <w:color w:val="000000"/>
    </w:rPr>
  </w:style>
  <w:style w:type="paragraph" w:customStyle="1" w:styleId="14">
    <w:name w:val="Стиль1"/>
    <w:basedOn w:val="aff"/>
    <w:autoRedefine/>
    <w:uiPriority w:val="99"/>
    <w:rsid w:val="0045458C"/>
    <w:pPr>
      <w:spacing w:line="240" w:lineRule="auto"/>
    </w:pPr>
  </w:style>
  <w:style w:type="paragraph" w:customStyle="1" w:styleId="aff0">
    <w:name w:val="схема"/>
    <w:basedOn w:val="a2"/>
    <w:autoRedefine/>
    <w:uiPriority w:val="99"/>
    <w:rsid w:val="0045458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45458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45458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82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27649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2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6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5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9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80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85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27647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50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51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52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53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56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59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0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3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4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5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7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69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1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3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4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6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7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78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81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83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84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86">
          <w:marLeft w:val="45"/>
          <w:marRight w:val="105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10898</Words>
  <Characters>62120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Антон</dc:creator>
  <cp:keywords/>
  <dc:description/>
  <cp:lastModifiedBy>admin</cp:lastModifiedBy>
  <cp:revision>2</cp:revision>
  <cp:lastPrinted>2009-02-26T18:42:00Z</cp:lastPrinted>
  <dcterms:created xsi:type="dcterms:W3CDTF">2014-02-27T12:17:00Z</dcterms:created>
  <dcterms:modified xsi:type="dcterms:W3CDTF">2014-02-27T12:17:00Z</dcterms:modified>
</cp:coreProperties>
</file>