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4B4" w:rsidRPr="00613921" w:rsidRDefault="00A714B4" w:rsidP="00613921">
      <w:pPr>
        <w:suppressAutoHyphens/>
        <w:spacing w:after="0" w:line="360" w:lineRule="auto"/>
        <w:ind w:firstLine="709"/>
        <w:jc w:val="center"/>
        <w:rPr>
          <w:rFonts w:ascii="Times New Roman" w:hAnsi="Times New Roman"/>
          <w:sz w:val="28"/>
          <w:szCs w:val="28"/>
          <w:lang w:val="uk-UA"/>
        </w:rPr>
      </w:pPr>
    </w:p>
    <w:p w:rsidR="00A714B4" w:rsidRPr="00613921" w:rsidRDefault="00A714B4" w:rsidP="00613921">
      <w:pPr>
        <w:suppressAutoHyphens/>
        <w:spacing w:after="0" w:line="360" w:lineRule="auto"/>
        <w:ind w:firstLine="709"/>
        <w:jc w:val="center"/>
        <w:rPr>
          <w:rFonts w:ascii="Times New Roman" w:hAnsi="Times New Roman"/>
          <w:sz w:val="28"/>
          <w:szCs w:val="28"/>
          <w:lang w:val="uk-UA"/>
        </w:rPr>
      </w:pPr>
    </w:p>
    <w:p w:rsidR="00A714B4" w:rsidRPr="00613921" w:rsidRDefault="00A714B4" w:rsidP="00613921">
      <w:pPr>
        <w:suppressAutoHyphens/>
        <w:spacing w:after="0" w:line="360" w:lineRule="auto"/>
        <w:ind w:firstLine="709"/>
        <w:jc w:val="center"/>
        <w:rPr>
          <w:rFonts w:ascii="Times New Roman" w:hAnsi="Times New Roman"/>
          <w:sz w:val="28"/>
          <w:szCs w:val="28"/>
          <w:lang w:val="uk-UA"/>
        </w:rPr>
      </w:pPr>
    </w:p>
    <w:p w:rsidR="00A714B4" w:rsidRPr="00613921" w:rsidRDefault="00A714B4" w:rsidP="00613921">
      <w:pPr>
        <w:suppressAutoHyphens/>
        <w:spacing w:after="0" w:line="360" w:lineRule="auto"/>
        <w:ind w:firstLine="709"/>
        <w:jc w:val="center"/>
        <w:rPr>
          <w:rFonts w:ascii="Times New Roman" w:hAnsi="Times New Roman"/>
          <w:sz w:val="28"/>
          <w:szCs w:val="28"/>
          <w:lang w:val="uk-UA"/>
        </w:rPr>
      </w:pPr>
    </w:p>
    <w:p w:rsidR="00A714B4" w:rsidRPr="00613921" w:rsidRDefault="00A714B4" w:rsidP="00613921">
      <w:pPr>
        <w:suppressAutoHyphens/>
        <w:spacing w:after="0" w:line="360" w:lineRule="auto"/>
        <w:ind w:firstLine="709"/>
        <w:jc w:val="center"/>
        <w:rPr>
          <w:rFonts w:ascii="Times New Roman" w:hAnsi="Times New Roman"/>
          <w:sz w:val="28"/>
          <w:szCs w:val="28"/>
          <w:lang w:val="uk-UA"/>
        </w:rPr>
      </w:pPr>
    </w:p>
    <w:p w:rsidR="00A714B4" w:rsidRPr="00613921" w:rsidRDefault="00A714B4" w:rsidP="00613921">
      <w:pPr>
        <w:suppressAutoHyphens/>
        <w:spacing w:after="0" w:line="360" w:lineRule="auto"/>
        <w:ind w:firstLine="709"/>
        <w:jc w:val="center"/>
        <w:rPr>
          <w:rFonts w:ascii="Times New Roman" w:hAnsi="Times New Roman"/>
          <w:sz w:val="28"/>
          <w:szCs w:val="28"/>
          <w:lang w:val="uk-UA"/>
        </w:rPr>
      </w:pPr>
    </w:p>
    <w:p w:rsidR="00A714B4" w:rsidRPr="00613921" w:rsidRDefault="00A714B4" w:rsidP="00613921">
      <w:pPr>
        <w:suppressAutoHyphens/>
        <w:spacing w:after="0" w:line="360" w:lineRule="auto"/>
        <w:ind w:firstLine="709"/>
        <w:jc w:val="center"/>
        <w:rPr>
          <w:rFonts w:ascii="Times New Roman" w:hAnsi="Times New Roman"/>
          <w:sz w:val="28"/>
          <w:szCs w:val="28"/>
          <w:lang w:val="uk-UA"/>
        </w:rPr>
      </w:pPr>
    </w:p>
    <w:p w:rsidR="00A714B4" w:rsidRPr="00613921" w:rsidRDefault="00A714B4" w:rsidP="00613921">
      <w:pPr>
        <w:suppressAutoHyphens/>
        <w:spacing w:after="0" w:line="360" w:lineRule="auto"/>
        <w:ind w:firstLine="709"/>
        <w:jc w:val="center"/>
        <w:rPr>
          <w:rFonts w:ascii="Times New Roman" w:hAnsi="Times New Roman"/>
          <w:sz w:val="28"/>
          <w:szCs w:val="28"/>
          <w:lang w:val="uk-UA"/>
        </w:rPr>
      </w:pPr>
    </w:p>
    <w:p w:rsidR="00A714B4" w:rsidRDefault="00A714B4" w:rsidP="00613921">
      <w:pPr>
        <w:suppressAutoHyphens/>
        <w:spacing w:after="0" w:line="360" w:lineRule="auto"/>
        <w:ind w:firstLine="709"/>
        <w:jc w:val="center"/>
        <w:rPr>
          <w:rFonts w:ascii="Times New Roman" w:hAnsi="Times New Roman"/>
          <w:sz w:val="28"/>
          <w:szCs w:val="28"/>
          <w:lang w:val="en-US"/>
        </w:rPr>
      </w:pPr>
    </w:p>
    <w:p w:rsidR="00613921" w:rsidRDefault="00613921" w:rsidP="00613921">
      <w:pPr>
        <w:suppressAutoHyphens/>
        <w:spacing w:after="0" w:line="360" w:lineRule="auto"/>
        <w:ind w:firstLine="709"/>
        <w:jc w:val="center"/>
        <w:rPr>
          <w:rFonts w:ascii="Times New Roman" w:hAnsi="Times New Roman"/>
          <w:sz w:val="28"/>
          <w:szCs w:val="28"/>
          <w:lang w:val="en-US"/>
        </w:rPr>
      </w:pPr>
    </w:p>
    <w:p w:rsidR="00613921" w:rsidRDefault="00613921" w:rsidP="00613921">
      <w:pPr>
        <w:suppressAutoHyphens/>
        <w:spacing w:after="0" w:line="360" w:lineRule="auto"/>
        <w:ind w:firstLine="709"/>
        <w:jc w:val="center"/>
        <w:rPr>
          <w:rFonts w:ascii="Times New Roman" w:hAnsi="Times New Roman"/>
          <w:sz w:val="28"/>
          <w:szCs w:val="28"/>
          <w:lang w:val="en-US"/>
        </w:rPr>
      </w:pPr>
    </w:p>
    <w:p w:rsidR="00613921" w:rsidRPr="00613921" w:rsidRDefault="00613921" w:rsidP="00613921">
      <w:pPr>
        <w:suppressAutoHyphens/>
        <w:spacing w:after="0" w:line="360" w:lineRule="auto"/>
        <w:ind w:firstLine="709"/>
        <w:jc w:val="center"/>
        <w:rPr>
          <w:rFonts w:ascii="Times New Roman" w:hAnsi="Times New Roman"/>
          <w:sz w:val="28"/>
          <w:szCs w:val="28"/>
          <w:lang w:val="en-US"/>
        </w:rPr>
      </w:pPr>
    </w:p>
    <w:p w:rsidR="00812C73" w:rsidRDefault="00FD170C" w:rsidP="00613921">
      <w:pPr>
        <w:suppressAutoHyphens/>
        <w:spacing w:after="0" w:line="360" w:lineRule="auto"/>
        <w:ind w:firstLine="709"/>
        <w:jc w:val="center"/>
        <w:rPr>
          <w:rFonts w:ascii="Times New Roman" w:hAnsi="Times New Roman"/>
          <w:sz w:val="28"/>
          <w:szCs w:val="28"/>
          <w:lang w:val="en-US"/>
        </w:rPr>
      </w:pPr>
      <w:r w:rsidRPr="00613921">
        <w:rPr>
          <w:rFonts w:ascii="Times New Roman" w:hAnsi="Times New Roman"/>
          <w:sz w:val="28"/>
          <w:szCs w:val="28"/>
          <w:lang w:val="uk-UA"/>
        </w:rPr>
        <w:t>Приватиза</w:t>
      </w:r>
      <w:r w:rsidR="00A714B4" w:rsidRPr="00613921">
        <w:rPr>
          <w:rFonts w:ascii="Times New Roman" w:hAnsi="Times New Roman"/>
          <w:sz w:val="28"/>
          <w:szCs w:val="28"/>
          <w:lang w:val="uk-UA"/>
        </w:rPr>
        <w:t>ція майна державних підприємств</w:t>
      </w:r>
    </w:p>
    <w:p w:rsidR="00613921" w:rsidRPr="00613921" w:rsidRDefault="00613921" w:rsidP="00613921">
      <w:pPr>
        <w:suppressAutoHyphens/>
        <w:spacing w:after="0" w:line="360" w:lineRule="auto"/>
        <w:ind w:firstLine="709"/>
        <w:jc w:val="center"/>
        <w:rPr>
          <w:rFonts w:ascii="Times New Roman" w:hAnsi="Times New Roman"/>
          <w:sz w:val="28"/>
          <w:szCs w:val="28"/>
          <w:lang w:val="en-US"/>
        </w:rPr>
      </w:pPr>
    </w:p>
    <w:p w:rsidR="00FD170C" w:rsidRPr="00613921" w:rsidRDefault="00A06759" w:rsidP="00613921">
      <w:pPr>
        <w:suppressAutoHyphens/>
        <w:spacing w:after="0" w:line="360" w:lineRule="auto"/>
        <w:ind w:firstLine="709"/>
        <w:jc w:val="both"/>
        <w:rPr>
          <w:rFonts w:ascii="Times New Roman" w:hAnsi="Times New Roman"/>
          <w:sz w:val="28"/>
          <w:szCs w:val="28"/>
          <w:lang w:val="en-US"/>
        </w:rPr>
      </w:pPr>
      <w:r w:rsidRPr="00613921">
        <w:rPr>
          <w:rFonts w:ascii="Times New Roman" w:hAnsi="Times New Roman"/>
          <w:sz w:val="28"/>
          <w:szCs w:val="28"/>
          <w:lang w:val="uk-UA"/>
        </w:rPr>
        <w:br w:type="page"/>
        <w:t>Зміст</w:t>
      </w:r>
    </w:p>
    <w:p w:rsidR="00A06759" w:rsidRPr="00613921" w:rsidRDefault="00A06759" w:rsidP="00613921">
      <w:pPr>
        <w:suppressAutoHyphens/>
        <w:spacing w:after="0" w:line="360" w:lineRule="auto"/>
        <w:ind w:firstLine="709"/>
        <w:jc w:val="both"/>
        <w:rPr>
          <w:rFonts w:ascii="Times New Roman" w:hAnsi="Times New Roman"/>
          <w:sz w:val="28"/>
          <w:szCs w:val="28"/>
          <w:lang w:val="en-US"/>
        </w:rPr>
      </w:pPr>
    </w:p>
    <w:p w:rsidR="00A714B4" w:rsidRPr="00613921" w:rsidRDefault="00A06759" w:rsidP="00613921">
      <w:pPr>
        <w:pStyle w:val="a3"/>
        <w:suppressAutoHyphens/>
        <w:spacing w:after="0" w:line="360" w:lineRule="auto"/>
        <w:ind w:left="0"/>
        <w:rPr>
          <w:rFonts w:ascii="Times New Roman" w:hAnsi="Times New Roman"/>
          <w:sz w:val="28"/>
          <w:szCs w:val="28"/>
        </w:rPr>
      </w:pPr>
      <w:r w:rsidRPr="00613921">
        <w:rPr>
          <w:rFonts w:ascii="Times New Roman" w:hAnsi="Times New Roman"/>
          <w:sz w:val="28"/>
          <w:szCs w:val="28"/>
        </w:rPr>
        <w:t xml:space="preserve">1. </w:t>
      </w:r>
      <w:r w:rsidR="00FD170C" w:rsidRPr="00613921">
        <w:rPr>
          <w:rFonts w:ascii="Times New Roman" w:hAnsi="Times New Roman"/>
          <w:sz w:val="28"/>
          <w:szCs w:val="28"/>
          <w:lang w:val="uk-UA"/>
        </w:rPr>
        <w:t>Передумови приватизації державних підприємств</w:t>
      </w:r>
    </w:p>
    <w:p w:rsidR="00A06759" w:rsidRPr="00613921" w:rsidRDefault="00A06759" w:rsidP="00613921">
      <w:pPr>
        <w:pStyle w:val="a3"/>
        <w:suppressAutoHyphens/>
        <w:spacing w:after="0" w:line="360" w:lineRule="auto"/>
        <w:ind w:left="0"/>
        <w:rPr>
          <w:rFonts w:ascii="Times New Roman" w:hAnsi="Times New Roman"/>
          <w:sz w:val="28"/>
          <w:szCs w:val="28"/>
        </w:rPr>
      </w:pPr>
      <w:r w:rsidRPr="00613921">
        <w:rPr>
          <w:rFonts w:ascii="Times New Roman" w:hAnsi="Times New Roman"/>
          <w:sz w:val="28"/>
          <w:szCs w:val="28"/>
        </w:rPr>
        <w:t xml:space="preserve">2. </w:t>
      </w:r>
      <w:r w:rsidR="007663A2" w:rsidRPr="00613921">
        <w:rPr>
          <w:rFonts w:ascii="Times New Roman" w:hAnsi="Times New Roman"/>
          <w:sz w:val="28"/>
          <w:szCs w:val="28"/>
          <w:lang w:val="uk-UA"/>
        </w:rPr>
        <w:t>Форми та шляхи роздержавлення власності</w:t>
      </w:r>
    </w:p>
    <w:p w:rsidR="00A06759" w:rsidRPr="00613921" w:rsidRDefault="00A06759" w:rsidP="00613921">
      <w:pPr>
        <w:pStyle w:val="a3"/>
        <w:suppressAutoHyphens/>
        <w:spacing w:after="0" w:line="360" w:lineRule="auto"/>
        <w:ind w:left="0"/>
        <w:rPr>
          <w:rFonts w:ascii="Times New Roman" w:hAnsi="Times New Roman"/>
          <w:sz w:val="28"/>
          <w:szCs w:val="28"/>
        </w:rPr>
      </w:pPr>
      <w:r w:rsidRPr="00613921">
        <w:rPr>
          <w:rFonts w:ascii="Times New Roman" w:hAnsi="Times New Roman"/>
          <w:sz w:val="28"/>
          <w:szCs w:val="28"/>
        </w:rPr>
        <w:t xml:space="preserve">3. </w:t>
      </w:r>
      <w:r w:rsidR="002E197A" w:rsidRPr="00613921">
        <w:rPr>
          <w:rFonts w:ascii="Times New Roman" w:hAnsi="Times New Roman"/>
          <w:sz w:val="28"/>
          <w:szCs w:val="28"/>
          <w:lang w:val="uk-UA"/>
        </w:rPr>
        <w:t>Особливості приватизації ма</w:t>
      </w:r>
      <w:r w:rsidR="007724F3" w:rsidRPr="00613921">
        <w:rPr>
          <w:rFonts w:ascii="Times New Roman" w:hAnsi="Times New Roman"/>
          <w:sz w:val="28"/>
          <w:szCs w:val="28"/>
          <w:lang w:val="uk-UA"/>
        </w:rPr>
        <w:t>йна в агропромисловому комплексі</w:t>
      </w:r>
    </w:p>
    <w:p w:rsidR="00A06759" w:rsidRPr="00613921" w:rsidRDefault="00A06759" w:rsidP="00613921">
      <w:pPr>
        <w:pStyle w:val="a3"/>
        <w:suppressAutoHyphens/>
        <w:spacing w:after="0" w:line="360" w:lineRule="auto"/>
        <w:ind w:left="0"/>
        <w:rPr>
          <w:rFonts w:ascii="Times New Roman" w:hAnsi="Times New Roman"/>
          <w:sz w:val="28"/>
          <w:szCs w:val="28"/>
        </w:rPr>
      </w:pPr>
      <w:r w:rsidRPr="00613921">
        <w:rPr>
          <w:rFonts w:ascii="Times New Roman" w:hAnsi="Times New Roman"/>
          <w:sz w:val="28"/>
          <w:szCs w:val="28"/>
        </w:rPr>
        <w:t xml:space="preserve">4. </w:t>
      </w:r>
      <w:r w:rsidR="00CD78C0" w:rsidRPr="00613921">
        <w:rPr>
          <w:rFonts w:ascii="Times New Roman" w:hAnsi="Times New Roman"/>
          <w:sz w:val="28"/>
          <w:szCs w:val="28"/>
          <w:lang w:val="uk-UA"/>
        </w:rPr>
        <w:t>О</w:t>
      </w:r>
      <w:r w:rsidR="00A25DF6" w:rsidRPr="00613921">
        <w:rPr>
          <w:rFonts w:ascii="Times New Roman" w:hAnsi="Times New Roman"/>
          <w:sz w:val="28"/>
          <w:szCs w:val="28"/>
          <w:lang w:val="uk-UA"/>
        </w:rPr>
        <w:t>рганізація акціонерного товариств</w:t>
      </w:r>
      <w:r w:rsidR="00786953" w:rsidRPr="00613921">
        <w:rPr>
          <w:rFonts w:ascii="Times New Roman" w:hAnsi="Times New Roman"/>
          <w:sz w:val="28"/>
          <w:szCs w:val="28"/>
          <w:lang w:val="uk-UA"/>
        </w:rPr>
        <w:t>а</w:t>
      </w:r>
    </w:p>
    <w:p w:rsidR="00A714B4" w:rsidRPr="00613921" w:rsidRDefault="00A06759" w:rsidP="00613921">
      <w:pPr>
        <w:pStyle w:val="a3"/>
        <w:suppressAutoHyphens/>
        <w:spacing w:after="0" w:line="360" w:lineRule="auto"/>
        <w:ind w:left="0"/>
        <w:rPr>
          <w:rFonts w:ascii="Times New Roman" w:hAnsi="Times New Roman"/>
          <w:sz w:val="28"/>
          <w:szCs w:val="28"/>
        </w:rPr>
      </w:pPr>
      <w:r w:rsidRPr="00613921">
        <w:rPr>
          <w:rFonts w:ascii="Times New Roman" w:hAnsi="Times New Roman"/>
          <w:sz w:val="28"/>
          <w:szCs w:val="28"/>
        </w:rPr>
        <w:t xml:space="preserve">5. </w:t>
      </w:r>
      <w:r w:rsidR="00CD78C0" w:rsidRPr="00613921">
        <w:rPr>
          <w:rFonts w:ascii="Times New Roman" w:hAnsi="Times New Roman"/>
          <w:sz w:val="28"/>
          <w:szCs w:val="28"/>
          <w:lang w:val="uk-UA"/>
        </w:rPr>
        <w:t>П</w:t>
      </w:r>
      <w:r w:rsidR="003B7525" w:rsidRPr="00613921">
        <w:rPr>
          <w:rFonts w:ascii="Times New Roman" w:hAnsi="Times New Roman"/>
          <w:sz w:val="28"/>
          <w:szCs w:val="28"/>
          <w:lang w:val="uk-UA"/>
        </w:rPr>
        <w:t>риватизація державного майна шляхом оренди</w:t>
      </w:r>
    </w:p>
    <w:p w:rsidR="00A714B4" w:rsidRPr="00613921" w:rsidRDefault="00A06759" w:rsidP="00613921">
      <w:pPr>
        <w:pStyle w:val="a3"/>
        <w:suppressAutoHyphens/>
        <w:spacing w:after="0" w:line="360" w:lineRule="auto"/>
        <w:ind w:left="0"/>
        <w:rPr>
          <w:rFonts w:ascii="Times New Roman" w:hAnsi="Times New Roman"/>
          <w:sz w:val="28"/>
          <w:szCs w:val="28"/>
        </w:rPr>
      </w:pPr>
      <w:r w:rsidRPr="00613921">
        <w:rPr>
          <w:rFonts w:ascii="Times New Roman" w:hAnsi="Times New Roman"/>
          <w:sz w:val="28"/>
          <w:szCs w:val="28"/>
        </w:rPr>
        <w:t xml:space="preserve">6. </w:t>
      </w:r>
      <w:r w:rsidR="002E197A" w:rsidRPr="00613921">
        <w:rPr>
          <w:rFonts w:ascii="Times New Roman" w:hAnsi="Times New Roman"/>
          <w:sz w:val="28"/>
          <w:szCs w:val="28"/>
          <w:lang w:val="uk-UA"/>
        </w:rPr>
        <w:t>Роль приватизації у ринковій економіці</w:t>
      </w:r>
    </w:p>
    <w:p w:rsidR="002E197A" w:rsidRPr="00613921" w:rsidRDefault="00A06759" w:rsidP="00613921">
      <w:pPr>
        <w:pStyle w:val="a3"/>
        <w:suppressAutoHyphens/>
        <w:spacing w:after="0" w:line="360" w:lineRule="auto"/>
        <w:ind w:left="0"/>
        <w:rPr>
          <w:rFonts w:ascii="Times New Roman" w:hAnsi="Times New Roman"/>
          <w:sz w:val="28"/>
          <w:szCs w:val="28"/>
        </w:rPr>
      </w:pPr>
      <w:r w:rsidRPr="00613921">
        <w:rPr>
          <w:rFonts w:ascii="Times New Roman" w:hAnsi="Times New Roman"/>
          <w:sz w:val="28"/>
          <w:szCs w:val="28"/>
          <w:lang w:val="uk-UA"/>
        </w:rPr>
        <w:t>Список використаної літератури</w:t>
      </w:r>
    </w:p>
    <w:p w:rsidR="002E197A" w:rsidRPr="00613921" w:rsidRDefault="002E197A" w:rsidP="00613921">
      <w:pPr>
        <w:pStyle w:val="a3"/>
        <w:suppressAutoHyphens/>
        <w:spacing w:after="0" w:line="360" w:lineRule="auto"/>
        <w:ind w:left="0"/>
        <w:rPr>
          <w:rFonts w:ascii="Times New Roman" w:hAnsi="Times New Roman"/>
          <w:sz w:val="28"/>
          <w:szCs w:val="28"/>
          <w:lang w:val="uk-UA"/>
        </w:rPr>
      </w:pPr>
    </w:p>
    <w:p w:rsidR="002E197A" w:rsidRPr="00613921" w:rsidRDefault="00A06759" w:rsidP="00613921">
      <w:pPr>
        <w:pStyle w:val="a3"/>
        <w:suppressAutoHyphens/>
        <w:spacing w:after="0" w:line="360" w:lineRule="auto"/>
        <w:ind w:left="0" w:firstLine="709"/>
        <w:jc w:val="both"/>
        <w:rPr>
          <w:rFonts w:ascii="Times New Roman" w:hAnsi="Times New Roman"/>
          <w:sz w:val="28"/>
          <w:szCs w:val="30"/>
          <w:lang w:val="en-US"/>
        </w:rPr>
      </w:pPr>
      <w:r w:rsidRPr="00613921">
        <w:rPr>
          <w:rFonts w:ascii="Times New Roman" w:hAnsi="Times New Roman"/>
          <w:sz w:val="28"/>
          <w:szCs w:val="28"/>
          <w:lang w:val="uk-UA"/>
        </w:rPr>
        <w:br w:type="page"/>
      </w:r>
      <w:r w:rsidRPr="00613921">
        <w:rPr>
          <w:rFonts w:ascii="Times New Roman" w:hAnsi="Times New Roman"/>
          <w:sz w:val="28"/>
          <w:szCs w:val="28"/>
          <w:lang w:val="en-US"/>
        </w:rPr>
        <w:t xml:space="preserve">1. </w:t>
      </w:r>
      <w:r w:rsidR="002E197A" w:rsidRPr="00613921">
        <w:rPr>
          <w:rFonts w:ascii="Times New Roman" w:hAnsi="Times New Roman"/>
          <w:sz w:val="28"/>
          <w:szCs w:val="30"/>
          <w:lang w:val="uk-UA"/>
        </w:rPr>
        <w:t>Передумови приватизації державних підприємств</w:t>
      </w:r>
    </w:p>
    <w:p w:rsidR="00A06759" w:rsidRPr="00613921" w:rsidRDefault="00A06759" w:rsidP="00613921">
      <w:pPr>
        <w:pStyle w:val="a3"/>
        <w:suppressAutoHyphens/>
        <w:spacing w:after="0" w:line="360" w:lineRule="auto"/>
        <w:ind w:left="0" w:firstLine="709"/>
        <w:jc w:val="both"/>
        <w:rPr>
          <w:rFonts w:ascii="Times New Roman" w:hAnsi="Times New Roman"/>
          <w:sz w:val="28"/>
          <w:szCs w:val="30"/>
          <w:lang w:val="en-US"/>
        </w:rPr>
      </w:pPr>
    </w:p>
    <w:p w:rsidR="002E197A" w:rsidRPr="00613921" w:rsidRDefault="003D3B42"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Програма переходу України до ринкової економіки передбачає роздержавлення та приватизацію майна, зміну форм власності державних підприємств агропромислового комплексу, які охоплюють широке коло різноманітних підприємств: радгоспи, рибгоспи, птахофабрики, підприємства й організації харчової та переробної промисловості, підприємства із заготівлі та зберігання сільськогосподарської продукції, підсобні господарства промислових підприємств, ремонтні підприємства, підприємства з матеріально – технічного та агрохімічного забезпечення, будівельні підприємства, торговельні та комунально –</w:t>
      </w:r>
      <w:r w:rsidR="00331545" w:rsidRPr="00613921">
        <w:rPr>
          <w:rFonts w:ascii="Times New Roman" w:hAnsi="Times New Roman"/>
          <w:sz w:val="28"/>
          <w:szCs w:val="30"/>
          <w:lang w:val="uk-UA"/>
        </w:rPr>
        <w:t xml:space="preserve"> побутові, підприємства з виробництва тари і пакувальних матеріалів та ін. Основою їх приватизації є Закон України </w:t>
      </w:r>
      <w:r w:rsidR="00613921">
        <w:rPr>
          <w:rFonts w:ascii="Times New Roman" w:hAnsi="Times New Roman"/>
          <w:sz w:val="28"/>
          <w:szCs w:val="30"/>
          <w:lang w:val="uk-UA"/>
        </w:rPr>
        <w:t>"</w:t>
      </w:r>
      <w:r w:rsidR="00331545" w:rsidRPr="00613921">
        <w:rPr>
          <w:rFonts w:ascii="Times New Roman" w:hAnsi="Times New Roman"/>
          <w:sz w:val="28"/>
          <w:szCs w:val="30"/>
          <w:lang w:val="uk-UA"/>
        </w:rPr>
        <w:t>Про приватизацію майна державних підприємств</w:t>
      </w:r>
      <w:r w:rsidR="00613921">
        <w:rPr>
          <w:rFonts w:ascii="Times New Roman" w:hAnsi="Times New Roman"/>
          <w:sz w:val="28"/>
          <w:szCs w:val="30"/>
          <w:lang w:val="uk-UA"/>
        </w:rPr>
        <w:t>"</w:t>
      </w:r>
      <w:r w:rsidR="00331545" w:rsidRPr="00613921">
        <w:rPr>
          <w:rFonts w:ascii="Times New Roman" w:hAnsi="Times New Roman"/>
          <w:sz w:val="28"/>
          <w:szCs w:val="30"/>
          <w:lang w:val="uk-UA"/>
        </w:rPr>
        <w:t>.</w:t>
      </w:r>
    </w:p>
    <w:p w:rsidR="00A11519" w:rsidRPr="00613921" w:rsidRDefault="00331545"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Роздержавлення майна не повинно носити всеохоплюючого характеру</w:t>
      </w:r>
      <w:r w:rsidR="00DD73C3" w:rsidRPr="00613921">
        <w:rPr>
          <w:rFonts w:ascii="Times New Roman" w:hAnsi="Times New Roman"/>
          <w:sz w:val="28"/>
          <w:szCs w:val="30"/>
          <w:lang w:val="uk-UA"/>
        </w:rPr>
        <w:t>. У кожному окремому випадку питання повинно вирішуватися, виходячи з бажання держави передати (продати) майно колективу підприємства, а колективу – придбати його.</w:t>
      </w:r>
      <w:r w:rsidR="006A5950" w:rsidRPr="00613921">
        <w:rPr>
          <w:rFonts w:ascii="Times New Roman" w:hAnsi="Times New Roman"/>
          <w:sz w:val="28"/>
          <w:szCs w:val="30"/>
          <w:lang w:val="uk-UA"/>
        </w:rPr>
        <w:t xml:space="preserve"> Вірогідно, що власність деякої частини підприємств, особливо важливих об’єктів АПК, не буде роздержавлена. Приватизація окремих видів підприємств здійснюється за погодженням з Кабінетом міністрів України. До них відносять: </w:t>
      </w:r>
      <w:r w:rsidR="006E0E6E" w:rsidRPr="00613921">
        <w:rPr>
          <w:rFonts w:ascii="Times New Roman" w:hAnsi="Times New Roman"/>
          <w:sz w:val="28"/>
          <w:szCs w:val="30"/>
          <w:lang w:val="uk-UA"/>
        </w:rPr>
        <w:t xml:space="preserve">елітно – насінницькі та насінницькі господарства; господарства з вирощування ефіроолійних та лікарських рослин; підприємства державної ветеринарної медицини і </w:t>
      </w:r>
      <w:r w:rsidR="00613921">
        <w:rPr>
          <w:rFonts w:ascii="Times New Roman" w:hAnsi="Times New Roman"/>
          <w:sz w:val="28"/>
          <w:szCs w:val="30"/>
          <w:lang w:val="uk-UA"/>
        </w:rPr>
        <w:t>"</w:t>
      </w:r>
      <w:r w:rsidR="006E0E6E" w:rsidRPr="00613921">
        <w:rPr>
          <w:rFonts w:ascii="Times New Roman" w:hAnsi="Times New Roman"/>
          <w:sz w:val="28"/>
          <w:szCs w:val="30"/>
          <w:lang w:val="uk-UA"/>
        </w:rPr>
        <w:t>Зооветпостачу</w:t>
      </w:r>
      <w:r w:rsidR="00613921">
        <w:rPr>
          <w:rFonts w:ascii="Times New Roman" w:hAnsi="Times New Roman"/>
          <w:sz w:val="28"/>
          <w:szCs w:val="30"/>
          <w:lang w:val="uk-UA"/>
        </w:rPr>
        <w:t>"</w:t>
      </w:r>
      <w:r w:rsidR="006E0E6E" w:rsidRPr="00613921">
        <w:rPr>
          <w:rFonts w:ascii="Times New Roman" w:hAnsi="Times New Roman"/>
          <w:sz w:val="28"/>
          <w:szCs w:val="30"/>
          <w:lang w:val="uk-UA"/>
        </w:rPr>
        <w:t>;</w:t>
      </w:r>
      <w:r w:rsidR="004058F8" w:rsidRPr="00613921">
        <w:rPr>
          <w:rFonts w:ascii="Times New Roman" w:hAnsi="Times New Roman"/>
          <w:sz w:val="28"/>
          <w:szCs w:val="30"/>
          <w:lang w:val="uk-UA"/>
        </w:rPr>
        <w:t xml:space="preserve"> дослідні господарства наукових установ; державні тваринницькі комплекси; племінні та кінні заводи; птахофабрики; селекційно – гібридні центри; плодорозсадники; організації системи сортовипроб</w:t>
      </w:r>
      <w:r w:rsidR="00A11519" w:rsidRPr="00613921">
        <w:rPr>
          <w:rFonts w:ascii="Times New Roman" w:hAnsi="Times New Roman"/>
          <w:sz w:val="28"/>
          <w:szCs w:val="30"/>
          <w:lang w:val="uk-UA"/>
        </w:rPr>
        <w:t>ування і сорторайонування; підприємства цукрової і масложирової промисловості; хлібокомбінати; хлібозаводи; макаронні фабрики та державні комбікормові заводи; тютюново – ферментаційні підприємства.</w:t>
      </w:r>
    </w:p>
    <w:p w:rsidR="00A06759" w:rsidRPr="00613921" w:rsidRDefault="00A06759" w:rsidP="00613921">
      <w:pPr>
        <w:suppressAutoHyphens/>
        <w:spacing w:after="0" w:line="360" w:lineRule="auto"/>
        <w:ind w:firstLine="709"/>
        <w:jc w:val="both"/>
        <w:rPr>
          <w:rFonts w:ascii="Times New Roman" w:hAnsi="Times New Roman"/>
          <w:sz w:val="28"/>
          <w:szCs w:val="30"/>
          <w:lang w:val="uk-UA"/>
        </w:rPr>
      </w:pPr>
    </w:p>
    <w:p w:rsidR="00A11519" w:rsidRPr="00613921" w:rsidRDefault="00613921" w:rsidP="00613921">
      <w:pPr>
        <w:pStyle w:val="a3"/>
        <w:suppressAutoHyphens/>
        <w:spacing w:after="0" w:line="360" w:lineRule="auto"/>
        <w:ind w:left="0" w:firstLine="709"/>
        <w:jc w:val="both"/>
        <w:rPr>
          <w:rFonts w:ascii="Times New Roman" w:hAnsi="Times New Roman"/>
          <w:sz w:val="28"/>
          <w:szCs w:val="30"/>
          <w:lang w:val="uk-UA"/>
        </w:rPr>
      </w:pPr>
      <w:r>
        <w:rPr>
          <w:rFonts w:ascii="Times New Roman" w:hAnsi="Times New Roman"/>
          <w:sz w:val="28"/>
          <w:szCs w:val="30"/>
        </w:rPr>
        <w:br w:type="page"/>
      </w:r>
      <w:r w:rsidR="00A06759" w:rsidRPr="00613921">
        <w:rPr>
          <w:rFonts w:ascii="Times New Roman" w:hAnsi="Times New Roman"/>
          <w:sz w:val="28"/>
          <w:szCs w:val="30"/>
        </w:rPr>
        <w:t xml:space="preserve">2. </w:t>
      </w:r>
      <w:r w:rsidR="00A11519" w:rsidRPr="00613921">
        <w:rPr>
          <w:rFonts w:ascii="Times New Roman" w:hAnsi="Times New Roman"/>
          <w:sz w:val="28"/>
          <w:szCs w:val="30"/>
          <w:lang w:val="uk-UA"/>
        </w:rPr>
        <w:t>Форми та шляхи роздержавлення власності</w:t>
      </w:r>
    </w:p>
    <w:p w:rsidR="00A06759" w:rsidRPr="00613921" w:rsidRDefault="00A06759" w:rsidP="00613921">
      <w:pPr>
        <w:suppressAutoHyphens/>
        <w:spacing w:after="0" w:line="360" w:lineRule="auto"/>
        <w:ind w:firstLine="709"/>
        <w:jc w:val="both"/>
        <w:rPr>
          <w:rFonts w:ascii="Times New Roman" w:hAnsi="Times New Roman"/>
          <w:sz w:val="28"/>
          <w:szCs w:val="30"/>
        </w:rPr>
      </w:pPr>
    </w:p>
    <w:p w:rsidR="00343421" w:rsidRPr="00613921" w:rsidRDefault="00290632"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 xml:space="preserve">Форми та шляхи роздержавлення власності, перш за все радгоспів, можуть бути </w:t>
      </w:r>
      <w:r w:rsidR="008E148C" w:rsidRPr="00613921">
        <w:rPr>
          <w:rFonts w:ascii="Times New Roman" w:hAnsi="Times New Roman"/>
          <w:sz w:val="28"/>
          <w:szCs w:val="30"/>
          <w:lang w:val="uk-UA"/>
        </w:rPr>
        <w:t xml:space="preserve">різними. Це </w:t>
      </w:r>
      <w:r w:rsidR="00343421" w:rsidRPr="00613921">
        <w:rPr>
          <w:rFonts w:ascii="Times New Roman" w:hAnsi="Times New Roman"/>
          <w:sz w:val="28"/>
          <w:szCs w:val="30"/>
          <w:lang w:val="uk-UA"/>
        </w:rPr>
        <w:t>залежить від прийнятного підходу (концепції) роздержавлення власності. Існує чотири концепції (підходу):</w:t>
      </w:r>
    </w:p>
    <w:p w:rsidR="00343421" w:rsidRPr="00613921" w:rsidRDefault="00343421"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безкоштовна (повністю або часткова) передача державної власності трудовим колективам відповідних підприємств;</w:t>
      </w:r>
    </w:p>
    <w:p w:rsidR="00343421" w:rsidRPr="00613921" w:rsidRDefault="00343421"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 xml:space="preserve">викуп її за реальними цінами, що склалися на момент </w:t>
      </w:r>
      <w:r w:rsidR="004F183D" w:rsidRPr="00613921">
        <w:rPr>
          <w:rFonts w:ascii="Times New Roman" w:hAnsi="Times New Roman"/>
          <w:sz w:val="28"/>
          <w:szCs w:val="30"/>
          <w:lang w:val="uk-UA"/>
        </w:rPr>
        <w:t>приватизації, з урахуванням амортизації засобів виробництва;</w:t>
      </w:r>
    </w:p>
    <w:p w:rsidR="004F183D" w:rsidRPr="00613921" w:rsidRDefault="004F183D"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номінальний випуск державної власності за пільговими цінами;</w:t>
      </w:r>
    </w:p>
    <w:p w:rsidR="004F183D" w:rsidRPr="00613921" w:rsidRDefault="00B36882"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оренда з подальшим викупом орендованих засобів виробництва.</w:t>
      </w:r>
    </w:p>
    <w:p w:rsidR="00A23CD4" w:rsidRPr="00613921" w:rsidRDefault="00B36882"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 xml:space="preserve">Можуть використовуватися всі підходи до роздержавлення власності, що залежатиме як від особливостей конкретних галузей і підприємств, так і від </w:t>
      </w:r>
      <w:r w:rsidR="00447343" w:rsidRPr="00613921">
        <w:rPr>
          <w:rFonts w:ascii="Times New Roman" w:hAnsi="Times New Roman"/>
          <w:sz w:val="28"/>
          <w:szCs w:val="30"/>
          <w:lang w:val="uk-UA"/>
        </w:rPr>
        <w:t>стану кожного підприємства (зокрема, рівня їх рентабельності та прибутковості, кредитної заборгованості тощо).</w:t>
      </w:r>
      <w:r w:rsidR="00613921" w:rsidRPr="00613921">
        <w:rPr>
          <w:rFonts w:ascii="Times New Roman" w:hAnsi="Times New Roman"/>
          <w:sz w:val="28"/>
          <w:szCs w:val="30"/>
          <w:lang w:val="uk-UA"/>
        </w:rPr>
        <w:t xml:space="preserve"> </w:t>
      </w:r>
      <w:r w:rsidR="00CA64F4" w:rsidRPr="00613921">
        <w:rPr>
          <w:rFonts w:ascii="Times New Roman" w:hAnsi="Times New Roman"/>
          <w:sz w:val="28"/>
          <w:szCs w:val="30"/>
          <w:lang w:val="uk-UA"/>
        </w:rPr>
        <w:t>Радгоспи як державні сільськогосподарські підприємства за своєю економічною суттю мало чим відрізняют</w:t>
      </w:r>
      <w:r w:rsidR="007018CF" w:rsidRPr="00613921">
        <w:rPr>
          <w:rFonts w:ascii="Times New Roman" w:hAnsi="Times New Roman"/>
          <w:sz w:val="28"/>
          <w:szCs w:val="30"/>
          <w:lang w:val="uk-UA"/>
        </w:rPr>
        <w:t xml:space="preserve">ься від колгоспів. </w:t>
      </w:r>
      <w:r w:rsidR="00CA64F4" w:rsidRPr="00613921">
        <w:rPr>
          <w:rFonts w:ascii="Times New Roman" w:hAnsi="Times New Roman"/>
          <w:sz w:val="28"/>
          <w:szCs w:val="30"/>
          <w:lang w:val="uk-UA"/>
        </w:rPr>
        <w:t>Були майже однаковими система планування, принципи оплати праці і матеріального стимулювання</w:t>
      </w:r>
      <w:r w:rsidR="00A23CD4" w:rsidRPr="00613921">
        <w:rPr>
          <w:rFonts w:ascii="Times New Roman" w:hAnsi="Times New Roman"/>
          <w:sz w:val="28"/>
          <w:szCs w:val="30"/>
          <w:lang w:val="uk-UA"/>
        </w:rPr>
        <w:t>, система закупок продукції за надто низькими закупівельними цінами, матеріально – технічне забезпечення та інші взаємовідносини з державою.</w:t>
      </w:r>
      <w:r w:rsidR="00613921" w:rsidRPr="00613921">
        <w:rPr>
          <w:rFonts w:ascii="Times New Roman" w:hAnsi="Times New Roman"/>
          <w:sz w:val="28"/>
          <w:szCs w:val="30"/>
        </w:rPr>
        <w:t xml:space="preserve"> </w:t>
      </w:r>
      <w:r w:rsidR="00A23CD4" w:rsidRPr="00613921">
        <w:rPr>
          <w:rFonts w:ascii="Times New Roman" w:hAnsi="Times New Roman"/>
          <w:sz w:val="28"/>
          <w:szCs w:val="30"/>
          <w:lang w:val="uk-UA"/>
        </w:rPr>
        <w:t xml:space="preserve">У постанові Кабінету Міністрів України </w:t>
      </w:r>
      <w:r w:rsidR="00613921">
        <w:rPr>
          <w:rFonts w:ascii="Times New Roman" w:hAnsi="Times New Roman"/>
          <w:sz w:val="28"/>
          <w:szCs w:val="30"/>
          <w:lang w:val="uk-UA"/>
        </w:rPr>
        <w:t>"</w:t>
      </w:r>
      <w:r w:rsidR="00A23CD4" w:rsidRPr="00613921">
        <w:rPr>
          <w:rFonts w:ascii="Times New Roman" w:hAnsi="Times New Roman"/>
          <w:sz w:val="28"/>
          <w:szCs w:val="30"/>
          <w:lang w:val="uk-UA"/>
        </w:rPr>
        <w:t>Про особливості приватизації в агропромисловому комплексі майна, що перебуває в загальнодержавній та комунальній власності</w:t>
      </w:r>
      <w:r w:rsidR="00613921">
        <w:rPr>
          <w:rFonts w:ascii="Times New Roman" w:hAnsi="Times New Roman"/>
          <w:sz w:val="28"/>
          <w:szCs w:val="30"/>
          <w:lang w:val="uk-UA"/>
        </w:rPr>
        <w:t>"</w:t>
      </w:r>
      <w:r w:rsidR="00A23CD4" w:rsidRPr="00613921">
        <w:rPr>
          <w:rFonts w:ascii="Times New Roman" w:hAnsi="Times New Roman"/>
          <w:sz w:val="28"/>
          <w:szCs w:val="30"/>
          <w:lang w:val="uk-UA"/>
        </w:rPr>
        <w:t xml:space="preserve"> передбачено перетворення радгоспів та інших державних сільськогосподарських підприємств та організацій </w:t>
      </w:r>
      <w:r w:rsidR="003D4F3F" w:rsidRPr="00613921">
        <w:rPr>
          <w:rFonts w:ascii="Times New Roman" w:hAnsi="Times New Roman"/>
          <w:sz w:val="28"/>
          <w:szCs w:val="30"/>
          <w:lang w:val="uk-UA"/>
        </w:rPr>
        <w:t xml:space="preserve">на колективні, а також порядок визначення частки майна, яка передається безкоштовно працівникам радгоспів та прирівняних до них осіб на принципах, близьких до паювання майна в колгоспах. На виконання даної постановки </w:t>
      </w:r>
      <w:r w:rsidR="00506326" w:rsidRPr="00613921">
        <w:rPr>
          <w:rFonts w:ascii="Times New Roman" w:hAnsi="Times New Roman"/>
          <w:sz w:val="28"/>
          <w:szCs w:val="30"/>
          <w:lang w:val="uk-UA"/>
        </w:rPr>
        <w:t>в господарстві</w:t>
      </w:r>
      <w:r w:rsidR="00613921" w:rsidRPr="00613921">
        <w:rPr>
          <w:rFonts w:ascii="Times New Roman" w:hAnsi="Times New Roman"/>
          <w:sz w:val="28"/>
          <w:szCs w:val="30"/>
        </w:rPr>
        <w:t xml:space="preserve"> </w:t>
      </w:r>
      <w:r w:rsidR="00506326" w:rsidRPr="00613921">
        <w:rPr>
          <w:rFonts w:ascii="Times New Roman" w:hAnsi="Times New Roman"/>
          <w:sz w:val="28"/>
          <w:szCs w:val="30"/>
          <w:lang w:val="uk-UA"/>
        </w:rPr>
        <w:t>одночасно з розробкою плану приватизації опрацьовується положення про створення з числа трудового колективу товариства покупців, проводяться установчі загальні збори, які вирішують питання створення колективного сільськогосподарського підприємства, розробляють та приймають статут, необхідні документи, після чого подають їх для реєстрації цього підприємства.</w:t>
      </w:r>
      <w:r w:rsidR="00C309DA" w:rsidRPr="00613921">
        <w:rPr>
          <w:rFonts w:ascii="Times New Roman" w:hAnsi="Times New Roman"/>
          <w:sz w:val="28"/>
          <w:szCs w:val="30"/>
          <w:lang w:val="uk-UA"/>
        </w:rPr>
        <w:t xml:space="preserve"> Одночасно приймається рішення щодо порядку розподілу між членами трудового колективу безкоштовно переданого їм майна, яке провадять за методикою, що застосовується при паюванні майна в колгоспах, тобто з урахуванням трудового внеску кожного робітника радгоспу.</w:t>
      </w:r>
    </w:p>
    <w:p w:rsidR="00C309DA" w:rsidRPr="00613921" w:rsidRDefault="00C309DA"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Безкоштовна частина майна радгоспу, що реформується в колективне сільськогосподарське підприємство</w:t>
      </w:r>
      <w:r w:rsidR="00B52D7A" w:rsidRPr="00613921">
        <w:rPr>
          <w:rFonts w:ascii="Times New Roman" w:hAnsi="Times New Roman"/>
          <w:sz w:val="28"/>
          <w:szCs w:val="30"/>
          <w:lang w:val="uk-UA"/>
        </w:rPr>
        <w:t>, визначається комісією з приватизації. Вона використовує відомості про вартість майна, що припадає в середньому на одного члена колективного сільськогосподарського підприємства по області, в якій розташований радгосп. Ці дані комісії подає відповідний орган агропромислового комплексу області разом з органом статистики протягом 20 календарних днів з моменту повідомлення державним органам з приватизації про прийняте рішення щодо приватизації майна радгоспу.</w:t>
      </w:r>
    </w:p>
    <w:p w:rsidR="00B52D7A" w:rsidRPr="00613921" w:rsidRDefault="00440987"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Загальну вартість майна колективних сільськогосподарських підприємств, куди входять основні засоби виробництва, цінні папери, акції, грошові суми, відповідна частка від участі в діяльності інших підприємств, визначають за даними бухгалтерської звітності станом на кінець року, що передує приватизації.</w:t>
      </w:r>
      <w:r w:rsidR="00BB7E79" w:rsidRPr="00613921">
        <w:rPr>
          <w:rFonts w:ascii="Times New Roman" w:hAnsi="Times New Roman"/>
          <w:sz w:val="28"/>
          <w:szCs w:val="30"/>
          <w:lang w:val="uk-UA"/>
        </w:rPr>
        <w:t xml:space="preserve"> На цю ж дату за даними бухгалтерської звітності та органів соціального забезпечення щодо колишніх колгоспників – пенсіонерів визначається чисельність членів колективних сільськогосподарських підприємств по області.</w:t>
      </w:r>
      <w:r w:rsidR="003B7525" w:rsidRPr="00613921">
        <w:rPr>
          <w:rFonts w:ascii="Times New Roman" w:hAnsi="Times New Roman"/>
          <w:sz w:val="28"/>
          <w:szCs w:val="30"/>
          <w:lang w:val="uk-UA"/>
        </w:rPr>
        <w:t xml:space="preserve"> Середню частку вартості майна,яка припадає на одного члена підприємства визначають діленням суми вартості майна всіх колективних підприємств області на кількість їх членів.</w:t>
      </w:r>
    </w:p>
    <w:p w:rsidR="00A06759" w:rsidRPr="00613921" w:rsidRDefault="00A06759" w:rsidP="00613921">
      <w:pPr>
        <w:pStyle w:val="a3"/>
        <w:suppressAutoHyphens/>
        <w:spacing w:after="0" w:line="360" w:lineRule="auto"/>
        <w:ind w:left="0" w:firstLine="709"/>
        <w:jc w:val="both"/>
        <w:rPr>
          <w:rFonts w:ascii="Times New Roman" w:hAnsi="Times New Roman"/>
          <w:sz w:val="28"/>
          <w:szCs w:val="30"/>
          <w:lang w:val="en-US"/>
        </w:rPr>
      </w:pPr>
    </w:p>
    <w:p w:rsidR="003B7525" w:rsidRPr="00613921" w:rsidRDefault="00A06759" w:rsidP="00613921">
      <w:pPr>
        <w:pStyle w:val="a3"/>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rPr>
        <w:t xml:space="preserve">3. </w:t>
      </w:r>
      <w:r w:rsidR="003B7525" w:rsidRPr="00613921">
        <w:rPr>
          <w:rFonts w:ascii="Times New Roman" w:hAnsi="Times New Roman"/>
          <w:sz w:val="28"/>
          <w:szCs w:val="30"/>
          <w:lang w:val="uk-UA"/>
        </w:rPr>
        <w:t>Особливості приватизації майна в агропромисловому комплексі</w:t>
      </w:r>
    </w:p>
    <w:p w:rsidR="00A06759" w:rsidRPr="00613921" w:rsidRDefault="00A06759" w:rsidP="00613921">
      <w:pPr>
        <w:suppressAutoHyphens/>
        <w:spacing w:after="0" w:line="360" w:lineRule="auto"/>
        <w:ind w:firstLine="709"/>
        <w:jc w:val="both"/>
        <w:rPr>
          <w:rFonts w:ascii="Times New Roman" w:hAnsi="Times New Roman"/>
          <w:sz w:val="28"/>
          <w:szCs w:val="30"/>
        </w:rPr>
      </w:pPr>
    </w:p>
    <w:p w:rsidR="003B7525" w:rsidRPr="00613921" w:rsidRDefault="003B7525"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Вартість соціально – побутової інфраструктури, створених за рахунок коштів фонду соціального розвитку радгоспу, передається на баланс сільськогосподарського підприємства, що створюється, безкоштовно.</w:t>
      </w:r>
    </w:p>
    <w:p w:rsidR="003B7525" w:rsidRPr="00613921" w:rsidRDefault="003B7525"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 xml:space="preserve">Решта майна приватизується за плату. Ця сума визначається як різниця між загальною вартістю майна радгоспу та </w:t>
      </w:r>
      <w:r w:rsidR="00221E79" w:rsidRPr="00613921">
        <w:rPr>
          <w:rFonts w:ascii="Times New Roman" w:hAnsi="Times New Roman"/>
          <w:sz w:val="28"/>
          <w:szCs w:val="30"/>
          <w:lang w:val="uk-UA"/>
        </w:rPr>
        <w:t>вартістю майна, що передається безкоштовно. Право на першочергове придбання цього майна мають члени зазначеного радгоспу та прирівняні до них особи. Не продане протягом шести місяців від дня початку реалізації за майнові сертифікати майно приватизується на загальних підставах.</w:t>
      </w:r>
    </w:p>
    <w:p w:rsidR="00221E79" w:rsidRPr="00613921" w:rsidRDefault="00A85748"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Викуп решти майна здійснюється за кількома варіантами: за альтернативним планом приватизації; продажем з відстрочкою платежу; за конкурсом чи на аукціоні.</w:t>
      </w:r>
    </w:p>
    <w:p w:rsidR="00A85748" w:rsidRPr="00613921" w:rsidRDefault="00A85748"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Для приватизації майна спочатку створюється товариство покупців, до складу якого повинно входити не менше трьох осіб. Воно здійснюється за ініціативою членів трудового колективу на добровільних засадах. Рішення приймається на загальних зборах, на яких присутні не менше 50% працівників підприємства. Рішення зборів оформляється протоколом, а також укладанням угоди про спільну діяльність. В угоді вказують: предмет та мету угоди, орган управління товариства, права та обов’язки учасників, відомості на учасників угоди, розмір грошових внесків, що спрямовуються учасниками товариства на придбання державного майна та відшкодування витрат на підготовку установчих документів, реєстрацію товариства і створення нового типу підприємства.</w:t>
      </w:r>
    </w:p>
    <w:p w:rsidR="007724F3" w:rsidRPr="00613921" w:rsidRDefault="007724F3"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Угоду про спільну діяльність підписують всі члени трудового колективу, які виявили бажання створити товариства покупців. Їх підписи засвідчуються нотаріально та печаткою підприємства.</w:t>
      </w:r>
    </w:p>
    <w:p w:rsidR="004E1932" w:rsidRPr="00613921" w:rsidRDefault="007724F3"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 xml:space="preserve">Протокол загальних зборів й угоду про спільну діяльність подають на реєстрацію у відповідний орган приватизації за місцем подання заяви на приватизацію. Реєстрація товариства покупців здійснюється органом приватизації в 10 – денний строк від дня подачі необхідних документів. Зареєстрованому товариству покупців видається свідоцтво про реєстрацію. Після його одержання товариство покупців набуває повноважень і вирішує такі питання: подання заяви на приватизацію, участі в аукціоні, конкурсі викупу підприємства, </w:t>
      </w:r>
      <w:r w:rsidR="004E1932" w:rsidRPr="00613921">
        <w:rPr>
          <w:rFonts w:ascii="Times New Roman" w:hAnsi="Times New Roman"/>
          <w:sz w:val="28"/>
          <w:szCs w:val="30"/>
          <w:lang w:val="uk-UA"/>
        </w:rPr>
        <w:t>укладання договору купівлі – продажу, прийняття майна у власність, підготовку установчих документів та вирішення інших організаційних питань щодо створення на основі придбаного майна господарського товариства або іншого виду підприємства, банківських рахунків, воно може бути позивачем чи відповідачем в органах суду та арбітражному суді.</w:t>
      </w:r>
    </w:p>
    <w:p w:rsidR="0031694E" w:rsidRPr="00613921" w:rsidRDefault="00334D8E"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Товариство виступає як юридична особа, члени його мають право на частину придбаного майна, беруть участь</w:t>
      </w:r>
      <w:r w:rsidR="00613921">
        <w:rPr>
          <w:rFonts w:ascii="Times New Roman" w:hAnsi="Times New Roman"/>
          <w:sz w:val="28"/>
          <w:szCs w:val="30"/>
          <w:lang w:val="uk-UA"/>
        </w:rPr>
        <w:t xml:space="preserve"> </w:t>
      </w:r>
      <w:r w:rsidRPr="00613921">
        <w:rPr>
          <w:rFonts w:ascii="Times New Roman" w:hAnsi="Times New Roman"/>
          <w:sz w:val="28"/>
          <w:szCs w:val="30"/>
          <w:lang w:val="uk-UA"/>
        </w:rPr>
        <w:t>в управлінні справами товариства, виконують рішення зборів і обов’язки, передбачені спільною угодою</w:t>
      </w:r>
      <w:r w:rsidR="0031694E" w:rsidRPr="00613921">
        <w:rPr>
          <w:rFonts w:ascii="Times New Roman" w:hAnsi="Times New Roman"/>
          <w:sz w:val="28"/>
          <w:szCs w:val="30"/>
          <w:lang w:val="uk-UA"/>
        </w:rPr>
        <w:t>. Після створення та реєстрації приватизованого підприємства товариство покупців припиняє свою діяльність, про що у триденний строк повідомляється органу, який його зареєстрував.</w:t>
      </w:r>
    </w:p>
    <w:p w:rsidR="00B578A0" w:rsidRPr="00613921" w:rsidRDefault="0031694E"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Фонд державного майна протягом одного місяця створює комісію з приватизації, до складу якої входять:</w:t>
      </w:r>
      <w:r w:rsidR="00565FE0" w:rsidRPr="00613921">
        <w:rPr>
          <w:rFonts w:ascii="Times New Roman" w:hAnsi="Times New Roman"/>
          <w:sz w:val="28"/>
          <w:szCs w:val="30"/>
          <w:lang w:val="uk-UA"/>
        </w:rPr>
        <w:t xml:space="preserve"> </w:t>
      </w:r>
      <w:r w:rsidR="00FA32F6" w:rsidRPr="00613921">
        <w:rPr>
          <w:rFonts w:ascii="Times New Roman" w:hAnsi="Times New Roman"/>
          <w:sz w:val="28"/>
          <w:szCs w:val="30"/>
          <w:lang w:val="uk-UA"/>
        </w:rPr>
        <w:t xml:space="preserve">представники товариства покупців, представники державного органу приватизації, органу державного управління, місцевої ради, фінансових органів. Склад її та голова </w:t>
      </w:r>
      <w:r w:rsidR="00E434A2" w:rsidRPr="00613921">
        <w:rPr>
          <w:rFonts w:ascii="Times New Roman" w:hAnsi="Times New Roman"/>
          <w:sz w:val="28"/>
          <w:szCs w:val="30"/>
          <w:lang w:val="uk-UA"/>
        </w:rPr>
        <w:t xml:space="preserve">затверджується рішенням відповідного органу приватизації. До функції комісії входить: визначення початкової ціни об’єкта, </w:t>
      </w:r>
      <w:r w:rsidR="00A84A28" w:rsidRPr="00613921">
        <w:rPr>
          <w:rFonts w:ascii="Times New Roman" w:hAnsi="Times New Roman"/>
          <w:sz w:val="28"/>
          <w:szCs w:val="30"/>
          <w:lang w:val="uk-UA"/>
        </w:rPr>
        <w:t>розміру статутного фонду, платежів та квот, застосування приватизаційних майнових сертифікатів</w:t>
      </w:r>
      <w:r w:rsidR="00D150F9" w:rsidRPr="00613921">
        <w:rPr>
          <w:rFonts w:ascii="Times New Roman" w:hAnsi="Times New Roman"/>
          <w:sz w:val="28"/>
          <w:szCs w:val="30"/>
          <w:lang w:val="uk-UA"/>
        </w:rPr>
        <w:t>, пропозиції щодо приватизації об’єктів соціальної інфраструктури, здійснення контролю за проведенням інвентаризації майна та його переоцінки, розробка плану приватизації об’єкта та його затвердження.</w:t>
      </w:r>
      <w:r w:rsidR="00B578A0" w:rsidRPr="00613921">
        <w:rPr>
          <w:rFonts w:ascii="Times New Roman" w:hAnsi="Times New Roman"/>
          <w:sz w:val="28"/>
          <w:szCs w:val="30"/>
          <w:lang w:val="uk-UA"/>
        </w:rPr>
        <w:t xml:space="preserve"> План складається з 11 розділів:</w:t>
      </w:r>
    </w:p>
    <w:p w:rsidR="00FD170C" w:rsidRPr="00613921" w:rsidRDefault="00B578A0"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характеристика об’єкта;</w:t>
      </w:r>
    </w:p>
    <w:p w:rsidR="00B578A0" w:rsidRPr="00613921" w:rsidRDefault="00B578A0"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землекористування;</w:t>
      </w:r>
    </w:p>
    <w:p w:rsidR="00B578A0" w:rsidRPr="00613921" w:rsidRDefault="00B578A0"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оборотні кошти;</w:t>
      </w:r>
    </w:p>
    <w:p w:rsidR="00B578A0" w:rsidRPr="00613921" w:rsidRDefault="00B578A0"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кадровий потенціал;</w:t>
      </w:r>
    </w:p>
    <w:p w:rsidR="00B578A0" w:rsidRPr="00613921" w:rsidRDefault="00B578A0"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фінансовий стан;</w:t>
      </w:r>
    </w:p>
    <w:p w:rsidR="00B578A0" w:rsidRPr="00613921" w:rsidRDefault="00CD78C0"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виробничо</w:t>
      </w:r>
      <w:r w:rsidR="00B578A0" w:rsidRPr="00613921">
        <w:rPr>
          <w:rFonts w:ascii="Times New Roman" w:hAnsi="Times New Roman"/>
          <w:sz w:val="28"/>
          <w:szCs w:val="30"/>
          <w:lang w:val="uk-UA"/>
        </w:rPr>
        <w:t xml:space="preserve"> – господарська діяльність;</w:t>
      </w:r>
    </w:p>
    <w:p w:rsidR="00B578A0" w:rsidRPr="00613921" w:rsidRDefault="00B578A0"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становище на товарних ринках;</w:t>
      </w:r>
    </w:p>
    <w:p w:rsidR="00B578A0" w:rsidRPr="00613921" w:rsidRDefault="00B578A0"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характеристика відносин власності;</w:t>
      </w:r>
    </w:p>
    <w:p w:rsidR="00B578A0" w:rsidRPr="00613921" w:rsidRDefault="00B578A0"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структура підприємства;</w:t>
      </w:r>
    </w:p>
    <w:p w:rsidR="00B578A0" w:rsidRPr="00613921" w:rsidRDefault="00D875CF"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об’єкти соціально – побутової інфраструктури;</w:t>
      </w:r>
    </w:p>
    <w:p w:rsidR="00D875CF" w:rsidRPr="00613921" w:rsidRDefault="00D875CF" w:rsidP="00613921">
      <w:pPr>
        <w:pStyle w:val="a3"/>
        <w:numPr>
          <w:ilvl w:val="0"/>
          <w:numId w:val="3"/>
        </w:numPr>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lang w:val="uk-UA"/>
        </w:rPr>
        <w:t>оцінка вартості об’єкта приватизації.</w:t>
      </w:r>
    </w:p>
    <w:p w:rsidR="00CD78C0" w:rsidRPr="00613921" w:rsidRDefault="00D875CF"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 xml:space="preserve">Після затвердження </w:t>
      </w:r>
      <w:r w:rsidR="00CD78C0" w:rsidRPr="00613921">
        <w:rPr>
          <w:rFonts w:ascii="Times New Roman" w:hAnsi="Times New Roman"/>
          <w:sz w:val="28"/>
          <w:szCs w:val="30"/>
          <w:lang w:val="uk-UA"/>
        </w:rPr>
        <w:t>п</w:t>
      </w:r>
      <w:r w:rsidRPr="00613921">
        <w:rPr>
          <w:rFonts w:ascii="Times New Roman" w:hAnsi="Times New Roman"/>
          <w:sz w:val="28"/>
          <w:szCs w:val="30"/>
          <w:lang w:val="uk-UA"/>
        </w:rPr>
        <w:t xml:space="preserve">лану приватизації рішенням органу приватизації діяльність комісії припиняється. Потім товариство </w:t>
      </w:r>
      <w:r w:rsidR="00CD78C0" w:rsidRPr="00613921">
        <w:rPr>
          <w:rFonts w:ascii="Times New Roman" w:hAnsi="Times New Roman"/>
          <w:sz w:val="28"/>
          <w:szCs w:val="30"/>
          <w:lang w:val="uk-UA"/>
        </w:rPr>
        <w:t>покупців за встановленою формою укладає з Фондом державного майна договір викупу державного майна, розробляє установчий договір про заснування і діяльність створеного (акціонерного) чи іншого виду формування (об’єднання) та статут обраного виду підприємства, які подає при реєстрації приватизованого підприємства районній (міській) державній адміністрації. Статут охоплює всю організаційно – правову та економічну діяльність створеного нового підприємства.</w:t>
      </w:r>
    </w:p>
    <w:p w:rsidR="00A06759" w:rsidRPr="00613921" w:rsidRDefault="00A06759" w:rsidP="00613921">
      <w:pPr>
        <w:pStyle w:val="a3"/>
        <w:suppressAutoHyphens/>
        <w:spacing w:after="0" w:line="360" w:lineRule="auto"/>
        <w:ind w:left="0" w:firstLine="709"/>
        <w:jc w:val="both"/>
        <w:rPr>
          <w:rFonts w:ascii="Times New Roman" w:hAnsi="Times New Roman"/>
          <w:sz w:val="28"/>
          <w:szCs w:val="30"/>
          <w:lang w:val="en-US"/>
        </w:rPr>
      </w:pPr>
    </w:p>
    <w:p w:rsidR="00FD170C" w:rsidRPr="00613921" w:rsidRDefault="00A06759" w:rsidP="00613921">
      <w:pPr>
        <w:pStyle w:val="a3"/>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rPr>
        <w:t xml:space="preserve">4. </w:t>
      </w:r>
      <w:r w:rsidR="00786953" w:rsidRPr="00613921">
        <w:rPr>
          <w:rFonts w:ascii="Times New Roman" w:hAnsi="Times New Roman"/>
          <w:sz w:val="28"/>
          <w:szCs w:val="30"/>
          <w:lang w:val="uk-UA"/>
        </w:rPr>
        <w:t>Організація акціонерного товариства</w:t>
      </w:r>
    </w:p>
    <w:p w:rsidR="00A06759" w:rsidRPr="00613921" w:rsidRDefault="00A06759" w:rsidP="00613921">
      <w:pPr>
        <w:suppressAutoHyphens/>
        <w:spacing w:after="0" w:line="360" w:lineRule="auto"/>
        <w:ind w:firstLine="709"/>
        <w:jc w:val="both"/>
        <w:rPr>
          <w:rFonts w:ascii="Times New Roman" w:hAnsi="Times New Roman"/>
          <w:sz w:val="28"/>
          <w:szCs w:val="30"/>
        </w:rPr>
      </w:pPr>
    </w:p>
    <w:p w:rsidR="00786953" w:rsidRPr="00613921" w:rsidRDefault="00786953"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У разі організації акціонерного товариства підприємство випускає акції (бланки, цінні папери випускаються Національним банком). Випуск акцій в обіг обов’язково реєструється у фінансових органах.</w:t>
      </w:r>
    </w:p>
    <w:p w:rsidR="00786953" w:rsidRPr="00613921" w:rsidRDefault="00786953"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Акція – це цінний папір без встановленого строку обігу, що засвідчує дольову участь у статутному фонді, внесення коштів на цілі розвитку підприємства та підтверджує членство в акціонерному товаристві, дає право на участь в його управлінні, а також право на одержання прибутку у вигляді дивідендів, на участь у розподілі майна при ліквідації акціонерного товариства. Акції можуть виписуватися як іменні, так і на пред</w:t>
      </w:r>
      <w:r w:rsidR="00416A3A" w:rsidRPr="00613921">
        <w:rPr>
          <w:rFonts w:ascii="Times New Roman" w:hAnsi="Times New Roman"/>
          <w:sz w:val="28"/>
          <w:szCs w:val="30"/>
        </w:rPr>
        <w:t>’</w:t>
      </w:r>
      <w:r w:rsidRPr="00613921">
        <w:rPr>
          <w:rFonts w:ascii="Times New Roman" w:hAnsi="Times New Roman"/>
          <w:sz w:val="28"/>
          <w:szCs w:val="30"/>
          <w:lang w:val="uk-UA"/>
        </w:rPr>
        <w:t xml:space="preserve">явника. </w:t>
      </w:r>
      <w:r w:rsidR="00416A3A" w:rsidRPr="00613921">
        <w:rPr>
          <w:rFonts w:ascii="Times New Roman" w:hAnsi="Times New Roman"/>
          <w:sz w:val="28"/>
          <w:szCs w:val="30"/>
          <w:lang w:val="uk-UA"/>
        </w:rPr>
        <w:t>Акції трудового колективу можуть бути лише іменними, придбання їх членами трудового колективу обмежене. Обіг іменних акцій фіксується у книзі реєстрації,</w:t>
      </w:r>
      <w:r w:rsidR="00FB3158" w:rsidRPr="00613921">
        <w:rPr>
          <w:rFonts w:ascii="Times New Roman" w:hAnsi="Times New Roman"/>
          <w:sz w:val="28"/>
          <w:szCs w:val="30"/>
          <w:lang w:val="uk-UA"/>
        </w:rPr>
        <w:t xml:space="preserve"> що ведеться товариством. До книги вносяться відомості про кожну акцію,</w:t>
      </w:r>
      <w:r w:rsidRPr="00613921">
        <w:rPr>
          <w:rFonts w:ascii="Times New Roman" w:hAnsi="Times New Roman"/>
          <w:sz w:val="28"/>
          <w:szCs w:val="30"/>
          <w:lang w:val="uk-UA"/>
        </w:rPr>
        <w:t xml:space="preserve"> </w:t>
      </w:r>
      <w:r w:rsidR="00033DDC" w:rsidRPr="00613921">
        <w:rPr>
          <w:rFonts w:ascii="Times New Roman" w:hAnsi="Times New Roman"/>
          <w:sz w:val="28"/>
          <w:szCs w:val="30"/>
          <w:lang w:val="uk-UA"/>
        </w:rPr>
        <w:t>її власника, час придбання, а також кількість таких акцій у кожного власника.</w:t>
      </w:r>
    </w:p>
    <w:p w:rsidR="00033DDC" w:rsidRPr="00613921" w:rsidRDefault="00033DDC"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 xml:space="preserve">За порядком визначення дивідендів акції поділяють на прості (розмір дивідендів залежить від прибутку акціонерного товариства) і привілейовані (розмір дивідендів визначається попередньо зафіксованим процентом до їх номінальної вартості, їх кількість не може перевищувати 10% кількості акцій, випущених акціонерними товариствами, або до 10% статутного фонду акціонерного товариства). Загальна кількість акцій не може перевищувати розмір статутного фонду підприємства. </w:t>
      </w:r>
      <w:r w:rsidR="00BF7E86" w:rsidRPr="00613921">
        <w:rPr>
          <w:rFonts w:ascii="Times New Roman" w:hAnsi="Times New Roman"/>
          <w:sz w:val="28"/>
          <w:szCs w:val="30"/>
          <w:lang w:val="uk-UA"/>
        </w:rPr>
        <w:t xml:space="preserve">Додатково вони можуть бути випущені після викупу всіх акцій, випущених на суму статутного фонду, як засіб мобілізації додаткових фінансових ресурсів. Додаткові акції мають ринкову ціну (вищу за їх номінальну вартість) і реалізуються на фондових біржах. Акції, підписані та оплачені колективом, належать до класу </w:t>
      </w:r>
      <w:r w:rsidR="00613921">
        <w:rPr>
          <w:rFonts w:ascii="Times New Roman" w:hAnsi="Times New Roman"/>
          <w:sz w:val="28"/>
          <w:szCs w:val="30"/>
          <w:lang w:val="uk-UA"/>
        </w:rPr>
        <w:t>"</w:t>
      </w:r>
      <w:r w:rsidR="00BF7E86" w:rsidRPr="00613921">
        <w:rPr>
          <w:rFonts w:ascii="Times New Roman" w:hAnsi="Times New Roman"/>
          <w:sz w:val="28"/>
          <w:szCs w:val="30"/>
          <w:lang w:val="uk-UA"/>
        </w:rPr>
        <w:t>А</w:t>
      </w:r>
      <w:r w:rsidR="00613921">
        <w:rPr>
          <w:rFonts w:ascii="Times New Roman" w:hAnsi="Times New Roman"/>
          <w:sz w:val="28"/>
          <w:szCs w:val="30"/>
          <w:lang w:val="uk-UA"/>
        </w:rPr>
        <w:t>"</w:t>
      </w:r>
      <w:r w:rsidR="00BF7E86" w:rsidRPr="00613921">
        <w:rPr>
          <w:rFonts w:ascii="Times New Roman" w:hAnsi="Times New Roman"/>
          <w:sz w:val="28"/>
          <w:szCs w:val="30"/>
          <w:lang w:val="uk-UA"/>
        </w:rPr>
        <w:t>, акції ж, підписані і оплачені Фондом державног</w:t>
      </w:r>
      <w:r w:rsidR="007018CF" w:rsidRPr="00613921">
        <w:rPr>
          <w:rFonts w:ascii="Times New Roman" w:hAnsi="Times New Roman"/>
          <w:sz w:val="28"/>
          <w:szCs w:val="30"/>
          <w:lang w:val="uk-UA"/>
        </w:rPr>
        <w:t xml:space="preserve">о майна, - до класу </w:t>
      </w:r>
      <w:r w:rsidR="00613921">
        <w:rPr>
          <w:rFonts w:ascii="Times New Roman" w:hAnsi="Times New Roman"/>
          <w:sz w:val="28"/>
          <w:szCs w:val="30"/>
          <w:lang w:val="uk-UA"/>
        </w:rPr>
        <w:t>"</w:t>
      </w:r>
      <w:r w:rsidR="007018CF" w:rsidRPr="00613921">
        <w:rPr>
          <w:rFonts w:ascii="Times New Roman" w:hAnsi="Times New Roman"/>
          <w:sz w:val="28"/>
          <w:szCs w:val="30"/>
          <w:lang w:val="uk-UA"/>
        </w:rPr>
        <w:t>Б</w:t>
      </w:r>
      <w:r w:rsidR="00613921">
        <w:rPr>
          <w:rFonts w:ascii="Times New Roman" w:hAnsi="Times New Roman"/>
          <w:sz w:val="28"/>
          <w:szCs w:val="30"/>
          <w:lang w:val="uk-UA"/>
        </w:rPr>
        <w:t>"</w:t>
      </w:r>
      <w:r w:rsidR="007018CF" w:rsidRPr="00613921">
        <w:rPr>
          <w:rFonts w:ascii="Times New Roman" w:hAnsi="Times New Roman"/>
          <w:sz w:val="28"/>
          <w:szCs w:val="30"/>
          <w:lang w:val="uk-UA"/>
        </w:rPr>
        <w:t>.</w:t>
      </w:r>
    </w:p>
    <w:p w:rsidR="00A06759" w:rsidRPr="00613921" w:rsidRDefault="00A06759" w:rsidP="00613921">
      <w:pPr>
        <w:pStyle w:val="a3"/>
        <w:suppressAutoHyphens/>
        <w:spacing w:after="0" w:line="360" w:lineRule="auto"/>
        <w:ind w:left="0" w:firstLine="709"/>
        <w:jc w:val="both"/>
        <w:rPr>
          <w:rFonts w:ascii="Times New Roman" w:hAnsi="Times New Roman"/>
          <w:sz w:val="28"/>
          <w:szCs w:val="30"/>
        </w:rPr>
      </w:pPr>
    </w:p>
    <w:p w:rsidR="00BF7E86" w:rsidRPr="00613921" w:rsidRDefault="00A06759" w:rsidP="00613921">
      <w:pPr>
        <w:pStyle w:val="a3"/>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rPr>
        <w:t xml:space="preserve">5. </w:t>
      </w:r>
      <w:r w:rsidR="00BF7E86" w:rsidRPr="00613921">
        <w:rPr>
          <w:rFonts w:ascii="Times New Roman" w:hAnsi="Times New Roman"/>
          <w:sz w:val="28"/>
          <w:szCs w:val="30"/>
          <w:lang w:val="uk-UA"/>
        </w:rPr>
        <w:t>Приватизація державного майна шляхом оренди</w:t>
      </w:r>
    </w:p>
    <w:p w:rsidR="00A06759" w:rsidRPr="00613921" w:rsidRDefault="00A06759" w:rsidP="00613921">
      <w:pPr>
        <w:suppressAutoHyphens/>
        <w:spacing w:after="0" w:line="360" w:lineRule="auto"/>
        <w:ind w:firstLine="709"/>
        <w:jc w:val="both"/>
        <w:rPr>
          <w:rFonts w:ascii="Times New Roman" w:hAnsi="Times New Roman"/>
          <w:sz w:val="28"/>
          <w:szCs w:val="30"/>
        </w:rPr>
      </w:pPr>
    </w:p>
    <w:p w:rsidR="00973B36" w:rsidRPr="00613921" w:rsidRDefault="00BF7E86"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 xml:space="preserve">Приватизація державного майна шляхом оренди з подальшим викупом орендованих засобів виробництва є одним з найбільш прийнятних </w:t>
      </w:r>
      <w:r w:rsidR="00134165" w:rsidRPr="00613921">
        <w:rPr>
          <w:rFonts w:ascii="Times New Roman" w:hAnsi="Times New Roman"/>
          <w:sz w:val="28"/>
          <w:szCs w:val="30"/>
          <w:lang w:val="uk-UA"/>
        </w:rPr>
        <w:t>шляхів на перехідному етапі до ринкових відносин. Це стосується тих підприємств, які залишилися</w:t>
      </w:r>
      <w:r w:rsidR="00973B36" w:rsidRPr="00613921">
        <w:rPr>
          <w:rFonts w:ascii="Times New Roman" w:hAnsi="Times New Roman"/>
          <w:sz w:val="28"/>
          <w:szCs w:val="30"/>
          <w:lang w:val="uk-UA"/>
        </w:rPr>
        <w:t xml:space="preserve"> державними.</w:t>
      </w:r>
    </w:p>
    <w:p w:rsidR="00451065" w:rsidRPr="00613921" w:rsidRDefault="00973B36" w:rsidP="00613921">
      <w:pPr>
        <w:suppressAutoHyphens/>
        <w:spacing w:after="0" w:line="360" w:lineRule="auto"/>
        <w:ind w:firstLine="709"/>
        <w:jc w:val="both"/>
        <w:rPr>
          <w:rFonts w:ascii="Times New Roman" w:hAnsi="Times New Roman"/>
          <w:sz w:val="28"/>
          <w:szCs w:val="30"/>
        </w:rPr>
      </w:pPr>
      <w:r w:rsidRPr="00613921">
        <w:rPr>
          <w:rFonts w:ascii="Times New Roman" w:hAnsi="Times New Roman"/>
          <w:sz w:val="28"/>
          <w:szCs w:val="30"/>
          <w:lang w:val="uk-UA"/>
        </w:rPr>
        <w:t>Слід зазначити, що при оренді</w:t>
      </w:r>
      <w:r w:rsidR="00A76E49" w:rsidRPr="00613921">
        <w:rPr>
          <w:rFonts w:ascii="Times New Roman" w:hAnsi="Times New Roman"/>
          <w:sz w:val="28"/>
          <w:szCs w:val="30"/>
          <w:lang w:val="uk-UA"/>
        </w:rPr>
        <w:t xml:space="preserve"> державна власність на засоби виробництва не роздержавлюється. Орендодавець завжди залишається власником переданих в оренду засобів виробництва. Однак при оренді орендодавець завжди передає орендатору право </w:t>
      </w:r>
      <w:r w:rsidR="0003308D" w:rsidRPr="00613921">
        <w:rPr>
          <w:rFonts w:ascii="Times New Roman" w:hAnsi="Times New Roman"/>
          <w:sz w:val="28"/>
          <w:szCs w:val="30"/>
          <w:lang w:val="uk-UA"/>
        </w:rPr>
        <w:t>власності на продукцію, вироблену за допомогою орендованих засобів виробництва, а отже – і на отримані доходи (що дуже важливо). П</w:t>
      </w:r>
      <w:r w:rsidR="00451065" w:rsidRPr="00613921">
        <w:rPr>
          <w:rFonts w:ascii="Times New Roman" w:hAnsi="Times New Roman"/>
          <w:sz w:val="28"/>
          <w:szCs w:val="30"/>
          <w:lang w:val="uk-UA"/>
        </w:rPr>
        <w:t>ри</w:t>
      </w:r>
      <w:r w:rsidR="0003308D" w:rsidRPr="00613921">
        <w:rPr>
          <w:rFonts w:ascii="Times New Roman" w:hAnsi="Times New Roman"/>
          <w:sz w:val="28"/>
          <w:szCs w:val="30"/>
          <w:lang w:val="uk-UA"/>
        </w:rPr>
        <w:t xml:space="preserve"> передачі власності в оренду держгосп</w:t>
      </w:r>
      <w:r w:rsidR="00451065" w:rsidRPr="00613921">
        <w:rPr>
          <w:rFonts w:ascii="Times New Roman" w:hAnsi="Times New Roman"/>
          <w:sz w:val="28"/>
          <w:szCs w:val="30"/>
          <w:lang w:val="uk-UA"/>
        </w:rPr>
        <w:t xml:space="preserve"> реформується у колективне господарство.</w:t>
      </w:r>
    </w:p>
    <w:p w:rsidR="008B45E5" w:rsidRPr="00613921" w:rsidRDefault="008B45E5"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 xml:space="preserve">Засоби виробництва держгосп можливо викупити за рахунок нагромаджень трудового колективу, здійснюваних під час оренди, а також кредитів та особистих коштів членів трудового колективу. Якщо при цьому викуплена власність не приватизується (тобто в ній не визначається </w:t>
      </w:r>
      <w:r w:rsidR="00865D44" w:rsidRPr="00613921">
        <w:rPr>
          <w:rFonts w:ascii="Times New Roman" w:hAnsi="Times New Roman"/>
          <w:sz w:val="28"/>
          <w:szCs w:val="30"/>
          <w:lang w:val="uk-UA"/>
        </w:rPr>
        <w:t>частка (пай) кожного члена колективу</w:t>
      </w:r>
      <w:r w:rsidRPr="00613921">
        <w:rPr>
          <w:rFonts w:ascii="Times New Roman" w:hAnsi="Times New Roman"/>
          <w:sz w:val="28"/>
          <w:szCs w:val="30"/>
          <w:lang w:val="uk-UA"/>
        </w:rPr>
        <w:t>)</w:t>
      </w:r>
      <w:r w:rsidR="00865D44" w:rsidRPr="00613921">
        <w:rPr>
          <w:rFonts w:ascii="Times New Roman" w:hAnsi="Times New Roman"/>
          <w:sz w:val="28"/>
          <w:szCs w:val="30"/>
          <w:lang w:val="uk-UA"/>
        </w:rPr>
        <w:t xml:space="preserve">, то державне підприємство перетворюється у колективне господарство. При приватизації ж власності шляхом визначення частки (паю) кожного робітника колективне підприємство реформується у кооперативне господарство, а при викупі власності колективного підприємства за рахунок засобів, </w:t>
      </w:r>
      <w:r w:rsidR="00314F61" w:rsidRPr="00613921">
        <w:rPr>
          <w:rFonts w:ascii="Times New Roman" w:hAnsi="Times New Roman"/>
          <w:sz w:val="28"/>
          <w:szCs w:val="30"/>
          <w:lang w:val="uk-UA"/>
        </w:rPr>
        <w:t>так і не членами трудового колективу, - в акціонерне.</w:t>
      </w:r>
    </w:p>
    <w:p w:rsidR="007018CF" w:rsidRPr="00613921" w:rsidRDefault="00B7484D"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Акціонерне підприємство відрізняється від кооперативного не тільки наявністю акцій. У кооперативному господарстві (підприємстві) всі його члени (за винятком тих, хто припинив трудову діяльність у зв’язку з виходом на пенсію чи хворобою) беруть участь у виробничих процесах, в обслуговуванні чи управлінні кооперативом. В ньому може виконуватися і праця не членів кооперативу, тобто найманих працівників.</w:t>
      </w:r>
    </w:p>
    <w:p w:rsidR="00C50EB3" w:rsidRPr="00613921" w:rsidRDefault="004A7C55"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 xml:space="preserve">Прийняття в члени кооперативу та виключення з нього здійснює колектив. В акціонерному підприємстві його акціонери не зобов’язані </w:t>
      </w:r>
      <w:r w:rsidR="00C50EB3" w:rsidRPr="00613921">
        <w:rPr>
          <w:rFonts w:ascii="Times New Roman" w:hAnsi="Times New Roman"/>
          <w:sz w:val="28"/>
          <w:szCs w:val="30"/>
          <w:lang w:val="uk-UA"/>
        </w:rPr>
        <w:t>брати участь у виробничих процесах, обслуговуванні чи управлінні. Причому за кордоном у класичних формах акціонерних підприємств акціонери, як правило, не є членами їх виробничих колективів. Акції вільно купуються та продаються. Таким чином, процес формування членства в акціонерному підприємстві формально не регулюється.</w:t>
      </w:r>
    </w:p>
    <w:p w:rsidR="00C50EB3" w:rsidRPr="00613921" w:rsidRDefault="00C50EB3" w:rsidP="00613921">
      <w:pPr>
        <w:suppressAutoHyphens/>
        <w:spacing w:after="0" w:line="360" w:lineRule="auto"/>
        <w:ind w:firstLine="709"/>
        <w:jc w:val="both"/>
        <w:rPr>
          <w:rFonts w:ascii="Times New Roman" w:hAnsi="Times New Roman"/>
          <w:sz w:val="28"/>
          <w:szCs w:val="30"/>
        </w:rPr>
      </w:pPr>
      <w:r w:rsidRPr="00613921">
        <w:rPr>
          <w:rFonts w:ascii="Times New Roman" w:hAnsi="Times New Roman"/>
          <w:sz w:val="28"/>
          <w:szCs w:val="30"/>
          <w:lang w:val="uk-UA"/>
        </w:rPr>
        <w:t>Кооперативну та акціонерну форми власності не слід відносити до колективних. Колективна власність – це власність колективу, а кооперативна й акціонерна – це форми функціонування осо</w:t>
      </w:r>
      <w:r w:rsidR="00A06759" w:rsidRPr="00613921">
        <w:rPr>
          <w:rFonts w:ascii="Times New Roman" w:hAnsi="Times New Roman"/>
          <w:sz w:val="28"/>
          <w:szCs w:val="30"/>
          <w:lang w:val="uk-UA"/>
        </w:rPr>
        <w:t>бистої власності, її різновиди.</w:t>
      </w:r>
    </w:p>
    <w:p w:rsidR="00A06759" w:rsidRPr="00613921" w:rsidRDefault="00A06759" w:rsidP="00613921">
      <w:pPr>
        <w:pStyle w:val="a3"/>
        <w:suppressAutoHyphens/>
        <w:spacing w:after="0" w:line="360" w:lineRule="auto"/>
        <w:ind w:left="0" w:firstLine="709"/>
        <w:jc w:val="both"/>
        <w:rPr>
          <w:rFonts w:ascii="Times New Roman" w:hAnsi="Times New Roman"/>
          <w:sz w:val="28"/>
          <w:szCs w:val="30"/>
          <w:lang w:val="en-US"/>
        </w:rPr>
      </w:pPr>
    </w:p>
    <w:p w:rsidR="008A680D" w:rsidRPr="00613921" w:rsidRDefault="00A06759" w:rsidP="00613921">
      <w:pPr>
        <w:pStyle w:val="a3"/>
        <w:suppressAutoHyphens/>
        <w:spacing w:after="0" w:line="360" w:lineRule="auto"/>
        <w:ind w:left="0" w:firstLine="709"/>
        <w:jc w:val="both"/>
        <w:rPr>
          <w:rFonts w:ascii="Times New Roman" w:hAnsi="Times New Roman"/>
          <w:sz w:val="28"/>
          <w:szCs w:val="30"/>
          <w:lang w:val="uk-UA"/>
        </w:rPr>
      </w:pPr>
      <w:r w:rsidRPr="00613921">
        <w:rPr>
          <w:rFonts w:ascii="Times New Roman" w:hAnsi="Times New Roman"/>
          <w:sz w:val="28"/>
          <w:szCs w:val="30"/>
        </w:rPr>
        <w:t xml:space="preserve">6. </w:t>
      </w:r>
      <w:r w:rsidR="008A680D" w:rsidRPr="00613921">
        <w:rPr>
          <w:rFonts w:ascii="Times New Roman" w:hAnsi="Times New Roman"/>
          <w:sz w:val="28"/>
          <w:szCs w:val="30"/>
          <w:lang w:val="uk-UA"/>
        </w:rPr>
        <w:t>Роль приватизації у ринковій економіці</w:t>
      </w:r>
    </w:p>
    <w:p w:rsidR="00A06759" w:rsidRPr="00613921" w:rsidRDefault="00A06759" w:rsidP="00613921">
      <w:pPr>
        <w:suppressAutoHyphens/>
        <w:spacing w:after="0" w:line="360" w:lineRule="auto"/>
        <w:ind w:firstLine="709"/>
        <w:jc w:val="both"/>
        <w:rPr>
          <w:rFonts w:ascii="Times New Roman" w:hAnsi="Times New Roman"/>
          <w:sz w:val="28"/>
          <w:szCs w:val="30"/>
        </w:rPr>
      </w:pPr>
    </w:p>
    <w:p w:rsidR="00B7484D" w:rsidRPr="00613921" w:rsidRDefault="008A680D"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Може виникнути питання</w:t>
      </w:r>
      <w:r w:rsidR="00C6189E" w:rsidRPr="00613921">
        <w:rPr>
          <w:rFonts w:ascii="Times New Roman" w:hAnsi="Times New Roman"/>
          <w:sz w:val="28"/>
          <w:szCs w:val="30"/>
          <w:lang w:val="uk-UA"/>
        </w:rPr>
        <w:t>: чи можлива ринкова економіка за умови існування однієї форми власності? Так це можливо не тільки при особистій власності в різних формах її функціонування, але й при колективній</w:t>
      </w:r>
      <w:r w:rsidR="00613921">
        <w:rPr>
          <w:rFonts w:ascii="Times New Roman" w:hAnsi="Times New Roman"/>
          <w:sz w:val="28"/>
          <w:szCs w:val="30"/>
          <w:lang w:val="uk-UA"/>
        </w:rPr>
        <w:t xml:space="preserve"> </w:t>
      </w:r>
      <w:r w:rsidR="00C6189E" w:rsidRPr="00613921">
        <w:rPr>
          <w:rFonts w:ascii="Times New Roman" w:hAnsi="Times New Roman"/>
          <w:sz w:val="28"/>
          <w:szCs w:val="30"/>
          <w:lang w:val="uk-UA"/>
        </w:rPr>
        <w:t xml:space="preserve">і державній формах власності. Але остання може ефективно функціонувати лише при широкому розвитку орендних відносин, коли право розпоряджатися виробленою продукцією держава передає орендатору (тобто безпосередньо виробнику), а він з нею вступає на ринку у конкурентну боротьбу, керуючись законами ринку. У переважній більшості розвинутих країн функціонують різні форми власності: приватна (з різновидами), державна і колективна. Причому в деяких з них питома вага державних підприємств достатньо висока – досягає </w:t>
      </w:r>
      <w:r w:rsidR="00FF591A" w:rsidRPr="00613921">
        <w:rPr>
          <w:rFonts w:ascii="Times New Roman" w:hAnsi="Times New Roman"/>
          <w:sz w:val="28"/>
          <w:szCs w:val="30"/>
          <w:lang w:val="uk-UA"/>
        </w:rPr>
        <w:t>в загальній сумі власності на виробництва декількох десятків процентів. Вони успішно конкурують з підприємствами особистої власності.</w:t>
      </w:r>
    </w:p>
    <w:p w:rsidR="008F6FBD" w:rsidRPr="00613921" w:rsidRDefault="008F6FBD" w:rsidP="00613921">
      <w:pPr>
        <w:suppressAutoHyphens/>
        <w:spacing w:after="0" w:line="360" w:lineRule="auto"/>
        <w:ind w:firstLine="709"/>
        <w:jc w:val="both"/>
        <w:rPr>
          <w:rFonts w:ascii="Times New Roman" w:hAnsi="Times New Roman"/>
          <w:sz w:val="28"/>
          <w:szCs w:val="30"/>
          <w:lang w:val="uk-UA"/>
        </w:rPr>
      </w:pPr>
      <w:r w:rsidRPr="00613921">
        <w:rPr>
          <w:rFonts w:ascii="Times New Roman" w:hAnsi="Times New Roman"/>
          <w:sz w:val="28"/>
          <w:szCs w:val="30"/>
          <w:lang w:val="uk-UA"/>
        </w:rPr>
        <w:t>Таким чином, для успішної реалізації ринкової економіки, а також налагодження виробництва та збуту продукції сільського господарства, державі необхідно опрацьовувати та видавати нову законодавчу базу та шукати нові, найбільш ви</w:t>
      </w:r>
      <w:r w:rsidR="00A06759" w:rsidRPr="00613921">
        <w:rPr>
          <w:rFonts w:ascii="Times New Roman" w:hAnsi="Times New Roman"/>
          <w:sz w:val="28"/>
          <w:szCs w:val="30"/>
          <w:lang w:val="uk-UA"/>
        </w:rPr>
        <w:t>гідні ринки збуту продукції.</w:t>
      </w:r>
    </w:p>
    <w:p w:rsidR="00A714B4" w:rsidRPr="00613921" w:rsidRDefault="00A714B4" w:rsidP="00613921">
      <w:pPr>
        <w:suppressAutoHyphens/>
        <w:spacing w:after="0" w:line="360" w:lineRule="auto"/>
        <w:ind w:firstLine="709"/>
        <w:jc w:val="both"/>
        <w:rPr>
          <w:rFonts w:ascii="Times New Roman" w:hAnsi="Times New Roman"/>
          <w:sz w:val="28"/>
          <w:szCs w:val="30"/>
          <w:lang w:val="uk-UA"/>
        </w:rPr>
      </w:pPr>
    </w:p>
    <w:p w:rsidR="007D50F8" w:rsidRPr="00613921" w:rsidRDefault="00A06759" w:rsidP="00613921">
      <w:pPr>
        <w:suppressAutoHyphens/>
        <w:spacing w:after="0" w:line="360" w:lineRule="auto"/>
        <w:ind w:firstLine="709"/>
        <w:jc w:val="both"/>
        <w:rPr>
          <w:rFonts w:ascii="Times New Roman" w:hAnsi="Times New Roman"/>
          <w:sz w:val="28"/>
          <w:szCs w:val="28"/>
          <w:lang w:val="en-US"/>
        </w:rPr>
      </w:pPr>
      <w:r w:rsidRPr="00613921">
        <w:rPr>
          <w:rFonts w:ascii="Times New Roman" w:hAnsi="Times New Roman"/>
          <w:sz w:val="28"/>
          <w:szCs w:val="30"/>
          <w:lang w:val="uk-UA"/>
        </w:rPr>
        <w:br w:type="page"/>
      </w:r>
      <w:r w:rsidR="007D50F8" w:rsidRPr="00613921">
        <w:rPr>
          <w:rFonts w:ascii="Times New Roman" w:hAnsi="Times New Roman"/>
          <w:sz w:val="28"/>
          <w:szCs w:val="28"/>
          <w:lang w:val="uk-UA"/>
        </w:rPr>
        <w:t>Список використаної літератури</w:t>
      </w:r>
    </w:p>
    <w:p w:rsidR="00A06759" w:rsidRPr="00613921" w:rsidRDefault="00A06759" w:rsidP="00613921">
      <w:pPr>
        <w:suppressAutoHyphens/>
        <w:spacing w:after="0" w:line="360" w:lineRule="auto"/>
        <w:ind w:firstLine="709"/>
        <w:jc w:val="both"/>
        <w:rPr>
          <w:rFonts w:ascii="Times New Roman" w:hAnsi="Times New Roman"/>
          <w:sz w:val="28"/>
          <w:szCs w:val="28"/>
          <w:lang w:val="en-US"/>
        </w:rPr>
      </w:pPr>
    </w:p>
    <w:p w:rsidR="007D50F8" w:rsidRPr="00613921" w:rsidRDefault="007D50F8" w:rsidP="00B82E39">
      <w:pPr>
        <w:numPr>
          <w:ilvl w:val="0"/>
          <w:numId w:val="6"/>
        </w:numPr>
        <w:tabs>
          <w:tab w:val="left" w:pos="426"/>
        </w:tabs>
        <w:suppressAutoHyphens/>
        <w:spacing w:after="0" w:line="360" w:lineRule="auto"/>
        <w:ind w:left="0" w:firstLine="0"/>
        <w:rPr>
          <w:rFonts w:ascii="Times New Roman" w:hAnsi="Times New Roman"/>
          <w:sz w:val="28"/>
          <w:szCs w:val="28"/>
          <w:lang w:val="uk-UA"/>
        </w:rPr>
      </w:pPr>
      <w:r w:rsidRPr="00613921">
        <w:rPr>
          <w:rFonts w:ascii="Times New Roman" w:hAnsi="Times New Roman"/>
          <w:sz w:val="28"/>
          <w:szCs w:val="28"/>
          <w:lang w:val="uk-UA"/>
        </w:rPr>
        <w:t>Азізов С. П., Канінський П. К., Скупий В. М. організація виробництва і аграрного бізнесу в сільськогосподарських підприємствах, - Київ;</w:t>
      </w:r>
    </w:p>
    <w:p w:rsidR="007D50F8" w:rsidRPr="00613921" w:rsidRDefault="007D50F8" w:rsidP="00B82E39">
      <w:pPr>
        <w:numPr>
          <w:ilvl w:val="0"/>
          <w:numId w:val="6"/>
        </w:numPr>
        <w:tabs>
          <w:tab w:val="left" w:pos="426"/>
        </w:tabs>
        <w:suppressAutoHyphens/>
        <w:spacing w:after="0" w:line="360" w:lineRule="auto"/>
        <w:ind w:left="0" w:firstLine="0"/>
        <w:rPr>
          <w:rFonts w:ascii="Times New Roman" w:hAnsi="Times New Roman"/>
          <w:sz w:val="28"/>
          <w:szCs w:val="28"/>
          <w:lang w:val="uk-UA"/>
        </w:rPr>
      </w:pPr>
      <w:r w:rsidRPr="00613921">
        <w:rPr>
          <w:rFonts w:ascii="Times New Roman" w:hAnsi="Times New Roman"/>
          <w:sz w:val="28"/>
          <w:szCs w:val="28"/>
          <w:lang w:val="uk-UA"/>
        </w:rPr>
        <w:t xml:space="preserve">Зрібняк Л. Я., Полозенко М. Г. Організація і планування виробництва на сільськогосподарських підприємствах, - К.: </w:t>
      </w:r>
      <w:r w:rsidR="00613921">
        <w:rPr>
          <w:rFonts w:ascii="Times New Roman" w:hAnsi="Times New Roman"/>
          <w:sz w:val="28"/>
          <w:szCs w:val="28"/>
          <w:lang w:val="uk-UA"/>
        </w:rPr>
        <w:t>"</w:t>
      </w:r>
      <w:r w:rsidRPr="00613921">
        <w:rPr>
          <w:rFonts w:ascii="Times New Roman" w:hAnsi="Times New Roman"/>
          <w:sz w:val="28"/>
          <w:szCs w:val="28"/>
          <w:lang w:val="uk-UA"/>
        </w:rPr>
        <w:t>Урожай</w:t>
      </w:r>
      <w:r w:rsidR="00613921">
        <w:rPr>
          <w:rFonts w:ascii="Times New Roman" w:hAnsi="Times New Roman"/>
          <w:sz w:val="28"/>
          <w:szCs w:val="28"/>
          <w:lang w:val="uk-UA"/>
        </w:rPr>
        <w:t>"</w:t>
      </w:r>
      <w:r w:rsidRPr="00613921">
        <w:rPr>
          <w:rFonts w:ascii="Times New Roman" w:hAnsi="Times New Roman"/>
          <w:sz w:val="28"/>
          <w:szCs w:val="28"/>
          <w:lang w:val="uk-UA"/>
        </w:rPr>
        <w:t xml:space="preserve"> </w:t>
      </w:r>
      <w:r w:rsidR="00425D61" w:rsidRPr="00613921">
        <w:rPr>
          <w:rFonts w:ascii="Times New Roman" w:hAnsi="Times New Roman"/>
          <w:sz w:val="28"/>
          <w:szCs w:val="28"/>
          <w:lang w:val="uk-UA"/>
        </w:rPr>
        <w:t>200</w:t>
      </w:r>
      <w:r w:rsidRPr="00613921">
        <w:rPr>
          <w:rFonts w:ascii="Times New Roman" w:hAnsi="Times New Roman"/>
          <w:sz w:val="28"/>
          <w:szCs w:val="28"/>
          <w:lang w:val="uk-UA"/>
        </w:rPr>
        <w:t>9;</w:t>
      </w:r>
    </w:p>
    <w:p w:rsidR="007D50F8" w:rsidRPr="00613921" w:rsidRDefault="007D50F8" w:rsidP="00B82E39">
      <w:pPr>
        <w:numPr>
          <w:ilvl w:val="0"/>
          <w:numId w:val="6"/>
        </w:numPr>
        <w:tabs>
          <w:tab w:val="left" w:pos="426"/>
        </w:tabs>
        <w:suppressAutoHyphens/>
        <w:spacing w:after="0" w:line="360" w:lineRule="auto"/>
        <w:ind w:left="0" w:firstLine="0"/>
        <w:rPr>
          <w:rFonts w:ascii="Times New Roman" w:hAnsi="Times New Roman"/>
          <w:sz w:val="28"/>
          <w:szCs w:val="28"/>
          <w:lang w:val="uk-UA"/>
        </w:rPr>
      </w:pPr>
      <w:r w:rsidRPr="00613921">
        <w:rPr>
          <w:rFonts w:ascii="Times New Roman" w:hAnsi="Times New Roman"/>
          <w:sz w:val="28"/>
          <w:szCs w:val="28"/>
          <w:lang w:val="uk-UA"/>
        </w:rPr>
        <w:t>Нелеп В. М. Планування на аграрному підприємстві: Підручник. – 2-ге вид., перероблене та доповнене, - К.: КНЕУ</w:t>
      </w:r>
      <w:r w:rsidR="00425D61" w:rsidRPr="00613921">
        <w:rPr>
          <w:rFonts w:ascii="Times New Roman" w:hAnsi="Times New Roman"/>
          <w:sz w:val="28"/>
          <w:szCs w:val="28"/>
          <w:lang w:val="uk-UA"/>
        </w:rPr>
        <w:t xml:space="preserve"> 2008</w:t>
      </w:r>
      <w:r w:rsidRPr="00613921">
        <w:rPr>
          <w:rFonts w:ascii="Times New Roman" w:hAnsi="Times New Roman"/>
          <w:sz w:val="28"/>
          <w:szCs w:val="28"/>
          <w:lang w:val="uk-UA"/>
        </w:rPr>
        <w:t>;</w:t>
      </w:r>
    </w:p>
    <w:p w:rsidR="007D50F8" w:rsidRPr="00613921" w:rsidRDefault="007D50F8" w:rsidP="00B82E39">
      <w:pPr>
        <w:numPr>
          <w:ilvl w:val="0"/>
          <w:numId w:val="6"/>
        </w:numPr>
        <w:tabs>
          <w:tab w:val="left" w:pos="426"/>
        </w:tabs>
        <w:suppressAutoHyphens/>
        <w:spacing w:after="0" w:line="360" w:lineRule="auto"/>
        <w:ind w:left="0" w:firstLine="0"/>
        <w:rPr>
          <w:rFonts w:ascii="Times New Roman" w:hAnsi="Times New Roman"/>
          <w:sz w:val="28"/>
          <w:szCs w:val="28"/>
          <w:lang w:val="uk-UA"/>
        </w:rPr>
      </w:pPr>
      <w:r w:rsidRPr="00613921">
        <w:rPr>
          <w:rFonts w:ascii="Times New Roman" w:hAnsi="Times New Roman"/>
          <w:sz w:val="28"/>
          <w:szCs w:val="28"/>
          <w:lang w:val="uk-UA"/>
        </w:rPr>
        <w:t>Ткаченко В. Г., Лук</w:t>
      </w:r>
      <w:r w:rsidRPr="00613921">
        <w:rPr>
          <w:rFonts w:ascii="Times New Roman" w:hAnsi="Times New Roman"/>
          <w:sz w:val="28"/>
          <w:szCs w:val="28"/>
        </w:rPr>
        <w:t>’</w:t>
      </w:r>
      <w:r w:rsidRPr="00613921">
        <w:rPr>
          <w:rFonts w:ascii="Times New Roman" w:hAnsi="Times New Roman"/>
          <w:sz w:val="28"/>
          <w:szCs w:val="28"/>
          <w:lang w:val="uk-UA"/>
        </w:rPr>
        <w:t>янець А. М., Головін В. Т. та ін. Організація сільськогосподарського виробництва в умовах Донбасу. Навчально – методичний посібник за редакцією доктора економічних наук, професора, академіка АЕН України В. Г. Ткаченко, - Луганськ, 200</w:t>
      </w:r>
      <w:r w:rsidR="00425D61" w:rsidRPr="00613921">
        <w:rPr>
          <w:rFonts w:ascii="Times New Roman" w:hAnsi="Times New Roman"/>
          <w:sz w:val="28"/>
          <w:szCs w:val="28"/>
          <w:lang w:val="uk-UA"/>
        </w:rPr>
        <w:t>7</w:t>
      </w:r>
    </w:p>
    <w:p w:rsidR="007D50F8" w:rsidRPr="00613921" w:rsidRDefault="007D50F8" w:rsidP="00B82E39">
      <w:pPr>
        <w:numPr>
          <w:ilvl w:val="0"/>
          <w:numId w:val="6"/>
        </w:numPr>
        <w:tabs>
          <w:tab w:val="left" w:pos="426"/>
        </w:tabs>
        <w:suppressAutoHyphens/>
        <w:spacing w:after="0" w:line="360" w:lineRule="auto"/>
        <w:ind w:left="0" w:firstLine="0"/>
        <w:rPr>
          <w:rFonts w:ascii="Times New Roman" w:hAnsi="Times New Roman"/>
          <w:sz w:val="28"/>
          <w:szCs w:val="28"/>
          <w:lang w:val="uk-UA"/>
        </w:rPr>
      </w:pPr>
      <w:r w:rsidRPr="00613921">
        <w:rPr>
          <w:rFonts w:ascii="Times New Roman" w:hAnsi="Times New Roman"/>
          <w:sz w:val="28"/>
          <w:szCs w:val="28"/>
          <w:lang w:val="uk-UA"/>
        </w:rPr>
        <w:t>Хорунжий М. Й. Організація агропромислового комплексу: Підручник. – К.: КНЕУ, 200</w:t>
      </w:r>
      <w:r w:rsidR="00425D61" w:rsidRPr="00613921">
        <w:rPr>
          <w:rFonts w:ascii="Times New Roman" w:hAnsi="Times New Roman"/>
          <w:sz w:val="28"/>
          <w:szCs w:val="28"/>
          <w:lang w:val="uk-UA"/>
        </w:rPr>
        <w:t>7</w:t>
      </w:r>
      <w:r w:rsidR="00A06759" w:rsidRPr="00613921">
        <w:rPr>
          <w:rFonts w:ascii="Times New Roman" w:hAnsi="Times New Roman"/>
          <w:sz w:val="28"/>
          <w:szCs w:val="28"/>
          <w:lang w:val="uk-UA"/>
        </w:rPr>
        <w:t>.</w:t>
      </w:r>
      <w:bookmarkStart w:id="0" w:name="_GoBack"/>
      <w:bookmarkEnd w:id="0"/>
    </w:p>
    <w:sectPr w:rsidR="007D50F8" w:rsidRPr="00613921" w:rsidSect="0061392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C5E" w:rsidRDefault="005B2C5E" w:rsidP="00613921">
      <w:pPr>
        <w:spacing w:after="0" w:line="240" w:lineRule="auto"/>
      </w:pPr>
      <w:r>
        <w:separator/>
      </w:r>
    </w:p>
  </w:endnote>
  <w:endnote w:type="continuationSeparator" w:id="0">
    <w:p w:rsidR="005B2C5E" w:rsidRDefault="005B2C5E" w:rsidP="00613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C5E" w:rsidRDefault="005B2C5E" w:rsidP="00613921">
      <w:pPr>
        <w:spacing w:after="0" w:line="240" w:lineRule="auto"/>
      </w:pPr>
      <w:r>
        <w:separator/>
      </w:r>
    </w:p>
  </w:footnote>
  <w:footnote w:type="continuationSeparator" w:id="0">
    <w:p w:rsidR="005B2C5E" w:rsidRDefault="005B2C5E" w:rsidP="006139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25075"/>
    <w:multiLevelType w:val="hybridMultilevel"/>
    <w:tmpl w:val="50DEEF56"/>
    <w:lvl w:ilvl="0" w:tplc="7E5293EC">
      <w:start w:val="2"/>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FF26CCB"/>
    <w:multiLevelType w:val="hybridMultilevel"/>
    <w:tmpl w:val="D74AE80A"/>
    <w:lvl w:ilvl="0" w:tplc="E1E6AE9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3B0562D9"/>
    <w:multiLevelType w:val="hybridMultilevel"/>
    <w:tmpl w:val="8B50EB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F723FC1"/>
    <w:multiLevelType w:val="hybridMultilevel"/>
    <w:tmpl w:val="69DC9280"/>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18142AB"/>
    <w:multiLevelType w:val="hybridMultilevel"/>
    <w:tmpl w:val="B06A5B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30C6809"/>
    <w:multiLevelType w:val="hybridMultilevel"/>
    <w:tmpl w:val="B784FC52"/>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C73"/>
    <w:rsid w:val="0003308D"/>
    <w:rsid w:val="00033DDC"/>
    <w:rsid w:val="00134165"/>
    <w:rsid w:val="00165434"/>
    <w:rsid w:val="00206027"/>
    <w:rsid w:val="00221E79"/>
    <w:rsid w:val="002807E5"/>
    <w:rsid w:val="00290632"/>
    <w:rsid w:val="002E197A"/>
    <w:rsid w:val="00314F61"/>
    <w:rsid w:val="0031694E"/>
    <w:rsid w:val="00331545"/>
    <w:rsid w:val="00334D8E"/>
    <w:rsid w:val="00343421"/>
    <w:rsid w:val="003B7525"/>
    <w:rsid w:val="003D3B42"/>
    <w:rsid w:val="003D4F3F"/>
    <w:rsid w:val="004058F8"/>
    <w:rsid w:val="00416A3A"/>
    <w:rsid w:val="00425D61"/>
    <w:rsid w:val="00440987"/>
    <w:rsid w:val="00447343"/>
    <w:rsid w:val="00451065"/>
    <w:rsid w:val="004A7C55"/>
    <w:rsid w:val="004E1932"/>
    <w:rsid w:val="004F183D"/>
    <w:rsid w:val="00506326"/>
    <w:rsid w:val="00565FE0"/>
    <w:rsid w:val="005B2C5E"/>
    <w:rsid w:val="00613921"/>
    <w:rsid w:val="0062259B"/>
    <w:rsid w:val="006953C4"/>
    <w:rsid w:val="006A5950"/>
    <w:rsid w:val="006E0E6E"/>
    <w:rsid w:val="007018CF"/>
    <w:rsid w:val="007663A2"/>
    <w:rsid w:val="007724F3"/>
    <w:rsid w:val="00786953"/>
    <w:rsid w:val="007D50F8"/>
    <w:rsid w:val="00812C73"/>
    <w:rsid w:val="008635A5"/>
    <w:rsid w:val="00865D44"/>
    <w:rsid w:val="008A680D"/>
    <w:rsid w:val="008B45E5"/>
    <w:rsid w:val="008C3740"/>
    <w:rsid w:val="008E148C"/>
    <w:rsid w:val="008E4272"/>
    <w:rsid w:val="008F6FBD"/>
    <w:rsid w:val="00905138"/>
    <w:rsid w:val="00960F72"/>
    <w:rsid w:val="00973B36"/>
    <w:rsid w:val="009D779D"/>
    <w:rsid w:val="009F13BD"/>
    <w:rsid w:val="00A06759"/>
    <w:rsid w:val="00A0756E"/>
    <w:rsid w:val="00A11519"/>
    <w:rsid w:val="00A23CD4"/>
    <w:rsid w:val="00A25DF6"/>
    <w:rsid w:val="00A714B4"/>
    <w:rsid w:val="00A76E49"/>
    <w:rsid w:val="00A84A28"/>
    <w:rsid w:val="00A85748"/>
    <w:rsid w:val="00B047F4"/>
    <w:rsid w:val="00B36882"/>
    <w:rsid w:val="00B52D7A"/>
    <w:rsid w:val="00B578A0"/>
    <w:rsid w:val="00B7484D"/>
    <w:rsid w:val="00B82E39"/>
    <w:rsid w:val="00BB7E79"/>
    <w:rsid w:val="00BF1C91"/>
    <w:rsid w:val="00BF7E86"/>
    <w:rsid w:val="00C309DA"/>
    <w:rsid w:val="00C50EB3"/>
    <w:rsid w:val="00C6189E"/>
    <w:rsid w:val="00C83047"/>
    <w:rsid w:val="00C86566"/>
    <w:rsid w:val="00CA64F4"/>
    <w:rsid w:val="00CD78C0"/>
    <w:rsid w:val="00D150F9"/>
    <w:rsid w:val="00D875CF"/>
    <w:rsid w:val="00DD73C3"/>
    <w:rsid w:val="00DF2C93"/>
    <w:rsid w:val="00E434A2"/>
    <w:rsid w:val="00EC3083"/>
    <w:rsid w:val="00F827D2"/>
    <w:rsid w:val="00F954EF"/>
    <w:rsid w:val="00FA32F6"/>
    <w:rsid w:val="00FB3158"/>
    <w:rsid w:val="00FD170C"/>
    <w:rsid w:val="00FE4D69"/>
    <w:rsid w:val="00FF59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355603-8201-4E55-8405-E3424D6B3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59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170C"/>
    <w:pPr>
      <w:ind w:left="720"/>
      <w:contextualSpacing/>
    </w:pPr>
  </w:style>
  <w:style w:type="paragraph" w:styleId="a4">
    <w:name w:val="header"/>
    <w:basedOn w:val="a"/>
    <w:link w:val="a5"/>
    <w:uiPriority w:val="99"/>
    <w:semiHidden/>
    <w:unhideWhenUsed/>
    <w:rsid w:val="00613921"/>
    <w:pPr>
      <w:tabs>
        <w:tab w:val="center" w:pos="4677"/>
        <w:tab w:val="right" w:pos="9355"/>
      </w:tabs>
    </w:pPr>
  </w:style>
  <w:style w:type="character" w:customStyle="1" w:styleId="a5">
    <w:name w:val="Верхній колонтитул Знак"/>
    <w:link w:val="a4"/>
    <w:uiPriority w:val="99"/>
    <w:semiHidden/>
    <w:locked/>
    <w:rsid w:val="00613921"/>
    <w:rPr>
      <w:rFonts w:cs="Times New Roman"/>
      <w:sz w:val="22"/>
      <w:szCs w:val="22"/>
      <w:lang w:val="x-none" w:eastAsia="en-US"/>
    </w:rPr>
  </w:style>
  <w:style w:type="paragraph" w:styleId="a6">
    <w:name w:val="footer"/>
    <w:basedOn w:val="a"/>
    <w:link w:val="a7"/>
    <w:uiPriority w:val="99"/>
    <w:semiHidden/>
    <w:unhideWhenUsed/>
    <w:rsid w:val="00613921"/>
    <w:pPr>
      <w:tabs>
        <w:tab w:val="center" w:pos="4677"/>
        <w:tab w:val="right" w:pos="9355"/>
      </w:tabs>
    </w:pPr>
  </w:style>
  <w:style w:type="character" w:customStyle="1" w:styleId="a7">
    <w:name w:val="Нижній колонтитул Знак"/>
    <w:link w:val="a6"/>
    <w:uiPriority w:val="99"/>
    <w:semiHidden/>
    <w:locked/>
    <w:rsid w:val="00613921"/>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2457</Words>
  <Characters>14009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Приватизація майна державних підприємств</vt:lpstr>
    </vt:vector>
  </TitlesOfParts>
  <Company/>
  <LinksUpToDate>false</LinksUpToDate>
  <CharactersWithSpaces>16434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Приватизація майна державних підприємств</dc:title>
  <dc:subject/>
  <dc:creator>Юлия</dc:creator>
  <cp:keywords/>
  <dc:description/>
  <cp:lastModifiedBy>Irina</cp:lastModifiedBy>
  <cp:revision>2</cp:revision>
  <dcterms:created xsi:type="dcterms:W3CDTF">2014-08-09T05:30:00Z</dcterms:created>
  <dcterms:modified xsi:type="dcterms:W3CDTF">2014-08-09T05:30:00Z</dcterms:modified>
</cp:coreProperties>
</file>