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436" w:rsidRPr="00970D0B" w:rsidRDefault="009F7436" w:rsidP="00970D0B">
      <w:pPr>
        <w:shd w:val="clear" w:color="auto" w:fill="FFFFFF"/>
        <w:ind w:left="0" w:firstLine="1418"/>
        <w:rPr>
          <w:b/>
          <w:iCs/>
          <w:sz w:val="28"/>
          <w:szCs w:val="28"/>
          <w:u w:val="single"/>
          <w:lang w:val="uk-UA"/>
        </w:rPr>
      </w:pPr>
      <w:r w:rsidRPr="00970D0B">
        <w:rPr>
          <w:b/>
          <w:iCs/>
          <w:sz w:val="28"/>
          <w:szCs w:val="28"/>
          <w:lang w:val="uk-UA"/>
        </w:rPr>
        <w:t>План</w:t>
      </w:r>
    </w:p>
    <w:p w:rsidR="009F7436" w:rsidRPr="00970D0B" w:rsidRDefault="009F7436" w:rsidP="00970D0B">
      <w:pPr>
        <w:shd w:val="clear" w:color="auto" w:fill="FFFFFF"/>
        <w:ind w:left="0" w:firstLine="709"/>
        <w:rPr>
          <w:iCs/>
          <w:sz w:val="28"/>
          <w:szCs w:val="28"/>
          <w:u w:val="single"/>
          <w:lang w:val="uk-UA"/>
        </w:rPr>
      </w:pPr>
    </w:p>
    <w:p w:rsidR="009F7436" w:rsidRPr="00970D0B" w:rsidRDefault="0026184A" w:rsidP="00970D0B">
      <w:pPr>
        <w:numPr>
          <w:ilvl w:val="0"/>
          <w:numId w:val="5"/>
        </w:numPr>
        <w:shd w:val="clear" w:color="auto" w:fill="FFFFFF"/>
        <w:ind w:hanging="720"/>
        <w:rPr>
          <w:iCs/>
          <w:sz w:val="28"/>
          <w:szCs w:val="28"/>
          <w:lang w:val="uk-UA"/>
        </w:rPr>
      </w:pPr>
      <w:r w:rsidRPr="00970D0B">
        <w:rPr>
          <w:iCs/>
          <w:sz w:val="28"/>
          <w:szCs w:val="28"/>
          <w:lang w:val="uk-UA"/>
        </w:rPr>
        <w:t>Сутність оборотних коштів.</w:t>
      </w:r>
    </w:p>
    <w:p w:rsidR="001B6E16" w:rsidRPr="00970D0B" w:rsidRDefault="001B6E16" w:rsidP="00970D0B">
      <w:pPr>
        <w:numPr>
          <w:ilvl w:val="0"/>
          <w:numId w:val="5"/>
        </w:numPr>
        <w:shd w:val="clear" w:color="auto" w:fill="FFFFFF"/>
        <w:ind w:hanging="720"/>
        <w:rPr>
          <w:iCs/>
          <w:sz w:val="28"/>
          <w:szCs w:val="28"/>
          <w:lang w:val="uk-UA"/>
        </w:rPr>
      </w:pPr>
      <w:r w:rsidRPr="00970D0B">
        <w:rPr>
          <w:iCs/>
          <w:sz w:val="28"/>
          <w:szCs w:val="28"/>
          <w:lang w:val="uk-UA"/>
        </w:rPr>
        <w:t>Структура оборотних коштів та джерела їх формування.</w:t>
      </w:r>
    </w:p>
    <w:p w:rsidR="001B6E16" w:rsidRPr="00970D0B" w:rsidRDefault="001B6E16" w:rsidP="00970D0B">
      <w:pPr>
        <w:numPr>
          <w:ilvl w:val="0"/>
          <w:numId w:val="5"/>
        </w:numPr>
        <w:shd w:val="clear" w:color="auto" w:fill="FFFFFF"/>
        <w:ind w:hanging="720"/>
        <w:rPr>
          <w:iCs/>
          <w:sz w:val="28"/>
          <w:szCs w:val="28"/>
          <w:lang w:val="uk-UA"/>
        </w:rPr>
      </w:pPr>
      <w:r w:rsidRPr="00970D0B">
        <w:rPr>
          <w:iCs/>
          <w:sz w:val="28"/>
          <w:szCs w:val="28"/>
          <w:lang w:val="uk-UA"/>
        </w:rPr>
        <w:t>Нормування оборотних коштів.</w:t>
      </w:r>
    </w:p>
    <w:p w:rsidR="001B6E16" w:rsidRPr="00970D0B" w:rsidRDefault="001B6E16" w:rsidP="00970D0B">
      <w:pPr>
        <w:numPr>
          <w:ilvl w:val="0"/>
          <w:numId w:val="5"/>
        </w:numPr>
        <w:shd w:val="clear" w:color="auto" w:fill="FFFFFF"/>
        <w:ind w:hanging="720"/>
        <w:rPr>
          <w:iCs/>
          <w:sz w:val="28"/>
          <w:szCs w:val="28"/>
          <w:lang w:val="uk-UA"/>
        </w:rPr>
      </w:pPr>
      <w:r w:rsidRPr="00970D0B">
        <w:rPr>
          <w:iCs/>
          <w:sz w:val="28"/>
          <w:szCs w:val="28"/>
          <w:lang w:val="uk-UA"/>
        </w:rPr>
        <w:t>Показники та шляхи ефективного використання оборотних коштів.</w:t>
      </w:r>
    </w:p>
    <w:p w:rsidR="009F7436" w:rsidRPr="00970D0B" w:rsidRDefault="001B6E16" w:rsidP="00970D0B">
      <w:pPr>
        <w:shd w:val="clear" w:color="auto" w:fill="FFFFFF"/>
        <w:ind w:left="1429" w:firstLine="0"/>
        <w:rPr>
          <w:iCs/>
          <w:sz w:val="28"/>
          <w:szCs w:val="28"/>
          <w:lang w:val="uk-UA"/>
        </w:rPr>
      </w:pPr>
      <w:r w:rsidRPr="00970D0B">
        <w:rPr>
          <w:iCs/>
          <w:sz w:val="28"/>
          <w:szCs w:val="28"/>
          <w:lang w:val="uk-UA"/>
        </w:rPr>
        <w:t>Список використаної літератури.</w:t>
      </w:r>
    </w:p>
    <w:p w:rsidR="00532428" w:rsidRPr="00970D0B" w:rsidRDefault="009F7436" w:rsidP="00970D0B">
      <w:pPr>
        <w:numPr>
          <w:ilvl w:val="0"/>
          <w:numId w:val="3"/>
        </w:numPr>
        <w:shd w:val="clear" w:color="auto" w:fill="FFFFFF"/>
        <w:ind w:left="0" w:firstLine="709"/>
        <w:rPr>
          <w:b/>
          <w:iCs/>
          <w:sz w:val="28"/>
          <w:szCs w:val="28"/>
          <w:lang w:val="uk-UA"/>
        </w:rPr>
      </w:pPr>
      <w:r w:rsidRPr="00970D0B">
        <w:rPr>
          <w:b/>
          <w:iCs/>
          <w:sz w:val="28"/>
          <w:szCs w:val="28"/>
          <w:u w:val="single"/>
          <w:lang w:val="uk-UA"/>
        </w:rPr>
        <w:br w:type="page"/>
      </w:r>
      <w:r w:rsidR="00861195">
        <w:rPr>
          <w:b/>
          <w:iCs/>
          <w:sz w:val="28"/>
          <w:szCs w:val="28"/>
          <w:lang w:val="uk-UA"/>
        </w:rPr>
        <w:t xml:space="preserve"> </w:t>
      </w:r>
      <w:r w:rsidR="00532428" w:rsidRPr="00970D0B">
        <w:rPr>
          <w:b/>
          <w:iCs/>
          <w:sz w:val="28"/>
          <w:szCs w:val="28"/>
          <w:lang w:val="uk-UA"/>
        </w:rPr>
        <w:t>Сутність оборотних коштів</w:t>
      </w:r>
    </w:p>
    <w:p w:rsidR="006605B0" w:rsidRPr="00970D0B" w:rsidRDefault="006605B0" w:rsidP="00970D0B">
      <w:pPr>
        <w:shd w:val="clear" w:color="auto" w:fill="FFFFFF"/>
        <w:ind w:left="0" w:firstLine="709"/>
        <w:rPr>
          <w:b/>
          <w:iCs/>
          <w:sz w:val="28"/>
          <w:szCs w:val="28"/>
          <w:lang w:val="uk-UA"/>
        </w:rPr>
      </w:pPr>
    </w:p>
    <w:p w:rsidR="00C47C5B" w:rsidRPr="00970D0B" w:rsidRDefault="00C47C5B" w:rsidP="00970D0B">
      <w:pPr>
        <w:shd w:val="clear" w:color="auto" w:fill="FFFFFF"/>
        <w:ind w:left="0" w:firstLine="709"/>
        <w:rPr>
          <w:sz w:val="28"/>
          <w:szCs w:val="28"/>
          <w:lang w:val="uk-UA"/>
        </w:rPr>
      </w:pPr>
      <w:r w:rsidRPr="00970D0B">
        <w:rPr>
          <w:spacing w:val="-2"/>
          <w:sz w:val="28"/>
          <w:szCs w:val="28"/>
          <w:lang w:val="uk-UA"/>
        </w:rPr>
        <w:t>В економічній літературі існують різні підходи до визначення сут</w:t>
      </w:r>
      <w:r w:rsidRPr="00970D0B">
        <w:rPr>
          <w:spacing w:val="-1"/>
          <w:sz w:val="28"/>
          <w:szCs w:val="28"/>
          <w:lang w:val="uk-UA"/>
        </w:rPr>
        <w:t xml:space="preserve">ності оборотних коштів. Дехто з економістів спрощено трактує їх як </w:t>
      </w:r>
      <w:r w:rsidR="00874DEA">
        <w:rPr>
          <w:noProof/>
        </w:rPr>
        <w:pict>
          <v:line id="_x0000_s1026" style="position:absolute;left:0;text-align:left;z-index:251656704;mso-position-horizontal-relative:margin;mso-position-vertical-relative:text" from="544.55pt,281.3pt" to="544.55pt,300.25pt" o:allowincell="f" strokeweight=".7pt">
            <w10:wrap anchorx="margin"/>
          </v:line>
        </w:pict>
      </w:r>
      <w:r w:rsidR="00874DEA">
        <w:rPr>
          <w:noProof/>
        </w:rPr>
        <w:pict>
          <v:line id="_x0000_s1027" style="position:absolute;left:0;text-align:left;z-index:251657728;mso-position-horizontal-relative:margin;mso-position-vertical-relative:text" from="546.7pt,87.6pt" to="546.7pt,117.85pt" o:allowincell="f" strokeweight=".7pt">
            <w10:wrap anchorx="margin"/>
          </v:line>
        </w:pict>
      </w:r>
      <w:r w:rsidR="00874DEA">
        <w:rPr>
          <w:noProof/>
        </w:rPr>
        <w:pict>
          <v:line id="_x0000_s1028" style="position:absolute;left:0;text-align:left;z-index:251658752;mso-position-horizontal-relative:margin;mso-position-vertical-relative:text" from="548.15pt,122.65pt" to="548.15pt,162.75pt" o:allowincell="f" strokeweight=".7pt">
            <w10:wrap anchorx="margin"/>
          </v:line>
        </w:pict>
      </w:r>
      <w:r w:rsidRPr="00970D0B">
        <w:rPr>
          <w:spacing w:val="-3"/>
          <w:sz w:val="28"/>
          <w:szCs w:val="28"/>
          <w:lang w:val="uk-UA"/>
        </w:rPr>
        <w:t>«предмети праці», «матеріальні активи», «гроші, що обертаються». Найчастіше можна натрапити на два визначення оборотних коштів.</w:t>
      </w:r>
    </w:p>
    <w:p w:rsidR="00C47C5B" w:rsidRPr="00970D0B" w:rsidRDefault="00C47C5B" w:rsidP="00970D0B">
      <w:pPr>
        <w:shd w:val="clear" w:color="auto" w:fill="FFFFFF"/>
        <w:ind w:left="0" w:firstLine="709"/>
        <w:rPr>
          <w:sz w:val="28"/>
          <w:szCs w:val="28"/>
          <w:lang w:val="uk-UA"/>
        </w:rPr>
      </w:pPr>
      <w:r w:rsidRPr="00970D0B">
        <w:rPr>
          <w:i/>
          <w:iCs/>
          <w:spacing w:val="-2"/>
          <w:sz w:val="28"/>
          <w:szCs w:val="28"/>
          <w:lang w:val="uk-UA"/>
        </w:rPr>
        <w:t xml:space="preserve">По-перше, </w:t>
      </w:r>
      <w:r w:rsidRPr="00970D0B">
        <w:rPr>
          <w:spacing w:val="-2"/>
          <w:sz w:val="28"/>
          <w:szCs w:val="28"/>
          <w:lang w:val="uk-UA"/>
        </w:rPr>
        <w:t xml:space="preserve">оборотні кошти — це грошові ресурси, які вкладено в </w:t>
      </w:r>
      <w:r w:rsidRPr="00970D0B">
        <w:rPr>
          <w:spacing w:val="-4"/>
          <w:sz w:val="28"/>
          <w:szCs w:val="28"/>
          <w:lang w:val="uk-UA"/>
        </w:rPr>
        <w:t>оборотн</w:t>
      </w:r>
      <w:r w:rsidR="006605B0" w:rsidRPr="00970D0B">
        <w:rPr>
          <w:spacing w:val="-4"/>
          <w:sz w:val="28"/>
          <w:szCs w:val="28"/>
          <w:lang w:val="uk-UA"/>
        </w:rPr>
        <w:t xml:space="preserve">і виробничі фонди і фонди обігу </w:t>
      </w:r>
      <w:r w:rsidRPr="00970D0B">
        <w:rPr>
          <w:spacing w:val="-4"/>
          <w:sz w:val="28"/>
          <w:szCs w:val="28"/>
          <w:lang w:val="uk-UA"/>
        </w:rPr>
        <w:t>для забезпечення безперерв</w:t>
      </w:r>
      <w:r w:rsidRPr="00970D0B">
        <w:rPr>
          <w:spacing w:val="-1"/>
          <w:sz w:val="28"/>
          <w:szCs w:val="28"/>
          <w:lang w:val="uk-UA"/>
        </w:rPr>
        <w:t>ного виробництва та реалізації виготовленої продукції.</w:t>
      </w:r>
    </w:p>
    <w:p w:rsidR="00C47C5B" w:rsidRPr="00970D0B" w:rsidRDefault="00C47C5B" w:rsidP="00970D0B">
      <w:pPr>
        <w:ind w:left="0" w:firstLine="709"/>
        <w:rPr>
          <w:sz w:val="28"/>
          <w:szCs w:val="28"/>
          <w:lang w:val="uk-UA"/>
        </w:rPr>
      </w:pPr>
      <w:r w:rsidRPr="00970D0B">
        <w:rPr>
          <w:i/>
          <w:iCs/>
          <w:spacing w:val="-2"/>
          <w:sz w:val="28"/>
          <w:szCs w:val="28"/>
          <w:lang w:val="uk-UA"/>
        </w:rPr>
        <w:t xml:space="preserve">По-друге, </w:t>
      </w:r>
      <w:r w:rsidRPr="00970D0B">
        <w:rPr>
          <w:spacing w:val="-2"/>
          <w:sz w:val="28"/>
          <w:szCs w:val="28"/>
          <w:lang w:val="uk-UA"/>
        </w:rPr>
        <w:t>оборотні кошти — це активи, які протягом одного ви</w:t>
      </w:r>
      <w:r w:rsidRPr="00970D0B">
        <w:rPr>
          <w:sz w:val="28"/>
          <w:szCs w:val="28"/>
          <w:lang w:val="uk-UA"/>
        </w:rPr>
        <w:t>робничого циклу або одного кал</w:t>
      </w:r>
      <w:r w:rsidR="006605B0" w:rsidRPr="00970D0B">
        <w:rPr>
          <w:sz w:val="28"/>
          <w:szCs w:val="28"/>
          <w:lang w:val="uk-UA"/>
        </w:rPr>
        <w:t>ендарного року можуть бути пере</w:t>
      </w:r>
      <w:r w:rsidRPr="00970D0B">
        <w:rPr>
          <w:sz w:val="28"/>
          <w:szCs w:val="28"/>
          <w:lang w:val="uk-UA"/>
        </w:rPr>
        <w:t>творені на гроші.</w:t>
      </w:r>
    </w:p>
    <w:p w:rsidR="006605B0" w:rsidRPr="00970D0B" w:rsidRDefault="006605B0" w:rsidP="00970D0B">
      <w:pPr>
        <w:shd w:val="clear" w:color="auto" w:fill="FFFFFF"/>
        <w:ind w:left="0" w:firstLine="709"/>
        <w:rPr>
          <w:sz w:val="28"/>
          <w:szCs w:val="28"/>
          <w:lang w:val="uk-UA"/>
        </w:rPr>
      </w:pPr>
      <w:r w:rsidRPr="00970D0B">
        <w:rPr>
          <w:sz w:val="28"/>
          <w:szCs w:val="28"/>
          <w:lang w:val="uk-UA"/>
        </w:rPr>
        <w:t xml:space="preserve">Якщо </w:t>
      </w:r>
      <w:r w:rsidRPr="00970D0B">
        <w:rPr>
          <w:iCs/>
          <w:sz w:val="28"/>
          <w:szCs w:val="28"/>
          <w:u w:val="single"/>
          <w:lang w:val="uk-UA"/>
        </w:rPr>
        <w:t>оборотні фонди</w:t>
      </w:r>
      <w:r w:rsidRPr="00970D0B">
        <w:rPr>
          <w:i/>
          <w:iCs/>
          <w:sz w:val="28"/>
          <w:szCs w:val="28"/>
          <w:lang w:val="uk-UA"/>
        </w:rPr>
        <w:t xml:space="preserve"> </w:t>
      </w:r>
      <w:r w:rsidRPr="00970D0B">
        <w:rPr>
          <w:sz w:val="28"/>
          <w:szCs w:val="28"/>
          <w:lang w:val="uk-UA"/>
        </w:rPr>
        <w:t xml:space="preserve">виступають у вигляді предметів праці, то </w:t>
      </w:r>
      <w:r w:rsidRPr="00970D0B">
        <w:rPr>
          <w:iCs/>
          <w:sz w:val="28"/>
          <w:szCs w:val="28"/>
          <w:u w:val="single"/>
          <w:lang w:val="uk-UA"/>
        </w:rPr>
        <w:t>фонди обігу</w:t>
      </w:r>
      <w:r w:rsidRPr="00970D0B">
        <w:rPr>
          <w:i/>
          <w:iCs/>
          <w:sz w:val="28"/>
          <w:szCs w:val="28"/>
          <w:lang w:val="uk-UA"/>
        </w:rPr>
        <w:t xml:space="preserve"> </w:t>
      </w:r>
      <w:r w:rsidRPr="00970D0B">
        <w:rPr>
          <w:sz w:val="28"/>
          <w:szCs w:val="28"/>
          <w:lang w:val="uk-UA"/>
        </w:rPr>
        <w:t>— це кошти, вкладені в запаси готової продукції, товари відвантажені та в дорозі, а також кошти на рахунках та в касі підприємства. З огляду на це розрізняють оборотні кошти у сфері виробництва та у сфері обігу, які в сукупності своїй забезпечують неперервність виробництва та реалізації продукції.</w:t>
      </w:r>
    </w:p>
    <w:p w:rsidR="00C47C5B" w:rsidRPr="00970D0B" w:rsidRDefault="00C47C5B" w:rsidP="00970D0B">
      <w:pPr>
        <w:ind w:left="0" w:firstLine="709"/>
        <w:rPr>
          <w:sz w:val="28"/>
          <w:szCs w:val="28"/>
          <w:lang w:val="uk-UA"/>
        </w:rPr>
      </w:pPr>
      <w:r w:rsidRPr="00970D0B">
        <w:rPr>
          <w:sz w:val="28"/>
          <w:szCs w:val="28"/>
          <w:lang w:val="uk-UA"/>
        </w:rPr>
        <w:t>У своєму кругообігу оборотні кошти проходять послідовно три стадії: грошову, виробничу і товарну.</w:t>
      </w:r>
    </w:p>
    <w:p w:rsidR="00C47C5B" w:rsidRPr="00970D0B" w:rsidRDefault="00C47C5B" w:rsidP="00970D0B">
      <w:pPr>
        <w:shd w:val="clear" w:color="auto" w:fill="FFFFFF"/>
        <w:ind w:left="0" w:firstLine="709"/>
        <w:rPr>
          <w:sz w:val="28"/>
          <w:szCs w:val="28"/>
          <w:lang w:val="uk-UA"/>
        </w:rPr>
      </w:pPr>
      <w:r w:rsidRPr="00970D0B">
        <w:rPr>
          <w:iCs/>
          <w:sz w:val="28"/>
          <w:szCs w:val="28"/>
          <w:u w:val="single"/>
          <w:lang w:val="uk-UA"/>
        </w:rPr>
        <w:t xml:space="preserve">Грошова стадія кругообігу коштів </w:t>
      </w:r>
      <w:r w:rsidRPr="00970D0B">
        <w:rPr>
          <w:sz w:val="28"/>
          <w:szCs w:val="28"/>
          <w:u w:val="single"/>
          <w:lang w:val="uk-UA"/>
        </w:rPr>
        <w:t>є</w:t>
      </w:r>
      <w:r w:rsidRPr="00970D0B">
        <w:rPr>
          <w:sz w:val="28"/>
          <w:szCs w:val="28"/>
          <w:lang w:val="uk-UA"/>
        </w:rPr>
        <w:t xml:space="preserve"> підготовчою</w:t>
      </w:r>
      <w:r w:rsidR="000A7F17" w:rsidRPr="00970D0B">
        <w:rPr>
          <w:sz w:val="28"/>
          <w:szCs w:val="28"/>
          <w:lang w:val="uk-UA"/>
        </w:rPr>
        <w:t xml:space="preserve"> і відбу</w:t>
      </w:r>
      <w:r w:rsidRPr="00970D0B">
        <w:rPr>
          <w:sz w:val="28"/>
          <w:szCs w:val="28"/>
          <w:lang w:val="uk-UA"/>
        </w:rPr>
        <w:t>вається у сфері обігу, де гроші перетворюються у виробничі запаси.</w:t>
      </w:r>
    </w:p>
    <w:p w:rsidR="00C47C5B" w:rsidRPr="00970D0B" w:rsidRDefault="00C47C5B" w:rsidP="00970D0B">
      <w:pPr>
        <w:shd w:val="clear" w:color="auto" w:fill="FFFFFF"/>
        <w:ind w:left="0" w:firstLine="709"/>
        <w:rPr>
          <w:sz w:val="28"/>
          <w:szCs w:val="28"/>
        </w:rPr>
      </w:pPr>
      <w:r w:rsidRPr="00970D0B">
        <w:rPr>
          <w:iCs/>
          <w:sz w:val="28"/>
          <w:szCs w:val="28"/>
          <w:u w:val="single"/>
          <w:lang w:val="uk-UA"/>
        </w:rPr>
        <w:t>Виробнича стадія</w:t>
      </w:r>
      <w:r w:rsidRPr="00970D0B">
        <w:rPr>
          <w:i/>
          <w:iCs/>
          <w:sz w:val="28"/>
          <w:szCs w:val="28"/>
          <w:lang w:val="uk-UA"/>
        </w:rPr>
        <w:t xml:space="preserve"> </w:t>
      </w:r>
      <w:r w:rsidRPr="00970D0B">
        <w:rPr>
          <w:sz w:val="28"/>
          <w:szCs w:val="28"/>
          <w:lang w:val="uk-UA"/>
        </w:rPr>
        <w:t>являє с</w:t>
      </w:r>
      <w:r w:rsidR="000A7F17" w:rsidRPr="00970D0B">
        <w:rPr>
          <w:sz w:val="28"/>
          <w:szCs w:val="28"/>
          <w:lang w:val="uk-UA"/>
        </w:rPr>
        <w:t>обою безпосередній процес вироб</w:t>
      </w:r>
      <w:r w:rsidRPr="00970D0B">
        <w:rPr>
          <w:sz w:val="28"/>
          <w:szCs w:val="28"/>
          <w:lang w:val="uk-UA"/>
        </w:rPr>
        <w:t>ництва, який закінчується випуском готової продукції.</w:t>
      </w:r>
    </w:p>
    <w:p w:rsidR="00C47C5B" w:rsidRPr="00970D0B" w:rsidRDefault="00C47C5B" w:rsidP="00970D0B">
      <w:pPr>
        <w:shd w:val="clear" w:color="auto" w:fill="FFFFFF"/>
        <w:ind w:left="0" w:firstLine="709"/>
        <w:rPr>
          <w:sz w:val="28"/>
          <w:szCs w:val="28"/>
          <w:lang w:val="uk-UA"/>
        </w:rPr>
      </w:pPr>
      <w:r w:rsidRPr="00970D0B">
        <w:rPr>
          <w:sz w:val="28"/>
          <w:szCs w:val="28"/>
          <w:lang w:val="uk-UA"/>
        </w:rPr>
        <w:t xml:space="preserve">На </w:t>
      </w:r>
      <w:r w:rsidRPr="00970D0B">
        <w:rPr>
          <w:iCs/>
          <w:sz w:val="28"/>
          <w:szCs w:val="28"/>
          <w:u w:val="single"/>
          <w:lang w:val="uk-UA"/>
        </w:rPr>
        <w:t>товарній стадії кругообігу</w:t>
      </w:r>
      <w:r w:rsidRPr="00970D0B">
        <w:rPr>
          <w:i/>
          <w:iCs/>
          <w:sz w:val="28"/>
          <w:szCs w:val="28"/>
          <w:lang w:val="uk-UA"/>
        </w:rPr>
        <w:t xml:space="preserve"> </w:t>
      </w:r>
      <w:r w:rsidRPr="00970D0B">
        <w:rPr>
          <w:sz w:val="28"/>
          <w:szCs w:val="28"/>
          <w:lang w:val="uk-UA"/>
        </w:rPr>
        <w:t>авансовані оборотні кошти виступають у вигляді товарної продукції. Одна частина виручки від реалізації надходить на в</w:t>
      </w:r>
      <w:r w:rsidR="000A7F17" w:rsidRPr="00970D0B">
        <w:rPr>
          <w:sz w:val="28"/>
          <w:szCs w:val="28"/>
          <w:lang w:val="uk-UA"/>
        </w:rPr>
        <w:t>ідшкодування авансованих оборот</w:t>
      </w:r>
      <w:r w:rsidRPr="00970D0B">
        <w:rPr>
          <w:sz w:val="28"/>
          <w:szCs w:val="28"/>
          <w:lang w:val="uk-UA"/>
        </w:rPr>
        <w:t>них коштів, а інша становить</w:t>
      </w:r>
      <w:r w:rsidR="000A7F17" w:rsidRPr="00970D0B">
        <w:rPr>
          <w:sz w:val="28"/>
          <w:szCs w:val="28"/>
          <w:lang w:val="uk-UA"/>
        </w:rPr>
        <w:t xml:space="preserve"> нагромадження, яке використову</w:t>
      </w:r>
      <w:r w:rsidRPr="00970D0B">
        <w:rPr>
          <w:sz w:val="28"/>
          <w:szCs w:val="28"/>
          <w:lang w:val="uk-UA"/>
        </w:rPr>
        <w:t>ється підприємством відповідно до його планів.</w:t>
      </w:r>
    </w:p>
    <w:p w:rsidR="00C47C5B" w:rsidRPr="00970D0B" w:rsidRDefault="00C47C5B" w:rsidP="00970D0B">
      <w:pPr>
        <w:shd w:val="clear" w:color="auto" w:fill="FFFFFF"/>
        <w:ind w:left="0" w:firstLine="709"/>
        <w:rPr>
          <w:sz w:val="28"/>
          <w:szCs w:val="28"/>
        </w:rPr>
      </w:pPr>
      <w:r w:rsidRPr="00970D0B">
        <w:rPr>
          <w:sz w:val="28"/>
          <w:szCs w:val="28"/>
          <w:lang w:val="uk-UA"/>
        </w:rPr>
        <w:t>Грошова форма, якої набувають оборотні кошти на третій стадії свого кругообігу, одночасно стає і початковою стадією обороту коштів.</w:t>
      </w:r>
    </w:p>
    <w:p w:rsidR="00C47C5B" w:rsidRPr="00970D0B" w:rsidRDefault="00C47C5B" w:rsidP="00970D0B">
      <w:pPr>
        <w:shd w:val="clear" w:color="auto" w:fill="FFFFFF"/>
        <w:ind w:left="0" w:firstLine="709"/>
        <w:rPr>
          <w:sz w:val="28"/>
          <w:szCs w:val="28"/>
          <w:lang w:val="uk-UA"/>
        </w:rPr>
      </w:pPr>
      <w:r w:rsidRPr="00970D0B">
        <w:rPr>
          <w:sz w:val="28"/>
          <w:szCs w:val="28"/>
          <w:lang w:val="uk-UA"/>
        </w:rPr>
        <w:t>Кругообіг оборотних коштів відбувається за схемою</w:t>
      </w:r>
    </w:p>
    <w:p w:rsidR="000A7F17" w:rsidRPr="00970D0B" w:rsidRDefault="000A7F17" w:rsidP="00970D0B">
      <w:pPr>
        <w:shd w:val="clear" w:color="auto" w:fill="FFFFFF"/>
        <w:ind w:left="0" w:firstLine="709"/>
        <w:rPr>
          <w:sz w:val="28"/>
          <w:szCs w:val="28"/>
          <w:lang w:val="uk-UA"/>
        </w:rPr>
      </w:pPr>
      <w:r w:rsidRPr="00970D0B">
        <w:rPr>
          <w:sz w:val="28"/>
          <w:szCs w:val="28"/>
          <w:lang w:val="uk-UA"/>
        </w:rPr>
        <w:t>Г – ВЗ…НВ…ГП – Г</w:t>
      </w:r>
      <w:r w:rsidRPr="00970D0B">
        <w:rPr>
          <w:sz w:val="28"/>
          <w:szCs w:val="28"/>
          <w:lang w:val="en-US"/>
        </w:rPr>
        <w:t>'</w:t>
      </w:r>
      <w:r w:rsidRPr="00970D0B">
        <w:rPr>
          <w:sz w:val="28"/>
          <w:szCs w:val="28"/>
          <w:lang w:val="uk-UA"/>
        </w:rPr>
        <w:t>,</w:t>
      </w:r>
    </w:p>
    <w:p w:rsidR="00C47C5B" w:rsidRPr="00970D0B" w:rsidRDefault="00C47C5B" w:rsidP="00970D0B">
      <w:pPr>
        <w:shd w:val="clear" w:color="auto" w:fill="FFFFFF"/>
        <w:ind w:left="0" w:firstLine="709"/>
        <w:rPr>
          <w:sz w:val="28"/>
          <w:szCs w:val="28"/>
        </w:rPr>
      </w:pPr>
      <w:r w:rsidRPr="00970D0B">
        <w:rPr>
          <w:sz w:val="28"/>
          <w:szCs w:val="28"/>
          <w:lang w:val="uk-UA"/>
        </w:rPr>
        <w:t xml:space="preserve">де </w:t>
      </w:r>
      <w:r w:rsidRPr="00970D0B">
        <w:rPr>
          <w:iCs/>
          <w:sz w:val="28"/>
          <w:szCs w:val="28"/>
          <w:lang w:val="uk-UA"/>
        </w:rPr>
        <w:t>Г</w:t>
      </w:r>
      <w:r w:rsidRPr="00970D0B">
        <w:rPr>
          <w:i/>
          <w:iCs/>
          <w:sz w:val="28"/>
          <w:szCs w:val="28"/>
          <w:lang w:val="uk-UA"/>
        </w:rPr>
        <w:t xml:space="preserve"> </w:t>
      </w:r>
      <w:r w:rsidRPr="00970D0B">
        <w:rPr>
          <w:sz w:val="28"/>
          <w:szCs w:val="28"/>
          <w:lang w:val="uk-UA"/>
        </w:rPr>
        <w:t>— кошти, які авансуються підприємством;</w:t>
      </w:r>
    </w:p>
    <w:p w:rsidR="00C47C5B" w:rsidRPr="00970D0B" w:rsidRDefault="00C47C5B" w:rsidP="00970D0B">
      <w:pPr>
        <w:shd w:val="clear" w:color="auto" w:fill="FFFFFF"/>
        <w:ind w:left="0" w:firstLine="709"/>
        <w:rPr>
          <w:sz w:val="28"/>
          <w:szCs w:val="28"/>
        </w:rPr>
      </w:pPr>
      <w:r w:rsidRPr="00970D0B">
        <w:rPr>
          <w:iCs/>
          <w:sz w:val="28"/>
          <w:szCs w:val="28"/>
          <w:lang w:val="uk-UA"/>
        </w:rPr>
        <w:t>ВЗ</w:t>
      </w:r>
      <w:r w:rsidRPr="00970D0B">
        <w:rPr>
          <w:i/>
          <w:iCs/>
          <w:sz w:val="28"/>
          <w:szCs w:val="28"/>
          <w:lang w:val="uk-UA"/>
        </w:rPr>
        <w:t xml:space="preserve"> </w:t>
      </w:r>
      <w:r w:rsidRPr="00970D0B">
        <w:rPr>
          <w:sz w:val="28"/>
          <w:szCs w:val="28"/>
          <w:lang w:val="uk-UA"/>
        </w:rPr>
        <w:t>— виробничі запаси;</w:t>
      </w:r>
    </w:p>
    <w:p w:rsidR="00C47C5B" w:rsidRPr="00970D0B" w:rsidRDefault="00C47C5B" w:rsidP="00970D0B">
      <w:pPr>
        <w:shd w:val="clear" w:color="auto" w:fill="FFFFFF"/>
        <w:ind w:left="0" w:firstLine="709"/>
        <w:rPr>
          <w:sz w:val="28"/>
          <w:szCs w:val="28"/>
        </w:rPr>
      </w:pPr>
      <w:r w:rsidRPr="00970D0B">
        <w:rPr>
          <w:iCs/>
          <w:sz w:val="28"/>
          <w:szCs w:val="28"/>
          <w:lang w:val="uk-UA"/>
        </w:rPr>
        <w:t>НВ</w:t>
      </w:r>
      <w:r w:rsidRPr="00970D0B">
        <w:rPr>
          <w:i/>
          <w:iCs/>
          <w:sz w:val="28"/>
          <w:szCs w:val="28"/>
          <w:lang w:val="uk-UA"/>
        </w:rPr>
        <w:t xml:space="preserve"> </w:t>
      </w:r>
      <w:r w:rsidRPr="00970D0B">
        <w:rPr>
          <w:sz w:val="28"/>
          <w:szCs w:val="28"/>
          <w:lang w:val="uk-UA"/>
        </w:rPr>
        <w:t>— незавершене виробництво, що являє собою виробничу стадію;</w:t>
      </w:r>
    </w:p>
    <w:p w:rsidR="00C47C5B" w:rsidRPr="00970D0B" w:rsidRDefault="00C47C5B" w:rsidP="00970D0B">
      <w:pPr>
        <w:shd w:val="clear" w:color="auto" w:fill="FFFFFF"/>
        <w:ind w:left="0" w:firstLine="709"/>
        <w:rPr>
          <w:sz w:val="28"/>
          <w:szCs w:val="28"/>
        </w:rPr>
      </w:pPr>
      <w:r w:rsidRPr="00970D0B">
        <w:rPr>
          <w:iCs/>
          <w:sz w:val="28"/>
          <w:szCs w:val="28"/>
          <w:lang w:val="uk-UA"/>
        </w:rPr>
        <w:t>ГП</w:t>
      </w:r>
      <w:r w:rsidRPr="00970D0B">
        <w:rPr>
          <w:i/>
          <w:iCs/>
          <w:sz w:val="28"/>
          <w:szCs w:val="28"/>
          <w:lang w:val="uk-UA"/>
        </w:rPr>
        <w:t xml:space="preserve"> </w:t>
      </w:r>
      <w:r w:rsidRPr="00970D0B">
        <w:rPr>
          <w:sz w:val="28"/>
          <w:szCs w:val="28"/>
          <w:lang w:val="uk-UA"/>
        </w:rPr>
        <w:t>— готова продукція;</w:t>
      </w:r>
    </w:p>
    <w:p w:rsidR="00C47C5B" w:rsidRPr="00970D0B" w:rsidRDefault="00C47C5B" w:rsidP="00970D0B">
      <w:pPr>
        <w:shd w:val="clear" w:color="auto" w:fill="FFFFFF"/>
        <w:ind w:left="0" w:firstLine="709"/>
        <w:rPr>
          <w:sz w:val="28"/>
          <w:szCs w:val="28"/>
          <w:lang w:val="uk-UA"/>
        </w:rPr>
      </w:pPr>
      <w:r w:rsidRPr="00970D0B">
        <w:rPr>
          <w:iCs/>
          <w:sz w:val="28"/>
          <w:szCs w:val="28"/>
          <w:lang w:val="uk-UA"/>
        </w:rPr>
        <w:t>Г'</w:t>
      </w:r>
      <w:r w:rsidRPr="00970D0B">
        <w:rPr>
          <w:i/>
          <w:iCs/>
          <w:sz w:val="28"/>
          <w:szCs w:val="28"/>
          <w:lang w:val="uk-UA"/>
        </w:rPr>
        <w:t xml:space="preserve"> </w:t>
      </w:r>
      <w:r w:rsidRPr="00970D0B">
        <w:rPr>
          <w:sz w:val="28"/>
          <w:szCs w:val="28"/>
          <w:lang w:val="uk-UA"/>
        </w:rPr>
        <w:t>— кошти, отримані в результаті реалізації продукції, які включають авансовані витрати та прибуток підприємства.</w:t>
      </w:r>
      <w:r w:rsidR="000A7F17" w:rsidRPr="00970D0B">
        <w:rPr>
          <w:sz w:val="28"/>
          <w:szCs w:val="28"/>
          <w:lang w:val="uk-UA"/>
        </w:rPr>
        <w:t xml:space="preserve"> Мету функціонування капіталу буде досягнуто тоді, коли Г</w:t>
      </w:r>
      <w:r w:rsidR="000A7F17" w:rsidRPr="00970D0B">
        <w:rPr>
          <w:sz w:val="28"/>
          <w:szCs w:val="28"/>
        </w:rPr>
        <w:t>'</w:t>
      </w:r>
      <w:r w:rsidR="000A7F17" w:rsidRPr="00970D0B">
        <w:rPr>
          <w:sz w:val="28"/>
          <w:szCs w:val="28"/>
          <w:lang w:val="uk-UA"/>
        </w:rPr>
        <w:t xml:space="preserve"> = Г + ΔГ, тобто коли відбудеться </w:t>
      </w:r>
      <w:r w:rsidR="00633691" w:rsidRPr="00970D0B">
        <w:rPr>
          <w:sz w:val="28"/>
          <w:szCs w:val="28"/>
          <w:lang w:val="uk-UA"/>
        </w:rPr>
        <w:t>приріст грошей порівняно з авансовою сумою.</w:t>
      </w:r>
    </w:p>
    <w:p w:rsidR="00C47C5B" w:rsidRPr="00970D0B" w:rsidRDefault="00C47C5B" w:rsidP="00970D0B">
      <w:pPr>
        <w:shd w:val="clear" w:color="auto" w:fill="FFFFFF"/>
        <w:ind w:left="0" w:firstLine="709"/>
        <w:rPr>
          <w:sz w:val="28"/>
          <w:szCs w:val="28"/>
        </w:rPr>
      </w:pPr>
      <w:r w:rsidRPr="00970D0B">
        <w:rPr>
          <w:sz w:val="28"/>
          <w:szCs w:val="28"/>
          <w:lang w:val="uk-UA"/>
        </w:rPr>
        <w:t>Крапки (...) означають, що обіг коштів перервано, але процес їх кругообігу продовжується у сфері виробництва.</w:t>
      </w:r>
    </w:p>
    <w:p w:rsidR="00C47C5B" w:rsidRPr="00970D0B" w:rsidRDefault="00C47C5B" w:rsidP="00970D0B">
      <w:pPr>
        <w:ind w:left="0" w:firstLine="709"/>
        <w:rPr>
          <w:sz w:val="28"/>
          <w:szCs w:val="28"/>
          <w:lang w:val="uk-UA"/>
        </w:rPr>
      </w:pPr>
      <w:r w:rsidRPr="00970D0B">
        <w:rPr>
          <w:sz w:val="28"/>
          <w:szCs w:val="28"/>
          <w:lang w:val="uk-UA"/>
        </w:rPr>
        <w:t>Оборотні кошти перебувають одночасно на всіх стадіях кругообігу, що забезпечує його неперервність та без</w:t>
      </w:r>
      <w:r w:rsidR="00633691" w:rsidRPr="00970D0B">
        <w:rPr>
          <w:sz w:val="28"/>
          <w:szCs w:val="28"/>
          <w:lang w:val="uk-UA"/>
        </w:rPr>
        <w:t>перебійну роботу підприємства.</w:t>
      </w:r>
    </w:p>
    <w:p w:rsidR="00532428" w:rsidRPr="00970D0B" w:rsidRDefault="00970D0B" w:rsidP="00970D0B">
      <w:pPr>
        <w:ind w:left="0" w:firstLine="709"/>
        <w:rPr>
          <w:b/>
          <w:sz w:val="28"/>
          <w:szCs w:val="28"/>
          <w:lang w:val="uk-UA"/>
        </w:rPr>
      </w:pPr>
      <w:r>
        <w:rPr>
          <w:sz w:val="28"/>
          <w:szCs w:val="28"/>
          <w:lang w:val="uk-UA"/>
        </w:rPr>
        <w:br w:type="page"/>
      </w:r>
      <w:r w:rsidRPr="00970D0B">
        <w:rPr>
          <w:b/>
          <w:sz w:val="28"/>
          <w:szCs w:val="28"/>
        </w:rPr>
        <w:t>2</w:t>
      </w:r>
      <w:r w:rsidRPr="00970D0B">
        <w:rPr>
          <w:sz w:val="28"/>
          <w:szCs w:val="28"/>
        </w:rPr>
        <w:t xml:space="preserve">. </w:t>
      </w:r>
      <w:r w:rsidR="00532428" w:rsidRPr="00970D0B">
        <w:rPr>
          <w:b/>
          <w:iCs/>
          <w:sz w:val="28"/>
          <w:szCs w:val="28"/>
          <w:lang w:val="uk-UA"/>
        </w:rPr>
        <w:t>Структура оборотних коштів та джерела їх формування</w:t>
      </w:r>
    </w:p>
    <w:p w:rsidR="00532428" w:rsidRPr="00970D0B" w:rsidRDefault="00532428" w:rsidP="00970D0B">
      <w:pPr>
        <w:ind w:left="0" w:firstLine="709"/>
        <w:rPr>
          <w:sz w:val="28"/>
          <w:szCs w:val="28"/>
          <w:lang w:val="uk-UA"/>
        </w:rPr>
      </w:pPr>
    </w:p>
    <w:p w:rsidR="00C47C5B" w:rsidRPr="00970D0B" w:rsidRDefault="00C47C5B" w:rsidP="00970D0B">
      <w:pPr>
        <w:ind w:left="0" w:firstLine="709"/>
        <w:rPr>
          <w:sz w:val="28"/>
          <w:szCs w:val="28"/>
          <w:lang w:val="uk-UA"/>
        </w:rPr>
      </w:pPr>
      <w:r w:rsidRPr="00970D0B">
        <w:rPr>
          <w:sz w:val="28"/>
          <w:szCs w:val="28"/>
          <w:lang w:val="uk-UA"/>
        </w:rPr>
        <w:t xml:space="preserve">Співвідношення між зазначеними групами оборотних коштів у загальній їх вартості характеризує </w:t>
      </w:r>
      <w:r w:rsidRPr="00970D0B">
        <w:rPr>
          <w:iCs/>
          <w:sz w:val="28"/>
          <w:szCs w:val="28"/>
          <w:u w:val="single"/>
          <w:lang w:val="uk-UA"/>
        </w:rPr>
        <w:t>структуру оборотних коштів</w:t>
      </w:r>
      <w:r w:rsidRPr="00970D0B">
        <w:rPr>
          <w:i/>
          <w:iCs/>
          <w:sz w:val="28"/>
          <w:szCs w:val="28"/>
          <w:lang w:val="uk-UA"/>
        </w:rPr>
        <w:t xml:space="preserve">. </w:t>
      </w:r>
      <w:r w:rsidRPr="00970D0B">
        <w:rPr>
          <w:sz w:val="28"/>
          <w:szCs w:val="28"/>
          <w:lang w:val="uk-UA"/>
        </w:rPr>
        <w:t>Ця структура тим прогресивніша, чим більша частина оборотних коштів зайнята у сфері виробництва</w:t>
      </w:r>
      <w:r w:rsidR="002B68CD" w:rsidRPr="00970D0B">
        <w:rPr>
          <w:sz w:val="28"/>
          <w:szCs w:val="28"/>
          <w:lang w:val="uk-UA"/>
        </w:rPr>
        <w:t>.</w:t>
      </w:r>
    </w:p>
    <w:p w:rsidR="00514E5B" w:rsidRPr="00970D0B" w:rsidRDefault="00514E5B" w:rsidP="00970D0B">
      <w:pPr>
        <w:ind w:left="0" w:firstLine="709"/>
        <w:rPr>
          <w:sz w:val="28"/>
          <w:szCs w:val="28"/>
          <w:lang w:val="uk-UA"/>
        </w:rPr>
      </w:pPr>
      <w:r w:rsidRPr="00970D0B">
        <w:rPr>
          <w:sz w:val="28"/>
          <w:szCs w:val="28"/>
          <w:u w:val="single"/>
          <w:lang w:val="uk-UA"/>
        </w:rPr>
        <w:t>Структура оборотних коштів</w:t>
      </w:r>
      <w:r w:rsidRPr="00970D0B">
        <w:rPr>
          <w:sz w:val="28"/>
          <w:szCs w:val="28"/>
          <w:lang w:val="uk-UA"/>
        </w:rPr>
        <w:t xml:space="preserve"> — це питома вага вартості окремих статей оборотних виробничих фондів і фондів обігу в загальній сумі оборотних коштів. Структура оборотних коштів має значні коливання в окремих галузях господарства. Вона залежить від складу і структури витрат на виробництво, умов поставок матеріальних цінностей, умов реалізації продукції (виконаних робіт, наданих послуг), проведення розрахунків.</w:t>
      </w:r>
    </w:p>
    <w:p w:rsidR="00BD4971" w:rsidRPr="00970D0B" w:rsidRDefault="00C47C5B" w:rsidP="00970D0B">
      <w:pPr>
        <w:ind w:left="0" w:firstLine="709"/>
        <w:rPr>
          <w:sz w:val="28"/>
          <w:szCs w:val="28"/>
          <w:lang w:val="uk-UA"/>
        </w:rPr>
      </w:pPr>
      <w:r w:rsidRPr="00970D0B">
        <w:rPr>
          <w:sz w:val="28"/>
          <w:szCs w:val="28"/>
          <w:lang w:val="uk-UA"/>
        </w:rPr>
        <w:t>За останні роки на промислових підприємствах України склалась така структура оборотних коштів: у сфері виробництва частка оборотних коштів становить близько 70% (у тому числі</w:t>
      </w:r>
      <w:r w:rsidR="00BD4971" w:rsidRPr="00970D0B">
        <w:rPr>
          <w:sz w:val="28"/>
          <w:szCs w:val="28"/>
          <w:lang w:val="uk-UA"/>
        </w:rPr>
        <w:t xml:space="preserve"> </w:t>
      </w:r>
      <w:r w:rsidRPr="00970D0B">
        <w:rPr>
          <w:sz w:val="28"/>
          <w:szCs w:val="28"/>
          <w:lang w:val="uk-UA"/>
        </w:rPr>
        <w:t>на виробничі запаси припадає близько 50%, на незавершене виробництво — 20%), а у сфері обігу — близько 30% (із них близько 17% — готова продукція на складах).</w:t>
      </w:r>
    </w:p>
    <w:p w:rsidR="00C47C5B" w:rsidRPr="00970D0B" w:rsidRDefault="00C47C5B" w:rsidP="00970D0B">
      <w:pPr>
        <w:ind w:left="0" w:firstLine="709"/>
        <w:rPr>
          <w:sz w:val="28"/>
          <w:szCs w:val="28"/>
          <w:lang w:val="uk-UA"/>
        </w:rPr>
      </w:pPr>
      <w:r w:rsidRPr="00970D0B">
        <w:rPr>
          <w:sz w:val="28"/>
          <w:szCs w:val="28"/>
          <w:lang w:val="uk-UA"/>
        </w:rPr>
        <w:t xml:space="preserve">За </w:t>
      </w:r>
      <w:r w:rsidRPr="00970D0B">
        <w:rPr>
          <w:iCs/>
          <w:sz w:val="28"/>
          <w:szCs w:val="28"/>
          <w:u w:val="single"/>
          <w:lang w:val="uk-UA"/>
        </w:rPr>
        <w:t>джерелами формування</w:t>
      </w:r>
      <w:r w:rsidRPr="00970D0B">
        <w:rPr>
          <w:i/>
          <w:iCs/>
          <w:sz w:val="28"/>
          <w:szCs w:val="28"/>
          <w:lang w:val="uk-UA"/>
        </w:rPr>
        <w:t xml:space="preserve"> </w:t>
      </w:r>
      <w:r w:rsidR="00BD4971" w:rsidRPr="00970D0B">
        <w:rPr>
          <w:sz w:val="28"/>
          <w:szCs w:val="28"/>
          <w:lang w:val="uk-UA"/>
        </w:rPr>
        <w:t>оборотні кошти поділяються на вл</w:t>
      </w:r>
      <w:r w:rsidRPr="00970D0B">
        <w:rPr>
          <w:sz w:val="28"/>
          <w:szCs w:val="28"/>
          <w:lang w:val="uk-UA"/>
        </w:rPr>
        <w:t>асні та позичені.</w:t>
      </w:r>
    </w:p>
    <w:p w:rsidR="00C47C5B" w:rsidRPr="00970D0B" w:rsidRDefault="00C47C5B" w:rsidP="00970D0B">
      <w:pPr>
        <w:shd w:val="clear" w:color="auto" w:fill="FFFFFF"/>
        <w:ind w:left="0" w:firstLine="709"/>
        <w:rPr>
          <w:sz w:val="28"/>
          <w:szCs w:val="28"/>
        </w:rPr>
      </w:pPr>
      <w:r w:rsidRPr="00970D0B">
        <w:rPr>
          <w:iCs/>
          <w:sz w:val="28"/>
          <w:szCs w:val="28"/>
          <w:u w:val="single"/>
          <w:lang w:val="uk-UA"/>
        </w:rPr>
        <w:t>Власні оборотні кошти</w:t>
      </w:r>
      <w:r w:rsidRPr="00970D0B">
        <w:rPr>
          <w:i/>
          <w:iCs/>
          <w:sz w:val="28"/>
          <w:szCs w:val="28"/>
          <w:lang w:val="uk-UA"/>
        </w:rPr>
        <w:t xml:space="preserve"> </w:t>
      </w:r>
      <w:r w:rsidR="00BD4971" w:rsidRPr="00970D0B">
        <w:rPr>
          <w:sz w:val="28"/>
          <w:szCs w:val="28"/>
          <w:lang w:val="uk-UA"/>
        </w:rPr>
        <w:t>— це кошти, які постійно перебу</w:t>
      </w:r>
      <w:r w:rsidRPr="00970D0B">
        <w:rPr>
          <w:sz w:val="28"/>
          <w:szCs w:val="28"/>
          <w:lang w:val="uk-UA"/>
        </w:rPr>
        <w:t>вають у розпорядженні підприємства і формуються за рахунок власних ресурсів (прибуток тощо). У процесі виробництва потреби у власних оборотних коштах можуть зменшуватись за рахунок застосування так званих прирівняних до них коштів, які, по суті, є частиною власних, авансованих на оплату праці, але тимчасово вільних (у зв'язк</w:t>
      </w:r>
      <w:r w:rsidR="00FA6E8F" w:rsidRPr="00970D0B">
        <w:rPr>
          <w:sz w:val="28"/>
          <w:szCs w:val="28"/>
          <w:lang w:val="uk-UA"/>
        </w:rPr>
        <w:t>у з одноразовістю виплати по за</w:t>
      </w:r>
      <w:r w:rsidRPr="00970D0B">
        <w:rPr>
          <w:sz w:val="28"/>
          <w:szCs w:val="28"/>
          <w:lang w:val="uk-UA"/>
        </w:rPr>
        <w:t>робітній платі, оплаті відпусток</w:t>
      </w:r>
      <w:r w:rsidR="00FA6E8F" w:rsidRPr="00970D0B">
        <w:rPr>
          <w:sz w:val="28"/>
          <w:szCs w:val="28"/>
          <w:lang w:val="uk-UA"/>
        </w:rPr>
        <w:t>). Прирівняні до власних оборот</w:t>
      </w:r>
      <w:r w:rsidRPr="00970D0B">
        <w:rPr>
          <w:sz w:val="28"/>
          <w:szCs w:val="28"/>
          <w:lang w:val="uk-UA"/>
        </w:rPr>
        <w:t>ні кошти називають стійкими пасивами.</w:t>
      </w:r>
    </w:p>
    <w:p w:rsidR="00C47C5B" w:rsidRPr="00970D0B" w:rsidRDefault="00C47C5B" w:rsidP="00970D0B">
      <w:pPr>
        <w:shd w:val="clear" w:color="auto" w:fill="FFFFFF"/>
        <w:ind w:left="0" w:firstLine="709"/>
        <w:rPr>
          <w:sz w:val="28"/>
          <w:szCs w:val="28"/>
        </w:rPr>
      </w:pPr>
      <w:r w:rsidRPr="00970D0B">
        <w:rPr>
          <w:iCs/>
          <w:sz w:val="28"/>
          <w:szCs w:val="28"/>
          <w:u w:val="single"/>
          <w:lang w:val="uk-UA"/>
        </w:rPr>
        <w:t>Позичені оборотні кошти</w:t>
      </w:r>
      <w:r w:rsidRPr="00970D0B">
        <w:rPr>
          <w:i/>
          <w:iCs/>
          <w:sz w:val="28"/>
          <w:szCs w:val="28"/>
          <w:lang w:val="uk-UA"/>
        </w:rPr>
        <w:t xml:space="preserve"> </w:t>
      </w:r>
      <w:r w:rsidRPr="00970D0B">
        <w:rPr>
          <w:sz w:val="28"/>
          <w:szCs w:val="28"/>
          <w:lang w:val="uk-UA"/>
        </w:rPr>
        <w:t>— кредити банків, кредиторська заборгованість та інші пасиви.</w:t>
      </w:r>
    </w:p>
    <w:p w:rsidR="00C47C5B" w:rsidRPr="00970D0B" w:rsidRDefault="00C47C5B" w:rsidP="00970D0B">
      <w:pPr>
        <w:shd w:val="clear" w:color="auto" w:fill="FFFFFF"/>
        <w:ind w:left="0" w:firstLine="709"/>
        <w:rPr>
          <w:sz w:val="28"/>
          <w:szCs w:val="28"/>
        </w:rPr>
      </w:pPr>
      <w:r w:rsidRPr="00970D0B">
        <w:rPr>
          <w:sz w:val="28"/>
          <w:szCs w:val="28"/>
          <w:lang w:val="uk-UA"/>
        </w:rPr>
        <w:t>Кредиторська заборгованість означає використання коштів, які не належать підприємству (заборгованість по акцептованих та інших розрахункових документах, строк сплати яких не настав; заборгованість за несплаче</w:t>
      </w:r>
      <w:r w:rsidR="00F86BBD" w:rsidRPr="00970D0B">
        <w:rPr>
          <w:sz w:val="28"/>
          <w:szCs w:val="28"/>
          <w:lang w:val="uk-UA"/>
        </w:rPr>
        <w:t>ними у строк рахунками; заборго</w:t>
      </w:r>
      <w:r w:rsidRPr="00970D0B">
        <w:rPr>
          <w:sz w:val="28"/>
          <w:szCs w:val="28"/>
          <w:lang w:val="uk-UA"/>
        </w:rPr>
        <w:t>ваність за платежами до бюджету; за виданими векселями; за комерційними кредитами тощо).</w:t>
      </w:r>
    </w:p>
    <w:p w:rsidR="00C47C5B" w:rsidRPr="00970D0B" w:rsidRDefault="00C47C5B" w:rsidP="00970D0B">
      <w:pPr>
        <w:shd w:val="clear" w:color="auto" w:fill="FFFFFF"/>
        <w:ind w:left="0" w:firstLine="709"/>
        <w:rPr>
          <w:sz w:val="28"/>
          <w:szCs w:val="28"/>
          <w:lang w:val="uk-UA"/>
        </w:rPr>
      </w:pPr>
      <w:r w:rsidRPr="00970D0B">
        <w:rPr>
          <w:sz w:val="28"/>
          <w:szCs w:val="28"/>
          <w:lang w:val="uk-UA"/>
        </w:rPr>
        <w:t>Ефективно функціонує те</w:t>
      </w:r>
      <w:r w:rsidR="00F86BBD" w:rsidRPr="00970D0B">
        <w:rPr>
          <w:sz w:val="28"/>
          <w:szCs w:val="28"/>
          <w:lang w:val="uk-UA"/>
        </w:rPr>
        <w:t xml:space="preserve"> підприємство, яке при мінімаль</w:t>
      </w:r>
      <w:r w:rsidRPr="00970D0B">
        <w:rPr>
          <w:sz w:val="28"/>
          <w:szCs w:val="28"/>
          <w:lang w:val="uk-UA"/>
        </w:rPr>
        <w:t>них витратах досягає максимального результату. Мінімізація витрат на підприємстві вимагає оптимізації структури джерел формування оборотних коштів, тобто розумне по</w:t>
      </w:r>
      <w:r w:rsidR="00F86BBD" w:rsidRPr="00970D0B">
        <w:rPr>
          <w:sz w:val="28"/>
          <w:szCs w:val="28"/>
          <w:lang w:val="uk-UA"/>
        </w:rPr>
        <w:t>єднання влас</w:t>
      </w:r>
      <w:r w:rsidRPr="00970D0B">
        <w:rPr>
          <w:sz w:val="28"/>
          <w:szCs w:val="28"/>
          <w:lang w:val="uk-UA"/>
        </w:rPr>
        <w:t>них та позичених коштів.</w:t>
      </w:r>
    </w:p>
    <w:p w:rsidR="00C47C5B" w:rsidRPr="00970D0B" w:rsidRDefault="00C47C5B" w:rsidP="00970D0B">
      <w:pPr>
        <w:ind w:left="0" w:firstLine="709"/>
        <w:rPr>
          <w:sz w:val="28"/>
          <w:szCs w:val="28"/>
          <w:lang w:val="uk-UA"/>
        </w:rPr>
      </w:pPr>
      <w:r w:rsidRPr="00970D0B">
        <w:rPr>
          <w:sz w:val="28"/>
          <w:szCs w:val="28"/>
          <w:lang w:val="uk-UA"/>
        </w:rPr>
        <w:t>Залежно від способу визначення потреби оборотні кошти поділяються на нормовані та ненормовані</w:t>
      </w:r>
      <w:r w:rsidR="00514E5B" w:rsidRPr="00970D0B">
        <w:rPr>
          <w:sz w:val="28"/>
          <w:szCs w:val="28"/>
          <w:lang w:val="uk-UA"/>
        </w:rPr>
        <w:t>.</w:t>
      </w:r>
    </w:p>
    <w:p w:rsidR="00514E5B" w:rsidRPr="00970D0B" w:rsidRDefault="00514E5B" w:rsidP="00970D0B">
      <w:pPr>
        <w:ind w:left="0" w:firstLine="709"/>
        <w:rPr>
          <w:sz w:val="28"/>
          <w:szCs w:val="28"/>
          <w:lang w:val="uk-UA"/>
        </w:rPr>
      </w:pPr>
      <w:r w:rsidRPr="00970D0B">
        <w:rPr>
          <w:sz w:val="28"/>
          <w:szCs w:val="28"/>
          <w:lang w:val="uk-UA"/>
        </w:rPr>
        <w:t>Необхідність розподілу оборотних коштів на нормовані й ненормовані випливає з економічної доцільності досягнення найліпших результатів за найменших витрат. Установлення нормативів за окремими статтями оборотних коштів уможливлює забезпечення безперервної діяльності підприємства за умови оптимальних виробничих запасів, розмірів незавершеного виробництва, залишків готової продукції.</w:t>
      </w:r>
    </w:p>
    <w:p w:rsidR="00514E5B" w:rsidRPr="00970D0B" w:rsidRDefault="00514E5B" w:rsidP="00970D0B">
      <w:pPr>
        <w:ind w:left="0" w:firstLine="709"/>
        <w:rPr>
          <w:sz w:val="28"/>
          <w:szCs w:val="28"/>
          <w:lang w:val="uk-UA"/>
        </w:rPr>
      </w:pPr>
      <w:r w:rsidRPr="00970D0B">
        <w:rPr>
          <w:sz w:val="28"/>
          <w:szCs w:val="28"/>
          <w:lang w:val="uk-UA"/>
        </w:rPr>
        <w:t>До нормованих оборотних коштів належать оборотні кошти у виробничих запасах, незавершеному виробництві та витратах майбутніх періодів, у залишках готової продукції на складах підприємств.</w:t>
      </w:r>
    </w:p>
    <w:p w:rsidR="00514E5B" w:rsidRPr="00970D0B" w:rsidRDefault="00514E5B" w:rsidP="00970D0B">
      <w:pPr>
        <w:ind w:left="0" w:firstLine="709"/>
        <w:rPr>
          <w:sz w:val="28"/>
          <w:szCs w:val="28"/>
          <w:lang w:val="uk-UA"/>
        </w:rPr>
      </w:pPr>
      <w:r w:rsidRPr="00970D0B">
        <w:rPr>
          <w:sz w:val="28"/>
          <w:szCs w:val="28"/>
          <w:lang w:val="uk-UA"/>
        </w:rPr>
        <w:t>Ненормовані оборотні фонди</w:t>
      </w:r>
      <w:r w:rsidR="00D511C8" w:rsidRPr="00970D0B">
        <w:rPr>
          <w:sz w:val="28"/>
          <w:szCs w:val="28"/>
          <w:lang w:val="uk-UA"/>
        </w:rPr>
        <w:t xml:space="preserve"> включають фонди обігу за винят</w:t>
      </w:r>
      <w:r w:rsidRPr="00970D0B">
        <w:rPr>
          <w:sz w:val="28"/>
          <w:szCs w:val="28"/>
          <w:lang w:val="uk-UA"/>
        </w:rPr>
        <w:t>ком готової продукції на складі.</w:t>
      </w:r>
    </w:p>
    <w:p w:rsidR="00532428" w:rsidRPr="00970D0B" w:rsidRDefault="00861195" w:rsidP="00861195">
      <w:pPr>
        <w:ind w:left="0" w:firstLine="709"/>
        <w:rPr>
          <w:b/>
          <w:sz w:val="28"/>
          <w:szCs w:val="28"/>
          <w:lang w:val="uk-UA"/>
        </w:rPr>
      </w:pPr>
      <w:r>
        <w:rPr>
          <w:sz w:val="28"/>
          <w:szCs w:val="28"/>
          <w:lang w:val="uk-UA"/>
        </w:rPr>
        <w:br w:type="page"/>
      </w:r>
      <w:r w:rsidR="00970D0B" w:rsidRPr="00970D0B">
        <w:rPr>
          <w:b/>
          <w:iCs/>
          <w:sz w:val="28"/>
          <w:szCs w:val="28"/>
        </w:rPr>
        <w:t>3</w:t>
      </w:r>
      <w:r w:rsidR="00970D0B">
        <w:rPr>
          <w:b/>
          <w:iCs/>
          <w:sz w:val="28"/>
          <w:szCs w:val="28"/>
        </w:rPr>
        <w:t xml:space="preserve">. </w:t>
      </w:r>
      <w:r w:rsidR="00532428" w:rsidRPr="00970D0B">
        <w:rPr>
          <w:b/>
          <w:iCs/>
          <w:sz w:val="28"/>
          <w:szCs w:val="28"/>
          <w:lang w:val="uk-UA"/>
        </w:rPr>
        <w:t>Нормування оборотних коштів</w:t>
      </w:r>
    </w:p>
    <w:p w:rsidR="00532428" w:rsidRPr="00970D0B" w:rsidRDefault="00532428" w:rsidP="00970D0B">
      <w:pPr>
        <w:ind w:left="0" w:firstLine="709"/>
        <w:rPr>
          <w:sz w:val="28"/>
          <w:szCs w:val="28"/>
          <w:lang w:val="uk-UA"/>
        </w:rPr>
      </w:pPr>
    </w:p>
    <w:p w:rsidR="00C47C5B" w:rsidRPr="00970D0B" w:rsidRDefault="00C47C5B" w:rsidP="00970D0B">
      <w:pPr>
        <w:ind w:left="0" w:firstLine="709"/>
        <w:rPr>
          <w:sz w:val="28"/>
          <w:szCs w:val="28"/>
        </w:rPr>
      </w:pPr>
      <w:r w:rsidRPr="00970D0B">
        <w:rPr>
          <w:sz w:val="28"/>
          <w:szCs w:val="28"/>
          <w:lang w:val="uk-UA"/>
        </w:rPr>
        <w:t>Процес визначення економічно обґрунтованої величини оборотних коштів підприємства, необхідних для нормальної діяльності, називається нормуванням оборотних коштів. Таким чином, нормування оборотних коштів полягає в розробленні та</w:t>
      </w:r>
      <w:r w:rsidR="00CB4C76" w:rsidRPr="00970D0B">
        <w:rPr>
          <w:sz w:val="28"/>
          <w:szCs w:val="28"/>
          <w:lang w:val="uk-UA"/>
        </w:rPr>
        <w:t xml:space="preserve"> </w:t>
      </w:r>
      <w:r w:rsidRPr="00970D0B">
        <w:rPr>
          <w:sz w:val="28"/>
          <w:szCs w:val="28"/>
          <w:lang w:val="uk-UA"/>
        </w:rPr>
        <w:t>встановленні норм оборотност</w:t>
      </w:r>
      <w:r w:rsidR="00CB4C76" w:rsidRPr="00970D0B">
        <w:rPr>
          <w:sz w:val="28"/>
          <w:szCs w:val="28"/>
          <w:lang w:val="uk-UA"/>
        </w:rPr>
        <w:t>і оборотних коштів за їх елемен</w:t>
      </w:r>
      <w:r w:rsidRPr="00970D0B">
        <w:rPr>
          <w:sz w:val="28"/>
          <w:szCs w:val="28"/>
          <w:lang w:val="uk-UA"/>
        </w:rPr>
        <w:t>тами та нормативів оборотних коштів.</w:t>
      </w:r>
    </w:p>
    <w:p w:rsidR="00C47C5B" w:rsidRPr="00970D0B" w:rsidRDefault="00C47C5B" w:rsidP="00970D0B">
      <w:pPr>
        <w:shd w:val="clear" w:color="auto" w:fill="FFFFFF"/>
        <w:ind w:left="0" w:firstLine="709"/>
        <w:rPr>
          <w:sz w:val="28"/>
          <w:szCs w:val="28"/>
        </w:rPr>
      </w:pPr>
      <w:r w:rsidRPr="00970D0B">
        <w:rPr>
          <w:iCs/>
          <w:sz w:val="28"/>
          <w:szCs w:val="28"/>
          <w:u w:val="single"/>
          <w:lang w:val="uk-UA"/>
        </w:rPr>
        <w:t>Норма оборотних коштів</w:t>
      </w:r>
      <w:r w:rsidRPr="00970D0B">
        <w:rPr>
          <w:i/>
          <w:iCs/>
          <w:sz w:val="28"/>
          <w:szCs w:val="28"/>
          <w:lang w:val="uk-UA"/>
        </w:rPr>
        <w:t xml:space="preserve"> </w:t>
      </w:r>
      <w:r w:rsidRPr="00970D0B">
        <w:rPr>
          <w:sz w:val="28"/>
          <w:szCs w:val="28"/>
          <w:lang w:val="uk-UA"/>
        </w:rPr>
        <w:t>визначає мінімальні запаси товарно-матеріальних цінностей і розраховується в днях запасу (у відсотках від обсягу виконаних робіт, у гривнях тощо).</w:t>
      </w:r>
    </w:p>
    <w:p w:rsidR="00C47C5B" w:rsidRPr="00970D0B" w:rsidRDefault="00C47C5B" w:rsidP="00970D0B">
      <w:pPr>
        <w:shd w:val="clear" w:color="auto" w:fill="FFFFFF"/>
        <w:ind w:left="0" w:firstLine="709"/>
        <w:rPr>
          <w:sz w:val="28"/>
          <w:szCs w:val="28"/>
        </w:rPr>
      </w:pPr>
      <w:r w:rsidRPr="00970D0B">
        <w:rPr>
          <w:iCs/>
          <w:sz w:val="28"/>
          <w:szCs w:val="28"/>
          <w:u w:val="single"/>
          <w:lang w:val="uk-UA"/>
        </w:rPr>
        <w:t>Норматив оборотних коштів</w:t>
      </w:r>
      <w:r w:rsidRPr="00970D0B">
        <w:rPr>
          <w:i/>
          <w:iCs/>
          <w:sz w:val="28"/>
          <w:szCs w:val="28"/>
          <w:lang w:val="uk-UA"/>
        </w:rPr>
        <w:t xml:space="preserve"> </w:t>
      </w:r>
      <w:r w:rsidRPr="00970D0B">
        <w:rPr>
          <w:sz w:val="28"/>
          <w:szCs w:val="28"/>
          <w:lang w:val="uk-UA"/>
        </w:rPr>
        <w:t>— це грошовий вираз вартості мінімальних запасів товарно-матеріальних цінностей. Норми оборотних коштів установлюються на кілька років, а нормативи — щорічно (за певних умов — щоквартально).</w:t>
      </w:r>
    </w:p>
    <w:p w:rsidR="00C47C5B" w:rsidRPr="00970D0B" w:rsidRDefault="00C47C5B" w:rsidP="00970D0B">
      <w:pPr>
        <w:shd w:val="clear" w:color="auto" w:fill="FFFFFF"/>
        <w:ind w:left="0" w:firstLine="709"/>
        <w:rPr>
          <w:sz w:val="28"/>
          <w:szCs w:val="28"/>
          <w:lang w:val="uk-UA"/>
        </w:rPr>
      </w:pPr>
      <w:r w:rsidRPr="00970D0B">
        <w:rPr>
          <w:sz w:val="28"/>
          <w:szCs w:val="28"/>
          <w:lang w:val="uk-UA"/>
        </w:rPr>
        <w:t>Норматив оборотних кошті</w:t>
      </w:r>
      <w:r w:rsidR="00CB4C76" w:rsidRPr="00970D0B">
        <w:rPr>
          <w:sz w:val="28"/>
          <w:szCs w:val="28"/>
          <w:lang w:val="uk-UA"/>
        </w:rPr>
        <w:t>в залежить від обсягу виробницт</w:t>
      </w:r>
      <w:r w:rsidRPr="00970D0B">
        <w:rPr>
          <w:sz w:val="28"/>
          <w:szCs w:val="28"/>
          <w:lang w:val="uk-UA"/>
        </w:rPr>
        <w:t>ва та реалізації продукції, витрат на виробництво та реалізацію продукції; вартості товарно-м</w:t>
      </w:r>
      <w:r w:rsidR="00CB4C76" w:rsidRPr="00970D0B">
        <w:rPr>
          <w:sz w:val="28"/>
          <w:szCs w:val="28"/>
          <w:lang w:val="uk-UA"/>
        </w:rPr>
        <w:t>атеріальних цінностей у виробни</w:t>
      </w:r>
      <w:r w:rsidRPr="00970D0B">
        <w:rPr>
          <w:sz w:val="28"/>
          <w:szCs w:val="28"/>
          <w:lang w:val="uk-UA"/>
        </w:rPr>
        <w:t>чих запасах. Норми оборотних коштів (у днях) залежать від тривалості перебування їх у сфері виробництва та у сфері обігу, умов матеріально-технічного забезпечення (віддаленість від постачальників, споживачів, р</w:t>
      </w:r>
      <w:r w:rsidR="006B0E19" w:rsidRPr="00970D0B">
        <w:rPr>
          <w:sz w:val="28"/>
          <w:szCs w:val="28"/>
          <w:lang w:val="uk-UA"/>
        </w:rPr>
        <w:t>івномірність поставок матеріаль</w:t>
      </w:r>
      <w:r w:rsidRPr="00970D0B">
        <w:rPr>
          <w:sz w:val="28"/>
          <w:szCs w:val="28"/>
          <w:lang w:val="uk-UA"/>
        </w:rPr>
        <w:t>них ресурсів та збуту готової продукції).</w:t>
      </w:r>
    </w:p>
    <w:p w:rsidR="00C47C5B" w:rsidRPr="00970D0B" w:rsidRDefault="00C47C5B" w:rsidP="00970D0B">
      <w:pPr>
        <w:shd w:val="clear" w:color="auto" w:fill="FFFFFF"/>
        <w:ind w:left="0" w:firstLine="709"/>
        <w:rPr>
          <w:sz w:val="28"/>
          <w:szCs w:val="28"/>
        </w:rPr>
      </w:pPr>
      <w:r w:rsidRPr="00970D0B">
        <w:rPr>
          <w:sz w:val="28"/>
          <w:szCs w:val="28"/>
          <w:lang w:val="uk-UA"/>
        </w:rPr>
        <w:t>Існують три методи розрахунку нормативів оборотних коштів: аналітичний (дослідно-статистичний), коефіцієнтний та</w:t>
      </w:r>
      <w:r w:rsidR="00CB4C76" w:rsidRPr="00970D0B">
        <w:rPr>
          <w:sz w:val="28"/>
          <w:szCs w:val="28"/>
          <w:lang w:val="uk-UA"/>
        </w:rPr>
        <w:t xml:space="preserve"> </w:t>
      </w:r>
      <w:r w:rsidRPr="00970D0B">
        <w:rPr>
          <w:sz w:val="28"/>
          <w:szCs w:val="28"/>
          <w:lang w:val="uk-UA"/>
        </w:rPr>
        <w:t>метод прямого рахунку.</w:t>
      </w:r>
    </w:p>
    <w:p w:rsidR="00C47C5B" w:rsidRPr="00970D0B" w:rsidRDefault="00C47C5B" w:rsidP="00970D0B">
      <w:pPr>
        <w:shd w:val="clear" w:color="auto" w:fill="FFFFFF"/>
        <w:ind w:left="0" w:firstLine="709"/>
        <w:rPr>
          <w:sz w:val="28"/>
          <w:szCs w:val="28"/>
        </w:rPr>
      </w:pPr>
      <w:r w:rsidRPr="00970D0B">
        <w:rPr>
          <w:i/>
          <w:iCs/>
          <w:sz w:val="28"/>
          <w:szCs w:val="28"/>
          <w:lang w:val="uk-UA"/>
        </w:rPr>
        <w:t xml:space="preserve">Аналітичний метод (дослідно-статистичний) </w:t>
      </w:r>
      <w:r w:rsidRPr="00970D0B">
        <w:rPr>
          <w:sz w:val="28"/>
          <w:szCs w:val="28"/>
          <w:lang w:val="uk-UA"/>
        </w:rPr>
        <w:t>передбачає здійснення аналізу наявних товарно-матеріальних ресурсів з наступним їх коригуванням та вилученням з них надлишків.</w:t>
      </w:r>
    </w:p>
    <w:p w:rsidR="00C47C5B" w:rsidRPr="00970D0B" w:rsidRDefault="00C47C5B" w:rsidP="00970D0B">
      <w:pPr>
        <w:shd w:val="clear" w:color="auto" w:fill="FFFFFF"/>
        <w:ind w:left="0" w:firstLine="709"/>
        <w:rPr>
          <w:sz w:val="28"/>
          <w:szCs w:val="28"/>
        </w:rPr>
      </w:pPr>
      <w:r w:rsidRPr="00970D0B">
        <w:rPr>
          <w:sz w:val="28"/>
          <w:szCs w:val="28"/>
          <w:lang w:val="uk-UA"/>
        </w:rPr>
        <w:t xml:space="preserve">Сутність </w:t>
      </w:r>
      <w:r w:rsidRPr="00970D0B">
        <w:rPr>
          <w:i/>
          <w:iCs/>
          <w:sz w:val="28"/>
          <w:szCs w:val="28"/>
          <w:lang w:val="uk-UA"/>
        </w:rPr>
        <w:t xml:space="preserve">коефіцієнтного методу </w:t>
      </w:r>
      <w:r w:rsidRPr="00970D0B">
        <w:rPr>
          <w:sz w:val="28"/>
          <w:szCs w:val="28"/>
          <w:lang w:val="uk-UA"/>
        </w:rPr>
        <w:t>полягає в уточненні діючих нормативів (через коефіцієнти) відповідно до змін у виробництві</w:t>
      </w:r>
      <w:r w:rsidR="00CB4C76" w:rsidRPr="00970D0B">
        <w:rPr>
          <w:sz w:val="28"/>
          <w:szCs w:val="28"/>
          <w:lang w:val="uk-UA"/>
        </w:rPr>
        <w:t xml:space="preserve"> </w:t>
      </w:r>
      <w:r w:rsidRPr="00970D0B">
        <w:rPr>
          <w:sz w:val="28"/>
          <w:szCs w:val="28"/>
          <w:lang w:val="uk-UA"/>
        </w:rPr>
        <w:t>в наступному періоді.</w:t>
      </w:r>
    </w:p>
    <w:p w:rsidR="00C47C5B" w:rsidRPr="00970D0B" w:rsidRDefault="00C47C5B" w:rsidP="00970D0B">
      <w:pPr>
        <w:shd w:val="clear" w:color="auto" w:fill="FFFFFF"/>
        <w:ind w:left="0" w:firstLine="709"/>
        <w:rPr>
          <w:sz w:val="28"/>
          <w:szCs w:val="28"/>
        </w:rPr>
      </w:pPr>
      <w:r w:rsidRPr="00970D0B">
        <w:rPr>
          <w:i/>
          <w:iCs/>
          <w:sz w:val="28"/>
          <w:szCs w:val="28"/>
          <w:lang w:val="uk-UA"/>
        </w:rPr>
        <w:t xml:space="preserve">Метод прямого рахунку </w:t>
      </w:r>
      <w:r w:rsidRPr="00970D0B">
        <w:rPr>
          <w:sz w:val="28"/>
          <w:szCs w:val="28"/>
          <w:lang w:val="uk-UA"/>
        </w:rPr>
        <w:t>зводиться до розрахунку нормативів за кожним нормативним ел</w:t>
      </w:r>
      <w:r w:rsidR="00CB4C76" w:rsidRPr="00970D0B">
        <w:rPr>
          <w:sz w:val="28"/>
          <w:szCs w:val="28"/>
          <w:lang w:val="uk-UA"/>
        </w:rPr>
        <w:t>ементом в умовах досягнутого ор</w:t>
      </w:r>
      <w:r w:rsidRPr="00970D0B">
        <w:rPr>
          <w:sz w:val="28"/>
          <w:szCs w:val="28"/>
          <w:lang w:val="uk-UA"/>
        </w:rPr>
        <w:t xml:space="preserve">ганізаційно-технічного рівня </w:t>
      </w:r>
      <w:r w:rsidR="00CB4C76" w:rsidRPr="00970D0B">
        <w:rPr>
          <w:sz w:val="28"/>
          <w:szCs w:val="28"/>
          <w:lang w:val="uk-UA"/>
        </w:rPr>
        <w:t>виробництва. У практиці господа</w:t>
      </w:r>
      <w:r w:rsidRPr="00970D0B">
        <w:rPr>
          <w:sz w:val="28"/>
          <w:szCs w:val="28"/>
          <w:lang w:val="uk-UA"/>
        </w:rPr>
        <w:t>рювання цей метод є основним.</w:t>
      </w:r>
    </w:p>
    <w:p w:rsidR="00C47C5B" w:rsidRPr="00970D0B" w:rsidRDefault="00C47C5B" w:rsidP="00970D0B">
      <w:pPr>
        <w:shd w:val="clear" w:color="auto" w:fill="FFFFFF"/>
        <w:ind w:left="0" w:firstLine="709"/>
        <w:rPr>
          <w:sz w:val="28"/>
          <w:szCs w:val="28"/>
        </w:rPr>
      </w:pPr>
      <w:r w:rsidRPr="00970D0B">
        <w:rPr>
          <w:iCs/>
          <w:sz w:val="28"/>
          <w:szCs w:val="28"/>
          <w:u w:val="single"/>
          <w:lang w:val="uk-UA"/>
        </w:rPr>
        <w:t xml:space="preserve">Норматив власних оборотних коштів у виробничих запасах </w:t>
      </w:r>
      <w:r w:rsidRPr="00970D0B">
        <w:rPr>
          <w:sz w:val="28"/>
          <w:szCs w:val="28"/>
          <w:lang w:val="uk-UA"/>
        </w:rPr>
        <w:t xml:space="preserve">підприємства </w:t>
      </w:r>
      <w:r w:rsidR="00CB4C76" w:rsidRPr="00970D0B">
        <w:rPr>
          <w:sz w:val="28"/>
          <w:szCs w:val="28"/>
          <w:lang w:val="uk-UA"/>
        </w:rPr>
        <w:t>визначається множенням середньо</w:t>
      </w:r>
      <w:r w:rsidRPr="00970D0B">
        <w:rPr>
          <w:sz w:val="28"/>
          <w:szCs w:val="28"/>
          <w:lang w:val="uk-UA"/>
        </w:rPr>
        <w:t>добового (середньоденного) споживання матеріалів у вартісному виразі на норму їх запасу в днях:</w:t>
      </w:r>
    </w:p>
    <w:p w:rsidR="006B0E19" w:rsidRPr="00970D0B" w:rsidRDefault="00874DEA" w:rsidP="00970D0B">
      <w:pPr>
        <w:ind w:left="0" w:firstLine="709"/>
        <w:rPr>
          <w:sz w:val="28"/>
          <w:szCs w:val="28"/>
          <w:lang w:val="uk-UA"/>
        </w:rPr>
      </w:pPr>
      <w:r>
        <w:rPr>
          <w:position w:val="-14"/>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20.25pt">
            <v:imagedata r:id="rId7" o:title=""/>
          </v:shape>
        </w:pict>
      </w:r>
    </w:p>
    <w:p w:rsidR="006B0E19" w:rsidRPr="00970D0B" w:rsidRDefault="00C47C5B" w:rsidP="00970D0B">
      <w:pPr>
        <w:ind w:left="0" w:firstLine="709"/>
        <w:rPr>
          <w:sz w:val="28"/>
          <w:szCs w:val="28"/>
          <w:lang w:val="uk-UA"/>
        </w:rPr>
      </w:pPr>
      <w:r w:rsidRPr="00970D0B">
        <w:rPr>
          <w:sz w:val="28"/>
          <w:szCs w:val="28"/>
          <w:lang w:val="uk-UA"/>
        </w:rPr>
        <w:t xml:space="preserve">де </w:t>
      </w:r>
      <w:r w:rsidRPr="00970D0B">
        <w:rPr>
          <w:i/>
          <w:iCs/>
          <w:sz w:val="28"/>
          <w:szCs w:val="28"/>
          <w:lang w:val="uk-UA"/>
        </w:rPr>
        <w:t>Н</w:t>
      </w:r>
      <w:r w:rsidRPr="00970D0B">
        <w:rPr>
          <w:i/>
          <w:iCs/>
          <w:sz w:val="28"/>
          <w:szCs w:val="28"/>
          <w:vertAlign w:val="subscript"/>
          <w:lang w:val="uk-UA"/>
        </w:rPr>
        <w:t>вз</w:t>
      </w:r>
      <w:r w:rsidRPr="00970D0B">
        <w:rPr>
          <w:sz w:val="28"/>
          <w:szCs w:val="28"/>
          <w:lang w:val="uk-UA"/>
        </w:rPr>
        <w:t xml:space="preserve">— норматив власних виробничих запасів, грн.; </w:t>
      </w:r>
    </w:p>
    <w:p w:rsidR="00C47C5B" w:rsidRPr="00970D0B" w:rsidRDefault="00874DEA" w:rsidP="00970D0B">
      <w:pPr>
        <w:ind w:left="0" w:firstLine="709"/>
        <w:rPr>
          <w:sz w:val="28"/>
          <w:szCs w:val="28"/>
          <w:lang w:val="uk-UA"/>
        </w:rPr>
      </w:pPr>
      <w:r>
        <w:rPr>
          <w:position w:val="-14"/>
          <w:sz w:val="28"/>
          <w:szCs w:val="28"/>
        </w:rPr>
        <w:pict>
          <v:shape id="_x0000_i1026" type="#_x0000_t75" style="width:24pt;height:20.25pt">
            <v:imagedata r:id="rId8" o:title=""/>
          </v:shape>
        </w:pict>
      </w:r>
      <w:r w:rsidR="00C47C5B" w:rsidRPr="00970D0B">
        <w:rPr>
          <w:sz w:val="28"/>
          <w:szCs w:val="28"/>
          <w:lang w:val="uk-UA"/>
        </w:rPr>
        <w:t>— середньодобове споживання матеріалів, грн.;</w:t>
      </w:r>
    </w:p>
    <w:p w:rsidR="00C47C5B" w:rsidRPr="00970D0B" w:rsidRDefault="00874DEA" w:rsidP="00970D0B">
      <w:pPr>
        <w:shd w:val="clear" w:color="auto" w:fill="FFFFFF"/>
        <w:ind w:left="0" w:firstLine="709"/>
        <w:rPr>
          <w:sz w:val="28"/>
          <w:szCs w:val="28"/>
        </w:rPr>
      </w:pPr>
      <w:r>
        <w:rPr>
          <w:position w:val="-14"/>
          <w:sz w:val="28"/>
          <w:szCs w:val="28"/>
        </w:rPr>
        <w:pict>
          <v:shape id="_x0000_i1027" type="#_x0000_t75" style="width:21.75pt;height:20.25pt">
            <v:imagedata r:id="rId9" o:title=""/>
          </v:shape>
        </w:pict>
      </w:r>
      <w:r w:rsidR="00C47C5B" w:rsidRPr="00970D0B">
        <w:rPr>
          <w:sz w:val="28"/>
          <w:szCs w:val="28"/>
          <w:lang w:val="uk-UA"/>
        </w:rPr>
        <w:t>— норматив запасу в днях.</w:t>
      </w:r>
    </w:p>
    <w:p w:rsidR="00C47C5B" w:rsidRPr="00970D0B" w:rsidRDefault="00C47C5B" w:rsidP="00970D0B">
      <w:pPr>
        <w:shd w:val="clear" w:color="auto" w:fill="FFFFFF"/>
        <w:ind w:left="0" w:firstLine="709"/>
        <w:rPr>
          <w:sz w:val="28"/>
          <w:szCs w:val="28"/>
        </w:rPr>
      </w:pPr>
      <w:r w:rsidRPr="00970D0B">
        <w:rPr>
          <w:sz w:val="28"/>
          <w:szCs w:val="28"/>
          <w:lang w:val="uk-UA"/>
        </w:rPr>
        <w:t>Середньоденне споживання матеріалів визначається за формулою</w:t>
      </w:r>
    </w:p>
    <w:p w:rsidR="006B0E19" w:rsidRPr="00970D0B" w:rsidRDefault="00874DEA" w:rsidP="00970D0B">
      <w:pPr>
        <w:shd w:val="clear" w:color="auto" w:fill="FFFFFF"/>
        <w:ind w:left="0" w:firstLine="709"/>
        <w:rPr>
          <w:sz w:val="28"/>
          <w:szCs w:val="28"/>
          <w:lang w:val="uk-UA"/>
        </w:rPr>
      </w:pPr>
      <w:r>
        <w:rPr>
          <w:position w:val="-12"/>
          <w:sz w:val="28"/>
          <w:szCs w:val="28"/>
          <w:lang w:val="uk-UA"/>
        </w:rPr>
        <w:pict>
          <v:shape id="_x0000_i1028" type="#_x0000_t75" style="width:9.75pt;height:18.75pt">
            <v:imagedata r:id="rId10" o:title=""/>
          </v:shape>
        </w:pict>
      </w:r>
      <w:r>
        <w:rPr>
          <w:position w:val="-28"/>
          <w:sz w:val="28"/>
          <w:szCs w:val="28"/>
          <w:lang w:val="uk-UA"/>
        </w:rPr>
        <w:pict>
          <v:shape id="_x0000_i1029" type="#_x0000_t75" style="width:69pt;height:36pt">
            <v:imagedata r:id="rId11" o:title=""/>
          </v:shape>
        </w:pict>
      </w:r>
    </w:p>
    <w:p w:rsidR="00C47C5B" w:rsidRPr="00970D0B" w:rsidRDefault="00C47C5B" w:rsidP="00970D0B">
      <w:pPr>
        <w:shd w:val="clear" w:color="auto" w:fill="FFFFFF"/>
        <w:ind w:left="0" w:firstLine="709"/>
        <w:rPr>
          <w:sz w:val="28"/>
          <w:szCs w:val="28"/>
        </w:rPr>
      </w:pPr>
      <w:r w:rsidRPr="00970D0B">
        <w:rPr>
          <w:sz w:val="28"/>
          <w:szCs w:val="28"/>
          <w:lang w:val="uk-UA"/>
        </w:rPr>
        <w:t xml:space="preserve">де </w:t>
      </w:r>
      <w:r w:rsidR="00874DEA">
        <w:rPr>
          <w:position w:val="-12"/>
          <w:sz w:val="28"/>
          <w:szCs w:val="28"/>
        </w:rPr>
        <w:pict>
          <v:shape id="_x0000_i1030" type="#_x0000_t75" style="width:30pt;height:18.75pt">
            <v:imagedata r:id="rId12" o:title=""/>
          </v:shape>
        </w:pict>
      </w:r>
      <w:r w:rsidRPr="00970D0B">
        <w:rPr>
          <w:sz w:val="28"/>
          <w:szCs w:val="28"/>
          <w:lang w:val="uk-UA"/>
        </w:rPr>
        <w:t>— загальна річна потреба в даному виді ресурсів у натуральних одиницях виміру.</w:t>
      </w:r>
    </w:p>
    <w:p w:rsidR="00C47C5B" w:rsidRPr="00970D0B" w:rsidRDefault="00C47C5B" w:rsidP="00970D0B">
      <w:pPr>
        <w:shd w:val="clear" w:color="auto" w:fill="FFFFFF"/>
        <w:ind w:left="0" w:firstLine="709"/>
        <w:rPr>
          <w:sz w:val="28"/>
          <w:szCs w:val="28"/>
        </w:rPr>
      </w:pPr>
      <w:r w:rsidRPr="00970D0B">
        <w:rPr>
          <w:sz w:val="28"/>
          <w:szCs w:val="28"/>
          <w:lang w:val="uk-UA"/>
        </w:rPr>
        <w:t>Точність розрахунку нормативу залежить від правильного визначення запасів матеріальних ресурсів.</w:t>
      </w:r>
    </w:p>
    <w:p w:rsidR="00C47C5B" w:rsidRPr="00970D0B" w:rsidRDefault="00C47C5B" w:rsidP="00970D0B">
      <w:pPr>
        <w:shd w:val="clear" w:color="auto" w:fill="FFFFFF"/>
        <w:ind w:left="0" w:firstLine="709"/>
        <w:rPr>
          <w:sz w:val="28"/>
          <w:szCs w:val="28"/>
        </w:rPr>
      </w:pPr>
      <w:r w:rsidRPr="00970D0B">
        <w:rPr>
          <w:sz w:val="28"/>
          <w:szCs w:val="28"/>
          <w:lang w:val="uk-UA"/>
        </w:rPr>
        <w:t>Виробничі запаси залежно від їх призначення поділяють на поточні, підготовчі (технологічні), резервні</w:t>
      </w:r>
      <w:r w:rsidR="00EC1549" w:rsidRPr="00970D0B">
        <w:rPr>
          <w:sz w:val="28"/>
          <w:szCs w:val="28"/>
          <w:lang w:val="uk-UA"/>
        </w:rPr>
        <w:t xml:space="preserve"> (страхові), транс</w:t>
      </w:r>
      <w:r w:rsidRPr="00970D0B">
        <w:rPr>
          <w:sz w:val="28"/>
          <w:szCs w:val="28"/>
          <w:lang w:val="uk-UA"/>
        </w:rPr>
        <w:t>портні.</w:t>
      </w:r>
    </w:p>
    <w:p w:rsidR="00C47C5B" w:rsidRPr="00970D0B" w:rsidRDefault="00C47C5B" w:rsidP="00970D0B">
      <w:pPr>
        <w:shd w:val="clear" w:color="auto" w:fill="FFFFFF"/>
        <w:ind w:left="0" w:firstLine="709"/>
        <w:rPr>
          <w:sz w:val="28"/>
          <w:szCs w:val="28"/>
        </w:rPr>
      </w:pPr>
      <w:r w:rsidRPr="00970D0B">
        <w:rPr>
          <w:i/>
          <w:iCs/>
          <w:sz w:val="28"/>
          <w:szCs w:val="28"/>
          <w:lang w:val="uk-UA"/>
        </w:rPr>
        <w:t xml:space="preserve">Транспортний запас </w:t>
      </w:r>
      <w:r w:rsidRPr="00970D0B">
        <w:rPr>
          <w:sz w:val="28"/>
          <w:szCs w:val="28"/>
          <w:lang w:val="uk-UA"/>
        </w:rPr>
        <w:t xml:space="preserve">створюється на період з моменту оплати виставленого постачальником рахунку до прибуття вантажу на склад підприємства. </w:t>
      </w:r>
    </w:p>
    <w:p w:rsidR="00C47C5B" w:rsidRPr="00970D0B" w:rsidRDefault="00C47C5B" w:rsidP="00970D0B">
      <w:pPr>
        <w:shd w:val="clear" w:color="auto" w:fill="FFFFFF"/>
        <w:ind w:left="0" w:firstLine="709"/>
        <w:rPr>
          <w:sz w:val="28"/>
          <w:szCs w:val="28"/>
        </w:rPr>
      </w:pPr>
      <w:r w:rsidRPr="00970D0B">
        <w:rPr>
          <w:i/>
          <w:iCs/>
          <w:sz w:val="28"/>
          <w:szCs w:val="28"/>
          <w:lang w:val="uk-UA"/>
        </w:rPr>
        <w:t xml:space="preserve">Поточний запас </w:t>
      </w:r>
      <w:r w:rsidRPr="00970D0B">
        <w:rPr>
          <w:sz w:val="28"/>
          <w:szCs w:val="28"/>
          <w:lang w:val="uk-UA"/>
        </w:rPr>
        <w:t>є найбільшим за розміром, створюється він для забезпечення безпереб</w:t>
      </w:r>
      <w:r w:rsidR="00960478" w:rsidRPr="00970D0B">
        <w:rPr>
          <w:sz w:val="28"/>
          <w:szCs w:val="28"/>
          <w:lang w:val="uk-UA"/>
        </w:rPr>
        <w:t>ійного процесу виробництва мате</w:t>
      </w:r>
      <w:r w:rsidRPr="00970D0B">
        <w:rPr>
          <w:sz w:val="28"/>
          <w:szCs w:val="28"/>
          <w:lang w:val="uk-UA"/>
        </w:rPr>
        <w:t>ріальними ресурсами в період між двома черговими поставками.</w:t>
      </w:r>
    </w:p>
    <w:p w:rsidR="00C47C5B" w:rsidRPr="00970D0B" w:rsidRDefault="00C47C5B" w:rsidP="00970D0B">
      <w:pPr>
        <w:shd w:val="clear" w:color="auto" w:fill="FFFFFF"/>
        <w:ind w:left="0" w:firstLine="709"/>
        <w:rPr>
          <w:sz w:val="28"/>
          <w:szCs w:val="28"/>
        </w:rPr>
      </w:pPr>
      <w:r w:rsidRPr="00970D0B">
        <w:rPr>
          <w:i/>
          <w:iCs/>
          <w:sz w:val="28"/>
          <w:szCs w:val="28"/>
          <w:lang w:val="uk-UA"/>
        </w:rPr>
        <w:t xml:space="preserve">Підготовчий (технологічний) запас </w:t>
      </w:r>
      <w:r w:rsidRPr="00970D0B">
        <w:rPr>
          <w:sz w:val="28"/>
          <w:szCs w:val="28"/>
          <w:lang w:val="uk-UA"/>
        </w:rPr>
        <w:t>створюється на період, необхідний для приймання, складування та підготовки до виробничого використання (надання сировині якостей, за яких можливе її використання).</w:t>
      </w:r>
    </w:p>
    <w:p w:rsidR="00C47C5B" w:rsidRPr="00970D0B" w:rsidRDefault="00C47C5B" w:rsidP="00970D0B">
      <w:pPr>
        <w:shd w:val="clear" w:color="auto" w:fill="FFFFFF"/>
        <w:ind w:left="0" w:firstLine="709"/>
        <w:rPr>
          <w:sz w:val="28"/>
          <w:szCs w:val="28"/>
        </w:rPr>
      </w:pPr>
      <w:r w:rsidRPr="00970D0B">
        <w:rPr>
          <w:i/>
          <w:iCs/>
          <w:sz w:val="28"/>
          <w:szCs w:val="28"/>
          <w:lang w:val="uk-UA"/>
        </w:rPr>
        <w:t xml:space="preserve">Резервний (страховий запас) </w:t>
      </w:r>
      <w:r w:rsidR="00C41897" w:rsidRPr="00970D0B">
        <w:rPr>
          <w:sz w:val="28"/>
          <w:szCs w:val="28"/>
          <w:lang w:val="uk-UA"/>
        </w:rPr>
        <w:t>формується на випадок мож</w:t>
      </w:r>
      <w:r w:rsidRPr="00970D0B">
        <w:rPr>
          <w:sz w:val="28"/>
          <w:szCs w:val="28"/>
          <w:lang w:val="uk-UA"/>
        </w:rPr>
        <w:t>ливих перебоїв у постачанні (інших непередбачених обставин). Величина резервного запасу визначається:</w:t>
      </w:r>
    </w:p>
    <w:p w:rsidR="00C47C5B" w:rsidRPr="00970D0B" w:rsidRDefault="00C47C5B" w:rsidP="00970D0B">
      <w:pPr>
        <w:shd w:val="clear" w:color="auto" w:fill="FFFFFF"/>
        <w:tabs>
          <w:tab w:val="left" w:pos="600"/>
        </w:tabs>
        <w:ind w:left="0" w:firstLine="709"/>
        <w:rPr>
          <w:sz w:val="28"/>
          <w:szCs w:val="28"/>
        </w:rPr>
      </w:pPr>
      <w:r w:rsidRPr="00970D0B">
        <w:rPr>
          <w:spacing w:val="-2"/>
          <w:sz w:val="28"/>
          <w:szCs w:val="28"/>
          <w:lang w:val="uk-UA"/>
        </w:rPr>
        <w:t>а)</w:t>
      </w:r>
      <w:r w:rsidRPr="00970D0B">
        <w:rPr>
          <w:sz w:val="28"/>
          <w:szCs w:val="28"/>
          <w:lang w:val="uk-UA"/>
        </w:rPr>
        <w:tab/>
        <w:t>на основі середнього відхилення фактичного інтервалу</w:t>
      </w:r>
      <w:r w:rsidR="00C41897" w:rsidRPr="00970D0B">
        <w:rPr>
          <w:sz w:val="28"/>
          <w:szCs w:val="28"/>
          <w:lang w:val="uk-UA"/>
        </w:rPr>
        <w:t xml:space="preserve"> </w:t>
      </w:r>
      <w:r w:rsidRPr="00970D0B">
        <w:rPr>
          <w:sz w:val="28"/>
          <w:szCs w:val="28"/>
          <w:lang w:val="uk-UA"/>
        </w:rPr>
        <w:t>поставки від планового (передбаченого договором);</w:t>
      </w:r>
    </w:p>
    <w:p w:rsidR="00C47C5B" w:rsidRPr="00970D0B" w:rsidRDefault="00C47C5B" w:rsidP="00970D0B">
      <w:pPr>
        <w:shd w:val="clear" w:color="auto" w:fill="FFFFFF"/>
        <w:tabs>
          <w:tab w:val="left" w:pos="600"/>
        </w:tabs>
        <w:ind w:left="0" w:firstLine="709"/>
        <w:rPr>
          <w:sz w:val="28"/>
          <w:szCs w:val="28"/>
        </w:rPr>
      </w:pPr>
      <w:r w:rsidRPr="00970D0B">
        <w:rPr>
          <w:spacing w:val="-10"/>
          <w:sz w:val="28"/>
          <w:szCs w:val="28"/>
          <w:lang w:val="uk-UA"/>
        </w:rPr>
        <w:t>б)</w:t>
      </w:r>
      <w:r w:rsidRPr="00970D0B">
        <w:rPr>
          <w:sz w:val="28"/>
          <w:szCs w:val="28"/>
          <w:lang w:val="uk-UA"/>
        </w:rPr>
        <w:tab/>
        <w:t>на основі підрахунку днів, необхідних для оформлення</w:t>
      </w:r>
      <w:r w:rsidR="00C41897" w:rsidRPr="00970D0B">
        <w:rPr>
          <w:sz w:val="28"/>
          <w:szCs w:val="28"/>
          <w:lang w:val="uk-UA"/>
        </w:rPr>
        <w:t xml:space="preserve"> </w:t>
      </w:r>
      <w:r w:rsidRPr="00970D0B">
        <w:rPr>
          <w:sz w:val="28"/>
          <w:szCs w:val="28"/>
          <w:lang w:val="uk-UA"/>
        </w:rPr>
        <w:t>замовлення та доставку матері</w:t>
      </w:r>
      <w:r w:rsidR="00C41897" w:rsidRPr="00970D0B">
        <w:rPr>
          <w:sz w:val="28"/>
          <w:szCs w:val="28"/>
          <w:lang w:val="uk-UA"/>
        </w:rPr>
        <w:t>алів від постачальника до спожи</w:t>
      </w:r>
      <w:r w:rsidRPr="00970D0B">
        <w:rPr>
          <w:sz w:val="28"/>
          <w:szCs w:val="28"/>
          <w:lang w:val="uk-UA"/>
        </w:rPr>
        <w:t>вача.</w:t>
      </w:r>
    </w:p>
    <w:p w:rsidR="00C47C5B" w:rsidRPr="00970D0B" w:rsidRDefault="00C47C5B" w:rsidP="00970D0B">
      <w:pPr>
        <w:shd w:val="clear" w:color="auto" w:fill="FFFFFF"/>
        <w:ind w:left="0" w:firstLine="709"/>
        <w:rPr>
          <w:sz w:val="28"/>
          <w:szCs w:val="28"/>
        </w:rPr>
      </w:pPr>
      <w:r w:rsidRPr="00970D0B">
        <w:rPr>
          <w:sz w:val="28"/>
          <w:szCs w:val="28"/>
          <w:lang w:val="uk-UA"/>
        </w:rPr>
        <w:t>Сукупний виробничий запас дорівнює сумі всіх видів запасів.</w:t>
      </w:r>
    </w:p>
    <w:p w:rsidR="00C47C5B" w:rsidRPr="00970D0B" w:rsidRDefault="00C41897" w:rsidP="00970D0B">
      <w:pPr>
        <w:shd w:val="clear" w:color="auto" w:fill="FFFFFF"/>
        <w:ind w:left="0" w:firstLine="709"/>
        <w:rPr>
          <w:sz w:val="28"/>
          <w:szCs w:val="28"/>
        </w:rPr>
      </w:pPr>
      <w:r w:rsidRPr="00970D0B">
        <w:rPr>
          <w:sz w:val="28"/>
          <w:szCs w:val="28"/>
          <w:lang w:val="uk-UA"/>
        </w:rPr>
        <w:t>Розрізняють максимальний виробничий запас, середній і мінімальний</w:t>
      </w:r>
      <w:r w:rsidR="00C47C5B" w:rsidRPr="00970D0B">
        <w:rPr>
          <w:sz w:val="28"/>
          <w:szCs w:val="28"/>
          <w:lang w:val="uk-UA"/>
        </w:rPr>
        <w:t>.</w:t>
      </w:r>
    </w:p>
    <w:p w:rsidR="00C47C5B" w:rsidRPr="00970D0B" w:rsidRDefault="00C47C5B" w:rsidP="00970D0B">
      <w:pPr>
        <w:shd w:val="clear" w:color="auto" w:fill="FFFFFF"/>
        <w:ind w:left="0" w:firstLine="709"/>
        <w:rPr>
          <w:sz w:val="28"/>
          <w:szCs w:val="28"/>
        </w:rPr>
      </w:pPr>
      <w:r w:rsidRPr="00970D0B">
        <w:rPr>
          <w:i/>
          <w:iCs/>
          <w:sz w:val="28"/>
          <w:szCs w:val="28"/>
          <w:lang w:val="uk-UA"/>
        </w:rPr>
        <w:t xml:space="preserve">Максимальний виробничий запас </w:t>
      </w:r>
      <w:r w:rsidR="00C41897" w:rsidRPr="00970D0B">
        <w:rPr>
          <w:sz w:val="28"/>
          <w:szCs w:val="28"/>
          <w:lang w:val="uk-UA"/>
        </w:rPr>
        <w:t>обчислюється за фор</w:t>
      </w:r>
      <w:r w:rsidRPr="00970D0B">
        <w:rPr>
          <w:sz w:val="28"/>
          <w:szCs w:val="28"/>
          <w:lang w:val="uk-UA"/>
        </w:rPr>
        <w:t>мулою</w:t>
      </w:r>
      <w:r w:rsidR="00C41897" w:rsidRPr="00970D0B">
        <w:rPr>
          <w:sz w:val="28"/>
          <w:szCs w:val="28"/>
          <w:lang w:val="uk-UA"/>
        </w:rPr>
        <w:t>:</w:t>
      </w:r>
    </w:p>
    <w:p w:rsidR="00C47C5B" w:rsidRPr="00970D0B" w:rsidRDefault="00874DEA" w:rsidP="00970D0B">
      <w:pPr>
        <w:shd w:val="clear" w:color="auto" w:fill="FFFFFF"/>
        <w:ind w:left="0" w:firstLine="709"/>
        <w:rPr>
          <w:sz w:val="28"/>
          <w:szCs w:val="28"/>
        </w:rPr>
      </w:pPr>
      <w:r>
        <w:rPr>
          <w:position w:val="-14"/>
          <w:sz w:val="28"/>
          <w:szCs w:val="28"/>
        </w:rPr>
        <w:pict>
          <v:shape id="_x0000_i1031" type="#_x0000_t75" style="width:222.75pt;height:20.25pt">
            <v:imagedata r:id="rId13" o:title=""/>
          </v:shape>
        </w:pict>
      </w:r>
    </w:p>
    <w:p w:rsidR="00C47C5B" w:rsidRPr="00970D0B" w:rsidRDefault="00C47C5B" w:rsidP="00970D0B">
      <w:pPr>
        <w:shd w:val="clear" w:color="auto" w:fill="FFFFFF"/>
        <w:ind w:left="0" w:firstLine="709"/>
        <w:rPr>
          <w:sz w:val="28"/>
          <w:szCs w:val="28"/>
        </w:rPr>
      </w:pPr>
      <w:r w:rsidRPr="00970D0B">
        <w:rPr>
          <w:i/>
          <w:iCs/>
          <w:sz w:val="28"/>
          <w:szCs w:val="28"/>
          <w:lang w:val="uk-UA"/>
        </w:rPr>
        <w:t>середній запас:</w:t>
      </w:r>
    </w:p>
    <w:p w:rsidR="00C47C5B" w:rsidRPr="00970D0B" w:rsidRDefault="00874DEA" w:rsidP="00970D0B">
      <w:pPr>
        <w:shd w:val="clear" w:color="auto" w:fill="FFFFFF"/>
        <w:ind w:left="0" w:firstLine="709"/>
        <w:rPr>
          <w:sz w:val="28"/>
          <w:szCs w:val="28"/>
        </w:rPr>
      </w:pPr>
      <w:r>
        <w:rPr>
          <w:position w:val="-26"/>
          <w:sz w:val="28"/>
          <w:szCs w:val="28"/>
        </w:rPr>
        <w:pict>
          <v:shape id="_x0000_i1032" type="#_x0000_t75" style="width:215.25pt;height:35.25pt">
            <v:imagedata r:id="rId14" o:title=""/>
          </v:shape>
        </w:pict>
      </w:r>
    </w:p>
    <w:p w:rsidR="00C47C5B" w:rsidRPr="00970D0B" w:rsidRDefault="00C47C5B" w:rsidP="00970D0B">
      <w:pPr>
        <w:shd w:val="clear" w:color="auto" w:fill="FFFFFF"/>
        <w:ind w:left="0" w:firstLine="709"/>
        <w:rPr>
          <w:sz w:val="28"/>
          <w:szCs w:val="28"/>
        </w:rPr>
      </w:pPr>
      <w:r w:rsidRPr="00970D0B">
        <w:rPr>
          <w:i/>
          <w:iCs/>
          <w:sz w:val="28"/>
          <w:szCs w:val="28"/>
          <w:lang w:val="uk-UA"/>
        </w:rPr>
        <w:t>мінімальний запас:</w:t>
      </w:r>
    </w:p>
    <w:p w:rsidR="00C47C5B" w:rsidRPr="00970D0B" w:rsidRDefault="00874DEA" w:rsidP="00970D0B">
      <w:pPr>
        <w:shd w:val="clear" w:color="auto" w:fill="FFFFFF"/>
        <w:ind w:left="0" w:firstLine="709"/>
        <w:rPr>
          <w:sz w:val="28"/>
          <w:szCs w:val="28"/>
        </w:rPr>
      </w:pPr>
      <w:r>
        <w:rPr>
          <w:position w:val="-14"/>
          <w:sz w:val="28"/>
          <w:szCs w:val="28"/>
        </w:rPr>
        <w:pict>
          <v:shape id="_x0000_i1033" type="#_x0000_t75" style="width:176.25pt;height:20.25pt">
            <v:imagedata r:id="rId15" o:title=""/>
          </v:shape>
        </w:pict>
      </w:r>
    </w:p>
    <w:p w:rsidR="00C47C5B" w:rsidRPr="00970D0B" w:rsidRDefault="00C47C5B" w:rsidP="00970D0B">
      <w:pPr>
        <w:shd w:val="clear" w:color="auto" w:fill="FFFFFF"/>
        <w:ind w:left="0" w:firstLine="709"/>
        <w:rPr>
          <w:sz w:val="28"/>
          <w:szCs w:val="28"/>
        </w:rPr>
      </w:pPr>
      <w:r w:rsidRPr="00970D0B">
        <w:rPr>
          <w:sz w:val="28"/>
          <w:szCs w:val="28"/>
          <w:lang w:val="uk-UA"/>
        </w:rPr>
        <w:t>Знаючи нормативну вел</w:t>
      </w:r>
      <w:r w:rsidR="006337FF" w:rsidRPr="00970D0B">
        <w:rPr>
          <w:sz w:val="28"/>
          <w:szCs w:val="28"/>
          <w:lang w:val="uk-UA"/>
        </w:rPr>
        <w:t>ичину виробничих запасів у нату</w:t>
      </w:r>
      <w:r w:rsidRPr="00970D0B">
        <w:rPr>
          <w:sz w:val="28"/>
          <w:szCs w:val="28"/>
          <w:lang w:val="uk-UA"/>
        </w:rPr>
        <w:t>ральних вимірниках, можна подати їх у вартісному виразі й обчислити загальний норматив оборотних коштів на виробничі запаси.</w:t>
      </w:r>
    </w:p>
    <w:p w:rsidR="00C47C5B" w:rsidRPr="00970D0B" w:rsidRDefault="00C47C5B" w:rsidP="00970D0B">
      <w:pPr>
        <w:ind w:left="0" w:firstLine="709"/>
        <w:rPr>
          <w:sz w:val="28"/>
          <w:szCs w:val="28"/>
        </w:rPr>
      </w:pPr>
      <w:r w:rsidRPr="00970D0B">
        <w:rPr>
          <w:sz w:val="28"/>
          <w:szCs w:val="28"/>
          <w:lang w:val="uk-UA"/>
        </w:rPr>
        <w:t xml:space="preserve">Розрахунок нормативів оборотних коштів у запасних частинах та інструменту, у швидкозношуваних та малоцінних предметах відрізняється від викладеної методики нормування оборотних коштів у виробничих запасах. Зокрема, </w:t>
      </w:r>
      <w:r w:rsidRPr="00970D0B">
        <w:rPr>
          <w:iCs/>
          <w:sz w:val="28"/>
          <w:szCs w:val="28"/>
          <w:u w:val="single"/>
          <w:lang w:val="uk-UA"/>
        </w:rPr>
        <w:t xml:space="preserve">норматив </w:t>
      </w:r>
      <w:r w:rsidRPr="00970D0B">
        <w:rPr>
          <w:bCs/>
          <w:iCs/>
          <w:sz w:val="28"/>
          <w:szCs w:val="28"/>
          <w:u w:val="single"/>
          <w:lang w:val="uk-UA"/>
        </w:rPr>
        <w:t>запасних частин та інструменту</w:t>
      </w:r>
      <w:r w:rsidRPr="00970D0B">
        <w:rPr>
          <w:b/>
          <w:bCs/>
          <w:i/>
          <w:iCs/>
          <w:sz w:val="28"/>
          <w:szCs w:val="28"/>
          <w:lang w:val="uk-UA"/>
        </w:rPr>
        <w:t xml:space="preserve"> </w:t>
      </w:r>
      <w:r w:rsidRPr="00970D0B">
        <w:rPr>
          <w:sz w:val="28"/>
          <w:szCs w:val="28"/>
          <w:lang w:val="uk-UA"/>
        </w:rPr>
        <w:t>для ремонту може бути визначений множенням фактичних витрат певного виду</w:t>
      </w:r>
      <w:r w:rsidR="006337FF" w:rsidRPr="00970D0B">
        <w:rPr>
          <w:sz w:val="28"/>
          <w:szCs w:val="28"/>
          <w:lang w:val="uk-UA"/>
        </w:rPr>
        <w:t xml:space="preserve"> </w:t>
      </w:r>
      <w:r w:rsidRPr="00970D0B">
        <w:rPr>
          <w:sz w:val="28"/>
          <w:szCs w:val="28"/>
          <w:lang w:val="uk-UA"/>
        </w:rPr>
        <w:t>запасних частин або інструменту в базовому році на індекс виробничої програми і проектований індекс зниження частки витрат ресурсів:</w:t>
      </w:r>
    </w:p>
    <w:p w:rsidR="00272C70" w:rsidRPr="00970D0B" w:rsidRDefault="00874DEA" w:rsidP="00970D0B">
      <w:pPr>
        <w:shd w:val="clear" w:color="auto" w:fill="FFFFFF"/>
        <w:ind w:left="0" w:firstLine="709"/>
        <w:rPr>
          <w:sz w:val="28"/>
          <w:szCs w:val="28"/>
          <w:lang w:val="uk-UA"/>
        </w:rPr>
      </w:pPr>
      <w:r>
        <w:rPr>
          <w:position w:val="-16"/>
          <w:sz w:val="28"/>
          <w:szCs w:val="28"/>
          <w:lang w:val="uk-UA"/>
        </w:rPr>
        <w:pict>
          <v:shape id="_x0000_i1034" type="#_x0000_t75" style="width:95.25pt;height:21pt">
            <v:imagedata r:id="rId16" o:title=""/>
          </v:shape>
        </w:pict>
      </w:r>
    </w:p>
    <w:p w:rsidR="00C47C5B" w:rsidRPr="00970D0B" w:rsidRDefault="00C47C5B" w:rsidP="00970D0B">
      <w:pPr>
        <w:shd w:val="clear" w:color="auto" w:fill="FFFFFF"/>
        <w:ind w:left="0" w:firstLine="709"/>
        <w:rPr>
          <w:sz w:val="28"/>
          <w:szCs w:val="28"/>
        </w:rPr>
      </w:pPr>
      <w:r w:rsidRPr="00970D0B">
        <w:rPr>
          <w:sz w:val="28"/>
          <w:szCs w:val="28"/>
          <w:lang w:val="uk-UA"/>
        </w:rPr>
        <w:t xml:space="preserve">де </w:t>
      </w:r>
      <w:r w:rsidR="00874DEA">
        <w:rPr>
          <w:position w:val="-16"/>
          <w:sz w:val="28"/>
          <w:szCs w:val="28"/>
        </w:rPr>
        <w:pict>
          <v:shape id="_x0000_i1035" type="#_x0000_t75" style="width:27pt;height:21pt">
            <v:imagedata r:id="rId17" o:title=""/>
          </v:shape>
        </w:pict>
      </w:r>
      <w:r w:rsidRPr="00970D0B">
        <w:rPr>
          <w:i/>
          <w:iCs/>
          <w:sz w:val="28"/>
          <w:szCs w:val="28"/>
          <w:lang w:val="uk-UA"/>
        </w:rPr>
        <w:t xml:space="preserve">. </w:t>
      </w:r>
      <w:r w:rsidRPr="00970D0B">
        <w:rPr>
          <w:sz w:val="28"/>
          <w:szCs w:val="28"/>
          <w:lang w:val="uk-UA"/>
        </w:rPr>
        <w:t>— норматив запасних частин інструменту, грн.;</w:t>
      </w:r>
    </w:p>
    <w:p w:rsidR="00C47C5B" w:rsidRPr="00970D0B" w:rsidRDefault="00874DEA" w:rsidP="00970D0B">
      <w:pPr>
        <w:shd w:val="clear" w:color="auto" w:fill="FFFFFF"/>
        <w:ind w:left="0" w:firstLine="709"/>
        <w:rPr>
          <w:sz w:val="28"/>
          <w:szCs w:val="28"/>
        </w:rPr>
      </w:pPr>
      <w:r>
        <w:rPr>
          <w:position w:val="-16"/>
          <w:sz w:val="28"/>
          <w:szCs w:val="28"/>
        </w:rPr>
        <w:pict>
          <v:shape id="_x0000_i1036" type="#_x0000_t75" style="width:21.75pt;height:21pt">
            <v:imagedata r:id="rId18" o:title=""/>
          </v:shape>
        </w:pict>
      </w:r>
      <w:r w:rsidR="005347AA" w:rsidRPr="00970D0B">
        <w:rPr>
          <w:sz w:val="28"/>
          <w:szCs w:val="28"/>
          <w:lang w:val="uk-UA"/>
        </w:rPr>
        <w:t xml:space="preserve"> </w:t>
      </w:r>
      <w:r w:rsidR="00C47C5B" w:rsidRPr="00970D0B">
        <w:rPr>
          <w:sz w:val="28"/>
          <w:szCs w:val="28"/>
          <w:lang w:val="uk-UA"/>
        </w:rPr>
        <w:t>— фактичні витрати певного виду запасних частин (інструменту), грн.;</w:t>
      </w:r>
    </w:p>
    <w:p w:rsidR="00C47C5B" w:rsidRPr="00970D0B" w:rsidRDefault="00C47C5B" w:rsidP="00970D0B">
      <w:pPr>
        <w:shd w:val="clear" w:color="auto" w:fill="FFFFFF"/>
        <w:ind w:left="0" w:firstLine="709"/>
        <w:rPr>
          <w:sz w:val="28"/>
          <w:szCs w:val="28"/>
        </w:rPr>
      </w:pPr>
      <w:r w:rsidRPr="00970D0B">
        <w:rPr>
          <w:i/>
          <w:iCs/>
          <w:sz w:val="28"/>
          <w:szCs w:val="28"/>
          <w:lang w:val="uk-UA"/>
        </w:rPr>
        <w:t>І</w:t>
      </w:r>
      <w:r w:rsidRPr="00970D0B">
        <w:rPr>
          <w:i/>
          <w:iCs/>
          <w:sz w:val="28"/>
          <w:szCs w:val="28"/>
          <w:vertAlign w:val="subscript"/>
          <w:lang w:val="uk-UA"/>
        </w:rPr>
        <w:t>вп</w:t>
      </w:r>
      <w:r w:rsidRPr="00970D0B">
        <w:rPr>
          <w:i/>
          <w:iCs/>
          <w:sz w:val="28"/>
          <w:szCs w:val="28"/>
          <w:lang w:val="uk-UA"/>
        </w:rPr>
        <w:t xml:space="preserve"> </w:t>
      </w:r>
      <w:r w:rsidRPr="00970D0B">
        <w:rPr>
          <w:sz w:val="28"/>
          <w:szCs w:val="28"/>
          <w:lang w:val="uk-UA"/>
        </w:rPr>
        <w:t>— індекс виробничої п</w:t>
      </w:r>
      <w:r w:rsidR="005347AA" w:rsidRPr="00970D0B">
        <w:rPr>
          <w:sz w:val="28"/>
          <w:szCs w:val="28"/>
          <w:lang w:val="uk-UA"/>
        </w:rPr>
        <w:t>рограми у розрахунковому (плано</w:t>
      </w:r>
      <w:r w:rsidRPr="00970D0B">
        <w:rPr>
          <w:sz w:val="28"/>
          <w:szCs w:val="28"/>
          <w:lang w:val="uk-UA"/>
        </w:rPr>
        <w:t>вому) році;</w:t>
      </w:r>
    </w:p>
    <w:p w:rsidR="00C47C5B" w:rsidRPr="00970D0B" w:rsidRDefault="00874DEA" w:rsidP="00970D0B">
      <w:pPr>
        <w:shd w:val="clear" w:color="auto" w:fill="FFFFFF"/>
        <w:ind w:left="0" w:firstLine="709"/>
        <w:rPr>
          <w:sz w:val="28"/>
          <w:szCs w:val="28"/>
        </w:rPr>
      </w:pPr>
      <w:r>
        <w:rPr>
          <w:position w:val="-16"/>
          <w:sz w:val="28"/>
          <w:szCs w:val="28"/>
        </w:rPr>
        <w:pict>
          <v:shape id="_x0000_i1037" type="#_x0000_t75" style="width:15.75pt;height:21pt">
            <v:imagedata r:id="rId19" o:title=""/>
          </v:shape>
        </w:pict>
      </w:r>
      <w:r w:rsidR="00C47C5B" w:rsidRPr="00970D0B">
        <w:rPr>
          <w:sz w:val="28"/>
          <w:szCs w:val="28"/>
          <w:lang w:val="uk-UA"/>
        </w:rPr>
        <w:t xml:space="preserve">  — індекс зниження частки витрат певного ресурсу.</w:t>
      </w:r>
    </w:p>
    <w:p w:rsidR="00C47C5B" w:rsidRPr="00970D0B" w:rsidRDefault="00C47C5B" w:rsidP="00970D0B">
      <w:pPr>
        <w:shd w:val="clear" w:color="auto" w:fill="FFFFFF"/>
        <w:ind w:left="0" w:firstLine="709"/>
        <w:rPr>
          <w:sz w:val="28"/>
          <w:szCs w:val="28"/>
        </w:rPr>
      </w:pPr>
      <w:r w:rsidRPr="00970D0B">
        <w:rPr>
          <w:sz w:val="28"/>
          <w:szCs w:val="28"/>
          <w:lang w:val="uk-UA"/>
        </w:rPr>
        <w:t>Загальними принципами нормування оборотних коштів у швидкозношуваних та малоцінних предметах є такі:</w:t>
      </w:r>
    </w:p>
    <w:p w:rsidR="00C47C5B" w:rsidRPr="00970D0B" w:rsidRDefault="00C47C5B" w:rsidP="00970D0B">
      <w:pPr>
        <w:shd w:val="clear" w:color="auto" w:fill="FFFFFF"/>
        <w:ind w:left="0" w:firstLine="709"/>
        <w:rPr>
          <w:sz w:val="28"/>
          <w:szCs w:val="28"/>
        </w:rPr>
      </w:pPr>
      <w:r w:rsidRPr="00970D0B">
        <w:rPr>
          <w:spacing w:val="-1"/>
          <w:sz w:val="28"/>
          <w:szCs w:val="28"/>
          <w:lang w:val="uk-UA"/>
        </w:rPr>
        <w:t>а)</w:t>
      </w:r>
      <w:r w:rsidRPr="00970D0B">
        <w:rPr>
          <w:sz w:val="28"/>
          <w:szCs w:val="28"/>
          <w:lang w:val="uk-UA"/>
        </w:rPr>
        <w:tab/>
        <w:t>окреме визначення норм для матеріальних цінностей, що</w:t>
      </w:r>
      <w:r w:rsidR="005347AA" w:rsidRPr="00970D0B">
        <w:rPr>
          <w:sz w:val="28"/>
          <w:szCs w:val="28"/>
          <w:lang w:val="uk-UA"/>
        </w:rPr>
        <w:t xml:space="preserve"> </w:t>
      </w:r>
      <w:r w:rsidRPr="00970D0B">
        <w:rPr>
          <w:sz w:val="28"/>
          <w:szCs w:val="28"/>
          <w:lang w:val="uk-UA"/>
        </w:rPr>
        <w:t>зберігаються на складі підприємства і використовуються (екс</w:t>
      </w:r>
      <w:r w:rsidRPr="00970D0B">
        <w:rPr>
          <w:sz w:val="28"/>
          <w:szCs w:val="28"/>
          <w:lang w:val="uk-UA"/>
        </w:rPr>
        <w:softHyphen/>
        <w:t>плуатуються) у виробництві;</w:t>
      </w:r>
    </w:p>
    <w:p w:rsidR="00C47C5B" w:rsidRPr="00970D0B" w:rsidRDefault="00C47C5B" w:rsidP="00970D0B">
      <w:pPr>
        <w:shd w:val="clear" w:color="auto" w:fill="FFFFFF"/>
        <w:ind w:left="0" w:firstLine="709"/>
        <w:rPr>
          <w:sz w:val="28"/>
          <w:szCs w:val="28"/>
        </w:rPr>
      </w:pPr>
      <w:r w:rsidRPr="00970D0B">
        <w:rPr>
          <w:spacing w:val="-7"/>
          <w:sz w:val="28"/>
          <w:szCs w:val="28"/>
          <w:lang w:val="uk-UA"/>
        </w:rPr>
        <w:t>б)</w:t>
      </w:r>
      <w:r w:rsidRPr="00970D0B">
        <w:rPr>
          <w:sz w:val="28"/>
          <w:szCs w:val="28"/>
          <w:lang w:val="uk-UA"/>
        </w:rPr>
        <w:tab/>
        <w:t>грошова оцінка складських запасів за повною їх вартістю</w:t>
      </w:r>
      <w:r w:rsidR="005347AA" w:rsidRPr="00970D0B">
        <w:rPr>
          <w:sz w:val="28"/>
          <w:szCs w:val="28"/>
          <w:lang w:val="uk-UA"/>
        </w:rPr>
        <w:t xml:space="preserve"> </w:t>
      </w:r>
      <w:r w:rsidRPr="00970D0B">
        <w:rPr>
          <w:sz w:val="28"/>
          <w:szCs w:val="28"/>
          <w:lang w:val="uk-UA"/>
        </w:rPr>
        <w:t>(собівартістю), а використовуваних предметів у виробництві —</w:t>
      </w:r>
      <w:r w:rsidR="005347AA" w:rsidRPr="00970D0B">
        <w:rPr>
          <w:sz w:val="28"/>
          <w:szCs w:val="28"/>
          <w:lang w:val="uk-UA"/>
        </w:rPr>
        <w:t xml:space="preserve"> </w:t>
      </w:r>
      <w:r w:rsidRPr="00970D0B">
        <w:rPr>
          <w:sz w:val="28"/>
          <w:szCs w:val="28"/>
          <w:lang w:val="uk-UA"/>
        </w:rPr>
        <w:t>у розмірі 50% первісної їх вартості;</w:t>
      </w:r>
    </w:p>
    <w:p w:rsidR="00C47C5B" w:rsidRPr="00970D0B" w:rsidRDefault="00C47C5B" w:rsidP="00970D0B">
      <w:pPr>
        <w:shd w:val="clear" w:color="auto" w:fill="FFFFFF"/>
        <w:ind w:left="0" w:firstLine="709"/>
        <w:rPr>
          <w:sz w:val="28"/>
          <w:szCs w:val="28"/>
        </w:rPr>
      </w:pPr>
      <w:r w:rsidRPr="00970D0B">
        <w:rPr>
          <w:spacing w:val="-6"/>
          <w:sz w:val="28"/>
          <w:szCs w:val="28"/>
          <w:lang w:val="uk-UA"/>
        </w:rPr>
        <w:t>в)</w:t>
      </w:r>
      <w:r w:rsidRPr="00970D0B">
        <w:rPr>
          <w:sz w:val="28"/>
          <w:szCs w:val="28"/>
          <w:lang w:val="uk-UA"/>
        </w:rPr>
        <w:tab/>
        <w:t>відмова від нормування у днях споживання предметів, які</w:t>
      </w:r>
      <w:r w:rsidR="005347AA" w:rsidRPr="00970D0B">
        <w:rPr>
          <w:sz w:val="28"/>
          <w:szCs w:val="28"/>
          <w:lang w:val="uk-UA"/>
        </w:rPr>
        <w:t xml:space="preserve"> </w:t>
      </w:r>
      <w:r w:rsidRPr="00970D0B">
        <w:rPr>
          <w:sz w:val="28"/>
          <w:szCs w:val="28"/>
          <w:lang w:val="uk-UA"/>
        </w:rPr>
        <w:t>використовуються (експлуатуються), і розрахунок норм для</w:t>
      </w:r>
      <w:r w:rsidR="005347AA" w:rsidRPr="00970D0B">
        <w:rPr>
          <w:sz w:val="28"/>
          <w:szCs w:val="28"/>
          <w:lang w:val="uk-UA"/>
        </w:rPr>
        <w:t xml:space="preserve"> </w:t>
      </w:r>
      <w:r w:rsidRPr="00970D0B">
        <w:rPr>
          <w:sz w:val="28"/>
          <w:szCs w:val="28"/>
          <w:lang w:val="uk-UA"/>
        </w:rPr>
        <w:t>окремих їх груп на основі кое</w:t>
      </w:r>
      <w:r w:rsidR="005347AA" w:rsidRPr="00970D0B">
        <w:rPr>
          <w:sz w:val="28"/>
          <w:szCs w:val="28"/>
          <w:lang w:val="uk-UA"/>
        </w:rPr>
        <w:t>фіцієнтів, що характеризують за</w:t>
      </w:r>
      <w:r w:rsidRPr="00970D0B">
        <w:rPr>
          <w:sz w:val="28"/>
          <w:szCs w:val="28"/>
          <w:lang w:val="uk-UA"/>
        </w:rPr>
        <w:t>лежність розміру запасу від чисельності працівників, кількості</w:t>
      </w:r>
      <w:r w:rsidR="005347AA" w:rsidRPr="00970D0B">
        <w:rPr>
          <w:sz w:val="28"/>
          <w:szCs w:val="28"/>
          <w:lang w:val="uk-UA"/>
        </w:rPr>
        <w:t xml:space="preserve"> </w:t>
      </w:r>
      <w:r w:rsidRPr="00970D0B">
        <w:rPr>
          <w:sz w:val="28"/>
          <w:szCs w:val="28"/>
          <w:lang w:val="uk-UA"/>
        </w:rPr>
        <w:t>робочих місць, вартості окремих видів устаткування тощо.</w:t>
      </w:r>
    </w:p>
    <w:p w:rsidR="00C47C5B" w:rsidRPr="00970D0B" w:rsidRDefault="00C47C5B" w:rsidP="00970D0B">
      <w:pPr>
        <w:shd w:val="clear" w:color="auto" w:fill="FFFFFF"/>
        <w:ind w:left="0" w:firstLine="709"/>
        <w:rPr>
          <w:sz w:val="28"/>
          <w:szCs w:val="28"/>
        </w:rPr>
      </w:pPr>
      <w:r w:rsidRPr="00970D0B">
        <w:rPr>
          <w:iCs/>
          <w:sz w:val="28"/>
          <w:szCs w:val="28"/>
          <w:u w:val="single"/>
          <w:lang w:val="uk-UA"/>
        </w:rPr>
        <w:t>Норматив оборотних коштів у незавершеному виробни</w:t>
      </w:r>
      <w:r w:rsidR="005347AA" w:rsidRPr="00970D0B">
        <w:rPr>
          <w:iCs/>
          <w:sz w:val="28"/>
          <w:szCs w:val="28"/>
          <w:u w:val="single"/>
          <w:lang w:val="uk-UA"/>
        </w:rPr>
        <w:t>ц</w:t>
      </w:r>
      <w:r w:rsidRPr="00970D0B">
        <w:rPr>
          <w:iCs/>
          <w:sz w:val="28"/>
          <w:szCs w:val="28"/>
          <w:u w:val="single"/>
          <w:lang w:val="uk-UA"/>
        </w:rPr>
        <w:t>тві.</w:t>
      </w:r>
      <w:r w:rsidRPr="00970D0B">
        <w:rPr>
          <w:i/>
          <w:iCs/>
          <w:sz w:val="28"/>
          <w:szCs w:val="28"/>
          <w:lang w:val="uk-UA"/>
        </w:rPr>
        <w:t xml:space="preserve"> </w:t>
      </w:r>
      <w:r w:rsidRPr="00970D0B">
        <w:rPr>
          <w:sz w:val="28"/>
          <w:szCs w:val="28"/>
          <w:lang w:val="uk-UA"/>
        </w:rPr>
        <w:t>Нормування незавершеного виробництва здійснюють у тих галузях і виробництвах, де три</w:t>
      </w:r>
      <w:r w:rsidR="005347AA" w:rsidRPr="00970D0B">
        <w:rPr>
          <w:sz w:val="28"/>
          <w:szCs w:val="28"/>
          <w:lang w:val="uk-UA"/>
        </w:rPr>
        <w:t>валість виробничого циклу пере</w:t>
      </w:r>
      <w:r w:rsidRPr="00970D0B">
        <w:rPr>
          <w:sz w:val="28"/>
          <w:szCs w:val="28"/>
          <w:lang w:val="uk-UA"/>
        </w:rPr>
        <w:t>вищує два місяці.</w:t>
      </w:r>
    </w:p>
    <w:p w:rsidR="00C47C5B" w:rsidRPr="00970D0B" w:rsidRDefault="00C47C5B" w:rsidP="00970D0B">
      <w:pPr>
        <w:shd w:val="clear" w:color="auto" w:fill="FFFFFF"/>
        <w:ind w:left="0" w:firstLine="709"/>
        <w:rPr>
          <w:sz w:val="28"/>
          <w:szCs w:val="28"/>
        </w:rPr>
      </w:pPr>
      <w:r w:rsidRPr="00970D0B">
        <w:rPr>
          <w:sz w:val="28"/>
          <w:szCs w:val="28"/>
          <w:lang w:val="uk-UA"/>
        </w:rPr>
        <w:t>Обсяг незавершеного ви</w:t>
      </w:r>
      <w:r w:rsidR="005347AA" w:rsidRPr="00970D0B">
        <w:rPr>
          <w:sz w:val="28"/>
          <w:szCs w:val="28"/>
          <w:lang w:val="uk-UA"/>
        </w:rPr>
        <w:t>робництва залежить від середньо</w:t>
      </w:r>
      <w:r w:rsidRPr="00970D0B">
        <w:rPr>
          <w:sz w:val="28"/>
          <w:szCs w:val="28"/>
          <w:lang w:val="uk-UA"/>
        </w:rPr>
        <w:t>денного випуску продукції,</w:t>
      </w:r>
      <w:r w:rsidR="005347AA" w:rsidRPr="00970D0B">
        <w:rPr>
          <w:sz w:val="28"/>
          <w:szCs w:val="28"/>
          <w:lang w:val="uk-UA"/>
        </w:rPr>
        <w:t xml:space="preserve"> обчисленого за фактичною вироб</w:t>
      </w:r>
      <w:r w:rsidRPr="00970D0B">
        <w:rPr>
          <w:sz w:val="28"/>
          <w:szCs w:val="28"/>
          <w:lang w:val="uk-UA"/>
        </w:rPr>
        <w:t>ничою собівартістю, тривалост</w:t>
      </w:r>
      <w:r w:rsidR="005347AA" w:rsidRPr="00970D0B">
        <w:rPr>
          <w:sz w:val="28"/>
          <w:szCs w:val="28"/>
          <w:lang w:val="uk-UA"/>
        </w:rPr>
        <w:t>і технологічного циклу та коефі</w:t>
      </w:r>
      <w:r w:rsidRPr="00970D0B">
        <w:rPr>
          <w:sz w:val="28"/>
          <w:szCs w:val="28"/>
          <w:lang w:val="uk-UA"/>
        </w:rPr>
        <w:t>цієнта наростання витрат. Норматив власних оборотних коштів у незавершеному виробництві розраховується за формулою</w:t>
      </w:r>
      <w:r w:rsidR="005347AA" w:rsidRPr="00970D0B">
        <w:rPr>
          <w:sz w:val="28"/>
          <w:szCs w:val="28"/>
          <w:lang w:val="uk-UA"/>
        </w:rPr>
        <w:t>:</w:t>
      </w:r>
    </w:p>
    <w:p w:rsidR="005347AA" w:rsidRPr="00970D0B" w:rsidRDefault="00874DEA" w:rsidP="00970D0B">
      <w:pPr>
        <w:ind w:left="0" w:firstLine="709"/>
        <w:rPr>
          <w:sz w:val="28"/>
          <w:szCs w:val="28"/>
          <w:lang w:val="uk-UA"/>
        </w:rPr>
      </w:pPr>
      <w:r>
        <w:rPr>
          <w:position w:val="-34"/>
          <w:sz w:val="28"/>
          <w:szCs w:val="28"/>
          <w:lang w:val="uk-UA"/>
        </w:rPr>
        <w:pict>
          <v:shape id="_x0000_i1038" type="#_x0000_t75" style="width:87.75pt;height:39pt">
            <v:imagedata r:id="rId20" o:title=""/>
          </v:shape>
        </w:pict>
      </w:r>
    </w:p>
    <w:p w:rsidR="00C47C5B" w:rsidRPr="00970D0B" w:rsidRDefault="00C47C5B" w:rsidP="00970D0B">
      <w:pPr>
        <w:ind w:left="0" w:firstLine="709"/>
        <w:rPr>
          <w:sz w:val="28"/>
          <w:szCs w:val="28"/>
          <w:lang w:val="uk-UA"/>
        </w:rPr>
      </w:pPr>
      <w:r w:rsidRPr="00970D0B">
        <w:rPr>
          <w:sz w:val="28"/>
          <w:szCs w:val="28"/>
          <w:lang w:val="uk-UA"/>
        </w:rPr>
        <w:t xml:space="preserve">де </w:t>
      </w:r>
      <w:r w:rsidR="00874DEA">
        <w:rPr>
          <w:position w:val="-12"/>
          <w:sz w:val="28"/>
          <w:szCs w:val="28"/>
        </w:rPr>
        <w:pict>
          <v:shape id="_x0000_i1039" type="#_x0000_t75" style="width:24pt;height:18.75pt">
            <v:imagedata r:id="rId21" o:title=""/>
          </v:shape>
        </w:pict>
      </w:r>
      <w:r w:rsidR="005347AA" w:rsidRPr="00970D0B">
        <w:rPr>
          <w:sz w:val="28"/>
          <w:szCs w:val="28"/>
          <w:lang w:val="uk-UA"/>
        </w:rPr>
        <w:t xml:space="preserve"> </w:t>
      </w:r>
      <w:r w:rsidRPr="00970D0B">
        <w:rPr>
          <w:sz w:val="28"/>
          <w:szCs w:val="28"/>
          <w:lang w:val="uk-UA"/>
        </w:rPr>
        <w:t>—норматив незавершеного виробництва, грн.</w:t>
      </w:r>
    </w:p>
    <w:p w:rsidR="00C47C5B" w:rsidRPr="00970D0B" w:rsidRDefault="00C47C5B" w:rsidP="00970D0B">
      <w:pPr>
        <w:shd w:val="clear" w:color="auto" w:fill="FFFFFF"/>
        <w:ind w:left="0" w:firstLine="709"/>
        <w:rPr>
          <w:sz w:val="28"/>
          <w:szCs w:val="28"/>
        </w:rPr>
      </w:pPr>
      <w:r w:rsidRPr="00970D0B">
        <w:rPr>
          <w:sz w:val="28"/>
          <w:szCs w:val="28"/>
          <w:lang w:val="uk-UA"/>
        </w:rPr>
        <w:t>С</w:t>
      </w:r>
      <w:r w:rsidRPr="00970D0B">
        <w:rPr>
          <w:sz w:val="28"/>
          <w:szCs w:val="28"/>
          <w:vertAlign w:val="subscript"/>
          <w:lang w:val="uk-UA"/>
        </w:rPr>
        <w:t>в</w:t>
      </w:r>
      <w:r w:rsidRPr="00970D0B">
        <w:rPr>
          <w:sz w:val="28"/>
          <w:szCs w:val="28"/>
          <w:lang w:val="uk-UA"/>
        </w:rPr>
        <w:t xml:space="preserve"> — виробнича собівартість продукції, випущеної за період (місяць, квартал, рік);</w:t>
      </w:r>
    </w:p>
    <w:p w:rsidR="005347AA" w:rsidRPr="00970D0B" w:rsidRDefault="00874DEA" w:rsidP="00970D0B">
      <w:pPr>
        <w:shd w:val="clear" w:color="auto" w:fill="FFFFFF"/>
        <w:ind w:left="0" w:firstLine="709"/>
        <w:rPr>
          <w:sz w:val="28"/>
          <w:szCs w:val="28"/>
          <w:lang w:val="uk-UA"/>
        </w:rPr>
      </w:pPr>
      <w:r>
        <w:rPr>
          <w:position w:val="-14"/>
          <w:sz w:val="28"/>
          <w:szCs w:val="28"/>
        </w:rPr>
        <w:pict>
          <v:shape id="_x0000_i1040" type="#_x0000_t75" style="width:11.25pt;height:20.25pt">
            <v:imagedata r:id="rId22" o:title=""/>
          </v:shape>
        </w:pict>
      </w:r>
      <w:r w:rsidR="005347AA" w:rsidRPr="00970D0B">
        <w:rPr>
          <w:sz w:val="28"/>
          <w:szCs w:val="28"/>
          <w:lang w:val="uk-UA"/>
        </w:rPr>
        <w:t xml:space="preserve"> </w:t>
      </w:r>
      <w:r w:rsidR="00C47C5B" w:rsidRPr="00970D0B">
        <w:rPr>
          <w:sz w:val="28"/>
          <w:szCs w:val="28"/>
          <w:lang w:val="uk-UA"/>
        </w:rPr>
        <w:t xml:space="preserve">— тривалість виробничого циклу, днів; </w:t>
      </w:r>
    </w:p>
    <w:p w:rsidR="005347AA" w:rsidRPr="00970D0B" w:rsidRDefault="00874DEA" w:rsidP="00970D0B">
      <w:pPr>
        <w:shd w:val="clear" w:color="auto" w:fill="FFFFFF"/>
        <w:ind w:left="0" w:firstLine="709"/>
        <w:rPr>
          <w:sz w:val="28"/>
          <w:szCs w:val="28"/>
          <w:lang w:val="uk-UA"/>
        </w:rPr>
      </w:pPr>
      <w:r>
        <w:rPr>
          <w:position w:val="-12"/>
          <w:sz w:val="28"/>
          <w:szCs w:val="28"/>
        </w:rPr>
        <w:pict>
          <v:shape id="_x0000_i1041" type="#_x0000_t75" style="width:18.75pt;height:18.75pt">
            <v:imagedata r:id="rId23" o:title=""/>
          </v:shape>
        </w:pict>
      </w:r>
      <w:r w:rsidR="00C47C5B" w:rsidRPr="00970D0B">
        <w:rPr>
          <w:sz w:val="28"/>
          <w:szCs w:val="28"/>
          <w:lang w:val="uk-UA"/>
        </w:rPr>
        <w:t xml:space="preserve"> — дні відповідного періоду. </w:t>
      </w:r>
    </w:p>
    <w:p w:rsidR="005347AA" w:rsidRPr="00970D0B" w:rsidRDefault="00874DEA" w:rsidP="00970D0B">
      <w:pPr>
        <w:shd w:val="clear" w:color="auto" w:fill="FFFFFF"/>
        <w:ind w:left="0" w:firstLine="709"/>
        <w:rPr>
          <w:sz w:val="28"/>
          <w:szCs w:val="28"/>
          <w:lang w:val="uk-UA"/>
        </w:rPr>
      </w:pPr>
      <w:r>
        <w:rPr>
          <w:position w:val="-12"/>
          <w:sz w:val="28"/>
          <w:szCs w:val="28"/>
          <w:lang w:val="uk-UA"/>
        </w:rPr>
        <w:pict>
          <v:shape id="_x0000_i1042" type="#_x0000_t75" style="width:18pt;height:18.75pt">
            <v:imagedata r:id="rId24" o:title=""/>
          </v:shape>
        </w:pict>
      </w:r>
      <w:r w:rsidR="005347AA" w:rsidRPr="00970D0B">
        <w:rPr>
          <w:sz w:val="28"/>
          <w:szCs w:val="28"/>
          <w:lang w:val="uk-UA"/>
        </w:rPr>
        <w:t xml:space="preserve"> - коєфіціент наростання витрат (</w:t>
      </w:r>
      <w:r w:rsidR="00822C0D" w:rsidRPr="00970D0B">
        <w:rPr>
          <w:sz w:val="28"/>
          <w:szCs w:val="28"/>
          <w:lang w:val="uk-UA"/>
        </w:rPr>
        <w:t>первісні витрати (одноразові), решта витрат, що були здійснені до закінчення виробництва).</w:t>
      </w:r>
    </w:p>
    <w:p w:rsidR="00C47C5B" w:rsidRPr="00970D0B" w:rsidRDefault="00C47C5B" w:rsidP="00970D0B">
      <w:pPr>
        <w:shd w:val="clear" w:color="auto" w:fill="FFFFFF"/>
        <w:ind w:left="0" w:firstLine="709"/>
        <w:rPr>
          <w:sz w:val="28"/>
          <w:szCs w:val="28"/>
        </w:rPr>
      </w:pPr>
      <w:r w:rsidRPr="00970D0B">
        <w:rPr>
          <w:sz w:val="28"/>
          <w:szCs w:val="28"/>
          <w:lang w:val="uk-UA"/>
        </w:rPr>
        <w:t>Первісні витрати та решта витрат, що були здійснені при виготовленні продукції, становлять виробничу собівартість (С</w:t>
      </w:r>
      <w:r w:rsidRPr="00970D0B">
        <w:rPr>
          <w:sz w:val="28"/>
          <w:szCs w:val="28"/>
          <w:vertAlign w:val="subscript"/>
          <w:lang w:val="uk-UA"/>
        </w:rPr>
        <w:t>в</w:t>
      </w:r>
      <w:r w:rsidRPr="00970D0B">
        <w:rPr>
          <w:sz w:val="28"/>
          <w:szCs w:val="28"/>
          <w:lang w:val="uk-UA"/>
        </w:rPr>
        <w:t>).</w:t>
      </w:r>
    </w:p>
    <w:p w:rsidR="00C47C5B" w:rsidRPr="00970D0B" w:rsidRDefault="00C47C5B" w:rsidP="00970D0B">
      <w:pPr>
        <w:shd w:val="clear" w:color="auto" w:fill="FFFFFF"/>
        <w:ind w:left="0" w:firstLine="709"/>
        <w:rPr>
          <w:sz w:val="28"/>
          <w:szCs w:val="28"/>
          <w:lang w:val="uk-UA"/>
        </w:rPr>
      </w:pPr>
      <w:r w:rsidRPr="00970D0B">
        <w:rPr>
          <w:iCs/>
          <w:sz w:val="28"/>
          <w:szCs w:val="28"/>
          <w:u w:val="single"/>
          <w:lang w:val="uk-UA"/>
        </w:rPr>
        <w:t>Норматив оборотних коштів у витратах майбутніх періодів</w:t>
      </w:r>
      <w:r w:rsidRPr="00970D0B">
        <w:rPr>
          <w:i/>
          <w:iCs/>
          <w:sz w:val="28"/>
          <w:szCs w:val="28"/>
          <w:lang w:val="uk-UA"/>
        </w:rPr>
        <w:t xml:space="preserve"> </w:t>
      </w:r>
      <w:r w:rsidRPr="00970D0B">
        <w:rPr>
          <w:sz w:val="28"/>
          <w:szCs w:val="28"/>
          <w:lang w:val="uk-UA"/>
        </w:rPr>
        <w:t xml:space="preserve">розраховується виходячи із залишків коштів на початок періоду і суми витрат, які слід буде зробити в плановому році, за вирахуванням суми для майбутнього погашення витрат за рахунок собівартості продукції. </w:t>
      </w:r>
    </w:p>
    <w:p w:rsidR="00822C0D" w:rsidRPr="00970D0B" w:rsidRDefault="00874DEA" w:rsidP="00970D0B">
      <w:pPr>
        <w:shd w:val="clear" w:color="auto" w:fill="FFFFFF"/>
        <w:ind w:left="0" w:firstLine="709"/>
        <w:rPr>
          <w:sz w:val="28"/>
          <w:szCs w:val="28"/>
        </w:rPr>
      </w:pPr>
      <w:r>
        <w:rPr>
          <w:position w:val="-12"/>
          <w:sz w:val="28"/>
          <w:szCs w:val="28"/>
        </w:rPr>
        <w:pict>
          <v:shape id="_x0000_i1043" type="#_x0000_t75" style="width:168.75pt;height:18.75pt">
            <v:imagedata r:id="rId25" o:title=""/>
          </v:shape>
        </w:pict>
      </w:r>
    </w:p>
    <w:p w:rsidR="00C47C5B" w:rsidRPr="00970D0B" w:rsidRDefault="00C47C5B" w:rsidP="00970D0B">
      <w:pPr>
        <w:shd w:val="clear" w:color="auto" w:fill="FFFFFF"/>
        <w:ind w:left="0" w:firstLine="709"/>
        <w:rPr>
          <w:sz w:val="28"/>
          <w:szCs w:val="28"/>
        </w:rPr>
      </w:pPr>
      <w:r w:rsidRPr="00970D0B">
        <w:rPr>
          <w:sz w:val="28"/>
          <w:szCs w:val="28"/>
          <w:lang w:val="uk-UA"/>
        </w:rPr>
        <w:t xml:space="preserve">де </w:t>
      </w:r>
      <w:r w:rsidR="00874DEA">
        <w:rPr>
          <w:position w:val="-12"/>
          <w:sz w:val="28"/>
          <w:szCs w:val="28"/>
        </w:rPr>
        <w:pict>
          <v:shape id="_x0000_i1044" type="#_x0000_t75" style="width:35.25pt;height:18.75pt">
            <v:imagedata r:id="rId26" o:title=""/>
          </v:shape>
        </w:pict>
      </w:r>
      <w:r w:rsidR="00822C0D" w:rsidRPr="00970D0B">
        <w:rPr>
          <w:sz w:val="28"/>
          <w:szCs w:val="28"/>
          <w:lang w:val="uk-UA"/>
        </w:rPr>
        <w:t xml:space="preserve"> </w:t>
      </w:r>
      <w:r w:rsidRPr="00970D0B">
        <w:rPr>
          <w:sz w:val="28"/>
          <w:szCs w:val="28"/>
          <w:lang w:val="uk-UA"/>
        </w:rPr>
        <w:t>— норматив витрат майбутніх періодів, грн.;</w:t>
      </w:r>
    </w:p>
    <w:p w:rsidR="00C47C5B" w:rsidRPr="00970D0B" w:rsidRDefault="00874DEA" w:rsidP="00970D0B">
      <w:pPr>
        <w:shd w:val="clear" w:color="auto" w:fill="FFFFFF"/>
        <w:ind w:left="0" w:firstLine="709"/>
        <w:rPr>
          <w:sz w:val="28"/>
          <w:szCs w:val="28"/>
        </w:rPr>
      </w:pPr>
      <w:r>
        <w:rPr>
          <w:position w:val="-12"/>
          <w:sz w:val="28"/>
          <w:szCs w:val="28"/>
        </w:rPr>
        <w:pict>
          <v:shape id="_x0000_i1045" type="#_x0000_t75" style="width:18.75pt;height:18.75pt">
            <v:imagedata r:id="rId27" o:title=""/>
          </v:shape>
        </w:pict>
      </w:r>
      <w:r w:rsidR="00822C0D" w:rsidRPr="00970D0B">
        <w:rPr>
          <w:i/>
          <w:iCs/>
          <w:sz w:val="28"/>
          <w:szCs w:val="28"/>
          <w:lang w:val="uk-UA"/>
        </w:rPr>
        <w:t xml:space="preserve"> </w:t>
      </w:r>
      <w:r w:rsidR="00C47C5B" w:rsidRPr="00970D0B">
        <w:rPr>
          <w:i/>
          <w:iCs/>
          <w:sz w:val="28"/>
          <w:szCs w:val="28"/>
          <w:lang w:val="uk-UA"/>
        </w:rPr>
        <w:t xml:space="preserve">— </w:t>
      </w:r>
      <w:r w:rsidR="00C47C5B" w:rsidRPr="00970D0B">
        <w:rPr>
          <w:sz w:val="28"/>
          <w:szCs w:val="28"/>
          <w:lang w:val="uk-UA"/>
        </w:rPr>
        <w:t>залишок витрат на початок планового періоду, грн.;</w:t>
      </w:r>
    </w:p>
    <w:p w:rsidR="00C47C5B" w:rsidRPr="00970D0B" w:rsidRDefault="00874DEA" w:rsidP="00970D0B">
      <w:pPr>
        <w:shd w:val="clear" w:color="auto" w:fill="FFFFFF"/>
        <w:ind w:left="0" w:firstLine="709"/>
        <w:rPr>
          <w:sz w:val="28"/>
          <w:szCs w:val="28"/>
        </w:rPr>
      </w:pPr>
      <w:r>
        <w:rPr>
          <w:position w:val="-12"/>
          <w:sz w:val="28"/>
          <w:szCs w:val="28"/>
        </w:rPr>
        <w:pict>
          <v:shape id="_x0000_i1046" type="#_x0000_t75" style="width:24pt;height:18.75pt">
            <v:imagedata r:id="rId28" o:title=""/>
          </v:shape>
        </w:pict>
      </w:r>
      <w:r w:rsidR="00822C0D" w:rsidRPr="00970D0B">
        <w:rPr>
          <w:sz w:val="28"/>
          <w:szCs w:val="28"/>
          <w:lang w:val="uk-UA"/>
        </w:rPr>
        <w:t xml:space="preserve"> </w:t>
      </w:r>
      <w:r w:rsidR="00C47C5B" w:rsidRPr="00970D0B">
        <w:rPr>
          <w:sz w:val="28"/>
          <w:szCs w:val="28"/>
          <w:lang w:val="uk-UA"/>
        </w:rPr>
        <w:t>— витрати, які будуть здійснені у плановому періоді, грн.;</w:t>
      </w:r>
    </w:p>
    <w:p w:rsidR="00C47C5B" w:rsidRPr="00970D0B" w:rsidRDefault="00874DEA" w:rsidP="00970D0B">
      <w:pPr>
        <w:shd w:val="clear" w:color="auto" w:fill="FFFFFF"/>
        <w:tabs>
          <w:tab w:val="left" w:pos="1109"/>
        </w:tabs>
        <w:ind w:left="0" w:firstLine="709"/>
        <w:rPr>
          <w:sz w:val="28"/>
          <w:szCs w:val="28"/>
        </w:rPr>
      </w:pPr>
      <w:r>
        <w:rPr>
          <w:position w:val="-12"/>
          <w:sz w:val="28"/>
          <w:szCs w:val="28"/>
        </w:rPr>
        <w:pict>
          <v:shape id="_x0000_i1047" type="#_x0000_t75" style="width:51pt;height:18.75pt">
            <v:imagedata r:id="rId29" o:title=""/>
          </v:shape>
        </w:pict>
      </w:r>
      <w:r w:rsidR="00822C0D" w:rsidRPr="00970D0B">
        <w:rPr>
          <w:sz w:val="28"/>
          <w:szCs w:val="28"/>
          <w:lang w:val="uk-UA"/>
        </w:rPr>
        <w:t xml:space="preserve"> </w:t>
      </w:r>
      <w:r w:rsidR="00C47C5B" w:rsidRPr="00970D0B">
        <w:rPr>
          <w:sz w:val="28"/>
          <w:szCs w:val="28"/>
          <w:lang w:val="uk-UA"/>
        </w:rPr>
        <w:t>— витрати, які буд</w:t>
      </w:r>
      <w:r w:rsidR="00822C0D" w:rsidRPr="00970D0B">
        <w:rPr>
          <w:sz w:val="28"/>
          <w:szCs w:val="28"/>
          <w:lang w:val="uk-UA"/>
        </w:rPr>
        <w:t>уть погашені за рахунок собівар</w:t>
      </w:r>
      <w:r w:rsidR="00C47C5B" w:rsidRPr="00970D0B">
        <w:rPr>
          <w:sz w:val="28"/>
          <w:szCs w:val="28"/>
          <w:lang w:val="uk-UA"/>
        </w:rPr>
        <w:t>тості у плановому періоді.</w:t>
      </w:r>
    </w:p>
    <w:p w:rsidR="00C47C5B" w:rsidRPr="00970D0B" w:rsidRDefault="00C47C5B" w:rsidP="00970D0B">
      <w:pPr>
        <w:shd w:val="clear" w:color="auto" w:fill="FFFFFF"/>
        <w:ind w:left="0" w:firstLine="709"/>
        <w:rPr>
          <w:sz w:val="28"/>
          <w:szCs w:val="28"/>
          <w:lang w:val="uk-UA"/>
        </w:rPr>
      </w:pPr>
      <w:r w:rsidRPr="00970D0B">
        <w:rPr>
          <w:iCs/>
          <w:sz w:val="28"/>
          <w:szCs w:val="28"/>
          <w:u w:val="single"/>
          <w:lang w:val="uk-UA"/>
        </w:rPr>
        <w:t>Норматив оборотних к</w:t>
      </w:r>
      <w:r w:rsidR="00822C0D" w:rsidRPr="00970D0B">
        <w:rPr>
          <w:iCs/>
          <w:sz w:val="28"/>
          <w:szCs w:val="28"/>
          <w:u w:val="single"/>
          <w:lang w:val="uk-UA"/>
        </w:rPr>
        <w:t>оштів у залишках готової продук</w:t>
      </w:r>
      <w:r w:rsidRPr="00970D0B">
        <w:rPr>
          <w:iCs/>
          <w:sz w:val="28"/>
          <w:szCs w:val="28"/>
          <w:u w:val="single"/>
          <w:lang w:val="uk-UA"/>
        </w:rPr>
        <w:t>ції</w:t>
      </w:r>
      <w:r w:rsidRPr="00970D0B">
        <w:rPr>
          <w:i/>
          <w:iCs/>
          <w:sz w:val="28"/>
          <w:szCs w:val="28"/>
          <w:lang w:val="uk-UA"/>
        </w:rPr>
        <w:t xml:space="preserve"> </w:t>
      </w:r>
      <w:r w:rsidRPr="00970D0B">
        <w:rPr>
          <w:sz w:val="28"/>
          <w:szCs w:val="28"/>
          <w:lang w:val="uk-UA"/>
        </w:rPr>
        <w:t>визначається добутком середньоденного випуску продукції (за виробничою собівартістю) на норму запасу готової продукції на складі в днях.</w:t>
      </w:r>
    </w:p>
    <w:p w:rsidR="00822C0D" w:rsidRPr="00970D0B" w:rsidRDefault="00874DEA" w:rsidP="00970D0B">
      <w:pPr>
        <w:shd w:val="clear" w:color="auto" w:fill="FFFFFF"/>
        <w:ind w:left="0" w:firstLine="709"/>
        <w:rPr>
          <w:sz w:val="28"/>
          <w:szCs w:val="28"/>
        </w:rPr>
      </w:pPr>
      <w:r>
        <w:rPr>
          <w:position w:val="-14"/>
          <w:sz w:val="28"/>
          <w:szCs w:val="28"/>
        </w:rPr>
        <w:pict>
          <v:shape id="_x0000_i1048" type="#_x0000_t75" style="width:84.75pt;height:20.25pt">
            <v:imagedata r:id="rId30" o:title=""/>
          </v:shape>
        </w:pict>
      </w:r>
    </w:p>
    <w:p w:rsidR="00822C0D" w:rsidRPr="00970D0B" w:rsidRDefault="00C47C5B" w:rsidP="00970D0B">
      <w:pPr>
        <w:ind w:left="0" w:firstLine="709"/>
        <w:rPr>
          <w:sz w:val="28"/>
          <w:szCs w:val="28"/>
          <w:lang w:val="uk-UA"/>
        </w:rPr>
      </w:pPr>
      <w:r w:rsidRPr="00970D0B">
        <w:rPr>
          <w:sz w:val="28"/>
          <w:szCs w:val="28"/>
          <w:lang w:val="uk-UA"/>
        </w:rPr>
        <w:t xml:space="preserve">де </w:t>
      </w:r>
      <w:r w:rsidR="00874DEA">
        <w:rPr>
          <w:position w:val="-12"/>
          <w:sz w:val="28"/>
          <w:szCs w:val="28"/>
        </w:rPr>
        <w:pict>
          <v:shape id="_x0000_i1049" type="#_x0000_t75" style="width:27pt;height:18.75pt">
            <v:imagedata r:id="rId31" o:title=""/>
          </v:shape>
        </w:pict>
      </w:r>
      <w:r w:rsidR="00822C0D" w:rsidRPr="00970D0B">
        <w:rPr>
          <w:i/>
          <w:iCs/>
          <w:smallCaps/>
          <w:sz w:val="28"/>
          <w:szCs w:val="28"/>
          <w:lang w:val="uk-UA"/>
        </w:rPr>
        <w:t xml:space="preserve"> </w:t>
      </w:r>
      <w:r w:rsidRPr="00970D0B">
        <w:rPr>
          <w:i/>
          <w:iCs/>
          <w:smallCaps/>
          <w:sz w:val="28"/>
          <w:szCs w:val="28"/>
          <w:lang w:val="uk-UA"/>
        </w:rPr>
        <w:t xml:space="preserve">— </w:t>
      </w:r>
      <w:r w:rsidRPr="00970D0B">
        <w:rPr>
          <w:sz w:val="28"/>
          <w:szCs w:val="28"/>
          <w:lang w:val="uk-UA"/>
        </w:rPr>
        <w:t xml:space="preserve">норматив залишків готової продукції, грн.; </w:t>
      </w:r>
    </w:p>
    <w:p w:rsidR="00822C0D" w:rsidRPr="00970D0B" w:rsidRDefault="00874DEA" w:rsidP="00970D0B">
      <w:pPr>
        <w:ind w:left="0" w:firstLine="709"/>
        <w:rPr>
          <w:sz w:val="28"/>
          <w:szCs w:val="28"/>
          <w:lang w:val="uk-UA"/>
        </w:rPr>
      </w:pPr>
      <w:r>
        <w:rPr>
          <w:position w:val="-14"/>
          <w:sz w:val="28"/>
          <w:szCs w:val="28"/>
        </w:rPr>
        <w:pict>
          <v:shape id="_x0000_i1050" type="#_x0000_t75" style="width:21pt;height:20.25pt">
            <v:imagedata r:id="rId32" o:title=""/>
          </v:shape>
        </w:pict>
      </w:r>
      <w:r w:rsidR="00822C0D" w:rsidRPr="00970D0B">
        <w:rPr>
          <w:i/>
          <w:iCs/>
          <w:sz w:val="28"/>
          <w:szCs w:val="28"/>
          <w:lang w:val="uk-UA"/>
        </w:rPr>
        <w:t xml:space="preserve"> </w:t>
      </w:r>
      <w:r w:rsidR="00C47C5B" w:rsidRPr="00970D0B">
        <w:rPr>
          <w:i/>
          <w:iCs/>
          <w:sz w:val="28"/>
          <w:szCs w:val="28"/>
          <w:lang w:val="uk-UA"/>
        </w:rPr>
        <w:t xml:space="preserve">— </w:t>
      </w:r>
      <w:r w:rsidR="00C47C5B" w:rsidRPr="00970D0B">
        <w:rPr>
          <w:sz w:val="28"/>
          <w:szCs w:val="28"/>
          <w:lang w:val="uk-UA"/>
        </w:rPr>
        <w:t xml:space="preserve">середньоденний випуск продукції, грн.; </w:t>
      </w:r>
    </w:p>
    <w:p w:rsidR="00C47C5B" w:rsidRPr="00970D0B" w:rsidRDefault="00874DEA" w:rsidP="00970D0B">
      <w:pPr>
        <w:ind w:left="0" w:firstLine="709"/>
        <w:rPr>
          <w:sz w:val="28"/>
          <w:szCs w:val="28"/>
          <w:lang w:val="uk-UA"/>
        </w:rPr>
      </w:pPr>
      <w:r>
        <w:rPr>
          <w:position w:val="-14"/>
          <w:sz w:val="28"/>
          <w:szCs w:val="28"/>
        </w:rPr>
        <w:pict>
          <v:shape id="_x0000_i1051" type="#_x0000_t75" style="width:21.75pt;height:20.25pt">
            <v:imagedata r:id="rId33" o:title=""/>
          </v:shape>
        </w:pict>
      </w:r>
      <w:r w:rsidR="009B3F5A" w:rsidRPr="00970D0B">
        <w:rPr>
          <w:sz w:val="28"/>
          <w:szCs w:val="28"/>
          <w:lang w:val="uk-UA"/>
        </w:rPr>
        <w:t xml:space="preserve"> </w:t>
      </w:r>
      <w:r w:rsidR="00C47C5B" w:rsidRPr="00970D0B">
        <w:rPr>
          <w:sz w:val="28"/>
          <w:szCs w:val="28"/>
          <w:lang w:val="uk-UA"/>
        </w:rPr>
        <w:t>— норма запасу готової продукції на складі, днів</w:t>
      </w:r>
      <w:r w:rsidR="00113A6C" w:rsidRPr="00970D0B">
        <w:rPr>
          <w:sz w:val="28"/>
          <w:szCs w:val="28"/>
          <w:lang w:val="uk-UA"/>
        </w:rPr>
        <w:t>.</w:t>
      </w:r>
    </w:p>
    <w:p w:rsidR="00C47C5B" w:rsidRPr="00970D0B" w:rsidRDefault="00C47C5B" w:rsidP="00970D0B">
      <w:pPr>
        <w:shd w:val="clear" w:color="auto" w:fill="FFFFFF"/>
        <w:ind w:left="0" w:firstLine="709"/>
        <w:rPr>
          <w:sz w:val="28"/>
          <w:szCs w:val="28"/>
        </w:rPr>
      </w:pPr>
      <w:r w:rsidRPr="00970D0B">
        <w:rPr>
          <w:bCs/>
          <w:iCs/>
          <w:sz w:val="28"/>
          <w:szCs w:val="28"/>
          <w:u w:val="single"/>
          <w:lang w:val="uk-UA"/>
        </w:rPr>
        <w:t xml:space="preserve">Сукупний норматив власних оборотних </w:t>
      </w:r>
      <w:r w:rsidRPr="00970D0B">
        <w:rPr>
          <w:iCs/>
          <w:sz w:val="28"/>
          <w:szCs w:val="28"/>
          <w:u w:val="single"/>
          <w:lang w:val="uk-UA"/>
        </w:rPr>
        <w:t>коштів</w:t>
      </w:r>
      <w:r w:rsidRPr="00970D0B">
        <w:rPr>
          <w:i/>
          <w:iCs/>
          <w:sz w:val="28"/>
          <w:szCs w:val="28"/>
          <w:lang w:val="uk-UA"/>
        </w:rPr>
        <w:t xml:space="preserve"> </w:t>
      </w:r>
      <w:r w:rsidR="00113A6C" w:rsidRPr="00970D0B">
        <w:rPr>
          <w:sz w:val="28"/>
          <w:szCs w:val="28"/>
          <w:lang w:val="uk-UA"/>
        </w:rPr>
        <w:t>підпри</w:t>
      </w:r>
      <w:r w:rsidRPr="00970D0B">
        <w:rPr>
          <w:sz w:val="28"/>
          <w:szCs w:val="28"/>
          <w:lang w:val="uk-UA"/>
        </w:rPr>
        <w:t>ємства на розрахунковий (плановий) період дорівнює сумі нормативів, розрахованих для окремих їх елементів:</w:t>
      </w:r>
    </w:p>
    <w:p w:rsidR="00113A6C" w:rsidRPr="00970D0B" w:rsidRDefault="00874DEA" w:rsidP="00970D0B">
      <w:pPr>
        <w:shd w:val="clear" w:color="auto" w:fill="FFFFFF"/>
        <w:ind w:left="0" w:firstLine="709"/>
        <w:rPr>
          <w:spacing w:val="-3"/>
          <w:sz w:val="28"/>
          <w:szCs w:val="28"/>
          <w:lang w:val="uk-UA"/>
        </w:rPr>
      </w:pPr>
      <w:r>
        <w:rPr>
          <w:spacing w:val="-3"/>
          <w:position w:val="-12"/>
          <w:sz w:val="28"/>
          <w:szCs w:val="28"/>
          <w:lang w:val="uk-UA"/>
        </w:rPr>
        <w:pict>
          <v:shape id="_x0000_i1052" type="#_x0000_t75" style="width:198.75pt;height:18.75pt">
            <v:imagedata r:id="rId34" o:title=""/>
          </v:shape>
        </w:pict>
      </w:r>
    </w:p>
    <w:p w:rsidR="00C47C5B" w:rsidRPr="00970D0B" w:rsidRDefault="00C47C5B" w:rsidP="00970D0B">
      <w:pPr>
        <w:shd w:val="clear" w:color="auto" w:fill="FFFFFF"/>
        <w:ind w:left="0" w:firstLine="709"/>
        <w:rPr>
          <w:sz w:val="28"/>
          <w:szCs w:val="28"/>
          <w:lang w:val="uk-UA"/>
        </w:rPr>
      </w:pPr>
      <w:r w:rsidRPr="00970D0B">
        <w:rPr>
          <w:spacing w:val="-3"/>
          <w:sz w:val="28"/>
          <w:szCs w:val="28"/>
          <w:lang w:val="uk-UA"/>
        </w:rPr>
        <w:t xml:space="preserve">де </w:t>
      </w:r>
      <w:r w:rsidR="00874DEA">
        <w:rPr>
          <w:position w:val="-12"/>
          <w:sz w:val="28"/>
          <w:szCs w:val="28"/>
        </w:rPr>
        <w:pict>
          <v:shape id="_x0000_i1053" type="#_x0000_t75" style="width:30pt;height:18.75pt">
            <v:imagedata r:id="rId35" o:title=""/>
          </v:shape>
        </w:pict>
      </w:r>
      <w:r w:rsidR="00113A6C" w:rsidRPr="00970D0B">
        <w:rPr>
          <w:sz w:val="28"/>
          <w:szCs w:val="28"/>
          <w:lang w:val="uk-UA"/>
        </w:rPr>
        <w:t xml:space="preserve"> </w:t>
      </w:r>
      <w:r w:rsidRPr="00970D0B">
        <w:rPr>
          <w:sz w:val="28"/>
          <w:szCs w:val="28"/>
          <w:lang w:val="uk-UA"/>
        </w:rPr>
        <w:t>— сукупний норматив власних оборотних коштів, грн.</w:t>
      </w:r>
    </w:p>
    <w:p w:rsidR="00532428" w:rsidRPr="00970D0B" w:rsidRDefault="00970D0B" w:rsidP="00970D0B">
      <w:pPr>
        <w:shd w:val="clear" w:color="auto" w:fill="FFFFFF"/>
        <w:ind w:left="1134" w:hanging="425"/>
        <w:rPr>
          <w:b/>
          <w:sz w:val="28"/>
          <w:szCs w:val="28"/>
          <w:lang w:val="uk-UA"/>
        </w:rPr>
      </w:pPr>
      <w:r>
        <w:rPr>
          <w:sz w:val="28"/>
          <w:szCs w:val="28"/>
        </w:rPr>
        <w:br w:type="page"/>
      </w:r>
      <w:r>
        <w:rPr>
          <w:b/>
          <w:iCs/>
          <w:sz w:val="28"/>
          <w:szCs w:val="28"/>
          <w:lang w:val="uk-UA"/>
        </w:rPr>
        <w:t xml:space="preserve">4. </w:t>
      </w:r>
      <w:r w:rsidR="00532428" w:rsidRPr="00970D0B">
        <w:rPr>
          <w:b/>
          <w:iCs/>
          <w:sz w:val="28"/>
          <w:szCs w:val="28"/>
          <w:lang w:val="uk-UA"/>
        </w:rPr>
        <w:t>Показники та шляхи ефективного використання оборотних коштів</w:t>
      </w:r>
    </w:p>
    <w:p w:rsidR="00532428" w:rsidRPr="00970D0B" w:rsidRDefault="00532428" w:rsidP="00970D0B">
      <w:pPr>
        <w:shd w:val="clear" w:color="auto" w:fill="FFFFFF"/>
        <w:ind w:left="0" w:firstLine="709"/>
        <w:rPr>
          <w:sz w:val="28"/>
          <w:szCs w:val="28"/>
          <w:lang w:val="uk-UA"/>
        </w:rPr>
      </w:pPr>
    </w:p>
    <w:p w:rsidR="00C47C5B" w:rsidRPr="00970D0B" w:rsidRDefault="00C47C5B" w:rsidP="00970D0B">
      <w:pPr>
        <w:shd w:val="clear" w:color="auto" w:fill="FFFFFF"/>
        <w:ind w:left="0" w:firstLine="709"/>
        <w:rPr>
          <w:sz w:val="28"/>
          <w:szCs w:val="28"/>
        </w:rPr>
      </w:pPr>
      <w:r w:rsidRPr="00970D0B">
        <w:rPr>
          <w:sz w:val="28"/>
          <w:szCs w:val="28"/>
          <w:lang w:val="uk-UA"/>
        </w:rPr>
        <w:t>Ефективність викор</w:t>
      </w:r>
      <w:r w:rsidR="00113A6C" w:rsidRPr="00970D0B">
        <w:rPr>
          <w:sz w:val="28"/>
          <w:szCs w:val="28"/>
          <w:lang w:val="uk-UA"/>
        </w:rPr>
        <w:t>истання оборотних коштів на під</w:t>
      </w:r>
      <w:r w:rsidRPr="00970D0B">
        <w:rPr>
          <w:sz w:val="28"/>
          <w:szCs w:val="28"/>
          <w:lang w:val="uk-UA"/>
        </w:rPr>
        <w:t xml:space="preserve">приємстві характеризується </w:t>
      </w:r>
      <w:r w:rsidRPr="00970D0B">
        <w:rPr>
          <w:bCs/>
          <w:iCs/>
          <w:sz w:val="28"/>
          <w:szCs w:val="28"/>
          <w:u w:val="single"/>
          <w:lang w:val="uk-UA"/>
        </w:rPr>
        <w:t xml:space="preserve">швидкістю їх </w:t>
      </w:r>
      <w:r w:rsidR="00113A6C" w:rsidRPr="00970D0B">
        <w:rPr>
          <w:bCs/>
          <w:iCs/>
          <w:sz w:val="28"/>
          <w:szCs w:val="28"/>
          <w:u w:val="single"/>
          <w:lang w:val="uk-UA"/>
        </w:rPr>
        <w:t>обороту (оборот</w:t>
      </w:r>
      <w:r w:rsidRPr="00970D0B">
        <w:rPr>
          <w:bCs/>
          <w:iCs/>
          <w:sz w:val="28"/>
          <w:szCs w:val="28"/>
          <w:u w:val="single"/>
          <w:lang w:val="uk-UA"/>
        </w:rPr>
        <w:t>ністю)</w:t>
      </w:r>
      <w:r w:rsidRPr="00970D0B">
        <w:rPr>
          <w:b/>
          <w:bCs/>
          <w:i/>
          <w:iCs/>
          <w:sz w:val="28"/>
          <w:szCs w:val="28"/>
          <w:lang w:val="uk-UA"/>
        </w:rPr>
        <w:t xml:space="preserve"> </w:t>
      </w:r>
      <w:r w:rsidRPr="00970D0B">
        <w:rPr>
          <w:i/>
          <w:iCs/>
          <w:sz w:val="28"/>
          <w:szCs w:val="28"/>
          <w:lang w:val="uk-UA"/>
        </w:rPr>
        <w:t xml:space="preserve">. </w:t>
      </w:r>
      <w:r w:rsidRPr="00970D0B">
        <w:rPr>
          <w:sz w:val="28"/>
          <w:szCs w:val="28"/>
          <w:lang w:val="uk-UA"/>
        </w:rPr>
        <w:t>Чим менше оборотні кошти затримуються на окремих стадіях, тим швидше завершується їх кругообіг. Таким чином, показники, що характеризую</w:t>
      </w:r>
      <w:r w:rsidR="00113A6C" w:rsidRPr="00970D0B">
        <w:rPr>
          <w:sz w:val="28"/>
          <w:szCs w:val="28"/>
          <w:lang w:val="uk-UA"/>
        </w:rPr>
        <w:t>ть швидкість оборотності оборот</w:t>
      </w:r>
      <w:r w:rsidRPr="00970D0B">
        <w:rPr>
          <w:sz w:val="28"/>
          <w:szCs w:val="28"/>
          <w:lang w:val="uk-UA"/>
        </w:rPr>
        <w:t>них коштів, і є показниками ефективності їх використання.</w:t>
      </w:r>
    </w:p>
    <w:p w:rsidR="00C47C5B" w:rsidRPr="00970D0B" w:rsidRDefault="00C47C5B" w:rsidP="00970D0B">
      <w:pPr>
        <w:shd w:val="clear" w:color="auto" w:fill="FFFFFF"/>
        <w:ind w:left="0" w:firstLine="709"/>
        <w:rPr>
          <w:sz w:val="28"/>
          <w:szCs w:val="28"/>
        </w:rPr>
      </w:pPr>
      <w:r w:rsidRPr="00970D0B">
        <w:rPr>
          <w:sz w:val="28"/>
          <w:szCs w:val="28"/>
          <w:lang w:val="uk-UA"/>
        </w:rPr>
        <w:t>Ефективне використ</w:t>
      </w:r>
      <w:r w:rsidR="00113A6C" w:rsidRPr="00970D0B">
        <w:rPr>
          <w:sz w:val="28"/>
          <w:szCs w:val="28"/>
          <w:lang w:val="uk-UA"/>
        </w:rPr>
        <w:t>ання оборотних коштів характери</w:t>
      </w:r>
      <w:r w:rsidRPr="00970D0B">
        <w:rPr>
          <w:sz w:val="28"/>
          <w:szCs w:val="28"/>
          <w:lang w:val="uk-UA"/>
        </w:rPr>
        <w:t>зується такими показниками:</w:t>
      </w:r>
    </w:p>
    <w:p w:rsidR="00C47C5B" w:rsidRPr="00970D0B" w:rsidRDefault="00C47C5B" w:rsidP="00970D0B">
      <w:pPr>
        <w:shd w:val="clear" w:color="auto" w:fill="FFFFFF"/>
        <w:ind w:left="0" w:firstLine="709"/>
        <w:rPr>
          <w:sz w:val="28"/>
          <w:szCs w:val="28"/>
        </w:rPr>
      </w:pPr>
      <w:r w:rsidRPr="00970D0B">
        <w:rPr>
          <w:bCs/>
          <w:iCs/>
          <w:sz w:val="28"/>
          <w:szCs w:val="28"/>
          <w:u w:val="single"/>
          <w:lang w:val="uk-UA"/>
        </w:rPr>
        <w:t>Коефіцієнт оборотності</w:t>
      </w:r>
      <w:r w:rsidRPr="00970D0B">
        <w:rPr>
          <w:b/>
          <w:bCs/>
          <w:i/>
          <w:iCs/>
          <w:sz w:val="28"/>
          <w:szCs w:val="28"/>
          <w:lang w:val="uk-UA"/>
        </w:rPr>
        <w:t xml:space="preserve">, </w:t>
      </w:r>
      <w:r w:rsidRPr="00970D0B">
        <w:rPr>
          <w:sz w:val="28"/>
          <w:szCs w:val="28"/>
          <w:lang w:val="uk-UA"/>
        </w:rPr>
        <w:t xml:space="preserve">який розраховується шляхом ділення вартості реалізованої продукції за діючими оптовими цінами за певний період на середній залишок оборотних коштів за той самий період. Коефіцієнт оборотності показує, скільки оборотів здійснили оборотні </w:t>
      </w:r>
      <w:r w:rsidR="00113A6C" w:rsidRPr="00970D0B">
        <w:rPr>
          <w:sz w:val="28"/>
          <w:szCs w:val="28"/>
          <w:lang w:val="uk-UA"/>
        </w:rPr>
        <w:t>кошти за певний період, і розра</w:t>
      </w:r>
      <w:r w:rsidRPr="00970D0B">
        <w:rPr>
          <w:sz w:val="28"/>
          <w:szCs w:val="28"/>
          <w:lang w:val="uk-UA"/>
        </w:rPr>
        <w:t>ховується за формулою</w:t>
      </w:r>
    </w:p>
    <w:p w:rsidR="00113A6C" w:rsidRPr="00970D0B" w:rsidRDefault="00874DEA" w:rsidP="00970D0B">
      <w:pPr>
        <w:shd w:val="clear" w:color="auto" w:fill="FFFFFF"/>
        <w:ind w:left="0" w:firstLine="709"/>
        <w:rPr>
          <w:sz w:val="28"/>
          <w:szCs w:val="28"/>
          <w:lang w:val="uk-UA"/>
        </w:rPr>
      </w:pPr>
      <w:r>
        <w:rPr>
          <w:position w:val="-28"/>
          <w:sz w:val="28"/>
          <w:szCs w:val="28"/>
          <w:lang w:val="uk-UA"/>
        </w:rPr>
        <w:pict>
          <v:shape id="_x0000_i1054" type="#_x0000_t75" style="width:63.75pt;height:36pt">
            <v:imagedata r:id="rId36" o:title=""/>
          </v:shape>
        </w:pict>
      </w:r>
    </w:p>
    <w:p w:rsidR="00C47C5B" w:rsidRPr="00970D0B" w:rsidRDefault="00C47C5B" w:rsidP="00970D0B">
      <w:pPr>
        <w:shd w:val="clear" w:color="auto" w:fill="FFFFFF"/>
        <w:ind w:left="0" w:firstLine="709"/>
        <w:rPr>
          <w:sz w:val="28"/>
          <w:szCs w:val="28"/>
        </w:rPr>
      </w:pPr>
      <w:r w:rsidRPr="00970D0B">
        <w:rPr>
          <w:sz w:val="28"/>
          <w:szCs w:val="28"/>
          <w:lang w:val="uk-UA"/>
        </w:rPr>
        <w:t xml:space="preserve">де </w:t>
      </w:r>
      <w:r w:rsidR="00874DEA">
        <w:rPr>
          <w:position w:val="-12"/>
          <w:sz w:val="28"/>
          <w:szCs w:val="28"/>
        </w:rPr>
        <w:pict>
          <v:shape id="_x0000_i1055" type="#_x0000_t75" style="width:21.75pt;height:18.75pt">
            <v:imagedata r:id="rId37" o:title=""/>
          </v:shape>
        </w:pict>
      </w:r>
      <w:r w:rsidR="00113A6C" w:rsidRPr="00970D0B">
        <w:rPr>
          <w:sz w:val="28"/>
          <w:szCs w:val="28"/>
          <w:lang w:val="uk-UA"/>
        </w:rPr>
        <w:t xml:space="preserve"> </w:t>
      </w:r>
      <w:r w:rsidRPr="00970D0B">
        <w:rPr>
          <w:sz w:val="28"/>
          <w:szCs w:val="28"/>
          <w:lang w:val="uk-UA"/>
        </w:rPr>
        <w:t>— коефіцієнт оборотності, оборотів;</w:t>
      </w:r>
    </w:p>
    <w:p w:rsidR="00C47C5B" w:rsidRPr="00970D0B" w:rsidRDefault="00C47C5B" w:rsidP="00970D0B">
      <w:pPr>
        <w:shd w:val="clear" w:color="auto" w:fill="FFFFFF"/>
        <w:ind w:left="0" w:firstLine="709"/>
        <w:rPr>
          <w:sz w:val="28"/>
          <w:szCs w:val="28"/>
        </w:rPr>
      </w:pPr>
      <w:r w:rsidRPr="00970D0B">
        <w:rPr>
          <w:i/>
          <w:iCs/>
          <w:sz w:val="28"/>
          <w:szCs w:val="28"/>
          <w:lang w:val="uk-UA"/>
        </w:rPr>
        <w:t xml:space="preserve">Р </w:t>
      </w:r>
      <w:r w:rsidRPr="00970D0B">
        <w:rPr>
          <w:sz w:val="28"/>
          <w:szCs w:val="28"/>
          <w:lang w:val="uk-UA"/>
        </w:rPr>
        <w:t>— вартість реалізованої продукції, грн.;</w:t>
      </w:r>
    </w:p>
    <w:p w:rsidR="00C47C5B" w:rsidRPr="00970D0B" w:rsidRDefault="00C47C5B" w:rsidP="00970D0B">
      <w:pPr>
        <w:shd w:val="clear" w:color="auto" w:fill="FFFFFF"/>
        <w:ind w:left="0" w:firstLine="709"/>
        <w:rPr>
          <w:sz w:val="28"/>
          <w:szCs w:val="28"/>
        </w:rPr>
      </w:pPr>
      <w:r w:rsidRPr="00970D0B">
        <w:rPr>
          <w:i/>
          <w:iCs/>
          <w:sz w:val="28"/>
          <w:szCs w:val="28"/>
          <w:lang w:val="uk-UA"/>
        </w:rPr>
        <w:t>ОК</w:t>
      </w:r>
      <w:r w:rsidRPr="00970D0B">
        <w:rPr>
          <w:sz w:val="28"/>
          <w:szCs w:val="28"/>
          <w:lang w:val="uk-UA"/>
        </w:rPr>
        <w:t>— середній залишок оборотних коштів, грн.</w:t>
      </w:r>
    </w:p>
    <w:p w:rsidR="00C47C5B" w:rsidRPr="00970D0B" w:rsidRDefault="00C47C5B" w:rsidP="00970D0B">
      <w:pPr>
        <w:shd w:val="clear" w:color="auto" w:fill="FFFFFF"/>
        <w:ind w:left="0" w:firstLine="709"/>
        <w:rPr>
          <w:sz w:val="28"/>
          <w:szCs w:val="28"/>
        </w:rPr>
      </w:pPr>
      <w:r w:rsidRPr="00970D0B">
        <w:rPr>
          <w:sz w:val="28"/>
          <w:szCs w:val="28"/>
          <w:lang w:val="uk-UA"/>
        </w:rPr>
        <w:t>Періодом, за який визначають обсяг реалізованої продукції та середні залишки оборо</w:t>
      </w:r>
      <w:r w:rsidR="00B53D47" w:rsidRPr="00970D0B">
        <w:rPr>
          <w:sz w:val="28"/>
          <w:szCs w:val="28"/>
          <w:lang w:val="uk-UA"/>
        </w:rPr>
        <w:t>тних коштів може бути місяць (30</w:t>
      </w:r>
      <w:r w:rsidRPr="00970D0B">
        <w:rPr>
          <w:sz w:val="28"/>
          <w:szCs w:val="28"/>
          <w:lang w:val="uk-UA"/>
        </w:rPr>
        <w:t xml:space="preserve"> дн.), квартал (90 дн.), рік (360 дн.).</w:t>
      </w:r>
    </w:p>
    <w:p w:rsidR="00C47C5B" w:rsidRPr="00970D0B" w:rsidRDefault="00C47C5B" w:rsidP="00970D0B">
      <w:pPr>
        <w:shd w:val="clear" w:color="auto" w:fill="FFFFFF"/>
        <w:ind w:left="0" w:firstLine="709"/>
        <w:rPr>
          <w:sz w:val="28"/>
          <w:szCs w:val="28"/>
        </w:rPr>
      </w:pPr>
      <w:r w:rsidRPr="00970D0B">
        <w:rPr>
          <w:sz w:val="28"/>
          <w:szCs w:val="28"/>
          <w:lang w:val="uk-UA"/>
        </w:rPr>
        <w:t xml:space="preserve">Показником, оберненим коефіцієнту оборотності, є </w:t>
      </w:r>
      <w:r w:rsidR="00B53D47" w:rsidRPr="00970D0B">
        <w:rPr>
          <w:iCs/>
          <w:sz w:val="28"/>
          <w:szCs w:val="28"/>
          <w:u w:val="single"/>
          <w:lang w:val="uk-UA"/>
        </w:rPr>
        <w:t>коефі</w:t>
      </w:r>
      <w:r w:rsidRPr="00970D0B">
        <w:rPr>
          <w:iCs/>
          <w:sz w:val="28"/>
          <w:szCs w:val="28"/>
          <w:u w:val="single"/>
          <w:lang w:val="uk-UA"/>
        </w:rPr>
        <w:t>цієнт завантаження оборотних коштів,</w:t>
      </w:r>
      <w:r w:rsidRPr="00970D0B">
        <w:rPr>
          <w:i/>
          <w:iCs/>
          <w:sz w:val="28"/>
          <w:szCs w:val="28"/>
          <w:lang w:val="uk-UA"/>
        </w:rPr>
        <w:t xml:space="preserve"> </w:t>
      </w:r>
      <w:r w:rsidR="00B53D47" w:rsidRPr="00970D0B">
        <w:rPr>
          <w:sz w:val="28"/>
          <w:szCs w:val="28"/>
          <w:lang w:val="uk-UA"/>
        </w:rPr>
        <w:t>який показує, скіль</w:t>
      </w:r>
      <w:r w:rsidRPr="00970D0B">
        <w:rPr>
          <w:sz w:val="28"/>
          <w:szCs w:val="28"/>
          <w:lang w:val="uk-UA"/>
        </w:rPr>
        <w:t>ки оборотних коштів припада</w:t>
      </w:r>
      <w:r w:rsidR="00B53D47" w:rsidRPr="00970D0B">
        <w:rPr>
          <w:sz w:val="28"/>
          <w:szCs w:val="28"/>
          <w:lang w:val="uk-UA"/>
        </w:rPr>
        <w:t>є на одну грошову одиницю (грив</w:t>
      </w:r>
      <w:r w:rsidRPr="00970D0B">
        <w:rPr>
          <w:sz w:val="28"/>
          <w:szCs w:val="28"/>
          <w:lang w:val="uk-UA"/>
        </w:rPr>
        <w:t xml:space="preserve">ню) реалізованої продукції за певний період. </w:t>
      </w:r>
    </w:p>
    <w:p w:rsidR="00B53D47" w:rsidRPr="00970D0B" w:rsidRDefault="00874DEA" w:rsidP="00970D0B">
      <w:pPr>
        <w:shd w:val="clear" w:color="auto" w:fill="FFFFFF"/>
        <w:ind w:left="0" w:firstLine="709"/>
        <w:rPr>
          <w:bCs/>
          <w:iCs/>
          <w:sz w:val="28"/>
          <w:szCs w:val="28"/>
          <w:lang w:val="uk-UA"/>
        </w:rPr>
      </w:pPr>
      <w:r>
        <w:rPr>
          <w:bCs/>
          <w:iCs/>
          <w:position w:val="-26"/>
          <w:sz w:val="28"/>
          <w:szCs w:val="28"/>
          <w:lang w:val="uk-UA"/>
        </w:rPr>
        <w:pict>
          <v:shape id="_x0000_i1056" type="#_x0000_t75" style="width:68.25pt;height:35.25pt">
            <v:imagedata r:id="rId38" o:title=""/>
          </v:shape>
        </w:pict>
      </w:r>
    </w:p>
    <w:p w:rsidR="00C47C5B" w:rsidRPr="00970D0B" w:rsidRDefault="00C47C5B" w:rsidP="00970D0B">
      <w:pPr>
        <w:shd w:val="clear" w:color="auto" w:fill="FFFFFF"/>
        <w:ind w:left="0" w:firstLine="709"/>
        <w:rPr>
          <w:sz w:val="28"/>
          <w:szCs w:val="28"/>
          <w:lang w:val="uk-UA"/>
        </w:rPr>
      </w:pPr>
      <w:r w:rsidRPr="00970D0B">
        <w:rPr>
          <w:bCs/>
          <w:iCs/>
          <w:sz w:val="28"/>
          <w:szCs w:val="28"/>
          <w:u w:val="single"/>
          <w:lang w:val="uk-UA"/>
        </w:rPr>
        <w:t>Тривалість одного обороту (швидкість обороту)</w:t>
      </w:r>
      <w:r w:rsidRPr="00970D0B">
        <w:rPr>
          <w:bCs/>
          <w:iCs/>
          <w:sz w:val="28"/>
          <w:szCs w:val="28"/>
          <w:lang w:val="uk-UA"/>
        </w:rPr>
        <w:t xml:space="preserve"> </w:t>
      </w:r>
      <w:r w:rsidRPr="00970D0B">
        <w:rPr>
          <w:sz w:val="28"/>
          <w:szCs w:val="28"/>
          <w:lang w:val="uk-UA"/>
        </w:rPr>
        <w:t>о</w:t>
      </w:r>
      <w:r w:rsidR="00B53D47" w:rsidRPr="00970D0B">
        <w:rPr>
          <w:sz w:val="28"/>
          <w:szCs w:val="28"/>
          <w:lang w:val="uk-UA"/>
        </w:rPr>
        <w:t>борот</w:t>
      </w:r>
      <w:r w:rsidRPr="00970D0B">
        <w:rPr>
          <w:sz w:val="28"/>
          <w:szCs w:val="28"/>
          <w:lang w:val="uk-UA"/>
        </w:rPr>
        <w:t>них коштів визначається за формулою</w:t>
      </w:r>
      <w:r w:rsidR="00B53D47" w:rsidRPr="00970D0B">
        <w:rPr>
          <w:sz w:val="28"/>
          <w:szCs w:val="28"/>
          <w:lang w:val="uk-UA"/>
        </w:rPr>
        <w:t>:</w:t>
      </w:r>
    </w:p>
    <w:p w:rsidR="00B53D47" w:rsidRPr="00970D0B" w:rsidRDefault="00874DEA" w:rsidP="00970D0B">
      <w:pPr>
        <w:shd w:val="clear" w:color="auto" w:fill="FFFFFF"/>
        <w:ind w:left="0" w:firstLine="709"/>
        <w:rPr>
          <w:sz w:val="28"/>
          <w:szCs w:val="28"/>
          <w:lang w:val="uk-UA"/>
        </w:rPr>
      </w:pPr>
      <w:r>
        <w:rPr>
          <w:position w:val="-34"/>
          <w:sz w:val="28"/>
          <w:szCs w:val="28"/>
        </w:rPr>
        <w:pict>
          <v:shape id="_x0000_i1057" type="#_x0000_t75" style="width:66pt;height:39pt">
            <v:imagedata r:id="rId39" o:title=""/>
          </v:shape>
        </w:pict>
      </w:r>
    </w:p>
    <w:p w:rsidR="00C47C5B" w:rsidRPr="00970D0B" w:rsidRDefault="00C47C5B" w:rsidP="00970D0B">
      <w:pPr>
        <w:shd w:val="clear" w:color="auto" w:fill="FFFFFF"/>
        <w:ind w:left="0" w:firstLine="709"/>
        <w:rPr>
          <w:sz w:val="28"/>
          <w:szCs w:val="28"/>
        </w:rPr>
      </w:pPr>
      <w:r w:rsidRPr="00970D0B">
        <w:rPr>
          <w:sz w:val="28"/>
          <w:szCs w:val="28"/>
          <w:lang w:val="uk-UA"/>
        </w:rPr>
        <w:t xml:space="preserve">де  </w:t>
      </w:r>
      <w:r w:rsidRPr="00970D0B">
        <w:rPr>
          <w:i/>
          <w:iCs/>
          <w:sz w:val="28"/>
          <w:szCs w:val="28"/>
          <w:lang w:val="uk-UA"/>
        </w:rPr>
        <w:t>Т</w:t>
      </w:r>
      <w:r w:rsidRPr="00970D0B">
        <w:rPr>
          <w:i/>
          <w:iCs/>
          <w:sz w:val="28"/>
          <w:szCs w:val="28"/>
          <w:vertAlign w:val="subscript"/>
          <w:lang w:val="uk-UA"/>
        </w:rPr>
        <w:t>о6</w:t>
      </w:r>
      <w:r w:rsidRPr="00970D0B">
        <w:rPr>
          <w:i/>
          <w:iCs/>
          <w:sz w:val="28"/>
          <w:szCs w:val="28"/>
          <w:lang w:val="uk-UA"/>
        </w:rPr>
        <w:t xml:space="preserve"> </w:t>
      </w:r>
      <w:r w:rsidRPr="00970D0B">
        <w:rPr>
          <w:sz w:val="28"/>
          <w:szCs w:val="28"/>
          <w:lang w:val="uk-UA"/>
        </w:rPr>
        <w:t>— тривалість одного обороту, днів;</w:t>
      </w:r>
    </w:p>
    <w:p w:rsidR="00C47C5B" w:rsidRPr="00970D0B" w:rsidRDefault="00C47C5B" w:rsidP="00970D0B">
      <w:pPr>
        <w:shd w:val="clear" w:color="auto" w:fill="FFFFFF"/>
        <w:ind w:left="0" w:firstLine="709"/>
        <w:rPr>
          <w:sz w:val="28"/>
          <w:szCs w:val="28"/>
        </w:rPr>
      </w:pPr>
      <w:r w:rsidRPr="00970D0B">
        <w:rPr>
          <w:i/>
          <w:iCs/>
          <w:sz w:val="28"/>
          <w:szCs w:val="28"/>
          <w:lang w:val="uk-UA"/>
        </w:rPr>
        <w:t xml:space="preserve">Д </w:t>
      </w:r>
      <w:r w:rsidRPr="00970D0B">
        <w:rPr>
          <w:sz w:val="28"/>
          <w:szCs w:val="28"/>
          <w:lang w:val="uk-UA"/>
        </w:rPr>
        <w:t>— дні періоду.</w:t>
      </w:r>
    </w:p>
    <w:p w:rsidR="00C47C5B" w:rsidRPr="00970D0B" w:rsidRDefault="00C47C5B" w:rsidP="00970D0B">
      <w:pPr>
        <w:shd w:val="clear" w:color="auto" w:fill="FFFFFF"/>
        <w:ind w:left="0" w:firstLine="709"/>
        <w:rPr>
          <w:sz w:val="28"/>
          <w:szCs w:val="28"/>
        </w:rPr>
      </w:pPr>
      <w:r w:rsidRPr="00970D0B">
        <w:rPr>
          <w:sz w:val="28"/>
          <w:szCs w:val="28"/>
          <w:lang w:val="uk-UA"/>
        </w:rPr>
        <w:t>Для характеристики екон</w:t>
      </w:r>
      <w:r w:rsidR="00B53D47" w:rsidRPr="00970D0B">
        <w:rPr>
          <w:sz w:val="28"/>
          <w:szCs w:val="28"/>
          <w:lang w:val="uk-UA"/>
        </w:rPr>
        <w:t>омічної ефективності використан</w:t>
      </w:r>
      <w:r w:rsidRPr="00970D0B">
        <w:rPr>
          <w:sz w:val="28"/>
          <w:szCs w:val="28"/>
          <w:lang w:val="uk-UA"/>
        </w:rPr>
        <w:t xml:space="preserve">ня оборотних коштів може бути використаний </w:t>
      </w:r>
      <w:r w:rsidRPr="00970D0B">
        <w:rPr>
          <w:iCs/>
          <w:sz w:val="28"/>
          <w:szCs w:val="28"/>
          <w:u w:val="single"/>
          <w:lang w:val="uk-UA"/>
        </w:rPr>
        <w:t>показник віддачі (рентабельності)</w:t>
      </w:r>
      <w:r w:rsidRPr="00970D0B">
        <w:rPr>
          <w:i/>
          <w:iCs/>
          <w:sz w:val="28"/>
          <w:szCs w:val="28"/>
          <w:lang w:val="uk-UA"/>
        </w:rPr>
        <w:t xml:space="preserve"> </w:t>
      </w:r>
      <w:r w:rsidRPr="00970D0B">
        <w:rPr>
          <w:sz w:val="28"/>
          <w:szCs w:val="28"/>
          <w:lang w:val="uk-UA"/>
        </w:rPr>
        <w:t>оборотних коштів, котрий являє собою відношення прибутку від реалізації продукції до середніх залишків оборотних коштів:</w:t>
      </w:r>
    </w:p>
    <w:p w:rsidR="00B53D47" w:rsidRPr="00970D0B" w:rsidRDefault="00874DEA" w:rsidP="00970D0B">
      <w:pPr>
        <w:ind w:left="0" w:firstLine="709"/>
        <w:rPr>
          <w:sz w:val="28"/>
          <w:szCs w:val="28"/>
          <w:lang w:val="uk-UA"/>
        </w:rPr>
      </w:pPr>
      <w:r>
        <w:rPr>
          <w:position w:val="-28"/>
          <w:sz w:val="28"/>
          <w:szCs w:val="28"/>
          <w:lang w:val="uk-UA"/>
        </w:rPr>
        <w:pict>
          <v:shape id="_x0000_i1058" type="#_x0000_t75" style="width:65.25pt;height:36pt">
            <v:imagedata r:id="rId40" o:title=""/>
          </v:shape>
        </w:pict>
      </w:r>
    </w:p>
    <w:p w:rsidR="00B53D47" w:rsidRPr="00970D0B" w:rsidRDefault="00C47C5B" w:rsidP="00970D0B">
      <w:pPr>
        <w:ind w:left="0" w:firstLine="709"/>
        <w:rPr>
          <w:sz w:val="28"/>
          <w:szCs w:val="28"/>
          <w:lang w:val="uk-UA"/>
        </w:rPr>
      </w:pPr>
      <w:r w:rsidRPr="00970D0B">
        <w:rPr>
          <w:sz w:val="28"/>
          <w:szCs w:val="28"/>
          <w:lang w:val="uk-UA"/>
        </w:rPr>
        <w:t xml:space="preserve">де </w:t>
      </w:r>
      <w:r w:rsidR="00874DEA">
        <w:rPr>
          <w:position w:val="-12"/>
          <w:sz w:val="28"/>
          <w:szCs w:val="28"/>
        </w:rPr>
        <w:pict>
          <v:shape id="_x0000_i1059" type="#_x0000_t75" style="width:23.25pt;height:18.75pt">
            <v:imagedata r:id="rId41" o:title=""/>
          </v:shape>
        </w:pict>
      </w:r>
      <w:r w:rsidRPr="00970D0B">
        <w:rPr>
          <w:i/>
          <w:iCs/>
          <w:sz w:val="28"/>
          <w:szCs w:val="28"/>
          <w:lang w:val="uk-UA"/>
        </w:rPr>
        <w:t xml:space="preserve"> </w:t>
      </w:r>
      <w:r w:rsidRPr="00970D0B">
        <w:rPr>
          <w:sz w:val="28"/>
          <w:szCs w:val="28"/>
          <w:lang w:val="uk-UA"/>
        </w:rPr>
        <w:t xml:space="preserve">— рентабельність оборотних коштів, %; </w:t>
      </w:r>
    </w:p>
    <w:p w:rsidR="00C47C5B" w:rsidRPr="00970D0B" w:rsidRDefault="00874DEA" w:rsidP="00970D0B">
      <w:pPr>
        <w:ind w:left="0" w:firstLine="709"/>
        <w:rPr>
          <w:sz w:val="28"/>
          <w:szCs w:val="28"/>
          <w:lang w:val="uk-UA"/>
        </w:rPr>
      </w:pPr>
      <w:r>
        <w:rPr>
          <w:position w:val="-12"/>
          <w:sz w:val="28"/>
          <w:szCs w:val="28"/>
        </w:rPr>
        <w:pict>
          <v:shape id="_x0000_i1060" type="#_x0000_t75" style="width:20.25pt;height:18.75pt">
            <v:imagedata r:id="rId42" o:title=""/>
          </v:shape>
        </w:pict>
      </w:r>
      <w:r w:rsidR="00B53D47" w:rsidRPr="00970D0B">
        <w:rPr>
          <w:sz w:val="28"/>
          <w:szCs w:val="28"/>
          <w:lang w:val="uk-UA"/>
        </w:rPr>
        <w:t xml:space="preserve"> </w:t>
      </w:r>
      <w:r w:rsidR="00C47C5B" w:rsidRPr="00970D0B">
        <w:rPr>
          <w:sz w:val="28"/>
          <w:szCs w:val="28"/>
          <w:lang w:val="uk-UA"/>
        </w:rPr>
        <w:t>— прибуток від реалізації продукції, грн.</w:t>
      </w:r>
    </w:p>
    <w:p w:rsidR="00C47C5B" w:rsidRPr="00970D0B" w:rsidRDefault="00C47C5B" w:rsidP="00970D0B">
      <w:pPr>
        <w:shd w:val="clear" w:color="auto" w:fill="FFFFFF"/>
        <w:ind w:left="0" w:firstLine="709"/>
        <w:rPr>
          <w:sz w:val="28"/>
          <w:szCs w:val="28"/>
        </w:rPr>
      </w:pPr>
      <w:r w:rsidRPr="00970D0B">
        <w:rPr>
          <w:sz w:val="28"/>
          <w:szCs w:val="28"/>
          <w:lang w:val="uk-UA"/>
        </w:rPr>
        <w:t>Показники оборотності оборотних коштів можуть розрахову</w:t>
      </w:r>
      <w:r w:rsidRPr="00970D0B">
        <w:rPr>
          <w:sz w:val="28"/>
          <w:szCs w:val="28"/>
          <w:lang w:val="uk-UA"/>
        </w:rPr>
        <w:softHyphen/>
        <w:t>ватись по всіх оборотних коштах, що беруть участь в обороті, та за окремими їх елементами.</w:t>
      </w:r>
    </w:p>
    <w:p w:rsidR="00C47C5B" w:rsidRPr="00970D0B" w:rsidRDefault="00C47C5B" w:rsidP="00970D0B">
      <w:pPr>
        <w:shd w:val="clear" w:color="auto" w:fill="FFFFFF"/>
        <w:ind w:left="0" w:firstLine="709"/>
        <w:rPr>
          <w:sz w:val="28"/>
          <w:szCs w:val="28"/>
        </w:rPr>
      </w:pPr>
      <w:r w:rsidRPr="00970D0B">
        <w:rPr>
          <w:sz w:val="28"/>
          <w:szCs w:val="28"/>
          <w:lang w:val="uk-UA"/>
        </w:rPr>
        <w:t>Зміну оборотності оборотн</w:t>
      </w:r>
      <w:r w:rsidR="00B53D47" w:rsidRPr="00970D0B">
        <w:rPr>
          <w:sz w:val="28"/>
          <w:szCs w:val="28"/>
          <w:lang w:val="uk-UA"/>
        </w:rPr>
        <w:t>их коштів виявляють через порів</w:t>
      </w:r>
      <w:r w:rsidRPr="00970D0B">
        <w:rPr>
          <w:sz w:val="28"/>
          <w:szCs w:val="28"/>
          <w:lang w:val="uk-UA"/>
        </w:rPr>
        <w:t>няння фактичних показників з плановими або показниками за попередній період. Порівнюю</w:t>
      </w:r>
      <w:r w:rsidR="00B53D47" w:rsidRPr="00970D0B">
        <w:rPr>
          <w:sz w:val="28"/>
          <w:szCs w:val="28"/>
          <w:lang w:val="uk-UA"/>
        </w:rPr>
        <w:t>чи показники оборотності оборот</w:t>
      </w:r>
      <w:r w:rsidRPr="00970D0B">
        <w:rPr>
          <w:sz w:val="28"/>
          <w:szCs w:val="28"/>
          <w:lang w:val="uk-UA"/>
        </w:rPr>
        <w:t>них коштів, виявляють прискорення її чи сповільнення.</w:t>
      </w:r>
    </w:p>
    <w:p w:rsidR="00C47C5B" w:rsidRPr="00970D0B" w:rsidRDefault="00C47C5B" w:rsidP="00970D0B">
      <w:pPr>
        <w:shd w:val="clear" w:color="auto" w:fill="FFFFFF"/>
        <w:ind w:left="0" w:firstLine="709"/>
        <w:rPr>
          <w:sz w:val="28"/>
          <w:szCs w:val="28"/>
        </w:rPr>
      </w:pPr>
      <w:r w:rsidRPr="00970D0B">
        <w:rPr>
          <w:sz w:val="28"/>
          <w:szCs w:val="28"/>
          <w:lang w:val="uk-UA"/>
        </w:rPr>
        <w:t>Унаслідок прискорення оборотності оборотних коштів з обороту частина їх вивільняється, а при сповільненні в оборот залучаються додаткові кошти. Вивільнення оборотних коштів завдяки прискоренню їх оборотності може бути абсолютним і відносним.</w:t>
      </w:r>
    </w:p>
    <w:p w:rsidR="00C47C5B" w:rsidRPr="00970D0B" w:rsidRDefault="00C47C5B" w:rsidP="00970D0B">
      <w:pPr>
        <w:shd w:val="clear" w:color="auto" w:fill="FFFFFF"/>
        <w:ind w:left="0" w:firstLine="709"/>
        <w:rPr>
          <w:sz w:val="28"/>
          <w:szCs w:val="28"/>
        </w:rPr>
      </w:pPr>
      <w:r w:rsidRPr="00970D0B">
        <w:rPr>
          <w:iCs/>
          <w:sz w:val="28"/>
          <w:szCs w:val="28"/>
          <w:u w:val="single"/>
          <w:lang w:val="uk-UA"/>
        </w:rPr>
        <w:t>Абсолютне вивільнення оборотних коштів</w:t>
      </w:r>
      <w:r w:rsidRPr="00970D0B">
        <w:rPr>
          <w:i/>
          <w:iCs/>
          <w:sz w:val="28"/>
          <w:szCs w:val="28"/>
          <w:lang w:val="uk-UA"/>
        </w:rPr>
        <w:t xml:space="preserve"> </w:t>
      </w:r>
      <w:r w:rsidRPr="00970D0B">
        <w:rPr>
          <w:sz w:val="28"/>
          <w:szCs w:val="28"/>
          <w:lang w:val="uk-UA"/>
        </w:rPr>
        <w:t>відображає пряме зменшення залишків оборотних коштів порівняно з їх нормативом (або із залишкам</w:t>
      </w:r>
      <w:r w:rsidR="0094777E" w:rsidRPr="00970D0B">
        <w:rPr>
          <w:sz w:val="28"/>
          <w:szCs w:val="28"/>
          <w:lang w:val="uk-UA"/>
        </w:rPr>
        <w:t>и попереднього періоду) при збе</w:t>
      </w:r>
      <w:r w:rsidRPr="00970D0B">
        <w:rPr>
          <w:sz w:val="28"/>
          <w:szCs w:val="28"/>
          <w:lang w:val="uk-UA"/>
        </w:rPr>
        <w:t>реженні або підвищенні обсягів реалізації продук</w:t>
      </w:r>
      <w:r w:rsidR="0094777E" w:rsidRPr="00970D0B">
        <w:rPr>
          <w:sz w:val="28"/>
          <w:szCs w:val="28"/>
          <w:lang w:val="uk-UA"/>
        </w:rPr>
        <w:t>ції за розрахун</w:t>
      </w:r>
      <w:r w:rsidRPr="00970D0B">
        <w:rPr>
          <w:sz w:val="28"/>
          <w:szCs w:val="28"/>
          <w:lang w:val="uk-UA"/>
        </w:rPr>
        <w:t xml:space="preserve">ковий період. </w:t>
      </w:r>
      <w:r w:rsidRPr="00970D0B">
        <w:rPr>
          <w:iCs/>
          <w:sz w:val="28"/>
          <w:szCs w:val="28"/>
          <w:u w:val="single"/>
          <w:lang w:val="uk-UA"/>
        </w:rPr>
        <w:t>Відносне вивільнення оборотних коштів</w:t>
      </w:r>
      <w:r w:rsidRPr="00970D0B">
        <w:rPr>
          <w:i/>
          <w:iCs/>
          <w:sz w:val="28"/>
          <w:szCs w:val="28"/>
          <w:lang w:val="uk-UA"/>
        </w:rPr>
        <w:t xml:space="preserve"> </w:t>
      </w:r>
      <w:r w:rsidRPr="00970D0B">
        <w:rPr>
          <w:sz w:val="28"/>
          <w:szCs w:val="28"/>
          <w:lang w:val="uk-UA"/>
        </w:rPr>
        <w:t>з обороту відображає стабільні</w:t>
      </w:r>
      <w:r w:rsidR="00F04550" w:rsidRPr="00970D0B">
        <w:rPr>
          <w:sz w:val="28"/>
          <w:szCs w:val="28"/>
          <w:lang w:val="uk-UA"/>
        </w:rPr>
        <w:t>сть або зростання оборотних кош</w:t>
      </w:r>
      <w:r w:rsidRPr="00970D0B">
        <w:rPr>
          <w:sz w:val="28"/>
          <w:szCs w:val="28"/>
          <w:lang w:val="uk-UA"/>
        </w:rPr>
        <w:t xml:space="preserve">тів при зростанні обсягів реалізації </w:t>
      </w:r>
      <w:r w:rsidR="00F04550" w:rsidRPr="00970D0B">
        <w:rPr>
          <w:sz w:val="28"/>
          <w:szCs w:val="28"/>
          <w:lang w:val="uk-UA"/>
        </w:rPr>
        <w:t>продукції. При цьому тем</w:t>
      </w:r>
      <w:r w:rsidRPr="00970D0B">
        <w:rPr>
          <w:sz w:val="28"/>
          <w:szCs w:val="28"/>
          <w:lang w:val="uk-UA"/>
        </w:rPr>
        <w:t>пи зростання обсягів реалізації продукції випереджають темпи зростання залишків оборотних коштів.</w:t>
      </w:r>
    </w:p>
    <w:p w:rsidR="00C47C5B" w:rsidRPr="00970D0B" w:rsidRDefault="00C47C5B" w:rsidP="00970D0B">
      <w:pPr>
        <w:shd w:val="clear" w:color="auto" w:fill="FFFFFF"/>
        <w:ind w:left="0" w:firstLine="709"/>
        <w:rPr>
          <w:sz w:val="28"/>
          <w:szCs w:val="28"/>
        </w:rPr>
      </w:pPr>
      <w:r w:rsidRPr="00970D0B">
        <w:rPr>
          <w:sz w:val="28"/>
          <w:szCs w:val="28"/>
          <w:lang w:val="uk-UA"/>
        </w:rPr>
        <w:t>Ефективне використання оборотних коштів є одним із першочергових завдань підприємства в сучасних умовах і забезпечується це прискоренням їх оборотності на всіх стадіях кругообігу.</w:t>
      </w:r>
    </w:p>
    <w:p w:rsidR="00C47C5B" w:rsidRPr="00970D0B" w:rsidRDefault="00C47C5B" w:rsidP="00970D0B">
      <w:pPr>
        <w:shd w:val="clear" w:color="auto" w:fill="FFFFFF"/>
        <w:ind w:left="0" w:firstLine="709"/>
        <w:rPr>
          <w:sz w:val="28"/>
          <w:szCs w:val="28"/>
        </w:rPr>
      </w:pPr>
      <w:r w:rsidRPr="00970D0B">
        <w:rPr>
          <w:iCs/>
          <w:sz w:val="28"/>
          <w:szCs w:val="28"/>
          <w:u w:val="single"/>
          <w:lang w:val="uk-UA"/>
        </w:rPr>
        <w:t>На стадії створення виробничих запасів</w:t>
      </w:r>
      <w:r w:rsidRPr="00970D0B">
        <w:rPr>
          <w:i/>
          <w:iCs/>
          <w:sz w:val="28"/>
          <w:szCs w:val="28"/>
          <w:lang w:val="uk-UA"/>
        </w:rPr>
        <w:t xml:space="preserve"> — </w:t>
      </w:r>
      <w:r w:rsidRPr="00970D0B">
        <w:rPr>
          <w:sz w:val="28"/>
          <w:szCs w:val="28"/>
          <w:lang w:val="uk-UA"/>
        </w:rPr>
        <w:t>це раціональне їх використання; ліквідація наднормативних запасів матеріалів; удосконалення нормуванн</w:t>
      </w:r>
      <w:r w:rsidR="00F04550" w:rsidRPr="00970D0B">
        <w:rPr>
          <w:sz w:val="28"/>
          <w:szCs w:val="28"/>
          <w:lang w:val="uk-UA"/>
        </w:rPr>
        <w:t>я; поліпшення організації поста</w:t>
      </w:r>
      <w:r w:rsidRPr="00970D0B">
        <w:rPr>
          <w:sz w:val="28"/>
          <w:szCs w:val="28"/>
          <w:lang w:val="uk-UA"/>
        </w:rPr>
        <w:t>чання, у тому числі через установлення чітких договірних умов</w:t>
      </w:r>
      <w:r w:rsidR="00F04550" w:rsidRPr="00970D0B">
        <w:rPr>
          <w:sz w:val="28"/>
          <w:szCs w:val="28"/>
          <w:lang w:val="uk-UA"/>
        </w:rPr>
        <w:t xml:space="preserve"> </w:t>
      </w:r>
      <w:r w:rsidRPr="00970D0B">
        <w:rPr>
          <w:sz w:val="28"/>
          <w:szCs w:val="28"/>
          <w:lang w:val="uk-UA"/>
        </w:rPr>
        <w:t>і забезпечення їх виконан</w:t>
      </w:r>
      <w:r w:rsidR="00F04550" w:rsidRPr="00970D0B">
        <w:rPr>
          <w:sz w:val="28"/>
          <w:szCs w:val="28"/>
          <w:lang w:val="uk-UA"/>
        </w:rPr>
        <w:t>ня, оптимальний вибір постачаль</w:t>
      </w:r>
      <w:r w:rsidRPr="00970D0B">
        <w:rPr>
          <w:sz w:val="28"/>
          <w:szCs w:val="28"/>
          <w:lang w:val="uk-UA"/>
        </w:rPr>
        <w:t xml:space="preserve">ників, налагодження роботи транспорту; </w:t>
      </w:r>
      <w:r w:rsidR="00F04550" w:rsidRPr="00970D0B">
        <w:rPr>
          <w:sz w:val="28"/>
          <w:szCs w:val="28"/>
          <w:lang w:val="uk-UA"/>
        </w:rPr>
        <w:t>поліпшення органі</w:t>
      </w:r>
      <w:r w:rsidRPr="00970D0B">
        <w:rPr>
          <w:sz w:val="28"/>
          <w:szCs w:val="28"/>
          <w:lang w:val="uk-UA"/>
        </w:rPr>
        <w:t>зації складського господар</w:t>
      </w:r>
      <w:r w:rsidR="00F04550" w:rsidRPr="00970D0B">
        <w:rPr>
          <w:sz w:val="28"/>
          <w:szCs w:val="28"/>
          <w:lang w:val="uk-UA"/>
        </w:rPr>
        <w:t>ства, зокрема впровадження комп</w:t>
      </w:r>
      <w:r w:rsidRPr="00970D0B">
        <w:rPr>
          <w:sz w:val="28"/>
          <w:szCs w:val="28"/>
          <w:lang w:val="uk-UA"/>
        </w:rPr>
        <w:t>лексної механізації та автоматизації вантажно-розвантажув</w:t>
      </w:r>
      <w:r w:rsidR="00F04550" w:rsidRPr="00970D0B">
        <w:rPr>
          <w:sz w:val="28"/>
          <w:szCs w:val="28"/>
          <w:lang w:val="uk-UA"/>
        </w:rPr>
        <w:t>аль</w:t>
      </w:r>
      <w:r w:rsidRPr="00970D0B">
        <w:rPr>
          <w:sz w:val="28"/>
          <w:szCs w:val="28"/>
          <w:lang w:val="uk-UA"/>
        </w:rPr>
        <w:t>них робіт на складах.</w:t>
      </w:r>
    </w:p>
    <w:p w:rsidR="00C47C5B" w:rsidRPr="00970D0B" w:rsidRDefault="00C47C5B" w:rsidP="00970D0B">
      <w:pPr>
        <w:shd w:val="clear" w:color="auto" w:fill="FFFFFF"/>
        <w:ind w:left="0" w:firstLine="709"/>
        <w:rPr>
          <w:sz w:val="28"/>
          <w:szCs w:val="28"/>
        </w:rPr>
      </w:pPr>
      <w:r w:rsidRPr="00970D0B">
        <w:rPr>
          <w:iCs/>
          <w:sz w:val="28"/>
          <w:szCs w:val="28"/>
          <w:u w:val="single"/>
          <w:lang w:val="uk-UA"/>
        </w:rPr>
        <w:t>На стадії незавершеного виробництва</w:t>
      </w:r>
      <w:r w:rsidRPr="00970D0B">
        <w:rPr>
          <w:i/>
          <w:iCs/>
          <w:sz w:val="28"/>
          <w:szCs w:val="28"/>
          <w:lang w:val="uk-UA"/>
        </w:rPr>
        <w:t xml:space="preserve"> </w:t>
      </w:r>
      <w:r w:rsidRPr="00970D0B">
        <w:rPr>
          <w:sz w:val="28"/>
          <w:szCs w:val="28"/>
          <w:lang w:val="uk-UA"/>
        </w:rPr>
        <w:t>— упровадження прогресивної техніки та технології, зокрема безвідхідної та маловідхідної; розвиток ст</w:t>
      </w:r>
      <w:r w:rsidR="00186B78" w:rsidRPr="00970D0B">
        <w:rPr>
          <w:sz w:val="28"/>
          <w:szCs w:val="28"/>
          <w:lang w:val="uk-UA"/>
        </w:rPr>
        <w:t>андартизації й уніфікації; удос</w:t>
      </w:r>
      <w:r w:rsidRPr="00970D0B">
        <w:rPr>
          <w:sz w:val="28"/>
          <w:szCs w:val="28"/>
          <w:lang w:val="uk-UA"/>
        </w:rPr>
        <w:t>коналення форм організації виробництва; удосконалення системи економічного стимулювання, економного використання сировинних та паливно-енергетичних ресурсів; удосконалення використання основних фондів, насамперед їх активної частини.</w:t>
      </w:r>
    </w:p>
    <w:p w:rsidR="00C47C5B" w:rsidRPr="00970D0B" w:rsidRDefault="00C47C5B" w:rsidP="00970D0B">
      <w:pPr>
        <w:shd w:val="clear" w:color="auto" w:fill="FFFFFF"/>
        <w:ind w:left="0" w:firstLine="709"/>
        <w:rPr>
          <w:sz w:val="28"/>
          <w:szCs w:val="28"/>
        </w:rPr>
      </w:pPr>
      <w:r w:rsidRPr="00970D0B">
        <w:rPr>
          <w:iCs/>
          <w:sz w:val="28"/>
          <w:szCs w:val="28"/>
          <w:u w:val="single"/>
          <w:lang w:val="uk-UA"/>
        </w:rPr>
        <w:t>На стадії обігу</w:t>
      </w:r>
      <w:r w:rsidRPr="00970D0B">
        <w:rPr>
          <w:i/>
          <w:iCs/>
          <w:sz w:val="28"/>
          <w:szCs w:val="28"/>
          <w:lang w:val="uk-UA"/>
        </w:rPr>
        <w:t xml:space="preserve"> </w:t>
      </w:r>
      <w:r w:rsidRPr="00970D0B">
        <w:rPr>
          <w:sz w:val="28"/>
          <w:szCs w:val="28"/>
          <w:lang w:val="uk-UA"/>
        </w:rPr>
        <w:t>— це раціональна організація збуту готової продукції, застосування прогресивних форм розрахунків; своєчасне оформлення документації та прискорення її руху; дотримання договірної та платіжної дисципліни.</w:t>
      </w:r>
    </w:p>
    <w:p w:rsidR="00C47C5B" w:rsidRPr="00970D0B" w:rsidRDefault="00C47C5B" w:rsidP="00970D0B">
      <w:pPr>
        <w:ind w:left="0" w:firstLine="709"/>
        <w:rPr>
          <w:sz w:val="28"/>
          <w:szCs w:val="28"/>
          <w:lang w:val="uk-UA"/>
        </w:rPr>
      </w:pPr>
      <w:r w:rsidRPr="00970D0B">
        <w:rPr>
          <w:sz w:val="28"/>
          <w:szCs w:val="28"/>
          <w:lang w:val="uk-UA"/>
        </w:rPr>
        <w:t xml:space="preserve">Прискорення оборотності </w:t>
      </w:r>
      <w:r w:rsidR="00186B78" w:rsidRPr="00970D0B">
        <w:rPr>
          <w:sz w:val="28"/>
          <w:szCs w:val="28"/>
          <w:lang w:val="uk-UA"/>
        </w:rPr>
        <w:t>оборотних коштів дає змогу зеко</w:t>
      </w:r>
      <w:r w:rsidRPr="00970D0B">
        <w:rPr>
          <w:sz w:val="28"/>
          <w:szCs w:val="28"/>
          <w:lang w:val="uk-UA"/>
        </w:rPr>
        <w:t>номити значні суми і збільшит</w:t>
      </w:r>
      <w:r w:rsidR="00186B78" w:rsidRPr="00970D0B">
        <w:rPr>
          <w:sz w:val="28"/>
          <w:szCs w:val="28"/>
          <w:lang w:val="uk-UA"/>
        </w:rPr>
        <w:t>и обсяги виробництва та реаліза</w:t>
      </w:r>
      <w:r w:rsidRPr="00970D0B">
        <w:rPr>
          <w:sz w:val="28"/>
          <w:szCs w:val="28"/>
          <w:lang w:val="uk-UA"/>
        </w:rPr>
        <w:t>ції продукції без додаткових фінансових ресурсів.</w:t>
      </w:r>
    </w:p>
    <w:p w:rsidR="00532428" w:rsidRPr="00970D0B" w:rsidRDefault="0026184A" w:rsidP="00970D0B">
      <w:pPr>
        <w:shd w:val="clear" w:color="auto" w:fill="FFFFFF"/>
        <w:ind w:left="0" w:firstLine="1418"/>
        <w:rPr>
          <w:b/>
          <w:iCs/>
          <w:sz w:val="28"/>
          <w:szCs w:val="28"/>
          <w:lang w:val="uk-UA"/>
        </w:rPr>
      </w:pPr>
      <w:r w:rsidRPr="00970D0B">
        <w:rPr>
          <w:b/>
          <w:sz w:val="28"/>
          <w:szCs w:val="28"/>
          <w:lang w:val="uk-UA"/>
        </w:rPr>
        <w:br w:type="page"/>
      </w:r>
      <w:r w:rsidR="00532428" w:rsidRPr="00970D0B">
        <w:rPr>
          <w:b/>
          <w:iCs/>
          <w:sz w:val="28"/>
          <w:szCs w:val="28"/>
          <w:lang w:val="uk-UA"/>
        </w:rPr>
        <w:t>Список використаної літератури</w:t>
      </w:r>
    </w:p>
    <w:p w:rsidR="0026184A" w:rsidRPr="00970D0B" w:rsidRDefault="0026184A" w:rsidP="00970D0B">
      <w:pPr>
        <w:ind w:left="0" w:firstLine="709"/>
        <w:rPr>
          <w:sz w:val="28"/>
          <w:szCs w:val="28"/>
          <w:lang w:val="uk-UA"/>
        </w:rPr>
      </w:pPr>
    </w:p>
    <w:p w:rsidR="00532428" w:rsidRPr="00970D0B" w:rsidRDefault="005D53CE" w:rsidP="00970D0B">
      <w:pPr>
        <w:numPr>
          <w:ilvl w:val="0"/>
          <w:numId w:val="6"/>
        </w:numPr>
        <w:ind w:hanging="720"/>
        <w:rPr>
          <w:sz w:val="28"/>
          <w:szCs w:val="28"/>
          <w:lang w:val="uk-UA"/>
        </w:rPr>
      </w:pPr>
      <w:r w:rsidRPr="00970D0B">
        <w:rPr>
          <w:sz w:val="28"/>
          <w:szCs w:val="28"/>
          <w:lang w:val="uk-UA"/>
        </w:rPr>
        <w:t>Шегди А. В., Економіка підприємства.: Навч. посіб. – К.: Знання, 2005. – 431 с.</w:t>
      </w:r>
    </w:p>
    <w:p w:rsidR="005D53CE" w:rsidRPr="00970D0B" w:rsidRDefault="005D53CE" w:rsidP="00970D0B">
      <w:pPr>
        <w:numPr>
          <w:ilvl w:val="0"/>
          <w:numId w:val="6"/>
        </w:numPr>
        <w:ind w:hanging="720"/>
        <w:rPr>
          <w:sz w:val="28"/>
          <w:szCs w:val="28"/>
          <w:lang w:val="uk-UA"/>
        </w:rPr>
      </w:pPr>
      <w:r w:rsidRPr="00970D0B">
        <w:rPr>
          <w:sz w:val="28"/>
          <w:szCs w:val="28"/>
          <w:lang w:val="uk-UA"/>
        </w:rPr>
        <w:t>Пасічник В. Г., Акіліна О. В., Організація виробництва. Навчально-методичний посібник. – К.: Центр навчальної літератури, 2005. – 248 с.</w:t>
      </w:r>
    </w:p>
    <w:p w:rsidR="005D53CE" w:rsidRPr="00970D0B" w:rsidRDefault="005D53CE" w:rsidP="00970D0B">
      <w:pPr>
        <w:numPr>
          <w:ilvl w:val="0"/>
          <w:numId w:val="6"/>
        </w:numPr>
        <w:ind w:hanging="720"/>
        <w:rPr>
          <w:sz w:val="28"/>
          <w:szCs w:val="28"/>
          <w:lang w:val="uk-UA"/>
        </w:rPr>
      </w:pPr>
      <w:r w:rsidRPr="00970D0B">
        <w:rPr>
          <w:sz w:val="28"/>
          <w:szCs w:val="28"/>
          <w:lang w:val="uk-UA"/>
        </w:rPr>
        <w:t>Бандурка О. М., Коробов М. Я., Орлов П. І., Петрова К. Я. Фінансова діяльність підприємства: 2-ге вид., перероб. і доп. – К.: Либідь, 2003. – 384 с.</w:t>
      </w:r>
    </w:p>
    <w:p w:rsidR="005D53CE" w:rsidRPr="00970D0B" w:rsidRDefault="00010445" w:rsidP="00970D0B">
      <w:pPr>
        <w:numPr>
          <w:ilvl w:val="0"/>
          <w:numId w:val="6"/>
        </w:numPr>
        <w:ind w:hanging="720"/>
        <w:rPr>
          <w:sz w:val="28"/>
          <w:szCs w:val="28"/>
          <w:lang w:val="uk-UA"/>
        </w:rPr>
      </w:pPr>
      <w:r w:rsidRPr="00970D0B">
        <w:rPr>
          <w:sz w:val="28"/>
          <w:szCs w:val="28"/>
          <w:lang w:val="uk-UA"/>
        </w:rPr>
        <w:t>Бойчук І. М. Економіка підприємства. Навч. посіб. – К.: Атіка, 2004. – 480с.</w:t>
      </w:r>
    </w:p>
    <w:p w:rsidR="00010445" w:rsidRPr="00970D0B" w:rsidRDefault="001F54BD" w:rsidP="00970D0B">
      <w:pPr>
        <w:numPr>
          <w:ilvl w:val="0"/>
          <w:numId w:val="6"/>
        </w:numPr>
        <w:ind w:hanging="720"/>
        <w:rPr>
          <w:sz w:val="28"/>
          <w:szCs w:val="28"/>
          <w:lang w:val="uk-UA"/>
        </w:rPr>
      </w:pPr>
      <w:r w:rsidRPr="00970D0B">
        <w:rPr>
          <w:sz w:val="28"/>
          <w:szCs w:val="28"/>
          <w:lang w:val="uk-UA"/>
        </w:rPr>
        <w:t>Поддєрьогін А. М. Фіна</w:t>
      </w:r>
      <w:r w:rsidR="00B85C51" w:rsidRPr="00970D0B">
        <w:rPr>
          <w:sz w:val="28"/>
          <w:szCs w:val="28"/>
          <w:lang w:val="uk-UA"/>
        </w:rPr>
        <w:t>нси підприємства: Підручник. - 3</w:t>
      </w:r>
      <w:r w:rsidRPr="00970D0B">
        <w:rPr>
          <w:sz w:val="28"/>
          <w:szCs w:val="28"/>
          <w:lang w:val="uk-UA"/>
        </w:rPr>
        <w:t xml:space="preserve"> тє вид., п</w:t>
      </w:r>
      <w:r w:rsidR="00B85C51" w:rsidRPr="00970D0B">
        <w:rPr>
          <w:sz w:val="28"/>
          <w:szCs w:val="28"/>
          <w:lang w:val="uk-UA"/>
        </w:rPr>
        <w:t>ерероб. та доп. – К.: КНЕУ, 2004</w:t>
      </w:r>
      <w:r w:rsidRPr="00970D0B">
        <w:rPr>
          <w:sz w:val="28"/>
          <w:szCs w:val="28"/>
          <w:lang w:val="uk-UA"/>
        </w:rPr>
        <w:t>. – 460с., іл..</w:t>
      </w:r>
      <w:bookmarkStart w:id="0" w:name="_GoBack"/>
      <w:bookmarkEnd w:id="0"/>
    </w:p>
    <w:sectPr w:rsidR="00010445" w:rsidRPr="00970D0B" w:rsidSect="00970D0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397" w:rsidRDefault="009A6397" w:rsidP="00532428">
      <w:pPr>
        <w:spacing w:line="240" w:lineRule="auto"/>
      </w:pPr>
      <w:r>
        <w:separator/>
      </w:r>
    </w:p>
  </w:endnote>
  <w:endnote w:type="continuationSeparator" w:id="0">
    <w:p w:rsidR="009A6397" w:rsidRDefault="009A6397" w:rsidP="005324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397" w:rsidRDefault="009A6397" w:rsidP="00532428">
      <w:pPr>
        <w:spacing w:line="240" w:lineRule="auto"/>
      </w:pPr>
      <w:r>
        <w:separator/>
      </w:r>
    </w:p>
  </w:footnote>
  <w:footnote w:type="continuationSeparator" w:id="0">
    <w:p w:rsidR="009A6397" w:rsidRDefault="009A6397" w:rsidP="0053242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B74A4"/>
    <w:multiLevelType w:val="hybridMultilevel"/>
    <w:tmpl w:val="02E679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5E86359"/>
    <w:multiLevelType w:val="singleLevel"/>
    <w:tmpl w:val="40A08942"/>
    <w:lvl w:ilvl="0">
      <w:start w:val="1"/>
      <w:numFmt w:val="decimal"/>
      <w:lvlText w:val="%1)"/>
      <w:legacy w:legacy="1" w:legacySpace="0" w:legacyIndent="240"/>
      <w:lvlJc w:val="left"/>
      <w:rPr>
        <w:rFonts w:ascii="Times New Roman" w:hAnsi="Times New Roman" w:cs="Times New Roman" w:hint="default"/>
      </w:rPr>
    </w:lvl>
  </w:abstractNum>
  <w:abstractNum w:abstractNumId="2">
    <w:nsid w:val="369A7727"/>
    <w:multiLevelType w:val="hybridMultilevel"/>
    <w:tmpl w:val="D826A0F2"/>
    <w:lvl w:ilvl="0" w:tplc="9D8A46FE">
      <w:start w:val="1"/>
      <w:numFmt w:val="decimal"/>
      <w:suff w:val="space"/>
      <w:lvlText w:val="%1."/>
      <w:lvlJc w:val="left"/>
      <w:pPr>
        <w:ind w:firstLine="284"/>
      </w:pPr>
      <w:rPr>
        <w:rFonts w:cs="Times New Roman" w:hint="default"/>
      </w:rPr>
    </w:lvl>
    <w:lvl w:ilvl="1" w:tplc="04190019" w:tentative="1">
      <w:start w:val="1"/>
      <w:numFmt w:val="lowerLetter"/>
      <w:lvlText w:val="%2."/>
      <w:lvlJc w:val="left"/>
      <w:pPr>
        <w:ind w:left="1103" w:hanging="360"/>
      </w:pPr>
      <w:rPr>
        <w:rFonts w:cs="Times New Roman"/>
      </w:rPr>
    </w:lvl>
    <w:lvl w:ilvl="2" w:tplc="0419001B" w:tentative="1">
      <w:start w:val="1"/>
      <w:numFmt w:val="lowerRoman"/>
      <w:lvlText w:val="%3."/>
      <w:lvlJc w:val="right"/>
      <w:pPr>
        <w:ind w:left="1823" w:hanging="180"/>
      </w:pPr>
      <w:rPr>
        <w:rFonts w:cs="Times New Roman"/>
      </w:rPr>
    </w:lvl>
    <w:lvl w:ilvl="3" w:tplc="0419000F" w:tentative="1">
      <w:start w:val="1"/>
      <w:numFmt w:val="decimal"/>
      <w:lvlText w:val="%4."/>
      <w:lvlJc w:val="left"/>
      <w:pPr>
        <w:ind w:left="2543" w:hanging="360"/>
      </w:pPr>
      <w:rPr>
        <w:rFonts w:cs="Times New Roman"/>
      </w:rPr>
    </w:lvl>
    <w:lvl w:ilvl="4" w:tplc="04190019" w:tentative="1">
      <w:start w:val="1"/>
      <w:numFmt w:val="lowerLetter"/>
      <w:lvlText w:val="%5."/>
      <w:lvlJc w:val="left"/>
      <w:pPr>
        <w:ind w:left="3263" w:hanging="360"/>
      </w:pPr>
      <w:rPr>
        <w:rFonts w:cs="Times New Roman"/>
      </w:rPr>
    </w:lvl>
    <w:lvl w:ilvl="5" w:tplc="0419001B" w:tentative="1">
      <w:start w:val="1"/>
      <w:numFmt w:val="lowerRoman"/>
      <w:lvlText w:val="%6."/>
      <w:lvlJc w:val="right"/>
      <w:pPr>
        <w:ind w:left="3983" w:hanging="180"/>
      </w:pPr>
      <w:rPr>
        <w:rFonts w:cs="Times New Roman"/>
      </w:rPr>
    </w:lvl>
    <w:lvl w:ilvl="6" w:tplc="0419000F" w:tentative="1">
      <w:start w:val="1"/>
      <w:numFmt w:val="decimal"/>
      <w:lvlText w:val="%7."/>
      <w:lvlJc w:val="left"/>
      <w:pPr>
        <w:ind w:left="4703" w:hanging="360"/>
      </w:pPr>
      <w:rPr>
        <w:rFonts w:cs="Times New Roman"/>
      </w:rPr>
    </w:lvl>
    <w:lvl w:ilvl="7" w:tplc="04190019" w:tentative="1">
      <w:start w:val="1"/>
      <w:numFmt w:val="lowerLetter"/>
      <w:lvlText w:val="%8."/>
      <w:lvlJc w:val="left"/>
      <w:pPr>
        <w:ind w:left="5423" w:hanging="360"/>
      </w:pPr>
      <w:rPr>
        <w:rFonts w:cs="Times New Roman"/>
      </w:rPr>
    </w:lvl>
    <w:lvl w:ilvl="8" w:tplc="0419001B" w:tentative="1">
      <w:start w:val="1"/>
      <w:numFmt w:val="lowerRoman"/>
      <w:lvlText w:val="%9."/>
      <w:lvlJc w:val="right"/>
      <w:pPr>
        <w:ind w:left="6143" w:hanging="180"/>
      </w:pPr>
      <w:rPr>
        <w:rFonts w:cs="Times New Roman"/>
      </w:rPr>
    </w:lvl>
  </w:abstractNum>
  <w:abstractNum w:abstractNumId="3">
    <w:nsid w:val="36C43A41"/>
    <w:multiLevelType w:val="hybridMultilevel"/>
    <w:tmpl w:val="0D084CF8"/>
    <w:lvl w:ilvl="0" w:tplc="167E36AE">
      <w:start w:val="1"/>
      <w:numFmt w:val="decimal"/>
      <w:suff w:val="space"/>
      <w:lvlText w:val="%1."/>
      <w:lvlJc w:val="left"/>
      <w:pPr>
        <w:ind w:firstLine="284"/>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C2E6EDF"/>
    <w:multiLevelType w:val="hybridMultilevel"/>
    <w:tmpl w:val="B3C4DDC4"/>
    <w:lvl w:ilvl="0" w:tplc="36469376">
      <w:start w:val="1"/>
      <w:numFmt w:val="decimal"/>
      <w:suff w:val="space"/>
      <w:lvlText w:val="%1."/>
      <w:lvlJc w:val="left"/>
      <w:pPr>
        <w:ind w:left="644" w:hanging="360"/>
      </w:pPr>
      <w:rPr>
        <w:rFonts w:cs="Times New Roman" w:hint="default"/>
        <w:b/>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nsid w:val="62470A6B"/>
    <w:multiLevelType w:val="hybridMultilevel"/>
    <w:tmpl w:val="92D0B66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14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37DC"/>
    <w:rsid w:val="00005F4B"/>
    <w:rsid w:val="00010445"/>
    <w:rsid w:val="00011E98"/>
    <w:rsid w:val="0001705C"/>
    <w:rsid w:val="000338F5"/>
    <w:rsid w:val="00044C04"/>
    <w:rsid w:val="00066207"/>
    <w:rsid w:val="000739D2"/>
    <w:rsid w:val="00084514"/>
    <w:rsid w:val="000A7F17"/>
    <w:rsid w:val="000C02ED"/>
    <w:rsid w:val="000F0291"/>
    <w:rsid w:val="00104234"/>
    <w:rsid w:val="00113A6C"/>
    <w:rsid w:val="0013298A"/>
    <w:rsid w:val="00142199"/>
    <w:rsid w:val="00163DA4"/>
    <w:rsid w:val="001869AA"/>
    <w:rsid w:val="00186B78"/>
    <w:rsid w:val="001B0CAA"/>
    <w:rsid w:val="001B1786"/>
    <w:rsid w:val="001B6E16"/>
    <w:rsid w:val="001D1306"/>
    <w:rsid w:val="001F1F6C"/>
    <w:rsid w:val="001F54BD"/>
    <w:rsid w:val="00230B0F"/>
    <w:rsid w:val="0026184A"/>
    <w:rsid w:val="00271242"/>
    <w:rsid w:val="00272C70"/>
    <w:rsid w:val="002B68CD"/>
    <w:rsid w:val="002D2A57"/>
    <w:rsid w:val="00300EF6"/>
    <w:rsid w:val="003337DC"/>
    <w:rsid w:val="00343121"/>
    <w:rsid w:val="00346F03"/>
    <w:rsid w:val="00355F00"/>
    <w:rsid w:val="003906BA"/>
    <w:rsid w:val="003932BA"/>
    <w:rsid w:val="00402408"/>
    <w:rsid w:val="00403801"/>
    <w:rsid w:val="004127BE"/>
    <w:rsid w:val="00412C4E"/>
    <w:rsid w:val="004169BB"/>
    <w:rsid w:val="004269C3"/>
    <w:rsid w:val="0046042B"/>
    <w:rsid w:val="00470621"/>
    <w:rsid w:val="004A6512"/>
    <w:rsid w:val="004C0D6D"/>
    <w:rsid w:val="004C352A"/>
    <w:rsid w:val="004C6A9F"/>
    <w:rsid w:val="004D0E41"/>
    <w:rsid w:val="004D2FDE"/>
    <w:rsid w:val="004F2EC7"/>
    <w:rsid w:val="004F799D"/>
    <w:rsid w:val="00504B0D"/>
    <w:rsid w:val="005059C1"/>
    <w:rsid w:val="00514E5B"/>
    <w:rsid w:val="00515CF7"/>
    <w:rsid w:val="00532428"/>
    <w:rsid w:val="005347AA"/>
    <w:rsid w:val="00561AD9"/>
    <w:rsid w:val="00593347"/>
    <w:rsid w:val="005A0BCD"/>
    <w:rsid w:val="005C20BA"/>
    <w:rsid w:val="005C3BA4"/>
    <w:rsid w:val="005D53CE"/>
    <w:rsid w:val="005F7259"/>
    <w:rsid w:val="006061CB"/>
    <w:rsid w:val="00630463"/>
    <w:rsid w:val="00633691"/>
    <w:rsid w:val="006337FF"/>
    <w:rsid w:val="00644CA5"/>
    <w:rsid w:val="006605B0"/>
    <w:rsid w:val="006610E1"/>
    <w:rsid w:val="006671DA"/>
    <w:rsid w:val="006779F2"/>
    <w:rsid w:val="00680619"/>
    <w:rsid w:val="006904FC"/>
    <w:rsid w:val="006943C5"/>
    <w:rsid w:val="006B0E19"/>
    <w:rsid w:val="006B408E"/>
    <w:rsid w:val="006C3D81"/>
    <w:rsid w:val="006D4A7F"/>
    <w:rsid w:val="0071762B"/>
    <w:rsid w:val="00733E52"/>
    <w:rsid w:val="00741B40"/>
    <w:rsid w:val="00762D4B"/>
    <w:rsid w:val="00783026"/>
    <w:rsid w:val="0078550E"/>
    <w:rsid w:val="0079482A"/>
    <w:rsid w:val="00796AED"/>
    <w:rsid w:val="007A1DA1"/>
    <w:rsid w:val="007A45FD"/>
    <w:rsid w:val="007A4F54"/>
    <w:rsid w:val="007A6040"/>
    <w:rsid w:val="007C4940"/>
    <w:rsid w:val="007C6CC4"/>
    <w:rsid w:val="007F06AC"/>
    <w:rsid w:val="007F2205"/>
    <w:rsid w:val="0080412C"/>
    <w:rsid w:val="0082075E"/>
    <w:rsid w:val="00822C0D"/>
    <w:rsid w:val="00824D45"/>
    <w:rsid w:val="00847748"/>
    <w:rsid w:val="00851784"/>
    <w:rsid w:val="00861195"/>
    <w:rsid w:val="00871EFB"/>
    <w:rsid w:val="00874DEA"/>
    <w:rsid w:val="00877A14"/>
    <w:rsid w:val="008839E6"/>
    <w:rsid w:val="008A29D7"/>
    <w:rsid w:val="008F1768"/>
    <w:rsid w:val="008F5AA0"/>
    <w:rsid w:val="0090701D"/>
    <w:rsid w:val="00910920"/>
    <w:rsid w:val="0091389D"/>
    <w:rsid w:val="00936920"/>
    <w:rsid w:val="00937E84"/>
    <w:rsid w:val="0094777E"/>
    <w:rsid w:val="00951519"/>
    <w:rsid w:val="00960478"/>
    <w:rsid w:val="00964336"/>
    <w:rsid w:val="0096601F"/>
    <w:rsid w:val="00970D0B"/>
    <w:rsid w:val="009A2302"/>
    <w:rsid w:val="009A6397"/>
    <w:rsid w:val="009B054D"/>
    <w:rsid w:val="009B3F5A"/>
    <w:rsid w:val="009F7436"/>
    <w:rsid w:val="00A22101"/>
    <w:rsid w:val="00A24659"/>
    <w:rsid w:val="00A31826"/>
    <w:rsid w:val="00A53C50"/>
    <w:rsid w:val="00A626F6"/>
    <w:rsid w:val="00A64142"/>
    <w:rsid w:val="00AF2FA3"/>
    <w:rsid w:val="00B04C00"/>
    <w:rsid w:val="00B1495B"/>
    <w:rsid w:val="00B248C3"/>
    <w:rsid w:val="00B53D47"/>
    <w:rsid w:val="00B560FA"/>
    <w:rsid w:val="00B56AEF"/>
    <w:rsid w:val="00B63E1F"/>
    <w:rsid w:val="00B85C51"/>
    <w:rsid w:val="00B865A5"/>
    <w:rsid w:val="00B91710"/>
    <w:rsid w:val="00BB33EE"/>
    <w:rsid w:val="00BB586E"/>
    <w:rsid w:val="00BD4971"/>
    <w:rsid w:val="00BD6990"/>
    <w:rsid w:val="00BF342A"/>
    <w:rsid w:val="00BF7466"/>
    <w:rsid w:val="00C027B0"/>
    <w:rsid w:val="00C05ED4"/>
    <w:rsid w:val="00C30292"/>
    <w:rsid w:val="00C41897"/>
    <w:rsid w:val="00C4450F"/>
    <w:rsid w:val="00C457CA"/>
    <w:rsid w:val="00C47C5B"/>
    <w:rsid w:val="00C72849"/>
    <w:rsid w:val="00C81AF6"/>
    <w:rsid w:val="00C91DEB"/>
    <w:rsid w:val="00CB4C76"/>
    <w:rsid w:val="00CC12E1"/>
    <w:rsid w:val="00CD280E"/>
    <w:rsid w:val="00CE21AE"/>
    <w:rsid w:val="00CE7630"/>
    <w:rsid w:val="00D013E6"/>
    <w:rsid w:val="00D167B9"/>
    <w:rsid w:val="00D46432"/>
    <w:rsid w:val="00D4798E"/>
    <w:rsid w:val="00D511C8"/>
    <w:rsid w:val="00D65FBF"/>
    <w:rsid w:val="00D821BF"/>
    <w:rsid w:val="00DA01CA"/>
    <w:rsid w:val="00DA525A"/>
    <w:rsid w:val="00DF6D23"/>
    <w:rsid w:val="00E07997"/>
    <w:rsid w:val="00E17C0C"/>
    <w:rsid w:val="00E61C7B"/>
    <w:rsid w:val="00E65C9B"/>
    <w:rsid w:val="00E72746"/>
    <w:rsid w:val="00E9315F"/>
    <w:rsid w:val="00EC1549"/>
    <w:rsid w:val="00ED5F85"/>
    <w:rsid w:val="00F04550"/>
    <w:rsid w:val="00F261A1"/>
    <w:rsid w:val="00F4439C"/>
    <w:rsid w:val="00F532EE"/>
    <w:rsid w:val="00F77010"/>
    <w:rsid w:val="00F777AA"/>
    <w:rsid w:val="00F8048E"/>
    <w:rsid w:val="00F86BBD"/>
    <w:rsid w:val="00F87649"/>
    <w:rsid w:val="00FA6E8F"/>
    <w:rsid w:val="00FC0EA3"/>
    <w:rsid w:val="00FC57BD"/>
    <w:rsid w:val="00FD3D26"/>
    <w:rsid w:val="00FD4F73"/>
    <w:rsid w:val="00FE1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shapelayout>
  </w:shapeDefaults>
  <w:decimalSymbol w:val=","/>
  <w:listSeparator w:val=";"/>
  <w14:defaultImageDpi w14:val="0"/>
  <w15:chartTrackingRefBased/>
  <w15:docId w15:val="{921F94FD-91D5-43AA-B283-ECEC4A314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7C5B"/>
    <w:pPr>
      <w:widowControl w:val="0"/>
      <w:autoSpaceDE w:val="0"/>
      <w:autoSpaceDN w:val="0"/>
      <w:adjustRightInd w:val="0"/>
      <w:spacing w:line="360" w:lineRule="auto"/>
      <w:ind w:left="23" w:firstLine="686"/>
      <w:jc w:val="both"/>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32428"/>
    <w:pPr>
      <w:tabs>
        <w:tab w:val="center" w:pos="4677"/>
        <w:tab w:val="right" w:pos="9355"/>
      </w:tabs>
    </w:pPr>
  </w:style>
  <w:style w:type="character" w:customStyle="1" w:styleId="a4">
    <w:name w:val="Верхній колонтитул Знак"/>
    <w:link w:val="a3"/>
    <w:uiPriority w:val="99"/>
    <w:semiHidden/>
    <w:locked/>
    <w:rsid w:val="00532428"/>
    <w:rPr>
      <w:rFonts w:ascii="Times New Roman" w:hAnsi="Times New Roman" w:cs="Times New Roman"/>
    </w:rPr>
  </w:style>
  <w:style w:type="paragraph" w:styleId="a5">
    <w:name w:val="footer"/>
    <w:basedOn w:val="a"/>
    <w:link w:val="a6"/>
    <w:uiPriority w:val="99"/>
    <w:semiHidden/>
    <w:unhideWhenUsed/>
    <w:rsid w:val="00532428"/>
    <w:pPr>
      <w:tabs>
        <w:tab w:val="center" w:pos="4677"/>
        <w:tab w:val="right" w:pos="9355"/>
      </w:tabs>
    </w:pPr>
  </w:style>
  <w:style w:type="character" w:customStyle="1" w:styleId="a6">
    <w:name w:val="Нижній колонтитул Знак"/>
    <w:link w:val="a5"/>
    <w:uiPriority w:val="99"/>
    <w:semiHidden/>
    <w:locked/>
    <w:rsid w:val="00532428"/>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fontTable" Target="fontTable.xml"/><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2666</Words>
  <Characters>15197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Irina</cp:lastModifiedBy>
  <cp:revision>2</cp:revision>
  <dcterms:created xsi:type="dcterms:W3CDTF">2014-09-10T18:17:00Z</dcterms:created>
  <dcterms:modified xsi:type="dcterms:W3CDTF">2014-09-10T18:17:00Z</dcterms:modified>
</cp:coreProperties>
</file>