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7D28" w:rsidRPr="0090063A" w:rsidRDefault="00C87D28" w:rsidP="0090063A">
      <w:pPr>
        <w:widowControl w:val="0"/>
        <w:suppressAutoHyphens/>
        <w:spacing w:line="360" w:lineRule="auto"/>
        <w:ind w:firstLine="709"/>
        <w:jc w:val="center"/>
        <w:rPr>
          <w:sz w:val="28"/>
        </w:rPr>
      </w:pPr>
      <w:r w:rsidRPr="0090063A">
        <w:rPr>
          <w:sz w:val="28"/>
        </w:rPr>
        <w:t xml:space="preserve">ФЕДЕРАЛЬНОЕ </w:t>
      </w:r>
      <w:r w:rsidR="0090063A" w:rsidRPr="0090063A">
        <w:rPr>
          <w:sz w:val="28"/>
        </w:rPr>
        <w:t>АГЕНТСТВО</w:t>
      </w:r>
      <w:r w:rsidRPr="0090063A">
        <w:rPr>
          <w:sz w:val="28"/>
        </w:rPr>
        <w:t xml:space="preserve"> ПО ОБРАЗОВАНИЮ И НАУКЕ</w:t>
      </w:r>
    </w:p>
    <w:p w:rsidR="00C87D28" w:rsidRPr="0090063A" w:rsidRDefault="00C87D28" w:rsidP="0090063A">
      <w:pPr>
        <w:widowControl w:val="0"/>
        <w:suppressAutoHyphens/>
        <w:spacing w:line="360" w:lineRule="auto"/>
        <w:ind w:firstLine="709"/>
        <w:jc w:val="center"/>
        <w:rPr>
          <w:sz w:val="28"/>
        </w:rPr>
      </w:pPr>
      <w:r w:rsidRPr="0090063A">
        <w:rPr>
          <w:sz w:val="28"/>
        </w:rPr>
        <w:t>КИРОВСКИЙ ФИЛИАЛ</w:t>
      </w:r>
    </w:p>
    <w:p w:rsidR="00C87D28" w:rsidRPr="0090063A" w:rsidRDefault="00C87D28" w:rsidP="0090063A">
      <w:pPr>
        <w:widowControl w:val="0"/>
        <w:suppressAutoHyphens/>
        <w:spacing w:line="360" w:lineRule="auto"/>
        <w:ind w:firstLine="709"/>
        <w:jc w:val="center"/>
        <w:rPr>
          <w:sz w:val="28"/>
        </w:rPr>
      </w:pPr>
      <w:r w:rsidRPr="0090063A">
        <w:rPr>
          <w:sz w:val="28"/>
        </w:rPr>
        <w:t>ГОСУДАРСТВЕННОГО ОБРАЗОВАТЕЛЬНОГО УЧРЕЖДЕНИЯ ВЫСШЕГО ПРОФЕССИОНАЛЬНОГО ОБРАЗОВАНИЯ</w:t>
      </w:r>
    </w:p>
    <w:p w:rsidR="00C87D28" w:rsidRPr="000575F3" w:rsidRDefault="00C87D28" w:rsidP="0090063A">
      <w:pPr>
        <w:widowControl w:val="0"/>
        <w:suppressAutoHyphens/>
        <w:spacing w:line="360" w:lineRule="auto"/>
        <w:ind w:firstLine="709"/>
        <w:jc w:val="center"/>
        <w:rPr>
          <w:sz w:val="28"/>
        </w:rPr>
      </w:pPr>
      <w:r w:rsidRPr="0090063A">
        <w:rPr>
          <w:sz w:val="28"/>
        </w:rPr>
        <w:t>САНКТ-ПЕТЕРБУРГСКИЙ ГОСУДАРСТВЕННЫЙ УНИВЕРСИТЕТ СЕРВИСА И ЭКОНОМИКИ</w:t>
      </w:r>
    </w:p>
    <w:p w:rsidR="00C87D28" w:rsidRPr="0090063A" w:rsidRDefault="00C87D28" w:rsidP="0090063A">
      <w:pPr>
        <w:widowControl w:val="0"/>
        <w:suppressAutoHyphens/>
        <w:spacing w:line="360" w:lineRule="auto"/>
        <w:ind w:firstLine="709"/>
        <w:jc w:val="center"/>
        <w:rPr>
          <w:sz w:val="28"/>
        </w:rPr>
      </w:pPr>
    </w:p>
    <w:p w:rsidR="0090063A" w:rsidRPr="0090063A" w:rsidRDefault="0090063A" w:rsidP="0090063A">
      <w:pPr>
        <w:widowControl w:val="0"/>
        <w:suppressAutoHyphens/>
        <w:spacing w:line="360" w:lineRule="auto"/>
        <w:ind w:firstLine="709"/>
        <w:jc w:val="center"/>
        <w:rPr>
          <w:sz w:val="28"/>
        </w:rPr>
      </w:pPr>
    </w:p>
    <w:p w:rsidR="0090063A" w:rsidRPr="0090063A" w:rsidRDefault="0090063A" w:rsidP="0090063A">
      <w:pPr>
        <w:widowControl w:val="0"/>
        <w:suppressAutoHyphens/>
        <w:spacing w:line="360" w:lineRule="auto"/>
        <w:ind w:firstLine="709"/>
        <w:jc w:val="center"/>
        <w:rPr>
          <w:sz w:val="28"/>
        </w:rPr>
      </w:pPr>
    </w:p>
    <w:p w:rsidR="0090063A" w:rsidRPr="0090063A" w:rsidRDefault="0090063A" w:rsidP="0090063A">
      <w:pPr>
        <w:widowControl w:val="0"/>
        <w:suppressAutoHyphens/>
        <w:spacing w:line="360" w:lineRule="auto"/>
        <w:ind w:firstLine="709"/>
        <w:jc w:val="center"/>
        <w:rPr>
          <w:sz w:val="28"/>
        </w:rPr>
      </w:pPr>
    </w:p>
    <w:p w:rsidR="0090063A" w:rsidRPr="0090063A" w:rsidRDefault="0090063A" w:rsidP="0090063A">
      <w:pPr>
        <w:widowControl w:val="0"/>
        <w:suppressAutoHyphens/>
        <w:spacing w:line="360" w:lineRule="auto"/>
        <w:ind w:firstLine="709"/>
        <w:jc w:val="center"/>
        <w:rPr>
          <w:sz w:val="28"/>
        </w:rPr>
      </w:pPr>
    </w:p>
    <w:p w:rsidR="0090063A" w:rsidRPr="0090063A" w:rsidRDefault="0090063A" w:rsidP="0090063A">
      <w:pPr>
        <w:widowControl w:val="0"/>
        <w:suppressAutoHyphens/>
        <w:spacing w:line="360" w:lineRule="auto"/>
        <w:ind w:firstLine="709"/>
        <w:jc w:val="center"/>
        <w:rPr>
          <w:sz w:val="28"/>
        </w:rPr>
      </w:pPr>
    </w:p>
    <w:p w:rsidR="0090063A" w:rsidRPr="0090063A" w:rsidRDefault="0090063A" w:rsidP="0090063A">
      <w:pPr>
        <w:widowControl w:val="0"/>
        <w:suppressAutoHyphens/>
        <w:spacing w:line="360" w:lineRule="auto"/>
        <w:ind w:firstLine="709"/>
        <w:jc w:val="center"/>
        <w:rPr>
          <w:sz w:val="28"/>
        </w:rPr>
      </w:pPr>
    </w:p>
    <w:p w:rsidR="0090063A" w:rsidRPr="0090063A" w:rsidRDefault="00C87D28" w:rsidP="0090063A">
      <w:pPr>
        <w:widowControl w:val="0"/>
        <w:suppressAutoHyphens/>
        <w:spacing w:line="360" w:lineRule="auto"/>
        <w:ind w:firstLine="709"/>
        <w:jc w:val="center"/>
        <w:rPr>
          <w:sz w:val="28"/>
        </w:rPr>
      </w:pPr>
      <w:r w:rsidRPr="0090063A">
        <w:rPr>
          <w:sz w:val="28"/>
        </w:rPr>
        <w:t>Контрольная работа</w:t>
      </w:r>
    </w:p>
    <w:p w:rsidR="0090063A" w:rsidRPr="0090063A" w:rsidRDefault="0090063A" w:rsidP="0090063A">
      <w:pPr>
        <w:widowControl w:val="0"/>
        <w:suppressAutoHyphens/>
        <w:spacing w:line="360" w:lineRule="auto"/>
        <w:ind w:firstLine="709"/>
        <w:jc w:val="center"/>
        <w:rPr>
          <w:sz w:val="28"/>
          <w:szCs w:val="52"/>
        </w:rPr>
      </w:pPr>
      <w:r w:rsidRPr="0090063A">
        <w:rPr>
          <w:sz w:val="28"/>
        </w:rPr>
        <w:t xml:space="preserve">По дисциплине: </w:t>
      </w:r>
      <w:r w:rsidRPr="0090063A">
        <w:rPr>
          <w:sz w:val="28"/>
          <w:szCs w:val="52"/>
        </w:rPr>
        <w:t>Региональная экономика</w:t>
      </w:r>
    </w:p>
    <w:p w:rsidR="00C87D28" w:rsidRPr="0090063A" w:rsidRDefault="00C87D28" w:rsidP="0090063A">
      <w:pPr>
        <w:widowControl w:val="0"/>
        <w:suppressAutoHyphens/>
        <w:spacing w:line="360" w:lineRule="auto"/>
        <w:ind w:firstLine="709"/>
        <w:jc w:val="center"/>
        <w:rPr>
          <w:sz w:val="28"/>
          <w:szCs w:val="36"/>
        </w:rPr>
      </w:pPr>
      <w:r w:rsidRPr="0090063A">
        <w:rPr>
          <w:sz w:val="28"/>
        </w:rPr>
        <w:t xml:space="preserve">На тему: </w:t>
      </w:r>
      <w:r w:rsidRPr="0090063A">
        <w:rPr>
          <w:sz w:val="28"/>
          <w:szCs w:val="36"/>
        </w:rPr>
        <w:t>Методы регионального анализа</w:t>
      </w:r>
    </w:p>
    <w:p w:rsidR="00C87D28" w:rsidRPr="0090063A" w:rsidRDefault="00C87D28" w:rsidP="0090063A">
      <w:pPr>
        <w:widowControl w:val="0"/>
        <w:suppressAutoHyphens/>
        <w:spacing w:line="360" w:lineRule="auto"/>
        <w:ind w:firstLine="709"/>
        <w:jc w:val="center"/>
        <w:rPr>
          <w:sz w:val="28"/>
        </w:rPr>
      </w:pPr>
    </w:p>
    <w:p w:rsidR="0090063A" w:rsidRPr="0090063A" w:rsidRDefault="0090063A" w:rsidP="0090063A">
      <w:pPr>
        <w:widowControl w:val="0"/>
        <w:suppressAutoHyphens/>
        <w:spacing w:line="360" w:lineRule="auto"/>
        <w:ind w:firstLine="709"/>
        <w:jc w:val="center"/>
        <w:rPr>
          <w:sz w:val="28"/>
        </w:rPr>
      </w:pPr>
    </w:p>
    <w:p w:rsidR="0090063A" w:rsidRPr="0090063A" w:rsidRDefault="0090063A" w:rsidP="0090063A">
      <w:pPr>
        <w:widowControl w:val="0"/>
        <w:suppressAutoHyphens/>
        <w:spacing w:line="360" w:lineRule="auto"/>
        <w:ind w:firstLine="709"/>
        <w:jc w:val="center"/>
        <w:rPr>
          <w:sz w:val="28"/>
        </w:rPr>
      </w:pPr>
    </w:p>
    <w:p w:rsidR="00C87D28" w:rsidRPr="0090063A" w:rsidRDefault="00C87D28" w:rsidP="0090063A">
      <w:pPr>
        <w:widowControl w:val="0"/>
        <w:tabs>
          <w:tab w:val="left" w:pos="1276"/>
        </w:tabs>
        <w:suppressAutoHyphens/>
        <w:spacing w:line="360" w:lineRule="auto"/>
        <w:ind w:left="5670"/>
        <w:rPr>
          <w:sz w:val="28"/>
        </w:rPr>
      </w:pPr>
      <w:r w:rsidRPr="0090063A">
        <w:rPr>
          <w:sz w:val="28"/>
        </w:rPr>
        <w:t>Студент: Соловьева К.В.</w:t>
      </w:r>
    </w:p>
    <w:p w:rsidR="00C87D28" w:rsidRPr="0090063A" w:rsidRDefault="00C87D28" w:rsidP="0090063A">
      <w:pPr>
        <w:widowControl w:val="0"/>
        <w:tabs>
          <w:tab w:val="left" w:pos="1276"/>
        </w:tabs>
        <w:suppressAutoHyphens/>
        <w:spacing w:line="360" w:lineRule="auto"/>
        <w:ind w:left="5670"/>
        <w:rPr>
          <w:sz w:val="28"/>
        </w:rPr>
      </w:pPr>
      <w:r w:rsidRPr="0090063A">
        <w:rPr>
          <w:sz w:val="28"/>
        </w:rPr>
        <w:t>Шифр студента:</w:t>
      </w:r>
      <w:r w:rsidR="0090063A" w:rsidRPr="0090063A">
        <w:rPr>
          <w:sz w:val="28"/>
        </w:rPr>
        <w:t xml:space="preserve"> </w:t>
      </w:r>
      <w:r w:rsidRPr="0090063A">
        <w:rPr>
          <w:sz w:val="28"/>
        </w:rPr>
        <w:t>080507у</w:t>
      </w:r>
    </w:p>
    <w:p w:rsidR="0090063A" w:rsidRPr="0090063A" w:rsidRDefault="00C87D28" w:rsidP="0090063A">
      <w:pPr>
        <w:widowControl w:val="0"/>
        <w:tabs>
          <w:tab w:val="left" w:pos="1276"/>
        </w:tabs>
        <w:suppressAutoHyphens/>
        <w:spacing w:line="360" w:lineRule="auto"/>
        <w:ind w:left="5670"/>
        <w:rPr>
          <w:sz w:val="28"/>
        </w:rPr>
      </w:pPr>
      <w:r w:rsidRPr="0090063A">
        <w:rPr>
          <w:sz w:val="28"/>
        </w:rPr>
        <w:t>Специальность:</w:t>
      </w:r>
      <w:r w:rsidR="0090063A" w:rsidRPr="0090063A">
        <w:rPr>
          <w:sz w:val="28"/>
        </w:rPr>
        <w:t xml:space="preserve"> </w:t>
      </w:r>
      <w:r w:rsidRPr="0090063A">
        <w:rPr>
          <w:sz w:val="28"/>
        </w:rPr>
        <w:t>менеджмент</w:t>
      </w:r>
    </w:p>
    <w:p w:rsidR="00C87D28" w:rsidRPr="0090063A" w:rsidRDefault="00C87D28" w:rsidP="0090063A">
      <w:pPr>
        <w:widowControl w:val="0"/>
        <w:tabs>
          <w:tab w:val="left" w:pos="1276"/>
        </w:tabs>
        <w:suppressAutoHyphens/>
        <w:spacing w:line="360" w:lineRule="auto"/>
        <w:ind w:left="5670"/>
        <w:rPr>
          <w:sz w:val="28"/>
        </w:rPr>
      </w:pPr>
      <w:r w:rsidRPr="0090063A">
        <w:rPr>
          <w:sz w:val="28"/>
        </w:rPr>
        <w:t>Отделение: заочное</w:t>
      </w:r>
    </w:p>
    <w:p w:rsidR="00C87D28" w:rsidRPr="0090063A" w:rsidRDefault="00C87D28" w:rsidP="0090063A">
      <w:pPr>
        <w:widowControl w:val="0"/>
        <w:suppressAutoHyphens/>
        <w:spacing w:line="360" w:lineRule="auto"/>
        <w:ind w:firstLine="709"/>
        <w:jc w:val="center"/>
        <w:rPr>
          <w:sz w:val="28"/>
        </w:rPr>
      </w:pPr>
    </w:p>
    <w:p w:rsidR="0090063A" w:rsidRPr="0090063A" w:rsidRDefault="0090063A" w:rsidP="0090063A">
      <w:pPr>
        <w:widowControl w:val="0"/>
        <w:suppressAutoHyphens/>
        <w:spacing w:line="360" w:lineRule="auto"/>
        <w:ind w:firstLine="709"/>
        <w:jc w:val="center"/>
        <w:rPr>
          <w:sz w:val="28"/>
        </w:rPr>
      </w:pPr>
    </w:p>
    <w:p w:rsidR="0090063A" w:rsidRPr="0090063A" w:rsidRDefault="0090063A" w:rsidP="0090063A">
      <w:pPr>
        <w:widowControl w:val="0"/>
        <w:suppressAutoHyphens/>
        <w:spacing w:line="360" w:lineRule="auto"/>
        <w:ind w:firstLine="709"/>
        <w:jc w:val="center"/>
        <w:rPr>
          <w:sz w:val="28"/>
        </w:rPr>
      </w:pPr>
    </w:p>
    <w:p w:rsidR="0090063A" w:rsidRPr="0090063A" w:rsidRDefault="0090063A" w:rsidP="0090063A">
      <w:pPr>
        <w:widowControl w:val="0"/>
        <w:suppressAutoHyphens/>
        <w:spacing w:line="360" w:lineRule="auto"/>
        <w:ind w:firstLine="709"/>
        <w:jc w:val="center"/>
        <w:rPr>
          <w:sz w:val="28"/>
        </w:rPr>
      </w:pPr>
    </w:p>
    <w:p w:rsidR="00C87D28" w:rsidRPr="0090063A" w:rsidRDefault="00C87D28" w:rsidP="0090063A">
      <w:pPr>
        <w:widowControl w:val="0"/>
        <w:suppressAutoHyphens/>
        <w:spacing w:line="360" w:lineRule="auto"/>
        <w:ind w:firstLine="709"/>
        <w:jc w:val="center"/>
        <w:rPr>
          <w:sz w:val="28"/>
        </w:rPr>
      </w:pPr>
    </w:p>
    <w:p w:rsidR="00C87D28" w:rsidRPr="0090063A" w:rsidRDefault="00C87D28" w:rsidP="0090063A">
      <w:pPr>
        <w:widowControl w:val="0"/>
        <w:suppressAutoHyphens/>
        <w:spacing w:line="360" w:lineRule="auto"/>
        <w:ind w:firstLine="709"/>
        <w:jc w:val="center"/>
        <w:rPr>
          <w:sz w:val="28"/>
        </w:rPr>
      </w:pPr>
      <w:r w:rsidRPr="0090063A">
        <w:rPr>
          <w:sz w:val="28"/>
        </w:rPr>
        <w:t>г. Киров</w:t>
      </w:r>
      <w:r w:rsidR="0090063A" w:rsidRPr="0090063A">
        <w:rPr>
          <w:sz w:val="28"/>
        </w:rPr>
        <w:t xml:space="preserve"> </w:t>
      </w:r>
      <w:r w:rsidRPr="0090063A">
        <w:rPr>
          <w:sz w:val="28"/>
        </w:rPr>
        <w:t>2010</w:t>
      </w:r>
      <w:r w:rsidR="0090063A" w:rsidRPr="0090063A">
        <w:rPr>
          <w:sz w:val="28"/>
        </w:rPr>
        <w:t>г.</w:t>
      </w:r>
    </w:p>
    <w:p w:rsidR="002D447D" w:rsidRPr="0090063A" w:rsidRDefault="0090063A" w:rsidP="0090063A">
      <w:pPr>
        <w:widowControl w:val="0"/>
        <w:suppressAutoHyphens/>
        <w:spacing w:line="360" w:lineRule="auto"/>
        <w:ind w:firstLine="709"/>
        <w:jc w:val="both"/>
        <w:rPr>
          <w:b/>
          <w:sz w:val="28"/>
          <w:szCs w:val="36"/>
        </w:rPr>
      </w:pPr>
      <w:r w:rsidRPr="0090063A">
        <w:rPr>
          <w:sz w:val="28"/>
          <w:szCs w:val="36"/>
        </w:rPr>
        <w:br w:type="page"/>
      </w:r>
      <w:r w:rsidR="00C87D28" w:rsidRPr="0090063A">
        <w:rPr>
          <w:b/>
          <w:sz w:val="28"/>
          <w:szCs w:val="36"/>
        </w:rPr>
        <w:t>Методы регионального анализа</w:t>
      </w:r>
    </w:p>
    <w:p w:rsidR="00491703" w:rsidRPr="0090063A" w:rsidRDefault="00491703" w:rsidP="0090063A">
      <w:pPr>
        <w:widowControl w:val="0"/>
        <w:suppressAutoHyphens/>
        <w:spacing w:line="360" w:lineRule="auto"/>
        <w:ind w:firstLine="709"/>
        <w:jc w:val="both"/>
        <w:rPr>
          <w:sz w:val="28"/>
          <w:szCs w:val="36"/>
        </w:rPr>
      </w:pPr>
    </w:p>
    <w:p w:rsidR="00491703" w:rsidRPr="0090063A" w:rsidRDefault="00491703" w:rsidP="0090063A">
      <w:pPr>
        <w:widowControl w:val="0"/>
        <w:suppressAutoHyphens/>
        <w:spacing w:line="360" w:lineRule="auto"/>
        <w:ind w:firstLine="709"/>
        <w:jc w:val="both"/>
        <w:rPr>
          <w:rFonts w:eastAsia="Times-Roman"/>
          <w:bCs/>
          <w:iCs/>
          <w:sz w:val="28"/>
          <w:szCs w:val="28"/>
        </w:rPr>
      </w:pPr>
      <w:r w:rsidRPr="0090063A">
        <w:rPr>
          <w:rFonts w:eastAsia="Times-Roman"/>
          <w:bCs/>
          <w:iCs/>
          <w:sz w:val="28"/>
          <w:szCs w:val="28"/>
        </w:rPr>
        <w:t xml:space="preserve">Под </w:t>
      </w:r>
      <w:r w:rsidRPr="0090063A">
        <w:rPr>
          <w:rFonts w:eastAsia="Times-Bold"/>
          <w:b/>
          <w:bCs/>
          <w:iCs/>
          <w:sz w:val="28"/>
          <w:szCs w:val="28"/>
        </w:rPr>
        <w:t>методами регионального анализа</w:t>
      </w:r>
      <w:r w:rsidRPr="0090063A">
        <w:rPr>
          <w:rFonts w:eastAsia="Times-Bold"/>
          <w:bCs/>
          <w:iCs/>
          <w:sz w:val="28"/>
          <w:szCs w:val="28"/>
        </w:rPr>
        <w:t xml:space="preserve"> </w:t>
      </w:r>
      <w:r w:rsidRPr="0090063A">
        <w:rPr>
          <w:rFonts w:eastAsia="Times-Roman"/>
          <w:bCs/>
          <w:iCs/>
          <w:sz w:val="28"/>
          <w:szCs w:val="28"/>
        </w:rPr>
        <w:t>понимается набор инструментов проведения анализа размещения и развития региональных систем.</w:t>
      </w:r>
    </w:p>
    <w:p w:rsidR="0090063A" w:rsidRPr="0090063A" w:rsidRDefault="00491703" w:rsidP="0090063A">
      <w:pPr>
        <w:widowControl w:val="0"/>
        <w:suppressAutoHyphens/>
        <w:spacing w:line="360" w:lineRule="auto"/>
        <w:ind w:firstLine="709"/>
        <w:jc w:val="both"/>
        <w:rPr>
          <w:rFonts w:eastAsia="Times-Roman"/>
          <w:bCs/>
          <w:iCs/>
          <w:sz w:val="28"/>
          <w:szCs w:val="28"/>
        </w:rPr>
      </w:pPr>
      <w:r w:rsidRPr="0090063A">
        <w:rPr>
          <w:rFonts w:eastAsia="Times-Roman"/>
          <w:bCs/>
          <w:iCs/>
          <w:sz w:val="28"/>
          <w:szCs w:val="28"/>
        </w:rPr>
        <w:t>Аппарат региональных экономических исследований включает следующие группы методов регионального анализа:</w:t>
      </w:r>
    </w:p>
    <w:p w:rsidR="00491703" w:rsidRPr="0090063A" w:rsidRDefault="00491703" w:rsidP="0090063A">
      <w:pPr>
        <w:widowControl w:val="0"/>
        <w:suppressAutoHyphens/>
        <w:spacing w:line="360" w:lineRule="auto"/>
        <w:ind w:firstLine="709"/>
        <w:jc w:val="both"/>
        <w:rPr>
          <w:rFonts w:eastAsia="Times-Roman"/>
          <w:b/>
          <w:bCs/>
          <w:iCs/>
          <w:sz w:val="28"/>
          <w:szCs w:val="28"/>
        </w:rPr>
      </w:pPr>
      <w:r w:rsidRPr="0090063A">
        <w:rPr>
          <w:rFonts w:eastAsia="Times-Roman"/>
          <w:b/>
          <w:bCs/>
          <w:iCs/>
          <w:sz w:val="28"/>
          <w:szCs w:val="28"/>
        </w:rPr>
        <w:t xml:space="preserve">- </w:t>
      </w:r>
      <w:r w:rsidRPr="0090063A">
        <w:rPr>
          <w:b/>
          <w:sz w:val="28"/>
          <w:szCs w:val="28"/>
        </w:rPr>
        <w:t>системный анализ</w:t>
      </w:r>
      <w:r w:rsidRPr="0090063A">
        <w:rPr>
          <w:rFonts w:eastAsia="Times-Roman"/>
          <w:b/>
          <w:bCs/>
          <w:iCs/>
          <w:sz w:val="28"/>
          <w:szCs w:val="28"/>
        </w:rPr>
        <w:t>;</w:t>
      </w:r>
    </w:p>
    <w:p w:rsidR="0090063A" w:rsidRPr="0090063A" w:rsidRDefault="00491703" w:rsidP="0090063A">
      <w:pPr>
        <w:widowControl w:val="0"/>
        <w:suppressAutoHyphens/>
        <w:spacing w:line="360" w:lineRule="auto"/>
        <w:ind w:firstLine="709"/>
        <w:jc w:val="both"/>
        <w:rPr>
          <w:rFonts w:eastAsia="Times-Roman"/>
          <w:b/>
          <w:bCs/>
          <w:iCs/>
          <w:sz w:val="28"/>
          <w:szCs w:val="28"/>
        </w:rPr>
      </w:pPr>
      <w:r w:rsidRPr="0090063A">
        <w:rPr>
          <w:rFonts w:eastAsia="Times-Roman"/>
          <w:b/>
          <w:bCs/>
          <w:iCs/>
          <w:sz w:val="28"/>
          <w:szCs w:val="28"/>
        </w:rPr>
        <w:t>-</w:t>
      </w:r>
      <w:r w:rsidRPr="0090063A">
        <w:rPr>
          <w:b/>
          <w:sz w:val="28"/>
          <w:szCs w:val="28"/>
        </w:rPr>
        <w:t xml:space="preserve"> метод систематизации</w:t>
      </w:r>
      <w:r w:rsidRPr="0090063A">
        <w:rPr>
          <w:rFonts w:eastAsia="Times-Roman"/>
          <w:b/>
          <w:bCs/>
          <w:iCs/>
          <w:sz w:val="28"/>
          <w:szCs w:val="28"/>
        </w:rPr>
        <w:t>;</w:t>
      </w:r>
    </w:p>
    <w:p w:rsidR="00491703" w:rsidRPr="0090063A" w:rsidRDefault="00491703" w:rsidP="0090063A">
      <w:pPr>
        <w:widowControl w:val="0"/>
        <w:suppressAutoHyphens/>
        <w:spacing w:line="360" w:lineRule="auto"/>
        <w:ind w:firstLine="709"/>
        <w:jc w:val="both"/>
        <w:rPr>
          <w:rFonts w:eastAsia="Times-Roman"/>
          <w:b/>
          <w:bCs/>
          <w:iCs/>
          <w:sz w:val="28"/>
          <w:szCs w:val="28"/>
        </w:rPr>
      </w:pPr>
      <w:r w:rsidRPr="0090063A">
        <w:rPr>
          <w:rFonts w:eastAsia="Times-Roman"/>
          <w:b/>
          <w:bCs/>
          <w:iCs/>
          <w:sz w:val="28"/>
          <w:szCs w:val="28"/>
        </w:rPr>
        <w:t>-</w:t>
      </w:r>
      <w:r w:rsidRPr="0090063A">
        <w:rPr>
          <w:b/>
          <w:sz w:val="28"/>
          <w:szCs w:val="28"/>
        </w:rPr>
        <w:t xml:space="preserve"> балансовый метод</w:t>
      </w:r>
      <w:r w:rsidRPr="0090063A">
        <w:rPr>
          <w:rFonts w:eastAsia="Times-Roman"/>
          <w:b/>
          <w:bCs/>
          <w:iCs/>
          <w:sz w:val="28"/>
          <w:szCs w:val="28"/>
        </w:rPr>
        <w:t>;</w:t>
      </w:r>
    </w:p>
    <w:p w:rsidR="00491703" w:rsidRPr="0090063A" w:rsidRDefault="00491703" w:rsidP="0090063A">
      <w:pPr>
        <w:widowControl w:val="0"/>
        <w:suppressAutoHyphens/>
        <w:spacing w:line="360" w:lineRule="auto"/>
        <w:ind w:firstLine="709"/>
        <w:jc w:val="both"/>
        <w:rPr>
          <w:rFonts w:eastAsia="Times-Roman"/>
          <w:b/>
          <w:bCs/>
          <w:iCs/>
          <w:sz w:val="28"/>
          <w:szCs w:val="28"/>
        </w:rPr>
      </w:pPr>
      <w:r w:rsidRPr="0090063A">
        <w:rPr>
          <w:rFonts w:eastAsia="Times-Roman"/>
          <w:b/>
          <w:bCs/>
          <w:iCs/>
          <w:sz w:val="28"/>
          <w:szCs w:val="28"/>
        </w:rPr>
        <w:t xml:space="preserve">- </w:t>
      </w:r>
      <w:r w:rsidRPr="0090063A">
        <w:rPr>
          <w:b/>
          <w:sz w:val="28"/>
          <w:szCs w:val="28"/>
        </w:rPr>
        <w:t>метод экономико-географического исследования</w:t>
      </w:r>
      <w:r w:rsidR="0090063A" w:rsidRPr="0090063A">
        <w:rPr>
          <w:b/>
          <w:sz w:val="28"/>
          <w:szCs w:val="28"/>
        </w:rPr>
        <w:t>;</w:t>
      </w:r>
    </w:p>
    <w:p w:rsidR="00491703" w:rsidRPr="0090063A" w:rsidRDefault="00491703" w:rsidP="0090063A">
      <w:pPr>
        <w:widowControl w:val="0"/>
        <w:suppressAutoHyphens/>
        <w:spacing w:line="360" w:lineRule="auto"/>
        <w:ind w:firstLine="709"/>
        <w:jc w:val="both"/>
        <w:rPr>
          <w:rFonts w:eastAsia="Times-Roman"/>
          <w:b/>
          <w:bCs/>
          <w:iCs/>
          <w:sz w:val="28"/>
          <w:szCs w:val="28"/>
        </w:rPr>
      </w:pPr>
      <w:r w:rsidRPr="0090063A">
        <w:rPr>
          <w:rFonts w:eastAsia="Times-Roman"/>
          <w:b/>
          <w:bCs/>
          <w:iCs/>
          <w:sz w:val="28"/>
          <w:szCs w:val="28"/>
        </w:rPr>
        <w:t xml:space="preserve">- </w:t>
      </w:r>
      <w:r w:rsidRPr="0090063A">
        <w:rPr>
          <w:b/>
          <w:sz w:val="28"/>
          <w:szCs w:val="28"/>
        </w:rPr>
        <w:t>картографический метод</w:t>
      </w:r>
      <w:r w:rsidR="0090063A" w:rsidRPr="0090063A">
        <w:rPr>
          <w:rFonts w:eastAsia="Times-Roman"/>
          <w:b/>
          <w:bCs/>
          <w:iCs/>
          <w:sz w:val="28"/>
          <w:szCs w:val="28"/>
        </w:rPr>
        <w:t>;</w:t>
      </w:r>
    </w:p>
    <w:p w:rsidR="00491703" w:rsidRPr="0090063A" w:rsidRDefault="00491703" w:rsidP="0090063A">
      <w:pPr>
        <w:widowControl w:val="0"/>
        <w:suppressAutoHyphens/>
        <w:spacing w:line="360" w:lineRule="auto"/>
        <w:ind w:firstLine="709"/>
        <w:jc w:val="both"/>
        <w:rPr>
          <w:rFonts w:eastAsia="Times-Roman"/>
          <w:b/>
          <w:bCs/>
          <w:iCs/>
          <w:sz w:val="28"/>
          <w:szCs w:val="28"/>
        </w:rPr>
      </w:pPr>
      <w:r w:rsidRPr="0090063A">
        <w:rPr>
          <w:rFonts w:eastAsia="Times-Roman"/>
          <w:b/>
          <w:bCs/>
          <w:iCs/>
          <w:sz w:val="28"/>
          <w:szCs w:val="28"/>
        </w:rPr>
        <w:t>-</w:t>
      </w:r>
      <w:r w:rsidRPr="0090063A">
        <w:rPr>
          <w:b/>
          <w:sz w:val="28"/>
          <w:szCs w:val="28"/>
        </w:rPr>
        <w:t xml:space="preserve"> метод экономико-математического моделирования</w:t>
      </w:r>
      <w:r w:rsidR="0090063A" w:rsidRPr="0090063A">
        <w:rPr>
          <w:b/>
          <w:sz w:val="28"/>
          <w:szCs w:val="28"/>
        </w:rPr>
        <w:t>.</w:t>
      </w:r>
    </w:p>
    <w:p w:rsidR="0090063A" w:rsidRPr="0090063A" w:rsidRDefault="00491703" w:rsidP="0090063A">
      <w:pPr>
        <w:widowControl w:val="0"/>
        <w:suppressAutoHyphens/>
        <w:spacing w:line="360" w:lineRule="auto"/>
        <w:ind w:firstLine="709"/>
        <w:jc w:val="both"/>
        <w:rPr>
          <w:rFonts w:eastAsia="Times-Roman"/>
          <w:bCs/>
          <w:iCs/>
          <w:sz w:val="28"/>
          <w:szCs w:val="28"/>
        </w:rPr>
      </w:pPr>
      <w:r w:rsidRPr="0090063A">
        <w:rPr>
          <w:rFonts w:eastAsia="Times-Roman"/>
          <w:bCs/>
          <w:iCs/>
          <w:sz w:val="28"/>
          <w:szCs w:val="28"/>
        </w:rPr>
        <w:t xml:space="preserve">Для исследования возможностей и проблем развития региональных социально-экономических систем формируются </w:t>
      </w:r>
      <w:r w:rsidRPr="0090063A">
        <w:rPr>
          <w:rFonts w:eastAsia="Times-Bold"/>
          <w:b/>
          <w:bCs/>
          <w:iCs/>
          <w:sz w:val="28"/>
          <w:szCs w:val="28"/>
        </w:rPr>
        <w:t>региональные экономические модели</w:t>
      </w:r>
      <w:r w:rsidRPr="0090063A">
        <w:rPr>
          <w:rFonts w:eastAsia="Times-Bold"/>
          <w:bCs/>
          <w:iCs/>
          <w:sz w:val="28"/>
          <w:szCs w:val="28"/>
        </w:rPr>
        <w:t xml:space="preserve">. </w:t>
      </w:r>
      <w:r w:rsidRPr="0090063A">
        <w:rPr>
          <w:rFonts w:eastAsia="Times-Roman"/>
          <w:bCs/>
          <w:iCs/>
          <w:sz w:val="28"/>
          <w:szCs w:val="28"/>
        </w:rPr>
        <w:t>Среди последних можно выделить три основных типа моделей:</w:t>
      </w:r>
    </w:p>
    <w:p w:rsidR="0090063A" w:rsidRPr="0090063A" w:rsidRDefault="00491703" w:rsidP="0090063A">
      <w:pPr>
        <w:widowControl w:val="0"/>
        <w:suppressAutoHyphens/>
        <w:spacing w:line="360" w:lineRule="auto"/>
        <w:ind w:firstLine="709"/>
        <w:jc w:val="both"/>
        <w:rPr>
          <w:rFonts w:eastAsia="Times-Roman"/>
          <w:bCs/>
          <w:iCs/>
          <w:sz w:val="28"/>
          <w:szCs w:val="28"/>
        </w:rPr>
      </w:pPr>
      <w:r w:rsidRPr="0090063A">
        <w:rPr>
          <w:rFonts w:eastAsia="Times-Roman"/>
          <w:bCs/>
          <w:iCs/>
          <w:sz w:val="28"/>
          <w:szCs w:val="28"/>
        </w:rPr>
        <w:t>-модели экономической базы;</w:t>
      </w:r>
    </w:p>
    <w:p w:rsidR="0090063A" w:rsidRPr="0090063A" w:rsidRDefault="00491703" w:rsidP="0090063A">
      <w:pPr>
        <w:widowControl w:val="0"/>
        <w:suppressAutoHyphens/>
        <w:spacing w:line="360" w:lineRule="auto"/>
        <w:ind w:firstLine="709"/>
        <w:jc w:val="both"/>
        <w:rPr>
          <w:rFonts w:eastAsia="Times-Roman"/>
          <w:bCs/>
          <w:iCs/>
          <w:sz w:val="28"/>
          <w:szCs w:val="28"/>
        </w:rPr>
      </w:pPr>
      <w:r w:rsidRPr="0090063A">
        <w:rPr>
          <w:rFonts w:eastAsia="Times-Roman"/>
          <w:bCs/>
          <w:iCs/>
          <w:sz w:val="28"/>
          <w:szCs w:val="28"/>
        </w:rPr>
        <w:t xml:space="preserve">-модели </w:t>
      </w:r>
      <w:r w:rsidR="0090063A" w:rsidRPr="0090063A">
        <w:rPr>
          <w:rFonts w:eastAsia="Times-Roman"/>
          <w:bCs/>
          <w:iCs/>
          <w:sz w:val="28"/>
          <w:szCs w:val="28"/>
        </w:rPr>
        <w:t>"</w:t>
      </w:r>
      <w:r w:rsidRPr="0090063A">
        <w:rPr>
          <w:rFonts w:eastAsia="Times-Roman"/>
          <w:bCs/>
          <w:iCs/>
          <w:sz w:val="28"/>
          <w:szCs w:val="28"/>
        </w:rPr>
        <w:t>затраты - выпуск</w:t>
      </w:r>
      <w:r w:rsidR="0090063A" w:rsidRPr="0090063A">
        <w:rPr>
          <w:rFonts w:eastAsia="Times-Roman"/>
          <w:bCs/>
          <w:iCs/>
          <w:sz w:val="28"/>
          <w:szCs w:val="28"/>
        </w:rPr>
        <w:t>"</w:t>
      </w:r>
      <w:r w:rsidRPr="0090063A">
        <w:rPr>
          <w:rFonts w:eastAsia="Times-Roman"/>
          <w:bCs/>
          <w:iCs/>
          <w:sz w:val="28"/>
          <w:szCs w:val="28"/>
        </w:rPr>
        <w:t>;</w:t>
      </w:r>
    </w:p>
    <w:p w:rsidR="00491703" w:rsidRPr="0090063A" w:rsidRDefault="00491703" w:rsidP="0090063A">
      <w:pPr>
        <w:widowControl w:val="0"/>
        <w:suppressAutoHyphens/>
        <w:spacing w:line="360" w:lineRule="auto"/>
        <w:ind w:firstLine="709"/>
        <w:jc w:val="both"/>
        <w:rPr>
          <w:rFonts w:eastAsia="Times-Roman"/>
          <w:bCs/>
          <w:iCs/>
          <w:sz w:val="28"/>
          <w:szCs w:val="28"/>
        </w:rPr>
      </w:pPr>
      <w:r w:rsidRPr="0090063A">
        <w:rPr>
          <w:rFonts w:eastAsia="Times-Roman"/>
          <w:bCs/>
          <w:iCs/>
          <w:sz w:val="28"/>
          <w:szCs w:val="28"/>
        </w:rPr>
        <w:t>-эконометрические модели.</w:t>
      </w:r>
    </w:p>
    <w:p w:rsidR="0090063A" w:rsidRPr="0090063A" w:rsidRDefault="00491703" w:rsidP="0090063A">
      <w:pPr>
        <w:widowControl w:val="0"/>
        <w:suppressAutoHyphens/>
        <w:spacing w:line="360" w:lineRule="auto"/>
        <w:ind w:firstLine="709"/>
        <w:jc w:val="both"/>
        <w:rPr>
          <w:rFonts w:eastAsia="Times-Roman"/>
          <w:bCs/>
          <w:iCs/>
          <w:sz w:val="28"/>
          <w:szCs w:val="28"/>
        </w:rPr>
      </w:pPr>
      <w:r w:rsidRPr="0090063A">
        <w:rPr>
          <w:rFonts w:eastAsia="Times-Roman"/>
          <w:bCs/>
          <w:iCs/>
          <w:sz w:val="28"/>
          <w:szCs w:val="28"/>
        </w:rPr>
        <w:t>Одними из первых моделей, использованных в региональных исследованиях, были модели экономической базы, основанные на предпосылке, что региональная экономика подразделена на два производственных сектора в соответствии с рынками сбыта товаров:</w:t>
      </w:r>
    </w:p>
    <w:p w:rsidR="0090063A" w:rsidRPr="0090063A" w:rsidRDefault="00491703" w:rsidP="0090063A">
      <w:pPr>
        <w:widowControl w:val="0"/>
        <w:suppressAutoHyphens/>
        <w:spacing w:line="360" w:lineRule="auto"/>
        <w:ind w:firstLine="709"/>
        <w:jc w:val="both"/>
        <w:rPr>
          <w:rFonts w:eastAsia="Times-Roman"/>
          <w:bCs/>
          <w:iCs/>
          <w:sz w:val="28"/>
          <w:szCs w:val="28"/>
        </w:rPr>
      </w:pPr>
      <w:r w:rsidRPr="0090063A">
        <w:rPr>
          <w:rFonts w:eastAsia="Times-Roman"/>
          <w:bCs/>
          <w:iCs/>
          <w:sz w:val="28"/>
          <w:szCs w:val="28"/>
        </w:rPr>
        <w:t>а) вне данного региона (базовый сектор);</w:t>
      </w:r>
    </w:p>
    <w:p w:rsidR="00491703" w:rsidRPr="0090063A" w:rsidRDefault="00491703" w:rsidP="0090063A">
      <w:pPr>
        <w:widowControl w:val="0"/>
        <w:suppressAutoHyphens/>
        <w:spacing w:line="360" w:lineRule="auto"/>
        <w:ind w:firstLine="709"/>
        <w:jc w:val="both"/>
        <w:rPr>
          <w:rFonts w:eastAsia="Times-Roman"/>
          <w:bCs/>
          <w:iCs/>
          <w:sz w:val="28"/>
          <w:szCs w:val="28"/>
        </w:rPr>
      </w:pPr>
      <w:r w:rsidRPr="0090063A">
        <w:rPr>
          <w:rFonts w:eastAsia="Times-Roman"/>
          <w:bCs/>
          <w:iCs/>
          <w:sz w:val="28"/>
          <w:szCs w:val="28"/>
        </w:rPr>
        <w:t>б) внутри данного региона (обслуживающий сектор).</w:t>
      </w:r>
    </w:p>
    <w:p w:rsidR="00491703" w:rsidRPr="0090063A" w:rsidRDefault="00491703" w:rsidP="0090063A">
      <w:pPr>
        <w:widowControl w:val="0"/>
        <w:suppressAutoHyphens/>
        <w:spacing w:line="360" w:lineRule="auto"/>
        <w:ind w:firstLine="709"/>
        <w:jc w:val="both"/>
        <w:rPr>
          <w:rFonts w:eastAsia="Times-Roman"/>
          <w:bCs/>
          <w:iCs/>
          <w:sz w:val="28"/>
          <w:szCs w:val="28"/>
        </w:rPr>
      </w:pPr>
      <w:r w:rsidRPr="0090063A">
        <w:rPr>
          <w:rFonts w:eastAsia="Times-Roman"/>
          <w:bCs/>
          <w:iCs/>
          <w:sz w:val="28"/>
          <w:szCs w:val="28"/>
        </w:rPr>
        <w:t xml:space="preserve">Модель позволяет оценивать лишь общее влияние внешних условий на региональный рынок. Чтобы отразить характер воздействия в более детальном виде от отрасли к отрасли, а также степень их влияния на различные сферы производства, необходимо более детальное описание региональной экономической системы. В этом случае могут быть использованы </w:t>
      </w:r>
      <w:r w:rsidRPr="0090063A">
        <w:rPr>
          <w:rFonts w:eastAsia="Times-Bold"/>
          <w:bCs/>
          <w:iCs/>
          <w:sz w:val="28"/>
          <w:szCs w:val="28"/>
        </w:rPr>
        <w:t xml:space="preserve">модели </w:t>
      </w:r>
      <w:r w:rsidR="0090063A" w:rsidRPr="0090063A">
        <w:rPr>
          <w:rFonts w:eastAsia="Times-Bold"/>
          <w:bCs/>
          <w:iCs/>
          <w:sz w:val="28"/>
          <w:szCs w:val="28"/>
        </w:rPr>
        <w:t>"</w:t>
      </w:r>
      <w:r w:rsidRPr="0090063A">
        <w:rPr>
          <w:rFonts w:eastAsia="Times-Bold"/>
          <w:bCs/>
          <w:iCs/>
          <w:sz w:val="28"/>
          <w:szCs w:val="28"/>
        </w:rPr>
        <w:t>затраты — выпуск</w:t>
      </w:r>
      <w:r w:rsidR="0090063A" w:rsidRPr="0090063A">
        <w:rPr>
          <w:rFonts w:eastAsia="Times-Bold"/>
          <w:bCs/>
          <w:iCs/>
          <w:sz w:val="28"/>
          <w:szCs w:val="28"/>
        </w:rPr>
        <w:t>"</w:t>
      </w:r>
      <w:r w:rsidRPr="0090063A">
        <w:rPr>
          <w:rFonts w:eastAsia="Times-Bold"/>
          <w:bCs/>
          <w:iCs/>
          <w:sz w:val="28"/>
          <w:szCs w:val="28"/>
        </w:rPr>
        <w:t>.</w:t>
      </w:r>
    </w:p>
    <w:p w:rsidR="0090063A" w:rsidRPr="0090063A" w:rsidRDefault="00491703" w:rsidP="0090063A">
      <w:pPr>
        <w:widowControl w:val="0"/>
        <w:suppressAutoHyphens/>
        <w:spacing w:line="360" w:lineRule="auto"/>
        <w:ind w:firstLine="709"/>
        <w:jc w:val="both"/>
        <w:rPr>
          <w:rFonts w:eastAsia="Times-Roman"/>
          <w:bCs/>
          <w:iCs/>
          <w:sz w:val="28"/>
          <w:szCs w:val="28"/>
        </w:rPr>
      </w:pPr>
      <w:r w:rsidRPr="0090063A">
        <w:rPr>
          <w:rFonts w:eastAsia="Times-Roman"/>
          <w:bCs/>
          <w:iCs/>
          <w:sz w:val="28"/>
          <w:szCs w:val="28"/>
        </w:rPr>
        <w:t xml:space="preserve">Среди </w:t>
      </w:r>
      <w:r w:rsidRPr="0090063A">
        <w:rPr>
          <w:rFonts w:eastAsia="Times-Bold"/>
          <w:bCs/>
          <w:iCs/>
          <w:sz w:val="28"/>
          <w:szCs w:val="28"/>
        </w:rPr>
        <w:t xml:space="preserve">эконометрических моделей </w:t>
      </w:r>
      <w:r w:rsidRPr="0090063A">
        <w:rPr>
          <w:rFonts w:eastAsia="Times-Roman"/>
          <w:bCs/>
          <w:iCs/>
          <w:sz w:val="28"/>
          <w:szCs w:val="28"/>
        </w:rPr>
        <w:t>можно выделить два типа: простые и с системой совместных уравнений. Первые состоят из группы регрессивных уравнений, связывающих общенациональные и региональные переменные. В моделях с системой совместных уравнений учтены казуальные связи между отдельными равенствами и эндогенными переменными каждой модели. Вышеперечисленные модели регионального анализа предназначены для изучения регионального экономического роста и дают оценку региональных решений именно с позиции возможностей и проблем экономического роста.</w:t>
      </w:r>
      <w:r w:rsidR="0090063A" w:rsidRPr="0090063A">
        <w:rPr>
          <w:rFonts w:eastAsia="Times-Roman"/>
          <w:bCs/>
          <w:iCs/>
          <w:sz w:val="28"/>
          <w:szCs w:val="28"/>
        </w:rPr>
        <w:t xml:space="preserve"> </w:t>
      </w:r>
      <w:r w:rsidRPr="0090063A">
        <w:rPr>
          <w:rFonts w:eastAsia="Times-Roman"/>
          <w:bCs/>
          <w:iCs/>
          <w:sz w:val="28"/>
          <w:szCs w:val="28"/>
        </w:rPr>
        <w:t>Однако получение многоплановой оценки региональных социально-экономических решений предполагает возможность и необходимость их анализа сквозь призму согласованных интересов участников процесса реализации решений с учетом влияния этих решений на экологическую и социально-экономическую ситуацию в регионе. Обеспечить подобную оценку может только система моделей, воспроизводящая функционирование региональной социально-экономической системы во времени и пространстве. Разработки таких систем ведутся и в нашей стране, и за рубежом.</w:t>
      </w:r>
    </w:p>
    <w:p w:rsidR="0090063A" w:rsidRPr="0090063A" w:rsidRDefault="002D447D" w:rsidP="0090063A">
      <w:pPr>
        <w:widowControl w:val="0"/>
        <w:suppressAutoHyphens/>
        <w:spacing w:line="360" w:lineRule="auto"/>
        <w:ind w:firstLine="709"/>
        <w:jc w:val="both"/>
        <w:rPr>
          <w:sz w:val="28"/>
          <w:szCs w:val="28"/>
        </w:rPr>
      </w:pPr>
      <w:r w:rsidRPr="0090063A">
        <w:rPr>
          <w:sz w:val="28"/>
          <w:szCs w:val="28"/>
        </w:rPr>
        <w:t>В исследованиях регионоведов используется широкий комплекс научных методов, важнейшим</w:t>
      </w:r>
      <w:r w:rsidR="00C87D28" w:rsidRPr="0090063A">
        <w:rPr>
          <w:sz w:val="28"/>
          <w:szCs w:val="28"/>
        </w:rPr>
        <w:t>и из которых являются следующие.</w:t>
      </w:r>
    </w:p>
    <w:p w:rsidR="0090063A" w:rsidRPr="0090063A" w:rsidRDefault="00496E3F" w:rsidP="0090063A">
      <w:pPr>
        <w:widowControl w:val="0"/>
        <w:suppressAutoHyphens/>
        <w:spacing w:line="360" w:lineRule="auto"/>
        <w:ind w:firstLine="709"/>
        <w:jc w:val="both"/>
        <w:rPr>
          <w:sz w:val="28"/>
          <w:szCs w:val="28"/>
        </w:rPr>
      </w:pPr>
      <w:r w:rsidRPr="0090063A">
        <w:rPr>
          <w:b/>
          <w:sz w:val="28"/>
          <w:szCs w:val="28"/>
        </w:rPr>
        <w:t>1.</w:t>
      </w:r>
      <w:r w:rsidR="0090063A" w:rsidRPr="0090063A">
        <w:rPr>
          <w:b/>
          <w:sz w:val="28"/>
          <w:szCs w:val="28"/>
        </w:rPr>
        <w:t xml:space="preserve"> </w:t>
      </w:r>
      <w:r w:rsidR="002D447D" w:rsidRPr="0090063A">
        <w:rPr>
          <w:b/>
          <w:sz w:val="28"/>
          <w:szCs w:val="28"/>
        </w:rPr>
        <w:t>Системный анализ</w:t>
      </w:r>
      <w:r w:rsidR="002D447D" w:rsidRPr="0090063A">
        <w:rPr>
          <w:sz w:val="28"/>
          <w:szCs w:val="28"/>
        </w:rPr>
        <w:t>. Этот метод опирается на принцип поэтапности (постановка цели, определение задач, формулировка научной гипотезы, комплексное изучение особенносте</w:t>
      </w:r>
      <w:r w:rsidR="00C87D28" w:rsidRPr="0090063A">
        <w:rPr>
          <w:sz w:val="28"/>
          <w:szCs w:val="28"/>
        </w:rPr>
        <w:t>й оптимального варианта размещения</w:t>
      </w:r>
      <w:r w:rsidR="002D447D" w:rsidRPr="0090063A">
        <w:rPr>
          <w:sz w:val="28"/>
          <w:szCs w:val="28"/>
        </w:rPr>
        <w:t xml:space="preserve"> отраслей). Это метод научного познания, позволяющий изучать структуры отраслей хозяйства, их внутренние связи и взаимодействие.</w:t>
      </w:r>
    </w:p>
    <w:p w:rsidR="0090063A" w:rsidRPr="0090063A" w:rsidRDefault="00496E3F" w:rsidP="0090063A">
      <w:pPr>
        <w:widowControl w:val="0"/>
        <w:suppressAutoHyphens/>
        <w:spacing w:line="360" w:lineRule="auto"/>
        <w:ind w:firstLine="709"/>
        <w:jc w:val="both"/>
        <w:rPr>
          <w:sz w:val="28"/>
          <w:szCs w:val="28"/>
        </w:rPr>
      </w:pPr>
      <w:r w:rsidRPr="0090063A">
        <w:rPr>
          <w:b/>
          <w:sz w:val="28"/>
          <w:szCs w:val="28"/>
        </w:rPr>
        <w:t>2.</w:t>
      </w:r>
      <w:r w:rsidR="0090063A" w:rsidRPr="0090063A">
        <w:rPr>
          <w:b/>
          <w:sz w:val="28"/>
          <w:szCs w:val="28"/>
        </w:rPr>
        <w:t xml:space="preserve"> </w:t>
      </w:r>
      <w:r w:rsidR="002D447D" w:rsidRPr="0090063A">
        <w:rPr>
          <w:b/>
          <w:sz w:val="28"/>
          <w:szCs w:val="28"/>
        </w:rPr>
        <w:t>Метод систематизации</w:t>
      </w:r>
      <w:r w:rsidR="002D447D" w:rsidRPr="0090063A">
        <w:rPr>
          <w:sz w:val="28"/>
          <w:szCs w:val="28"/>
        </w:rPr>
        <w:t>. Он связан с разделением изучаемых явлений (исходя из целей исследования) и избранных критериев на совокупности, характеризуемые определенной общностью и отличительными признаками. Речь идет о таких приемах, как классификация, типология, концентрация и др.</w:t>
      </w:r>
    </w:p>
    <w:p w:rsidR="00C9039A" w:rsidRPr="0090063A" w:rsidRDefault="00496E3F" w:rsidP="0090063A">
      <w:pPr>
        <w:widowControl w:val="0"/>
        <w:suppressAutoHyphens/>
        <w:spacing w:line="360" w:lineRule="auto"/>
        <w:ind w:firstLine="709"/>
        <w:jc w:val="both"/>
        <w:rPr>
          <w:sz w:val="28"/>
          <w:szCs w:val="28"/>
        </w:rPr>
      </w:pPr>
      <w:r w:rsidRPr="0090063A">
        <w:rPr>
          <w:b/>
          <w:sz w:val="28"/>
          <w:szCs w:val="28"/>
        </w:rPr>
        <w:t>3.</w:t>
      </w:r>
      <w:r w:rsidR="0090063A" w:rsidRPr="0090063A">
        <w:rPr>
          <w:b/>
          <w:sz w:val="28"/>
          <w:szCs w:val="28"/>
        </w:rPr>
        <w:t xml:space="preserve"> </w:t>
      </w:r>
      <w:r w:rsidR="002D447D" w:rsidRPr="0090063A">
        <w:rPr>
          <w:b/>
          <w:sz w:val="28"/>
          <w:szCs w:val="28"/>
        </w:rPr>
        <w:t>Балансовый метод</w:t>
      </w:r>
      <w:r w:rsidR="002D447D" w:rsidRPr="0090063A">
        <w:rPr>
          <w:sz w:val="28"/>
          <w:szCs w:val="28"/>
        </w:rPr>
        <w:t xml:space="preserve">. Данный метод характеризуется становлением </w:t>
      </w:r>
      <w:r w:rsidR="00C9039A" w:rsidRPr="0090063A">
        <w:rPr>
          <w:sz w:val="28"/>
          <w:szCs w:val="28"/>
        </w:rPr>
        <w:t>отраслевых и региональных балансов, что позволяет выбрать правильные соотношения между отраслями рыночной специализации, отраслями, дополняющими территориальный комплекс, т.е. обеспечивающими как потребность ведущих отраслей, так и нужды населения, и отраслями сферы услуг.</w:t>
      </w:r>
    </w:p>
    <w:p w:rsidR="00C9039A" w:rsidRPr="0090063A" w:rsidRDefault="00C9039A" w:rsidP="0090063A">
      <w:pPr>
        <w:widowControl w:val="0"/>
        <w:suppressAutoHyphens/>
        <w:spacing w:line="360" w:lineRule="auto"/>
        <w:ind w:firstLine="709"/>
        <w:jc w:val="both"/>
        <w:rPr>
          <w:sz w:val="28"/>
          <w:szCs w:val="28"/>
        </w:rPr>
      </w:pPr>
      <w:r w:rsidRPr="0090063A">
        <w:rPr>
          <w:sz w:val="28"/>
          <w:szCs w:val="28"/>
        </w:rPr>
        <w:t>Балансы необходимы также для разработки рациональных межрегиональных и внутрирегиональных связей. Экономические обоснования размещения предприятий (выбор региона для сооружения предприятия, определение места строительства, расчет обеспечения его сырьем, топливом, энергией, водой, трудовыми и другими ресурсами) составляют содержание балансового метода. В основу региональной экономики входят балансы регионального производства и потребления основных видов продукции.</w:t>
      </w:r>
    </w:p>
    <w:p w:rsidR="00C9039A" w:rsidRPr="0090063A" w:rsidRDefault="00C9039A" w:rsidP="0090063A">
      <w:pPr>
        <w:widowControl w:val="0"/>
        <w:suppressAutoHyphens/>
        <w:spacing w:line="360" w:lineRule="auto"/>
        <w:ind w:firstLine="709"/>
        <w:jc w:val="both"/>
        <w:rPr>
          <w:sz w:val="28"/>
          <w:szCs w:val="28"/>
        </w:rPr>
      </w:pPr>
      <w:r w:rsidRPr="0090063A">
        <w:rPr>
          <w:sz w:val="28"/>
          <w:szCs w:val="28"/>
        </w:rPr>
        <w:t>Для составления региональных балансов должны предварительно производиться большие проектно-изыскательные работы, экспедиции, в которых используются полевые и камеральные методы.</w:t>
      </w:r>
    </w:p>
    <w:p w:rsidR="00C9039A" w:rsidRPr="0090063A" w:rsidRDefault="00C9039A" w:rsidP="0090063A">
      <w:pPr>
        <w:widowControl w:val="0"/>
        <w:suppressAutoHyphens/>
        <w:spacing w:line="360" w:lineRule="auto"/>
        <w:ind w:firstLine="709"/>
        <w:jc w:val="both"/>
        <w:rPr>
          <w:sz w:val="28"/>
          <w:szCs w:val="28"/>
        </w:rPr>
      </w:pPr>
      <w:r w:rsidRPr="0090063A">
        <w:rPr>
          <w:sz w:val="28"/>
          <w:szCs w:val="28"/>
        </w:rPr>
        <w:t>Составление отраслевых и региональных балансов позволяет установить уровень комплексного развития региона, наличие в его развитии диспропорций.</w:t>
      </w:r>
    </w:p>
    <w:p w:rsidR="0090063A" w:rsidRPr="0090063A" w:rsidRDefault="00496E3F" w:rsidP="0090063A">
      <w:pPr>
        <w:widowControl w:val="0"/>
        <w:suppressAutoHyphens/>
        <w:spacing w:line="360" w:lineRule="auto"/>
        <w:ind w:firstLine="709"/>
        <w:jc w:val="both"/>
        <w:rPr>
          <w:sz w:val="28"/>
          <w:szCs w:val="28"/>
        </w:rPr>
      </w:pPr>
      <w:r w:rsidRPr="0090063A">
        <w:rPr>
          <w:sz w:val="28"/>
          <w:szCs w:val="28"/>
        </w:rPr>
        <w:t>4.</w:t>
      </w:r>
      <w:r w:rsidR="0090063A" w:rsidRPr="0090063A">
        <w:rPr>
          <w:sz w:val="28"/>
          <w:szCs w:val="28"/>
        </w:rPr>
        <w:t xml:space="preserve"> </w:t>
      </w:r>
      <w:r w:rsidR="002D447D" w:rsidRPr="0090063A">
        <w:rPr>
          <w:b/>
          <w:sz w:val="28"/>
          <w:szCs w:val="28"/>
        </w:rPr>
        <w:t>Метод экономико-географического исследования</w:t>
      </w:r>
      <w:r w:rsidR="002D447D" w:rsidRPr="0090063A">
        <w:rPr>
          <w:sz w:val="28"/>
          <w:szCs w:val="28"/>
        </w:rPr>
        <w:t>. Этот метод подразделяется на три составные части:</w:t>
      </w:r>
    </w:p>
    <w:p w:rsidR="00C87D28" w:rsidRPr="0090063A" w:rsidRDefault="00C87D28" w:rsidP="0090063A">
      <w:pPr>
        <w:widowControl w:val="0"/>
        <w:suppressAutoHyphens/>
        <w:spacing w:line="360" w:lineRule="auto"/>
        <w:ind w:firstLine="709"/>
        <w:jc w:val="both"/>
        <w:rPr>
          <w:sz w:val="28"/>
          <w:szCs w:val="28"/>
        </w:rPr>
      </w:pPr>
      <w:r w:rsidRPr="0090063A">
        <w:rPr>
          <w:sz w:val="28"/>
          <w:szCs w:val="28"/>
        </w:rPr>
        <w:t>1. Р</w:t>
      </w:r>
      <w:r w:rsidR="002D447D" w:rsidRPr="0090063A">
        <w:rPr>
          <w:sz w:val="28"/>
          <w:szCs w:val="28"/>
        </w:rPr>
        <w:t>егиональный метод</w:t>
      </w:r>
      <w:r w:rsidRPr="0090063A">
        <w:rPr>
          <w:sz w:val="28"/>
          <w:szCs w:val="28"/>
        </w:rPr>
        <w:t xml:space="preserve"> - </w:t>
      </w:r>
      <w:r w:rsidR="002D447D" w:rsidRPr="0090063A">
        <w:rPr>
          <w:sz w:val="28"/>
          <w:szCs w:val="28"/>
        </w:rPr>
        <w:t>исследование путей формирования и развития территорий, изучение развития и размещения общественного произв</w:t>
      </w:r>
      <w:r w:rsidRPr="0090063A">
        <w:rPr>
          <w:sz w:val="28"/>
          <w:szCs w:val="28"/>
        </w:rPr>
        <w:t>одства в региональном развитии.</w:t>
      </w:r>
    </w:p>
    <w:p w:rsidR="0090063A" w:rsidRPr="0090063A" w:rsidRDefault="00C87D28" w:rsidP="0090063A">
      <w:pPr>
        <w:widowControl w:val="0"/>
        <w:suppressAutoHyphens/>
        <w:spacing w:line="360" w:lineRule="auto"/>
        <w:ind w:firstLine="709"/>
        <w:jc w:val="both"/>
        <w:rPr>
          <w:sz w:val="28"/>
          <w:szCs w:val="28"/>
        </w:rPr>
      </w:pPr>
      <w:r w:rsidRPr="0090063A">
        <w:rPr>
          <w:sz w:val="28"/>
          <w:szCs w:val="28"/>
        </w:rPr>
        <w:t>2. О</w:t>
      </w:r>
      <w:r w:rsidR="002D447D" w:rsidRPr="0090063A">
        <w:rPr>
          <w:sz w:val="28"/>
          <w:szCs w:val="28"/>
        </w:rPr>
        <w:t>траслевой метод</w:t>
      </w:r>
      <w:r w:rsidRPr="0090063A">
        <w:rPr>
          <w:sz w:val="28"/>
          <w:szCs w:val="28"/>
        </w:rPr>
        <w:t xml:space="preserve"> - </w:t>
      </w:r>
      <w:r w:rsidR="002D447D" w:rsidRPr="0090063A">
        <w:rPr>
          <w:sz w:val="28"/>
          <w:szCs w:val="28"/>
        </w:rPr>
        <w:t>исследование путей формирования и функционирования отраслей экономики в географическом аспекте, изучение развития и размещения общественного пр</w:t>
      </w:r>
      <w:r w:rsidRPr="0090063A">
        <w:rPr>
          <w:sz w:val="28"/>
          <w:szCs w:val="28"/>
        </w:rPr>
        <w:t>оизводства в отраслевом разрезе.</w:t>
      </w:r>
    </w:p>
    <w:p w:rsidR="0090063A" w:rsidRPr="0090063A" w:rsidRDefault="00C87D28" w:rsidP="0090063A">
      <w:pPr>
        <w:widowControl w:val="0"/>
        <w:suppressAutoHyphens/>
        <w:spacing w:line="360" w:lineRule="auto"/>
        <w:ind w:firstLine="709"/>
        <w:jc w:val="both"/>
        <w:rPr>
          <w:sz w:val="28"/>
          <w:szCs w:val="28"/>
        </w:rPr>
      </w:pPr>
      <w:r w:rsidRPr="0090063A">
        <w:rPr>
          <w:sz w:val="28"/>
          <w:szCs w:val="28"/>
        </w:rPr>
        <w:t>3. М</w:t>
      </w:r>
      <w:r w:rsidR="002D447D" w:rsidRPr="0090063A">
        <w:rPr>
          <w:sz w:val="28"/>
          <w:szCs w:val="28"/>
        </w:rPr>
        <w:t>естный метод</w:t>
      </w:r>
      <w:r w:rsidRPr="0090063A">
        <w:rPr>
          <w:sz w:val="28"/>
          <w:szCs w:val="28"/>
        </w:rPr>
        <w:t xml:space="preserve"> - </w:t>
      </w:r>
      <w:r w:rsidR="002D447D" w:rsidRPr="0090063A">
        <w:rPr>
          <w:sz w:val="28"/>
          <w:szCs w:val="28"/>
        </w:rPr>
        <w:t>исследование путей формирования и развития производства отдельного города, селения; изучение развития и размещения произв</w:t>
      </w:r>
      <w:r w:rsidRPr="0090063A">
        <w:rPr>
          <w:sz w:val="28"/>
          <w:szCs w:val="28"/>
        </w:rPr>
        <w:t>одства по его первичным ячейкам</w:t>
      </w:r>
      <w:r w:rsidR="002D447D" w:rsidRPr="0090063A">
        <w:rPr>
          <w:sz w:val="28"/>
          <w:szCs w:val="28"/>
        </w:rPr>
        <w:t>.</w:t>
      </w:r>
    </w:p>
    <w:p w:rsidR="002D447D" w:rsidRPr="0090063A" w:rsidRDefault="00496E3F" w:rsidP="0090063A">
      <w:pPr>
        <w:widowControl w:val="0"/>
        <w:suppressAutoHyphens/>
        <w:spacing w:line="360" w:lineRule="auto"/>
        <w:ind w:firstLine="709"/>
        <w:jc w:val="both"/>
        <w:rPr>
          <w:sz w:val="28"/>
          <w:szCs w:val="28"/>
        </w:rPr>
      </w:pPr>
      <w:r w:rsidRPr="0090063A">
        <w:rPr>
          <w:b/>
          <w:sz w:val="28"/>
          <w:szCs w:val="28"/>
        </w:rPr>
        <w:t>5.</w:t>
      </w:r>
      <w:r w:rsidR="0090063A" w:rsidRPr="0090063A">
        <w:rPr>
          <w:b/>
          <w:sz w:val="28"/>
          <w:szCs w:val="28"/>
        </w:rPr>
        <w:t xml:space="preserve"> </w:t>
      </w:r>
      <w:r w:rsidR="002D447D" w:rsidRPr="0090063A">
        <w:rPr>
          <w:b/>
          <w:sz w:val="28"/>
          <w:szCs w:val="28"/>
        </w:rPr>
        <w:t>Картографический метод</w:t>
      </w:r>
      <w:r w:rsidR="00C9039A" w:rsidRPr="0090063A">
        <w:rPr>
          <w:sz w:val="28"/>
          <w:szCs w:val="28"/>
        </w:rPr>
        <w:t>. Карта в региональной экономике не только объект изучения, но и источник получения информации по размещению производительных сил и экономике регионов. Благодаря использованию карт, картосхем, картограмм, картодиаграмм наглядно воспринимаются и отлично запоминаются не только особенности размещения, но и статистические материалы, характеризующие уровни развития отраслей и регионов.</w:t>
      </w:r>
    </w:p>
    <w:p w:rsidR="0090063A" w:rsidRPr="0090063A" w:rsidRDefault="00496E3F" w:rsidP="0090063A">
      <w:pPr>
        <w:widowControl w:val="0"/>
        <w:tabs>
          <w:tab w:val="left" w:pos="1134"/>
        </w:tabs>
        <w:suppressAutoHyphens/>
        <w:spacing w:line="360" w:lineRule="auto"/>
        <w:ind w:firstLine="709"/>
        <w:jc w:val="both"/>
        <w:rPr>
          <w:sz w:val="28"/>
          <w:szCs w:val="28"/>
        </w:rPr>
      </w:pPr>
      <w:r w:rsidRPr="0090063A">
        <w:rPr>
          <w:b/>
          <w:sz w:val="28"/>
          <w:szCs w:val="28"/>
        </w:rPr>
        <w:t>6.</w:t>
      </w:r>
      <w:r w:rsidR="0090063A" w:rsidRPr="0090063A">
        <w:rPr>
          <w:b/>
          <w:sz w:val="28"/>
          <w:szCs w:val="28"/>
        </w:rPr>
        <w:t xml:space="preserve"> </w:t>
      </w:r>
      <w:r w:rsidR="002D447D" w:rsidRPr="0090063A">
        <w:rPr>
          <w:b/>
          <w:sz w:val="28"/>
          <w:szCs w:val="28"/>
        </w:rPr>
        <w:t>Метод экономико-математического моделирования</w:t>
      </w:r>
      <w:r w:rsidR="002D447D" w:rsidRPr="0090063A">
        <w:rPr>
          <w:sz w:val="28"/>
          <w:szCs w:val="28"/>
        </w:rPr>
        <w:t xml:space="preserve"> (моделирование территориальных пропорций развития экономики региона; моделирование по отраслям хозяйства региона; моделирование формирования хозяйственных комплексов региона). С использованием современных электронных средств данный метод позволяет с минимальными затратами труда и времени обрабатывать огромный и разнообразный статистический материал, различные исходные данные, характеризующие уровень, структуру, особенности социально-экономического комплекса региона. Кроме того, он дает возможность выбирать оптимальные решения, оптимальные варианты, модели в соответствии с теми целями, которые поставлены перед региональным исследованием.</w:t>
      </w:r>
    </w:p>
    <w:p w:rsidR="0090063A" w:rsidRPr="0090063A" w:rsidRDefault="002D447D" w:rsidP="0090063A">
      <w:pPr>
        <w:widowControl w:val="0"/>
        <w:suppressAutoHyphens/>
        <w:spacing w:line="360" w:lineRule="auto"/>
        <w:ind w:firstLine="709"/>
        <w:jc w:val="both"/>
        <w:rPr>
          <w:sz w:val="28"/>
          <w:szCs w:val="28"/>
        </w:rPr>
      </w:pPr>
      <w:r w:rsidRPr="0090063A">
        <w:rPr>
          <w:sz w:val="28"/>
          <w:szCs w:val="28"/>
        </w:rPr>
        <w:t>С этим методом (равно как и с методом систематизации) тесно увязаны методы многомерного статистического анализа. В 70—90-е годы было опубликовано значительное число работ, посвященных методам обработки статистических данных. Одним из распространенных методов анализа многомерной информации является факторный анализ, или кластер-анализ. Он состоит в переходе к малому числу латентных (скрытых) переменных (факторов) и в классификации объектов по этим факторам.</w:t>
      </w:r>
    </w:p>
    <w:p w:rsidR="0090063A" w:rsidRPr="0090063A" w:rsidRDefault="002D447D" w:rsidP="0090063A">
      <w:pPr>
        <w:widowControl w:val="0"/>
        <w:suppressAutoHyphens/>
        <w:spacing w:line="360" w:lineRule="auto"/>
        <w:ind w:firstLine="709"/>
        <w:jc w:val="both"/>
        <w:rPr>
          <w:sz w:val="28"/>
          <w:szCs w:val="28"/>
        </w:rPr>
      </w:pPr>
      <w:r w:rsidRPr="0090063A">
        <w:rPr>
          <w:sz w:val="28"/>
          <w:szCs w:val="28"/>
        </w:rPr>
        <w:t>Одним из первых видов статистических моделей, используемых в региональных исследованиях, была модель так называемой экономической базы. Она была сформулирована ученым Г. Хойтом (США) в 30-е годы и была использована за 40 лет в более чем 100 отдельных региональных исследованиях США.</w:t>
      </w:r>
    </w:p>
    <w:p w:rsidR="0090063A" w:rsidRPr="0090063A" w:rsidRDefault="002D447D" w:rsidP="0090063A">
      <w:pPr>
        <w:widowControl w:val="0"/>
        <w:suppressAutoHyphens/>
        <w:spacing w:line="360" w:lineRule="auto"/>
        <w:ind w:firstLine="709"/>
        <w:jc w:val="both"/>
        <w:rPr>
          <w:sz w:val="28"/>
          <w:szCs w:val="28"/>
        </w:rPr>
      </w:pPr>
      <w:r w:rsidRPr="0090063A">
        <w:rPr>
          <w:sz w:val="28"/>
          <w:szCs w:val="28"/>
        </w:rPr>
        <w:t>Модели экономической базы достаточно просты как по теоретическому обоснованию, так и по разработке. Для их построения необходимы только показатели экономической активности (в основном показатели занятости) за два периода времени. Анализ экономической базы является ускоренным методом прогнозирования регионального экономического роста, при этом используется упрощенная теория роста, а потребности в информации минимальны. Полученные результаты сводятся лишь к прогнозированию развития базисного и обслуживающего секторов.</w:t>
      </w:r>
    </w:p>
    <w:p w:rsidR="0090063A" w:rsidRPr="0090063A" w:rsidRDefault="002D447D" w:rsidP="0090063A">
      <w:pPr>
        <w:widowControl w:val="0"/>
        <w:suppressAutoHyphens/>
        <w:spacing w:line="360" w:lineRule="auto"/>
        <w:ind w:firstLine="709"/>
        <w:jc w:val="both"/>
        <w:rPr>
          <w:sz w:val="28"/>
          <w:szCs w:val="28"/>
        </w:rPr>
      </w:pPr>
      <w:r w:rsidRPr="0090063A">
        <w:rPr>
          <w:sz w:val="28"/>
          <w:szCs w:val="28"/>
        </w:rPr>
        <w:t>В исследованиях социально-экономического развития регионов в настоящее время используются метод главных кластеров и метод порядковой классификации объектов регионального анализа.</w:t>
      </w:r>
    </w:p>
    <w:p w:rsidR="0090063A" w:rsidRPr="0090063A" w:rsidRDefault="002D447D" w:rsidP="0090063A">
      <w:pPr>
        <w:widowControl w:val="0"/>
        <w:suppressAutoHyphens/>
        <w:spacing w:line="360" w:lineRule="auto"/>
        <w:ind w:firstLine="709"/>
        <w:jc w:val="both"/>
        <w:rPr>
          <w:sz w:val="28"/>
          <w:szCs w:val="28"/>
        </w:rPr>
      </w:pPr>
      <w:r w:rsidRPr="0090063A">
        <w:rPr>
          <w:sz w:val="28"/>
          <w:szCs w:val="28"/>
        </w:rPr>
        <w:t>По мнению академика Н. Некрасова, основой региональных экономико-математических моделей являются следующие положения:</w:t>
      </w:r>
    </w:p>
    <w:p w:rsidR="0090063A" w:rsidRPr="0090063A" w:rsidRDefault="002D447D" w:rsidP="0090063A">
      <w:pPr>
        <w:widowControl w:val="0"/>
        <w:suppressAutoHyphens/>
        <w:spacing w:line="360" w:lineRule="auto"/>
        <w:ind w:firstLine="709"/>
        <w:jc w:val="both"/>
        <w:rPr>
          <w:sz w:val="28"/>
          <w:szCs w:val="28"/>
        </w:rPr>
      </w:pPr>
      <w:r w:rsidRPr="0090063A">
        <w:rPr>
          <w:sz w:val="28"/>
          <w:szCs w:val="28"/>
        </w:rPr>
        <w:t>социально-экономические аспекты каждого конкретного региона рассматриваются как основная часть общей системы регионов страны; отсюда вывод: оценка различных вариантов эффективного формирования региона исходит из оптимальных территориальных экономических пропорций национального хозяйства на определенный период;</w:t>
      </w:r>
    </w:p>
    <w:p w:rsidR="0090063A" w:rsidRPr="0090063A" w:rsidRDefault="002D447D" w:rsidP="0090063A">
      <w:pPr>
        <w:widowControl w:val="0"/>
        <w:suppressAutoHyphens/>
        <w:spacing w:line="360" w:lineRule="auto"/>
        <w:ind w:firstLine="709"/>
        <w:jc w:val="both"/>
        <w:rPr>
          <w:sz w:val="28"/>
          <w:szCs w:val="28"/>
        </w:rPr>
      </w:pPr>
      <w:r w:rsidRPr="0090063A">
        <w:rPr>
          <w:sz w:val="28"/>
          <w:szCs w:val="28"/>
        </w:rPr>
        <w:t>региональные территориальные модели корректируют отраслевые модели размещения экономики на основе территориальной социально-экономической информации перспективного баланса природно-ресурсного и трудового потенциала, сети городских и сельских поселений, транспортных связей и т.д.;</w:t>
      </w:r>
    </w:p>
    <w:p w:rsidR="0090063A" w:rsidRPr="0090063A" w:rsidRDefault="002D447D" w:rsidP="0090063A">
      <w:pPr>
        <w:widowControl w:val="0"/>
        <w:suppressAutoHyphens/>
        <w:spacing w:line="360" w:lineRule="auto"/>
        <w:ind w:firstLine="709"/>
        <w:jc w:val="both"/>
        <w:rPr>
          <w:sz w:val="28"/>
          <w:szCs w:val="28"/>
        </w:rPr>
      </w:pPr>
      <w:r w:rsidRPr="0090063A">
        <w:rPr>
          <w:sz w:val="28"/>
          <w:szCs w:val="28"/>
        </w:rPr>
        <w:t>региональные модели неразрывно связаны с моделями территориальных пропорций, с отраслевыми экономико-математическими расчетами и представляют органичную часть общего научно-методического подхода к вариантной оценке перспективного размещения производительных сил и оптимального формирования экономики всей системы регионов.</w:t>
      </w:r>
    </w:p>
    <w:p w:rsidR="002D447D" w:rsidRPr="0090063A" w:rsidRDefault="002D447D" w:rsidP="0090063A">
      <w:pPr>
        <w:widowControl w:val="0"/>
        <w:suppressAutoHyphens/>
        <w:spacing w:line="360" w:lineRule="auto"/>
        <w:ind w:firstLine="709"/>
        <w:jc w:val="both"/>
        <w:rPr>
          <w:sz w:val="28"/>
          <w:szCs w:val="28"/>
        </w:rPr>
      </w:pPr>
      <w:r w:rsidRPr="0090063A">
        <w:rPr>
          <w:sz w:val="28"/>
          <w:szCs w:val="28"/>
        </w:rPr>
        <w:t>Научное направление в региональной экономике, занимающееся применением математических методов, т.е. региональным моделированием, называется регионометрикой. Среди математических ме</w:t>
      </w:r>
      <w:r w:rsidR="00C87D28" w:rsidRPr="0090063A">
        <w:rPr>
          <w:sz w:val="28"/>
          <w:szCs w:val="28"/>
        </w:rPr>
        <w:t>тодов можно выделить следующие:</w:t>
      </w:r>
    </w:p>
    <w:p w:rsidR="0090063A" w:rsidRPr="0090063A" w:rsidRDefault="002D447D" w:rsidP="0090063A">
      <w:pPr>
        <w:widowControl w:val="0"/>
        <w:suppressAutoHyphens/>
        <w:spacing w:line="360" w:lineRule="auto"/>
        <w:ind w:firstLine="709"/>
        <w:jc w:val="both"/>
        <w:rPr>
          <w:sz w:val="28"/>
          <w:szCs w:val="28"/>
        </w:rPr>
      </w:pPr>
      <w:r w:rsidRPr="0090063A">
        <w:rPr>
          <w:b/>
          <w:sz w:val="28"/>
          <w:szCs w:val="28"/>
        </w:rPr>
        <w:t>Метод таксонирования</w:t>
      </w:r>
      <w:r w:rsidRPr="0090063A">
        <w:rPr>
          <w:sz w:val="28"/>
          <w:szCs w:val="28"/>
        </w:rPr>
        <w:t xml:space="preserve"> — процесс членения территории на сопоставимые или иерархические соподчиненные таксоны. Таксоны — равнозначные или иерархически соподчиненные территориальные ячейки, к </w:t>
      </w:r>
      <w:r w:rsidR="00C87D28" w:rsidRPr="0090063A">
        <w:rPr>
          <w:sz w:val="28"/>
          <w:szCs w:val="28"/>
        </w:rPr>
        <w:t>примеру,</w:t>
      </w:r>
      <w:r w:rsidRPr="0090063A">
        <w:rPr>
          <w:sz w:val="28"/>
          <w:szCs w:val="28"/>
        </w:rPr>
        <w:t xml:space="preserve"> административные районы, муниципальные образования. Фактически процесс районирования на любом уровне является таксонированием. Поскольку объектом таксонирования выступают регионы, в данном случае можно употребить понятие регионализация.</w:t>
      </w:r>
    </w:p>
    <w:p w:rsidR="0090063A" w:rsidRPr="0090063A" w:rsidRDefault="002D447D" w:rsidP="0090063A">
      <w:pPr>
        <w:widowControl w:val="0"/>
        <w:suppressAutoHyphens/>
        <w:spacing w:line="360" w:lineRule="auto"/>
        <w:ind w:firstLine="709"/>
        <w:jc w:val="both"/>
        <w:rPr>
          <w:sz w:val="28"/>
          <w:szCs w:val="28"/>
        </w:rPr>
      </w:pPr>
      <w:r w:rsidRPr="0090063A">
        <w:rPr>
          <w:b/>
          <w:sz w:val="28"/>
          <w:szCs w:val="28"/>
        </w:rPr>
        <w:t>Вариантный метод размещения производительных сил региона</w:t>
      </w:r>
      <w:r w:rsidRPr="0090063A">
        <w:rPr>
          <w:sz w:val="28"/>
          <w:szCs w:val="28"/>
        </w:rPr>
        <w:t>. Этот метод чаще всего используется при разработке схем размещения производства по территории региона на первых этапах планирования и прогнозирования. Он предусматривает рассмотрение вариантов различных уровней развития хозяйства тех или иных регионов, вариантов территориальных экономических пропорций по регионам.</w:t>
      </w:r>
    </w:p>
    <w:p w:rsidR="0090063A" w:rsidRPr="0090063A" w:rsidRDefault="002D447D" w:rsidP="0090063A">
      <w:pPr>
        <w:widowControl w:val="0"/>
        <w:suppressAutoHyphens/>
        <w:spacing w:line="360" w:lineRule="auto"/>
        <w:ind w:firstLine="709"/>
        <w:jc w:val="both"/>
        <w:rPr>
          <w:sz w:val="28"/>
          <w:szCs w:val="28"/>
        </w:rPr>
      </w:pPr>
      <w:r w:rsidRPr="0090063A">
        <w:rPr>
          <w:b/>
          <w:sz w:val="28"/>
          <w:szCs w:val="28"/>
        </w:rPr>
        <w:t>Методы социологических исследований</w:t>
      </w:r>
      <w:r w:rsidRPr="0090063A">
        <w:rPr>
          <w:sz w:val="28"/>
          <w:szCs w:val="28"/>
        </w:rPr>
        <w:t xml:space="preserve">. Они включают: стандартизированные интервью, индивидуальные собеседования с представителями разных отраслей и сфер социально-экономического комплекса региона; </w:t>
      </w:r>
      <w:r w:rsidR="00C87D28" w:rsidRPr="0090063A">
        <w:rPr>
          <w:sz w:val="28"/>
          <w:szCs w:val="28"/>
        </w:rPr>
        <w:t>контент-анализ</w:t>
      </w:r>
      <w:r w:rsidRPr="0090063A">
        <w:rPr>
          <w:sz w:val="28"/>
          <w:szCs w:val="28"/>
        </w:rPr>
        <w:t xml:space="preserve"> интервью и публичных выступлений руководящей элиты регионов, ученых и специалистов и т.д.</w:t>
      </w:r>
    </w:p>
    <w:p w:rsidR="0090063A" w:rsidRPr="0090063A" w:rsidRDefault="002D447D" w:rsidP="0090063A">
      <w:pPr>
        <w:widowControl w:val="0"/>
        <w:suppressAutoHyphens/>
        <w:spacing w:line="360" w:lineRule="auto"/>
        <w:ind w:firstLine="709"/>
        <w:jc w:val="both"/>
        <w:rPr>
          <w:sz w:val="28"/>
          <w:szCs w:val="28"/>
        </w:rPr>
      </w:pPr>
      <w:r w:rsidRPr="0090063A">
        <w:rPr>
          <w:sz w:val="28"/>
          <w:szCs w:val="28"/>
        </w:rPr>
        <w:t xml:space="preserve">Важное место в региональных исследованиях занимают методы сопоставления региональных уровней жизни населения и прогнозирования развития региональной социальной инфраструктуры. Для анализа уровня жизни населения регионов центральными экономическими органами разработана методика сопоставления на основе системы синтетических и частных показателей. В конечном </w:t>
      </w:r>
      <w:r w:rsidR="00C87D28" w:rsidRPr="0090063A">
        <w:rPr>
          <w:sz w:val="28"/>
          <w:szCs w:val="28"/>
        </w:rPr>
        <w:t>счете,</w:t>
      </w:r>
      <w:r w:rsidRPr="0090063A">
        <w:rPr>
          <w:sz w:val="28"/>
          <w:szCs w:val="28"/>
        </w:rPr>
        <w:t xml:space="preserve"> основная цель территориального анализа уровня жизни населения заключается в выявлении фактически сложившихся различий в уровне жизни и достижений относительно равной степени удовлетворения потребностей населения всех регионов Российской Федерации, а уровень жизни населения непосредственно связан с развитием региональной социальной инфраструктуры.</w:t>
      </w:r>
    </w:p>
    <w:p w:rsidR="00C61412" w:rsidRPr="0090063A" w:rsidRDefault="002D447D" w:rsidP="0090063A">
      <w:pPr>
        <w:widowControl w:val="0"/>
        <w:suppressAutoHyphens/>
        <w:spacing w:line="360" w:lineRule="auto"/>
        <w:ind w:firstLine="709"/>
        <w:jc w:val="both"/>
        <w:rPr>
          <w:sz w:val="28"/>
          <w:szCs w:val="28"/>
        </w:rPr>
      </w:pPr>
      <w:r w:rsidRPr="0090063A">
        <w:rPr>
          <w:sz w:val="28"/>
          <w:szCs w:val="28"/>
        </w:rPr>
        <w:t>Таким образом, изучение региональных социально-экономических систем опирается на довольно широкий круг методов и способов, которыми активно пользовались и пользуются регионоведы.</w:t>
      </w:r>
    </w:p>
    <w:p w:rsidR="00491703" w:rsidRPr="0090063A" w:rsidRDefault="00491703" w:rsidP="0090063A">
      <w:pPr>
        <w:widowControl w:val="0"/>
        <w:suppressAutoHyphens/>
        <w:spacing w:line="360" w:lineRule="auto"/>
        <w:ind w:firstLine="709"/>
        <w:jc w:val="both"/>
        <w:rPr>
          <w:sz w:val="28"/>
          <w:szCs w:val="28"/>
        </w:rPr>
      </w:pPr>
    </w:p>
    <w:p w:rsidR="00433207" w:rsidRPr="0090063A" w:rsidRDefault="0090063A" w:rsidP="0090063A">
      <w:pPr>
        <w:widowControl w:val="0"/>
        <w:suppressAutoHyphens/>
        <w:spacing w:line="360" w:lineRule="auto"/>
        <w:ind w:firstLine="709"/>
        <w:jc w:val="both"/>
        <w:rPr>
          <w:b/>
          <w:sz w:val="28"/>
          <w:szCs w:val="28"/>
        </w:rPr>
      </w:pPr>
      <w:r w:rsidRPr="0090063A">
        <w:rPr>
          <w:sz w:val="28"/>
          <w:szCs w:val="28"/>
        </w:rPr>
        <w:br w:type="page"/>
      </w:r>
      <w:r w:rsidR="00433207" w:rsidRPr="0090063A">
        <w:rPr>
          <w:b/>
          <w:sz w:val="28"/>
          <w:szCs w:val="28"/>
        </w:rPr>
        <w:t>Список используемой литературы</w:t>
      </w:r>
    </w:p>
    <w:p w:rsidR="00433207" w:rsidRPr="0090063A" w:rsidRDefault="00433207" w:rsidP="0090063A">
      <w:pPr>
        <w:widowControl w:val="0"/>
        <w:suppressAutoHyphens/>
        <w:spacing w:line="360" w:lineRule="auto"/>
        <w:ind w:firstLine="709"/>
        <w:jc w:val="both"/>
        <w:rPr>
          <w:sz w:val="28"/>
          <w:szCs w:val="28"/>
        </w:rPr>
      </w:pPr>
    </w:p>
    <w:p w:rsidR="00433207" w:rsidRPr="0090063A" w:rsidRDefault="00433207" w:rsidP="0090063A">
      <w:pPr>
        <w:widowControl w:val="0"/>
        <w:numPr>
          <w:ilvl w:val="0"/>
          <w:numId w:val="1"/>
        </w:numPr>
        <w:tabs>
          <w:tab w:val="clear" w:pos="720"/>
          <w:tab w:val="num" w:pos="284"/>
        </w:tabs>
        <w:suppressAutoHyphens/>
        <w:spacing w:line="360" w:lineRule="auto"/>
        <w:ind w:left="0" w:firstLine="0"/>
        <w:rPr>
          <w:sz w:val="28"/>
          <w:szCs w:val="28"/>
        </w:rPr>
      </w:pPr>
      <w:r w:rsidRPr="0090063A">
        <w:rPr>
          <w:sz w:val="28"/>
          <w:szCs w:val="28"/>
        </w:rPr>
        <w:t xml:space="preserve">Проблемы территориального развития. Словарь-справочник Составитель Сысоев </w:t>
      </w:r>
      <w:r w:rsidR="0090063A" w:rsidRPr="0090063A">
        <w:rPr>
          <w:sz w:val="28"/>
          <w:szCs w:val="28"/>
        </w:rPr>
        <w:t>А.П. и Усов И.В. М.: Теис, 2003</w:t>
      </w:r>
    </w:p>
    <w:p w:rsidR="0090063A" w:rsidRPr="0090063A" w:rsidRDefault="00433207" w:rsidP="0090063A">
      <w:pPr>
        <w:widowControl w:val="0"/>
        <w:numPr>
          <w:ilvl w:val="0"/>
          <w:numId w:val="1"/>
        </w:numPr>
        <w:tabs>
          <w:tab w:val="clear" w:pos="720"/>
          <w:tab w:val="num" w:pos="284"/>
        </w:tabs>
        <w:suppressAutoHyphens/>
        <w:spacing w:line="360" w:lineRule="auto"/>
        <w:ind w:left="0" w:firstLine="0"/>
        <w:rPr>
          <w:sz w:val="28"/>
          <w:szCs w:val="28"/>
        </w:rPr>
      </w:pPr>
      <w:r w:rsidRPr="0090063A">
        <w:rPr>
          <w:sz w:val="28"/>
          <w:szCs w:val="28"/>
        </w:rPr>
        <w:t>Региональная экономика. Учебник. Под ред. В.И. Видянина, М.В. Степанова. М.: Инфра-</w:t>
      </w:r>
      <w:r w:rsidR="0090063A" w:rsidRPr="0090063A">
        <w:rPr>
          <w:sz w:val="28"/>
          <w:szCs w:val="28"/>
        </w:rPr>
        <w:t>М, 2005</w:t>
      </w:r>
    </w:p>
    <w:p w:rsidR="0090063A" w:rsidRPr="0090063A" w:rsidRDefault="00491703" w:rsidP="0090063A">
      <w:pPr>
        <w:widowControl w:val="0"/>
        <w:tabs>
          <w:tab w:val="num" w:pos="284"/>
        </w:tabs>
        <w:suppressAutoHyphens/>
        <w:autoSpaceDE w:val="0"/>
        <w:autoSpaceDN w:val="0"/>
        <w:adjustRightInd w:val="0"/>
        <w:spacing w:line="360" w:lineRule="auto"/>
        <w:rPr>
          <w:rFonts w:eastAsia="Times-Bold"/>
          <w:bCs/>
          <w:sz w:val="28"/>
          <w:szCs w:val="28"/>
        </w:rPr>
      </w:pPr>
      <w:r w:rsidRPr="0090063A">
        <w:rPr>
          <w:sz w:val="28"/>
          <w:szCs w:val="28"/>
        </w:rPr>
        <w:t>3.</w:t>
      </w:r>
      <w:r w:rsidRPr="0090063A">
        <w:rPr>
          <w:rFonts w:eastAsia="Helvetica-Bold"/>
          <w:b/>
          <w:bCs/>
          <w:sz w:val="28"/>
          <w:szCs w:val="58"/>
        </w:rPr>
        <w:t xml:space="preserve"> </w:t>
      </w:r>
      <w:r w:rsidRPr="0090063A">
        <w:rPr>
          <w:rFonts w:eastAsia="Helvetica-Bold"/>
          <w:bCs/>
          <w:sz w:val="28"/>
          <w:szCs w:val="28"/>
        </w:rPr>
        <w:t>Региональная экономика и управление. Учебник.</w:t>
      </w:r>
      <w:r w:rsidRPr="0090063A">
        <w:rPr>
          <w:rFonts w:eastAsia="Times-Bold"/>
          <w:b/>
          <w:bCs/>
          <w:sz w:val="28"/>
          <w:szCs w:val="19"/>
        </w:rPr>
        <w:t xml:space="preserve"> </w:t>
      </w:r>
      <w:r w:rsidRPr="0090063A">
        <w:rPr>
          <w:rFonts w:eastAsia="Times-Bold"/>
          <w:bCs/>
          <w:sz w:val="28"/>
          <w:szCs w:val="28"/>
        </w:rPr>
        <w:t>Фетисов Г.Г.,</w:t>
      </w:r>
    </w:p>
    <w:p w:rsidR="00B97A5B" w:rsidRPr="0090063A" w:rsidRDefault="00491703" w:rsidP="0090063A">
      <w:pPr>
        <w:widowControl w:val="0"/>
        <w:tabs>
          <w:tab w:val="num" w:pos="284"/>
        </w:tabs>
        <w:suppressAutoHyphens/>
        <w:autoSpaceDE w:val="0"/>
        <w:autoSpaceDN w:val="0"/>
        <w:adjustRightInd w:val="0"/>
        <w:spacing w:line="360" w:lineRule="auto"/>
        <w:rPr>
          <w:sz w:val="28"/>
          <w:szCs w:val="28"/>
        </w:rPr>
      </w:pPr>
      <w:r w:rsidRPr="0090063A">
        <w:rPr>
          <w:rFonts w:eastAsia="Times-Bold"/>
          <w:bCs/>
          <w:sz w:val="28"/>
          <w:szCs w:val="28"/>
        </w:rPr>
        <w:t>Орешин В.П.</w:t>
      </w:r>
      <w:r w:rsidR="00A43E04" w:rsidRPr="0090063A">
        <w:rPr>
          <w:rFonts w:eastAsia="Times-Bold"/>
          <w:b/>
          <w:bCs/>
          <w:sz w:val="28"/>
          <w:szCs w:val="19"/>
        </w:rPr>
        <w:t xml:space="preserve"> </w:t>
      </w:r>
      <w:r w:rsidR="00A43E04" w:rsidRPr="0090063A">
        <w:rPr>
          <w:rFonts w:eastAsia="Times-Bold"/>
          <w:bCs/>
          <w:sz w:val="28"/>
          <w:szCs w:val="28"/>
        </w:rPr>
        <w:t>М.:</w:t>
      </w:r>
      <w:r w:rsidR="0090063A" w:rsidRPr="0090063A">
        <w:rPr>
          <w:rFonts w:eastAsia="Times-Bold"/>
          <w:bCs/>
          <w:sz w:val="28"/>
          <w:szCs w:val="28"/>
        </w:rPr>
        <w:t xml:space="preserve"> </w:t>
      </w:r>
      <w:r w:rsidR="00A43E04" w:rsidRPr="0090063A">
        <w:rPr>
          <w:rFonts w:eastAsia="Times-Bold"/>
          <w:bCs/>
          <w:sz w:val="28"/>
          <w:szCs w:val="28"/>
        </w:rPr>
        <w:t>ИНФРА-М</w:t>
      </w:r>
      <w:r w:rsidR="00A43E04" w:rsidRPr="0090063A">
        <w:rPr>
          <w:rFonts w:eastAsia="Times-Bold"/>
          <w:b/>
          <w:bCs/>
          <w:sz w:val="28"/>
          <w:szCs w:val="28"/>
        </w:rPr>
        <w:t xml:space="preserve">, </w:t>
      </w:r>
      <w:r w:rsidR="00A43E04" w:rsidRPr="0090063A">
        <w:rPr>
          <w:rFonts w:eastAsia="Times-Roman"/>
          <w:sz w:val="28"/>
          <w:szCs w:val="28"/>
        </w:rPr>
        <w:t>2006</w:t>
      </w:r>
      <w:bookmarkStart w:id="0" w:name="_GoBack"/>
      <w:bookmarkEnd w:id="0"/>
    </w:p>
    <w:sectPr w:rsidR="00B97A5B" w:rsidRPr="0090063A" w:rsidSect="0090063A">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Roman">
    <w:panose1 w:val="00000000000000000000"/>
    <w:charset w:val="80"/>
    <w:family w:val="roman"/>
    <w:notTrueType/>
    <w:pitch w:val="default"/>
    <w:sig w:usb0="00000001" w:usb1="08070000" w:usb2="00000010" w:usb3="00000000" w:csb0="00020000" w:csb1="00000000"/>
  </w:font>
  <w:font w:name="Times-Bold">
    <w:altName w:val="MS Mincho"/>
    <w:panose1 w:val="00000000000000000000"/>
    <w:charset w:val="80"/>
    <w:family w:val="roman"/>
    <w:notTrueType/>
    <w:pitch w:val="default"/>
    <w:sig w:usb0="00000001" w:usb1="08070000" w:usb2="00000010" w:usb3="00000000" w:csb0="00020000" w:csb1="00000000"/>
  </w:font>
  <w:font w:name="Helvetica-Bold">
    <w:altName w:val="Arial Unicode MS"/>
    <w:panose1 w:val="00000000000000000000"/>
    <w:charset w:val="80"/>
    <w:family w:val="swiss"/>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656FC7"/>
    <w:multiLevelType w:val="hybridMultilevel"/>
    <w:tmpl w:val="F9165FF0"/>
    <w:lvl w:ilvl="0" w:tplc="1F4024A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447D"/>
    <w:rsid w:val="000575F3"/>
    <w:rsid w:val="000A3C36"/>
    <w:rsid w:val="002C2F4F"/>
    <w:rsid w:val="002D447D"/>
    <w:rsid w:val="00385AEC"/>
    <w:rsid w:val="004175E3"/>
    <w:rsid w:val="00433207"/>
    <w:rsid w:val="00491703"/>
    <w:rsid w:val="00496E3F"/>
    <w:rsid w:val="005229D1"/>
    <w:rsid w:val="006D79D9"/>
    <w:rsid w:val="008B603E"/>
    <w:rsid w:val="0090063A"/>
    <w:rsid w:val="00A43E04"/>
    <w:rsid w:val="00A80D4A"/>
    <w:rsid w:val="00AA3B9A"/>
    <w:rsid w:val="00B97A5B"/>
    <w:rsid w:val="00C01277"/>
    <w:rsid w:val="00C1571F"/>
    <w:rsid w:val="00C61412"/>
    <w:rsid w:val="00C8665B"/>
    <w:rsid w:val="00C87D28"/>
    <w:rsid w:val="00C9039A"/>
    <w:rsid w:val="00DF27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7D91EDF-3D59-48B6-AFC3-5FE29B02B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1722</Words>
  <Characters>9816</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11515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GAME 2008</dc:creator>
  <cp:keywords/>
  <dc:description/>
  <cp:lastModifiedBy>Irina</cp:lastModifiedBy>
  <cp:revision>2</cp:revision>
  <cp:lastPrinted>2010-01-30T19:57:00Z</cp:lastPrinted>
  <dcterms:created xsi:type="dcterms:W3CDTF">2014-08-08T13:21:00Z</dcterms:created>
  <dcterms:modified xsi:type="dcterms:W3CDTF">2014-08-08T13:21:00Z</dcterms:modified>
</cp:coreProperties>
</file>