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F9B" w:rsidRPr="009E4F93" w:rsidRDefault="00300B6B" w:rsidP="00ED0823">
      <w:pPr>
        <w:tabs>
          <w:tab w:val="left" w:pos="4485"/>
        </w:tabs>
        <w:spacing w:line="360" w:lineRule="auto"/>
        <w:ind w:firstLine="737"/>
        <w:jc w:val="center"/>
        <w:rPr>
          <w:b/>
          <w:sz w:val="28"/>
          <w:szCs w:val="28"/>
        </w:rPr>
      </w:pPr>
      <w:r w:rsidRPr="00ED0823">
        <w:rPr>
          <w:b/>
          <w:sz w:val="28"/>
          <w:szCs w:val="28"/>
        </w:rPr>
        <w:t>Введение</w:t>
      </w:r>
    </w:p>
    <w:p w:rsidR="00ED0823" w:rsidRPr="009E4F93" w:rsidRDefault="00ED0823" w:rsidP="00ED0823">
      <w:pPr>
        <w:tabs>
          <w:tab w:val="left" w:pos="4485"/>
        </w:tabs>
        <w:spacing w:line="360" w:lineRule="auto"/>
        <w:ind w:firstLine="737"/>
        <w:jc w:val="both"/>
        <w:rPr>
          <w:b/>
          <w:sz w:val="28"/>
          <w:szCs w:val="28"/>
        </w:rPr>
      </w:pPr>
    </w:p>
    <w:p w:rsidR="003E2F9B" w:rsidRPr="00ED0823" w:rsidRDefault="003E2F9B" w:rsidP="00ED0823">
      <w:pPr>
        <w:tabs>
          <w:tab w:val="num" w:pos="-540"/>
          <w:tab w:val="left" w:pos="9356"/>
        </w:tabs>
        <w:spacing w:line="360" w:lineRule="auto"/>
        <w:ind w:firstLine="737"/>
        <w:jc w:val="both"/>
        <w:rPr>
          <w:sz w:val="28"/>
          <w:szCs w:val="28"/>
        </w:rPr>
      </w:pPr>
      <w:r w:rsidRPr="00ED0823">
        <w:rPr>
          <w:sz w:val="28"/>
          <w:szCs w:val="28"/>
        </w:rPr>
        <w:t>В связи с переходом нашей страны к рыночным отношениям</w:t>
      </w:r>
      <w:r w:rsidR="00ED0823">
        <w:rPr>
          <w:sz w:val="28"/>
          <w:szCs w:val="28"/>
        </w:rPr>
        <w:t xml:space="preserve"> </w:t>
      </w:r>
      <w:r w:rsidRPr="00ED0823">
        <w:rPr>
          <w:sz w:val="28"/>
          <w:szCs w:val="28"/>
        </w:rPr>
        <w:t>возникла необходимость перестроить отечественную статистику, внедрить в нее показатели и систему показателей, приспособленных для характеристики функционирования рыночной экономики. Это касается и макроэкономических показателей, призванных обеспечить наиболее общую характеристику важнейших результатов и пропорций экономического развития. С вступлением России в Международный валютный фонд (МВФ) и Международный банк реконструкции и развития (МБРР) возникла необходимость применять в отечественной статистике систему национальных счетов, используемую в большинстве стран мира и рекомендованную рядом международных организаций.</w:t>
      </w:r>
    </w:p>
    <w:p w:rsidR="003E2F9B" w:rsidRPr="00ED0823" w:rsidRDefault="003E2F9B" w:rsidP="00ED0823">
      <w:pPr>
        <w:tabs>
          <w:tab w:val="num" w:pos="-540"/>
          <w:tab w:val="left" w:pos="9356"/>
        </w:tabs>
        <w:spacing w:line="360" w:lineRule="auto"/>
        <w:ind w:firstLine="737"/>
        <w:jc w:val="both"/>
        <w:rPr>
          <w:sz w:val="28"/>
          <w:szCs w:val="28"/>
        </w:rPr>
      </w:pPr>
      <w:r w:rsidRPr="00ED0823">
        <w:rPr>
          <w:sz w:val="28"/>
          <w:szCs w:val="28"/>
        </w:rPr>
        <w:t>Система национальных счетов дает описание финансовых потоков, характеризующих деятельность всех экономических агентов во всем их многообразии и взаимосвязи от момента производства до момента конечного потребления или создания разных видов накопления</w:t>
      </w:r>
      <w:r w:rsidR="00620F3C" w:rsidRPr="00ED0823">
        <w:rPr>
          <w:rStyle w:val="a8"/>
          <w:sz w:val="28"/>
          <w:szCs w:val="28"/>
        </w:rPr>
        <w:footnoteReference w:id="1"/>
      </w:r>
      <w:r w:rsidRPr="00ED0823">
        <w:rPr>
          <w:sz w:val="28"/>
          <w:szCs w:val="28"/>
        </w:rPr>
        <w:t>.</w:t>
      </w:r>
    </w:p>
    <w:p w:rsidR="003E2F9B" w:rsidRPr="00ED0823" w:rsidRDefault="003E2F9B" w:rsidP="00ED0823">
      <w:pPr>
        <w:tabs>
          <w:tab w:val="num" w:pos="-540"/>
          <w:tab w:val="left" w:pos="9356"/>
        </w:tabs>
        <w:spacing w:line="360" w:lineRule="auto"/>
        <w:ind w:firstLine="737"/>
        <w:jc w:val="both"/>
        <w:rPr>
          <w:sz w:val="28"/>
          <w:szCs w:val="28"/>
        </w:rPr>
      </w:pPr>
      <w:r w:rsidRPr="00ED0823">
        <w:rPr>
          <w:sz w:val="28"/>
          <w:szCs w:val="28"/>
        </w:rPr>
        <w:t>С внедрением СНС логическим продолжением явились разработки программ международных сопоставлений, цель которых привести разнообразие в экономическом развитии и достигнутом уровне жизни к некоторым стандартам, позволяющим делать сравнения. В основе международных сопоставлений лежат показатели паритетов покупательной способности и расчет ВВП методом конечного использования.</w:t>
      </w:r>
    </w:p>
    <w:p w:rsidR="00300B6B" w:rsidRPr="00ED0823" w:rsidRDefault="003E2F9B" w:rsidP="00ED0823">
      <w:pPr>
        <w:tabs>
          <w:tab w:val="num" w:pos="-540"/>
          <w:tab w:val="left" w:pos="9356"/>
        </w:tabs>
        <w:spacing w:line="360" w:lineRule="auto"/>
        <w:ind w:firstLine="737"/>
        <w:jc w:val="both"/>
        <w:rPr>
          <w:sz w:val="28"/>
          <w:szCs w:val="28"/>
        </w:rPr>
      </w:pPr>
      <w:r w:rsidRPr="00ED0823">
        <w:rPr>
          <w:sz w:val="28"/>
          <w:szCs w:val="28"/>
        </w:rPr>
        <w:t>Необходимость международных сопоставлений возникает тогда, когда взаимодействуют две или более страны. Любое государство заинтересовано в получении информации о других странах. Заинтересованность стран в сопоставлении самих себя с другими странами возникает при наличии тесных контактов.</w:t>
      </w:r>
      <w:r w:rsidR="00300B6B" w:rsidRPr="00ED0823">
        <w:rPr>
          <w:sz w:val="28"/>
          <w:szCs w:val="28"/>
        </w:rPr>
        <w:t xml:space="preserve">Показатель ВВП важен для анализа национальных экономик и для оценки экономического развития общества. В целом статистика системы национальных счетов и ВВП является отраслью экономической статистики. Предметом курсовой работы является система показателей, характеризующих методы расчета ВВП. </w:t>
      </w:r>
    </w:p>
    <w:p w:rsidR="003E2F9B" w:rsidRPr="00ED0823" w:rsidRDefault="00300B6B"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Объектом исследования является выборочная совокупность регионов РФ.</w:t>
      </w:r>
    </w:p>
    <w:p w:rsidR="003E2F9B" w:rsidRPr="00ED0823" w:rsidRDefault="003E2F9B"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Целью исследования является рассмотрение теоретических аспектов статистики ВВП, изучение основных методов расчета ВВП.</w:t>
      </w:r>
    </w:p>
    <w:p w:rsidR="003E2F9B" w:rsidRPr="00ED0823" w:rsidRDefault="003E2F9B"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В связи с поставленной целью задачами курсовой работы являются следующие:</w:t>
      </w:r>
    </w:p>
    <w:p w:rsidR="003E2F9B" w:rsidRPr="00ED0823" w:rsidRDefault="002C180D"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 xml:space="preserve">- </w:t>
      </w:r>
      <w:r w:rsidR="003E2F9B" w:rsidRPr="00ED0823">
        <w:rPr>
          <w:sz w:val="28"/>
          <w:szCs w:val="28"/>
        </w:rPr>
        <w:t xml:space="preserve">определение совокупности показателей, </w:t>
      </w:r>
      <w:r w:rsidRPr="00ED0823">
        <w:rPr>
          <w:sz w:val="28"/>
          <w:szCs w:val="28"/>
        </w:rPr>
        <w:t>которые характеризуют структуру ВВП</w:t>
      </w:r>
      <w:r w:rsidR="003E2F9B" w:rsidRPr="00ED0823">
        <w:rPr>
          <w:sz w:val="28"/>
          <w:szCs w:val="28"/>
        </w:rPr>
        <w:t>;</w:t>
      </w:r>
    </w:p>
    <w:p w:rsidR="003E2F9B" w:rsidRPr="00ED0823" w:rsidRDefault="002C180D"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 xml:space="preserve">- </w:t>
      </w:r>
      <w:r w:rsidR="003E2F9B" w:rsidRPr="00ED0823">
        <w:rPr>
          <w:sz w:val="28"/>
          <w:szCs w:val="28"/>
        </w:rPr>
        <w:t>изучение</w:t>
      </w:r>
      <w:r w:rsidRPr="00ED0823">
        <w:rPr>
          <w:sz w:val="28"/>
          <w:szCs w:val="28"/>
        </w:rPr>
        <w:t xml:space="preserve"> различных методов исчисления ВВП</w:t>
      </w:r>
      <w:r w:rsidR="003E2F9B" w:rsidRPr="00ED0823">
        <w:rPr>
          <w:sz w:val="28"/>
          <w:szCs w:val="28"/>
        </w:rPr>
        <w:t>, используемых в социально-экономических исследованиях;</w:t>
      </w:r>
    </w:p>
    <w:p w:rsidR="003E2F9B" w:rsidRPr="00ED0823" w:rsidRDefault="002C180D"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 проанализировать ВРП за 2007 г.;</w:t>
      </w:r>
    </w:p>
    <w:p w:rsidR="002C180D" w:rsidRPr="00ED0823" w:rsidRDefault="002C180D"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 xml:space="preserve">- ознакомиться с </w:t>
      </w:r>
      <w:r w:rsidRPr="00ED0823">
        <w:rPr>
          <w:rFonts w:eastAsia="Times New Roman"/>
          <w:bCs/>
          <w:sz w:val="28"/>
          <w:szCs w:val="28"/>
        </w:rPr>
        <w:t>основными тенденциями роста Российской экономики.</w:t>
      </w:r>
    </w:p>
    <w:p w:rsidR="003E2F9B" w:rsidRPr="00ED0823" w:rsidRDefault="003E2F9B"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Источниками информации при написании курсовой работы послужили: труды отечественных авторов, периодические издания, статистическая отчетность за период 200</w:t>
      </w:r>
      <w:r w:rsidR="002C180D" w:rsidRPr="00ED0823">
        <w:rPr>
          <w:sz w:val="28"/>
          <w:szCs w:val="28"/>
        </w:rPr>
        <w:t>5</w:t>
      </w:r>
      <w:r w:rsidRPr="00ED0823">
        <w:rPr>
          <w:sz w:val="28"/>
          <w:szCs w:val="28"/>
        </w:rPr>
        <w:t>-2007 годы.</w:t>
      </w:r>
    </w:p>
    <w:p w:rsidR="003E2F9B" w:rsidRPr="00ED0823" w:rsidRDefault="003E2F9B" w:rsidP="00ED0823">
      <w:pPr>
        <w:shd w:val="clear" w:color="auto" w:fill="FFFFFF"/>
        <w:tabs>
          <w:tab w:val="left" w:pos="9356"/>
        </w:tabs>
        <w:autoSpaceDE w:val="0"/>
        <w:autoSpaceDN w:val="0"/>
        <w:adjustRightInd w:val="0"/>
        <w:spacing w:line="360" w:lineRule="auto"/>
        <w:ind w:firstLine="737"/>
        <w:jc w:val="both"/>
        <w:rPr>
          <w:sz w:val="28"/>
          <w:szCs w:val="28"/>
        </w:rPr>
      </w:pPr>
      <w:r w:rsidRPr="00ED0823">
        <w:rPr>
          <w:sz w:val="28"/>
          <w:szCs w:val="28"/>
        </w:rPr>
        <w:t>В работе применялись следующие методы исследования: аналитический, метод сравнения, метод группировок, табличный, графический и т.д.</w:t>
      </w:r>
    </w:p>
    <w:p w:rsidR="003E2F9B" w:rsidRPr="00ED0823" w:rsidRDefault="003E2F9B" w:rsidP="00ED0823">
      <w:pPr>
        <w:tabs>
          <w:tab w:val="left" w:pos="9356"/>
        </w:tabs>
        <w:spacing w:line="360" w:lineRule="auto"/>
        <w:ind w:firstLine="737"/>
        <w:jc w:val="both"/>
        <w:rPr>
          <w:sz w:val="28"/>
          <w:szCs w:val="28"/>
        </w:rPr>
      </w:pPr>
      <w:r w:rsidRPr="00ED0823">
        <w:rPr>
          <w:sz w:val="28"/>
          <w:szCs w:val="28"/>
        </w:rPr>
        <w:t>По структуре курсовая работа состоит из введения, трех глав, заключения, списка литературы</w:t>
      </w:r>
      <w:r w:rsidR="002C180D" w:rsidRPr="00ED0823">
        <w:rPr>
          <w:sz w:val="28"/>
          <w:szCs w:val="28"/>
        </w:rPr>
        <w:t xml:space="preserve"> </w:t>
      </w:r>
      <w:r w:rsidR="001D0F81" w:rsidRPr="00ED0823">
        <w:rPr>
          <w:sz w:val="28"/>
          <w:szCs w:val="28"/>
        </w:rPr>
        <w:t>и приложений и изложена на 3</w:t>
      </w:r>
      <w:r w:rsidR="00D8254B" w:rsidRPr="00ED0823">
        <w:rPr>
          <w:sz w:val="28"/>
          <w:szCs w:val="28"/>
        </w:rPr>
        <w:t>8</w:t>
      </w:r>
      <w:r w:rsidRPr="00ED0823">
        <w:rPr>
          <w:sz w:val="28"/>
          <w:szCs w:val="28"/>
        </w:rPr>
        <w:t xml:space="preserve"> страницах машинописного текста.</w:t>
      </w:r>
    </w:p>
    <w:p w:rsidR="00917769" w:rsidRPr="00ED0823" w:rsidRDefault="003E2F9B" w:rsidP="00ED0823">
      <w:pPr>
        <w:tabs>
          <w:tab w:val="left" w:pos="9356"/>
        </w:tabs>
        <w:spacing w:line="360" w:lineRule="auto"/>
        <w:ind w:firstLine="737"/>
        <w:jc w:val="center"/>
        <w:rPr>
          <w:b/>
          <w:sz w:val="28"/>
          <w:szCs w:val="28"/>
        </w:rPr>
      </w:pPr>
      <w:r w:rsidRPr="00ED0823">
        <w:rPr>
          <w:b/>
          <w:sz w:val="28"/>
          <w:szCs w:val="28"/>
        </w:rPr>
        <w:br w:type="page"/>
      </w:r>
      <w:r w:rsidR="0047667E" w:rsidRPr="00ED0823">
        <w:rPr>
          <w:b/>
          <w:sz w:val="28"/>
          <w:szCs w:val="28"/>
        </w:rPr>
        <w:t xml:space="preserve">Глава 1. </w:t>
      </w:r>
      <w:r w:rsidR="00917769" w:rsidRPr="00ED0823">
        <w:rPr>
          <w:b/>
          <w:sz w:val="28"/>
          <w:szCs w:val="28"/>
        </w:rPr>
        <w:t>В</w:t>
      </w:r>
      <w:r w:rsidR="0047667E" w:rsidRPr="00ED0823">
        <w:rPr>
          <w:b/>
          <w:sz w:val="28"/>
          <w:szCs w:val="28"/>
        </w:rPr>
        <w:t>аловой внутренний продукт (ВВП) – важнейший показат</w:t>
      </w:r>
      <w:r w:rsidR="00ED0823">
        <w:rPr>
          <w:b/>
          <w:sz w:val="28"/>
          <w:szCs w:val="28"/>
        </w:rPr>
        <w:t>ель СНС. Три метода расчета ВВП</w:t>
      </w:r>
    </w:p>
    <w:p w:rsidR="00ED0823" w:rsidRPr="00ED0823" w:rsidRDefault="00ED0823" w:rsidP="00ED0823">
      <w:pPr>
        <w:tabs>
          <w:tab w:val="left" w:pos="9356"/>
        </w:tabs>
        <w:spacing w:line="360" w:lineRule="auto"/>
        <w:ind w:firstLine="737"/>
        <w:jc w:val="center"/>
        <w:rPr>
          <w:b/>
          <w:sz w:val="28"/>
          <w:szCs w:val="28"/>
        </w:rPr>
      </w:pPr>
    </w:p>
    <w:p w:rsidR="0000091B" w:rsidRPr="009E4F93" w:rsidRDefault="00A25FE7" w:rsidP="00ED0823">
      <w:pPr>
        <w:tabs>
          <w:tab w:val="left" w:pos="9356"/>
        </w:tabs>
        <w:spacing w:line="360" w:lineRule="auto"/>
        <w:ind w:firstLine="737"/>
        <w:jc w:val="center"/>
        <w:rPr>
          <w:b/>
          <w:sz w:val="28"/>
          <w:szCs w:val="28"/>
        </w:rPr>
      </w:pPr>
      <w:r w:rsidRPr="00ED0823">
        <w:rPr>
          <w:b/>
          <w:sz w:val="28"/>
          <w:szCs w:val="28"/>
        </w:rPr>
        <w:t>1.</w:t>
      </w:r>
      <w:r w:rsidR="00ED0823">
        <w:rPr>
          <w:b/>
          <w:sz w:val="28"/>
          <w:szCs w:val="28"/>
        </w:rPr>
        <w:t>1.</w:t>
      </w:r>
      <w:r w:rsidR="00917769" w:rsidRPr="00ED0823">
        <w:rPr>
          <w:b/>
          <w:sz w:val="28"/>
          <w:szCs w:val="28"/>
        </w:rPr>
        <w:t xml:space="preserve">Общая характеристика </w:t>
      </w:r>
      <w:r w:rsidR="00917769" w:rsidRPr="00ED0823">
        <w:rPr>
          <w:rStyle w:val="grame"/>
          <w:b/>
          <w:sz w:val="28"/>
          <w:szCs w:val="28"/>
        </w:rPr>
        <w:t>валового</w:t>
      </w:r>
      <w:r w:rsidR="0000091B" w:rsidRPr="00ED0823">
        <w:rPr>
          <w:b/>
          <w:sz w:val="28"/>
          <w:szCs w:val="28"/>
        </w:rPr>
        <w:t xml:space="preserve"> </w:t>
      </w:r>
      <w:r w:rsidR="00917769" w:rsidRPr="00ED0823">
        <w:rPr>
          <w:b/>
          <w:sz w:val="28"/>
          <w:szCs w:val="28"/>
        </w:rPr>
        <w:t>внутреннего продукта</w:t>
      </w:r>
    </w:p>
    <w:p w:rsidR="00ED0823" w:rsidRPr="009E4F93" w:rsidRDefault="00ED0823" w:rsidP="00ED0823">
      <w:pPr>
        <w:tabs>
          <w:tab w:val="left" w:pos="9356"/>
        </w:tabs>
        <w:spacing w:line="360" w:lineRule="auto"/>
        <w:ind w:firstLine="737"/>
        <w:jc w:val="both"/>
        <w:rPr>
          <w:b/>
          <w:sz w:val="28"/>
          <w:szCs w:val="28"/>
        </w:rPr>
      </w:pPr>
    </w:p>
    <w:p w:rsidR="00917769" w:rsidRPr="00ED0823" w:rsidRDefault="00917769" w:rsidP="00ED0823">
      <w:pPr>
        <w:tabs>
          <w:tab w:val="left" w:pos="9356"/>
        </w:tabs>
        <w:spacing w:line="360" w:lineRule="auto"/>
        <w:ind w:firstLine="737"/>
        <w:jc w:val="both"/>
        <w:rPr>
          <w:b/>
          <w:sz w:val="28"/>
          <w:szCs w:val="28"/>
        </w:rPr>
      </w:pPr>
      <w:r w:rsidRPr="00ED0823">
        <w:rPr>
          <w:iCs/>
          <w:sz w:val="28"/>
          <w:szCs w:val="28"/>
        </w:rPr>
        <w:t>Валовой внутренний продук</w:t>
      </w:r>
      <w:r w:rsidRPr="00ED0823">
        <w:rPr>
          <w:rStyle w:val="grame"/>
          <w:iCs/>
          <w:sz w:val="28"/>
          <w:szCs w:val="28"/>
        </w:rPr>
        <w:t>т</w:t>
      </w:r>
      <w:r w:rsidR="00A25FE7" w:rsidRPr="00ED0823">
        <w:rPr>
          <w:rStyle w:val="grame"/>
          <w:iCs/>
          <w:sz w:val="28"/>
          <w:szCs w:val="28"/>
        </w:rPr>
        <w:t xml:space="preserve"> </w:t>
      </w:r>
      <w:r w:rsidRPr="00ED0823">
        <w:rPr>
          <w:rStyle w:val="grame"/>
          <w:iCs/>
          <w:sz w:val="28"/>
          <w:szCs w:val="28"/>
        </w:rPr>
        <w:t>(</w:t>
      </w:r>
      <w:r w:rsidRPr="00ED0823">
        <w:rPr>
          <w:iCs/>
          <w:sz w:val="28"/>
          <w:szCs w:val="28"/>
        </w:rPr>
        <w:t>ВВП)</w:t>
      </w:r>
      <w:r w:rsidR="0047667E" w:rsidRPr="00ED0823">
        <w:rPr>
          <w:iCs/>
          <w:sz w:val="28"/>
          <w:szCs w:val="28"/>
        </w:rPr>
        <w:t xml:space="preserve"> </w:t>
      </w:r>
      <w:r w:rsidRPr="00ED0823">
        <w:rPr>
          <w:iCs/>
          <w:sz w:val="28"/>
          <w:szCs w:val="28"/>
        </w:rPr>
        <w:t>- это один из важнейших показателей системы национальных счетов, который характеризует конечный результат производственной деятельности экономических едини</w:t>
      </w:r>
      <w:r w:rsidR="00ED0823" w:rsidRPr="00ED0823">
        <w:rPr>
          <w:iCs/>
          <w:sz w:val="28"/>
          <w:szCs w:val="28"/>
        </w:rPr>
        <w:t>ц -</w:t>
      </w:r>
      <w:r w:rsidRPr="00ED0823">
        <w:rPr>
          <w:iCs/>
          <w:sz w:val="28"/>
          <w:szCs w:val="28"/>
        </w:rPr>
        <w:t xml:space="preserve"> резидентов и измеряет стоимость товаров и услуг, произведенных этими единицами для конечного использования</w:t>
      </w:r>
      <w:r w:rsidR="00620F3C" w:rsidRPr="00ED0823">
        <w:rPr>
          <w:rStyle w:val="a8"/>
          <w:iCs/>
          <w:sz w:val="28"/>
          <w:szCs w:val="28"/>
        </w:rPr>
        <w:footnoteReference w:id="2"/>
      </w:r>
      <w:r w:rsidRPr="00ED0823">
        <w:rPr>
          <w:iCs/>
          <w:sz w:val="28"/>
          <w:szCs w:val="28"/>
        </w:rPr>
        <w:t>.</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Отличие ВВП от национального дохода:</w:t>
      </w:r>
    </w:p>
    <w:p w:rsidR="00917769"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1) </w:t>
      </w:r>
      <w:r w:rsidR="00917769" w:rsidRPr="00ED0823">
        <w:rPr>
          <w:iCs/>
          <w:sz w:val="28"/>
          <w:szCs w:val="28"/>
        </w:rPr>
        <w:t>ВВП</w:t>
      </w:r>
      <w:r w:rsidR="0047667E" w:rsidRPr="00ED0823">
        <w:rPr>
          <w:iCs/>
          <w:sz w:val="28"/>
          <w:szCs w:val="28"/>
        </w:rPr>
        <w:t xml:space="preserve"> </w:t>
      </w:r>
      <w:r w:rsidR="00917769" w:rsidRPr="00ED0823">
        <w:rPr>
          <w:iCs/>
          <w:sz w:val="28"/>
          <w:szCs w:val="28"/>
        </w:rPr>
        <w:t>-</w:t>
      </w:r>
      <w:r w:rsidR="0047667E" w:rsidRPr="00ED0823">
        <w:rPr>
          <w:iCs/>
          <w:sz w:val="28"/>
          <w:szCs w:val="28"/>
        </w:rPr>
        <w:t xml:space="preserve"> </w:t>
      </w:r>
      <w:r w:rsidR="00917769" w:rsidRPr="00ED0823">
        <w:rPr>
          <w:iCs/>
          <w:sz w:val="28"/>
          <w:szCs w:val="28"/>
        </w:rPr>
        <w:t>это показатель произведенного продукта, который представляет собой стоимость произведенных конечных товаров и услуг.</w:t>
      </w:r>
    </w:p>
    <w:p w:rsidR="00917769"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2) </w:t>
      </w:r>
      <w:r w:rsidR="00917769" w:rsidRPr="00ED0823">
        <w:rPr>
          <w:iCs/>
          <w:sz w:val="28"/>
          <w:szCs w:val="28"/>
        </w:rPr>
        <w:t>ВВП</w:t>
      </w:r>
      <w:r w:rsidR="0047667E" w:rsidRPr="00ED0823">
        <w:rPr>
          <w:iCs/>
          <w:sz w:val="28"/>
          <w:szCs w:val="28"/>
        </w:rPr>
        <w:t xml:space="preserve"> </w:t>
      </w:r>
      <w:r w:rsidR="00917769" w:rsidRPr="00ED0823">
        <w:rPr>
          <w:iCs/>
          <w:sz w:val="28"/>
          <w:szCs w:val="28"/>
        </w:rPr>
        <w:t>- это внутренний продукт, потому что он произведен резидентами. К резидентам относятся все экономические единицы независимо от их национальной принадлежности и гражданства, имеющий центр экономического интереса на экономической территории данной страны.</w:t>
      </w:r>
    </w:p>
    <w:p w:rsidR="00917769"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3)</w:t>
      </w:r>
      <w:r w:rsidR="00ED0823">
        <w:rPr>
          <w:iCs/>
          <w:sz w:val="28"/>
          <w:szCs w:val="28"/>
        </w:rPr>
        <w:t xml:space="preserve"> </w:t>
      </w:r>
      <w:r w:rsidR="00917769" w:rsidRPr="00ED0823">
        <w:rPr>
          <w:iCs/>
          <w:sz w:val="28"/>
          <w:szCs w:val="28"/>
        </w:rPr>
        <w:t>ВВП</w:t>
      </w:r>
      <w:r w:rsidR="0047667E" w:rsidRPr="00ED0823">
        <w:rPr>
          <w:iCs/>
          <w:sz w:val="28"/>
          <w:szCs w:val="28"/>
        </w:rPr>
        <w:t xml:space="preserve"> </w:t>
      </w:r>
      <w:r w:rsidR="00917769" w:rsidRPr="00ED0823">
        <w:rPr>
          <w:iCs/>
          <w:sz w:val="28"/>
          <w:szCs w:val="28"/>
        </w:rPr>
        <w:t>- это валовой продукт, потому что он исчисляется до вычета потребления основного капитала. Потребление основного капитала представляет собой уменьшение стоимости основного капитала в течение отчетного периода в результате его физического и морального износа и случайных повреждений, не носящих катастрофического характера.</w:t>
      </w:r>
    </w:p>
    <w:p w:rsidR="00ED0823" w:rsidRPr="00ED0823" w:rsidRDefault="00917769" w:rsidP="00ED0823">
      <w:pPr>
        <w:tabs>
          <w:tab w:val="left" w:pos="9356"/>
        </w:tabs>
        <w:spacing w:line="360" w:lineRule="auto"/>
        <w:ind w:firstLine="737"/>
        <w:jc w:val="both"/>
        <w:rPr>
          <w:iCs/>
          <w:sz w:val="28"/>
          <w:szCs w:val="28"/>
        </w:rPr>
      </w:pPr>
      <w:r w:rsidRPr="00ED0823">
        <w:rPr>
          <w:iCs/>
          <w:sz w:val="28"/>
          <w:szCs w:val="28"/>
        </w:rPr>
        <w:t>Взаимосвязь между показателями валового и чистого внутреннего продукта и валового и чистого национального дохода</w:t>
      </w:r>
      <w:r w:rsidR="00315C36" w:rsidRPr="00ED0823">
        <w:rPr>
          <w:iCs/>
          <w:sz w:val="28"/>
          <w:szCs w:val="28"/>
        </w:rPr>
        <w:t xml:space="preserve"> изображена в приложении</w:t>
      </w:r>
      <w:r w:rsidR="00ED0823" w:rsidRPr="00ED0823">
        <w:rPr>
          <w:iCs/>
          <w:sz w:val="28"/>
          <w:szCs w:val="28"/>
        </w:rPr>
        <w:t>.</w:t>
      </w:r>
      <w:r w:rsidR="00315C36" w:rsidRPr="00ED0823">
        <w:rPr>
          <w:iCs/>
          <w:sz w:val="28"/>
          <w:szCs w:val="28"/>
        </w:rPr>
        <w:t>1</w:t>
      </w:r>
      <w:r w:rsidRPr="00ED0823">
        <w:rPr>
          <w:iCs/>
          <w:sz w:val="28"/>
          <w:szCs w:val="28"/>
        </w:rPr>
        <w:t>.</w:t>
      </w:r>
    </w:p>
    <w:p w:rsidR="00917769" w:rsidRPr="009E4F93" w:rsidRDefault="00ED0823" w:rsidP="00ED0823">
      <w:pPr>
        <w:tabs>
          <w:tab w:val="left" w:pos="9356"/>
        </w:tabs>
        <w:spacing w:line="360" w:lineRule="auto"/>
        <w:ind w:firstLine="737"/>
        <w:jc w:val="center"/>
        <w:rPr>
          <w:b/>
          <w:sz w:val="28"/>
          <w:szCs w:val="28"/>
        </w:rPr>
      </w:pPr>
      <w:r w:rsidRPr="009E4F93">
        <w:rPr>
          <w:iCs/>
          <w:sz w:val="28"/>
          <w:szCs w:val="28"/>
        </w:rPr>
        <w:br w:type="page"/>
      </w:r>
      <w:r w:rsidR="00A25FE7" w:rsidRPr="00ED0823">
        <w:rPr>
          <w:b/>
          <w:sz w:val="28"/>
          <w:szCs w:val="28"/>
        </w:rPr>
        <w:t>1.</w:t>
      </w:r>
      <w:r>
        <w:rPr>
          <w:b/>
          <w:sz w:val="28"/>
          <w:szCs w:val="28"/>
        </w:rPr>
        <w:t>2</w:t>
      </w:r>
      <w:r w:rsidR="00917769" w:rsidRPr="00ED0823">
        <w:rPr>
          <w:b/>
          <w:sz w:val="28"/>
          <w:szCs w:val="28"/>
        </w:rPr>
        <w:t xml:space="preserve"> Методы расчета ВВП</w:t>
      </w:r>
    </w:p>
    <w:p w:rsidR="00ED0823" w:rsidRPr="009E4F93" w:rsidRDefault="00ED0823" w:rsidP="00ED0823">
      <w:pPr>
        <w:tabs>
          <w:tab w:val="left" w:pos="9356"/>
        </w:tabs>
        <w:spacing w:line="360" w:lineRule="auto"/>
        <w:ind w:firstLine="737"/>
        <w:jc w:val="both"/>
        <w:rPr>
          <w:iCs/>
          <w:sz w:val="28"/>
          <w:szCs w:val="28"/>
        </w:rPr>
      </w:pP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ВВП может быть исчислен следующими тремя методами</w:t>
      </w:r>
      <w:r w:rsidR="00620F3C" w:rsidRPr="00ED0823">
        <w:rPr>
          <w:rStyle w:val="a8"/>
          <w:iCs/>
          <w:sz w:val="28"/>
          <w:szCs w:val="28"/>
        </w:rPr>
        <w:footnoteReference w:id="3"/>
      </w:r>
      <w:r w:rsidRPr="00ED0823">
        <w:rPr>
          <w:iCs/>
          <w:sz w:val="28"/>
          <w:szCs w:val="28"/>
        </w:rPr>
        <w:t>:</w:t>
      </w:r>
    </w:p>
    <w:p w:rsidR="00917769"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1)</w:t>
      </w:r>
      <w:r w:rsidR="00ED0823">
        <w:rPr>
          <w:iCs/>
          <w:sz w:val="28"/>
          <w:szCs w:val="28"/>
        </w:rPr>
        <w:t xml:space="preserve"> </w:t>
      </w:r>
      <w:r w:rsidR="00917769" w:rsidRPr="00ED0823">
        <w:rPr>
          <w:iCs/>
          <w:sz w:val="28"/>
          <w:szCs w:val="28"/>
        </w:rPr>
        <w:t>как сумма валовой добавленной стоимости (производственный метод);</w:t>
      </w:r>
    </w:p>
    <w:p w:rsidR="00917769"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2)</w:t>
      </w:r>
      <w:r w:rsidR="00ED0823">
        <w:rPr>
          <w:iCs/>
          <w:sz w:val="28"/>
          <w:szCs w:val="28"/>
        </w:rPr>
        <w:t xml:space="preserve"> </w:t>
      </w:r>
      <w:r w:rsidR="00917769" w:rsidRPr="00ED0823">
        <w:rPr>
          <w:iCs/>
          <w:sz w:val="28"/>
          <w:szCs w:val="28"/>
        </w:rPr>
        <w:t>как сумма компонентов конечного использования (метод конечного использования);</w:t>
      </w:r>
    </w:p>
    <w:p w:rsidR="00435D31" w:rsidRPr="00ED0823" w:rsidRDefault="00A25FE7" w:rsidP="00ED0823">
      <w:pPr>
        <w:tabs>
          <w:tab w:val="num" w:pos="720"/>
          <w:tab w:val="left" w:pos="9356"/>
        </w:tabs>
        <w:spacing w:line="360" w:lineRule="auto"/>
        <w:ind w:firstLine="737"/>
        <w:jc w:val="both"/>
        <w:rPr>
          <w:iCs/>
          <w:sz w:val="28"/>
          <w:szCs w:val="28"/>
        </w:rPr>
      </w:pPr>
      <w:r w:rsidRPr="00ED0823">
        <w:rPr>
          <w:iCs/>
          <w:sz w:val="28"/>
          <w:szCs w:val="28"/>
        </w:rPr>
        <w:t>3)</w:t>
      </w:r>
      <w:r w:rsidR="00ED0823">
        <w:rPr>
          <w:iCs/>
          <w:sz w:val="28"/>
          <w:szCs w:val="28"/>
        </w:rPr>
        <w:t xml:space="preserve"> </w:t>
      </w:r>
      <w:r w:rsidR="00917769" w:rsidRPr="00ED0823">
        <w:rPr>
          <w:iCs/>
          <w:sz w:val="28"/>
          <w:szCs w:val="28"/>
        </w:rPr>
        <w:t>как сумма первичных доходов (распределительный метод).</w:t>
      </w:r>
    </w:p>
    <w:p w:rsidR="00917769" w:rsidRPr="00ED0823" w:rsidRDefault="00917769" w:rsidP="00ED0823">
      <w:pPr>
        <w:tabs>
          <w:tab w:val="left" w:pos="9356"/>
        </w:tabs>
        <w:spacing w:line="360" w:lineRule="auto"/>
        <w:ind w:firstLine="737"/>
        <w:jc w:val="both"/>
        <w:outlineLvl w:val="0"/>
        <w:rPr>
          <w:i/>
          <w:sz w:val="28"/>
          <w:szCs w:val="28"/>
        </w:rPr>
      </w:pPr>
      <w:r w:rsidRPr="00ED0823">
        <w:rPr>
          <w:i/>
          <w:sz w:val="28"/>
          <w:szCs w:val="28"/>
        </w:rPr>
        <w:t>ВВП как сумма валовой добавленной стоимости</w:t>
      </w:r>
      <w:r w:rsidR="00435D31" w:rsidRPr="00ED0823">
        <w:rPr>
          <w:i/>
          <w:sz w:val="28"/>
          <w:szCs w:val="28"/>
        </w:rPr>
        <w:t xml:space="preserve"> (производственный метод)</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При расчете производственным методом ВВП исчисляется путем суммирования валовой добавленной стоимости всех производственных едини</w:t>
      </w:r>
      <w:r w:rsidR="00ED0823" w:rsidRPr="00ED0823">
        <w:rPr>
          <w:iCs/>
          <w:sz w:val="28"/>
          <w:szCs w:val="28"/>
        </w:rPr>
        <w:t>ц -</w:t>
      </w:r>
      <w:r w:rsidRPr="00ED0823">
        <w:rPr>
          <w:iCs/>
          <w:sz w:val="28"/>
          <w:szCs w:val="28"/>
        </w:rPr>
        <w:t xml:space="preserve"> резидентов, сгруппированных по отраслям или секторам. </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Валовая добавленная стоимость</w:t>
      </w:r>
      <w:r w:rsidR="00A25FE7" w:rsidRPr="00ED0823">
        <w:rPr>
          <w:bCs/>
          <w:iCs/>
          <w:sz w:val="28"/>
          <w:szCs w:val="28"/>
        </w:rPr>
        <w:t xml:space="preserve"> </w:t>
      </w:r>
      <w:r w:rsidRPr="00ED0823">
        <w:rPr>
          <w:iCs/>
          <w:sz w:val="28"/>
          <w:szCs w:val="28"/>
        </w:rPr>
        <w:t>- это разница между стоимостью произведенных товаров и оказанных услу</w:t>
      </w:r>
      <w:r w:rsidRPr="00ED0823">
        <w:rPr>
          <w:rStyle w:val="grame"/>
          <w:iCs/>
          <w:sz w:val="28"/>
          <w:szCs w:val="28"/>
        </w:rPr>
        <w:t>г</w:t>
      </w:r>
      <w:r w:rsidR="00A25FE7" w:rsidRPr="00ED0823">
        <w:rPr>
          <w:rStyle w:val="grame"/>
          <w:iCs/>
          <w:sz w:val="28"/>
          <w:szCs w:val="28"/>
        </w:rPr>
        <w:t xml:space="preserve"> </w:t>
      </w:r>
      <w:r w:rsidRPr="00ED0823">
        <w:rPr>
          <w:rStyle w:val="grame"/>
          <w:iCs/>
          <w:sz w:val="28"/>
          <w:szCs w:val="28"/>
        </w:rPr>
        <w:t>(</w:t>
      </w:r>
      <w:r w:rsidRPr="00ED0823">
        <w:rPr>
          <w:iCs/>
          <w:sz w:val="28"/>
          <w:szCs w:val="28"/>
        </w:rPr>
        <w:t xml:space="preserve">выпуском) и стоимостью товаров и услуг, полностью потребленных в процессе производства. </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Выпуск</w:t>
      </w:r>
      <w:r w:rsidR="00A25FE7" w:rsidRPr="00ED0823">
        <w:rPr>
          <w:bCs/>
          <w:iCs/>
          <w:sz w:val="28"/>
          <w:szCs w:val="28"/>
        </w:rPr>
        <w:t xml:space="preserve"> </w:t>
      </w:r>
      <w:r w:rsidRPr="00ED0823">
        <w:rPr>
          <w:b/>
          <w:iCs/>
          <w:sz w:val="28"/>
          <w:szCs w:val="28"/>
        </w:rPr>
        <w:t>-</w:t>
      </w:r>
      <w:r w:rsidRPr="00ED0823">
        <w:rPr>
          <w:iCs/>
          <w:sz w:val="28"/>
          <w:szCs w:val="28"/>
        </w:rPr>
        <w:t xml:space="preserve"> это стоимость товаров и услуг, произведенных и оказанных экономическими единицам</w:t>
      </w:r>
      <w:r w:rsidR="00ED0823" w:rsidRPr="00ED0823">
        <w:rPr>
          <w:iCs/>
          <w:sz w:val="28"/>
          <w:szCs w:val="28"/>
        </w:rPr>
        <w:t>и -</w:t>
      </w:r>
      <w:r w:rsidRPr="00ED0823">
        <w:rPr>
          <w:iCs/>
          <w:sz w:val="28"/>
          <w:szCs w:val="28"/>
        </w:rPr>
        <w:t xml:space="preserve"> резидентами за рассматриваемый период.</w:t>
      </w:r>
    </w:p>
    <w:p w:rsidR="00917769" w:rsidRPr="00ED0823" w:rsidRDefault="00917769" w:rsidP="00ED0823">
      <w:pPr>
        <w:tabs>
          <w:tab w:val="left" w:pos="9356"/>
        </w:tabs>
        <w:spacing w:line="360" w:lineRule="auto"/>
        <w:ind w:firstLine="737"/>
        <w:jc w:val="both"/>
        <w:outlineLvl w:val="0"/>
        <w:rPr>
          <w:bCs/>
          <w:iCs/>
          <w:sz w:val="28"/>
          <w:szCs w:val="28"/>
        </w:rPr>
      </w:pPr>
      <w:r w:rsidRPr="00ED0823">
        <w:rPr>
          <w:bCs/>
          <w:iCs/>
          <w:sz w:val="28"/>
          <w:szCs w:val="28"/>
        </w:rPr>
        <w:t>Выпу</w:t>
      </w:r>
      <w:r w:rsidR="00ED0823">
        <w:rPr>
          <w:rStyle w:val="grame"/>
          <w:bCs/>
          <w:iCs/>
          <w:sz w:val="28"/>
          <w:szCs w:val="28"/>
        </w:rPr>
        <w:t>ск</w:t>
      </w:r>
      <w:r w:rsidR="0000091B" w:rsidRPr="00ED0823">
        <w:rPr>
          <w:rStyle w:val="grame"/>
          <w:bCs/>
          <w:iCs/>
          <w:sz w:val="28"/>
          <w:szCs w:val="28"/>
        </w:rPr>
        <w:t xml:space="preserve"> </w:t>
      </w:r>
      <w:r w:rsidRPr="00ED0823">
        <w:rPr>
          <w:rStyle w:val="grame"/>
          <w:bCs/>
          <w:iCs/>
          <w:sz w:val="28"/>
          <w:szCs w:val="28"/>
        </w:rPr>
        <w:t>вкл</w:t>
      </w:r>
      <w:r w:rsidRPr="00ED0823">
        <w:rPr>
          <w:bCs/>
          <w:iCs/>
          <w:sz w:val="28"/>
          <w:szCs w:val="28"/>
        </w:rPr>
        <w:t>ючает:</w:t>
      </w:r>
    </w:p>
    <w:p w:rsidR="00917769" w:rsidRPr="00ED0823" w:rsidRDefault="008E5AC8" w:rsidP="00ED0823">
      <w:pPr>
        <w:tabs>
          <w:tab w:val="num" w:pos="1080"/>
          <w:tab w:val="left" w:pos="9356"/>
        </w:tabs>
        <w:spacing w:line="360" w:lineRule="auto"/>
        <w:ind w:firstLine="737"/>
        <w:jc w:val="both"/>
        <w:rPr>
          <w:i/>
          <w:sz w:val="28"/>
          <w:szCs w:val="28"/>
        </w:rPr>
      </w:pPr>
      <w:r w:rsidRPr="00ED0823">
        <w:rPr>
          <w:rFonts w:eastAsia="Times New Roman"/>
          <w:sz w:val="28"/>
          <w:szCs w:val="28"/>
        </w:rPr>
        <w:t>-</w:t>
      </w:r>
      <w:r w:rsidR="00ED0823">
        <w:rPr>
          <w:rFonts w:eastAsia="Times New Roman"/>
          <w:sz w:val="28"/>
          <w:szCs w:val="28"/>
        </w:rPr>
        <w:t xml:space="preserve"> </w:t>
      </w:r>
      <w:r w:rsidR="00917769" w:rsidRPr="00ED0823">
        <w:rPr>
          <w:iCs/>
          <w:sz w:val="28"/>
          <w:szCs w:val="28"/>
        </w:rPr>
        <w:t>все товары независимо от их использования</w:t>
      </w:r>
    </w:p>
    <w:p w:rsidR="00917769" w:rsidRPr="00ED0823" w:rsidRDefault="008E5AC8" w:rsidP="00ED0823">
      <w:pPr>
        <w:tabs>
          <w:tab w:val="num" w:pos="1080"/>
          <w:tab w:val="left" w:pos="9356"/>
        </w:tabs>
        <w:spacing w:line="360" w:lineRule="auto"/>
        <w:ind w:firstLine="737"/>
        <w:jc w:val="both"/>
        <w:rPr>
          <w:iCs/>
          <w:sz w:val="28"/>
          <w:szCs w:val="28"/>
        </w:rPr>
      </w:pPr>
      <w:r w:rsidRPr="00ED0823">
        <w:rPr>
          <w:rFonts w:eastAsia="Times New Roman"/>
          <w:sz w:val="28"/>
          <w:szCs w:val="28"/>
        </w:rPr>
        <w:t>-</w:t>
      </w:r>
      <w:r w:rsidR="00ED0823">
        <w:rPr>
          <w:rFonts w:eastAsia="Times New Roman"/>
          <w:sz w:val="28"/>
          <w:szCs w:val="28"/>
        </w:rPr>
        <w:t xml:space="preserve"> </w:t>
      </w:r>
      <w:r w:rsidR="00917769" w:rsidRPr="00ED0823">
        <w:rPr>
          <w:iCs/>
          <w:sz w:val="28"/>
          <w:szCs w:val="28"/>
        </w:rPr>
        <w:t>услуги, предоставленные другим институциональным единицам, в частности, нерыночные услуги органов государственного управления и некоммерческих организаций</w:t>
      </w:r>
    </w:p>
    <w:p w:rsidR="00917769" w:rsidRPr="00ED0823" w:rsidRDefault="008E5AC8" w:rsidP="00ED0823">
      <w:pPr>
        <w:tabs>
          <w:tab w:val="num" w:pos="1080"/>
          <w:tab w:val="left" w:pos="9356"/>
        </w:tabs>
        <w:spacing w:line="360" w:lineRule="auto"/>
        <w:ind w:firstLine="737"/>
        <w:jc w:val="both"/>
        <w:rPr>
          <w:iCs/>
          <w:sz w:val="28"/>
          <w:szCs w:val="28"/>
        </w:rPr>
      </w:pPr>
      <w:r w:rsidRPr="00ED0823">
        <w:rPr>
          <w:rFonts w:eastAsia="Times New Roman"/>
          <w:sz w:val="28"/>
          <w:szCs w:val="28"/>
        </w:rPr>
        <w:t>-</w:t>
      </w:r>
      <w:r w:rsidR="00ED0823">
        <w:rPr>
          <w:rFonts w:eastAsia="Times New Roman"/>
          <w:sz w:val="28"/>
          <w:szCs w:val="28"/>
        </w:rPr>
        <w:t xml:space="preserve"> </w:t>
      </w:r>
      <w:r w:rsidR="00917769" w:rsidRPr="00ED0823">
        <w:rPr>
          <w:iCs/>
          <w:sz w:val="28"/>
          <w:szCs w:val="28"/>
        </w:rPr>
        <w:t>услуги домашних хозяйств по проживанию в собственном жилище и домашние услуги, оказываемые оплачиваемой домашней прислугой</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Типы выпуска</w:t>
      </w:r>
      <w:r w:rsidR="00620F3C" w:rsidRPr="00ED0823">
        <w:rPr>
          <w:rStyle w:val="a8"/>
          <w:iCs/>
          <w:sz w:val="28"/>
          <w:szCs w:val="28"/>
        </w:rPr>
        <w:footnoteReference w:id="4"/>
      </w:r>
      <w:r w:rsidRPr="00ED0823">
        <w:rPr>
          <w:iCs/>
          <w:sz w:val="28"/>
          <w:szCs w:val="28"/>
        </w:rPr>
        <w:t>:</w:t>
      </w:r>
    </w:p>
    <w:p w:rsidR="00917769" w:rsidRPr="00ED0823" w:rsidRDefault="008E5AC8" w:rsidP="00ED0823">
      <w:pPr>
        <w:tabs>
          <w:tab w:val="num" w:pos="1080"/>
          <w:tab w:val="left" w:pos="9356"/>
        </w:tabs>
        <w:spacing w:line="360" w:lineRule="auto"/>
        <w:ind w:firstLine="737"/>
        <w:jc w:val="both"/>
        <w:rPr>
          <w:i/>
          <w:sz w:val="28"/>
          <w:szCs w:val="28"/>
        </w:rPr>
      </w:pPr>
      <w:r w:rsidRPr="00ED0823">
        <w:rPr>
          <w:rFonts w:eastAsia="Times New Roman"/>
          <w:sz w:val="28"/>
          <w:szCs w:val="28"/>
        </w:rPr>
        <w:t xml:space="preserve">- </w:t>
      </w:r>
      <w:r w:rsidR="00917769" w:rsidRPr="00ED0823">
        <w:rPr>
          <w:iCs/>
          <w:sz w:val="28"/>
          <w:szCs w:val="28"/>
        </w:rPr>
        <w:t xml:space="preserve">рыночный </w:t>
      </w:r>
    </w:p>
    <w:p w:rsidR="00917769" w:rsidRPr="00ED0823" w:rsidRDefault="008E5AC8" w:rsidP="00ED0823">
      <w:pPr>
        <w:tabs>
          <w:tab w:val="num" w:pos="1080"/>
          <w:tab w:val="left" w:pos="9356"/>
        </w:tabs>
        <w:spacing w:line="360" w:lineRule="auto"/>
        <w:ind w:firstLine="737"/>
        <w:jc w:val="both"/>
        <w:rPr>
          <w:iCs/>
          <w:sz w:val="28"/>
          <w:szCs w:val="28"/>
        </w:rPr>
      </w:pPr>
      <w:r w:rsidRPr="00ED0823">
        <w:rPr>
          <w:rFonts w:eastAsia="Times New Roman"/>
          <w:sz w:val="28"/>
          <w:szCs w:val="28"/>
        </w:rPr>
        <w:t xml:space="preserve">- </w:t>
      </w:r>
      <w:r w:rsidR="00917769" w:rsidRPr="00ED0823">
        <w:rPr>
          <w:iCs/>
          <w:sz w:val="28"/>
          <w:szCs w:val="28"/>
        </w:rPr>
        <w:t>нерыночный</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Рыночный выпу</w:t>
      </w:r>
      <w:r w:rsidRPr="00ED0823">
        <w:rPr>
          <w:rStyle w:val="grame"/>
          <w:iCs/>
          <w:sz w:val="28"/>
          <w:szCs w:val="28"/>
        </w:rPr>
        <w:t>ск</w:t>
      </w:r>
      <w:r w:rsidR="00ED0823">
        <w:rPr>
          <w:rStyle w:val="grame"/>
          <w:iCs/>
          <w:sz w:val="28"/>
          <w:szCs w:val="28"/>
        </w:rPr>
        <w:t xml:space="preserve"> </w:t>
      </w:r>
      <w:r w:rsidRPr="00ED0823">
        <w:rPr>
          <w:rStyle w:val="grame"/>
          <w:iCs/>
          <w:sz w:val="28"/>
          <w:szCs w:val="28"/>
        </w:rPr>
        <w:t>вкл</w:t>
      </w:r>
      <w:r w:rsidRPr="00ED0823">
        <w:rPr>
          <w:iCs/>
          <w:sz w:val="28"/>
          <w:szCs w:val="28"/>
        </w:rPr>
        <w:t>ючает товары и услуги:</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w:t>
      </w:r>
      <w:r w:rsidR="00ED0823">
        <w:rPr>
          <w:iCs/>
          <w:sz w:val="28"/>
          <w:szCs w:val="28"/>
        </w:rPr>
        <w:t xml:space="preserve"> </w:t>
      </w:r>
      <w:r w:rsidRPr="00ED0823">
        <w:rPr>
          <w:iCs/>
          <w:sz w:val="28"/>
          <w:szCs w:val="28"/>
        </w:rPr>
        <w:t>реализуемые по экономически значимым ценам путем продажи или бартера;</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w:t>
      </w:r>
      <w:r w:rsidR="00ED0823">
        <w:rPr>
          <w:iCs/>
          <w:sz w:val="28"/>
          <w:szCs w:val="28"/>
        </w:rPr>
        <w:t xml:space="preserve"> </w:t>
      </w:r>
      <w:r w:rsidRPr="00ED0823">
        <w:rPr>
          <w:iCs/>
          <w:sz w:val="28"/>
          <w:szCs w:val="28"/>
        </w:rPr>
        <w:t>предоставляемые работникам в качестве оплаты труда в натуральной форме;</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w:t>
      </w:r>
      <w:r w:rsidR="00A25FE7" w:rsidRPr="00ED0823">
        <w:rPr>
          <w:iCs/>
          <w:sz w:val="28"/>
          <w:szCs w:val="28"/>
        </w:rPr>
        <w:t xml:space="preserve"> </w:t>
      </w:r>
      <w:r w:rsidRPr="00ED0823">
        <w:rPr>
          <w:iCs/>
          <w:sz w:val="28"/>
          <w:szCs w:val="28"/>
        </w:rPr>
        <w:t>производимые одним заведением предприятия и поставляемые другим заведениям того же предприятия для использования в производстве в том же или последующих периодах</w:t>
      </w:r>
      <w:r w:rsidR="00A25FE7" w:rsidRPr="00ED0823">
        <w:rPr>
          <w:iCs/>
          <w:sz w:val="28"/>
          <w:szCs w:val="28"/>
        </w:rPr>
        <w:t>;</w:t>
      </w:r>
    </w:p>
    <w:p w:rsidR="00917769" w:rsidRPr="00ED0823" w:rsidRDefault="00917769" w:rsidP="00ED0823">
      <w:pPr>
        <w:tabs>
          <w:tab w:val="left" w:pos="9356"/>
        </w:tabs>
        <w:spacing w:line="360" w:lineRule="auto"/>
        <w:ind w:firstLine="737"/>
        <w:jc w:val="both"/>
        <w:rPr>
          <w:iCs/>
          <w:sz w:val="28"/>
          <w:szCs w:val="28"/>
        </w:rPr>
      </w:pPr>
      <w:r w:rsidRPr="00ED0823">
        <w:rPr>
          <w:rStyle w:val="grame"/>
          <w:iCs/>
          <w:sz w:val="28"/>
          <w:szCs w:val="28"/>
        </w:rPr>
        <w:t>-</w:t>
      </w:r>
      <w:r w:rsidR="00ED0823">
        <w:rPr>
          <w:rStyle w:val="grame"/>
          <w:iCs/>
          <w:sz w:val="28"/>
          <w:szCs w:val="28"/>
        </w:rPr>
        <w:t xml:space="preserve"> </w:t>
      </w:r>
      <w:r w:rsidRPr="00ED0823">
        <w:rPr>
          <w:rStyle w:val="grame"/>
          <w:iCs/>
          <w:sz w:val="28"/>
          <w:szCs w:val="28"/>
        </w:rPr>
        <w:t>готовую продукцию и незавершенное производство, поступающие в запасы материальных оборотных средств у производителя и предназначенные для рыночного использования.</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Нерыночный выпу</w:t>
      </w:r>
      <w:r w:rsidRPr="00ED0823">
        <w:rPr>
          <w:rStyle w:val="grame"/>
          <w:iCs/>
          <w:sz w:val="28"/>
          <w:szCs w:val="28"/>
        </w:rPr>
        <w:t>ск</w:t>
      </w:r>
      <w:r w:rsidR="00ED0823">
        <w:rPr>
          <w:rStyle w:val="grame"/>
          <w:iCs/>
          <w:sz w:val="28"/>
          <w:szCs w:val="28"/>
        </w:rPr>
        <w:t xml:space="preserve"> </w:t>
      </w:r>
      <w:r w:rsidRPr="00ED0823">
        <w:rPr>
          <w:rStyle w:val="grame"/>
          <w:iCs/>
          <w:sz w:val="28"/>
          <w:szCs w:val="28"/>
        </w:rPr>
        <w:t>вкл</w:t>
      </w:r>
      <w:r w:rsidRPr="00ED0823">
        <w:rPr>
          <w:iCs/>
          <w:sz w:val="28"/>
          <w:szCs w:val="28"/>
        </w:rPr>
        <w:t>ючает товары и услуги:</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 производимые экономическими единицами для их собственного конечного потребления или накопления;</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 предоставляемые бесплатно или по ценам, не имеющим экономического значения, другим институциональным единицам, включая услуги, оказываемые обществу в целом;</w:t>
      </w:r>
    </w:p>
    <w:p w:rsidR="00917769" w:rsidRPr="00ED0823" w:rsidRDefault="00917769" w:rsidP="00ED0823">
      <w:pPr>
        <w:tabs>
          <w:tab w:val="left" w:pos="9356"/>
        </w:tabs>
        <w:spacing w:line="360" w:lineRule="auto"/>
        <w:ind w:firstLine="737"/>
        <w:jc w:val="both"/>
        <w:rPr>
          <w:iCs/>
          <w:sz w:val="28"/>
          <w:szCs w:val="28"/>
        </w:rPr>
      </w:pPr>
      <w:r w:rsidRPr="00ED0823">
        <w:rPr>
          <w:rStyle w:val="grame"/>
          <w:iCs/>
          <w:sz w:val="28"/>
          <w:szCs w:val="28"/>
        </w:rPr>
        <w:t>- готовую продукцию и незавершенное производство, предназначенные для нерыночного использования и поступающие в запасы материальных оборотных средств у производителя.</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Основная цена</w:t>
      </w:r>
      <w:r w:rsidR="00A25FE7" w:rsidRPr="00ED0823">
        <w:rPr>
          <w:bCs/>
          <w:iCs/>
          <w:sz w:val="28"/>
          <w:szCs w:val="28"/>
        </w:rPr>
        <w:t xml:space="preserve"> </w:t>
      </w:r>
      <w:r w:rsidRPr="00ED0823">
        <w:rPr>
          <w:b/>
          <w:iCs/>
          <w:sz w:val="28"/>
          <w:szCs w:val="28"/>
        </w:rPr>
        <w:t>-</w:t>
      </w:r>
      <w:r w:rsidRPr="00ED0823">
        <w:rPr>
          <w:iCs/>
          <w:sz w:val="28"/>
          <w:szCs w:val="28"/>
        </w:rPr>
        <w:t xml:space="preserve"> цена, получаемая производителем за товары и услуги, исключая любые подлежащие уплате налоги на продукты и включая субсидии на продукты.</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Цена производител</w:t>
      </w:r>
      <w:r w:rsidRPr="00ED0823">
        <w:rPr>
          <w:rStyle w:val="grame"/>
          <w:bCs/>
          <w:iCs/>
          <w:sz w:val="28"/>
          <w:szCs w:val="28"/>
        </w:rPr>
        <w:t>я</w:t>
      </w:r>
      <w:r w:rsidR="00A25FE7" w:rsidRPr="00ED0823">
        <w:rPr>
          <w:rStyle w:val="grame"/>
          <w:bCs/>
          <w:iCs/>
          <w:sz w:val="28"/>
          <w:szCs w:val="28"/>
        </w:rPr>
        <w:t xml:space="preserve"> </w:t>
      </w:r>
      <w:r w:rsidRPr="00ED0823">
        <w:rPr>
          <w:rStyle w:val="grame"/>
          <w:b/>
          <w:iCs/>
          <w:sz w:val="28"/>
          <w:szCs w:val="28"/>
        </w:rPr>
        <w:t>-</w:t>
      </w:r>
      <w:r w:rsidRPr="00ED0823">
        <w:rPr>
          <w:iCs/>
          <w:sz w:val="28"/>
          <w:szCs w:val="28"/>
        </w:rPr>
        <w:t xml:space="preserve"> цена, получаемая производителем за товары и услуги, включая подлежащие уплате налоги на продукты и исключая субсидии на продукты.</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Налоги на продукт</w:t>
      </w:r>
      <w:r w:rsidRPr="00ED0823">
        <w:rPr>
          <w:rStyle w:val="grame"/>
          <w:bCs/>
          <w:iCs/>
          <w:sz w:val="28"/>
          <w:szCs w:val="28"/>
        </w:rPr>
        <w:t>ы</w:t>
      </w:r>
      <w:r w:rsidR="0000091B" w:rsidRPr="00ED0823">
        <w:rPr>
          <w:rStyle w:val="grame"/>
          <w:bCs/>
          <w:iCs/>
          <w:sz w:val="28"/>
          <w:szCs w:val="28"/>
        </w:rPr>
        <w:t xml:space="preserve"> </w:t>
      </w:r>
      <w:r w:rsidRPr="00ED0823">
        <w:rPr>
          <w:rStyle w:val="grame"/>
          <w:bCs/>
          <w:iCs/>
          <w:sz w:val="28"/>
          <w:szCs w:val="28"/>
        </w:rPr>
        <w:t>-</w:t>
      </w:r>
      <w:r w:rsidRPr="00ED0823">
        <w:rPr>
          <w:bCs/>
          <w:iCs/>
          <w:sz w:val="28"/>
          <w:szCs w:val="28"/>
        </w:rPr>
        <w:t xml:space="preserve"> </w:t>
      </w:r>
      <w:r w:rsidRPr="00ED0823">
        <w:rPr>
          <w:iCs/>
          <w:sz w:val="28"/>
          <w:szCs w:val="28"/>
        </w:rPr>
        <w:t>это налоги, взимаемые пропорционально количеству или стоимости товаров и услуг, производимых, продаваемых или импортируемых предприятиями</w:t>
      </w:r>
      <w:r w:rsidR="00A25FE7" w:rsidRPr="00ED0823">
        <w:rPr>
          <w:iCs/>
          <w:sz w:val="28"/>
          <w:szCs w:val="28"/>
        </w:rPr>
        <w:t xml:space="preserve"> </w:t>
      </w:r>
      <w:r w:rsidRPr="00ED0823">
        <w:rPr>
          <w:iCs/>
          <w:sz w:val="28"/>
          <w:szCs w:val="28"/>
        </w:rPr>
        <w:t>- резидентами.</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К ним относятся следующие наиболее распространенные налоги</w:t>
      </w:r>
      <w:r w:rsidR="00620F3C" w:rsidRPr="00ED0823">
        <w:rPr>
          <w:rStyle w:val="a8"/>
          <w:iCs/>
          <w:sz w:val="28"/>
          <w:szCs w:val="28"/>
        </w:rPr>
        <w:footnoteReference w:id="5"/>
      </w:r>
      <w:r w:rsidRPr="00ED0823">
        <w:rPr>
          <w:iCs/>
          <w:sz w:val="28"/>
          <w:szCs w:val="28"/>
        </w:rPr>
        <w:t>:</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1) налог на добавленную стоимост</w:t>
      </w:r>
      <w:r w:rsidRPr="00ED0823">
        <w:rPr>
          <w:rStyle w:val="grame"/>
          <w:iCs/>
          <w:sz w:val="28"/>
          <w:szCs w:val="28"/>
        </w:rPr>
        <w:t>ь</w:t>
      </w:r>
      <w:r w:rsidR="008E5AC8" w:rsidRPr="00ED0823">
        <w:rPr>
          <w:rStyle w:val="grame"/>
          <w:iCs/>
          <w:sz w:val="28"/>
          <w:szCs w:val="28"/>
        </w:rPr>
        <w:t xml:space="preserve"> </w:t>
      </w:r>
      <w:r w:rsidRPr="00ED0823">
        <w:rPr>
          <w:rStyle w:val="grame"/>
          <w:iCs/>
          <w:sz w:val="28"/>
          <w:szCs w:val="28"/>
        </w:rPr>
        <w:t>(</w:t>
      </w:r>
      <w:r w:rsidRPr="00ED0823">
        <w:rPr>
          <w:iCs/>
          <w:sz w:val="28"/>
          <w:szCs w:val="28"/>
        </w:rPr>
        <w:t>НДС) и налоги типа НДС;</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2) акцизы;</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3) налоги на продажи, покупки, налог с оборота и т.п.;</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4) налоги на отдельные виды услуг;</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5) налоги на прибыль фискальных монополий;</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6) налоги на импорт и экспорт, таможенные пошлины.</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Субсидии на продукт</w:t>
      </w:r>
      <w:r w:rsidRPr="00ED0823">
        <w:rPr>
          <w:rStyle w:val="grame"/>
          <w:bCs/>
          <w:iCs/>
          <w:sz w:val="28"/>
          <w:szCs w:val="28"/>
        </w:rPr>
        <w:t>ы</w:t>
      </w:r>
      <w:r w:rsidR="0000091B" w:rsidRPr="00ED0823">
        <w:rPr>
          <w:rStyle w:val="grame"/>
          <w:b/>
          <w:iCs/>
          <w:sz w:val="28"/>
          <w:szCs w:val="28"/>
        </w:rPr>
        <w:t xml:space="preserve"> </w:t>
      </w:r>
      <w:r w:rsidRPr="00ED0823">
        <w:rPr>
          <w:rStyle w:val="grame"/>
          <w:b/>
          <w:iCs/>
          <w:sz w:val="28"/>
          <w:szCs w:val="28"/>
        </w:rPr>
        <w:t>-</w:t>
      </w:r>
      <w:r w:rsidRPr="00ED0823">
        <w:rPr>
          <w:b/>
          <w:iCs/>
          <w:sz w:val="28"/>
          <w:szCs w:val="28"/>
        </w:rPr>
        <w:t xml:space="preserve"> </w:t>
      </w:r>
      <w:r w:rsidRPr="00ED0823">
        <w:rPr>
          <w:iCs/>
          <w:sz w:val="28"/>
          <w:szCs w:val="28"/>
        </w:rPr>
        <w:t>это субсидии, выплачиваемые обычно пропорционально количеству или стоимости товаров и услуг, производимых, продаваемых или импортируемых предприятиями- резидентами.</w:t>
      </w:r>
    </w:p>
    <w:p w:rsidR="00917769" w:rsidRPr="00ED0823" w:rsidRDefault="00917769" w:rsidP="00ED0823">
      <w:pPr>
        <w:tabs>
          <w:tab w:val="left" w:pos="9356"/>
        </w:tabs>
        <w:spacing w:line="360" w:lineRule="auto"/>
        <w:ind w:firstLine="737"/>
        <w:jc w:val="both"/>
        <w:rPr>
          <w:iCs/>
          <w:sz w:val="28"/>
          <w:szCs w:val="28"/>
        </w:rPr>
      </w:pPr>
      <w:r w:rsidRPr="00ED0823">
        <w:rPr>
          <w:bCs/>
          <w:iCs/>
          <w:sz w:val="28"/>
          <w:szCs w:val="28"/>
        </w:rPr>
        <w:t>Расходы на промежуточное потребление</w:t>
      </w:r>
      <w:r w:rsidR="0000091B" w:rsidRPr="00ED0823">
        <w:rPr>
          <w:b/>
          <w:iCs/>
          <w:sz w:val="28"/>
          <w:szCs w:val="28"/>
        </w:rPr>
        <w:t xml:space="preserve"> </w:t>
      </w:r>
      <w:r w:rsidRPr="00ED0823">
        <w:rPr>
          <w:b/>
          <w:iCs/>
          <w:sz w:val="28"/>
          <w:szCs w:val="28"/>
        </w:rPr>
        <w:t>-</w:t>
      </w:r>
      <w:r w:rsidRPr="00ED0823">
        <w:rPr>
          <w:iCs/>
          <w:sz w:val="28"/>
          <w:szCs w:val="28"/>
        </w:rPr>
        <w:t xml:space="preserve"> это стоимость товаров и рыночных услуг, потребленных в течение данного периода с целью производства других товаров или услуг.</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 xml:space="preserve">Они включают: </w:t>
      </w:r>
    </w:p>
    <w:p w:rsidR="00917769" w:rsidRPr="00ED0823" w:rsidRDefault="008E5AC8" w:rsidP="00ED0823">
      <w:pPr>
        <w:tabs>
          <w:tab w:val="num" w:pos="1440"/>
          <w:tab w:val="left" w:pos="9356"/>
        </w:tabs>
        <w:spacing w:line="360" w:lineRule="auto"/>
        <w:ind w:firstLine="737"/>
        <w:jc w:val="both"/>
        <w:rPr>
          <w:i/>
          <w:sz w:val="28"/>
          <w:szCs w:val="28"/>
        </w:rPr>
      </w:pPr>
      <w:r w:rsidRPr="00ED0823">
        <w:rPr>
          <w:rFonts w:eastAsia="Times New Roman"/>
          <w:sz w:val="28"/>
          <w:szCs w:val="28"/>
        </w:rPr>
        <w:t xml:space="preserve">- </w:t>
      </w:r>
      <w:r w:rsidR="00917769" w:rsidRPr="00ED0823">
        <w:rPr>
          <w:rStyle w:val="grame"/>
          <w:iCs/>
          <w:sz w:val="28"/>
          <w:szCs w:val="28"/>
        </w:rPr>
        <w:t>затраты сырья, материалов, топлива, энергии, семян, кормов, продуктов питания, медикаментов, канцелярских принадлежностей, спецодежды и т.п.</w:t>
      </w:r>
      <w:r w:rsidR="00A25FE7" w:rsidRPr="00ED0823">
        <w:rPr>
          <w:rStyle w:val="grame"/>
          <w:iCs/>
          <w:sz w:val="28"/>
          <w:szCs w:val="28"/>
        </w:rPr>
        <w:t>;</w:t>
      </w:r>
    </w:p>
    <w:p w:rsidR="00917769" w:rsidRPr="00ED0823" w:rsidRDefault="008E5AC8" w:rsidP="00ED0823">
      <w:pPr>
        <w:tabs>
          <w:tab w:val="num" w:pos="1440"/>
          <w:tab w:val="left" w:pos="9356"/>
        </w:tabs>
        <w:spacing w:line="360" w:lineRule="auto"/>
        <w:ind w:firstLine="737"/>
        <w:jc w:val="both"/>
        <w:rPr>
          <w:iCs/>
          <w:sz w:val="28"/>
          <w:szCs w:val="28"/>
        </w:rPr>
      </w:pPr>
      <w:r w:rsidRPr="00ED0823">
        <w:rPr>
          <w:rFonts w:eastAsia="Times New Roman"/>
          <w:sz w:val="28"/>
          <w:szCs w:val="28"/>
        </w:rPr>
        <w:t xml:space="preserve">- </w:t>
      </w:r>
      <w:r w:rsidR="00917769" w:rsidRPr="00ED0823">
        <w:rPr>
          <w:iCs/>
          <w:sz w:val="28"/>
          <w:szCs w:val="28"/>
        </w:rPr>
        <w:t>оплату работ и услуг, предоставленных другими предприятиями и отдельными лицами</w:t>
      </w:r>
      <w:r w:rsidR="00A25FE7" w:rsidRPr="00ED0823">
        <w:rPr>
          <w:iCs/>
          <w:sz w:val="28"/>
          <w:szCs w:val="28"/>
        </w:rPr>
        <w:t>;</w:t>
      </w:r>
    </w:p>
    <w:p w:rsidR="00917769" w:rsidRPr="00ED0823" w:rsidRDefault="008E5AC8" w:rsidP="00ED0823">
      <w:pPr>
        <w:tabs>
          <w:tab w:val="num" w:pos="1440"/>
          <w:tab w:val="left" w:pos="9356"/>
        </w:tabs>
        <w:spacing w:line="360" w:lineRule="auto"/>
        <w:ind w:firstLine="737"/>
        <w:jc w:val="both"/>
        <w:rPr>
          <w:i/>
          <w:sz w:val="28"/>
          <w:szCs w:val="28"/>
        </w:rPr>
      </w:pPr>
      <w:r w:rsidRPr="00ED0823">
        <w:rPr>
          <w:rFonts w:eastAsia="Times New Roman"/>
          <w:sz w:val="28"/>
          <w:szCs w:val="28"/>
        </w:rPr>
        <w:t>-</w:t>
      </w:r>
      <w:r w:rsidR="00ED0823">
        <w:rPr>
          <w:rFonts w:eastAsia="Times New Roman"/>
          <w:sz w:val="28"/>
          <w:szCs w:val="28"/>
        </w:rPr>
        <w:t xml:space="preserve"> </w:t>
      </w:r>
      <w:r w:rsidR="00917769" w:rsidRPr="00ED0823">
        <w:rPr>
          <w:iCs/>
          <w:sz w:val="28"/>
          <w:szCs w:val="28"/>
        </w:rPr>
        <w:t>расходы на командировки в части оплаты проезда и гостиниц</w:t>
      </w:r>
      <w:r w:rsidR="00A25FE7" w:rsidRPr="00ED0823">
        <w:rPr>
          <w:iCs/>
          <w:sz w:val="28"/>
          <w:szCs w:val="28"/>
        </w:rPr>
        <w:t>.</w:t>
      </w:r>
    </w:p>
    <w:p w:rsidR="00917769" w:rsidRPr="00ED0823" w:rsidRDefault="0000091B" w:rsidP="00ED0823">
      <w:pPr>
        <w:tabs>
          <w:tab w:val="left" w:pos="9356"/>
        </w:tabs>
        <w:spacing w:line="360" w:lineRule="auto"/>
        <w:ind w:firstLine="737"/>
        <w:jc w:val="both"/>
        <w:rPr>
          <w:bCs/>
          <w:i/>
          <w:sz w:val="28"/>
          <w:szCs w:val="28"/>
        </w:rPr>
      </w:pPr>
      <w:r w:rsidRPr="00ED0823">
        <w:rPr>
          <w:bCs/>
          <w:i/>
          <w:sz w:val="28"/>
          <w:szCs w:val="28"/>
        </w:rPr>
        <w:t>ВВП как сумма компонентов конечного использования</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Согласно методу конечного использования ВВП определяется как сумма следующих компонентов: расходы на конечное потребление товаров и услуг, валовое накопление, сальдо экспорта и импорта товаров и услуг</w:t>
      </w:r>
      <w:r w:rsidR="00620F3C" w:rsidRPr="00ED0823">
        <w:rPr>
          <w:rStyle w:val="a8"/>
          <w:iCs/>
          <w:sz w:val="28"/>
          <w:szCs w:val="28"/>
        </w:rPr>
        <w:footnoteReference w:id="6"/>
      </w:r>
      <w:r w:rsidRPr="00ED0823">
        <w:rPr>
          <w:iCs/>
          <w:sz w:val="28"/>
          <w:szCs w:val="28"/>
        </w:rPr>
        <w:t>.</w:t>
      </w:r>
    </w:p>
    <w:p w:rsidR="00ED0823" w:rsidRPr="00ED0823" w:rsidRDefault="00ED0823" w:rsidP="00ED0823">
      <w:pPr>
        <w:shd w:val="clear" w:color="auto" w:fill="FFFFFF"/>
        <w:tabs>
          <w:tab w:val="left" w:pos="9356"/>
        </w:tabs>
        <w:adjustRightInd w:val="0"/>
        <w:spacing w:line="360" w:lineRule="auto"/>
        <w:ind w:firstLine="737"/>
        <w:jc w:val="both"/>
        <w:rPr>
          <w:iCs/>
          <w:sz w:val="28"/>
          <w:szCs w:val="28"/>
        </w:rPr>
      </w:pP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ВВП = C + Ig + G + NX</w:t>
      </w:r>
    </w:p>
    <w:p w:rsidR="00ED0823" w:rsidRPr="009E4F93" w:rsidRDefault="00ED0823" w:rsidP="00ED0823">
      <w:pPr>
        <w:pStyle w:val="a3"/>
        <w:tabs>
          <w:tab w:val="left" w:pos="9356"/>
        </w:tabs>
        <w:spacing w:before="0" w:beforeAutospacing="0" w:after="0" w:afterAutospacing="0" w:line="360" w:lineRule="auto"/>
        <w:ind w:firstLine="737"/>
        <w:jc w:val="both"/>
        <w:rPr>
          <w:sz w:val="28"/>
          <w:szCs w:val="28"/>
        </w:rPr>
      </w:pPr>
    </w:p>
    <w:p w:rsidR="00435D31" w:rsidRPr="00ED0823" w:rsidRDefault="009E4F93"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Г</w:t>
      </w:r>
      <w:r w:rsidR="00435D31" w:rsidRPr="00ED0823">
        <w:rPr>
          <w:sz w:val="28"/>
          <w:szCs w:val="28"/>
        </w:rPr>
        <w:t>де</w:t>
      </w:r>
      <w:r w:rsidRPr="009E4F93">
        <w:rPr>
          <w:sz w:val="28"/>
          <w:szCs w:val="28"/>
        </w:rPr>
        <w:t xml:space="preserve"> </w:t>
      </w:r>
      <w:r w:rsidR="00435D31" w:rsidRPr="00ED0823">
        <w:rPr>
          <w:sz w:val="28"/>
          <w:szCs w:val="28"/>
        </w:rPr>
        <w:t>С - потребительские расходы населения;</w:t>
      </w: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Ig - валовые частные инвестиции в национальную экономику;</w:t>
      </w: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G</w:t>
      </w:r>
      <w:r w:rsidRPr="00ED0823">
        <w:rPr>
          <w:sz w:val="28"/>
          <w:szCs w:val="28"/>
        </w:rPr>
        <w:t xml:space="preserve"> - государственные закупки товаров и услуг;</w:t>
      </w: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NX</w:t>
      </w:r>
      <w:r w:rsidRPr="00ED0823">
        <w:rPr>
          <w:sz w:val="28"/>
          <w:szCs w:val="28"/>
        </w:rPr>
        <w:t xml:space="preserve"> - чистый экспорт</w:t>
      </w:r>
      <w:r w:rsidR="00B81041" w:rsidRPr="00ED0823">
        <w:rPr>
          <w:sz w:val="28"/>
          <w:szCs w:val="28"/>
        </w:rPr>
        <w:t xml:space="preserve">, </w:t>
      </w:r>
      <w:r w:rsidRPr="00ED0823">
        <w:rPr>
          <w:sz w:val="28"/>
          <w:szCs w:val="28"/>
        </w:rPr>
        <w:t>который вычисляется как разность между экспортом и импортом данного государства.</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bCs/>
          <w:sz w:val="28"/>
          <w:szCs w:val="28"/>
        </w:rPr>
        <w:t>Расходы на конечное потребление товаров и услуг</w:t>
      </w:r>
      <w:r w:rsidRPr="00ED0823">
        <w:rPr>
          <w:b/>
          <w:i/>
          <w:iCs/>
          <w:sz w:val="28"/>
          <w:szCs w:val="28"/>
        </w:rPr>
        <w:t xml:space="preserve"> </w:t>
      </w:r>
      <w:r w:rsidRPr="00ED0823">
        <w:rPr>
          <w:b/>
          <w:iCs/>
          <w:sz w:val="28"/>
          <w:szCs w:val="28"/>
        </w:rPr>
        <w:t>—</w:t>
      </w:r>
      <w:r w:rsidRPr="00ED0823">
        <w:rPr>
          <w:iCs/>
          <w:sz w:val="28"/>
          <w:szCs w:val="28"/>
        </w:rPr>
        <w:t xml:space="preserve"> расходы домашних хозяйств-резидентов на потребительские товары и услуги, а также расходы учреждений государственного управления (бюджетных организаций) и некоммерческих организаций, обслуживающих домашние хозяйства, на товары и услуги для индивидуального и коллективного потребления. Такая группировка показывает, кто финансирует расходы на конечное потребление.</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Расходы на конечное потребление домашних хозяй</w:t>
      </w:r>
      <w:r w:rsidRPr="00ED0823">
        <w:rPr>
          <w:rStyle w:val="grame"/>
          <w:iCs/>
          <w:sz w:val="28"/>
          <w:szCs w:val="28"/>
        </w:rPr>
        <w:t>ств вкл</w:t>
      </w:r>
      <w:r w:rsidRPr="00ED0823">
        <w:rPr>
          <w:iCs/>
          <w:sz w:val="28"/>
          <w:szCs w:val="28"/>
        </w:rPr>
        <w:t>ючают</w:t>
      </w:r>
      <w:r w:rsidR="00620F3C" w:rsidRPr="00ED0823">
        <w:rPr>
          <w:rStyle w:val="a8"/>
          <w:iCs/>
          <w:sz w:val="28"/>
          <w:szCs w:val="28"/>
        </w:rPr>
        <w:footnoteReference w:id="7"/>
      </w:r>
      <w:r w:rsidRPr="00ED0823">
        <w:rPr>
          <w:iCs/>
          <w:sz w:val="28"/>
          <w:szCs w:val="28"/>
        </w:rPr>
        <w:t>:</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1) расходы на покупку потребительских товаров и услуг;</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2)</w:t>
      </w:r>
      <w:r w:rsidR="00ED0823">
        <w:rPr>
          <w:iCs/>
          <w:sz w:val="28"/>
          <w:szCs w:val="28"/>
        </w:rPr>
        <w:t xml:space="preserve"> </w:t>
      </w:r>
      <w:r w:rsidRPr="00ED0823">
        <w:rPr>
          <w:iCs/>
          <w:sz w:val="28"/>
          <w:szCs w:val="28"/>
        </w:rPr>
        <w:t>потребление товаров и услуг, полученных в натуральной форме в порядке оплаты труда, подарков и т. д.;</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3) потребление товаров и услуг, произведенных домашними хозяйствами для собственного конечного потребления. </w:t>
      </w:r>
    </w:p>
    <w:p w:rsidR="008E5AC8"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Расходы на конечное потребление домашних хозяйств должны учитывать покупки резидентами товаров и услуг за границей (например, во время командировок, туристических поездок) и исключать аналогичные покупки нерезидентов на </w:t>
      </w:r>
      <w:r w:rsidRPr="00ED0823">
        <w:rPr>
          <w:rStyle w:val="grame"/>
          <w:iCs/>
          <w:sz w:val="28"/>
          <w:szCs w:val="28"/>
        </w:rPr>
        <w:t>территории</w:t>
      </w:r>
      <w:r w:rsidRPr="00ED0823">
        <w:rPr>
          <w:iCs/>
          <w:sz w:val="28"/>
          <w:szCs w:val="28"/>
        </w:rPr>
        <w:t xml:space="preserve"> данной страны.</w:t>
      </w:r>
      <w:r w:rsidR="008E5AC8" w:rsidRPr="00ED0823">
        <w:rPr>
          <w:iCs/>
          <w:sz w:val="28"/>
          <w:szCs w:val="28"/>
        </w:rPr>
        <w:t xml:space="preserve"> </w:t>
      </w:r>
      <w:r w:rsidRPr="00ED0823">
        <w:rPr>
          <w:iCs/>
          <w:sz w:val="28"/>
          <w:szCs w:val="28"/>
        </w:rPr>
        <w:t>Расходы на конечное потребление домашних хозяйств определяются в размере фактической оплаты ими потребительских товаров и услуг, производимой за счет их доходов.</w:t>
      </w:r>
    </w:p>
    <w:p w:rsidR="008E5AC8" w:rsidRPr="00ED0823" w:rsidRDefault="008E5AC8" w:rsidP="00ED0823">
      <w:pPr>
        <w:tabs>
          <w:tab w:val="left" w:pos="9356"/>
        </w:tabs>
        <w:spacing w:line="360" w:lineRule="auto"/>
        <w:ind w:firstLine="737"/>
        <w:jc w:val="both"/>
        <w:rPr>
          <w:iCs/>
          <w:sz w:val="28"/>
          <w:szCs w:val="28"/>
        </w:rPr>
      </w:pPr>
      <w:r w:rsidRPr="00ED0823">
        <w:rPr>
          <w:iCs/>
          <w:sz w:val="28"/>
          <w:szCs w:val="28"/>
        </w:rPr>
        <w:t xml:space="preserve">В СНС 1993г. введен показатель фактического конечного потребления. </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Валовое накоплени</w:t>
      </w:r>
      <w:r w:rsidRPr="00ED0823">
        <w:rPr>
          <w:rStyle w:val="grame"/>
          <w:iCs/>
          <w:sz w:val="28"/>
          <w:szCs w:val="28"/>
        </w:rPr>
        <w:t>е</w:t>
      </w:r>
      <w:r w:rsidR="00A25FE7" w:rsidRPr="00ED0823">
        <w:rPr>
          <w:rStyle w:val="grame"/>
          <w:iCs/>
          <w:sz w:val="28"/>
          <w:szCs w:val="28"/>
        </w:rPr>
        <w:t xml:space="preserve"> </w:t>
      </w:r>
      <w:r w:rsidRPr="00ED0823">
        <w:rPr>
          <w:rStyle w:val="grame"/>
          <w:iCs/>
          <w:sz w:val="28"/>
          <w:szCs w:val="28"/>
        </w:rPr>
        <w:t>-</w:t>
      </w:r>
      <w:r w:rsidRPr="00ED0823">
        <w:rPr>
          <w:iCs/>
          <w:sz w:val="28"/>
          <w:szCs w:val="28"/>
        </w:rPr>
        <w:t xml:space="preserve"> чистое приобретение резидентами товаров и услуг, произведенных и оказанных в текущем периоде, но не потребленных в нем.</w:t>
      </w:r>
    </w:p>
    <w:p w:rsidR="00917769" w:rsidRPr="00ED0823" w:rsidRDefault="00917769" w:rsidP="00ED0823">
      <w:pPr>
        <w:tabs>
          <w:tab w:val="left" w:pos="9356"/>
        </w:tabs>
        <w:spacing w:line="360" w:lineRule="auto"/>
        <w:ind w:firstLine="737"/>
        <w:jc w:val="both"/>
        <w:rPr>
          <w:iCs/>
          <w:sz w:val="28"/>
          <w:szCs w:val="28"/>
        </w:rPr>
      </w:pPr>
      <w:r w:rsidRPr="00ED0823">
        <w:rPr>
          <w:iCs/>
          <w:sz w:val="28"/>
          <w:szCs w:val="28"/>
        </w:rPr>
        <w:t>Валовое накопление включает:</w:t>
      </w:r>
    </w:p>
    <w:p w:rsidR="00917769" w:rsidRPr="00ED0823" w:rsidRDefault="008E5AC8" w:rsidP="00ED0823">
      <w:pPr>
        <w:tabs>
          <w:tab w:val="num" w:pos="1440"/>
          <w:tab w:val="left" w:pos="9356"/>
        </w:tabs>
        <w:spacing w:line="360" w:lineRule="auto"/>
        <w:ind w:firstLine="737"/>
        <w:jc w:val="both"/>
        <w:rPr>
          <w:b/>
          <w:iCs/>
          <w:sz w:val="28"/>
          <w:szCs w:val="28"/>
        </w:rPr>
      </w:pPr>
      <w:r w:rsidRPr="00ED0823">
        <w:rPr>
          <w:rFonts w:eastAsia="Times New Roman"/>
          <w:iCs/>
          <w:sz w:val="28"/>
          <w:szCs w:val="28"/>
        </w:rPr>
        <w:t>-</w:t>
      </w:r>
      <w:r w:rsidR="00917769" w:rsidRPr="00ED0823">
        <w:rPr>
          <w:rFonts w:eastAsia="Times New Roman"/>
          <w:iCs/>
          <w:sz w:val="28"/>
          <w:szCs w:val="28"/>
        </w:rPr>
        <w:t xml:space="preserve"> </w:t>
      </w:r>
      <w:r w:rsidR="00917769" w:rsidRPr="00ED0823">
        <w:rPr>
          <w:bCs/>
          <w:iCs/>
          <w:sz w:val="28"/>
          <w:szCs w:val="28"/>
        </w:rPr>
        <w:t>накопление основного капитала</w:t>
      </w:r>
      <w:r w:rsidR="00A25FE7" w:rsidRPr="00ED0823">
        <w:rPr>
          <w:bCs/>
          <w:iCs/>
          <w:sz w:val="28"/>
          <w:szCs w:val="28"/>
        </w:rPr>
        <w:t>;</w:t>
      </w:r>
    </w:p>
    <w:p w:rsidR="00917769" w:rsidRPr="00ED0823" w:rsidRDefault="008E5AC8" w:rsidP="00ED0823">
      <w:pPr>
        <w:tabs>
          <w:tab w:val="num" w:pos="1440"/>
          <w:tab w:val="left" w:pos="9356"/>
        </w:tabs>
        <w:spacing w:line="360" w:lineRule="auto"/>
        <w:ind w:firstLine="737"/>
        <w:jc w:val="both"/>
        <w:rPr>
          <w:b/>
          <w:iCs/>
          <w:sz w:val="28"/>
          <w:szCs w:val="28"/>
        </w:rPr>
      </w:pPr>
      <w:r w:rsidRPr="00ED0823">
        <w:rPr>
          <w:rFonts w:eastAsia="Times New Roman"/>
          <w:iCs/>
          <w:sz w:val="28"/>
          <w:szCs w:val="28"/>
        </w:rPr>
        <w:t xml:space="preserve">- </w:t>
      </w:r>
      <w:r w:rsidR="00917769" w:rsidRPr="00ED0823">
        <w:rPr>
          <w:bCs/>
          <w:iCs/>
          <w:sz w:val="28"/>
          <w:szCs w:val="28"/>
        </w:rPr>
        <w:t>изменение запасов материальных оборотных средств</w:t>
      </w:r>
      <w:r w:rsidR="00A25FE7" w:rsidRPr="00ED0823">
        <w:rPr>
          <w:bCs/>
          <w:iCs/>
          <w:sz w:val="28"/>
          <w:szCs w:val="28"/>
        </w:rPr>
        <w:t>;</w:t>
      </w:r>
    </w:p>
    <w:p w:rsidR="00917769" w:rsidRPr="00ED0823" w:rsidRDefault="008E5AC8" w:rsidP="00ED0823">
      <w:pPr>
        <w:tabs>
          <w:tab w:val="num" w:pos="1440"/>
          <w:tab w:val="left" w:pos="9356"/>
        </w:tabs>
        <w:spacing w:line="360" w:lineRule="auto"/>
        <w:ind w:firstLine="737"/>
        <w:jc w:val="both"/>
        <w:rPr>
          <w:b/>
          <w:iCs/>
          <w:sz w:val="28"/>
          <w:szCs w:val="28"/>
        </w:rPr>
      </w:pPr>
      <w:r w:rsidRPr="00ED0823">
        <w:rPr>
          <w:rFonts w:eastAsia="Times New Roman"/>
          <w:iCs/>
          <w:sz w:val="28"/>
          <w:szCs w:val="28"/>
        </w:rPr>
        <w:t xml:space="preserve">- </w:t>
      </w:r>
      <w:r w:rsidR="00917769" w:rsidRPr="00ED0823">
        <w:rPr>
          <w:bCs/>
          <w:iCs/>
          <w:sz w:val="28"/>
          <w:szCs w:val="28"/>
        </w:rPr>
        <w:t>чистое приобретение ценностей</w:t>
      </w:r>
      <w:r w:rsidR="00A25FE7" w:rsidRPr="00ED0823">
        <w:rPr>
          <w:bCs/>
          <w:iCs/>
          <w:sz w:val="28"/>
          <w:szCs w:val="28"/>
        </w:rPr>
        <w:t>;</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Валовое накопление основного капитала представляет собой вложение в объекты основного капитала для создания нового дохода в будущем</w:t>
      </w:r>
      <w:r w:rsidR="00ED0823">
        <w:rPr>
          <w:iCs/>
          <w:sz w:val="28"/>
          <w:szCs w:val="28"/>
        </w:rPr>
        <w:t xml:space="preserve"> </w:t>
      </w:r>
      <w:r w:rsidRPr="00ED0823">
        <w:rPr>
          <w:iCs/>
          <w:sz w:val="28"/>
          <w:szCs w:val="28"/>
        </w:rPr>
        <w:t xml:space="preserve">путем использования их в производстве. </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rStyle w:val="grame"/>
          <w:iCs/>
          <w:sz w:val="28"/>
          <w:szCs w:val="28"/>
        </w:rPr>
        <w:t>Основной капитал — это активы, являющиеся результатом производства, которые многократно используются в процессе производства: здания и сооружения, машины и оборудование, транспортные средства; скот племенной, молочный, рабочий; сады, виноградники и другие насаждения; затраты на геологоразведочные работы; затраты на программное обеспечение и базы данных для ЭВМ; оригиналы литературных и художественных произведений (фильмы, звукозаписи, рукописи, являющиеся основой для тиражирования).</w:t>
      </w:r>
      <w:r w:rsidR="00BB7268" w:rsidRPr="00ED0823">
        <w:rPr>
          <w:iCs/>
          <w:sz w:val="28"/>
          <w:szCs w:val="28"/>
        </w:rPr>
        <w:t xml:space="preserve"> </w:t>
      </w:r>
      <w:r w:rsidRPr="00ED0823">
        <w:rPr>
          <w:iCs/>
          <w:sz w:val="28"/>
          <w:szCs w:val="28"/>
        </w:rPr>
        <w:t xml:space="preserve">Валовое накопление основного капитала определяется как приобретение активов за вычетом выбытия новых и существующих основных фондов. </w:t>
      </w:r>
    </w:p>
    <w:p w:rsidR="00917769" w:rsidRPr="00ED0823" w:rsidRDefault="00917769" w:rsidP="00ED0823">
      <w:pPr>
        <w:shd w:val="clear" w:color="auto" w:fill="FFFFFF"/>
        <w:tabs>
          <w:tab w:val="left" w:pos="9356"/>
        </w:tabs>
        <w:adjustRightInd w:val="0"/>
        <w:spacing w:line="360" w:lineRule="auto"/>
        <w:ind w:firstLine="737"/>
        <w:jc w:val="both"/>
        <w:rPr>
          <w:bCs/>
          <w:iCs/>
          <w:sz w:val="28"/>
          <w:szCs w:val="28"/>
        </w:rPr>
      </w:pPr>
      <w:r w:rsidRPr="00ED0823">
        <w:rPr>
          <w:bCs/>
          <w:iCs/>
          <w:sz w:val="28"/>
          <w:szCs w:val="28"/>
        </w:rPr>
        <w:t>Оценка составных элементов валового накопления основного капитала производится:</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а) при покупке основного капитала по ценам приобретения (ценам покупателя), т. е. включая все затраты на передачу права собственности (стоимость услуг, оказанных адвокатами, агентами по операциям с недвижимостью и другими посредниками, пошлины, комиссионные, налоги и т. п.);</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б) при производстве основного капитала для собственного использования по основным ценам или по затратам на производство.</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Валовое накопление основного капитала включает также затраты на улучшение непроизведенных активов и расходы в связи с передачей права собственности на</w:t>
      </w:r>
      <w:r w:rsidR="00ED0823">
        <w:rPr>
          <w:iCs/>
          <w:sz w:val="28"/>
          <w:szCs w:val="28"/>
        </w:rPr>
        <w:t xml:space="preserve"> </w:t>
      </w:r>
      <w:r w:rsidRPr="00ED0823">
        <w:rPr>
          <w:iCs/>
          <w:sz w:val="28"/>
          <w:szCs w:val="28"/>
        </w:rPr>
        <w:t xml:space="preserve">непроизведенные активы. К </w:t>
      </w:r>
      <w:r w:rsidRPr="00ED0823">
        <w:rPr>
          <w:rStyle w:val="spelle"/>
          <w:iCs/>
          <w:sz w:val="28"/>
          <w:szCs w:val="28"/>
        </w:rPr>
        <w:t>непроизведениым</w:t>
      </w:r>
      <w:r w:rsidRPr="00ED0823">
        <w:rPr>
          <w:iCs/>
          <w:sz w:val="28"/>
          <w:szCs w:val="28"/>
        </w:rPr>
        <w:t xml:space="preserve"> активам относятся активы, не являющиеся результатом производства, например, земля, недра и другие природные ресурсы, а также патенты, лицензии и т.п.</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bCs/>
          <w:iCs/>
          <w:sz w:val="28"/>
          <w:szCs w:val="28"/>
        </w:rPr>
        <w:t>Изменение запасов материальных оборотных средст</w:t>
      </w:r>
      <w:r w:rsidRPr="00ED0823">
        <w:rPr>
          <w:rStyle w:val="grame"/>
          <w:bCs/>
          <w:iCs/>
          <w:sz w:val="28"/>
          <w:szCs w:val="28"/>
        </w:rPr>
        <w:t>в</w:t>
      </w:r>
      <w:r w:rsidR="0000091B" w:rsidRPr="00ED0823">
        <w:rPr>
          <w:rStyle w:val="grame"/>
          <w:b/>
          <w:iCs/>
          <w:sz w:val="28"/>
          <w:szCs w:val="28"/>
        </w:rPr>
        <w:t xml:space="preserve"> </w:t>
      </w:r>
      <w:r w:rsidRPr="00ED0823">
        <w:rPr>
          <w:rStyle w:val="grame"/>
          <w:iCs/>
          <w:sz w:val="28"/>
          <w:szCs w:val="28"/>
        </w:rPr>
        <w:t>-</w:t>
      </w:r>
      <w:r w:rsidRPr="00ED0823">
        <w:rPr>
          <w:iCs/>
          <w:sz w:val="28"/>
          <w:szCs w:val="28"/>
        </w:rPr>
        <w:t xml:space="preserve"> это изменение стоимости произведенных запасов, незавершенного производства, готовой продукции и товаров для перепродажи.</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bCs/>
          <w:iCs/>
          <w:sz w:val="28"/>
          <w:szCs w:val="28"/>
        </w:rPr>
        <w:t>Чистое приобретение ценносте</w:t>
      </w:r>
      <w:r w:rsidRPr="00ED0823">
        <w:rPr>
          <w:rStyle w:val="grame"/>
          <w:bCs/>
          <w:iCs/>
          <w:sz w:val="28"/>
          <w:szCs w:val="28"/>
        </w:rPr>
        <w:t>й</w:t>
      </w:r>
      <w:r w:rsidR="0000091B" w:rsidRPr="00ED0823">
        <w:rPr>
          <w:rStyle w:val="grame"/>
          <w:b/>
          <w:iCs/>
          <w:sz w:val="28"/>
          <w:szCs w:val="28"/>
        </w:rPr>
        <w:t xml:space="preserve"> </w:t>
      </w:r>
      <w:r w:rsidRPr="00ED0823">
        <w:rPr>
          <w:rStyle w:val="grame"/>
          <w:iCs/>
          <w:sz w:val="28"/>
          <w:szCs w:val="28"/>
        </w:rPr>
        <w:t>-</w:t>
      </w:r>
      <w:r w:rsidRPr="00ED0823">
        <w:rPr>
          <w:iCs/>
          <w:sz w:val="28"/>
          <w:szCs w:val="28"/>
        </w:rPr>
        <w:t xml:space="preserve"> это новая категория, появившаяся в СНС 1993 года.</w:t>
      </w:r>
    </w:p>
    <w:p w:rsidR="0000091B" w:rsidRPr="00ED0823" w:rsidRDefault="0000091B" w:rsidP="00ED0823">
      <w:pPr>
        <w:shd w:val="clear" w:color="auto" w:fill="FFFFFF"/>
        <w:tabs>
          <w:tab w:val="left" w:pos="9356"/>
        </w:tabs>
        <w:adjustRightInd w:val="0"/>
        <w:spacing w:line="360" w:lineRule="auto"/>
        <w:ind w:firstLine="737"/>
        <w:jc w:val="both"/>
        <w:rPr>
          <w:i/>
          <w:sz w:val="28"/>
          <w:szCs w:val="28"/>
        </w:rPr>
      </w:pPr>
      <w:r w:rsidRPr="00ED0823">
        <w:rPr>
          <w:i/>
          <w:sz w:val="28"/>
          <w:szCs w:val="28"/>
        </w:rPr>
        <w:t>ВВП как сумма первичных доходов (распределительный метод)</w:t>
      </w:r>
    </w:p>
    <w:p w:rsidR="00917769" w:rsidRPr="00ED0823" w:rsidRDefault="00917769" w:rsidP="00ED0823">
      <w:pPr>
        <w:shd w:val="clear" w:color="auto" w:fill="FFFFFF"/>
        <w:tabs>
          <w:tab w:val="left" w:pos="9356"/>
        </w:tabs>
        <w:adjustRightInd w:val="0"/>
        <w:spacing w:line="360" w:lineRule="auto"/>
        <w:ind w:firstLine="737"/>
        <w:jc w:val="both"/>
        <w:rPr>
          <w:sz w:val="28"/>
          <w:szCs w:val="28"/>
        </w:rPr>
      </w:pPr>
      <w:r w:rsidRPr="00ED0823">
        <w:rPr>
          <w:sz w:val="28"/>
          <w:szCs w:val="28"/>
        </w:rPr>
        <w:t>Оплата труда наемных работников представляет собой вознаграждение в денежной или натуральной форме, которое должно быть выплачено работодателем наемному работнику за работу, выполненную в отчетном периоде. Она учитывается на основе начисленных сумм и складывается из двух основных компонентов:</w:t>
      </w:r>
    </w:p>
    <w:p w:rsidR="00917769" w:rsidRPr="00ED0823" w:rsidRDefault="00917769" w:rsidP="00ED0823">
      <w:pPr>
        <w:shd w:val="clear" w:color="auto" w:fill="FFFFFF"/>
        <w:tabs>
          <w:tab w:val="left" w:pos="9356"/>
        </w:tabs>
        <w:adjustRightInd w:val="0"/>
        <w:spacing w:line="360" w:lineRule="auto"/>
        <w:ind w:firstLine="737"/>
        <w:jc w:val="both"/>
        <w:rPr>
          <w:sz w:val="28"/>
          <w:szCs w:val="28"/>
        </w:rPr>
      </w:pPr>
      <w:r w:rsidRPr="00ED0823">
        <w:rPr>
          <w:sz w:val="28"/>
          <w:szCs w:val="28"/>
        </w:rPr>
        <w:t>а) заработная плата;</w:t>
      </w:r>
    </w:p>
    <w:p w:rsidR="00917769" w:rsidRPr="00ED0823" w:rsidRDefault="00917769" w:rsidP="00ED0823">
      <w:pPr>
        <w:shd w:val="clear" w:color="auto" w:fill="FFFFFF"/>
        <w:tabs>
          <w:tab w:val="left" w:pos="9356"/>
        </w:tabs>
        <w:adjustRightInd w:val="0"/>
        <w:spacing w:line="360" w:lineRule="auto"/>
        <w:ind w:firstLine="737"/>
        <w:jc w:val="both"/>
        <w:rPr>
          <w:sz w:val="28"/>
          <w:szCs w:val="28"/>
        </w:rPr>
      </w:pPr>
      <w:r w:rsidRPr="00ED0823">
        <w:rPr>
          <w:sz w:val="28"/>
          <w:szCs w:val="28"/>
        </w:rPr>
        <w:t>б) отчисления работодателей на социальное страхование.</w:t>
      </w:r>
    </w:p>
    <w:p w:rsidR="00917769" w:rsidRPr="00ED0823" w:rsidRDefault="00917769" w:rsidP="00ED0823">
      <w:pPr>
        <w:shd w:val="clear" w:color="auto" w:fill="FFFFFF"/>
        <w:tabs>
          <w:tab w:val="left" w:pos="9356"/>
        </w:tabs>
        <w:adjustRightInd w:val="0"/>
        <w:spacing w:line="360" w:lineRule="auto"/>
        <w:ind w:firstLine="737"/>
        <w:jc w:val="both"/>
        <w:rPr>
          <w:sz w:val="28"/>
          <w:szCs w:val="28"/>
        </w:rPr>
      </w:pPr>
      <w:r w:rsidRPr="00ED0823">
        <w:rPr>
          <w:sz w:val="28"/>
          <w:szCs w:val="28"/>
        </w:rPr>
        <w:t xml:space="preserve">Заработная плата охватывает все виды заработков. Заработная плата учитывается до вычета налогов и других удержаний, взимаемых с наемных работников. </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sz w:val="28"/>
          <w:szCs w:val="28"/>
        </w:rPr>
        <w:t>Отчисления на социальное страхование производятся работодателями,</w:t>
      </w:r>
      <w:r w:rsidRPr="00ED0823">
        <w:rPr>
          <w:b/>
          <w:bCs/>
          <w:i/>
          <w:sz w:val="28"/>
          <w:szCs w:val="28"/>
        </w:rPr>
        <w:t xml:space="preserve"> </w:t>
      </w:r>
      <w:r w:rsidRPr="00ED0823">
        <w:rPr>
          <w:iCs/>
          <w:sz w:val="28"/>
          <w:szCs w:val="28"/>
        </w:rPr>
        <w:t>чтобы обеспечить наемным работникам в будущем право на получение социальных пособий.</w:t>
      </w:r>
    </w:p>
    <w:p w:rsidR="00917769" w:rsidRPr="00ED0823" w:rsidRDefault="00917769" w:rsidP="00ED0823">
      <w:pPr>
        <w:tabs>
          <w:tab w:val="left" w:pos="9356"/>
        </w:tabs>
        <w:spacing w:line="360" w:lineRule="auto"/>
        <w:ind w:firstLine="737"/>
        <w:jc w:val="both"/>
        <w:rPr>
          <w:i/>
          <w:sz w:val="28"/>
          <w:szCs w:val="28"/>
        </w:rPr>
      </w:pPr>
      <w:r w:rsidRPr="00ED0823">
        <w:rPr>
          <w:iCs/>
          <w:sz w:val="28"/>
          <w:szCs w:val="28"/>
        </w:rPr>
        <w:t>Социальные пособия выплачиваются органами государственного страхования, государственными и негосударственными пенсионными фондами, страховыми учреждениями, работодателями домашним хозяйствам при наступлении определенных обстоятельств, которые,</w:t>
      </w:r>
      <w:r w:rsidRPr="00ED0823">
        <w:rPr>
          <w:i/>
          <w:sz w:val="28"/>
          <w:szCs w:val="28"/>
        </w:rPr>
        <w:t xml:space="preserve"> </w:t>
      </w:r>
      <w:r w:rsidRPr="00ED0823">
        <w:rPr>
          <w:iCs/>
          <w:sz w:val="28"/>
          <w:szCs w:val="28"/>
        </w:rPr>
        <w:t>как правило, приводят к снижению доходов и благосостояния домашних хозяйств</w:t>
      </w:r>
      <w:r w:rsidRPr="00ED0823">
        <w:rPr>
          <w:i/>
          <w:sz w:val="28"/>
          <w:szCs w:val="28"/>
        </w:rPr>
        <w:t>.</w:t>
      </w:r>
      <w:r w:rsidR="00BB7268" w:rsidRPr="00ED0823">
        <w:rPr>
          <w:i/>
          <w:sz w:val="28"/>
          <w:szCs w:val="28"/>
        </w:rPr>
        <w:t xml:space="preserve"> </w:t>
      </w:r>
      <w:r w:rsidRPr="00ED0823">
        <w:rPr>
          <w:iCs/>
          <w:sz w:val="28"/>
          <w:szCs w:val="28"/>
        </w:rPr>
        <w:t>Различают фактические и условно исчисленные отчисления работодателей на социальное страхование.</w:t>
      </w:r>
      <w:r w:rsidR="00A25FE7" w:rsidRPr="00ED0823">
        <w:rPr>
          <w:iCs/>
          <w:sz w:val="28"/>
          <w:szCs w:val="28"/>
        </w:rPr>
        <w:t xml:space="preserve"> </w:t>
      </w:r>
      <w:r w:rsidRPr="00ED0823">
        <w:rPr>
          <w:iCs/>
          <w:sz w:val="28"/>
          <w:szCs w:val="28"/>
        </w:rPr>
        <w:t>Фактические отчисления на социальное страхование состоят из платежей, производимых работодателями третьей стороне.</w:t>
      </w:r>
      <w:r w:rsidR="00BB7268" w:rsidRPr="00ED0823">
        <w:rPr>
          <w:i/>
          <w:sz w:val="28"/>
          <w:szCs w:val="28"/>
        </w:rPr>
        <w:t xml:space="preserve"> </w:t>
      </w:r>
      <w:r w:rsidRPr="00ED0823">
        <w:rPr>
          <w:iCs/>
          <w:sz w:val="28"/>
          <w:szCs w:val="28"/>
        </w:rPr>
        <w:t xml:space="preserve">Фактические отчисления на социальное страхование определяются в размере начислений на фонд заработной платы по всем видам социального страхования, т. е. в фонды социального страхования, пенсионный фонд, фонд занятости, фонд социальной поддержки населения и другие аналогичные социальные внебюджетные фонды. К ним относятся также обязательные отчисления работодателей на медицинское страхование и расходы предприятий по оплате услуг поликлиник по договорам, заключенным с органами здравоохранения на предоставление своим работникам медицинской помощи. </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Условно исчисленные отчисления на социальное страхование представляют собой эквивалент социальным пособиям, выплачиваемым работодателями непосредственно их работникам, бывшим работникам или их иждивенцам, имеющим на это право, за счет своих средств без привлечения третьей стороны.</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Налоги на производство и импорт</w:t>
      </w:r>
      <w:r w:rsidR="00A25FE7" w:rsidRPr="00ED0823">
        <w:rPr>
          <w:rStyle w:val="grame"/>
          <w:iCs/>
          <w:sz w:val="28"/>
          <w:szCs w:val="28"/>
        </w:rPr>
        <w:t xml:space="preserve"> -</w:t>
      </w:r>
      <w:r w:rsidR="00ED0823">
        <w:rPr>
          <w:rStyle w:val="grame"/>
          <w:iCs/>
          <w:sz w:val="28"/>
          <w:szCs w:val="28"/>
        </w:rPr>
        <w:t xml:space="preserve"> </w:t>
      </w:r>
      <w:r w:rsidRPr="00ED0823">
        <w:rPr>
          <w:iCs/>
          <w:sz w:val="28"/>
          <w:szCs w:val="28"/>
        </w:rPr>
        <w:t>это обязательные безвозмездные ватные платежи, взимаемые органами государственного управления с производственных единиц в связи с производством и импортом товаров и услуг или использованием факторов производства.</w:t>
      </w:r>
      <w:r w:rsidR="008E5AC8" w:rsidRPr="00ED0823">
        <w:rPr>
          <w:iCs/>
          <w:sz w:val="28"/>
          <w:szCs w:val="28"/>
        </w:rPr>
        <w:t xml:space="preserve"> </w:t>
      </w:r>
      <w:r w:rsidRPr="00ED0823">
        <w:rPr>
          <w:iCs/>
          <w:sz w:val="28"/>
          <w:szCs w:val="28"/>
        </w:rPr>
        <w:t xml:space="preserve">К налогам на производство и импорт относятся налоги на продукты и другие налоги на производство. </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Другие налоги на производство — это налоги, связанные с использованием факторов производства, а также платежи за лицензии и разрешение заниматься какой-либо производственной деятельностью или другие</w:t>
      </w:r>
      <w:r w:rsidRPr="00ED0823">
        <w:rPr>
          <w:i/>
          <w:sz w:val="28"/>
          <w:szCs w:val="28"/>
        </w:rPr>
        <w:t xml:space="preserve"> </w:t>
      </w:r>
      <w:r w:rsidRPr="00ED0823">
        <w:rPr>
          <w:iCs/>
          <w:sz w:val="28"/>
          <w:szCs w:val="28"/>
        </w:rPr>
        <w:t>обязательные платежи, уплата которых необходима для деятель</w:t>
      </w:r>
      <w:r w:rsidR="0000091B" w:rsidRPr="00ED0823">
        <w:rPr>
          <w:iCs/>
          <w:sz w:val="28"/>
          <w:szCs w:val="28"/>
        </w:rPr>
        <w:t xml:space="preserve">ности производственной единицы - </w:t>
      </w:r>
      <w:r w:rsidRPr="00ED0823">
        <w:rPr>
          <w:iCs/>
          <w:sz w:val="28"/>
          <w:szCs w:val="28"/>
        </w:rPr>
        <w:t>резидента.</w:t>
      </w:r>
      <w:r w:rsidR="00A25FE7" w:rsidRPr="00ED0823">
        <w:rPr>
          <w:iCs/>
          <w:sz w:val="28"/>
          <w:szCs w:val="28"/>
        </w:rPr>
        <w:t xml:space="preserve"> </w:t>
      </w:r>
      <w:r w:rsidRPr="00ED0823">
        <w:rPr>
          <w:iCs/>
          <w:sz w:val="28"/>
          <w:szCs w:val="28"/>
        </w:rPr>
        <w:t>Субсидии на производство и импорт</w:t>
      </w:r>
      <w:r w:rsidR="0000091B" w:rsidRPr="00ED0823">
        <w:rPr>
          <w:iCs/>
          <w:sz w:val="28"/>
          <w:szCs w:val="28"/>
        </w:rPr>
        <w:t xml:space="preserve"> - </w:t>
      </w:r>
      <w:r w:rsidRPr="00ED0823">
        <w:rPr>
          <w:iCs/>
          <w:sz w:val="28"/>
          <w:szCs w:val="28"/>
        </w:rPr>
        <w:t>это текущие безвозмездные невозвратные платежи, которые государство производит предприятиям в связи с производством, продажей или импортом товаров и услуг или использованием факторов производства для проведения определенной экономической и социальной политики.</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К субсидиям на производство и импорт относятся субсидии на продукты в другие субсидии на производство. Другие субсидии на производство - субсидии, которые предприятия получают от органов государственного управления в связи с использованием факторов производства</w:t>
      </w:r>
      <w:r w:rsidR="00620F3C" w:rsidRPr="00ED0823">
        <w:rPr>
          <w:rStyle w:val="a8"/>
          <w:iCs/>
          <w:sz w:val="28"/>
          <w:szCs w:val="28"/>
        </w:rPr>
        <w:footnoteReference w:id="8"/>
      </w:r>
      <w:r w:rsidRPr="00ED0823">
        <w:rPr>
          <w:iCs/>
          <w:sz w:val="28"/>
          <w:szCs w:val="28"/>
        </w:rPr>
        <w:t>:</w:t>
      </w:r>
    </w:p>
    <w:p w:rsidR="00917769" w:rsidRPr="00ED0823" w:rsidRDefault="008E5AC8" w:rsidP="00ED0823">
      <w:pPr>
        <w:tabs>
          <w:tab w:val="num" w:pos="1590"/>
          <w:tab w:val="left" w:pos="9356"/>
        </w:tabs>
        <w:adjustRightInd w:val="0"/>
        <w:spacing w:line="360" w:lineRule="auto"/>
        <w:ind w:firstLine="737"/>
        <w:jc w:val="both"/>
        <w:rPr>
          <w:iCs/>
          <w:sz w:val="28"/>
          <w:szCs w:val="28"/>
        </w:rPr>
      </w:pPr>
      <w:r w:rsidRPr="00ED0823">
        <w:rPr>
          <w:rFonts w:eastAsia="Times New Roman"/>
          <w:sz w:val="28"/>
          <w:szCs w:val="28"/>
        </w:rPr>
        <w:t xml:space="preserve">- </w:t>
      </w:r>
      <w:r w:rsidR="00917769" w:rsidRPr="00ED0823">
        <w:rPr>
          <w:iCs/>
          <w:sz w:val="28"/>
          <w:szCs w:val="28"/>
        </w:rPr>
        <w:t>субсидии, выплачиваемые в связи с использованием труда особого контингента лиц;</w:t>
      </w:r>
    </w:p>
    <w:p w:rsidR="00917769" w:rsidRPr="00ED0823" w:rsidRDefault="008E5AC8" w:rsidP="00ED0823">
      <w:pPr>
        <w:tabs>
          <w:tab w:val="num" w:pos="1590"/>
          <w:tab w:val="left" w:pos="9356"/>
        </w:tabs>
        <w:adjustRightInd w:val="0"/>
        <w:spacing w:line="360" w:lineRule="auto"/>
        <w:ind w:firstLine="737"/>
        <w:jc w:val="both"/>
        <w:rPr>
          <w:i/>
          <w:sz w:val="28"/>
          <w:szCs w:val="28"/>
        </w:rPr>
      </w:pPr>
      <w:r w:rsidRPr="00ED0823">
        <w:rPr>
          <w:rFonts w:eastAsia="Times New Roman"/>
          <w:sz w:val="28"/>
          <w:szCs w:val="28"/>
        </w:rPr>
        <w:t xml:space="preserve">- </w:t>
      </w:r>
      <w:r w:rsidR="00917769" w:rsidRPr="00ED0823">
        <w:rPr>
          <w:iCs/>
          <w:sz w:val="28"/>
          <w:szCs w:val="28"/>
        </w:rPr>
        <w:t>субсидии, связанные с использованием других факторов производства</w:t>
      </w:r>
      <w:r w:rsidR="00917769" w:rsidRPr="00ED0823">
        <w:rPr>
          <w:i/>
          <w:sz w:val="28"/>
          <w:szCs w:val="28"/>
        </w:rPr>
        <w:t xml:space="preserve"> </w:t>
      </w:r>
    </w:p>
    <w:p w:rsidR="00917769" w:rsidRPr="00ED0823" w:rsidRDefault="008E5AC8" w:rsidP="00ED0823">
      <w:pPr>
        <w:tabs>
          <w:tab w:val="num" w:pos="1590"/>
          <w:tab w:val="left" w:pos="9356"/>
        </w:tabs>
        <w:adjustRightInd w:val="0"/>
        <w:spacing w:line="360" w:lineRule="auto"/>
        <w:ind w:firstLine="737"/>
        <w:jc w:val="both"/>
        <w:rPr>
          <w:b/>
          <w:bCs/>
          <w:i/>
          <w:sz w:val="28"/>
          <w:szCs w:val="28"/>
        </w:rPr>
      </w:pPr>
      <w:r w:rsidRPr="00ED0823">
        <w:rPr>
          <w:rFonts w:eastAsia="Times New Roman"/>
          <w:bCs/>
          <w:sz w:val="28"/>
          <w:szCs w:val="28"/>
        </w:rPr>
        <w:t>-</w:t>
      </w:r>
      <w:r w:rsidR="00917769" w:rsidRPr="00ED0823">
        <w:rPr>
          <w:rFonts w:eastAsia="Times New Roman"/>
          <w:bCs/>
          <w:sz w:val="28"/>
          <w:szCs w:val="28"/>
        </w:rPr>
        <w:t xml:space="preserve"> </w:t>
      </w:r>
      <w:r w:rsidR="00917769" w:rsidRPr="00ED0823">
        <w:rPr>
          <w:iCs/>
          <w:sz w:val="28"/>
          <w:szCs w:val="28"/>
        </w:rPr>
        <w:t>субсидии для уменьшения загрязнения окружающей среды</w:t>
      </w:r>
    </w:p>
    <w:p w:rsidR="008E5AC8"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Валовая прибыль и валовые смешанные доходы представляют собой часть валовой добавленной стоимости, которая остается у производителей после вычитания расходов, связанных с оплатой труда наемных работников и уплатой налогов на производство и импорт. </w:t>
      </w:r>
    </w:p>
    <w:p w:rsidR="00917769" w:rsidRPr="009E4F9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Валовая прибыль и валовые смешанные доходы определяются до вычитания потребления основного капитала. Если его выделить, то получатся чистая прибыль и чистые смешанные доходы.</w:t>
      </w:r>
    </w:p>
    <w:p w:rsidR="00ED0823" w:rsidRPr="009E4F93" w:rsidRDefault="00ED0823" w:rsidP="00ED0823">
      <w:pPr>
        <w:shd w:val="clear" w:color="auto" w:fill="FFFFFF"/>
        <w:tabs>
          <w:tab w:val="left" w:pos="9356"/>
        </w:tabs>
        <w:adjustRightInd w:val="0"/>
        <w:spacing w:line="360" w:lineRule="auto"/>
        <w:ind w:firstLine="737"/>
        <w:jc w:val="both"/>
        <w:rPr>
          <w:iCs/>
          <w:sz w:val="28"/>
          <w:szCs w:val="28"/>
        </w:rPr>
      </w:pP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ВВП = W + Q + R + P + T</w:t>
      </w:r>
    </w:p>
    <w:p w:rsidR="00ED0823" w:rsidRPr="009E4F93" w:rsidRDefault="00ED0823" w:rsidP="00ED0823">
      <w:pPr>
        <w:pStyle w:val="a3"/>
        <w:tabs>
          <w:tab w:val="left" w:pos="9356"/>
        </w:tabs>
        <w:spacing w:before="0" w:beforeAutospacing="0" w:after="0" w:afterAutospacing="0" w:line="360" w:lineRule="auto"/>
        <w:ind w:firstLine="737"/>
        <w:jc w:val="both"/>
        <w:rPr>
          <w:sz w:val="28"/>
          <w:szCs w:val="28"/>
        </w:rPr>
      </w:pPr>
    </w:p>
    <w:p w:rsidR="00ED0823" w:rsidRPr="00ED0823" w:rsidRDefault="00ED0823"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Г</w:t>
      </w:r>
      <w:r w:rsidR="00435D31" w:rsidRPr="00ED0823">
        <w:rPr>
          <w:sz w:val="28"/>
          <w:szCs w:val="28"/>
        </w:rPr>
        <w:t>де</w:t>
      </w:r>
      <w:r w:rsidRPr="00ED0823">
        <w:rPr>
          <w:sz w:val="28"/>
          <w:szCs w:val="28"/>
        </w:rPr>
        <w:t xml:space="preserve"> </w:t>
      </w:r>
      <w:r w:rsidR="00435D31" w:rsidRPr="00ED0823">
        <w:rPr>
          <w:sz w:val="28"/>
          <w:szCs w:val="28"/>
        </w:rPr>
        <w:t>W – заработная плата, выплаченная предприятиями и организациями данной страны своим рабочим и служащим, независимо от того, являются ли они резидентами или нерезидентами данной страны;</w:t>
      </w:r>
    </w:p>
    <w:p w:rsidR="00ED0823"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Q – отчисления на социальное страхование;</w:t>
      </w:r>
    </w:p>
    <w:p w:rsidR="00ED0823"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R – валовая прибыль;</w:t>
      </w:r>
    </w:p>
    <w:p w:rsidR="00ED0823"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P – валовой смешанный доход;</w:t>
      </w:r>
    </w:p>
    <w:p w:rsidR="00435D31" w:rsidRPr="00ED0823" w:rsidRDefault="00435D3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T – налоги на производство и импорт (за вычетом субсидий).</w:t>
      </w:r>
    </w:p>
    <w:p w:rsidR="0047667E" w:rsidRPr="00ED0823" w:rsidRDefault="00917769" w:rsidP="00ED0823">
      <w:pPr>
        <w:shd w:val="clear" w:color="auto" w:fill="FFFFFF"/>
        <w:tabs>
          <w:tab w:val="left" w:pos="9356"/>
        </w:tabs>
        <w:adjustRightInd w:val="0"/>
        <w:spacing w:line="360" w:lineRule="auto"/>
        <w:ind w:firstLine="737"/>
        <w:jc w:val="both"/>
        <w:rPr>
          <w:i/>
          <w:sz w:val="28"/>
          <w:szCs w:val="28"/>
        </w:rPr>
      </w:pPr>
      <w:r w:rsidRPr="00ED0823">
        <w:rPr>
          <w:iCs/>
          <w:sz w:val="28"/>
          <w:szCs w:val="28"/>
        </w:rPr>
        <w:t xml:space="preserve">Особенность распределительного метода расчета ВВП заключается в том, что один из его компонентов (валовая прибыль и валовые смешанные доходы) представляет собой балансирующую статью счета образования доходов и рассчитывается сальдовым путем, т. е. как разница между ВВП и другими компонентами первичных доходов (оплата труда и чистые налоги на производство и импорт). Таким образом, по сравнению с двумя другими методами он носит </w:t>
      </w:r>
      <w:r w:rsidRPr="00ED0823">
        <w:rPr>
          <w:bCs/>
          <w:iCs/>
          <w:sz w:val="28"/>
          <w:szCs w:val="28"/>
        </w:rPr>
        <w:t>подчиненный характер</w:t>
      </w:r>
      <w:r w:rsidRPr="00ED0823">
        <w:rPr>
          <w:bCs/>
          <w:i/>
          <w:sz w:val="28"/>
          <w:szCs w:val="28"/>
        </w:rPr>
        <w:t>.</w:t>
      </w:r>
      <w:r w:rsidRPr="00ED0823">
        <w:rPr>
          <w:i/>
          <w:sz w:val="28"/>
          <w:szCs w:val="28"/>
        </w:rPr>
        <w:t xml:space="preserve"> </w:t>
      </w:r>
    </w:p>
    <w:p w:rsidR="00ED0823" w:rsidRPr="009E4F93" w:rsidRDefault="00ED0823" w:rsidP="00ED0823">
      <w:pPr>
        <w:tabs>
          <w:tab w:val="left" w:pos="9356"/>
        </w:tabs>
        <w:adjustRightInd w:val="0"/>
        <w:spacing w:line="360" w:lineRule="auto"/>
        <w:ind w:firstLine="737"/>
        <w:jc w:val="both"/>
        <w:rPr>
          <w:b/>
          <w:bCs/>
          <w:iCs/>
          <w:sz w:val="28"/>
          <w:szCs w:val="28"/>
        </w:rPr>
      </w:pPr>
    </w:p>
    <w:p w:rsidR="00917769" w:rsidRPr="00ED0823" w:rsidRDefault="00ED0823" w:rsidP="00ED0823">
      <w:pPr>
        <w:tabs>
          <w:tab w:val="left" w:pos="9356"/>
        </w:tabs>
        <w:adjustRightInd w:val="0"/>
        <w:spacing w:line="360" w:lineRule="auto"/>
        <w:ind w:firstLine="737"/>
        <w:jc w:val="center"/>
        <w:rPr>
          <w:b/>
          <w:bCs/>
          <w:iCs/>
          <w:sz w:val="28"/>
          <w:szCs w:val="28"/>
        </w:rPr>
      </w:pPr>
      <w:r>
        <w:rPr>
          <w:b/>
          <w:bCs/>
          <w:iCs/>
          <w:sz w:val="28"/>
          <w:szCs w:val="28"/>
        </w:rPr>
        <w:t>1.3</w:t>
      </w:r>
      <w:r w:rsidR="00C56CA8" w:rsidRPr="00C56CA8">
        <w:rPr>
          <w:b/>
          <w:bCs/>
          <w:iCs/>
          <w:sz w:val="28"/>
          <w:szCs w:val="28"/>
        </w:rPr>
        <w:t xml:space="preserve"> </w:t>
      </w:r>
      <w:r w:rsidR="00917769" w:rsidRPr="00ED0823">
        <w:rPr>
          <w:b/>
          <w:bCs/>
          <w:iCs/>
          <w:sz w:val="28"/>
          <w:szCs w:val="28"/>
        </w:rPr>
        <w:t>Методы переоценки ВВП и его компонентов в постоянные цены</w:t>
      </w:r>
    </w:p>
    <w:p w:rsidR="00ED0823" w:rsidRPr="00ED0823" w:rsidRDefault="00ED0823" w:rsidP="00ED0823">
      <w:pPr>
        <w:tabs>
          <w:tab w:val="left" w:pos="9356"/>
        </w:tabs>
        <w:adjustRightInd w:val="0"/>
        <w:spacing w:line="360" w:lineRule="auto"/>
        <w:ind w:firstLine="737"/>
        <w:jc w:val="both"/>
        <w:rPr>
          <w:b/>
          <w:bCs/>
          <w:iCs/>
          <w:sz w:val="28"/>
          <w:szCs w:val="28"/>
        </w:rPr>
      </w:pP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Существует несколько методов исчисления ВВП и его компонентов в постоянных ценах, наиболее важными из которых являются: </w:t>
      </w:r>
    </w:p>
    <w:p w:rsidR="00917769" w:rsidRPr="00ED0823" w:rsidRDefault="008E5AC8"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 </w:t>
      </w:r>
      <w:r w:rsidR="00917769" w:rsidRPr="00ED0823">
        <w:rPr>
          <w:iCs/>
          <w:sz w:val="28"/>
          <w:szCs w:val="28"/>
        </w:rPr>
        <w:t xml:space="preserve">-метод </w:t>
      </w:r>
      <w:r w:rsidR="00917769" w:rsidRPr="00ED0823">
        <w:rPr>
          <w:rStyle w:val="spelle"/>
          <w:iCs/>
          <w:sz w:val="28"/>
          <w:szCs w:val="28"/>
        </w:rPr>
        <w:t>дефлятирования</w:t>
      </w:r>
      <w:r w:rsidR="00917769" w:rsidRPr="00ED0823">
        <w:rPr>
          <w:iCs/>
          <w:sz w:val="28"/>
          <w:szCs w:val="28"/>
        </w:rPr>
        <w:t xml:space="preserve"> с помощью индексов цен;</w:t>
      </w:r>
    </w:p>
    <w:p w:rsidR="00917769" w:rsidRPr="00ED0823" w:rsidRDefault="008E5AC8"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 </w:t>
      </w:r>
      <w:r w:rsidR="00917769" w:rsidRPr="00ED0823">
        <w:rPr>
          <w:iCs/>
          <w:sz w:val="28"/>
          <w:szCs w:val="28"/>
        </w:rPr>
        <w:t xml:space="preserve">-метод двойного </w:t>
      </w:r>
      <w:r w:rsidR="00917769" w:rsidRPr="00ED0823">
        <w:rPr>
          <w:rStyle w:val="spelle"/>
          <w:iCs/>
          <w:sz w:val="28"/>
          <w:szCs w:val="28"/>
        </w:rPr>
        <w:t>дефлятирования</w:t>
      </w:r>
      <w:r w:rsidR="00917769" w:rsidRPr="00ED0823">
        <w:rPr>
          <w:iCs/>
          <w:sz w:val="28"/>
          <w:szCs w:val="28"/>
        </w:rPr>
        <w:t>;</w:t>
      </w:r>
    </w:p>
    <w:p w:rsidR="00917769" w:rsidRPr="00ED0823" w:rsidRDefault="008E5AC8"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 </w:t>
      </w:r>
      <w:r w:rsidR="00917769" w:rsidRPr="00ED0823">
        <w:rPr>
          <w:iCs/>
          <w:sz w:val="28"/>
          <w:szCs w:val="28"/>
        </w:rPr>
        <w:t>-метод экстраполяции показателей базисного периода с помощью индексов физического объема;</w:t>
      </w:r>
    </w:p>
    <w:p w:rsidR="0047667E" w:rsidRPr="00ED0823" w:rsidRDefault="00ED0823" w:rsidP="00ED0823">
      <w:pPr>
        <w:shd w:val="clear" w:color="auto" w:fill="FFFFFF"/>
        <w:tabs>
          <w:tab w:val="left" w:pos="9356"/>
        </w:tabs>
        <w:adjustRightInd w:val="0"/>
        <w:spacing w:line="360" w:lineRule="auto"/>
        <w:ind w:firstLine="737"/>
        <w:jc w:val="both"/>
        <w:rPr>
          <w:iCs/>
          <w:sz w:val="28"/>
          <w:szCs w:val="28"/>
        </w:rPr>
      </w:pPr>
      <w:r>
        <w:rPr>
          <w:iCs/>
          <w:sz w:val="28"/>
          <w:szCs w:val="28"/>
        </w:rPr>
        <w:t xml:space="preserve"> </w:t>
      </w:r>
      <w:r w:rsidR="00917769" w:rsidRPr="00ED0823">
        <w:rPr>
          <w:iCs/>
          <w:sz w:val="28"/>
          <w:szCs w:val="28"/>
        </w:rPr>
        <w:t>-метод переоценки элементов затрат;</w:t>
      </w:r>
    </w:p>
    <w:p w:rsidR="00917769" w:rsidRPr="009E4F93" w:rsidRDefault="00917769" w:rsidP="00ED0823">
      <w:pPr>
        <w:tabs>
          <w:tab w:val="left" w:pos="720"/>
          <w:tab w:val="left" w:pos="9356"/>
        </w:tabs>
        <w:spacing w:line="360" w:lineRule="auto"/>
        <w:ind w:firstLine="737"/>
        <w:jc w:val="both"/>
        <w:rPr>
          <w:sz w:val="28"/>
          <w:szCs w:val="28"/>
        </w:rPr>
      </w:pPr>
      <w:r w:rsidRPr="00ED0823">
        <w:rPr>
          <w:bCs/>
          <w:i/>
          <w:iCs/>
          <w:sz w:val="28"/>
          <w:szCs w:val="28"/>
        </w:rPr>
        <w:t>Метод</w:t>
      </w:r>
      <w:r w:rsidRPr="00ED0823">
        <w:rPr>
          <w:bCs/>
          <w:sz w:val="28"/>
          <w:szCs w:val="28"/>
        </w:rPr>
        <w:t xml:space="preserve"> </w:t>
      </w:r>
      <w:r w:rsidRPr="00ED0823">
        <w:rPr>
          <w:rStyle w:val="spelle"/>
          <w:bCs/>
          <w:i/>
          <w:iCs/>
          <w:sz w:val="28"/>
          <w:szCs w:val="28"/>
        </w:rPr>
        <w:t>дефлятирования</w:t>
      </w:r>
      <w:r w:rsidR="00620F3C" w:rsidRPr="00ED0823">
        <w:rPr>
          <w:rStyle w:val="a8"/>
          <w:bCs/>
          <w:i/>
          <w:iCs/>
          <w:sz w:val="28"/>
          <w:szCs w:val="28"/>
        </w:rPr>
        <w:footnoteReference w:id="9"/>
      </w:r>
      <w:r w:rsidRPr="00ED0823">
        <w:rPr>
          <w:bCs/>
          <w:sz w:val="28"/>
          <w:szCs w:val="28"/>
        </w:rPr>
        <w:t xml:space="preserve"> с помощью индексов цен</w:t>
      </w:r>
      <w:r w:rsidRPr="00ED0823">
        <w:rPr>
          <w:b/>
          <w:sz w:val="28"/>
          <w:szCs w:val="28"/>
        </w:rPr>
        <w:t xml:space="preserve"> </w:t>
      </w:r>
      <w:r w:rsidRPr="00ED0823">
        <w:rPr>
          <w:sz w:val="28"/>
          <w:szCs w:val="28"/>
        </w:rPr>
        <w:t>применяется</w:t>
      </w:r>
      <w:r w:rsidR="00ED0823">
        <w:rPr>
          <w:sz w:val="28"/>
          <w:szCs w:val="28"/>
        </w:rPr>
        <w:t xml:space="preserve"> </w:t>
      </w:r>
      <w:r w:rsidRPr="00ED0823">
        <w:rPr>
          <w:sz w:val="28"/>
          <w:szCs w:val="28"/>
        </w:rPr>
        <w:t>для переоценки компонентов конечного использования ВВП в постоянных ценах.</w:t>
      </w:r>
    </w:p>
    <w:p w:rsidR="00ED0823" w:rsidRPr="009E4F93" w:rsidRDefault="00ED0823" w:rsidP="00ED0823">
      <w:pPr>
        <w:tabs>
          <w:tab w:val="left" w:pos="720"/>
          <w:tab w:val="left" w:pos="9356"/>
        </w:tabs>
        <w:spacing w:line="360" w:lineRule="auto"/>
        <w:ind w:firstLine="737"/>
        <w:jc w:val="both"/>
        <w:rPr>
          <w:sz w:val="28"/>
          <w:szCs w:val="28"/>
        </w:rPr>
      </w:pPr>
    </w:p>
    <w:p w:rsidR="00917769" w:rsidRPr="009E4F93" w:rsidRDefault="00917769" w:rsidP="00ED0823">
      <w:pPr>
        <w:tabs>
          <w:tab w:val="left" w:pos="720"/>
          <w:tab w:val="left" w:pos="9356"/>
        </w:tabs>
        <w:spacing w:line="360" w:lineRule="auto"/>
        <w:ind w:firstLine="737"/>
        <w:jc w:val="both"/>
        <w:rPr>
          <w:sz w:val="28"/>
          <w:szCs w:val="28"/>
        </w:rPr>
      </w:pP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w:t>
      </w:r>
      <w:r w:rsidRPr="00ED0823">
        <w:rPr>
          <w:rStyle w:val="grame"/>
          <w:sz w:val="28"/>
          <w:szCs w:val="28"/>
        </w:rPr>
        <w:t xml:space="preserve">( </w:t>
      </w: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0 )= ∑</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w:t>
      </w:r>
    </w:p>
    <w:p w:rsidR="00ED0823" w:rsidRPr="009E4F93" w:rsidRDefault="00ED0823" w:rsidP="00ED0823">
      <w:pPr>
        <w:tabs>
          <w:tab w:val="left" w:pos="720"/>
          <w:tab w:val="left" w:pos="9356"/>
        </w:tabs>
        <w:spacing w:line="360" w:lineRule="auto"/>
        <w:ind w:firstLine="737"/>
        <w:jc w:val="both"/>
        <w:rPr>
          <w:sz w:val="28"/>
          <w:szCs w:val="28"/>
        </w:rPr>
      </w:pPr>
    </w:p>
    <w:p w:rsidR="00917769" w:rsidRPr="009E4F93" w:rsidRDefault="00917769" w:rsidP="00ED0823">
      <w:pPr>
        <w:tabs>
          <w:tab w:val="left" w:pos="720"/>
          <w:tab w:val="left" w:pos="9356"/>
        </w:tabs>
        <w:spacing w:line="360" w:lineRule="auto"/>
        <w:ind w:firstLine="737"/>
        <w:jc w:val="both"/>
        <w:rPr>
          <w:sz w:val="28"/>
          <w:szCs w:val="28"/>
        </w:rPr>
      </w:pPr>
      <w:r w:rsidRPr="00ED0823">
        <w:rPr>
          <w:sz w:val="28"/>
          <w:szCs w:val="28"/>
        </w:rPr>
        <w:t>где ∑</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 – общая стоимость потребления в текущем периоде в текущих ценах</w:t>
      </w:r>
    </w:p>
    <w:p w:rsidR="00917769" w:rsidRPr="009E4F93" w:rsidRDefault="00917769" w:rsidP="00ED0823">
      <w:pPr>
        <w:tabs>
          <w:tab w:val="left" w:pos="720"/>
          <w:tab w:val="left" w:pos="9356"/>
        </w:tabs>
        <w:spacing w:line="360" w:lineRule="auto"/>
        <w:ind w:firstLine="737"/>
        <w:jc w:val="both"/>
        <w:rPr>
          <w:sz w:val="28"/>
          <w:szCs w:val="28"/>
        </w:rPr>
      </w:pP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 – индекс цен</w:t>
      </w:r>
    </w:p>
    <w:p w:rsidR="00917769" w:rsidRPr="00ED0823" w:rsidRDefault="00917769" w:rsidP="00ED0823">
      <w:pPr>
        <w:tabs>
          <w:tab w:val="left" w:pos="720"/>
          <w:tab w:val="left" w:pos="9356"/>
        </w:tabs>
        <w:spacing w:line="360" w:lineRule="auto"/>
        <w:ind w:firstLine="737"/>
        <w:jc w:val="both"/>
        <w:rPr>
          <w:sz w:val="28"/>
          <w:szCs w:val="28"/>
        </w:rPr>
      </w:pP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 общая стоимость потребления в текущем периоде в постоянных ценах</w:t>
      </w:r>
    </w:p>
    <w:p w:rsidR="00917769" w:rsidRPr="009E4F9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 xml:space="preserve">Эффект </w:t>
      </w:r>
      <w:r w:rsidRPr="00ED0823">
        <w:rPr>
          <w:rStyle w:val="spelle"/>
          <w:iCs/>
          <w:sz w:val="28"/>
          <w:szCs w:val="28"/>
        </w:rPr>
        <w:t>Гершенкрона</w:t>
      </w:r>
      <w:r w:rsidRPr="00ED0823">
        <w:rPr>
          <w:iCs/>
          <w:sz w:val="28"/>
          <w:szCs w:val="28"/>
        </w:rPr>
        <w:t xml:space="preserve"> проявляется в тех случаях, когда существует обратно пропорциональная зависимость между количеством произведенной (реализованной) продукции и ценами. </w:t>
      </w:r>
    </w:p>
    <w:p w:rsidR="0047667E" w:rsidRPr="00ED0823" w:rsidRDefault="00917769" w:rsidP="00ED0823">
      <w:pPr>
        <w:tabs>
          <w:tab w:val="left" w:pos="720"/>
          <w:tab w:val="left" w:pos="9356"/>
        </w:tabs>
        <w:spacing w:line="360" w:lineRule="auto"/>
        <w:ind w:firstLine="737"/>
        <w:jc w:val="both"/>
        <w:rPr>
          <w:iCs/>
          <w:sz w:val="28"/>
          <w:szCs w:val="28"/>
        </w:rPr>
      </w:pPr>
      <w:r w:rsidRPr="00ED0823">
        <w:rPr>
          <w:iCs/>
          <w:sz w:val="28"/>
          <w:szCs w:val="28"/>
        </w:rPr>
        <w:t xml:space="preserve">Формула индекса </w:t>
      </w:r>
      <w:r w:rsidRPr="00ED0823">
        <w:rPr>
          <w:rStyle w:val="spelle"/>
          <w:iCs/>
          <w:sz w:val="28"/>
          <w:szCs w:val="28"/>
        </w:rPr>
        <w:t>Пааше</w:t>
      </w:r>
      <w:r w:rsidRPr="00ED0823">
        <w:rPr>
          <w:iCs/>
          <w:sz w:val="28"/>
          <w:szCs w:val="28"/>
        </w:rPr>
        <w:t xml:space="preserve"> также имеет недостатки: во-первых, сохраняется проблема измерения индексов цен новых товаров, так как неясно, как исчислить индекс цен на товары, которых не было в базисном периоде, а во-вторых, формула </w:t>
      </w:r>
      <w:r w:rsidRPr="00ED0823">
        <w:rPr>
          <w:rStyle w:val="spelle"/>
          <w:iCs/>
          <w:sz w:val="28"/>
          <w:szCs w:val="28"/>
        </w:rPr>
        <w:t>Пааше</w:t>
      </w:r>
      <w:r w:rsidRPr="00ED0823">
        <w:rPr>
          <w:iCs/>
          <w:sz w:val="28"/>
          <w:szCs w:val="28"/>
        </w:rPr>
        <w:t xml:space="preserve">, по-видимому, </w:t>
      </w:r>
      <w:r w:rsidRPr="00ED0823">
        <w:rPr>
          <w:bCs/>
          <w:iCs/>
          <w:sz w:val="28"/>
          <w:szCs w:val="28"/>
        </w:rPr>
        <w:t>занижае</w:t>
      </w:r>
      <w:r w:rsidRPr="00ED0823">
        <w:rPr>
          <w:iCs/>
          <w:sz w:val="28"/>
          <w:szCs w:val="28"/>
        </w:rPr>
        <w:t xml:space="preserve">т силу «эффекта замещения. Этот эффект заключается в том, что потребитель переходит со временем к покупкам относительно дешевых товаров. </w:t>
      </w:r>
    </w:p>
    <w:p w:rsidR="0047667E" w:rsidRPr="00ED0823" w:rsidRDefault="00917769" w:rsidP="00ED0823">
      <w:pPr>
        <w:shd w:val="clear" w:color="auto" w:fill="FFFFFF"/>
        <w:tabs>
          <w:tab w:val="left" w:pos="9356"/>
        </w:tabs>
        <w:adjustRightInd w:val="0"/>
        <w:spacing w:line="360" w:lineRule="auto"/>
        <w:ind w:firstLine="737"/>
        <w:jc w:val="both"/>
        <w:rPr>
          <w:rStyle w:val="grame"/>
          <w:sz w:val="28"/>
          <w:szCs w:val="28"/>
        </w:rPr>
      </w:pPr>
      <w:r w:rsidRPr="00ED0823">
        <w:rPr>
          <w:bCs/>
          <w:i/>
          <w:iCs/>
          <w:sz w:val="28"/>
          <w:szCs w:val="28"/>
        </w:rPr>
        <w:t xml:space="preserve">Метод двойного </w:t>
      </w:r>
      <w:r w:rsidRPr="00ED0823">
        <w:rPr>
          <w:rStyle w:val="spelle"/>
          <w:bCs/>
          <w:i/>
          <w:iCs/>
          <w:sz w:val="28"/>
          <w:szCs w:val="28"/>
        </w:rPr>
        <w:t>дефлятирования</w:t>
      </w:r>
      <w:r w:rsidRPr="00ED0823">
        <w:rPr>
          <w:sz w:val="28"/>
          <w:szCs w:val="28"/>
        </w:rPr>
        <w:t xml:space="preserve"> применяется для исчисления в постоянных ценах добавленной стоимости. Этот метод состоит в последовательном </w:t>
      </w:r>
      <w:r w:rsidRPr="00ED0823">
        <w:rPr>
          <w:rStyle w:val="spelle"/>
          <w:sz w:val="28"/>
          <w:szCs w:val="28"/>
        </w:rPr>
        <w:t>дефлятировании</w:t>
      </w:r>
      <w:r w:rsidRPr="00ED0823">
        <w:rPr>
          <w:sz w:val="28"/>
          <w:szCs w:val="28"/>
        </w:rPr>
        <w:t xml:space="preserve"> выпуска и промежуточного потребления, первоначально оцененных в текущих ценах, с помощью соответствующих индексов цен.</w:t>
      </w:r>
      <w:r w:rsidR="00ED0823">
        <w:rPr>
          <w:sz w:val="28"/>
          <w:szCs w:val="28"/>
        </w:rPr>
        <w:t xml:space="preserve"> </w:t>
      </w:r>
      <w:r w:rsidRPr="00ED0823">
        <w:rPr>
          <w:sz w:val="28"/>
          <w:szCs w:val="28"/>
        </w:rPr>
        <w:t>Добавленная стоимость</w:t>
      </w:r>
      <w:r w:rsidRPr="00ED0823">
        <w:rPr>
          <w:i/>
          <w:sz w:val="28"/>
          <w:szCs w:val="28"/>
        </w:rPr>
        <w:t xml:space="preserve"> </w:t>
      </w:r>
      <w:r w:rsidRPr="00ED0823">
        <w:rPr>
          <w:iCs/>
          <w:sz w:val="28"/>
          <w:szCs w:val="28"/>
        </w:rPr>
        <w:t xml:space="preserve">в постоянных ценах определяется как разность между выпуском и промежуточным потреблением, </w:t>
      </w:r>
      <w:r w:rsidRPr="00ED0823">
        <w:rPr>
          <w:rStyle w:val="grame"/>
          <w:iCs/>
          <w:sz w:val="28"/>
          <w:szCs w:val="28"/>
        </w:rPr>
        <w:t>исчисленными</w:t>
      </w:r>
      <w:r w:rsidRPr="00ED0823">
        <w:rPr>
          <w:iCs/>
          <w:sz w:val="28"/>
          <w:szCs w:val="28"/>
        </w:rPr>
        <w:t xml:space="preserve"> в постоянных ценах.</w:t>
      </w:r>
    </w:p>
    <w:p w:rsidR="00917769" w:rsidRPr="009E4F93" w:rsidRDefault="00917769" w:rsidP="00ED0823">
      <w:pPr>
        <w:shd w:val="clear" w:color="auto" w:fill="FFFFFF"/>
        <w:tabs>
          <w:tab w:val="left" w:pos="9356"/>
        </w:tabs>
        <w:adjustRightInd w:val="0"/>
        <w:spacing w:line="360" w:lineRule="auto"/>
        <w:ind w:firstLine="737"/>
        <w:jc w:val="both"/>
        <w:rPr>
          <w:sz w:val="28"/>
          <w:szCs w:val="28"/>
        </w:rPr>
      </w:pPr>
      <w:r w:rsidRPr="00ED0823">
        <w:rPr>
          <w:rStyle w:val="grame"/>
          <w:i/>
          <w:iCs/>
          <w:sz w:val="28"/>
          <w:szCs w:val="28"/>
        </w:rPr>
        <w:t>Метод экстраполяции</w:t>
      </w:r>
      <w:r w:rsidRPr="00ED0823">
        <w:rPr>
          <w:rStyle w:val="grame"/>
          <w:sz w:val="28"/>
          <w:szCs w:val="28"/>
        </w:rPr>
        <w:t xml:space="preserve"> предполагает исчисление показателей в постоянных ценах путем умножения стоимости в текущих ценах в базисном периоде на индекс физического объема, выражающий отношение физического объема в текущем периоде к физическому объему в базисном.</w:t>
      </w:r>
      <w:r w:rsidRPr="00ED0823">
        <w:rPr>
          <w:sz w:val="28"/>
          <w:szCs w:val="28"/>
        </w:rPr>
        <w:t xml:space="preserve"> Эта процедура расчета описывается с помощью следующего равенства:</w:t>
      </w:r>
    </w:p>
    <w:p w:rsidR="00680654" w:rsidRPr="009E4F93" w:rsidRDefault="00680654" w:rsidP="00ED0823">
      <w:pPr>
        <w:shd w:val="clear" w:color="auto" w:fill="FFFFFF"/>
        <w:tabs>
          <w:tab w:val="left" w:pos="9356"/>
        </w:tabs>
        <w:adjustRightInd w:val="0"/>
        <w:spacing w:line="360" w:lineRule="auto"/>
        <w:ind w:firstLine="737"/>
        <w:jc w:val="both"/>
        <w:rPr>
          <w:sz w:val="28"/>
          <w:szCs w:val="28"/>
        </w:rPr>
      </w:pPr>
    </w:p>
    <w:p w:rsidR="00917769" w:rsidRPr="00ED0823" w:rsidRDefault="00917769" w:rsidP="00ED0823">
      <w:pPr>
        <w:tabs>
          <w:tab w:val="left" w:pos="9356"/>
        </w:tabs>
        <w:adjustRightInd w:val="0"/>
        <w:spacing w:line="360" w:lineRule="auto"/>
        <w:ind w:firstLine="737"/>
        <w:jc w:val="both"/>
        <w:rPr>
          <w:i/>
          <w:sz w:val="28"/>
          <w:szCs w:val="28"/>
        </w:rPr>
      </w:pPr>
      <w:r w:rsidRPr="00ED0823">
        <w:rPr>
          <w:sz w:val="28"/>
          <w:szCs w:val="28"/>
        </w:rPr>
        <w:t>∑</w:t>
      </w:r>
      <w:r w:rsidRPr="00ED0823">
        <w:rPr>
          <w:sz w:val="28"/>
          <w:szCs w:val="28"/>
          <w:lang w:val="en-US"/>
        </w:rPr>
        <w:t>q</w:t>
      </w:r>
      <w:r w:rsidRPr="00ED0823">
        <w:rPr>
          <w:sz w:val="28"/>
          <w:szCs w:val="28"/>
        </w:rPr>
        <w:t>0</w:t>
      </w:r>
      <w:r w:rsidRPr="00ED0823">
        <w:rPr>
          <w:sz w:val="28"/>
          <w:szCs w:val="28"/>
          <w:lang w:val="en-US"/>
        </w:rPr>
        <w:t>p</w:t>
      </w:r>
      <w:r w:rsidRPr="00ED0823">
        <w:rPr>
          <w:sz w:val="28"/>
          <w:szCs w:val="28"/>
        </w:rPr>
        <w:t xml:space="preserve">0 </w:t>
      </w:r>
      <w:r w:rsidRPr="00ED0823">
        <w:rPr>
          <w:rStyle w:val="spelle"/>
          <w:sz w:val="28"/>
          <w:szCs w:val="28"/>
          <w:lang w:val="en-US"/>
        </w:rPr>
        <w:t>Iq</w:t>
      </w: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w:t>
      </w:r>
    </w:p>
    <w:p w:rsidR="00680654" w:rsidRPr="009E4F93" w:rsidRDefault="00680654" w:rsidP="00ED0823">
      <w:pPr>
        <w:shd w:val="clear" w:color="auto" w:fill="FFFFFF"/>
        <w:tabs>
          <w:tab w:val="left" w:pos="9356"/>
        </w:tabs>
        <w:adjustRightInd w:val="0"/>
        <w:spacing w:line="360" w:lineRule="auto"/>
        <w:ind w:firstLine="737"/>
        <w:jc w:val="both"/>
        <w:rPr>
          <w:rStyle w:val="grame"/>
          <w:sz w:val="28"/>
          <w:szCs w:val="28"/>
        </w:rPr>
      </w:pPr>
    </w:p>
    <w:p w:rsidR="00917769" w:rsidRPr="00ED0823" w:rsidRDefault="008E5AC8" w:rsidP="00ED0823">
      <w:pPr>
        <w:shd w:val="clear" w:color="auto" w:fill="FFFFFF"/>
        <w:tabs>
          <w:tab w:val="left" w:pos="9356"/>
        </w:tabs>
        <w:adjustRightInd w:val="0"/>
        <w:spacing w:line="360" w:lineRule="auto"/>
        <w:ind w:firstLine="737"/>
        <w:jc w:val="both"/>
        <w:rPr>
          <w:iCs/>
          <w:sz w:val="28"/>
          <w:szCs w:val="28"/>
        </w:rPr>
      </w:pPr>
      <w:r w:rsidRPr="00ED0823">
        <w:rPr>
          <w:rStyle w:val="grame"/>
          <w:sz w:val="28"/>
          <w:szCs w:val="28"/>
          <w:lang w:val="en-US"/>
        </w:rPr>
        <w:t>I</w:t>
      </w:r>
      <w:r w:rsidR="00917769" w:rsidRPr="00ED0823">
        <w:rPr>
          <w:rStyle w:val="grame"/>
          <w:sz w:val="28"/>
          <w:szCs w:val="28"/>
          <w:lang w:val="en-US"/>
        </w:rPr>
        <w:t>q</w:t>
      </w:r>
      <w:r w:rsidR="00917769" w:rsidRPr="00ED0823">
        <w:rPr>
          <w:rStyle w:val="grame"/>
          <w:sz w:val="28"/>
          <w:szCs w:val="28"/>
        </w:rPr>
        <w:t>0</w:t>
      </w:r>
      <w:r w:rsidR="00917769" w:rsidRPr="00ED0823">
        <w:rPr>
          <w:rStyle w:val="grame"/>
          <w:sz w:val="28"/>
          <w:szCs w:val="28"/>
          <w:lang w:val="en-US"/>
        </w:rPr>
        <w:t>p</w:t>
      </w:r>
      <w:r w:rsidR="00917769" w:rsidRPr="00ED0823">
        <w:rPr>
          <w:rStyle w:val="grame"/>
          <w:sz w:val="28"/>
          <w:szCs w:val="28"/>
        </w:rPr>
        <w:t>0</w:t>
      </w:r>
      <w:r w:rsidR="00ED0823">
        <w:rPr>
          <w:rStyle w:val="grame"/>
          <w:sz w:val="28"/>
          <w:szCs w:val="28"/>
        </w:rPr>
        <w:t xml:space="preserve"> </w:t>
      </w:r>
      <w:r w:rsidR="00917769" w:rsidRPr="00ED0823">
        <w:rPr>
          <w:rStyle w:val="grame"/>
          <w:sz w:val="28"/>
          <w:szCs w:val="28"/>
        </w:rPr>
        <w:t>-</w:t>
      </w:r>
      <w:r w:rsidR="00917769" w:rsidRPr="00ED0823">
        <w:rPr>
          <w:iCs/>
          <w:sz w:val="28"/>
          <w:szCs w:val="28"/>
        </w:rPr>
        <w:t>показатель в базисном периоде в текущих ценах базисного периода;</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rStyle w:val="grame"/>
          <w:sz w:val="28"/>
          <w:szCs w:val="28"/>
          <w:lang w:val="en-US"/>
        </w:rPr>
        <w:t>Iq</w:t>
      </w:r>
      <w:r w:rsidRPr="00ED0823">
        <w:rPr>
          <w:i/>
          <w:sz w:val="28"/>
          <w:szCs w:val="28"/>
        </w:rPr>
        <w:t xml:space="preserve"> </w:t>
      </w:r>
      <w:r w:rsidRPr="00ED0823">
        <w:rPr>
          <w:iCs/>
          <w:sz w:val="28"/>
          <w:szCs w:val="28"/>
        </w:rPr>
        <w:t>- индекс физического объема;</w:t>
      </w:r>
    </w:p>
    <w:p w:rsidR="00917769" w:rsidRPr="00ED0823" w:rsidRDefault="008E5AC8" w:rsidP="00ED0823">
      <w:pPr>
        <w:shd w:val="clear" w:color="auto" w:fill="FFFFFF"/>
        <w:tabs>
          <w:tab w:val="left" w:pos="9356"/>
        </w:tabs>
        <w:adjustRightInd w:val="0"/>
        <w:spacing w:line="360" w:lineRule="auto"/>
        <w:ind w:firstLine="737"/>
        <w:jc w:val="both"/>
        <w:rPr>
          <w:iCs/>
          <w:sz w:val="28"/>
          <w:szCs w:val="28"/>
        </w:rPr>
      </w:pPr>
      <w:r w:rsidRPr="00ED0823">
        <w:rPr>
          <w:rStyle w:val="grame"/>
          <w:sz w:val="28"/>
          <w:szCs w:val="28"/>
          <w:lang w:val="en-US"/>
        </w:rPr>
        <w:t>I</w:t>
      </w:r>
      <w:r w:rsidR="00917769" w:rsidRPr="00ED0823">
        <w:rPr>
          <w:rStyle w:val="grame"/>
          <w:sz w:val="28"/>
          <w:szCs w:val="28"/>
          <w:lang w:val="en-US"/>
        </w:rPr>
        <w:t>q</w:t>
      </w:r>
      <w:r w:rsidR="00917769" w:rsidRPr="00ED0823">
        <w:rPr>
          <w:rStyle w:val="grame"/>
          <w:sz w:val="28"/>
          <w:szCs w:val="28"/>
        </w:rPr>
        <w:t>1</w:t>
      </w:r>
      <w:r w:rsidR="00917769" w:rsidRPr="00ED0823">
        <w:rPr>
          <w:rStyle w:val="grame"/>
          <w:sz w:val="28"/>
          <w:szCs w:val="28"/>
          <w:lang w:val="en-US"/>
        </w:rPr>
        <w:t>p</w:t>
      </w:r>
      <w:r w:rsidR="00917769" w:rsidRPr="00ED0823">
        <w:rPr>
          <w:rStyle w:val="grame"/>
          <w:sz w:val="28"/>
          <w:szCs w:val="28"/>
        </w:rPr>
        <w:t>0</w:t>
      </w:r>
      <w:r w:rsidR="00917769" w:rsidRPr="00ED0823">
        <w:rPr>
          <w:rStyle w:val="grame"/>
          <w:i/>
          <w:sz w:val="28"/>
          <w:szCs w:val="28"/>
        </w:rPr>
        <w:t>-</w:t>
      </w:r>
      <w:r w:rsidR="00917769" w:rsidRPr="00ED0823">
        <w:rPr>
          <w:i/>
          <w:sz w:val="28"/>
          <w:szCs w:val="28"/>
        </w:rPr>
        <w:t xml:space="preserve"> </w:t>
      </w:r>
      <w:r w:rsidR="00917769" w:rsidRPr="00ED0823">
        <w:rPr>
          <w:iCs/>
          <w:sz w:val="28"/>
          <w:szCs w:val="28"/>
        </w:rPr>
        <w:t xml:space="preserve">показатель в текущем периоде в постоянных ценах (ценах базисного периода). </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Этот метод расчета применяется, когда индексы цен менее точны, чем индексы физического объема, или когда индекс цен вообще невозможно исчислить.</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sz w:val="28"/>
          <w:szCs w:val="28"/>
        </w:rPr>
        <w:t>По методу прямой переоценки показатели в постоянных ценах исчисляются путем умножения количества произведенной (использованной) продукции на</w:t>
      </w:r>
      <w:r w:rsidRPr="00ED0823">
        <w:rPr>
          <w:i/>
          <w:sz w:val="28"/>
          <w:szCs w:val="28"/>
        </w:rPr>
        <w:t xml:space="preserve"> </w:t>
      </w:r>
      <w:r w:rsidRPr="00ED0823">
        <w:rPr>
          <w:iCs/>
          <w:sz w:val="28"/>
          <w:szCs w:val="28"/>
        </w:rPr>
        <w:t>соответствующие постоянные цены. Такой метод применяется главным образом для исчисления показателей производства и использования продукции сельского хозяйства.</w:t>
      </w:r>
      <w:r w:rsidR="00BB7268" w:rsidRPr="00ED0823">
        <w:rPr>
          <w:iCs/>
          <w:sz w:val="28"/>
          <w:szCs w:val="28"/>
        </w:rPr>
        <w:t xml:space="preserve"> </w:t>
      </w:r>
      <w:r w:rsidRPr="00ED0823">
        <w:rPr>
          <w:iCs/>
          <w:sz w:val="28"/>
          <w:szCs w:val="28"/>
        </w:rPr>
        <w:t xml:space="preserve">Согласно методу переоценки по элементам затрат, показатели в постоянных ценах исчисляются путем </w:t>
      </w:r>
      <w:r w:rsidRPr="00ED0823">
        <w:rPr>
          <w:rStyle w:val="spelle"/>
          <w:iCs/>
          <w:sz w:val="28"/>
          <w:szCs w:val="28"/>
        </w:rPr>
        <w:t>дефлятирования</w:t>
      </w:r>
      <w:r w:rsidRPr="00ED0823">
        <w:rPr>
          <w:iCs/>
          <w:sz w:val="28"/>
          <w:szCs w:val="28"/>
        </w:rPr>
        <w:t xml:space="preserve"> элементов затрат. Такой метод применяется главным образом для переоценки в постоянных ценах показателей стоимости нерыночных услуг, где «по определению» нет цен, так как услуги предоставляются бесплатно. Метод основывается на предположении, что динамика затрат на производство услуг (в постоянных ценах) пропорциональна динамике физического объема услуг.</w:t>
      </w:r>
    </w:p>
    <w:p w:rsidR="00917769" w:rsidRPr="009E4F93" w:rsidRDefault="00917769" w:rsidP="00ED0823">
      <w:pPr>
        <w:shd w:val="clear" w:color="auto" w:fill="FFFFFF"/>
        <w:tabs>
          <w:tab w:val="left" w:pos="9356"/>
        </w:tabs>
        <w:adjustRightInd w:val="0"/>
        <w:spacing w:line="360" w:lineRule="auto"/>
        <w:ind w:firstLine="737"/>
        <w:jc w:val="both"/>
        <w:rPr>
          <w:iCs/>
          <w:sz w:val="28"/>
          <w:szCs w:val="28"/>
        </w:rPr>
      </w:pPr>
      <w:r w:rsidRPr="00ED0823">
        <w:rPr>
          <w:iCs/>
          <w:sz w:val="28"/>
          <w:szCs w:val="28"/>
        </w:rPr>
        <w:t>При оценке ВВП в постоянных ценах можно установить средний показатель цен в экономике за тот или иной период. Для этого определяют дефлятор ВВП путем деления индекса стоимости ВВП (в текущих ценах) на индекс физического объема ВВП (в постоянных ценах):</w:t>
      </w:r>
    </w:p>
    <w:p w:rsidR="00680654" w:rsidRPr="009E4F93" w:rsidRDefault="00680654" w:rsidP="00ED0823">
      <w:pPr>
        <w:shd w:val="clear" w:color="auto" w:fill="FFFFFF"/>
        <w:tabs>
          <w:tab w:val="left" w:pos="9356"/>
        </w:tabs>
        <w:adjustRightInd w:val="0"/>
        <w:spacing w:line="360" w:lineRule="auto"/>
        <w:ind w:firstLine="737"/>
        <w:jc w:val="both"/>
        <w:rPr>
          <w:iCs/>
          <w:sz w:val="28"/>
          <w:szCs w:val="28"/>
        </w:rPr>
      </w:pPr>
    </w:p>
    <w:p w:rsidR="00917769" w:rsidRPr="00ED0823" w:rsidRDefault="00917769" w:rsidP="00ED0823">
      <w:pPr>
        <w:tabs>
          <w:tab w:val="left" w:pos="9356"/>
        </w:tabs>
        <w:adjustRightInd w:val="0"/>
        <w:spacing w:line="360" w:lineRule="auto"/>
        <w:ind w:firstLine="737"/>
        <w:jc w:val="both"/>
        <w:rPr>
          <w:i/>
          <w:sz w:val="28"/>
          <w:szCs w:val="28"/>
        </w:rPr>
      </w:pPr>
      <w:r w:rsidRPr="00ED0823">
        <w:rPr>
          <w:rStyle w:val="spelle"/>
          <w:sz w:val="28"/>
          <w:szCs w:val="28"/>
          <w:lang w:val="en-US"/>
        </w:rPr>
        <w:t>Iq</w:t>
      </w:r>
      <w:r w:rsidRPr="00ED0823">
        <w:rPr>
          <w:rStyle w:val="grame"/>
          <w:sz w:val="28"/>
          <w:szCs w:val="28"/>
        </w:rPr>
        <w:t>=(</w:t>
      </w:r>
      <w:r w:rsidRPr="00ED0823">
        <w:rPr>
          <w:sz w:val="28"/>
          <w:szCs w:val="28"/>
        </w:rPr>
        <w:t xml:space="preserve"> ∑</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 ∑</w:t>
      </w:r>
      <w:r w:rsidRPr="00ED0823">
        <w:rPr>
          <w:sz w:val="28"/>
          <w:szCs w:val="28"/>
          <w:lang w:val="en-US"/>
        </w:rPr>
        <w:t>q</w:t>
      </w:r>
      <w:r w:rsidRPr="00ED0823">
        <w:rPr>
          <w:sz w:val="28"/>
          <w:szCs w:val="28"/>
        </w:rPr>
        <w:t>0</w:t>
      </w:r>
      <w:r w:rsidRPr="00ED0823">
        <w:rPr>
          <w:sz w:val="28"/>
          <w:szCs w:val="28"/>
          <w:lang w:val="en-US"/>
        </w:rPr>
        <w:t>p</w:t>
      </w:r>
      <w:r w:rsidRPr="00ED0823">
        <w:rPr>
          <w:sz w:val="28"/>
          <w:szCs w:val="28"/>
        </w:rPr>
        <w:t>0 )/ ( ∑</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w:t>
      </w:r>
      <w:r w:rsidRPr="00ED0823">
        <w:rPr>
          <w:sz w:val="28"/>
          <w:szCs w:val="28"/>
          <w:lang w:val="en-US"/>
        </w:rPr>
        <w:t>q</w:t>
      </w:r>
      <w:r w:rsidRPr="00ED0823">
        <w:rPr>
          <w:sz w:val="28"/>
          <w:szCs w:val="28"/>
        </w:rPr>
        <w:t>0</w:t>
      </w:r>
      <w:r w:rsidRPr="00ED0823">
        <w:rPr>
          <w:sz w:val="28"/>
          <w:szCs w:val="28"/>
          <w:lang w:val="en-US"/>
        </w:rPr>
        <w:t>p</w:t>
      </w:r>
      <w:r w:rsidRPr="00ED0823">
        <w:rPr>
          <w:sz w:val="28"/>
          <w:szCs w:val="28"/>
        </w:rPr>
        <w:t>0)</w:t>
      </w:r>
    </w:p>
    <w:p w:rsidR="00680654" w:rsidRPr="009E4F93" w:rsidRDefault="00680654" w:rsidP="00ED0823">
      <w:pPr>
        <w:shd w:val="clear" w:color="auto" w:fill="FFFFFF"/>
        <w:tabs>
          <w:tab w:val="left" w:pos="9356"/>
        </w:tabs>
        <w:adjustRightInd w:val="0"/>
        <w:spacing w:line="360" w:lineRule="auto"/>
        <w:ind w:firstLine="737"/>
        <w:jc w:val="both"/>
        <w:rPr>
          <w:i/>
          <w:sz w:val="28"/>
          <w:szCs w:val="28"/>
        </w:rPr>
      </w:pPr>
    </w:p>
    <w:p w:rsidR="0000091B"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i/>
          <w:sz w:val="28"/>
          <w:szCs w:val="28"/>
        </w:rPr>
        <w:t>где</w:t>
      </w:r>
      <w:r w:rsidR="00ED0823">
        <w:rPr>
          <w:i/>
          <w:sz w:val="28"/>
          <w:szCs w:val="28"/>
        </w:rPr>
        <w:t xml:space="preserve"> </w:t>
      </w:r>
      <w:r w:rsidRPr="00ED0823">
        <w:rPr>
          <w:rStyle w:val="spelle"/>
          <w:sz w:val="28"/>
          <w:szCs w:val="28"/>
          <w:lang w:val="en-US"/>
        </w:rPr>
        <w:t>Iq</w:t>
      </w:r>
      <w:r w:rsidRPr="00ED0823">
        <w:rPr>
          <w:i/>
          <w:sz w:val="28"/>
          <w:szCs w:val="28"/>
        </w:rPr>
        <w:t xml:space="preserve"> — </w:t>
      </w:r>
      <w:r w:rsidRPr="00ED0823">
        <w:rPr>
          <w:iCs/>
          <w:sz w:val="28"/>
          <w:szCs w:val="28"/>
        </w:rPr>
        <w:t>дефлятор ВВП;</w:t>
      </w:r>
    </w:p>
    <w:p w:rsidR="00917769" w:rsidRPr="00ED0823" w:rsidRDefault="00917769" w:rsidP="00ED0823">
      <w:pPr>
        <w:shd w:val="clear" w:color="auto" w:fill="FFFFFF"/>
        <w:tabs>
          <w:tab w:val="left" w:pos="9356"/>
        </w:tabs>
        <w:adjustRightInd w:val="0"/>
        <w:spacing w:line="360" w:lineRule="auto"/>
        <w:ind w:firstLine="737"/>
        <w:jc w:val="both"/>
        <w:rPr>
          <w:iCs/>
          <w:sz w:val="28"/>
          <w:szCs w:val="28"/>
        </w:rPr>
      </w:pP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1/ ∑</w:t>
      </w:r>
      <w:r w:rsidRPr="00ED0823">
        <w:rPr>
          <w:sz w:val="28"/>
          <w:szCs w:val="28"/>
          <w:lang w:val="en-US"/>
        </w:rPr>
        <w:t>q</w:t>
      </w:r>
      <w:r w:rsidRPr="00ED0823">
        <w:rPr>
          <w:sz w:val="28"/>
          <w:szCs w:val="28"/>
        </w:rPr>
        <w:t>0</w:t>
      </w:r>
      <w:r w:rsidRPr="00ED0823">
        <w:rPr>
          <w:sz w:val="28"/>
          <w:szCs w:val="28"/>
          <w:lang w:val="en-US"/>
        </w:rPr>
        <w:t>p</w:t>
      </w:r>
      <w:r w:rsidRPr="00ED0823">
        <w:rPr>
          <w:sz w:val="28"/>
          <w:szCs w:val="28"/>
        </w:rPr>
        <w:t xml:space="preserve">0 </w:t>
      </w:r>
      <w:r w:rsidRPr="00ED0823">
        <w:rPr>
          <w:iCs/>
          <w:sz w:val="28"/>
          <w:szCs w:val="28"/>
        </w:rPr>
        <w:t>— индекс стоимости ВВП;</w:t>
      </w:r>
    </w:p>
    <w:p w:rsidR="00917769" w:rsidRPr="00ED0823" w:rsidRDefault="00917769" w:rsidP="00ED0823">
      <w:pPr>
        <w:shd w:val="clear" w:color="auto" w:fill="FFFFFF"/>
        <w:tabs>
          <w:tab w:val="left" w:pos="9356"/>
        </w:tabs>
        <w:adjustRightInd w:val="0"/>
        <w:spacing w:line="360" w:lineRule="auto"/>
        <w:ind w:firstLine="737"/>
        <w:jc w:val="both"/>
        <w:rPr>
          <w:i/>
          <w:sz w:val="28"/>
          <w:szCs w:val="28"/>
        </w:rPr>
      </w:pPr>
      <w:r w:rsidRPr="00ED0823">
        <w:rPr>
          <w:sz w:val="28"/>
          <w:szCs w:val="28"/>
        </w:rPr>
        <w:t>∑</w:t>
      </w:r>
      <w:r w:rsidRPr="00ED0823">
        <w:rPr>
          <w:sz w:val="28"/>
          <w:szCs w:val="28"/>
          <w:lang w:val="en-US"/>
        </w:rPr>
        <w:t>q</w:t>
      </w:r>
      <w:r w:rsidRPr="00ED0823">
        <w:rPr>
          <w:sz w:val="28"/>
          <w:szCs w:val="28"/>
        </w:rPr>
        <w:t>1</w:t>
      </w:r>
      <w:r w:rsidRPr="00ED0823">
        <w:rPr>
          <w:sz w:val="28"/>
          <w:szCs w:val="28"/>
          <w:lang w:val="en-US"/>
        </w:rPr>
        <w:t>p</w:t>
      </w:r>
      <w:r w:rsidRPr="00ED0823">
        <w:rPr>
          <w:sz w:val="28"/>
          <w:szCs w:val="28"/>
        </w:rPr>
        <w:t>0/∑</w:t>
      </w:r>
      <w:r w:rsidRPr="00ED0823">
        <w:rPr>
          <w:sz w:val="28"/>
          <w:szCs w:val="28"/>
          <w:lang w:val="en-US"/>
        </w:rPr>
        <w:t>q</w:t>
      </w:r>
      <w:r w:rsidRPr="00ED0823">
        <w:rPr>
          <w:sz w:val="28"/>
          <w:szCs w:val="28"/>
        </w:rPr>
        <w:t>0</w:t>
      </w:r>
      <w:r w:rsidRPr="00ED0823">
        <w:rPr>
          <w:sz w:val="28"/>
          <w:szCs w:val="28"/>
          <w:lang w:val="en-US"/>
        </w:rPr>
        <w:t>p</w:t>
      </w:r>
      <w:r w:rsidRPr="00ED0823">
        <w:rPr>
          <w:sz w:val="28"/>
          <w:szCs w:val="28"/>
        </w:rPr>
        <w:t>0</w:t>
      </w:r>
      <w:r w:rsidRPr="00ED0823">
        <w:rPr>
          <w:iCs/>
          <w:sz w:val="28"/>
          <w:szCs w:val="28"/>
        </w:rPr>
        <w:t>— индекс физического объема ВВП.</w:t>
      </w:r>
    </w:p>
    <w:p w:rsidR="00917769" w:rsidRPr="00ED0823" w:rsidRDefault="00917769" w:rsidP="00ED0823">
      <w:pPr>
        <w:tabs>
          <w:tab w:val="left" w:pos="720"/>
          <w:tab w:val="left" w:pos="9356"/>
        </w:tabs>
        <w:spacing w:line="360" w:lineRule="auto"/>
        <w:ind w:firstLine="737"/>
        <w:jc w:val="both"/>
        <w:rPr>
          <w:i/>
          <w:sz w:val="28"/>
          <w:szCs w:val="28"/>
        </w:rPr>
      </w:pPr>
      <w:r w:rsidRPr="00ED0823">
        <w:rPr>
          <w:iCs/>
          <w:sz w:val="28"/>
          <w:szCs w:val="28"/>
        </w:rPr>
        <w:t>В СНС дискриминацию цен рекомендовано интерпретировать как фактор изменения цен, а не как фактор изменения физического объема. Это означает, что увеличение общего объема стоимости реализованной электроэнергии в результате повышения удельного веса поставок предприятиям по более</w:t>
      </w:r>
      <w:r w:rsidRPr="00ED0823">
        <w:rPr>
          <w:i/>
          <w:sz w:val="28"/>
          <w:szCs w:val="28"/>
        </w:rPr>
        <w:t xml:space="preserve"> </w:t>
      </w:r>
      <w:r w:rsidRPr="00ED0823">
        <w:rPr>
          <w:iCs/>
          <w:sz w:val="28"/>
          <w:szCs w:val="28"/>
        </w:rPr>
        <w:t>высоким тарифам следует рассматривать как следствие изменения цен, а не физического объема.</w:t>
      </w:r>
    </w:p>
    <w:p w:rsidR="00B81041" w:rsidRPr="00680654" w:rsidRDefault="00B81041" w:rsidP="00680654">
      <w:pPr>
        <w:pStyle w:val="a3"/>
        <w:tabs>
          <w:tab w:val="left" w:pos="9356"/>
        </w:tabs>
        <w:spacing w:before="0" w:beforeAutospacing="0" w:after="0" w:afterAutospacing="0" w:line="360" w:lineRule="auto"/>
        <w:ind w:firstLine="737"/>
        <w:jc w:val="center"/>
        <w:rPr>
          <w:b/>
          <w:bCs/>
          <w:sz w:val="28"/>
          <w:szCs w:val="28"/>
        </w:rPr>
      </w:pPr>
      <w:r w:rsidRPr="00ED0823">
        <w:rPr>
          <w:sz w:val="28"/>
          <w:szCs w:val="28"/>
        </w:rPr>
        <w:br w:type="page"/>
      </w:r>
      <w:r w:rsidRPr="00ED0823">
        <w:rPr>
          <w:b/>
          <w:bCs/>
          <w:sz w:val="28"/>
          <w:szCs w:val="28"/>
        </w:rPr>
        <w:t>Глава 2. Анализ показателя ВРП с использованием разл</w:t>
      </w:r>
      <w:r w:rsidR="00680654">
        <w:rPr>
          <w:b/>
          <w:bCs/>
          <w:sz w:val="28"/>
          <w:szCs w:val="28"/>
        </w:rPr>
        <w:t>ичных методов теории статистики</w:t>
      </w:r>
    </w:p>
    <w:p w:rsidR="00680654" w:rsidRPr="00680654" w:rsidRDefault="00680654" w:rsidP="00680654">
      <w:pPr>
        <w:pStyle w:val="a3"/>
        <w:tabs>
          <w:tab w:val="left" w:pos="9356"/>
        </w:tabs>
        <w:spacing w:before="0" w:beforeAutospacing="0" w:after="0" w:afterAutospacing="0" w:line="360" w:lineRule="auto"/>
        <w:ind w:firstLine="737"/>
        <w:jc w:val="center"/>
        <w:rPr>
          <w:b/>
          <w:bCs/>
          <w:sz w:val="28"/>
          <w:szCs w:val="28"/>
        </w:rPr>
      </w:pPr>
    </w:p>
    <w:p w:rsidR="00B81041" w:rsidRPr="00680654" w:rsidRDefault="00680654" w:rsidP="00C56CA8">
      <w:pPr>
        <w:shd w:val="clear" w:color="auto" w:fill="FFFFFF"/>
        <w:tabs>
          <w:tab w:val="left" w:pos="9356"/>
        </w:tabs>
        <w:autoSpaceDE w:val="0"/>
        <w:autoSpaceDN w:val="0"/>
        <w:adjustRightInd w:val="0"/>
        <w:spacing w:line="360" w:lineRule="auto"/>
        <w:ind w:left="709" w:firstLine="28"/>
        <w:jc w:val="center"/>
        <w:rPr>
          <w:b/>
          <w:bCs/>
          <w:sz w:val="28"/>
          <w:szCs w:val="28"/>
        </w:rPr>
      </w:pPr>
      <w:r>
        <w:rPr>
          <w:b/>
          <w:bCs/>
          <w:sz w:val="28"/>
          <w:szCs w:val="28"/>
        </w:rPr>
        <w:t>2.1</w:t>
      </w:r>
      <w:r w:rsidR="00B81041" w:rsidRPr="00ED0823">
        <w:rPr>
          <w:b/>
          <w:bCs/>
          <w:sz w:val="28"/>
          <w:szCs w:val="28"/>
        </w:rPr>
        <w:t xml:space="preserve"> Статистическая сводка и аналитическая группировка</w:t>
      </w:r>
      <w:r w:rsidR="00BF403E" w:rsidRPr="00ED0823">
        <w:rPr>
          <w:b/>
          <w:bCs/>
          <w:sz w:val="28"/>
          <w:szCs w:val="28"/>
        </w:rPr>
        <w:t xml:space="preserve"> выборочной совокупности регионов РФ за 2007 год</w:t>
      </w:r>
    </w:p>
    <w:p w:rsidR="00680654" w:rsidRPr="00680654" w:rsidRDefault="00680654" w:rsidP="00ED0823">
      <w:pPr>
        <w:shd w:val="clear" w:color="auto" w:fill="FFFFFF"/>
        <w:tabs>
          <w:tab w:val="left" w:pos="9356"/>
        </w:tabs>
        <w:autoSpaceDE w:val="0"/>
        <w:autoSpaceDN w:val="0"/>
        <w:adjustRightInd w:val="0"/>
        <w:spacing w:line="360" w:lineRule="auto"/>
        <w:ind w:firstLine="737"/>
        <w:jc w:val="both"/>
        <w:rPr>
          <w:b/>
          <w:bCs/>
          <w:sz w:val="28"/>
          <w:szCs w:val="28"/>
        </w:rPr>
      </w:pPr>
    </w:p>
    <w:p w:rsidR="003E2F9B" w:rsidRPr="00ED0823" w:rsidRDefault="00B81041"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Валовой региональный продукт (ВРП)</w:t>
      </w:r>
      <w:r w:rsidR="00620F3C" w:rsidRPr="00ED0823">
        <w:rPr>
          <w:rStyle w:val="a8"/>
          <w:sz w:val="28"/>
          <w:szCs w:val="28"/>
        </w:rPr>
        <w:footnoteReference w:id="10"/>
      </w:r>
      <w:r w:rsidRPr="00ED0823">
        <w:rPr>
          <w:sz w:val="28"/>
          <w:szCs w:val="28"/>
        </w:rPr>
        <w:t xml:space="preserve"> – показатель, измеряющий валовую добавленную стоимость, исчисляемый путем исключения из суммарной валовой продукции объемов ее промежуточного потребления. На национальном уровне ВРП соответствует валовому национальному продукту, который является одним из базовых показателей системы национальных счетов. </w:t>
      </w:r>
    </w:p>
    <w:p w:rsidR="00BF403E" w:rsidRPr="00ED0823" w:rsidRDefault="00565441" w:rsidP="00ED0823">
      <w:pPr>
        <w:pStyle w:val="a3"/>
        <w:tabs>
          <w:tab w:val="left" w:pos="9356"/>
        </w:tabs>
        <w:spacing w:before="0" w:beforeAutospacing="0" w:after="0" w:afterAutospacing="0" w:line="360" w:lineRule="auto"/>
        <w:ind w:firstLine="737"/>
        <w:jc w:val="both"/>
        <w:rPr>
          <w:bCs/>
          <w:sz w:val="28"/>
          <w:szCs w:val="28"/>
        </w:rPr>
      </w:pPr>
      <w:r w:rsidRPr="00ED0823">
        <w:rPr>
          <w:bCs/>
          <w:sz w:val="28"/>
          <w:szCs w:val="28"/>
        </w:rPr>
        <w:t>Для статистико</w:t>
      </w:r>
      <w:r w:rsidR="00876513" w:rsidRPr="00ED0823">
        <w:rPr>
          <w:bCs/>
          <w:sz w:val="28"/>
          <w:szCs w:val="28"/>
        </w:rPr>
        <w:t xml:space="preserve"> </w:t>
      </w:r>
      <w:r w:rsidRPr="00ED0823">
        <w:rPr>
          <w:bCs/>
          <w:sz w:val="28"/>
          <w:szCs w:val="28"/>
        </w:rPr>
        <w:t>-</w:t>
      </w:r>
      <w:r w:rsidR="00876513" w:rsidRPr="00ED0823">
        <w:rPr>
          <w:bCs/>
          <w:sz w:val="28"/>
          <w:szCs w:val="28"/>
        </w:rPr>
        <w:t xml:space="preserve"> </w:t>
      </w:r>
      <w:r w:rsidRPr="00ED0823">
        <w:rPr>
          <w:bCs/>
          <w:sz w:val="28"/>
          <w:szCs w:val="28"/>
        </w:rPr>
        <w:t>экономического анализа в случайном порядке было выбрано 30 областей РФ. В качестве группировочного признака был взят – валовой региональный продукт. Прежде всего, нам необходимо проранжировать данную совокупность регионов</w:t>
      </w:r>
      <w:r w:rsidRPr="00ED0823">
        <w:rPr>
          <w:rStyle w:val="a8"/>
          <w:bCs/>
          <w:sz w:val="28"/>
          <w:szCs w:val="28"/>
        </w:rPr>
        <w:footnoteReference w:id="11"/>
      </w:r>
      <w:r w:rsidRPr="00ED0823">
        <w:rPr>
          <w:bCs/>
          <w:sz w:val="28"/>
          <w:szCs w:val="28"/>
        </w:rPr>
        <w:t>.</w:t>
      </w:r>
    </w:p>
    <w:p w:rsidR="00565441" w:rsidRPr="00ED0823" w:rsidRDefault="00565441" w:rsidP="00ED0823">
      <w:pPr>
        <w:pStyle w:val="21"/>
        <w:tabs>
          <w:tab w:val="left" w:pos="9356"/>
        </w:tabs>
        <w:spacing w:after="0" w:line="360" w:lineRule="auto"/>
        <w:ind w:firstLine="737"/>
        <w:jc w:val="both"/>
        <w:rPr>
          <w:bCs/>
          <w:sz w:val="28"/>
          <w:szCs w:val="28"/>
        </w:rPr>
      </w:pPr>
      <w:r w:rsidRPr="00ED0823">
        <w:rPr>
          <w:bCs/>
          <w:sz w:val="28"/>
          <w:szCs w:val="28"/>
        </w:rPr>
        <w:t>Для того чтобы сгруппировать данные, нам необходимо определить количество групп и величину интервала.</w:t>
      </w:r>
    </w:p>
    <w:p w:rsidR="00565441" w:rsidRPr="009E4F93" w:rsidRDefault="00565441" w:rsidP="00ED0823">
      <w:pPr>
        <w:pStyle w:val="21"/>
        <w:tabs>
          <w:tab w:val="left" w:pos="9356"/>
        </w:tabs>
        <w:spacing w:after="0" w:line="360" w:lineRule="auto"/>
        <w:ind w:firstLine="737"/>
        <w:jc w:val="both"/>
        <w:rPr>
          <w:bCs/>
          <w:sz w:val="28"/>
          <w:szCs w:val="28"/>
        </w:rPr>
      </w:pPr>
      <w:r w:rsidRPr="00ED0823">
        <w:rPr>
          <w:bCs/>
          <w:sz w:val="28"/>
          <w:szCs w:val="28"/>
        </w:rPr>
        <w:t>Для нахождения оптимального количества групп воспользуемся формулой Стерджесса:</w:t>
      </w:r>
    </w:p>
    <w:p w:rsidR="00680654" w:rsidRPr="009E4F93" w:rsidRDefault="00680654" w:rsidP="00ED0823">
      <w:pPr>
        <w:pStyle w:val="21"/>
        <w:tabs>
          <w:tab w:val="left" w:pos="9356"/>
        </w:tabs>
        <w:spacing w:after="0" w:line="360" w:lineRule="auto"/>
        <w:ind w:firstLine="737"/>
        <w:jc w:val="both"/>
        <w:rPr>
          <w:sz w:val="28"/>
          <w:szCs w:val="28"/>
        </w:rPr>
      </w:pPr>
    </w:p>
    <w:p w:rsidR="00565441" w:rsidRPr="00ED0823" w:rsidRDefault="00565441" w:rsidP="00ED0823">
      <w:pPr>
        <w:tabs>
          <w:tab w:val="left" w:pos="9356"/>
        </w:tabs>
        <w:spacing w:line="360" w:lineRule="auto"/>
        <w:ind w:firstLine="737"/>
        <w:jc w:val="both"/>
        <w:rPr>
          <w:iCs/>
          <w:sz w:val="28"/>
          <w:szCs w:val="28"/>
        </w:rPr>
      </w:pPr>
      <w:r w:rsidRPr="00ED0823">
        <w:rPr>
          <w:iCs/>
          <w:sz w:val="28"/>
          <w:szCs w:val="28"/>
          <w:lang w:val="en-US"/>
        </w:rPr>
        <w:t>n</w:t>
      </w:r>
      <w:r w:rsidRPr="00ED0823">
        <w:rPr>
          <w:iCs/>
          <w:sz w:val="28"/>
          <w:szCs w:val="28"/>
        </w:rPr>
        <w:t xml:space="preserve"> = 1 + 3,322 * </w:t>
      </w:r>
      <w:r w:rsidRPr="00ED0823">
        <w:rPr>
          <w:iCs/>
          <w:sz w:val="28"/>
          <w:szCs w:val="28"/>
          <w:lang w:val="en-US"/>
        </w:rPr>
        <w:t>lgN</w:t>
      </w:r>
      <w:r w:rsidRPr="00ED0823">
        <w:rPr>
          <w:iCs/>
          <w:sz w:val="28"/>
          <w:szCs w:val="28"/>
        </w:rPr>
        <w:t>,</w:t>
      </w:r>
    </w:p>
    <w:p w:rsidR="00565441" w:rsidRPr="00ED0823" w:rsidRDefault="00565441" w:rsidP="00ED0823">
      <w:pPr>
        <w:tabs>
          <w:tab w:val="left" w:pos="9356"/>
        </w:tabs>
        <w:spacing w:line="360" w:lineRule="auto"/>
        <w:ind w:firstLine="737"/>
        <w:jc w:val="both"/>
        <w:rPr>
          <w:iCs/>
          <w:sz w:val="28"/>
          <w:szCs w:val="28"/>
        </w:rPr>
      </w:pPr>
      <w:r w:rsidRPr="00ED0823">
        <w:rPr>
          <w:iCs/>
          <w:sz w:val="28"/>
          <w:szCs w:val="28"/>
          <w:lang w:val="en-US"/>
        </w:rPr>
        <w:t>n</w:t>
      </w:r>
      <w:r w:rsidRPr="00ED0823">
        <w:rPr>
          <w:iCs/>
          <w:sz w:val="28"/>
          <w:szCs w:val="28"/>
        </w:rPr>
        <w:t xml:space="preserve"> = 1 + 3,322*</w:t>
      </w:r>
      <w:r w:rsidRPr="00ED0823">
        <w:rPr>
          <w:iCs/>
          <w:sz w:val="28"/>
          <w:szCs w:val="28"/>
          <w:lang w:val="en-US"/>
        </w:rPr>
        <w:t>lg</w:t>
      </w:r>
      <w:r w:rsidRPr="00ED0823">
        <w:rPr>
          <w:iCs/>
          <w:sz w:val="28"/>
          <w:szCs w:val="28"/>
        </w:rPr>
        <w:t xml:space="preserve">30 </w:t>
      </w:r>
      <w:r w:rsidRPr="00ED0823">
        <w:rPr>
          <w:iCs/>
          <w:sz w:val="28"/>
          <w:szCs w:val="28"/>
          <w:lang w:val="en-US"/>
        </w:rPr>
        <w:sym w:font="Symbol" w:char="F0BB"/>
      </w:r>
      <w:r w:rsidRPr="00ED0823">
        <w:rPr>
          <w:iCs/>
          <w:sz w:val="28"/>
          <w:szCs w:val="28"/>
        </w:rPr>
        <w:t xml:space="preserve"> 6</w:t>
      </w:r>
    </w:p>
    <w:p w:rsidR="00680654" w:rsidRPr="009E4F93" w:rsidRDefault="00680654" w:rsidP="00ED0823">
      <w:pPr>
        <w:pStyle w:val="2"/>
        <w:tabs>
          <w:tab w:val="left" w:pos="9356"/>
        </w:tabs>
        <w:spacing w:line="360" w:lineRule="auto"/>
        <w:ind w:firstLine="737"/>
        <w:rPr>
          <w:color w:val="auto"/>
          <w:szCs w:val="28"/>
          <w:lang w:val="ru-RU"/>
        </w:rPr>
      </w:pPr>
    </w:p>
    <w:p w:rsidR="00565441" w:rsidRPr="009E4F93" w:rsidRDefault="00565441" w:rsidP="00ED0823">
      <w:pPr>
        <w:pStyle w:val="2"/>
        <w:tabs>
          <w:tab w:val="left" w:pos="9356"/>
        </w:tabs>
        <w:spacing w:line="360" w:lineRule="auto"/>
        <w:ind w:firstLine="737"/>
        <w:rPr>
          <w:color w:val="auto"/>
          <w:szCs w:val="28"/>
          <w:lang w:val="ru-RU"/>
        </w:rPr>
      </w:pPr>
      <w:r w:rsidRPr="00ED0823">
        <w:rPr>
          <w:color w:val="auto"/>
          <w:szCs w:val="28"/>
          <w:lang w:val="ru-RU"/>
        </w:rPr>
        <w:t>Найдем величину</w:t>
      </w:r>
      <w:r w:rsidR="00AB1E7C" w:rsidRPr="00ED0823">
        <w:rPr>
          <w:color w:val="auto"/>
          <w:szCs w:val="28"/>
          <w:lang w:val="ru-RU"/>
        </w:rPr>
        <w:t xml:space="preserve"> шага</w:t>
      </w:r>
      <w:r w:rsidRPr="00ED0823">
        <w:rPr>
          <w:color w:val="auto"/>
          <w:szCs w:val="28"/>
          <w:lang w:val="ru-RU"/>
        </w:rPr>
        <w:t xml:space="preserve">, по формуле: </w:t>
      </w:r>
      <w:r w:rsidR="00940C52">
        <w:rPr>
          <w:color w:val="auto"/>
          <w:position w:val="-12"/>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v:imagedata r:id="rId7" o:title=""/>
          </v:shape>
        </w:pict>
      </w:r>
    </w:p>
    <w:p w:rsidR="00680654" w:rsidRPr="009E4F93" w:rsidRDefault="00680654" w:rsidP="00680654">
      <w:pPr>
        <w:rPr>
          <w:lang w:eastAsia="ru-RU"/>
        </w:rPr>
      </w:pPr>
    </w:p>
    <w:p w:rsidR="00AB1E7C" w:rsidRPr="00ED0823" w:rsidRDefault="00AB1E7C" w:rsidP="00ED0823">
      <w:pPr>
        <w:tabs>
          <w:tab w:val="left" w:pos="9356"/>
        </w:tabs>
        <w:spacing w:line="360" w:lineRule="auto"/>
        <w:ind w:firstLine="737"/>
        <w:jc w:val="both"/>
        <w:rPr>
          <w:sz w:val="28"/>
          <w:szCs w:val="28"/>
          <w:lang w:eastAsia="ru-RU"/>
        </w:rPr>
      </w:pPr>
      <w:r w:rsidRPr="00ED0823">
        <w:rPr>
          <w:sz w:val="28"/>
          <w:szCs w:val="28"/>
          <w:lang w:val="en-US" w:eastAsia="ru-RU"/>
        </w:rPr>
        <w:t>h</w:t>
      </w:r>
      <w:r w:rsidRPr="00ED0823">
        <w:rPr>
          <w:sz w:val="28"/>
          <w:szCs w:val="28"/>
          <w:lang w:eastAsia="ru-RU"/>
        </w:rPr>
        <w:t xml:space="preserve"> = (488,609 – 9,686) </w:t>
      </w:r>
      <w:r w:rsidR="00B67697" w:rsidRPr="00ED0823">
        <w:rPr>
          <w:sz w:val="28"/>
          <w:szCs w:val="28"/>
          <w:lang w:eastAsia="ru-RU"/>
        </w:rPr>
        <w:t>: 6 = 79,8205</w:t>
      </w:r>
    </w:p>
    <w:p w:rsidR="00680654" w:rsidRPr="009E4F93" w:rsidRDefault="00680654" w:rsidP="00ED0823">
      <w:pPr>
        <w:pStyle w:val="a3"/>
        <w:tabs>
          <w:tab w:val="left" w:pos="9356"/>
        </w:tabs>
        <w:spacing w:before="0" w:beforeAutospacing="0" w:after="0" w:afterAutospacing="0" w:line="360" w:lineRule="auto"/>
        <w:ind w:firstLine="737"/>
        <w:jc w:val="both"/>
        <w:rPr>
          <w:sz w:val="28"/>
          <w:szCs w:val="28"/>
        </w:rPr>
      </w:pPr>
    </w:p>
    <w:p w:rsidR="00565441" w:rsidRPr="00ED0823" w:rsidRDefault="005A60A8"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Получились следующие промежутки:</w:t>
      </w:r>
    </w:p>
    <w:p w:rsidR="005A60A8"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I</w:t>
      </w:r>
      <w:r w:rsidRPr="00ED0823">
        <w:rPr>
          <w:sz w:val="28"/>
          <w:szCs w:val="28"/>
        </w:rPr>
        <w:t xml:space="preserve"> группа: </w:t>
      </w:r>
      <w:r w:rsidR="005A60A8" w:rsidRPr="00ED0823">
        <w:rPr>
          <w:sz w:val="28"/>
          <w:szCs w:val="28"/>
        </w:rPr>
        <w:t>9,686 – 89,50</w:t>
      </w:r>
      <w:r w:rsidRPr="00ED0823">
        <w:rPr>
          <w:sz w:val="28"/>
          <w:szCs w:val="28"/>
        </w:rPr>
        <w:t>65</w:t>
      </w:r>
    </w:p>
    <w:p w:rsidR="00B67697"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II</w:t>
      </w:r>
      <w:r w:rsidRPr="00ED0823">
        <w:rPr>
          <w:sz w:val="28"/>
          <w:szCs w:val="28"/>
        </w:rPr>
        <w:t xml:space="preserve"> группа: 89,5065 – 169,327</w:t>
      </w:r>
    </w:p>
    <w:p w:rsidR="00B67697"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III</w:t>
      </w:r>
      <w:r w:rsidRPr="00ED0823">
        <w:rPr>
          <w:sz w:val="28"/>
          <w:szCs w:val="28"/>
        </w:rPr>
        <w:t xml:space="preserve"> группа: 169,327 – 249,1475</w:t>
      </w:r>
    </w:p>
    <w:p w:rsidR="00B67697"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IV</w:t>
      </w:r>
      <w:r w:rsidRPr="00ED0823">
        <w:rPr>
          <w:sz w:val="28"/>
          <w:szCs w:val="28"/>
        </w:rPr>
        <w:t xml:space="preserve"> группа: 249,1475 – 328,968</w:t>
      </w:r>
    </w:p>
    <w:p w:rsidR="00B67697"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V</w:t>
      </w:r>
      <w:r w:rsidRPr="00ED0823">
        <w:rPr>
          <w:sz w:val="28"/>
          <w:szCs w:val="28"/>
        </w:rPr>
        <w:t xml:space="preserve"> группа: 328,968 – 408,7885</w:t>
      </w:r>
    </w:p>
    <w:p w:rsidR="00B67697" w:rsidRPr="00ED082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lang w:val="en-US"/>
        </w:rPr>
        <w:t>VI</w:t>
      </w:r>
      <w:r w:rsidRPr="00ED0823">
        <w:rPr>
          <w:sz w:val="28"/>
          <w:szCs w:val="28"/>
        </w:rPr>
        <w:t xml:space="preserve"> группа: 408,7885 – 488,609</w:t>
      </w:r>
    </w:p>
    <w:p w:rsidR="00B67697" w:rsidRPr="009E4F93" w:rsidRDefault="00B67697"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Рассчитаем количество областей, входящих в эти промежутки, и результаты внесем в таблицу</w:t>
      </w:r>
    </w:p>
    <w:p w:rsidR="00680654" w:rsidRPr="009E4F93" w:rsidRDefault="00680654" w:rsidP="00ED0823">
      <w:pPr>
        <w:pStyle w:val="a3"/>
        <w:tabs>
          <w:tab w:val="left" w:pos="9356"/>
        </w:tabs>
        <w:spacing w:before="0" w:beforeAutospacing="0" w:after="0" w:afterAutospacing="0" w:line="360" w:lineRule="auto"/>
        <w:ind w:firstLine="737"/>
        <w:jc w:val="both"/>
        <w:rPr>
          <w:sz w:val="28"/>
          <w:szCs w:val="28"/>
        </w:rPr>
      </w:pPr>
    </w:p>
    <w:p w:rsidR="00B67697" w:rsidRPr="00ED0823" w:rsidRDefault="00B67697" w:rsidP="00C56CA8">
      <w:pPr>
        <w:pStyle w:val="a3"/>
        <w:tabs>
          <w:tab w:val="left" w:pos="9356"/>
        </w:tabs>
        <w:spacing w:before="0" w:beforeAutospacing="0" w:after="0" w:afterAutospacing="0" w:line="360" w:lineRule="auto"/>
        <w:ind w:firstLine="1134"/>
        <w:jc w:val="both"/>
        <w:rPr>
          <w:sz w:val="28"/>
          <w:szCs w:val="28"/>
        </w:rPr>
      </w:pPr>
      <w:r w:rsidRPr="00ED0823">
        <w:rPr>
          <w:sz w:val="28"/>
          <w:szCs w:val="28"/>
        </w:rPr>
        <w:t>Таблица</w:t>
      </w:r>
      <w:r w:rsidR="00C56CA8">
        <w:rPr>
          <w:sz w:val="28"/>
          <w:szCs w:val="28"/>
          <w:lang w:val="en-US"/>
        </w:rPr>
        <w:t xml:space="preserve"> </w:t>
      </w:r>
      <w:r w:rsidR="001D0F81" w:rsidRPr="00ED0823">
        <w:rPr>
          <w:sz w:val="28"/>
          <w:szCs w:val="28"/>
        </w:rPr>
        <w:t>1</w:t>
      </w:r>
    </w:p>
    <w:p w:rsidR="00B67697" w:rsidRPr="00680654" w:rsidRDefault="00B67697" w:rsidP="00C56CA8">
      <w:pPr>
        <w:pStyle w:val="a3"/>
        <w:tabs>
          <w:tab w:val="left" w:pos="9356"/>
        </w:tabs>
        <w:spacing w:before="0" w:beforeAutospacing="0" w:after="0" w:afterAutospacing="0" w:line="360" w:lineRule="auto"/>
        <w:ind w:firstLine="1134"/>
        <w:jc w:val="both"/>
        <w:rPr>
          <w:b/>
          <w:sz w:val="28"/>
          <w:szCs w:val="28"/>
        </w:rPr>
      </w:pPr>
      <w:r w:rsidRPr="00680654">
        <w:rPr>
          <w:b/>
          <w:sz w:val="28"/>
          <w:szCs w:val="28"/>
        </w:rPr>
        <w:t xml:space="preserve">Группировка областей РФ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1502"/>
        <w:gridCol w:w="2270"/>
      </w:tblGrid>
      <w:tr w:rsidR="005A0568" w:rsidRPr="00DE6146" w:rsidTr="00DE6146">
        <w:trPr>
          <w:trHeight w:val="659"/>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Границы</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Число областей</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Кумулятивно накопленные частоты</w:t>
            </w:r>
          </w:p>
        </w:tc>
      </w:tr>
      <w:tr w:rsidR="005A0568" w:rsidRPr="00DE6146" w:rsidTr="00DE6146">
        <w:trPr>
          <w:trHeight w:val="337"/>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9,686 – 89,5065</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15(</w:t>
            </w:r>
            <w:r w:rsidRPr="00DE6146">
              <w:rPr>
                <w:sz w:val="20"/>
                <w:szCs w:val="20"/>
                <w:lang w:val="en-US"/>
              </w:rPr>
              <w:t>Mo)</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15</w:t>
            </w:r>
            <w:r w:rsidR="00E33145" w:rsidRPr="00DE6146">
              <w:rPr>
                <w:sz w:val="20"/>
                <w:szCs w:val="20"/>
                <w:lang w:val="en-US"/>
              </w:rPr>
              <w:t>(Me)</w:t>
            </w:r>
          </w:p>
        </w:tc>
      </w:tr>
      <w:tr w:rsidR="005A0568" w:rsidRPr="00DE6146" w:rsidTr="00DE6146">
        <w:trPr>
          <w:trHeight w:val="337"/>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89,5065 – 169,327</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7</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22</w:t>
            </w:r>
          </w:p>
        </w:tc>
      </w:tr>
      <w:tr w:rsidR="005A0568" w:rsidRPr="00DE6146" w:rsidTr="00DE6146">
        <w:trPr>
          <w:trHeight w:val="322"/>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169,327 – 249,1475</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5</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27</w:t>
            </w:r>
          </w:p>
        </w:tc>
      </w:tr>
      <w:tr w:rsidR="005A0568" w:rsidRPr="00DE6146" w:rsidTr="00DE6146">
        <w:trPr>
          <w:trHeight w:val="337"/>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249,1475 – 328,968</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28</w:t>
            </w:r>
          </w:p>
        </w:tc>
      </w:tr>
      <w:tr w:rsidR="005A0568" w:rsidRPr="00DE6146" w:rsidTr="00DE6146">
        <w:trPr>
          <w:trHeight w:val="337"/>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328,968 – 408,7885</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29</w:t>
            </w:r>
          </w:p>
        </w:tc>
      </w:tr>
      <w:tr w:rsidR="005A0568" w:rsidRPr="00DE6146" w:rsidTr="00DE6146">
        <w:trPr>
          <w:trHeight w:val="322"/>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408,7885 – 488,609</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30</w:t>
            </w:r>
          </w:p>
        </w:tc>
      </w:tr>
      <w:tr w:rsidR="005A0568" w:rsidRPr="00DE6146" w:rsidTr="00DE6146">
        <w:trPr>
          <w:trHeight w:val="351"/>
          <w:jc w:val="center"/>
        </w:trPr>
        <w:tc>
          <w:tcPr>
            <w:tcW w:w="3126"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Всего</w:t>
            </w:r>
          </w:p>
        </w:tc>
        <w:tc>
          <w:tcPr>
            <w:tcW w:w="1502" w:type="dxa"/>
            <w:shd w:val="clear" w:color="auto" w:fill="auto"/>
            <w:vAlign w:val="center"/>
          </w:tcPr>
          <w:p w:rsidR="005A0568" w:rsidRPr="00DE6146" w:rsidRDefault="005A0568" w:rsidP="00DE6146">
            <w:pPr>
              <w:pStyle w:val="a3"/>
              <w:tabs>
                <w:tab w:val="left" w:pos="9356"/>
              </w:tabs>
              <w:spacing w:before="0" w:beforeAutospacing="0" w:after="0" w:afterAutospacing="0" w:line="360" w:lineRule="auto"/>
              <w:rPr>
                <w:sz w:val="20"/>
                <w:szCs w:val="20"/>
              </w:rPr>
            </w:pPr>
            <w:r w:rsidRPr="00DE6146">
              <w:rPr>
                <w:sz w:val="20"/>
                <w:szCs w:val="20"/>
              </w:rPr>
              <w:t>30</w:t>
            </w:r>
          </w:p>
        </w:tc>
        <w:tc>
          <w:tcPr>
            <w:tcW w:w="2270" w:type="dxa"/>
            <w:shd w:val="clear" w:color="auto" w:fill="auto"/>
          </w:tcPr>
          <w:p w:rsidR="005A0568" w:rsidRPr="00DE6146" w:rsidRDefault="005A0568" w:rsidP="00DE6146">
            <w:pPr>
              <w:pStyle w:val="a3"/>
              <w:tabs>
                <w:tab w:val="left" w:pos="9356"/>
              </w:tabs>
              <w:spacing w:before="0" w:beforeAutospacing="0" w:after="0" w:afterAutospacing="0" w:line="360" w:lineRule="auto"/>
              <w:rPr>
                <w:sz w:val="20"/>
                <w:szCs w:val="20"/>
              </w:rPr>
            </w:pPr>
          </w:p>
        </w:tc>
      </w:tr>
    </w:tbl>
    <w:p w:rsidR="005A0568" w:rsidRPr="00ED0823" w:rsidRDefault="005A0568" w:rsidP="00ED0823">
      <w:pPr>
        <w:tabs>
          <w:tab w:val="left" w:pos="9356"/>
        </w:tabs>
        <w:spacing w:line="360" w:lineRule="auto"/>
        <w:ind w:firstLine="737"/>
        <w:jc w:val="both"/>
        <w:rPr>
          <w:sz w:val="28"/>
          <w:szCs w:val="28"/>
        </w:rPr>
      </w:pPr>
    </w:p>
    <w:p w:rsidR="005A0568" w:rsidRPr="00ED0823" w:rsidRDefault="005A0568" w:rsidP="00ED0823">
      <w:pPr>
        <w:tabs>
          <w:tab w:val="left" w:pos="9356"/>
        </w:tabs>
        <w:spacing w:line="360" w:lineRule="auto"/>
        <w:ind w:firstLine="737"/>
        <w:jc w:val="both"/>
        <w:rPr>
          <w:sz w:val="28"/>
          <w:szCs w:val="28"/>
        </w:rPr>
      </w:pPr>
      <w:r w:rsidRPr="00ED0823">
        <w:rPr>
          <w:sz w:val="28"/>
          <w:szCs w:val="28"/>
        </w:rPr>
        <w:t>Таким образом, построенный ряд распределения показывает, что большинство регионов – половина (115 из 30) с валовым региональным продуктом 9,686 – 89,5065 млрд. руб.</w:t>
      </w:r>
    </w:p>
    <w:p w:rsidR="005A0568" w:rsidRPr="00680654" w:rsidRDefault="005A0568" w:rsidP="00ED0823">
      <w:pPr>
        <w:tabs>
          <w:tab w:val="left" w:pos="9356"/>
        </w:tabs>
        <w:spacing w:line="360" w:lineRule="auto"/>
        <w:ind w:firstLine="737"/>
        <w:jc w:val="both"/>
        <w:rPr>
          <w:sz w:val="28"/>
          <w:szCs w:val="28"/>
        </w:rPr>
      </w:pPr>
      <w:r w:rsidRPr="00ED0823">
        <w:rPr>
          <w:sz w:val="28"/>
          <w:szCs w:val="28"/>
        </w:rPr>
        <w:t xml:space="preserve">Определим значения моды </w:t>
      </w:r>
      <w:r w:rsidRPr="00ED0823">
        <w:rPr>
          <w:bCs/>
          <w:sz w:val="28"/>
          <w:szCs w:val="28"/>
          <w:lang w:val="en-US"/>
        </w:rPr>
        <w:t>Mo</w:t>
      </w:r>
      <w:r w:rsidRPr="00ED0823">
        <w:rPr>
          <w:bCs/>
          <w:sz w:val="28"/>
          <w:szCs w:val="28"/>
        </w:rPr>
        <w:t xml:space="preserve"> и медианы </w:t>
      </w:r>
      <w:r w:rsidRPr="00ED0823">
        <w:rPr>
          <w:sz w:val="28"/>
          <w:szCs w:val="28"/>
          <w:lang w:val="en-US"/>
        </w:rPr>
        <w:t>Me</w:t>
      </w:r>
      <w:r w:rsidRPr="00ED0823">
        <w:rPr>
          <w:sz w:val="28"/>
          <w:szCs w:val="28"/>
        </w:rPr>
        <w:t>.</w:t>
      </w:r>
      <w:r w:rsidR="00ED0823">
        <w:rPr>
          <w:sz w:val="28"/>
          <w:szCs w:val="28"/>
        </w:rPr>
        <w:t xml:space="preserve"> </w:t>
      </w:r>
      <w:r w:rsidRPr="00ED0823">
        <w:rPr>
          <w:sz w:val="28"/>
          <w:szCs w:val="28"/>
        </w:rPr>
        <w:t>И вычислим их по формулам:</w:t>
      </w:r>
    </w:p>
    <w:p w:rsidR="00680654" w:rsidRPr="00680654" w:rsidRDefault="00680654" w:rsidP="00ED0823">
      <w:pPr>
        <w:tabs>
          <w:tab w:val="left" w:pos="9356"/>
        </w:tabs>
        <w:spacing w:line="360" w:lineRule="auto"/>
        <w:ind w:firstLine="737"/>
        <w:jc w:val="both"/>
        <w:rPr>
          <w:sz w:val="28"/>
          <w:szCs w:val="28"/>
        </w:rPr>
      </w:pPr>
    </w:p>
    <w:p w:rsidR="005A0568" w:rsidRPr="00ED0823" w:rsidRDefault="005A0568" w:rsidP="00ED0823">
      <w:pPr>
        <w:pStyle w:val="21"/>
        <w:tabs>
          <w:tab w:val="left" w:pos="9356"/>
        </w:tabs>
        <w:spacing w:after="0" w:line="360" w:lineRule="auto"/>
        <w:ind w:firstLine="737"/>
        <w:jc w:val="both"/>
        <w:rPr>
          <w:b/>
          <w:bCs/>
          <w:sz w:val="28"/>
          <w:szCs w:val="28"/>
        </w:rPr>
      </w:pPr>
      <w:r w:rsidRPr="00ED0823">
        <w:rPr>
          <w:bCs/>
          <w:sz w:val="28"/>
          <w:szCs w:val="28"/>
          <w:lang w:val="en-US"/>
        </w:rPr>
        <w:t>Mo</w:t>
      </w:r>
      <w:r w:rsidRPr="00ED0823">
        <w:rPr>
          <w:b/>
          <w:bCs/>
          <w:sz w:val="28"/>
          <w:szCs w:val="28"/>
        </w:rPr>
        <w:t xml:space="preserve"> = </w:t>
      </w:r>
      <w:r w:rsidR="00940C52">
        <w:rPr>
          <w:b/>
          <w:bCs/>
          <w:position w:val="-34"/>
          <w:sz w:val="28"/>
          <w:szCs w:val="28"/>
          <w:lang w:val="en-US"/>
        </w:rPr>
        <w:pict>
          <v:shape id="_x0000_i1026" type="#_x0000_t75" style="width:195.75pt;height:38.25pt">
            <v:imagedata r:id="rId8" o:title=""/>
          </v:shape>
        </w:pict>
      </w:r>
    </w:p>
    <w:p w:rsidR="005A0568" w:rsidRPr="009E4F93" w:rsidRDefault="005A0568" w:rsidP="00ED0823">
      <w:pPr>
        <w:pStyle w:val="21"/>
        <w:tabs>
          <w:tab w:val="left" w:pos="9356"/>
        </w:tabs>
        <w:spacing w:after="0" w:line="360" w:lineRule="auto"/>
        <w:ind w:firstLine="737"/>
        <w:jc w:val="both"/>
        <w:rPr>
          <w:sz w:val="28"/>
          <w:szCs w:val="28"/>
        </w:rPr>
      </w:pPr>
      <w:r w:rsidRPr="00ED0823">
        <w:rPr>
          <w:sz w:val="28"/>
          <w:szCs w:val="28"/>
          <w:lang w:val="en-US"/>
        </w:rPr>
        <w:t>Mo</w:t>
      </w:r>
      <w:r w:rsidR="00ED0823">
        <w:rPr>
          <w:sz w:val="28"/>
          <w:szCs w:val="28"/>
        </w:rPr>
        <w:t xml:space="preserve"> </w:t>
      </w:r>
      <w:r w:rsidRPr="00ED0823">
        <w:rPr>
          <w:sz w:val="28"/>
          <w:szCs w:val="28"/>
        </w:rPr>
        <w:t xml:space="preserve">= </w:t>
      </w:r>
      <w:r w:rsidR="00E33145" w:rsidRPr="00ED0823">
        <w:rPr>
          <w:sz w:val="28"/>
          <w:szCs w:val="28"/>
        </w:rPr>
        <w:t xml:space="preserve">9,686 </w:t>
      </w:r>
      <w:r w:rsidRPr="00ED0823">
        <w:rPr>
          <w:sz w:val="28"/>
          <w:szCs w:val="28"/>
        </w:rPr>
        <w:t>+</w:t>
      </w:r>
      <w:r w:rsidR="00E33145" w:rsidRPr="00ED0823">
        <w:rPr>
          <w:sz w:val="28"/>
          <w:szCs w:val="28"/>
        </w:rPr>
        <w:t xml:space="preserve"> 79,8205</w:t>
      </w:r>
      <w:r w:rsidR="00940C52">
        <w:rPr>
          <w:b/>
          <w:bCs/>
          <w:position w:val="-28"/>
          <w:sz w:val="28"/>
          <w:szCs w:val="28"/>
          <w:lang w:val="en-US"/>
        </w:rPr>
        <w:pict>
          <v:shape id="_x0000_i1027" type="#_x0000_t75" style="width:89.25pt;height:33pt">
            <v:imagedata r:id="rId9" o:title=""/>
          </v:shape>
        </w:pict>
      </w:r>
      <w:r w:rsidRPr="00ED0823">
        <w:rPr>
          <w:b/>
          <w:bCs/>
          <w:sz w:val="28"/>
          <w:szCs w:val="28"/>
        </w:rPr>
        <w:t xml:space="preserve"> = </w:t>
      </w:r>
      <w:r w:rsidR="00E33145" w:rsidRPr="00ED0823">
        <w:rPr>
          <w:sz w:val="28"/>
          <w:szCs w:val="28"/>
        </w:rPr>
        <w:t>61,7428</w:t>
      </w:r>
    </w:p>
    <w:p w:rsidR="005A0568" w:rsidRPr="009E4F93" w:rsidRDefault="00680654" w:rsidP="00680654">
      <w:pPr>
        <w:pStyle w:val="21"/>
        <w:tabs>
          <w:tab w:val="left" w:pos="9356"/>
        </w:tabs>
        <w:spacing w:after="0" w:line="360" w:lineRule="auto"/>
        <w:ind w:firstLine="737"/>
        <w:jc w:val="both"/>
        <w:rPr>
          <w:sz w:val="28"/>
          <w:szCs w:val="28"/>
        </w:rPr>
      </w:pPr>
      <w:r w:rsidRPr="00680654">
        <w:rPr>
          <w:sz w:val="28"/>
          <w:szCs w:val="28"/>
        </w:rPr>
        <w:br w:type="page"/>
      </w:r>
      <w:r w:rsidR="005A0568" w:rsidRPr="00ED0823">
        <w:rPr>
          <w:sz w:val="28"/>
          <w:szCs w:val="28"/>
        </w:rPr>
        <w:t xml:space="preserve">Итак, модальным значением </w:t>
      </w:r>
      <w:r w:rsidR="00E33145" w:rsidRPr="00ED0823">
        <w:rPr>
          <w:sz w:val="28"/>
          <w:szCs w:val="28"/>
        </w:rPr>
        <w:t>ВРП является ВРП равный 61,7428 млрд. руб.</w:t>
      </w:r>
      <w:r w:rsidR="005A0568" w:rsidRPr="00ED0823">
        <w:rPr>
          <w:bCs/>
          <w:sz w:val="28"/>
          <w:szCs w:val="28"/>
        </w:rPr>
        <w:t xml:space="preserve">, т.е. большинство регионов совокупности имеют </w:t>
      </w:r>
      <w:r w:rsidR="00E33145" w:rsidRPr="00ED0823">
        <w:rPr>
          <w:bCs/>
          <w:sz w:val="28"/>
          <w:szCs w:val="28"/>
        </w:rPr>
        <w:t>ВРП равный</w:t>
      </w:r>
      <w:r w:rsidR="005A0568" w:rsidRPr="00ED0823">
        <w:rPr>
          <w:bCs/>
          <w:sz w:val="28"/>
          <w:szCs w:val="28"/>
        </w:rPr>
        <w:t xml:space="preserve"> </w:t>
      </w:r>
      <w:r w:rsidR="00E33145" w:rsidRPr="00ED0823">
        <w:rPr>
          <w:sz w:val="28"/>
          <w:szCs w:val="28"/>
        </w:rPr>
        <w:t>61,7428 млрд. руб.</w:t>
      </w:r>
    </w:p>
    <w:p w:rsidR="00680654" w:rsidRPr="009E4F93" w:rsidRDefault="00680654" w:rsidP="00680654">
      <w:pPr>
        <w:pStyle w:val="21"/>
        <w:tabs>
          <w:tab w:val="left" w:pos="9356"/>
        </w:tabs>
        <w:spacing w:after="0" w:line="360" w:lineRule="auto"/>
        <w:ind w:firstLine="737"/>
        <w:jc w:val="both"/>
        <w:rPr>
          <w:sz w:val="28"/>
          <w:szCs w:val="28"/>
        </w:rPr>
      </w:pPr>
    </w:p>
    <w:p w:rsidR="005A0568" w:rsidRPr="00ED0823" w:rsidRDefault="005A0568" w:rsidP="00ED0823">
      <w:pPr>
        <w:tabs>
          <w:tab w:val="left" w:pos="9356"/>
        </w:tabs>
        <w:spacing w:line="360" w:lineRule="auto"/>
        <w:ind w:firstLine="737"/>
        <w:jc w:val="both"/>
        <w:rPr>
          <w:b/>
          <w:sz w:val="28"/>
          <w:szCs w:val="28"/>
        </w:rPr>
      </w:pPr>
      <w:r w:rsidRPr="00ED0823">
        <w:rPr>
          <w:sz w:val="28"/>
          <w:szCs w:val="28"/>
          <w:lang w:val="en-US"/>
        </w:rPr>
        <w:t>Me</w:t>
      </w:r>
      <w:r w:rsidRPr="00ED0823">
        <w:rPr>
          <w:b/>
          <w:sz w:val="28"/>
          <w:szCs w:val="28"/>
        </w:rPr>
        <w:t xml:space="preserve"> = </w:t>
      </w:r>
      <w:r w:rsidR="00940C52">
        <w:rPr>
          <w:b/>
          <w:position w:val="-14"/>
          <w:sz w:val="28"/>
          <w:szCs w:val="28"/>
        </w:rPr>
        <w:pict>
          <v:shape id="_x0000_i1028" type="#_x0000_t75" style="width:24.75pt;height:18.75pt">
            <v:imagedata r:id="rId10" o:title=""/>
          </v:shape>
        </w:pict>
      </w:r>
      <w:r w:rsidRPr="00ED0823">
        <w:rPr>
          <w:b/>
          <w:sz w:val="28"/>
          <w:szCs w:val="28"/>
        </w:rPr>
        <w:t>+</w:t>
      </w:r>
      <w:r w:rsidR="00940C52">
        <w:rPr>
          <w:b/>
          <w:position w:val="-18"/>
          <w:sz w:val="28"/>
          <w:szCs w:val="28"/>
        </w:rPr>
        <w:pict>
          <v:shape id="_x0000_i1029" type="#_x0000_t75" style="width:21.75pt;height:21pt">
            <v:imagedata r:id="rId11" o:title=""/>
          </v:shape>
        </w:pict>
      </w:r>
      <w:r w:rsidR="00940C52">
        <w:rPr>
          <w:b/>
          <w:position w:val="-34"/>
          <w:sz w:val="28"/>
          <w:szCs w:val="28"/>
        </w:rPr>
        <w:pict>
          <v:shape id="_x0000_i1030" type="#_x0000_t75" style="width:84pt;height:54pt">
            <v:imagedata r:id="rId12" o:title=""/>
          </v:shape>
        </w:pict>
      </w:r>
    </w:p>
    <w:p w:rsidR="00E33145" w:rsidRPr="00ED0823" w:rsidRDefault="00E33145" w:rsidP="00ED0823">
      <w:pPr>
        <w:tabs>
          <w:tab w:val="left" w:pos="9356"/>
        </w:tabs>
        <w:spacing w:line="360" w:lineRule="auto"/>
        <w:ind w:firstLine="737"/>
        <w:jc w:val="both"/>
        <w:rPr>
          <w:bCs/>
          <w:sz w:val="28"/>
          <w:szCs w:val="28"/>
        </w:rPr>
      </w:pPr>
      <w:r w:rsidRPr="00ED0823">
        <w:rPr>
          <w:b/>
          <w:sz w:val="28"/>
          <w:szCs w:val="28"/>
        </w:rPr>
        <w:t>∑</w:t>
      </w:r>
      <w:r w:rsidRPr="00ED0823">
        <w:rPr>
          <w:bCs/>
          <w:sz w:val="28"/>
          <w:szCs w:val="28"/>
          <w:lang w:val="en-US"/>
        </w:rPr>
        <w:t>f</w:t>
      </w:r>
      <w:r w:rsidRPr="00ED0823">
        <w:rPr>
          <w:bCs/>
          <w:sz w:val="28"/>
          <w:szCs w:val="28"/>
          <w:vertAlign w:val="subscript"/>
          <w:lang w:val="en-US"/>
        </w:rPr>
        <w:t>Me</w:t>
      </w:r>
      <w:r w:rsidRPr="00ED0823">
        <w:rPr>
          <w:bCs/>
          <w:sz w:val="28"/>
          <w:szCs w:val="28"/>
        </w:rPr>
        <w:t xml:space="preserve"> / 2 = 30 / 2 = 15</w:t>
      </w:r>
    </w:p>
    <w:p w:rsidR="005A0568" w:rsidRPr="00ED0823" w:rsidRDefault="005A0568" w:rsidP="00ED0823">
      <w:pPr>
        <w:tabs>
          <w:tab w:val="left" w:pos="9356"/>
        </w:tabs>
        <w:spacing w:line="360" w:lineRule="auto"/>
        <w:ind w:firstLine="737"/>
        <w:jc w:val="both"/>
        <w:rPr>
          <w:sz w:val="28"/>
          <w:szCs w:val="28"/>
        </w:rPr>
      </w:pPr>
      <w:r w:rsidRPr="00ED0823">
        <w:rPr>
          <w:sz w:val="28"/>
          <w:szCs w:val="28"/>
          <w:lang w:val="en-US"/>
        </w:rPr>
        <w:t>Me</w:t>
      </w:r>
      <w:r w:rsidRPr="00ED0823">
        <w:rPr>
          <w:sz w:val="28"/>
          <w:szCs w:val="28"/>
        </w:rPr>
        <w:t xml:space="preserve"> =</w:t>
      </w:r>
      <w:r w:rsidR="00E33145" w:rsidRPr="00ED0823">
        <w:rPr>
          <w:sz w:val="28"/>
          <w:szCs w:val="28"/>
        </w:rPr>
        <w:t xml:space="preserve">9.686 </w:t>
      </w:r>
      <w:r w:rsidRPr="00ED0823">
        <w:rPr>
          <w:sz w:val="28"/>
          <w:szCs w:val="28"/>
        </w:rPr>
        <w:t>+</w:t>
      </w:r>
      <w:r w:rsidR="00E33145" w:rsidRPr="00ED0823">
        <w:rPr>
          <w:sz w:val="28"/>
          <w:szCs w:val="28"/>
        </w:rPr>
        <w:t xml:space="preserve"> 79,8205</w:t>
      </w:r>
      <w:r w:rsidR="005B47E5" w:rsidRPr="00ED0823">
        <w:rPr>
          <w:sz w:val="28"/>
          <w:szCs w:val="28"/>
        </w:rPr>
        <w:t>* (15 - 0) / 15</w:t>
      </w:r>
      <w:r w:rsidRPr="00ED0823">
        <w:rPr>
          <w:sz w:val="28"/>
          <w:szCs w:val="28"/>
        </w:rPr>
        <w:t xml:space="preserve"> = </w:t>
      </w:r>
      <w:r w:rsidR="005B47E5" w:rsidRPr="00ED0823">
        <w:rPr>
          <w:sz w:val="28"/>
          <w:szCs w:val="28"/>
        </w:rPr>
        <w:t>89.5065</w:t>
      </w:r>
    </w:p>
    <w:p w:rsidR="005A0568" w:rsidRPr="00ED0823" w:rsidRDefault="005A0568" w:rsidP="00ED0823">
      <w:pPr>
        <w:tabs>
          <w:tab w:val="left" w:pos="9356"/>
        </w:tabs>
        <w:spacing w:line="360" w:lineRule="auto"/>
        <w:ind w:firstLine="737"/>
        <w:jc w:val="both"/>
        <w:rPr>
          <w:sz w:val="28"/>
          <w:szCs w:val="28"/>
        </w:rPr>
      </w:pPr>
    </w:p>
    <w:p w:rsidR="005B47E5" w:rsidRPr="00ED0823" w:rsidRDefault="005B47E5" w:rsidP="00ED0823">
      <w:pPr>
        <w:tabs>
          <w:tab w:val="left" w:pos="9356"/>
        </w:tabs>
        <w:spacing w:line="360" w:lineRule="auto"/>
        <w:ind w:firstLine="737"/>
        <w:jc w:val="both"/>
        <w:rPr>
          <w:sz w:val="28"/>
          <w:szCs w:val="28"/>
        </w:rPr>
      </w:pPr>
      <w:r w:rsidRPr="00ED0823">
        <w:rPr>
          <w:sz w:val="28"/>
          <w:szCs w:val="28"/>
        </w:rPr>
        <w:t>Полученный результат говорит о том, что из 30 областей, половина имеет ВРП меньше 89.5065 млрд. руб., а другая половина более 89.5065 млрд. руб.</w:t>
      </w:r>
    </w:p>
    <w:p w:rsidR="00680654" w:rsidRPr="009E4F93" w:rsidRDefault="00680654" w:rsidP="00ED0823">
      <w:pPr>
        <w:tabs>
          <w:tab w:val="left" w:pos="9356"/>
        </w:tabs>
        <w:spacing w:line="360" w:lineRule="auto"/>
        <w:ind w:firstLine="737"/>
        <w:jc w:val="both"/>
        <w:rPr>
          <w:b/>
          <w:bCs/>
          <w:sz w:val="28"/>
          <w:szCs w:val="28"/>
        </w:rPr>
      </w:pPr>
    </w:p>
    <w:p w:rsidR="005B47E5" w:rsidRDefault="00B900D7" w:rsidP="00ED0823">
      <w:pPr>
        <w:tabs>
          <w:tab w:val="left" w:pos="9356"/>
        </w:tabs>
        <w:spacing w:line="360" w:lineRule="auto"/>
        <w:ind w:firstLine="737"/>
        <w:jc w:val="both"/>
        <w:rPr>
          <w:b/>
          <w:bCs/>
          <w:sz w:val="28"/>
          <w:szCs w:val="28"/>
          <w:lang w:val="en-US"/>
        </w:rPr>
      </w:pPr>
      <w:r w:rsidRPr="00ED0823">
        <w:rPr>
          <w:b/>
          <w:bCs/>
          <w:sz w:val="28"/>
          <w:szCs w:val="28"/>
        </w:rPr>
        <w:t>2.2</w:t>
      </w:r>
      <w:r w:rsidR="00680654">
        <w:rPr>
          <w:b/>
          <w:bCs/>
          <w:sz w:val="28"/>
          <w:szCs w:val="28"/>
        </w:rPr>
        <w:t xml:space="preserve"> Дисперсионная модель</w:t>
      </w:r>
    </w:p>
    <w:p w:rsidR="00680654" w:rsidRPr="00680654" w:rsidRDefault="00680654" w:rsidP="00ED0823">
      <w:pPr>
        <w:tabs>
          <w:tab w:val="left" w:pos="9356"/>
        </w:tabs>
        <w:spacing w:line="360" w:lineRule="auto"/>
        <w:ind w:firstLine="737"/>
        <w:jc w:val="both"/>
        <w:rPr>
          <w:b/>
          <w:bCs/>
          <w:sz w:val="28"/>
          <w:szCs w:val="28"/>
          <w:lang w:val="en-US"/>
        </w:rPr>
      </w:pPr>
    </w:p>
    <w:p w:rsidR="003D2C0E" w:rsidRPr="00ED0823" w:rsidRDefault="003D2C0E" w:rsidP="00ED0823">
      <w:pPr>
        <w:tabs>
          <w:tab w:val="left" w:pos="9356"/>
        </w:tabs>
        <w:spacing w:line="360" w:lineRule="auto"/>
        <w:ind w:firstLine="737"/>
        <w:jc w:val="both"/>
        <w:rPr>
          <w:sz w:val="28"/>
          <w:szCs w:val="28"/>
          <w:lang w:val="en-US"/>
        </w:rPr>
      </w:pPr>
      <w:r w:rsidRPr="00ED0823">
        <w:rPr>
          <w:sz w:val="28"/>
          <w:szCs w:val="28"/>
        </w:rPr>
        <w:t>Таблица</w:t>
      </w:r>
      <w:r w:rsidR="001D0F81" w:rsidRPr="00ED0823">
        <w:rPr>
          <w:sz w:val="28"/>
          <w:szCs w:val="28"/>
        </w:rPr>
        <w:t xml:space="preserve"> 2</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6"/>
        <w:gridCol w:w="1166"/>
        <w:gridCol w:w="1411"/>
        <w:gridCol w:w="1127"/>
        <w:gridCol w:w="1257"/>
        <w:gridCol w:w="1115"/>
        <w:gridCol w:w="1223"/>
      </w:tblGrid>
      <w:tr w:rsidR="00F42EA2" w:rsidRPr="00DE6146" w:rsidTr="00DE6146">
        <w:trPr>
          <w:trHeight w:val="677"/>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Границы</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Число областей</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Середина интервала</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vertAlign w:val="superscript"/>
                <w:lang w:val="en-US"/>
              </w:rPr>
            </w:pPr>
            <w:r w:rsidRPr="00DE6146">
              <w:rPr>
                <w:sz w:val="20"/>
                <w:szCs w:val="20"/>
              </w:rPr>
              <w:t>(</w:t>
            </w:r>
            <w:r w:rsidRPr="00DE6146">
              <w:rPr>
                <w:sz w:val="20"/>
                <w:szCs w:val="20"/>
                <w:lang w:val="en-US"/>
              </w:rPr>
              <w:t>x -x</w:t>
            </w:r>
            <w:r w:rsidRPr="00DE6146">
              <w:rPr>
                <w:sz w:val="20"/>
                <w:szCs w:val="20"/>
              </w:rPr>
              <w:t>)</w:t>
            </w:r>
            <w:r w:rsidRPr="00DE6146">
              <w:rPr>
                <w:sz w:val="20"/>
                <w:szCs w:val="20"/>
                <w:vertAlign w:val="superscript"/>
                <w:lang w:val="en-US"/>
              </w:rPr>
              <w:t>2</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(x - x)</w:t>
            </w:r>
            <w:r w:rsidRPr="00DE6146">
              <w:rPr>
                <w:sz w:val="20"/>
                <w:szCs w:val="20"/>
                <w:vertAlign w:val="superscript"/>
                <w:lang w:val="en-US"/>
              </w:rPr>
              <w:t>2</w:t>
            </w:r>
            <w:r w:rsidRPr="00DE6146">
              <w:rPr>
                <w:sz w:val="20"/>
                <w:szCs w:val="20"/>
                <w:lang w:val="en-US"/>
              </w:rPr>
              <w:t>*f</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|x –x|*f</w:t>
            </w:r>
          </w:p>
        </w:tc>
        <w:tc>
          <w:tcPr>
            <w:tcW w:w="1223"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(x</w:t>
            </w:r>
            <w:r w:rsidRPr="00DE6146">
              <w:rPr>
                <w:sz w:val="20"/>
                <w:szCs w:val="20"/>
                <w:vertAlign w:val="subscript"/>
                <w:lang w:val="en-US"/>
              </w:rPr>
              <w:t>i</w:t>
            </w:r>
            <w:r w:rsidRPr="00DE6146">
              <w:rPr>
                <w:sz w:val="20"/>
                <w:szCs w:val="20"/>
                <w:lang w:val="en-US"/>
              </w:rPr>
              <w:t>-x)</w:t>
            </w:r>
            <w:r w:rsidRPr="00DE6146">
              <w:rPr>
                <w:sz w:val="20"/>
                <w:szCs w:val="20"/>
                <w:vertAlign w:val="superscript"/>
                <w:lang w:val="en-US"/>
              </w:rPr>
              <w:t>2*</w:t>
            </w:r>
            <w:r w:rsidRPr="00DE6146">
              <w:rPr>
                <w:sz w:val="20"/>
                <w:szCs w:val="20"/>
                <w:lang w:val="en-US"/>
              </w:rPr>
              <w:t>f</w:t>
            </w:r>
          </w:p>
        </w:tc>
      </w:tr>
      <w:tr w:rsidR="00F42EA2" w:rsidRPr="00DE6146" w:rsidTr="00DE6146">
        <w:trPr>
          <w:trHeight w:val="324"/>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9,686 – 89,5065</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15</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49,5963</w:t>
            </w:r>
          </w:p>
        </w:tc>
        <w:tc>
          <w:tcPr>
            <w:tcW w:w="1127"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12551,3</w:t>
            </w:r>
          </w:p>
        </w:tc>
        <w:tc>
          <w:tcPr>
            <w:tcW w:w="1257"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188269,5</w:t>
            </w:r>
          </w:p>
        </w:tc>
        <w:tc>
          <w:tcPr>
            <w:tcW w:w="1115"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1224,9</w:t>
            </w:r>
          </w:p>
        </w:tc>
        <w:tc>
          <w:tcPr>
            <w:tcW w:w="1223"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lang w:val="en-US"/>
              </w:rPr>
              <w:t>18827</w:t>
            </w:r>
            <w:r w:rsidRPr="00DE6146">
              <w:rPr>
                <w:sz w:val="20"/>
                <w:szCs w:val="20"/>
              </w:rPr>
              <w:t>3,2</w:t>
            </w:r>
          </w:p>
        </w:tc>
      </w:tr>
      <w:tr w:rsidR="00F42EA2" w:rsidRPr="00DE6146" w:rsidTr="00DE6146">
        <w:trPr>
          <w:trHeight w:val="338"/>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89,5065 – 169,327</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7</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129,4168</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1037,6</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7263,2</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12,88</w:t>
            </w:r>
          </w:p>
        </w:tc>
        <w:tc>
          <w:tcPr>
            <w:tcW w:w="1223" w:type="dxa"/>
            <w:shd w:val="clear" w:color="auto" w:fill="auto"/>
            <w:vAlign w:val="center"/>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7263,8</w:t>
            </w:r>
          </w:p>
        </w:tc>
      </w:tr>
      <w:tr w:rsidR="00F42EA2" w:rsidRPr="00DE6146" w:rsidTr="00DE6146">
        <w:trPr>
          <w:trHeight w:val="338"/>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169,327 – 249,1475</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5</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209,2373</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lang w:val="en-US"/>
              </w:rPr>
            </w:pPr>
            <w:r w:rsidRPr="00DE6146">
              <w:rPr>
                <w:sz w:val="20"/>
                <w:szCs w:val="20"/>
                <w:lang w:val="en-US"/>
              </w:rPr>
              <w:t>2266,6</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11333</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389,9</w:t>
            </w:r>
          </w:p>
        </w:tc>
        <w:tc>
          <w:tcPr>
            <w:tcW w:w="1223" w:type="dxa"/>
            <w:shd w:val="clear" w:color="auto" w:fill="auto"/>
            <w:vAlign w:val="center"/>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11332,3</w:t>
            </w:r>
          </w:p>
        </w:tc>
      </w:tr>
      <w:tr w:rsidR="00F42EA2" w:rsidRPr="00DE6146" w:rsidTr="00DE6146">
        <w:trPr>
          <w:trHeight w:val="324"/>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249,1475</w:t>
            </w:r>
            <w:r w:rsidRPr="00DE6146">
              <w:rPr>
                <w:sz w:val="20"/>
                <w:szCs w:val="20"/>
                <w:lang w:val="en-US"/>
              </w:rPr>
              <w:t>-</w:t>
            </w:r>
            <w:r w:rsidRPr="00DE6146">
              <w:rPr>
                <w:sz w:val="20"/>
                <w:szCs w:val="20"/>
              </w:rPr>
              <w:t>328,968</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289,0578</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16238,1</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16238,1</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157,8</w:t>
            </w:r>
          </w:p>
        </w:tc>
        <w:tc>
          <w:tcPr>
            <w:tcW w:w="1223" w:type="dxa"/>
            <w:shd w:val="clear" w:color="auto" w:fill="auto"/>
            <w:vAlign w:val="center"/>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16237,8</w:t>
            </w:r>
          </w:p>
        </w:tc>
      </w:tr>
      <w:tr w:rsidR="00F42EA2" w:rsidRPr="00DE6146" w:rsidTr="00DE6146">
        <w:trPr>
          <w:trHeight w:val="338"/>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328,968 – 408,7885</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368,8783</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42952,3</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42952,3</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237,6</w:t>
            </w:r>
          </w:p>
        </w:tc>
        <w:tc>
          <w:tcPr>
            <w:tcW w:w="1223" w:type="dxa"/>
            <w:shd w:val="clear" w:color="auto" w:fill="auto"/>
            <w:vAlign w:val="center"/>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42951,9</w:t>
            </w:r>
          </w:p>
        </w:tc>
      </w:tr>
      <w:tr w:rsidR="00F42EA2" w:rsidRPr="00DE6146" w:rsidTr="00DE6146">
        <w:trPr>
          <w:trHeight w:val="338"/>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408,7885 – 488,609</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1</w:t>
            </w:r>
          </w:p>
        </w:tc>
        <w:tc>
          <w:tcPr>
            <w:tcW w:w="1411"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448,6988</w:t>
            </w:r>
          </w:p>
        </w:tc>
        <w:tc>
          <w:tcPr>
            <w:tcW w:w="112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82409,1</w:t>
            </w:r>
          </w:p>
        </w:tc>
        <w:tc>
          <w:tcPr>
            <w:tcW w:w="1257"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82409,1</w:t>
            </w:r>
          </w:p>
        </w:tc>
        <w:tc>
          <w:tcPr>
            <w:tcW w:w="1115"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317,4</w:t>
            </w:r>
          </w:p>
        </w:tc>
        <w:tc>
          <w:tcPr>
            <w:tcW w:w="1223" w:type="dxa"/>
            <w:shd w:val="clear" w:color="auto" w:fill="auto"/>
            <w:vAlign w:val="center"/>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82408,5</w:t>
            </w:r>
          </w:p>
        </w:tc>
      </w:tr>
      <w:tr w:rsidR="00F42EA2" w:rsidRPr="00DE6146" w:rsidTr="00DE6146">
        <w:trPr>
          <w:trHeight w:val="338"/>
          <w:jc w:val="center"/>
        </w:trPr>
        <w:tc>
          <w:tcPr>
            <w:tcW w:w="201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Всего</w:t>
            </w:r>
          </w:p>
        </w:tc>
        <w:tc>
          <w:tcPr>
            <w:tcW w:w="1166" w:type="dxa"/>
            <w:shd w:val="clear" w:color="auto" w:fill="auto"/>
            <w:vAlign w:val="center"/>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30</w:t>
            </w:r>
          </w:p>
        </w:tc>
        <w:tc>
          <w:tcPr>
            <w:tcW w:w="1411"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p>
        </w:tc>
        <w:tc>
          <w:tcPr>
            <w:tcW w:w="1127"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p>
        </w:tc>
        <w:tc>
          <w:tcPr>
            <w:tcW w:w="1257"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348465,2</w:t>
            </w:r>
          </w:p>
        </w:tc>
        <w:tc>
          <w:tcPr>
            <w:tcW w:w="1115" w:type="dxa"/>
            <w:shd w:val="clear" w:color="auto" w:fill="auto"/>
          </w:tcPr>
          <w:p w:rsidR="00F42EA2" w:rsidRPr="00DE6146" w:rsidRDefault="00F42EA2" w:rsidP="00DE6146">
            <w:pPr>
              <w:pStyle w:val="a3"/>
              <w:tabs>
                <w:tab w:val="left" w:pos="9356"/>
              </w:tabs>
              <w:spacing w:before="0" w:beforeAutospacing="0" w:after="0" w:afterAutospacing="0" w:line="360" w:lineRule="auto"/>
              <w:rPr>
                <w:sz w:val="20"/>
                <w:szCs w:val="20"/>
              </w:rPr>
            </w:pPr>
            <w:r w:rsidRPr="00DE6146">
              <w:rPr>
                <w:sz w:val="20"/>
                <w:szCs w:val="20"/>
              </w:rPr>
              <w:t>2340,48</w:t>
            </w:r>
          </w:p>
        </w:tc>
        <w:tc>
          <w:tcPr>
            <w:tcW w:w="1223" w:type="dxa"/>
            <w:shd w:val="clear" w:color="auto" w:fill="auto"/>
          </w:tcPr>
          <w:p w:rsidR="00F42EA2" w:rsidRPr="00DE6146" w:rsidRDefault="00421788" w:rsidP="00DE6146">
            <w:pPr>
              <w:pStyle w:val="a3"/>
              <w:tabs>
                <w:tab w:val="left" w:pos="9356"/>
              </w:tabs>
              <w:spacing w:before="0" w:beforeAutospacing="0" w:after="0" w:afterAutospacing="0" w:line="360" w:lineRule="auto"/>
              <w:rPr>
                <w:sz w:val="20"/>
                <w:szCs w:val="20"/>
              </w:rPr>
            </w:pPr>
            <w:r w:rsidRPr="00DE6146">
              <w:rPr>
                <w:sz w:val="20"/>
                <w:szCs w:val="20"/>
              </w:rPr>
              <w:t>348467,5</w:t>
            </w:r>
          </w:p>
        </w:tc>
      </w:tr>
    </w:tbl>
    <w:p w:rsidR="008A75A5" w:rsidRPr="00ED0823" w:rsidRDefault="008A75A5" w:rsidP="00ED0823">
      <w:pPr>
        <w:tabs>
          <w:tab w:val="left" w:pos="9356"/>
        </w:tabs>
        <w:spacing w:line="360" w:lineRule="auto"/>
        <w:ind w:firstLine="737"/>
        <w:jc w:val="both"/>
        <w:rPr>
          <w:sz w:val="28"/>
          <w:szCs w:val="28"/>
        </w:rPr>
      </w:pPr>
    </w:p>
    <w:p w:rsidR="008A75A5" w:rsidRPr="00ED0823" w:rsidRDefault="008A75A5" w:rsidP="00ED0823">
      <w:pPr>
        <w:tabs>
          <w:tab w:val="left" w:pos="9356"/>
        </w:tabs>
        <w:spacing w:line="360" w:lineRule="auto"/>
        <w:ind w:firstLine="737"/>
        <w:jc w:val="both"/>
        <w:rPr>
          <w:sz w:val="28"/>
          <w:szCs w:val="28"/>
        </w:rPr>
      </w:pPr>
      <w:r w:rsidRPr="00ED0823">
        <w:rPr>
          <w:sz w:val="28"/>
          <w:szCs w:val="28"/>
        </w:rPr>
        <w:t>Абсолютные показатели вариации</w:t>
      </w:r>
    </w:p>
    <w:p w:rsidR="003D2C0E" w:rsidRPr="009E4F93" w:rsidRDefault="003D2C0E" w:rsidP="00ED0823">
      <w:pPr>
        <w:tabs>
          <w:tab w:val="left" w:pos="9356"/>
        </w:tabs>
        <w:spacing w:line="360" w:lineRule="auto"/>
        <w:ind w:firstLine="737"/>
        <w:jc w:val="both"/>
        <w:rPr>
          <w:sz w:val="28"/>
          <w:szCs w:val="28"/>
        </w:rPr>
      </w:pPr>
      <w:r w:rsidRPr="00ED0823">
        <w:rPr>
          <w:sz w:val="28"/>
          <w:szCs w:val="28"/>
        </w:rPr>
        <w:t xml:space="preserve">Найдем размах вариации по формуле: </w:t>
      </w:r>
    </w:p>
    <w:p w:rsidR="00680654" w:rsidRPr="009E4F93" w:rsidRDefault="00680654" w:rsidP="00ED0823">
      <w:pPr>
        <w:tabs>
          <w:tab w:val="left" w:pos="9356"/>
        </w:tabs>
        <w:spacing w:line="360" w:lineRule="auto"/>
        <w:ind w:firstLine="737"/>
        <w:jc w:val="both"/>
        <w:rPr>
          <w:sz w:val="28"/>
          <w:szCs w:val="28"/>
        </w:rPr>
      </w:pPr>
    </w:p>
    <w:p w:rsidR="00B900D7" w:rsidRPr="00ED0823" w:rsidRDefault="003D2C0E" w:rsidP="00ED0823">
      <w:pPr>
        <w:tabs>
          <w:tab w:val="left" w:pos="9356"/>
        </w:tabs>
        <w:spacing w:line="360" w:lineRule="auto"/>
        <w:ind w:firstLine="737"/>
        <w:jc w:val="both"/>
        <w:rPr>
          <w:sz w:val="28"/>
          <w:szCs w:val="28"/>
          <w:vertAlign w:val="subscript"/>
        </w:rPr>
      </w:pPr>
      <w:r w:rsidRPr="00ED0823">
        <w:rPr>
          <w:sz w:val="28"/>
          <w:szCs w:val="28"/>
          <w:lang w:val="en-US"/>
        </w:rPr>
        <w:t>R</w:t>
      </w:r>
      <w:r w:rsidRPr="00ED0823">
        <w:rPr>
          <w:sz w:val="28"/>
          <w:szCs w:val="28"/>
        </w:rPr>
        <w:t xml:space="preserve"> = </w:t>
      </w:r>
      <w:r w:rsidRPr="00ED0823">
        <w:rPr>
          <w:sz w:val="28"/>
          <w:szCs w:val="28"/>
          <w:lang w:val="en-US"/>
        </w:rPr>
        <w:t>X</w:t>
      </w:r>
      <w:r w:rsidRPr="00ED0823">
        <w:rPr>
          <w:sz w:val="28"/>
          <w:szCs w:val="28"/>
          <w:vertAlign w:val="subscript"/>
          <w:lang w:val="en-US"/>
        </w:rPr>
        <w:t>max</w:t>
      </w:r>
      <w:r w:rsidR="00ED0823">
        <w:rPr>
          <w:sz w:val="28"/>
          <w:szCs w:val="28"/>
          <w:vertAlign w:val="subscript"/>
        </w:rPr>
        <w:t xml:space="preserve"> </w:t>
      </w:r>
      <w:r w:rsidRPr="00ED0823">
        <w:rPr>
          <w:sz w:val="28"/>
          <w:szCs w:val="28"/>
        </w:rPr>
        <w:t xml:space="preserve">- </w:t>
      </w:r>
      <w:r w:rsidRPr="00ED0823">
        <w:rPr>
          <w:sz w:val="28"/>
          <w:szCs w:val="28"/>
          <w:lang w:val="en-US"/>
        </w:rPr>
        <w:t>X</w:t>
      </w:r>
      <w:r w:rsidRPr="00ED0823">
        <w:rPr>
          <w:sz w:val="28"/>
          <w:szCs w:val="28"/>
          <w:vertAlign w:val="subscript"/>
          <w:lang w:val="en-US"/>
        </w:rPr>
        <w:t>min</w:t>
      </w:r>
    </w:p>
    <w:p w:rsidR="003D2C0E" w:rsidRPr="00ED0823" w:rsidRDefault="003D2C0E" w:rsidP="00ED0823">
      <w:pPr>
        <w:tabs>
          <w:tab w:val="left" w:pos="9356"/>
        </w:tabs>
        <w:spacing w:line="360" w:lineRule="auto"/>
        <w:ind w:firstLine="737"/>
        <w:jc w:val="both"/>
        <w:rPr>
          <w:sz w:val="28"/>
          <w:szCs w:val="28"/>
        </w:rPr>
      </w:pPr>
      <w:r w:rsidRPr="00ED0823">
        <w:rPr>
          <w:sz w:val="28"/>
          <w:szCs w:val="28"/>
          <w:lang w:val="en-US"/>
        </w:rPr>
        <w:t>R</w:t>
      </w:r>
      <w:r w:rsidRPr="00ED0823">
        <w:rPr>
          <w:sz w:val="28"/>
          <w:szCs w:val="28"/>
        </w:rPr>
        <w:t xml:space="preserve"> = 488,609 – 9,686 = 478,923</w:t>
      </w:r>
    </w:p>
    <w:p w:rsidR="0034122B" w:rsidRPr="009E4F93" w:rsidRDefault="00680654" w:rsidP="00ED0823">
      <w:pPr>
        <w:tabs>
          <w:tab w:val="left" w:pos="9356"/>
        </w:tabs>
        <w:spacing w:line="360" w:lineRule="auto"/>
        <w:ind w:firstLine="737"/>
        <w:jc w:val="both"/>
        <w:rPr>
          <w:sz w:val="28"/>
          <w:szCs w:val="28"/>
        </w:rPr>
      </w:pPr>
      <w:r w:rsidRPr="009E4F93">
        <w:rPr>
          <w:sz w:val="28"/>
          <w:szCs w:val="28"/>
        </w:rPr>
        <w:br w:type="page"/>
      </w:r>
      <w:r w:rsidR="0034122B" w:rsidRPr="00ED0823">
        <w:rPr>
          <w:sz w:val="28"/>
          <w:szCs w:val="28"/>
        </w:rPr>
        <w:t>Найдем дисперсию по формуле:</w:t>
      </w:r>
    </w:p>
    <w:p w:rsidR="00680654" w:rsidRPr="009E4F93" w:rsidRDefault="00680654" w:rsidP="00ED0823">
      <w:pPr>
        <w:tabs>
          <w:tab w:val="left" w:pos="9356"/>
        </w:tabs>
        <w:spacing w:line="360" w:lineRule="auto"/>
        <w:ind w:firstLine="737"/>
        <w:jc w:val="both"/>
        <w:rPr>
          <w:sz w:val="28"/>
          <w:szCs w:val="28"/>
        </w:rPr>
      </w:pPr>
    </w:p>
    <w:p w:rsidR="0034122B" w:rsidRPr="00ED0823" w:rsidRDefault="00BD3D24" w:rsidP="00ED0823">
      <w:pPr>
        <w:tabs>
          <w:tab w:val="left" w:pos="9356"/>
        </w:tabs>
        <w:spacing w:line="360" w:lineRule="auto"/>
        <w:ind w:firstLine="737"/>
        <w:jc w:val="both"/>
        <w:rPr>
          <w:sz w:val="28"/>
          <w:szCs w:val="28"/>
        </w:rPr>
      </w:pPr>
      <w:r w:rsidRPr="00ED0823">
        <w:rPr>
          <w:rFonts w:hAnsi="Microsoft Sans Serif"/>
          <w:sz w:val="28"/>
          <w:szCs w:val="28"/>
        </w:rPr>
        <w:t>Ϭ</w:t>
      </w:r>
      <w:r w:rsidR="00EE6960" w:rsidRPr="00ED0823">
        <w:rPr>
          <w:sz w:val="28"/>
          <w:szCs w:val="28"/>
          <w:vertAlign w:val="superscript"/>
        </w:rPr>
        <w:t>2</w:t>
      </w:r>
      <w:r w:rsidR="00EE6960" w:rsidRPr="00ED0823">
        <w:rPr>
          <w:sz w:val="28"/>
          <w:szCs w:val="28"/>
        </w:rPr>
        <w:t xml:space="preserve"> = ∑ (</w:t>
      </w:r>
      <w:r w:rsidR="00EE6960" w:rsidRPr="00ED0823">
        <w:rPr>
          <w:sz w:val="28"/>
          <w:szCs w:val="28"/>
          <w:lang w:val="en-US"/>
        </w:rPr>
        <w:t>X</w:t>
      </w:r>
      <w:r w:rsidR="00EE6960" w:rsidRPr="00ED0823">
        <w:rPr>
          <w:sz w:val="28"/>
          <w:szCs w:val="28"/>
        </w:rPr>
        <w:t xml:space="preserve"> - </w:t>
      </w:r>
      <w:r w:rsidR="00EE6960" w:rsidRPr="00ED0823">
        <w:rPr>
          <w:sz w:val="28"/>
          <w:szCs w:val="28"/>
          <w:lang w:val="en-US"/>
        </w:rPr>
        <w:t>X</w:t>
      </w:r>
      <w:r w:rsidR="00EE6960" w:rsidRPr="00ED0823">
        <w:rPr>
          <w:sz w:val="28"/>
          <w:szCs w:val="28"/>
        </w:rPr>
        <w:t>)</w:t>
      </w:r>
      <w:r w:rsidR="00EE6960" w:rsidRPr="00ED0823">
        <w:rPr>
          <w:sz w:val="28"/>
          <w:szCs w:val="28"/>
          <w:vertAlign w:val="superscript"/>
        </w:rPr>
        <w:t>2</w:t>
      </w:r>
      <w:r w:rsidR="00EE6960" w:rsidRPr="00ED0823">
        <w:rPr>
          <w:sz w:val="28"/>
          <w:szCs w:val="28"/>
        </w:rPr>
        <w:t>*</w:t>
      </w:r>
      <w:r w:rsidR="00EE6960" w:rsidRPr="00ED0823">
        <w:rPr>
          <w:sz w:val="28"/>
          <w:szCs w:val="28"/>
          <w:lang w:val="en-US"/>
        </w:rPr>
        <w:t>f</w:t>
      </w:r>
      <w:r w:rsidR="00EE6960" w:rsidRPr="00ED0823">
        <w:rPr>
          <w:sz w:val="28"/>
          <w:szCs w:val="28"/>
        </w:rPr>
        <w:t xml:space="preserve"> / ∑ </w:t>
      </w:r>
      <w:r w:rsidR="00EE6960" w:rsidRPr="00ED0823">
        <w:rPr>
          <w:sz w:val="28"/>
          <w:szCs w:val="28"/>
          <w:lang w:val="en-US"/>
        </w:rPr>
        <w:t>f</w:t>
      </w:r>
    </w:p>
    <w:p w:rsidR="00680654" w:rsidRPr="009E4F93" w:rsidRDefault="00680654" w:rsidP="00ED0823">
      <w:pPr>
        <w:tabs>
          <w:tab w:val="left" w:pos="9356"/>
        </w:tabs>
        <w:spacing w:line="360" w:lineRule="auto"/>
        <w:ind w:firstLine="737"/>
        <w:jc w:val="both"/>
        <w:rPr>
          <w:sz w:val="28"/>
          <w:szCs w:val="28"/>
        </w:rPr>
      </w:pPr>
    </w:p>
    <w:p w:rsidR="0034122B" w:rsidRPr="009E4F93" w:rsidRDefault="0034122B" w:rsidP="00ED0823">
      <w:pPr>
        <w:tabs>
          <w:tab w:val="left" w:pos="9356"/>
        </w:tabs>
        <w:spacing w:line="360" w:lineRule="auto"/>
        <w:ind w:firstLine="737"/>
        <w:jc w:val="both"/>
        <w:rPr>
          <w:sz w:val="28"/>
          <w:szCs w:val="28"/>
        </w:rPr>
      </w:pPr>
      <w:r w:rsidRPr="00ED0823">
        <w:rPr>
          <w:sz w:val="28"/>
          <w:szCs w:val="28"/>
        </w:rPr>
        <w:t>Для вычисления дисперсии необходимо найти Х по формуле:</w:t>
      </w:r>
    </w:p>
    <w:p w:rsidR="00680654" w:rsidRPr="009E4F93" w:rsidRDefault="00680654" w:rsidP="00ED0823">
      <w:pPr>
        <w:tabs>
          <w:tab w:val="left" w:pos="9356"/>
        </w:tabs>
        <w:spacing w:line="360" w:lineRule="auto"/>
        <w:ind w:firstLine="737"/>
        <w:jc w:val="both"/>
        <w:rPr>
          <w:sz w:val="28"/>
          <w:szCs w:val="28"/>
        </w:rPr>
      </w:pPr>
    </w:p>
    <w:p w:rsidR="0034122B" w:rsidRPr="00ED0823" w:rsidRDefault="0034122B" w:rsidP="00ED0823">
      <w:pPr>
        <w:tabs>
          <w:tab w:val="left" w:pos="9356"/>
        </w:tabs>
        <w:spacing w:line="360" w:lineRule="auto"/>
        <w:ind w:firstLine="737"/>
        <w:jc w:val="both"/>
        <w:rPr>
          <w:sz w:val="28"/>
          <w:szCs w:val="28"/>
        </w:rPr>
      </w:pPr>
      <w:r w:rsidRPr="00ED0823">
        <w:rPr>
          <w:sz w:val="28"/>
          <w:szCs w:val="28"/>
        </w:rPr>
        <w:t>Х = ∑</w:t>
      </w:r>
      <w:r w:rsidRPr="00ED0823">
        <w:rPr>
          <w:sz w:val="28"/>
          <w:szCs w:val="28"/>
          <w:lang w:val="en-US"/>
        </w:rPr>
        <w:t>x</w:t>
      </w:r>
      <w:r w:rsidRPr="00ED0823">
        <w:rPr>
          <w:sz w:val="28"/>
          <w:szCs w:val="28"/>
        </w:rPr>
        <w:t>*</w:t>
      </w:r>
      <w:r w:rsidRPr="00ED0823">
        <w:rPr>
          <w:sz w:val="28"/>
          <w:szCs w:val="28"/>
          <w:lang w:val="en-US"/>
        </w:rPr>
        <w:t>f</w:t>
      </w:r>
      <w:r w:rsidRPr="00ED0823">
        <w:rPr>
          <w:sz w:val="28"/>
          <w:szCs w:val="28"/>
        </w:rPr>
        <w:t xml:space="preserve"> / ∑</w:t>
      </w:r>
      <w:r w:rsidRPr="00ED0823">
        <w:rPr>
          <w:sz w:val="28"/>
          <w:szCs w:val="28"/>
          <w:lang w:val="en-US"/>
        </w:rPr>
        <w:t>f</w:t>
      </w:r>
    </w:p>
    <w:p w:rsidR="0034122B" w:rsidRPr="00ED0823" w:rsidRDefault="0034122B" w:rsidP="00ED0823">
      <w:pPr>
        <w:tabs>
          <w:tab w:val="left" w:pos="9356"/>
        </w:tabs>
        <w:spacing w:line="360" w:lineRule="auto"/>
        <w:ind w:firstLine="737"/>
        <w:jc w:val="both"/>
        <w:rPr>
          <w:sz w:val="28"/>
          <w:szCs w:val="28"/>
        </w:rPr>
      </w:pPr>
      <w:r w:rsidRPr="00ED0823">
        <w:rPr>
          <w:sz w:val="28"/>
          <w:szCs w:val="28"/>
          <w:lang w:val="en-US"/>
        </w:rPr>
        <w:t>X</w:t>
      </w:r>
      <w:r w:rsidRPr="00ED0823">
        <w:rPr>
          <w:sz w:val="28"/>
          <w:szCs w:val="28"/>
        </w:rPr>
        <w:t xml:space="preserve"> = (15*49,5963 + 7*129,4168 + 5*209,2373 + 1*289,0578 + 1*368,8783 + 1*448,6988) / 30 = (743,9438 + 905,9173 + 209,2373 + 289,057</w:t>
      </w:r>
      <w:r w:rsidR="00BD3D24" w:rsidRPr="00ED0823">
        <w:rPr>
          <w:sz w:val="28"/>
          <w:szCs w:val="28"/>
        </w:rPr>
        <w:t>8 + 368,8783 +448,6988</w:t>
      </w:r>
      <w:r w:rsidRPr="00ED0823">
        <w:rPr>
          <w:sz w:val="28"/>
          <w:szCs w:val="28"/>
        </w:rPr>
        <w:t>)</w:t>
      </w:r>
      <w:r w:rsidR="00BD3D24" w:rsidRPr="00ED0823">
        <w:rPr>
          <w:sz w:val="28"/>
          <w:szCs w:val="28"/>
        </w:rPr>
        <w:t xml:space="preserve"> / 30 = 161,63</w:t>
      </w:r>
    </w:p>
    <w:p w:rsidR="00680654" w:rsidRPr="009E4F93" w:rsidRDefault="00680654" w:rsidP="00ED0823">
      <w:pPr>
        <w:tabs>
          <w:tab w:val="left" w:pos="9356"/>
        </w:tabs>
        <w:spacing w:line="360" w:lineRule="auto"/>
        <w:ind w:firstLine="737"/>
        <w:jc w:val="both"/>
        <w:rPr>
          <w:sz w:val="28"/>
          <w:szCs w:val="28"/>
        </w:rPr>
      </w:pPr>
    </w:p>
    <w:p w:rsidR="00BD3D24" w:rsidRPr="009E4F93" w:rsidRDefault="00BD3D24" w:rsidP="00ED0823">
      <w:pPr>
        <w:tabs>
          <w:tab w:val="left" w:pos="9356"/>
        </w:tabs>
        <w:spacing w:line="360" w:lineRule="auto"/>
        <w:ind w:firstLine="737"/>
        <w:jc w:val="both"/>
        <w:rPr>
          <w:sz w:val="28"/>
          <w:szCs w:val="28"/>
        </w:rPr>
      </w:pPr>
      <w:r w:rsidRPr="00ED0823">
        <w:rPr>
          <w:sz w:val="28"/>
          <w:szCs w:val="28"/>
        </w:rPr>
        <w:t xml:space="preserve">Тогда произведя все необходимые расчеты и занеся их в таблицу, можно вычислить дисперсию: </w:t>
      </w:r>
    </w:p>
    <w:p w:rsidR="00680654" w:rsidRPr="009E4F93" w:rsidRDefault="00680654" w:rsidP="00ED0823">
      <w:pPr>
        <w:tabs>
          <w:tab w:val="left" w:pos="9356"/>
        </w:tabs>
        <w:spacing w:line="360" w:lineRule="auto"/>
        <w:ind w:firstLine="737"/>
        <w:jc w:val="both"/>
        <w:rPr>
          <w:sz w:val="28"/>
          <w:szCs w:val="28"/>
        </w:rPr>
      </w:pPr>
    </w:p>
    <w:p w:rsidR="00BD3D24" w:rsidRPr="00ED0823" w:rsidRDefault="00BD3D24" w:rsidP="00ED0823">
      <w:pPr>
        <w:tabs>
          <w:tab w:val="left" w:pos="9356"/>
        </w:tabs>
        <w:spacing w:line="360" w:lineRule="auto"/>
        <w:ind w:firstLine="737"/>
        <w:jc w:val="both"/>
        <w:rPr>
          <w:sz w:val="28"/>
          <w:szCs w:val="28"/>
        </w:rPr>
      </w:pPr>
      <w:r w:rsidRPr="00ED0823">
        <w:rPr>
          <w:rFonts w:hAnsi="Microsoft Sans Serif"/>
          <w:sz w:val="28"/>
          <w:szCs w:val="28"/>
        </w:rPr>
        <w:t>Ϭ</w:t>
      </w:r>
      <w:r w:rsidR="00EE6960" w:rsidRPr="00ED0823">
        <w:rPr>
          <w:sz w:val="28"/>
          <w:szCs w:val="28"/>
          <w:vertAlign w:val="superscript"/>
        </w:rPr>
        <w:t xml:space="preserve">2 </w:t>
      </w:r>
      <w:r w:rsidR="00EE6960" w:rsidRPr="00ED0823">
        <w:rPr>
          <w:sz w:val="28"/>
          <w:szCs w:val="28"/>
        </w:rPr>
        <w:t xml:space="preserve">= 348465,2 / 30 = 11615,5 </w:t>
      </w:r>
    </w:p>
    <w:p w:rsidR="00EE6960" w:rsidRPr="00ED0823" w:rsidRDefault="00EE6960" w:rsidP="00ED0823">
      <w:pPr>
        <w:tabs>
          <w:tab w:val="left" w:pos="9356"/>
        </w:tabs>
        <w:spacing w:line="360" w:lineRule="auto"/>
        <w:ind w:firstLine="737"/>
        <w:jc w:val="both"/>
        <w:rPr>
          <w:sz w:val="28"/>
          <w:szCs w:val="28"/>
        </w:rPr>
      </w:pPr>
    </w:p>
    <w:p w:rsidR="003D2C0E" w:rsidRPr="009E4F93" w:rsidRDefault="00BD3D24" w:rsidP="00ED0823">
      <w:pPr>
        <w:tabs>
          <w:tab w:val="left" w:pos="9356"/>
        </w:tabs>
        <w:spacing w:line="360" w:lineRule="auto"/>
        <w:ind w:firstLine="737"/>
        <w:jc w:val="both"/>
        <w:rPr>
          <w:sz w:val="28"/>
          <w:szCs w:val="28"/>
        </w:rPr>
      </w:pPr>
      <w:r w:rsidRPr="00ED0823">
        <w:rPr>
          <w:sz w:val="28"/>
          <w:szCs w:val="28"/>
        </w:rPr>
        <w:t xml:space="preserve">Среднее квадратическое отклонение: </w:t>
      </w:r>
    </w:p>
    <w:p w:rsidR="00680654" w:rsidRPr="009E4F93" w:rsidRDefault="00680654" w:rsidP="00ED0823">
      <w:pPr>
        <w:tabs>
          <w:tab w:val="left" w:pos="9356"/>
        </w:tabs>
        <w:spacing w:line="360" w:lineRule="auto"/>
        <w:ind w:firstLine="737"/>
        <w:jc w:val="both"/>
        <w:rPr>
          <w:sz w:val="28"/>
          <w:szCs w:val="28"/>
        </w:rPr>
      </w:pPr>
    </w:p>
    <w:p w:rsidR="00BD3D24" w:rsidRPr="00ED0823" w:rsidRDefault="00BD3D24" w:rsidP="00ED0823">
      <w:pPr>
        <w:tabs>
          <w:tab w:val="left" w:pos="9356"/>
        </w:tabs>
        <w:spacing w:line="360" w:lineRule="auto"/>
        <w:ind w:firstLine="737"/>
        <w:jc w:val="both"/>
        <w:rPr>
          <w:sz w:val="28"/>
          <w:szCs w:val="28"/>
        </w:rPr>
      </w:pPr>
      <w:r w:rsidRPr="00ED0823">
        <w:rPr>
          <w:rFonts w:hAnsi="Microsoft Sans Serif"/>
          <w:sz w:val="28"/>
          <w:szCs w:val="28"/>
        </w:rPr>
        <w:t>Ϭ</w:t>
      </w:r>
      <w:r w:rsidR="00EE6960" w:rsidRPr="00ED0823">
        <w:rPr>
          <w:sz w:val="28"/>
          <w:szCs w:val="28"/>
        </w:rPr>
        <w:t xml:space="preserve"> =</w:t>
      </w:r>
      <w:r w:rsidR="00ED0823">
        <w:rPr>
          <w:sz w:val="28"/>
          <w:szCs w:val="28"/>
        </w:rPr>
        <w:t xml:space="preserve"> </w:t>
      </w:r>
      <w:r w:rsidR="00EE6960" w:rsidRPr="00ED0823">
        <w:rPr>
          <w:rFonts w:hAnsi="Microsoft Sans Serif"/>
          <w:sz w:val="28"/>
          <w:szCs w:val="28"/>
        </w:rPr>
        <w:t>Ϭ</w:t>
      </w:r>
      <w:r w:rsidR="00EE6960" w:rsidRPr="00ED0823">
        <w:rPr>
          <w:sz w:val="28"/>
          <w:szCs w:val="28"/>
          <w:vertAlign w:val="superscript"/>
        </w:rPr>
        <w:t>2</w:t>
      </w:r>
      <w:r w:rsidR="00ED0823">
        <w:rPr>
          <w:sz w:val="28"/>
          <w:szCs w:val="28"/>
          <w:vertAlign w:val="superscript"/>
        </w:rPr>
        <w:t xml:space="preserve"> </w:t>
      </w:r>
      <w:r w:rsidR="00EE6960" w:rsidRPr="00ED0823">
        <w:rPr>
          <w:sz w:val="28"/>
          <w:szCs w:val="28"/>
        </w:rPr>
        <w:t>=</w:t>
      </w:r>
      <w:r w:rsidR="00ED0823">
        <w:rPr>
          <w:sz w:val="28"/>
          <w:szCs w:val="28"/>
        </w:rPr>
        <w:t xml:space="preserve"> </w:t>
      </w:r>
      <w:r w:rsidR="00EE6960" w:rsidRPr="00ED0823">
        <w:rPr>
          <w:sz w:val="28"/>
          <w:szCs w:val="28"/>
        </w:rPr>
        <w:t>11615,5</w:t>
      </w:r>
      <w:r w:rsidR="00ED0823">
        <w:rPr>
          <w:sz w:val="28"/>
          <w:szCs w:val="28"/>
        </w:rPr>
        <w:t xml:space="preserve"> </w:t>
      </w:r>
      <w:r w:rsidR="00EE6960" w:rsidRPr="00ED0823">
        <w:rPr>
          <w:sz w:val="28"/>
          <w:szCs w:val="28"/>
        </w:rPr>
        <w:t>= 107,78</w:t>
      </w:r>
    </w:p>
    <w:p w:rsidR="008A75A5" w:rsidRPr="00ED0823" w:rsidRDefault="008A75A5" w:rsidP="00ED0823">
      <w:pPr>
        <w:tabs>
          <w:tab w:val="left" w:pos="9356"/>
        </w:tabs>
        <w:spacing w:line="360" w:lineRule="auto"/>
        <w:ind w:firstLine="737"/>
        <w:jc w:val="both"/>
        <w:rPr>
          <w:sz w:val="28"/>
          <w:szCs w:val="28"/>
        </w:rPr>
      </w:pPr>
    </w:p>
    <w:p w:rsidR="00BD3D24" w:rsidRPr="009E4F93" w:rsidRDefault="00BD3D24" w:rsidP="00ED0823">
      <w:pPr>
        <w:tabs>
          <w:tab w:val="left" w:pos="9356"/>
        </w:tabs>
        <w:spacing w:line="360" w:lineRule="auto"/>
        <w:ind w:firstLine="737"/>
        <w:jc w:val="both"/>
        <w:rPr>
          <w:sz w:val="28"/>
          <w:szCs w:val="28"/>
        </w:rPr>
      </w:pPr>
      <w:r w:rsidRPr="00ED0823">
        <w:rPr>
          <w:sz w:val="28"/>
          <w:szCs w:val="28"/>
        </w:rPr>
        <w:t>Среднее линейное отклонение:</w:t>
      </w:r>
    </w:p>
    <w:p w:rsidR="00680654" w:rsidRPr="009E4F93" w:rsidRDefault="00680654" w:rsidP="00ED0823">
      <w:pPr>
        <w:tabs>
          <w:tab w:val="left" w:pos="9356"/>
        </w:tabs>
        <w:spacing w:line="360" w:lineRule="auto"/>
        <w:ind w:firstLine="737"/>
        <w:jc w:val="both"/>
        <w:rPr>
          <w:sz w:val="28"/>
          <w:szCs w:val="28"/>
        </w:rPr>
      </w:pPr>
    </w:p>
    <w:p w:rsidR="00EE6960" w:rsidRPr="00ED0823" w:rsidRDefault="00EE6960" w:rsidP="00ED0823">
      <w:pPr>
        <w:tabs>
          <w:tab w:val="left" w:pos="9356"/>
        </w:tabs>
        <w:spacing w:line="360" w:lineRule="auto"/>
        <w:ind w:firstLine="737"/>
        <w:jc w:val="both"/>
        <w:rPr>
          <w:sz w:val="28"/>
          <w:szCs w:val="28"/>
        </w:rPr>
      </w:pPr>
      <w:r w:rsidRPr="00ED0823">
        <w:rPr>
          <w:sz w:val="28"/>
          <w:szCs w:val="28"/>
          <w:lang w:val="en-US"/>
        </w:rPr>
        <w:t>L</w:t>
      </w:r>
      <w:r w:rsidRPr="00ED0823">
        <w:rPr>
          <w:sz w:val="28"/>
          <w:szCs w:val="28"/>
        </w:rPr>
        <w:t xml:space="preserve"> = ∑ |</w:t>
      </w:r>
      <w:r w:rsidRPr="00ED0823">
        <w:rPr>
          <w:sz w:val="28"/>
          <w:szCs w:val="28"/>
          <w:lang w:val="en-US"/>
        </w:rPr>
        <w:t>X</w:t>
      </w:r>
      <w:r w:rsidRPr="00ED0823">
        <w:rPr>
          <w:sz w:val="28"/>
          <w:szCs w:val="28"/>
        </w:rPr>
        <w:t xml:space="preserve"> – </w:t>
      </w:r>
      <w:r w:rsidRPr="00ED0823">
        <w:rPr>
          <w:sz w:val="28"/>
          <w:szCs w:val="28"/>
          <w:lang w:val="en-US"/>
        </w:rPr>
        <w:t>X</w:t>
      </w:r>
      <w:r w:rsidRPr="00ED0823">
        <w:rPr>
          <w:sz w:val="28"/>
          <w:szCs w:val="28"/>
        </w:rPr>
        <w:t>|*</w:t>
      </w:r>
      <w:r w:rsidRPr="00ED0823">
        <w:rPr>
          <w:sz w:val="28"/>
          <w:szCs w:val="28"/>
          <w:lang w:val="en-US"/>
        </w:rPr>
        <w:t>f</w:t>
      </w:r>
      <w:r w:rsidRPr="00ED0823">
        <w:rPr>
          <w:sz w:val="28"/>
          <w:szCs w:val="28"/>
        </w:rPr>
        <w:t xml:space="preserve"> / ∑ </w:t>
      </w:r>
      <w:r w:rsidRPr="00ED0823">
        <w:rPr>
          <w:sz w:val="28"/>
          <w:szCs w:val="28"/>
          <w:lang w:val="en-US"/>
        </w:rPr>
        <w:t>f</w:t>
      </w:r>
      <w:r w:rsidR="00ED0823">
        <w:rPr>
          <w:sz w:val="28"/>
          <w:szCs w:val="28"/>
        </w:rPr>
        <w:t xml:space="preserve"> </w:t>
      </w:r>
      <w:r w:rsidRPr="00ED0823">
        <w:rPr>
          <w:sz w:val="28"/>
          <w:szCs w:val="28"/>
        </w:rPr>
        <w:t>= 2340,48 / 30 = 78,016</w:t>
      </w:r>
    </w:p>
    <w:p w:rsidR="00BD3D24" w:rsidRPr="00ED0823" w:rsidRDefault="00BD3D24" w:rsidP="00ED0823">
      <w:pPr>
        <w:tabs>
          <w:tab w:val="left" w:pos="9356"/>
        </w:tabs>
        <w:spacing w:line="360" w:lineRule="auto"/>
        <w:ind w:firstLine="737"/>
        <w:jc w:val="both"/>
        <w:rPr>
          <w:sz w:val="28"/>
          <w:szCs w:val="28"/>
        </w:rPr>
      </w:pPr>
    </w:p>
    <w:p w:rsidR="008A75A5" w:rsidRPr="00ED0823" w:rsidRDefault="008A75A5" w:rsidP="00ED0823">
      <w:pPr>
        <w:tabs>
          <w:tab w:val="left" w:pos="9356"/>
        </w:tabs>
        <w:spacing w:line="360" w:lineRule="auto"/>
        <w:ind w:firstLine="737"/>
        <w:jc w:val="both"/>
        <w:rPr>
          <w:sz w:val="28"/>
          <w:szCs w:val="28"/>
        </w:rPr>
      </w:pPr>
      <w:r w:rsidRPr="00ED0823">
        <w:rPr>
          <w:sz w:val="28"/>
          <w:szCs w:val="28"/>
        </w:rPr>
        <w:t>Относительные показатели вариации</w:t>
      </w:r>
    </w:p>
    <w:p w:rsidR="00BD3D24" w:rsidRPr="009E4F93" w:rsidRDefault="00BD3D24" w:rsidP="00ED0823">
      <w:pPr>
        <w:tabs>
          <w:tab w:val="left" w:pos="9356"/>
        </w:tabs>
        <w:spacing w:line="360" w:lineRule="auto"/>
        <w:ind w:firstLine="737"/>
        <w:jc w:val="both"/>
        <w:rPr>
          <w:sz w:val="28"/>
          <w:szCs w:val="28"/>
        </w:rPr>
      </w:pPr>
      <w:r w:rsidRPr="00ED0823">
        <w:rPr>
          <w:sz w:val="28"/>
          <w:szCs w:val="28"/>
        </w:rPr>
        <w:t xml:space="preserve">Коэффициент вариации: </w:t>
      </w:r>
    </w:p>
    <w:p w:rsidR="00680654" w:rsidRPr="009E4F93" w:rsidRDefault="00680654" w:rsidP="00ED0823">
      <w:pPr>
        <w:tabs>
          <w:tab w:val="left" w:pos="9356"/>
        </w:tabs>
        <w:spacing w:line="360" w:lineRule="auto"/>
        <w:ind w:firstLine="737"/>
        <w:jc w:val="both"/>
        <w:rPr>
          <w:sz w:val="28"/>
          <w:szCs w:val="28"/>
        </w:rPr>
      </w:pPr>
    </w:p>
    <w:p w:rsidR="00BD3D24" w:rsidRPr="00ED0823" w:rsidRDefault="00ED0823" w:rsidP="00ED0823">
      <w:pPr>
        <w:tabs>
          <w:tab w:val="left" w:pos="9356"/>
        </w:tabs>
        <w:spacing w:line="360" w:lineRule="auto"/>
        <w:ind w:firstLine="737"/>
        <w:jc w:val="both"/>
        <w:rPr>
          <w:sz w:val="28"/>
          <w:szCs w:val="28"/>
        </w:rPr>
      </w:pPr>
      <w:r>
        <w:rPr>
          <w:sz w:val="28"/>
          <w:szCs w:val="28"/>
        </w:rPr>
        <w:t xml:space="preserve"> </w:t>
      </w:r>
      <w:r w:rsidR="00BD3D24" w:rsidRPr="00ED0823">
        <w:rPr>
          <w:sz w:val="28"/>
          <w:szCs w:val="28"/>
        </w:rPr>
        <w:t xml:space="preserve">= </w:t>
      </w:r>
      <w:r w:rsidR="00EE6960" w:rsidRPr="00ED0823">
        <w:rPr>
          <w:sz w:val="28"/>
          <w:szCs w:val="28"/>
        </w:rPr>
        <w:t>(</w:t>
      </w:r>
      <w:r w:rsidR="000D319E" w:rsidRPr="00ED0823">
        <w:rPr>
          <w:rFonts w:hAnsi="Microsoft Sans Serif"/>
          <w:sz w:val="28"/>
          <w:szCs w:val="28"/>
        </w:rPr>
        <w:t>Ϭ</w:t>
      </w:r>
      <w:r w:rsidR="00BD3D24" w:rsidRPr="00ED0823">
        <w:rPr>
          <w:sz w:val="28"/>
          <w:szCs w:val="28"/>
        </w:rPr>
        <w:t xml:space="preserve"> / </w:t>
      </w:r>
      <w:r w:rsidR="00BD3D24" w:rsidRPr="00ED0823">
        <w:rPr>
          <w:sz w:val="28"/>
          <w:szCs w:val="28"/>
          <w:lang w:val="en-US"/>
        </w:rPr>
        <w:t>X</w:t>
      </w:r>
      <w:r w:rsidR="00EE6960" w:rsidRPr="00ED0823">
        <w:rPr>
          <w:sz w:val="28"/>
          <w:szCs w:val="28"/>
        </w:rPr>
        <w:t>)*100 %</w:t>
      </w:r>
    </w:p>
    <w:p w:rsidR="00BD3D24" w:rsidRPr="009E4F93" w:rsidRDefault="00ED0823" w:rsidP="00ED0823">
      <w:pPr>
        <w:tabs>
          <w:tab w:val="left" w:pos="9356"/>
        </w:tabs>
        <w:spacing w:line="360" w:lineRule="auto"/>
        <w:ind w:firstLine="737"/>
        <w:jc w:val="both"/>
        <w:rPr>
          <w:sz w:val="28"/>
          <w:szCs w:val="28"/>
        </w:rPr>
      </w:pPr>
      <w:r>
        <w:rPr>
          <w:sz w:val="28"/>
          <w:szCs w:val="28"/>
        </w:rPr>
        <w:t xml:space="preserve"> </w:t>
      </w:r>
      <w:r w:rsidR="00BD3D24" w:rsidRPr="00ED0823">
        <w:rPr>
          <w:sz w:val="28"/>
          <w:szCs w:val="28"/>
        </w:rPr>
        <w:t>= 107,78 / 161,63*100 % = 66,7 %</w:t>
      </w:r>
    </w:p>
    <w:p w:rsidR="00BD3D24" w:rsidRPr="00ED0823" w:rsidRDefault="00680654" w:rsidP="00ED0823">
      <w:pPr>
        <w:tabs>
          <w:tab w:val="left" w:pos="9356"/>
        </w:tabs>
        <w:spacing w:line="360" w:lineRule="auto"/>
        <w:ind w:firstLine="737"/>
        <w:jc w:val="both"/>
        <w:rPr>
          <w:sz w:val="28"/>
          <w:szCs w:val="28"/>
        </w:rPr>
      </w:pPr>
      <w:r w:rsidRPr="00680654">
        <w:rPr>
          <w:sz w:val="28"/>
          <w:szCs w:val="28"/>
        </w:rPr>
        <w:br w:type="page"/>
      </w:r>
      <w:r w:rsidR="00BD3D24" w:rsidRPr="00ED0823">
        <w:rPr>
          <w:sz w:val="28"/>
          <w:szCs w:val="28"/>
        </w:rPr>
        <w:t xml:space="preserve">Так как </w:t>
      </w:r>
      <w:r w:rsidR="00EE6960" w:rsidRPr="00ED0823">
        <w:rPr>
          <w:sz w:val="28"/>
          <w:szCs w:val="28"/>
        </w:rPr>
        <w:t>коэффициент вариации равен 66,7</w:t>
      </w:r>
      <w:r w:rsidR="00E24FEE" w:rsidRPr="00ED0823">
        <w:rPr>
          <w:sz w:val="28"/>
          <w:szCs w:val="28"/>
        </w:rPr>
        <w:t xml:space="preserve"> %, то совокупность неоднородна.</w:t>
      </w:r>
    </w:p>
    <w:p w:rsidR="00EE6960" w:rsidRPr="009E4F93" w:rsidRDefault="00EE6960" w:rsidP="00ED0823">
      <w:pPr>
        <w:tabs>
          <w:tab w:val="left" w:pos="9356"/>
        </w:tabs>
        <w:spacing w:line="360" w:lineRule="auto"/>
        <w:ind w:firstLine="737"/>
        <w:jc w:val="both"/>
        <w:rPr>
          <w:sz w:val="28"/>
          <w:szCs w:val="28"/>
        </w:rPr>
      </w:pPr>
      <w:r w:rsidRPr="00ED0823">
        <w:rPr>
          <w:sz w:val="28"/>
          <w:szCs w:val="28"/>
        </w:rPr>
        <w:t xml:space="preserve">Коэффициент осцилляции: </w:t>
      </w:r>
    </w:p>
    <w:p w:rsidR="00680654" w:rsidRPr="009E4F93" w:rsidRDefault="00680654" w:rsidP="00ED0823">
      <w:pPr>
        <w:tabs>
          <w:tab w:val="left" w:pos="9356"/>
        </w:tabs>
        <w:spacing w:line="360" w:lineRule="auto"/>
        <w:ind w:firstLine="737"/>
        <w:jc w:val="both"/>
        <w:rPr>
          <w:sz w:val="28"/>
          <w:szCs w:val="28"/>
        </w:rPr>
      </w:pPr>
    </w:p>
    <w:p w:rsidR="00EE6960" w:rsidRPr="00ED0823" w:rsidRDefault="00EE6960" w:rsidP="00ED0823">
      <w:pPr>
        <w:tabs>
          <w:tab w:val="left" w:pos="9356"/>
        </w:tabs>
        <w:spacing w:line="360" w:lineRule="auto"/>
        <w:ind w:firstLine="737"/>
        <w:jc w:val="both"/>
        <w:rPr>
          <w:sz w:val="28"/>
          <w:szCs w:val="28"/>
        </w:rPr>
      </w:pPr>
      <w:r w:rsidRPr="00ED0823">
        <w:rPr>
          <w:sz w:val="28"/>
          <w:szCs w:val="28"/>
          <w:lang w:val="en-US"/>
        </w:rPr>
        <w:t>K</w:t>
      </w:r>
      <w:r w:rsidRPr="00ED0823">
        <w:rPr>
          <w:sz w:val="28"/>
          <w:szCs w:val="28"/>
          <w:vertAlign w:val="subscript"/>
          <w:lang w:val="en-US"/>
        </w:rPr>
        <w:t>o</w:t>
      </w:r>
      <w:r w:rsidRPr="00ED0823">
        <w:rPr>
          <w:sz w:val="28"/>
          <w:szCs w:val="28"/>
          <w:vertAlign w:val="subscript"/>
        </w:rPr>
        <w:t xml:space="preserve"> </w:t>
      </w:r>
      <w:r w:rsidRPr="00ED0823">
        <w:rPr>
          <w:sz w:val="28"/>
          <w:szCs w:val="28"/>
        </w:rPr>
        <w:t xml:space="preserve">= ( </w:t>
      </w:r>
      <w:r w:rsidRPr="00ED0823">
        <w:rPr>
          <w:sz w:val="28"/>
          <w:szCs w:val="28"/>
          <w:lang w:val="en-US"/>
        </w:rPr>
        <w:t>R</w:t>
      </w:r>
      <w:r w:rsidRPr="00ED0823">
        <w:rPr>
          <w:sz w:val="28"/>
          <w:szCs w:val="28"/>
        </w:rPr>
        <w:t xml:space="preserve"> / </w:t>
      </w:r>
      <w:r w:rsidRPr="00ED0823">
        <w:rPr>
          <w:sz w:val="28"/>
          <w:szCs w:val="28"/>
          <w:lang w:val="en-US"/>
        </w:rPr>
        <w:t>X</w:t>
      </w:r>
      <w:r w:rsidRPr="00ED0823">
        <w:rPr>
          <w:sz w:val="28"/>
          <w:szCs w:val="28"/>
        </w:rPr>
        <w:t xml:space="preserve"> )*100 % = </w:t>
      </w:r>
      <w:r w:rsidR="008A75A5" w:rsidRPr="00ED0823">
        <w:rPr>
          <w:sz w:val="28"/>
          <w:szCs w:val="28"/>
        </w:rPr>
        <w:t>(478,923/ 161,63)*100 % = 296,3%</w:t>
      </w:r>
    </w:p>
    <w:p w:rsidR="00680654" w:rsidRPr="009E4F93" w:rsidRDefault="00680654" w:rsidP="00ED0823">
      <w:pPr>
        <w:tabs>
          <w:tab w:val="left" w:pos="9356"/>
        </w:tabs>
        <w:spacing w:line="360" w:lineRule="auto"/>
        <w:ind w:firstLine="737"/>
        <w:jc w:val="both"/>
        <w:rPr>
          <w:sz w:val="28"/>
          <w:szCs w:val="28"/>
        </w:rPr>
      </w:pPr>
    </w:p>
    <w:p w:rsidR="008A75A5" w:rsidRPr="009E4F93" w:rsidRDefault="008A75A5" w:rsidP="00ED0823">
      <w:pPr>
        <w:tabs>
          <w:tab w:val="left" w:pos="9356"/>
        </w:tabs>
        <w:spacing w:line="360" w:lineRule="auto"/>
        <w:ind w:firstLine="737"/>
        <w:jc w:val="both"/>
        <w:rPr>
          <w:sz w:val="28"/>
          <w:szCs w:val="28"/>
        </w:rPr>
      </w:pPr>
      <w:r w:rsidRPr="00ED0823">
        <w:rPr>
          <w:sz w:val="28"/>
          <w:szCs w:val="28"/>
        </w:rPr>
        <w:t xml:space="preserve">Коэффициент линейного отношения: </w:t>
      </w:r>
    </w:p>
    <w:p w:rsidR="00680654" w:rsidRPr="009E4F93" w:rsidRDefault="00680654" w:rsidP="00ED0823">
      <w:pPr>
        <w:tabs>
          <w:tab w:val="left" w:pos="9356"/>
        </w:tabs>
        <w:spacing w:line="360" w:lineRule="auto"/>
        <w:ind w:firstLine="737"/>
        <w:jc w:val="both"/>
        <w:rPr>
          <w:sz w:val="28"/>
          <w:szCs w:val="28"/>
        </w:rPr>
      </w:pPr>
    </w:p>
    <w:p w:rsidR="008A75A5" w:rsidRPr="00ED0823" w:rsidRDefault="008A75A5" w:rsidP="00ED0823">
      <w:pPr>
        <w:tabs>
          <w:tab w:val="left" w:pos="9356"/>
        </w:tabs>
        <w:spacing w:line="360" w:lineRule="auto"/>
        <w:ind w:firstLine="737"/>
        <w:jc w:val="both"/>
        <w:rPr>
          <w:sz w:val="28"/>
          <w:szCs w:val="28"/>
        </w:rPr>
      </w:pPr>
      <w:r w:rsidRPr="00ED0823">
        <w:rPr>
          <w:sz w:val="28"/>
          <w:szCs w:val="28"/>
          <w:lang w:val="en-US"/>
        </w:rPr>
        <w:t>K</w:t>
      </w:r>
      <w:r w:rsidRPr="00ED0823">
        <w:rPr>
          <w:sz w:val="28"/>
          <w:szCs w:val="28"/>
          <w:vertAlign w:val="subscript"/>
          <w:lang w:val="en-US"/>
        </w:rPr>
        <w:t>L</w:t>
      </w:r>
      <w:r w:rsidRPr="00ED0823">
        <w:rPr>
          <w:sz w:val="28"/>
          <w:szCs w:val="28"/>
        </w:rPr>
        <w:t xml:space="preserve"> = (</w:t>
      </w:r>
      <w:r w:rsidRPr="00ED0823">
        <w:rPr>
          <w:sz w:val="28"/>
          <w:szCs w:val="28"/>
          <w:lang w:val="en-US"/>
        </w:rPr>
        <w:t>L</w:t>
      </w:r>
      <w:r w:rsidRPr="00ED0823">
        <w:rPr>
          <w:sz w:val="28"/>
          <w:szCs w:val="28"/>
        </w:rPr>
        <w:t xml:space="preserve"> / </w:t>
      </w:r>
      <w:r w:rsidRPr="00ED0823">
        <w:rPr>
          <w:sz w:val="28"/>
          <w:szCs w:val="28"/>
          <w:lang w:val="en-US"/>
        </w:rPr>
        <w:t>X</w:t>
      </w:r>
      <w:r w:rsidRPr="00ED0823">
        <w:rPr>
          <w:sz w:val="28"/>
          <w:szCs w:val="28"/>
        </w:rPr>
        <w:t>)*100 % = (78,016 / 161,63)*100 % = 48,3 %</w:t>
      </w:r>
    </w:p>
    <w:p w:rsidR="00680654" w:rsidRPr="009E4F93" w:rsidRDefault="00680654" w:rsidP="00ED0823">
      <w:pPr>
        <w:tabs>
          <w:tab w:val="left" w:pos="9356"/>
        </w:tabs>
        <w:spacing w:line="360" w:lineRule="auto"/>
        <w:ind w:firstLine="737"/>
        <w:jc w:val="both"/>
        <w:rPr>
          <w:sz w:val="28"/>
          <w:szCs w:val="28"/>
        </w:rPr>
      </w:pPr>
    </w:p>
    <w:p w:rsidR="00E24FEE" w:rsidRPr="00ED0823" w:rsidRDefault="00E24FEE" w:rsidP="00ED0823">
      <w:pPr>
        <w:tabs>
          <w:tab w:val="left" w:pos="9356"/>
        </w:tabs>
        <w:spacing w:line="360" w:lineRule="auto"/>
        <w:ind w:firstLine="737"/>
        <w:jc w:val="both"/>
        <w:rPr>
          <w:sz w:val="28"/>
          <w:szCs w:val="28"/>
        </w:rPr>
      </w:pPr>
      <w:r w:rsidRPr="00ED0823">
        <w:rPr>
          <w:sz w:val="28"/>
          <w:szCs w:val="28"/>
        </w:rPr>
        <w:t xml:space="preserve">Из результатов вышеуказанных расчетов можно сделать вывод о том, что данная совокупность является неоднородной и нетипичной. </w:t>
      </w:r>
    </w:p>
    <w:p w:rsidR="00680654" w:rsidRPr="009E4F93" w:rsidRDefault="00680654" w:rsidP="00ED0823">
      <w:pPr>
        <w:tabs>
          <w:tab w:val="left" w:pos="9356"/>
        </w:tabs>
        <w:spacing w:line="360" w:lineRule="auto"/>
        <w:ind w:firstLine="737"/>
        <w:jc w:val="both"/>
        <w:rPr>
          <w:b/>
          <w:bCs/>
          <w:sz w:val="28"/>
          <w:szCs w:val="28"/>
        </w:rPr>
      </w:pPr>
    </w:p>
    <w:p w:rsidR="008A75A5" w:rsidRPr="009E4F93" w:rsidRDefault="00680654" w:rsidP="00680654">
      <w:pPr>
        <w:tabs>
          <w:tab w:val="left" w:pos="9356"/>
        </w:tabs>
        <w:spacing w:line="360" w:lineRule="auto"/>
        <w:ind w:firstLine="737"/>
        <w:jc w:val="center"/>
        <w:rPr>
          <w:b/>
          <w:bCs/>
          <w:sz w:val="28"/>
          <w:szCs w:val="28"/>
        </w:rPr>
      </w:pPr>
      <w:r>
        <w:rPr>
          <w:b/>
          <w:bCs/>
          <w:sz w:val="28"/>
          <w:szCs w:val="28"/>
        </w:rPr>
        <w:t>2.3</w:t>
      </w:r>
      <w:r w:rsidR="00E24FEE" w:rsidRPr="00ED0823">
        <w:rPr>
          <w:b/>
          <w:bCs/>
          <w:sz w:val="28"/>
          <w:szCs w:val="28"/>
        </w:rPr>
        <w:t xml:space="preserve"> Корре</w:t>
      </w:r>
      <w:r>
        <w:rPr>
          <w:b/>
          <w:bCs/>
          <w:sz w:val="28"/>
          <w:szCs w:val="28"/>
        </w:rPr>
        <w:t>ляционно – регрессионная модель</w:t>
      </w:r>
    </w:p>
    <w:p w:rsidR="00680654" w:rsidRPr="009E4F93" w:rsidRDefault="00680654" w:rsidP="00ED0823">
      <w:pPr>
        <w:tabs>
          <w:tab w:val="left" w:pos="9356"/>
        </w:tabs>
        <w:spacing w:line="360" w:lineRule="auto"/>
        <w:ind w:firstLine="737"/>
        <w:jc w:val="both"/>
        <w:rPr>
          <w:b/>
          <w:bCs/>
          <w:sz w:val="28"/>
          <w:szCs w:val="28"/>
        </w:rPr>
      </w:pPr>
    </w:p>
    <w:p w:rsidR="00E24FEE" w:rsidRPr="00ED0823" w:rsidRDefault="00E24FEE" w:rsidP="00ED0823">
      <w:pPr>
        <w:tabs>
          <w:tab w:val="left" w:pos="9356"/>
        </w:tabs>
        <w:spacing w:line="360" w:lineRule="auto"/>
        <w:ind w:firstLine="737"/>
        <w:jc w:val="both"/>
        <w:rPr>
          <w:sz w:val="28"/>
          <w:szCs w:val="28"/>
        </w:rPr>
      </w:pPr>
      <w:r w:rsidRPr="00ED0823">
        <w:rPr>
          <w:sz w:val="28"/>
          <w:szCs w:val="28"/>
        </w:rPr>
        <w:t>В корреляционно – регрессионной модели обычно подсчитываются два показателя – эмпирическое корреляционное отношение и коэффициент детерминации.</w:t>
      </w:r>
    </w:p>
    <w:p w:rsidR="00E24FEE" w:rsidRPr="00ED0823" w:rsidRDefault="00E24FEE" w:rsidP="00ED0823">
      <w:pPr>
        <w:tabs>
          <w:tab w:val="left" w:pos="9356"/>
        </w:tabs>
        <w:spacing w:line="360" w:lineRule="auto"/>
        <w:ind w:firstLine="737"/>
        <w:jc w:val="both"/>
        <w:rPr>
          <w:sz w:val="28"/>
          <w:szCs w:val="28"/>
        </w:rPr>
      </w:pPr>
      <w:r w:rsidRPr="00ED0823">
        <w:rPr>
          <w:sz w:val="28"/>
          <w:szCs w:val="28"/>
        </w:rPr>
        <w:t xml:space="preserve">Эмпирическое корреляционное отношение вычисляется по формуле: </w:t>
      </w:r>
    </w:p>
    <w:p w:rsidR="00E24FEE" w:rsidRPr="00ED0823" w:rsidRDefault="00E24FEE" w:rsidP="00ED0823">
      <w:pPr>
        <w:tabs>
          <w:tab w:val="left" w:pos="9356"/>
        </w:tabs>
        <w:spacing w:line="360" w:lineRule="auto"/>
        <w:ind w:firstLine="737"/>
        <w:jc w:val="both"/>
        <w:rPr>
          <w:sz w:val="28"/>
          <w:szCs w:val="28"/>
        </w:rPr>
      </w:pPr>
    </w:p>
    <w:p w:rsidR="00E24FEE" w:rsidRPr="00ED0823" w:rsidRDefault="00E24FEE" w:rsidP="00ED0823">
      <w:pPr>
        <w:tabs>
          <w:tab w:val="left" w:pos="8760"/>
          <w:tab w:val="left" w:pos="9356"/>
        </w:tabs>
        <w:spacing w:line="360" w:lineRule="auto"/>
        <w:ind w:firstLine="737"/>
        <w:jc w:val="both"/>
        <w:rPr>
          <w:sz w:val="28"/>
          <w:szCs w:val="28"/>
        </w:rPr>
      </w:pPr>
    </w:p>
    <w:p w:rsidR="00E24FEE" w:rsidRPr="009E4F93" w:rsidRDefault="00E24FEE" w:rsidP="00ED0823">
      <w:pPr>
        <w:tabs>
          <w:tab w:val="left" w:pos="9356"/>
        </w:tabs>
        <w:spacing w:line="360" w:lineRule="auto"/>
        <w:ind w:firstLine="737"/>
        <w:jc w:val="both"/>
        <w:rPr>
          <w:sz w:val="28"/>
          <w:szCs w:val="28"/>
        </w:rPr>
      </w:pPr>
      <w:r w:rsidRPr="00ED0823">
        <w:rPr>
          <w:sz w:val="28"/>
          <w:szCs w:val="28"/>
        </w:rPr>
        <w:t xml:space="preserve">Используем при решении результаты полученные в пункте 2.2. Тогда для вычисления эмпирического корреляционного отношения необходимо сначала найти </w:t>
      </w:r>
      <w:r w:rsidR="00F42EA2" w:rsidRPr="00ED0823">
        <w:rPr>
          <w:sz w:val="28"/>
          <w:szCs w:val="28"/>
        </w:rPr>
        <w:t xml:space="preserve">межгрупповую дисперсию, которая вычисляется по формуле: </w:t>
      </w:r>
    </w:p>
    <w:p w:rsidR="00680654" w:rsidRPr="009E4F93" w:rsidRDefault="00680654" w:rsidP="00ED0823">
      <w:pPr>
        <w:tabs>
          <w:tab w:val="left" w:pos="9356"/>
        </w:tabs>
        <w:spacing w:line="360" w:lineRule="auto"/>
        <w:ind w:firstLine="737"/>
        <w:jc w:val="both"/>
        <w:rPr>
          <w:sz w:val="28"/>
          <w:szCs w:val="28"/>
        </w:rPr>
      </w:pPr>
    </w:p>
    <w:p w:rsidR="00421788" w:rsidRPr="00ED0823" w:rsidRDefault="00F42EA2" w:rsidP="00ED0823">
      <w:pPr>
        <w:tabs>
          <w:tab w:val="left" w:pos="9356"/>
        </w:tabs>
        <w:spacing w:line="360" w:lineRule="auto"/>
        <w:ind w:firstLine="737"/>
        <w:jc w:val="both"/>
        <w:rPr>
          <w:sz w:val="28"/>
          <w:szCs w:val="28"/>
        </w:rPr>
      </w:pPr>
      <w:r w:rsidRPr="00ED0823">
        <w:rPr>
          <w:sz w:val="28"/>
          <w:szCs w:val="28"/>
        </w:rPr>
        <w:t>д</w:t>
      </w:r>
      <w:r w:rsidRPr="00ED0823">
        <w:rPr>
          <w:sz w:val="28"/>
          <w:szCs w:val="28"/>
          <w:vertAlign w:val="superscript"/>
        </w:rPr>
        <w:t xml:space="preserve">2 </w:t>
      </w:r>
      <w:r w:rsidRPr="00ED0823">
        <w:rPr>
          <w:sz w:val="28"/>
          <w:szCs w:val="28"/>
        </w:rPr>
        <w:t>= ∑(</w:t>
      </w:r>
      <w:r w:rsidRPr="00ED0823">
        <w:rPr>
          <w:sz w:val="28"/>
          <w:szCs w:val="28"/>
          <w:lang w:val="en-US"/>
        </w:rPr>
        <w:t>X</w:t>
      </w:r>
      <w:r w:rsidRPr="00ED0823">
        <w:rPr>
          <w:sz w:val="28"/>
          <w:szCs w:val="28"/>
          <w:vertAlign w:val="subscript"/>
          <w:lang w:val="en-US"/>
        </w:rPr>
        <w:t>i</w:t>
      </w:r>
      <w:r w:rsidRPr="00ED0823">
        <w:rPr>
          <w:sz w:val="28"/>
          <w:szCs w:val="28"/>
        </w:rPr>
        <w:t xml:space="preserve"> - </w:t>
      </w:r>
      <w:r w:rsidRPr="00ED0823">
        <w:rPr>
          <w:sz w:val="28"/>
          <w:szCs w:val="28"/>
          <w:lang w:val="en-US"/>
        </w:rPr>
        <w:t>X</w:t>
      </w:r>
      <w:r w:rsidRPr="00ED0823">
        <w:rPr>
          <w:sz w:val="28"/>
          <w:szCs w:val="28"/>
        </w:rPr>
        <w:t>)</w:t>
      </w:r>
      <w:r w:rsidRPr="00ED0823">
        <w:rPr>
          <w:sz w:val="28"/>
          <w:szCs w:val="28"/>
          <w:vertAlign w:val="superscript"/>
        </w:rPr>
        <w:t>2</w:t>
      </w:r>
      <w:r w:rsidRPr="00ED0823">
        <w:rPr>
          <w:sz w:val="28"/>
          <w:szCs w:val="28"/>
        </w:rPr>
        <w:t>*</w:t>
      </w:r>
      <w:r w:rsidRPr="00ED0823">
        <w:rPr>
          <w:sz w:val="28"/>
          <w:szCs w:val="28"/>
          <w:lang w:val="en-US"/>
        </w:rPr>
        <w:t>f</w:t>
      </w:r>
      <w:r w:rsidRPr="00ED0823">
        <w:rPr>
          <w:sz w:val="28"/>
          <w:szCs w:val="28"/>
        </w:rPr>
        <w:t xml:space="preserve"> / ∑ </w:t>
      </w:r>
      <w:r w:rsidRPr="00ED0823">
        <w:rPr>
          <w:sz w:val="28"/>
          <w:szCs w:val="28"/>
          <w:lang w:val="en-US"/>
        </w:rPr>
        <w:t>f</w:t>
      </w:r>
    </w:p>
    <w:p w:rsidR="00F42EA2" w:rsidRPr="00ED0823" w:rsidRDefault="00421788" w:rsidP="00ED0823">
      <w:pPr>
        <w:tabs>
          <w:tab w:val="left" w:pos="9356"/>
        </w:tabs>
        <w:spacing w:line="360" w:lineRule="auto"/>
        <w:ind w:firstLine="737"/>
        <w:jc w:val="both"/>
        <w:rPr>
          <w:sz w:val="28"/>
          <w:szCs w:val="28"/>
        </w:rPr>
      </w:pPr>
      <w:r w:rsidRPr="00ED0823">
        <w:rPr>
          <w:sz w:val="28"/>
          <w:szCs w:val="28"/>
        </w:rPr>
        <w:t>д</w:t>
      </w:r>
      <w:r w:rsidRPr="00ED0823">
        <w:rPr>
          <w:sz w:val="28"/>
          <w:szCs w:val="28"/>
          <w:vertAlign w:val="superscript"/>
        </w:rPr>
        <w:t xml:space="preserve">2 </w:t>
      </w:r>
      <w:r w:rsidRPr="00ED0823">
        <w:rPr>
          <w:sz w:val="28"/>
          <w:szCs w:val="28"/>
        </w:rPr>
        <w:t>= 348467,5 / 30 = 11615,58</w:t>
      </w:r>
    </w:p>
    <w:p w:rsidR="00680654" w:rsidRPr="009E4F93" w:rsidRDefault="00680654" w:rsidP="00ED0823">
      <w:pPr>
        <w:tabs>
          <w:tab w:val="left" w:pos="9356"/>
        </w:tabs>
        <w:spacing w:line="360" w:lineRule="auto"/>
        <w:ind w:firstLine="737"/>
        <w:jc w:val="both"/>
        <w:rPr>
          <w:sz w:val="28"/>
          <w:szCs w:val="28"/>
        </w:rPr>
      </w:pPr>
    </w:p>
    <w:p w:rsidR="00421788" w:rsidRPr="00ED0823" w:rsidRDefault="00421788" w:rsidP="00ED0823">
      <w:pPr>
        <w:tabs>
          <w:tab w:val="left" w:pos="9356"/>
        </w:tabs>
        <w:spacing w:line="360" w:lineRule="auto"/>
        <w:ind w:firstLine="737"/>
        <w:jc w:val="both"/>
        <w:rPr>
          <w:sz w:val="28"/>
          <w:szCs w:val="28"/>
        </w:rPr>
      </w:pPr>
      <w:r w:rsidRPr="00ED0823">
        <w:rPr>
          <w:sz w:val="28"/>
          <w:szCs w:val="28"/>
        </w:rPr>
        <w:t xml:space="preserve">Теперь модно посчитать эмпирическое корреляционное отношение: </w:t>
      </w:r>
    </w:p>
    <w:p w:rsidR="00421788" w:rsidRPr="00ED0823" w:rsidRDefault="00ED0823" w:rsidP="00ED0823">
      <w:pPr>
        <w:tabs>
          <w:tab w:val="left" w:pos="9356"/>
        </w:tabs>
        <w:spacing w:line="360" w:lineRule="auto"/>
        <w:ind w:firstLine="737"/>
        <w:jc w:val="both"/>
        <w:rPr>
          <w:sz w:val="28"/>
          <w:szCs w:val="28"/>
        </w:rPr>
      </w:pPr>
      <w:r>
        <w:rPr>
          <w:sz w:val="28"/>
          <w:szCs w:val="28"/>
        </w:rPr>
        <w:t xml:space="preserve"> </w:t>
      </w:r>
      <w:r w:rsidR="00421788" w:rsidRPr="00ED0823">
        <w:rPr>
          <w:sz w:val="28"/>
          <w:szCs w:val="28"/>
        </w:rPr>
        <w:t>=</w:t>
      </w:r>
      <w:r>
        <w:rPr>
          <w:sz w:val="28"/>
          <w:szCs w:val="28"/>
        </w:rPr>
        <w:t xml:space="preserve"> </w:t>
      </w:r>
      <w:r w:rsidR="00421788" w:rsidRPr="00ED0823">
        <w:rPr>
          <w:sz w:val="28"/>
          <w:szCs w:val="28"/>
        </w:rPr>
        <w:t>11615,58 / 11615,5</w:t>
      </w:r>
      <w:r>
        <w:rPr>
          <w:sz w:val="28"/>
          <w:szCs w:val="28"/>
        </w:rPr>
        <w:t xml:space="preserve"> </w:t>
      </w:r>
      <w:r w:rsidR="00421788" w:rsidRPr="00ED0823">
        <w:rPr>
          <w:sz w:val="28"/>
          <w:szCs w:val="28"/>
        </w:rPr>
        <w:t>= 1</w:t>
      </w:r>
    </w:p>
    <w:p w:rsidR="00421788" w:rsidRPr="009E4F93" w:rsidRDefault="00421788" w:rsidP="00ED0823">
      <w:pPr>
        <w:tabs>
          <w:tab w:val="left" w:pos="9356"/>
        </w:tabs>
        <w:spacing w:line="360" w:lineRule="auto"/>
        <w:ind w:firstLine="737"/>
        <w:jc w:val="both"/>
        <w:rPr>
          <w:sz w:val="28"/>
          <w:szCs w:val="28"/>
        </w:rPr>
      </w:pPr>
      <w:r w:rsidRPr="00ED0823">
        <w:rPr>
          <w:sz w:val="28"/>
          <w:szCs w:val="28"/>
        </w:rPr>
        <w:t xml:space="preserve">Коэффициент детерминации: </w:t>
      </w:r>
    </w:p>
    <w:p w:rsidR="00680654" w:rsidRPr="009E4F93" w:rsidRDefault="00680654" w:rsidP="00ED0823">
      <w:pPr>
        <w:tabs>
          <w:tab w:val="left" w:pos="9356"/>
        </w:tabs>
        <w:spacing w:line="360" w:lineRule="auto"/>
        <w:ind w:firstLine="737"/>
        <w:jc w:val="both"/>
        <w:rPr>
          <w:sz w:val="28"/>
          <w:szCs w:val="28"/>
        </w:rPr>
      </w:pPr>
    </w:p>
    <w:p w:rsidR="00421788" w:rsidRPr="00ED0823" w:rsidRDefault="00421788" w:rsidP="00ED0823">
      <w:pPr>
        <w:tabs>
          <w:tab w:val="left" w:pos="9356"/>
        </w:tabs>
        <w:spacing w:line="360" w:lineRule="auto"/>
        <w:ind w:firstLine="737"/>
        <w:jc w:val="both"/>
        <w:rPr>
          <w:sz w:val="28"/>
          <w:szCs w:val="28"/>
        </w:rPr>
      </w:pPr>
      <w:r w:rsidRPr="00ED0823">
        <w:rPr>
          <w:sz w:val="28"/>
          <w:szCs w:val="28"/>
          <w:lang w:val="en-US"/>
        </w:rPr>
        <w:t>d</w:t>
      </w:r>
      <w:r w:rsidRPr="00ED0823">
        <w:rPr>
          <w:sz w:val="28"/>
          <w:szCs w:val="28"/>
        </w:rPr>
        <w:t xml:space="preserve"> =</w:t>
      </w:r>
      <w:r w:rsidR="00ED0823">
        <w:rPr>
          <w:sz w:val="28"/>
          <w:szCs w:val="28"/>
        </w:rPr>
        <w:t xml:space="preserve"> </w:t>
      </w:r>
      <w:r w:rsidRPr="00ED0823">
        <w:rPr>
          <w:sz w:val="28"/>
          <w:szCs w:val="28"/>
          <w:vertAlign w:val="superscript"/>
        </w:rPr>
        <w:t xml:space="preserve">2 </w:t>
      </w:r>
      <w:r w:rsidRPr="00ED0823">
        <w:rPr>
          <w:sz w:val="28"/>
          <w:szCs w:val="28"/>
        </w:rPr>
        <w:t>*100%</w:t>
      </w:r>
    </w:p>
    <w:p w:rsidR="00421788" w:rsidRPr="00ED0823" w:rsidRDefault="00421788" w:rsidP="00ED0823">
      <w:pPr>
        <w:tabs>
          <w:tab w:val="left" w:pos="9356"/>
        </w:tabs>
        <w:spacing w:line="360" w:lineRule="auto"/>
        <w:ind w:firstLine="737"/>
        <w:jc w:val="both"/>
        <w:rPr>
          <w:sz w:val="28"/>
          <w:szCs w:val="28"/>
        </w:rPr>
      </w:pPr>
      <w:r w:rsidRPr="00ED0823">
        <w:rPr>
          <w:sz w:val="28"/>
          <w:szCs w:val="28"/>
          <w:lang w:val="en-US"/>
        </w:rPr>
        <w:t>d</w:t>
      </w:r>
      <w:r w:rsidRPr="00ED0823">
        <w:rPr>
          <w:sz w:val="28"/>
          <w:szCs w:val="28"/>
        </w:rPr>
        <w:t xml:space="preserve"> = 1 *100 % = 100 %</w:t>
      </w:r>
    </w:p>
    <w:p w:rsidR="00680654" w:rsidRPr="009E4F93" w:rsidRDefault="00680654" w:rsidP="00ED0823">
      <w:pPr>
        <w:tabs>
          <w:tab w:val="left" w:pos="9356"/>
        </w:tabs>
        <w:spacing w:line="360" w:lineRule="auto"/>
        <w:ind w:firstLine="737"/>
        <w:jc w:val="both"/>
        <w:rPr>
          <w:sz w:val="28"/>
          <w:szCs w:val="28"/>
        </w:rPr>
      </w:pPr>
    </w:p>
    <w:p w:rsidR="00421788" w:rsidRPr="00ED0823" w:rsidRDefault="00421788" w:rsidP="00ED0823">
      <w:pPr>
        <w:tabs>
          <w:tab w:val="left" w:pos="9356"/>
        </w:tabs>
        <w:spacing w:line="360" w:lineRule="auto"/>
        <w:ind w:firstLine="737"/>
        <w:jc w:val="both"/>
        <w:rPr>
          <w:sz w:val="28"/>
          <w:szCs w:val="28"/>
        </w:rPr>
      </w:pPr>
      <w:r w:rsidRPr="00ED0823">
        <w:rPr>
          <w:sz w:val="28"/>
          <w:szCs w:val="28"/>
        </w:rPr>
        <w:t>Вывод: связь между признаками очень сильная.</w:t>
      </w:r>
    </w:p>
    <w:p w:rsidR="003E2F9B" w:rsidRPr="009E4F93" w:rsidRDefault="003E2F9B" w:rsidP="00680654">
      <w:pPr>
        <w:tabs>
          <w:tab w:val="left" w:pos="9356"/>
        </w:tabs>
        <w:spacing w:line="360" w:lineRule="auto"/>
        <w:ind w:firstLine="737"/>
        <w:jc w:val="center"/>
        <w:rPr>
          <w:rFonts w:eastAsia="Times New Roman"/>
          <w:b/>
          <w:sz w:val="28"/>
          <w:szCs w:val="28"/>
        </w:rPr>
      </w:pPr>
      <w:r w:rsidRPr="00ED0823">
        <w:rPr>
          <w:sz w:val="28"/>
          <w:szCs w:val="28"/>
        </w:rPr>
        <w:br w:type="page"/>
      </w:r>
      <w:r w:rsidRPr="00ED0823">
        <w:rPr>
          <w:rFonts w:eastAsia="Times New Roman"/>
          <w:b/>
          <w:sz w:val="28"/>
          <w:szCs w:val="28"/>
        </w:rPr>
        <w:t xml:space="preserve">Глава 3. Основные тенденции роста Российской </w:t>
      </w:r>
      <w:r w:rsidR="00680654">
        <w:rPr>
          <w:rFonts w:eastAsia="Times New Roman"/>
          <w:b/>
          <w:sz w:val="28"/>
          <w:szCs w:val="28"/>
        </w:rPr>
        <w:t>экономики</w:t>
      </w:r>
    </w:p>
    <w:p w:rsidR="00680654" w:rsidRPr="009E4F93" w:rsidRDefault="00680654" w:rsidP="00680654">
      <w:pPr>
        <w:tabs>
          <w:tab w:val="left" w:pos="9356"/>
        </w:tabs>
        <w:spacing w:line="360" w:lineRule="auto"/>
        <w:ind w:firstLine="737"/>
        <w:jc w:val="center"/>
        <w:rPr>
          <w:rFonts w:eastAsia="Times New Roman"/>
          <w:b/>
          <w:sz w:val="28"/>
          <w:szCs w:val="28"/>
        </w:rPr>
      </w:pPr>
    </w:p>
    <w:p w:rsidR="003E2F9B" w:rsidRPr="00680654" w:rsidRDefault="003E2F9B" w:rsidP="00680654">
      <w:pPr>
        <w:tabs>
          <w:tab w:val="left" w:pos="9356"/>
        </w:tabs>
        <w:spacing w:line="360" w:lineRule="auto"/>
        <w:ind w:firstLine="737"/>
        <w:jc w:val="center"/>
        <w:rPr>
          <w:rFonts w:eastAsia="Times New Roman"/>
          <w:b/>
          <w:sz w:val="28"/>
          <w:szCs w:val="28"/>
        </w:rPr>
      </w:pPr>
      <w:r w:rsidRPr="00ED0823">
        <w:rPr>
          <w:rFonts w:eastAsia="Times New Roman"/>
          <w:b/>
          <w:sz w:val="28"/>
          <w:szCs w:val="28"/>
        </w:rPr>
        <w:t>3.1 Прогноз роста Россий</w:t>
      </w:r>
      <w:r w:rsidR="00680654">
        <w:rPr>
          <w:rFonts w:eastAsia="Times New Roman"/>
          <w:b/>
          <w:sz w:val="28"/>
          <w:szCs w:val="28"/>
        </w:rPr>
        <w:t>ской экономики и увеличение ВВП</w:t>
      </w:r>
    </w:p>
    <w:p w:rsidR="00680654" w:rsidRPr="009E4F93" w:rsidRDefault="00680654" w:rsidP="00680654">
      <w:pPr>
        <w:tabs>
          <w:tab w:val="left" w:pos="9356"/>
        </w:tabs>
        <w:spacing w:line="360" w:lineRule="auto"/>
        <w:ind w:firstLine="737"/>
        <w:jc w:val="center"/>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последние годы Россия демонстрирует высокую динамику социально-экономического развития. В 2001-2007 году среднегодовые темпы роста валового внутреннего продукта составили 106,1%, реальных располагаемых доходов населения – 110,8%, оборота розничной торговли – 110,7%, инвестиций в основной капитал – 109,3%</w:t>
      </w:r>
      <w:r w:rsidR="00620F3C" w:rsidRPr="00ED0823">
        <w:rPr>
          <w:rStyle w:val="a8"/>
          <w:rFonts w:eastAsia="Times New Roman"/>
          <w:sz w:val="28"/>
          <w:szCs w:val="28"/>
        </w:rPr>
        <w:footnoteReference w:id="12"/>
      </w:r>
      <w:r w:rsidRPr="00ED0823">
        <w:rPr>
          <w:rFonts w:eastAsia="Times New Roman"/>
          <w:sz w:val="28"/>
          <w:szCs w:val="28"/>
        </w:rPr>
        <w:t>.</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Высокие цены на топливно-энергетические товары и возможность форсированного наращивания экспорта энергоресурсов объясняют около половины прироста российского ВВП за последние годы.</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В настоящее время российская экономика подошла к поворотному рубежу – на фоне растущих вызовов глобальной конкуренции и необходимости ускорения темпов развития нарастает критическая масса факторов, которая может привести к существенному торможению экономического роста. </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Обостряются проблемы технологического отставания российской экономики, недостаточного качества производственной инфраструктуры, низкого уровня инновационной активности.</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Очевидно, что в условиях сложившейся экспортно-сырьевой структуры экономики, низкого качества государственного администрирования и торможения институциональных преобразований российская экономика не сможет выйти на устойчивые темпы роста ВВП выше</w:t>
      </w:r>
      <w:r w:rsidR="00ED0823">
        <w:rPr>
          <w:rFonts w:eastAsia="Times New Roman"/>
          <w:sz w:val="28"/>
          <w:szCs w:val="28"/>
        </w:rPr>
        <w:t xml:space="preserve"> </w:t>
      </w:r>
      <w:r w:rsidRPr="00ED0823">
        <w:rPr>
          <w:rFonts w:eastAsia="Times New Roman"/>
          <w:sz w:val="28"/>
          <w:szCs w:val="28"/>
        </w:rPr>
        <w:t>4-5% в год</w:t>
      </w:r>
      <w:r w:rsidRPr="00ED0823">
        <w:rPr>
          <w:rFonts w:eastAsia="Times New Roman"/>
          <w:b/>
          <w:sz w:val="28"/>
          <w:szCs w:val="28"/>
        </w:rPr>
        <w:t xml:space="preserve"> </w:t>
      </w:r>
      <w:r w:rsidRPr="00ED0823">
        <w:rPr>
          <w:rFonts w:eastAsia="Times New Roman"/>
          <w:sz w:val="28"/>
          <w:szCs w:val="28"/>
        </w:rPr>
        <w:t>даже при высоких мировых ценах на нефть. Такие темпы расширения экономического потенциала находятся ниже уровня, необходимого для преодоления экономического отставания России от ведущих стран мира и решения поставленных задач социального развития и обеспечения национальной безопасности.</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Для поддержания устойчивых темпов роста на уровне 6 и более процентов в год необходимо </w:t>
      </w:r>
      <w:r w:rsidRPr="00ED0823">
        <w:rPr>
          <w:rFonts w:eastAsia="Times New Roman"/>
          <w:bCs/>
          <w:sz w:val="28"/>
          <w:szCs w:val="28"/>
        </w:rPr>
        <w:t>завершить формирование конкурентоспособной модели экономики, опирающейся на имеющиеся в стране глобальные преимущества и ресурсы развития</w:t>
      </w:r>
      <w:r w:rsidRPr="00ED0823">
        <w:rPr>
          <w:rFonts w:eastAsia="Times New Roman"/>
          <w:sz w:val="28"/>
          <w:szCs w:val="28"/>
        </w:rPr>
        <w:t>. К ним, в первую очередь, относятся:</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научно-технический, кадровый и природный потенциалы, составляющие сравнительные преимущества России в глобальной экономике;</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геоэкономические преимущества, связанные с положением России на постсоветском пространстве, развитыми торгово-экономическими связями с лидерами мировой экономики, масштабным транзитным потенциалом;</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значительный инвестиционный потенциал – валовые национальные сбережения, составляющие, по оценке, около 32%</w:t>
      </w:r>
      <w:r w:rsidR="00ED0823">
        <w:rPr>
          <w:rFonts w:eastAsia="Times New Roman"/>
          <w:sz w:val="28"/>
          <w:szCs w:val="28"/>
        </w:rPr>
        <w:t xml:space="preserve"> </w:t>
      </w:r>
      <w:r w:rsidRPr="00ED0823">
        <w:rPr>
          <w:rFonts w:eastAsia="Times New Roman"/>
          <w:sz w:val="28"/>
          <w:szCs w:val="28"/>
        </w:rPr>
        <w:t>ВВП (2004 год), что в полтора раза превышает уровень накопления;</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макроэкономическая стабильность и сформированная нормативн</w:t>
      </w:r>
      <w:r w:rsidR="00680654" w:rsidRPr="00ED0823">
        <w:rPr>
          <w:rFonts w:eastAsia="Times New Roman"/>
          <w:sz w:val="28"/>
          <w:szCs w:val="28"/>
        </w:rPr>
        <w:t>о -</w:t>
      </w:r>
      <w:r w:rsidRPr="00ED0823">
        <w:rPr>
          <w:rFonts w:eastAsia="Times New Roman"/>
          <w:sz w:val="28"/>
          <w:szCs w:val="28"/>
        </w:rPr>
        <w:t xml:space="preserve"> правовая база экономики, создающие основу для притока инвестиций и развития бизнеса.</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Многие из намеченных мероприятий среднесрочной программы социально-экономического развития России (в том числе и зафиксированные в отраслевых Стратегиях развития) дадут основной результат после 2010 года. Так, потенциальный эффект реализации Стратегий развития оценивается в 1,0-1,4 п.п. роста ВВП в год в 2006-2010 годах и до 2,5 п.п. в год в 2011-2015 годах. </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Возможность существенного ускорения роста связана как с опережающим развитием высокотехнологичной и информационной компонент экономики, так и с коренной модернизацией традиционного сектора, в котором к 2015 году, по-прежнему, будет сосредоточена основная часть занятости и доходов.</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Долгосрочный прогноз социально-экономического развития Российской Федерации разработан на вариантной основе с учетом изменения внешних и внутренних условий и факторов экономического развития. Разрабатываемые варианты предусматривают реализацию с 2007 года пакета инвестиционно </w:t>
      </w:r>
      <w:r w:rsidR="00680654" w:rsidRPr="00ED0823">
        <w:rPr>
          <w:rFonts w:eastAsia="Times New Roman"/>
          <w:sz w:val="28"/>
          <w:szCs w:val="28"/>
        </w:rPr>
        <w:t>- о</w:t>
      </w:r>
      <w:r w:rsidRPr="00ED0823">
        <w:rPr>
          <w:rFonts w:eastAsia="Times New Roman"/>
          <w:sz w:val="28"/>
          <w:szCs w:val="28"/>
        </w:rPr>
        <w:t>риентированных налоговых новаций.</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9E4F93" w:rsidRDefault="00680654" w:rsidP="00680654">
      <w:pPr>
        <w:tabs>
          <w:tab w:val="left" w:pos="9356"/>
        </w:tabs>
        <w:spacing w:line="360" w:lineRule="auto"/>
        <w:ind w:firstLine="737"/>
        <w:jc w:val="center"/>
        <w:rPr>
          <w:rFonts w:eastAsia="Times New Roman"/>
          <w:b/>
          <w:bCs/>
          <w:sz w:val="28"/>
          <w:szCs w:val="28"/>
        </w:rPr>
      </w:pPr>
      <w:r>
        <w:rPr>
          <w:rFonts w:eastAsia="Times New Roman"/>
          <w:b/>
          <w:bCs/>
          <w:sz w:val="28"/>
          <w:szCs w:val="28"/>
        </w:rPr>
        <w:t>3.2 Решение задач</w:t>
      </w:r>
    </w:p>
    <w:p w:rsidR="00680654" w:rsidRPr="009E4F93" w:rsidRDefault="00680654" w:rsidP="00ED0823">
      <w:pPr>
        <w:tabs>
          <w:tab w:val="left" w:pos="9356"/>
        </w:tabs>
        <w:spacing w:line="360" w:lineRule="auto"/>
        <w:ind w:firstLine="737"/>
        <w:jc w:val="both"/>
        <w:rPr>
          <w:rFonts w:eastAsia="Times New Roman"/>
          <w:b/>
          <w:bCs/>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Задание №1</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Имеются следующие данные о результатах экономической деятельности Российской Федерации за 2004 г. в текущих ценах, млрд. руб.:</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C56CA8">
      <w:pPr>
        <w:tabs>
          <w:tab w:val="left" w:pos="9356"/>
        </w:tabs>
        <w:spacing w:line="360" w:lineRule="auto"/>
        <w:ind w:firstLine="1276"/>
        <w:jc w:val="both"/>
        <w:rPr>
          <w:rFonts w:eastAsia="Times New Roman"/>
          <w:sz w:val="28"/>
          <w:szCs w:val="28"/>
        </w:rPr>
      </w:pPr>
      <w:r w:rsidRPr="00ED0823">
        <w:rPr>
          <w:rFonts w:eastAsia="Times New Roman"/>
          <w:sz w:val="28"/>
          <w:szCs w:val="28"/>
        </w:rPr>
        <w:t xml:space="preserve">Таблица </w:t>
      </w:r>
      <w:r w:rsidR="001D0F81" w:rsidRPr="00ED0823">
        <w:rPr>
          <w:rFonts w:eastAsia="Times New Roman"/>
          <w:sz w:val="28"/>
          <w:szCs w:val="28"/>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1418"/>
      </w:tblGrid>
      <w:tr w:rsidR="003E2F9B" w:rsidRPr="00DE6146" w:rsidTr="00DE6146">
        <w:trPr>
          <w:trHeight w:val="479"/>
          <w:jc w:val="center"/>
        </w:trPr>
        <w:tc>
          <w:tcPr>
            <w:tcW w:w="5507"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Показатель</w:t>
            </w:r>
          </w:p>
        </w:tc>
        <w:tc>
          <w:tcPr>
            <w:tcW w:w="1418"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Значение</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Выпуск товаров и услуг в основных ценах (ВТ)</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29196,3</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Промежуточное потребление (ПП)</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14560,0</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продукты (Н)</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2350,0</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продукты (С)</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-207,1</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Расходы на конечное потребление (КП)</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10880,1</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Валовое накопление основного капитала (ВН)</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3002,1</w:t>
            </w:r>
          </w:p>
        </w:tc>
      </w:tr>
      <w:tr w:rsidR="003E2F9B" w:rsidRPr="00DE6146" w:rsidTr="00DE6146">
        <w:trPr>
          <w:trHeight w:val="479"/>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Изменение запасов материальных оборотных средств (ИЗ)</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533,9</w:t>
            </w:r>
          </w:p>
        </w:tc>
      </w:tr>
      <w:tr w:rsidR="003E2F9B" w:rsidRPr="00DE6146" w:rsidTr="00DE6146">
        <w:trPr>
          <w:trHeight w:val="494"/>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Экспорт товаров и услуг (Э)</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5813,7</w:t>
            </w:r>
          </w:p>
        </w:tc>
      </w:tr>
      <w:tr w:rsidR="003E2F9B" w:rsidRPr="00DE6146" w:rsidTr="00DE6146">
        <w:trPr>
          <w:trHeight w:val="509"/>
          <w:jc w:val="center"/>
        </w:trPr>
        <w:tc>
          <w:tcPr>
            <w:tcW w:w="550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Импорт товаров и услуг (И)</w:t>
            </w:r>
          </w:p>
        </w:tc>
        <w:tc>
          <w:tcPr>
            <w:tcW w:w="14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3710,4</w:t>
            </w:r>
          </w:p>
        </w:tc>
      </w:tr>
    </w:tbl>
    <w:p w:rsidR="003E2F9B" w:rsidRPr="00ED0823" w:rsidRDefault="003E2F9B"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По приведенным статистическим показателям:</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а) составьте «Счет производства» и «Счет товаров и услуг»;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б) рассчитайте валовой внутренний продукт производственным методом и методом конечного использования;</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определите величину статистического расхождения и объясните его причины.</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Проанализируйте полученные результаты и сделайте выводы.</w:t>
      </w:r>
    </w:p>
    <w:p w:rsidR="003E2F9B" w:rsidRPr="009E4F93" w:rsidRDefault="00C56CA8" w:rsidP="00ED0823">
      <w:pPr>
        <w:tabs>
          <w:tab w:val="left" w:pos="9356"/>
        </w:tabs>
        <w:spacing w:line="360" w:lineRule="auto"/>
        <w:ind w:firstLine="737"/>
        <w:jc w:val="both"/>
        <w:rPr>
          <w:rFonts w:eastAsia="Times New Roman"/>
          <w:sz w:val="28"/>
          <w:szCs w:val="28"/>
        </w:rPr>
      </w:pPr>
      <w:r w:rsidRPr="00C56CA8">
        <w:rPr>
          <w:rFonts w:eastAsia="Times New Roman"/>
          <w:sz w:val="28"/>
          <w:szCs w:val="28"/>
        </w:rPr>
        <w:br w:type="page"/>
      </w:r>
      <w:r w:rsidR="003E2F9B" w:rsidRPr="00ED0823">
        <w:rPr>
          <w:rFonts w:eastAsia="Times New Roman"/>
          <w:sz w:val="28"/>
          <w:szCs w:val="28"/>
        </w:rPr>
        <w:t>Решение:</w:t>
      </w:r>
    </w:p>
    <w:p w:rsidR="003E2F9B" w:rsidRDefault="003E2F9B" w:rsidP="00ED0823">
      <w:pPr>
        <w:tabs>
          <w:tab w:val="left" w:pos="9356"/>
        </w:tabs>
        <w:spacing w:line="360" w:lineRule="auto"/>
        <w:ind w:firstLine="737"/>
        <w:jc w:val="both"/>
        <w:rPr>
          <w:sz w:val="28"/>
          <w:szCs w:val="28"/>
          <w:lang w:val="en-US"/>
        </w:rPr>
      </w:pPr>
      <w:r w:rsidRPr="00ED0823">
        <w:rPr>
          <w:rFonts w:eastAsia="Times New Roman"/>
          <w:sz w:val="28"/>
          <w:szCs w:val="28"/>
        </w:rPr>
        <w:t>а)</w:t>
      </w:r>
      <w:r w:rsidRPr="00ED0823">
        <w:rPr>
          <w:sz w:val="28"/>
          <w:szCs w:val="28"/>
        </w:rPr>
        <w:t xml:space="preserve"> Счет производства составляется по отраслям, секторам и для экономики в целом, с</w:t>
      </w:r>
      <w:r w:rsidR="00ED0823">
        <w:rPr>
          <w:sz w:val="28"/>
          <w:szCs w:val="28"/>
        </w:rPr>
        <w:t xml:space="preserve"> </w:t>
      </w:r>
      <w:r w:rsidRPr="00ED0823">
        <w:rPr>
          <w:sz w:val="28"/>
          <w:szCs w:val="28"/>
        </w:rPr>
        <w:t>целью</w:t>
      </w:r>
      <w:r w:rsidR="00ED0823">
        <w:rPr>
          <w:sz w:val="28"/>
          <w:szCs w:val="28"/>
        </w:rPr>
        <w:t xml:space="preserve"> </w:t>
      </w:r>
      <w:r w:rsidRPr="00ED0823">
        <w:rPr>
          <w:sz w:val="28"/>
          <w:szCs w:val="28"/>
        </w:rPr>
        <w:t>характеристики</w:t>
      </w:r>
      <w:r w:rsidR="00ED0823">
        <w:rPr>
          <w:sz w:val="28"/>
          <w:szCs w:val="28"/>
        </w:rPr>
        <w:t xml:space="preserve"> </w:t>
      </w:r>
      <w:r w:rsidRPr="00ED0823">
        <w:rPr>
          <w:sz w:val="28"/>
          <w:szCs w:val="28"/>
        </w:rPr>
        <w:t>затрат</w:t>
      </w:r>
      <w:r w:rsidR="00ED0823">
        <w:rPr>
          <w:sz w:val="28"/>
          <w:szCs w:val="28"/>
        </w:rPr>
        <w:t xml:space="preserve"> </w:t>
      </w:r>
      <w:r w:rsidRPr="00ED0823">
        <w:rPr>
          <w:sz w:val="28"/>
          <w:szCs w:val="28"/>
        </w:rPr>
        <w:t>и</w:t>
      </w:r>
      <w:r w:rsidR="00ED0823">
        <w:rPr>
          <w:sz w:val="28"/>
          <w:szCs w:val="28"/>
        </w:rPr>
        <w:t xml:space="preserve"> </w:t>
      </w:r>
      <w:r w:rsidRPr="00ED0823">
        <w:rPr>
          <w:sz w:val="28"/>
          <w:szCs w:val="28"/>
        </w:rPr>
        <w:t>результатов</w:t>
      </w:r>
      <w:r w:rsidR="00ED0823">
        <w:rPr>
          <w:sz w:val="28"/>
          <w:szCs w:val="28"/>
        </w:rPr>
        <w:t xml:space="preserve"> </w:t>
      </w:r>
      <w:r w:rsidRPr="00ED0823">
        <w:rPr>
          <w:sz w:val="28"/>
          <w:szCs w:val="28"/>
        </w:rPr>
        <w:t>деятельности</w:t>
      </w:r>
      <w:r w:rsidR="00ED0823">
        <w:rPr>
          <w:sz w:val="28"/>
          <w:szCs w:val="28"/>
        </w:rPr>
        <w:t xml:space="preserve"> </w:t>
      </w:r>
      <w:r w:rsidRPr="00ED0823">
        <w:rPr>
          <w:sz w:val="28"/>
          <w:szCs w:val="28"/>
        </w:rPr>
        <w:t>экономических единиц, входящих в состав отрасли непосредственно на стадии производства товаров и услуг. В ресурсной части счета отражаются чистые налоги на продукты (налоги за вычетом субсидий) и выпуск товаров и услуг, а</w:t>
      </w:r>
      <w:r w:rsidR="00ED0823">
        <w:rPr>
          <w:sz w:val="28"/>
          <w:szCs w:val="28"/>
        </w:rPr>
        <w:t xml:space="preserve"> </w:t>
      </w:r>
      <w:r w:rsidRPr="00ED0823">
        <w:rPr>
          <w:sz w:val="28"/>
          <w:szCs w:val="28"/>
        </w:rPr>
        <w:t>в графе «использование» - общей итог промежуточного потребления по всем секторам, а также ВВП. Схема сводного счета производства показана ниже</w:t>
      </w:r>
      <w:r w:rsidR="00680654" w:rsidRPr="00ED0823">
        <w:rPr>
          <w:sz w:val="28"/>
          <w:szCs w:val="28"/>
        </w:rPr>
        <w:t>:</w:t>
      </w:r>
      <w:r w:rsidR="00ED0823">
        <w:rPr>
          <w:sz w:val="28"/>
          <w:szCs w:val="28"/>
        </w:rPr>
        <w:t xml:space="preserve"> </w:t>
      </w:r>
    </w:p>
    <w:p w:rsidR="00680654" w:rsidRPr="00680654" w:rsidRDefault="00680654" w:rsidP="00ED0823">
      <w:pPr>
        <w:tabs>
          <w:tab w:val="left" w:pos="9356"/>
        </w:tabs>
        <w:spacing w:line="360" w:lineRule="auto"/>
        <w:ind w:firstLine="737"/>
        <w:jc w:val="both"/>
        <w:rPr>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4</w:t>
      </w:r>
    </w:p>
    <w:p w:rsidR="003E2F9B" w:rsidRPr="00680654" w:rsidRDefault="003E2F9B" w:rsidP="00ED0823">
      <w:pPr>
        <w:tabs>
          <w:tab w:val="left" w:pos="9356"/>
        </w:tabs>
        <w:spacing w:line="360" w:lineRule="auto"/>
        <w:ind w:firstLine="737"/>
        <w:jc w:val="both"/>
        <w:rPr>
          <w:rFonts w:eastAsia="Times New Roman"/>
          <w:b/>
          <w:sz w:val="28"/>
          <w:szCs w:val="28"/>
        </w:rPr>
      </w:pPr>
      <w:r w:rsidRPr="00680654">
        <w:rPr>
          <w:rFonts w:eastAsia="Times New Roman"/>
          <w:b/>
          <w:sz w:val="28"/>
          <w:szCs w:val="28"/>
        </w:rPr>
        <w:t>«Счет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1367"/>
        <w:gridCol w:w="2951"/>
        <w:gridCol w:w="1502"/>
      </w:tblGrid>
      <w:tr w:rsidR="003E2F9B" w:rsidRPr="00DE6146" w:rsidTr="00DE6146">
        <w:trPr>
          <w:trHeight w:val="403"/>
          <w:jc w:val="center"/>
        </w:trPr>
        <w:tc>
          <w:tcPr>
            <w:tcW w:w="309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Использование</w:t>
            </w:r>
          </w:p>
        </w:tc>
        <w:tc>
          <w:tcPr>
            <w:tcW w:w="1367"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c>
          <w:tcPr>
            <w:tcW w:w="295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Ресурсы</w:t>
            </w:r>
          </w:p>
        </w:tc>
        <w:tc>
          <w:tcPr>
            <w:tcW w:w="150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r>
      <w:tr w:rsidR="003E2F9B" w:rsidRPr="00DE6146" w:rsidTr="00DE6146">
        <w:trPr>
          <w:trHeight w:val="391"/>
          <w:jc w:val="center"/>
        </w:trPr>
        <w:tc>
          <w:tcPr>
            <w:tcW w:w="309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Промежуточное потребление (ПП)</w:t>
            </w:r>
          </w:p>
        </w:tc>
        <w:tc>
          <w:tcPr>
            <w:tcW w:w="1367"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14560,0</w:t>
            </w:r>
          </w:p>
        </w:tc>
        <w:tc>
          <w:tcPr>
            <w:tcW w:w="295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Выпуск товаров и услуг в основных ценах (ВТ)</w:t>
            </w:r>
          </w:p>
        </w:tc>
        <w:tc>
          <w:tcPr>
            <w:tcW w:w="1502"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29096,3</w:t>
            </w:r>
          </w:p>
        </w:tc>
      </w:tr>
      <w:tr w:rsidR="003E2F9B" w:rsidRPr="00DE6146" w:rsidTr="00DE6146">
        <w:trPr>
          <w:trHeight w:val="403"/>
          <w:jc w:val="center"/>
        </w:trPr>
        <w:tc>
          <w:tcPr>
            <w:tcW w:w="309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ВВП</w:t>
            </w:r>
          </w:p>
        </w:tc>
        <w:tc>
          <w:tcPr>
            <w:tcW w:w="1367"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16779,2</w:t>
            </w:r>
          </w:p>
        </w:tc>
        <w:tc>
          <w:tcPr>
            <w:tcW w:w="295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продукты (Н)</w:t>
            </w:r>
          </w:p>
        </w:tc>
        <w:tc>
          <w:tcPr>
            <w:tcW w:w="1502"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2350,0</w:t>
            </w:r>
          </w:p>
        </w:tc>
      </w:tr>
      <w:tr w:rsidR="003E2F9B" w:rsidRPr="00DE6146" w:rsidTr="00DE6146">
        <w:trPr>
          <w:trHeight w:val="403"/>
          <w:jc w:val="center"/>
        </w:trPr>
        <w:tc>
          <w:tcPr>
            <w:tcW w:w="3090"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367"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295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продукты(С)</w:t>
            </w:r>
          </w:p>
        </w:tc>
        <w:tc>
          <w:tcPr>
            <w:tcW w:w="1502"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-207,1</w:t>
            </w:r>
          </w:p>
        </w:tc>
      </w:tr>
      <w:tr w:rsidR="003E2F9B" w:rsidRPr="00DE6146" w:rsidTr="00DE6146">
        <w:trPr>
          <w:trHeight w:val="416"/>
          <w:jc w:val="center"/>
        </w:trPr>
        <w:tc>
          <w:tcPr>
            <w:tcW w:w="309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367"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31339,2</w:t>
            </w:r>
          </w:p>
        </w:tc>
        <w:tc>
          <w:tcPr>
            <w:tcW w:w="295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502"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31339,2</w:t>
            </w:r>
          </w:p>
        </w:tc>
      </w:tr>
    </w:tbl>
    <w:p w:rsidR="00680654" w:rsidRDefault="00680654"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Всего = ВТ + Н – С = 29096,3 + 2350,0 – 207,1 = 31339,2</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ПП + ВВП = Всего = 31339,2</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 = Всего – ПП = 31339,2-14560,0 = 16779,2</w:t>
      </w:r>
    </w:p>
    <w:p w:rsidR="00680654" w:rsidRDefault="00680654"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5</w:t>
      </w:r>
    </w:p>
    <w:p w:rsidR="003E2F9B" w:rsidRPr="00680654" w:rsidRDefault="003E2F9B" w:rsidP="00ED0823">
      <w:pPr>
        <w:tabs>
          <w:tab w:val="left" w:pos="9356"/>
        </w:tabs>
        <w:spacing w:line="360" w:lineRule="auto"/>
        <w:ind w:firstLine="737"/>
        <w:jc w:val="both"/>
        <w:rPr>
          <w:rFonts w:eastAsia="Times New Roman"/>
          <w:b/>
          <w:sz w:val="28"/>
          <w:szCs w:val="28"/>
        </w:rPr>
      </w:pPr>
      <w:r w:rsidRPr="00680654">
        <w:rPr>
          <w:rFonts w:eastAsia="Times New Roman"/>
          <w:b/>
          <w:sz w:val="28"/>
          <w:szCs w:val="28"/>
        </w:rPr>
        <w:t>«Счет товаров и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9"/>
        <w:gridCol w:w="1466"/>
        <w:gridCol w:w="3176"/>
        <w:gridCol w:w="1364"/>
      </w:tblGrid>
      <w:tr w:rsidR="003E2F9B" w:rsidRPr="00DE6146" w:rsidTr="00DE6146">
        <w:trPr>
          <w:trHeight w:val="473"/>
          <w:jc w:val="center"/>
        </w:trPr>
        <w:tc>
          <w:tcPr>
            <w:tcW w:w="309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Использование</w:t>
            </w:r>
          </w:p>
        </w:tc>
        <w:tc>
          <w:tcPr>
            <w:tcW w:w="146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c>
          <w:tcPr>
            <w:tcW w:w="31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Ресурсы</w:t>
            </w:r>
          </w:p>
        </w:tc>
        <w:tc>
          <w:tcPr>
            <w:tcW w:w="1364"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r>
      <w:tr w:rsidR="003E2F9B" w:rsidRPr="00DE6146" w:rsidTr="00DE6146">
        <w:trPr>
          <w:trHeight w:val="621"/>
          <w:jc w:val="center"/>
        </w:trPr>
        <w:tc>
          <w:tcPr>
            <w:tcW w:w="309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Промежуточное потребление (ПП)</w:t>
            </w:r>
          </w:p>
        </w:tc>
        <w:tc>
          <w:tcPr>
            <w:tcW w:w="146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14560,0</w:t>
            </w:r>
          </w:p>
        </w:tc>
        <w:tc>
          <w:tcPr>
            <w:tcW w:w="317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xml:space="preserve">Выпуск товаров и услуг в основных ценах (ВТ) </w:t>
            </w:r>
          </w:p>
        </w:tc>
        <w:tc>
          <w:tcPr>
            <w:tcW w:w="13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29196,3</w:t>
            </w:r>
          </w:p>
        </w:tc>
      </w:tr>
      <w:tr w:rsidR="003E2F9B" w:rsidRPr="00DE6146" w:rsidTr="00DE6146">
        <w:trPr>
          <w:trHeight w:val="636"/>
          <w:jc w:val="center"/>
        </w:trPr>
        <w:tc>
          <w:tcPr>
            <w:tcW w:w="309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Расходы на конечное потребление (КП)</w:t>
            </w:r>
          </w:p>
        </w:tc>
        <w:tc>
          <w:tcPr>
            <w:tcW w:w="146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10880,1</w:t>
            </w:r>
          </w:p>
        </w:tc>
        <w:tc>
          <w:tcPr>
            <w:tcW w:w="317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продукты (Н)</w:t>
            </w:r>
          </w:p>
        </w:tc>
        <w:tc>
          <w:tcPr>
            <w:tcW w:w="13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2350,0</w:t>
            </w:r>
          </w:p>
        </w:tc>
      </w:tr>
      <w:tr w:rsidR="003E2F9B" w:rsidRPr="00DE6146" w:rsidTr="00DE6146">
        <w:trPr>
          <w:trHeight w:val="636"/>
          <w:jc w:val="center"/>
        </w:trPr>
        <w:tc>
          <w:tcPr>
            <w:tcW w:w="309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Валовое накопление основного капитала (ВН)</w:t>
            </w:r>
          </w:p>
        </w:tc>
        <w:tc>
          <w:tcPr>
            <w:tcW w:w="146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3002,1</w:t>
            </w:r>
          </w:p>
        </w:tc>
        <w:tc>
          <w:tcPr>
            <w:tcW w:w="317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продукты (С)</w:t>
            </w:r>
          </w:p>
        </w:tc>
        <w:tc>
          <w:tcPr>
            <w:tcW w:w="13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-207,1</w:t>
            </w:r>
          </w:p>
        </w:tc>
      </w:tr>
      <w:tr w:rsidR="003E2F9B" w:rsidRPr="00DE6146" w:rsidTr="00DE6146">
        <w:trPr>
          <w:trHeight w:val="946"/>
          <w:jc w:val="center"/>
        </w:trPr>
        <w:tc>
          <w:tcPr>
            <w:tcW w:w="309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Изменение запасов материальных оборотных средств (ИЗ)</w:t>
            </w:r>
          </w:p>
        </w:tc>
        <w:tc>
          <w:tcPr>
            <w:tcW w:w="146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533,9</w:t>
            </w:r>
          </w:p>
        </w:tc>
        <w:tc>
          <w:tcPr>
            <w:tcW w:w="317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Импорт товаров и услуг(И)</w:t>
            </w:r>
          </w:p>
        </w:tc>
        <w:tc>
          <w:tcPr>
            <w:tcW w:w="13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3710,4</w:t>
            </w:r>
          </w:p>
        </w:tc>
      </w:tr>
      <w:tr w:rsidR="003E2F9B" w:rsidRPr="00DE6146" w:rsidTr="00DE6146">
        <w:trPr>
          <w:trHeight w:val="473"/>
          <w:jc w:val="center"/>
        </w:trPr>
        <w:tc>
          <w:tcPr>
            <w:tcW w:w="309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Экспорт товаров и услуг(Э)</w:t>
            </w:r>
          </w:p>
        </w:tc>
        <w:tc>
          <w:tcPr>
            <w:tcW w:w="1466"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5813,7</w:t>
            </w:r>
          </w:p>
        </w:tc>
        <w:tc>
          <w:tcPr>
            <w:tcW w:w="3176"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364" w:type="dxa"/>
            <w:shd w:val="clear" w:color="auto" w:fill="auto"/>
          </w:tcPr>
          <w:p w:rsidR="003E2F9B" w:rsidRPr="00DE6146" w:rsidRDefault="003E2F9B" w:rsidP="00DE6146">
            <w:pPr>
              <w:tabs>
                <w:tab w:val="left" w:pos="9356"/>
              </w:tabs>
              <w:spacing w:line="360" w:lineRule="auto"/>
              <w:rPr>
                <w:rFonts w:eastAsia="Times New Roman"/>
                <w:sz w:val="20"/>
                <w:szCs w:val="20"/>
              </w:rPr>
            </w:pPr>
          </w:p>
        </w:tc>
      </w:tr>
      <w:tr w:rsidR="003E2F9B" w:rsidRPr="00DE6146" w:rsidTr="00DE6146">
        <w:trPr>
          <w:trHeight w:val="68"/>
          <w:jc w:val="center"/>
        </w:trPr>
        <w:tc>
          <w:tcPr>
            <w:tcW w:w="3099"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466"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3176"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364" w:type="dxa"/>
            <w:shd w:val="clear" w:color="auto" w:fill="auto"/>
          </w:tcPr>
          <w:p w:rsidR="003E2F9B" w:rsidRPr="00DE6146" w:rsidRDefault="003E2F9B" w:rsidP="00DE6146">
            <w:pPr>
              <w:tabs>
                <w:tab w:val="left" w:pos="9356"/>
              </w:tabs>
              <w:spacing w:line="360" w:lineRule="auto"/>
              <w:rPr>
                <w:rFonts w:eastAsia="Times New Roman"/>
                <w:sz w:val="20"/>
                <w:szCs w:val="20"/>
              </w:rPr>
            </w:pPr>
          </w:p>
        </w:tc>
      </w:tr>
      <w:tr w:rsidR="003E2F9B" w:rsidRPr="00DE6146" w:rsidTr="00DE6146">
        <w:trPr>
          <w:trHeight w:val="68"/>
          <w:jc w:val="center"/>
        </w:trPr>
        <w:tc>
          <w:tcPr>
            <w:tcW w:w="309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46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35049,6</w:t>
            </w:r>
          </w:p>
        </w:tc>
        <w:tc>
          <w:tcPr>
            <w:tcW w:w="31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364"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35049,6</w:t>
            </w:r>
          </w:p>
        </w:tc>
      </w:tr>
    </w:tbl>
    <w:p w:rsidR="003E2F9B" w:rsidRPr="00ED0823" w:rsidRDefault="003E2F9B"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Всего = ВТ + Н – С + И = 29196,3 + 2350,0 – 207,1 + 3710,4 = 35049,6</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ПП + КП + ВН + ИЗ + Э = Всего = 35049,6</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ПП + КП + ВН + ИЗ + Э = 14560,0 + 10880,1 + 3002,1 + 533,9 + 5813,7 = 34789,8</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Так как сумма значений столбца «Использование» не совпадает с суммой значений столбца «Ресурсы», значит присутствует статистическое расхождение (СР):</w:t>
      </w:r>
      <w:r w:rsidR="00ED0823">
        <w:rPr>
          <w:rFonts w:eastAsia="Times New Roman"/>
          <w:sz w:val="28"/>
          <w:szCs w:val="28"/>
        </w:rPr>
        <w:t xml:space="preserve"> </w:t>
      </w:r>
      <w:r w:rsidRPr="00ED0823">
        <w:rPr>
          <w:rFonts w:eastAsia="Times New Roman"/>
          <w:sz w:val="28"/>
          <w:szCs w:val="28"/>
        </w:rPr>
        <w:t>СР = Всего – ПП – КП – ВН – ИЗ – Э = 35049,6 – 34789,8 = 259,8</w:t>
      </w:r>
    </w:p>
    <w:p w:rsidR="003E2F9B" w:rsidRPr="009E4F93" w:rsidRDefault="003E2F9B" w:rsidP="00ED0823">
      <w:pPr>
        <w:tabs>
          <w:tab w:val="left" w:pos="9356"/>
        </w:tabs>
        <w:spacing w:line="360" w:lineRule="auto"/>
        <w:ind w:firstLine="737"/>
        <w:jc w:val="both"/>
        <w:rPr>
          <w:sz w:val="28"/>
          <w:szCs w:val="28"/>
        </w:rPr>
      </w:pPr>
      <w:r w:rsidRPr="00ED0823">
        <w:rPr>
          <w:sz w:val="28"/>
          <w:szCs w:val="28"/>
        </w:rPr>
        <w:t>И тогда данный счет примет</w:t>
      </w:r>
      <w:r w:rsidR="00ED0823">
        <w:rPr>
          <w:sz w:val="28"/>
          <w:szCs w:val="28"/>
        </w:rPr>
        <w:t xml:space="preserve"> </w:t>
      </w:r>
      <w:r w:rsidRPr="00ED0823">
        <w:rPr>
          <w:sz w:val="28"/>
          <w:szCs w:val="28"/>
        </w:rPr>
        <w:t>следующий вид</w:t>
      </w:r>
    </w:p>
    <w:p w:rsidR="00680654" w:rsidRPr="009E4F93" w:rsidRDefault="00680654" w:rsidP="00ED0823">
      <w:pPr>
        <w:tabs>
          <w:tab w:val="left" w:pos="9356"/>
        </w:tabs>
        <w:spacing w:line="360" w:lineRule="auto"/>
        <w:ind w:firstLine="737"/>
        <w:jc w:val="both"/>
        <w:rPr>
          <w:sz w:val="28"/>
          <w:szCs w:val="28"/>
        </w:rPr>
      </w:pPr>
    </w:p>
    <w:p w:rsidR="003E2F9B" w:rsidRPr="00ED0823" w:rsidRDefault="003E2F9B" w:rsidP="00ED0823">
      <w:pPr>
        <w:tabs>
          <w:tab w:val="left" w:pos="9356"/>
        </w:tabs>
        <w:spacing w:line="360" w:lineRule="auto"/>
        <w:ind w:firstLine="737"/>
        <w:jc w:val="both"/>
        <w:rPr>
          <w:sz w:val="28"/>
          <w:szCs w:val="28"/>
        </w:rPr>
      </w:pPr>
      <w:r w:rsidRPr="00ED0823">
        <w:rPr>
          <w:sz w:val="28"/>
          <w:szCs w:val="28"/>
        </w:rPr>
        <w:t>Таблица</w:t>
      </w:r>
      <w:r w:rsidR="001D0F81" w:rsidRPr="00ED0823">
        <w:rPr>
          <w:sz w:val="28"/>
          <w:szCs w:val="28"/>
        </w:rPr>
        <w:t xml:space="preserve"> 6</w:t>
      </w:r>
    </w:p>
    <w:p w:rsidR="003E2F9B" w:rsidRPr="00680654" w:rsidRDefault="003E2F9B" w:rsidP="00ED0823">
      <w:pPr>
        <w:tabs>
          <w:tab w:val="left" w:pos="9356"/>
        </w:tabs>
        <w:spacing w:line="360" w:lineRule="auto"/>
        <w:ind w:firstLine="737"/>
        <w:jc w:val="both"/>
        <w:rPr>
          <w:rFonts w:eastAsia="Times New Roman"/>
          <w:b/>
          <w:sz w:val="28"/>
          <w:szCs w:val="28"/>
        </w:rPr>
      </w:pPr>
      <w:r w:rsidRPr="00680654">
        <w:rPr>
          <w:rFonts w:eastAsia="Times New Roman"/>
          <w:b/>
          <w:sz w:val="28"/>
          <w:szCs w:val="28"/>
        </w:rPr>
        <w:t>«Счет товаров и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1241"/>
        <w:gridCol w:w="2688"/>
        <w:gridCol w:w="1155"/>
      </w:tblGrid>
      <w:tr w:rsidR="003E2F9B" w:rsidRPr="00DE6146" w:rsidTr="00DE6146">
        <w:trPr>
          <w:trHeight w:val="359"/>
          <w:jc w:val="center"/>
        </w:trPr>
        <w:tc>
          <w:tcPr>
            <w:tcW w:w="262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Использование</w:t>
            </w:r>
          </w:p>
        </w:tc>
        <w:tc>
          <w:tcPr>
            <w:tcW w:w="1241"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c>
          <w:tcPr>
            <w:tcW w:w="268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Ресурсы</w:t>
            </w:r>
          </w:p>
        </w:tc>
        <w:tc>
          <w:tcPr>
            <w:tcW w:w="115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млрд. руб.</w:t>
            </w:r>
          </w:p>
        </w:tc>
      </w:tr>
      <w:tr w:rsidR="003E2F9B" w:rsidRPr="00DE6146" w:rsidTr="00DE6146">
        <w:trPr>
          <w:trHeight w:val="472"/>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Промежуточное потребление (ПП)</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14560,0</w:t>
            </w:r>
          </w:p>
        </w:tc>
        <w:tc>
          <w:tcPr>
            <w:tcW w:w="2688"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xml:space="preserve">Выпуск товаров и услуг в основных ценах (ВТ) </w:t>
            </w:r>
          </w:p>
        </w:tc>
        <w:tc>
          <w:tcPr>
            <w:tcW w:w="1155"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29196,3</w:t>
            </w:r>
          </w:p>
        </w:tc>
      </w:tr>
      <w:tr w:rsidR="003E2F9B" w:rsidRPr="00DE6146" w:rsidTr="00DE6146">
        <w:trPr>
          <w:trHeight w:val="483"/>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Расходы на конечное потребление (КП)</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10880,1</w:t>
            </w:r>
          </w:p>
        </w:tc>
        <w:tc>
          <w:tcPr>
            <w:tcW w:w="2688"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продукты (Н)</w:t>
            </w:r>
          </w:p>
        </w:tc>
        <w:tc>
          <w:tcPr>
            <w:tcW w:w="1155"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2350,0</w:t>
            </w:r>
          </w:p>
        </w:tc>
      </w:tr>
      <w:tr w:rsidR="003E2F9B" w:rsidRPr="00DE6146" w:rsidTr="00DE6146">
        <w:trPr>
          <w:trHeight w:val="483"/>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Валовое накопление основного капитала (ВН)</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3002,1</w:t>
            </w:r>
          </w:p>
        </w:tc>
        <w:tc>
          <w:tcPr>
            <w:tcW w:w="2688"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продукты (С)</w:t>
            </w:r>
          </w:p>
        </w:tc>
        <w:tc>
          <w:tcPr>
            <w:tcW w:w="1155"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-207,1</w:t>
            </w:r>
          </w:p>
        </w:tc>
      </w:tr>
      <w:tr w:rsidR="003E2F9B" w:rsidRPr="00DE6146" w:rsidTr="00DE6146">
        <w:trPr>
          <w:trHeight w:val="718"/>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Изменение запасов материальных оборотных средств (ИЗ)</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533,9</w:t>
            </w:r>
          </w:p>
        </w:tc>
        <w:tc>
          <w:tcPr>
            <w:tcW w:w="2688"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Импорт товаров и услуг(И)</w:t>
            </w:r>
          </w:p>
        </w:tc>
        <w:tc>
          <w:tcPr>
            <w:tcW w:w="1155"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3710,4</w:t>
            </w:r>
          </w:p>
        </w:tc>
      </w:tr>
      <w:tr w:rsidR="003E2F9B" w:rsidRPr="00DE6146" w:rsidTr="00DE6146">
        <w:trPr>
          <w:trHeight w:val="359"/>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Экспорт товаров и услуг(Э)</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5813,7</w:t>
            </w:r>
          </w:p>
        </w:tc>
        <w:tc>
          <w:tcPr>
            <w:tcW w:w="2688"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155" w:type="dxa"/>
            <w:shd w:val="clear" w:color="auto" w:fill="auto"/>
          </w:tcPr>
          <w:p w:rsidR="003E2F9B" w:rsidRPr="00DE6146" w:rsidRDefault="003E2F9B" w:rsidP="00DE6146">
            <w:pPr>
              <w:tabs>
                <w:tab w:val="left" w:pos="9356"/>
              </w:tabs>
              <w:spacing w:line="360" w:lineRule="auto"/>
              <w:rPr>
                <w:rFonts w:eastAsia="Times New Roman"/>
                <w:sz w:val="20"/>
                <w:szCs w:val="20"/>
              </w:rPr>
            </w:pPr>
          </w:p>
        </w:tc>
      </w:tr>
      <w:tr w:rsidR="003E2F9B" w:rsidRPr="00DE6146" w:rsidTr="00DE6146">
        <w:trPr>
          <w:trHeight w:val="348"/>
          <w:jc w:val="center"/>
        </w:trPr>
        <w:tc>
          <w:tcPr>
            <w:tcW w:w="262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Статистическое расхождение (СР)</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259,8</w:t>
            </w:r>
          </w:p>
        </w:tc>
        <w:tc>
          <w:tcPr>
            <w:tcW w:w="2688"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155" w:type="dxa"/>
            <w:shd w:val="clear" w:color="auto" w:fill="auto"/>
          </w:tcPr>
          <w:p w:rsidR="003E2F9B" w:rsidRPr="00DE6146" w:rsidRDefault="003E2F9B" w:rsidP="00DE6146">
            <w:pPr>
              <w:tabs>
                <w:tab w:val="left" w:pos="9356"/>
              </w:tabs>
              <w:spacing w:line="360" w:lineRule="auto"/>
              <w:rPr>
                <w:rFonts w:eastAsia="Times New Roman"/>
                <w:sz w:val="20"/>
                <w:szCs w:val="20"/>
              </w:rPr>
            </w:pPr>
          </w:p>
        </w:tc>
      </w:tr>
      <w:tr w:rsidR="003E2F9B" w:rsidRPr="00DE6146" w:rsidTr="00DE6146">
        <w:trPr>
          <w:trHeight w:val="371"/>
          <w:jc w:val="center"/>
        </w:trPr>
        <w:tc>
          <w:tcPr>
            <w:tcW w:w="262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241"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35049,6</w:t>
            </w:r>
          </w:p>
        </w:tc>
        <w:tc>
          <w:tcPr>
            <w:tcW w:w="2688"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15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35049,6</w:t>
            </w:r>
          </w:p>
        </w:tc>
      </w:tr>
    </w:tbl>
    <w:p w:rsidR="003E2F9B" w:rsidRDefault="00C56CA8" w:rsidP="00ED0823">
      <w:pPr>
        <w:tabs>
          <w:tab w:val="left" w:pos="9356"/>
        </w:tabs>
        <w:spacing w:line="360" w:lineRule="auto"/>
        <w:ind w:firstLine="737"/>
        <w:jc w:val="both"/>
        <w:rPr>
          <w:rFonts w:eastAsia="Times New Roman"/>
          <w:sz w:val="28"/>
          <w:szCs w:val="28"/>
          <w:lang w:val="en-US"/>
        </w:rPr>
      </w:pPr>
      <w:r>
        <w:rPr>
          <w:rFonts w:eastAsia="Times New Roman"/>
          <w:sz w:val="28"/>
          <w:szCs w:val="28"/>
        </w:rPr>
        <w:br w:type="page"/>
      </w:r>
      <w:r w:rsidR="003E2F9B" w:rsidRPr="00ED0823">
        <w:rPr>
          <w:rFonts w:eastAsia="Times New Roman"/>
          <w:sz w:val="28"/>
          <w:szCs w:val="28"/>
        </w:rPr>
        <w:t>б) ВВП производственным методом</w:t>
      </w:r>
    </w:p>
    <w:p w:rsidR="00680654" w:rsidRPr="00680654" w:rsidRDefault="00680654"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ПР</w:t>
      </w:r>
      <w:r w:rsidRPr="00ED0823">
        <w:rPr>
          <w:rFonts w:eastAsia="Times New Roman"/>
          <w:sz w:val="28"/>
          <w:szCs w:val="28"/>
        </w:rPr>
        <w:t xml:space="preserve"> = ВТ – ПП – Н – С = 29196,3 – 1456,0 – 2350,0 – 207,1 = 12079,2</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 методом конечного использования</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К</w:t>
      </w:r>
      <w:r w:rsidRPr="00ED0823">
        <w:rPr>
          <w:rFonts w:eastAsia="Times New Roman"/>
          <w:sz w:val="28"/>
          <w:szCs w:val="28"/>
        </w:rPr>
        <w:t xml:space="preserve"> = КП + ВН + ( Э – И ) = 10880,1 + 3002,1 + (5813,7 – 3710,4) = 16519,4</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СР = ВТ + Н – С + И – ПП – КП – ВН – ИЗ = 29196,3 + 2350,0 – 207,1 + 3710,4 – 14560,0 – 10880,1 – 3002,1 – 533,9 – 5813,7 = 259,8</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Причина статистического расхождения заключается в низком качестве расчетов, что может быть связано с необширными статистическими наблюдениями или высоким значением средней ошибки выборки.</w:t>
      </w:r>
    </w:p>
    <w:p w:rsidR="003E2F9B" w:rsidRPr="00ED0823" w:rsidRDefault="003E2F9B" w:rsidP="00ED0823">
      <w:pPr>
        <w:tabs>
          <w:tab w:val="left" w:pos="9356"/>
        </w:tabs>
        <w:spacing w:line="360" w:lineRule="auto"/>
        <w:ind w:firstLine="737"/>
        <w:jc w:val="both"/>
        <w:rPr>
          <w:sz w:val="28"/>
          <w:szCs w:val="28"/>
        </w:rPr>
      </w:pPr>
      <w:r w:rsidRPr="00ED0823">
        <w:rPr>
          <w:rFonts w:eastAsia="Times New Roman"/>
          <w:sz w:val="28"/>
          <w:szCs w:val="28"/>
        </w:rPr>
        <w:t xml:space="preserve">Вывод: </w:t>
      </w:r>
      <w:r w:rsidRPr="00ED0823">
        <w:rPr>
          <w:sz w:val="28"/>
          <w:szCs w:val="28"/>
        </w:rPr>
        <w:t>Чем выше качество расчетов, тем меньше величина статистического расхождения.</w:t>
      </w:r>
    </w:p>
    <w:p w:rsidR="003E2F9B" w:rsidRPr="00ED0823" w:rsidRDefault="003E2F9B" w:rsidP="00ED0823">
      <w:pPr>
        <w:tabs>
          <w:tab w:val="left" w:pos="9356"/>
        </w:tabs>
        <w:spacing w:line="360" w:lineRule="auto"/>
        <w:ind w:firstLine="737"/>
        <w:jc w:val="both"/>
        <w:rPr>
          <w:sz w:val="28"/>
          <w:szCs w:val="28"/>
        </w:rPr>
      </w:pPr>
      <w:r w:rsidRPr="00ED0823">
        <w:rPr>
          <w:sz w:val="28"/>
          <w:szCs w:val="28"/>
        </w:rPr>
        <w:t>Разными методами подсчета ВВП получаются результаты, незначительно отличающиеся друг от друга.</w:t>
      </w:r>
    </w:p>
    <w:p w:rsidR="00C56CA8" w:rsidRDefault="00C56CA8"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Задание №2</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Имеются следующие данные в составе валового внутреннего продукт Российской Федерации в текущих ценах, млрд. руб.:</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8"/>
        <w:gridCol w:w="1510"/>
        <w:gridCol w:w="1510"/>
        <w:gridCol w:w="1533"/>
      </w:tblGrid>
      <w:tr w:rsidR="003E2F9B" w:rsidRPr="00DE6146" w:rsidTr="00DE6146">
        <w:trPr>
          <w:trHeight w:val="343"/>
          <w:jc w:val="center"/>
        </w:trPr>
        <w:tc>
          <w:tcPr>
            <w:tcW w:w="4598"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Показатели</w:t>
            </w:r>
          </w:p>
        </w:tc>
        <w:tc>
          <w:tcPr>
            <w:tcW w:w="1510"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2002 г.</w:t>
            </w:r>
          </w:p>
        </w:tc>
        <w:tc>
          <w:tcPr>
            <w:tcW w:w="1510"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2003 г.</w:t>
            </w:r>
          </w:p>
        </w:tc>
        <w:tc>
          <w:tcPr>
            <w:tcW w:w="1533"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2004 г.</w:t>
            </w:r>
          </w:p>
        </w:tc>
      </w:tr>
      <w:tr w:rsidR="003E2F9B" w:rsidRPr="00DE6146" w:rsidTr="00DE6146">
        <w:trPr>
          <w:trHeight w:val="328"/>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Расходы на конечное потребление:</w:t>
            </w:r>
          </w:p>
        </w:tc>
        <w:tc>
          <w:tcPr>
            <w:tcW w:w="1510" w:type="dxa"/>
            <w:shd w:val="clear" w:color="auto" w:fill="auto"/>
          </w:tcPr>
          <w:p w:rsidR="003E2F9B" w:rsidRPr="00DE6146" w:rsidRDefault="003E2F9B" w:rsidP="00DE6146">
            <w:pPr>
              <w:tabs>
                <w:tab w:val="left" w:pos="9356"/>
              </w:tabs>
              <w:spacing w:line="360" w:lineRule="auto"/>
              <w:rPr>
                <w:rFonts w:eastAsia="Times New Roman"/>
                <w:b/>
                <w:bCs/>
                <w:sz w:val="20"/>
                <w:szCs w:val="20"/>
              </w:rPr>
            </w:pPr>
          </w:p>
        </w:tc>
        <w:tc>
          <w:tcPr>
            <w:tcW w:w="1510" w:type="dxa"/>
            <w:shd w:val="clear" w:color="auto" w:fill="auto"/>
          </w:tcPr>
          <w:p w:rsidR="003E2F9B" w:rsidRPr="00DE6146" w:rsidRDefault="003E2F9B" w:rsidP="00DE6146">
            <w:pPr>
              <w:tabs>
                <w:tab w:val="left" w:pos="9356"/>
              </w:tabs>
              <w:spacing w:line="360" w:lineRule="auto"/>
              <w:rPr>
                <w:rFonts w:eastAsia="Times New Roman"/>
                <w:b/>
                <w:bCs/>
                <w:sz w:val="20"/>
                <w:szCs w:val="20"/>
              </w:rPr>
            </w:pPr>
          </w:p>
        </w:tc>
        <w:tc>
          <w:tcPr>
            <w:tcW w:w="1533" w:type="dxa"/>
            <w:shd w:val="clear" w:color="auto" w:fill="auto"/>
          </w:tcPr>
          <w:p w:rsidR="003E2F9B" w:rsidRPr="00DE6146" w:rsidRDefault="003E2F9B" w:rsidP="00DE6146">
            <w:pPr>
              <w:tabs>
                <w:tab w:val="left" w:pos="9356"/>
              </w:tabs>
              <w:spacing w:line="360" w:lineRule="auto"/>
              <w:rPr>
                <w:rFonts w:eastAsia="Times New Roman"/>
                <w:b/>
                <w:bCs/>
                <w:sz w:val="20"/>
                <w:szCs w:val="20"/>
              </w:rPr>
            </w:pPr>
          </w:p>
        </w:tc>
      </w:tr>
      <w:tr w:rsidR="003E2F9B" w:rsidRPr="00DE6146" w:rsidTr="00DE6146">
        <w:trPr>
          <w:trHeight w:val="343"/>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b/>
                <w:bCs/>
                <w:sz w:val="20"/>
                <w:szCs w:val="20"/>
              </w:rPr>
              <w:t xml:space="preserve">- </w:t>
            </w:r>
            <w:r w:rsidRPr="00DE6146">
              <w:rPr>
                <w:rFonts w:eastAsia="Times New Roman"/>
                <w:sz w:val="20"/>
                <w:szCs w:val="20"/>
              </w:rPr>
              <w:t>домашних хозяйств (ДХ)</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5408,4</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6560,0</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8010,7</w:t>
            </w:r>
          </w:p>
        </w:tc>
      </w:tr>
      <w:tr w:rsidR="003E2F9B" w:rsidRPr="00DE6146" w:rsidTr="00DE6146">
        <w:trPr>
          <w:trHeight w:val="343"/>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государственных учреждений (ГУ)</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1913,3</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2317,8</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2718,1</w:t>
            </w:r>
          </w:p>
        </w:tc>
      </w:tr>
      <w:tr w:rsidR="003E2F9B" w:rsidRPr="00DE6146" w:rsidTr="00DE6146">
        <w:trPr>
          <w:trHeight w:val="672"/>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-некоммерческих организаций, обслуживающих домашние хозяйства (НО)</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127,1</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128,7</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151,3</w:t>
            </w:r>
          </w:p>
        </w:tc>
      </w:tr>
      <w:tr w:rsidR="003E2F9B" w:rsidRPr="00DE6146" w:rsidTr="00DE6146">
        <w:trPr>
          <w:trHeight w:val="343"/>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Валовое накопление основного капитала (ВН)</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1938,8</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2407,6</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3002,1</w:t>
            </w:r>
          </w:p>
        </w:tc>
      </w:tr>
      <w:tr w:rsidR="003E2F9B" w:rsidRPr="00DE6146" w:rsidTr="00DE6146">
        <w:trPr>
          <w:trHeight w:val="687"/>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Изменение запасов материальных оборотных средств (ИЗ)</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231,7</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300,4</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533,9</w:t>
            </w:r>
          </w:p>
        </w:tc>
      </w:tr>
      <w:tr w:rsidR="003E2F9B" w:rsidRPr="00DE6146" w:rsidTr="00DE6146">
        <w:trPr>
          <w:trHeight w:val="343"/>
          <w:jc w:val="center"/>
        </w:trPr>
        <w:tc>
          <w:tcPr>
            <w:tcW w:w="459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Чистый экспорт товаров и услуг (ЧЭ)</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1167,5</w:t>
            </w:r>
          </w:p>
        </w:tc>
        <w:tc>
          <w:tcPr>
            <w:tcW w:w="15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1502,0</w:t>
            </w:r>
          </w:p>
        </w:tc>
        <w:tc>
          <w:tcPr>
            <w:tcW w:w="1533"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2103,3</w:t>
            </w:r>
          </w:p>
        </w:tc>
      </w:tr>
    </w:tbl>
    <w:p w:rsidR="003E2F9B" w:rsidRPr="00ED0823" w:rsidRDefault="003E2F9B" w:rsidP="00ED0823">
      <w:pPr>
        <w:tabs>
          <w:tab w:val="left" w:pos="9356"/>
        </w:tabs>
        <w:spacing w:line="360" w:lineRule="auto"/>
        <w:ind w:firstLine="737"/>
        <w:jc w:val="both"/>
        <w:rPr>
          <w:rFonts w:eastAsia="Times New Roman"/>
          <w:b/>
          <w:bCs/>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Определите:</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а) валовой внутренний продукт методом конечного использования;</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б) структуру ВВП по годам;</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постройте структурную диаграмму ВВП по направлениям конечного использования;</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Проанализируйте полученные результаты и сделайте выводы.</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Решение: </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а) ВВП методом конечного использования</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К</w:t>
      </w:r>
      <w:r w:rsidRPr="00ED0823">
        <w:rPr>
          <w:rFonts w:eastAsia="Times New Roman"/>
          <w:sz w:val="28"/>
          <w:szCs w:val="28"/>
        </w:rPr>
        <w:t xml:space="preserve"> = ДХ + ГУ + НО + ВН + ИЗ + ЧЭ </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2002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К</w:t>
      </w:r>
      <w:r w:rsidRPr="00ED0823">
        <w:rPr>
          <w:rFonts w:eastAsia="Times New Roman"/>
          <w:sz w:val="28"/>
          <w:szCs w:val="28"/>
        </w:rPr>
        <w:t xml:space="preserve"> = 5408,4 + 1913,3 + 127,1 + 1938,8 + 231,7 + 1167,5 = 10786,8</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2003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К</w:t>
      </w:r>
      <w:r w:rsidRPr="00ED0823">
        <w:rPr>
          <w:rFonts w:eastAsia="Times New Roman"/>
          <w:sz w:val="28"/>
          <w:szCs w:val="28"/>
        </w:rPr>
        <w:t xml:space="preserve"> = 6560 + 2317,8 + 128,7 + 2407,6 + 300,4 + 1502 = 13216,5</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2004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К</w:t>
      </w:r>
      <w:r w:rsidRPr="00ED0823">
        <w:rPr>
          <w:rFonts w:eastAsia="Times New Roman"/>
          <w:sz w:val="28"/>
          <w:szCs w:val="28"/>
        </w:rPr>
        <w:t xml:space="preserve"> = 8010,7 + 2718,1 + 151,3 + 3002,1 + 533,9 + 2103,3 = 16519,4</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8</w:t>
      </w:r>
    </w:p>
    <w:p w:rsidR="003E2F9B" w:rsidRPr="00680654" w:rsidRDefault="003E2F9B" w:rsidP="00ED0823">
      <w:pPr>
        <w:tabs>
          <w:tab w:val="left" w:pos="9356"/>
        </w:tabs>
        <w:spacing w:line="360" w:lineRule="auto"/>
        <w:ind w:firstLine="737"/>
        <w:jc w:val="both"/>
        <w:rPr>
          <w:rFonts w:eastAsia="Times New Roman"/>
          <w:b/>
          <w:sz w:val="28"/>
          <w:szCs w:val="28"/>
        </w:rPr>
      </w:pPr>
      <w:r w:rsidRPr="00680654">
        <w:rPr>
          <w:rFonts w:eastAsia="Times New Roman"/>
          <w:b/>
          <w:sz w:val="28"/>
          <w:szCs w:val="28"/>
        </w:rPr>
        <w:t>ВВП методом конечного использования (млрд.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2279"/>
        <w:gridCol w:w="2280"/>
        <w:gridCol w:w="1534"/>
      </w:tblGrid>
      <w:tr w:rsidR="003E2F9B" w:rsidRPr="00DE6146" w:rsidTr="00DE6146">
        <w:trPr>
          <w:trHeight w:val="321"/>
          <w:jc w:val="center"/>
        </w:trPr>
        <w:tc>
          <w:tcPr>
            <w:tcW w:w="23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Показатель</w:t>
            </w:r>
          </w:p>
        </w:tc>
        <w:tc>
          <w:tcPr>
            <w:tcW w:w="22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2002 г.</w:t>
            </w:r>
          </w:p>
        </w:tc>
        <w:tc>
          <w:tcPr>
            <w:tcW w:w="228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2003 г.</w:t>
            </w:r>
          </w:p>
        </w:tc>
        <w:tc>
          <w:tcPr>
            <w:tcW w:w="1534"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trHeight w:val="641"/>
          <w:jc w:val="center"/>
        </w:trPr>
        <w:tc>
          <w:tcPr>
            <w:tcW w:w="231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ВВП методом конечного использования</w:t>
            </w:r>
          </w:p>
        </w:tc>
        <w:tc>
          <w:tcPr>
            <w:tcW w:w="2279"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10786,8</w:t>
            </w:r>
          </w:p>
        </w:tc>
        <w:tc>
          <w:tcPr>
            <w:tcW w:w="228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13216,5</w:t>
            </w:r>
          </w:p>
        </w:tc>
        <w:tc>
          <w:tcPr>
            <w:tcW w:w="153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16519,4</w:t>
            </w:r>
          </w:p>
        </w:tc>
      </w:tr>
    </w:tbl>
    <w:p w:rsidR="003E2F9B" w:rsidRPr="00ED0823" w:rsidRDefault="003E2F9B"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lang w:val="en-US"/>
        </w:rPr>
      </w:pPr>
      <w:r w:rsidRPr="00ED0823">
        <w:rPr>
          <w:rFonts w:eastAsia="Times New Roman"/>
          <w:sz w:val="28"/>
          <w:szCs w:val="28"/>
        </w:rPr>
        <w:t xml:space="preserve">б) ОВС = </w:t>
      </w:r>
      <w:r w:rsidRPr="00ED0823">
        <w:rPr>
          <w:rFonts w:eastAsia="Times New Roman"/>
          <w:sz w:val="28"/>
          <w:szCs w:val="28"/>
          <w:lang w:val="en-US"/>
        </w:rPr>
        <w:t>f</w:t>
      </w:r>
      <w:r w:rsidRPr="00ED0823">
        <w:rPr>
          <w:rFonts w:eastAsia="Times New Roman"/>
          <w:sz w:val="28"/>
          <w:szCs w:val="28"/>
          <w:vertAlign w:val="subscript"/>
          <w:lang w:val="en-US"/>
        </w:rPr>
        <w:t>i</w:t>
      </w:r>
      <w:r w:rsidRPr="00ED0823">
        <w:rPr>
          <w:rFonts w:eastAsia="Times New Roman"/>
          <w:sz w:val="28"/>
          <w:szCs w:val="28"/>
          <w:vertAlign w:val="subscript"/>
        </w:rPr>
        <w:t xml:space="preserve"> </w:t>
      </w:r>
      <w:r w:rsidRPr="00ED0823">
        <w:rPr>
          <w:rFonts w:eastAsia="Times New Roman"/>
          <w:sz w:val="28"/>
          <w:szCs w:val="28"/>
        </w:rPr>
        <w:t>/ ∑</w:t>
      </w:r>
      <w:r w:rsidRPr="00ED0823">
        <w:rPr>
          <w:rFonts w:eastAsia="Times New Roman"/>
          <w:sz w:val="28"/>
          <w:szCs w:val="28"/>
          <w:lang w:val="en-US"/>
        </w:rPr>
        <w:t>f</w:t>
      </w:r>
      <w:r w:rsidRPr="00ED0823">
        <w:rPr>
          <w:rFonts w:eastAsia="Times New Roman"/>
          <w:sz w:val="28"/>
          <w:szCs w:val="28"/>
          <w:vertAlign w:val="subscript"/>
          <w:lang w:val="en-US"/>
        </w:rPr>
        <w:t>i</w:t>
      </w:r>
      <w:r w:rsidR="00ED0823">
        <w:rPr>
          <w:rFonts w:eastAsia="Times New Roman"/>
          <w:sz w:val="28"/>
          <w:szCs w:val="28"/>
          <w:vertAlign w:val="subscript"/>
        </w:rPr>
        <w:t xml:space="preserve"> </w:t>
      </w:r>
      <w:r w:rsidRPr="00ED0823">
        <w:rPr>
          <w:rFonts w:eastAsia="Times New Roman"/>
          <w:sz w:val="28"/>
          <w:szCs w:val="28"/>
        </w:rPr>
        <w:t>100%</w:t>
      </w:r>
    </w:p>
    <w:p w:rsidR="003E2F9B" w:rsidRPr="00ED0823" w:rsidRDefault="00680654" w:rsidP="00ED0823">
      <w:pPr>
        <w:tabs>
          <w:tab w:val="left" w:pos="9356"/>
        </w:tabs>
        <w:spacing w:line="360" w:lineRule="auto"/>
        <w:ind w:firstLine="737"/>
        <w:jc w:val="both"/>
        <w:rPr>
          <w:rFonts w:eastAsia="Times New Roman"/>
          <w:sz w:val="28"/>
          <w:szCs w:val="28"/>
        </w:rPr>
      </w:pPr>
      <w:r>
        <w:rPr>
          <w:rFonts w:eastAsia="Times New Roman"/>
          <w:sz w:val="28"/>
          <w:szCs w:val="28"/>
          <w:lang w:val="en-US"/>
        </w:rPr>
        <w:br w:type="page"/>
      </w:r>
      <w:r w:rsidR="003E2F9B" w:rsidRPr="00ED0823">
        <w:rPr>
          <w:rFonts w:eastAsia="Times New Roman"/>
          <w:sz w:val="28"/>
          <w:szCs w:val="28"/>
        </w:rPr>
        <w:t>Таблица</w:t>
      </w:r>
      <w:r w:rsidR="001D0F81" w:rsidRPr="00ED0823">
        <w:rPr>
          <w:rFonts w:eastAsia="Times New Roman"/>
          <w:sz w:val="28"/>
          <w:szCs w:val="28"/>
        </w:rPr>
        <w:t xml:space="preserve"> 9</w:t>
      </w:r>
    </w:p>
    <w:p w:rsidR="003E2F9B" w:rsidRPr="00680654" w:rsidRDefault="003E2F9B" w:rsidP="00ED0823">
      <w:pPr>
        <w:tabs>
          <w:tab w:val="left" w:pos="9356"/>
        </w:tabs>
        <w:spacing w:line="360" w:lineRule="auto"/>
        <w:ind w:firstLine="737"/>
        <w:jc w:val="both"/>
        <w:rPr>
          <w:rFonts w:eastAsia="Times New Roman"/>
          <w:b/>
          <w:sz w:val="28"/>
          <w:szCs w:val="28"/>
        </w:rPr>
      </w:pPr>
      <w:r w:rsidRPr="00680654">
        <w:rPr>
          <w:rFonts w:eastAsia="Times New Roman"/>
          <w:b/>
          <w:sz w:val="28"/>
          <w:szCs w:val="28"/>
        </w:rPr>
        <w:t>Структура ВВП по видам первичных доходов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1476"/>
        <w:gridCol w:w="1315"/>
        <w:gridCol w:w="1338"/>
      </w:tblGrid>
      <w:tr w:rsidR="003E2F9B" w:rsidRPr="00DE6146" w:rsidTr="00DE6146">
        <w:trPr>
          <w:trHeight w:val="341"/>
          <w:jc w:val="center"/>
        </w:trPr>
        <w:tc>
          <w:tcPr>
            <w:tcW w:w="4840"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Показатель</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2002 г.</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2003 г.</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trHeight w:val="326"/>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Расходы на конечное потребление:</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p>
        </w:tc>
      </w:tr>
      <w:tr w:rsidR="003E2F9B" w:rsidRPr="00DE6146" w:rsidTr="00DE6146">
        <w:trPr>
          <w:trHeight w:val="341"/>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домашних хозяйств</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50</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50</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48,5</w:t>
            </w:r>
          </w:p>
        </w:tc>
      </w:tr>
      <w:tr w:rsidR="003E2F9B" w:rsidRPr="00DE6146" w:rsidTr="00DE6146">
        <w:trPr>
          <w:trHeight w:val="341"/>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государственных учреждений</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18</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18</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16,5</w:t>
            </w:r>
          </w:p>
        </w:tc>
      </w:tr>
      <w:tr w:rsidR="003E2F9B" w:rsidRPr="00DE6146" w:rsidTr="00DE6146">
        <w:trPr>
          <w:trHeight w:val="666"/>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 некоммерческих организаций, обслуживающих домашние хозяйства</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w:t>
            </w:r>
          </w:p>
        </w:tc>
      </w:tr>
      <w:tr w:rsidR="003E2F9B" w:rsidRPr="00DE6146" w:rsidTr="00DE6146">
        <w:trPr>
          <w:trHeight w:val="341"/>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Валовое накопление основного капитала</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18</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18</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18</w:t>
            </w:r>
          </w:p>
        </w:tc>
      </w:tr>
      <w:tr w:rsidR="003E2F9B" w:rsidRPr="00DE6146" w:rsidTr="00DE6146">
        <w:trPr>
          <w:trHeight w:val="341"/>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Изменение запасов материальных оборотных средств</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w:t>
            </w:r>
          </w:p>
        </w:tc>
      </w:tr>
      <w:tr w:rsidR="003E2F9B" w:rsidRPr="00DE6146" w:rsidTr="00DE6146">
        <w:trPr>
          <w:trHeight w:val="326"/>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Чистый экспорт товаров и услуг</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11</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11</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13</w:t>
            </w:r>
          </w:p>
        </w:tc>
      </w:tr>
      <w:tr w:rsidR="003E2F9B" w:rsidRPr="00DE6146" w:rsidTr="00DE6146">
        <w:trPr>
          <w:trHeight w:val="89"/>
          <w:jc w:val="center"/>
        </w:trPr>
        <w:tc>
          <w:tcPr>
            <w:tcW w:w="4840"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Всего</w:t>
            </w:r>
          </w:p>
        </w:tc>
        <w:tc>
          <w:tcPr>
            <w:tcW w:w="1476"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100</w:t>
            </w:r>
          </w:p>
        </w:tc>
        <w:tc>
          <w:tcPr>
            <w:tcW w:w="13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100</w:t>
            </w:r>
          </w:p>
        </w:tc>
        <w:tc>
          <w:tcPr>
            <w:tcW w:w="133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100</w:t>
            </w:r>
          </w:p>
        </w:tc>
      </w:tr>
    </w:tbl>
    <w:p w:rsidR="00A43633" w:rsidRPr="00ED0823" w:rsidRDefault="00A43633"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Структурные диаграммы ВВП по направлениям конечного использования по годам</w:t>
      </w:r>
      <w:r w:rsidR="00315C36" w:rsidRPr="00ED0823">
        <w:rPr>
          <w:rFonts w:eastAsia="Times New Roman"/>
          <w:sz w:val="28"/>
          <w:szCs w:val="28"/>
        </w:rPr>
        <w:t xml:space="preserve"> изображены в приложени</w:t>
      </w:r>
      <w:r w:rsidR="00E7109A" w:rsidRPr="00ED0823">
        <w:rPr>
          <w:rFonts w:eastAsia="Times New Roman"/>
          <w:sz w:val="28"/>
          <w:szCs w:val="28"/>
        </w:rPr>
        <w:t>и</w:t>
      </w:r>
      <w:r w:rsidR="00315C36" w:rsidRPr="00ED0823">
        <w:rPr>
          <w:rFonts w:eastAsia="Times New Roman"/>
          <w:sz w:val="28"/>
          <w:szCs w:val="28"/>
        </w:rPr>
        <w:t xml:space="preserve"> 3</w:t>
      </w:r>
    </w:p>
    <w:p w:rsidR="00680654"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Вывод: Ежегодно структура ВВП практически не менялась, несмотря на увеличение объема ВВП. Ее основную часть, около 50%, составляют расходы на конечное потребление домашних хозяйств.</w:t>
      </w:r>
    </w:p>
    <w:p w:rsidR="00C56CA8" w:rsidRDefault="00C56CA8"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Задание №3</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По экономике Российской Федерации имеются следующие данные в текущих ценах, млрд. руб.:</w:t>
      </w:r>
    </w:p>
    <w:p w:rsidR="00680654" w:rsidRPr="009E4F93" w:rsidRDefault="00680654"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1479"/>
        <w:gridCol w:w="1318"/>
        <w:gridCol w:w="1342"/>
      </w:tblGrid>
      <w:tr w:rsidR="003E2F9B" w:rsidRPr="00DE6146" w:rsidTr="00DE6146">
        <w:trPr>
          <w:trHeight w:val="340"/>
          <w:jc w:val="center"/>
        </w:trPr>
        <w:tc>
          <w:tcPr>
            <w:tcW w:w="4815"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Показатели</w:t>
            </w:r>
          </w:p>
        </w:tc>
        <w:tc>
          <w:tcPr>
            <w:tcW w:w="1479"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2002 г.</w:t>
            </w:r>
          </w:p>
        </w:tc>
        <w:tc>
          <w:tcPr>
            <w:tcW w:w="1318"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2003 г.</w:t>
            </w:r>
          </w:p>
        </w:tc>
        <w:tc>
          <w:tcPr>
            <w:tcW w:w="1342" w:type="dxa"/>
            <w:shd w:val="clear" w:color="auto" w:fill="auto"/>
          </w:tcPr>
          <w:p w:rsidR="003E2F9B" w:rsidRPr="00DE6146" w:rsidRDefault="003E2F9B" w:rsidP="00DE6146">
            <w:pPr>
              <w:tabs>
                <w:tab w:val="left" w:pos="9356"/>
              </w:tabs>
              <w:spacing w:line="360" w:lineRule="auto"/>
              <w:rPr>
                <w:rFonts w:eastAsia="Times New Roman"/>
                <w:b/>
                <w:bCs/>
                <w:sz w:val="20"/>
                <w:szCs w:val="20"/>
              </w:rPr>
            </w:pPr>
            <w:r w:rsidRPr="00DE6146">
              <w:rPr>
                <w:rFonts w:eastAsia="Times New Roman"/>
                <w:b/>
                <w:bCs/>
                <w:sz w:val="20"/>
                <w:szCs w:val="20"/>
              </w:rPr>
              <w:t>2004 г.</w:t>
            </w:r>
          </w:p>
        </w:tc>
      </w:tr>
      <w:tr w:rsidR="003E2F9B" w:rsidRPr="00DE6146" w:rsidTr="00DE6146">
        <w:trPr>
          <w:trHeight w:val="356"/>
          <w:jc w:val="center"/>
        </w:trPr>
        <w:tc>
          <w:tcPr>
            <w:tcW w:w="48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Официальная оплата труда наемных работников (ООТ)</w:t>
            </w:r>
          </w:p>
        </w:tc>
        <w:tc>
          <w:tcPr>
            <w:tcW w:w="14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3798,6</w:t>
            </w:r>
          </w:p>
        </w:tc>
        <w:tc>
          <w:tcPr>
            <w:tcW w:w="13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4699,2</w:t>
            </w:r>
          </w:p>
        </w:tc>
        <w:tc>
          <w:tcPr>
            <w:tcW w:w="134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3722,3</w:t>
            </w:r>
          </w:p>
        </w:tc>
      </w:tr>
      <w:tr w:rsidR="003E2F9B" w:rsidRPr="00DE6146" w:rsidTr="00DE6146">
        <w:trPr>
          <w:trHeight w:val="356"/>
          <w:jc w:val="center"/>
        </w:trPr>
        <w:tc>
          <w:tcPr>
            <w:tcW w:w="48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Скрытая оплата труда (СОТ)</w:t>
            </w:r>
          </w:p>
        </w:tc>
        <w:tc>
          <w:tcPr>
            <w:tcW w:w="14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1249,0</w:t>
            </w:r>
          </w:p>
        </w:tc>
        <w:tc>
          <w:tcPr>
            <w:tcW w:w="13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1488,0</w:t>
            </w:r>
          </w:p>
        </w:tc>
        <w:tc>
          <w:tcPr>
            <w:tcW w:w="134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1963,0</w:t>
            </w:r>
          </w:p>
        </w:tc>
      </w:tr>
      <w:tr w:rsidR="003E2F9B" w:rsidRPr="00DE6146" w:rsidTr="00DE6146">
        <w:trPr>
          <w:trHeight w:val="340"/>
          <w:jc w:val="center"/>
        </w:trPr>
        <w:tc>
          <w:tcPr>
            <w:tcW w:w="48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производство и импорт (Н)</w:t>
            </w:r>
          </w:p>
        </w:tc>
        <w:tc>
          <w:tcPr>
            <w:tcW w:w="14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1724,6</w:t>
            </w:r>
          </w:p>
        </w:tc>
        <w:tc>
          <w:tcPr>
            <w:tcW w:w="13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1992,3</w:t>
            </w:r>
          </w:p>
        </w:tc>
        <w:tc>
          <w:tcPr>
            <w:tcW w:w="134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2548,2</w:t>
            </w:r>
          </w:p>
        </w:tc>
      </w:tr>
      <w:tr w:rsidR="003E2F9B" w:rsidRPr="00DE6146" w:rsidTr="00DE6146">
        <w:trPr>
          <w:trHeight w:val="356"/>
          <w:jc w:val="center"/>
        </w:trPr>
        <w:tc>
          <w:tcPr>
            <w:tcW w:w="48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производство и импорт (С)</w:t>
            </w:r>
          </w:p>
        </w:tc>
        <w:tc>
          <w:tcPr>
            <w:tcW w:w="14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293,7</w:t>
            </w:r>
          </w:p>
        </w:tc>
        <w:tc>
          <w:tcPr>
            <w:tcW w:w="13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205,1</w:t>
            </w:r>
          </w:p>
        </w:tc>
        <w:tc>
          <w:tcPr>
            <w:tcW w:w="134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198,7</w:t>
            </w:r>
          </w:p>
        </w:tc>
      </w:tr>
      <w:tr w:rsidR="003E2F9B" w:rsidRPr="00DE6146" w:rsidTr="00DE6146">
        <w:trPr>
          <w:trHeight w:val="711"/>
          <w:jc w:val="center"/>
        </w:trPr>
        <w:tc>
          <w:tcPr>
            <w:tcW w:w="4815"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Валовая прибыль экономики и валовые смешанные доходы (ВП)</w:t>
            </w:r>
          </w:p>
        </w:tc>
        <w:tc>
          <w:tcPr>
            <w:tcW w:w="1479"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4240,4</w:t>
            </w:r>
          </w:p>
        </w:tc>
        <w:tc>
          <w:tcPr>
            <w:tcW w:w="131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5228,1</w:t>
            </w:r>
          </w:p>
        </w:tc>
        <w:tc>
          <w:tcPr>
            <w:tcW w:w="1342"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6765,5</w:t>
            </w:r>
          </w:p>
        </w:tc>
      </w:tr>
    </w:tbl>
    <w:p w:rsidR="00FA64F2" w:rsidRDefault="00FA64F2" w:rsidP="00ED0823">
      <w:pPr>
        <w:tabs>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По приведенным данным:</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а) определите ВВП распределительным методом за каждый год;</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б) проанализируйте структуру ВВП по видам первичных доходов;</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 постройте графики, характеризующие структуру ВВП.</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Проанализируйте полученные результаты и сделайте выводы.</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Решение:</w:t>
      </w:r>
    </w:p>
    <w:p w:rsidR="003E2F9B" w:rsidRPr="009E4F9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 xml:space="preserve">а) ВВП распределительным методом </w:t>
      </w:r>
    </w:p>
    <w:p w:rsidR="00FA64F2" w:rsidRPr="009E4F93" w:rsidRDefault="00FA64F2"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Р</w:t>
      </w:r>
      <w:r w:rsidRPr="00ED0823">
        <w:rPr>
          <w:rFonts w:eastAsia="Times New Roman"/>
          <w:sz w:val="28"/>
          <w:szCs w:val="28"/>
        </w:rPr>
        <w:t xml:space="preserve"> = ООТ + СОТ + НП – С + ВП</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2002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Р</w:t>
      </w:r>
      <w:r w:rsidRPr="00ED0823">
        <w:rPr>
          <w:rFonts w:eastAsia="Times New Roman"/>
          <w:sz w:val="28"/>
          <w:szCs w:val="28"/>
        </w:rPr>
        <w:t xml:space="preserve"> = 3798,6 + 1249,0 +1724,6 – 293,7 + 4240,4 = 10718,9</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2003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Р</w:t>
      </w:r>
      <w:r w:rsidRPr="00ED0823">
        <w:rPr>
          <w:rFonts w:eastAsia="Times New Roman"/>
          <w:sz w:val="28"/>
          <w:szCs w:val="28"/>
        </w:rPr>
        <w:t xml:space="preserve"> = 4699,2 + 1488,0 + 1992,3 – 205,1 + 5228,1 = 13202,5</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2004 г.</w:t>
      </w: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ВВП</w:t>
      </w:r>
      <w:r w:rsidRPr="00ED0823">
        <w:rPr>
          <w:rFonts w:eastAsia="Times New Roman"/>
          <w:sz w:val="28"/>
          <w:szCs w:val="28"/>
          <w:vertAlign w:val="subscript"/>
        </w:rPr>
        <w:t>Р</w:t>
      </w:r>
      <w:r w:rsidRPr="00ED0823">
        <w:rPr>
          <w:rFonts w:eastAsia="Times New Roman"/>
          <w:sz w:val="28"/>
          <w:szCs w:val="28"/>
        </w:rPr>
        <w:t xml:space="preserve"> = 3722,3 + 1963,0 + 2548,2 – 198,7 + 6765,5 = 14800,3</w:t>
      </w:r>
    </w:p>
    <w:p w:rsidR="00FA64F2" w:rsidRPr="009E4F93" w:rsidRDefault="00FA64F2" w:rsidP="00ED0823">
      <w:pPr>
        <w:tabs>
          <w:tab w:val="left" w:pos="9356"/>
        </w:tabs>
        <w:spacing w:line="360" w:lineRule="auto"/>
        <w:ind w:firstLine="737"/>
        <w:jc w:val="both"/>
        <w:rPr>
          <w:rFonts w:eastAsia="Times New Roman"/>
          <w:sz w:val="28"/>
          <w:szCs w:val="28"/>
        </w:rPr>
      </w:pPr>
    </w:p>
    <w:p w:rsidR="003E2F9B" w:rsidRPr="00ED0823" w:rsidRDefault="003E2F9B" w:rsidP="00ED0823">
      <w:pPr>
        <w:tabs>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11</w:t>
      </w:r>
    </w:p>
    <w:p w:rsidR="003E2F9B" w:rsidRPr="00FA64F2" w:rsidRDefault="003E2F9B" w:rsidP="00ED0823">
      <w:pPr>
        <w:tabs>
          <w:tab w:val="left" w:pos="9356"/>
        </w:tabs>
        <w:spacing w:line="360" w:lineRule="auto"/>
        <w:ind w:firstLine="737"/>
        <w:jc w:val="both"/>
        <w:rPr>
          <w:rFonts w:eastAsia="Times New Roman"/>
          <w:b/>
          <w:sz w:val="28"/>
          <w:szCs w:val="28"/>
        </w:rPr>
      </w:pPr>
      <w:r w:rsidRPr="00FA64F2">
        <w:rPr>
          <w:rFonts w:eastAsia="Times New Roman"/>
          <w:b/>
          <w:sz w:val="28"/>
          <w:szCs w:val="28"/>
        </w:rPr>
        <w:t>ВВП распределительным методом по годам (млрд.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2388"/>
        <w:gridCol w:w="2389"/>
        <w:gridCol w:w="2389"/>
      </w:tblGrid>
      <w:tr w:rsidR="003E2F9B" w:rsidRPr="00DE6146" w:rsidTr="00DE6146">
        <w:trPr>
          <w:jc w:val="center"/>
        </w:trPr>
        <w:tc>
          <w:tcPr>
            <w:tcW w:w="246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Показатель</w:t>
            </w:r>
          </w:p>
        </w:tc>
        <w:tc>
          <w:tcPr>
            <w:tcW w:w="246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2002 г.</w:t>
            </w:r>
          </w:p>
        </w:tc>
        <w:tc>
          <w:tcPr>
            <w:tcW w:w="24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2003 г.</w:t>
            </w:r>
          </w:p>
        </w:tc>
        <w:tc>
          <w:tcPr>
            <w:tcW w:w="24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trHeight w:val="263"/>
          <w:jc w:val="center"/>
        </w:trPr>
        <w:tc>
          <w:tcPr>
            <w:tcW w:w="246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ВВП</w:t>
            </w:r>
            <w:r w:rsidRPr="00DE6146">
              <w:rPr>
                <w:rFonts w:eastAsia="Times New Roman"/>
                <w:sz w:val="20"/>
                <w:szCs w:val="20"/>
                <w:vertAlign w:val="subscript"/>
              </w:rPr>
              <w:t>Р</w:t>
            </w:r>
            <w:r w:rsidRPr="00DE6146">
              <w:rPr>
                <w:rFonts w:eastAsia="Times New Roman"/>
                <w:sz w:val="20"/>
                <w:szCs w:val="20"/>
              </w:rPr>
              <w:t xml:space="preserve"> </w:t>
            </w:r>
          </w:p>
        </w:tc>
        <w:tc>
          <w:tcPr>
            <w:tcW w:w="2463"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10718,9</w:t>
            </w:r>
          </w:p>
        </w:tc>
        <w:tc>
          <w:tcPr>
            <w:tcW w:w="24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13202,5</w:t>
            </w:r>
          </w:p>
        </w:tc>
        <w:tc>
          <w:tcPr>
            <w:tcW w:w="2464" w:type="dxa"/>
            <w:shd w:val="clear" w:color="auto" w:fill="auto"/>
            <w:vAlign w:val="center"/>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14800,3</w:t>
            </w:r>
          </w:p>
        </w:tc>
      </w:tr>
    </w:tbl>
    <w:p w:rsidR="00FA64F2" w:rsidRDefault="00FA64F2" w:rsidP="00ED0823">
      <w:pPr>
        <w:tabs>
          <w:tab w:val="left" w:pos="2850"/>
          <w:tab w:val="left" w:pos="9356"/>
          <w:tab w:val="right" w:pos="9638"/>
        </w:tabs>
        <w:spacing w:line="360" w:lineRule="auto"/>
        <w:ind w:firstLine="737"/>
        <w:jc w:val="both"/>
        <w:rPr>
          <w:rFonts w:eastAsia="Times New Roman"/>
          <w:sz w:val="28"/>
          <w:szCs w:val="28"/>
          <w:lang w:val="en-US"/>
        </w:rPr>
      </w:pPr>
    </w:p>
    <w:p w:rsidR="003E2F9B" w:rsidRPr="009E4F93" w:rsidRDefault="003E2F9B" w:rsidP="00ED0823">
      <w:pPr>
        <w:tabs>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б) Структура ВВП по видам первичных доходов</w:t>
      </w:r>
    </w:p>
    <w:p w:rsidR="00FA64F2" w:rsidRPr="009E4F93" w:rsidRDefault="00FA64F2" w:rsidP="00ED0823">
      <w:pPr>
        <w:tabs>
          <w:tab w:val="left" w:pos="2850"/>
          <w:tab w:val="left" w:pos="9356"/>
          <w:tab w:val="right" w:pos="9638"/>
        </w:tabs>
        <w:spacing w:line="360" w:lineRule="auto"/>
        <w:ind w:firstLine="737"/>
        <w:jc w:val="both"/>
        <w:rPr>
          <w:rFonts w:eastAsia="Times New Roman"/>
          <w:sz w:val="28"/>
          <w:szCs w:val="28"/>
        </w:rPr>
      </w:pPr>
    </w:p>
    <w:p w:rsidR="003E2F9B" w:rsidRPr="00ED0823" w:rsidRDefault="003E2F9B" w:rsidP="00ED0823">
      <w:pPr>
        <w:tabs>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 xml:space="preserve">ОВС = </w:t>
      </w:r>
      <w:r w:rsidRPr="00ED0823">
        <w:rPr>
          <w:rFonts w:eastAsia="Times New Roman"/>
          <w:sz w:val="28"/>
          <w:szCs w:val="28"/>
          <w:lang w:val="en-US"/>
        </w:rPr>
        <w:t>f</w:t>
      </w:r>
      <w:r w:rsidRPr="00ED0823">
        <w:rPr>
          <w:rFonts w:eastAsia="Times New Roman"/>
          <w:sz w:val="28"/>
          <w:szCs w:val="28"/>
          <w:vertAlign w:val="subscript"/>
          <w:lang w:val="en-US"/>
        </w:rPr>
        <w:t>i</w:t>
      </w:r>
      <w:r w:rsidRPr="00ED0823">
        <w:rPr>
          <w:rFonts w:eastAsia="Times New Roman"/>
          <w:sz w:val="28"/>
          <w:szCs w:val="28"/>
          <w:vertAlign w:val="subscript"/>
        </w:rPr>
        <w:t xml:space="preserve"> </w:t>
      </w:r>
      <w:r w:rsidRPr="00ED0823">
        <w:rPr>
          <w:rFonts w:eastAsia="Times New Roman"/>
          <w:sz w:val="28"/>
          <w:szCs w:val="28"/>
        </w:rPr>
        <w:t>/ ∑</w:t>
      </w:r>
      <w:r w:rsidRPr="00ED0823">
        <w:rPr>
          <w:rFonts w:eastAsia="Times New Roman"/>
          <w:sz w:val="28"/>
          <w:szCs w:val="28"/>
          <w:lang w:val="en-US"/>
        </w:rPr>
        <w:t>f</w:t>
      </w:r>
      <w:r w:rsidRPr="00ED0823">
        <w:rPr>
          <w:rFonts w:eastAsia="Times New Roman"/>
          <w:sz w:val="28"/>
          <w:szCs w:val="28"/>
          <w:vertAlign w:val="subscript"/>
          <w:lang w:val="en-US"/>
        </w:rPr>
        <w:t>i</w:t>
      </w:r>
      <w:r w:rsidR="00ED0823">
        <w:rPr>
          <w:rFonts w:eastAsia="Times New Roman"/>
          <w:sz w:val="28"/>
          <w:szCs w:val="28"/>
          <w:vertAlign w:val="subscript"/>
        </w:rPr>
        <w:t xml:space="preserve"> </w:t>
      </w:r>
      <w:r w:rsidRPr="00ED0823">
        <w:rPr>
          <w:rFonts w:eastAsia="Times New Roman"/>
          <w:sz w:val="28"/>
          <w:szCs w:val="28"/>
        </w:rPr>
        <w:t>100%</w:t>
      </w:r>
    </w:p>
    <w:p w:rsidR="00FA64F2" w:rsidRPr="009E4F93" w:rsidRDefault="00FA64F2" w:rsidP="00ED0823">
      <w:pPr>
        <w:tabs>
          <w:tab w:val="left" w:pos="2850"/>
          <w:tab w:val="left" w:pos="9356"/>
          <w:tab w:val="right" w:pos="9638"/>
        </w:tabs>
        <w:spacing w:line="360" w:lineRule="auto"/>
        <w:ind w:firstLine="737"/>
        <w:jc w:val="both"/>
        <w:rPr>
          <w:rFonts w:eastAsia="Times New Roman"/>
          <w:sz w:val="28"/>
          <w:szCs w:val="28"/>
        </w:rPr>
      </w:pPr>
    </w:p>
    <w:p w:rsidR="003E2F9B" w:rsidRPr="00ED0823" w:rsidRDefault="003E2F9B" w:rsidP="00ED0823">
      <w:pPr>
        <w:tabs>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12</w:t>
      </w:r>
    </w:p>
    <w:p w:rsidR="003E2F9B" w:rsidRPr="00FA64F2" w:rsidRDefault="003E2F9B" w:rsidP="00ED0823">
      <w:pPr>
        <w:tabs>
          <w:tab w:val="left" w:pos="2850"/>
          <w:tab w:val="left" w:pos="9356"/>
          <w:tab w:val="right" w:pos="9638"/>
        </w:tabs>
        <w:spacing w:line="360" w:lineRule="auto"/>
        <w:ind w:firstLine="737"/>
        <w:jc w:val="both"/>
        <w:rPr>
          <w:rFonts w:eastAsia="Times New Roman"/>
          <w:b/>
          <w:sz w:val="28"/>
          <w:szCs w:val="28"/>
        </w:rPr>
      </w:pPr>
      <w:r w:rsidRPr="00FA64F2">
        <w:rPr>
          <w:rFonts w:eastAsia="Times New Roman"/>
          <w:b/>
          <w:sz w:val="28"/>
          <w:szCs w:val="28"/>
        </w:rPr>
        <w:t>Структура ВВП по видам первичных доходов по годам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8"/>
        <w:gridCol w:w="1405"/>
        <w:gridCol w:w="1577"/>
        <w:gridCol w:w="1040"/>
      </w:tblGrid>
      <w:tr w:rsidR="003E2F9B" w:rsidRPr="00DE6146" w:rsidTr="00DE6146">
        <w:trPr>
          <w:jc w:val="center"/>
        </w:trPr>
        <w:tc>
          <w:tcPr>
            <w:tcW w:w="5158"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Показатель</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2002 г.</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2003 г.</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jc w:val="center"/>
        </w:trPr>
        <w:tc>
          <w:tcPr>
            <w:tcW w:w="515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Официальная оплата труда наемных работников (ООТ)</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34</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35</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24</w:t>
            </w:r>
          </w:p>
        </w:tc>
      </w:tr>
      <w:tr w:rsidR="003E2F9B" w:rsidRPr="00DE6146" w:rsidTr="00DE6146">
        <w:trPr>
          <w:jc w:val="center"/>
        </w:trPr>
        <w:tc>
          <w:tcPr>
            <w:tcW w:w="515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Скрытая оплата труда (СОТ)</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11</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11</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13</w:t>
            </w:r>
          </w:p>
        </w:tc>
      </w:tr>
      <w:tr w:rsidR="003E2F9B" w:rsidRPr="00DE6146" w:rsidTr="00DE6146">
        <w:trPr>
          <w:jc w:val="center"/>
        </w:trPr>
        <w:tc>
          <w:tcPr>
            <w:tcW w:w="515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Налоги на производство и импорт (Н)</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15</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15</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17</w:t>
            </w:r>
          </w:p>
        </w:tc>
      </w:tr>
      <w:tr w:rsidR="003E2F9B" w:rsidRPr="00DE6146" w:rsidTr="00DE6146">
        <w:trPr>
          <w:jc w:val="center"/>
        </w:trPr>
        <w:tc>
          <w:tcPr>
            <w:tcW w:w="515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Субсидии на производство и импорт (С)</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2</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w:t>
            </w:r>
          </w:p>
        </w:tc>
      </w:tr>
      <w:tr w:rsidR="003E2F9B" w:rsidRPr="00DE6146" w:rsidTr="00DE6146">
        <w:trPr>
          <w:jc w:val="center"/>
        </w:trPr>
        <w:tc>
          <w:tcPr>
            <w:tcW w:w="5158" w:type="dxa"/>
            <w:shd w:val="clear" w:color="auto" w:fill="auto"/>
          </w:tcPr>
          <w:p w:rsidR="003E2F9B" w:rsidRPr="00DE6146" w:rsidRDefault="003E2F9B" w:rsidP="00DE6146">
            <w:pPr>
              <w:tabs>
                <w:tab w:val="left" w:pos="9356"/>
              </w:tabs>
              <w:spacing w:line="360" w:lineRule="auto"/>
              <w:rPr>
                <w:rFonts w:eastAsia="Times New Roman"/>
                <w:sz w:val="20"/>
                <w:szCs w:val="20"/>
              </w:rPr>
            </w:pPr>
            <w:r w:rsidRPr="00DE6146">
              <w:rPr>
                <w:rFonts w:eastAsia="Times New Roman"/>
                <w:sz w:val="20"/>
                <w:szCs w:val="20"/>
              </w:rPr>
              <w:t>Валовая прибыль экономики и валовые смешанные доходы (ВП)</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38</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38</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45</w:t>
            </w:r>
          </w:p>
        </w:tc>
      </w:tr>
      <w:tr w:rsidR="003E2F9B" w:rsidRPr="00DE6146" w:rsidTr="00DE6146">
        <w:trPr>
          <w:jc w:val="center"/>
        </w:trPr>
        <w:tc>
          <w:tcPr>
            <w:tcW w:w="5158" w:type="dxa"/>
            <w:shd w:val="clear" w:color="auto" w:fill="auto"/>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Всего</w:t>
            </w:r>
          </w:p>
        </w:tc>
        <w:tc>
          <w:tcPr>
            <w:tcW w:w="1405"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100</w:t>
            </w:r>
          </w:p>
        </w:tc>
        <w:tc>
          <w:tcPr>
            <w:tcW w:w="1577"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100</w:t>
            </w:r>
          </w:p>
        </w:tc>
        <w:tc>
          <w:tcPr>
            <w:tcW w:w="1040" w:type="dxa"/>
            <w:shd w:val="clear" w:color="auto" w:fill="auto"/>
            <w:vAlign w:val="center"/>
          </w:tcPr>
          <w:p w:rsidR="003E2F9B" w:rsidRPr="00DE6146" w:rsidRDefault="003E2F9B" w:rsidP="00DE6146">
            <w:pPr>
              <w:tabs>
                <w:tab w:val="left" w:pos="2850"/>
                <w:tab w:val="left" w:pos="9356"/>
                <w:tab w:val="right" w:pos="9638"/>
              </w:tabs>
              <w:spacing w:line="360" w:lineRule="auto"/>
              <w:rPr>
                <w:rFonts w:eastAsia="Times New Roman"/>
                <w:sz w:val="20"/>
                <w:szCs w:val="20"/>
              </w:rPr>
            </w:pPr>
            <w:r w:rsidRPr="00DE6146">
              <w:rPr>
                <w:rFonts w:eastAsia="Times New Roman"/>
                <w:sz w:val="20"/>
                <w:szCs w:val="20"/>
              </w:rPr>
              <w:t>100</w:t>
            </w:r>
          </w:p>
        </w:tc>
      </w:tr>
    </w:tbl>
    <w:p w:rsidR="00C56CA8" w:rsidRDefault="00C56CA8" w:rsidP="00FA64F2">
      <w:pPr>
        <w:tabs>
          <w:tab w:val="left" w:pos="2850"/>
          <w:tab w:val="left" w:pos="9356"/>
          <w:tab w:val="right" w:pos="9638"/>
        </w:tabs>
        <w:spacing w:line="360" w:lineRule="auto"/>
        <w:ind w:firstLine="737"/>
        <w:jc w:val="both"/>
        <w:rPr>
          <w:rFonts w:eastAsia="Times New Roman"/>
          <w:sz w:val="28"/>
          <w:szCs w:val="28"/>
          <w:lang w:val="en-US"/>
        </w:rPr>
      </w:pPr>
    </w:p>
    <w:p w:rsidR="00E7109A" w:rsidRPr="00ED0823" w:rsidRDefault="003E2F9B" w:rsidP="00FA64F2">
      <w:pPr>
        <w:tabs>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в) Графики, характеризующие структуру ВВП</w:t>
      </w:r>
      <w:r w:rsidR="00315C36" w:rsidRPr="00ED0823">
        <w:rPr>
          <w:rFonts w:eastAsia="Times New Roman"/>
          <w:sz w:val="28"/>
          <w:szCs w:val="28"/>
        </w:rPr>
        <w:t>, изоб</w:t>
      </w:r>
      <w:r w:rsidR="00A43633" w:rsidRPr="00ED0823">
        <w:rPr>
          <w:rFonts w:eastAsia="Times New Roman"/>
          <w:sz w:val="28"/>
          <w:szCs w:val="28"/>
        </w:rPr>
        <w:t>ражены в</w:t>
      </w:r>
      <w:r w:rsidR="00ED0823">
        <w:rPr>
          <w:rFonts w:eastAsia="Times New Roman"/>
          <w:sz w:val="28"/>
          <w:szCs w:val="28"/>
        </w:rPr>
        <w:t xml:space="preserve"> </w:t>
      </w:r>
      <w:r w:rsidR="00A43633" w:rsidRPr="00ED0823">
        <w:rPr>
          <w:rFonts w:eastAsia="Times New Roman"/>
          <w:sz w:val="28"/>
          <w:szCs w:val="28"/>
        </w:rPr>
        <w:t>приложени</w:t>
      </w:r>
      <w:r w:rsidR="00E7109A" w:rsidRPr="00ED0823">
        <w:rPr>
          <w:rFonts w:eastAsia="Times New Roman"/>
          <w:sz w:val="28"/>
          <w:szCs w:val="28"/>
        </w:rPr>
        <w:t>и</w:t>
      </w:r>
      <w:r w:rsidR="00A43633" w:rsidRPr="00ED0823">
        <w:rPr>
          <w:rFonts w:eastAsia="Times New Roman"/>
          <w:sz w:val="28"/>
          <w:szCs w:val="28"/>
        </w:rPr>
        <w:t xml:space="preserve"> </w:t>
      </w:r>
      <w:r w:rsidR="00E7109A" w:rsidRPr="00ED0823">
        <w:rPr>
          <w:rFonts w:eastAsia="Times New Roman"/>
          <w:sz w:val="28"/>
          <w:szCs w:val="28"/>
        </w:rPr>
        <w:t>4</w:t>
      </w:r>
    </w:p>
    <w:p w:rsidR="003E2F9B" w:rsidRPr="00ED0823" w:rsidRDefault="003E2F9B" w:rsidP="00ED0823">
      <w:pPr>
        <w:tabs>
          <w:tab w:val="left" w:pos="0"/>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Вывод: структура ВВП за 2002 г. и 2003 г. практически не изменялась, а в 2004г. в структуре ВВП произошел сдвиг в сторону валовой прибыли и валовых смешанных доходов.</w:t>
      </w:r>
    </w:p>
    <w:p w:rsidR="00C56CA8" w:rsidRDefault="00C56CA8" w:rsidP="00ED0823">
      <w:pPr>
        <w:tabs>
          <w:tab w:val="left" w:pos="2850"/>
          <w:tab w:val="left" w:pos="9356"/>
          <w:tab w:val="right" w:pos="9638"/>
        </w:tabs>
        <w:spacing w:line="360" w:lineRule="auto"/>
        <w:ind w:firstLine="737"/>
        <w:jc w:val="both"/>
        <w:rPr>
          <w:rFonts w:eastAsia="Times New Roman"/>
          <w:sz w:val="28"/>
          <w:szCs w:val="28"/>
          <w:lang w:val="en-US"/>
        </w:rPr>
      </w:pPr>
    </w:p>
    <w:p w:rsidR="003E2F9B" w:rsidRPr="00ED0823" w:rsidRDefault="003E2F9B" w:rsidP="00ED0823">
      <w:pPr>
        <w:tabs>
          <w:tab w:val="left" w:pos="2850"/>
          <w:tab w:val="left" w:pos="9356"/>
          <w:tab w:val="right" w:pos="9638"/>
        </w:tabs>
        <w:spacing w:line="360" w:lineRule="auto"/>
        <w:ind w:firstLine="737"/>
        <w:jc w:val="both"/>
        <w:rPr>
          <w:rFonts w:eastAsia="Times New Roman"/>
          <w:sz w:val="28"/>
          <w:szCs w:val="28"/>
        </w:rPr>
      </w:pPr>
      <w:r w:rsidRPr="00ED0823">
        <w:rPr>
          <w:rFonts w:eastAsia="Times New Roman"/>
          <w:sz w:val="28"/>
          <w:szCs w:val="28"/>
        </w:rPr>
        <w:t>Задание №4</w:t>
      </w:r>
    </w:p>
    <w:p w:rsidR="003E2F9B" w:rsidRPr="009E4F9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По экономике Российской Федерации имеются следующие данные в текущих ценах, млрд. руб.:</w:t>
      </w:r>
    </w:p>
    <w:p w:rsidR="00FA64F2" w:rsidRPr="009E4F93" w:rsidRDefault="00FA64F2" w:rsidP="00ED0823">
      <w:pPr>
        <w:tabs>
          <w:tab w:val="left" w:pos="540"/>
          <w:tab w:val="left" w:pos="9356"/>
        </w:tabs>
        <w:spacing w:line="360" w:lineRule="auto"/>
        <w:ind w:firstLine="737"/>
        <w:jc w:val="both"/>
        <w:rPr>
          <w:rFonts w:eastAsia="Times New Roman"/>
          <w:sz w:val="28"/>
          <w:szCs w:val="28"/>
        </w:rPr>
      </w:pP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9"/>
        <w:gridCol w:w="1412"/>
        <w:gridCol w:w="1412"/>
        <w:gridCol w:w="1047"/>
      </w:tblGrid>
      <w:tr w:rsidR="003E2F9B" w:rsidRPr="00DE6146" w:rsidTr="00DE6146">
        <w:trPr>
          <w:jc w:val="center"/>
        </w:trPr>
        <w:tc>
          <w:tcPr>
            <w:tcW w:w="5309" w:type="dxa"/>
            <w:shd w:val="clear" w:color="auto" w:fill="auto"/>
          </w:tcPr>
          <w:p w:rsidR="003E2F9B" w:rsidRPr="00DE6146" w:rsidRDefault="003E2F9B" w:rsidP="00DE6146">
            <w:pPr>
              <w:tabs>
                <w:tab w:val="left" w:pos="540"/>
                <w:tab w:val="left" w:pos="9356"/>
              </w:tabs>
              <w:spacing w:line="360" w:lineRule="auto"/>
              <w:rPr>
                <w:rFonts w:eastAsia="Times New Roman"/>
                <w:b/>
                <w:bCs/>
                <w:sz w:val="20"/>
                <w:szCs w:val="20"/>
              </w:rPr>
            </w:pPr>
            <w:r w:rsidRPr="00DE6146">
              <w:rPr>
                <w:rFonts w:eastAsia="Times New Roman"/>
                <w:b/>
                <w:bCs/>
                <w:sz w:val="20"/>
                <w:szCs w:val="20"/>
              </w:rPr>
              <w:t>Показатели</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b/>
                <w:bCs/>
                <w:sz w:val="20"/>
                <w:szCs w:val="20"/>
              </w:rPr>
            </w:pPr>
            <w:r w:rsidRPr="00DE6146">
              <w:rPr>
                <w:rFonts w:eastAsia="Times New Roman"/>
                <w:b/>
                <w:bCs/>
                <w:sz w:val="20"/>
                <w:szCs w:val="20"/>
              </w:rPr>
              <w:t>2002 г.</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b/>
                <w:bCs/>
                <w:sz w:val="20"/>
                <w:szCs w:val="20"/>
              </w:rPr>
            </w:pPr>
            <w:r w:rsidRPr="00DE6146">
              <w:rPr>
                <w:rFonts w:eastAsia="Times New Roman"/>
                <w:b/>
                <w:bCs/>
                <w:sz w:val="20"/>
                <w:szCs w:val="20"/>
              </w:rPr>
              <w:t>2003 г.</w:t>
            </w:r>
          </w:p>
        </w:tc>
        <w:tc>
          <w:tcPr>
            <w:tcW w:w="1047" w:type="dxa"/>
            <w:shd w:val="clear" w:color="auto" w:fill="auto"/>
          </w:tcPr>
          <w:p w:rsidR="003E2F9B" w:rsidRPr="00DE6146" w:rsidRDefault="003E2F9B" w:rsidP="00DE6146">
            <w:pPr>
              <w:tabs>
                <w:tab w:val="left" w:pos="540"/>
                <w:tab w:val="left" w:pos="9356"/>
              </w:tabs>
              <w:spacing w:line="360" w:lineRule="auto"/>
              <w:rPr>
                <w:rFonts w:eastAsia="Times New Roman"/>
                <w:b/>
                <w:bCs/>
                <w:sz w:val="20"/>
                <w:szCs w:val="20"/>
              </w:rPr>
            </w:pPr>
            <w:r w:rsidRPr="00DE6146">
              <w:rPr>
                <w:rFonts w:eastAsia="Times New Roman"/>
                <w:b/>
                <w:bCs/>
                <w:sz w:val="20"/>
                <w:szCs w:val="20"/>
              </w:rPr>
              <w:t>2004 г.</w:t>
            </w:r>
          </w:p>
        </w:tc>
      </w:tr>
      <w:tr w:rsidR="003E2F9B" w:rsidRPr="00DE6146" w:rsidTr="00DE6146">
        <w:trPr>
          <w:jc w:val="center"/>
        </w:trPr>
        <w:tc>
          <w:tcPr>
            <w:tcW w:w="5309"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 xml:space="preserve">ВВП в текущих ценах, млрд. руб. </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10817,5</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13201,1</w:t>
            </w:r>
          </w:p>
        </w:tc>
        <w:tc>
          <w:tcPr>
            <w:tcW w:w="1047"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16778,8</w:t>
            </w:r>
          </w:p>
        </w:tc>
      </w:tr>
      <w:tr w:rsidR="003E2F9B" w:rsidRPr="00DE6146" w:rsidTr="00DE6146">
        <w:trPr>
          <w:jc w:val="center"/>
        </w:trPr>
        <w:tc>
          <w:tcPr>
            <w:tcW w:w="5309"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ВВП в сопоставимых ценах, процент</w:t>
            </w:r>
            <w:r w:rsidR="00ED0823" w:rsidRPr="00DE6146">
              <w:rPr>
                <w:rFonts w:eastAsia="Times New Roman"/>
                <w:sz w:val="20"/>
                <w:szCs w:val="20"/>
              </w:rPr>
              <w:t xml:space="preserve"> </w:t>
            </w:r>
            <w:r w:rsidRPr="00DE6146">
              <w:rPr>
                <w:rFonts w:eastAsia="Times New Roman"/>
                <w:sz w:val="20"/>
                <w:szCs w:val="20"/>
              </w:rPr>
              <w:t>предыдущему году</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104,7</w:t>
            </w:r>
          </w:p>
        </w:tc>
        <w:tc>
          <w:tcPr>
            <w:tcW w:w="141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107,3</w:t>
            </w:r>
          </w:p>
        </w:tc>
        <w:tc>
          <w:tcPr>
            <w:tcW w:w="1047"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107,1</w:t>
            </w:r>
          </w:p>
        </w:tc>
      </w:tr>
    </w:tbl>
    <w:p w:rsidR="003E2F9B" w:rsidRPr="00ED0823" w:rsidRDefault="003E2F9B" w:rsidP="00ED0823">
      <w:pPr>
        <w:tabs>
          <w:tab w:val="left" w:pos="540"/>
          <w:tab w:val="left" w:pos="9356"/>
        </w:tabs>
        <w:spacing w:line="360" w:lineRule="auto"/>
        <w:ind w:firstLine="737"/>
        <w:jc w:val="both"/>
        <w:rPr>
          <w:rFonts w:eastAsia="Times New Roman"/>
          <w:sz w:val="28"/>
          <w:szCs w:val="28"/>
        </w:rPr>
      </w:pP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По приведенным данным определите:</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а) на какую сумму (млрд. руб.) изменился ВВП за каждый год по сравнению с 2002 г. в сопоставимых ценах;</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б) индекс-дефлятор ВВП.</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Проанализируйте результаты расчетов и сделайте выводы.</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Решение:</w:t>
      </w:r>
    </w:p>
    <w:p w:rsidR="003E2F9B" w:rsidRPr="009E4F9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а) Для того чтобы, посчитать изменение ВВП за каждый год, нужно ВВП в сопоставимых ценах в процентах выразить в млрд. руб.:</w:t>
      </w:r>
    </w:p>
    <w:p w:rsidR="00FA64F2" w:rsidRPr="009E4F93" w:rsidRDefault="00FA64F2" w:rsidP="00ED0823">
      <w:pPr>
        <w:tabs>
          <w:tab w:val="left" w:pos="540"/>
          <w:tab w:val="left" w:pos="9356"/>
        </w:tabs>
        <w:spacing w:line="360" w:lineRule="auto"/>
        <w:ind w:firstLine="737"/>
        <w:jc w:val="both"/>
        <w:rPr>
          <w:rFonts w:eastAsia="Times New Roman"/>
          <w:sz w:val="28"/>
          <w:szCs w:val="28"/>
        </w:rPr>
      </w:pP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2002 г. примем за 100 %</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2003 г.</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107,3/100*10817,5 = 11607,2</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2004 г.</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107,1/100*13201,1 = 14138,4</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Далее найдем разность:</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2003 г.</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11607,2 – 10817, = 789,7</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2004 г.</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14138,4 – 10817, = 3320,9</w:t>
      </w:r>
    </w:p>
    <w:p w:rsidR="003E2F9B" w:rsidRPr="00ED0823" w:rsidRDefault="003E2F9B" w:rsidP="00ED0823">
      <w:pPr>
        <w:tabs>
          <w:tab w:val="left" w:pos="540"/>
          <w:tab w:val="left" w:pos="9356"/>
        </w:tabs>
        <w:spacing w:line="360" w:lineRule="auto"/>
        <w:ind w:firstLine="737"/>
        <w:jc w:val="both"/>
        <w:rPr>
          <w:rFonts w:eastAsia="Times New Roman"/>
          <w:sz w:val="28"/>
          <w:szCs w:val="28"/>
        </w:rPr>
      </w:pP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Таблица</w:t>
      </w:r>
      <w:r w:rsidR="001D0F81" w:rsidRPr="00ED0823">
        <w:rPr>
          <w:rFonts w:eastAsia="Times New Roman"/>
          <w:sz w:val="28"/>
          <w:szCs w:val="28"/>
        </w:rPr>
        <w:t xml:space="preserve"> 14</w:t>
      </w:r>
    </w:p>
    <w:p w:rsidR="003E2F9B" w:rsidRPr="00FA64F2" w:rsidRDefault="003E2F9B" w:rsidP="00ED0823">
      <w:pPr>
        <w:tabs>
          <w:tab w:val="left" w:pos="540"/>
          <w:tab w:val="left" w:pos="9356"/>
        </w:tabs>
        <w:spacing w:line="360" w:lineRule="auto"/>
        <w:ind w:firstLine="737"/>
        <w:jc w:val="both"/>
        <w:rPr>
          <w:rFonts w:eastAsia="Times New Roman"/>
          <w:b/>
          <w:sz w:val="28"/>
          <w:szCs w:val="28"/>
        </w:rPr>
      </w:pPr>
      <w:r w:rsidRPr="00FA64F2">
        <w:rPr>
          <w:rFonts w:eastAsia="Times New Roman"/>
          <w:b/>
          <w:sz w:val="28"/>
          <w:szCs w:val="28"/>
        </w:rPr>
        <w:t>Изменение</w:t>
      </w:r>
      <w:r w:rsidR="00ED0823" w:rsidRPr="00FA64F2">
        <w:rPr>
          <w:rFonts w:eastAsia="Times New Roman"/>
          <w:b/>
          <w:sz w:val="28"/>
          <w:szCs w:val="28"/>
        </w:rPr>
        <w:t xml:space="preserve"> </w:t>
      </w:r>
      <w:r w:rsidRPr="00FA64F2">
        <w:rPr>
          <w:rFonts w:eastAsia="Times New Roman"/>
          <w:b/>
          <w:sz w:val="28"/>
          <w:szCs w:val="28"/>
        </w:rPr>
        <w:t>ВВП за каждый год по сравнению с 2002 г. в сопоставимых ценах (млрд.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2"/>
        <w:gridCol w:w="1281"/>
        <w:gridCol w:w="1281"/>
        <w:gridCol w:w="1459"/>
      </w:tblGrid>
      <w:tr w:rsidR="003E2F9B" w:rsidRPr="00DE6146" w:rsidTr="00DE6146">
        <w:trPr>
          <w:trHeight w:val="310"/>
          <w:jc w:val="center"/>
        </w:trPr>
        <w:tc>
          <w:tcPr>
            <w:tcW w:w="466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Показатель</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2002 г.</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2003 г.</w:t>
            </w:r>
          </w:p>
        </w:tc>
        <w:tc>
          <w:tcPr>
            <w:tcW w:w="1459"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trHeight w:val="325"/>
          <w:jc w:val="center"/>
        </w:trPr>
        <w:tc>
          <w:tcPr>
            <w:tcW w:w="466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 xml:space="preserve">ВВП в текущих ценах </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10817,5</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13201,1</w:t>
            </w:r>
          </w:p>
        </w:tc>
        <w:tc>
          <w:tcPr>
            <w:tcW w:w="1459"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13778,8</w:t>
            </w:r>
          </w:p>
        </w:tc>
      </w:tr>
      <w:tr w:rsidR="003E2F9B" w:rsidRPr="00DE6146" w:rsidTr="00DE6146">
        <w:trPr>
          <w:trHeight w:val="325"/>
          <w:jc w:val="center"/>
        </w:trPr>
        <w:tc>
          <w:tcPr>
            <w:tcW w:w="466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ВВП в сопоставимых ценах</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10817,5</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11607,2</w:t>
            </w:r>
          </w:p>
        </w:tc>
        <w:tc>
          <w:tcPr>
            <w:tcW w:w="1459"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14138,4</w:t>
            </w:r>
          </w:p>
        </w:tc>
      </w:tr>
      <w:tr w:rsidR="003E2F9B" w:rsidRPr="00DE6146" w:rsidTr="00DE6146">
        <w:trPr>
          <w:trHeight w:val="649"/>
          <w:jc w:val="center"/>
        </w:trPr>
        <w:tc>
          <w:tcPr>
            <w:tcW w:w="4662"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Изменение ВВП по сравнению с 2002 г. в сопоставимых ценах</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w:t>
            </w:r>
          </w:p>
        </w:tc>
        <w:tc>
          <w:tcPr>
            <w:tcW w:w="1281"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789,8</w:t>
            </w:r>
          </w:p>
        </w:tc>
        <w:tc>
          <w:tcPr>
            <w:tcW w:w="1459" w:type="dxa"/>
            <w:shd w:val="clear" w:color="auto" w:fill="auto"/>
            <w:vAlign w:val="center"/>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3320,9</w:t>
            </w:r>
          </w:p>
        </w:tc>
      </w:tr>
    </w:tbl>
    <w:p w:rsidR="003E2F9B" w:rsidRPr="00ED0823" w:rsidRDefault="003E2F9B" w:rsidP="00ED0823">
      <w:pPr>
        <w:tabs>
          <w:tab w:val="left" w:pos="540"/>
          <w:tab w:val="left" w:pos="9356"/>
        </w:tabs>
        <w:spacing w:line="360" w:lineRule="auto"/>
        <w:ind w:firstLine="737"/>
        <w:jc w:val="both"/>
        <w:rPr>
          <w:rFonts w:eastAsia="Times New Roman"/>
          <w:sz w:val="28"/>
          <w:szCs w:val="28"/>
        </w:rPr>
      </w:pPr>
    </w:p>
    <w:p w:rsidR="003E2F9B"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rPr>
        <w:t>б) индекс – дефлятор ВВП</w:t>
      </w:r>
    </w:p>
    <w:p w:rsidR="00FA64F2" w:rsidRPr="00FA64F2" w:rsidRDefault="00FA64F2" w:rsidP="00ED0823">
      <w:pPr>
        <w:tabs>
          <w:tab w:val="left" w:pos="540"/>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540"/>
          <w:tab w:val="left" w:pos="9356"/>
        </w:tabs>
        <w:spacing w:line="360" w:lineRule="auto"/>
        <w:ind w:firstLine="737"/>
        <w:jc w:val="both"/>
        <w:rPr>
          <w:rFonts w:eastAsia="Times New Roman"/>
          <w:sz w:val="28"/>
          <w:szCs w:val="28"/>
          <w:vertAlign w:val="subscript"/>
        </w:rPr>
      </w:pPr>
      <w:r w:rsidRPr="00ED0823">
        <w:rPr>
          <w:rFonts w:eastAsia="Times New Roman"/>
          <w:sz w:val="28"/>
          <w:szCs w:val="28"/>
          <w:lang w:val="en-US"/>
        </w:rPr>
        <w:t>I</w:t>
      </w:r>
      <w:r w:rsidR="00ED0823">
        <w:rPr>
          <w:rFonts w:eastAsia="Times New Roman"/>
          <w:sz w:val="28"/>
          <w:szCs w:val="28"/>
        </w:rPr>
        <w:t xml:space="preserve"> </w:t>
      </w:r>
      <w:r w:rsidRPr="00ED0823">
        <w:rPr>
          <w:rFonts w:eastAsia="Times New Roman"/>
          <w:sz w:val="28"/>
          <w:szCs w:val="28"/>
        </w:rPr>
        <w:t>= ВВП</w:t>
      </w:r>
      <w:r w:rsidRPr="00ED0823">
        <w:rPr>
          <w:rFonts w:eastAsia="Times New Roman"/>
          <w:sz w:val="28"/>
          <w:szCs w:val="28"/>
          <w:vertAlign w:val="subscript"/>
        </w:rPr>
        <w:t>Т. Ц.</w:t>
      </w:r>
      <w:r w:rsidRPr="00ED0823">
        <w:rPr>
          <w:rFonts w:eastAsia="Times New Roman"/>
          <w:sz w:val="28"/>
          <w:szCs w:val="28"/>
        </w:rPr>
        <w:t>/ ВВП</w:t>
      </w:r>
      <w:r w:rsidRPr="00ED0823">
        <w:rPr>
          <w:rFonts w:eastAsia="Times New Roman"/>
          <w:sz w:val="28"/>
          <w:szCs w:val="28"/>
          <w:vertAlign w:val="subscript"/>
        </w:rPr>
        <w:t>С. Ц.</w:t>
      </w:r>
    </w:p>
    <w:p w:rsidR="003E2F9B" w:rsidRPr="00ED0823"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lang w:val="en-US"/>
        </w:rPr>
        <w:t xml:space="preserve">2003 </w:t>
      </w:r>
      <w:r w:rsidRPr="00ED0823">
        <w:rPr>
          <w:rFonts w:eastAsia="Times New Roman"/>
          <w:sz w:val="28"/>
          <w:szCs w:val="28"/>
        </w:rPr>
        <w:t>г</w:t>
      </w:r>
      <w:r w:rsidRPr="00ED0823">
        <w:rPr>
          <w:rFonts w:eastAsia="Times New Roman"/>
          <w:sz w:val="28"/>
          <w:szCs w:val="28"/>
          <w:lang w:val="en-US"/>
        </w:rPr>
        <w:t>.</w:t>
      </w:r>
    </w:p>
    <w:p w:rsidR="003E2F9B" w:rsidRPr="00ED0823"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lang w:val="en-US"/>
        </w:rPr>
        <w:t>I = 13201,1 / 11607,2 = 1,14</w:t>
      </w:r>
    </w:p>
    <w:p w:rsidR="003E2F9B" w:rsidRPr="00ED0823"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lang w:val="en-US"/>
        </w:rPr>
        <w:t xml:space="preserve">2004 </w:t>
      </w:r>
      <w:r w:rsidRPr="00ED0823">
        <w:rPr>
          <w:rFonts w:eastAsia="Times New Roman"/>
          <w:sz w:val="28"/>
          <w:szCs w:val="28"/>
        </w:rPr>
        <w:t>г</w:t>
      </w:r>
      <w:r w:rsidRPr="00ED0823">
        <w:rPr>
          <w:rFonts w:eastAsia="Times New Roman"/>
          <w:sz w:val="28"/>
          <w:szCs w:val="28"/>
          <w:lang w:val="en-US"/>
        </w:rPr>
        <w:t>.</w:t>
      </w:r>
    </w:p>
    <w:p w:rsidR="003E2F9B" w:rsidRPr="00ED0823"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lang w:val="en-US"/>
        </w:rPr>
        <w:t>I = 16778,8 / 14138,4 = 1,2</w:t>
      </w:r>
    </w:p>
    <w:p w:rsidR="00FA64F2" w:rsidRDefault="00FA64F2" w:rsidP="00ED0823">
      <w:pPr>
        <w:tabs>
          <w:tab w:val="left" w:pos="540"/>
          <w:tab w:val="left" w:pos="9356"/>
        </w:tabs>
        <w:spacing w:line="360" w:lineRule="auto"/>
        <w:ind w:firstLine="737"/>
        <w:jc w:val="both"/>
        <w:rPr>
          <w:rFonts w:eastAsia="Times New Roman"/>
          <w:sz w:val="28"/>
          <w:szCs w:val="28"/>
          <w:lang w:val="en-US"/>
        </w:rPr>
      </w:pPr>
    </w:p>
    <w:p w:rsidR="003E2F9B" w:rsidRPr="00ED0823" w:rsidRDefault="003E2F9B" w:rsidP="00ED0823">
      <w:pPr>
        <w:tabs>
          <w:tab w:val="left" w:pos="540"/>
          <w:tab w:val="left" w:pos="9356"/>
        </w:tabs>
        <w:spacing w:line="360" w:lineRule="auto"/>
        <w:ind w:firstLine="737"/>
        <w:jc w:val="both"/>
        <w:rPr>
          <w:rFonts w:eastAsia="Times New Roman"/>
          <w:sz w:val="28"/>
          <w:szCs w:val="28"/>
          <w:lang w:val="en-US"/>
        </w:rPr>
      </w:pPr>
      <w:r w:rsidRPr="00ED0823">
        <w:rPr>
          <w:rFonts w:eastAsia="Times New Roman"/>
          <w:sz w:val="28"/>
          <w:szCs w:val="28"/>
        </w:rPr>
        <w:t>Таблица</w:t>
      </w:r>
      <w:r w:rsidR="001D0F81" w:rsidRPr="00ED0823">
        <w:rPr>
          <w:rFonts w:eastAsia="Times New Roman"/>
          <w:sz w:val="28"/>
          <w:szCs w:val="28"/>
          <w:lang w:val="en-US"/>
        </w:rPr>
        <w:t xml:space="preserve"> 15</w:t>
      </w:r>
    </w:p>
    <w:p w:rsidR="003E2F9B" w:rsidRPr="00FA64F2" w:rsidRDefault="003E2F9B" w:rsidP="00ED0823">
      <w:pPr>
        <w:tabs>
          <w:tab w:val="left" w:pos="540"/>
          <w:tab w:val="left" w:pos="9356"/>
        </w:tabs>
        <w:spacing w:line="360" w:lineRule="auto"/>
        <w:ind w:firstLine="737"/>
        <w:jc w:val="both"/>
        <w:rPr>
          <w:rFonts w:eastAsia="Times New Roman"/>
          <w:b/>
          <w:sz w:val="28"/>
          <w:szCs w:val="28"/>
        </w:rPr>
      </w:pPr>
      <w:r w:rsidRPr="00FA64F2">
        <w:rPr>
          <w:rFonts w:eastAsia="Times New Roman"/>
          <w:b/>
          <w:sz w:val="28"/>
          <w:szCs w:val="28"/>
        </w:rPr>
        <w:t xml:space="preserve">Индекс – дефлятор ВВП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8"/>
        <w:gridCol w:w="1496"/>
        <w:gridCol w:w="1660"/>
        <w:gridCol w:w="1520"/>
      </w:tblGrid>
      <w:tr w:rsidR="003E2F9B" w:rsidRPr="00DE6146" w:rsidTr="00DE6146">
        <w:trPr>
          <w:trHeight w:val="381"/>
          <w:jc w:val="center"/>
        </w:trPr>
        <w:tc>
          <w:tcPr>
            <w:tcW w:w="4398"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Показатель</w:t>
            </w:r>
          </w:p>
        </w:tc>
        <w:tc>
          <w:tcPr>
            <w:tcW w:w="1496"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2002 г.</w:t>
            </w:r>
          </w:p>
        </w:tc>
        <w:tc>
          <w:tcPr>
            <w:tcW w:w="1660"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2003 г.</w:t>
            </w:r>
          </w:p>
        </w:tc>
        <w:tc>
          <w:tcPr>
            <w:tcW w:w="1520"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2004 г.</w:t>
            </w:r>
          </w:p>
        </w:tc>
      </w:tr>
      <w:tr w:rsidR="003E2F9B" w:rsidRPr="00DE6146" w:rsidTr="00DE6146">
        <w:trPr>
          <w:trHeight w:val="398"/>
          <w:jc w:val="center"/>
        </w:trPr>
        <w:tc>
          <w:tcPr>
            <w:tcW w:w="4398"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Индекс – дефлятор ВВП</w:t>
            </w:r>
          </w:p>
        </w:tc>
        <w:tc>
          <w:tcPr>
            <w:tcW w:w="1496"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w:t>
            </w:r>
          </w:p>
        </w:tc>
        <w:tc>
          <w:tcPr>
            <w:tcW w:w="1660"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1,14</w:t>
            </w:r>
          </w:p>
        </w:tc>
        <w:tc>
          <w:tcPr>
            <w:tcW w:w="1520" w:type="dxa"/>
            <w:shd w:val="clear" w:color="auto" w:fill="auto"/>
          </w:tcPr>
          <w:p w:rsidR="003E2F9B" w:rsidRPr="00DE6146" w:rsidRDefault="003E2F9B" w:rsidP="00DE6146">
            <w:pPr>
              <w:tabs>
                <w:tab w:val="left" w:pos="540"/>
                <w:tab w:val="left" w:pos="9356"/>
              </w:tabs>
              <w:spacing w:line="360" w:lineRule="auto"/>
              <w:rPr>
                <w:rFonts w:eastAsia="Times New Roman"/>
                <w:sz w:val="20"/>
                <w:szCs w:val="20"/>
              </w:rPr>
            </w:pPr>
            <w:r w:rsidRPr="00DE6146">
              <w:rPr>
                <w:rFonts w:eastAsia="Times New Roman"/>
                <w:sz w:val="20"/>
                <w:szCs w:val="20"/>
              </w:rPr>
              <w:t>1,2</w:t>
            </w:r>
          </w:p>
        </w:tc>
      </w:tr>
    </w:tbl>
    <w:p w:rsidR="003E2F9B" w:rsidRPr="00ED0823" w:rsidRDefault="003E2F9B" w:rsidP="00ED0823">
      <w:pPr>
        <w:tabs>
          <w:tab w:val="left" w:pos="540"/>
          <w:tab w:val="left" w:pos="9356"/>
        </w:tabs>
        <w:spacing w:line="360" w:lineRule="auto"/>
        <w:ind w:firstLine="737"/>
        <w:jc w:val="both"/>
        <w:rPr>
          <w:rFonts w:eastAsia="Times New Roman"/>
          <w:sz w:val="28"/>
          <w:szCs w:val="28"/>
        </w:rPr>
      </w:pPr>
    </w:p>
    <w:p w:rsidR="003E2F9B" w:rsidRPr="00ED0823" w:rsidRDefault="003E2F9B" w:rsidP="00ED0823">
      <w:pPr>
        <w:tabs>
          <w:tab w:val="left" w:pos="540"/>
          <w:tab w:val="left" w:pos="9356"/>
        </w:tabs>
        <w:spacing w:line="360" w:lineRule="auto"/>
        <w:ind w:firstLine="737"/>
        <w:jc w:val="both"/>
        <w:rPr>
          <w:rFonts w:eastAsia="Times New Roman"/>
          <w:sz w:val="28"/>
          <w:szCs w:val="28"/>
        </w:rPr>
      </w:pPr>
      <w:r w:rsidRPr="00ED0823">
        <w:rPr>
          <w:rFonts w:eastAsia="Times New Roman"/>
          <w:sz w:val="28"/>
          <w:szCs w:val="28"/>
        </w:rPr>
        <w:t xml:space="preserve">Вывод: </w:t>
      </w:r>
      <w:r w:rsidRPr="00ED0823">
        <w:rPr>
          <w:iCs/>
          <w:sz w:val="28"/>
          <w:szCs w:val="28"/>
        </w:rPr>
        <w:t>Можно установить, что средний показатель цен в экономике за 2003 - 2004 г. увеличился, то есть в 2003 – 2004 гг. наблюдался рост цен. В 2003 г. на 14%, а в 2004 г. на 20%.</w:t>
      </w:r>
    </w:p>
    <w:p w:rsidR="00B81041" w:rsidRPr="009E4F93" w:rsidRDefault="00B122C8" w:rsidP="00FA64F2">
      <w:pPr>
        <w:pStyle w:val="a3"/>
        <w:tabs>
          <w:tab w:val="left" w:pos="9356"/>
        </w:tabs>
        <w:spacing w:before="0" w:beforeAutospacing="0" w:after="0" w:afterAutospacing="0" w:line="360" w:lineRule="auto"/>
        <w:ind w:firstLine="737"/>
        <w:jc w:val="center"/>
        <w:rPr>
          <w:b/>
          <w:bCs/>
          <w:sz w:val="28"/>
          <w:szCs w:val="28"/>
        </w:rPr>
      </w:pPr>
      <w:r w:rsidRPr="00ED0823">
        <w:rPr>
          <w:sz w:val="28"/>
          <w:szCs w:val="28"/>
        </w:rPr>
        <w:br w:type="page"/>
      </w:r>
      <w:r w:rsidRPr="00ED0823">
        <w:rPr>
          <w:b/>
          <w:bCs/>
          <w:sz w:val="28"/>
          <w:szCs w:val="28"/>
        </w:rPr>
        <w:t>Заключение</w:t>
      </w:r>
    </w:p>
    <w:p w:rsidR="00FA64F2" w:rsidRPr="009E4F93" w:rsidRDefault="00FA64F2" w:rsidP="00ED0823">
      <w:pPr>
        <w:pStyle w:val="a3"/>
        <w:tabs>
          <w:tab w:val="left" w:pos="9356"/>
        </w:tabs>
        <w:spacing w:before="0" w:beforeAutospacing="0" w:after="0" w:afterAutospacing="0" w:line="360" w:lineRule="auto"/>
        <w:ind w:firstLine="737"/>
        <w:jc w:val="both"/>
        <w:rPr>
          <w:b/>
          <w:bCs/>
          <w:sz w:val="28"/>
          <w:szCs w:val="28"/>
        </w:rPr>
      </w:pPr>
    </w:p>
    <w:p w:rsidR="00B122C8" w:rsidRPr="00ED0823" w:rsidRDefault="00B122C8"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 xml:space="preserve">ВВП является одним из наиболее важных показателей развития экономики, который характеризует конечный результат производственной деятельности экономических единиц - резидентов в сфере материального и нематериального производства. </w:t>
      </w:r>
    </w:p>
    <w:p w:rsidR="00B122C8" w:rsidRPr="00ED0823" w:rsidRDefault="00B122C8"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При расчете ВВП используются три основных метода:</w:t>
      </w:r>
    </w:p>
    <w:p w:rsidR="00B122C8" w:rsidRPr="00ED0823" w:rsidRDefault="00B122C8" w:rsidP="00ED0823">
      <w:pPr>
        <w:pStyle w:val="a3"/>
        <w:numPr>
          <w:ilvl w:val="0"/>
          <w:numId w:val="1"/>
        </w:numPr>
        <w:tabs>
          <w:tab w:val="left" w:pos="9356"/>
        </w:tabs>
        <w:spacing w:before="0" w:beforeAutospacing="0" w:after="0" w:afterAutospacing="0" w:line="360" w:lineRule="auto"/>
        <w:ind w:left="0" w:firstLine="737"/>
        <w:jc w:val="both"/>
        <w:rPr>
          <w:rStyle w:val="ac"/>
          <w:b w:val="0"/>
          <w:bCs w:val="0"/>
          <w:sz w:val="28"/>
          <w:szCs w:val="28"/>
        </w:rPr>
      </w:pPr>
      <w:r w:rsidRPr="00ED0823">
        <w:rPr>
          <w:rStyle w:val="ac"/>
          <w:b w:val="0"/>
          <w:bCs w:val="0"/>
          <w:sz w:val="28"/>
          <w:szCs w:val="28"/>
        </w:rPr>
        <w:t>Метод добавленной стоимости.</w:t>
      </w:r>
    </w:p>
    <w:p w:rsidR="00B122C8" w:rsidRPr="00ED0823" w:rsidRDefault="00B122C8" w:rsidP="00ED0823">
      <w:pPr>
        <w:pStyle w:val="a3"/>
        <w:numPr>
          <w:ilvl w:val="0"/>
          <w:numId w:val="1"/>
        </w:numPr>
        <w:tabs>
          <w:tab w:val="left" w:pos="9356"/>
        </w:tabs>
        <w:spacing w:before="0" w:beforeAutospacing="0" w:after="0" w:afterAutospacing="0" w:line="360" w:lineRule="auto"/>
        <w:ind w:left="0" w:firstLine="737"/>
        <w:jc w:val="both"/>
        <w:rPr>
          <w:rStyle w:val="ac"/>
          <w:sz w:val="28"/>
          <w:szCs w:val="28"/>
        </w:rPr>
      </w:pPr>
      <w:r w:rsidRPr="00ED0823">
        <w:rPr>
          <w:rStyle w:val="ac"/>
          <w:b w:val="0"/>
          <w:bCs w:val="0"/>
          <w:sz w:val="28"/>
          <w:szCs w:val="28"/>
        </w:rPr>
        <w:t>Метод расчета ВВП по расходам (производственный метод).</w:t>
      </w:r>
    </w:p>
    <w:p w:rsidR="00B122C8" w:rsidRPr="00ED0823" w:rsidRDefault="00B122C8" w:rsidP="00ED0823">
      <w:pPr>
        <w:pStyle w:val="a3"/>
        <w:numPr>
          <w:ilvl w:val="0"/>
          <w:numId w:val="1"/>
        </w:numPr>
        <w:tabs>
          <w:tab w:val="left" w:pos="9356"/>
        </w:tabs>
        <w:spacing w:before="0" w:beforeAutospacing="0" w:after="0" w:afterAutospacing="0" w:line="360" w:lineRule="auto"/>
        <w:ind w:left="0" w:firstLine="737"/>
        <w:jc w:val="both"/>
        <w:rPr>
          <w:rStyle w:val="ac"/>
          <w:sz w:val="28"/>
          <w:szCs w:val="28"/>
        </w:rPr>
      </w:pPr>
      <w:r w:rsidRPr="00ED0823">
        <w:rPr>
          <w:rStyle w:val="ac"/>
          <w:b w:val="0"/>
          <w:bCs w:val="0"/>
          <w:sz w:val="28"/>
          <w:szCs w:val="28"/>
        </w:rPr>
        <w:t>Метод расчета ВВП по доходам (распределительный метод).</w:t>
      </w:r>
    </w:p>
    <w:p w:rsidR="00876513" w:rsidRPr="00ED0823" w:rsidRDefault="00B122C8" w:rsidP="00ED0823">
      <w:pPr>
        <w:pStyle w:val="a3"/>
        <w:tabs>
          <w:tab w:val="left" w:pos="9356"/>
        </w:tabs>
        <w:spacing w:before="0" w:beforeAutospacing="0" w:after="0" w:afterAutospacing="0" w:line="360" w:lineRule="auto"/>
        <w:ind w:firstLine="737"/>
        <w:jc w:val="both"/>
        <w:rPr>
          <w:sz w:val="28"/>
          <w:szCs w:val="28"/>
        </w:rPr>
      </w:pPr>
      <w:r w:rsidRPr="00ED0823">
        <w:rPr>
          <w:sz w:val="28"/>
          <w:szCs w:val="28"/>
        </w:rPr>
        <w:t xml:space="preserve">Теоретически все три метода подсчета ВВП должны дать одинаковый результат. Однако на практике существуют расхождения при определении ВВП различными способами. Причины несовпадений бывают методологическими. Один из возможных вариантов - вследствие того, что зачастую расходы считаются по времени оплаты, доходы - по окончании отчетного периода, а факт продажи товаров и услуг - по времени фактической поставки товара или оказания услуг. </w:t>
      </w:r>
    </w:p>
    <w:p w:rsidR="00876513" w:rsidRPr="00ED0823" w:rsidRDefault="005C6B27" w:rsidP="00ED0823">
      <w:pPr>
        <w:tabs>
          <w:tab w:val="left" w:pos="9356"/>
        </w:tabs>
        <w:spacing w:line="360" w:lineRule="auto"/>
        <w:ind w:firstLine="737"/>
        <w:jc w:val="both"/>
        <w:rPr>
          <w:bCs/>
          <w:sz w:val="28"/>
          <w:szCs w:val="28"/>
        </w:rPr>
      </w:pPr>
      <w:r w:rsidRPr="00ED0823">
        <w:rPr>
          <w:bCs/>
          <w:sz w:val="28"/>
          <w:szCs w:val="28"/>
        </w:rPr>
        <w:t>М</w:t>
      </w:r>
      <w:r w:rsidR="00876513" w:rsidRPr="00ED0823">
        <w:rPr>
          <w:bCs/>
          <w:sz w:val="28"/>
          <w:szCs w:val="28"/>
        </w:rPr>
        <w:t>ы установили, что большинство регионов совокупности имеют фиксированн</w:t>
      </w:r>
      <w:r w:rsidRPr="00ED0823">
        <w:rPr>
          <w:bCs/>
          <w:sz w:val="28"/>
          <w:szCs w:val="28"/>
        </w:rPr>
        <w:t>ый</w:t>
      </w:r>
      <w:r w:rsidR="00876513" w:rsidRPr="00ED0823">
        <w:rPr>
          <w:bCs/>
          <w:sz w:val="28"/>
          <w:szCs w:val="28"/>
        </w:rPr>
        <w:t xml:space="preserve"> </w:t>
      </w:r>
      <w:r w:rsidRPr="00ED0823">
        <w:rPr>
          <w:bCs/>
          <w:sz w:val="28"/>
          <w:szCs w:val="28"/>
        </w:rPr>
        <w:t>ВВП равный</w:t>
      </w:r>
      <w:r w:rsidR="00ED0823">
        <w:rPr>
          <w:bCs/>
          <w:sz w:val="28"/>
          <w:szCs w:val="28"/>
        </w:rPr>
        <w:t xml:space="preserve"> </w:t>
      </w:r>
      <w:r w:rsidRPr="00ED0823">
        <w:rPr>
          <w:sz w:val="28"/>
          <w:szCs w:val="28"/>
        </w:rPr>
        <w:t>89.5065 млрд. руб.,</w:t>
      </w:r>
      <w:r w:rsidRPr="00ED0823">
        <w:rPr>
          <w:bCs/>
          <w:sz w:val="28"/>
          <w:szCs w:val="28"/>
        </w:rPr>
        <w:t xml:space="preserve"> </w:t>
      </w:r>
      <w:r w:rsidR="00876513" w:rsidRPr="00ED0823">
        <w:rPr>
          <w:bCs/>
          <w:sz w:val="28"/>
          <w:szCs w:val="28"/>
        </w:rPr>
        <w:t>что является средней величиной нашей выборки.</w:t>
      </w:r>
    </w:p>
    <w:p w:rsidR="00A43633" w:rsidRPr="00ED0823" w:rsidRDefault="00A43633" w:rsidP="00ED0823">
      <w:pPr>
        <w:tabs>
          <w:tab w:val="left" w:pos="9356"/>
        </w:tabs>
        <w:spacing w:line="360" w:lineRule="auto"/>
        <w:ind w:firstLine="737"/>
        <w:jc w:val="both"/>
        <w:rPr>
          <w:bCs/>
          <w:sz w:val="28"/>
          <w:szCs w:val="28"/>
        </w:rPr>
      </w:pPr>
      <w:r w:rsidRPr="00ED0823">
        <w:rPr>
          <w:sz w:val="28"/>
          <w:szCs w:val="28"/>
        </w:rPr>
        <w:t>Из результатов дисперсионного анализа можно сделать вывод о том, что данная совокупность является неоднородной и нетипичной.</w:t>
      </w:r>
    </w:p>
    <w:p w:rsidR="00A43633" w:rsidRPr="00ED0823" w:rsidRDefault="00A43633" w:rsidP="00ED0823">
      <w:pPr>
        <w:tabs>
          <w:tab w:val="left" w:pos="9356"/>
        </w:tabs>
        <w:spacing w:line="360" w:lineRule="auto"/>
        <w:ind w:firstLine="737"/>
        <w:jc w:val="both"/>
        <w:rPr>
          <w:sz w:val="28"/>
          <w:szCs w:val="28"/>
        </w:rPr>
      </w:pPr>
      <w:r w:rsidRPr="00ED0823">
        <w:rPr>
          <w:sz w:val="28"/>
          <w:szCs w:val="28"/>
        </w:rPr>
        <w:t>Корреляционно – регрессионная модель показала, что связь между признаками очень сильная.</w:t>
      </w:r>
    </w:p>
    <w:p w:rsidR="005C6B27" w:rsidRPr="00ED0823" w:rsidRDefault="005C6B27" w:rsidP="00ED0823">
      <w:pPr>
        <w:tabs>
          <w:tab w:val="left" w:pos="9356"/>
        </w:tabs>
        <w:spacing w:line="360" w:lineRule="auto"/>
        <w:ind w:firstLine="737"/>
        <w:jc w:val="both"/>
        <w:rPr>
          <w:sz w:val="28"/>
          <w:szCs w:val="28"/>
        </w:rPr>
      </w:pPr>
      <w:r w:rsidRPr="00ED0823">
        <w:rPr>
          <w:sz w:val="28"/>
          <w:szCs w:val="28"/>
        </w:rPr>
        <w:t>Также в третьей главе мы на практике применяли методы расчета ВВП, и на основе предложенных нам данных выявляли закономерности характерные для каждого случая в отдельности.</w:t>
      </w:r>
    </w:p>
    <w:p w:rsidR="00A43633" w:rsidRPr="00ED0823" w:rsidRDefault="00A43633" w:rsidP="00ED0823">
      <w:pPr>
        <w:tabs>
          <w:tab w:val="left" w:pos="9356"/>
        </w:tabs>
        <w:spacing w:line="360" w:lineRule="auto"/>
        <w:ind w:firstLine="737"/>
        <w:jc w:val="both"/>
        <w:rPr>
          <w:sz w:val="28"/>
          <w:szCs w:val="28"/>
        </w:rPr>
      </w:pPr>
      <w:r w:rsidRPr="00ED0823">
        <w:rPr>
          <w:sz w:val="28"/>
          <w:szCs w:val="28"/>
        </w:rPr>
        <w:t>Долгосрочный и краткосрочный прогнозы развития экономики России указывают на меры, которые государство должно предпринимать для выхода из сложившейся ситуации, топливно – сырьевой зависимости.</w:t>
      </w:r>
    </w:p>
    <w:p w:rsidR="00FB472B" w:rsidRPr="009E4F93" w:rsidRDefault="00FB472B" w:rsidP="00FA64F2">
      <w:pPr>
        <w:pStyle w:val="3"/>
        <w:tabs>
          <w:tab w:val="left" w:pos="9356"/>
        </w:tabs>
        <w:spacing w:after="0" w:line="360" w:lineRule="auto"/>
        <w:ind w:left="0" w:firstLine="737"/>
        <w:jc w:val="center"/>
        <w:rPr>
          <w:b/>
          <w:sz w:val="28"/>
          <w:szCs w:val="28"/>
        </w:rPr>
      </w:pPr>
      <w:r w:rsidRPr="00ED0823">
        <w:rPr>
          <w:b/>
          <w:bCs/>
          <w:sz w:val="28"/>
          <w:szCs w:val="28"/>
        </w:rPr>
        <w:br w:type="page"/>
      </w:r>
      <w:r w:rsidRPr="00ED0823">
        <w:rPr>
          <w:b/>
          <w:sz w:val="28"/>
          <w:szCs w:val="28"/>
        </w:rPr>
        <w:t>Список литературы:</w:t>
      </w:r>
    </w:p>
    <w:p w:rsidR="00FA64F2" w:rsidRPr="009E4F93" w:rsidRDefault="00FA64F2" w:rsidP="00ED0823">
      <w:pPr>
        <w:pStyle w:val="3"/>
        <w:tabs>
          <w:tab w:val="left" w:pos="9356"/>
        </w:tabs>
        <w:spacing w:after="0" w:line="360" w:lineRule="auto"/>
        <w:ind w:left="0" w:firstLine="737"/>
        <w:jc w:val="both"/>
        <w:rPr>
          <w:b/>
          <w:sz w:val="28"/>
          <w:szCs w:val="28"/>
        </w:rPr>
      </w:pPr>
    </w:p>
    <w:p w:rsidR="00FB472B" w:rsidRPr="00ED0823" w:rsidRDefault="00FB472B" w:rsidP="00FA64F2">
      <w:pPr>
        <w:pStyle w:val="3"/>
        <w:tabs>
          <w:tab w:val="left" w:pos="9356"/>
        </w:tabs>
        <w:spacing w:after="0" w:line="360" w:lineRule="auto"/>
        <w:ind w:left="0"/>
        <w:jc w:val="both"/>
        <w:rPr>
          <w:sz w:val="28"/>
          <w:szCs w:val="28"/>
        </w:rPr>
      </w:pPr>
      <w:r w:rsidRPr="00ED0823">
        <w:rPr>
          <w:sz w:val="28"/>
          <w:szCs w:val="28"/>
        </w:rPr>
        <w:t>1. Курс социально-экономической статистики. Учебник./ Под ред. М</w:t>
      </w:r>
      <w:r w:rsidR="003518E7" w:rsidRPr="00ED0823">
        <w:rPr>
          <w:sz w:val="28"/>
          <w:szCs w:val="28"/>
        </w:rPr>
        <w:t>.Г.Назарова, 2002 г., гл.34, с</w:t>
      </w:r>
      <w:r w:rsidRPr="00ED0823">
        <w:rPr>
          <w:sz w:val="28"/>
          <w:szCs w:val="28"/>
        </w:rPr>
        <w:t>.</w:t>
      </w:r>
      <w:r w:rsidR="0074118B" w:rsidRPr="00ED0823">
        <w:rPr>
          <w:sz w:val="28"/>
          <w:szCs w:val="28"/>
        </w:rPr>
        <w:t xml:space="preserve"> </w:t>
      </w:r>
      <w:r w:rsidRPr="00ED0823">
        <w:rPr>
          <w:sz w:val="28"/>
          <w:szCs w:val="28"/>
        </w:rPr>
        <w:t>-296.</w:t>
      </w:r>
    </w:p>
    <w:p w:rsidR="00FB472B" w:rsidRPr="00ED0823" w:rsidRDefault="00FB472B" w:rsidP="00FA64F2">
      <w:pPr>
        <w:pStyle w:val="3"/>
        <w:tabs>
          <w:tab w:val="left" w:pos="9356"/>
        </w:tabs>
        <w:spacing w:after="0" w:line="360" w:lineRule="auto"/>
        <w:ind w:left="0"/>
        <w:jc w:val="both"/>
        <w:rPr>
          <w:sz w:val="28"/>
          <w:szCs w:val="28"/>
        </w:rPr>
      </w:pPr>
      <w:r w:rsidRPr="00ED0823">
        <w:rPr>
          <w:sz w:val="28"/>
          <w:szCs w:val="28"/>
        </w:rPr>
        <w:t>2. Курс экономической теории / под. ред. М.Н. Чепурина – Киров: «АССА»,2006</w:t>
      </w:r>
      <w:r w:rsidR="003518E7" w:rsidRPr="00ED0823">
        <w:rPr>
          <w:sz w:val="28"/>
          <w:szCs w:val="28"/>
        </w:rPr>
        <w:t xml:space="preserve"> с.546</w:t>
      </w:r>
    </w:p>
    <w:p w:rsidR="00FB472B" w:rsidRPr="00ED0823" w:rsidRDefault="00FB472B" w:rsidP="00FA64F2">
      <w:pPr>
        <w:pStyle w:val="3"/>
        <w:tabs>
          <w:tab w:val="left" w:pos="9356"/>
        </w:tabs>
        <w:spacing w:after="0" w:line="360" w:lineRule="auto"/>
        <w:ind w:left="0"/>
        <w:jc w:val="both"/>
        <w:rPr>
          <w:sz w:val="28"/>
          <w:szCs w:val="28"/>
        </w:rPr>
      </w:pPr>
      <w:r w:rsidRPr="00ED0823">
        <w:rPr>
          <w:sz w:val="28"/>
          <w:szCs w:val="28"/>
        </w:rPr>
        <w:t>3. Липе П. Экономическая статистика / пер. с нем.- Германия ФСУ, 1995</w:t>
      </w:r>
      <w:r w:rsidR="003518E7" w:rsidRPr="00ED0823">
        <w:rPr>
          <w:sz w:val="28"/>
          <w:szCs w:val="28"/>
        </w:rPr>
        <w:t>,с.675</w:t>
      </w:r>
    </w:p>
    <w:p w:rsidR="0074118B" w:rsidRPr="00ED0823" w:rsidRDefault="00FB472B" w:rsidP="00FA64F2">
      <w:pPr>
        <w:pStyle w:val="3"/>
        <w:tabs>
          <w:tab w:val="left" w:pos="9356"/>
        </w:tabs>
        <w:spacing w:after="0" w:line="360" w:lineRule="auto"/>
        <w:ind w:left="0"/>
        <w:jc w:val="both"/>
        <w:rPr>
          <w:sz w:val="28"/>
          <w:szCs w:val="28"/>
        </w:rPr>
      </w:pPr>
      <w:r w:rsidRPr="00ED0823">
        <w:rPr>
          <w:sz w:val="28"/>
          <w:szCs w:val="28"/>
        </w:rPr>
        <w:t>4.</w:t>
      </w:r>
      <w:r w:rsidR="0074118B" w:rsidRPr="00ED0823">
        <w:rPr>
          <w:sz w:val="28"/>
          <w:szCs w:val="28"/>
        </w:rPr>
        <w:t xml:space="preserve"> Социально-экономическая статистика / под ред. С.А.Орехова - М: ЭКСМО, 2007</w:t>
      </w:r>
      <w:r w:rsidR="003518E7" w:rsidRPr="00ED0823">
        <w:rPr>
          <w:sz w:val="28"/>
          <w:szCs w:val="28"/>
        </w:rPr>
        <w:t>,с.354</w:t>
      </w:r>
    </w:p>
    <w:p w:rsidR="00FB472B" w:rsidRPr="00ED0823" w:rsidRDefault="0074118B" w:rsidP="00FA64F2">
      <w:pPr>
        <w:pStyle w:val="3"/>
        <w:tabs>
          <w:tab w:val="left" w:pos="9356"/>
        </w:tabs>
        <w:spacing w:after="0" w:line="360" w:lineRule="auto"/>
        <w:ind w:left="0"/>
        <w:jc w:val="both"/>
        <w:rPr>
          <w:sz w:val="28"/>
          <w:szCs w:val="28"/>
        </w:rPr>
      </w:pPr>
      <w:r w:rsidRPr="00ED0823">
        <w:rPr>
          <w:sz w:val="28"/>
          <w:szCs w:val="28"/>
        </w:rPr>
        <w:t>5.</w:t>
      </w:r>
      <w:r w:rsidR="00FB472B" w:rsidRPr="00ED0823">
        <w:rPr>
          <w:sz w:val="28"/>
          <w:szCs w:val="28"/>
        </w:rPr>
        <w:t xml:space="preserve"> Статистика финансов. Учебник./ Под. ред. В.Н.Са</w:t>
      </w:r>
      <w:r w:rsidR="003518E7" w:rsidRPr="00ED0823">
        <w:rPr>
          <w:sz w:val="28"/>
          <w:szCs w:val="28"/>
        </w:rPr>
        <w:t xml:space="preserve">лина, 2002 г, гл.17, с. </w:t>
      </w:r>
      <w:r w:rsidR="00FB472B" w:rsidRPr="00ED0823">
        <w:rPr>
          <w:sz w:val="28"/>
          <w:szCs w:val="28"/>
        </w:rPr>
        <w:t>727.</w:t>
      </w:r>
    </w:p>
    <w:p w:rsidR="00FB472B" w:rsidRPr="00ED0823" w:rsidRDefault="0074118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rPr>
        <w:t>6</w:t>
      </w:r>
      <w:r w:rsidR="00FB472B" w:rsidRPr="00ED0823">
        <w:rPr>
          <w:sz w:val="28"/>
          <w:szCs w:val="28"/>
        </w:rPr>
        <w:t>. Статистика: Учебник / под ред. А.Е.Сурикова - М: РАГС, 2005</w:t>
      </w:r>
      <w:r w:rsidR="003518E7" w:rsidRPr="00ED0823">
        <w:rPr>
          <w:sz w:val="28"/>
          <w:szCs w:val="28"/>
        </w:rPr>
        <w:t>,с.678</w:t>
      </w:r>
    </w:p>
    <w:p w:rsidR="0074118B" w:rsidRPr="00ED0823" w:rsidRDefault="0074118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rPr>
        <w:t>7. Статистика: Учебник / под ред. В. М. Симчеры – Москва, «Финансы и статистика»,2008 г. с.366</w:t>
      </w:r>
    </w:p>
    <w:p w:rsidR="0074118B" w:rsidRPr="00ED0823" w:rsidRDefault="0074118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rPr>
        <w:t>7</w:t>
      </w:r>
      <w:r w:rsidR="00FB472B" w:rsidRPr="00ED0823">
        <w:rPr>
          <w:sz w:val="28"/>
          <w:szCs w:val="28"/>
        </w:rPr>
        <w:t xml:space="preserve">. </w:t>
      </w:r>
      <w:r w:rsidRPr="00ED0823">
        <w:rPr>
          <w:sz w:val="28"/>
          <w:szCs w:val="28"/>
        </w:rPr>
        <w:t>Статистика: учебно-практическое пособие / М.Г.Назаров – М: «КНОРУС», 2006</w:t>
      </w:r>
      <w:r w:rsidR="003518E7" w:rsidRPr="00ED0823">
        <w:rPr>
          <w:sz w:val="28"/>
          <w:szCs w:val="28"/>
        </w:rPr>
        <w:t>,с.213</w:t>
      </w:r>
    </w:p>
    <w:p w:rsidR="00FB472B" w:rsidRPr="00ED0823" w:rsidRDefault="0074118B" w:rsidP="00FA64F2">
      <w:pPr>
        <w:pStyle w:val="3"/>
        <w:tabs>
          <w:tab w:val="left" w:pos="9356"/>
        </w:tabs>
        <w:spacing w:after="0" w:line="360" w:lineRule="auto"/>
        <w:ind w:left="0"/>
        <w:jc w:val="both"/>
        <w:rPr>
          <w:sz w:val="28"/>
          <w:szCs w:val="28"/>
        </w:rPr>
      </w:pPr>
      <w:r w:rsidRPr="00ED0823">
        <w:rPr>
          <w:sz w:val="28"/>
          <w:szCs w:val="28"/>
        </w:rPr>
        <w:t xml:space="preserve">8. </w:t>
      </w:r>
      <w:r w:rsidR="00FB472B" w:rsidRPr="00ED0823">
        <w:rPr>
          <w:sz w:val="28"/>
          <w:szCs w:val="28"/>
        </w:rPr>
        <w:t>Экономическая статистика. Учебник./ Под. ред.</w:t>
      </w:r>
      <w:r w:rsidR="003518E7" w:rsidRPr="00ED0823">
        <w:rPr>
          <w:sz w:val="28"/>
          <w:szCs w:val="28"/>
        </w:rPr>
        <w:t xml:space="preserve"> Ю.Н.Иванова, 1999 г., гл.9, с</w:t>
      </w:r>
      <w:r w:rsidR="00FB472B" w:rsidRPr="00ED0823">
        <w:rPr>
          <w:sz w:val="28"/>
          <w:szCs w:val="28"/>
        </w:rPr>
        <w:t>.</w:t>
      </w:r>
      <w:r w:rsidR="003518E7" w:rsidRPr="00ED0823">
        <w:rPr>
          <w:sz w:val="28"/>
          <w:szCs w:val="28"/>
        </w:rPr>
        <w:t xml:space="preserve"> </w:t>
      </w:r>
      <w:r w:rsidR="00FB472B" w:rsidRPr="00ED0823">
        <w:rPr>
          <w:sz w:val="28"/>
          <w:szCs w:val="28"/>
        </w:rPr>
        <w:t>219.</w:t>
      </w:r>
    </w:p>
    <w:p w:rsidR="00FB472B" w:rsidRPr="00ED0823" w:rsidRDefault="0074118B" w:rsidP="00FA64F2">
      <w:pPr>
        <w:pStyle w:val="3"/>
        <w:tabs>
          <w:tab w:val="left" w:pos="9356"/>
        </w:tabs>
        <w:spacing w:after="0" w:line="360" w:lineRule="auto"/>
        <w:ind w:left="0"/>
        <w:jc w:val="both"/>
        <w:rPr>
          <w:sz w:val="28"/>
          <w:szCs w:val="28"/>
        </w:rPr>
      </w:pPr>
      <w:r w:rsidRPr="00ED0823">
        <w:rPr>
          <w:sz w:val="28"/>
          <w:szCs w:val="28"/>
        </w:rPr>
        <w:t>9</w:t>
      </w:r>
      <w:r w:rsidR="00FB472B" w:rsidRPr="00ED0823">
        <w:rPr>
          <w:sz w:val="28"/>
          <w:szCs w:val="28"/>
        </w:rPr>
        <w:t>. Вопросы статистики</w:t>
      </w:r>
      <w:r w:rsidR="003518E7" w:rsidRPr="00ED0823">
        <w:rPr>
          <w:sz w:val="28"/>
          <w:szCs w:val="28"/>
        </w:rPr>
        <w:t>. Журнал./ №1, 2003 г., с</w:t>
      </w:r>
      <w:r w:rsidR="00FB472B" w:rsidRPr="00ED0823">
        <w:rPr>
          <w:sz w:val="28"/>
          <w:szCs w:val="28"/>
        </w:rPr>
        <w:t>. 75.</w:t>
      </w:r>
    </w:p>
    <w:p w:rsidR="0074118B" w:rsidRPr="00ED0823" w:rsidRDefault="0074118B" w:rsidP="00FA64F2">
      <w:pPr>
        <w:pStyle w:val="a3"/>
        <w:tabs>
          <w:tab w:val="left" w:pos="9356"/>
        </w:tabs>
        <w:spacing w:before="0" w:beforeAutospacing="0" w:after="0" w:afterAutospacing="0" w:line="360" w:lineRule="auto"/>
        <w:jc w:val="both"/>
        <w:rPr>
          <w:sz w:val="28"/>
          <w:szCs w:val="28"/>
        </w:rPr>
      </w:pPr>
      <w:r w:rsidRPr="00ED0823">
        <w:rPr>
          <w:sz w:val="28"/>
          <w:szCs w:val="28"/>
        </w:rPr>
        <w:t>10</w:t>
      </w:r>
      <w:r w:rsidR="00FB472B" w:rsidRPr="00ED0823">
        <w:rPr>
          <w:sz w:val="28"/>
          <w:szCs w:val="28"/>
        </w:rPr>
        <w:t>.</w:t>
      </w:r>
      <w:r w:rsidRPr="00ED0823">
        <w:rPr>
          <w:sz w:val="28"/>
          <w:szCs w:val="28"/>
        </w:rPr>
        <w:t xml:space="preserve"> Методологические положения по статистике.-М: Госкомстат РФ, Логос,1996</w:t>
      </w:r>
    </w:p>
    <w:p w:rsidR="0074118B" w:rsidRPr="00ED0823" w:rsidRDefault="0074118B" w:rsidP="00FA64F2">
      <w:pPr>
        <w:pStyle w:val="a3"/>
        <w:tabs>
          <w:tab w:val="left" w:pos="9356"/>
        </w:tabs>
        <w:spacing w:before="0" w:beforeAutospacing="0" w:after="0" w:afterAutospacing="0" w:line="360" w:lineRule="auto"/>
        <w:jc w:val="both"/>
        <w:rPr>
          <w:sz w:val="28"/>
          <w:szCs w:val="28"/>
        </w:rPr>
      </w:pPr>
      <w:r w:rsidRPr="00ED0823">
        <w:rPr>
          <w:sz w:val="28"/>
          <w:szCs w:val="28"/>
        </w:rPr>
        <w:t>11.</w:t>
      </w:r>
      <w:r w:rsidR="00FB472B" w:rsidRPr="00ED0823">
        <w:rPr>
          <w:sz w:val="28"/>
          <w:szCs w:val="28"/>
        </w:rPr>
        <w:t xml:space="preserve"> Статистический ежегодник за 2007 г.</w:t>
      </w:r>
    </w:p>
    <w:p w:rsidR="0074118B" w:rsidRPr="00ED0823" w:rsidRDefault="0074118B" w:rsidP="00FA64F2">
      <w:pPr>
        <w:pStyle w:val="a3"/>
        <w:tabs>
          <w:tab w:val="left" w:pos="9356"/>
        </w:tabs>
        <w:spacing w:before="0" w:beforeAutospacing="0" w:after="0" w:afterAutospacing="0" w:line="360" w:lineRule="auto"/>
        <w:jc w:val="both"/>
        <w:rPr>
          <w:sz w:val="28"/>
          <w:szCs w:val="28"/>
        </w:rPr>
      </w:pPr>
      <w:r w:rsidRPr="00ED0823">
        <w:rPr>
          <w:sz w:val="28"/>
          <w:szCs w:val="28"/>
        </w:rPr>
        <w:t xml:space="preserve">12. </w:t>
      </w:r>
      <w:r w:rsidRPr="00DD7CB5">
        <w:rPr>
          <w:sz w:val="28"/>
          <w:szCs w:val="28"/>
          <w:lang w:val="en-US"/>
        </w:rPr>
        <w:t>www</w:t>
      </w:r>
      <w:r w:rsidRPr="00DD7CB5">
        <w:rPr>
          <w:sz w:val="28"/>
          <w:szCs w:val="28"/>
        </w:rPr>
        <w:t>.</w:t>
      </w:r>
      <w:r w:rsidRPr="00DD7CB5">
        <w:rPr>
          <w:sz w:val="28"/>
          <w:szCs w:val="28"/>
          <w:lang w:val="en-US"/>
        </w:rPr>
        <w:t>GPA</w:t>
      </w:r>
      <w:r w:rsidRPr="00ED0823">
        <w:rPr>
          <w:sz w:val="28"/>
          <w:szCs w:val="28"/>
        </w:rPr>
        <w:t>–</w:t>
      </w:r>
      <w:r w:rsidRPr="00ED0823">
        <w:rPr>
          <w:sz w:val="28"/>
          <w:szCs w:val="28"/>
          <w:lang w:val="en-US"/>
        </w:rPr>
        <w:t>stat</w:t>
      </w:r>
      <w:r w:rsidRPr="00ED0823">
        <w:rPr>
          <w:sz w:val="28"/>
          <w:szCs w:val="28"/>
        </w:rPr>
        <w:t>.</w:t>
      </w:r>
      <w:r w:rsidRPr="00ED0823">
        <w:rPr>
          <w:sz w:val="28"/>
          <w:szCs w:val="28"/>
          <w:lang w:val="en-US"/>
        </w:rPr>
        <w:t>ru</w:t>
      </w:r>
    </w:p>
    <w:p w:rsidR="00FB472B" w:rsidRPr="00ED0823" w:rsidRDefault="00FB472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rPr>
        <w:t xml:space="preserve">13. </w:t>
      </w:r>
      <w:r w:rsidR="0074118B" w:rsidRPr="00DD7CB5">
        <w:rPr>
          <w:sz w:val="28"/>
          <w:szCs w:val="28"/>
          <w:lang w:val="en-US"/>
        </w:rPr>
        <w:t>www</w:t>
      </w:r>
      <w:r w:rsidR="0074118B" w:rsidRPr="00DD7CB5">
        <w:rPr>
          <w:sz w:val="28"/>
          <w:szCs w:val="28"/>
        </w:rPr>
        <w:t>.</w:t>
      </w:r>
      <w:r w:rsidR="0074118B" w:rsidRPr="00DD7CB5">
        <w:rPr>
          <w:sz w:val="28"/>
          <w:szCs w:val="28"/>
          <w:lang w:val="en-US"/>
        </w:rPr>
        <w:t>statistika</w:t>
      </w:r>
      <w:r w:rsidR="0074118B" w:rsidRPr="00DD7CB5">
        <w:rPr>
          <w:sz w:val="28"/>
          <w:szCs w:val="28"/>
        </w:rPr>
        <w:t>.</w:t>
      </w:r>
      <w:r w:rsidR="0074118B" w:rsidRPr="00DD7CB5">
        <w:rPr>
          <w:sz w:val="28"/>
          <w:szCs w:val="28"/>
          <w:lang w:val="en-US"/>
        </w:rPr>
        <w:t>ru</w:t>
      </w:r>
    </w:p>
    <w:p w:rsidR="0074118B" w:rsidRPr="00ED0823" w:rsidRDefault="0074118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rPr>
        <w:t xml:space="preserve">14. </w:t>
      </w:r>
      <w:r w:rsidRPr="00DD7CB5">
        <w:rPr>
          <w:sz w:val="28"/>
          <w:szCs w:val="28"/>
          <w:lang w:val="en-US"/>
        </w:rPr>
        <w:t>www</w:t>
      </w:r>
      <w:r w:rsidRPr="00DD7CB5">
        <w:rPr>
          <w:sz w:val="28"/>
          <w:szCs w:val="28"/>
        </w:rPr>
        <w:t>.</w:t>
      </w:r>
      <w:r w:rsidRPr="00DD7CB5">
        <w:rPr>
          <w:sz w:val="28"/>
          <w:szCs w:val="28"/>
          <w:lang w:val="en-US"/>
        </w:rPr>
        <w:t>gks</w:t>
      </w:r>
      <w:r w:rsidRPr="00DD7CB5">
        <w:rPr>
          <w:sz w:val="28"/>
          <w:szCs w:val="28"/>
        </w:rPr>
        <w:t>.</w:t>
      </w:r>
      <w:r w:rsidRPr="00DD7CB5">
        <w:rPr>
          <w:sz w:val="28"/>
          <w:szCs w:val="28"/>
          <w:lang w:val="en-US"/>
        </w:rPr>
        <w:t>ru</w:t>
      </w:r>
    </w:p>
    <w:p w:rsidR="00C97945" w:rsidRPr="00ED0823" w:rsidRDefault="0074118B" w:rsidP="00FA64F2">
      <w:pPr>
        <w:shd w:val="clear" w:color="auto" w:fill="FFFFFF"/>
        <w:tabs>
          <w:tab w:val="left" w:pos="9356"/>
        </w:tabs>
        <w:autoSpaceDE w:val="0"/>
        <w:autoSpaceDN w:val="0"/>
        <w:adjustRightInd w:val="0"/>
        <w:spacing w:line="360" w:lineRule="auto"/>
        <w:jc w:val="both"/>
        <w:rPr>
          <w:sz w:val="28"/>
          <w:szCs w:val="28"/>
        </w:rPr>
      </w:pPr>
      <w:r w:rsidRPr="00ED0823">
        <w:rPr>
          <w:sz w:val="28"/>
          <w:szCs w:val="28"/>
          <w:lang w:val="en-US"/>
        </w:rPr>
        <w:t>15. www.intellectuals.r</w:t>
      </w:r>
      <w:r w:rsidR="00620F3C" w:rsidRPr="00ED0823">
        <w:rPr>
          <w:sz w:val="28"/>
          <w:szCs w:val="28"/>
          <w:lang w:val="en-US"/>
        </w:rPr>
        <w:t>u</w:t>
      </w:r>
      <w:bookmarkStart w:id="0" w:name="_GoBack"/>
      <w:bookmarkEnd w:id="0"/>
    </w:p>
    <w:sectPr w:rsidR="00C97945" w:rsidRPr="00ED0823" w:rsidSect="00ED082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46" w:rsidRDefault="00DE6146">
      <w:r>
        <w:separator/>
      </w:r>
    </w:p>
  </w:endnote>
  <w:endnote w:type="continuationSeparator" w:id="0">
    <w:p w:rsidR="00DE6146" w:rsidRDefault="00DE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46" w:rsidRDefault="00DE6146">
      <w:r>
        <w:separator/>
      </w:r>
    </w:p>
  </w:footnote>
  <w:footnote w:type="continuationSeparator" w:id="0">
    <w:p w:rsidR="00DE6146" w:rsidRDefault="00DE6146">
      <w:r>
        <w:continuationSeparator/>
      </w:r>
    </w:p>
  </w:footnote>
  <w:footnote w:id="1">
    <w:p w:rsidR="00DE6146" w:rsidRDefault="00680654">
      <w:pPr>
        <w:pStyle w:val="a6"/>
      </w:pPr>
      <w:r>
        <w:rPr>
          <w:rStyle w:val="a8"/>
        </w:rPr>
        <w:footnoteRef/>
      </w:r>
      <w:r>
        <w:t xml:space="preserve"> 5 с.56</w:t>
      </w:r>
    </w:p>
  </w:footnote>
  <w:footnote w:id="2">
    <w:p w:rsidR="00DE6146" w:rsidRDefault="00680654">
      <w:pPr>
        <w:pStyle w:val="a6"/>
      </w:pPr>
      <w:r>
        <w:rPr>
          <w:rStyle w:val="a8"/>
        </w:rPr>
        <w:footnoteRef/>
      </w:r>
      <w:r>
        <w:t xml:space="preserve"> 2 с.76</w:t>
      </w:r>
    </w:p>
  </w:footnote>
  <w:footnote w:id="3">
    <w:p w:rsidR="00DE6146" w:rsidRDefault="00680654">
      <w:pPr>
        <w:pStyle w:val="a6"/>
      </w:pPr>
      <w:r>
        <w:rPr>
          <w:rStyle w:val="a8"/>
        </w:rPr>
        <w:footnoteRef/>
      </w:r>
      <w:r>
        <w:t xml:space="preserve"> 3 с.156</w:t>
      </w:r>
    </w:p>
  </w:footnote>
  <w:footnote w:id="4">
    <w:p w:rsidR="00DE6146" w:rsidRDefault="00680654">
      <w:pPr>
        <w:pStyle w:val="a6"/>
      </w:pPr>
      <w:r>
        <w:rPr>
          <w:rStyle w:val="a8"/>
        </w:rPr>
        <w:footnoteRef/>
      </w:r>
      <w:r>
        <w:t xml:space="preserve"> 6 с.240</w:t>
      </w:r>
    </w:p>
  </w:footnote>
  <w:footnote w:id="5">
    <w:p w:rsidR="00DE6146" w:rsidRDefault="00680654">
      <w:pPr>
        <w:pStyle w:val="a6"/>
      </w:pPr>
      <w:r>
        <w:rPr>
          <w:rStyle w:val="a8"/>
        </w:rPr>
        <w:footnoteRef/>
      </w:r>
      <w:r>
        <w:t xml:space="preserve"> 4 с.42</w:t>
      </w:r>
    </w:p>
  </w:footnote>
  <w:footnote w:id="6">
    <w:p w:rsidR="00DE6146" w:rsidRDefault="00680654">
      <w:pPr>
        <w:pStyle w:val="a6"/>
      </w:pPr>
      <w:r>
        <w:rPr>
          <w:rStyle w:val="a8"/>
        </w:rPr>
        <w:footnoteRef/>
      </w:r>
      <w:r>
        <w:t xml:space="preserve"> 9 с.256</w:t>
      </w:r>
    </w:p>
  </w:footnote>
  <w:footnote w:id="7">
    <w:p w:rsidR="00DE6146" w:rsidRDefault="00680654">
      <w:pPr>
        <w:pStyle w:val="a6"/>
      </w:pPr>
      <w:r>
        <w:rPr>
          <w:rStyle w:val="a8"/>
        </w:rPr>
        <w:footnoteRef/>
      </w:r>
      <w:r>
        <w:t xml:space="preserve"> 11 с.342</w:t>
      </w:r>
    </w:p>
  </w:footnote>
  <w:footnote w:id="8">
    <w:p w:rsidR="00DE6146" w:rsidRDefault="00680654">
      <w:pPr>
        <w:pStyle w:val="a6"/>
      </w:pPr>
      <w:r>
        <w:rPr>
          <w:rStyle w:val="a8"/>
        </w:rPr>
        <w:footnoteRef/>
      </w:r>
      <w:r>
        <w:t xml:space="preserve"> 8 с. 147</w:t>
      </w:r>
    </w:p>
  </w:footnote>
  <w:footnote w:id="9">
    <w:p w:rsidR="00DE6146" w:rsidRDefault="00680654">
      <w:pPr>
        <w:pStyle w:val="a6"/>
      </w:pPr>
      <w:r>
        <w:rPr>
          <w:rStyle w:val="a8"/>
        </w:rPr>
        <w:footnoteRef/>
      </w:r>
      <w:r>
        <w:t xml:space="preserve"> 12 с.85</w:t>
      </w:r>
    </w:p>
  </w:footnote>
  <w:footnote w:id="10">
    <w:p w:rsidR="00DE6146" w:rsidRDefault="00680654">
      <w:pPr>
        <w:pStyle w:val="a6"/>
      </w:pPr>
      <w:r>
        <w:rPr>
          <w:rStyle w:val="a8"/>
        </w:rPr>
        <w:footnoteRef/>
      </w:r>
      <w:r>
        <w:t xml:space="preserve"> 14</w:t>
      </w:r>
    </w:p>
  </w:footnote>
  <w:footnote w:id="11">
    <w:p w:rsidR="00DE6146" w:rsidRDefault="00680654">
      <w:pPr>
        <w:pStyle w:val="a6"/>
      </w:pPr>
      <w:r>
        <w:rPr>
          <w:rStyle w:val="a8"/>
        </w:rPr>
        <w:footnoteRef/>
      </w:r>
      <w:r>
        <w:t xml:space="preserve"> Приложение 2</w:t>
      </w:r>
    </w:p>
  </w:footnote>
  <w:footnote w:id="12">
    <w:p w:rsidR="00DE6146" w:rsidRDefault="00680654">
      <w:pPr>
        <w:pStyle w:val="a6"/>
      </w:pPr>
      <w:r>
        <w:rPr>
          <w:rStyle w:val="a8"/>
        </w:rPr>
        <w:footnoteRef/>
      </w:r>
      <w:r>
        <w:t xml:space="preserve">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22352"/>
    <w:multiLevelType w:val="hybridMultilevel"/>
    <w:tmpl w:val="9D764868"/>
    <w:lvl w:ilvl="0" w:tplc="10109A7C">
      <w:start w:val="1"/>
      <w:numFmt w:val="decimal"/>
      <w:lvlText w:val="%1."/>
      <w:lvlJc w:val="left"/>
      <w:pPr>
        <w:tabs>
          <w:tab w:val="num" w:pos="1155"/>
        </w:tabs>
        <w:ind w:left="1155" w:hanging="435"/>
      </w:pPr>
      <w:rPr>
        <w:rFonts w:cs="Times New Roman" w:hint="default"/>
        <w:b w:val="0"/>
        <w:bCs w:val="0"/>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C1D"/>
    <w:rsid w:val="0000091B"/>
    <w:rsid w:val="000216C0"/>
    <w:rsid w:val="000D319E"/>
    <w:rsid w:val="000D5637"/>
    <w:rsid w:val="00150C1D"/>
    <w:rsid w:val="001B07CD"/>
    <w:rsid w:val="001D0F81"/>
    <w:rsid w:val="001F461C"/>
    <w:rsid w:val="0020032C"/>
    <w:rsid w:val="002308B4"/>
    <w:rsid w:val="0024221B"/>
    <w:rsid w:val="00283731"/>
    <w:rsid w:val="002C180D"/>
    <w:rsid w:val="00300B6B"/>
    <w:rsid w:val="00315C36"/>
    <w:rsid w:val="0034122B"/>
    <w:rsid w:val="003518E7"/>
    <w:rsid w:val="003721C8"/>
    <w:rsid w:val="00394E7F"/>
    <w:rsid w:val="003B36D2"/>
    <w:rsid w:val="003B6DD1"/>
    <w:rsid w:val="003C3775"/>
    <w:rsid w:val="003D2C0E"/>
    <w:rsid w:val="003E2F9B"/>
    <w:rsid w:val="00421788"/>
    <w:rsid w:val="00435D31"/>
    <w:rsid w:val="00464412"/>
    <w:rsid w:val="0047667E"/>
    <w:rsid w:val="00494BAB"/>
    <w:rsid w:val="0051332E"/>
    <w:rsid w:val="0053186A"/>
    <w:rsid w:val="00565441"/>
    <w:rsid w:val="00571E6F"/>
    <w:rsid w:val="00580D48"/>
    <w:rsid w:val="00592D94"/>
    <w:rsid w:val="005A0568"/>
    <w:rsid w:val="005A60A8"/>
    <w:rsid w:val="005B47E5"/>
    <w:rsid w:val="005C6B27"/>
    <w:rsid w:val="005D6E41"/>
    <w:rsid w:val="005E6589"/>
    <w:rsid w:val="00616220"/>
    <w:rsid w:val="00620F3C"/>
    <w:rsid w:val="00626BF1"/>
    <w:rsid w:val="006737FF"/>
    <w:rsid w:val="00680654"/>
    <w:rsid w:val="0069439B"/>
    <w:rsid w:val="006D321E"/>
    <w:rsid w:val="006E2D30"/>
    <w:rsid w:val="00726801"/>
    <w:rsid w:val="0074118B"/>
    <w:rsid w:val="00754EB7"/>
    <w:rsid w:val="007C5F50"/>
    <w:rsid w:val="008640E4"/>
    <w:rsid w:val="00876513"/>
    <w:rsid w:val="008A75A5"/>
    <w:rsid w:val="008E5AC8"/>
    <w:rsid w:val="00917769"/>
    <w:rsid w:val="0093333B"/>
    <w:rsid w:val="00940C52"/>
    <w:rsid w:val="009468CA"/>
    <w:rsid w:val="009C5292"/>
    <w:rsid w:val="009E20D8"/>
    <w:rsid w:val="009E4F93"/>
    <w:rsid w:val="00A20505"/>
    <w:rsid w:val="00A25FE7"/>
    <w:rsid w:val="00A43633"/>
    <w:rsid w:val="00A761B9"/>
    <w:rsid w:val="00AB1E7C"/>
    <w:rsid w:val="00B122C8"/>
    <w:rsid w:val="00B353FC"/>
    <w:rsid w:val="00B67697"/>
    <w:rsid w:val="00B719B7"/>
    <w:rsid w:val="00B81041"/>
    <w:rsid w:val="00B900D7"/>
    <w:rsid w:val="00B9452C"/>
    <w:rsid w:val="00BB7268"/>
    <w:rsid w:val="00BD3D24"/>
    <w:rsid w:val="00BF23AE"/>
    <w:rsid w:val="00BF403E"/>
    <w:rsid w:val="00C56CA8"/>
    <w:rsid w:val="00C619BE"/>
    <w:rsid w:val="00C73B40"/>
    <w:rsid w:val="00C97945"/>
    <w:rsid w:val="00D7592B"/>
    <w:rsid w:val="00D8254B"/>
    <w:rsid w:val="00DD7CB5"/>
    <w:rsid w:val="00DE6146"/>
    <w:rsid w:val="00E03F0E"/>
    <w:rsid w:val="00E24FEE"/>
    <w:rsid w:val="00E33145"/>
    <w:rsid w:val="00E7109A"/>
    <w:rsid w:val="00ED0823"/>
    <w:rsid w:val="00EE6960"/>
    <w:rsid w:val="00EF57B6"/>
    <w:rsid w:val="00F12E0E"/>
    <w:rsid w:val="00F42EA2"/>
    <w:rsid w:val="00F84F16"/>
    <w:rsid w:val="00FA64F2"/>
    <w:rsid w:val="00FB4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1F76524-EF86-4DFA-9B93-96C95D2C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2">
    <w:name w:val="heading 2"/>
    <w:basedOn w:val="a"/>
    <w:next w:val="a"/>
    <w:link w:val="20"/>
    <w:uiPriority w:val="99"/>
    <w:qFormat/>
    <w:rsid w:val="00565441"/>
    <w:pPr>
      <w:keepNext/>
      <w:jc w:val="both"/>
      <w:outlineLvl w:val="1"/>
    </w:pPr>
    <w:rPr>
      <w:iCs/>
      <w:color w:val="000000"/>
      <w:sz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zh-CN"/>
    </w:rPr>
  </w:style>
  <w:style w:type="character" w:customStyle="1" w:styleId="grame">
    <w:name w:val="grame"/>
    <w:uiPriority w:val="99"/>
    <w:rsid w:val="00917769"/>
    <w:rPr>
      <w:rFonts w:cs="Times New Roman"/>
    </w:rPr>
  </w:style>
  <w:style w:type="character" w:customStyle="1" w:styleId="spelle">
    <w:name w:val="spelle"/>
    <w:uiPriority w:val="99"/>
    <w:rsid w:val="00917769"/>
    <w:rPr>
      <w:rFonts w:cs="Times New Roman"/>
    </w:rPr>
  </w:style>
  <w:style w:type="paragraph" w:styleId="a3">
    <w:name w:val="Normal (Web)"/>
    <w:basedOn w:val="a"/>
    <w:uiPriority w:val="99"/>
    <w:rsid w:val="00435D31"/>
    <w:pPr>
      <w:spacing w:before="100" w:beforeAutospacing="1" w:after="100" w:afterAutospacing="1"/>
    </w:pPr>
  </w:style>
  <w:style w:type="character" w:styleId="a4">
    <w:name w:val="Hyperlink"/>
    <w:uiPriority w:val="99"/>
    <w:rsid w:val="00435D31"/>
    <w:rPr>
      <w:rFonts w:cs="Times New Roman"/>
      <w:color w:val="0000FF"/>
      <w:u w:val="single"/>
    </w:rPr>
  </w:style>
  <w:style w:type="table" w:styleId="a5">
    <w:name w:val="Table Grid"/>
    <w:basedOn w:val="a1"/>
    <w:uiPriority w:val="99"/>
    <w:rsid w:val="003E2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rsid w:val="00565441"/>
    <w:rPr>
      <w:sz w:val="20"/>
      <w:szCs w:val="20"/>
    </w:rPr>
  </w:style>
  <w:style w:type="character" w:customStyle="1" w:styleId="a7">
    <w:name w:val="Текст виноски Знак"/>
    <w:link w:val="a6"/>
    <w:uiPriority w:val="99"/>
    <w:semiHidden/>
    <w:locked/>
    <w:rPr>
      <w:rFonts w:cs="Times New Roman"/>
      <w:sz w:val="20"/>
      <w:szCs w:val="20"/>
      <w:lang w:val="x-none" w:eastAsia="zh-CN"/>
    </w:rPr>
  </w:style>
  <w:style w:type="character" w:styleId="a8">
    <w:name w:val="footnote reference"/>
    <w:uiPriority w:val="99"/>
    <w:semiHidden/>
    <w:rsid w:val="00565441"/>
    <w:rPr>
      <w:rFonts w:cs="Times New Roman"/>
      <w:vertAlign w:val="superscript"/>
    </w:rPr>
  </w:style>
  <w:style w:type="paragraph" w:styleId="21">
    <w:name w:val="Body Text 2"/>
    <w:basedOn w:val="a"/>
    <w:link w:val="22"/>
    <w:uiPriority w:val="99"/>
    <w:rsid w:val="00565441"/>
    <w:pPr>
      <w:spacing w:after="120" w:line="480" w:lineRule="auto"/>
    </w:pPr>
    <w:rPr>
      <w:lang w:eastAsia="ru-RU"/>
    </w:rPr>
  </w:style>
  <w:style w:type="character" w:customStyle="1" w:styleId="22">
    <w:name w:val="Основний текст 2 Знак"/>
    <w:link w:val="21"/>
    <w:uiPriority w:val="99"/>
    <w:semiHidden/>
    <w:locked/>
    <w:rPr>
      <w:rFonts w:cs="Times New Roman"/>
      <w:sz w:val="24"/>
      <w:szCs w:val="24"/>
      <w:lang w:val="x-none" w:eastAsia="zh-CN"/>
    </w:rPr>
  </w:style>
  <w:style w:type="paragraph" w:styleId="3">
    <w:name w:val="Body Text Indent 3"/>
    <w:basedOn w:val="a"/>
    <w:link w:val="30"/>
    <w:uiPriority w:val="99"/>
    <w:rsid w:val="00B122C8"/>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sz w:val="16"/>
      <w:szCs w:val="16"/>
      <w:lang w:val="x-none" w:eastAsia="zh-CN"/>
    </w:rPr>
  </w:style>
  <w:style w:type="paragraph" w:styleId="a9">
    <w:name w:val="footer"/>
    <w:basedOn w:val="a"/>
    <w:link w:val="aa"/>
    <w:uiPriority w:val="99"/>
    <w:rsid w:val="00B122C8"/>
    <w:pPr>
      <w:tabs>
        <w:tab w:val="center" w:pos="4677"/>
        <w:tab w:val="right" w:pos="9355"/>
      </w:tabs>
    </w:pPr>
    <w:rPr>
      <w:lang w:eastAsia="ru-RU"/>
    </w:rPr>
  </w:style>
  <w:style w:type="character" w:customStyle="1" w:styleId="aa">
    <w:name w:val="Нижній колонтитул Знак"/>
    <w:link w:val="a9"/>
    <w:uiPriority w:val="99"/>
    <w:semiHidden/>
    <w:locked/>
    <w:rPr>
      <w:rFonts w:cs="Times New Roman"/>
      <w:sz w:val="24"/>
      <w:szCs w:val="24"/>
      <w:lang w:val="x-none" w:eastAsia="zh-CN"/>
    </w:rPr>
  </w:style>
  <w:style w:type="character" w:styleId="ab">
    <w:name w:val="page number"/>
    <w:uiPriority w:val="99"/>
    <w:rsid w:val="00B122C8"/>
    <w:rPr>
      <w:rFonts w:cs="Times New Roman"/>
    </w:rPr>
  </w:style>
  <w:style w:type="character" w:styleId="ac">
    <w:name w:val="Strong"/>
    <w:uiPriority w:val="99"/>
    <w:qFormat/>
    <w:rsid w:val="00B122C8"/>
    <w:rPr>
      <w:rFonts w:cs="Times New Roman"/>
      <w:b/>
      <w:bCs/>
    </w:rPr>
  </w:style>
  <w:style w:type="paragraph" w:styleId="ad">
    <w:name w:val="header"/>
    <w:basedOn w:val="a"/>
    <w:link w:val="ae"/>
    <w:uiPriority w:val="99"/>
    <w:rsid w:val="00754EB7"/>
    <w:pPr>
      <w:tabs>
        <w:tab w:val="center" w:pos="4677"/>
        <w:tab w:val="right" w:pos="9355"/>
      </w:tabs>
    </w:pPr>
  </w:style>
  <w:style w:type="character" w:customStyle="1" w:styleId="ae">
    <w:name w:val="Верхній колонтитул Знак"/>
    <w:link w:val="ad"/>
    <w:uiPriority w:val="99"/>
    <w:semiHidden/>
    <w:locked/>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913741">
      <w:marLeft w:val="0"/>
      <w:marRight w:val="0"/>
      <w:marTop w:val="0"/>
      <w:marBottom w:val="0"/>
      <w:divBdr>
        <w:top w:val="none" w:sz="0" w:space="0" w:color="auto"/>
        <w:left w:val="none" w:sz="0" w:space="0" w:color="auto"/>
        <w:bottom w:val="none" w:sz="0" w:space="0" w:color="auto"/>
        <w:right w:val="none" w:sz="0" w:space="0" w:color="auto"/>
      </w:divBdr>
    </w:div>
    <w:div w:id="276913743">
      <w:marLeft w:val="0"/>
      <w:marRight w:val="0"/>
      <w:marTop w:val="0"/>
      <w:marBottom w:val="0"/>
      <w:divBdr>
        <w:top w:val="none" w:sz="0" w:space="0" w:color="auto"/>
        <w:left w:val="none" w:sz="0" w:space="0" w:color="auto"/>
        <w:bottom w:val="none" w:sz="0" w:space="0" w:color="auto"/>
        <w:right w:val="none" w:sz="0" w:space="0" w:color="auto"/>
      </w:divBdr>
      <w:divsChild>
        <w:div w:id="276913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34552</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ГЛАВА 7</vt:lpstr>
    </vt:vector>
  </TitlesOfParts>
  <Company/>
  <LinksUpToDate>false</LinksUpToDate>
  <CharactersWithSpaces>40532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7</dc:title>
  <dc:subject/>
  <dc:creator>ЛЕНА</dc:creator>
  <cp:keywords/>
  <dc:description/>
  <cp:lastModifiedBy>Irina</cp:lastModifiedBy>
  <cp:revision>2</cp:revision>
  <dcterms:created xsi:type="dcterms:W3CDTF">2014-08-08T13:19:00Z</dcterms:created>
  <dcterms:modified xsi:type="dcterms:W3CDTF">2014-08-08T13:19:00Z</dcterms:modified>
</cp:coreProperties>
</file>