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34A" w:rsidRPr="009664D2" w:rsidRDefault="004F434A" w:rsidP="009664D2">
      <w:pPr>
        <w:shd w:val="clear" w:color="auto" w:fill="FFFFFF"/>
        <w:autoSpaceDE w:val="0"/>
        <w:autoSpaceDN w:val="0"/>
        <w:adjustRightInd w:val="0"/>
        <w:spacing w:line="360" w:lineRule="auto"/>
        <w:ind w:firstLine="720"/>
        <w:jc w:val="center"/>
        <w:rPr>
          <w:sz w:val="28"/>
          <w:szCs w:val="28"/>
        </w:rPr>
      </w:pPr>
      <w:r w:rsidRPr="009664D2">
        <w:rPr>
          <w:sz w:val="28"/>
          <w:szCs w:val="28"/>
        </w:rPr>
        <w:t>Содержание</w:t>
      </w:r>
    </w:p>
    <w:p w:rsidR="004F434A" w:rsidRPr="009664D2" w:rsidRDefault="004F434A" w:rsidP="009664D2">
      <w:pPr>
        <w:shd w:val="clear" w:color="auto" w:fill="FFFFFF"/>
        <w:autoSpaceDE w:val="0"/>
        <w:autoSpaceDN w:val="0"/>
        <w:adjustRightInd w:val="0"/>
        <w:spacing w:line="360" w:lineRule="auto"/>
        <w:ind w:firstLine="720"/>
        <w:jc w:val="center"/>
        <w:rPr>
          <w:sz w:val="28"/>
          <w:szCs w:val="28"/>
        </w:rPr>
      </w:pPr>
    </w:p>
    <w:p w:rsidR="004F434A" w:rsidRPr="009664D2" w:rsidRDefault="004F434A" w:rsidP="009664D2">
      <w:pPr>
        <w:numPr>
          <w:ilvl w:val="0"/>
          <w:numId w:val="5"/>
        </w:numPr>
        <w:shd w:val="clear" w:color="auto" w:fill="FFFFFF"/>
        <w:tabs>
          <w:tab w:val="clear" w:pos="720"/>
          <w:tab w:val="num" w:pos="0"/>
        </w:tabs>
        <w:autoSpaceDE w:val="0"/>
        <w:autoSpaceDN w:val="0"/>
        <w:adjustRightInd w:val="0"/>
        <w:spacing w:line="360" w:lineRule="auto"/>
        <w:ind w:left="0" w:firstLine="0"/>
        <w:jc w:val="both"/>
        <w:rPr>
          <w:sz w:val="28"/>
          <w:szCs w:val="28"/>
        </w:rPr>
      </w:pPr>
      <w:r w:rsidRPr="009664D2">
        <w:rPr>
          <w:sz w:val="28"/>
          <w:szCs w:val="28"/>
        </w:rPr>
        <w:t>Введение.</w:t>
      </w:r>
    </w:p>
    <w:p w:rsidR="004F434A" w:rsidRPr="009664D2" w:rsidRDefault="00811346" w:rsidP="009664D2">
      <w:pPr>
        <w:keepNext/>
        <w:numPr>
          <w:ilvl w:val="0"/>
          <w:numId w:val="5"/>
        </w:numPr>
        <w:tabs>
          <w:tab w:val="clear" w:pos="720"/>
          <w:tab w:val="num" w:pos="0"/>
        </w:tabs>
        <w:spacing w:line="360" w:lineRule="auto"/>
        <w:ind w:left="0" w:firstLine="0"/>
        <w:jc w:val="both"/>
        <w:outlineLvl w:val="0"/>
        <w:rPr>
          <w:sz w:val="28"/>
          <w:szCs w:val="28"/>
        </w:rPr>
      </w:pPr>
      <w:r>
        <w:rPr>
          <w:sz w:val="28"/>
          <w:szCs w:val="28"/>
        </w:rPr>
        <w:t>Экономические циклы</w:t>
      </w:r>
    </w:p>
    <w:p w:rsidR="004F434A" w:rsidRPr="009664D2" w:rsidRDefault="004F434A" w:rsidP="009664D2">
      <w:pPr>
        <w:numPr>
          <w:ilvl w:val="0"/>
          <w:numId w:val="5"/>
        </w:numPr>
        <w:shd w:val="clear" w:color="auto" w:fill="FFFFFF"/>
        <w:tabs>
          <w:tab w:val="clear" w:pos="720"/>
          <w:tab w:val="num" w:pos="0"/>
        </w:tabs>
        <w:autoSpaceDE w:val="0"/>
        <w:autoSpaceDN w:val="0"/>
        <w:adjustRightInd w:val="0"/>
        <w:spacing w:line="360" w:lineRule="auto"/>
        <w:ind w:left="0" w:firstLine="0"/>
        <w:jc w:val="both"/>
        <w:rPr>
          <w:sz w:val="28"/>
          <w:szCs w:val="28"/>
        </w:rPr>
      </w:pPr>
      <w:r w:rsidRPr="009664D2">
        <w:rPr>
          <w:sz w:val="28"/>
          <w:szCs w:val="28"/>
        </w:rPr>
        <w:t>Макроэкономическая нестабильность и ее проявления. Инфляция</w:t>
      </w:r>
      <w:r w:rsidR="00811346">
        <w:rPr>
          <w:sz w:val="28"/>
          <w:szCs w:val="28"/>
        </w:rPr>
        <w:t>, ее причины, типы, последствия</w:t>
      </w:r>
    </w:p>
    <w:p w:rsidR="004F434A" w:rsidRPr="009664D2" w:rsidRDefault="004F434A" w:rsidP="009664D2">
      <w:pPr>
        <w:numPr>
          <w:ilvl w:val="0"/>
          <w:numId w:val="5"/>
        </w:numPr>
        <w:shd w:val="clear" w:color="auto" w:fill="FFFFFF"/>
        <w:tabs>
          <w:tab w:val="clear" w:pos="720"/>
          <w:tab w:val="num" w:pos="0"/>
        </w:tabs>
        <w:autoSpaceDE w:val="0"/>
        <w:autoSpaceDN w:val="0"/>
        <w:adjustRightInd w:val="0"/>
        <w:spacing w:line="360" w:lineRule="auto"/>
        <w:ind w:left="0" w:firstLine="0"/>
        <w:jc w:val="both"/>
        <w:rPr>
          <w:sz w:val="28"/>
          <w:szCs w:val="28"/>
        </w:rPr>
      </w:pPr>
      <w:r w:rsidRPr="009664D2">
        <w:rPr>
          <w:sz w:val="28"/>
          <w:szCs w:val="28"/>
        </w:rPr>
        <w:t>Социально-эко</w:t>
      </w:r>
      <w:r w:rsidR="00811346">
        <w:rPr>
          <w:sz w:val="28"/>
          <w:szCs w:val="28"/>
        </w:rPr>
        <w:t>номические последствия инфляции</w:t>
      </w:r>
    </w:p>
    <w:p w:rsidR="004F434A" w:rsidRPr="009664D2" w:rsidRDefault="004F434A" w:rsidP="009664D2">
      <w:pPr>
        <w:numPr>
          <w:ilvl w:val="0"/>
          <w:numId w:val="5"/>
        </w:numPr>
        <w:shd w:val="clear" w:color="auto" w:fill="FFFFFF"/>
        <w:tabs>
          <w:tab w:val="clear" w:pos="720"/>
          <w:tab w:val="num" w:pos="0"/>
        </w:tabs>
        <w:autoSpaceDE w:val="0"/>
        <w:autoSpaceDN w:val="0"/>
        <w:adjustRightInd w:val="0"/>
        <w:spacing w:line="360" w:lineRule="auto"/>
        <w:ind w:left="0" w:firstLine="0"/>
        <w:jc w:val="both"/>
        <w:rPr>
          <w:sz w:val="28"/>
          <w:szCs w:val="28"/>
        </w:rPr>
      </w:pPr>
      <w:r w:rsidRPr="009664D2">
        <w:rPr>
          <w:sz w:val="28"/>
          <w:szCs w:val="28"/>
        </w:rPr>
        <w:t>Государственная система антиинфляционных мер. Антиинфляционная политика в условиях реформиров</w:t>
      </w:r>
      <w:r w:rsidR="00811346">
        <w:rPr>
          <w:sz w:val="28"/>
          <w:szCs w:val="28"/>
        </w:rPr>
        <w:t>ания централизованной экономики</w:t>
      </w:r>
    </w:p>
    <w:p w:rsidR="004F434A" w:rsidRPr="009664D2" w:rsidRDefault="004F434A" w:rsidP="009664D2">
      <w:pPr>
        <w:numPr>
          <w:ilvl w:val="0"/>
          <w:numId w:val="5"/>
        </w:numPr>
        <w:tabs>
          <w:tab w:val="clear" w:pos="720"/>
          <w:tab w:val="num" w:pos="0"/>
        </w:tabs>
        <w:spacing w:line="360" w:lineRule="auto"/>
        <w:ind w:left="0" w:firstLine="0"/>
        <w:jc w:val="both"/>
        <w:rPr>
          <w:sz w:val="28"/>
          <w:szCs w:val="28"/>
        </w:rPr>
      </w:pPr>
      <w:r w:rsidRPr="009664D2">
        <w:rPr>
          <w:sz w:val="28"/>
          <w:szCs w:val="28"/>
        </w:rPr>
        <w:t>Определение «полной занятости»</w:t>
      </w:r>
    </w:p>
    <w:p w:rsidR="004F434A" w:rsidRPr="009664D2" w:rsidRDefault="004F434A" w:rsidP="009664D2">
      <w:pPr>
        <w:numPr>
          <w:ilvl w:val="0"/>
          <w:numId w:val="5"/>
        </w:numPr>
        <w:shd w:val="clear" w:color="auto" w:fill="FFFFFF"/>
        <w:tabs>
          <w:tab w:val="clear" w:pos="720"/>
          <w:tab w:val="num" w:pos="0"/>
        </w:tabs>
        <w:autoSpaceDE w:val="0"/>
        <w:autoSpaceDN w:val="0"/>
        <w:adjustRightInd w:val="0"/>
        <w:spacing w:line="360" w:lineRule="auto"/>
        <w:ind w:left="0" w:firstLine="0"/>
        <w:jc w:val="both"/>
        <w:rPr>
          <w:sz w:val="28"/>
          <w:szCs w:val="28"/>
        </w:rPr>
      </w:pPr>
      <w:r w:rsidRPr="009664D2">
        <w:rPr>
          <w:sz w:val="28"/>
          <w:szCs w:val="28"/>
        </w:rPr>
        <w:t>Безработица, ее причины, виды и последствия. Без</w:t>
      </w:r>
      <w:r w:rsidR="00811346">
        <w:rPr>
          <w:sz w:val="28"/>
          <w:szCs w:val="28"/>
        </w:rPr>
        <w:t>работица в Российской Федерации</w:t>
      </w:r>
    </w:p>
    <w:p w:rsidR="004F434A" w:rsidRPr="009664D2" w:rsidRDefault="004F434A" w:rsidP="009664D2">
      <w:pPr>
        <w:numPr>
          <w:ilvl w:val="0"/>
          <w:numId w:val="5"/>
        </w:numPr>
        <w:tabs>
          <w:tab w:val="clear" w:pos="720"/>
          <w:tab w:val="num" w:pos="0"/>
        </w:tabs>
        <w:spacing w:line="360" w:lineRule="auto"/>
        <w:ind w:left="0" w:firstLine="0"/>
        <w:jc w:val="both"/>
        <w:rPr>
          <w:sz w:val="28"/>
          <w:szCs w:val="28"/>
        </w:rPr>
      </w:pPr>
      <w:r w:rsidRPr="009664D2">
        <w:rPr>
          <w:sz w:val="28"/>
          <w:szCs w:val="28"/>
        </w:rPr>
        <w:t>Издержки безработицы</w:t>
      </w:r>
    </w:p>
    <w:p w:rsidR="004F434A" w:rsidRPr="009664D2" w:rsidRDefault="004F434A" w:rsidP="009664D2">
      <w:pPr>
        <w:numPr>
          <w:ilvl w:val="0"/>
          <w:numId w:val="5"/>
        </w:numPr>
        <w:shd w:val="clear" w:color="auto" w:fill="FFFFFF"/>
        <w:tabs>
          <w:tab w:val="clear" w:pos="720"/>
          <w:tab w:val="num" w:pos="0"/>
        </w:tabs>
        <w:autoSpaceDE w:val="0"/>
        <w:autoSpaceDN w:val="0"/>
        <w:adjustRightInd w:val="0"/>
        <w:spacing w:line="360" w:lineRule="auto"/>
        <w:ind w:left="0" w:firstLine="0"/>
        <w:jc w:val="both"/>
        <w:rPr>
          <w:sz w:val="28"/>
          <w:szCs w:val="28"/>
        </w:rPr>
      </w:pPr>
      <w:r w:rsidRPr="009664D2">
        <w:rPr>
          <w:sz w:val="28"/>
          <w:szCs w:val="28"/>
        </w:rPr>
        <w:t>Вза</w:t>
      </w:r>
      <w:r w:rsidR="00811346">
        <w:rPr>
          <w:sz w:val="28"/>
          <w:szCs w:val="28"/>
        </w:rPr>
        <w:t>имосвязь инфляции и безработицы</w:t>
      </w:r>
    </w:p>
    <w:p w:rsidR="004F434A" w:rsidRPr="009664D2" w:rsidRDefault="004F434A" w:rsidP="009664D2">
      <w:pPr>
        <w:numPr>
          <w:ilvl w:val="0"/>
          <w:numId w:val="5"/>
        </w:numPr>
        <w:tabs>
          <w:tab w:val="clear" w:pos="720"/>
          <w:tab w:val="num" w:pos="0"/>
        </w:tabs>
        <w:spacing w:line="360" w:lineRule="auto"/>
        <w:ind w:left="0" w:firstLine="0"/>
        <w:jc w:val="both"/>
        <w:rPr>
          <w:sz w:val="28"/>
          <w:szCs w:val="28"/>
        </w:rPr>
      </w:pPr>
      <w:r w:rsidRPr="009664D2">
        <w:rPr>
          <w:sz w:val="28"/>
          <w:szCs w:val="28"/>
        </w:rPr>
        <w:t>Заключение</w:t>
      </w:r>
    </w:p>
    <w:p w:rsidR="004F434A" w:rsidRPr="009664D2" w:rsidRDefault="004F434A" w:rsidP="009664D2">
      <w:pPr>
        <w:numPr>
          <w:ilvl w:val="0"/>
          <w:numId w:val="5"/>
        </w:numPr>
        <w:tabs>
          <w:tab w:val="clear" w:pos="720"/>
          <w:tab w:val="num" w:pos="0"/>
        </w:tabs>
        <w:spacing w:line="360" w:lineRule="auto"/>
        <w:ind w:left="0" w:firstLine="0"/>
        <w:jc w:val="both"/>
        <w:rPr>
          <w:sz w:val="28"/>
          <w:szCs w:val="28"/>
          <w:lang w:val="en-US"/>
        </w:rPr>
      </w:pPr>
      <w:r w:rsidRPr="009664D2">
        <w:rPr>
          <w:sz w:val="28"/>
          <w:szCs w:val="28"/>
        </w:rPr>
        <w:t>Список использованной литературы</w:t>
      </w:r>
    </w:p>
    <w:p w:rsidR="00F33549" w:rsidRPr="009664D2" w:rsidRDefault="009664D2" w:rsidP="009664D2">
      <w:pPr>
        <w:shd w:val="clear" w:color="auto" w:fill="FFFFFF"/>
        <w:autoSpaceDE w:val="0"/>
        <w:autoSpaceDN w:val="0"/>
        <w:adjustRightInd w:val="0"/>
        <w:spacing w:line="360" w:lineRule="auto"/>
        <w:ind w:firstLine="720"/>
        <w:jc w:val="center"/>
        <w:rPr>
          <w:sz w:val="28"/>
          <w:szCs w:val="28"/>
          <w:lang w:val="en-US"/>
        </w:rPr>
      </w:pPr>
      <w:r w:rsidRPr="009664D2">
        <w:rPr>
          <w:sz w:val="28"/>
          <w:szCs w:val="28"/>
        </w:rPr>
        <w:br w:type="page"/>
      </w:r>
      <w:r w:rsidR="00F33549" w:rsidRPr="009664D2">
        <w:rPr>
          <w:sz w:val="28"/>
          <w:szCs w:val="28"/>
        </w:rPr>
        <w:t>Введение</w:t>
      </w:r>
    </w:p>
    <w:p w:rsidR="009664D2" w:rsidRPr="009664D2" w:rsidRDefault="009664D2" w:rsidP="009664D2">
      <w:pPr>
        <w:shd w:val="clear" w:color="auto" w:fill="FFFFFF"/>
        <w:autoSpaceDE w:val="0"/>
        <w:autoSpaceDN w:val="0"/>
        <w:adjustRightInd w:val="0"/>
        <w:spacing w:line="360" w:lineRule="auto"/>
        <w:ind w:firstLine="720"/>
        <w:jc w:val="center"/>
        <w:rPr>
          <w:sz w:val="28"/>
          <w:szCs w:val="28"/>
          <w:lang w:val="en-US"/>
        </w:rPr>
      </w:pPr>
    </w:p>
    <w:p w:rsidR="004A40AD"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xml:space="preserve">Безработица и инфляция являются основными проблемами, стоящими перед создателями макроэкономической политики. В данной главе внимание сфокусировано на этих проблемах и связанных с ними мерах краткосрочной макроэкономической политики. </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Безработица означает снижение эффективности вследствие сокращения производственного потенциала и обострение имущественного неравенства вследствие резкого снижения уровня жизни безработных.</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Нет сомнения в том, что безработица наносит серьезный ущерб как благосостоянию безработных, так и экономике в целом, но многие экономисты и правительства полагают, что инфляция представляет для экономики еще большую</w:t>
      </w:r>
      <w:r w:rsidR="00F33549" w:rsidRPr="009664D2">
        <w:rPr>
          <w:sz w:val="28"/>
          <w:szCs w:val="28"/>
        </w:rPr>
        <w:t xml:space="preserve"> </w:t>
      </w:r>
      <w:r w:rsidRPr="009664D2">
        <w:rPr>
          <w:sz w:val="28"/>
          <w:szCs w:val="28"/>
        </w:rPr>
        <w:t>опасность. Поэтому логично будет сопоставить ущербы обществу от безработицы и инфляции.</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 1930-х гг.</w:t>
      </w:r>
      <w:r w:rsidR="00F33549" w:rsidRPr="009664D2">
        <w:rPr>
          <w:sz w:val="28"/>
          <w:szCs w:val="28"/>
        </w:rPr>
        <w:t xml:space="preserve"> Джон Мейнард Кейнс </w:t>
      </w:r>
      <w:r w:rsidRPr="009664D2">
        <w:rPr>
          <w:sz w:val="28"/>
          <w:szCs w:val="28"/>
        </w:rPr>
        <w:t>совершил революцию в понимании безработицы. Кейнс утверждал, что массовая безработица 1930-х гг. была вызвана дефицитом совокупного спроса и, следовательно, была вынужденной для значительной части безработных. Согласно Кейнсу, только государственное вмешательство могло сократить безработицу.</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Другое объяснение безработицы дает конкурентный, или неоклассический, подход к рынку труда. Согласно этому подходу любая безработица является добровольной.</w:t>
      </w:r>
      <w:r w:rsidR="00F33549" w:rsidRPr="009664D2">
        <w:rPr>
          <w:sz w:val="28"/>
          <w:szCs w:val="28"/>
        </w:rPr>
        <w:t xml:space="preserve"> </w:t>
      </w:r>
      <w:r w:rsidRPr="009664D2">
        <w:rPr>
          <w:sz w:val="28"/>
          <w:szCs w:val="28"/>
        </w:rPr>
        <w:t>В экономической литературе рассматриваются 4 вида безработицы:</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умеренная,</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фрикционная,</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структурная,</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конъюнктурная.</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Там, где труд является тягостью, а мониторинг производительности несовершенен, умеренная безработица необходима как фактор, обеспечивающий трудовую дисциплину. Существует фрикционная безработица, связанная с поисками работы и трудоустройством. Структурная безработица возникает по причине несоответствия между имеющимися вакансиями и профессиональными навыками безработных. Наконец, существует конъюнктурная безработица, вызванная дефицитом спроса.</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xml:space="preserve">Основной ущерб, который безработица наносит обществу в целом, — это сокращение объема выпуска по сравнению с уровнем, который был бы достигнут при полном использовании трудовых ресурсов. </w:t>
      </w:r>
    </w:p>
    <w:p w:rsidR="004A40AD"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xml:space="preserve">Инфляция — следствие превышения количества бумажных денег, находящихся в обращении, потребности в них, обусловленной размерами товарного обращения. </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Различают открытую и подавленную инфляцию.</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Открытая инфляция характерна для стран со сформировавшейся рыночной экономикой, она ведет к открытому росту всех цен, но в меньшей степени дезорганизует рыночные процессы, сохраняя за ценами их роль «индикаторов», способствующих принятию рациональных рыночных решений.</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Подавленная инфляция присуща тоталитарным экономикам и, в меньшей мере, экономикам с административным контролем над ценами и доходами. В ее условиях избыток денежной массы при стабильности цен ведет к товарному дефициту.</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Общепризнанно, что обеспечиваемая отсутствием (или низким уровнем) инфляции стабильность цен — необходимое предварительное условие для устойчивого роста объема выпуска и занятости. Надежные деньги и стабильность цен — это новые рабочие места и инвестиции, и, как следствие, повышение уровня жизни и благосостояния. Из этого многие делают вывод, что «цена» низкой инфляции — это замедление роста производства и, следовательно, безработица и недостаточный уровень жизни.</w:t>
      </w:r>
    </w:p>
    <w:p w:rsidR="00A43ED4" w:rsidRPr="009664D2" w:rsidRDefault="009664D2" w:rsidP="009664D2">
      <w:pPr>
        <w:keepNext/>
        <w:spacing w:line="360" w:lineRule="auto"/>
        <w:ind w:firstLine="720"/>
        <w:jc w:val="center"/>
        <w:outlineLvl w:val="0"/>
        <w:rPr>
          <w:sz w:val="28"/>
          <w:szCs w:val="28"/>
        </w:rPr>
      </w:pPr>
      <w:r w:rsidRPr="009664D2">
        <w:rPr>
          <w:sz w:val="28"/>
          <w:szCs w:val="28"/>
        </w:rPr>
        <w:br w:type="page"/>
      </w:r>
      <w:r w:rsidR="00A43ED4" w:rsidRPr="009664D2">
        <w:rPr>
          <w:sz w:val="28"/>
          <w:szCs w:val="28"/>
        </w:rPr>
        <w:t>Экономические циклы.</w:t>
      </w:r>
    </w:p>
    <w:p w:rsidR="00A43ED4" w:rsidRPr="009664D2" w:rsidRDefault="00A43ED4" w:rsidP="009664D2">
      <w:pPr>
        <w:spacing w:line="360" w:lineRule="auto"/>
        <w:ind w:firstLine="720"/>
        <w:jc w:val="center"/>
        <w:rPr>
          <w:sz w:val="28"/>
          <w:szCs w:val="28"/>
        </w:rPr>
      </w:pPr>
    </w:p>
    <w:p w:rsidR="00A43ED4" w:rsidRPr="009664D2" w:rsidRDefault="00A43ED4" w:rsidP="009664D2">
      <w:pPr>
        <w:spacing w:line="360" w:lineRule="auto"/>
        <w:ind w:firstLine="720"/>
        <w:jc w:val="both"/>
        <w:rPr>
          <w:sz w:val="28"/>
          <w:szCs w:val="28"/>
        </w:rPr>
      </w:pPr>
      <w:r w:rsidRPr="009664D2">
        <w:rPr>
          <w:sz w:val="28"/>
          <w:szCs w:val="28"/>
        </w:rPr>
        <w:t>Термин «экономический цикл» означает следующие один за другим подъемы и спады уровней экономической активности в течение нескольких лет.</w:t>
      </w:r>
    </w:p>
    <w:p w:rsidR="00A43ED4" w:rsidRPr="009664D2" w:rsidRDefault="00A43ED4" w:rsidP="009664D2">
      <w:pPr>
        <w:spacing w:line="360" w:lineRule="auto"/>
        <w:ind w:firstLine="720"/>
        <w:jc w:val="both"/>
        <w:rPr>
          <w:sz w:val="28"/>
          <w:szCs w:val="28"/>
        </w:rPr>
      </w:pPr>
      <w:r w:rsidRPr="009664D2">
        <w:rPr>
          <w:sz w:val="28"/>
          <w:szCs w:val="28"/>
        </w:rPr>
        <w:t>Принято выделять четыре фазы экономического цикла. Следует отметить, что спад не всегда влечет за собой серьезную и продолжительную безработицу, а пик цикла – полную занятость. Несмотря на общие для всех циклов фазы, отдельные экономические циклы существенно отличаются друг от друга по продолжительности и интенсивности. Поэтому некоторые экономисты предпочитают говорить об экономических колебаниях, а не о циклах, потому что циклы в отличие от</w:t>
      </w:r>
      <w:r w:rsidR="009664D2" w:rsidRPr="009664D2">
        <w:rPr>
          <w:sz w:val="28"/>
          <w:szCs w:val="28"/>
        </w:rPr>
        <w:t xml:space="preserve"> </w:t>
      </w:r>
      <w:r w:rsidRPr="009664D2">
        <w:rPr>
          <w:sz w:val="28"/>
          <w:szCs w:val="28"/>
        </w:rPr>
        <w:t>колебаний предполагают регулярность. «Великая депрессия» 1930-х годов серьезно подорвала экономическую активность на целое десятилетие. Сравнивая ее со спадами деловой активности в 1924 и 1927 гг., можно убедиться, что, так же как и большинство послевоенных спадов в США, они были менее интенсивными и продолжительными.</w:t>
      </w:r>
    </w:p>
    <w:p w:rsidR="00A43ED4" w:rsidRPr="009664D2" w:rsidRDefault="00A43ED4" w:rsidP="009664D2">
      <w:pPr>
        <w:spacing w:line="360" w:lineRule="auto"/>
        <w:ind w:firstLine="720"/>
        <w:jc w:val="both"/>
        <w:rPr>
          <w:sz w:val="28"/>
          <w:szCs w:val="28"/>
        </w:rPr>
      </w:pPr>
      <w:r w:rsidRPr="009664D2">
        <w:rPr>
          <w:sz w:val="28"/>
          <w:szCs w:val="28"/>
        </w:rPr>
        <w:t>Хотя для объяснения циклического развития экономики использовались такие исходные причинные факторы, как технические новшества, политические события, накопление денежной массы, обычно считается, что непосредственной детерминантой объема национального производства и занятости является объем общих расходов.</w:t>
      </w:r>
    </w:p>
    <w:p w:rsidR="00A43ED4" w:rsidRPr="009664D2" w:rsidRDefault="00A43ED4" w:rsidP="009664D2">
      <w:pPr>
        <w:spacing w:line="360" w:lineRule="auto"/>
        <w:ind w:firstLine="720"/>
        <w:jc w:val="both"/>
        <w:rPr>
          <w:sz w:val="28"/>
          <w:szCs w:val="28"/>
        </w:rPr>
      </w:pPr>
      <w:r w:rsidRPr="009664D2">
        <w:rPr>
          <w:sz w:val="28"/>
          <w:szCs w:val="28"/>
        </w:rPr>
        <w:t>В экономике, ориентированной главным образом на рынок, предприятия производят товары и услуги только в том случае, если их можно выгодно продать, если общие расходы невелики, многим предприятиям невыгодно производить товары и услуги в больших объемах. Отсюда низкий уровень производства, занятости и доходов. Более высокий уровень общих производства, занятости и доходов. Более высокий уровень общих расходов означает, что рост производства приносит прибыль, поэтому производство, занятость и доходы тоже будут возрастать. Когда в экономике возникает полная занятость, реальный объем продукции становиться постоянным, а дополнительные расходы просто повышают уровень цен.</w:t>
      </w:r>
    </w:p>
    <w:p w:rsidR="00A43ED4" w:rsidRPr="009664D2" w:rsidRDefault="00A43ED4" w:rsidP="009664D2">
      <w:pPr>
        <w:spacing w:line="360" w:lineRule="auto"/>
        <w:ind w:firstLine="720"/>
        <w:jc w:val="both"/>
        <w:rPr>
          <w:sz w:val="28"/>
          <w:szCs w:val="28"/>
        </w:rPr>
      </w:pPr>
      <w:r w:rsidRPr="009664D2">
        <w:rPr>
          <w:sz w:val="28"/>
          <w:szCs w:val="28"/>
        </w:rPr>
        <w:t>Все секторы экономики по-разному и в разной степени подвергаются воздействию экономического цикла. Цикл оказывает более сильное влияние на объем продукции и занятость в отраслях, производивших инвестиционные товары и товары длительного пользования, чем в отраслях, выпускающих товары кратковременного пользования.</w:t>
      </w:r>
    </w:p>
    <w:p w:rsidR="00A43ED4" w:rsidRPr="009664D2" w:rsidRDefault="00A43ED4" w:rsidP="009664D2">
      <w:pPr>
        <w:spacing w:line="360" w:lineRule="auto"/>
        <w:ind w:firstLine="720"/>
        <w:jc w:val="both"/>
        <w:rPr>
          <w:sz w:val="28"/>
          <w:szCs w:val="28"/>
        </w:rPr>
      </w:pPr>
      <w:r w:rsidRPr="009664D2">
        <w:rPr>
          <w:sz w:val="28"/>
          <w:szCs w:val="28"/>
        </w:rPr>
        <w:t>Когда экономика начинает испытывать трудности, производители часто перестают приобретать более современное оборудование и строить новые заводы. При такой коньюктуре просто нет смысла увеличивать запасы инвестиционных товаров.</w:t>
      </w:r>
    </w:p>
    <w:p w:rsidR="00A43ED4" w:rsidRPr="009664D2" w:rsidRDefault="00A43ED4" w:rsidP="009664D2">
      <w:pPr>
        <w:spacing w:line="360" w:lineRule="auto"/>
        <w:ind w:firstLine="720"/>
        <w:jc w:val="both"/>
        <w:rPr>
          <w:sz w:val="28"/>
          <w:szCs w:val="28"/>
        </w:rPr>
      </w:pPr>
      <w:r w:rsidRPr="009664D2">
        <w:rPr>
          <w:sz w:val="28"/>
          <w:szCs w:val="28"/>
        </w:rPr>
        <w:t>Когда семейный бюджет приходится сокращать, прежде всего рушатся платны на приобретение товаров длительного пользования, таких, как бытовая техника и автомобили. Люди не покупают новые модели. По-другому дело обстоит с пищевыми продуктами и одеждой, то есть потребительскими товарами кратковременного пользования. Семья должна есть и этих покупок уменьшится и ухудшится их качество, но не в той мере, как у товаров длительного пользования.</w:t>
      </w:r>
    </w:p>
    <w:p w:rsidR="00A43ED4" w:rsidRDefault="00A43ED4" w:rsidP="009664D2">
      <w:pPr>
        <w:spacing w:line="360" w:lineRule="auto"/>
        <w:ind w:firstLine="720"/>
        <w:jc w:val="both"/>
        <w:rPr>
          <w:sz w:val="28"/>
          <w:szCs w:val="28"/>
          <w:lang w:val="en-US"/>
        </w:rPr>
      </w:pPr>
      <w:r w:rsidRPr="009664D2">
        <w:rPr>
          <w:sz w:val="28"/>
          <w:szCs w:val="28"/>
        </w:rPr>
        <w:t>Большинство отраслей промышленности, производящих инвестиционные товары и товары длительного пользования, отличаются высокой концентрацией, когда на рынке господствует сравнительно небольшое количество крупных фирм. Вследствие этого такие фирмы обладают достаточной монопольной властью, чтобы в течение определенного периода противодействовать понижению цен, ограничивая выпуск продукции из-за падения спроса. Поэтому уменьшение спроса оказывает воздействие главным образом на производство и занятость. Обратную картину мы наблюдаем в отраслях промышленности, выпускающих товары кратковременного пользования («мягкие товары»). Эти отрасли в большинстве своем довольно конкурентоспособные и характеризуются низкой концентрацией. Они не могут противодействовать повышению цен, и падение спроса больше отражается на ценах, чем на уровне производства.</w:t>
      </w:r>
    </w:p>
    <w:p w:rsidR="009664D2" w:rsidRPr="009664D2" w:rsidRDefault="009664D2" w:rsidP="009664D2">
      <w:pPr>
        <w:spacing w:line="360" w:lineRule="auto"/>
        <w:ind w:firstLine="720"/>
        <w:jc w:val="center"/>
        <w:rPr>
          <w:b/>
          <w:sz w:val="28"/>
          <w:szCs w:val="28"/>
          <w:lang w:val="en-US"/>
        </w:rPr>
      </w:pPr>
    </w:p>
    <w:p w:rsidR="00F33549" w:rsidRPr="009664D2" w:rsidRDefault="00F33549" w:rsidP="009664D2">
      <w:pPr>
        <w:shd w:val="clear" w:color="auto" w:fill="FFFFFF"/>
        <w:autoSpaceDE w:val="0"/>
        <w:autoSpaceDN w:val="0"/>
        <w:adjustRightInd w:val="0"/>
        <w:spacing w:line="360" w:lineRule="auto"/>
        <w:ind w:firstLine="720"/>
        <w:jc w:val="center"/>
        <w:rPr>
          <w:b/>
          <w:sz w:val="28"/>
          <w:szCs w:val="28"/>
          <w:lang w:val="en-US"/>
        </w:rPr>
      </w:pPr>
      <w:r w:rsidRPr="009664D2">
        <w:rPr>
          <w:b/>
          <w:sz w:val="28"/>
          <w:szCs w:val="28"/>
        </w:rPr>
        <w:t>Макроэкономическая нестабильность и ее проявления. Инфляция</w:t>
      </w:r>
      <w:r w:rsidR="009664D2" w:rsidRPr="009664D2">
        <w:rPr>
          <w:b/>
          <w:sz w:val="28"/>
          <w:szCs w:val="28"/>
        </w:rPr>
        <w:t>, ее причины, типы, последствия</w:t>
      </w:r>
    </w:p>
    <w:p w:rsidR="009664D2" w:rsidRPr="009664D2" w:rsidRDefault="009664D2" w:rsidP="009664D2">
      <w:pPr>
        <w:shd w:val="clear" w:color="auto" w:fill="FFFFFF"/>
        <w:autoSpaceDE w:val="0"/>
        <w:autoSpaceDN w:val="0"/>
        <w:adjustRightInd w:val="0"/>
        <w:spacing w:line="360" w:lineRule="auto"/>
        <w:ind w:firstLine="720"/>
        <w:jc w:val="center"/>
        <w:rPr>
          <w:b/>
          <w:sz w:val="28"/>
          <w:szCs w:val="28"/>
          <w:lang w:val="en-US"/>
        </w:rPr>
      </w:pP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Макроэкономическая нестабильность предполагает длительное нарушение равновесия на рынке. Она может проявляться в падении объемов национального производства, высоком темпе роста цен, низком уровне занятости и дисбалансе внешней торговли.</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Одним из основных аспектов макроэкономической нестабильности является инфляция. В экономической литературе существует несколько точек зрения на сущность инфляции. Отдельные экономисты считают, что инфляция — это рост общего уровня цен на товары и факторы производства. Однако не всякое повышение цен служит показателем инфляции. Например, если рост цен обусловлен улучшением качества продукции, ухудшением условий добычи топливно-сырьевых ресурсов, изменением общественных потребностей, то повышение цен на отдельные товары будет оправданным и не связанным с инфляцией. Если цены на продукцию систематически растут, а улучшение ее качественных характеристик не происходит, такой рост цен носит ярко выраженный инфляционный характер. Существует и другой взгляд на сущность инфляции. Как считают некоторые экономисты, под инфляцией следует понимать обесценение денег, снижение их покупательной способности. В переводе с латинского инфляция (</w:t>
      </w:r>
      <w:r w:rsidRPr="009664D2">
        <w:rPr>
          <w:sz w:val="28"/>
          <w:szCs w:val="28"/>
          <w:lang w:val="en-US"/>
        </w:rPr>
        <w:t>inflatio</w:t>
      </w:r>
      <w:r w:rsidRPr="009664D2">
        <w:rPr>
          <w:sz w:val="28"/>
          <w:szCs w:val="28"/>
        </w:rPr>
        <w:t>) означает вздутие, т.е. переполнение каналов обращения</w:t>
      </w:r>
      <w:r w:rsidR="008F4F16" w:rsidRPr="009664D2">
        <w:rPr>
          <w:sz w:val="28"/>
          <w:szCs w:val="28"/>
        </w:rPr>
        <w:t xml:space="preserve"> </w:t>
      </w:r>
      <w:r w:rsidRPr="009664D2">
        <w:rPr>
          <w:sz w:val="28"/>
          <w:szCs w:val="28"/>
        </w:rPr>
        <w:t>избыточными бумажными деньгами, не обеспеченными соответствующим ростом товарной массы.</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Обобщив эти точки зрения, можно сказать, что инфляция — это снижение покупательной силы денег, а также повышение денежных цен на блага.</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Рассматривая причины инфляции, можно выделить два ее вида: инфляция спроса («инфляция покупателей») и инфляция издержек («инфляция продавцов»). Эти две причины взаимосвязаны между собой: одна порождается спросом (избытком денежных средств у покупателей), а другая — предложением (ростом издержек производства).</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Инфляция спроса — это вид инфляции, порождаемый избытком совокупного спроса, за которым производство не успевает. По мнению М. Фридмена, инфляция спроса всегда и везде представляет денежное явление, связанное с более быстрым ростом денежной массы по сравнению с объемом производства. Основной предпосылкой этой концепции является утверждение о том, что цена определяется количеством денег в обращении. Другими словами, инфляция спроса означает, что слишком много денег «охотится» за слишком малым количеством товаров, т.е. экономика стремится к какой-то точке, находящейся вне кривой ее производственных возможностей. Причинами в этом случае являются расширение государственных заказов, увеличение спроса на средства производства в условиях полной или почти полной загрузки производственных мощностей, рост покупательной способности населения (заработной платы) в результате действий профсоюзов и др. Повышенный спрос ведет к повышению уровня цен на рынке.</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Инфляция издержек объясняет рост цен с точки зрения сторонников кейнсианской школы. Согласно этой концепции цены на рынке зависят от соотношения между приростом заработной платы и производительности труда. Возникновение инфляции, по Дж. Кейнсу, вызвано превышением прироста заработной платы над ростом производительности труда. В результате данного процесса средние издержки у предпринимателей возрастают и предложение товаров на рынке уменьшается. Это ведет к повышению цен. Общее повышение цен приводит к снижению реальных доходов населения, профсоюзы выступают с требованиями увеличить номинальную заработную плату трудящихся, компенсации со стороны государства потерь от инфляции. Дальнейшее увеличение заработной платы ведет к порочному кругу: издержки предпринимателей на заработную плату растут, что ведет к новому скачку цен. Причинами данного вида инфляции</w:t>
      </w:r>
      <w:r w:rsidR="008F4F16" w:rsidRPr="009664D2">
        <w:rPr>
          <w:sz w:val="28"/>
          <w:szCs w:val="28"/>
        </w:rPr>
        <w:t xml:space="preserve"> </w:t>
      </w:r>
      <w:r w:rsidRPr="009664D2">
        <w:rPr>
          <w:sz w:val="28"/>
          <w:szCs w:val="28"/>
        </w:rPr>
        <w:t>также являются олигополистическая практика ценообразования и финансовая политика государства, рост цен на сырье и др.</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 реальной действительности разделить два вида инфляции очень сложно, они тесно между собой взаимодействуют. Например, рост зарплаты может выглядеть и как инфляция спроса, и как инфляция издержек.</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xml:space="preserve">Ни в одной экономически развитой стране во второй половине </w:t>
      </w:r>
      <w:r w:rsidRPr="009664D2">
        <w:rPr>
          <w:sz w:val="28"/>
          <w:szCs w:val="28"/>
          <w:lang w:val="en-US"/>
        </w:rPr>
        <w:t>XX</w:t>
      </w:r>
      <w:r w:rsidRPr="009664D2">
        <w:rPr>
          <w:sz w:val="28"/>
          <w:szCs w:val="28"/>
        </w:rPr>
        <w:t xml:space="preserve"> в. инфляции в чистом виде не существовало. Она приобрела форму стагфляции, т.е. инфляционного роста цен в условиях застоя производства и экономического кризиса.</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Различают несколько типов инфляции. В зависимости от ее характера и темпов нарастания инфляционных процессов выделяют:</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ползучую инфляцию, которой присуще возрастание цен не более чем на 10 % в год;</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галопирующую инфляцию, когда цены растут от 20 до 200 % в год;</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гиперинфляцию, когда цены ежемесячно растут более чем на 50 %, а в год их рост выражается четырехзначными цифрами. Такая инфляция является практически неуправляемой. Чтобы ее остановить или замедлить, правительство вынуждено прибегать к чрезвычайным мерам.</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Все три типа инфляции представляют собой так называемую открытую инфляцию. В отличие от нее при подавленной инфляции роста цен может и не быть, но наблюдается товарный дефицит и бывают очереди. Существование подавленной инфляции обусловлено вмешательством государства в механизм ее регулирования.</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По степени сбалансированности роста цен различают инфляцию:</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сбалансированную, когда цены различных товаров относительно друг друга остаются неизменными;</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несбалансированную — цены различных товаров постоянно изменяются по отношению друг к другу, причем в различных пропорциях.</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С точки зрения ожидаемости, или предсказуемости, инфляция бывает ожидаемая и неожидаемая. Ожидаемая предсказывается и прогнозируется заранее с достаточной степенью надежности, а неожидаемая возникает стихийно, ее прогноз невозможен.</w:t>
      </w:r>
    </w:p>
    <w:p w:rsidR="008F4F16" w:rsidRPr="009664D2" w:rsidRDefault="00F74198" w:rsidP="009664D2">
      <w:pPr>
        <w:autoSpaceDE w:val="0"/>
        <w:autoSpaceDN w:val="0"/>
        <w:adjustRightInd w:val="0"/>
        <w:spacing w:line="360" w:lineRule="auto"/>
        <w:ind w:firstLine="720"/>
        <w:jc w:val="both"/>
        <w:rPr>
          <w:sz w:val="28"/>
          <w:szCs w:val="28"/>
        </w:rPr>
      </w:pPr>
      <w:r w:rsidRPr="009664D2">
        <w:rPr>
          <w:sz w:val="28"/>
          <w:szCs w:val="28"/>
        </w:rPr>
        <w:t>Для количественной оценки инфляционных процессов применяются различные показатели. Один из наиболее применяемых — индекс цен, в том числе в потребительском секторе экономики. Еще один показатель — уровень инфляции, определяемый по формуле</w:t>
      </w:r>
    </w:p>
    <w:p w:rsidR="008F4F16" w:rsidRPr="009664D2" w:rsidRDefault="007E1A13" w:rsidP="009664D2">
      <w:pPr>
        <w:autoSpaceDE w:val="0"/>
        <w:autoSpaceDN w:val="0"/>
        <w:adjustRightInd w:val="0"/>
        <w:spacing w:line="360" w:lineRule="auto"/>
        <w:ind w:firstLine="720"/>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5pt;margin-top:7.6pt;width:405pt;height:61.05pt;z-index:251657728">
            <v:imagedata r:id="rId7" o:title="" blacklevel="5898f"/>
            <w10:wrap type="square"/>
          </v:shape>
        </w:pict>
      </w:r>
    </w:p>
    <w:p w:rsidR="008F4F16" w:rsidRPr="009664D2" w:rsidRDefault="008F4F16" w:rsidP="009664D2">
      <w:pPr>
        <w:autoSpaceDE w:val="0"/>
        <w:autoSpaceDN w:val="0"/>
        <w:adjustRightInd w:val="0"/>
        <w:spacing w:line="360" w:lineRule="auto"/>
        <w:ind w:firstLine="720"/>
        <w:jc w:val="both"/>
        <w:rPr>
          <w:sz w:val="28"/>
          <w:szCs w:val="28"/>
        </w:rPr>
      </w:pPr>
    </w:p>
    <w:p w:rsidR="008F4F16" w:rsidRPr="009664D2" w:rsidRDefault="008F4F16" w:rsidP="009664D2">
      <w:pPr>
        <w:autoSpaceDE w:val="0"/>
        <w:autoSpaceDN w:val="0"/>
        <w:adjustRightInd w:val="0"/>
        <w:spacing w:line="360" w:lineRule="auto"/>
        <w:ind w:firstLine="720"/>
        <w:jc w:val="both"/>
        <w:rPr>
          <w:sz w:val="28"/>
          <w:szCs w:val="28"/>
        </w:rPr>
      </w:pP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Наконец, показателем инфляции является количество лет, необходимых для удвоения уровня цен. Для его подсчета используется правило «величины 70»:</w:t>
      </w:r>
    </w:p>
    <w:p w:rsidR="00F74198" w:rsidRPr="009664D2" w:rsidRDefault="007E1A13" w:rsidP="009664D2">
      <w:pPr>
        <w:autoSpaceDE w:val="0"/>
        <w:autoSpaceDN w:val="0"/>
        <w:adjustRightInd w:val="0"/>
        <w:spacing w:line="360" w:lineRule="auto"/>
        <w:ind w:firstLine="720"/>
        <w:jc w:val="both"/>
        <w:rPr>
          <w:sz w:val="28"/>
          <w:szCs w:val="28"/>
        </w:rPr>
      </w:pPr>
      <w:r>
        <w:rPr>
          <w:sz w:val="28"/>
          <w:szCs w:val="28"/>
        </w:rPr>
        <w:pict>
          <v:shape id="_x0000_i1025" type="#_x0000_t75" style="width:117pt;height:48.75pt">
            <v:imagedata r:id="rId8" o:title="" blacklevel="3932f"/>
          </v:shape>
        </w:pic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xml:space="preserve">где Т— количество лет, необходимое для удвоения уровня цен; </w:t>
      </w:r>
      <w:r w:rsidR="008F4F16" w:rsidRPr="009664D2">
        <w:rPr>
          <w:sz w:val="28"/>
          <w:szCs w:val="28"/>
          <w:lang w:val="en-US"/>
        </w:rPr>
        <w:t>I</w:t>
      </w:r>
      <w:r w:rsidRPr="009664D2">
        <w:rPr>
          <w:sz w:val="28"/>
          <w:szCs w:val="28"/>
          <w:vertAlign w:val="subscript"/>
        </w:rPr>
        <w:t>це</w:t>
      </w:r>
      <w:r w:rsidR="008F4F16" w:rsidRPr="009664D2">
        <w:rPr>
          <w:sz w:val="28"/>
          <w:szCs w:val="28"/>
          <w:vertAlign w:val="subscript"/>
        </w:rPr>
        <w:t>н</w:t>
      </w:r>
      <w:r w:rsidRPr="009664D2">
        <w:rPr>
          <w:sz w:val="28"/>
          <w:szCs w:val="28"/>
        </w:rPr>
        <w:t xml:space="preserve"> — ежегодный темп роста цен.</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Этот показатель применяется в тех случаях, когда необходимо определить, через сколько лет объем ВНП удвоится.</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Инфляция приводит к различным экономическим последствиям. Это перераспределение доходов и богатства; отставание государственных цен от рыночных; скрытая государственная конфискация денежных средств через налоги; ускоренная материализация денежных средств; нестабильность экономической информации; падение реального процента и др.</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Если экономические последствия инфляции принимают отчетливо негативный характер, то правительство с целью их смягчения и устранения должно проводить определенную антиинфляционную политику. Именно благодаря такой политике правительства в настоящее время уровень инфляции в России удалось снизить до 12 %. Но и этот уровень является высоким.</w:t>
      </w:r>
    </w:p>
    <w:p w:rsidR="008F4F16" w:rsidRPr="009664D2" w:rsidRDefault="008F4F16" w:rsidP="009664D2">
      <w:pPr>
        <w:shd w:val="clear" w:color="auto" w:fill="FFFFFF"/>
        <w:autoSpaceDE w:val="0"/>
        <w:autoSpaceDN w:val="0"/>
        <w:adjustRightInd w:val="0"/>
        <w:spacing w:line="360" w:lineRule="auto"/>
        <w:ind w:firstLine="720"/>
        <w:jc w:val="center"/>
        <w:rPr>
          <w:b/>
          <w:sz w:val="28"/>
          <w:szCs w:val="28"/>
        </w:rPr>
      </w:pPr>
    </w:p>
    <w:p w:rsidR="00806817" w:rsidRPr="009664D2" w:rsidRDefault="00806817" w:rsidP="009664D2">
      <w:pPr>
        <w:shd w:val="clear" w:color="auto" w:fill="FFFFFF"/>
        <w:autoSpaceDE w:val="0"/>
        <w:autoSpaceDN w:val="0"/>
        <w:adjustRightInd w:val="0"/>
        <w:spacing w:line="360" w:lineRule="auto"/>
        <w:ind w:firstLine="720"/>
        <w:jc w:val="center"/>
        <w:rPr>
          <w:b/>
          <w:sz w:val="28"/>
          <w:szCs w:val="28"/>
          <w:lang w:val="en-US"/>
        </w:rPr>
      </w:pPr>
      <w:r w:rsidRPr="009664D2">
        <w:rPr>
          <w:b/>
          <w:sz w:val="28"/>
          <w:szCs w:val="28"/>
        </w:rPr>
        <w:t>Социально-экономические последстви</w:t>
      </w:r>
      <w:r w:rsidR="009664D2" w:rsidRPr="009664D2">
        <w:rPr>
          <w:b/>
          <w:sz w:val="28"/>
          <w:szCs w:val="28"/>
        </w:rPr>
        <w:t>я инфляции</w:t>
      </w:r>
    </w:p>
    <w:p w:rsidR="009664D2" w:rsidRPr="009664D2" w:rsidRDefault="009664D2" w:rsidP="009664D2">
      <w:pPr>
        <w:shd w:val="clear" w:color="auto" w:fill="FFFFFF"/>
        <w:autoSpaceDE w:val="0"/>
        <w:autoSpaceDN w:val="0"/>
        <w:adjustRightInd w:val="0"/>
        <w:spacing w:line="360" w:lineRule="auto"/>
        <w:ind w:firstLine="720"/>
        <w:jc w:val="center"/>
        <w:rPr>
          <w:b/>
          <w:sz w:val="28"/>
          <w:szCs w:val="28"/>
          <w:lang w:val="en-US"/>
        </w:rPr>
      </w:pP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Влияние инфляции на распределение дохода. Вместе с ростом цен повышаются абсолютные размеры получаемого дохода. Номинальный доход — это то количество денег, которые получает человек в виде заработной платы, пенсии и т. д. Реальный доход — это то количество товаров и услуг, которые можно приобрести на номинальный доход.</w: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Так как различные социальные группы достигают критической точки инфляции не одновременно, то первыми несут потери от снижения реальных доходов лица, имеющие фиксированные доходы — пенсии, стипендии, пособия и т. п. Эти виды дохода начинают обесцениваться уже на ранних стадиях инфляционного процесса.</w: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На следующей стадии обесценение затрагивает заработную плату, которая растет медленнее, чем цены. В результате сокращается мотивация к труду. Рабочая сила, пытаясь сохранить прежний уровень жизни, перемещается в более доходные сектора экономики, а происходящее в результате сокращение реального производства стимулирует дальнейший рост цен.</w: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На этой же стадии инфляции практически одновременно с наемными работниками критической точки достигают мелкие и средние фирмы, уступающие крупным фирмам в качестве оборудования, в применяемых технологиях, организации труда и т. д. Для того чтобы снизить потери от инфляции, эти фирмы вынуждены наращивать запасы сырья и материалов «впрок», а растущие цены постепенно «съедают» оборотные средства предприятий. Происходит материализация денежных средств, т. е. капитал перетекает из денежной формы в товарную.</w: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На следующей стадии развития инфляции критической точки достигает и государство. Если перед этим растущие в абсолютном размере налоговые поступления обеспечивали расходную часть бюджета, то теперь, чтобы финансировать увеличивающиеся расходы, государство вынуждено прибегнуть к эмиссии денег. Дополнительная денежная эмиссия позволяет государству осуществлять необходимые платежи, но возрастающая денежная масса увеличивает темпы инфляции. Государство вынуждено осуществлять дальнейшую эмиссию, раскручивая инфляционную спираль.</w: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Влияние инфляции на накопление. Инфляция сокращает накопления. Обесценение идет одновременно по двум направлениям: уменьшение реального денежного капитала и снижение его доходности. Обесценение вкладов на ранних стадиях инфляции незначительно, однако чем выше инфляция, тем меньше товаров и услуг можно приобрести на деньги, находящиеся на вкладе.</w: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Доходность сбережений сохраняется до тех пор, пока ставка процента по вкладам выше темпа роста цен. Сбережения приносят доход, который постепенно становится все меньше. Если ставка процента становится отрицательной, т. е. меньше темпа роста цен, сбережения утрачивают смысл. Чем выше уровень инфляции, тем сильнее «бегство от денег», которое, в свою очередь, усиливает рост цен.</w: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При развитии инфляции вкладчики вынуждены искать средства защиты своих сбережений в виде покупки высокодоходных ценных бумаг, иностранной валюты или материальных ценностей — потребительских товаров длительного пользования, драгоценностей, антиквариата, предметов искусства, недвижимости и т. д. Очевидно, что далеко не все могут приобретать драгоценности и антиквариат. Большая часть населения вынуждена уменьшить сбережения, обеспечив ими финансирование текущего потребления. Оставшиеся средства направляются на покупку валюты. В результате инфляции накопления перераспределяются в пользу социальных групп, которые имеют высокий доход, растущий вместе с ростом цен. Сами накопления принимают товарно-материальную форму.</w:t>
      </w:r>
    </w:p>
    <w:p w:rsidR="00806817" w:rsidRPr="009664D2" w:rsidRDefault="00806817" w:rsidP="009664D2">
      <w:pPr>
        <w:autoSpaceDE w:val="0"/>
        <w:autoSpaceDN w:val="0"/>
        <w:adjustRightInd w:val="0"/>
        <w:spacing w:line="360" w:lineRule="auto"/>
        <w:ind w:firstLine="720"/>
        <w:jc w:val="both"/>
        <w:rPr>
          <w:sz w:val="28"/>
          <w:szCs w:val="28"/>
        </w:rPr>
      </w:pPr>
      <w:r w:rsidRPr="009664D2">
        <w:rPr>
          <w:sz w:val="28"/>
          <w:szCs w:val="28"/>
        </w:rPr>
        <w:t>Вместе с изменением структуры накоплений происходит и изменение структуры кредита. Инфляция делает предоставление средств в кредит невыгодным для кредитора и выгодным для должника. Рост цен сокращает долю долгосрочных, а затем и среднесрочных кредитов. Сокращение сбережений сопровождается сокращением инвестиций. Осуществлять долгосрочные вложения становится рискованным. Меняется структура инвестиций: постепенно они перемещаются из сферы производства в сферу торговли, а также на финансовые рынки. Снижение уровня инвестиций, в свою очередь, приводит к старению оборудования и росту издержек, «подогревая» таким образам инфляцию.</w: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Влияние инфляции на экономический рост. Как уже говорилось, высокая инфляция разрушительно действует на экономику. А как влияет на экономический рост небольшой рост цен? По этому поводу существует несколько точек зрения.</w:t>
      </w:r>
    </w:p>
    <w:p w:rsidR="00806817" w:rsidRDefault="00806817" w:rsidP="009664D2">
      <w:pPr>
        <w:shd w:val="clear" w:color="auto" w:fill="FFFFFF"/>
        <w:autoSpaceDE w:val="0"/>
        <w:autoSpaceDN w:val="0"/>
        <w:adjustRightInd w:val="0"/>
        <w:spacing w:line="360" w:lineRule="auto"/>
        <w:ind w:firstLine="720"/>
        <w:jc w:val="both"/>
        <w:rPr>
          <w:sz w:val="28"/>
          <w:szCs w:val="28"/>
          <w:lang w:val="en-US"/>
        </w:rPr>
      </w:pPr>
      <w:r w:rsidRPr="009664D2">
        <w:rPr>
          <w:sz w:val="28"/>
          <w:szCs w:val="28"/>
        </w:rPr>
        <w:t xml:space="preserve">Кейнсианская теория и ее последователи считают, что слабая инфляция стимулирует экономическое развитие. Предположим, что равновесный объем производства при уровне цен </w:t>
      </w:r>
      <w:r w:rsidRPr="009664D2">
        <w:rPr>
          <w:sz w:val="28"/>
          <w:szCs w:val="28"/>
          <w:lang w:val="en-US"/>
        </w:rPr>
        <w:t>Pi</w:t>
      </w:r>
      <w:r w:rsidRPr="009664D2">
        <w:rPr>
          <w:sz w:val="28"/>
          <w:szCs w:val="28"/>
        </w:rPr>
        <w:t xml:space="preserve"> находится в точке </w:t>
      </w:r>
      <w:r w:rsidRPr="009664D2">
        <w:rPr>
          <w:sz w:val="28"/>
          <w:szCs w:val="28"/>
          <w:lang w:val="en-US"/>
        </w:rPr>
        <w:t>Q</w:t>
      </w:r>
      <w:r w:rsidR="004F434A" w:rsidRPr="009664D2">
        <w:rPr>
          <w:sz w:val="28"/>
          <w:szCs w:val="28"/>
          <w:vertAlign w:val="subscript"/>
        </w:rPr>
        <w:t>1</w:t>
      </w:r>
      <w:r w:rsidRPr="009664D2">
        <w:rPr>
          <w:sz w:val="28"/>
          <w:szCs w:val="28"/>
        </w:rPr>
        <w:t xml:space="preserve"> (рис. 1).</w:t>
      </w:r>
    </w:p>
    <w:p w:rsidR="009664D2" w:rsidRPr="009664D2" w:rsidRDefault="009664D2" w:rsidP="009664D2">
      <w:pPr>
        <w:shd w:val="clear" w:color="auto" w:fill="FFFFFF"/>
        <w:autoSpaceDE w:val="0"/>
        <w:autoSpaceDN w:val="0"/>
        <w:adjustRightInd w:val="0"/>
        <w:spacing w:line="360" w:lineRule="auto"/>
        <w:ind w:firstLine="720"/>
        <w:jc w:val="both"/>
        <w:rPr>
          <w:sz w:val="28"/>
          <w:szCs w:val="28"/>
          <w:lang w:val="en-US"/>
        </w:rPr>
      </w:pPr>
    </w:p>
    <w:p w:rsidR="00806817" w:rsidRPr="009664D2" w:rsidRDefault="007E1A13" w:rsidP="009664D2">
      <w:pPr>
        <w:shd w:val="clear" w:color="auto" w:fill="FFFFFF"/>
        <w:autoSpaceDE w:val="0"/>
        <w:autoSpaceDN w:val="0"/>
        <w:adjustRightInd w:val="0"/>
        <w:spacing w:line="360" w:lineRule="auto"/>
        <w:ind w:firstLine="720"/>
        <w:jc w:val="both"/>
        <w:rPr>
          <w:sz w:val="28"/>
          <w:szCs w:val="28"/>
        </w:rPr>
      </w:pPr>
      <w:r>
        <w:rPr>
          <w:sz w:val="28"/>
          <w:szCs w:val="28"/>
        </w:rPr>
        <w:pict>
          <v:shape id="_x0000_i1026" type="#_x0000_t75" style="width:207.75pt;height:165pt">
            <v:imagedata r:id="rId9" o:title="" gain="79922f" blacklevel="3932f"/>
          </v:shape>
        </w:pic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Рис. 1. Нарушение равновесия из-за смещения кривой совокупного предложения</w: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Экономика использует имеющиеся трудовые и материальные ресурсы не полностью. Если уровень цен повысится до Р</w:t>
      </w:r>
      <w:r w:rsidRPr="009664D2">
        <w:rPr>
          <w:sz w:val="28"/>
          <w:szCs w:val="28"/>
          <w:vertAlign w:val="subscript"/>
        </w:rPr>
        <w:t>2</w:t>
      </w:r>
      <w:r w:rsidRPr="009664D2">
        <w:rPr>
          <w:sz w:val="28"/>
          <w:szCs w:val="28"/>
        </w:rPr>
        <w:t xml:space="preserve">, то это вызовет рост доходов и совокупный спрос </w:t>
      </w:r>
      <w:r w:rsidRPr="009664D2">
        <w:rPr>
          <w:sz w:val="28"/>
          <w:szCs w:val="28"/>
          <w:lang w:val="en-US"/>
        </w:rPr>
        <w:t>AD</w:t>
      </w:r>
      <w:r w:rsidRPr="009664D2">
        <w:rPr>
          <w:sz w:val="28"/>
          <w:szCs w:val="28"/>
          <w:vertAlign w:val="subscript"/>
        </w:rPr>
        <w:t>1</w:t>
      </w:r>
      <w:r w:rsidRPr="009664D2">
        <w:rPr>
          <w:sz w:val="28"/>
          <w:szCs w:val="28"/>
        </w:rPr>
        <w:t xml:space="preserve"> переместится в положение </w:t>
      </w:r>
      <w:r w:rsidRPr="009664D2">
        <w:rPr>
          <w:sz w:val="28"/>
          <w:szCs w:val="28"/>
          <w:lang w:val="en-US"/>
        </w:rPr>
        <w:t>AD</w:t>
      </w:r>
      <w:r w:rsidRPr="009664D2">
        <w:rPr>
          <w:sz w:val="28"/>
          <w:szCs w:val="28"/>
          <w:vertAlign w:val="subscript"/>
        </w:rPr>
        <w:t>2</w:t>
      </w:r>
      <w:r w:rsidRPr="009664D2">
        <w:rPr>
          <w:sz w:val="28"/>
          <w:szCs w:val="28"/>
        </w:rPr>
        <w:t>. Рост цен обусловит перераспределение денежного дохода в пользу социальных групп, обладающих большей предельной склонностью к сбережению, что будет стимулировать увеличение инвестиций. Медленное постоянное повышение цен обеспечивает фирмам получение дополнительной прибыли, и они будут заинтересованы в осуществлении инвестиций и расширении производства.</w: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Этот процесс будет продолжаться до тех пор, пока в экономике будут существовать неиспользованные ресурсы, а рост цен будет относительно небольшим.</w: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 отличие от последователей Кейнса, представители различных направлений неоклассической теории считают, что даже слабая инфляция негативно влияет на экономическое развитие. Во-первых, рост цен приведет к тому, что сначала вкладчики замедлят темпы роста вкладов, а затем станут уменьшать их, перемещая средства в сферу потребления. Во-вторых, рост цен тормозит инвестиционный процесс. Перспектива сбыта продукции в условиях роста цен становится неопределенной и расширение производства в такой ситуации становится рискованным и даже бессмысленным.</w: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Следует отметить, что истинность той или другой точки зрения эмпирически не подтверждена. Можно признать, что при уровне инфляции до 5% в год происходит экономический рост. Инфляция выше этого уровня влияет на экономику негативно.</w:t>
      </w:r>
    </w:p>
    <w:p w:rsidR="00806817" w:rsidRPr="009664D2" w:rsidRDefault="00806817"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Влияние инфляции на платежный баланс. Еще одним негативным последствием инфляции является ухудшение платежного баланса страны или чистого экспорта Х</w:t>
      </w:r>
      <w:r w:rsidRPr="009664D2">
        <w:rPr>
          <w:sz w:val="28"/>
          <w:szCs w:val="28"/>
          <w:vertAlign w:val="subscript"/>
        </w:rPr>
        <w:t>1</w:t>
      </w:r>
      <w:r w:rsidRPr="009664D2">
        <w:rPr>
          <w:sz w:val="28"/>
          <w:szCs w:val="28"/>
        </w:rPr>
        <w:t>, который представляет собой разницу между импортом и экспортом.</w:t>
      </w:r>
    </w:p>
    <w:p w:rsidR="00806817" w:rsidRPr="009664D2" w:rsidRDefault="00806817" w:rsidP="009664D2">
      <w:pPr>
        <w:spacing w:line="360" w:lineRule="auto"/>
        <w:ind w:firstLine="720"/>
        <w:jc w:val="both"/>
        <w:rPr>
          <w:sz w:val="28"/>
          <w:szCs w:val="28"/>
        </w:rPr>
      </w:pPr>
      <w:r w:rsidRPr="009664D2">
        <w:rPr>
          <w:sz w:val="28"/>
          <w:szCs w:val="28"/>
        </w:rPr>
        <w:t>Предположим, что существует ряд стран, торгующих друг с другом и у которых объем экспорта равняется объему импорта (Х</w:t>
      </w:r>
      <w:r w:rsidRPr="009664D2">
        <w:rPr>
          <w:sz w:val="28"/>
          <w:szCs w:val="28"/>
          <w:vertAlign w:val="subscript"/>
        </w:rPr>
        <w:t>п</w:t>
      </w:r>
      <w:r w:rsidRPr="009664D2">
        <w:rPr>
          <w:sz w:val="28"/>
          <w:szCs w:val="28"/>
        </w:rPr>
        <w:t xml:space="preserve"> = 0). Если в какой-то из этих стран начнется постепенный постоянный рост цен, то экспорт из этой страны станет сокращаться, а импорт — расти. Платежный баланс станет отрицательным. Если такая ситуация будет развиваться дальше, то эта страна для покрытия дефицита должна либо использовать свои золотовалютные резервы, либо девальвировать национальную валюту. Использование золотовалютных резервов не может продолжаться достаточно долго из-за их ограниченной величины. Девальвация национальной валюты на первом этапе позволит сохранить экспортно-импортные пропорции платежного баланса и даже несколько усилит конкурентоспособность отечественных товаров за рубежом. Однако снижение курса национальной валюты приведет через некоторое время к диспропорциям в экономике, так как преимущество получат отрасли, ориентированные на производство экспортной продукции, а отрасли, потребляющие импортные товары, окажутся в упадке. Кроме того, девальвация национальной валюты создаст проблему погашения иностранных кредитов, так как для возврата единицы иностранной валюты будет требоваться большее количество единиц национальной валюты.</w:t>
      </w:r>
    </w:p>
    <w:p w:rsidR="008F4F16" w:rsidRPr="009664D2" w:rsidRDefault="008F4F16" w:rsidP="009664D2">
      <w:pPr>
        <w:shd w:val="clear" w:color="auto" w:fill="FFFFFF"/>
        <w:autoSpaceDE w:val="0"/>
        <w:autoSpaceDN w:val="0"/>
        <w:adjustRightInd w:val="0"/>
        <w:spacing w:line="360" w:lineRule="auto"/>
        <w:ind w:firstLine="720"/>
        <w:jc w:val="center"/>
        <w:rPr>
          <w:b/>
          <w:sz w:val="28"/>
          <w:szCs w:val="28"/>
        </w:rPr>
      </w:pPr>
    </w:p>
    <w:p w:rsidR="00F74198" w:rsidRPr="009664D2" w:rsidRDefault="008F4F16" w:rsidP="009664D2">
      <w:pPr>
        <w:shd w:val="clear" w:color="auto" w:fill="FFFFFF"/>
        <w:autoSpaceDE w:val="0"/>
        <w:autoSpaceDN w:val="0"/>
        <w:adjustRightInd w:val="0"/>
        <w:spacing w:line="360" w:lineRule="auto"/>
        <w:ind w:firstLine="720"/>
        <w:jc w:val="center"/>
        <w:rPr>
          <w:b/>
          <w:sz w:val="28"/>
          <w:szCs w:val="28"/>
        </w:rPr>
      </w:pPr>
      <w:r w:rsidRPr="009664D2">
        <w:rPr>
          <w:b/>
          <w:sz w:val="28"/>
          <w:szCs w:val="28"/>
        </w:rPr>
        <w:t>Государственная система антиинфляционных мер. Антиинфляционная политика в условиях реформиров</w:t>
      </w:r>
      <w:r w:rsidR="009664D2" w:rsidRPr="009664D2">
        <w:rPr>
          <w:b/>
          <w:sz w:val="28"/>
          <w:szCs w:val="28"/>
        </w:rPr>
        <w:t>ания централизованной экономики</w:t>
      </w:r>
    </w:p>
    <w:p w:rsidR="009664D2" w:rsidRPr="009664D2" w:rsidRDefault="009664D2" w:rsidP="009664D2">
      <w:pPr>
        <w:shd w:val="clear" w:color="auto" w:fill="FFFFFF"/>
        <w:autoSpaceDE w:val="0"/>
        <w:autoSpaceDN w:val="0"/>
        <w:adjustRightInd w:val="0"/>
        <w:spacing w:line="360" w:lineRule="auto"/>
        <w:ind w:firstLine="720"/>
        <w:jc w:val="center"/>
        <w:rPr>
          <w:b/>
          <w:sz w:val="28"/>
          <w:szCs w:val="28"/>
        </w:rPr>
      </w:pP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Цель антиинфляционной политики заключается в том, чтобы установить над инфляцией контроль и стабилизировать цены. Бороться можно только с открытой инфляцией, подавленную инфляцию победить нельзя. Поэтому задачей правительства является борьба не с последствиями инфляции, а с ее причинами. Критерием антиинфляционных мер является степень воздействия государства на механизм инфляции.</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 антиинфляционной политике различают антиинфляционную стратегию, направленную на долгосрочную перспективу, и тактику, которая дает результаты в кратковременном периоде.</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 рамках антиинфляционной стратегии выделяют два подхода. Первый предусматривает сокращение бюджетного дефицита, сдерживание эмиссии денег. Для этого применяется таргетирование — регулирование темпа прироста денежной массы в соответствии с темпом роста ВНП. Второй подход предусматривает регулирование цен и доходов с целью увязки повышения заработной платы и роста цен. Одним из направлений такой политики является индексация доходов, согласуемая с динамикой индекса цен.</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Меры антиинфляционной тактики не устраняют причин инфляции, они носят чрезвычайный характер и направлены на ослабление инфляции. Тактика борьбы с инфляцией призвана подготовить экономику к более радикальным мерам воздействия.</w:t>
      </w:r>
    </w:p>
    <w:p w:rsidR="00806817"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К методам антиинфляционной тактики можно отнести:</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государственную поддержку товарности экономики через льготное налогообложение предприятий, реализующих запасные части, полуфабрикаты и др.;</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поддержку формирования новых рынков (рынков информационных услуг и др.);</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разумно организованную приватизацию государственной собственности, что ведет к увеличению доходной части бюджета и сокращению его дефицита;</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реализацию части государственных стратегических запасов;</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повышение ставки процента по вкладам, что способно отвлечь сбережения и уменьшить их давление на рынок;</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повышение процента по государственным облигациям, развитие акционерной формы собственности, приватизацию и продажу земли, что особенно эффективно при гиперинфляции;</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денежную реформу конфискационного типа, когда часть принадлежащих населению доходов изымается и текущий спрос понижается. Эта мера способна лишь на короткое время снизить темпы инфляции, поэтому она применяется очень редко;</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повышение курса национальной валюты.</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 условиях реформирования централизованной экономики антиинфляционная политика предполагает нестандартные меры. Они зависят от особенностей хозяйственной ситуации в стране. В России такими особенностями являются:</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наличие общего структурного неравновесия и недостаточная развитость конкурентной среды;</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 xml:space="preserve">проведенная в </w:t>
      </w:r>
      <w:smartTag w:uri="urn:schemas-microsoft-com:office:smarttags" w:element="metricconverter">
        <w:smartTagPr>
          <w:attr w:name="ProductID" w:val="1992 г"/>
        </w:smartTagPr>
        <w:r w:rsidRPr="009664D2">
          <w:rPr>
            <w:sz w:val="28"/>
            <w:szCs w:val="28"/>
          </w:rPr>
          <w:t>1992 г</w:t>
        </w:r>
      </w:smartTag>
      <w:r w:rsidRPr="009664D2">
        <w:rPr>
          <w:sz w:val="28"/>
          <w:szCs w:val="28"/>
        </w:rPr>
        <w:t>. либерализация цен, не устранившая ценовые перекосы и диспропорции в производственной структуре;</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большой внешний долг государства;</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политическая нестабильность и др.</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 таких условиях управление инфляцией представляет важнейшую и трудно разрешимую проблему экономической политики. Наряду с сокращением государственных расходов и постоянным уменьшением денежной эмиссии необходимо проведение широкого комплекса антиинфляционных мер. Среди них — стабилизация и стимулирование производства, развитие рыночной инфраструктуры, повышение ответственности предприятий за результаты хозяйственной деятельности,</w:t>
      </w:r>
      <w:r w:rsidR="008F4F16" w:rsidRPr="009664D2">
        <w:rPr>
          <w:sz w:val="28"/>
          <w:szCs w:val="28"/>
        </w:rPr>
        <w:t xml:space="preserve"> </w:t>
      </w:r>
      <w:r w:rsidRPr="009664D2">
        <w:rPr>
          <w:sz w:val="28"/>
          <w:szCs w:val="28"/>
        </w:rPr>
        <w:t>стабилизация обменного курса рубля, проведение определенных мер по регулированию и выравниванию доходов.</w:t>
      </w:r>
    </w:p>
    <w:p w:rsidR="008F4F16" w:rsidRPr="009664D2" w:rsidRDefault="008F4F16" w:rsidP="009664D2">
      <w:pPr>
        <w:shd w:val="clear" w:color="auto" w:fill="FFFFFF"/>
        <w:autoSpaceDE w:val="0"/>
        <w:autoSpaceDN w:val="0"/>
        <w:adjustRightInd w:val="0"/>
        <w:spacing w:line="360" w:lineRule="auto"/>
        <w:ind w:firstLine="720"/>
        <w:jc w:val="center"/>
        <w:rPr>
          <w:b/>
          <w:sz w:val="28"/>
          <w:szCs w:val="28"/>
        </w:rPr>
      </w:pPr>
    </w:p>
    <w:p w:rsidR="00A43ED4" w:rsidRPr="009664D2" w:rsidRDefault="00A43ED4" w:rsidP="009664D2">
      <w:pPr>
        <w:spacing w:line="360" w:lineRule="auto"/>
        <w:ind w:firstLine="720"/>
        <w:jc w:val="center"/>
        <w:rPr>
          <w:b/>
          <w:sz w:val="28"/>
          <w:szCs w:val="28"/>
          <w:lang w:val="en-US"/>
        </w:rPr>
      </w:pPr>
      <w:r w:rsidRPr="009664D2">
        <w:rPr>
          <w:b/>
          <w:sz w:val="28"/>
          <w:szCs w:val="28"/>
        </w:rPr>
        <w:t>Определение «полной занятости»</w:t>
      </w:r>
    </w:p>
    <w:p w:rsidR="009664D2" w:rsidRPr="009664D2" w:rsidRDefault="009664D2" w:rsidP="009664D2">
      <w:pPr>
        <w:spacing w:line="360" w:lineRule="auto"/>
        <w:ind w:firstLine="720"/>
        <w:jc w:val="center"/>
        <w:rPr>
          <w:b/>
          <w:sz w:val="28"/>
          <w:szCs w:val="28"/>
          <w:lang w:val="en-US"/>
        </w:rPr>
      </w:pPr>
    </w:p>
    <w:p w:rsidR="00A43ED4" w:rsidRPr="009664D2" w:rsidRDefault="00A43ED4" w:rsidP="009664D2">
      <w:pPr>
        <w:spacing w:line="360" w:lineRule="auto"/>
        <w:ind w:firstLine="720"/>
        <w:jc w:val="both"/>
        <w:rPr>
          <w:sz w:val="28"/>
          <w:szCs w:val="28"/>
        </w:rPr>
      </w:pPr>
      <w:r w:rsidRPr="009664D2">
        <w:rPr>
          <w:sz w:val="28"/>
          <w:szCs w:val="28"/>
        </w:rPr>
        <w:t xml:space="preserve">Уровень занятости населения – процентное отношение занятых к взрослому населению, не находящемуся на социальном обеспечении, в приютах, домах престарелых и т.п. </w:t>
      </w:r>
    </w:p>
    <w:p w:rsidR="00A43ED4" w:rsidRPr="009664D2" w:rsidRDefault="00A43ED4" w:rsidP="009664D2">
      <w:pPr>
        <w:spacing w:line="360" w:lineRule="auto"/>
        <w:ind w:firstLine="720"/>
        <w:jc w:val="both"/>
        <w:rPr>
          <w:sz w:val="28"/>
          <w:szCs w:val="28"/>
        </w:rPr>
      </w:pPr>
      <w:r w:rsidRPr="009664D2">
        <w:rPr>
          <w:sz w:val="28"/>
          <w:szCs w:val="28"/>
        </w:rPr>
        <w:t>Полная занятость не означает абсолютного отсутствия безработицы. Экономисты считают фрикционную и структурную безработицу совершенно неизбежной: следовательно, «полная занятость» определяется как занятость, составляющая менее 100% рабочей силы. Точнее говоря, уровень безработицы при полной занятости равен сумме уровней фрикционной и структурной безработицы. Другими словами, уровень безработицы при полной занятости достигается в том случае, когда циклическая безработица равна нулю. Уровень безработицы при полной занятости называется также естественным уровнем безработицы. Реальный объем национального продукта, который связан с естественным уровнем безработицы, называется производственным потенциалом экономики. Это реальный объем продукции, который экономика в состоянии произвести при «полном использовании» ресурсов.</w:t>
      </w:r>
    </w:p>
    <w:p w:rsidR="00A43ED4" w:rsidRPr="009664D2" w:rsidRDefault="00A43ED4" w:rsidP="009664D2">
      <w:pPr>
        <w:spacing w:line="360" w:lineRule="auto"/>
        <w:ind w:firstLine="720"/>
        <w:jc w:val="both"/>
        <w:rPr>
          <w:sz w:val="28"/>
          <w:szCs w:val="28"/>
        </w:rPr>
      </w:pPr>
      <w:r w:rsidRPr="009664D2">
        <w:rPr>
          <w:sz w:val="28"/>
          <w:szCs w:val="28"/>
        </w:rPr>
        <w:t>Полный, или естественный, уровень безработицы возникает при сбалансированности рынков рабочей силы, то есть когда количество ищущих работу равно числу свободных рабочих мест. Естественный уровень безработицы представляет собой в какой-то степени положительное явление. Ведь «фрикционным» безработным нужно время, чтобы найти соответствующие вакантные места. «Структурным» безработным тоже нужно время, чтобы прибрести квалификацию или переехать в другое место, когда это необходимо для получения работы. Если число ищущих работу превышает имеющиеся вакансии, значит, рынки рабочей силы не сбалансированы; при этом наблюдается дефицит совокупного спроса и циклическая безработица. С другой стороны, при избыточном совокупном спросе ощущается «нехватка» рабочей силы, то есть количество свободных рабочих мест превышает количество рабочих, ищущих работу. В такой ситуации фактический уровень безработицы ниже естественного уровня. Необычайно «напряженная» ситуация на рынках рабочей силы связана и инфляцией.</w:t>
      </w:r>
    </w:p>
    <w:p w:rsidR="00A43ED4" w:rsidRPr="009664D2" w:rsidRDefault="00A43ED4" w:rsidP="009664D2">
      <w:pPr>
        <w:spacing w:line="360" w:lineRule="auto"/>
        <w:ind w:firstLine="720"/>
        <w:jc w:val="both"/>
        <w:rPr>
          <w:sz w:val="28"/>
          <w:szCs w:val="28"/>
        </w:rPr>
      </w:pPr>
      <w:r w:rsidRPr="009664D2">
        <w:rPr>
          <w:sz w:val="28"/>
          <w:szCs w:val="28"/>
        </w:rPr>
        <w:t>Понятие «естественный уровень безработицы» требует уточнение в двух аспектах.</w:t>
      </w:r>
    </w:p>
    <w:p w:rsidR="00A43ED4" w:rsidRPr="009664D2" w:rsidRDefault="00A43ED4" w:rsidP="009664D2">
      <w:pPr>
        <w:spacing w:line="360" w:lineRule="auto"/>
        <w:ind w:firstLine="720"/>
        <w:jc w:val="both"/>
        <w:rPr>
          <w:sz w:val="28"/>
          <w:szCs w:val="28"/>
        </w:rPr>
      </w:pPr>
      <w:r w:rsidRPr="009664D2">
        <w:rPr>
          <w:sz w:val="28"/>
          <w:szCs w:val="28"/>
        </w:rPr>
        <w:t xml:space="preserve">Во-первых, этот термин не означает, что экономика всегда функционирует при естественном уровне безработицы и тем самым реализует свой производственный потенциал. Уровень безработицы часто превышает естественный уровень. С другой стороны, в редких случаях в экономике может возникнуть такой уровень безработицы, который будет ниже естественного уровня. С другой стороны, в редких случаях в экономике может возникнуть такой уровень безработицы, который будет ниже естественного уровня. Например, во время второй мировой войны, когда естественный уровень был порядка 3-4 %, потребности военного производства привели к почти неограниченному спросу на рабочую силу. Обычным явлением стала сверхурочная работ, а также совместительство. Более того, правительство не разрешало увольняться работникам «важнейших» отраслей промышленности, искусственно сокращая фрикционную безработицу. Фактический уровень безработицы в течение всего периода с 1943 по </w:t>
      </w:r>
      <w:smartTag w:uri="urn:schemas-microsoft-com:office:smarttags" w:element="metricconverter">
        <w:smartTagPr>
          <w:attr w:name="ProductID" w:val="1945 г"/>
        </w:smartTagPr>
        <w:r w:rsidRPr="009664D2">
          <w:rPr>
            <w:sz w:val="28"/>
            <w:szCs w:val="28"/>
          </w:rPr>
          <w:t>1945 г</w:t>
        </w:r>
      </w:smartTag>
      <w:r w:rsidRPr="009664D2">
        <w:rPr>
          <w:sz w:val="28"/>
          <w:szCs w:val="28"/>
        </w:rPr>
        <w:t xml:space="preserve">. составил менее 2%, а в </w:t>
      </w:r>
      <w:smartTag w:uri="urn:schemas-microsoft-com:office:smarttags" w:element="metricconverter">
        <w:smartTagPr>
          <w:attr w:name="ProductID" w:val="1944 г"/>
        </w:smartTagPr>
        <w:r w:rsidRPr="009664D2">
          <w:rPr>
            <w:sz w:val="28"/>
            <w:szCs w:val="28"/>
          </w:rPr>
          <w:t>1944 г</w:t>
        </w:r>
      </w:smartTag>
      <w:r w:rsidRPr="009664D2">
        <w:rPr>
          <w:sz w:val="28"/>
          <w:szCs w:val="28"/>
        </w:rPr>
        <w:t>. упал до 1.2%. Экономика превышала свои производственные возможности, но оказывала существенное инфляционное давление на производство.</w:t>
      </w:r>
    </w:p>
    <w:p w:rsidR="00A43ED4" w:rsidRPr="009664D2" w:rsidRDefault="00A43ED4" w:rsidP="009664D2">
      <w:pPr>
        <w:spacing w:line="360" w:lineRule="auto"/>
        <w:ind w:firstLine="720"/>
        <w:jc w:val="both"/>
        <w:rPr>
          <w:sz w:val="28"/>
          <w:szCs w:val="28"/>
        </w:rPr>
      </w:pPr>
      <w:r w:rsidRPr="009664D2">
        <w:rPr>
          <w:sz w:val="28"/>
          <w:szCs w:val="28"/>
        </w:rPr>
        <w:t>Во-вторых, естественный уровень безработицы сам по себе не обязательно является постоянным, он подвергается пересмотру вследствие институциональных изменений (изменений в законах и обычаях общества). Например, в 60-х годах многие считали, что этот неизбежный минимум фрикционной и структурной безработицы составляет 4% рабочей силы. Другими словами, признавалось, что полная занятость достигнута в том случае, когда занято 96% рабочей силы. А в настоящее время экономисты считают, что естественный уровень безработицы равен примерно 5-6%.</w:t>
      </w:r>
    </w:p>
    <w:p w:rsidR="00A43ED4" w:rsidRPr="009664D2" w:rsidRDefault="00A43ED4" w:rsidP="009664D2">
      <w:pPr>
        <w:spacing w:line="360" w:lineRule="auto"/>
        <w:ind w:firstLine="720"/>
        <w:jc w:val="both"/>
        <w:rPr>
          <w:sz w:val="28"/>
          <w:szCs w:val="28"/>
        </w:rPr>
      </w:pPr>
      <w:r w:rsidRPr="009664D2">
        <w:rPr>
          <w:sz w:val="28"/>
          <w:szCs w:val="28"/>
        </w:rPr>
        <w:t>Почему сегодня естественный уровень безработицы выше, чем в 60-е годы? Во-первых, изменился демографический состав рабочей силы. В частности, женщины и молодые рабочие, доля безработных среди которых традиционно довольно высока, стали относительно более важным компонентом рабочей силы. Во-вторых, произошли институциональные изменения. Например, программа компенсаций по безработице была расширена как в отношении количества охватываемых ею работников, так и размеров пособий. Это важно потому, что компенсации по безработице, ослабляя ее влияние на экономику, позволяют безработным более спокойно искать работу и тем самым увеличивают фрикционную безработицу и общий уровень безработицы.</w:t>
      </w:r>
    </w:p>
    <w:p w:rsidR="00A43ED4" w:rsidRPr="009664D2" w:rsidRDefault="00A43ED4" w:rsidP="009664D2">
      <w:pPr>
        <w:spacing w:line="360" w:lineRule="auto"/>
        <w:ind w:firstLine="720"/>
        <w:jc w:val="both"/>
        <w:rPr>
          <w:sz w:val="28"/>
          <w:szCs w:val="28"/>
        </w:rPr>
      </w:pPr>
      <w:r w:rsidRPr="009664D2">
        <w:rPr>
          <w:sz w:val="28"/>
          <w:szCs w:val="28"/>
        </w:rPr>
        <w:t>Естественный уровень безработицы - совокупность фрикционной и структурной безработицы или уровень безработицы, связанный со стабильной экономикой, когда реальный национальный продукт находится на естественном уроне, и отсутствуют как замедляющаяся, так и ускоряющаяся инфляции или, когда ожидаемый уровень инфляции равен д</w:t>
      </w:r>
      <w:r w:rsidR="009664D2">
        <w:rPr>
          <w:sz w:val="28"/>
          <w:szCs w:val="28"/>
        </w:rPr>
        <w:t>ействительному уровню инфляции.</w:t>
      </w:r>
    </w:p>
    <w:p w:rsidR="009664D2" w:rsidRPr="009664D2" w:rsidRDefault="009664D2" w:rsidP="009664D2">
      <w:pPr>
        <w:spacing w:line="360" w:lineRule="auto"/>
        <w:ind w:firstLine="720"/>
        <w:jc w:val="center"/>
        <w:rPr>
          <w:b/>
          <w:sz w:val="28"/>
          <w:szCs w:val="28"/>
        </w:rPr>
      </w:pPr>
    </w:p>
    <w:p w:rsidR="008C481A" w:rsidRPr="009664D2" w:rsidRDefault="008F4F16" w:rsidP="009664D2">
      <w:pPr>
        <w:shd w:val="clear" w:color="auto" w:fill="FFFFFF"/>
        <w:autoSpaceDE w:val="0"/>
        <w:autoSpaceDN w:val="0"/>
        <w:adjustRightInd w:val="0"/>
        <w:spacing w:line="360" w:lineRule="auto"/>
        <w:ind w:firstLine="720"/>
        <w:jc w:val="center"/>
        <w:rPr>
          <w:b/>
          <w:sz w:val="28"/>
          <w:szCs w:val="28"/>
        </w:rPr>
      </w:pPr>
      <w:r w:rsidRPr="009664D2">
        <w:rPr>
          <w:b/>
          <w:sz w:val="28"/>
          <w:szCs w:val="28"/>
        </w:rPr>
        <w:t>Безработица, ее причины, виды и последствия.</w:t>
      </w:r>
    </w:p>
    <w:p w:rsidR="00F74198" w:rsidRPr="009664D2" w:rsidRDefault="008F4F16" w:rsidP="009664D2">
      <w:pPr>
        <w:shd w:val="clear" w:color="auto" w:fill="FFFFFF"/>
        <w:autoSpaceDE w:val="0"/>
        <w:autoSpaceDN w:val="0"/>
        <w:adjustRightInd w:val="0"/>
        <w:spacing w:line="360" w:lineRule="auto"/>
        <w:ind w:firstLine="720"/>
        <w:jc w:val="center"/>
        <w:rPr>
          <w:b/>
          <w:sz w:val="28"/>
          <w:szCs w:val="28"/>
          <w:lang w:val="en-US"/>
        </w:rPr>
      </w:pPr>
      <w:r w:rsidRPr="009664D2">
        <w:rPr>
          <w:b/>
          <w:sz w:val="28"/>
          <w:szCs w:val="28"/>
        </w:rPr>
        <w:t>Без</w:t>
      </w:r>
      <w:r w:rsidR="009664D2" w:rsidRPr="009664D2">
        <w:rPr>
          <w:b/>
          <w:sz w:val="28"/>
          <w:szCs w:val="28"/>
        </w:rPr>
        <w:t>работица в Российской Федерации</w:t>
      </w:r>
    </w:p>
    <w:p w:rsidR="009664D2" w:rsidRPr="009664D2" w:rsidRDefault="009664D2" w:rsidP="009664D2">
      <w:pPr>
        <w:shd w:val="clear" w:color="auto" w:fill="FFFFFF"/>
        <w:autoSpaceDE w:val="0"/>
        <w:autoSpaceDN w:val="0"/>
        <w:adjustRightInd w:val="0"/>
        <w:spacing w:line="360" w:lineRule="auto"/>
        <w:ind w:firstLine="720"/>
        <w:jc w:val="center"/>
        <w:rPr>
          <w:b/>
          <w:sz w:val="28"/>
          <w:szCs w:val="28"/>
          <w:lang w:val="en-US"/>
        </w:rPr>
      </w:pP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Другим аспектом макроэкономической нестабильности является безработица.</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Безработица — это социально-экономическое явление, при котором часть рабочей силы (экономически активного населения) не занята в производстве товаров и услуг. Безработные и занятые составляют рабочую силу страны, ее трудовые ресурсы.</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 зависимости от продолжительности периода незанятости выделяют три вида безработицы — фрикционную, структурную и циклическую.</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Фрикционная безработица связана с поисками или ожиданием работы. Такой вид безработицы является добровольным, так как в обществе всегда будут существовать лица, которые добровольно находятся «между работой».</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Структурная безработица обусловлена технологическими изменениями в производстве, когда новой структуре рабочих мест не соответствует старая и определенная часть работников высвобождается.</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Циклическая безработица вызвана спадом производства и уменьшением спроса на рабочую силу.</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xml:space="preserve">При отсутствии циклической безработицы занятость населения считается полной. Уровень безработицы при полной занятости называется естественным. В 50-60-е годы </w:t>
      </w:r>
      <w:r w:rsidRPr="009664D2">
        <w:rPr>
          <w:sz w:val="28"/>
          <w:szCs w:val="28"/>
          <w:lang w:val="en-US"/>
        </w:rPr>
        <w:t>XX</w:t>
      </w:r>
      <w:r w:rsidRPr="009664D2">
        <w:rPr>
          <w:sz w:val="28"/>
          <w:szCs w:val="28"/>
        </w:rPr>
        <w:t xml:space="preserve"> столетия он составлял 4 %. В 80-х годах естественный уровень безработицы составил 5-6 %, т.е. при занятости</w:t>
      </w:r>
      <w:r w:rsidR="009664D2" w:rsidRPr="009664D2">
        <w:rPr>
          <w:sz w:val="28"/>
          <w:szCs w:val="28"/>
        </w:rPr>
        <w:t xml:space="preserve"> </w:t>
      </w:r>
      <w:r w:rsidRPr="009664D2">
        <w:rPr>
          <w:sz w:val="28"/>
          <w:szCs w:val="28"/>
        </w:rPr>
        <w:t>94-95 % рабочей силы достигается полная занятость экономически активного населения.</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xml:space="preserve">Увеличение данного показателя по сравнению с серединой </w:t>
      </w:r>
      <w:r w:rsidRPr="009664D2">
        <w:rPr>
          <w:sz w:val="28"/>
          <w:szCs w:val="28"/>
          <w:lang w:val="en-US"/>
        </w:rPr>
        <w:t>XX</w:t>
      </w:r>
      <w:r w:rsidRPr="009664D2">
        <w:rPr>
          <w:sz w:val="28"/>
          <w:szCs w:val="28"/>
        </w:rPr>
        <w:t xml:space="preserve"> в. объясняется рядом причин:•</w:t>
      </w:r>
      <w:r w:rsidR="009664D2" w:rsidRPr="009664D2">
        <w:rPr>
          <w:sz w:val="28"/>
          <w:szCs w:val="28"/>
        </w:rPr>
        <w:t xml:space="preserve"> </w:t>
      </w:r>
      <w:r w:rsidRPr="009664D2">
        <w:rPr>
          <w:sz w:val="28"/>
          <w:szCs w:val="28"/>
        </w:rPr>
        <w:t>изменение демографического состава рабочей силы и увеличение доли работающих женщин и молодежи;</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размер минимальной заработной платы в некоторых случаях превышает фактический ее уровень, что уменьшает стимулы к переобучению работников;</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величина пособий по безработице может превышать фактический уровень заработной платы, что также снижает интерес к поиску работы;</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если высокая безработица носит затяжной характер, то и это способствует повышению ее естественного уровня.</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Безработица несет огромные экономические потери для общества. В мировой практике используется закон Оукена, который показывает, что если уровень безработицы превышает естественный на 1%, то отставание фактического объема ВНП от потенциального составит 2,5 %.</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Безработица ведет также к серьезным социальным последствиям. В первую очередь безработными становятся пожилые работники, молодежь, женщины, инвалиды, т.е. наименее защищенные слои населения.</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 целях сокращения безработицы и сглаживания ее социальных последствий государство оказывает воздействие на рынок труда. Политика занятости, проводимая в этом случае, носит как активный, так и пассивный характер. Активная политика занятости предполагает разработку и осуществление программ по стимулированию роста занятости и увеличению рабочих мест в государственном секторе, программ по подготовке и переподготовке кадров, программ содействия найму рабочей силы и др. Пассивная политика занятости предусматривает оказание социальной помощи безработным через выплату пособий, а также материальной помощи членам их семей. В этой области в мире накоплен богатый практический опыт, и его нужно умело использовать в складывающейся ныне ситуации на рынке труда в России.</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 Российской Федерации сегодня безработица характеризуется как экономическое явление, при котором часть экономически активного населения, желающая работать, не может применить свою рабочую силу. Экономически активное население (рабочая сила) включает всех занятых и безработных граждан. Безработными признаются лица трудоспособного возраста (женщины в возрасте 16-54 лет, мужчины— 16-59 лет), не имеющие работы (доходного занятия), занимающиеся поиском работы и готовые приступить к ней. Из них особо выделяются безработные, официально зарегистрированные в органах государственной службы занятости и получившие статус безработного.</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 нашей стране выделяют также, кроме перечисленных выше, следующие виды безработицы:</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сезонная, обусловленная характером деятельности организации;</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структурная, вызванная несоответствием структуры рабочих мест структуре рабочей силы;</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скрытая, характеризующаяся накоплением на предприятиях излишней, неэффективной рабочей силы, что приводит к снижению производительности труда.</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По продолжительности различают временную безработицу (до 4 месяцев) и хроническую (свыше 1 года).</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Показателями безработицы в России являются:</w:t>
      </w:r>
    </w:p>
    <w:p w:rsidR="00F74198" w:rsidRPr="009664D2" w:rsidRDefault="007E1A13" w:rsidP="009664D2">
      <w:pPr>
        <w:autoSpaceDE w:val="0"/>
        <w:autoSpaceDN w:val="0"/>
        <w:adjustRightInd w:val="0"/>
        <w:spacing w:line="360" w:lineRule="auto"/>
        <w:ind w:firstLine="720"/>
        <w:jc w:val="both"/>
        <w:rPr>
          <w:sz w:val="28"/>
          <w:szCs w:val="28"/>
        </w:rPr>
      </w:pPr>
      <w:r>
        <w:rPr>
          <w:sz w:val="28"/>
          <w:szCs w:val="28"/>
        </w:rPr>
        <w:pict>
          <v:shape id="_x0000_i1027" type="#_x0000_t75" style="width:420pt;height:66pt">
            <v:imagedata r:id="rId10" o:title="" gain="53740f" blacklevel="5898f"/>
          </v:shape>
        </w:pict>
      </w:r>
    </w:p>
    <w:p w:rsidR="00F74198" w:rsidRPr="009664D2" w:rsidRDefault="007E1A13" w:rsidP="009664D2">
      <w:pPr>
        <w:autoSpaceDE w:val="0"/>
        <w:autoSpaceDN w:val="0"/>
        <w:adjustRightInd w:val="0"/>
        <w:spacing w:line="360" w:lineRule="auto"/>
        <w:ind w:firstLine="720"/>
        <w:jc w:val="both"/>
        <w:rPr>
          <w:sz w:val="28"/>
          <w:szCs w:val="28"/>
        </w:rPr>
      </w:pPr>
      <w:r>
        <w:rPr>
          <w:sz w:val="28"/>
          <w:szCs w:val="28"/>
        </w:rPr>
        <w:pict>
          <v:shape id="_x0000_i1028" type="#_x0000_t75" style="width:425.25pt;height:93.75pt">
            <v:imagedata r:id="rId11" o:title="" gain="74473f" blacklevel="5898f"/>
          </v:shape>
        </w:pict>
      </w:r>
    </w:p>
    <w:p w:rsidR="004F434A" w:rsidRPr="009664D2" w:rsidRDefault="004F434A" w:rsidP="009664D2">
      <w:pPr>
        <w:spacing w:line="360" w:lineRule="auto"/>
        <w:ind w:firstLine="720"/>
        <w:jc w:val="both"/>
        <w:rPr>
          <w:sz w:val="28"/>
          <w:szCs w:val="28"/>
        </w:rPr>
      </w:pPr>
      <w:r w:rsidRPr="009664D2">
        <w:rPr>
          <w:sz w:val="28"/>
          <w:szCs w:val="28"/>
        </w:rPr>
        <w:t>Точная оценка уровня безработицы осложняется из-за следующих факторов:</w:t>
      </w:r>
    </w:p>
    <w:p w:rsidR="004F434A" w:rsidRPr="009664D2" w:rsidRDefault="004F434A" w:rsidP="009664D2">
      <w:pPr>
        <w:numPr>
          <w:ilvl w:val="0"/>
          <w:numId w:val="4"/>
        </w:numPr>
        <w:spacing w:line="360" w:lineRule="auto"/>
        <w:ind w:left="0" w:firstLine="720"/>
        <w:jc w:val="both"/>
        <w:rPr>
          <w:sz w:val="28"/>
          <w:szCs w:val="28"/>
        </w:rPr>
      </w:pPr>
      <w:r w:rsidRPr="009664D2">
        <w:rPr>
          <w:sz w:val="28"/>
          <w:szCs w:val="28"/>
        </w:rPr>
        <w:t>Частичная занятость. В официальной статистике все занятые неполный рабочий день входят в категорию полностью занятых. Считая их полностью занятыми, официальная статистика занижает уровень безработицы.</w:t>
      </w:r>
    </w:p>
    <w:p w:rsidR="004F434A" w:rsidRPr="009664D2" w:rsidRDefault="004F434A" w:rsidP="009664D2">
      <w:pPr>
        <w:numPr>
          <w:ilvl w:val="0"/>
          <w:numId w:val="4"/>
        </w:numPr>
        <w:spacing w:line="360" w:lineRule="auto"/>
        <w:ind w:left="0" w:firstLine="720"/>
        <w:jc w:val="both"/>
        <w:rPr>
          <w:sz w:val="28"/>
          <w:szCs w:val="28"/>
        </w:rPr>
      </w:pPr>
      <w:r w:rsidRPr="009664D2">
        <w:rPr>
          <w:sz w:val="28"/>
          <w:szCs w:val="28"/>
        </w:rPr>
        <w:t>Рабочие, потерявшие надежду на получение работы. Не включая рабочих, потерявших надежду на получение работы, в категорию безработных, официальная статистика занижает уровень безработицы.</w:t>
      </w:r>
    </w:p>
    <w:p w:rsidR="004F434A" w:rsidRPr="009664D2" w:rsidRDefault="004F434A" w:rsidP="009664D2">
      <w:pPr>
        <w:numPr>
          <w:ilvl w:val="0"/>
          <w:numId w:val="4"/>
        </w:numPr>
        <w:spacing w:line="360" w:lineRule="auto"/>
        <w:ind w:left="0" w:firstLine="720"/>
        <w:jc w:val="both"/>
        <w:rPr>
          <w:sz w:val="28"/>
          <w:szCs w:val="28"/>
        </w:rPr>
      </w:pPr>
      <w:r w:rsidRPr="009664D2">
        <w:rPr>
          <w:sz w:val="28"/>
          <w:szCs w:val="28"/>
        </w:rPr>
        <w:t xml:space="preserve">Ложная информация. Уровень безработицы может быть завышен в том случае, когда некоторые неработающие утверждают, что они ищут работу, хотя это и не соответствует действительности, а также теневая экономика способствует завышению официального уровня безработицы. </w:t>
      </w:r>
    </w:p>
    <w:p w:rsidR="004325A6"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В России проводится определенная политика занятости, основными направлениями которой являются:</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увеличение уровня занятости за счет повышения инвестиционной активности, направленной на создание и модернизацию рабочих мест;</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переориентация экономически активного населения на новые формы трудовых отношений;</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предупреждение массовой безработицы на региональных рынках труда за счет постепенного перехода на преимущественно ротационный метод формирования кадров, расширения применения вахтового метода работ и срочных трудовых договоров, создание благоприятных условий для развития частных и кооперативных форм деятельности;</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развитие кадрового потенциала путем совершенствования системы обучения, переобучения, переподготовки и повышения квалификации кадров;</w:t>
      </w:r>
    </w:p>
    <w:p w:rsidR="004325A6"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материальная поддержка безработных и членов их семей и др. Реализация этих мероприятий привела к значительному увеличению</w:t>
      </w:r>
      <w:r w:rsidR="004325A6" w:rsidRPr="009664D2">
        <w:rPr>
          <w:sz w:val="28"/>
          <w:szCs w:val="28"/>
        </w:rPr>
        <w:t xml:space="preserve"> </w:t>
      </w:r>
      <w:r w:rsidRPr="009664D2">
        <w:rPr>
          <w:sz w:val="28"/>
          <w:szCs w:val="28"/>
        </w:rPr>
        <w:t xml:space="preserve">занятости населения. </w:t>
      </w:r>
    </w:p>
    <w:p w:rsidR="00A43ED4" w:rsidRPr="009664D2" w:rsidRDefault="00A43ED4" w:rsidP="009664D2">
      <w:pPr>
        <w:spacing w:line="360" w:lineRule="auto"/>
        <w:ind w:firstLine="720"/>
        <w:jc w:val="center"/>
        <w:rPr>
          <w:b/>
          <w:sz w:val="28"/>
          <w:szCs w:val="28"/>
        </w:rPr>
      </w:pPr>
    </w:p>
    <w:p w:rsidR="00A43ED4" w:rsidRPr="009664D2" w:rsidRDefault="00A43ED4" w:rsidP="009664D2">
      <w:pPr>
        <w:spacing w:line="360" w:lineRule="auto"/>
        <w:ind w:firstLine="720"/>
        <w:jc w:val="center"/>
        <w:rPr>
          <w:b/>
          <w:sz w:val="28"/>
          <w:szCs w:val="28"/>
          <w:lang w:val="en-US"/>
        </w:rPr>
      </w:pPr>
      <w:r w:rsidRPr="009664D2">
        <w:rPr>
          <w:b/>
          <w:sz w:val="28"/>
          <w:szCs w:val="28"/>
        </w:rPr>
        <w:t>Издержки безработицы</w:t>
      </w:r>
    </w:p>
    <w:p w:rsidR="009664D2" w:rsidRPr="009664D2" w:rsidRDefault="009664D2" w:rsidP="009664D2">
      <w:pPr>
        <w:spacing w:line="360" w:lineRule="auto"/>
        <w:ind w:firstLine="720"/>
        <w:jc w:val="center"/>
        <w:rPr>
          <w:b/>
          <w:sz w:val="28"/>
          <w:szCs w:val="28"/>
          <w:lang w:val="en-US"/>
        </w:rPr>
      </w:pPr>
    </w:p>
    <w:p w:rsidR="00A43ED4" w:rsidRPr="009664D2" w:rsidRDefault="00A43ED4" w:rsidP="009664D2">
      <w:pPr>
        <w:tabs>
          <w:tab w:val="num" w:pos="0"/>
        </w:tabs>
        <w:spacing w:line="360" w:lineRule="auto"/>
        <w:ind w:firstLine="720"/>
        <w:jc w:val="both"/>
        <w:rPr>
          <w:sz w:val="28"/>
          <w:szCs w:val="28"/>
        </w:rPr>
      </w:pPr>
      <w:r w:rsidRPr="009664D2">
        <w:rPr>
          <w:sz w:val="28"/>
          <w:szCs w:val="28"/>
        </w:rPr>
        <w:t>Проблемы, связанные оценкой уровня безработицы и определением уровня безработицы при полной занятости, не должны мешать пониманию важной истины: чрезмерная безработица влечет за собой большие экономические и социальные издержки.</w:t>
      </w:r>
    </w:p>
    <w:p w:rsidR="00A43ED4" w:rsidRPr="009664D2" w:rsidRDefault="00A43ED4" w:rsidP="009664D2">
      <w:pPr>
        <w:spacing w:line="360" w:lineRule="auto"/>
        <w:ind w:firstLine="720"/>
        <w:jc w:val="both"/>
        <w:rPr>
          <w:sz w:val="28"/>
          <w:szCs w:val="28"/>
        </w:rPr>
      </w:pPr>
      <w:r w:rsidRPr="009664D2">
        <w:rPr>
          <w:sz w:val="28"/>
          <w:szCs w:val="28"/>
        </w:rPr>
        <w:t xml:space="preserve">Экономические издержки безработицы. </w:t>
      </w:r>
    </w:p>
    <w:p w:rsidR="00A43ED4" w:rsidRPr="009664D2" w:rsidRDefault="00A43ED4" w:rsidP="009664D2">
      <w:pPr>
        <w:tabs>
          <w:tab w:val="num" w:pos="0"/>
        </w:tabs>
        <w:spacing w:line="360" w:lineRule="auto"/>
        <w:ind w:firstLine="720"/>
        <w:jc w:val="both"/>
        <w:rPr>
          <w:sz w:val="28"/>
          <w:szCs w:val="28"/>
        </w:rPr>
      </w:pPr>
      <w:r w:rsidRPr="009664D2">
        <w:rPr>
          <w:sz w:val="28"/>
          <w:szCs w:val="28"/>
        </w:rPr>
        <w:t>Экономические издержки безработицы, выраженные в отставании объема ВНП, - это товары и услуги, которые общество теряет, когда его ресурсы находятся в вынужденном простое. Закон Оукена устанавливает, что один процент прироста безработицы сверх естественно уровня приводит к 2.5 %-ному увеличению отставания ВНП.</w:t>
      </w:r>
    </w:p>
    <w:p w:rsidR="00A43ED4" w:rsidRPr="009664D2" w:rsidRDefault="00A43ED4" w:rsidP="009664D2">
      <w:pPr>
        <w:tabs>
          <w:tab w:val="num" w:pos="0"/>
        </w:tabs>
        <w:spacing w:line="360" w:lineRule="auto"/>
        <w:ind w:firstLine="720"/>
        <w:jc w:val="both"/>
        <w:rPr>
          <w:sz w:val="28"/>
          <w:szCs w:val="28"/>
        </w:rPr>
      </w:pPr>
      <w:r w:rsidRPr="009664D2">
        <w:rPr>
          <w:sz w:val="28"/>
          <w:szCs w:val="28"/>
        </w:rPr>
        <w:t>Внеэкономические издержки безработицы.</w:t>
      </w:r>
    </w:p>
    <w:p w:rsidR="00A43ED4" w:rsidRPr="009664D2" w:rsidRDefault="00A43ED4" w:rsidP="009664D2">
      <w:pPr>
        <w:tabs>
          <w:tab w:val="num" w:pos="0"/>
        </w:tabs>
        <w:spacing w:line="360" w:lineRule="auto"/>
        <w:ind w:firstLine="720"/>
        <w:jc w:val="both"/>
        <w:rPr>
          <w:sz w:val="28"/>
          <w:szCs w:val="28"/>
        </w:rPr>
      </w:pPr>
      <w:r w:rsidRPr="009664D2">
        <w:rPr>
          <w:sz w:val="28"/>
          <w:szCs w:val="28"/>
        </w:rPr>
        <w:t>Циклическая безработица – социальная катастрофа. Депрессия приводит к бездеятельности, а бездеятельность – к потере квалификации, потере самоуважения, упадку моральных устоев, распаду семьи, а также к общественным и политическим беспорядкам.</w:t>
      </w:r>
    </w:p>
    <w:p w:rsidR="00F74198" w:rsidRPr="009664D2" w:rsidRDefault="009664D2" w:rsidP="009664D2">
      <w:pPr>
        <w:shd w:val="clear" w:color="auto" w:fill="FFFFFF"/>
        <w:autoSpaceDE w:val="0"/>
        <w:autoSpaceDN w:val="0"/>
        <w:adjustRightInd w:val="0"/>
        <w:spacing w:line="360" w:lineRule="auto"/>
        <w:ind w:firstLine="720"/>
        <w:jc w:val="center"/>
        <w:rPr>
          <w:b/>
          <w:sz w:val="28"/>
          <w:szCs w:val="28"/>
          <w:lang w:val="en-US"/>
        </w:rPr>
      </w:pPr>
      <w:r>
        <w:rPr>
          <w:b/>
          <w:sz w:val="28"/>
          <w:szCs w:val="28"/>
        </w:rPr>
        <w:br w:type="page"/>
      </w:r>
      <w:r w:rsidR="004325A6" w:rsidRPr="009664D2">
        <w:rPr>
          <w:b/>
          <w:sz w:val="28"/>
          <w:szCs w:val="28"/>
        </w:rPr>
        <w:t>Вза</w:t>
      </w:r>
      <w:r w:rsidRPr="009664D2">
        <w:rPr>
          <w:b/>
          <w:sz w:val="28"/>
          <w:szCs w:val="28"/>
        </w:rPr>
        <w:t>имосвязь инфляции и безработицы</w:t>
      </w:r>
    </w:p>
    <w:p w:rsidR="009664D2" w:rsidRPr="009664D2" w:rsidRDefault="009664D2" w:rsidP="009664D2">
      <w:pPr>
        <w:shd w:val="clear" w:color="auto" w:fill="FFFFFF"/>
        <w:autoSpaceDE w:val="0"/>
        <w:autoSpaceDN w:val="0"/>
        <w:adjustRightInd w:val="0"/>
        <w:spacing w:line="360" w:lineRule="auto"/>
        <w:ind w:firstLine="720"/>
        <w:jc w:val="center"/>
        <w:rPr>
          <w:b/>
          <w:sz w:val="28"/>
          <w:szCs w:val="28"/>
          <w:lang w:val="en-US"/>
        </w:rPr>
      </w:pP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xml:space="preserve">Являясь аспектами макроэкономической нестабильности, инфляция и безработица находятся в определенной зависимости. Эту зависимость в конце 1950-х годов установил профессор Лондонской экономической школы экономист и статистик А. Филлипс. Кривая Филлипса представлена на рис. </w:t>
      </w:r>
      <w:r w:rsidR="00806817" w:rsidRPr="009664D2">
        <w:rPr>
          <w:sz w:val="28"/>
          <w:szCs w:val="28"/>
        </w:rPr>
        <w:t>2</w:t>
      </w:r>
      <w:r w:rsidRPr="009664D2">
        <w:rPr>
          <w:sz w:val="28"/>
          <w:szCs w:val="28"/>
        </w:rPr>
        <w:t>. Она показывает обратную связь между уровнем безработицы и темпом роста товарных цен (уровнем инфляции). Существуют различные объяснения обратной связи «инфляция — безработица»:</w:t>
      </w:r>
    </w:p>
    <w:p w:rsidR="00F74198" w:rsidRDefault="00F74198" w:rsidP="009664D2">
      <w:pPr>
        <w:shd w:val="clear" w:color="auto" w:fill="FFFFFF"/>
        <w:autoSpaceDE w:val="0"/>
        <w:autoSpaceDN w:val="0"/>
        <w:adjustRightInd w:val="0"/>
        <w:spacing w:line="360" w:lineRule="auto"/>
        <w:ind w:firstLine="720"/>
        <w:jc w:val="both"/>
        <w:rPr>
          <w:sz w:val="28"/>
          <w:szCs w:val="28"/>
          <w:lang w:val="en-US"/>
        </w:rPr>
      </w:pPr>
      <w:r w:rsidRPr="009664D2">
        <w:rPr>
          <w:sz w:val="28"/>
          <w:szCs w:val="28"/>
        </w:rPr>
        <w:t>• увеличение совокупного спроса ведет к дальнейшим диспропорциям в экономике и в данном периоде времени означает рост ограниченности экономических ресурсов. В результате инфляция будет увеличиваться;</w:t>
      </w:r>
    </w:p>
    <w:p w:rsidR="009664D2" w:rsidRPr="009664D2" w:rsidRDefault="009664D2" w:rsidP="009664D2">
      <w:pPr>
        <w:shd w:val="clear" w:color="auto" w:fill="FFFFFF"/>
        <w:autoSpaceDE w:val="0"/>
        <w:autoSpaceDN w:val="0"/>
        <w:adjustRightInd w:val="0"/>
        <w:spacing w:line="360" w:lineRule="auto"/>
        <w:ind w:firstLine="720"/>
        <w:jc w:val="both"/>
        <w:rPr>
          <w:sz w:val="28"/>
          <w:szCs w:val="28"/>
          <w:lang w:val="en-US"/>
        </w:rPr>
      </w:pPr>
    </w:p>
    <w:p w:rsidR="00F74198" w:rsidRPr="009664D2" w:rsidRDefault="007E1A13" w:rsidP="009664D2">
      <w:pPr>
        <w:autoSpaceDE w:val="0"/>
        <w:autoSpaceDN w:val="0"/>
        <w:adjustRightInd w:val="0"/>
        <w:spacing w:line="360" w:lineRule="auto"/>
        <w:ind w:firstLine="720"/>
        <w:jc w:val="both"/>
        <w:rPr>
          <w:sz w:val="28"/>
          <w:szCs w:val="28"/>
        </w:rPr>
      </w:pPr>
      <w:r>
        <w:rPr>
          <w:sz w:val="28"/>
          <w:szCs w:val="28"/>
        </w:rPr>
        <w:pict>
          <v:shape id="_x0000_i1029" type="#_x0000_t75" style="width:171pt;height:147pt">
            <v:imagedata r:id="rId12" o:title="" gain="93623f" blacklevel="5898f"/>
          </v:shape>
        </w:pict>
      </w:r>
    </w:p>
    <w:p w:rsidR="00F74198" w:rsidRDefault="00F74198" w:rsidP="009664D2">
      <w:pPr>
        <w:shd w:val="clear" w:color="auto" w:fill="FFFFFF"/>
        <w:autoSpaceDE w:val="0"/>
        <w:autoSpaceDN w:val="0"/>
        <w:adjustRightInd w:val="0"/>
        <w:spacing w:line="360" w:lineRule="auto"/>
        <w:ind w:firstLine="720"/>
        <w:jc w:val="both"/>
        <w:rPr>
          <w:sz w:val="28"/>
          <w:szCs w:val="28"/>
          <w:lang w:val="en-US"/>
        </w:rPr>
      </w:pPr>
      <w:r w:rsidRPr="009664D2">
        <w:rPr>
          <w:sz w:val="28"/>
          <w:szCs w:val="28"/>
        </w:rPr>
        <w:t xml:space="preserve">Рис. </w:t>
      </w:r>
      <w:r w:rsidR="00806817" w:rsidRPr="009664D2">
        <w:rPr>
          <w:sz w:val="28"/>
          <w:szCs w:val="28"/>
        </w:rPr>
        <w:t>2</w:t>
      </w:r>
      <w:r w:rsidRPr="009664D2">
        <w:rPr>
          <w:sz w:val="28"/>
          <w:szCs w:val="28"/>
        </w:rPr>
        <w:t xml:space="preserve">. Кривая </w:t>
      </w:r>
      <w:r w:rsidR="004325A6" w:rsidRPr="009664D2">
        <w:rPr>
          <w:sz w:val="28"/>
          <w:szCs w:val="28"/>
        </w:rPr>
        <w:t>Филипса</w:t>
      </w:r>
    </w:p>
    <w:p w:rsidR="009664D2" w:rsidRPr="009664D2" w:rsidRDefault="009664D2" w:rsidP="009664D2">
      <w:pPr>
        <w:shd w:val="clear" w:color="auto" w:fill="FFFFFF"/>
        <w:autoSpaceDE w:val="0"/>
        <w:autoSpaceDN w:val="0"/>
        <w:adjustRightInd w:val="0"/>
        <w:spacing w:line="360" w:lineRule="auto"/>
        <w:ind w:firstLine="720"/>
        <w:jc w:val="both"/>
        <w:rPr>
          <w:sz w:val="28"/>
          <w:szCs w:val="28"/>
          <w:lang w:val="en-US"/>
        </w:rPr>
      </w:pP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в период экономического подъема растет спрос на дополнительные факторы производства, в результате чего растет заработная плата, которая начинает обгонять рост производительности труда. Безработица снижается и раскручивается спираль «зарплата — цены»;</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w:t>
      </w:r>
      <w:r w:rsidR="009664D2" w:rsidRPr="009664D2">
        <w:rPr>
          <w:sz w:val="28"/>
          <w:szCs w:val="28"/>
        </w:rPr>
        <w:t xml:space="preserve"> </w:t>
      </w:r>
      <w:r w:rsidRPr="009664D2">
        <w:rPr>
          <w:sz w:val="28"/>
          <w:szCs w:val="28"/>
        </w:rPr>
        <w:t>национальный рынок труда представляет собой множество мелких рынков труда, отличающихся структурой занятости, квалификацией, местоположением и др. На одних рынках труда безработица может сохраняться на прежнем уровне, а на других может существовать неудовлетворенный спрос, который приведет к росту заработной платы, увеличению издержек и инфляции.</w:t>
      </w:r>
    </w:p>
    <w:p w:rsidR="00F74198" w:rsidRPr="009664D2" w:rsidRDefault="00F74198" w:rsidP="009664D2">
      <w:pPr>
        <w:shd w:val="clear" w:color="auto" w:fill="FFFFFF"/>
        <w:autoSpaceDE w:val="0"/>
        <w:autoSpaceDN w:val="0"/>
        <w:adjustRightInd w:val="0"/>
        <w:spacing w:line="360" w:lineRule="auto"/>
        <w:ind w:firstLine="720"/>
        <w:jc w:val="both"/>
        <w:rPr>
          <w:sz w:val="28"/>
          <w:szCs w:val="28"/>
        </w:rPr>
      </w:pPr>
      <w:r w:rsidRPr="009664D2">
        <w:rPr>
          <w:sz w:val="28"/>
          <w:szCs w:val="28"/>
        </w:rPr>
        <w:t xml:space="preserve">Кривая Филлипса может иметь два варианта сочетания инфляции и безработицы: низкая безработица </w:t>
      </w:r>
      <w:r w:rsidRPr="009664D2">
        <w:rPr>
          <w:sz w:val="28"/>
          <w:szCs w:val="28"/>
          <w:lang w:val="en-US"/>
        </w:rPr>
        <w:t>U</w:t>
      </w:r>
      <w:r w:rsidRPr="009664D2">
        <w:rPr>
          <w:sz w:val="28"/>
          <w:szCs w:val="28"/>
          <w:vertAlign w:val="subscript"/>
        </w:rPr>
        <w:t>2</w:t>
      </w:r>
      <w:r w:rsidRPr="009664D2">
        <w:rPr>
          <w:sz w:val="28"/>
          <w:szCs w:val="28"/>
        </w:rPr>
        <w:t xml:space="preserve"> и высокая инфляция /</w:t>
      </w:r>
      <w:r w:rsidRPr="009664D2">
        <w:rPr>
          <w:sz w:val="28"/>
          <w:szCs w:val="28"/>
          <w:vertAlign w:val="subscript"/>
        </w:rPr>
        <w:t>2</w:t>
      </w:r>
      <w:r w:rsidRPr="009664D2">
        <w:rPr>
          <w:sz w:val="28"/>
          <w:szCs w:val="28"/>
        </w:rPr>
        <w:t xml:space="preserve"> (точка В) или низкая инфляция 1</w:t>
      </w:r>
      <w:r w:rsidR="00806817" w:rsidRPr="009664D2">
        <w:rPr>
          <w:sz w:val="28"/>
          <w:szCs w:val="28"/>
          <w:vertAlign w:val="subscript"/>
        </w:rPr>
        <w:t>1</w:t>
      </w:r>
      <w:r w:rsidRPr="009664D2">
        <w:rPr>
          <w:sz w:val="28"/>
          <w:szCs w:val="28"/>
        </w:rPr>
        <w:t xml:space="preserve"> и высокая безработица </w:t>
      </w:r>
      <w:r w:rsidRPr="009664D2">
        <w:rPr>
          <w:sz w:val="28"/>
          <w:szCs w:val="28"/>
          <w:lang w:val="en-US"/>
        </w:rPr>
        <w:t>U</w:t>
      </w:r>
      <w:r w:rsidR="00806817" w:rsidRPr="009664D2">
        <w:rPr>
          <w:sz w:val="28"/>
          <w:szCs w:val="28"/>
          <w:vertAlign w:val="subscript"/>
        </w:rPr>
        <w:t>1</w:t>
      </w:r>
      <w:r w:rsidRPr="009664D2">
        <w:rPr>
          <w:sz w:val="28"/>
          <w:szCs w:val="28"/>
        </w:rPr>
        <w:t xml:space="preserve"> (точка А).</w:t>
      </w:r>
    </w:p>
    <w:p w:rsidR="00F74198" w:rsidRDefault="00F74198" w:rsidP="009664D2">
      <w:pPr>
        <w:shd w:val="clear" w:color="auto" w:fill="FFFFFF"/>
        <w:autoSpaceDE w:val="0"/>
        <w:autoSpaceDN w:val="0"/>
        <w:adjustRightInd w:val="0"/>
        <w:spacing w:line="360" w:lineRule="auto"/>
        <w:ind w:firstLine="720"/>
        <w:jc w:val="both"/>
        <w:rPr>
          <w:sz w:val="28"/>
          <w:szCs w:val="28"/>
          <w:lang w:val="en-US"/>
        </w:rPr>
      </w:pPr>
      <w:r w:rsidRPr="009664D2">
        <w:rPr>
          <w:sz w:val="28"/>
          <w:szCs w:val="28"/>
        </w:rPr>
        <w:t>А. Филлипс исходил из кейнсианского подхода к проблеме, согласно которому инфляция может расти только при незначительном уровне безработицы, и наоборот. Сторонники монетаризма подвергли критике концепцию Филлипса, которая может применяться лишь в краткосрочном периоде времени. В длительном периоде (5-10 лет) инфляция продолжает расти несмотря на высокий уровень безработицы. Объясняли они это с помощью теории рациональных ожиданий. Работники при заключении договоров о величине заработной платы с предпринимателями учитывают увеличение оплаты труда в виде компенсации будущего роста</w:t>
      </w:r>
      <w:r w:rsidR="004325A6" w:rsidRPr="009664D2">
        <w:rPr>
          <w:sz w:val="28"/>
          <w:szCs w:val="28"/>
        </w:rPr>
        <w:t xml:space="preserve"> </w:t>
      </w:r>
      <w:r w:rsidRPr="009664D2">
        <w:rPr>
          <w:sz w:val="28"/>
          <w:szCs w:val="28"/>
        </w:rPr>
        <w:t xml:space="preserve">цен. Правительство для уменьшения инфляции проводит политику экспансии (расширения совокупного спроса). В результате цены возрастут. Предусмотренная в трудовых договорах компенсация роста цен увеличивает номинальную заработную плату, что обусловит рост спроса и инфляции без уменьшения безработицы. Кривая Филлипса в долгосрочном периоде примет вертикальный вид (рис. </w:t>
      </w:r>
      <w:r w:rsidR="0093557E" w:rsidRPr="009664D2">
        <w:rPr>
          <w:sz w:val="28"/>
          <w:szCs w:val="28"/>
        </w:rPr>
        <w:t>3</w:t>
      </w:r>
      <w:r w:rsidRPr="009664D2">
        <w:rPr>
          <w:sz w:val="28"/>
          <w:szCs w:val="28"/>
        </w:rPr>
        <w:t>) и проходит через точку А — точку естественного уровня безработицы. Это</w:t>
      </w:r>
      <w:r w:rsidR="004F434A" w:rsidRPr="009664D2">
        <w:rPr>
          <w:sz w:val="28"/>
          <w:szCs w:val="28"/>
        </w:rPr>
        <w:t xml:space="preserve"> </w:t>
      </w:r>
      <w:r w:rsidRPr="009664D2">
        <w:rPr>
          <w:sz w:val="28"/>
          <w:szCs w:val="28"/>
        </w:rPr>
        <w:t>означает, что кривая совокупного предложения представляет вертикальную линию потенциального объема ВНП.</w:t>
      </w:r>
    </w:p>
    <w:p w:rsidR="009664D2" w:rsidRPr="009664D2" w:rsidRDefault="009664D2" w:rsidP="009664D2">
      <w:pPr>
        <w:shd w:val="clear" w:color="auto" w:fill="FFFFFF"/>
        <w:autoSpaceDE w:val="0"/>
        <w:autoSpaceDN w:val="0"/>
        <w:adjustRightInd w:val="0"/>
        <w:spacing w:line="360" w:lineRule="auto"/>
        <w:ind w:firstLine="720"/>
        <w:jc w:val="both"/>
        <w:rPr>
          <w:sz w:val="28"/>
          <w:szCs w:val="28"/>
          <w:lang w:val="en-US"/>
        </w:rPr>
      </w:pPr>
    </w:p>
    <w:p w:rsidR="00F74198" w:rsidRPr="009664D2" w:rsidRDefault="007E1A13" w:rsidP="009664D2">
      <w:pPr>
        <w:autoSpaceDE w:val="0"/>
        <w:autoSpaceDN w:val="0"/>
        <w:adjustRightInd w:val="0"/>
        <w:spacing w:line="360" w:lineRule="auto"/>
        <w:ind w:firstLine="720"/>
        <w:jc w:val="both"/>
        <w:rPr>
          <w:sz w:val="28"/>
          <w:szCs w:val="28"/>
        </w:rPr>
      </w:pPr>
      <w:r>
        <w:rPr>
          <w:sz w:val="28"/>
          <w:szCs w:val="28"/>
        </w:rPr>
        <w:pict>
          <v:shape id="_x0000_i1030" type="#_x0000_t75" style="width:187.5pt;height:127.5pt">
            <v:imagedata r:id="rId13" o:title="" gain="79922f" blacklevel="5898f"/>
          </v:shape>
        </w:pict>
      </w:r>
    </w:p>
    <w:p w:rsidR="009664D2" w:rsidRPr="009664D2" w:rsidRDefault="00F74198" w:rsidP="009664D2">
      <w:pPr>
        <w:spacing w:line="360" w:lineRule="auto"/>
        <w:ind w:firstLine="720"/>
        <w:jc w:val="both"/>
        <w:rPr>
          <w:sz w:val="28"/>
          <w:szCs w:val="28"/>
        </w:rPr>
      </w:pPr>
      <w:r w:rsidRPr="009664D2">
        <w:rPr>
          <w:sz w:val="28"/>
          <w:szCs w:val="28"/>
        </w:rPr>
        <w:t xml:space="preserve">Рис. </w:t>
      </w:r>
      <w:r w:rsidR="0093557E" w:rsidRPr="009664D2">
        <w:rPr>
          <w:sz w:val="28"/>
          <w:szCs w:val="28"/>
        </w:rPr>
        <w:t>3</w:t>
      </w:r>
      <w:r w:rsidRPr="009664D2">
        <w:rPr>
          <w:sz w:val="28"/>
          <w:szCs w:val="28"/>
        </w:rPr>
        <w:t>. Кривая Филлипса в долгосрочном периоде</w:t>
      </w:r>
      <w:r w:rsidR="00107EBE" w:rsidRPr="009664D2">
        <w:rPr>
          <w:sz w:val="28"/>
          <w:szCs w:val="28"/>
        </w:rPr>
        <w:t>.</w:t>
      </w:r>
    </w:p>
    <w:p w:rsidR="00A43ED4" w:rsidRPr="009664D2" w:rsidRDefault="009664D2" w:rsidP="009664D2">
      <w:pPr>
        <w:spacing w:line="360" w:lineRule="auto"/>
        <w:ind w:firstLine="720"/>
        <w:jc w:val="center"/>
        <w:rPr>
          <w:sz w:val="28"/>
          <w:szCs w:val="28"/>
        </w:rPr>
      </w:pPr>
      <w:r w:rsidRPr="009664D2">
        <w:rPr>
          <w:sz w:val="28"/>
          <w:szCs w:val="28"/>
        </w:rPr>
        <w:br w:type="page"/>
      </w:r>
      <w:r w:rsidR="00A43ED4" w:rsidRPr="009664D2">
        <w:rPr>
          <w:sz w:val="28"/>
          <w:szCs w:val="28"/>
        </w:rPr>
        <w:t>Заключение</w:t>
      </w:r>
    </w:p>
    <w:p w:rsidR="00A43ED4" w:rsidRPr="009664D2" w:rsidRDefault="00A43ED4" w:rsidP="009664D2">
      <w:pPr>
        <w:spacing w:line="360" w:lineRule="auto"/>
        <w:ind w:firstLine="720"/>
        <w:jc w:val="center"/>
        <w:rPr>
          <w:sz w:val="28"/>
          <w:szCs w:val="28"/>
          <w:lang w:val="en-US"/>
        </w:rPr>
      </w:pPr>
    </w:p>
    <w:p w:rsidR="00A43ED4" w:rsidRPr="009664D2" w:rsidRDefault="00A43ED4" w:rsidP="009664D2">
      <w:pPr>
        <w:numPr>
          <w:ilvl w:val="0"/>
          <w:numId w:val="2"/>
        </w:numPr>
        <w:spacing w:line="360" w:lineRule="auto"/>
        <w:ind w:left="0" w:firstLine="720"/>
        <w:jc w:val="both"/>
        <w:rPr>
          <w:sz w:val="28"/>
          <w:szCs w:val="28"/>
        </w:rPr>
      </w:pPr>
      <w:r w:rsidRPr="009664D2">
        <w:rPr>
          <w:sz w:val="28"/>
          <w:szCs w:val="28"/>
        </w:rPr>
        <w:t>Для экономики характерны колебания объема национального продукта, занятости и уровня цен. Хотя экономические циклы всегда имеют одни и те же фазы – пик, спад, подъем, оживление, - циклы отличаются друг от друга по интенсивности и продолжительности.</w:t>
      </w:r>
    </w:p>
    <w:p w:rsidR="00A43ED4" w:rsidRPr="009664D2" w:rsidRDefault="00A43ED4" w:rsidP="009664D2">
      <w:pPr>
        <w:numPr>
          <w:ilvl w:val="0"/>
          <w:numId w:val="2"/>
        </w:numPr>
        <w:spacing w:line="360" w:lineRule="auto"/>
        <w:ind w:left="0" w:firstLine="720"/>
        <w:jc w:val="both"/>
        <w:rPr>
          <w:sz w:val="28"/>
          <w:szCs w:val="28"/>
        </w:rPr>
      </w:pPr>
      <w:r w:rsidRPr="009664D2">
        <w:rPr>
          <w:sz w:val="28"/>
          <w:szCs w:val="28"/>
        </w:rPr>
        <w:t>Хотя для объяснения циклического развития экономики использовались такие исходные причинные факторы, как технические новшества, политические события, накопление денежной массы, обычно считается, что непосредственной детерминантой объема национального производства и занятости является объем общих расходов.</w:t>
      </w:r>
    </w:p>
    <w:p w:rsidR="00A43ED4" w:rsidRPr="009664D2" w:rsidRDefault="00A43ED4" w:rsidP="009664D2">
      <w:pPr>
        <w:numPr>
          <w:ilvl w:val="0"/>
          <w:numId w:val="2"/>
        </w:numPr>
        <w:spacing w:line="360" w:lineRule="auto"/>
        <w:ind w:left="0" w:firstLine="720"/>
        <w:jc w:val="both"/>
        <w:rPr>
          <w:sz w:val="28"/>
          <w:szCs w:val="28"/>
        </w:rPr>
      </w:pPr>
      <w:r w:rsidRPr="009664D2">
        <w:rPr>
          <w:sz w:val="28"/>
          <w:szCs w:val="28"/>
        </w:rPr>
        <w:t>Все секторы экономики по-разному и в разной степени подвергаются воздействию экономического цикла. Цикл оказывает более сильное влияние на объем продукции и занятость в отраслях, производящих инвестиционные товары и товары длительного пользования, чем в отраслях, выпускающих товары кратковременного пользования.</w:t>
      </w:r>
    </w:p>
    <w:p w:rsidR="00A43ED4" w:rsidRPr="009664D2" w:rsidRDefault="00A43ED4" w:rsidP="009664D2">
      <w:pPr>
        <w:numPr>
          <w:ilvl w:val="0"/>
          <w:numId w:val="2"/>
        </w:numPr>
        <w:spacing w:line="360" w:lineRule="auto"/>
        <w:ind w:left="0" w:firstLine="720"/>
        <w:jc w:val="both"/>
        <w:rPr>
          <w:sz w:val="28"/>
          <w:szCs w:val="28"/>
        </w:rPr>
      </w:pPr>
      <w:r w:rsidRPr="009664D2">
        <w:rPr>
          <w:sz w:val="28"/>
          <w:szCs w:val="28"/>
        </w:rPr>
        <w:t>Экономисты выделяю три типа безработицы: фрикционную, структурную и циклическую. В настоящее врем</w:t>
      </w:r>
      <w:r w:rsidR="004F434A" w:rsidRPr="009664D2">
        <w:rPr>
          <w:sz w:val="28"/>
          <w:szCs w:val="28"/>
        </w:rPr>
        <w:t>я</w:t>
      </w:r>
      <w:r w:rsidRPr="009664D2">
        <w:rPr>
          <w:sz w:val="28"/>
          <w:szCs w:val="28"/>
        </w:rPr>
        <w:t xml:space="preserve"> считается, что полная занятость, или естественный уровень безработицы осложняется тем, что есть работники, занятые неполный рабочий день, а также такие, кто потерял надежду на получение работы.</w:t>
      </w:r>
    </w:p>
    <w:p w:rsidR="00A43ED4" w:rsidRPr="009664D2" w:rsidRDefault="00A43ED4" w:rsidP="009664D2">
      <w:pPr>
        <w:numPr>
          <w:ilvl w:val="0"/>
          <w:numId w:val="2"/>
        </w:numPr>
        <w:spacing w:line="360" w:lineRule="auto"/>
        <w:ind w:left="0" w:firstLine="720"/>
        <w:jc w:val="both"/>
        <w:rPr>
          <w:sz w:val="28"/>
          <w:szCs w:val="28"/>
        </w:rPr>
      </w:pPr>
      <w:r w:rsidRPr="009664D2">
        <w:rPr>
          <w:sz w:val="28"/>
          <w:szCs w:val="28"/>
        </w:rPr>
        <w:t>Экономические издержки безработицы, выраженные в отставании объема ВНП,</w:t>
      </w:r>
      <w:r w:rsidR="004F434A" w:rsidRPr="009664D2">
        <w:rPr>
          <w:sz w:val="28"/>
          <w:szCs w:val="28"/>
        </w:rPr>
        <w:t xml:space="preserve"> </w:t>
      </w:r>
      <w:r w:rsidRPr="009664D2">
        <w:rPr>
          <w:sz w:val="28"/>
          <w:szCs w:val="28"/>
        </w:rPr>
        <w:t>- это товары и услуги, которые общество теряет, когда его ресурсы находятся в вынужденном простое. Закон Оукена устанавливает, что один процент прироста безработицы сверх естественного уровня приводит к 2.5%-ному увеличению отставания ВНП.</w:t>
      </w:r>
    </w:p>
    <w:p w:rsidR="00A43ED4" w:rsidRPr="009664D2" w:rsidRDefault="00A43ED4" w:rsidP="009664D2">
      <w:pPr>
        <w:numPr>
          <w:ilvl w:val="0"/>
          <w:numId w:val="2"/>
        </w:numPr>
        <w:spacing w:line="360" w:lineRule="auto"/>
        <w:ind w:left="0" w:firstLine="720"/>
        <w:jc w:val="both"/>
        <w:rPr>
          <w:sz w:val="28"/>
          <w:szCs w:val="28"/>
        </w:rPr>
      </w:pPr>
      <w:r w:rsidRPr="009664D2">
        <w:rPr>
          <w:sz w:val="28"/>
          <w:szCs w:val="28"/>
        </w:rPr>
        <w:t xml:space="preserve">Существует огромная разница в уровнях безработицы и инфляции в разных станах. Уровни безработицы отличаются потому, что страны имеют разные естественные уровни безработицы и часто находятся в разных фазах экономического цикла. </w:t>
      </w:r>
    </w:p>
    <w:p w:rsidR="00A43ED4" w:rsidRPr="009664D2" w:rsidRDefault="00A43ED4" w:rsidP="009664D2">
      <w:pPr>
        <w:numPr>
          <w:ilvl w:val="0"/>
          <w:numId w:val="2"/>
        </w:numPr>
        <w:spacing w:line="360" w:lineRule="auto"/>
        <w:ind w:left="0" w:firstLine="720"/>
        <w:jc w:val="both"/>
        <w:rPr>
          <w:sz w:val="28"/>
          <w:szCs w:val="28"/>
        </w:rPr>
      </w:pPr>
      <w:r w:rsidRPr="009664D2">
        <w:rPr>
          <w:sz w:val="28"/>
          <w:szCs w:val="28"/>
        </w:rPr>
        <w:t>Экономисты отличают инфляцию спроса от инфляции, обусловленной ростом издержек (инфляции предложения). Есть две разновидности инфляции, обусловленной ростом издержек: инфляция, вызванная ростом заработной платы, и инфляция, возникающая в результате нарушения механизма экономики предложения.</w:t>
      </w:r>
    </w:p>
    <w:p w:rsidR="00A43ED4" w:rsidRPr="009664D2" w:rsidRDefault="00A43ED4" w:rsidP="009664D2">
      <w:pPr>
        <w:numPr>
          <w:ilvl w:val="0"/>
          <w:numId w:val="2"/>
        </w:numPr>
        <w:spacing w:line="360" w:lineRule="auto"/>
        <w:ind w:left="0" w:firstLine="720"/>
        <w:jc w:val="both"/>
        <w:rPr>
          <w:sz w:val="28"/>
          <w:szCs w:val="28"/>
        </w:rPr>
      </w:pPr>
      <w:r w:rsidRPr="009664D2">
        <w:rPr>
          <w:sz w:val="28"/>
          <w:szCs w:val="28"/>
        </w:rPr>
        <w:t>Непредвиденная инфляция произвольно перераспределяет доходы в ущерб получателям финансированного дохода, кредиторам и владельцам сбережений. В предвидении инфляции отдельные лица и фирмы могут принять меры, чтобы уменьшить или полностью исключить ее негативные последствия.</w:t>
      </w:r>
    </w:p>
    <w:p w:rsidR="00A43ED4" w:rsidRPr="009664D2" w:rsidRDefault="00A43ED4" w:rsidP="009664D2">
      <w:pPr>
        <w:numPr>
          <w:ilvl w:val="0"/>
          <w:numId w:val="2"/>
        </w:numPr>
        <w:spacing w:line="360" w:lineRule="auto"/>
        <w:ind w:left="0" w:firstLine="720"/>
        <w:jc w:val="both"/>
        <w:rPr>
          <w:sz w:val="28"/>
          <w:szCs w:val="28"/>
        </w:rPr>
      </w:pPr>
      <w:r w:rsidRPr="009664D2">
        <w:rPr>
          <w:sz w:val="28"/>
          <w:szCs w:val="28"/>
        </w:rPr>
        <w:t>Концепция инфляции спроса предполагает, что если экономика стремится к высокому уровню производства и занятости, то умеренная инфляция необходима. Однако сторонники концепции инфляции, обусловленной ростом издержек, утверждают, что инфляция может сопровождаться сокращением реального объема национального производства и занятости. Гиперинфляция, которая обычно связана с неразумной политикой правительства, может подорвать финансовую систему и ускорить крах.</w:t>
      </w:r>
    </w:p>
    <w:p w:rsidR="008C481A" w:rsidRPr="009664D2" w:rsidRDefault="009664D2" w:rsidP="009664D2">
      <w:pPr>
        <w:spacing w:line="360" w:lineRule="auto"/>
        <w:ind w:firstLine="720"/>
        <w:jc w:val="center"/>
        <w:rPr>
          <w:b/>
          <w:sz w:val="28"/>
          <w:szCs w:val="28"/>
        </w:rPr>
      </w:pPr>
      <w:r>
        <w:rPr>
          <w:sz w:val="28"/>
          <w:szCs w:val="28"/>
        </w:rPr>
        <w:br w:type="page"/>
      </w:r>
      <w:r w:rsidR="008C481A" w:rsidRPr="009664D2">
        <w:rPr>
          <w:b/>
          <w:sz w:val="28"/>
          <w:szCs w:val="28"/>
        </w:rPr>
        <w:t>Список использованной литературы</w:t>
      </w:r>
    </w:p>
    <w:p w:rsidR="008C481A" w:rsidRPr="009664D2" w:rsidRDefault="008C481A" w:rsidP="009664D2">
      <w:pPr>
        <w:spacing w:line="360" w:lineRule="auto"/>
        <w:ind w:firstLine="720"/>
        <w:jc w:val="center"/>
        <w:rPr>
          <w:b/>
          <w:sz w:val="28"/>
          <w:szCs w:val="28"/>
        </w:rPr>
      </w:pP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Экономика. – Под ред. Е. Б. Колбачева. - М., 2007</w:t>
      </w: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Экономика. Учебное пособие. – Под ред. К. И. Вахитова – М., 2004</w:t>
      </w: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Экономика. – Под ред. А. И. Архипова – М., 2005</w:t>
      </w: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 xml:space="preserve">Архипов А. И. Экономика. - М. 2005 </w:t>
      </w: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 xml:space="preserve">Базиков А.А. Экономическая теория. - М., 2005 </w:t>
      </w: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 xml:space="preserve">Борисов Е. Ф. Экономическая теория.- М., 2006 </w:t>
      </w: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 xml:space="preserve">Бродская Т.Г. Экономическая теория. - М., 2005 </w:t>
      </w: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 xml:space="preserve">Грязнова А. Г. Макроэкономика. - М., 2005 </w:t>
      </w: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 xml:space="preserve">Елецкий Н. Д. Экономическая теория. - Ростов н/Д, 2006 </w:t>
      </w: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 xml:space="preserve">Капканщиков С. Г. Макроэкономика. - М., 2007 </w:t>
      </w: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 xml:space="preserve">Киселева Е. А. Макроэкономика. - М. 2006 </w:t>
      </w: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 xml:space="preserve">Новикова З. Т. Экономическая теория. - М., 2005 </w:t>
      </w: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 xml:space="preserve">Тарасевич Л. С. </w:t>
      </w:r>
      <w:r w:rsidR="004A40AD" w:rsidRPr="009664D2">
        <w:rPr>
          <w:sz w:val="28"/>
          <w:szCs w:val="28"/>
        </w:rPr>
        <w:t xml:space="preserve">Макроэкономика. - </w:t>
      </w:r>
      <w:r w:rsidRPr="009664D2">
        <w:rPr>
          <w:sz w:val="28"/>
          <w:szCs w:val="28"/>
        </w:rPr>
        <w:t>М.</w:t>
      </w:r>
      <w:r w:rsidR="004A40AD" w:rsidRPr="009664D2">
        <w:rPr>
          <w:sz w:val="28"/>
          <w:szCs w:val="28"/>
        </w:rPr>
        <w:t xml:space="preserve">, </w:t>
      </w:r>
      <w:r w:rsidRPr="009664D2">
        <w:rPr>
          <w:sz w:val="28"/>
          <w:szCs w:val="28"/>
        </w:rPr>
        <w:t xml:space="preserve">2007 </w:t>
      </w:r>
    </w:p>
    <w:p w:rsidR="008C481A" w:rsidRPr="009664D2" w:rsidRDefault="008C481A" w:rsidP="009664D2">
      <w:pPr>
        <w:numPr>
          <w:ilvl w:val="0"/>
          <w:numId w:val="6"/>
        </w:numPr>
        <w:tabs>
          <w:tab w:val="clear" w:pos="720"/>
          <w:tab w:val="num" w:pos="0"/>
        </w:tabs>
        <w:spacing w:line="360" w:lineRule="auto"/>
        <w:ind w:left="0" w:firstLine="0"/>
        <w:jc w:val="both"/>
        <w:rPr>
          <w:sz w:val="28"/>
          <w:szCs w:val="28"/>
        </w:rPr>
      </w:pPr>
      <w:r w:rsidRPr="009664D2">
        <w:rPr>
          <w:sz w:val="28"/>
          <w:szCs w:val="28"/>
        </w:rPr>
        <w:t xml:space="preserve">Шевчук Д. А. </w:t>
      </w:r>
      <w:r w:rsidR="004A40AD" w:rsidRPr="009664D2">
        <w:rPr>
          <w:sz w:val="28"/>
          <w:szCs w:val="28"/>
        </w:rPr>
        <w:t xml:space="preserve">Макроэкономика. - М., </w:t>
      </w:r>
      <w:r w:rsidRPr="009664D2">
        <w:rPr>
          <w:sz w:val="28"/>
          <w:szCs w:val="28"/>
        </w:rPr>
        <w:t xml:space="preserve">2006 </w:t>
      </w:r>
      <w:bookmarkStart w:id="0" w:name="_GoBack"/>
      <w:bookmarkEnd w:id="0"/>
    </w:p>
    <w:sectPr w:rsidR="008C481A" w:rsidRPr="009664D2" w:rsidSect="009664D2">
      <w:footerReference w:type="even" r:id="rId14"/>
      <w:footerReference w:type="default" r:id="rId15"/>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911" w:rsidRDefault="005D4911">
      <w:r>
        <w:separator/>
      </w:r>
    </w:p>
  </w:endnote>
  <w:endnote w:type="continuationSeparator" w:id="0">
    <w:p w:rsidR="005D4911" w:rsidRDefault="005D4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0AD" w:rsidRDefault="004A40AD" w:rsidP="00D74C84">
    <w:pPr>
      <w:pStyle w:val="a3"/>
      <w:framePr w:wrap="around" w:vAnchor="text" w:hAnchor="margin" w:xAlign="right" w:y="1"/>
      <w:rPr>
        <w:rStyle w:val="a5"/>
      </w:rPr>
    </w:pPr>
  </w:p>
  <w:p w:rsidR="004A40AD" w:rsidRDefault="004A40AD" w:rsidP="004A40A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0AD" w:rsidRDefault="00200D75" w:rsidP="00D74C84">
    <w:pPr>
      <w:pStyle w:val="a3"/>
      <w:framePr w:wrap="around" w:vAnchor="text" w:hAnchor="margin" w:xAlign="right" w:y="1"/>
      <w:rPr>
        <w:rStyle w:val="a5"/>
      </w:rPr>
    </w:pPr>
    <w:r>
      <w:rPr>
        <w:rStyle w:val="a5"/>
        <w:noProof/>
      </w:rPr>
      <w:t>3</w:t>
    </w:r>
  </w:p>
  <w:p w:rsidR="004A40AD" w:rsidRDefault="004A40AD" w:rsidP="004A40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911" w:rsidRDefault="005D4911">
      <w:r>
        <w:separator/>
      </w:r>
    </w:p>
  </w:footnote>
  <w:footnote w:type="continuationSeparator" w:id="0">
    <w:p w:rsidR="005D4911" w:rsidRDefault="005D49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0315C"/>
    <w:multiLevelType w:val="hybridMultilevel"/>
    <w:tmpl w:val="B63821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327A30"/>
    <w:multiLevelType w:val="hybridMultilevel"/>
    <w:tmpl w:val="CA48E5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E7013D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3A5D4FCB"/>
    <w:multiLevelType w:val="multilevel"/>
    <w:tmpl w:val="DE8C518C"/>
    <w:lvl w:ilvl="0">
      <w:start w:val="1"/>
      <w:numFmt w:val="decimal"/>
      <w:lvlText w:val="%1."/>
      <w:lvlJc w:val="left"/>
      <w:pPr>
        <w:tabs>
          <w:tab w:val="num" w:pos="369"/>
        </w:tabs>
        <w:ind w:left="369" w:hanging="369"/>
      </w:pPr>
      <w:rPr>
        <w:rFonts w:cs="Times New Roman"/>
      </w:rPr>
    </w:lvl>
    <w:lvl w:ilvl="1">
      <w:start w:val="1"/>
      <w:numFmt w:val="decimal"/>
      <w:lvlText w:val="%1.%2."/>
      <w:lvlJc w:val="left"/>
      <w:pPr>
        <w:tabs>
          <w:tab w:val="num" w:pos="1089"/>
        </w:tabs>
        <w:ind w:left="1089" w:hanging="369"/>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4">
    <w:nsid w:val="40B10F2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662869DB"/>
    <w:multiLevelType w:val="multilevel"/>
    <w:tmpl w:val="B7DABB4A"/>
    <w:lvl w:ilvl="0">
      <w:start w:val="1"/>
      <w:numFmt w:val="decimal"/>
      <w:lvlText w:val="%1."/>
      <w:lvlJc w:val="left"/>
      <w:pPr>
        <w:tabs>
          <w:tab w:val="num" w:pos="1080"/>
        </w:tabs>
        <w:ind w:left="1080" w:hanging="360"/>
      </w:pPr>
      <w:rPr>
        <w:rFonts w:cs="Times New Roman"/>
      </w:rPr>
    </w:lvl>
    <w:lvl w:ilvl="1">
      <w:start w:val="1"/>
      <w:numFmt w:val="decimal"/>
      <w:isLgl/>
      <w:lvlText w:val="%1.%2"/>
      <w:lvlJc w:val="left"/>
      <w:pPr>
        <w:tabs>
          <w:tab w:val="num" w:pos="1260"/>
        </w:tabs>
        <w:ind w:left="1260" w:hanging="360"/>
      </w:pPr>
      <w:rPr>
        <w:rFonts w:cs="Times New Roman"/>
      </w:rPr>
    </w:lvl>
    <w:lvl w:ilvl="2">
      <w:start w:val="1"/>
      <w:numFmt w:val="decimal"/>
      <w:isLgl/>
      <w:lvlText w:val="%1.%2.%3"/>
      <w:lvlJc w:val="left"/>
      <w:pPr>
        <w:tabs>
          <w:tab w:val="num" w:pos="2160"/>
        </w:tabs>
        <w:ind w:left="2160" w:hanging="720"/>
      </w:pPr>
      <w:rPr>
        <w:rFonts w:cs="Times New Roman"/>
      </w:rPr>
    </w:lvl>
    <w:lvl w:ilvl="3">
      <w:start w:val="1"/>
      <w:numFmt w:val="decimal"/>
      <w:isLgl/>
      <w:lvlText w:val="%1.%2.%3.%4"/>
      <w:lvlJc w:val="left"/>
      <w:pPr>
        <w:tabs>
          <w:tab w:val="num" w:pos="2520"/>
        </w:tabs>
        <w:ind w:left="2520" w:hanging="720"/>
      </w:pPr>
      <w:rPr>
        <w:rFonts w:cs="Times New Roman"/>
      </w:rPr>
    </w:lvl>
    <w:lvl w:ilvl="4">
      <w:start w:val="1"/>
      <w:numFmt w:val="decimal"/>
      <w:isLgl/>
      <w:lvlText w:val="%1.%2.%3.%4.%5"/>
      <w:lvlJc w:val="left"/>
      <w:pPr>
        <w:tabs>
          <w:tab w:val="num" w:pos="3240"/>
        </w:tabs>
        <w:ind w:left="3240" w:hanging="1080"/>
      </w:pPr>
      <w:rPr>
        <w:rFonts w:cs="Times New Roman"/>
      </w:rPr>
    </w:lvl>
    <w:lvl w:ilvl="5">
      <w:start w:val="1"/>
      <w:numFmt w:val="decimal"/>
      <w:isLgl/>
      <w:lvlText w:val="%1.%2.%3.%4.%5.%6"/>
      <w:lvlJc w:val="left"/>
      <w:pPr>
        <w:tabs>
          <w:tab w:val="num" w:pos="3600"/>
        </w:tabs>
        <w:ind w:left="3600" w:hanging="1080"/>
      </w:pPr>
      <w:rPr>
        <w:rFonts w:cs="Times New Roman"/>
      </w:rPr>
    </w:lvl>
    <w:lvl w:ilvl="6">
      <w:start w:val="1"/>
      <w:numFmt w:val="decimal"/>
      <w:isLgl/>
      <w:lvlText w:val="%1.%2.%3.%4.%5.%6.%7"/>
      <w:lvlJc w:val="left"/>
      <w:pPr>
        <w:tabs>
          <w:tab w:val="num" w:pos="4320"/>
        </w:tabs>
        <w:ind w:left="4320" w:hanging="1440"/>
      </w:pPr>
      <w:rPr>
        <w:rFonts w:cs="Times New Roman"/>
      </w:rPr>
    </w:lvl>
    <w:lvl w:ilvl="7">
      <w:start w:val="1"/>
      <w:numFmt w:val="decimal"/>
      <w:isLgl/>
      <w:lvlText w:val="%1.%2.%3.%4.%5.%6.%7.%8"/>
      <w:lvlJc w:val="left"/>
      <w:pPr>
        <w:tabs>
          <w:tab w:val="num" w:pos="4680"/>
        </w:tabs>
        <w:ind w:left="4680" w:hanging="1440"/>
      </w:pPr>
      <w:rPr>
        <w:rFonts w:cs="Times New Roman"/>
      </w:rPr>
    </w:lvl>
    <w:lvl w:ilvl="8">
      <w:start w:val="1"/>
      <w:numFmt w:val="decimal"/>
      <w:isLgl/>
      <w:lvlText w:val="%1.%2.%3.%4.%5.%6.%7.%8.%9"/>
      <w:lvlJc w:val="left"/>
      <w:pPr>
        <w:tabs>
          <w:tab w:val="num" w:pos="5400"/>
        </w:tabs>
        <w:ind w:left="5400" w:hanging="1800"/>
      </w:pPr>
      <w:rPr>
        <w:rFonts w:cs="Times New Roman"/>
      </w:rPr>
    </w:lvl>
  </w:abstractNum>
  <w:num w:numId="1">
    <w:abstractNumId w:val="2"/>
    <w:lvlOverride w:ilvl="0">
      <w:startOverride w:val="1"/>
    </w:lvlOverride>
  </w:num>
  <w:num w:numId="2">
    <w:abstractNumId w:val="4"/>
    <w:lvlOverride w:ilvl="0">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198"/>
    <w:rsid w:val="00107EBE"/>
    <w:rsid w:val="00200D75"/>
    <w:rsid w:val="00214201"/>
    <w:rsid w:val="002E3692"/>
    <w:rsid w:val="003546C6"/>
    <w:rsid w:val="004325A6"/>
    <w:rsid w:val="004A40AD"/>
    <w:rsid w:val="004F434A"/>
    <w:rsid w:val="005D4911"/>
    <w:rsid w:val="007E1A13"/>
    <w:rsid w:val="00806817"/>
    <w:rsid w:val="00811346"/>
    <w:rsid w:val="008C481A"/>
    <w:rsid w:val="008F4F16"/>
    <w:rsid w:val="0093557E"/>
    <w:rsid w:val="009664D2"/>
    <w:rsid w:val="00A43ED4"/>
    <w:rsid w:val="00B34BEE"/>
    <w:rsid w:val="00D45C39"/>
    <w:rsid w:val="00D74C84"/>
    <w:rsid w:val="00DE01D0"/>
    <w:rsid w:val="00F33549"/>
    <w:rsid w:val="00F74198"/>
    <w:rsid w:val="00FD6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16CD81D2-6371-4715-B261-77A344AF7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A40AD"/>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4A40A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6406</Words>
  <Characters>36515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2</vt:lpstr>
    </vt:vector>
  </TitlesOfParts>
  <Company>МУК "ЦБС г. Ярославля"</Company>
  <LinksUpToDate>false</LinksUpToDate>
  <CharactersWithSpaces>42836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Сотрудник</dc:creator>
  <cp:keywords/>
  <dc:description/>
  <cp:lastModifiedBy>Irina</cp:lastModifiedBy>
  <cp:revision>2</cp:revision>
  <dcterms:created xsi:type="dcterms:W3CDTF">2014-08-08T12:07:00Z</dcterms:created>
  <dcterms:modified xsi:type="dcterms:W3CDTF">2014-08-08T12:07:00Z</dcterms:modified>
</cp:coreProperties>
</file>