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ФЕДЕРАЛЬНОЕ АГЕНТСТВО ПО ОБРАЗОВАНИЮ</w:t>
      </w: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ГОСУДАРСТВЕННОЕ ОБРАЗОВАТЕЛЬНОЕ УЧРЕЖДЕНИЕ</w:t>
      </w: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ВЫСШЕГО ПРОФЕССИОНАЛЬНОГО ОБРАЗОВАНИЯ</w:t>
      </w: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«ЛИПЕЦКИЙ ГОСУДАРСТВЕННЫЙ ПЕДАГОГИЧЕСКИ УНИВЕРСИТЕТ»</w:t>
      </w: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ФАКУЛЬТЕТ ИНФОРМАЦИОННЫХ И СОЦИАЛЬНЫХ ТЕХНОЛОГИЙ</w:t>
      </w: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 xml:space="preserve">КАФЕДРА </w:t>
      </w:r>
      <w:r w:rsidR="004A5051" w:rsidRPr="00FA620D">
        <w:t>ЭКОНОМИКИ</w:t>
      </w: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РЕФЕРАТ</w:t>
      </w: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По учебной дисциплине «Экономика предприятия»</w:t>
      </w: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На тему: «</w:t>
      </w:r>
      <w:r w:rsidRPr="00FA620D">
        <w:rPr>
          <w:bCs/>
        </w:rPr>
        <w:t>Инновационная деятельность предприятия</w:t>
      </w:r>
      <w:r w:rsidRPr="00FA620D">
        <w:t>»</w:t>
      </w: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6237"/>
        <w:jc w:val="both"/>
      </w:pPr>
      <w:r w:rsidRPr="00FA620D">
        <w:t>Выполнила:</w:t>
      </w:r>
    </w:p>
    <w:p w:rsidR="00180225" w:rsidRPr="00FA620D" w:rsidRDefault="00180225" w:rsidP="00FA620D">
      <w:pPr>
        <w:spacing w:line="360" w:lineRule="auto"/>
        <w:ind w:right="280" w:firstLine="6237"/>
        <w:jc w:val="both"/>
      </w:pPr>
      <w:r w:rsidRPr="00FA620D">
        <w:t>Студентка гр. ГМУ 031</w:t>
      </w:r>
    </w:p>
    <w:p w:rsidR="00180225" w:rsidRPr="00FA620D" w:rsidRDefault="00180225" w:rsidP="00FA620D">
      <w:pPr>
        <w:spacing w:line="360" w:lineRule="auto"/>
        <w:ind w:right="280" w:firstLine="6237"/>
        <w:jc w:val="both"/>
      </w:pPr>
      <w:r w:rsidRPr="00FA620D">
        <w:t>А.С. Шитина</w:t>
      </w:r>
    </w:p>
    <w:p w:rsidR="00180225" w:rsidRPr="00FA620D" w:rsidRDefault="00180225" w:rsidP="00FA620D">
      <w:pPr>
        <w:spacing w:line="360" w:lineRule="auto"/>
        <w:ind w:right="280" w:firstLine="6237"/>
        <w:jc w:val="both"/>
      </w:pPr>
      <w:r w:rsidRPr="00FA620D">
        <w:t>Приняла:</w:t>
      </w:r>
    </w:p>
    <w:p w:rsidR="00180225" w:rsidRPr="00FA620D" w:rsidRDefault="00C67FCC" w:rsidP="00FA620D">
      <w:pPr>
        <w:spacing w:line="360" w:lineRule="auto"/>
        <w:ind w:right="280" w:firstLine="6237"/>
        <w:jc w:val="both"/>
      </w:pPr>
      <w:r w:rsidRPr="00FA620D">
        <w:t>проф. М.И. Самодурова</w:t>
      </w: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both"/>
      </w:pPr>
    </w:p>
    <w:p w:rsidR="00180225" w:rsidRPr="00FA620D" w:rsidRDefault="00180225" w:rsidP="00FA620D">
      <w:pPr>
        <w:spacing w:line="360" w:lineRule="auto"/>
        <w:ind w:right="280" w:firstLine="709"/>
        <w:jc w:val="center"/>
      </w:pPr>
      <w:r w:rsidRPr="00FA620D">
        <w:t>Липецк, 2007 г.</w:t>
      </w:r>
    </w:p>
    <w:p w:rsidR="00FC4BEB" w:rsidRPr="00FA620D" w:rsidRDefault="00FA620D" w:rsidP="00FA620D">
      <w:pPr>
        <w:widowControl w:val="0"/>
        <w:autoSpaceDE w:val="0"/>
        <w:autoSpaceDN w:val="0"/>
        <w:spacing w:line="360" w:lineRule="auto"/>
        <w:ind w:right="280" w:firstLine="709"/>
        <w:jc w:val="center"/>
        <w:rPr>
          <w:b/>
          <w:bCs/>
        </w:rPr>
      </w:pPr>
      <w:r w:rsidRPr="00FA620D">
        <w:rPr>
          <w:b/>
          <w:bCs/>
        </w:rPr>
        <w:br w:type="page"/>
      </w:r>
      <w:r w:rsidR="00FC4BEB" w:rsidRPr="00FA620D">
        <w:rPr>
          <w:b/>
          <w:bCs/>
        </w:rPr>
        <w:t>Содержание</w:t>
      </w:r>
    </w:p>
    <w:p w:rsidR="007A16A3" w:rsidRPr="00FA620D" w:rsidRDefault="007A16A3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Cs/>
        </w:rPr>
      </w:pPr>
    </w:p>
    <w:p w:rsidR="00FC4BEB" w:rsidRPr="00FA620D" w:rsidRDefault="00645119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bCs/>
        </w:rPr>
      </w:pPr>
      <w:r w:rsidRPr="00FA620D">
        <w:rPr>
          <w:bCs/>
        </w:rPr>
        <w:t>Введение</w:t>
      </w:r>
    </w:p>
    <w:p w:rsidR="009009E4" w:rsidRPr="00FA620D" w:rsidRDefault="009009E4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bCs/>
        </w:rPr>
      </w:pPr>
      <w:r w:rsidRPr="00FA620D">
        <w:rPr>
          <w:bCs/>
        </w:rPr>
        <w:t>1. Общие положения</w:t>
      </w:r>
    </w:p>
    <w:p w:rsidR="009009E4" w:rsidRPr="00FA620D" w:rsidRDefault="00715E1D" w:rsidP="00FA620D">
      <w:pPr>
        <w:widowControl w:val="0"/>
        <w:autoSpaceDE w:val="0"/>
        <w:autoSpaceDN w:val="0"/>
        <w:spacing w:line="360" w:lineRule="auto"/>
        <w:ind w:right="280"/>
        <w:jc w:val="both"/>
      </w:pPr>
      <w:r w:rsidRPr="00FA620D">
        <w:t xml:space="preserve">2. </w:t>
      </w:r>
      <w:r w:rsidR="009009E4" w:rsidRPr="00FA620D">
        <w:t>Инновации как объект деятельности предприятия</w:t>
      </w:r>
    </w:p>
    <w:p w:rsidR="00BB2110" w:rsidRPr="00FA620D" w:rsidRDefault="002C7547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bCs/>
        </w:rPr>
      </w:pPr>
      <w:r w:rsidRPr="00FA620D">
        <w:rPr>
          <w:bCs/>
        </w:rPr>
        <w:t xml:space="preserve">3. Жизненный цикл инноваций </w:t>
      </w:r>
    </w:p>
    <w:p w:rsidR="00FA620D" w:rsidRPr="00FA620D" w:rsidRDefault="002C7547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bCs/>
        </w:rPr>
      </w:pPr>
      <w:r w:rsidRPr="00FA620D">
        <w:t xml:space="preserve">4. </w:t>
      </w:r>
      <w:r w:rsidRPr="00FA620D">
        <w:rPr>
          <w:bCs/>
        </w:rPr>
        <w:t>Управление, планирование и организация инновационной деятельности</w:t>
      </w:r>
    </w:p>
    <w:p w:rsidR="00715E1D" w:rsidRPr="00FA620D" w:rsidRDefault="002C7547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bCs/>
        </w:rPr>
      </w:pPr>
      <w:r w:rsidRPr="00FA620D">
        <w:t>5. Оценка эффективности инновационного проекта</w:t>
      </w:r>
      <w:r w:rsidRPr="00FA620D">
        <w:rPr>
          <w:bCs/>
        </w:rPr>
        <w:t xml:space="preserve"> </w:t>
      </w:r>
    </w:p>
    <w:p w:rsidR="00715E1D" w:rsidRPr="00FA620D" w:rsidRDefault="002C7547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bCs/>
        </w:rPr>
      </w:pPr>
      <w:r w:rsidRPr="00FA620D">
        <w:t>6.</w:t>
      </w:r>
      <w:r w:rsidR="00715E1D" w:rsidRPr="00FA620D">
        <w:t xml:space="preserve"> Методы </w:t>
      </w:r>
      <w:r w:rsidR="00715E1D" w:rsidRPr="00FA620D">
        <w:rPr>
          <w:bCs/>
        </w:rPr>
        <w:t>оценки эффективности проекта</w:t>
      </w:r>
    </w:p>
    <w:p w:rsidR="00715E1D" w:rsidRPr="00FA620D" w:rsidRDefault="00715E1D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iCs/>
        </w:rPr>
      </w:pPr>
      <w:r w:rsidRPr="00FA620D">
        <w:rPr>
          <w:iCs/>
        </w:rPr>
        <w:t>Заключение</w:t>
      </w:r>
    </w:p>
    <w:p w:rsidR="002C7547" w:rsidRPr="00FA620D" w:rsidRDefault="002C7547" w:rsidP="00FA620D">
      <w:pPr>
        <w:widowControl w:val="0"/>
        <w:autoSpaceDE w:val="0"/>
        <w:autoSpaceDN w:val="0"/>
        <w:spacing w:line="360" w:lineRule="auto"/>
        <w:ind w:right="280"/>
        <w:jc w:val="both"/>
        <w:rPr>
          <w:iCs/>
        </w:rPr>
      </w:pPr>
      <w:r w:rsidRPr="00FA620D">
        <w:rPr>
          <w:iCs/>
        </w:rPr>
        <w:t>Список литературы</w:t>
      </w:r>
    </w:p>
    <w:p w:rsidR="00180225" w:rsidRPr="00FA620D" w:rsidRDefault="00FA620D" w:rsidP="00FA620D">
      <w:pPr>
        <w:widowControl w:val="0"/>
        <w:autoSpaceDE w:val="0"/>
        <w:autoSpaceDN w:val="0"/>
        <w:spacing w:line="360" w:lineRule="auto"/>
        <w:ind w:right="280" w:firstLine="709"/>
        <w:jc w:val="center"/>
        <w:rPr>
          <w:b/>
          <w:bCs/>
        </w:rPr>
      </w:pPr>
      <w:r w:rsidRPr="00FA620D">
        <w:br w:type="page"/>
      </w:r>
      <w:r w:rsidR="00D7557E" w:rsidRPr="00FA620D">
        <w:rPr>
          <w:b/>
          <w:bCs/>
        </w:rPr>
        <w:t>Введение</w:t>
      </w:r>
    </w:p>
    <w:p w:rsidR="00D7557E" w:rsidRPr="00FA620D" w:rsidRDefault="00D7557E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</w:p>
    <w:p w:rsidR="00D7557E" w:rsidRPr="00FA620D" w:rsidRDefault="00D7557E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Инновационная деятельность предполагает целый комплекс научных, технических, организационных, финансовых и коммерческих мероприятий.</w:t>
      </w:r>
    </w:p>
    <w:p w:rsidR="00715E1D" w:rsidRPr="00FA620D" w:rsidRDefault="00715E1D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Инновационная деятельность предприятия есть система меро</w:t>
      </w:r>
      <w:r w:rsidRPr="00FA620D">
        <w:softHyphen/>
        <w:t>приятий по использованию научного, научно-технического и интел</w:t>
      </w:r>
      <w:r w:rsidRPr="00FA620D">
        <w:softHyphen/>
        <w:t>лектуального потенциала с целью получения нового или улучшенного продукта либо услуги, нового способа их производства для удовле</w:t>
      </w:r>
      <w:r w:rsidRPr="00FA620D">
        <w:softHyphen/>
        <w:t>творения как индивидуального спроса, так и потребностей общества в новшествах в целом.</w:t>
      </w:r>
    </w:p>
    <w:p w:rsidR="00715E1D" w:rsidRPr="00FA620D" w:rsidRDefault="00715E1D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Целесообразность выбора способа и варианта технико - техноло</w:t>
      </w:r>
      <w:r w:rsidRPr="00FA620D">
        <w:softHyphen/>
        <w:t>гического обновления зависит от конкретной ситуации, характера нововведения, его соответствия профилю, ресурсному и научно-техническому потенциалу предприятия, требованиям рынка, стадиям жизненного цикла техники и технологии, особенностям отраслевой принадлежности.</w:t>
      </w:r>
    </w:p>
    <w:p w:rsidR="00715E1D" w:rsidRPr="00FA620D" w:rsidRDefault="00715E1D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Cs/>
        </w:rPr>
      </w:pPr>
      <w:r w:rsidRPr="00FA620D">
        <w:rPr>
          <w:bCs/>
        </w:rPr>
        <w:t>Жизнециклическая концепция инноваций играет очень важную роль в определении как максимального объема выпуска, объема про</w:t>
      </w:r>
      <w:r w:rsidRPr="00FA620D">
        <w:t xml:space="preserve">даж и прибыли, так и продолжительности цикла жизни конкретного </w:t>
      </w:r>
      <w:r w:rsidRPr="00FA620D">
        <w:rPr>
          <w:bCs/>
        </w:rPr>
        <w:t>новшества.</w:t>
      </w:r>
    </w:p>
    <w:p w:rsidR="00715E1D" w:rsidRPr="00FA620D" w:rsidRDefault="00715E1D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Для анализа инновационной деятельности предприятия необхо</w:t>
      </w:r>
      <w:r w:rsidRPr="00FA620D">
        <w:softHyphen/>
        <w:t>дим анализ-прогноз будущих факторов успеха в условиях неопреде</w:t>
      </w:r>
      <w:r w:rsidRPr="00FA620D">
        <w:softHyphen/>
        <w:t>ленности и обоснование затрат будущего периода. В отличие от де</w:t>
      </w:r>
      <w:r w:rsidRPr="00FA620D">
        <w:softHyphen/>
        <w:t>терминированных экономических процессов текущего производства процессы внедрения новой техники и технологии с их последующей коммерциализацией имеют стохастический характер. Поэтому анализ влияний на прибыль следует строить на основе методов прогнози</w:t>
      </w:r>
      <w:r w:rsidRPr="00FA620D">
        <w:softHyphen/>
        <w:t>рования, методов экспертных оценок, множественного регрессион</w:t>
      </w:r>
      <w:r w:rsidRPr="00FA620D">
        <w:softHyphen/>
        <w:t>ного анализа, а также ситуационного и имитационного моделирова</w:t>
      </w:r>
      <w:r w:rsidRPr="00FA620D">
        <w:softHyphen/>
        <w:t>ния.</w:t>
      </w:r>
    </w:p>
    <w:p w:rsidR="00715E1D" w:rsidRPr="00FA620D" w:rsidRDefault="00715E1D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Принципиальные отличия инновационной деятельности пред</w:t>
      </w:r>
      <w:r w:rsidRPr="00FA620D">
        <w:softHyphen/>
        <w:t>приятия от текущего производства заключаются в том, что оценка текущего состояния предприятия, в том числе и техники и техно</w:t>
      </w:r>
      <w:r w:rsidRPr="00FA620D">
        <w:softHyphen/>
        <w:t>логии, строится на выявлении условий успеха на основании прошлого опыта и сложившихся тенденций.</w:t>
      </w:r>
    </w:p>
    <w:p w:rsidR="0056153B" w:rsidRPr="00FA620D" w:rsidRDefault="00FA620D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  <w:r w:rsidRPr="00FA620D">
        <w:rPr>
          <w:bCs/>
        </w:rPr>
        <w:br w:type="page"/>
      </w:r>
      <w:r w:rsidR="00180225" w:rsidRPr="00FA620D">
        <w:rPr>
          <w:b/>
          <w:bCs/>
        </w:rPr>
        <w:t xml:space="preserve">1. </w:t>
      </w:r>
      <w:r w:rsidR="0056153B" w:rsidRPr="00FA620D">
        <w:rPr>
          <w:b/>
          <w:bCs/>
        </w:rPr>
        <w:t>Общие положения</w:t>
      </w:r>
    </w:p>
    <w:p w:rsidR="00813C12" w:rsidRPr="00FA620D" w:rsidRDefault="00813C12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Инновационная деятельность предприятия по разработке, внед</w:t>
      </w:r>
      <w:r w:rsidRPr="00FA620D">
        <w:softHyphen/>
        <w:t>рению, освоению и коммерциализации новшеств</w:t>
      </w:r>
      <w:r w:rsidR="00B37F34">
        <w:t xml:space="preserve"> </w:t>
      </w:r>
      <w:r w:rsidRPr="00FA620D">
        <w:t>включает: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проведение научно-исследовательских и конструкторских работ по разработке идеи новшества, проведению лабораторных ис</w:t>
      </w:r>
      <w:r w:rsidRPr="00FA620D">
        <w:softHyphen/>
        <w:t>следований, изготовлению лабораторных образцов новой про</w:t>
      </w:r>
      <w:r w:rsidRPr="00FA620D">
        <w:softHyphen/>
        <w:t>дукции, видов новой техники, новых конструкций и изделий;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подбор необходимых видов сырья и материалов для изготовле</w:t>
      </w:r>
      <w:r w:rsidRPr="00FA620D">
        <w:softHyphen/>
        <w:t>ния новых видов продукции;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разработку технологического процесса изготовления новой продукции;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проектирование, изготовление, испытание и освоение образцов новой техники, необходимой для изготовления продукции;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разработку и внедрение новых организационно-управленческих решений, направленных на реализацию новшеств;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исследование, разработку или приобретение необходимых информационных ресурсов и информационного обеспечения ин</w:t>
      </w:r>
      <w:r w:rsidRPr="00FA620D">
        <w:softHyphen/>
      </w:r>
      <w:r w:rsidR="00813C12" w:rsidRPr="00FA620D">
        <w:t>новаци</w:t>
      </w:r>
      <w:r w:rsidRPr="00FA620D">
        <w:t>й;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подготовку обучение, переквалификацию и специальные мето</w:t>
      </w:r>
      <w:r w:rsidRPr="00FA620D">
        <w:softHyphen/>
        <w:t xml:space="preserve">ды подбора персонала, необходимого для проведения </w:t>
      </w:r>
      <w:r w:rsidR="00813C12" w:rsidRPr="00FA620D">
        <w:t>НИИОКР</w:t>
      </w:r>
      <w:r w:rsidRPr="00FA620D">
        <w:t>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проведение работ или приобретение необходимой документа</w:t>
      </w:r>
      <w:r w:rsidRPr="00FA620D">
        <w:softHyphen/>
        <w:t xml:space="preserve">ции по </w:t>
      </w:r>
      <w:r w:rsidR="00813C12" w:rsidRPr="00FA620D">
        <w:t>лицензированию</w:t>
      </w:r>
      <w:r w:rsidRPr="00FA620D">
        <w:t>, патентованию, приобретению ноу-хау;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 организацию и проведение маркетинговых исследований н продвижению инноваций и т.д.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Совокупность управленческих, технологических и экономи</w:t>
      </w:r>
      <w:r w:rsidR="00813C12" w:rsidRPr="00FA620D">
        <w:t>ческ</w:t>
      </w:r>
      <w:r w:rsidRPr="00FA620D">
        <w:t xml:space="preserve">их методов, обеспечивающих разработку, создание и внедрение </w:t>
      </w:r>
      <w:r w:rsidR="00813C12" w:rsidRPr="00FA620D">
        <w:t>но</w:t>
      </w:r>
      <w:r w:rsidRPr="00FA620D">
        <w:rPr>
          <w:bCs/>
        </w:rPr>
        <w:t xml:space="preserve">вовведений, </w:t>
      </w:r>
      <w:r w:rsidRPr="00FA620D">
        <w:t xml:space="preserve">представляет собой инновационную политику </w:t>
      </w:r>
      <w:r w:rsidRPr="00FA620D">
        <w:rPr>
          <w:bCs/>
        </w:rPr>
        <w:t>предпри</w:t>
      </w:r>
      <w:r w:rsidRPr="00FA620D">
        <w:rPr>
          <w:bCs/>
        </w:rPr>
        <w:softHyphen/>
      </w:r>
      <w:r w:rsidRPr="00FA620D">
        <w:t xml:space="preserve">ятия. Ее цель - предоставить предприятию существенные </w:t>
      </w:r>
      <w:r w:rsidRPr="00FA620D">
        <w:rPr>
          <w:bCs/>
        </w:rPr>
        <w:t>преиму</w:t>
      </w:r>
      <w:r w:rsidRPr="00FA620D">
        <w:rPr>
          <w:bCs/>
        </w:rPr>
        <w:softHyphen/>
      </w:r>
      <w:r w:rsidRPr="00FA620D">
        <w:t>щества по сравнению с фирмами-конкурентами и в конечном ито</w:t>
      </w:r>
      <w:r w:rsidR="00E42901" w:rsidRPr="00FA620D">
        <w:t>го</w:t>
      </w:r>
      <w:r w:rsidRPr="00FA620D">
        <w:t xml:space="preserve"> увеличить рентабельность производства и сбыта.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Мотивами инновационной деятельности выступают </w:t>
      </w:r>
      <w:r w:rsidRPr="00FA620D">
        <w:rPr>
          <w:bCs/>
        </w:rPr>
        <w:t>как внешние</w:t>
      </w:r>
      <w:r w:rsidR="00E42901" w:rsidRPr="00FA620D">
        <w:rPr>
          <w:bCs/>
        </w:rPr>
        <w:t>,</w:t>
      </w:r>
      <w:r w:rsidRPr="00FA620D">
        <w:rPr>
          <w:bCs/>
        </w:rPr>
        <w:t xml:space="preserve"> </w:t>
      </w:r>
      <w:r w:rsidRPr="00FA620D">
        <w:t>так и внутренние факторы. Внешними мотивами наиболее часто служат: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необходимость приспособлении предприятия к новым условия</w:t>
      </w:r>
      <w:r w:rsidR="00E42901" w:rsidRPr="00FA620D">
        <w:t>м</w:t>
      </w:r>
      <w:r w:rsidRPr="00FA620D">
        <w:t xml:space="preserve"> хозяйствования;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изменения в налоговой, кредитно-денежной и финансовой по</w:t>
      </w:r>
      <w:r w:rsidRPr="00FA620D">
        <w:softHyphen/>
        <w:t>литике;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совершенствование и динамика</w:t>
      </w:r>
      <w:r w:rsidR="00E42901" w:rsidRPr="00FA620D">
        <w:t xml:space="preserve"> рынков сбыта и потребите</w:t>
      </w:r>
      <w:r w:rsidRPr="00FA620D">
        <w:t>льс</w:t>
      </w:r>
      <w:r w:rsidR="00E42901" w:rsidRPr="00FA620D">
        <w:t>ких</w:t>
      </w:r>
      <w:r w:rsidRPr="00FA620D">
        <w:t xml:space="preserve"> предпочтений, то есть давление спроса;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активизация конкурентов;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конъюнктурные колебания;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структурные отраслевые изменения;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 xml:space="preserve">появление новых дешевых </w:t>
      </w:r>
      <w:r w:rsidR="00E42901" w:rsidRPr="00FA620D">
        <w:t>ресурсов, расширение рынка факто</w:t>
      </w:r>
      <w:r w:rsidRPr="00FA620D">
        <w:t xml:space="preserve">ров производства, то есть давление предложения, и т.д. 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Внутренними мотивами инновационной деятельности предпри</w:t>
      </w:r>
      <w:r w:rsidRPr="00FA620D">
        <w:softHyphen/>
        <w:t>ятия являются: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стремление увеличить объем продаж;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расширение доли рынка, переход на новые рынки;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улучшение конкурентоспособности фирмы;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экономическая безопасность и финансовая устой</w:t>
      </w:r>
      <w:r w:rsidR="00715E1D" w:rsidRPr="00FA620D">
        <w:t>чивость предп</w:t>
      </w:r>
      <w:r w:rsidRPr="00FA620D">
        <w:t>риятия;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максимизация прибыли в долгосрочном периоде.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Для развития инновационной деятельности предприятия важное</w:t>
      </w:r>
      <w:r w:rsidR="00E42901" w:rsidRPr="00FA620D">
        <w:t xml:space="preserve"> </w:t>
      </w:r>
      <w:r w:rsidRPr="00FA620D">
        <w:t>значение имеют количественные и качественные показатели: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материал</w:t>
      </w:r>
      <w:r w:rsidR="00E42901" w:rsidRPr="00FA620D">
        <w:t>ь</w:t>
      </w:r>
      <w:r w:rsidRPr="00FA620D">
        <w:t>но-технические, характеризующие уровень развития НИОКР, оснащенность опытно-экспериментальным оборудо</w:t>
      </w:r>
      <w:r w:rsidRPr="00FA620D">
        <w:softHyphen/>
        <w:t>ванием, материалами, приборами, оргтехникой, компьютерами, автоматическими устройствами и пр.;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кадровые, характеризующие состав, количество, структуру, квалификацию персонала, обслуживающего НИОКР;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научно-теоретические, отражающие результаты поисковых и фундаментальных теоретических исследований, лежащих в ос</w:t>
      </w:r>
      <w:r w:rsidRPr="00FA620D">
        <w:softHyphen/>
        <w:t>нове научного задела, имеющегося на предприятии;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="00B37F34">
        <w:t xml:space="preserve">  </w:t>
      </w:r>
      <w:r w:rsidRPr="00FA620D">
        <w:t>информационные, характеризую</w:t>
      </w:r>
      <w:r w:rsidR="00E42901" w:rsidRPr="00FA620D">
        <w:t>щ</w:t>
      </w:r>
      <w:r w:rsidRPr="00FA620D">
        <w:t>ие состояние информацион</w:t>
      </w:r>
      <w:r w:rsidRPr="00FA620D">
        <w:softHyphen/>
        <w:t>ных ресурсов, научно-технической информации, текущей на</w:t>
      </w:r>
      <w:r w:rsidRPr="00FA620D">
        <w:softHyphen/>
        <w:t>учной пёриодики, научно-технической документации в виде от</w:t>
      </w:r>
      <w:r w:rsidRPr="00FA620D">
        <w:softHyphen/>
        <w:t>четов, регламентов, технических проектов и другой проектно</w:t>
      </w:r>
      <w:r w:rsidR="00E42901" w:rsidRPr="00FA620D">
        <w:t xml:space="preserve"> - </w:t>
      </w:r>
      <w:r w:rsidRPr="00FA620D">
        <w:softHyphen/>
        <w:t>конструкторской документации;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организационно-управленческие, включающие необходимые методы организации и управления НИОКР, инновационными проектами, информационными потоками;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инновационные, характеризующие наукоемкость, новизну и приоритетность проводимых работ, а также интеллектуальный продукт в виде патентов, лицензий, ноу-хау, рационализатор</w:t>
      </w:r>
      <w:r w:rsidRPr="00FA620D">
        <w:softHyphen/>
        <w:t>ских предложений, изобретений и т</w:t>
      </w:r>
      <w:r w:rsidR="00E42901" w:rsidRPr="00FA620D">
        <w:t xml:space="preserve">. </w:t>
      </w:r>
      <w:r w:rsidRPr="00FA620D">
        <w:t>д</w:t>
      </w:r>
      <w:r w:rsidR="00E42901" w:rsidRPr="00FA620D">
        <w:t>.</w:t>
      </w:r>
      <w:r w:rsidRPr="00FA620D">
        <w:t>.;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рыночные, оценивающие уровень конкурентоспособности новшеств, наличие спроса, заказов на проведение НИОКР, необ</w:t>
      </w:r>
      <w:r w:rsidRPr="00FA620D">
        <w:softHyphen/>
        <w:t>ходимые маркетинговые мероприятия по продвижению нов</w:t>
      </w:r>
      <w:r w:rsidRPr="00FA620D">
        <w:softHyphen/>
        <w:t>шеств на рынок;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экономические, показывающие экономическую эффективность новшеств, затраты на проводимые исследования, рыночную стоимость интеллектуальной продукции; показатели, оцени</w:t>
      </w:r>
      <w:r w:rsidRPr="00FA620D">
        <w:softHyphen/>
        <w:t>вающие стоимость как собственных, так и сторонних патентов, лицензий, ноу-хау и других видов интеллектуальной собствен</w:t>
      </w:r>
      <w:r w:rsidRPr="00FA620D">
        <w:softHyphen/>
        <w:t>ности;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финансовые, характеризующие инвестиции в новшества и их эффективность.</w:t>
      </w:r>
    </w:p>
    <w:p w:rsidR="0056153B" w:rsidRPr="00FA620D" w:rsidRDefault="00B37F34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</w:rPr>
      </w:pPr>
      <w:r>
        <w:br w:type="page"/>
      </w:r>
      <w:r w:rsidR="005054E2" w:rsidRPr="00FA620D">
        <w:rPr>
          <w:b/>
        </w:rPr>
        <w:t xml:space="preserve">2. </w:t>
      </w:r>
      <w:r w:rsidR="0056153B" w:rsidRPr="00FA620D">
        <w:rPr>
          <w:b/>
        </w:rPr>
        <w:t>Инновации как объект деятельности предприятия</w:t>
      </w:r>
    </w:p>
    <w:p w:rsidR="00E42901" w:rsidRPr="00FA620D" w:rsidRDefault="00E42901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 процессе инновационной деятельности предприятие может функционировать с наибольшей результативностью, лишь четко ори</w:t>
      </w:r>
      <w:r w:rsidRPr="00FA620D">
        <w:softHyphen/>
        <w:t xml:space="preserve">ентируясь на </w:t>
      </w:r>
      <w:r w:rsidR="00461D80" w:rsidRPr="00FA620D">
        <w:t>определенный</w:t>
      </w:r>
      <w:r w:rsidRPr="00FA620D">
        <w:t xml:space="preserve"> объект и руководствуясь максимальным учетом </w:t>
      </w:r>
      <w:r w:rsidR="00461D80" w:rsidRPr="00FA620D">
        <w:t>воздействий</w:t>
      </w:r>
      <w:r w:rsidRPr="00FA620D">
        <w:t xml:space="preserve"> факторов внешней и внутренней среды. Для этого необходима подробная классификация инноваций, их свойств и воз</w:t>
      </w:r>
      <w:r w:rsidRPr="00FA620D">
        <w:softHyphen/>
        <w:t>можных источников финансирования. Такая классификация иннова</w:t>
      </w:r>
      <w:r w:rsidRPr="00FA620D">
        <w:softHyphen/>
        <w:t xml:space="preserve">ций как объектов деятельности предприятия приведена на рис.1. Наиболее характерными показателями </w:t>
      </w:r>
      <w:r w:rsidR="00461D80" w:rsidRPr="00FA620D">
        <w:t>нововведений</w:t>
      </w:r>
      <w:r w:rsidRPr="00FA620D">
        <w:t xml:space="preserve"> являются такие показатели, как абсолютная и относительная новизна, приоритетность и прогрессивность, уровень унификации и стандартизации, конкурен</w:t>
      </w:r>
      <w:r w:rsidRPr="00FA620D">
        <w:softHyphen/>
        <w:t>тоспособность, адаптивность к новым условиям хозяйствования, спо</w:t>
      </w:r>
      <w:r w:rsidRPr="00FA620D">
        <w:softHyphen/>
        <w:t>собность к модернизации, а также показатели экономической эффек</w:t>
      </w:r>
      <w:r w:rsidRPr="00FA620D">
        <w:softHyphen/>
        <w:t xml:space="preserve">тивности, </w:t>
      </w:r>
      <w:r w:rsidR="00461D80" w:rsidRPr="00FA620D">
        <w:t>экологической</w:t>
      </w:r>
      <w:r w:rsidRPr="00FA620D">
        <w:t xml:space="preserve"> безопасности и пр. Все эти показатели нов</w:t>
      </w:r>
      <w:r w:rsidRPr="00FA620D">
        <w:softHyphen/>
        <w:t xml:space="preserve">шества </w:t>
      </w:r>
      <w:r w:rsidR="00461D80" w:rsidRPr="00FA620D">
        <w:t>являются</w:t>
      </w:r>
      <w:r w:rsidRPr="00FA620D">
        <w:t xml:space="preserve"> по сути воплощением показателей технико</w:t>
      </w:r>
      <w:r w:rsidR="00461D80" w:rsidRPr="00FA620D">
        <w:t xml:space="preserve"> </w:t>
      </w:r>
      <w:r w:rsidRPr="00FA620D">
        <w:t>-</w:t>
      </w:r>
      <w:r w:rsidR="00461D80" w:rsidRPr="00FA620D">
        <w:t xml:space="preserve"> </w:t>
      </w:r>
      <w:r w:rsidRPr="00FA620D">
        <w:t>органи</w:t>
      </w:r>
      <w:r w:rsidR="00461D80" w:rsidRPr="00FA620D">
        <w:t>за</w:t>
      </w:r>
      <w:r w:rsidRPr="00FA620D">
        <w:t>ционного уровня нововведения и его конкурентоспособности. Их</w:t>
      </w:r>
      <w:r w:rsidR="00461D80" w:rsidRPr="00FA620D">
        <w:t xml:space="preserve"> зна</w:t>
      </w:r>
      <w:r w:rsidRPr="00FA620D">
        <w:t>чимость определяется по степени влияния этих факторов на конеч</w:t>
      </w:r>
      <w:r w:rsidRPr="00FA620D">
        <w:softHyphen/>
      </w:r>
      <w:r w:rsidR="00461D80" w:rsidRPr="00FA620D">
        <w:t>ны</w:t>
      </w:r>
      <w:r w:rsidRPr="00FA620D">
        <w:t>е результаты деятельности предприятия: на себестоимость и при</w:t>
      </w:r>
      <w:r w:rsidRPr="00FA620D">
        <w:softHyphen/>
      </w:r>
      <w:r w:rsidR="00461D80" w:rsidRPr="00FA620D">
        <w:t>б</w:t>
      </w:r>
      <w:r w:rsidRPr="00FA620D">
        <w:t>ыльность продукции, ее качество, объем продаж и прибыли в кратко</w:t>
      </w:r>
      <w:r w:rsidR="00461D80" w:rsidRPr="00FA620D">
        <w:t>с</w:t>
      </w:r>
      <w:r w:rsidRPr="00FA620D">
        <w:t xml:space="preserve">рочном и долгосрочном периодах, уровень рентабельности </w:t>
      </w:r>
      <w:r w:rsidR="00461D80" w:rsidRPr="00FA620D">
        <w:t>хозяйственной</w:t>
      </w:r>
      <w:r w:rsidRPr="00FA620D">
        <w:t xml:space="preserve"> деятельности. Показатели технического уровня новшества оп</w:t>
      </w:r>
      <w:r w:rsidRPr="00FA620D">
        <w:softHyphen/>
        <w:t>ределяют технический уровень производства в целом.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По степени новизны инновации подразделяются на принципи</w:t>
      </w:r>
      <w:r w:rsidRPr="00FA620D">
        <w:softHyphen/>
        <w:t>ально новые, не имеющие аналогов в прошлом в отечественной и в зарубежной практике, и на новшества относительной новизны. Для принципиально новых видов продукции, технологии и услуг осо</w:t>
      </w:r>
      <w:r w:rsidRPr="00FA620D">
        <w:softHyphen/>
        <w:t>бенно важен показатель их патентной и лицензионной чистоты и за</w:t>
      </w:r>
      <w:r w:rsidRPr="00FA620D">
        <w:softHyphen/>
        <w:t>щиты, ибо они являются не только интеллектуальными продуктами первого рода, т.е. обладают приоритетностью, абсолютной новизной, но и являются оригинальным образцом, на основании которого ти</w:t>
      </w:r>
      <w:r w:rsidRPr="00FA620D">
        <w:softHyphen/>
        <w:t>ражированием получают новшества-имитации, копии или интеллек</w:t>
      </w:r>
      <w:r w:rsidRPr="00FA620D">
        <w:softHyphen/>
        <w:t>туальный продукт второго рода. Интеллектуальный продукт защища</w:t>
      </w:r>
      <w:r w:rsidRPr="00FA620D">
        <w:softHyphen/>
        <w:t>ется правом собственности, вот почему предприятию для развития инновационной деятельности необходимо наличие патентов, ли</w:t>
      </w:r>
      <w:r w:rsidR="00461D80" w:rsidRPr="00FA620D">
        <w:t>цен</w:t>
      </w:r>
      <w:r w:rsidRPr="00FA620D">
        <w:t>зий, изобретений и ноу-хау</w:t>
      </w:r>
      <w:r w:rsidR="00461D80" w:rsidRPr="00FA620D">
        <w:t xml:space="preserve"> 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Среди инноваций-имитаций различают технику, технологию и продукцию рыночной новизны, новой сферы применения и новше</w:t>
      </w:r>
      <w:r w:rsidRPr="00FA620D">
        <w:softHyphen/>
        <w:t>ства сравнительной новизны (имеющие аналоги на лучших зарубеж</w:t>
      </w:r>
      <w:r w:rsidRPr="00FA620D">
        <w:softHyphen/>
        <w:t>ных и отечественных предприятиях) и нововведения</w:t>
      </w:r>
      <w:r w:rsidR="00461D80" w:rsidRPr="00FA620D">
        <w:t xml:space="preserve"> – </w:t>
      </w:r>
      <w:r w:rsidRPr="00FA620D">
        <w:t>усовершенство</w:t>
      </w:r>
      <w:r w:rsidRPr="00FA620D">
        <w:softHyphen/>
      </w:r>
      <w:r w:rsidRPr="00FA620D">
        <w:rPr>
          <w:bCs/>
        </w:rPr>
        <w:t>вания.</w:t>
      </w:r>
      <w:r w:rsidRPr="00FA620D">
        <w:rPr>
          <w:b/>
          <w:bCs/>
        </w:rPr>
        <w:t xml:space="preserve"> </w:t>
      </w:r>
      <w:r w:rsidRPr="00FA620D">
        <w:t>В свою очередь, нововве</w:t>
      </w:r>
      <w:r w:rsidR="00461D80" w:rsidRPr="00FA620D">
        <w:t>дения-усовершенствования по пред</w:t>
      </w:r>
      <w:r w:rsidRPr="00FA620D">
        <w:t>метно</w:t>
      </w:r>
      <w:r w:rsidR="00461D80" w:rsidRPr="00FA620D">
        <w:t xml:space="preserve"> </w:t>
      </w:r>
      <w:r w:rsidRPr="00FA620D">
        <w:t>-</w:t>
      </w:r>
      <w:r w:rsidR="00461D80" w:rsidRPr="00FA620D">
        <w:t xml:space="preserve"> </w:t>
      </w:r>
      <w:r w:rsidRPr="00FA620D">
        <w:t>содержательной структуре подразделяются на вытесняющие, замещающие, дополняющие, улучшающие и пр.</w:t>
      </w:r>
    </w:p>
    <w:p w:rsidR="00501D65" w:rsidRPr="00FA620D" w:rsidRDefault="00FF112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9" type="#_x0000_t75" style="position:absolute;left:0;text-align:left;margin-left:44.2pt;margin-top:11pt;width:293.1pt;height:380pt;z-index:251656704">
            <v:imagedata r:id="rId7" o:title=""/>
            <w10:wrap type="square"/>
          </v:shape>
        </w:pict>
      </w: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54E2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01D65" w:rsidRPr="00FA620D" w:rsidRDefault="00501D65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Cs/>
        </w:rPr>
      </w:pPr>
    </w:p>
    <w:p w:rsidR="009B3AD7" w:rsidRPr="00FA620D" w:rsidRDefault="009B3AD7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</w:p>
    <w:p w:rsidR="009B3AD7" w:rsidRPr="00FA620D" w:rsidRDefault="009B3AD7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</w:p>
    <w:p w:rsidR="00B37F34" w:rsidRPr="00FA620D" w:rsidRDefault="00B37F34" w:rsidP="00B37F34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Cs/>
        </w:rPr>
      </w:pPr>
      <w:r w:rsidRPr="00FA620D">
        <w:rPr>
          <w:bCs/>
        </w:rPr>
        <w:t>Рисунок 1.</w:t>
      </w:r>
    </w:p>
    <w:p w:rsidR="00B37F34" w:rsidRPr="00FA620D" w:rsidRDefault="00B37F34" w:rsidP="00B37F34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Cs/>
        </w:rPr>
      </w:pPr>
      <w:r w:rsidRPr="00FA620D">
        <w:rPr>
          <w:bCs/>
        </w:rPr>
        <w:t>Классификация новаций и инновационных процессов</w:t>
      </w:r>
    </w:p>
    <w:p w:rsidR="0056153B" w:rsidRPr="00FA620D" w:rsidRDefault="005054E2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  <w:r w:rsidRPr="00FA620D">
        <w:rPr>
          <w:b/>
          <w:bCs/>
        </w:rPr>
        <w:t xml:space="preserve">3. </w:t>
      </w:r>
      <w:r w:rsidR="0056153B" w:rsidRPr="00FA620D">
        <w:rPr>
          <w:b/>
          <w:bCs/>
        </w:rPr>
        <w:t>Жизненный цикл инноваций</w:t>
      </w:r>
    </w:p>
    <w:p w:rsidR="00E42901" w:rsidRPr="00FA620D" w:rsidRDefault="00E42901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Жизненный цикл инновации представляет собой совокупность взаимосвязанных процессов и стадий создания новшества. </w:t>
      </w:r>
      <w:r w:rsidRPr="00FA620D">
        <w:rPr>
          <w:iCs/>
        </w:rPr>
        <w:t xml:space="preserve">Жизненный цикл инновации </w:t>
      </w:r>
      <w:r w:rsidRPr="00FA620D">
        <w:t>определяется как промежуток времени от зарождения идеи до снятия с производства реализованного на ее основе иннова</w:t>
      </w:r>
      <w:r w:rsidRPr="00FA620D">
        <w:softHyphen/>
        <w:t>ционного продукта.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Обобщенная схема жизненного цикла инновации представлена </w:t>
      </w:r>
      <w:r w:rsidR="009B3AD7" w:rsidRPr="00FA620D">
        <w:t xml:space="preserve">на рис. </w:t>
      </w:r>
      <w:r w:rsidRPr="00FA620D">
        <w:t>2.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Инновация в своем жизненном цикле проходит ряд стадий, вклю</w:t>
      </w:r>
      <w:r w:rsidRPr="00FA620D">
        <w:softHyphen/>
        <w:t>чающих: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 зарождение, сопровождающееся выполнением необходимого объема научно-исследовательских и опытно-конструкторских работ, разработкой и созданием опытной партии новшества;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 рост (промышленное о</w:t>
      </w:r>
      <w:r w:rsidR="000005A2" w:rsidRPr="00FA620D">
        <w:t>с</w:t>
      </w:r>
      <w:r w:rsidRPr="00FA620D">
        <w:t>воение с одновременным выходом про</w:t>
      </w:r>
      <w:r w:rsidRPr="00FA620D">
        <w:softHyphen/>
        <w:t>дукта на рынок);</w:t>
      </w:r>
    </w:p>
    <w:p w:rsidR="0056153B" w:rsidRPr="00FA620D" w:rsidRDefault="000005A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• </w:t>
      </w:r>
      <w:r w:rsidR="0056153B" w:rsidRPr="00FA620D">
        <w:t>зрелость (стадия серийного или массового производства и уве</w:t>
      </w:r>
      <w:r w:rsidR="0056153B" w:rsidRPr="00FA620D">
        <w:softHyphen/>
        <w:t>личение объема продаж);</w:t>
      </w:r>
    </w:p>
    <w:p w:rsidR="0056153B" w:rsidRPr="00FA620D" w:rsidRDefault="000005A2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• </w:t>
      </w:r>
      <w:r w:rsidR="0056153B" w:rsidRPr="00FA620D">
        <w:t>насыщение рынка (максимальный объем производства и мак</w:t>
      </w:r>
      <w:r w:rsidR="0056153B" w:rsidRPr="00FA620D">
        <w:softHyphen/>
        <w:t>симальный объем продаж);</w:t>
      </w:r>
    </w:p>
    <w:p w:rsidR="0056153B" w:rsidRDefault="000005A2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lang w:val="en-US"/>
        </w:rPr>
      </w:pPr>
      <w:r w:rsidRPr="00FA620D">
        <w:t xml:space="preserve">• </w:t>
      </w:r>
      <w:r w:rsidR="0056153B" w:rsidRPr="00FA620D">
        <w:t>упадок (свертывание производства и уход продукта с рынка). С</w:t>
      </w:r>
      <w:r w:rsidR="0056153B" w:rsidRPr="00FA620D">
        <w:rPr>
          <w:vertAlign w:val="subscript"/>
        </w:rPr>
        <w:t>.</w:t>
      </w:r>
      <w:r w:rsidR="0056153B" w:rsidRPr="00FA620D">
        <w:t>позиций инновационной деятельности целесообразно разли</w:t>
      </w:r>
      <w:r w:rsidR="0056153B" w:rsidRPr="00FA620D">
        <w:softHyphen/>
        <w:t>чать как жизненные циклы производства, так и жизненные циклы обращения новшества. Графическая интерпретация жизненного цик</w:t>
      </w:r>
      <w:r w:rsidR="0056153B" w:rsidRPr="00FA620D">
        <w:softHyphen/>
        <w:t>ла производства показа</w:t>
      </w:r>
      <w:r w:rsidR="005E5947" w:rsidRPr="00FA620D">
        <w:t>на на рис. 3</w:t>
      </w:r>
      <w:r w:rsidR="0056153B" w:rsidRPr="00FA620D">
        <w:t>.</w:t>
      </w:r>
    </w:p>
    <w:p w:rsidR="005E5947" w:rsidRPr="00FA620D" w:rsidRDefault="00B37F3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B37F34">
        <w:br w:type="page"/>
      </w:r>
      <w:r w:rsidR="005E5947" w:rsidRPr="00FA620D">
        <w:t>Рисунок 2. Обобщённая схема жизненного цикла инноваций</w:t>
      </w:r>
    </w:p>
    <w:p w:rsidR="000005A2" w:rsidRPr="00FA620D" w:rsidRDefault="00FF112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>
        <w:rPr>
          <w:noProof/>
        </w:rPr>
        <w:pict>
          <v:shape id="_x0000_s1030" type="#_x0000_t75" style="position:absolute;left:0;text-align:left;margin-left:40.6pt;margin-top:19.75pt;width:321pt;height:292pt;z-index:251657728">
            <v:imagedata r:id="rId8" o:title=""/>
            <w10:wrap type="square"/>
          </v:shape>
        </w:pict>
      </w:r>
    </w:p>
    <w:p w:rsidR="00501D65" w:rsidRPr="00FA620D" w:rsidRDefault="00501D65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Первая стадия - внедрение новшества - является наиболее тру</w:t>
      </w:r>
      <w:r w:rsidRPr="00FA620D">
        <w:softHyphen/>
        <w:t>доемкой и сложной. Именно здесь велик объем расходов на освоение</w:t>
      </w:r>
      <w:r w:rsidR="000005A2" w:rsidRPr="00FA620D">
        <w:t xml:space="preserve"> </w:t>
      </w:r>
      <w:r w:rsidRPr="00FA620D">
        <w:t>производства и выпуск опытной партии нового товара. На первой</w:t>
      </w:r>
      <w:r w:rsidR="000005A2" w:rsidRPr="00FA620D">
        <w:t xml:space="preserve"> </w:t>
      </w:r>
      <w:r w:rsidRPr="00FA620D">
        <w:t>стадии воспроизводится и совершенствуется технология, отрабаты</w:t>
      </w:r>
      <w:r w:rsidRPr="00FA620D">
        <w:softHyphen/>
        <w:t>вается регламент производственного процесса. И именно на данной</w:t>
      </w:r>
      <w:r w:rsidR="00B37F34">
        <w:t xml:space="preserve"> </w:t>
      </w:r>
      <w:r w:rsidRPr="00FA620D">
        <w:t>стадии наблюдается высокая себестоимость продукции и незагружен</w:t>
      </w:r>
      <w:r w:rsidRPr="00FA620D">
        <w:softHyphen/>
        <w:t>ность мощностей.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Вторая стадия - стадия промышленного освоения производст</w:t>
      </w:r>
      <w:r w:rsidRPr="00FA620D">
        <w:softHyphen/>
        <w:t>ва - характеризуется медленным и растянутым во времени наращи</w:t>
      </w:r>
      <w:r w:rsidRPr="00FA620D">
        <w:softHyphen/>
        <w:t>ванием выпуска продукции.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Третья стади</w:t>
      </w:r>
      <w:r w:rsidR="000005A2" w:rsidRPr="00FA620D">
        <w:t>я</w:t>
      </w:r>
      <w:r w:rsidRPr="00FA620D">
        <w:t xml:space="preserve"> - стадия подъема - отличается быстрым наращи</w:t>
      </w:r>
      <w:r w:rsidRPr="00FA620D">
        <w:softHyphen/>
        <w:t>ванием производства,</w:t>
      </w:r>
      <w:r w:rsidR="000005A2" w:rsidRPr="00FA620D">
        <w:t xml:space="preserve"> </w:t>
      </w:r>
      <w:r w:rsidRPr="00FA620D">
        <w:t>значительным увеличением загрузки производ</w:t>
      </w:r>
      <w:r w:rsidRPr="00FA620D">
        <w:softHyphen/>
        <w:t>ственных мощностей, отлаженностью технологического процесса и</w:t>
      </w:r>
      <w:r w:rsidR="000005A2" w:rsidRPr="00FA620D">
        <w:t xml:space="preserve"> </w:t>
      </w:r>
      <w:r w:rsidRPr="00FA620D">
        <w:t>организации производства</w:t>
      </w:r>
      <w:r w:rsidR="000005A2" w:rsidRPr="00FA620D">
        <w:t>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Четвертая стадия - стадия зрелости и стабилизации - характе</w:t>
      </w:r>
      <w:r w:rsidRPr="00FA620D">
        <w:softHyphen/>
        <w:t xml:space="preserve">ризуется устойчивыми темпами </w:t>
      </w:r>
      <w:r w:rsidR="000005A2" w:rsidRPr="00FA620D">
        <w:t>наибольших</w:t>
      </w:r>
      <w:r w:rsidRPr="00FA620D">
        <w:t xml:space="preserve"> объемов выпуска про</w:t>
      </w:r>
      <w:r w:rsidRPr="00FA620D">
        <w:softHyphen/>
        <w:t>дукции и максимально возможной загрузкой производственных мощ</w:t>
      </w:r>
      <w:r w:rsidRPr="00FA620D">
        <w:softHyphen/>
        <w:t>ностей.</w:t>
      </w: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Рисунок 3.</w:t>
      </w: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Жизненный цикл производств инновационного продукта</w:t>
      </w: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FF112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>
        <w:rPr>
          <w:noProof/>
        </w:rPr>
        <w:pict>
          <v:shape id="_x0000_s1031" type="#_x0000_t75" style="position:absolute;left:0;text-align:left;margin-left:84.15pt;margin-top:-9pt;width:296pt;height:156pt;z-index:251658752">
            <v:imagedata r:id="rId9" o:title=""/>
            <w10:wrap type="square"/>
          </v:shape>
        </w:pict>
      </w: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E5947" w:rsidRPr="00FA620D" w:rsidRDefault="005E5947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Пятая стадия - стадия увядания или упадка - связана с падени</w:t>
      </w:r>
      <w:r w:rsidRPr="00FA620D">
        <w:softHyphen/>
        <w:t>ем загрузки мощностей, сворачиванием производства данного товара и резким уменьшением товарных запасов вплоть до нуля.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Состав и структура цикло</w:t>
      </w:r>
      <w:r w:rsidR="00FC4BEB" w:rsidRPr="00FA620D">
        <w:t>в</w:t>
      </w:r>
      <w:r w:rsidRPr="00FA620D">
        <w:t xml:space="preserve"> жизни новой техники и технологии</w:t>
      </w:r>
      <w:r w:rsidR="000005A2" w:rsidRPr="00FA620D">
        <w:t xml:space="preserve"> </w:t>
      </w:r>
      <w:r w:rsidRPr="00FA620D">
        <w:t>тесно</w:t>
      </w:r>
      <w:r w:rsidR="00B37F34">
        <w:t xml:space="preserve"> </w:t>
      </w:r>
      <w:r w:rsidRPr="00FA620D">
        <w:t>связаны с параметрами развития производства. Частая смена техники и технологии создает большие сложност</w:t>
      </w:r>
      <w:r w:rsidR="000005A2" w:rsidRPr="00FA620D">
        <w:t xml:space="preserve">и </w:t>
      </w:r>
      <w:r w:rsidRPr="00FA620D">
        <w:t>и нестабильность производства. В период перехода на новую техник и освоения новых технологических процессов снижаются показател</w:t>
      </w:r>
      <w:r w:rsidR="0025477A" w:rsidRPr="00FA620D">
        <w:t>и</w:t>
      </w:r>
      <w:r w:rsidRPr="00FA620D">
        <w:t>, эффективности всех подразделений предприятия. Вот почему инновациям в области технологических процессов и орудий труда должн</w:t>
      </w:r>
      <w:r w:rsidR="0025477A" w:rsidRPr="00FA620D">
        <w:t>ы</w:t>
      </w:r>
      <w:r w:rsidRPr="00FA620D">
        <w:t>, сопутствовать новые формы организации и управления, пооперационный, попроцессорный и подетальный расчет экономической эф</w:t>
      </w:r>
      <w:r w:rsidRPr="00FA620D">
        <w:softHyphen/>
        <w:t>фективности.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Анализ продолжительности циклов жизни новой техники и тех</w:t>
      </w:r>
      <w:r w:rsidRPr="00FA620D">
        <w:softHyphen/>
        <w:t xml:space="preserve">нологии проводится в следующей последовательности, </w:t>
      </w:r>
      <w:r w:rsidR="00FC4BEB" w:rsidRPr="00FA620D">
        <w:t>включающей</w:t>
      </w:r>
      <w:r w:rsidRPr="00FA620D">
        <w:t>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1) определение общей продолжительности циклов жизни изделие; данного семейства, поколения за всю историю, с тем чтобы установить устойчивую величину цикла данного вида техники или технологического процесса, в том числе и по стадиям;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Cs/>
        </w:rPr>
      </w:pPr>
      <w:r w:rsidRPr="00FA620D">
        <w:t>2) определение распределений продолжительностей цикло</w:t>
      </w:r>
      <w:r w:rsidR="00B46A84" w:rsidRPr="00FA620D">
        <w:t>в</w:t>
      </w:r>
      <w:r w:rsidRPr="00FA620D">
        <w:t xml:space="preserve"> жизни и их стадий вокруг центральной тенденции, поскольку это </w:t>
      </w:r>
      <w:r w:rsidR="00FC4BEB" w:rsidRPr="00FA620D">
        <w:t>является</w:t>
      </w:r>
      <w:r w:rsidRPr="00FA620D">
        <w:t xml:space="preserve"> основой прогноза продолжительности циклов жизни будущего </w:t>
      </w:r>
      <w:r w:rsidRPr="00FA620D">
        <w:rPr>
          <w:bCs/>
        </w:rPr>
        <w:t>новшества;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3) выработку базы стратегии и тактики роста производства соответственно продолжительности стадий циклов жизни новой техники и технологии;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4) распределение вероятностей продолжительности циклов буду</w:t>
      </w:r>
      <w:r w:rsidRPr="00FA620D">
        <w:softHyphen/>
        <w:t>щих образцов и пропорционально ей ресурсов во времени следующего цикла;</w:t>
      </w:r>
    </w:p>
    <w:p w:rsidR="0056153B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5) тщательный анализ "факторов, влияющих на продолжитель</w:t>
      </w:r>
      <w:r w:rsidRPr="00FA620D">
        <w:softHyphen/>
        <w:t>ность прошлых циклов, и экстраполяция результатов на прогноз их влияния на циклы жизни будущих изделий;</w:t>
      </w:r>
    </w:p>
    <w:p w:rsidR="0056153B" w:rsidRPr="00FA620D" w:rsidRDefault="00BB2110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6</w:t>
      </w:r>
      <w:r w:rsidR="0056153B" w:rsidRPr="00FA620D">
        <w:t>) формализацию методов сбора исходных данных и применение эконометрических моделей расчета.</w:t>
      </w:r>
    </w:p>
    <w:p w:rsidR="00B46A84" w:rsidRPr="00FA620D" w:rsidRDefault="0056153B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  <w:r w:rsidRPr="00FA620D">
        <w:t>Методика анализа продолжительности циклов жизни позволя</w:t>
      </w:r>
      <w:r w:rsidR="00FC4BEB" w:rsidRPr="00FA620D">
        <w:t>ет</w:t>
      </w:r>
      <w:r w:rsidRPr="00FA620D">
        <w:t xml:space="preserve"> дать ответ о динамике технико-экономических показателей про</w:t>
      </w:r>
      <w:r w:rsidR="00FC4BEB" w:rsidRPr="00FA620D">
        <w:t>из</w:t>
      </w:r>
      <w:r w:rsidRPr="00FA620D">
        <w:t>водства и прогнозировать тенденции развития.</w:t>
      </w:r>
      <w:r w:rsidR="00BB2110" w:rsidRPr="00FA620D">
        <w:rPr>
          <w:b/>
          <w:bCs/>
        </w:rPr>
        <w:t xml:space="preserve"> </w:t>
      </w:r>
    </w:p>
    <w:p w:rsidR="00B46A84" w:rsidRPr="00FA620D" w:rsidRDefault="00B37F34" w:rsidP="00B37F34">
      <w:pPr>
        <w:widowControl w:val="0"/>
        <w:autoSpaceDE w:val="0"/>
        <w:autoSpaceDN w:val="0"/>
        <w:spacing w:line="360" w:lineRule="auto"/>
        <w:ind w:left="709" w:right="280"/>
        <w:jc w:val="both"/>
        <w:rPr>
          <w:b/>
          <w:bCs/>
        </w:rPr>
      </w:pPr>
      <w:r>
        <w:rPr>
          <w:b/>
          <w:bCs/>
        </w:rPr>
        <w:br w:type="page"/>
      </w:r>
      <w:r w:rsidR="005054E2" w:rsidRPr="00FA620D">
        <w:rPr>
          <w:b/>
          <w:bCs/>
        </w:rPr>
        <w:t xml:space="preserve">4. </w:t>
      </w:r>
      <w:r w:rsidR="00B46A84" w:rsidRPr="00FA620D">
        <w:rPr>
          <w:b/>
          <w:bCs/>
        </w:rPr>
        <w:t>Управлени</w:t>
      </w:r>
      <w:r w:rsidR="00357FF0" w:rsidRPr="00FA620D">
        <w:rPr>
          <w:b/>
          <w:bCs/>
        </w:rPr>
        <w:t xml:space="preserve">е, </w:t>
      </w:r>
      <w:r w:rsidR="00B46A84" w:rsidRPr="00FA620D">
        <w:rPr>
          <w:b/>
          <w:bCs/>
        </w:rPr>
        <w:t>планирование и организация</w:t>
      </w:r>
      <w:r w:rsidR="00357FF0" w:rsidRPr="00FA620D">
        <w:rPr>
          <w:b/>
          <w:bCs/>
        </w:rPr>
        <w:t xml:space="preserve"> </w:t>
      </w:r>
      <w:r w:rsidR="00B46A84" w:rsidRPr="00FA620D">
        <w:rPr>
          <w:b/>
          <w:bCs/>
        </w:rPr>
        <w:t>инновационной деятельности</w:t>
      </w:r>
    </w:p>
    <w:p w:rsidR="00BB2110" w:rsidRPr="00FA620D" w:rsidRDefault="00BB2110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Успешные исследования стимулируют рост финансирования, приводящий к полной невозможности дальнейших исследований.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Управление инновациями может рассматриваться в трех основ</w:t>
      </w:r>
      <w:r w:rsidRPr="00FA620D">
        <w:softHyphen/>
        <w:t>ных аспектах: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1. Управление НИОКР (объект управления - непосредственно исследования и разработки).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2. Управление инновационными проектами (объект управле</w:t>
      </w:r>
      <w:r w:rsidRPr="00FA620D">
        <w:softHyphen/>
        <w:t>ния - инновационные проекты).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3. Управление внешними условиями, влияющими на эффек</w:t>
      </w:r>
      <w:r w:rsidRPr="00FA620D">
        <w:softHyphen/>
        <w:t>тивность осуществления инновационной деятельности.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Инновационный проект охватывает жизненный цикл новше</w:t>
      </w:r>
      <w:r w:rsidRPr="00FA620D">
        <w:softHyphen/>
        <w:t>ства от момента возникновения идеи до момента прекращения выпуска продукта или использования технологического процесса. Такой проект включает: НИОКР, освоение производства продукта и проведение пробных продаж, развертывание массового или се</w:t>
      </w:r>
      <w:r w:rsidRPr="00FA620D">
        <w:softHyphen/>
        <w:t xml:space="preserve">рийного выпуска и работ по реализации продукта, поддержание выпуска и продаж, модернизацию и обновление </w:t>
      </w:r>
      <w:r w:rsidR="00357FF0" w:rsidRPr="00FA620D">
        <w:t>п</w:t>
      </w:r>
      <w:r w:rsidRPr="00FA620D">
        <w:t>родукта, прекра</w:t>
      </w:r>
      <w:r w:rsidRPr="00FA620D">
        <w:softHyphen/>
        <w:t>щение его выпуска.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Инновационный проект по существу является инвестиционным, осуществление которого требует долгосрочного связывания основ</w:t>
      </w:r>
      <w:r w:rsidRPr="00FA620D">
        <w:softHyphen/>
        <w:t>ных материальных и финансовых средств. Однако по сравнению с «классическим» инвестиционным проектом реализацию инноваци</w:t>
      </w:r>
      <w:r w:rsidRPr="00FA620D">
        <w:softHyphen/>
        <w:t>онного отличае</w:t>
      </w:r>
      <w:r w:rsidR="00BB2110" w:rsidRPr="00FA620D">
        <w:t>т</w:t>
      </w:r>
      <w:r w:rsidRPr="00FA620D">
        <w:t>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1. Относительно меньшая достоверность предварительной эко</w:t>
      </w:r>
      <w:r w:rsidRPr="00FA620D">
        <w:softHyphen/>
        <w:t>номической оценки в связи с высокой степенью неопределенности параметров проекта (сроков достижения намеченных целей, пред</w:t>
      </w:r>
      <w:r w:rsidRPr="00FA620D">
        <w:softHyphen/>
        <w:t>стоящих затрат, будущих доходов), что вызывает необходимость применения дополнительных критериев оценки и отбора.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2. Участие </w:t>
      </w:r>
      <w:r w:rsidR="00BB2110" w:rsidRPr="00FA620D">
        <w:t>высококвалифицированных</w:t>
      </w:r>
      <w:r w:rsidRPr="00FA620D">
        <w:t xml:space="preserve"> специалистов и использо</w:t>
      </w:r>
      <w:r w:rsidRPr="00FA620D">
        <w:softHyphen/>
        <w:t>вание уникальных ресурсов, что, в свою очередь, требует тщатель</w:t>
      </w:r>
      <w:r w:rsidRPr="00FA620D">
        <w:softHyphen/>
        <w:t>ной разработки отдельных этапов всего проекта.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4. Возможность прекраще</w:t>
      </w:r>
      <w:r w:rsidR="00BB2110" w:rsidRPr="00FA620D">
        <w:t xml:space="preserve">ния инновационного проекта без </w:t>
      </w:r>
      <w:r w:rsidRPr="00FA620D">
        <w:t>физи</w:t>
      </w:r>
      <w:r w:rsidRPr="00FA620D">
        <w:softHyphen/>
        <w:t>ческого связывания инвестиций и, следовательно, значительных финансовых потерь.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5. Вероятность получения представляющих потенциальную ком</w:t>
      </w:r>
      <w:r w:rsidRPr="00FA620D">
        <w:softHyphen/>
        <w:t xml:space="preserve">мерческую ценность побочных результатов, что, в свою очередь, требует гибкости управления проектом, способности к быстрому </w:t>
      </w:r>
      <w:r w:rsidR="00BB2110" w:rsidRPr="00FA620D">
        <w:t>вхождению</w:t>
      </w:r>
      <w:r w:rsidRPr="00FA620D">
        <w:t xml:space="preserve"> в новые отрасли бизнеса, рынки и т.д.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Перечень задач, решаемых в процессе управления инновация</w:t>
      </w:r>
      <w:r w:rsidRPr="00FA620D">
        <w:softHyphen/>
        <w:t>ми, чрезвычайно широк. Применительно к продуктовым иннова</w:t>
      </w:r>
      <w:r w:rsidRPr="00FA620D">
        <w:softHyphen/>
        <w:t>циям он включает: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исследование рынка;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прогноз длительности, характера и стадий жизненного цикла</w:t>
      </w:r>
      <w:r w:rsidR="00BB2110" w:rsidRPr="00FA620D">
        <w:t xml:space="preserve"> </w:t>
      </w:r>
      <w:r w:rsidRPr="00FA620D">
        <w:t>нового продукта;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исследова</w:t>
      </w:r>
      <w:r w:rsidR="00BB2110" w:rsidRPr="00FA620D">
        <w:t>ние конъюнктуры рынков ресурсов.</w:t>
      </w:r>
    </w:p>
    <w:p w:rsidR="00B46A84" w:rsidRPr="00FA620D" w:rsidRDefault="00BB2110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rPr>
          <w:bCs/>
        </w:rPr>
        <w:t>Инновационный</w:t>
      </w:r>
      <w:r w:rsidR="00B46A84" w:rsidRPr="00FA620D">
        <w:rPr>
          <w:bCs/>
        </w:rPr>
        <w:t xml:space="preserve"> маркетинг -</w:t>
      </w:r>
      <w:r w:rsidR="00B46A84" w:rsidRPr="00FA620D">
        <w:rPr>
          <w:b/>
          <w:bCs/>
        </w:rPr>
        <w:t xml:space="preserve"> </w:t>
      </w:r>
      <w:r w:rsidR="00B46A84" w:rsidRPr="00FA620D">
        <w:t>комплекс маркетинговых иссле</w:t>
      </w:r>
      <w:r w:rsidR="00B46A84" w:rsidRPr="00FA620D">
        <w:softHyphen/>
        <w:t>дований и мероприятий, направленных на коммерчески успешную реализацию разработанных фирмой продуктов, технологий, услуг.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Cs/>
        </w:rPr>
      </w:pPr>
      <w:r w:rsidRPr="00FA620D">
        <w:t xml:space="preserve">Маркетинг в инновационной сфере имеет следующие </w:t>
      </w:r>
      <w:r w:rsidRPr="00FA620D">
        <w:rPr>
          <w:bCs/>
        </w:rPr>
        <w:t>особен</w:t>
      </w:r>
      <w:r w:rsidRPr="00FA620D">
        <w:rPr>
          <w:bCs/>
        </w:rPr>
        <w:softHyphen/>
        <w:t>ности: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 межотраслевой характер результата инновационной деятельнос</w:t>
      </w:r>
      <w:r w:rsidRPr="00FA620D">
        <w:softHyphen/>
        <w:t xml:space="preserve">ти (т.е. </w:t>
      </w:r>
      <w:r w:rsidR="00BB2110" w:rsidRPr="00FA620D">
        <w:t>возможность</w:t>
      </w:r>
      <w:r w:rsidRPr="00FA620D">
        <w:t xml:space="preserve"> реализации инноваций в различных облас</w:t>
      </w:r>
      <w:r w:rsidRPr="00FA620D">
        <w:softHyphen/>
        <w:t>тях и сферах деятельности);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ориентация на опытного, искушенного, часто коллективного покупателя;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обязательность рекламы: потребитель должен знать, в чем пре</w:t>
      </w:r>
      <w:r w:rsidRPr="00FA620D">
        <w:softHyphen/>
        <w:t>имущество нового, как правило, незнакомого товара;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обязательное послепродажное обслуживание (связано с техно</w:t>
      </w:r>
      <w:r w:rsidRPr="00FA620D">
        <w:softHyphen/>
        <w:t>логической сложностью наукоемкой продукции);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учет научно-технического уровни возможного потребителя, по</w:t>
      </w:r>
      <w:r w:rsidRPr="00FA620D">
        <w:softHyphen/>
      </w:r>
      <w:r w:rsidR="00BB2110" w:rsidRPr="00FA620D">
        <w:t>с</w:t>
      </w:r>
      <w:r w:rsidRPr="00FA620D">
        <w:t>кольку многие инженерные инновации не находят покупателя</w:t>
      </w:r>
      <w:r w:rsidR="00BB2110" w:rsidRPr="00FA620D">
        <w:t xml:space="preserve"> </w:t>
      </w:r>
      <w:r w:rsidRPr="00FA620D">
        <w:t>из-за технологической отсталости потребител</w:t>
      </w:r>
      <w:r w:rsidR="00BB2110" w:rsidRPr="00FA620D">
        <w:t>я</w:t>
      </w:r>
      <w:r w:rsidRPr="00FA620D">
        <w:t>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Естественно, что в процессе маркетинговых исследований оп</w:t>
      </w:r>
      <w:r w:rsidRPr="00FA620D">
        <w:softHyphen/>
        <w:t xml:space="preserve">ределяется и предварительная </w:t>
      </w:r>
      <w:r w:rsidRPr="00FA620D">
        <w:rPr>
          <w:bCs/>
        </w:rPr>
        <w:t xml:space="preserve">эффективность инноваций, </w:t>
      </w:r>
      <w:r w:rsidRPr="00FA620D">
        <w:t>под кото</w:t>
      </w:r>
      <w:r w:rsidRPr="00FA620D">
        <w:softHyphen/>
        <w:t xml:space="preserve">рой подразумевают прежде всего экономическую эффективность, т.е. соотношение затрат и результатов реализации того или иного </w:t>
      </w:r>
      <w:r w:rsidR="00BB2110" w:rsidRPr="00FA620D">
        <w:t>инновационного</w:t>
      </w:r>
      <w:r w:rsidRPr="00FA620D">
        <w:t xml:space="preserve"> проекта. Поскольку прибыль является основным критерием деятельности любого предприятия, то именно связан</w:t>
      </w:r>
      <w:r w:rsidRPr="00FA620D">
        <w:softHyphen/>
        <w:t>ные с ней показатели должны быть определяющими при оценке и отборе проекта.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Эффективность инноваций оценивается на основе следующих показателей: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стоимости проекта с учетом источников его финансирования: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чистой текущей стоимости;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уровня рентабельности капитала;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внутренней нормы рентабельности;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срока окупаемости капиталовложений.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Инновационные проекты, выходящие за рамки традиционных направлений </w:t>
      </w:r>
      <w:r w:rsidR="00BB2110" w:rsidRPr="00FA620D">
        <w:t>бизнеса</w:t>
      </w:r>
      <w:r w:rsidRPr="00FA620D">
        <w:t>, сложно оценивать с точки зрения эффек</w:t>
      </w:r>
      <w:r w:rsidRPr="00FA620D">
        <w:softHyphen/>
        <w:t>тивности вложений, так как они связаны с неопределенностью. Проблема состоит в том, удастся ли свести неопределенность про</w:t>
      </w:r>
      <w:r w:rsidRPr="00FA620D">
        <w:softHyphen/>
        <w:t>екта к категориям риска, так как риск может быть подчинен опре</w:t>
      </w:r>
      <w:r w:rsidRPr="00FA620D">
        <w:softHyphen/>
        <w:t>деленному закону распределения вероятностей и поэтому, в прин</w:t>
      </w:r>
      <w:r w:rsidRPr="00FA620D">
        <w:softHyphen/>
        <w:t>ципе, быть управляе</w:t>
      </w:r>
      <w:r w:rsidR="00BB2110" w:rsidRPr="00FA620D">
        <w:t>мым</w:t>
      </w:r>
      <w:r w:rsidRPr="00FA620D">
        <w:t>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  <w:r w:rsidRPr="00FA620D">
        <w:t>Любой риск может быть кол</w:t>
      </w:r>
      <w:r w:rsidR="00BB2110" w:rsidRPr="00FA620D">
        <w:t>и</w:t>
      </w:r>
      <w:r w:rsidRPr="00FA620D">
        <w:t>чественно охарактеризован веро</w:t>
      </w:r>
      <w:r w:rsidRPr="00FA620D">
        <w:softHyphen/>
        <w:t xml:space="preserve">ятностью наступления нежелательного исхода. 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Каждое предприятие вне зависимости от формы собственности и размерных характеристик разрабатывает </w:t>
      </w:r>
      <w:r w:rsidRPr="00FA620D">
        <w:rPr>
          <w:bCs/>
        </w:rPr>
        <w:t>инновационную страте</w:t>
      </w:r>
      <w:r w:rsidRPr="00FA620D">
        <w:rPr>
          <w:bCs/>
        </w:rPr>
        <w:softHyphen/>
        <w:t xml:space="preserve">гию. К </w:t>
      </w:r>
      <w:r w:rsidRPr="00FA620D">
        <w:t>основным элементам инновационной стратегии предприя</w:t>
      </w:r>
      <w:r w:rsidRPr="00FA620D">
        <w:softHyphen/>
        <w:t>тия относятся: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совершенствование уже производимых изделий и применяемых</w:t>
      </w:r>
      <w:r w:rsidR="00BB2110" w:rsidRPr="00FA620D">
        <w:t xml:space="preserve"> </w:t>
      </w:r>
      <w:r w:rsidRPr="00FA620D">
        <w:t>технологий;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создание и освоение новых продуктов и процессов;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повыше</w:t>
      </w:r>
      <w:r w:rsidR="00BB2110" w:rsidRPr="00FA620D">
        <w:t>ние качественного уровня технико</w:t>
      </w:r>
      <w:r w:rsidR="00B37F34">
        <w:t xml:space="preserve"> </w:t>
      </w:r>
      <w:r w:rsidRPr="00FA620D">
        <w:t>-</w:t>
      </w:r>
      <w:r w:rsidR="00BB2110" w:rsidRPr="00FA620D">
        <w:t xml:space="preserve"> </w:t>
      </w:r>
      <w:r w:rsidRPr="00FA620D">
        <w:t>технологической, на</w:t>
      </w:r>
      <w:r w:rsidRPr="00FA620D">
        <w:softHyphen/>
        <w:t>учно-исследовательской и опытно-конструкторской базы пред</w:t>
      </w:r>
      <w:r w:rsidRPr="00FA620D">
        <w:softHyphen/>
        <w:t>приятия;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повышение эффективности использования кадрового и инфор</w:t>
      </w:r>
      <w:r w:rsidRPr="00FA620D">
        <w:softHyphen/>
        <w:t>мационного потенциала предприятия;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совершенствование организации и управления инновационной</w:t>
      </w:r>
      <w:r w:rsidR="00BB2110" w:rsidRPr="00FA620D">
        <w:t xml:space="preserve"> </w:t>
      </w:r>
      <w:r w:rsidRPr="00FA620D">
        <w:t>деятельностью;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рационализация ресурсной базы;</w:t>
      </w:r>
    </w:p>
    <w:p w:rsidR="00BB2110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 xml:space="preserve">- обеспечение экологической и технологической безопасности; 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достижение на внутреннем и внешнем рынках конкурентных пре</w:t>
      </w:r>
      <w:r w:rsidRPr="00FA620D">
        <w:softHyphen/>
      </w:r>
      <w:r w:rsidR="00BB2110" w:rsidRPr="00FA620D">
        <w:t xml:space="preserve"> </w:t>
      </w:r>
      <w:r w:rsidRPr="00FA620D">
        <w:t>имуществ инновационного продукта в сравнении с продуктами</w:t>
      </w:r>
      <w:r w:rsidR="00BB2110" w:rsidRPr="00FA620D">
        <w:t xml:space="preserve"> </w:t>
      </w:r>
      <w:r w:rsidRPr="00FA620D">
        <w:t>аналогичного назначения.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При разработке инновационной стратегии необходимо решить следующие основные проблемы: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определение типа инновационной стратегии, наиболее соот</w:t>
      </w:r>
      <w:r w:rsidRPr="00FA620D">
        <w:softHyphen/>
        <w:t>ветствующего целям и рыночным позициям предприятия;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обеспечение соответствия инновационной стратегии организа</w:t>
      </w:r>
      <w:r w:rsidRPr="00FA620D">
        <w:softHyphen/>
        <w:t>ционной структуре, инфраструктуре и системе управления ин</w:t>
      </w:r>
      <w:r w:rsidRPr="00FA620D">
        <w:softHyphen/>
        <w:t>формацией на предприятии;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определение критериев успеха на возможно более ранних стади</w:t>
      </w:r>
      <w:r w:rsidRPr="00FA620D">
        <w:softHyphen/>
        <w:t>ях разработки инновационного проекта;</w:t>
      </w:r>
    </w:p>
    <w:p w:rsidR="00B46A84" w:rsidRPr="00FA620D" w:rsidRDefault="00B46A84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- выбор оптимальной процедуры мониторинга и контроля за хо</w:t>
      </w:r>
      <w:r w:rsidRPr="00FA620D">
        <w:softHyphen/>
        <w:t>дом реализации проекта.</w:t>
      </w:r>
    </w:p>
    <w:p w:rsidR="00113E46" w:rsidRPr="00FA620D" w:rsidRDefault="00B37F34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</w:rPr>
      </w:pPr>
      <w:r>
        <w:rPr>
          <w:b/>
        </w:rPr>
        <w:br w:type="page"/>
      </w:r>
      <w:r w:rsidR="005054E2" w:rsidRPr="00FA620D">
        <w:rPr>
          <w:b/>
        </w:rPr>
        <w:t>5.</w:t>
      </w:r>
      <w:r w:rsidR="0034411F" w:rsidRPr="00FA620D">
        <w:rPr>
          <w:b/>
        </w:rPr>
        <w:t xml:space="preserve"> </w:t>
      </w:r>
      <w:r w:rsidR="004134DA" w:rsidRPr="00FA620D">
        <w:rPr>
          <w:b/>
        </w:rPr>
        <w:t>Оценка</w:t>
      </w:r>
      <w:r w:rsidR="0034411F" w:rsidRPr="00FA620D">
        <w:rPr>
          <w:b/>
        </w:rPr>
        <w:t xml:space="preserve"> </w:t>
      </w:r>
      <w:r w:rsidR="004134DA" w:rsidRPr="00FA620D">
        <w:rPr>
          <w:b/>
        </w:rPr>
        <w:t>эффективности</w:t>
      </w:r>
      <w:r w:rsidR="0034411F" w:rsidRPr="00FA620D">
        <w:rPr>
          <w:b/>
        </w:rPr>
        <w:t xml:space="preserve"> инновационного проекта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 рыночной экономике при разработке и внедрении новшеств</w:t>
      </w:r>
      <w:r w:rsidR="005465C3" w:rsidRPr="00FA620D">
        <w:t xml:space="preserve"> </w:t>
      </w:r>
      <w:r w:rsidRPr="00FA620D">
        <w:t xml:space="preserve">наиболее распространен не нормативный, а проектный подход. 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 основе проектного подхода к деятельности предприятия, в том</w:t>
      </w:r>
      <w:r w:rsidR="00B37F34">
        <w:t xml:space="preserve"> </w:t>
      </w:r>
      <w:r w:rsidRPr="00FA620D">
        <w:t>числе к его инновационной и инвестиционной деятельности, лежит</w:t>
      </w:r>
      <w:r w:rsidR="005465C3" w:rsidRPr="00FA620D">
        <w:t xml:space="preserve"> </w:t>
      </w:r>
      <w:r w:rsidRPr="00FA620D">
        <w:t xml:space="preserve">принцип денежных потоков (cash </w:t>
      </w:r>
      <w:r w:rsidR="005465C3" w:rsidRPr="00FA620D">
        <w:rPr>
          <w:lang w:val="en-GB"/>
        </w:rPr>
        <w:t>h</w:t>
      </w:r>
      <w:r w:rsidRPr="00FA620D">
        <w:t xml:space="preserve">ow). </w:t>
      </w:r>
      <w:r w:rsidR="005465C3" w:rsidRPr="00FA620D">
        <w:t>П</w:t>
      </w:r>
      <w:r w:rsidRPr="00FA620D">
        <w:t>ри этом коммерческая э</w:t>
      </w:r>
      <w:r w:rsidR="005465C3" w:rsidRPr="00FA620D">
        <w:t>фф</w:t>
      </w:r>
      <w:r w:rsidRPr="00FA620D">
        <w:t xml:space="preserve">ективность деятельности как для проекта, так и для </w:t>
      </w:r>
      <w:r w:rsidR="005465C3" w:rsidRPr="00FA620D">
        <w:t>предприятия</w:t>
      </w:r>
      <w:r w:rsidRPr="00FA620D">
        <w:t>; определена на основании «Методических рекомендаций по оценке эффективности инвестиционных проектов и их отбору для фина</w:t>
      </w:r>
      <w:r w:rsidR="005465C3" w:rsidRPr="00FA620D">
        <w:t>н</w:t>
      </w:r>
      <w:r w:rsidRPr="00FA620D">
        <w:t>сирования», утвержденных Госстроем, Министерством экономи</w:t>
      </w:r>
      <w:r w:rsidR="005465C3" w:rsidRPr="00FA620D">
        <w:t xml:space="preserve">ки, </w:t>
      </w:r>
      <w:r w:rsidRPr="00FA620D">
        <w:t>Министерством финансов и Гос</w:t>
      </w:r>
      <w:r w:rsidR="005465C3" w:rsidRPr="00FA620D">
        <w:t xml:space="preserve">компромом РФ. 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Установлены следующие основные показатели эффективности инновационного проекта: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финансовая (коммерческая) эффективность, учитывающая финан</w:t>
      </w:r>
      <w:r w:rsidR="005465C3" w:rsidRPr="00FA620D">
        <w:t>сов</w:t>
      </w:r>
      <w:r w:rsidRPr="00FA620D">
        <w:t>ые пос</w:t>
      </w:r>
      <w:r w:rsidR="005465C3" w:rsidRPr="00FA620D">
        <w:t>л</w:t>
      </w:r>
      <w:r w:rsidRPr="00FA620D">
        <w:t>едствия для участников проекта;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</w:t>
      </w:r>
      <w:r w:rsidRPr="00FA620D">
        <w:tab/>
        <w:t>бюджетная эффективность, учитывающая финансовые после</w:t>
      </w:r>
      <w:r w:rsidR="005465C3" w:rsidRPr="00FA620D">
        <w:t>д</w:t>
      </w:r>
      <w:r w:rsidRPr="00FA620D">
        <w:t>ствия для бюджетов всех уровней;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• народно-хозяйственная экономическая эффективность,</w:t>
      </w:r>
      <w:r w:rsidR="005465C3" w:rsidRPr="00FA620D">
        <w:t xml:space="preserve"> </w:t>
      </w:r>
      <w:r w:rsidRPr="00FA620D">
        <w:t>учитывающая затраты и результаты, выходящие за пределы прямые финансовых интересов участников проекта и допускающие стоимостное выражение.</w:t>
      </w:r>
    </w:p>
    <w:p w:rsidR="0034411F" w:rsidRPr="00FA620D" w:rsidRDefault="00B37F34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  <w:r>
        <w:rPr>
          <w:b/>
        </w:rPr>
        <w:br w:type="page"/>
      </w:r>
      <w:r w:rsidR="005054E2" w:rsidRPr="00FA620D">
        <w:rPr>
          <w:b/>
        </w:rPr>
        <w:t xml:space="preserve">6. </w:t>
      </w:r>
      <w:r w:rsidR="0034411F" w:rsidRPr="00FA620D">
        <w:rPr>
          <w:b/>
        </w:rPr>
        <w:t xml:space="preserve">Методы </w:t>
      </w:r>
      <w:r w:rsidR="0034411F" w:rsidRPr="00FA620D">
        <w:rPr>
          <w:b/>
          <w:bCs/>
        </w:rPr>
        <w:t>оценки эффективности проекта</w:t>
      </w:r>
    </w:p>
    <w:p w:rsidR="005465C3" w:rsidRPr="00FA620D" w:rsidRDefault="005465C3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 основе оценки эффективности проекта лежит сравнительны</w:t>
      </w:r>
      <w:r w:rsidR="005465C3" w:rsidRPr="00FA620D">
        <w:t>й</w:t>
      </w:r>
      <w:r w:rsidRPr="00FA620D">
        <w:t xml:space="preserve"> анализ объема предлагаемых инвестиций и будущих денежных поступлений. Сравниваемые величины относятся в большинстве случаев к различным временным периодам. Поэтому наиболее важное; проблемой в этом случае, так же как и при определении экономической эффективности новой техники и технологии, является проблема сопоставления доходов и затрат и приведения их в сопоста</w:t>
      </w:r>
      <w:r w:rsidRPr="00FA620D">
        <w:softHyphen/>
        <w:t xml:space="preserve">вимый вид. </w:t>
      </w:r>
      <w:r w:rsidR="005465C3" w:rsidRPr="00FA620D">
        <w:t>П</w:t>
      </w:r>
      <w:r w:rsidRPr="00FA620D">
        <w:t>ричиной необходимости проведения процесса дис</w:t>
      </w:r>
      <w:r w:rsidRPr="00FA620D">
        <w:softHyphen/>
        <w:t>контирования (т.е. приведения в сопоставимый вид) может являтьс</w:t>
      </w:r>
      <w:r w:rsidR="005465C3" w:rsidRPr="00FA620D">
        <w:t>я</w:t>
      </w:r>
      <w:r w:rsidRPr="00FA620D">
        <w:t xml:space="preserve"> инфляция, нежелательная динамика инвестиций, падение промышленного производства, различные горизонты прогнозирования, изменения в налоговой системе и т.д.</w:t>
      </w:r>
    </w:p>
    <w:p w:rsidR="005465C3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Методы оценки эффективности проекта подразделяются на д</w:t>
      </w:r>
      <w:r w:rsidR="005465C3" w:rsidRPr="00FA620D">
        <w:t>ля</w:t>
      </w:r>
      <w:r w:rsidRPr="00FA620D">
        <w:t xml:space="preserve"> группы, основанные: </w:t>
      </w:r>
    </w:p>
    <w:p w:rsidR="005465C3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а) на дисконтированных оценках;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б) на учетны</w:t>
      </w:r>
      <w:r w:rsidR="005465C3" w:rsidRPr="00FA620D">
        <w:t>х</w:t>
      </w:r>
      <w:r w:rsidRPr="00FA620D">
        <w:t xml:space="preserve"> оценках.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iCs/>
        </w:rPr>
      </w:pPr>
      <w:r w:rsidRPr="00FA620D">
        <w:t xml:space="preserve">Так, методами оценки эффективности проекта, основанными </w:t>
      </w:r>
      <w:r w:rsidR="005465C3" w:rsidRPr="00FA620D">
        <w:t>н</w:t>
      </w:r>
      <w:r w:rsidRPr="00FA620D">
        <w:t>а учетных оценках (без дисконтирования.), являются период окупа</w:t>
      </w:r>
      <w:r w:rsidR="005465C3" w:rsidRPr="00FA620D">
        <w:t>е</w:t>
      </w:r>
      <w:r w:rsidRPr="00FA620D">
        <w:t xml:space="preserve">мости (Рау Back Period - </w:t>
      </w:r>
      <w:r w:rsidRPr="00FA620D">
        <w:rPr>
          <w:iCs/>
        </w:rPr>
        <w:t xml:space="preserve">РР), </w:t>
      </w:r>
      <w:r w:rsidRPr="00FA620D">
        <w:t xml:space="preserve">коэффициент эффективности инвестиций (Average Rate of Return - </w:t>
      </w:r>
      <w:r w:rsidRPr="00FA620D">
        <w:rPr>
          <w:iCs/>
        </w:rPr>
        <w:t xml:space="preserve">ARR) </w:t>
      </w:r>
      <w:r w:rsidRPr="00FA620D">
        <w:t xml:space="preserve">и коэффициент покрытия долг, (Debt Cover Ratio - </w:t>
      </w:r>
      <w:r w:rsidRPr="00FA620D">
        <w:rPr>
          <w:iCs/>
        </w:rPr>
        <w:t>DCR).</w:t>
      </w:r>
    </w:p>
    <w:p w:rsidR="00D7557E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iCs/>
        </w:rPr>
      </w:pPr>
      <w:r w:rsidRPr="00FA620D">
        <w:t>Методы оценки эффективности проекта, основанные на дисконтированных оценках, значительно более точны, так как учитываю</w:t>
      </w:r>
      <w:r w:rsidR="005465C3" w:rsidRPr="00FA620D">
        <w:t xml:space="preserve">т </w:t>
      </w:r>
      <w:r w:rsidRPr="00FA620D">
        <w:t>различные виды инфляции, изменения процентной ставки, нормы доходности и т.д. К этим показателям относят: метод индекса рента</w:t>
      </w:r>
      <w:r w:rsidRPr="00FA620D">
        <w:softHyphen/>
        <w:t xml:space="preserve">бельности (Profitability Index - </w:t>
      </w:r>
      <w:r w:rsidRPr="00FA620D">
        <w:rPr>
          <w:iCs/>
        </w:rPr>
        <w:t xml:space="preserve">Рл, </w:t>
      </w:r>
      <w:r w:rsidRPr="00FA620D">
        <w:t>чистую стоимость, иначе назы</w:t>
      </w:r>
      <w:r w:rsidRPr="00FA620D">
        <w:softHyphen/>
        <w:t>ваемую «чистый дисконтированный доход» (Net Present Ua1ue</w:t>
      </w:r>
      <w:r w:rsidRPr="00FA620D">
        <w:rPr>
          <w:iCs/>
          <w:vertAlign w:val="superscript"/>
        </w:rPr>
        <w:t xml:space="preserve">) </w:t>
      </w:r>
      <w:r w:rsidRPr="00FA620D">
        <w:t xml:space="preserve">и внутреннюю норму доходности (Internal Rate of Return - </w:t>
      </w:r>
      <w:r w:rsidRPr="00FA620D">
        <w:rPr>
          <w:iCs/>
        </w:rPr>
        <w:t>IRR).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Традиционные методы оценки проекта широко применяются в финансовой практике.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Метод окупаемости капиталовложений является весьма распро</w:t>
      </w:r>
      <w:r w:rsidRPr="00FA620D">
        <w:softHyphen/>
        <w:t>страненным. Но его существенный недостаток - в игнорировании будущей стоимости денег с учетом дохода будущего периода и вслед</w:t>
      </w:r>
      <w:r w:rsidRPr="00FA620D">
        <w:softHyphen/>
        <w:t>ствие этого неприменимость дисконтирования. В условиях инфля</w:t>
      </w:r>
      <w:r w:rsidRPr="00FA620D">
        <w:softHyphen/>
        <w:t>ции, резких колебаний ставки процента и низкой нормы внутренних накоплений предприятия в реальной российской экономике этот метод недостаточно точен.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Тем не менее следует обратить внимание на методику расчета ко</w:t>
      </w:r>
      <w:r w:rsidRPr="00FA620D">
        <w:softHyphen/>
        <w:t>эффициента эффективности инвестиций, понимаемого как средний показатель прибыльности за весь период деятельности проекта.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Этот коэффициент рассчитывается делением среднегодовой при</w:t>
      </w:r>
      <w:r w:rsidRPr="00FA620D">
        <w:softHyphen/>
        <w:t>были на среднегодовую величину инвестиций. Конечно, данный по</w:t>
      </w:r>
      <w:r w:rsidRPr="00FA620D">
        <w:softHyphen/>
        <w:t>казатель сравнивается с коэффициентом рентабельности авансиро</w:t>
      </w:r>
      <w:r w:rsidRPr="00FA620D">
        <w:softHyphen/>
        <w:t>ванного капитала (итога среднего баланса-нетто).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Однако все три традиционных показателя, основанных на учетной оценке, не учитывают временной составляющей денежных потоков. Они не стыкуются с факторным анализом и динамикой денежных</w:t>
      </w:r>
      <w:r w:rsidR="00D7557E" w:rsidRPr="00FA620D">
        <w:t xml:space="preserve"> </w:t>
      </w:r>
      <w:r w:rsidRPr="00FA620D">
        <w:t>потоков в экономической реальности. Поэтому наиболее полно про</w:t>
      </w:r>
      <w:r w:rsidRPr="00FA620D">
        <w:softHyphen/>
        <w:t>ект можно оценить, применяя методы, основанные на дисконтиро</w:t>
      </w:r>
      <w:r w:rsidRPr="00FA620D">
        <w:softHyphen/>
        <w:t>ванных оценках.</w:t>
      </w:r>
    </w:p>
    <w:p w:rsidR="0034411F" w:rsidRPr="00FA620D" w:rsidRDefault="00B37F34" w:rsidP="00B37F34">
      <w:pPr>
        <w:widowControl w:val="0"/>
        <w:autoSpaceDE w:val="0"/>
        <w:autoSpaceDN w:val="0"/>
        <w:spacing w:line="360" w:lineRule="auto"/>
        <w:ind w:right="280" w:firstLine="709"/>
        <w:jc w:val="center"/>
        <w:rPr>
          <w:b/>
          <w:iCs/>
        </w:rPr>
      </w:pPr>
      <w:r>
        <w:rPr>
          <w:b/>
          <w:iCs/>
        </w:rPr>
        <w:br w:type="page"/>
      </w:r>
      <w:r w:rsidR="00113E46" w:rsidRPr="00FA620D">
        <w:rPr>
          <w:b/>
          <w:iCs/>
        </w:rPr>
        <w:t>Заключение</w:t>
      </w:r>
    </w:p>
    <w:p w:rsidR="00113E46" w:rsidRPr="00FA620D" w:rsidRDefault="00113E46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Инновационная деятельность - вид деятельности, связанный с трансформацией идей-инноваций в новый усовершенствованный продукт, внедренный на рынке; в новый или усовершенствованный технологический процесс, использованный в практической деятельности; в новый подход к социальным услугам.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Выделяют следующие основные виды инновационной деятельности:</w:t>
      </w:r>
      <w:r w:rsidR="00D7557E" w:rsidRPr="00FA620D">
        <w:t xml:space="preserve"> </w:t>
      </w:r>
      <w:r w:rsidRPr="00FA620D">
        <w:t>инструментальная подготовка и организация производства, пуск производства и пр</w:t>
      </w:r>
      <w:r w:rsidR="00D7557E" w:rsidRPr="00FA620D">
        <w:t>ои</w:t>
      </w:r>
      <w:r w:rsidRPr="00FA620D">
        <w:t>зводственные разработки, включающие модификации про</w:t>
      </w:r>
      <w:r w:rsidRPr="00FA620D">
        <w:softHyphen/>
        <w:t>дукта и технологического процесса, переподготовку персонала для приме</w:t>
      </w:r>
      <w:r w:rsidRPr="00FA620D">
        <w:softHyphen/>
        <w:t>нения новых технологий и оборудования, маркетинг но</w:t>
      </w:r>
      <w:r w:rsidR="00D7557E" w:rsidRPr="00FA620D">
        <w:t>вых продуктов; при</w:t>
      </w:r>
      <w:r w:rsidR="00D7557E" w:rsidRPr="00FA620D">
        <w:softHyphen/>
        <w:t xml:space="preserve">обретение не </w:t>
      </w:r>
      <w:r w:rsidRPr="00FA620D">
        <w:t>веществленной технологии в виде патентов, лицензий, ноухау</w:t>
      </w:r>
      <w:r w:rsidR="00D7557E" w:rsidRPr="00FA620D">
        <w:t xml:space="preserve">, </w:t>
      </w:r>
      <w:r w:rsidRPr="00FA620D">
        <w:t>торговых марок, конструкций, моделей и услуг технологического содержа</w:t>
      </w:r>
      <w:r w:rsidRPr="00FA620D">
        <w:softHyphen/>
        <w:t>ния; приобретение машин или оборудования, связанных с внедрением ин</w:t>
      </w:r>
      <w:r w:rsidRPr="00FA620D">
        <w:softHyphen/>
        <w:t>новаций; производственное проектирование, необходимое для разработки,</w:t>
      </w:r>
      <w:r w:rsidR="00D7557E" w:rsidRPr="00FA620D">
        <w:t xml:space="preserve"> </w:t>
      </w:r>
      <w:r w:rsidRPr="00FA620D">
        <w:t>производства и маркетинга новых товаров, услуг; реорганизация структуры</w:t>
      </w:r>
      <w:r w:rsidR="00D7557E" w:rsidRPr="00FA620D">
        <w:t xml:space="preserve"> </w:t>
      </w:r>
      <w:r w:rsidRPr="00FA620D">
        <w:t>управления.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Выбор способа и направления инновационной деятельности предприятия зависит от ресурсного и научно-технического потенциала предприятия,</w:t>
      </w:r>
      <w:r w:rsidR="00D7557E" w:rsidRPr="00FA620D">
        <w:t xml:space="preserve"> </w:t>
      </w:r>
      <w:r w:rsidRPr="00FA620D">
        <w:t>требований рынка, стадий жизненного цикла техники и технологии, осо</w:t>
      </w:r>
      <w:r w:rsidRPr="00FA620D">
        <w:softHyphen/>
        <w:t>бенностей отраслевой принадлежности.</w:t>
      </w:r>
    </w:p>
    <w:p w:rsidR="0034411F" w:rsidRPr="00FA620D" w:rsidRDefault="0034411F" w:rsidP="00FA620D">
      <w:pPr>
        <w:widowControl w:val="0"/>
        <w:autoSpaceDE w:val="0"/>
        <w:autoSpaceDN w:val="0"/>
        <w:spacing w:line="360" w:lineRule="auto"/>
        <w:ind w:right="280" w:firstLine="709"/>
        <w:jc w:val="both"/>
      </w:pPr>
      <w:r w:rsidRPr="00FA620D">
        <w:t>При проектировании, разработке и внедрении инноваций следует определить необходимые затраты для их реализации, возможные источники</w:t>
      </w:r>
      <w:r w:rsidR="00D7557E" w:rsidRPr="00FA620D">
        <w:t xml:space="preserve"> </w:t>
      </w:r>
      <w:r w:rsidRPr="00FA620D">
        <w:t>финансирования, оценить экономическую эффективность от внедрения инноваций, сравнить эффективность различных инноваций путем сравнения доходов и затрат.</w:t>
      </w:r>
    </w:p>
    <w:p w:rsidR="00113E46" w:rsidRPr="00FA620D" w:rsidRDefault="00B37F34" w:rsidP="00B37F34">
      <w:pPr>
        <w:widowControl w:val="0"/>
        <w:autoSpaceDE w:val="0"/>
        <w:autoSpaceDN w:val="0"/>
        <w:spacing w:line="360" w:lineRule="auto"/>
        <w:ind w:right="280" w:firstLine="709"/>
        <w:jc w:val="center"/>
        <w:rPr>
          <w:b/>
          <w:bCs/>
        </w:rPr>
      </w:pPr>
      <w:r>
        <w:rPr>
          <w:b/>
          <w:bCs/>
        </w:rPr>
        <w:br w:type="page"/>
      </w:r>
      <w:r w:rsidR="00113E46" w:rsidRPr="00FA620D">
        <w:rPr>
          <w:b/>
          <w:bCs/>
        </w:rPr>
        <w:t>Список литературы</w:t>
      </w:r>
    </w:p>
    <w:p w:rsidR="00113E46" w:rsidRPr="00FA620D" w:rsidRDefault="00113E46" w:rsidP="00FA620D">
      <w:pPr>
        <w:widowControl w:val="0"/>
        <w:autoSpaceDE w:val="0"/>
        <w:autoSpaceDN w:val="0"/>
        <w:spacing w:line="360" w:lineRule="auto"/>
        <w:ind w:right="280" w:firstLine="709"/>
        <w:jc w:val="both"/>
        <w:rPr>
          <w:b/>
          <w:bCs/>
        </w:rPr>
      </w:pPr>
    </w:p>
    <w:p w:rsidR="00566E3B" w:rsidRPr="00FA620D" w:rsidRDefault="00B37F34" w:rsidP="00B37F34">
      <w:pPr>
        <w:widowControl w:val="0"/>
        <w:numPr>
          <w:ilvl w:val="0"/>
          <w:numId w:val="5"/>
        </w:numPr>
        <w:tabs>
          <w:tab w:val="clear" w:pos="1068"/>
          <w:tab w:val="num" w:pos="709"/>
        </w:tabs>
        <w:autoSpaceDE w:val="0"/>
        <w:autoSpaceDN w:val="0"/>
        <w:spacing w:line="360" w:lineRule="auto"/>
        <w:ind w:left="709" w:right="280" w:hanging="709"/>
        <w:jc w:val="both"/>
      </w:pPr>
      <w:r>
        <w:t>В.П. Грузинов, В.</w:t>
      </w:r>
      <w:r w:rsidR="00566E3B" w:rsidRPr="00FA620D">
        <w:t>Д. Грибов Экономика предприятия: Учебное пособие. – М.: Финансы и статистика, 2001. – 208 с.</w:t>
      </w:r>
    </w:p>
    <w:p w:rsidR="00566E3B" w:rsidRPr="00FA620D" w:rsidRDefault="00B37F34" w:rsidP="00B37F34">
      <w:pPr>
        <w:widowControl w:val="0"/>
        <w:numPr>
          <w:ilvl w:val="0"/>
          <w:numId w:val="5"/>
        </w:numPr>
        <w:tabs>
          <w:tab w:val="clear" w:pos="1068"/>
          <w:tab w:val="num" w:pos="709"/>
        </w:tabs>
        <w:autoSpaceDE w:val="0"/>
        <w:autoSpaceDN w:val="0"/>
        <w:spacing w:line="360" w:lineRule="auto"/>
        <w:ind w:left="709" w:right="280" w:hanging="709"/>
        <w:jc w:val="both"/>
      </w:pPr>
      <w:r>
        <w:t>И.</w:t>
      </w:r>
      <w:r w:rsidR="00566E3B" w:rsidRPr="00FA620D">
        <w:t>Т. Балабанов Инновационный менеджмент. СПб.: Питер, 2001. – 437 с.</w:t>
      </w:r>
    </w:p>
    <w:p w:rsidR="00566E3B" w:rsidRPr="00FA620D" w:rsidRDefault="00B37F34" w:rsidP="00B37F34">
      <w:pPr>
        <w:widowControl w:val="0"/>
        <w:numPr>
          <w:ilvl w:val="0"/>
          <w:numId w:val="5"/>
        </w:numPr>
        <w:tabs>
          <w:tab w:val="clear" w:pos="1068"/>
          <w:tab w:val="num" w:pos="709"/>
        </w:tabs>
        <w:autoSpaceDE w:val="0"/>
        <w:autoSpaceDN w:val="0"/>
        <w:spacing w:line="360" w:lineRule="auto"/>
        <w:ind w:left="709" w:right="280" w:hanging="709"/>
        <w:jc w:val="both"/>
      </w:pPr>
      <w:r>
        <w:t>Н.</w:t>
      </w:r>
      <w:r w:rsidR="00566E3B" w:rsidRPr="00FA620D">
        <w:t>В. Сергеев Экономика предприятий: Учебное пособие. – 2-е изд., - М.: Финансы и статистика, 2005. – 310 с.</w:t>
      </w:r>
    </w:p>
    <w:p w:rsidR="00566E3B" w:rsidRPr="00FA620D" w:rsidRDefault="00B37F34" w:rsidP="00B37F34">
      <w:pPr>
        <w:widowControl w:val="0"/>
        <w:numPr>
          <w:ilvl w:val="0"/>
          <w:numId w:val="5"/>
        </w:numPr>
        <w:tabs>
          <w:tab w:val="clear" w:pos="1068"/>
          <w:tab w:val="num" w:pos="709"/>
        </w:tabs>
        <w:autoSpaceDE w:val="0"/>
        <w:autoSpaceDN w:val="0"/>
        <w:spacing w:line="360" w:lineRule="auto"/>
        <w:ind w:left="709" w:right="280" w:hanging="709"/>
        <w:jc w:val="both"/>
      </w:pPr>
      <w:r>
        <w:t>Н.</w:t>
      </w:r>
      <w:r w:rsidR="00566E3B" w:rsidRPr="00FA620D">
        <w:t>И. Зайцев Экономика промышленного предприятия. – М.: ИНФРА</w:t>
      </w:r>
      <w:r>
        <w:t xml:space="preserve"> </w:t>
      </w:r>
      <w:r w:rsidR="00566E3B" w:rsidRPr="00FA620D">
        <w:t>- М, 2003. – 259 с.</w:t>
      </w:r>
    </w:p>
    <w:p w:rsidR="00566E3B" w:rsidRPr="00FA620D" w:rsidRDefault="00B37F34" w:rsidP="00B37F34">
      <w:pPr>
        <w:widowControl w:val="0"/>
        <w:numPr>
          <w:ilvl w:val="0"/>
          <w:numId w:val="5"/>
        </w:numPr>
        <w:tabs>
          <w:tab w:val="clear" w:pos="1068"/>
          <w:tab w:val="num" w:pos="709"/>
        </w:tabs>
        <w:autoSpaceDE w:val="0"/>
        <w:autoSpaceDN w:val="0"/>
        <w:spacing w:line="360" w:lineRule="auto"/>
        <w:ind w:left="709" w:right="280" w:hanging="709"/>
        <w:jc w:val="both"/>
      </w:pPr>
      <w:r>
        <w:t>П.</w:t>
      </w:r>
      <w:r w:rsidR="00566E3B" w:rsidRPr="00FA620D">
        <w:t>Н. Завлина,</w:t>
      </w:r>
      <w:r>
        <w:t xml:space="preserve"> А.</w:t>
      </w:r>
      <w:r w:rsidR="00566E3B" w:rsidRPr="00FA620D">
        <w:t>К. Казанцева Инновационный менеджмент: Учебное пособие.</w:t>
      </w:r>
      <w:r>
        <w:t xml:space="preserve"> </w:t>
      </w:r>
      <w:r w:rsidR="00566E3B" w:rsidRPr="00FA620D">
        <w:t>- СПб.: Наука, 2002. – 270 с.</w:t>
      </w:r>
    </w:p>
    <w:p w:rsidR="00566E3B" w:rsidRPr="00FA620D" w:rsidRDefault="00566E3B" w:rsidP="00B37F34">
      <w:pPr>
        <w:widowControl w:val="0"/>
        <w:numPr>
          <w:ilvl w:val="0"/>
          <w:numId w:val="5"/>
        </w:numPr>
        <w:tabs>
          <w:tab w:val="clear" w:pos="1068"/>
          <w:tab w:val="num" w:pos="709"/>
        </w:tabs>
        <w:autoSpaceDE w:val="0"/>
        <w:autoSpaceDN w:val="0"/>
        <w:spacing w:line="360" w:lineRule="auto"/>
        <w:ind w:left="709" w:right="280" w:hanging="709"/>
        <w:jc w:val="both"/>
      </w:pPr>
      <w:r w:rsidRPr="00FA620D">
        <w:rPr>
          <w:bCs/>
        </w:rPr>
        <w:t xml:space="preserve">Экономика предприятия: </w:t>
      </w:r>
      <w:r w:rsidRPr="00FA620D">
        <w:t xml:space="preserve">Учебник /Под ред. проф. </w:t>
      </w:r>
      <w:r w:rsidRPr="00FA620D">
        <w:rPr>
          <w:iCs/>
        </w:rPr>
        <w:t>Н.А. Саф</w:t>
      </w:r>
      <w:r w:rsidRPr="00FA620D">
        <w:rPr>
          <w:iCs/>
        </w:rPr>
        <w:softHyphen/>
        <w:t xml:space="preserve">ронова. - М.: </w:t>
      </w:r>
      <w:r w:rsidRPr="00FA620D">
        <w:t>Юристъ, 2002. - 608 с.</w:t>
      </w:r>
      <w:bookmarkStart w:id="0" w:name="_GoBack"/>
      <w:bookmarkEnd w:id="0"/>
    </w:p>
    <w:sectPr w:rsidR="00566E3B" w:rsidRPr="00FA620D" w:rsidSect="005E5947">
      <w:footerReference w:type="even" r:id="rId10"/>
      <w:pgSz w:w="11904" w:h="16834"/>
      <w:pgMar w:top="1134" w:right="567" w:bottom="1134" w:left="1701" w:header="720" w:footer="720" w:gutter="0"/>
      <w:cols w:space="720" w:equalWidth="0">
        <w:col w:w="9636"/>
      </w:cols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7660" w:rsidRDefault="000A7660">
      <w:r>
        <w:separator/>
      </w:r>
    </w:p>
  </w:endnote>
  <w:endnote w:type="continuationSeparator" w:id="0">
    <w:p w:rsidR="000A7660" w:rsidRDefault="000A7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0225" w:rsidRDefault="00180225" w:rsidP="00A51BE8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180225" w:rsidRDefault="00180225" w:rsidP="00180225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7660" w:rsidRDefault="000A7660">
      <w:r>
        <w:separator/>
      </w:r>
    </w:p>
  </w:footnote>
  <w:footnote w:type="continuationSeparator" w:id="0">
    <w:p w:rsidR="000A7660" w:rsidRDefault="000A76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D229224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1F7D2AB8"/>
    <w:multiLevelType w:val="hybridMultilevel"/>
    <w:tmpl w:val="0D908DD4"/>
    <w:lvl w:ilvl="0" w:tplc="0419000F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33764"/>
    <w:rsid w:val="000005A2"/>
    <w:rsid w:val="000578B8"/>
    <w:rsid w:val="00070DAF"/>
    <w:rsid w:val="000A7660"/>
    <w:rsid w:val="00113E46"/>
    <w:rsid w:val="00144C62"/>
    <w:rsid w:val="00180225"/>
    <w:rsid w:val="00180909"/>
    <w:rsid w:val="001C71E9"/>
    <w:rsid w:val="00212DA5"/>
    <w:rsid w:val="0025477A"/>
    <w:rsid w:val="002C7547"/>
    <w:rsid w:val="002E0168"/>
    <w:rsid w:val="0034411F"/>
    <w:rsid w:val="00357FF0"/>
    <w:rsid w:val="003C0598"/>
    <w:rsid w:val="004134DA"/>
    <w:rsid w:val="00461D80"/>
    <w:rsid w:val="004A5051"/>
    <w:rsid w:val="00501D65"/>
    <w:rsid w:val="005054E2"/>
    <w:rsid w:val="005465C3"/>
    <w:rsid w:val="0056153B"/>
    <w:rsid w:val="00566E3B"/>
    <w:rsid w:val="005E5947"/>
    <w:rsid w:val="00645119"/>
    <w:rsid w:val="00701999"/>
    <w:rsid w:val="00715E1D"/>
    <w:rsid w:val="00740A1E"/>
    <w:rsid w:val="007A16A3"/>
    <w:rsid w:val="00813C12"/>
    <w:rsid w:val="00887167"/>
    <w:rsid w:val="009009E4"/>
    <w:rsid w:val="009B3AD7"/>
    <w:rsid w:val="009C4763"/>
    <w:rsid w:val="009C781A"/>
    <w:rsid w:val="00A42D20"/>
    <w:rsid w:val="00A51BE8"/>
    <w:rsid w:val="00A635FA"/>
    <w:rsid w:val="00B37F34"/>
    <w:rsid w:val="00B46A84"/>
    <w:rsid w:val="00B92D74"/>
    <w:rsid w:val="00BB097D"/>
    <w:rsid w:val="00BB2110"/>
    <w:rsid w:val="00C67FCC"/>
    <w:rsid w:val="00CB5EB6"/>
    <w:rsid w:val="00D7557E"/>
    <w:rsid w:val="00DE5F9F"/>
    <w:rsid w:val="00E42901"/>
    <w:rsid w:val="00E43B51"/>
    <w:rsid w:val="00EC44C8"/>
    <w:rsid w:val="00F33764"/>
    <w:rsid w:val="00F7527D"/>
    <w:rsid w:val="00FA096E"/>
    <w:rsid w:val="00FA620D"/>
    <w:rsid w:val="00FC4BEB"/>
    <w:rsid w:val="00FF1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5BEC561F-7238-46E1-9989-BC6BDDAF22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5"/>
    <w:next w:val="a3"/>
    <w:autoRedefine/>
    <w:uiPriority w:val="99"/>
    <w:rsid w:val="00F33764"/>
    <w:pPr>
      <w:numPr>
        <w:numId w:val="0"/>
      </w:numPr>
    </w:pPr>
    <w:rPr>
      <w:sz w:val="44"/>
    </w:rPr>
  </w:style>
  <w:style w:type="paragraph" w:styleId="5">
    <w:name w:val="List Number 5"/>
    <w:basedOn w:val="a"/>
    <w:uiPriority w:val="99"/>
    <w:rsid w:val="00F33764"/>
    <w:pPr>
      <w:numPr>
        <w:numId w:val="2"/>
      </w:numPr>
    </w:pPr>
  </w:style>
  <w:style w:type="paragraph" w:styleId="a3">
    <w:name w:val="Subtitle"/>
    <w:basedOn w:val="a"/>
    <w:link w:val="a4"/>
    <w:uiPriority w:val="99"/>
    <w:qFormat/>
    <w:rsid w:val="00F33764"/>
    <w:pPr>
      <w:spacing w:after="60"/>
      <w:jc w:val="center"/>
      <w:outlineLvl w:val="1"/>
    </w:pPr>
    <w:rPr>
      <w:rFonts w:ascii="Arial" w:hAnsi="Arial" w:cs="Arial"/>
    </w:rPr>
  </w:style>
  <w:style w:type="paragraph" w:customStyle="1" w:styleId="a5">
    <w:name w:val="мой"/>
    <w:basedOn w:val="a"/>
    <w:uiPriority w:val="99"/>
    <w:rsid w:val="00FA096E"/>
    <w:pPr>
      <w:jc w:val="both"/>
    </w:pPr>
    <w:rPr>
      <w:spacing w:val="-18"/>
      <w:szCs w:val="14"/>
    </w:rPr>
  </w:style>
  <w:style w:type="character" w:customStyle="1" w:styleId="a4">
    <w:name w:val="Підзаголовок Знак"/>
    <w:link w:val="a3"/>
    <w:uiPriority w:val="99"/>
    <w:locked/>
    <w:rPr>
      <w:rFonts w:ascii="Cambria" w:eastAsia="Times New Roman" w:hAnsi="Cambria" w:cs="Times New Roman"/>
      <w:sz w:val="24"/>
      <w:szCs w:val="24"/>
    </w:rPr>
  </w:style>
  <w:style w:type="paragraph" w:styleId="a6">
    <w:name w:val="footer"/>
    <w:basedOn w:val="a"/>
    <w:link w:val="a7"/>
    <w:uiPriority w:val="99"/>
    <w:rsid w:val="00180225"/>
    <w:pPr>
      <w:tabs>
        <w:tab w:val="center" w:pos="4677"/>
        <w:tab w:val="right" w:pos="9355"/>
      </w:tabs>
    </w:pPr>
  </w:style>
  <w:style w:type="character" w:styleId="a8">
    <w:name w:val="page number"/>
    <w:uiPriority w:val="99"/>
    <w:rsid w:val="00180225"/>
    <w:rPr>
      <w:rFonts w:cs="Times New Roman"/>
    </w:rPr>
  </w:style>
  <w:style w:type="character" w:customStyle="1" w:styleId="a7">
    <w:name w:val="Нижній колонтитул Знак"/>
    <w:link w:val="a6"/>
    <w:uiPriority w:val="99"/>
    <w:semiHidden/>
    <w:locked/>
    <w:rPr>
      <w:rFonts w:cs="Times New Roman"/>
      <w:sz w:val="28"/>
      <w:szCs w:val="28"/>
    </w:rPr>
  </w:style>
  <w:style w:type="paragraph" w:styleId="a9">
    <w:name w:val="header"/>
    <w:basedOn w:val="a"/>
    <w:link w:val="aa"/>
    <w:uiPriority w:val="99"/>
    <w:semiHidden/>
    <w:rsid w:val="00FA620D"/>
    <w:pPr>
      <w:tabs>
        <w:tab w:val="center" w:pos="4677"/>
        <w:tab w:val="right" w:pos="9355"/>
      </w:tabs>
    </w:pPr>
  </w:style>
  <w:style w:type="character" w:customStyle="1" w:styleId="aa">
    <w:name w:val="Верхній колонтитул Знак"/>
    <w:link w:val="a9"/>
    <w:uiPriority w:val="99"/>
    <w:semiHidden/>
    <w:locked/>
    <w:rsid w:val="00FA620D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3784</Words>
  <Characters>21575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16</vt:lpstr>
    </vt:vector>
  </TitlesOfParts>
  <Company/>
  <LinksUpToDate>false</LinksUpToDate>
  <CharactersWithSpaces>25309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16</dc:title>
  <dc:subject/>
  <dc:creator>Shitina A. S.</dc:creator>
  <cp:keywords/>
  <dc:description/>
  <cp:lastModifiedBy>Irina</cp:lastModifiedBy>
  <cp:revision>2</cp:revision>
  <dcterms:created xsi:type="dcterms:W3CDTF">2014-08-08T12:04:00Z</dcterms:created>
  <dcterms:modified xsi:type="dcterms:W3CDTF">2014-08-08T12:04:00Z</dcterms:modified>
</cp:coreProperties>
</file>