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459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  <w:r w:rsidRPr="003567D8">
        <w:rPr>
          <w:sz w:val="28"/>
          <w:szCs w:val="28"/>
        </w:rPr>
        <w:t>НЕГОСУДАРСТВННОЕ ОБРАЗОВАТЕЛЬНОЕ УЧЕРЕЖДЕНИЕ</w:t>
      </w:r>
    </w:p>
    <w:p w:rsidR="0058780A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  <w:r w:rsidRPr="003567D8">
        <w:rPr>
          <w:sz w:val="28"/>
          <w:szCs w:val="28"/>
        </w:rPr>
        <w:t>ВЫСШЕГО ПРОФЕССИОНАЛЬНОГО ОБРАЗОВАНИЯ</w:t>
      </w:r>
    </w:p>
    <w:p w:rsidR="0058780A" w:rsidRP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  <w:r w:rsidRPr="003567D8">
        <w:rPr>
          <w:sz w:val="28"/>
          <w:szCs w:val="28"/>
        </w:rPr>
        <w:t>"</w:t>
      </w:r>
      <w:r w:rsidR="0058780A" w:rsidRPr="003567D8">
        <w:rPr>
          <w:sz w:val="28"/>
          <w:szCs w:val="28"/>
        </w:rPr>
        <w:t>ИНСТИТУТ МЕЖДУНАРОДНОГО ПРАВА И ЭКОНОМИКИ</w:t>
      </w:r>
    </w:p>
    <w:p w:rsidR="0058780A" w:rsidRP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  <w:r w:rsidRPr="003567D8">
        <w:rPr>
          <w:sz w:val="28"/>
          <w:szCs w:val="28"/>
        </w:rPr>
        <w:t>имени А.С. ГРИБОЕДОВА"</w:t>
      </w:r>
    </w:p>
    <w:p w:rsidR="0058780A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58780A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  <w:r w:rsidRPr="003567D8">
        <w:rPr>
          <w:sz w:val="28"/>
          <w:szCs w:val="28"/>
        </w:rPr>
        <w:t>Экономический факультет</w:t>
      </w:r>
    </w:p>
    <w:p w:rsidR="0058780A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  <w:r w:rsidRPr="003567D8">
        <w:rPr>
          <w:sz w:val="28"/>
          <w:szCs w:val="28"/>
        </w:rPr>
        <w:t>Кафедра экономики</w:t>
      </w:r>
    </w:p>
    <w:p w:rsidR="0058780A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58780A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58780A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58780A" w:rsidRDefault="003567D8" w:rsidP="007354A6">
      <w:pPr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Курсовая работа по дисциплине </w:t>
      </w:r>
      <w:r w:rsidRPr="003567D8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Экономическая теория</w:t>
      </w:r>
      <w:r w:rsidRPr="003567D8">
        <w:rPr>
          <w:b/>
          <w:sz w:val="28"/>
          <w:szCs w:val="28"/>
        </w:rPr>
        <w:t>"</w:t>
      </w:r>
    </w:p>
    <w:p w:rsidR="003567D8" w:rsidRPr="003567D8" w:rsidRDefault="003567D8" w:rsidP="007354A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:rsidR="0058780A" w:rsidRPr="003567D8" w:rsidRDefault="0058780A" w:rsidP="007354A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3567D8">
        <w:rPr>
          <w:b/>
          <w:sz w:val="28"/>
          <w:szCs w:val="28"/>
        </w:rPr>
        <w:t xml:space="preserve">на </w:t>
      </w:r>
      <w:r w:rsidR="003567D8">
        <w:rPr>
          <w:b/>
          <w:sz w:val="28"/>
          <w:szCs w:val="28"/>
        </w:rPr>
        <w:t xml:space="preserve">тему: </w:t>
      </w:r>
      <w:r w:rsidR="003567D8" w:rsidRPr="003567D8">
        <w:rPr>
          <w:b/>
          <w:sz w:val="28"/>
          <w:szCs w:val="28"/>
        </w:rPr>
        <w:t>"</w:t>
      </w:r>
      <w:r w:rsidR="003364A9">
        <w:rPr>
          <w:b/>
          <w:sz w:val="28"/>
          <w:szCs w:val="28"/>
        </w:rPr>
        <w:t>Индивидуальный предприниматель</w:t>
      </w:r>
      <w:r w:rsidR="00B87648" w:rsidRPr="003567D8">
        <w:rPr>
          <w:b/>
          <w:sz w:val="28"/>
          <w:szCs w:val="28"/>
        </w:rPr>
        <w:t xml:space="preserve"> как субъект малого бизнеса</w:t>
      </w:r>
      <w:r w:rsidR="003567D8" w:rsidRPr="003567D8">
        <w:rPr>
          <w:b/>
          <w:sz w:val="28"/>
          <w:szCs w:val="28"/>
        </w:rPr>
        <w:t>"</w:t>
      </w:r>
    </w:p>
    <w:p w:rsidR="0058780A" w:rsidRPr="003567D8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58780A" w:rsidRDefault="0058780A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P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</w:p>
    <w:p w:rsidR="003567D8" w:rsidRPr="003567D8" w:rsidRDefault="003567D8" w:rsidP="007354A6">
      <w:pPr>
        <w:spacing w:line="360" w:lineRule="auto"/>
        <w:ind w:firstLine="720"/>
        <w:jc w:val="center"/>
        <w:rPr>
          <w:sz w:val="28"/>
          <w:szCs w:val="28"/>
        </w:rPr>
      </w:pPr>
      <w:r w:rsidRPr="003567D8">
        <w:rPr>
          <w:sz w:val="28"/>
          <w:szCs w:val="28"/>
        </w:rPr>
        <w:t xml:space="preserve">Калуга </w:t>
      </w:r>
      <w:smartTag w:uri="urn:schemas-microsoft-com:office:smarttags" w:element="metricconverter">
        <w:smartTagPr>
          <w:attr w:name="ProductID" w:val="2009 г"/>
        </w:smartTagPr>
        <w:r w:rsidRPr="003567D8">
          <w:rPr>
            <w:sz w:val="28"/>
            <w:szCs w:val="28"/>
          </w:rPr>
          <w:t>2009</w:t>
        </w:r>
        <w:r>
          <w:rPr>
            <w:sz w:val="28"/>
            <w:szCs w:val="28"/>
          </w:rPr>
          <w:t xml:space="preserve"> </w:t>
        </w:r>
        <w:r w:rsidRPr="003567D8">
          <w:rPr>
            <w:sz w:val="28"/>
            <w:szCs w:val="28"/>
          </w:rPr>
          <w:t>г</w:t>
        </w:r>
      </w:smartTag>
      <w:r w:rsidRPr="003567D8">
        <w:rPr>
          <w:sz w:val="28"/>
          <w:szCs w:val="28"/>
        </w:rPr>
        <w:t>.</w:t>
      </w:r>
    </w:p>
    <w:p w:rsidR="0058780A" w:rsidRDefault="0058780A" w:rsidP="007354A6">
      <w:pPr>
        <w:spacing w:line="360" w:lineRule="auto"/>
        <w:ind w:firstLine="720"/>
        <w:jc w:val="both"/>
        <w:rPr>
          <w:sz w:val="28"/>
          <w:szCs w:val="28"/>
        </w:rPr>
      </w:pPr>
    </w:p>
    <w:p w:rsidR="003567D8" w:rsidRPr="003567D8" w:rsidRDefault="003567D8" w:rsidP="007354A6">
      <w:pPr>
        <w:spacing w:line="360" w:lineRule="auto"/>
        <w:ind w:firstLine="720"/>
        <w:jc w:val="both"/>
        <w:rPr>
          <w:sz w:val="28"/>
          <w:szCs w:val="28"/>
        </w:rPr>
        <w:sectPr w:rsidR="003567D8" w:rsidRPr="003567D8" w:rsidSect="003567D8">
          <w:footerReference w:type="even" r:id="rId7"/>
          <w:pgSz w:w="11906" w:h="16838" w:code="9"/>
          <w:pgMar w:top="1134" w:right="851" w:bottom="1134" w:left="1701" w:header="720" w:footer="720" w:gutter="0"/>
          <w:cols w:space="720"/>
          <w:titlePg/>
        </w:sectPr>
      </w:pPr>
    </w:p>
    <w:p w:rsidR="000B637C" w:rsidRDefault="001350DF" w:rsidP="007354A6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3567D8">
        <w:rPr>
          <w:b/>
          <w:sz w:val="28"/>
          <w:szCs w:val="28"/>
        </w:rPr>
        <w:t>Содержание</w:t>
      </w:r>
    </w:p>
    <w:p w:rsidR="003567D8" w:rsidRDefault="003567D8" w:rsidP="007354A6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567D8" w:rsidRPr="003567D8" w:rsidRDefault="003567D8" w:rsidP="007354A6">
      <w:pPr>
        <w:spacing w:line="360" w:lineRule="auto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Ведение</w:t>
      </w:r>
    </w:p>
    <w:p w:rsidR="003567D8" w:rsidRPr="003567D8" w:rsidRDefault="003567D8" w:rsidP="007354A6">
      <w:pPr>
        <w:spacing w:line="360" w:lineRule="auto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Глава 1. Нормативно-правовая база</w:t>
      </w:r>
    </w:p>
    <w:p w:rsidR="003567D8" w:rsidRPr="003567D8" w:rsidRDefault="003567D8" w:rsidP="007354A6">
      <w:pPr>
        <w:pStyle w:val="2"/>
        <w:jc w:val="both"/>
        <w:rPr>
          <w:noProof/>
          <w:sz w:val="28"/>
          <w:szCs w:val="28"/>
        </w:rPr>
      </w:pPr>
      <w:r w:rsidRPr="003567D8">
        <w:rPr>
          <w:rStyle w:val="a3"/>
          <w:noProof/>
          <w:color w:val="auto"/>
          <w:sz w:val="28"/>
          <w:szCs w:val="28"/>
          <w:u w:val="none"/>
        </w:rPr>
        <w:t>1.1 Законодательные акты</w:t>
      </w:r>
    </w:p>
    <w:p w:rsidR="003567D8" w:rsidRPr="003567D8" w:rsidRDefault="003567D8" w:rsidP="007354A6">
      <w:pPr>
        <w:pStyle w:val="11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r w:rsidRPr="003567D8">
        <w:rPr>
          <w:rStyle w:val="a3"/>
          <w:noProof/>
          <w:color w:val="auto"/>
          <w:sz w:val="28"/>
          <w:szCs w:val="28"/>
          <w:u w:val="none"/>
        </w:rPr>
        <w:t>1.2 Порядок государственной регистрации, перерегистрации и прекращения деятельности</w:t>
      </w:r>
    </w:p>
    <w:p w:rsidR="003567D8" w:rsidRPr="003567D8" w:rsidRDefault="003567D8" w:rsidP="007354A6">
      <w:pPr>
        <w:pStyle w:val="11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r w:rsidRPr="003567D8">
        <w:rPr>
          <w:rStyle w:val="a3"/>
          <w:noProof/>
          <w:color w:val="auto"/>
          <w:sz w:val="28"/>
          <w:szCs w:val="28"/>
          <w:u w:val="none"/>
        </w:rPr>
        <w:t>Глава 2. Варианты видов деятельности</w:t>
      </w:r>
    </w:p>
    <w:p w:rsidR="003567D8" w:rsidRPr="003567D8" w:rsidRDefault="003567D8" w:rsidP="007354A6">
      <w:pPr>
        <w:pStyle w:val="2"/>
        <w:jc w:val="both"/>
        <w:rPr>
          <w:noProof/>
          <w:sz w:val="28"/>
          <w:szCs w:val="28"/>
        </w:rPr>
      </w:pPr>
      <w:r w:rsidRPr="003567D8">
        <w:rPr>
          <w:rStyle w:val="a3"/>
          <w:noProof/>
          <w:color w:val="auto"/>
          <w:sz w:val="28"/>
          <w:szCs w:val="28"/>
          <w:u w:val="none"/>
        </w:rPr>
        <w:t>2.1 Традиционные варианты предпринимательства</w:t>
      </w:r>
    </w:p>
    <w:p w:rsidR="003567D8" w:rsidRPr="003567D8" w:rsidRDefault="003567D8" w:rsidP="007354A6">
      <w:pPr>
        <w:pStyle w:val="2"/>
        <w:jc w:val="both"/>
        <w:rPr>
          <w:noProof/>
          <w:sz w:val="28"/>
          <w:szCs w:val="28"/>
        </w:rPr>
      </w:pPr>
      <w:r w:rsidRPr="003567D8">
        <w:rPr>
          <w:rStyle w:val="a3"/>
          <w:noProof/>
          <w:color w:val="auto"/>
          <w:sz w:val="28"/>
          <w:szCs w:val="28"/>
          <w:u w:val="none"/>
        </w:rPr>
        <w:t>2.2 Сетевой маркетинг как альтернатива</w:t>
      </w:r>
    </w:p>
    <w:p w:rsidR="003567D8" w:rsidRPr="003567D8" w:rsidRDefault="003567D8" w:rsidP="007354A6">
      <w:pPr>
        <w:pStyle w:val="11"/>
        <w:tabs>
          <w:tab w:val="right" w:leader="dot" w:pos="9628"/>
        </w:tabs>
        <w:spacing w:line="360" w:lineRule="auto"/>
        <w:jc w:val="both"/>
        <w:rPr>
          <w:noProof/>
          <w:sz w:val="28"/>
          <w:szCs w:val="28"/>
        </w:rPr>
      </w:pPr>
      <w:r w:rsidRPr="003567D8">
        <w:rPr>
          <w:rStyle w:val="a3"/>
          <w:noProof/>
          <w:color w:val="auto"/>
          <w:sz w:val="28"/>
          <w:szCs w:val="28"/>
          <w:u w:val="none"/>
        </w:rPr>
        <w:t>Заключение</w:t>
      </w:r>
    </w:p>
    <w:p w:rsidR="003567D8" w:rsidRDefault="003567D8" w:rsidP="007354A6">
      <w:pPr>
        <w:spacing w:line="360" w:lineRule="auto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Литература</w:t>
      </w:r>
    </w:p>
    <w:p w:rsidR="0058780A" w:rsidRDefault="003567D8" w:rsidP="007354A6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225916720"/>
      <w:r w:rsidR="0058780A" w:rsidRPr="003567D8">
        <w:rPr>
          <w:b/>
          <w:sz w:val="28"/>
          <w:szCs w:val="28"/>
        </w:rPr>
        <w:t>Введение</w:t>
      </w:r>
      <w:bookmarkEnd w:id="0"/>
    </w:p>
    <w:p w:rsidR="007354A6" w:rsidRPr="007354A6" w:rsidRDefault="007354A6" w:rsidP="007354A6">
      <w:pPr>
        <w:spacing w:line="360" w:lineRule="auto"/>
        <w:ind w:firstLine="720"/>
        <w:jc w:val="both"/>
        <w:rPr>
          <w:sz w:val="28"/>
          <w:szCs w:val="28"/>
        </w:rPr>
      </w:pPr>
    </w:p>
    <w:p w:rsidR="009F48CC" w:rsidRPr="003567D8" w:rsidRDefault="009F48CC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Целью данной курсовой работы является не только раскрытие выбранной темы, но и пополнение личного запаса знаний</w:t>
      </w:r>
      <w:r w:rsidR="00D84FC5" w:rsidRPr="003567D8">
        <w:rPr>
          <w:sz w:val="28"/>
          <w:szCs w:val="28"/>
        </w:rPr>
        <w:t>,</w:t>
      </w:r>
      <w:r w:rsidRPr="003567D8">
        <w:rPr>
          <w:sz w:val="28"/>
          <w:szCs w:val="28"/>
        </w:rPr>
        <w:t xml:space="preserve"> необходимых для правильной работы в качестве индивидуального предпринимателя.</w:t>
      </w:r>
    </w:p>
    <w:p w:rsidR="00B87648" w:rsidRPr="003567D8" w:rsidRDefault="009F48CC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 этой работе мне хотелось бы</w:t>
      </w:r>
      <w:r w:rsidR="007354A6">
        <w:rPr>
          <w:sz w:val="28"/>
          <w:szCs w:val="28"/>
        </w:rPr>
        <w:t xml:space="preserve"> </w:t>
      </w:r>
      <w:r w:rsidRPr="003567D8">
        <w:rPr>
          <w:sz w:val="28"/>
          <w:szCs w:val="28"/>
        </w:rPr>
        <w:t>не просто обобщить информа</w:t>
      </w:r>
      <w:r w:rsidR="00B87648" w:rsidRPr="003567D8">
        <w:rPr>
          <w:sz w:val="28"/>
          <w:szCs w:val="28"/>
        </w:rPr>
        <w:t>цию об индивидуальных предпринимателях</w:t>
      </w:r>
      <w:r w:rsidRPr="003567D8">
        <w:rPr>
          <w:sz w:val="28"/>
          <w:szCs w:val="28"/>
        </w:rPr>
        <w:t xml:space="preserve">, а </w:t>
      </w:r>
      <w:r w:rsidR="00B87648" w:rsidRPr="003567D8">
        <w:rPr>
          <w:sz w:val="28"/>
          <w:szCs w:val="28"/>
        </w:rPr>
        <w:t>провести сравнение возможных вариантов работы, для поиска наиболее безопасного.</w:t>
      </w:r>
      <w:r w:rsidRPr="003567D8">
        <w:rPr>
          <w:sz w:val="28"/>
          <w:szCs w:val="28"/>
        </w:rPr>
        <w:t xml:space="preserve"> Ведь </w:t>
      </w:r>
      <w:r w:rsidR="00B87648" w:rsidRPr="003567D8">
        <w:rPr>
          <w:sz w:val="28"/>
          <w:szCs w:val="28"/>
        </w:rPr>
        <w:t>это имеет немаловажное значение для их деятельности.</w:t>
      </w:r>
    </w:p>
    <w:p w:rsidR="00A75E8E" w:rsidRPr="003567D8" w:rsidRDefault="00A75E8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Индивидуальные предприниматели –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</w:r>
      <w:r w:rsidR="003123EA" w:rsidRPr="003567D8">
        <w:rPr>
          <w:sz w:val="28"/>
          <w:szCs w:val="28"/>
        </w:rPr>
        <w:t>.</w:t>
      </w:r>
      <w:r w:rsidR="003123EA" w:rsidRPr="003567D8">
        <w:rPr>
          <w:rStyle w:val="a6"/>
          <w:sz w:val="28"/>
          <w:szCs w:val="28"/>
        </w:rPr>
        <w:footnoteReference w:id="1"/>
      </w:r>
      <w:r w:rsidR="003123EA" w:rsidRPr="003567D8">
        <w:rPr>
          <w:sz w:val="28"/>
          <w:szCs w:val="28"/>
        </w:rPr>
        <w:t xml:space="preserve"> </w:t>
      </w:r>
      <w:r w:rsidR="000848C2" w:rsidRPr="003567D8">
        <w:rPr>
          <w:sz w:val="28"/>
          <w:szCs w:val="28"/>
        </w:rPr>
        <w:t xml:space="preserve">Что в настоящее время очень распространено и позволяет открывать новые возможности для граждан России в плане занятости и получения доходов. </w:t>
      </w:r>
    </w:p>
    <w:p w:rsidR="000848C2" w:rsidRPr="003567D8" w:rsidRDefault="000848C2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Возможность заниматься самостоятельной деятельностью не только «открывает горизонты», но и накладывает определенную ответственность на человека, тем самым, подталкивая его к саморазвитию и повышению уровня образованности. Что в свою очередь положительно влияет на общую экономическую грамотность населения.</w:t>
      </w:r>
    </w:p>
    <w:p w:rsidR="000848C2" w:rsidRPr="003567D8" w:rsidRDefault="000848C2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Конечно, все граждане страны не могут одновременно быть предпринимателями, так же как и невозможно полное трудоустройство для всех специалистов различных областей. Поэтому необходимо признать, что предпринимательство это не только возможность открыть свое дело, но и</w:t>
      </w:r>
      <w:r w:rsidR="007354A6">
        <w:rPr>
          <w:sz w:val="28"/>
          <w:szCs w:val="28"/>
        </w:rPr>
        <w:t xml:space="preserve"> </w:t>
      </w:r>
      <w:r w:rsidR="00E5619B" w:rsidRPr="003567D8">
        <w:rPr>
          <w:sz w:val="28"/>
          <w:szCs w:val="28"/>
        </w:rPr>
        <w:t>возможность создания рабочих мест для других.</w:t>
      </w:r>
    </w:p>
    <w:p w:rsidR="00E5619B" w:rsidRPr="003567D8" w:rsidRDefault="00E5619B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Предприниматели, так же как и крупные предприятия</w:t>
      </w:r>
      <w:r w:rsidR="007354A6">
        <w:rPr>
          <w:sz w:val="28"/>
          <w:szCs w:val="28"/>
        </w:rPr>
        <w:t>,</w:t>
      </w:r>
      <w:r w:rsidRPr="003567D8">
        <w:rPr>
          <w:sz w:val="28"/>
          <w:szCs w:val="28"/>
        </w:rPr>
        <w:t xml:space="preserve"> платят налоги в пенсионный фонд и бюджет. Размер и сроки уплаты налогов прописаны в законодательстве.</w:t>
      </w:r>
    </w:p>
    <w:p w:rsidR="00E5619B" w:rsidRPr="003567D8" w:rsidRDefault="000640CC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В настоящее время выпущено множество книг, статей и создано сайтов в Интернете которые рассказывают о предпринимательстве. Они предлагают массы вариантов для начала собственного бизнеса. Подробно рассказывают и поэтапно описывают все необходимые действия. Хотя, идей изложенные в них не всегда можно использовать как руководство к действию. Надо учитывать множество факторов, влияющих на рыночную ситуацию того или иного региона. Для этого необходимо тщательное планирование. А многие предприниматели </w:t>
      </w:r>
      <w:r w:rsidR="0000114C" w:rsidRPr="003567D8">
        <w:rPr>
          <w:sz w:val="28"/>
          <w:szCs w:val="28"/>
        </w:rPr>
        <w:t>пренебрегают</w:t>
      </w:r>
      <w:r w:rsidRPr="003567D8">
        <w:rPr>
          <w:sz w:val="28"/>
          <w:szCs w:val="28"/>
        </w:rPr>
        <w:t xml:space="preserve"> бизнес-планом и не видят необходимости тратить личное время и средства для его создания</w:t>
      </w:r>
      <w:r w:rsidR="0000114C" w:rsidRPr="003567D8">
        <w:rPr>
          <w:sz w:val="28"/>
          <w:szCs w:val="28"/>
        </w:rPr>
        <w:t>. Это ошибочное мнение, особенно в условиях экономического кризиса. В данный момент планирование наиболее актуально для всех хозяйствующих субъектов. Ведь оно позволяет выйти из кризиса с наименьшими потерями или даже ростом.</w:t>
      </w:r>
    </w:p>
    <w:p w:rsidR="0000114C" w:rsidRPr="003567D8" w:rsidRDefault="0000114C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Сейчас рынок предлагает два основных направления для предпринимательства: традиционные виды деятельности и сетевой маркетинг. Второй вариант не столь давно пришел в нашу страну и вызывает у большинства огромное недоверие. Но несмотря ни на что продолжает активно завоевывать рынок. Многие предприятия стали использовать методы сетевого маркетинга для продвижения своих товаров и услуг на рынок.</w:t>
      </w:r>
    </w:p>
    <w:p w:rsidR="003364A9" w:rsidRDefault="0000114C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Подведя небольшой итог введения можно сказать, что появившиеся когда-то </w:t>
      </w:r>
      <w:r w:rsidR="000B4DAA" w:rsidRPr="003567D8">
        <w:rPr>
          <w:sz w:val="28"/>
          <w:szCs w:val="28"/>
        </w:rPr>
        <w:t>стереотипы,</w:t>
      </w:r>
      <w:r w:rsidRPr="003567D8">
        <w:rPr>
          <w:sz w:val="28"/>
          <w:szCs w:val="28"/>
        </w:rPr>
        <w:t xml:space="preserve"> характеризующие предпр</w:t>
      </w:r>
      <w:r w:rsidR="00A92E62" w:rsidRPr="003567D8">
        <w:rPr>
          <w:sz w:val="28"/>
          <w:szCs w:val="28"/>
        </w:rPr>
        <w:t>инимателей как жадных, хитрых спекулянтов давно не являются правдивыми. Теперь стать предпринимателем может любой целеустремленный человек, имеющий идеи и желание их воплощать.</w:t>
      </w:r>
    </w:p>
    <w:p w:rsidR="00A92E62" w:rsidRPr="003364A9" w:rsidRDefault="003364A9" w:rsidP="003364A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225916721"/>
      <w:r w:rsidR="00A92E62" w:rsidRPr="003567D8">
        <w:rPr>
          <w:b/>
          <w:sz w:val="28"/>
          <w:szCs w:val="28"/>
        </w:rPr>
        <w:t>Глава 1. Нормативно-правовая база</w:t>
      </w:r>
      <w:bookmarkEnd w:id="1"/>
    </w:p>
    <w:p w:rsidR="007354A6" w:rsidRPr="003567D8" w:rsidRDefault="007354A6" w:rsidP="007354A6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A92E62" w:rsidRDefault="00F760B3" w:rsidP="007354A6">
      <w:pPr>
        <w:spacing w:line="360" w:lineRule="auto"/>
        <w:ind w:firstLine="720"/>
        <w:jc w:val="both"/>
        <w:outlineLvl w:val="1"/>
        <w:rPr>
          <w:b/>
          <w:sz w:val="28"/>
          <w:szCs w:val="28"/>
        </w:rPr>
      </w:pPr>
      <w:bookmarkStart w:id="2" w:name="_Toc225916722"/>
      <w:r w:rsidRPr="003567D8">
        <w:rPr>
          <w:b/>
          <w:sz w:val="28"/>
          <w:szCs w:val="28"/>
        </w:rPr>
        <w:t>1.1 З</w:t>
      </w:r>
      <w:r w:rsidR="00A92E62" w:rsidRPr="003567D8">
        <w:rPr>
          <w:b/>
          <w:sz w:val="28"/>
          <w:szCs w:val="28"/>
        </w:rPr>
        <w:t>аконодательные акты</w:t>
      </w:r>
      <w:bookmarkEnd w:id="2"/>
    </w:p>
    <w:p w:rsidR="007354A6" w:rsidRPr="003567D8" w:rsidRDefault="007354A6" w:rsidP="007354A6">
      <w:pPr>
        <w:spacing w:line="360" w:lineRule="auto"/>
        <w:ind w:firstLine="720"/>
        <w:jc w:val="both"/>
        <w:outlineLvl w:val="1"/>
        <w:rPr>
          <w:b/>
          <w:sz w:val="28"/>
          <w:szCs w:val="28"/>
        </w:rPr>
      </w:pPr>
    </w:p>
    <w:p w:rsidR="002E5C6E" w:rsidRPr="003567D8" w:rsidRDefault="002E5C6E" w:rsidP="007354A6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567D8">
        <w:rPr>
          <w:rFonts w:ascii="Times New Roman" w:hAnsi="Times New Roman" w:cs="Times New Roman"/>
          <w:b w:val="0"/>
          <w:sz w:val="28"/>
          <w:szCs w:val="28"/>
        </w:rPr>
        <w:t>Для регулирования деятельности индивидуальных предпринимателей разработано большое количество законодательных актов. Также применяются отдельные статьи Гражданского и Налогового кодексов РФ.</w:t>
      </w:r>
    </w:p>
    <w:p w:rsidR="002E5C6E" w:rsidRPr="003567D8" w:rsidRDefault="002E5C6E" w:rsidP="007354A6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567D8">
        <w:rPr>
          <w:rFonts w:ascii="Times New Roman" w:hAnsi="Times New Roman" w:cs="Times New Roman"/>
          <w:b w:val="0"/>
          <w:sz w:val="28"/>
          <w:szCs w:val="28"/>
        </w:rPr>
        <w:t>Рассмотрим примеры законодательных актов:</w:t>
      </w:r>
    </w:p>
    <w:p w:rsidR="00A92E62" w:rsidRPr="003567D8" w:rsidRDefault="00F760B3" w:rsidP="007354A6">
      <w:pPr>
        <w:pStyle w:val="ConsPlusTitle"/>
        <w:widowControl/>
        <w:spacing w:line="360" w:lineRule="auto"/>
        <w:ind w:firstLine="720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3567D8">
        <w:rPr>
          <w:rFonts w:ascii="Times New Roman" w:hAnsi="Times New Roman" w:cs="Times New Roman"/>
          <w:b w:val="0"/>
          <w:i/>
          <w:sz w:val="28"/>
          <w:szCs w:val="28"/>
        </w:rPr>
        <w:t xml:space="preserve">ФЗ «О развитии малого и среднего предпринимательства в Российской Федерации» от 24. 07. 2007г № 209-ФЗ. 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Статья 6. Основные цели и принципы государственной политики в области развития малого и среднего предпринимательства в Российской Федерации</w:t>
      </w:r>
      <w:r w:rsidR="003364A9">
        <w:rPr>
          <w:rFonts w:ascii="Times New Roman" w:hAnsi="Times New Roman" w:cs="Times New Roman"/>
          <w:sz w:val="28"/>
          <w:szCs w:val="28"/>
        </w:rPr>
        <w:t>.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2. Основными целями государственной политики в области развития малого и среднего предпринимательства в Российской Федерации являются: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1) развитие субъектов малого и среднего предпринимательства в целях формирования конкурентной среды в экономике Российской Федерации;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2) обеспечение благоприятных условий для развития субъектов малого и среднего предпринимательства;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3) обеспечение конкурентоспособности субъектов малого и среднего предпринимательства;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4)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5) увеличение количества субъектов малого и среднего предпринимательства;</w:t>
      </w:r>
    </w:p>
    <w:p w:rsidR="00F760B3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6) обеспечение занятости населения и развитие самозанятости;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7) увеличение доли производимых субъектами малого и среднего предпринимательства товаров (работ, услуг) в объеме валового внутреннего продукта;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8) увеличение доли уплаченных субъектами малого и среднего предпринимательства налогов в налоговых доходах федерального бюджета, бюджетов субъектов Российской Федерации и местных бюджетов.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3. Основными принципами государственной политики в области развития малого и среднего предпринимательства в Российской Федерации являются: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1) разграничение полномочий по поддержке субъектов малого и среднего предпринимательства между федеральными органами государственной власти,</w:t>
      </w:r>
      <w:r w:rsidR="00F16D72" w:rsidRPr="003567D8">
        <w:rPr>
          <w:rFonts w:ascii="Times New Roman" w:hAnsi="Times New Roman" w:cs="Times New Roman"/>
          <w:sz w:val="28"/>
          <w:szCs w:val="28"/>
        </w:rPr>
        <w:t xml:space="preserve"> </w:t>
      </w:r>
      <w:r w:rsidRPr="003567D8">
        <w:rPr>
          <w:rFonts w:ascii="Times New Roman" w:hAnsi="Times New Roman" w:cs="Times New Roman"/>
          <w:sz w:val="28"/>
          <w:szCs w:val="28"/>
        </w:rPr>
        <w:t>органами государственной власти субъектов Российской Федерации и органами местного самоуправления;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2) ответственность федеральных органов государственной власти, органов государственной власти субъектов Российской Федерации, органов местного самоуправления за обеспечение благоприятных условий для развития субъектов малого и среднего предпринимательства;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3) участие представителей субъектов малого и среднего предпринимательства, некоммерческих организаций, выражающих интересы субъектов малого и среднего предпринимательства,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правовых актов Российской Федерации, нормативных правовых актов субъектов Российской Федерации, правовых актов органов местного самоуправления, регулирующих развитие малого и среднего предпринимательства;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4) обеспечение равного доступа субъектов малого и среднего предпринимательства к получению поддержки в соответствии с условиями ее предоставления, установленными федеральными программами развития малого и среднего предпринимательства,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предпринимательства.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Статья 7. Особенности нормативно-правового регулирования развития малого и среднего предпринимательства в Российской Федерации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меры: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1) специальные налоговые режимы, упрощенные правила ведения налогового учета, упрощенные формы налоговых деклараций по отдельным налогам и сборам для малых предприятий;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2) упрощенная система ведения бухгалтерской отчетности для малых предприятий, осуществляющих отдельные виды деятельности;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3) упрощенный порядок составления субъектами малого и среднего предпринимательства статистической отчетности;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4) льготный порядок расчетов за приватизированное субъектами малого и среднего предпринимательства государственное и муниципальное имущество;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5) особенности участия субъектов малого предпринимательства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 муниципальных нужд;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6) меры по обеспечению прав и законных интересов субъектов малого и среднего предпринимательства при осуществлении государственного контроля (надзора);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7) меры по обеспечению финансовой поддержки субъектов малого и среднего предпринимательства;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8) меры по развитию инфраструктуры поддержки субъектов малого и среднего предпринимательства;</w:t>
      </w:r>
    </w:p>
    <w:p w:rsidR="00A92E62" w:rsidRPr="003567D8" w:rsidRDefault="00A92E62" w:rsidP="007354A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67D8">
        <w:rPr>
          <w:rFonts w:ascii="Times New Roman" w:hAnsi="Times New Roman" w:cs="Times New Roman"/>
          <w:sz w:val="28"/>
          <w:szCs w:val="28"/>
        </w:rPr>
        <w:t>9) иные направленные на обеспечение реализации целей и принципов настоящего Федерального закона меры.</w:t>
      </w:r>
      <w:r w:rsidR="00EF04DA" w:rsidRPr="003567D8">
        <w:rPr>
          <w:rStyle w:val="a6"/>
          <w:rFonts w:ascii="Times New Roman" w:hAnsi="Times New Roman"/>
          <w:sz w:val="28"/>
          <w:szCs w:val="28"/>
        </w:rPr>
        <w:footnoteReference w:id="2"/>
      </w:r>
    </w:p>
    <w:p w:rsidR="00F16D72" w:rsidRPr="003567D8" w:rsidRDefault="00F16D72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ФЗ «О государственной регистрации юридических лиц и индивидуальных предпринимателей» от 8. 08. 2001.г № 129-ФЗ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Глава II. </w:t>
      </w:r>
      <w:r w:rsidR="00EF04DA" w:rsidRPr="003567D8">
        <w:rPr>
          <w:sz w:val="28"/>
          <w:szCs w:val="28"/>
        </w:rPr>
        <w:t xml:space="preserve">Государственные реестры. </w:t>
      </w:r>
      <w:r w:rsidRPr="003567D8">
        <w:rPr>
          <w:sz w:val="28"/>
          <w:szCs w:val="28"/>
        </w:rPr>
        <w:t>Статья 5. Содержание государственных реестров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2. В едином государственном реестре индивидуальных предпринимателей содержатся следующие сведения об индивидуальном предпринимателе: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а) фамилия, имя и (в случае, если имеется) отчество на русском языке;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б) пол;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в) дата и место рождения;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г) гражданство;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д) место жительства в Российской Федерации;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е) данные основного документа, удостоверяющего личность гражданина Российской Федерации на территории Российской Федерации;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ж) вид и данные документа, установленного федеральным законом или признаваемого в соответствии с международным договором Российской Федерации в качестве документа, удостоверяющего личность иностранного гражданина (в случае, если индивидуальный предприниматель является иностранным гражданином);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з) вид и данные документа, предусмотренного федеральным законом или признаваемого в соответствии с международным договором Российской Федерации в качестве документа, удостоверяющего личность лица без гражданства (в случае, если индивидуальный предприниматель является лицом без гражданства);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и) вид, данные и срок действия документа, подтверждающего право индивидуального предпринимателя временно или постоянно проживать в Российской Федерации (в случае, если индивидуальный предприниматель является иностранным гражданином или лицом без гражданства);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к) дата государственной регистрации физического лица в качестве индивидуального предпринимателя и данные документа, подтверждающего факт внесения в единый государственный реестр индивидуальных предпринимателей записи об указанной государственной регистрации;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л) дата и способ прекращения физическим лицом деятельности в качестве индивидуального предпринимателя;</w:t>
      </w:r>
    </w:p>
    <w:p w:rsidR="00ED1ACF" w:rsidRPr="003567D8" w:rsidRDefault="00EF04DA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м) </w:t>
      </w:r>
      <w:r w:rsidR="00ED1ACF" w:rsidRPr="003567D8">
        <w:rPr>
          <w:sz w:val="28"/>
          <w:szCs w:val="28"/>
        </w:rPr>
        <w:t>сведения о лицен</w:t>
      </w:r>
      <w:r w:rsidRPr="003567D8">
        <w:rPr>
          <w:sz w:val="28"/>
          <w:szCs w:val="28"/>
        </w:rPr>
        <w:t xml:space="preserve">зиях, полученных индивидуальным </w:t>
      </w:r>
      <w:r w:rsidR="00ED1ACF" w:rsidRPr="003567D8">
        <w:rPr>
          <w:sz w:val="28"/>
          <w:szCs w:val="28"/>
        </w:rPr>
        <w:t>предпринимателем;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н) идентификационный номер налогоплательщика, дата постановки на учет индивидуального предпринимателя в налоговом органе;</w:t>
      </w:r>
    </w:p>
    <w:p w:rsidR="00ED1ACF" w:rsidRPr="003567D8" w:rsidRDefault="00ED1ACF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о) коды по Общероссийскому классификатору в</w:t>
      </w:r>
      <w:r w:rsidR="00EF04DA" w:rsidRPr="003567D8">
        <w:rPr>
          <w:sz w:val="28"/>
          <w:szCs w:val="28"/>
        </w:rPr>
        <w:t>идов экономической деятельности.</w:t>
      </w:r>
      <w:r w:rsidR="00EF04DA" w:rsidRPr="003567D8">
        <w:rPr>
          <w:rStyle w:val="a6"/>
          <w:sz w:val="28"/>
          <w:szCs w:val="28"/>
        </w:rPr>
        <w:footnoteReference w:id="3"/>
      </w:r>
    </w:p>
    <w:p w:rsidR="000C0987" w:rsidRPr="003567D8" w:rsidRDefault="000C0987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3567D8">
        <w:rPr>
          <w:i/>
          <w:sz w:val="28"/>
          <w:szCs w:val="28"/>
        </w:rPr>
        <w:t>Общероссийский классификатор видов экономической деятельности.</w:t>
      </w:r>
      <w:r w:rsidRPr="003567D8">
        <w:rPr>
          <w:sz w:val="28"/>
        </w:rPr>
        <w:t xml:space="preserve"> </w:t>
      </w:r>
      <w:r w:rsidRPr="003567D8">
        <w:rPr>
          <w:sz w:val="28"/>
          <w:szCs w:val="28"/>
        </w:rPr>
        <w:t>Введен 01.01.2001г.</w:t>
      </w:r>
      <w:r w:rsidRPr="003567D8">
        <w:rPr>
          <w:sz w:val="28"/>
        </w:rPr>
        <w:t xml:space="preserve"> </w:t>
      </w:r>
      <w:r w:rsidRPr="003567D8">
        <w:rPr>
          <w:sz w:val="28"/>
          <w:szCs w:val="28"/>
        </w:rPr>
        <w:t>Разработан Министерством экономического развития и торговли Российской Федерации, Центром по экономическим классификациям</w:t>
      </w:r>
      <w:r w:rsidR="000B4DAA" w:rsidRPr="003567D8">
        <w:rPr>
          <w:sz w:val="28"/>
          <w:szCs w:val="28"/>
        </w:rPr>
        <w:t>.</w:t>
      </w:r>
    </w:p>
    <w:p w:rsidR="000C0987" w:rsidRPr="003567D8" w:rsidRDefault="000C0987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Общероссийский классификатор видов экономической деятельности (ОКВЭД) входит в состав Единой системы класси</w:t>
      </w:r>
      <w:r w:rsidR="007354A6">
        <w:rPr>
          <w:sz w:val="28"/>
          <w:szCs w:val="28"/>
        </w:rPr>
        <w:t>фикации и кодирования технико-</w:t>
      </w:r>
      <w:r w:rsidRPr="003567D8">
        <w:rPr>
          <w:sz w:val="28"/>
          <w:szCs w:val="28"/>
        </w:rPr>
        <w:t>экономической и социальной информации (ЕСКК) Российской Федерации.</w:t>
      </w:r>
      <w:r w:rsidR="000B4DAA" w:rsidRPr="003567D8">
        <w:rPr>
          <w:sz w:val="28"/>
          <w:szCs w:val="28"/>
        </w:rPr>
        <w:t xml:space="preserve"> Он</w:t>
      </w:r>
      <w:r w:rsidRPr="003567D8">
        <w:rPr>
          <w:sz w:val="28"/>
          <w:szCs w:val="28"/>
        </w:rPr>
        <w:t xml:space="preserve"> предназначен для классификации и кодирования видов экономической деятельности и информации о них.</w:t>
      </w:r>
      <w:r w:rsidR="000B4DAA" w:rsidRPr="003567D8">
        <w:rPr>
          <w:sz w:val="28"/>
          <w:szCs w:val="28"/>
        </w:rPr>
        <w:t xml:space="preserve"> </w:t>
      </w:r>
      <w:r w:rsidRPr="003567D8">
        <w:rPr>
          <w:sz w:val="28"/>
          <w:szCs w:val="28"/>
        </w:rPr>
        <w:t>Объектами классификации в ОКВЭД являются виды экономической деятельности.</w:t>
      </w:r>
    </w:p>
    <w:p w:rsidR="000C0987" w:rsidRPr="003567D8" w:rsidRDefault="000C0987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ОКВЭД включает перечень классификационных группировок видов экономической деятельности и их описания</w:t>
      </w:r>
    </w:p>
    <w:p w:rsidR="000C0987" w:rsidRPr="003567D8" w:rsidRDefault="000C0987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 ОКВЭД использованы иерархический метод классификации и последовательный метод кодирования. Код группировок видов экономической деятельности состоит из двух - шести цифровых знаков и его структура может быть представлена в следующем виде:</w:t>
      </w:r>
    </w:p>
    <w:p w:rsidR="000C0987" w:rsidRPr="003567D8" w:rsidRDefault="000C0987" w:rsidP="007354A6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3567D8">
        <w:rPr>
          <w:rFonts w:ascii="Times New Roman" w:hAnsi="Times New Roman"/>
          <w:sz w:val="28"/>
        </w:rPr>
        <w:t>XX.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-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класс;</w:t>
      </w:r>
    </w:p>
    <w:p w:rsidR="000C0987" w:rsidRPr="003567D8" w:rsidRDefault="000C0987" w:rsidP="007354A6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3567D8">
        <w:rPr>
          <w:rFonts w:ascii="Times New Roman" w:hAnsi="Times New Roman"/>
          <w:sz w:val="28"/>
        </w:rPr>
        <w:t>ХХ.Х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-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подкласс;</w:t>
      </w:r>
    </w:p>
    <w:p w:rsidR="000C0987" w:rsidRPr="003567D8" w:rsidRDefault="000C0987" w:rsidP="007354A6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3567D8">
        <w:rPr>
          <w:rFonts w:ascii="Times New Roman" w:hAnsi="Times New Roman"/>
          <w:sz w:val="28"/>
        </w:rPr>
        <w:t>ХХ.ХХ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-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группа;</w:t>
      </w:r>
    </w:p>
    <w:p w:rsidR="000C0987" w:rsidRPr="003567D8" w:rsidRDefault="000C0987" w:rsidP="007354A6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3567D8">
        <w:rPr>
          <w:rFonts w:ascii="Times New Roman" w:hAnsi="Times New Roman"/>
          <w:sz w:val="28"/>
        </w:rPr>
        <w:t>ХХ.ХХ.Х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-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подгруппа;</w:t>
      </w:r>
    </w:p>
    <w:p w:rsidR="000C0987" w:rsidRPr="003567D8" w:rsidRDefault="000C0987" w:rsidP="007354A6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/>
          <w:sz w:val="28"/>
        </w:rPr>
      </w:pPr>
      <w:r w:rsidRPr="003567D8">
        <w:rPr>
          <w:rFonts w:ascii="Times New Roman" w:hAnsi="Times New Roman"/>
          <w:sz w:val="28"/>
        </w:rPr>
        <w:t>ХХ.ХХ.ХХ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-</w:t>
      </w:r>
      <w:r w:rsidR="007354A6">
        <w:rPr>
          <w:rFonts w:ascii="Times New Roman" w:hAnsi="Times New Roman"/>
          <w:sz w:val="28"/>
        </w:rPr>
        <w:t xml:space="preserve"> </w:t>
      </w:r>
      <w:r w:rsidRPr="003567D8">
        <w:rPr>
          <w:rFonts w:ascii="Times New Roman" w:hAnsi="Times New Roman"/>
          <w:sz w:val="28"/>
        </w:rPr>
        <w:t>вид.</w:t>
      </w:r>
    </w:p>
    <w:p w:rsidR="000C0987" w:rsidRPr="003567D8" w:rsidRDefault="000C0987" w:rsidP="007354A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 качестве классификационных признаков видов экономической деятельности в ОКВЭД используются признаки, характеризующие сферу деятельности, процесс (технологию) производства и т.п. В качестве дополнительного (в пределах одного и того же процесса производства) может выделяться признак "используемые сырье и материалы"</w:t>
      </w:r>
      <w:r w:rsidR="007C7D9B" w:rsidRPr="003567D8">
        <w:rPr>
          <w:rStyle w:val="a6"/>
          <w:sz w:val="28"/>
          <w:szCs w:val="28"/>
        </w:rPr>
        <w:footnoteReference w:id="4"/>
      </w:r>
      <w:r w:rsidRPr="003567D8">
        <w:rPr>
          <w:sz w:val="28"/>
          <w:szCs w:val="28"/>
        </w:rPr>
        <w:t>.</w:t>
      </w:r>
    </w:p>
    <w:p w:rsidR="007D3976" w:rsidRPr="003567D8" w:rsidRDefault="007D3976" w:rsidP="007354A6">
      <w:pPr>
        <w:spacing w:line="360" w:lineRule="auto"/>
        <w:jc w:val="both"/>
        <w:rPr>
          <w:sz w:val="28"/>
          <w:szCs w:val="28"/>
        </w:rPr>
      </w:pPr>
    </w:p>
    <w:p w:rsidR="007D3976" w:rsidRDefault="007D3976" w:rsidP="007354A6">
      <w:pPr>
        <w:spacing w:line="360" w:lineRule="auto"/>
        <w:ind w:firstLine="720"/>
        <w:jc w:val="both"/>
        <w:outlineLvl w:val="0"/>
        <w:rPr>
          <w:b/>
          <w:sz w:val="28"/>
          <w:szCs w:val="28"/>
        </w:rPr>
      </w:pPr>
      <w:bookmarkStart w:id="3" w:name="_Toc225916723"/>
      <w:r w:rsidRPr="003567D8">
        <w:rPr>
          <w:b/>
          <w:sz w:val="28"/>
          <w:szCs w:val="28"/>
        </w:rPr>
        <w:t>1.2 Порядок государственной регистрации, перерегистрации и прекращения деятельности</w:t>
      </w:r>
      <w:bookmarkEnd w:id="3"/>
    </w:p>
    <w:p w:rsidR="007354A6" w:rsidRPr="003567D8" w:rsidRDefault="007354A6" w:rsidP="007354A6">
      <w:pPr>
        <w:spacing w:line="360" w:lineRule="auto"/>
        <w:ind w:firstLine="720"/>
        <w:jc w:val="both"/>
        <w:outlineLvl w:val="0"/>
        <w:rPr>
          <w:b/>
          <w:sz w:val="28"/>
          <w:szCs w:val="28"/>
        </w:rPr>
      </w:pP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В соответствии с Законом № 76-ФЗ с 1 января 2004г. государственная регистрация индивидуальных предпринимателей осуществляется в налоговых органах по месту жительства физических лиц.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Государственная регистрация носит заявительный характер и осуществляется в срок не более пяти рабочих дней со дня представления в регистрирующий орган следующих документов: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нотариально заверенного заявления установленной формы,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копии документа, удостоверяющего личность;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документа (квитанции) об уплате государственной пошлины, которая составляет 400 руб.; за государственную регистрацию прекращения физическим лицом деятельности в качестве индивидуального предпринимателя, а также за повторную выдачу свидетельства о государственной регистрации физического лица в качестве индивидуального предпринимателя - 80 руб.).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Заявителем при государственной регистрации индивидуального предпринимателя может быть только само физическое лицо, обратившееся за государственной регистрацией.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Основания для отказа в государственной регистрации индивидуального предпринимателя возникают в следующих случаях: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если представлен неполный пакет документов в регистрирующий орган;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если документы для государственной регистрации представлены в ненадлежащий регистрирующий орган;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если не утратила силу государственная регистрация физического лица в качестве индивидуального предпринимателя; либо не истек год со дня принятия судом решения о признании его несостоятельным (банкротом) в связи с невозможностью удовлетворить требования кредиторов, связанные с ранее осуществляемой им предпринимательской деятельностью, или решения о прекращении в принудительном порядке его деятельности в качестве индивидуального предпринимателя; либо не истек срок, на который данное лицо по приговору суда лишено права заниматься предпринимательской деятельностью.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В соответствии со ст. 3 Закона № 76-ФЗ физическому лицу при его государственной регистрации в качестве индивидуального предпринимателя присваивается основной государственный регистрационный номер записи о государственной регистрации индивидуального предпринимателя (ОГРНИП).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Постановлением № 439 утверждены следующие формы документов</w:t>
      </w:r>
      <w:r w:rsidRPr="003567D8">
        <w:rPr>
          <w:b/>
          <w:bCs/>
          <w:sz w:val="28"/>
          <w:szCs w:val="28"/>
        </w:rPr>
        <w:t xml:space="preserve">, </w:t>
      </w:r>
      <w:r w:rsidRPr="003567D8">
        <w:rPr>
          <w:sz w:val="28"/>
          <w:szCs w:val="28"/>
        </w:rPr>
        <w:t xml:space="preserve">используемые при государственной регистрации физических лиц в качестве индивидуальных предпринимателей, при государственной регистрации прекращения физическим лицом деятельности в качестве индивидуального предпринимателя, при внесении изменений в сведения об индивидуальном предпринимателе, содержащиеся в ЕГРИП: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форма № Р21001 - «Заявление о государственной регистрации физического лица в качестве индивидуального предпринимателя»;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форма № Р24001 - «Заявление о внесении изменений в сведения об индивидуальном предпринимателе, содержащиеся в Едином государственном реестре индивидуальных предпринимателей».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форма № Р26001 - «Заявление о государственной регистрации прекращения физическим лицом деятельности в качестве индивидуального предпринимателя в связи с принятием им решения о прекращении данной деятельности»;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форма № Р61001 - «Свидетельство о государственной регистрации физического лица в качестве индивидуального предпринимателя»;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 форма № Р60004 - «Свидетельство о внесении записи в Единый государственный реестр индивидуальных предпринимателей»; </w:t>
      </w:r>
    </w:p>
    <w:p w:rsidR="00E16E3F" w:rsidRPr="003567D8" w:rsidRDefault="00E16E3F" w:rsidP="007354A6">
      <w:pPr>
        <w:pStyle w:val="ac"/>
        <w:numPr>
          <w:ilvl w:val="0"/>
          <w:numId w:val="1"/>
        </w:num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 форма № Р65001 - «Свидетельство о государственной регистрации прекращения физическим лицом деятельности в качестве индивидуального предпринимателя»;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Постановлением № 439 утверждены Требования к оформлению документов, используемых при государственной регистрации физических лиц в качестве индивидуальных предпринимателей, в соответствии с которыми заявления, уведомления и другие документы, используемые при государственной регистрации физических лиц в качестве индивидуальных предпринимателей, прекращении физическим лицом деятельности в качестве индивидуального предпринимателя, внесении изменений в сведения об индивидуальном предпринимателе, содержащиеся в ЕГРИП, представляются на бумажном носителе и, по возможности, в электронном виде. При этом юридическая сила документов, представленных в электронном виде, подтверждается в соответствии с законодательством РФ.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Заявления, уведомления и сообщения, а также приложения к ним заполняются от руки печатными буквами (чернилами или шариковой ручкой синего или черного цвета) либо машинописным текстом.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Заявление, уведомление или сообщение заполняется в одном экземпляре и представляется в регистрирующий орган непосредственно заявителем либо направляется в виде почтового отправления с объявленной ценностью и описью вложения, причем на конверте рекомендуется сделать пометку «РЕГИСТРАЦИЯ».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Подлинность подписи заявителя на заявлении, уведомлении и сообщении должна быть в обязательном порядке засвидетельствована нотариально. </w:t>
      </w:r>
    </w:p>
    <w:p w:rsidR="00E16E3F" w:rsidRPr="003567D8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Каждый документ, содержащий более одного листа, представляется в регистрирующий орган в прошитом, пронумерованном виде. Количество листов подтверждается подписью заявителя или нотариуса на обороте последнего листа на месте прошивки. </w:t>
      </w:r>
    </w:p>
    <w:p w:rsidR="007354A6" w:rsidRDefault="00E16E3F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Расписка (приложение, к заявлению), в которой указаны наименования и реквизиты документов, представленных заявителем для государственной регистрации физического лица в качестве и</w:t>
      </w:r>
      <w:r w:rsidR="00373A0E" w:rsidRPr="003567D8">
        <w:rPr>
          <w:sz w:val="28"/>
          <w:szCs w:val="28"/>
        </w:rPr>
        <w:t>ндивидуального предпринимателя</w:t>
      </w:r>
      <w:r w:rsidRPr="003567D8">
        <w:rPr>
          <w:sz w:val="28"/>
          <w:szCs w:val="28"/>
        </w:rPr>
        <w:t>, заполняется регистрирующим органом в двух экземплярах. При этом один экземпляр остается в регистрационном деле индивидуального предпринимателя, а второй экземпляр, заверенный подписью должностного лица регистрирующего органа, выдается (направляется) заявителю с указанием даты получения документов регистрирующим органом.</w:t>
      </w:r>
      <w:r w:rsidRPr="003567D8">
        <w:rPr>
          <w:rStyle w:val="a6"/>
          <w:sz w:val="28"/>
          <w:szCs w:val="28"/>
        </w:rPr>
        <w:footnoteReference w:id="5"/>
      </w:r>
    </w:p>
    <w:p w:rsidR="005A4FA0" w:rsidRPr="007354A6" w:rsidRDefault="007354A6" w:rsidP="007354A6">
      <w:pPr>
        <w:pStyle w:val="ac"/>
        <w:spacing w:line="360" w:lineRule="auto"/>
        <w:ind w:firstLine="720"/>
        <w:jc w:val="both"/>
        <w:rPr>
          <w:b/>
          <w:sz w:val="28"/>
          <w:szCs w:val="28"/>
        </w:rPr>
      </w:pPr>
      <w:r>
        <w:br w:type="page"/>
      </w:r>
      <w:bookmarkStart w:id="4" w:name="_Toc225916724"/>
      <w:r w:rsidR="005A4FA0" w:rsidRPr="007354A6">
        <w:rPr>
          <w:b/>
          <w:sz w:val="28"/>
          <w:szCs w:val="28"/>
        </w:rPr>
        <w:t>Глава 2. Варианты видов деятельности</w:t>
      </w:r>
      <w:bookmarkEnd w:id="4"/>
    </w:p>
    <w:p w:rsidR="007354A6" w:rsidRPr="007354A6" w:rsidRDefault="007354A6" w:rsidP="007354A6">
      <w:pPr>
        <w:pStyle w:val="ac"/>
        <w:spacing w:line="360" w:lineRule="auto"/>
        <w:ind w:firstLine="720"/>
        <w:jc w:val="both"/>
        <w:rPr>
          <w:sz w:val="28"/>
          <w:szCs w:val="28"/>
        </w:rPr>
      </w:pPr>
    </w:p>
    <w:p w:rsidR="005A4FA0" w:rsidRDefault="005A4FA0" w:rsidP="007354A6">
      <w:pPr>
        <w:spacing w:line="360" w:lineRule="auto"/>
        <w:ind w:firstLine="720"/>
        <w:jc w:val="both"/>
        <w:outlineLvl w:val="1"/>
        <w:rPr>
          <w:b/>
          <w:sz w:val="28"/>
          <w:szCs w:val="28"/>
        </w:rPr>
      </w:pPr>
      <w:bookmarkStart w:id="5" w:name="_Toc225916725"/>
      <w:r w:rsidRPr="003567D8">
        <w:rPr>
          <w:b/>
          <w:sz w:val="28"/>
          <w:szCs w:val="28"/>
        </w:rPr>
        <w:t>2.1 Традиционные варианты</w:t>
      </w:r>
      <w:r w:rsidR="00512BBB" w:rsidRPr="003567D8">
        <w:rPr>
          <w:b/>
          <w:sz w:val="28"/>
          <w:szCs w:val="28"/>
        </w:rPr>
        <w:t xml:space="preserve"> </w:t>
      </w:r>
      <w:r w:rsidR="00C91766" w:rsidRPr="003567D8">
        <w:rPr>
          <w:b/>
          <w:sz w:val="28"/>
          <w:szCs w:val="28"/>
        </w:rPr>
        <w:t>предпринимательства</w:t>
      </w:r>
      <w:bookmarkEnd w:id="5"/>
    </w:p>
    <w:p w:rsidR="007354A6" w:rsidRPr="003567D8" w:rsidRDefault="007354A6" w:rsidP="007354A6">
      <w:pPr>
        <w:spacing w:line="360" w:lineRule="auto"/>
        <w:ind w:firstLine="720"/>
        <w:jc w:val="both"/>
        <w:outlineLvl w:val="1"/>
        <w:rPr>
          <w:b/>
          <w:sz w:val="28"/>
          <w:szCs w:val="28"/>
        </w:rPr>
      </w:pPr>
    </w:p>
    <w:p w:rsidR="00611CBD" w:rsidRPr="003567D8" w:rsidRDefault="005A4FA0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Как упоминалось в</w:t>
      </w:r>
      <w:r w:rsidR="00611CBD" w:rsidRPr="003567D8">
        <w:rPr>
          <w:sz w:val="28"/>
          <w:szCs w:val="28"/>
        </w:rPr>
        <w:t>о</w:t>
      </w:r>
      <w:r w:rsidRPr="003567D8">
        <w:rPr>
          <w:sz w:val="28"/>
          <w:szCs w:val="28"/>
        </w:rPr>
        <w:t xml:space="preserve"> введении, в настоящее время в СМИ и</w:t>
      </w:r>
      <w:r w:rsidR="00611CBD" w:rsidRPr="003567D8">
        <w:rPr>
          <w:sz w:val="28"/>
          <w:szCs w:val="28"/>
        </w:rPr>
        <w:t xml:space="preserve"> книгах можно найти массу вариантов для собственного бизнеса. </w:t>
      </w:r>
    </w:p>
    <w:p w:rsidR="00611CBD" w:rsidRPr="003567D8" w:rsidRDefault="00611CBD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Вот примеры некоторых из них:</w:t>
      </w:r>
    </w:p>
    <w:p w:rsidR="005A4FA0" w:rsidRPr="003567D8" w:rsidRDefault="005A4FA0" w:rsidP="007354A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Открыть магазин по продаже сотовых телефонов:</w:t>
      </w:r>
    </w:p>
    <w:p w:rsidR="005A4FA0" w:rsidRPr="003567D8" w:rsidRDefault="005A4FA0" w:rsidP="007354A6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На арендуемое помещение получить: </w:t>
      </w:r>
    </w:p>
    <w:p w:rsidR="005A4FA0" w:rsidRPr="003567D8" w:rsidRDefault="005A4FA0" w:rsidP="007354A6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необходимые разрешения органов местного самоуправления </w:t>
      </w:r>
    </w:p>
    <w:p w:rsidR="005A4FA0" w:rsidRPr="003567D8" w:rsidRDefault="005A4FA0" w:rsidP="007354A6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санитарно-эпидем</w:t>
      </w:r>
      <w:r w:rsidR="00611CBD" w:rsidRPr="003567D8">
        <w:rPr>
          <w:sz w:val="28"/>
          <w:szCs w:val="28"/>
        </w:rPr>
        <w:t xml:space="preserve">иологическое заключение органов </w:t>
      </w:r>
      <w:r w:rsidRPr="003567D8">
        <w:rPr>
          <w:sz w:val="28"/>
          <w:szCs w:val="28"/>
        </w:rPr>
        <w:t xml:space="preserve">Госсанэпиднадзора </w:t>
      </w:r>
    </w:p>
    <w:p w:rsidR="005A4FA0" w:rsidRPr="003567D8" w:rsidRDefault="005A4FA0" w:rsidP="007354A6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заключение от Госпожнадзора </w:t>
      </w:r>
    </w:p>
    <w:p w:rsidR="005A4FA0" w:rsidRPr="003567D8" w:rsidRDefault="005A4FA0" w:rsidP="007354A6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Если деятельность связана с предоставлением услуг сотовой связи, получить соответствующую лицензию. </w:t>
      </w:r>
    </w:p>
    <w:p w:rsidR="005A4FA0" w:rsidRPr="003567D8" w:rsidRDefault="005A4FA0" w:rsidP="007354A6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Необходимо иметь гарантийный талон и инструкцию по применению, если продажа осуществляется без SIM-карты </w:t>
      </w:r>
    </w:p>
    <w:p w:rsidR="00611CBD" w:rsidRPr="003567D8" w:rsidRDefault="005A4FA0" w:rsidP="007354A6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Перед тем, как открыть свой бизнес по продаже сотовых телефонов, имейте в</w:t>
      </w:r>
      <w:r w:rsidR="007354A6">
        <w:rPr>
          <w:sz w:val="28"/>
          <w:szCs w:val="28"/>
        </w:rPr>
        <w:t xml:space="preserve"> </w:t>
      </w:r>
      <w:r w:rsidRPr="003567D8">
        <w:rPr>
          <w:sz w:val="28"/>
          <w:szCs w:val="28"/>
        </w:rPr>
        <w:t xml:space="preserve">виду, что все радиоэлектронные средства должны иметь сертификат. Технические характеристики разрабатываемых, производимых и ввозимых из-за границы радиоэлектронных средств должны соответствовать ГОСТ 12252-86, ГОСТ Р 50842-95 и нормам ГКРЧ. </w:t>
      </w:r>
    </w:p>
    <w:p w:rsidR="005A4FA0" w:rsidRPr="003567D8" w:rsidRDefault="005A4FA0" w:rsidP="007354A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Открыть предприятие по приготовлению кур-гриль и реализации их на месте</w:t>
      </w:r>
      <w:r w:rsidR="00611CBD" w:rsidRPr="003567D8">
        <w:rPr>
          <w:i/>
          <w:sz w:val="28"/>
          <w:szCs w:val="28"/>
        </w:rPr>
        <w:t>:</w:t>
      </w:r>
    </w:p>
    <w:p w:rsidR="005A4FA0" w:rsidRPr="003567D8" w:rsidRDefault="00611CBD" w:rsidP="007354A6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Обратиться в районную у</w:t>
      </w:r>
      <w:r w:rsidR="005A4FA0" w:rsidRPr="003567D8">
        <w:rPr>
          <w:sz w:val="28"/>
          <w:szCs w:val="28"/>
        </w:rPr>
        <w:t xml:space="preserve">праву за разрешением на размещение нестационарного объекта мелкорозничной сети </w:t>
      </w:r>
    </w:p>
    <w:p w:rsidR="00611CBD" w:rsidRPr="003567D8" w:rsidRDefault="005A4FA0" w:rsidP="007354A6">
      <w:pPr>
        <w:numPr>
          <w:ilvl w:val="0"/>
          <w:numId w:val="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Получить следующие документы:</w:t>
      </w:r>
      <w:r w:rsidR="00611CBD" w:rsidRPr="003567D8">
        <w:rPr>
          <w:sz w:val="28"/>
          <w:szCs w:val="28"/>
        </w:rPr>
        <w:t xml:space="preserve"> </w:t>
      </w:r>
    </w:p>
    <w:p w:rsidR="00611CBD" w:rsidRPr="003567D8" w:rsidRDefault="00611CBD" w:rsidP="007354A6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Заключение окружного центра Г</w:t>
      </w:r>
      <w:r w:rsidR="005A4FA0" w:rsidRPr="003567D8">
        <w:rPr>
          <w:sz w:val="28"/>
          <w:szCs w:val="28"/>
        </w:rPr>
        <w:t>оссанэпиднадзора</w:t>
      </w:r>
      <w:r w:rsidR="007354A6">
        <w:rPr>
          <w:sz w:val="28"/>
          <w:szCs w:val="28"/>
        </w:rPr>
        <w:t xml:space="preserve"> </w:t>
      </w:r>
      <w:r w:rsidR="005A4FA0" w:rsidRPr="003567D8">
        <w:rPr>
          <w:sz w:val="28"/>
          <w:szCs w:val="28"/>
        </w:rPr>
        <w:t>с приложением ассортиментного перечня</w:t>
      </w:r>
    </w:p>
    <w:p w:rsidR="003C3107" w:rsidRPr="003567D8" w:rsidRDefault="005A4FA0" w:rsidP="007354A6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Договор на вывоз твердо-бытовых отходов, уборку прилегающей территории</w:t>
      </w:r>
      <w:r w:rsidR="003C3107" w:rsidRPr="003567D8">
        <w:rPr>
          <w:sz w:val="28"/>
          <w:szCs w:val="28"/>
        </w:rPr>
        <w:t>;</w:t>
      </w:r>
    </w:p>
    <w:p w:rsidR="003C3107" w:rsidRPr="003567D8" w:rsidRDefault="005A4FA0" w:rsidP="007354A6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Документ о регистраци</w:t>
      </w:r>
      <w:r w:rsidR="003C3107" w:rsidRPr="003567D8">
        <w:rPr>
          <w:sz w:val="28"/>
          <w:szCs w:val="28"/>
        </w:rPr>
        <w:t>и контрольно-кассовой техники</w:t>
      </w:r>
    </w:p>
    <w:p w:rsidR="003C3107" w:rsidRPr="003567D8" w:rsidRDefault="005A4FA0" w:rsidP="007354A6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Паспорт на транспортное средство и санитарный паспорт</w:t>
      </w:r>
    </w:p>
    <w:p w:rsidR="003C3107" w:rsidRPr="003567D8" w:rsidRDefault="005A4FA0" w:rsidP="007354A6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Согласования с окружным органом государственного пожарного надзора</w:t>
      </w:r>
    </w:p>
    <w:p w:rsidR="003C3107" w:rsidRPr="003567D8" w:rsidRDefault="005A4FA0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Важным аспектом для тех, перед кем стоит вопрос "как открыть свой бизнес" является также ситуационный план с указанием границ земельного участка, оформленного Архитектурно-планировочным управлением административного округа и согласованном в установленном порядке (для летних кафе)</w:t>
      </w:r>
      <w:r w:rsidR="003C3107" w:rsidRPr="003567D8">
        <w:rPr>
          <w:sz w:val="28"/>
          <w:szCs w:val="28"/>
        </w:rPr>
        <w:t>.</w:t>
      </w:r>
      <w:r w:rsidRPr="003567D8">
        <w:rPr>
          <w:sz w:val="28"/>
          <w:szCs w:val="28"/>
        </w:rPr>
        <w:t xml:space="preserve"> </w:t>
      </w:r>
    </w:p>
    <w:p w:rsidR="005A4FA0" w:rsidRPr="003567D8" w:rsidRDefault="005A4FA0" w:rsidP="007354A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Открыть парикмахерскую</w:t>
      </w:r>
      <w:r w:rsidR="003C3107" w:rsidRPr="003567D8">
        <w:rPr>
          <w:i/>
          <w:sz w:val="28"/>
          <w:szCs w:val="28"/>
        </w:rPr>
        <w:t>:</w:t>
      </w:r>
    </w:p>
    <w:p w:rsidR="003C3107" w:rsidRPr="003567D8" w:rsidRDefault="005A4FA0" w:rsidP="007354A6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Н</w:t>
      </w:r>
      <w:r w:rsidR="003C3107" w:rsidRPr="003567D8">
        <w:rPr>
          <w:sz w:val="28"/>
          <w:szCs w:val="28"/>
        </w:rPr>
        <w:t>а арендуемое помещение получить:</w:t>
      </w:r>
    </w:p>
    <w:p w:rsidR="003C3107" w:rsidRPr="003567D8" w:rsidRDefault="005A4FA0" w:rsidP="007354A6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необходимые разрешения ор</w:t>
      </w:r>
      <w:r w:rsidR="003C3107" w:rsidRPr="003567D8">
        <w:rPr>
          <w:sz w:val="28"/>
          <w:szCs w:val="28"/>
        </w:rPr>
        <w:t>ганов местного самоуправления</w:t>
      </w:r>
    </w:p>
    <w:p w:rsidR="003C3107" w:rsidRPr="003567D8" w:rsidRDefault="005A4FA0" w:rsidP="007354A6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санитарно-эпидемиологическое заключение органов Госсанэпиднадзора</w:t>
      </w:r>
    </w:p>
    <w:p w:rsidR="005A4FA0" w:rsidRPr="003567D8" w:rsidRDefault="005A4FA0" w:rsidP="007354A6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 заключение от Госпожнадзора </w:t>
      </w:r>
    </w:p>
    <w:p w:rsidR="005A4FA0" w:rsidRPr="003567D8" w:rsidRDefault="005A4FA0" w:rsidP="007354A6">
      <w:pPr>
        <w:numPr>
          <w:ilvl w:val="0"/>
          <w:numId w:val="7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Пройти гигиеническую аттестацию, предварительные при поступлении на работу и периодические медицинские осмотры, которые проводятся лечебно-профилактическими учреждениями Комитета здравоохранения и другими медицинскими учреждениями, имеющими соответствующие лицензии и сертифициров</w:t>
      </w:r>
      <w:r w:rsidR="003C3107" w:rsidRPr="003567D8">
        <w:rPr>
          <w:sz w:val="28"/>
          <w:szCs w:val="28"/>
        </w:rPr>
        <w:t>анных специалистов, и центрами Г</w:t>
      </w:r>
      <w:r w:rsidRPr="003567D8">
        <w:rPr>
          <w:sz w:val="28"/>
          <w:szCs w:val="28"/>
        </w:rPr>
        <w:t xml:space="preserve">оссанэпиднадзора. </w:t>
      </w:r>
    </w:p>
    <w:p w:rsidR="003C3107" w:rsidRPr="003567D8" w:rsidRDefault="005A4FA0" w:rsidP="007354A6">
      <w:pPr>
        <w:pStyle w:val="ad"/>
        <w:spacing w:before="0" w:beforeAutospacing="0" w:after="0" w:afterAutospacing="0"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 своей деятельности по оказанию парикмахерских услуг вам необходимо руководствоваться СанПиН 2.1.2.1199-03 "Парикмахерские. Санитарно-эпидемиологические требования к устройству, оборудованию и содержанию"</w:t>
      </w:r>
      <w:r w:rsidR="003C3107" w:rsidRPr="003567D8">
        <w:rPr>
          <w:sz w:val="28"/>
          <w:szCs w:val="28"/>
        </w:rPr>
        <w:t>.</w:t>
      </w:r>
    </w:p>
    <w:p w:rsidR="005A4FA0" w:rsidRPr="003567D8" w:rsidRDefault="005A4FA0" w:rsidP="007354A6">
      <w:pPr>
        <w:pStyle w:val="ad"/>
        <w:spacing w:before="0" w:beforeAutospacing="0" w:after="0" w:afterAutospacing="0" w:line="360" w:lineRule="auto"/>
        <w:ind w:left="0"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Открыть Бар с бильярдной</w:t>
      </w:r>
      <w:r w:rsidR="003C3107" w:rsidRPr="003567D8">
        <w:rPr>
          <w:i/>
          <w:sz w:val="28"/>
          <w:szCs w:val="28"/>
        </w:rPr>
        <w:t>:</w:t>
      </w:r>
    </w:p>
    <w:p w:rsidR="003C3107" w:rsidRPr="003567D8" w:rsidRDefault="005A4FA0" w:rsidP="007354A6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Если бар находится на 1 этаже жилого дома, то обратиться в районную администрацию за получением расп</w:t>
      </w:r>
      <w:r w:rsidR="003C3107" w:rsidRPr="003567D8">
        <w:rPr>
          <w:sz w:val="28"/>
          <w:szCs w:val="28"/>
        </w:rPr>
        <w:t>оряжения главы районной Управы</w:t>
      </w:r>
      <w:r w:rsidRPr="003567D8">
        <w:rPr>
          <w:sz w:val="28"/>
          <w:szCs w:val="28"/>
        </w:rPr>
        <w:t xml:space="preserve">, о передаче помещения в аренду, оперативное управление и хозяйственное ведение юридическим лицам. Проект распоряжения согласовывается с префектом административного округа. </w:t>
      </w:r>
    </w:p>
    <w:p w:rsidR="005A4FA0" w:rsidRPr="003567D8" w:rsidRDefault="005A4FA0" w:rsidP="007354A6">
      <w:pPr>
        <w:numPr>
          <w:ilvl w:val="0"/>
          <w:numId w:val="8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Получить санитарно-эпидемиологическое заключение Госсанэпиднадзора с приложением ассортиментного перечня реализуемой продукции, согласованное в установленном порядке с органами и учреждениями Госсанэпиднадзора. </w:t>
      </w:r>
    </w:p>
    <w:p w:rsidR="003C3107" w:rsidRPr="003567D8" w:rsidRDefault="005A4FA0" w:rsidP="007354A6">
      <w:pPr>
        <w:numPr>
          <w:ilvl w:val="0"/>
          <w:numId w:val="8"/>
        </w:numPr>
        <w:spacing w:line="360" w:lineRule="auto"/>
        <w:ind w:left="0" w:firstLine="720"/>
        <w:jc w:val="both"/>
        <w:rPr>
          <w:i/>
          <w:sz w:val="28"/>
          <w:szCs w:val="28"/>
        </w:rPr>
      </w:pPr>
      <w:r w:rsidRPr="003567D8">
        <w:rPr>
          <w:sz w:val="28"/>
          <w:szCs w:val="28"/>
        </w:rPr>
        <w:t>Получить разрешения Госпротивопожарной</w:t>
      </w:r>
      <w:r w:rsidR="003C3107" w:rsidRPr="003567D8">
        <w:rPr>
          <w:sz w:val="28"/>
          <w:szCs w:val="28"/>
        </w:rPr>
        <w:t xml:space="preserve"> и</w:t>
      </w:r>
      <w:r w:rsidRPr="003567D8">
        <w:rPr>
          <w:sz w:val="28"/>
          <w:szCs w:val="28"/>
        </w:rPr>
        <w:t xml:space="preserve"> службы ГУВД </w:t>
      </w:r>
    </w:p>
    <w:p w:rsidR="005A4FA0" w:rsidRPr="003567D8" w:rsidRDefault="005A4FA0" w:rsidP="007354A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Открыть автостоянку:</w:t>
      </w:r>
    </w:p>
    <w:p w:rsidR="003C3107" w:rsidRPr="003567D8" w:rsidRDefault="003C3107" w:rsidP="007354A6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Необходимо </w:t>
      </w:r>
      <w:r w:rsidR="005A4FA0" w:rsidRPr="003567D8">
        <w:rPr>
          <w:sz w:val="28"/>
          <w:szCs w:val="28"/>
        </w:rPr>
        <w:t>получить:</w:t>
      </w:r>
    </w:p>
    <w:p w:rsidR="003C3107" w:rsidRPr="003567D8" w:rsidRDefault="005A4FA0" w:rsidP="007354A6">
      <w:pPr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разрешение от Управы района, на чьей территории вы</w:t>
      </w:r>
      <w:r w:rsidR="003C3107" w:rsidRPr="003567D8">
        <w:rPr>
          <w:sz w:val="28"/>
          <w:szCs w:val="28"/>
        </w:rPr>
        <w:t xml:space="preserve"> будете вести строительство; </w:t>
      </w:r>
    </w:p>
    <w:p w:rsidR="003C3107" w:rsidRPr="003567D8" w:rsidRDefault="005A4FA0" w:rsidP="007354A6">
      <w:pPr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договор аренды на земельный участок </w:t>
      </w:r>
      <w:r w:rsidR="003C3107" w:rsidRPr="003567D8">
        <w:rPr>
          <w:sz w:val="28"/>
          <w:szCs w:val="28"/>
        </w:rPr>
        <w:t xml:space="preserve">земельном комитете; </w:t>
      </w:r>
    </w:p>
    <w:p w:rsidR="005A4FA0" w:rsidRPr="003567D8" w:rsidRDefault="005A4FA0" w:rsidP="007354A6">
      <w:pPr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согласова</w:t>
      </w:r>
      <w:r w:rsidR="003C3107" w:rsidRPr="003567D8">
        <w:rPr>
          <w:sz w:val="28"/>
          <w:szCs w:val="28"/>
        </w:rPr>
        <w:t>ние плана строительства;</w:t>
      </w:r>
      <w:r w:rsidR="007354A6">
        <w:rPr>
          <w:sz w:val="28"/>
          <w:szCs w:val="28"/>
        </w:rPr>
        <w:t xml:space="preserve"> </w:t>
      </w:r>
    </w:p>
    <w:p w:rsidR="005A4FA0" w:rsidRPr="003567D8" w:rsidRDefault="005A4FA0" w:rsidP="007354A6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Перед тем, как </w:t>
      </w:r>
      <w:r w:rsidR="003C3107" w:rsidRPr="003567D8">
        <w:rPr>
          <w:sz w:val="28"/>
          <w:szCs w:val="28"/>
        </w:rPr>
        <w:t xml:space="preserve">открыть свой бизнес, рекомендуется </w:t>
      </w:r>
      <w:r w:rsidRPr="003567D8">
        <w:rPr>
          <w:sz w:val="28"/>
          <w:szCs w:val="28"/>
        </w:rPr>
        <w:t xml:space="preserve">также ознакомиться с Правилами оказания услуг автостоянок (утв. постановлением Правительства РФ от 17 ноября </w:t>
      </w:r>
      <w:smartTag w:uri="urn:schemas-microsoft-com:office:smarttags" w:element="metricconverter">
        <w:smartTagPr>
          <w:attr w:name="ProductID" w:val="2001 г"/>
        </w:smartTagPr>
        <w:r w:rsidRPr="003567D8">
          <w:rPr>
            <w:sz w:val="28"/>
            <w:szCs w:val="28"/>
          </w:rPr>
          <w:t>2001 г</w:t>
        </w:r>
      </w:smartTag>
      <w:r w:rsidRPr="003567D8">
        <w:rPr>
          <w:sz w:val="28"/>
          <w:szCs w:val="28"/>
        </w:rPr>
        <w:t>. N 795)</w:t>
      </w:r>
      <w:r w:rsidR="00013B3A" w:rsidRPr="003567D8">
        <w:rPr>
          <w:sz w:val="28"/>
          <w:szCs w:val="28"/>
        </w:rPr>
        <w:t xml:space="preserve"> </w:t>
      </w:r>
      <w:r w:rsidR="00013B3A" w:rsidRPr="003567D8">
        <w:rPr>
          <w:rStyle w:val="a6"/>
          <w:sz w:val="28"/>
          <w:szCs w:val="28"/>
        </w:rPr>
        <w:footnoteReference w:id="6"/>
      </w:r>
      <w:r w:rsidRPr="003567D8">
        <w:rPr>
          <w:sz w:val="28"/>
          <w:szCs w:val="28"/>
        </w:rPr>
        <w:t xml:space="preserve">. </w:t>
      </w:r>
    </w:p>
    <w:p w:rsidR="003C3107" w:rsidRPr="007354A6" w:rsidRDefault="003C3107" w:rsidP="007354A6">
      <w:pPr>
        <w:spacing w:line="360" w:lineRule="auto"/>
        <w:jc w:val="both"/>
        <w:rPr>
          <w:sz w:val="28"/>
          <w:szCs w:val="28"/>
        </w:rPr>
      </w:pPr>
    </w:p>
    <w:p w:rsidR="003C3107" w:rsidRDefault="003C3107" w:rsidP="007354A6">
      <w:pPr>
        <w:spacing w:line="360" w:lineRule="auto"/>
        <w:ind w:firstLine="720"/>
        <w:jc w:val="both"/>
        <w:outlineLvl w:val="1"/>
        <w:rPr>
          <w:b/>
          <w:sz w:val="28"/>
          <w:szCs w:val="28"/>
        </w:rPr>
      </w:pPr>
      <w:bookmarkStart w:id="6" w:name="_Toc225916726"/>
      <w:r w:rsidRPr="003567D8">
        <w:rPr>
          <w:b/>
          <w:sz w:val="28"/>
          <w:szCs w:val="28"/>
        </w:rPr>
        <w:t>2.2 Сетевой маркетинг как альтернатива</w:t>
      </w:r>
      <w:bookmarkEnd w:id="6"/>
    </w:p>
    <w:p w:rsidR="007354A6" w:rsidRPr="003567D8" w:rsidRDefault="007354A6" w:rsidP="007354A6">
      <w:pPr>
        <w:spacing w:line="360" w:lineRule="auto"/>
        <w:ind w:firstLine="720"/>
        <w:jc w:val="both"/>
        <w:outlineLvl w:val="1"/>
        <w:rPr>
          <w:b/>
          <w:sz w:val="28"/>
          <w:szCs w:val="28"/>
        </w:rPr>
      </w:pPr>
    </w:p>
    <w:p w:rsidR="003C3107" w:rsidRPr="003567D8" w:rsidRDefault="007354A6" w:rsidP="007354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</w:t>
      </w:r>
      <w:r w:rsidR="00D35073" w:rsidRPr="003567D8">
        <w:rPr>
          <w:sz w:val="28"/>
          <w:szCs w:val="28"/>
        </w:rPr>
        <w:t>е время в нашей стране примерно 50 компаний, которые работают по принципам сетевого маркетинга.</w:t>
      </w:r>
    </w:p>
    <w:p w:rsidR="00D35073" w:rsidRPr="003567D8" w:rsidRDefault="00D35073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Это </w:t>
      </w:r>
      <w:r w:rsidRPr="003567D8">
        <w:rPr>
          <w:sz w:val="28"/>
          <w:szCs w:val="28"/>
          <w:lang w:val="en-US"/>
        </w:rPr>
        <w:t>Oriflame</w:t>
      </w:r>
      <w:r w:rsidR="00B778C2" w:rsidRPr="003567D8">
        <w:rPr>
          <w:sz w:val="28"/>
          <w:szCs w:val="28"/>
        </w:rPr>
        <w:t>,</w:t>
      </w:r>
      <w:r w:rsidRPr="003567D8">
        <w:rPr>
          <w:sz w:val="28"/>
          <w:szCs w:val="28"/>
        </w:rPr>
        <w:t xml:space="preserve"> </w:t>
      </w:r>
      <w:r w:rsidRPr="003567D8">
        <w:rPr>
          <w:sz w:val="28"/>
          <w:szCs w:val="28"/>
          <w:lang w:val="en-US"/>
        </w:rPr>
        <w:t>Amway</w:t>
      </w:r>
      <w:r w:rsidRPr="003567D8">
        <w:rPr>
          <w:sz w:val="28"/>
          <w:szCs w:val="28"/>
        </w:rPr>
        <w:t>, Тенториум, Белый Кот и д.р.</w:t>
      </w:r>
    </w:p>
    <w:p w:rsidR="00D35073" w:rsidRPr="003567D8" w:rsidRDefault="00D35073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Особенностью данного вида деятельности является:</w:t>
      </w:r>
    </w:p>
    <w:p w:rsidR="00D35073" w:rsidRPr="003567D8" w:rsidRDefault="00D35073" w:rsidP="007354A6">
      <w:pPr>
        <w:numPr>
          <w:ilvl w:val="0"/>
          <w:numId w:val="16"/>
        </w:numPr>
        <w:tabs>
          <w:tab w:val="clear" w:pos="15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отсутствие необходимости создания стационарной торговой точки, </w:t>
      </w:r>
    </w:p>
    <w:p w:rsidR="00D84FC5" w:rsidRPr="003567D8" w:rsidRDefault="00D84FC5" w:rsidP="007354A6">
      <w:pPr>
        <w:numPr>
          <w:ilvl w:val="0"/>
          <w:numId w:val="16"/>
        </w:numPr>
        <w:tabs>
          <w:tab w:val="clear" w:pos="15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возможность самостоятельного выбора места и времени работы,</w:t>
      </w:r>
    </w:p>
    <w:p w:rsidR="00D35073" w:rsidRPr="003567D8" w:rsidRDefault="00D35073" w:rsidP="007354A6">
      <w:pPr>
        <w:numPr>
          <w:ilvl w:val="0"/>
          <w:numId w:val="16"/>
        </w:numPr>
        <w:tabs>
          <w:tab w:val="clear" w:pos="15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возможность неограниченного дохода,</w:t>
      </w:r>
    </w:p>
    <w:p w:rsidR="00D35073" w:rsidRPr="003567D8" w:rsidRDefault="00D35073" w:rsidP="007354A6">
      <w:pPr>
        <w:numPr>
          <w:ilvl w:val="0"/>
          <w:numId w:val="16"/>
        </w:numPr>
        <w:tabs>
          <w:tab w:val="clear" w:pos="152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минимальный или отсутствующий риск для начала деятельности.</w:t>
      </w:r>
    </w:p>
    <w:p w:rsidR="00D35073" w:rsidRPr="003567D8" w:rsidRDefault="00D35073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Все они имеют разработанные маркетинг-планы для работы со своими консультантами.</w:t>
      </w:r>
      <w:r w:rsidR="007354A6">
        <w:rPr>
          <w:sz w:val="28"/>
          <w:szCs w:val="28"/>
        </w:rPr>
        <w:t xml:space="preserve"> </w:t>
      </w:r>
    </w:p>
    <w:p w:rsidR="008A77BA" w:rsidRPr="003567D8" w:rsidRDefault="008A77BA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Основной сложностью является правильный выбор компании для серьезного развития собственного бизнеса. Ведь в нашей стране люди относятся к сетевым компаниям очень настороженно</w:t>
      </w:r>
      <w:r w:rsidR="00D84FC5" w:rsidRPr="003567D8">
        <w:rPr>
          <w:sz w:val="28"/>
          <w:szCs w:val="28"/>
        </w:rPr>
        <w:t xml:space="preserve"> и не всегда принимают предоставляемые возможности в серьез. К тому же немало людей имеют негативный опыт сотрудничества с подобными компаниями.</w:t>
      </w:r>
    </w:p>
    <w:p w:rsidR="00D84FC5" w:rsidRPr="003567D8" w:rsidRDefault="00D84FC5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Собственный бизнес при сотрудничестве с подобными компаниями заключается в создании личной структуры из консультантов и лидеров. Тем самым вы являетесь индивидуальным предпринимателем, который сотрудничает с компанией на основе договора возмездного оказания услуг. </w:t>
      </w:r>
    </w:p>
    <w:p w:rsidR="00D84FC5" w:rsidRPr="003567D8" w:rsidRDefault="00B11B19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Рассмотрим пример создания бизнеса с компанией </w:t>
      </w:r>
      <w:r w:rsidRPr="003567D8">
        <w:rPr>
          <w:sz w:val="28"/>
          <w:szCs w:val="28"/>
          <w:lang w:val="de-DE"/>
        </w:rPr>
        <w:t>Oriflame</w:t>
      </w:r>
      <w:r w:rsidRPr="003567D8">
        <w:rPr>
          <w:sz w:val="28"/>
          <w:szCs w:val="28"/>
        </w:rPr>
        <w:t>.</w:t>
      </w:r>
    </w:p>
    <w:p w:rsidR="00B11B19" w:rsidRPr="003567D8" w:rsidRDefault="00B11B19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Для начала сотрудничества необходимо зарегистрироваться. Д</w:t>
      </w:r>
      <w:r w:rsidR="001D577B" w:rsidRPr="003567D8">
        <w:rPr>
          <w:sz w:val="28"/>
          <w:szCs w:val="28"/>
        </w:rPr>
        <w:t>ля этого нужен только паспорт. Регистрация занимает совсем немного времени и примерно 2 дня</w:t>
      </w:r>
      <w:r w:rsidR="007354A6">
        <w:rPr>
          <w:sz w:val="28"/>
          <w:szCs w:val="28"/>
        </w:rPr>
        <w:t>,</w:t>
      </w:r>
      <w:r w:rsidR="001D577B" w:rsidRPr="003567D8">
        <w:rPr>
          <w:sz w:val="28"/>
          <w:szCs w:val="28"/>
        </w:rPr>
        <w:t xml:space="preserve"> чтобы получить стартовый комплект.</w:t>
      </w:r>
    </w:p>
    <w:p w:rsidR="001D577B" w:rsidRPr="003567D8" w:rsidRDefault="001D577B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У компании есть план карьерного роста для консультантов, следую которому можно добиться поставленной цели:</w:t>
      </w:r>
    </w:p>
    <w:p w:rsidR="001D577B" w:rsidRPr="003567D8" w:rsidRDefault="001D577B" w:rsidP="007354A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Шаг 1. Показывайте каталог и собирайте заказы</w:t>
      </w:r>
    </w:p>
    <w:p w:rsidR="003157DE" w:rsidRPr="003567D8" w:rsidRDefault="003157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Пример: Вы показали каталог 5 людям, и собрали заказы на 150ББ (4602</w:t>
      </w:r>
      <w:r w:rsidR="007354A6">
        <w:rPr>
          <w:sz w:val="28"/>
          <w:szCs w:val="28"/>
        </w:rPr>
        <w:t xml:space="preserve"> </w:t>
      </w:r>
      <w:r w:rsidRPr="003567D8">
        <w:rPr>
          <w:sz w:val="28"/>
          <w:szCs w:val="28"/>
        </w:rPr>
        <w:t>руб. по ценам каталога)</w:t>
      </w:r>
    </w:p>
    <w:p w:rsidR="003157DE" w:rsidRPr="003567D8" w:rsidRDefault="003157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Вы получаете от клиентов 4602руб.</w:t>
      </w:r>
    </w:p>
    <w:p w:rsidR="003157DE" w:rsidRPr="003567D8" w:rsidRDefault="003157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Вы платите Орифлэйм</w:t>
      </w:r>
      <w:r w:rsidR="007354A6">
        <w:rPr>
          <w:sz w:val="28"/>
          <w:szCs w:val="28"/>
        </w:rPr>
        <w:t xml:space="preserve"> </w:t>
      </w:r>
      <w:r w:rsidRPr="003567D8">
        <w:rPr>
          <w:sz w:val="28"/>
          <w:szCs w:val="28"/>
        </w:rPr>
        <w:t>3540руб.</w:t>
      </w:r>
    </w:p>
    <w:p w:rsidR="003157DE" w:rsidRPr="003567D8" w:rsidRDefault="003157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Ваша немедленная прибыль 1060руб.</w:t>
      </w:r>
    </w:p>
    <w:p w:rsidR="003157DE" w:rsidRPr="003567D8" w:rsidRDefault="003157DE" w:rsidP="007354A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Шаг</w:t>
      </w:r>
      <w:r w:rsidR="007354A6">
        <w:rPr>
          <w:i/>
          <w:sz w:val="28"/>
          <w:szCs w:val="28"/>
        </w:rPr>
        <w:t xml:space="preserve"> </w:t>
      </w:r>
      <w:r w:rsidRPr="003567D8">
        <w:rPr>
          <w:i/>
          <w:sz w:val="28"/>
          <w:szCs w:val="28"/>
        </w:rPr>
        <w:t>2. Пригласите 5 друзей работать в Орифлэйм так же, как вы.</w:t>
      </w:r>
    </w:p>
    <w:p w:rsidR="003157DE" w:rsidRPr="003567D8" w:rsidRDefault="003364A9" w:rsidP="007354A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продажах так</w:t>
      </w:r>
      <w:r w:rsidR="003157DE" w:rsidRPr="003567D8">
        <w:rPr>
          <w:sz w:val="28"/>
          <w:szCs w:val="28"/>
        </w:rPr>
        <w:t>ж</w:t>
      </w:r>
      <w:r w:rsidR="00A25A3F" w:rsidRPr="003567D8">
        <w:rPr>
          <w:sz w:val="28"/>
          <w:szCs w:val="28"/>
        </w:rPr>
        <w:t>е</w:t>
      </w:r>
      <w:r w:rsidR="003157DE" w:rsidRPr="003567D8">
        <w:rPr>
          <w:sz w:val="28"/>
          <w:szCs w:val="28"/>
        </w:rPr>
        <w:t xml:space="preserve"> можно зарабатывать объемную скидку (ОС). Если вы приглашаете в бизнес Орифлэйм новых консультантов</w:t>
      </w:r>
      <w:r w:rsidR="00A25A3F" w:rsidRPr="003567D8">
        <w:rPr>
          <w:sz w:val="28"/>
          <w:szCs w:val="28"/>
        </w:rPr>
        <w:t>, вы получаете ОС от объема их продаж.</w:t>
      </w:r>
    </w:p>
    <w:p w:rsidR="00A25A3F" w:rsidRPr="003567D8" w:rsidRDefault="00A25A3F" w:rsidP="00A03A51">
      <w:pPr>
        <w:spacing w:line="360" w:lineRule="auto"/>
        <w:ind w:firstLine="709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Скидка, которую заработала вся группа: 18000руб.* 9% = 1620руб.</w:t>
      </w:r>
    </w:p>
    <w:p w:rsidR="00A25A3F" w:rsidRPr="003567D8" w:rsidRDefault="00A25A3F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Вы зарабатываете разницу между скидкой группы и скидками Консультантов первого уровня:1620 – (5 Консультантов * 3000руб. * 3%)=1170руб.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Ваш общий заработок в этом периоде составит: 2230руб.</w:t>
      </w:r>
      <w:r w:rsidR="007354A6">
        <w:rPr>
          <w:sz w:val="28"/>
          <w:szCs w:val="28"/>
        </w:rPr>
        <w:t xml:space="preserve"> 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1060руб.+ 1170руб. = 2230руб.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Шаг 3. Помогите своим друзьям пригласить в Орифлэйм по 5 человек.</w:t>
      </w:r>
    </w:p>
    <w:p w:rsidR="00B778C2" w:rsidRPr="003567D8" w:rsidRDefault="001505DE" w:rsidP="00A03A51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Научите их сделать тоже, что сделали вы и помогите каждому выйти на уровень 9%.</w:t>
      </w:r>
    </w:p>
    <w:p w:rsidR="001350DF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Пример: Немедленная прибыль – 1060руб.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Объемная скидка – 13950руб. – (5*1620руб.)= 5850руб.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Общий заработок за каталог 6910руб.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За год (17 каталогов) 117470руб.</w:t>
      </w:r>
    </w:p>
    <w:p w:rsidR="00B778C2" w:rsidRPr="00A03A51" w:rsidRDefault="001505DE" w:rsidP="00A03A5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3567D8">
        <w:rPr>
          <w:i/>
          <w:sz w:val="28"/>
          <w:szCs w:val="28"/>
        </w:rPr>
        <w:t>Шаг 4. Обучите каждого нового консультанта, как пригласить в Орифлэйм 5 человек, и вы станете Директором.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Пример: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Немедленная прибыль 1060руб.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Объемная скидка 98280руб. – (5*13950руб.) = 28530руб.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Общий заработок в каталог 29590руб.</w:t>
      </w:r>
    </w:p>
    <w:p w:rsidR="001505DE" w:rsidRPr="003567D8" w:rsidRDefault="001505DE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За год (17 каталогов) 503030руб.</w:t>
      </w:r>
    </w:p>
    <w:p w:rsidR="007354A6" w:rsidRDefault="00436556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Компания разработала карьерную лестницу, двигаясь по которой можно достичь уровней дохода, не предлагаемых ни одной компанией данной сферы.</w:t>
      </w:r>
      <w:r w:rsidR="00013B3A" w:rsidRPr="003567D8">
        <w:rPr>
          <w:rStyle w:val="a6"/>
          <w:sz w:val="28"/>
          <w:szCs w:val="28"/>
        </w:rPr>
        <w:footnoteReference w:id="7"/>
      </w:r>
    </w:p>
    <w:p w:rsidR="00436556" w:rsidRDefault="007354A6" w:rsidP="007354A6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7" w:name="_Toc225916727"/>
      <w:r w:rsidR="00436556" w:rsidRPr="003567D8">
        <w:rPr>
          <w:b/>
          <w:sz w:val="28"/>
          <w:szCs w:val="28"/>
        </w:rPr>
        <w:t>Заключение</w:t>
      </w:r>
      <w:bookmarkEnd w:id="7"/>
    </w:p>
    <w:p w:rsidR="007354A6" w:rsidRPr="007354A6" w:rsidRDefault="007354A6" w:rsidP="007354A6">
      <w:pPr>
        <w:spacing w:line="360" w:lineRule="auto"/>
        <w:ind w:firstLine="720"/>
        <w:jc w:val="both"/>
        <w:rPr>
          <w:sz w:val="28"/>
          <w:szCs w:val="28"/>
        </w:rPr>
      </w:pPr>
    </w:p>
    <w:p w:rsidR="00436556" w:rsidRPr="003567D8" w:rsidRDefault="00436556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Подводя итог вышеизложенного материала, необходимо провести сравнительный анализ традиционного предпринимательства и сетевого бизнеса.</w:t>
      </w:r>
    </w:p>
    <w:p w:rsidR="00C72B5C" w:rsidRPr="003567D8" w:rsidRDefault="00436556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Какой вид предпринимательской деятельности является наиболее доступным, выгодным и менее рискованным для обычного человека.</w:t>
      </w:r>
      <w:r w:rsidR="00C72B5C" w:rsidRPr="003567D8">
        <w:rPr>
          <w:sz w:val="28"/>
          <w:szCs w:val="28"/>
        </w:rPr>
        <w:t xml:space="preserve"> </w:t>
      </w:r>
    </w:p>
    <w:p w:rsidR="00436556" w:rsidRDefault="00C72B5C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Ведь самая главная проблема становления и развития малого бизнеса заключается в правильном выборе вида и способа работы.</w:t>
      </w:r>
    </w:p>
    <w:p w:rsidR="007354A6" w:rsidRPr="003567D8" w:rsidRDefault="007354A6" w:rsidP="007354A6">
      <w:pPr>
        <w:spacing w:line="360" w:lineRule="auto"/>
        <w:ind w:firstLine="720"/>
        <w:jc w:val="both"/>
        <w:rPr>
          <w:sz w:val="28"/>
          <w:szCs w:val="28"/>
        </w:rPr>
      </w:pPr>
    </w:p>
    <w:p w:rsidR="00B778C2" w:rsidRPr="003567D8" w:rsidRDefault="00B778C2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Таблица 1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36"/>
      </w:tblGrid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D271E7" w:rsidRDefault="00436556" w:rsidP="00D271E7">
            <w:pPr>
              <w:spacing w:line="360" w:lineRule="auto"/>
              <w:ind w:firstLine="142"/>
              <w:jc w:val="both"/>
              <w:rPr>
                <w:b/>
              </w:rPr>
            </w:pPr>
            <w:r w:rsidRPr="00D271E7">
              <w:rPr>
                <w:b/>
              </w:rPr>
              <w:t>ПРЕДПРИНИМАТЕЛЬСТВО</w:t>
            </w:r>
          </w:p>
        </w:tc>
        <w:tc>
          <w:tcPr>
            <w:tcW w:w="4536" w:type="dxa"/>
            <w:shd w:val="clear" w:color="auto" w:fill="auto"/>
          </w:tcPr>
          <w:p w:rsidR="00436556" w:rsidRPr="00D271E7" w:rsidRDefault="00436556" w:rsidP="00D271E7">
            <w:pPr>
              <w:spacing w:line="360" w:lineRule="auto"/>
              <w:ind w:firstLine="142"/>
              <w:jc w:val="both"/>
              <w:rPr>
                <w:b/>
              </w:rPr>
            </w:pPr>
            <w:r w:rsidRPr="00D271E7">
              <w:rPr>
                <w:b/>
              </w:rPr>
              <w:t>СЕТЕВОЙ</w:t>
            </w:r>
            <w:r w:rsidR="007354A6" w:rsidRPr="00D271E7">
              <w:rPr>
                <w:b/>
              </w:rPr>
              <w:t xml:space="preserve"> </w:t>
            </w:r>
            <w:r w:rsidRPr="00D271E7">
              <w:rPr>
                <w:b/>
              </w:rPr>
              <w:t>БИЗНЕС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Цель: прибыль более 1000 долларов в месяц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Цель: прибыль более 1000 долларов в месяц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1. Регистрация документов до получения прибыли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1. Регистрация документов при наличии прибыли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2. Наличие стартового капитала от 20 000 долларов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2. Стартовый капитал 50-300 долларов (возможно и меньше)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3. Наличие опыта в организации бизнеса (секреты других предпринимателей являются коммерческой тайной)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3. Наличие опыта не требуется, так как проводится обучение опытными партнерами по бизнесу.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4. Отсутствие помощи и не всегда предсказуемые происки конкурентов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013B3A" w:rsidP="00D271E7">
            <w:pPr>
              <w:spacing w:line="360" w:lineRule="auto"/>
              <w:ind w:firstLine="142"/>
              <w:jc w:val="both"/>
            </w:pPr>
            <w:r w:rsidRPr="003364A9">
              <w:t>4. Обеспечивается помощь и поддержка опытных партнеров по бизнесу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CF0B71" w:rsidP="00D271E7">
            <w:pPr>
              <w:spacing w:line="360" w:lineRule="auto"/>
              <w:ind w:firstLine="142"/>
              <w:jc w:val="both"/>
            </w:pPr>
            <w:r w:rsidRPr="003364A9">
              <w:t>5. Взаимоотношения «Начальник - подчиненный»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013B3A" w:rsidP="00D271E7">
            <w:pPr>
              <w:spacing w:line="360" w:lineRule="auto"/>
              <w:ind w:firstLine="142"/>
              <w:jc w:val="both"/>
            </w:pPr>
            <w:r w:rsidRPr="003364A9">
              <w:t>5. Нет начальников и подчиненных, есть партнеры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013B3A" w:rsidP="00D271E7">
            <w:pPr>
              <w:spacing w:line="360" w:lineRule="auto"/>
              <w:ind w:firstLine="142"/>
              <w:jc w:val="both"/>
            </w:pPr>
            <w:r w:rsidRPr="003364A9">
              <w:t>6. Высокая степень риска, так как требуется большой стартовый капитал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013B3A" w:rsidP="00D271E7">
            <w:pPr>
              <w:spacing w:line="360" w:lineRule="auto"/>
              <w:ind w:firstLine="142"/>
              <w:jc w:val="both"/>
            </w:pPr>
            <w:r w:rsidRPr="003364A9">
              <w:t>6. Риск практически отсутствует, так как на вложенные деньги приобретается продукция и пробники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013B3A" w:rsidP="00D271E7">
            <w:pPr>
              <w:spacing w:line="360" w:lineRule="auto"/>
              <w:ind w:firstLine="142"/>
              <w:jc w:val="both"/>
            </w:pPr>
            <w:r w:rsidRPr="003364A9">
              <w:t>7. Требует практически всегда постоянного присутствия и контроля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013B3A" w:rsidP="00D271E7">
            <w:pPr>
              <w:spacing w:line="360" w:lineRule="auto"/>
              <w:ind w:firstLine="142"/>
              <w:jc w:val="both"/>
            </w:pPr>
            <w:r w:rsidRPr="003364A9">
              <w:t>7. Уже через 2-3 года можно отойти от активной деятельности</w:t>
            </w:r>
          </w:p>
        </w:tc>
      </w:tr>
      <w:tr w:rsidR="00436556" w:rsidRPr="00D271E7" w:rsidTr="00D271E7">
        <w:tc>
          <w:tcPr>
            <w:tcW w:w="4536" w:type="dxa"/>
            <w:shd w:val="clear" w:color="auto" w:fill="auto"/>
          </w:tcPr>
          <w:p w:rsidR="00436556" w:rsidRPr="003364A9" w:rsidRDefault="00013B3A" w:rsidP="00D271E7">
            <w:pPr>
              <w:spacing w:line="360" w:lineRule="auto"/>
              <w:ind w:firstLine="142"/>
              <w:jc w:val="both"/>
            </w:pPr>
            <w:r w:rsidRPr="003364A9">
              <w:t>ВЫВОД: цель достигается, но есть значительные недостатки и риски, которые для многих являются непреодолимыми</w:t>
            </w:r>
          </w:p>
        </w:tc>
        <w:tc>
          <w:tcPr>
            <w:tcW w:w="4536" w:type="dxa"/>
            <w:shd w:val="clear" w:color="auto" w:fill="auto"/>
          </w:tcPr>
          <w:p w:rsidR="00436556" w:rsidRPr="003364A9" w:rsidRDefault="00013B3A" w:rsidP="00D271E7">
            <w:pPr>
              <w:spacing w:line="360" w:lineRule="auto"/>
              <w:ind w:firstLine="142"/>
              <w:jc w:val="both"/>
            </w:pPr>
            <w:r w:rsidRPr="003364A9">
              <w:t>ВЫВОД: цель достигается, риски низкие, шансы стать преуспевающим высокие для всех желающих</w:t>
            </w:r>
          </w:p>
        </w:tc>
      </w:tr>
    </w:tbl>
    <w:p w:rsidR="00436556" w:rsidRPr="003567D8" w:rsidRDefault="00436556" w:rsidP="007354A6">
      <w:pPr>
        <w:spacing w:line="360" w:lineRule="auto"/>
        <w:ind w:firstLine="720"/>
        <w:jc w:val="both"/>
        <w:rPr>
          <w:sz w:val="28"/>
          <w:szCs w:val="28"/>
        </w:rPr>
      </w:pPr>
    </w:p>
    <w:p w:rsidR="00C72B5C" w:rsidRPr="003567D8" w:rsidRDefault="00C72B5C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Итоги анализа видны и выводы говорят сами за себя. Предпринимательство является возможным вариантом достижения финансового благополучия, только в отличие от сетевого бизнеса имеет намного больше сложностей и влечет за собой большие риски</w:t>
      </w:r>
      <w:r w:rsidR="00F952D0" w:rsidRPr="003567D8">
        <w:rPr>
          <w:rStyle w:val="a6"/>
          <w:sz w:val="28"/>
          <w:szCs w:val="28"/>
        </w:rPr>
        <w:footnoteReference w:id="8"/>
      </w:r>
      <w:r w:rsidRPr="003567D8">
        <w:rPr>
          <w:sz w:val="28"/>
          <w:szCs w:val="28"/>
        </w:rPr>
        <w:t>.</w:t>
      </w:r>
    </w:p>
    <w:p w:rsidR="00C72B5C" w:rsidRPr="003567D8" w:rsidRDefault="00C72B5C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Многообразие рынка спроса на всевозможные товары и услуги диктует свои правила и тенденции предпринимательской деятельности. Предпринимателям необходимо не только соблюдать все законодательные нормы, но и успевать реагировать на изменения рынка, для того, чтобы не стать банкротом. Не знание законов тормозит реализацию проектов поддержки предпринимательства, что негативно сказывается на экономической ситуации.</w:t>
      </w:r>
    </w:p>
    <w:p w:rsidR="00C72B5C" w:rsidRPr="003567D8" w:rsidRDefault="00F55707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В настоящее время проводится масса семинаров для предпринимателей. Это необходимая часть работы, которой многие пренебрегают, дающая важную информацию для правильного и прибыльного ведения собственного бизнеса.</w:t>
      </w:r>
    </w:p>
    <w:p w:rsidR="003364A9" w:rsidRDefault="00F55707" w:rsidP="007354A6">
      <w:pPr>
        <w:spacing w:line="360" w:lineRule="auto"/>
        <w:ind w:firstLine="72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Для начала собственного дела не обязательно иметь специализированное образование. Важно следить за ситуацией и повышать уровень осведомленности о различных программах и проектах.</w:t>
      </w:r>
    </w:p>
    <w:p w:rsidR="00C91766" w:rsidRPr="003364A9" w:rsidRDefault="003364A9" w:rsidP="003364A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8" w:name="_Toc225916728"/>
      <w:r w:rsidR="00C91766" w:rsidRPr="003567D8">
        <w:rPr>
          <w:b/>
          <w:sz w:val="28"/>
          <w:szCs w:val="28"/>
        </w:rPr>
        <w:t>Литература</w:t>
      </w:r>
      <w:bookmarkEnd w:id="8"/>
    </w:p>
    <w:p w:rsidR="00F55707" w:rsidRPr="003567D8" w:rsidRDefault="00F55707" w:rsidP="007354A6">
      <w:pPr>
        <w:spacing w:line="360" w:lineRule="auto"/>
        <w:ind w:firstLine="720"/>
        <w:jc w:val="both"/>
        <w:rPr>
          <w:sz w:val="28"/>
          <w:szCs w:val="28"/>
        </w:rPr>
      </w:pPr>
    </w:p>
    <w:p w:rsidR="00C91766" w:rsidRPr="003567D8" w:rsidRDefault="00C91766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Налоговый кодекс РФ от</w:t>
      </w:r>
      <w:r w:rsidR="007354A6">
        <w:rPr>
          <w:sz w:val="28"/>
          <w:szCs w:val="28"/>
        </w:rPr>
        <w:t xml:space="preserve"> </w:t>
      </w:r>
      <w:r w:rsidRPr="003567D8">
        <w:rPr>
          <w:sz w:val="28"/>
          <w:szCs w:val="28"/>
        </w:rPr>
        <w:t>30.12.2001 № 196-ФЗ</w:t>
      </w:r>
    </w:p>
    <w:p w:rsidR="007C7D9B" w:rsidRPr="003567D8" w:rsidRDefault="00C91766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Гражданский кодекс РФ от 06.12.2007 № 333-ФЗ</w:t>
      </w:r>
    </w:p>
    <w:p w:rsidR="00C91766" w:rsidRPr="003567D8" w:rsidRDefault="00C91766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ФЗ «О развитии малого и среднего предпринимательства в Российской</w:t>
      </w:r>
      <w:r w:rsidRPr="003567D8">
        <w:rPr>
          <w:b/>
          <w:i/>
          <w:sz w:val="28"/>
          <w:szCs w:val="28"/>
        </w:rPr>
        <w:t xml:space="preserve"> </w:t>
      </w:r>
      <w:r w:rsidRPr="003567D8">
        <w:rPr>
          <w:sz w:val="28"/>
          <w:szCs w:val="28"/>
        </w:rPr>
        <w:t>Федерации» от 24. 07. 2007г № 209-ФЗ.</w:t>
      </w:r>
    </w:p>
    <w:p w:rsidR="00B778C2" w:rsidRPr="003567D8" w:rsidRDefault="005A2E8C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ФЗ </w:t>
      </w:r>
      <w:r w:rsidR="007C7D9B" w:rsidRPr="003567D8">
        <w:rPr>
          <w:sz w:val="28"/>
          <w:szCs w:val="28"/>
        </w:rPr>
        <w:t>«О государственно</w:t>
      </w:r>
      <w:r w:rsidRPr="003567D8">
        <w:rPr>
          <w:sz w:val="28"/>
          <w:szCs w:val="28"/>
        </w:rPr>
        <w:t xml:space="preserve">й регистрации юридических лиц и </w:t>
      </w:r>
      <w:r w:rsidR="007C7D9B" w:rsidRPr="003567D8">
        <w:rPr>
          <w:sz w:val="28"/>
          <w:szCs w:val="28"/>
        </w:rPr>
        <w:t>индивидуальных предпринимателей» от</w:t>
      </w:r>
      <w:r w:rsidR="007354A6">
        <w:rPr>
          <w:sz w:val="28"/>
          <w:szCs w:val="28"/>
        </w:rPr>
        <w:t xml:space="preserve"> </w:t>
      </w:r>
      <w:r w:rsidR="007C7D9B" w:rsidRPr="003567D8">
        <w:rPr>
          <w:sz w:val="28"/>
          <w:szCs w:val="28"/>
        </w:rPr>
        <w:t>08. 08. 2001.г № 129-ФЗ</w:t>
      </w:r>
    </w:p>
    <w:p w:rsidR="00B778C2" w:rsidRPr="003567D8" w:rsidRDefault="00B778C2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Общероссийский классификатор видов экономической деятельности. От 01.01.2001г.</w:t>
      </w:r>
    </w:p>
    <w:p w:rsidR="00B778C2" w:rsidRPr="003567D8" w:rsidRDefault="00B778C2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 xml:space="preserve">Максимчук В. Путь к своей мечте. – Харьков: Клуб «Гармония», 2006. – 136с </w:t>
      </w:r>
    </w:p>
    <w:p w:rsidR="00B778C2" w:rsidRPr="003567D8" w:rsidRDefault="00B778C2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Индивидуальный предприниматель: учет и налогообложение разных видов деятельности: практ. Пособие/под общ. ред. С.Г. Гладковой. – 3-е изд., перераб. – Москва: Омега-Л, 2007. – 194с.</w:t>
      </w:r>
    </w:p>
    <w:p w:rsidR="00B778C2" w:rsidRPr="003567D8" w:rsidRDefault="00B778C2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</w:rPr>
        <w:t>План успеха. Издание для лидеров.</w:t>
      </w:r>
    </w:p>
    <w:p w:rsidR="00B778C2" w:rsidRPr="003567D8" w:rsidRDefault="00B778C2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  <w:lang w:val="de-DE"/>
        </w:rPr>
        <w:t>Smallbiznes</w:t>
      </w:r>
      <w:r w:rsidRPr="003567D8">
        <w:rPr>
          <w:sz w:val="28"/>
          <w:szCs w:val="28"/>
        </w:rPr>
        <w:t>.</w:t>
      </w:r>
      <w:r w:rsidRPr="003567D8">
        <w:rPr>
          <w:sz w:val="28"/>
          <w:szCs w:val="28"/>
          <w:lang w:val="de-DE"/>
        </w:rPr>
        <w:t>net</w:t>
      </w:r>
    </w:p>
    <w:p w:rsidR="00B778C2" w:rsidRPr="003567D8" w:rsidRDefault="00B778C2" w:rsidP="003364A9">
      <w:pPr>
        <w:numPr>
          <w:ilvl w:val="0"/>
          <w:numId w:val="17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567D8">
        <w:rPr>
          <w:sz w:val="28"/>
          <w:szCs w:val="28"/>
          <w:lang w:val="de-DE"/>
        </w:rPr>
        <w:t>bishelp.ru</w:t>
      </w:r>
      <w:bookmarkStart w:id="9" w:name="_GoBack"/>
      <w:bookmarkEnd w:id="9"/>
    </w:p>
    <w:sectPr w:rsidR="00B778C2" w:rsidRPr="003567D8" w:rsidSect="003567D8">
      <w:type w:val="continuous"/>
      <w:pgSz w:w="11906" w:h="16838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1E7" w:rsidRDefault="00D271E7">
      <w:r>
        <w:separator/>
      </w:r>
    </w:p>
  </w:endnote>
  <w:endnote w:type="continuationSeparator" w:id="0">
    <w:p w:rsidR="00D271E7" w:rsidRDefault="00D27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9C" w:rsidRDefault="00C65E9C" w:rsidP="00AA6900">
    <w:pPr>
      <w:pStyle w:val="a7"/>
      <w:framePr w:wrap="around" w:vAnchor="text" w:hAnchor="margin" w:xAlign="center" w:y="1"/>
      <w:rPr>
        <w:rStyle w:val="a9"/>
      </w:rPr>
    </w:pPr>
  </w:p>
  <w:p w:rsidR="00C65E9C" w:rsidRDefault="00C65E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1E7" w:rsidRDefault="00D271E7">
      <w:r>
        <w:separator/>
      </w:r>
    </w:p>
  </w:footnote>
  <w:footnote w:type="continuationSeparator" w:id="0">
    <w:p w:rsidR="00D271E7" w:rsidRDefault="00D271E7">
      <w:r>
        <w:continuationSeparator/>
      </w:r>
    </w:p>
  </w:footnote>
  <w:footnote w:id="1">
    <w:p w:rsidR="00D271E7" w:rsidRDefault="00C65E9C" w:rsidP="003364A9">
      <w:pPr>
        <w:pStyle w:val="a4"/>
        <w:spacing w:line="360" w:lineRule="auto"/>
      </w:pPr>
      <w:r w:rsidRPr="00F16D72">
        <w:rPr>
          <w:rStyle w:val="a6"/>
        </w:rPr>
        <w:footnoteRef/>
      </w:r>
      <w:r w:rsidRPr="00F16D72">
        <w:t xml:space="preserve"> ст. 11 ч. 1 НК РФ от 30.12.2001 № 196-ФЗ</w:t>
      </w:r>
    </w:p>
  </w:footnote>
  <w:footnote w:id="2">
    <w:p w:rsidR="00D271E7" w:rsidRDefault="00C65E9C" w:rsidP="003364A9">
      <w:pPr>
        <w:pStyle w:val="a4"/>
        <w:spacing w:line="360" w:lineRule="auto"/>
      </w:pPr>
      <w:r>
        <w:rPr>
          <w:rStyle w:val="a6"/>
        </w:rPr>
        <w:footnoteRef/>
      </w:r>
      <w:r>
        <w:t xml:space="preserve"> </w:t>
      </w:r>
      <w:r w:rsidRPr="00EF04DA">
        <w:t>ФЗ «О развитии малого и среднего предпринимательства в Российской</w:t>
      </w:r>
      <w:r w:rsidRPr="00EF04DA">
        <w:rPr>
          <w:b/>
          <w:i/>
        </w:rPr>
        <w:t xml:space="preserve"> </w:t>
      </w:r>
      <w:r w:rsidRPr="00EF04DA">
        <w:t>Федерации» от 24. 07. 2007г № 209-ФЗ.</w:t>
      </w:r>
    </w:p>
  </w:footnote>
  <w:footnote w:id="3">
    <w:p w:rsidR="00D271E7" w:rsidRDefault="00C65E9C" w:rsidP="003364A9">
      <w:pPr>
        <w:autoSpaceDE w:val="0"/>
        <w:autoSpaceDN w:val="0"/>
        <w:adjustRightInd w:val="0"/>
        <w:spacing w:line="360" w:lineRule="auto"/>
        <w:jc w:val="both"/>
        <w:outlineLvl w:val="0"/>
      </w:pPr>
      <w:r>
        <w:rPr>
          <w:rStyle w:val="a6"/>
        </w:rPr>
        <w:footnoteRef/>
      </w:r>
      <w:r>
        <w:t xml:space="preserve"> </w:t>
      </w:r>
      <w:r w:rsidRPr="00EF04DA">
        <w:t>ФЗ «О государственной регистрации юридических лиц и индивидуальных предпринимателей» от</w:t>
      </w:r>
      <w:r w:rsidR="007354A6">
        <w:t xml:space="preserve"> </w:t>
      </w:r>
      <w:r>
        <w:t>0</w:t>
      </w:r>
      <w:r w:rsidRPr="00EF04DA">
        <w:t>8. 08. 2001.г № 129-ФЗ</w:t>
      </w:r>
    </w:p>
  </w:footnote>
  <w:footnote w:id="4">
    <w:p w:rsidR="00D271E7" w:rsidRDefault="00C65E9C" w:rsidP="003364A9">
      <w:pPr>
        <w:pStyle w:val="a4"/>
        <w:spacing w:line="360" w:lineRule="auto"/>
      </w:pPr>
      <w:r>
        <w:rPr>
          <w:rStyle w:val="a6"/>
        </w:rPr>
        <w:footnoteRef/>
      </w:r>
      <w:r>
        <w:t xml:space="preserve"> Общероссийский классификатор видов экономическо</w:t>
      </w:r>
      <w:r w:rsidR="007354A6">
        <w:t>й деятельности. От 01.01.2001г.</w:t>
      </w:r>
    </w:p>
  </w:footnote>
  <w:footnote w:id="5">
    <w:p w:rsidR="00D271E7" w:rsidRDefault="00C65E9C" w:rsidP="003364A9">
      <w:pPr>
        <w:pStyle w:val="a4"/>
        <w:spacing w:line="360" w:lineRule="auto"/>
      </w:pPr>
      <w:r>
        <w:rPr>
          <w:rStyle w:val="a6"/>
        </w:rPr>
        <w:footnoteRef/>
      </w:r>
      <w:r>
        <w:t xml:space="preserve"> Индивидуальный предприниматель: учет и налогообложение разных видов деятельности: практ. Пособие/под общ. ред. С.Г. Гладковой. – 3-е изд., перераб. – Москва: Омега-Л, 2007. – 194с.</w:t>
      </w:r>
    </w:p>
  </w:footnote>
  <w:footnote w:id="6">
    <w:p w:rsidR="00D271E7" w:rsidRDefault="00C65E9C" w:rsidP="003364A9">
      <w:pPr>
        <w:pStyle w:val="a4"/>
        <w:spacing w:line="360" w:lineRule="auto"/>
      </w:pPr>
      <w:r>
        <w:rPr>
          <w:rStyle w:val="a6"/>
        </w:rPr>
        <w:footnoteRef/>
      </w:r>
      <w:r>
        <w:t xml:space="preserve"> </w:t>
      </w:r>
      <w:r>
        <w:rPr>
          <w:lang w:val="de-DE"/>
        </w:rPr>
        <w:t>Smallbiznes.net</w:t>
      </w:r>
    </w:p>
  </w:footnote>
  <w:footnote w:id="7">
    <w:p w:rsidR="00D271E7" w:rsidRDefault="00C65E9C" w:rsidP="003364A9">
      <w:pPr>
        <w:pStyle w:val="a4"/>
        <w:spacing w:line="360" w:lineRule="auto"/>
      </w:pPr>
      <w:r>
        <w:rPr>
          <w:rStyle w:val="a6"/>
        </w:rPr>
        <w:footnoteRef/>
      </w:r>
      <w:r>
        <w:t xml:space="preserve"> Пл</w:t>
      </w:r>
      <w:r w:rsidR="007354A6">
        <w:t>ан успеха. Издание для лидеров.</w:t>
      </w:r>
    </w:p>
  </w:footnote>
  <w:footnote w:id="8">
    <w:p w:rsidR="00D271E7" w:rsidRDefault="00C65E9C" w:rsidP="003364A9">
      <w:pPr>
        <w:pStyle w:val="a4"/>
        <w:spacing w:line="360" w:lineRule="auto"/>
      </w:pPr>
      <w:r>
        <w:rPr>
          <w:rStyle w:val="a6"/>
        </w:rPr>
        <w:footnoteRef/>
      </w:r>
      <w:r>
        <w:t xml:space="preserve"> Максимчук В. Путь к своей мечте. – Харьков: Клуб «Гармония», 2006. – 136с.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4B6A1D8"/>
    <w:lvl w:ilvl="0">
      <w:numFmt w:val="bullet"/>
      <w:lvlText w:val="*"/>
      <w:lvlJc w:val="left"/>
    </w:lvl>
  </w:abstractNum>
  <w:abstractNum w:abstractNumId="1">
    <w:nsid w:val="03267D46"/>
    <w:multiLevelType w:val="multilevel"/>
    <w:tmpl w:val="646CF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4E45762"/>
    <w:multiLevelType w:val="hybridMultilevel"/>
    <w:tmpl w:val="F53E1324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094E26F3"/>
    <w:multiLevelType w:val="multilevel"/>
    <w:tmpl w:val="D6422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8C198B"/>
    <w:multiLevelType w:val="multilevel"/>
    <w:tmpl w:val="3DB6F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3862A86"/>
    <w:multiLevelType w:val="multilevel"/>
    <w:tmpl w:val="30E2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961EFF"/>
    <w:multiLevelType w:val="hybridMultilevel"/>
    <w:tmpl w:val="BBAE8698"/>
    <w:lvl w:ilvl="0" w:tplc="04190001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7">
    <w:nsid w:val="2496463B"/>
    <w:multiLevelType w:val="multilevel"/>
    <w:tmpl w:val="F266F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E0E6BAF"/>
    <w:multiLevelType w:val="hybridMultilevel"/>
    <w:tmpl w:val="A94EB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FD43D7"/>
    <w:multiLevelType w:val="multilevel"/>
    <w:tmpl w:val="B82AC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5F511FC"/>
    <w:multiLevelType w:val="multilevel"/>
    <w:tmpl w:val="420AE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A544543"/>
    <w:multiLevelType w:val="multilevel"/>
    <w:tmpl w:val="D1AC4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B9E1618"/>
    <w:multiLevelType w:val="multilevel"/>
    <w:tmpl w:val="755CD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6D536FD"/>
    <w:multiLevelType w:val="multilevel"/>
    <w:tmpl w:val="91F61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A5501C4"/>
    <w:multiLevelType w:val="multilevel"/>
    <w:tmpl w:val="E7D6A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411710C"/>
    <w:multiLevelType w:val="multilevel"/>
    <w:tmpl w:val="755A7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6F724CC"/>
    <w:multiLevelType w:val="multilevel"/>
    <w:tmpl w:val="CF661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5"/>
  </w:num>
  <w:num w:numId="3">
    <w:abstractNumId w:val="7"/>
  </w:num>
  <w:num w:numId="4">
    <w:abstractNumId w:val="1"/>
  </w:num>
  <w:num w:numId="5">
    <w:abstractNumId w:val="10"/>
  </w:num>
  <w:num w:numId="6">
    <w:abstractNumId w:val="9"/>
  </w:num>
  <w:num w:numId="7">
    <w:abstractNumId w:val="14"/>
  </w:num>
  <w:num w:numId="8">
    <w:abstractNumId w:val="12"/>
  </w:num>
  <w:num w:numId="9">
    <w:abstractNumId w:val="4"/>
  </w:num>
  <w:num w:numId="10">
    <w:abstractNumId w:val="11"/>
  </w:num>
  <w:num w:numId="11">
    <w:abstractNumId w:val="16"/>
  </w:num>
  <w:num w:numId="12">
    <w:abstractNumId w:val="2"/>
  </w:num>
  <w:num w:numId="13">
    <w:abstractNumId w:val="13"/>
  </w:num>
  <w:num w:numId="14">
    <w:abstractNumId w:val="3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2503"/>
    <w:rsid w:val="0000114C"/>
    <w:rsid w:val="00013B3A"/>
    <w:rsid w:val="000640CC"/>
    <w:rsid w:val="000848C2"/>
    <w:rsid w:val="000B4DAA"/>
    <w:rsid w:val="000B637C"/>
    <w:rsid w:val="000C0987"/>
    <w:rsid w:val="001350DF"/>
    <w:rsid w:val="00141103"/>
    <w:rsid w:val="00145FF6"/>
    <w:rsid w:val="001505DE"/>
    <w:rsid w:val="001B0459"/>
    <w:rsid w:val="001B733C"/>
    <w:rsid w:val="001D0F6A"/>
    <w:rsid w:val="001D577B"/>
    <w:rsid w:val="002B75A7"/>
    <w:rsid w:val="002E5C6E"/>
    <w:rsid w:val="003123EA"/>
    <w:rsid w:val="003157DE"/>
    <w:rsid w:val="003364A9"/>
    <w:rsid w:val="003567D8"/>
    <w:rsid w:val="00373A0E"/>
    <w:rsid w:val="003B1A7B"/>
    <w:rsid w:val="003C3107"/>
    <w:rsid w:val="003E2503"/>
    <w:rsid w:val="003F0924"/>
    <w:rsid w:val="00405DF8"/>
    <w:rsid w:val="00436556"/>
    <w:rsid w:val="00452D5A"/>
    <w:rsid w:val="00462DA2"/>
    <w:rsid w:val="00512BBB"/>
    <w:rsid w:val="005300D1"/>
    <w:rsid w:val="0058780A"/>
    <w:rsid w:val="005A2E8C"/>
    <w:rsid w:val="005A4FA0"/>
    <w:rsid w:val="00611CBD"/>
    <w:rsid w:val="00680EEF"/>
    <w:rsid w:val="006D035A"/>
    <w:rsid w:val="007227C9"/>
    <w:rsid w:val="007354A6"/>
    <w:rsid w:val="00782DF5"/>
    <w:rsid w:val="007C7D9B"/>
    <w:rsid w:val="007D3976"/>
    <w:rsid w:val="008620B1"/>
    <w:rsid w:val="00873731"/>
    <w:rsid w:val="008A77BA"/>
    <w:rsid w:val="009E65DE"/>
    <w:rsid w:val="009F48CC"/>
    <w:rsid w:val="00A03A51"/>
    <w:rsid w:val="00A1501F"/>
    <w:rsid w:val="00A25A3F"/>
    <w:rsid w:val="00A739A2"/>
    <w:rsid w:val="00A75E8E"/>
    <w:rsid w:val="00A92E62"/>
    <w:rsid w:val="00AA6900"/>
    <w:rsid w:val="00AB1BCA"/>
    <w:rsid w:val="00B11B19"/>
    <w:rsid w:val="00B267A4"/>
    <w:rsid w:val="00B778C2"/>
    <w:rsid w:val="00B87648"/>
    <w:rsid w:val="00BE5C96"/>
    <w:rsid w:val="00BF7E67"/>
    <w:rsid w:val="00C65E9C"/>
    <w:rsid w:val="00C726CB"/>
    <w:rsid w:val="00C72B5C"/>
    <w:rsid w:val="00C91766"/>
    <w:rsid w:val="00CF0B71"/>
    <w:rsid w:val="00D020F8"/>
    <w:rsid w:val="00D271E7"/>
    <w:rsid w:val="00D35073"/>
    <w:rsid w:val="00D84FC5"/>
    <w:rsid w:val="00DC33C0"/>
    <w:rsid w:val="00E16E3F"/>
    <w:rsid w:val="00E55B78"/>
    <w:rsid w:val="00E5619B"/>
    <w:rsid w:val="00ED1ACF"/>
    <w:rsid w:val="00EF04DA"/>
    <w:rsid w:val="00F16D72"/>
    <w:rsid w:val="00F55707"/>
    <w:rsid w:val="00F760B3"/>
    <w:rsid w:val="00F952D0"/>
    <w:rsid w:val="00FE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216FD7-3EA6-45B9-9DCA-1D7C0B54D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12B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5A4FA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11">
    <w:name w:val="toc 1"/>
    <w:basedOn w:val="a"/>
    <w:next w:val="a"/>
    <w:autoRedefine/>
    <w:uiPriority w:val="99"/>
    <w:semiHidden/>
    <w:rsid w:val="000B637C"/>
  </w:style>
  <w:style w:type="paragraph" w:styleId="2">
    <w:name w:val="toc 2"/>
    <w:basedOn w:val="a"/>
    <w:next w:val="a"/>
    <w:autoRedefine/>
    <w:uiPriority w:val="99"/>
    <w:semiHidden/>
    <w:rsid w:val="00C91766"/>
    <w:pPr>
      <w:tabs>
        <w:tab w:val="right" w:leader="dot" w:pos="9628"/>
      </w:tabs>
      <w:spacing w:line="360" w:lineRule="auto"/>
    </w:pPr>
  </w:style>
  <w:style w:type="character" w:styleId="a3">
    <w:name w:val="Hyperlink"/>
    <w:uiPriority w:val="99"/>
    <w:rsid w:val="000B637C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rsid w:val="003123EA"/>
  </w:style>
  <w:style w:type="character" w:customStyle="1" w:styleId="a5">
    <w:name w:val="Текст ви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3123EA"/>
    <w:rPr>
      <w:rFonts w:cs="Times New Roman"/>
      <w:vertAlign w:val="superscript"/>
    </w:rPr>
  </w:style>
  <w:style w:type="paragraph" w:customStyle="1" w:styleId="ConsPlusTitle">
    <w:name w:val="ConsPlusTitle"/>
    <w:uiPriority w:val="99"/>
    <w:rsid w:val="00A92E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A92E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B75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F16D72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F16D72"/>
    <w:rPr>
      <w:rFonts w:cs="Times New Roman"/>
    </w:rPr>
  </w:style>
  <w:style w:type="paragraph" w:styleId="aa">
    <w:name w:val="header"/>
    <w:basedOn w:val="a"/>
    <w:link w:val="ab"/>
    <w:uiPriority w:val="99"/>
    <w:rsid w:val="00EF04DA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semiHidden/>
    <w:rPr>
      <w:sz w:val="20"/>
      <w:szCs w:val="20"/>
    </w:rPr>
  </w:style>
  <w:style w:type="paragraph" w:customStyle="1" w:styleId="ac">
    <w:name w:val="Стиль"/>
    <w:uiPriority w:val="99"/>
    <w:rsid w:val="00E16E3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d">
    <w:name w:val="Normal (Web)"/>
    <w:basedOn w:val="a"/>
    <w:uiPriority w:val="99"/>
    <w:rsid w:val="005A4FA0"/>
    <w:pPr>
      <w:spacing w:before="100" w:beforeAutospacing="1" w:after="100" w:afterAutospacing="1"/>
      <w:ind w:left="150" w:firstLine="600"/>
    </w:pPr>
    <w:rPr>
      <w:sz w:val="24"/>
      <w:szCs w:val="24"/>
    </w:rPr>
  </w:style>
  <w:style w:type="table" w:styleId="ae">
    <w:name w:val="Table Grid"/>
    <w:basedOn w:val="a1"/>
    <w:uiPriority w:val="99"/>
    <w:rsid w:val="00436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4091</Words>
  <Characters>23319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НЕГОСУДАРСТВННОЕ ОБРАЗОВАТЕЛЬНОЕ УЧЕРЕЖДЕНИЕ</vt:lpstr>
    </vt:vector>
  </TitlesOfParts>
  <Company>home</Company>
  <LinksUpToDate>false</LinksUpToDate>
  <CharactersWithSpaces>27356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НЕГОСУДАРСТВННОЕ ОБРАЗОВАТЕЛЬНОЕ УЧЕРЕЖДЕНИЕ</dc:title>
  <dc:subject/>
  <dc:creator>Admin</dc:creator>
  <cp:keywords/>
  <dc:description/>
  <cp:lastModifiedBy>Irina</cp:lastModifiedBy>
  <cp:revision>2</cp:revision>
  <dcterms:created xsi:type="dcterms:W3CDTF">2014-08-08T12:02:00Z</dcterms:created>
  <dcterms:modified xsi:type="dcterms:W3CDTF">2014-08-08T12:02:00Z</dcterms:modified>
</cp:coreProperties>
</file>