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A81" w:rsidRPr="00BA7FD5" w:rsidRDefault="00DF5A81" w:rsidP="00BA7FD5">
      <w:pPr>
        <w:widowControl w:val="0"/>
        <w:tabs>
          <w:tab w:val="left" w:pos="2268"/>
          <w:tab w:val="right" w:pos="6521"/>
        </w:tabs>
        <w:spacing w:line="360" w:lineRule="auto"/>
        <w:ind w:firstLine="709"/>
        <w:jc w:val="both"/>
        <w:rPr>
          <w:b/>
          <w:bCs/>
          <w:i/>
          <w:iCs/>
          <w:sz w:val="28"/>
          <w:szCs w:val="28"/>
        </w:rPr>
      </w:pPr>
    </w:p>
    <w:p w:rsidR="00DF5A81" w:rsidRPr="00BA7FD5" w:rsidRDefault="00DF5A81" w:rsidP="00BA7FD5">
      <w:pPr>
        <w:widowControl w:val="0"/>
        <w:tabs>
          <w:tab w:val="left" w:pos="2268"/>
          <w:tab w:val="right" w:pos="6521"/>
        </w:tabs>
        <w:spacing w:line="360" w:lineRule="auto"/>
        <w:ind w:firstLine="709"/>
        <w:jc w:val="both"/>
        <w:rPr>
          <w:b/>
          <w:bCs/>
          <w:i/>
          <w:iCs/>
          <w:sz w:val="28"/>
          <w:szCs w:val="28"/>
        </w:rPr>
      </w:pPr>
    </w:p>
    <w:p w:rsidR="00DF5A81" w:rsidRPr="00BA7FD5" w:rsidRDefault="00DF5A81" w:rsidP="00BA7FD5">
      <w:pPr>
        <w:widowControl w:val="0"/>
        <w:tabs>
          <w:tab w:val="left" w:pos="2268"/>
          <w:tab w:val="right" w:pos="6521"/>
        </w:tabs>
        <w:spacing w:line="360" w:lineRule="auto"/>
        <w:ind w:firstLine="709"/>
        <w:jc w:val="both"/>
        <w:rPr>
          <w:b/>
          <w:bCs/>
          <w:i/>
          <w:iCs/>
          <w:sz w:val="28"/>
          <w:szCs w:val="28"/>
        </w:rPr>
      </w:pPr>
    </w:p>
    <w:p w:rsidR="00DF5A81" w:rsidRPr="00BA7FD5" w:rsidRDefault="00DF5A81" w:rsidP="00BA7FD5">
      <w:pPr>
        <w:widowControl w:val="0"/>
        <w:tabs>
          <w:tab w:val="left" w:pos="2268"/>
          <w:tab w:val="right" w:pos="6521"/>
        </w:tabs>
        <w:spacing w:line="360" w:lineRule="auto"/>
        <w:ind w:firstLine="709"/>
        <w:jc w:val="both"/>
        <w:rPr>
          <w:b/>
          <w:bCs/>
          <w:i/>
          <w:iCs/>
          <w:sz w:val="28"/>
          <w:szCs w:val="28"/>
        </w:rPr>
      </w:pPr>
    </w:p>
    <w:p w:rsidR="00DF5A81" w:rsidRPr="00BA7FD5" w:rsidRDefault="00DF5A81" w:rsidP="00BA7FD5">
      <w:pPr>
        <w:widowControl w:val="0"/>
        <w:tabs>
          <w:tab w:val="left" w:pos="2268"/>
          <w:tab w:val="right" w:pos="6521"/>
        </w:tabs>
        <w:spacing w:line="360" w:lineRule="auto"/>
        <w:ind w:firstLine="709"/>
        <w:jc w:val="both"/>
        <w:rPr>
          <w:b/>
          <w:bCs/>
          <w:i/>
          <w:iCs/>
          <w:sz w:val="28"/>
          <w:szCs w:val="28"/>
        </w:rPr>
      </w:pPr>
    </w:p>
    <w:p w:rsidR="00DF5A81" w:rsidRPr="00BA7FD5" w:rsidRDefault="00DF5A81" w:rsidP="00BA7FD5">
      <w:pPr>
        <w:widowControl w:val="0"/>
        <w:tabs>
          <w:tab w:val="left" w:pos="2268"/>
          <w:tab w:val="right" w:pos="6521"/>
        </w:tabs>
        <w:spacing w:line="360" w:lineRule="auto"/>
        <w:ind w:firstLine="709"/>
        <w:jc w:val="both"/>
        <w:rPr>
          <w:b/>
          <w:bCs/>
          <w:i/>
          <w:iCs/>
          <w:sz w:val="28"/>
          <w:szCs w:val="28"/>
        </w:rPr>
      </w:pPr>
    </w:p>
    <w:p w:rsidR="00DF5A81" w:rsidRPr="00BA7FD5" w:rsidRDefault="00DF5A81" w:rsidP="00BA7FD5">
      <w:pPr>
        <w:widowControl w:val="0"/>
        <w:tabs>
          <w:tab w:val="left" w:pos="2268"/>
          <w:tab w:val="right" w:pos="6521"/>
        </w:tabs>
        <w:spacing w:line="360" w:lineRule="auto"/>
        <w:ind w:firstLine="709"/>
        <w:jc w:val="both"/>
        <w:rPr>
          <w:b/>
          <w:bCs/>
          <w:i/>
          <w:iCs/>
          <w:sz w:val="28"/>
          <w:szCs w:val="28"/>
        </w:rPr>
      </w:pPr>
    </w:p>
    <w:p w:rsidR="00DF5A81" w:rsidRPr="00BA7FD5" w:rsidRDefault="00DF5A81" w:rsidP="00BA7FD5">
      <w:pPr>
        <w:widowControl w:val="0"/>
        <w:tabs>
          <w:tab w:val="left" w:pos="2268"/>
          <w:tab w:val="right" w:pos="6521"/>
        </w:tabs>
        <w:spacing w:line="360" w:lineRule="auto"/>
        <w:ind w:firstLine="709"/>
        <w:jc w:val="both"/>
        <w:rPr>
          <w:b/>
          <w:bCs/>
          <w:i/>
          <w:iCs/>
          <w:sz w:val="28"/>
          <w:szCs w:val="28"/>
        </w:rPr>
      </w:pPr>
    </w:p>
    <w:p w:rsidR="00DF5A81" w:rsidRPr="00BA7FD5" w:rsidRDefault="00DF5A81" w:rsidP="00BA7FD5">
      <w:pPr>
        <w:widowControl w:val="0"/>
        <w:tabs>
          <w:tab w:val="left" w:pos="2268"/>
          <w:tab w:val="right" w:pos="6521"/>
        </w:tabs>
        <w:spacing w:line="360" w:lineRule="auto"/>
        <w:ind w:firstLine="709"/>
        <w:jc w:val="both"/>
        <w:rPr>
          <w:b/>
          <w:bCs/>
          <w:i/>
          <w:iCs/>
          <w:sz w:val="28"/>
          <w:szCs w:val="28"/>
        </w:rPr>
      </w:pPr>
    </w:p>
    <w:p w:rsidR="00DF5A81" w:rsidRPr="00BA7FD5" w:rsidRDefault="00DF5A81" w:rsidP="00BA7FD5">
      <w:pPr>
        <w:widowControl w:val="0"/>
        <w:tabs>
          <w:tab w:val="left" w:pos="2268"/>
          <w:tab w:val="right" w:pos="6521"/>
        </w:tabs>
        <w:spacing w:line="360" w:lineRule="auto"/>
        <w:ind w:firstLine="709"/>
        <w:jc w:val="both"/>
        <w:rPr>
          <w:b/>
          <w:bCs/>
          <w:sz w:val="28"/>
          <w:szCs w:val="28"/>
        </w:rPr>
      </w:pPr>
    </w:p>
    <w:p w:rsidR="00DF5A81" w:rsidRPr="00BA7FD5" w:rsidRDefault="00DF5A81" w:rsidP="00F305C3">
      <w:pPr>
        <w:widowControl w:val="0"/>
        <w:tabs>
          <w:tab w:val="left" w:pos="2268"/>
          <w:tab w:val="right" w:pos="6521"/>
        </w:tabs>
        <w:spacing w:line="360" w:lineRule="auto"/>
        <w:ind w:firstLine="709"/>
        <w:jc w:val="center"/>
        <w:rPr>
          <w:b/>
          <w:bCs/>
          <w:sz w:val="28"/>
          <w:szCs w:val="28"/>
        </w:rPr>
      </w:pPr>
      <w:r w:rsidRPr="00BA7FD5">
        <w:rPr>
          <w:b/>
          <w:bCs/>
          <w:sz w:val="28"/>
          <w:szCs w:val="28"/>
        </w:rPr>
        <w:t>Реферат з дисципліни "Мікроекономіка"</w:t>
      </w:r>
    </w:p>
    <w:p w:rsidR="00DF5A81" w:rsidRPr="00BA7FD5" w:rsidRDefault="00DF5A81" w:rsidP="00F305C3">
      <w:pPr>
        <w:widowControl w:val="0"/>
        <w:tabs>
          <w:tab w:val="left" w:pos="2268"/>
          <w:tab w:val="right" w:pos="6521"/>
        </w:tabs>
        <w:spacing w:line="360" w:lineRule="auto"/>
        <w:ind w:firstLine="709"/>
        <w:jc w:val="center"/>
        <w:rPr>
          <w:b/>
          <w:bCs/>
          <w:sz w:val="28"/>
          <w:szCs w:val="28"/>
        </w:rPr>
      </w:pPr>
    </w:p>
    <w:p w:rsidR="00DF5A81" w:rsidRPr="00BA7FD5" w:rsidRDefault="00DF5A81" w:rsidP="00F305C3">
      <w:pPr>
        <w:widowControl w:val="0"/>
        <w:tabs>
          <w:tab w:val="left" w:pos="2268"/>
          <w:tab w:val="right" w:pos="6521"/>
        </w:tabs>
        <w:spacing w:line="360" w:lineRule="auto"/>
        <w:ind w:firstLine="709"/>
        <w:jc w:val="center"/>
        <w:rPr>
          <w:b/>
          <w:bCs/>
          <w:sz w:val="28"/>
          <w:szCs w:val="28"/>
        </w:rPr>
      </w:pPr>
      <w:r w:rsidRPr="00BA7FD5">
        <w:rPr>
          <w:b/>
          <w:bCs/>
          <w:sz w:val="28"/>
          <w:szCs w:val="28"/>
        </w:rPr>
        <w:t>"Варіації факторів виробництва</w:t>
      </w:r>
      <w:r w:rsidR="00AA5920" w:rsidRPr="00F305C3">
        <w:rPr>
          <w:b/>
          <w:bCs/>
          <w:sz w:val="28"/>
          <w:szCs w:val="28"/>
        </w:rPr>
        <w:t xml:space="preserve"> </w:t>
      </w:r>
      <w:r w:rsidRPr="00BA7FD5">
        <w:rPr>
          <w:b/>
          <w:bCs/>
          <w:sz w:val="28"/>
          <w:szCs w:val="28"/>
        </w:rPr>
        <w:t>та оптимум товаровиробника"</w:t>
      </w:r>
    </w:p>
    <w:p w:rsidR="00DF5A81" w:rsidRDefault="00DF5A81" w:rsidP="00BA7FD5">
      <w:pPr>
        <w:widowControl w:val="0"/>
        <w:tabs>
          <w:tab w:val="left" w:pos="2268"/>
          <w:tab w:val="right" w:pos="6521"/>
        </w:tabs>
        <w:spacing w:line="360" w:lineRule="auto"/>
        <w:ind w:firstLine="709"/>
        <w:jc w:val="both"/>
        <w:rPr>
          <w:sz w:val="28"/>
          <w:szCs w:val="28"/>
          <w:lang w:val="ru-RU"/>
        </w:rPr>
      </w:pPr>
      <w:r w:rsidRPr="00BA7FD5">
        <w:rPr>
          <w:sz w:val="28"/>
          <w:szCs w:val="28"/>
        </w:rPr>
        <w:br w:type="page"/>
      </w:r>
      <w:r w:rsidRPr="00BA7FD5">
        <w:rPr>
          <w:sz w:val="28"/>
          <w:szCs w:val="28"/>
        </w:rPr>
        <w:lastRenderedPageBreak/>
        <w:t xml:space="preserve">У мікроекономіці процес виробництва розглядається суто функціонально, тобто як процес перетворення вхідного потоку факторів (ресурсів, витрат) на вихідний потік — готову продукцію з використанням певної технології виробництва, та описується за допомогою виробничої функції. Це зумовлює необхідність поглибленого аналізу виробничих функцій. </w:t>
      </w:r>
    </w:p>
    <w:p w:rsidR="009129CC" w:rsidRPr="009129CC" w:rsidRDefault="009129CC" w:rsidP="00BA7FD5">
      <w:pPr>
        <w:widowControl w:val="0"/>
        <w:tabs>
          <w:tab w:val="left" w:pos="2268"/>
          <w:tab w:val="right" w:pos="6521"/>
        </w:tabs>
        <w:spacing w:line="360" w:lineRule="auto"/>
        <w:ind w:firstLine="709"/>
        <w:jc w:val="both"/>
        <w:rPr>
          <w:sz w:val="28"/>
          <w:szCs w:val="28"/>
          <w:lang w:val="ru-RU"/>
        </w:rPr>
      </w:pPr>
    </w:p>
    <w:p w:rsidR="00F305C3" w:rsidRDefault="00735654" w:rsidP="00F305C3">
      <w:pPr>
        <w:pStyle w:val="a3"/>
        <w:widowControl w:val="0"/>
        <w:shd w:val="solid" w:color="FFFFFF" w:fill="FFFFFF"/>
        <w:tabs>
          <w:tab w:val="left" w:pos="2268"/>
          <w:tab w:val="right" w:pos="6521"/>
        </w:tabs>
        <w:spacing w:line="360" w:lineRule="auto"/>
        <w:ind w:firstLine="709"/>
        <w:jc w:val="center"/>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4.25pt;height:242.25pt" fillcolor="window">
            <v:imagedata r:id="rId5" o:title=""/>
          </v:shape>
        </w:pict>
      </w:r>
    </w:p>
    <w:p w:rsidR="00F305C3" w:rsidRPr="00BA7FD5" w:rsidRDefault="00F305C3" w:rsidP="00F305C3">
      <w:pPr>
        <w:pStyle w:val="a3"/>
        <w:widowControl w:val="0"/>
        <w:shd w:val="solid" w:color="FFFFFF" w:fill="FFFFFF"/>
        <w:tabs>
          <w:tab w:val="left" w:pos="2268"/>
          <w:tab w:val="right" w:pos="6521"/>
        </w:tabs>
        <w:spacing w:line="360" w:lineRule="auto"/>
        <w:ind w:firstLine="709"/>
        <w:jc w:val="right"/>
      </w:pPr>
      <w:r w:rsidRPr="00BA7FD5">
        <w:t>Рис. 1. Сукупний, середній та граничний продукти змінного фактора виробництва та їх взаємозв’язки</w:t>
      </w:r>
    </w:p>
    <w:p w:rsidR="00F305C3" w:rsidRPr="009129CC" w:rsidRDefault="00F305C3" w:rsidP="00BA7FD5">
      <w:pPr>
        <w:widowControl w:val="0"/>
        <w:tabs>
          <w:tab w:val="left" w:pos="2268"/>
          <w:tab w:val="right" w:pos="6521"/>
        </w:tabs>
        <w:spacing w:line="360" w:lineRule="auto"/>
        <w:ind w:firstLine="709"/>
        <w:jc w:val="both"/>
        <w:rPr>
          <w:sz w:val="28"/>
          <w:szCs w:val="28"/>
          <w:lang w:val="ru-RU"/>
        </w:rPr>
      </w:pP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 xml:space="preserve">Розглянемо випадок, коли обсяги використання всіх факторів виробництва, окрім одного, є фіксованими, тобто однофакторну виробничу функцію (ВФ), або ВФ короткострокового періоду, або </w:t>
      </w:r>
      <w:r w:rsidRPr="00BA7FD5">
        <w:rPr>
          <w:b/>
          <w:bCs/>
          <w:sz w:val="28"/>
          <w:szCs w:val="28"/>
        </w:rPr>
        <w:t>частинну варіацію факторів виробництва</w:t>
      </w:r>
      <w:r w:rsidRPr="00BA7FD5">
        <w:rPr>
          <w:sz w:val="28"/>
          <w:szCs w:val="28"/>
        </w:rPr>
        <w:t xml:space="preserve">. Основними показниками тут є динаміка </w:t>
      </w:r>
      <w:r w:rsidRPr="00BA7FD5">
        <w:rPr>
          <w:i/>
          <w:iCs/>
          <w:sz w:val="28"/>
          <w:szCs w:val="28"/>
        </w:rPr>
        <w:t>сукупного</w:t>
      </w:r>
      <w:r w:rsidRPr="00BA7FD5">
        <w:rPr>
          <w:sz w:val="28"/>
          <w:szCs w:val="28"/>
        </w:rPr>
        <w:t xml:space="preserve"> (</w:t>
      </w:r>
      <w:r w:rsidRPr="00BA7FD5">
        <w:rPr>
          <w:i/>
          <w:iCs/>
          <w:sz w:val="28"/>
          <w:szCs w:val="28"/>
        </w:rPr>
        <w:t>ТР</w:t>
      </w:r>
      <w:r w:rsidRPr="00BA7FD5">
        <w:rPr>
          <w:sz w:val="28"/>
          <w:szCs w:val="28"/>
        </w:rPr>
        <w:t xml:space="preserve">), </w:t>
      </w:r>
      <w:r w:rsidRPr="00BA7FD5">
        <w:rPr>
          <w:i/>
          <w:iCs/>
          <w:sz w:val="28"/>
          <w:szCs w:val="28"/>
        </w:rPr>
        <w:t xml:space="preserve">середнього </w:t>
      </w:r>
      <w:r w:rsidRPr="00BA7FD5">
        <w:rPr>
          <w:sz w:val="28"/>
          <w:szCs w:val="28"/>
        </w:rPr>
        <w:t>(</w:t>
      </w:r>
      <w:r w:rsidRPr="00BA7FD5">
        <w:rPr>
          <w:i/>
          <w:iCs/>
          <w:sz w:val="28"/>
          <w:szCs w:val="28"/>
        </w:rPr>
        <w:t>АР</w:t>
      </w:r>
      <w:r w:rsidRPr="00BA7FD5">
        <w:rPr>
          <w:sz w:val="28"/>
          <w:szCs w:val="28"/>
        </w:rPr>
        <w:t xml:space="preserve">) та </w:t>
      </w:r>
      <w:r w:rsidRPr="00BA7FD5">
        <w:rPr>
          <w:i/>
          <w:iCs/>
          <w:sz w:val="28"/>
          <w:szCs w:val="28"/>
        </w:rPr>
        <w:t xml:space="preserve">граничного </w:t>
      </w:r>
      <w:r w:rsidRPr="00BA7FD5">
        <w:rPr>
          <w:sz w:val="28"/>
          <w:szCs w:val="28"/>
        </w:rPr>
        <w:t>(</w:t>
      </w:r>
      <w:r w:rsidRPr="00BA7FD5">
        <w:rPr>
          <w:i/>
          <w:iCs/>
          <w:sz w:val="28"/>
          <w:szCs w:val="28"/>
        </w:rPr>
        <w:t>МР</w:t>
      </w:r>
      <w:r w:rsidRPr="00BA7FD5">
        <w:rPr>
          <w:sz w:val="28"/>
          <w:szCs w:val="28"/>
        </w:rPr>
        <w:t xml:space="preserve">) </w:t>
      </w:r>
      <w:r w:rsidRPr="00BA7FD5">
        <w:rPr>
          <w:i/>
          <w:iCs/>
          <w:sz w:val="28"/>
          <w:szCs w:val="28"/>
        </w:rPr>
        <w:t>продукту</w:t>
      </w:r>
      <w:r w:rsidRPr="00BA7FD5">
        <w:rPr>
          <w:sz w:val="28"/>
          <w:szCs w:val="28"/>
        </w:rPr>
        <w:t xml:space="preserve"> змінного фактора виробництва. Взаємозв’язок показників </w:t>
      </w:r>
      <w:r w:rsidRPr="00BA7FD5">
        <w:rPr>
          <w:i/>
          <w:iCs/>
          <w:sz w:val="28"/>
          <w:szCs w:val="28"/>
        </w:rPr>
        <w:t>ТР</w:t>
      </w:r>
      <w:r w:rsidRPr="00BA7FD5">
        <w:rPr>
          <w:sz w:val="28"/>
          <w:szCs w:val="28"/>
        </w:rPr>
        <w:t xml:space="preserve">, </w:t>
      </w:r>
      <w:r w:rsidRPr="00BA7FD5">
        <w:rPr>
          <w:i/>
          <w:iCs/>
          <w:sz w:val="28"/>
          <w:szCs w:val="28"/>
        </w:rPr>
        <w:t xml:space="preserve">АР </w:t>
      </w:r>
      <w:r w:rsidRPr="00BA7FD5">
        <w:rPr>
          <w:sz w:val="28"/>
          <w:szCs w:val="28"/>
        </w:rPr>
        <w:t xml:space="preserve">і </w:t>
      </w:r>
      <w:r w:rsidRPr="00BA7FD5">
        <w:rPr>
          <w:i/>
          <w:iCs/>
          <w:sz w:val="28"/>
          <w:szCs w:val="28"/>
        </w:rPr>
        <w:t>МР</w:t>
      </w:r>
      <w:r w:rsidRPr="00BA7FD5">
        <w:rPr>
          <w:sz w:val="28"/>
          <w:szCs w:val="28"/>
        </w:rPr>
        <w:t xml:space="preserve"> та обсягу використання змінного фактора </w:t>
      </w:r>
      <w:r w:rsidRPr="00BA7FD5">
        <w:rPr>
          <w:i/>
          <w:iCs/>
          <w:sz w:val="28"/>
          <w:szCs w:val="28"/>
        </w:rPr>
        <w:t xml:space="preserve">Х </w:t>
      </w:r>
      <w:r w:rsidRPr="00BA7FD5">
        <w:rPr>
          <w:sz w:val="28"/>
          <w:szCs w:val="28"/>
        </w:rPr>
        <w:t>ілюструє рис.</w:t>
      </w:r>
      <w:r w:rsidR="00584E69">
        <w:rPr>
          <w:sz w:val="28"/>
          <w:szCs w:val="28"/>
        </w:rPr>
        <w:t xml:space="preserve"> </w:t>
      </w:r>
      <w:r w:rsidRPr="00BA7FD5">
        <w:rPr>
          <w:sz w:val="28"/>
          <w:szCs w:val="28"/>
        </w:rPr>
        <w:t xml:space="preserve">7.1. Сукупний продукт збільшується разом із збільшенням змінного фактора </w:t>
      </w:r>
      <w:r w:rsidRPr="00BA7FD5">
        <w:rPr>
          <w:i/>
          <w:iCs/>
          <w:sz w:val="28"/>
          <w:szCs w:val="28"/>
        </w:rPr>
        <w:t xml:space="preserve">Х </w:t>
      </w:r>
      <w:r w:rsidRPr="00BA7FD5">
        <w:rPr>
          <w:sz w:val="28"/>
          <w:szCs w:val="28"/>
        </w:rPr>
        <w:t xml:space="preserve">і досягає у точці </w:t>
      </w:r>
      <w:r w:rsidRPr="00BA7FD5">
        <w:rPr>
          <w:i/>
          <w:iCs/>
          <w:sz w:val="28"/>
          <w:szCs w:val="28"/>
        </w:rPr>
        <w:t xml:space="preserve">А </w:t>
      </w:r>
      <w:r w:rsidRPr="00BA7FD5">
        <w:rPr>
          <w:sz w:val="28"/>
          <w:szCs w:val="28"/>
        </w:rPr>
        <w:t xml:space="preserve">найбільшого значення, потім збільшення припиняється. Середній продукт збільшується, досягає найбільшого значення у точці </w:t>
      </w:r>
      <w:r w:rsidRPr="00BA7FD5">
        <w:rPr>
          <w:i/>
          <w:iCs/>
          <w:sz w:val="28"/>
          <w:szCs w:val="28"/>
        </w:rPr>
        <w:t>В</w:t>
      </w:r>
      <w:r w:rsidRPr="00BA7FD5">
        <w:rPr>
          <w:sz w:val="28"/>
          <w:szCs w:val="28"/>
        </w:rPr>
        <w:t xml:space="preserve">, потім спадає. Граничний продукт збільшується, досягаючи найбільшого значення у точці </w:t>
      </w:r>
      <w:r w:rsidRPr="00BA7FD5">
        <w:rPr>
          <w:i/>
          <w:iCs/>
          <w:sz w:val="28"/>
          <w:szCs w:val="28"/>
        </w:rPr>
        <w:t>С</w:t>
      </w:r>
      <w:r w:rsidRPr="00BA7FD5">
        <w:rPr>
          <w:sz w:val="28"/>
          <w:szCs w:val="28"/>
        </w:rPr>
        <w:t>, потім спадає.</w:t>
      </w:r>
    </w:p>
    <w:p w:rsidR="00DF5A81" w:rsidRPr="00BA7FD5" w:rsidRDefault="00DF5A81" w:rsidP="00BA7FD5">
      <w:pPr>
        <w:pStyle w:val="a3"/>
        <w:widowControl w:val="0"/>
        <w:tabs>
          <w:tab w:val="left" w:pos="2268"/>
          <w:tab w:val="right" w:pos="6521"/>
        </w:tabs>
        <w:spacing w:line="360" w:lineRule="auto"/>
        <w:ind w:firstLine="709"/>
      </w:pPr>
      <w:r w:rsidRPr="00BA7FD5">
        <w:t xml:space="preserve">Характер зміни показників означає, що, починаючи з певного моменту (на рисунку — точка </w:t>
      </w:r>
      <w:r w:rsidRPr="00BA7FD5">
        <w:rPr>
          <w:i/>
          <w:iCs/>
        </w:rPr>
        <w:t>С</w:t>
      </w:r>
      <w:r w:rsidRPr="00BA7FD5">
        <w:t>), кожна додаткова одиниця змінного фактора стає все менш результативною. Більш того, додаткові витрати фактора можуть негативно вплинути на випуск продукції (на рис.</w:t>
      </w:r>
      <w:r w:rsidR="00584E69">
        <w:t xml:space="preserve"> </w:t>
      </w:r>
      <w:r w:rsidRPr="00BA7FD5">
        <w:t xml:space="preserve">7.1, </w:t>
      </w:r>
      <w:r w:rsidRPr="00BA7FD5">
        <w:rPr>
          <w:i/>
          <w:iCs/>
        </w:rPr>
        <w:t>б</w:t>
      </w:r>
      <w:r w:rsidRPr="00BA7FD5">
        <w:t xml:space="preserve"> </w:t>
      </w:r>
      <w:r w:rsidRPr="00BA7FD5">
        <w:rPr>
          <w:i/>
          <w:iCs/>
        </w:rPr>
        <w:t>МР</w:t>
      </w:r>
      <w:r w:rsidR="00584E69">
        <w:rPr>
          <w:i/>
          <w:iCs/>
        </w:rPr>
        <w:t xml:space="preserve"> </w:t>
      </w:r>
      <w:r w:rsidRPr="00BA7FD5">
        <w:t>&lt;</w:t>
      </w:r>
      <w:r w:rsidR="00584E69">
        <w:t xml:space="preserve"> </w:t>
      </w:r>
      <w:r w:rsidRPr="00BA7FD5">
        <w:t xml:space="preserve">0 при </w:t>
      </w:r>
      <w:r w:rsidRPr="00BA7FD5">
        <w:rPr>
          <w:i/>
          <w:iCs/>
        </w:rPr>
        <w:t>Х</w:t>
      </w:r>
      <w:r w:rsidR="00584E69">
        <w:t xml:space="preserve"> </w:t>
      </w:r>
      <w:r w:rsidRPr="00BA7FD5">
        <w:t>&gt;</w:t>
      </w:r>
      <w:r w:rsidR="00584E69">
        <w:t xml:space="preserve"> </w:t>
      </w:r>
      <w:r w:rsidRPr="00BA7FD5">
        <w:t>8). Цей факт означає не лише зниження граничного продукту (граничної продуктивності) фактора, а й порушення оптимальної комбінації залучених факторів (використовуваної технології виробництва).</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 xml:space="preserve">Закономірність, що спостерігається в аналогічних ситуаціях, відома в теоретичній економіці як </w:t>
      </w:r>
      <w:r w:rsidRPr="00BA7FD5">
        <w:rPr>
          <w:b/>
          <w:bCs/>
          <w:sz w:val="28"/>
          <w:szCs w:val="28"/>
        </w:rPr>
        <w:t>закон спадної продуктивності (віддачі) змінного фактора виробництва.</w:t>
      </w:r>
      <w:r w:rsidRPr="00BA7FD5">
        <w:rPr>
          <w:sz w:val="28"/>
          <w:szCs w:val="28"/>
        </w:rPr>
        <w:t xml:space="preserve"> Згідно з цим законом залучення до процесу виробництва все більшої додаткової кількості певного фактора за незмінних обсягів інших факторів призводить зрештою до того, що віддача (продуктивність) кожної наступної одиниці змінного ресурсу буде менша за віддачу попередньої одиниці цього ресурсу, тобто гранична продуктивність спадає. Залежно від співвідношень </w:t>
      </w:r>
      <w:r w:rsidRPr="00BA7FD5">
        <w:rPr>
          <w:i/>
          <w:iCs/>
          <w:sz w:val="28"/>
          <w:szCs w:val="28"/>
        </w:rPr>
        <w:t>МР</w:t>
      </w:r>
      <w:r w:rsidRPr="00BA7FD5">
        <w:rPr>
          <w:sz w:val="28"/>
          <w:szCs w:val="28"/>
        </w:rPr>
        <w:t xml:space="preserve">, </w:t>
      </w:r>
      <w:r w:rsidRPr="00BA7FD5">
        <w:rPr>
          <w:i/>
          <w:iCs/>
          <w:sz w:val="28"/>
          <w:szCs w:val="28"/>
        </w:rPr>
        <w:t xml:space="preserve">АР </w:t>
      </w:r>
      <w:r w:rsidRPr="00BA7FD5">
        <w:rPr>
          <w:sz w:val="28"/>
          <w:szCs w:val="28"/>
        </w:rPr>
        <w:t xml:space="preserve">і </w:t>
      </w:r>
      <w:r w:rsidRPr="00BA7FD5">
        <w:rPr>
          <w:i/>
          <w:iCs/>
          <w:sz w:val="28"/>
          <w:szCs w:val="28"/>
        </w:rPr>
        <w:t xml:space="preserve">ТР </w:t>
      </w:r>
      <w:r w:rsidRPr="00BA7FD5">
        <w:rPr>
          <w:sz w:val="28"/>
          <w:szCs w:val="28"/>
        </w:rPr>
        <w:t>можна визначити чотири стадії виробництва (табл. 1).</w:t>
      </w:r>
    </w:p>
    <w:p w:rsidR="00F305C3" w:rsidRDefault="00F305C3" w:rsidP="00F305C3">
      <w:pPr>
        <w:pStyle w:val="9"/>
        <w:keepNext w:val="0"/>
        <w:widowControl w:val="0"/>
        <w:suppressLineNumbers w:val="0"/>
        <w:spacing w:line="360" w:lineRule="auto"/>
        <w:ind w:firstLine="709"/>
        <w:rPr>
          <w:sz w:val="28"/>
          <w:szCs w:val="28"/>
          <w:lang w:val="en-US"/>
        </w:rPr>
      </w:pPr>
    </w:p>
    <w:p w:rsidR="00DF5A81" w:rsidRPr="00BA7FD5" w:rsidRDefault="00DF5A81" w:rsidP="00F305C3">
      <w:pPr>
        <w:pStyle w:val="9"/>
        <w:keepNext w:val="0"/>
        <w:widowControl w:val="0"/>
        <w:suppressLineNumbers w:val="0"/>
        <w:spacing w:line="360" w:lineRule="auto"/>
        <w:ind w:firstLine="709"/>
        <w:rPr>
          <w:sz w:val="28"/>
          <w:szCs w:val="28"/>
        </w:rPr>
      </w:pPr>
      <w:r w:rsidRPr="00BA7FD5">
        <w:rPr>
          <w:sz w:val="28"/>
          <w:szCs w:val="28"/>
        </w:rPr>
        <w:t>Таблиця 1</w:t>
      </w:r>
    </w:p>
    <w:p w:rsidR="00DF5A81" w:rsidRPr="00BA7FD5" w:rsidRDefault="00DF5A81" w:rsidP="00F305C3">
      <w:pPr>
        <w:pStyle w:val="21"/>
        <w:widowControl w:val="0"/>
        <w:tabs>
          <w:tab w:val="left" w:pos="2268"/>
          <w:tab w:val="right" w:pos="6521"/>
        </w:tabs>
        <w:spacing w:line="360" w:lineRule="auto"/>
        <w:ind w:firstLine="709"/>
        <w:jc w:val="right"/>
        <w:rPr>
          <w:b/>
          <w:bCs/>
        </w:rPr>
      </w:pPr>
      <w:r w:rsidRPr="00BA7FD5">
        <w:rPr>
          <w:b/>
          <w:bCs/>
        </w:rPr>
        <w:t>Характеристика графіка виробничої функції у короткостроковому періоді</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48"/>
        <w:gridCol w:w="2431"/>
        <w:gridCol w:w="2244"/>
        <w:gridCol w:w="1683"/>
        <w:gridCol w:w="1683"/>
      </w:tblGrid>
      <w:tr w:rsidR="00DF5A81" w:rsidRPr="00BA7FD5">
        <w:trPr>
          <w:jc w:val="center"/>
        </w:trPr>
        <w:tc>
          <w:tcPr>
            <w:tcW w:w="748" w:type="dxa"/>
            <w:vAlign w:val="center"/>
          </w:tcPr>
          <w:p w:rsidR="00DF5A81" w:rsidRPr="00F305C3" w:rsidRDefault="00DF5A81" w:rsidP="00F305C3">
            <w:pPr>
              <w:widowControl w:val="0"/>
              <w:tabs>
                <w:tab w:val="left" w:pos="2268"/>
                <w:tab w:val="right" w:pos="6521"/>
              </w:tabs>
              <w:jc w:val="both"/>
            </w:pPr>
            <w:r w:rsidRPr="00F305C3">
              <w:t>Фаза</w:t>
            </w:r>
          </w:p>
        </w:tc>
        <w:tc>
          <w:tcPr>
            <w:tcW w:w="2431" w:type="dxa"/>
            <w:vAlign w:val="center"/>
          </w:tcPr>
          <w:p w:rsidR="00B44661" w:rsidRPr="00F305C3" w:rsidRDefault="00DF5A81" w:rsidP="00F305C3">
            <w:pPr>
              <w:widowControl w:val="0"/>
              <w:tabs>
                <w:tab w:val="left" w:pos="2268"/>
                <w:tab w:val="right" w:pos="6521"/>
              </w:tabs>
              <w:jc w:val="both"/>
            </w:pPr>
            <w:r w:rsidRPr="00F305C3">
              <w:t xml:space="preserve">Сукупний </w:t>
            </w:r>
          </w:p>
          <w:p w:rsidR="00DF5A81" w:rsidRPr="00F305C3" w:rsidRDefault="00DF5A81" w:rsidP="00F305C3">
            <w:pPr>
              <w:widowControl w:val="0"/>
              <w:tabs>
                <w:tab w:val="left" w:pos="2268"/>
                <w:tab w:val="right" w:pos="6521"/>
              </w:tabs>
              <w:jc w:val="both"/>
            </w:pPr>
            <w:r w:rsidRPr="00F305C3">
              <w:t xml:space="preserve">продукт, </w:t>
            </w:r>
            <w:r w:rsidRPr="00F305C3">
              <w:rPr>
                <w:i/>
                <w:iCs/>
              </w:rPr>
              <w:t>ТР</w:t>
            </w:r>
          </w:p>
        </w:tc>
        <w:tc>
          <w:tcPr>
            <w:tcW w:w="2244" w:type="dxa"/>
            <w:vAlign w:val="center"/>
          </w:tcPr>
          <w:p w:rsidR="00DF5A81" w:rsidRPr="00F305C3" w:rsidRDefault="00DF5A81" w:rsidP="00F305C3">
            <w:pPr>
              <w:widowControl w:val="0"/>
              <w:tabs>
                <w:tab w:val="left" w:pos="2268"/>
                <w:tab w:val="right" w:pos="6521"/>
              </w:tabs>
              <w:jc w:val="both"/>
            </w:pPr>
            <w:r w:rsidRPr="00F305C3">
              <w:t xml:space="preserve">Середній продукт, </w:t>
            </w:r>
            <w:r w:rsidRPr="00F305C3">
              <w:rPr>
                <w:i/>
                <w:iCs/>
              </w:rPr>
              <w:t>AР</w:t>
            </w:r>
          </w:p>
        </w:tc>
        <w:tc>
          <w:tcPr>
            <w:tcW w:w="1683" w:type="dxa"/>
            <w:vAlign w:val="center"/>
          </w:tcPr>
          <w:p w:rsidR="00DF5A81" w:rsidRPr="00F305C3" w:rsidRDefault="00DF5A81" w:rsidP="00F305C3">
            <w:pPr>
              <w:widowControl w:val="0"/>
              <w:tabs>
                <w:tab w:val="left" w:pos="2268"/>
                <w:tab w:val="right" w:pos="6521"/>
              </w:tabs>
              <w:jc w:val="both"/>
            </w:pPr>
            <w:r w:rsidRPr="00F305C3">
              <w:t xml:space="preserve">Граничний продукт, </w:t>
            </w:r>
            <w:r w:rsidRPr="00F305C3">
              <w:rPr>
                <w:i/>
                <w:iCs/>
              </w:rPr>
              <w:t>МР</w:t>
            </w:r>
          </w:p>
        </w:tc>
        <w:tc>
          <w:tcPr>
            <w:tcW w:w="1683" w:type="dxa"/>
            <w:vAlign w:val="center"/>
          </w:tcPr>
          <w:p w:rsidR="00DF5A81" w:rsidRPr="00F305C3" w:rsidRDefault="00DF5A81" w:rsidP="00F305C3">
            <w:pPr>
              <w:widowControl w:val="0"/>
              <w:tabs>
                <w:tab w:val="left" w:pos="2268"/>
                <w:tab w:val="right" w:pos="6521"/>
              </w:tabs>
              <w:jc w:val="both"/>
            </w:pPr>
            <w:r w:rsidRPr="00F305C3">
              <w:t>Кінцева точка фази</w:t>
            </w:r>
          </w:p>
        </w:tc>
      </w:tr>
      <w:tr w:rsidR="00DF5A81" w:rsidRPr="00BA7FD5">
        <w:trPr>
          <w:jc w:val="center"/>
        </w:trPr>
        <w:tc>
          <w:tcPr>
            <w:tcW w:w="748" w:type="dxa"/>
            <w:vAlign w:val="center"/>
          </w:tcPr>
          <w:p w:rsidR="00DF5A81" w:rsidRPr="00F305C3" w:rsidRDefault="00DF5A81" w:rsidP="00F305C3">
            <w:pPr>
              <w:widowControl w:val="0"/>
              <w:tabs>
                <w:tab w:val="left" w:pos="2268"/>
                <w:tab w:val="right" w:pos="6521"/>
              </w:tabs>
              <w:jc w:val="both"/>
            </w:pPr>
            <w:r w:rsidRPr="00F305C3">
              <w:t>І</w:t>
            </w:r>
          </w:p>
        </w:tc>
        <w:tc>
          <w:tcPr>
            <w:tcW w:w="2431" w:type="dxa"/>
            <w:vAlign w:val="center"/>
          </w:tcPr>
          <w:p w:rsidR="00DF5A81" w:rsidRPr="00F305C3" w:rsidRDefault="00DF5A81" w:rsidP="00F305C3">
            <w:pPr>
              <w:widowControl w:val="0"/>
              <w:tabs>
                <w:tab w:val="left" w:pos="2268"/>
                <w:tab w:val="right" w:pos="6521"/>
              </w:tabs>
              <w:jc w:val="both"/>
            </w:pPr>
            <w:r w:rsidRPr="00F305C3">
              <w:t>Збільшується</w:t>
            </w:r>
          </w:p>
        </w:tc>
        <w:tc>
          <w:tcPr>
            <w:tcW w:w="2244" w:type="dxa"/>
            <w:vAlign w:val="center"/>
          </w:tcPr>
          <w:p w:rsidR="00DF5A81" w:rsidRPr="00F305C3" w:rsidRDefault="00DF5A81" w:rsidP="00F305C3">
            <w:pPr>
              <w:widowControl w:val="0"/>
              <w:tabs>
                <w:tab w:val="left" w:pos="2268"/>
                <w:tab w:val="right" w:pos="6521"/>
              </w:tabs>
              <w:jc w:val="both"/>
            </w:pPr>
            <w:r w:rsidRPr="00F305C3">
              <w:t>Збільшується</w:t>
            </w:r>
          </w:p>
        </w:tc>
        <w:tc>
          <w:tcPr>
            <w:tcW w:w="1683" w:type="dxa"/>
            <w:vAlign w:val="center"/>
          </w:tcPr>
          <w:p w:rsidR="00DF5A81" w:rsidRPr="00F305C3" w:rsidRDefault="00DF5A81" w:rsidP="00F305C3">
            <w:pPr>
              <w:widowControl w:val="0"/>
              <w:tabs>
                <w:tab w:val="left" w:pos="2268"/>
                <w:tab w:val="right" w:pos="6521"/>
              </w:tabs>
              <w:jc w:val="both"/>
            </w:pPr>
            <w:r w:rsidRPr="00F305C3">
              <w:t>Збільшується</w:t>
            </w:r>
            <w:r w:rsidR="00F305C3">
              <w:rPr>
                <w:lang w:val="en-US"/>
              </w:rPr>
              <w:t xml:space="preserve"> </w:t>
            </w:r>
            <w:r w:rsidRPr="00F305C3">
              <w:t>до max</w:t>
            </w:r>
          </w:p>
        </w:tc>
        <w:tc>
          <w:tcPr>
            <w:tcW w:w="1683" w:type="dxa"/>
            <w:vAlign w:val="center"/>
          </w:tcPr>
          <w:p w:rsidR="00DF5A81" w:rsidRPr="00F305C3" w:rsidRDefault="00DF5A81" w:rsidP="00F305C3">
            <w:pPr>
              <w:widowControl w:val="0"/>
              <w:tabs>
                <w:tab w:val="left" w:pos="2268"/>
                <w:tab w:val="right" w:pos="6521"/>
              </w:tabs>
              <w:jc w:val="both"/>
            </w:pPr>
            <w:r w:rsidRPr="00F305C3">
              <w:rPr>
                <w:i/>
                <w:iCs/>
              </w:rPr>
              <w:t>MР</w:t>
            </w:r>
            <w:r w:rsidR="00584E69">
              <w:t xml:space="preserve"> </w:t>
            </w:r>
            <w:r w:rsidRPr="00F305C3">
              <w:t>=</w:t>
            </w:r>
            <w:r w:rsidR="00584E69">
              <w:t xml:space="preserve"> </w:t>
            </w:r>
            <w:r w:rsidRPr="00F305C3">
              <w:t>max</w:t>
            </w:r>
          </w:p>
        </w:tc>
      </w:tr>
      <w:tr w:rsidR="00DF5A81" w:rsidRPr="00BA7FD5">
        <w:trPr>
          <w:jc w:val="center"/>
        </w:trPr>
        <w:tc>
          <w:tcPr>
            <w:tcW w:w="748" w:type="dxa"/>
            <w:vAlign w:val="center"/>
          </w:tcPr>
          <w:p w:rsidR="00DF5A81" w:rsidRPr="00F305C3" w:rsidRDefault="00DF5A81" w:rsidP="00F305C3">
            <w:pPr>
              <w:widowControl w:val="0"/>
              <w:tabs>
                <w:tab w:val="left" w:pos="2268"/>
                <w:tab w:val="right" w:pos="6521"/>
              </w:tabs>
              <w:jc w:val="both"/>
            </w:pPr>
            <w:r w:rsidRPr="00F305C3">
              <w:t>II</w:t>
            </w:r>
          </w:p>
        </w:tc>
        <w:tc>
          <w:tcPr>
            <w:tcW w:w="2431" w:type="dxa"/>
            <w:vAlign w:val="center"/>
          </w:tcPr>
          <w:p w:rsidR="00DF5A81" w:rsidRPr="00F305C3" w:rsidRDefault="00DF5A81" w:rsidP="00F305C3">
            <w:pPr>
              <w:widowControl w:val="0"/>
              <w:tabs>
                <w:tab w:val="left" w:pos="2268"/>
                <w:tab w:val="right" w:pos="6521"/>
              </w:tabs>
              <w:jc w:val="both"/>
            </w:pPr>
            <w:r w:rsidRPr="00F305C3">
              <w:t>Збільшується</w:t>
            </w:r>
          </w:p>
        </w:tc>
        <w:tc>
          <w:tcPr>
            <w:tcW w:w="2244" w:type="dxa"/>
            <w:vAlign w:val="center"/>
          </w:tcPr>
          <w:p w:rsidR="00DF5A81" w:rsidRPr="00F305C3" w:rsidRDefault="00DF5A81" w:rsidP="00F305C3">
            <w:pPr>
              <w:widowControl w:val="0"/>
              <w:tabs>
                <w:tab w:val="left" w:pos="2268"/>
                <w:tab w:val="right" w:pos="6521"/>
              </w:tabs>
              <w:jc w:val="both"/>
            </w:pPr>
            <w:r w:rsidRPr="00F305C3">
              <w:t>Збільшується до max</w:t>
            </w:r>
          </w:p>
        </w:tc>
        <w:tc>
          <w:tcPr>
            <w:tcW w:w="1683" w:type="dxa"/>
            <w:vAlign w:val="center"/>
          </w:tcPr>
          <w:p w:rsidR="00DF5A81" w:rsidRPr="00F305C3" w:rsidRDefault="00DF5A81" w:rsidP="00F305C3">
            <w:pPr>
              <w:widowControl w:val="0"/>
              <w:tabs>
                <w:tab w:val="left" w:pos="2268"/>
                <w:tab w:val="right" w:pos="6521"/>
              </w:tabs>
              <w:jc w:val="both"/>
            </w:pPr>
            <w:r w:rsidRPr="00F305C3">
              <w:t>Знижується</w:t>
            </w:r>
            <w:r w:rsidR="00F305C3">
              <w:rPr>
                <w:lang w:val="en-US"/>
              </w:rPr>
              <w:t xml:space="preserve"> </w:t>
            </w:r>
            <w:r w:rsidRPr="00F305C3">
              <w:rPr>
                <w:i/>
                <w:iCs/>
              </w:rPr>
              <w:t>МР</w:t>
            </w:r>
            <w:r w:rsidR="00584E69">
              <w:t xml:space="preserve"> </w:t>
            </w:r>
            <w:r w:rsidRPr="00F305C3">
              <w:sym w:font="Symbol" w:char="F0B3"/>
            </w:r>
            <w:r w:rsidRPr="00F305C3">
              <w:t xml:space="preserve"> </w:t>
            </w:r>
            <w:r w:rsidRPr="00F305C3">
              <w:rPr>
                <w:i/>
                <w:iCs/>
              </w:rPr>
              <w:t>АР</w:t>
            </w:r>
          </w:p>
        </w:tc>
        <w:tc>
          <w:tcPr>
            <w:tcW w:w="1683" w:type="dxa"/>
            <w:vAlign w:val="center"/>
          </w:tcPr>
          <w:p w:rsidR="00DF5A81" w:rsidRPr="00F305C3" w:rsidRDefault="00DF5A81" w:rsidP="00F305C3">
            <w:pPr>
              <w:widowControl w:val="0"/>
              <w:tabs>
                <w:tab w:val="left" w:pos="2268"/>
                <w:tab w:val="right" w:pos="6521"/>
              </w:tabs>
              <w:jc w:val="both"/>
            </w:pPr>
            <w:r w:rsidRPr="00F305C3">
              <w:rPr>
                <w:i/>
                <w:iCs/>
              </w:rPr>
              <w:t>АР</w:t>
            </w:r>
            <w:r w:rsidR="00584E69">
              <w:t xml:space="preserve"> </w:t>
            </w:r>
            <w:r w:rsidRPr="00F305C3">
              <w:t>=</w:t>
            </w:r>
            <w:r w:rsidR="00584E69">
              <w:t xml:space="preserve"> </w:t>
            </w:r>
            <w:r w:rsidRPr="00F305C3">
              <w:t>max</w:t>
            </w:r>
            <w:r w:rsidR="00F305C3">
              <w:rPr>
                <w:lang w:val="en-US"/>
              </w:rPr>
              <w:t xml:space="preserve"> </w:t>
            </w:r>
            <w:r w:rsidRPr="00F305C3">
              <w:rPr>
                <w:i/>
                <w:iCs/>
              </w:rPr>
              <w:t>МР</w:t>
            </w:r>
            <w:r w:rsidR="00584E69">
              <w:t xml:space="preserve"> </w:t>
            </w:r>
            <w:r w:rsidRPr="00F305C3">
              <w:t>=</w:t>
            </w:r>
            <w:r w:rsidR="00584E69">
              <w:t xml:space="preserve"> </w:t>
            </w:r>
            <w:r w:rsidRPr="00F305C3">
              <w:rPr>
                <w:i/>
                <w:iCs/>
              </w:rPr>
              <w:t>АР</w:t>
            </w:r>
          </w:p>
        </w:tc>
      </w:tr>
      <w:tr w:rsidR="00DF5A81" w:rsidRPr="00BA7FD5">
        <w:trPr>
          <w:jc w:val="center"/>
        </w:trPr>
        <w:tc>
          <w:tcPr>
            <w:tcW w:w="748" w:type="dxa"/>
            <w:vAlign w:val="center"/>
          </w:tcPr>
          <w:p w:rsidR="00DF5A81" w:rsidRPr="00F305C3" w:rsidRDefault="00DF5A81" w:rsidP="00F305C3">
            <w:pPr>
              <w:widowControl w:val="0"/>
              <w:tabs>
                <w:tab w:val="left" w:pos="2268"/>
                <w:tab w:val="right" w:pos="6521"/>
              </w:tabs>
              <w:jc w:val="both"/>
            </w:pPr>
            <w:r w:rsidRPr="00F305C3">
              <w:t>III</w:t>
            </w:r>
          </w:p>
        </w:tc>
        <w:tc>
          <w:tcPr>
            <w:tcW w:w="2431" w:type="dxa"/>
            <w:vAlign w:val="center"/>
          </w:tcPr>
          <w:p w:rsidR="00DF5A81" w:rsidRPr="00F305C3" w:rsidRDefault="00DF5A81" w:rsidP="00F305C3">
            <w:pPr>
              <w:widowControl w:val="0"/>
              <w:tabs>
                <w:tab w:val="left" w:pos="2268"/>
                <w:tab w:val="right" w:pos="6521"/>
              </w:tabs>
              <w:jc w:val="both"/>
            </w:pPr>
            <w:r w:rsidRPr="00F305C3">
              <w:t>Збільшується</w:t>
            </w:r>
            <w:r w:rsidR="00F305C3">
              <w:rPr>
                <w:lang w:val="en-US"/>
              </w:rPr>
              <w:t xml:space="preserve"> </w:t>
            </w:r>
            <w:r w:rsidRPr="00F305C3">
              <w:t>до max</w:t>
            </w:r>
          </w:p>
        </w:tc>
        <w:tc>
          <w:tcPr>
            <w:tcW w:w="2244" w:type="dxa"/>
            <w:vAlign w:val="center"/>
          </w:tcPr>
          <w:p w:rsidR="00DF5A81" w:rsidRPr="00F305C3" w:rsidRDefault="00DF5A81" w:rsidP="00F305C3">
            <w:pPr>
              <w:widowControl w:val="0"/>
              <w:tabs>
                <w:tab w:val="left" w:pos="2268"/>
                <w:tab w:val="right" w:pos="6521"/>
              </w:tabs>
              <w:jc w:val="both"/>
            </w:pPr>
            <w:r w:rsidRPr="00F305C3">
              <w:t>Знижується</w:t>
            </w:r>
          </w:p>
        </w:tc>
        <w:tc>
          <w:tcPr>
            <w:tcW w:w="1683" w:type="dxa"/>
            <w:vAlign w:val="center"/>
          </w:tcPr>
          <w:p w:rsidR="00DF5A81" w:rsidRPr="00F305C3" w:rsidRDefault="00DF5A81" w:rsidP="00F305C3">
            <w:pPr>
              <w:widowControl w:val="0"/>
              <w:tabs>
                <w:tab w:val="left" w:pos="2268"/>
                <w:tab w:val="right" w:pos="6521"/>
              </w:tabs>
              <w:jc w:val="both"/>
            </w:pPr>
            <w:r w:rsidRPr="00F305C3">
              <w:t>Знижується</w:t>
            </w:r>
            <w:r w:rsidR="00F305C3">
              <w:rPr>
                <w:lang w:val="en-US"/>
              </w:rPr>
              <w:t xml:space="preserve"> </w:t>
            </w:r>
            <w:r w:rsidRPr="00F305C3">
              <w:t>до 0</w:t>
            </w:r>
          </w:p>
        </w:tc>
        <w:tc>
          <w:tcPr>
            <w:tcW w:w="1683" w:type="dxa"/>
            <w:vAlign w:val="center"/>
          </w:tcPr>
          <w:p w:rsidR="00DF5A81" w:rsidRPr="00F305C3" w:rsidRDefault="00DF5A81" w:rsidP="00F305C3">
            <w:pPr>
              <w:widowControl w:val="0"/>
              <w:tabs>
                <w:tab w:val="left" w:pos="2268"/>
                <w:tab w:val="right" w:pos="6521"/>
              </w:tabs>
              <w:jc w:val="both"/>
            </w:pPr>
            <w:r w:rsidRPr="00F305C3">
              <w:rPr>
                <w:i/>
                <w:iCs/>
              </w:rPr>
              <w:t>ТР</w:t>
            </w:r>
            <w:r w:rsidRPr="00F305C3">
              <w:t xml:space="preserve"> = max</w:t>
            </w:r>
            <w:r w:rsidR="00F305C3">
              <w:rPr>
                <w:lang w:val="en-US"/>
              </w:rPr>
              <w:t xml:space="preserve"> </w:t>
            </w:r>
            <w:r w:rsidRPr="00F305C3">
              <w:rPr>
                <w:i/>
                <w:iCs/>
              </w:rPr>
              <w:t>МР</w:t>
            </w:r>
            <w:r w:rsidRPr="00F305C3">
              <w:t xml:space="preserve"> = 0</w:t>
            </w:r>
          </w:p>
        </w:tc>
      </w:tr>
      <w:tr w:rsidR="00DF5A81" w:rsidRPr="00BA7FD5">
        <w:trPr>
          <w:jc w:val="center"/>
        </w:trPr>
        <w:tc>
          <w:tcPr>
            <w:tcW w:w="748" w:type="dxa"/>
            <w:vAlign w:val="center"/>
          </w:tcPr>
          <w:p w:rsidR="00DF5A81" w:rsidRPr="00F305C3" w:rsidRDefault="00DF5A81" w:rsidP="00F305C3">
            <w:pPr>
              <w:widowControl w:val="0"/>
              <w:tabs>
                <w:tab w:val="left" w:pos="2268"/>
                <w:tab w:val="right" w:pos="6521"/>
              </w:tabs>
              <w:jc w:val="both"/>
            </w:pPr>
            <w:r w:rsidRPr="00F305C3">
              <w:t>IV</w:t>
            </w:r>
          </w:p>
        </w:tc>
        <w:tc>
          <w:tcPr>
            <w:tcW w:w="2431" w:type="dxa"/>
            <w:vAlign w:val="center"/>
          </w:tcPr>
          <w:p w:rsidR="00DF5A81" w:rsidRPr="00F305C3" w:rsidRDefault="00DF5A81" w:rsidP="00F305C3">
            <w:pPr>
              <w:widowControl w:val="0"/>
              <w:tabs>
                <w:tab w:val="left" w:pos="2268"/>
                <w:tab w:val="right" w:pos="6521"/>
              </w:tabs>
              <w:jc w:val="both"/>
            </w:pPr>
            <w:r w:rsidRPr="00F305C3">
              <w:t>Знижується</w:t>
            </w:r>
          </w:p>
        </w:tc>
        <w:tc>
          <w:tcPr>
            <w:tcW w:w="2244" w:type="dxa"/>
            <w:vAlign w:val="center"/>
          </w:tcPr>
          <w:p w:rsidR="00DF5A81" w:rsidRPr="00F305C3" w:rsidRDefault="00DF5A81" w:rsidP="00F305C3">
            <w:pPr>
              <w:widowControl w:val="0"/>
              <w:tabs>
                <w:tab w:val="left" w:pos="2268"/>
                <w:tab w:val="right" w:pos="6521"/>
              </w:tabs>
              <w:jc w:val="both"/>
            </w:pPr>
            <w:r w:rsidRPr="00F305C3">
              <w:t>Знижується</w:t>
            </w:r>
          </w:p>
        </w:tc>
        <w:tc>
          <w:tcPr>
            <w:tcW w:w="1683" w:type="dxa"/>
            <w:vAlign w:val="center"/>
          </w:tcPr>
          <w:p w:rsidR="00DF5A81" w:rsidRPr="00F305C3" w:rsidRDefault="00DF5A81" w:rsidP="00F305C3">
            <w:pPr>
              <w:widowControl w:val="0"/>
              <w:tabs>
                <w:tab w:val="left" w:pos="2268"/>
                <w:tab w:val="right" w:pos="6521"/>
              </w:tabs>
              <w:jc w:val="both"/>
            </w:pPr>
            <w:r w:rsidRPr="00F305C3">
              <w:t>Знижується</w:t>
            </w:r>
          </w:p>
        </w:tc>
        <w:tc>
          <w:tcPr>
            <w:tcW w:w="1683" w:type="dxa"/>
            <w:vAlign w:val="center"/>
          </w:tcPr>
          <w:p w:rsidR="00DF5A81" w:rsidRPr="00F305C3" w:rsidRDefault="00DF5A81" w:rsidP="00F305C3">
            <w:pPr>
              <w:widowControl w:val="0"/>
              <w:tabs>
                <w:tab w:val="left" w:pos="2268"/>
                <w:tab w:val="right" w:pos="6521"/>
              </w:tabs>
              <w:jc w:val="both"/>
            </w:pPr>
            <w:r w:rsidRPr="00F305C3">
              <w:t>—</w:t>
            </w:r>
          </w:p>
        </w:tc>
      </w:tr>
    </w:tbl>
    <w:p w:rsidR="00B44661" w:rsidRPr="00BA7FD5" w:rsidRDefault="00B44661" w:rsidP="00BA7FD5">
      <w:pPr>
        <w:widowControl w:val="0"/>
        <w:tabs>
          <w:tab w:val="left" w:pos="2268"/>
          <w:tab w:val="right" w:pos="6521"/>
        </w:tabs>
        <w:spacing w:line="360" w:lineRule="auto"/>
        <w:ind w:firstLine="709"/>
        <w:jc w:val="both"/>
        <w:rPr>
          <w:sz w:val="28"/>
          <w:szCs w:val="28"/>
        </w:rPr>
      </w:pP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 xml:space="preserve">Закономірним є те, що криві </w:t>
      </w:r>
      <w:r w:rsidRPr="00BA7FD5">
        <w:rPr>
          <w:i/>
          <w:iCs/>
          <w:sz w:val="28"/>
          <w:szCs w:val="28"/>
        </w:rPr>
        <w:t xml:space="preserve">АР </w:t>
      </w:r>
      <w:r w:rsidRPr="00BA7FD5">
        <w:rPr>
          <w:sz w:val="28"/>
          <w:szCs w:val="28"/>
        </w:rPr>
        <w:t xml:space="preserve">і </w:t>
      </w:r>
      <w:r w:rsidRPr="00BA7FD5">
        <w:rPr>
          <w:i/>
          <w:iCs/>
          <w:sz w:val="28"/>
          <w:szCs w:val="28"/>
        </w:rPr>
        <w:t xml:space="preserve">МР </w:t>
      </w:r>
      <w:r w:rsidRPr="00BA7FD5">
        <w:rPr>
          <w:sz w:val="28"/>
          <w:szCs w:val="28"/>
        </w:rPr>
        <w:t>на рис.</w:t>
      </w:r>
      <w:r w:rsidR="00584E69">
        <w:rPr>
          <w:sz w:val="28"/>
          <w:szCs w:val="28"/>
        </w:rPr>
        <w:t xml:space="preserve"> </w:t>
      </w:r>
      <w:r w:rsidRPr="00BA7FD5">
        <w:rPr>
          <w:sz w:val="28"/>
          <w:szCs w:val="28"/>
        </w:rPr>
        <w:t xml:space="preserve">7.1, </w:t>
      </w:r>
      <w:r w:rsidRPr="00BA7FD5">
        <w:rPr>
          <w:i/>
          <w:iCs/>
          <w:sz w:val="28"/>
          <w:szCs w:val="28"/>
        </w:rPr>
        <w:t xml:space="preserve">б </w:t>
      </w:r>
      <w:r w:rsidRPr="00BA7FD5">
        <w:rPr>
          <w:sz w:val="28"/>
          <w:szCs w:val="28"/>
        </w:rPr>
        <w:t xml:space="preserve">перетинаються в точці </w:t>
      </w:r>
      <w:r w:rsidRPr="00BA7FD5">
        <w:rPr>
          <w:i/>
          <w:iCs/>
          <w:sz w:val="28"/>
          <w:szCs w:val="28"/>
        </w:rPr>
        <w:t>В</w:t>
      </w:r>
      <w:r w:rsidRPr="00BA7FD5">
        <w:rPr>
          <w:sz w:val="28"/>
          <w:szCs w:val="28"/>
        </w:rPr>
        <w:t xml:space="preserve">, де середня продуктивність змінного фактора є максимальною, тобто в цьому випадку досягається найефективніше використання ресурсу. Розглянуті взаємозалежності показників використовуються при </w:t>
      </w:r>
      <w:r w:rsidR="00A27135" w:rsidRPr="00BA7FD5">
        <w:rPr>
          <w:sz w:val="28"/>
          <w:szCs w:val="28"/>
        </w:rPr>
        <w:t>обґрунтуванні</w:t>
      </w:r>
      <w:r w:rsidRPr="00BA7FD5">
        <w:rPr>
          <w:sz w:val="28"/>
          <w:szCs w:val="28"/>
        </w:rPr>
        <w:t xml:space="preserve"> управлінських рішень щодо розширення або згортання виробництва у короткостроковому періоді:</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w:t>
      </w:r>
      <w:r w:rsidR="00584E69">
        <w:rPr>
          <w:sz w:val="28"/>
          <w:szCs w:val="28"/>
        </w:rPr>
        <w:t xml:space="preserve"> </w:t>
      </w:r>
      <w:r w:rsidRPr="00BA7FD5">
        <w:rPr>
          <w:sz w:val="28"/>
          <w:szCs w:val="28"/>
        </w:rPr>
        <w:t xml:space="preserve">на І фазі необхідно збільшувати масштаби виробництва, залучаючи більшу кількість змінного фактора виробництва; </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w:t>
      </w:r>
      <w:r w:rsidR="00584E69">
        <w:rPr>
          <w:sz w:val="28"/>
          <w:szCs w:val="28"/>
        </w:rPr>
        <w:t xml:space="preserve"> </w:t>
      </w:r>
      <w:r w:rsidRPr="00BA7FD5">
        <w:rPr>
          <w:sz w:val="28"/>
          <w:szCs w:val="28"/>
        </w:rPr>
        <w:t>на ІІ фазі є рація продовжувати залучати ресурси, нарощувати виробництво продукції за максимальних значень середньої та граничної продуктивності змінного фактора виробництва. Проте обсяг продукції ще не є максимальним;</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w:t>
      </w:r>
      <w:r w:rsidR="00584E69">
        <w:rPr>
          <w:sz w:val="28"/>
          <w:szCs w:val="28"/>
        </w:rPr>
        <w:t xml:space="preserve"> </w:t>
      </w:r>
      <w:r w:rsidRPr="00BA7FD5">
        <w:rPr>
          <w:sz w:val="28"/>
          <w:szCs w:val="28"/>
        </w:rPr>
        <w:t>на ІІІ фазі обсяг продукції буде найбільшим при дуже низькій середній та граничній продуктивності ресурсу;</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w:t>
      </w:r>
      <w:r w:rsidR="00584E69">
        <w:rPr>
          <w:sz w:val="28"/>
          <w:szCs w:val="28"/>
        </w:rPr>
        <w:t xml:space="preserve"> </w:t>
      </w:r>
      <w:r w:rsidRPr="00BA7FD5">
        <w:rPr>
          <w:sz w:val="28"/>
          <w:szCs w:val="28"/>
        </w:rPr>
        <w:t>на IV фазі слід припинити залучати ресурси. Граничний продукт має від’ємне значення.</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 xml:space="preserve">Двофакторна виробнича функція, або </w:t>
      </w:r>
      <w:r w:rsidRPr="00BA7FD5">
        <w:rPr>
          <w:b/>
          <w:bCs/>
          <w:sz w:val="28"/>
          <w:szCs w:val="28"/>
        </w:rPr>
        <w:t>ізоквантна варіація факторів виробництва</w:t>
      </w:r>
      <w:r w:rsidRPr="00BA7FD5">
        <w:rPr>
          <w:sz w:val="28"/>
          <w:szCs w:val="28"/>
        </w:rPr>
        <w:t>, моделює виробничий процес, в якому змінними є обсяг використання двох факторів виробництва.</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У табличній формі вона подається у вигляді так званої виробничої сітки (табл.</w:t>
      </w:r>
      <w:r w:rsidR="00584E69">
        <w:rPr>
          <w:sz w:val="28"/>
          <w:szCs w:val="28"/>
        </w:rPr>
        <w:t xml:space="preserve"> </w:t>
      </w:r>
      <w:r w:rsidRPr="00BA7FD5">
        <w:rPr>
          <w:sz w:val="28"/>
          <w:szCs w:val="28"/>
        </w:rPr>
        <w:t>7.2).</w:t>
      </w:r>
    </w:p>
    <w:p w:rsidR="00F305C3" w:rsidRPr="009129CC" w:rsidRDefault="00F305C3" w:rsidP="00BA7FD5">
      <w:pPr>
        <w:widowControl w:val="0"/>
        <w:tabs>
          <w:tab w:val="left" w:pos="2268"/>
          <w:tab w:val="right" w:pos="6521"/>
        </w:tabs>
        <w:spacing w:line="360" w:lineRule="auto"/>
        <w:ind w:firstLine="709"/>
        <w:jc w:val="both"/>
        <w:rPr>
          <w:i/>
          <w:iCs/>
          <w:sz w:val="28"/>
          <w:szCs w:val="28"/>
          <w:lang w:val="ru-RU"/>
        </w:rPr>
      </w:pPr>
    </w:p>
    <w:p w:rsidR="00DF5A81" w:rsidRPr="00BA7FD5" w:rsidRDefault="00DF5A81" w:rsidP="00F305C3">
      <w:pPr>
        <w:widowControl w:val="0"/>
        <w:tabs>
          <w:tab w:val="left" w:pos="2268"/>
          <w:tab w:val="right" w:pos="6521"/>
        </w:tabs>
        <w:spacing w:line="360" w:lineRule="auto"/>
        <w:ind w:firstLine="709"/>
        <w:jc w:val="right"/>
        <w:rPr>
          <w:i/>
          <w:iCs/>
          <w:sz w:val="28"/>
          <w:szCs w:val="28"/>
        </w:rPr>
      </w:pPr>
      <w:r w:rsidRPr="00BA7FD5">
        <w:rPr>
          <w:i/>
          <w:iCs/>
          <w:sz w:val="28"/>
          <w:szCs w:val="28"/>
        </w:rPr>
        <w:t>Таблиця 2</w:t>
      </w:r>
    </w:p>
    <w:p w:rsidR="00DF5A81" w:rsidRPr="00BA7FD5" w:rsidRDefault="00DF5A81" w:rsidP="00F305C3">
      <w:pPr>
        <w:widowControl w:val="0"/>
        <w:tabs>
          <w:tab w:val="left" w:pos="2268"/>
          <w:tab w:val="right" w:pos="6521"/>
        </w:tabs>
        <w:spacing w:line="360" w:lineRule="auto"/>
        <w:ind w:firstLine="709"/>
        <w:jc w:val="right"/>
        <w:rPr>
          <w:b/>
          <w:bCs/>
          <w:sz w:val="28"/>
          <w:szCs w:val="28"/>
        </w:rPr>
      </w:pPr>
      <w:r w:rsidRPr="00BA7FD5">
        <w:rPr>
          <w:b/>
          <w:bCs/>
          <w:sz w:val="28"/>
          <w:szCs w:val="28"/>
        </w:rPr>
        <w:t>Виробнича сітка</w:t>
      </w:r>
      <w:r w:rsidRPr="00BA7FD5">
        <w:rPr>
          <w:b/>
          <w:bCs/>
          <w:caps/>
          <w:sz w:val="28"/>
          <w:szCs w:val="28"/>
        </w:rPr>
        <w:t xml:space="preserve"> </w:t>
      </w:r>
      <w:r w:rsidRPr="00BA7FD5">
        <w:rPr>
          <w:b/>
          <w:bCs/>
          <w:sz w:val="28"/>
          <w:szCs w:val="28"/>
        </w:rPr>
        <w:t>(обсяги виробництва продукції за різних комбінацій виробничих факторів)</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99"/>
        <w:gridCol w:w="1332"/>
        <w:gridCol w:w="1309"/>
        <w:gridCol w:w="1309"/>
        <w:gridCol w:w="1496"/>
        <w:gridCol w:w="1496"/>
      </w:tblGrid>
      <w:tr w:rsidR="00DF5A81" w:rsidRPr="00BA7FD5">
        <w:trPr>
          <w:cantSplit/>
          <w:jc w:val="center"/>
        </w:trPr>
        <w:tc>
          <w:tcPr>
            <w:tcW w:w="1099" w:type="dxa"/>
            <w:vMerge w:val="restart"/>
            <w:tcBorders>
              <w:bottom w:val="nil"/>
            </w:tcBorders>
            <w:vAlign w:val="center"/>
          </w:tcPr>
          <w:p w:rsidR="00DF5A81" w:rsidRPr="00F305C3" w:rsidRDefault="00DF5A81" w:rsidP="00F305C3">
            <w:pPr>
              <w:widowControl w:val="0"/>
              <w:tabs>
                <w:tab w:val="left" w:pos="2268"/>
                <w:tab w:val="right" w:pos="6521"/>
              </w:tabs>
              <w:jc w:val="both"/>
            </w:pPr>
            <w:r w:rsidRPr="00F305C3">
              <w:t>Капітал, од.</w:t>
            </w:r>
          </w:p>
        </w:tc>
        <w:tc>
          <w:tcPr>
            <w:tcW w:w="6942" w:type="dxa"/>
            <w:gridSpan w:val="5"/>
          </w:tcPr>
          <w:p w:rsidR="00DF5A81" w:rsidRPr="00F305C3" w:rsidRDefault="00DF5A81" w:rsidP="00F305C3">
            <w:pPr>
              <w:widowControl w:val="0"/>
              <w:tabs>
                <w:tab w:val="left" w:pos="2268"/>
                <w:tab w:val="right" w:pos="6521"/>
              </w:tabs>
              <w:jc w:val="both"/>
            </w:pPr>
            <w:r w:rsidRPr="00F305C3">
              <w:t>Праця, од.</w:t>
            </w:r>
          </w:p>
        </w:tc>
      </w:tr>
      <w:tr w:rsidR="00DF5A81" w:rsidRPr="00BA7FD5">
        <w:trPr>
          <w:cantSplit/>
          <w:jc w:val="center"/>
        </w:trPr>
        <w:tc>
          <w:tcPr>
            <w:tcW w:w="1099" w:type="dxa"/>
            <w:vMerge/>
            <w:tcBorders>
              <w:top w:val="nil"/>
            </w:tcBorders>
          </w:tcPr>
          <w:p w:rsidR="00DF5A81" w:rsidRPr="00F305C3" w:rsidRDefault="00DF5A81" w:rsidP="00F305C3">
            <w:pPr>
              <w:widowControl w:val="0"/>
              <w:tabs>
                <w:tab w:val="left" w:pos="2268"/>
                <w:tab w:val="right" w:pos="6521"/>
              </w:tabs>
              <w:jc w:val="both"/>
            </w:pPr>
          </w:p>
        </w:tc>
        <w:tc>
          <w:tcPr>
            <w:tcW w:w="1332" w:type="dxa"/>
          </w:tcPr>
          <w:p w:rsidR="00DF5A81" w:rsidRPr="00F305C3" w:rsidRDefault="00DF5A81" w:rsidP="00F305C3">
            <w:pPr>
              <w:widowControl w:val="0"/>
              <w:tabs>
                <w:tab w:val="left" w:pos="2268"/>
                <w:tab w:val="right" w:pos="6521"/>
              </w:tabs>
              <w:jc w:val="both"/>
            </w:pPr>
            <w:r w:rsidRPr="00F305C3">
              <w:t>1</w:t>
            </w:r>
          </w:p>
        </w:tc>
        <w:tc>
          <w:tcPr>
            <w:tcW w:w="1309" w:type="dxa"/>
          </w:tcPr>
          <w:p w:rsidR="00DF5A81" w:rsidRPr="00F305C3" w:rsidRDefault="00DF5A81" w:rsidP="00F305C3">
            <w:pPr>
              <w:widowControl w:val="0"/>
              <w:tabs>
                <w:tab w:val="left" w:pos="2268"/>
                <w:tab w:val="right" w:pos="6521"/>
              </w:tabs>
              <w:jc w:val="both"/>
            </w:pPr>
            <w:r w:rsidRPr="00F305C3">
              <w:t>2</w:t>
            </w:r>
          </w:p>
        </w:tc>
        <w:tc>
          <w:tcPr>
            <w:tcW w:w="1309" w:type="dxa"/>
          </w:tcPr>
          <w:p w:rsidR="00DF5A81" w:rsidRPr="00F305C3" w:rsidRDefault="00DF5A81" w:rsidP="00F305C3">
            <w:pPr>
              <w:widowControl w:val="0"/>
              <w:tabs>
                <w:tab w:val="left" w:pos="2268"/>
                <w:tab w:val="right" w:pos="6521"/>
              </w:tabs>
              <w:jc w:val="both"/>
            </w:pPr>
            <w:r w:rsidRPr="00F305C3">
              <w:t>3</w:t>
            </w:r>
          </w:p>
        </w:tc>
        <w:tc>
          <w:tcPr>
            <w:tcW w:w="1496" w:type="dxa"/>
          </w:tcPr>
          <w:p w:rsidR="00DF5A81" w:rsidRPr="00F305C3" w:rsidRDefault="00DF5A81" w:rsidP="00F305C3">
            <w:pPr>
              <w:widowControl w:val="0"/>
              <w:tabs>
                <w:tab w:val="left" w:pos="2268"/>
                <w:tab w:val="right" w:pos="6521"/>
              </w:tabs>
              <w:jc w:val="both"/>
            </w:pPr>
            <w:r w:rsidRPr="00F305C3">
              <w:t>4</w:t>
            </w:r>
          </w:p>
        </w:tc>
        <w:tc>
          <w:tcPr>
            <w:tcW w:w="1496" w:type="dxa"/>
          </w:tcPr>
          <w:p w:rsidR="00DF5A81" w:rsidRPr="00F305C3" w:rsidRDefault="00DF5A81" w:rsidP="00F305C3">
            <w:pPr>
              <w:widowControl w:val="0"/>
              <w:tabs>
                <w:tab w:val="left" w:pos="2268"/>
                <w:tab w:val="right" w:pos="6521"/>
              </w:tabs>
              <w:jc w:val="both"/>
            </w:pPr>
            <w:r w:rsidRPr="00F305C3">
              <w:t>5</w:t>
            </w:r>
          </w:p>
        </w:tc>
      </w:tr>
      <w:tr w:rsidR="00DF5A81" w:rsidRPr="00BA7FD5">
        <w:trPr>
          <w:jc w:val="center"/>
        </w:trPr>
        <w:tc>
          <w:tcPr>
            <w:tcW w:w="1099" w:type="dxa"/>
          </w:tcPr>
          <w:p w:rsidR="00DF5A81" w:rsidRPr="00F305C3" w:rsidRDefault="00DF5A81" w:rsidP="00F305C3">
            <w:pPr>
              <w:widowControl w:val="0"/>
              <w:tabs>
                <w:tab w:val="left" w:pos="2268"/>
                <w:tab w:val="right" w:pos="6521"/>
              </w:tabs>
              <w:jc w:val="both"/>
            </w:pPr>
            <w:r w:rsidRPr="00F305C3">
              <w:t>1</w:t>
            </w:r>
          </w:p>
        </w:tc>
        <w:tc>
          <w:tcPr>
            <w:tcW w:w="1332" w:type="dxa"/>
          </w:tcPr>
          <w:p w:rsidR="00DF5A81" w:rsidRPr="00F305C3" w:rsidRDefault="00DF5A81" w:rsidP="00F305C3">
            <w:pPr>
              <w:widowControl w:val="0"/>
              <w:tabs>
                <w:tab w:val="left" w:pos="2268"/>
                <w:tab w:val="right" w:pos="6521"/>
              </w:tabs>
              <w:jc w:val="both"/>
            </w:pPr>
            <w:r w:rsidRPr="00F305C3">
              <w:t>20</w:t>
            </w:r>
          </w:p>
        </w:tc>
        <w:tc>
          <w:tcPr>
            <w:tcW w:w="1309" w:type="dxa"/>
          </w:tcPr>
          <w:p w:rsidR="00DF5A81" w:rsidRPr="00F305C3" w:rsidRDefault="00DF5A81" w:rsidP="00F305C3">
            <w:pPr>
              <w:widowControl w:val="0"/>
              <w:tabs>
                <w:tab w:val="left" w:pos="2268"/>
                <w:tab w:val="right" w:pos="6521"/>
              </w:tabs>
              <w:jc w:val="both"/>
            </w:pPr>
            <w:r w:rsidRPr="00F305C3">
              <w:t>40</w:t>
            </w:r>
          </w:p>
        </w:tc>
        <w:tc>
          <w:tcPr>
            <w:tcW w:w="1309" w:type="dxa"/>
          </w:tcPr>
          <w:p w:rsidR="00DF5A81" w:rsidRPr="00F305C3" w:rsidRDefault="00DF5A81" w:rsidP="00F305C3">
            <w:pPr>
              <w:widowControl w:val="0"/>
              <w:tabs>
                <w:tab w:val="decimal" w:pos="575"/>
              </w:tabs>
              <w:jc w:val="both"/>
            </w:pPr>
            <w:r w:rsidRPr="00F305C3">
              <w:t>55</w:t>
            </w:r>
          </w:p>
        </w:tc>
        <w:tc>
          <w:tcPr>
            <w:tcW w:w="1496" w:type="dxa"/>
          </w:tcPr>
          <w:p w:rsidR="00DF5A81" w:rsidRPr="00F305C3" w:rsidRDefault="00DF5A81" w:rsidP="00F305C3">
            <w:pPr>
              <w:widowControl w:val="0"/>
              <w:tabs>
                <w:tab w:val="decimal" w:pos="575"/>
              </w:tabs>
              <w:jc w:val="both"/>
            </w:pPr>
            <w:r w:rsidRPr="00F305C3">
              <w:t>65</w:t>
            </w:r>
          </w:p>
        </w:tc>
        <w:tc>
          <w:tcPr>
            <w:tcW w:w="1496" w:type="dxa"/>
          </w:tcPr>
          <w:p w:rsidR="00DF5A81" w:rsidRPr="00F305C3" w:rsidRDefault="00DF5A81" w:rsidP="00F305C3">
            <w:pPr>
              <w:widowControl w:val="0"/>
              <w:tabs>
                <w:tab w:val="decimal" w:pos="575"/>
              </w:tabs>
              <w:jc w:val="both"/>
            </w:pPr>
            <w:r w:rsidRPr="00F305C3">
              <w:t>75</w:t>
            </w:r>
          </w:p>
        </w:tc>
      </w:tr>
      <w:tr w:rsidR="00DF5A81" w:rsidRPr="00BA7FD5">
        <w:trPr>
          <w:jc w:val="center"/>
        </w:trPr>
        <w:tc>
          <w:tcPr>
            <w:tcW w:w="1099" w:type="dxa"/>
          </w:tcPr>
          <w:p w:rsidR="00DF5A81" w:rsidRPr="00F305C3" w:rsidRDefault="00DF5A81" w:rsidP="00F305C3">
            <w:pPr>
              <w:widowControl w:val="0"/>
              <w:tabs>
                <w:tab w:val="left" w:pos="2268"/>
                <w:tab w:val="right" w:pos="6521"/>
              </w:tabs>
              <w:jc w:val="both"/>
            </w:pPr>
            <w:r w:rsidRPr="00F305C3">
              <w:t>2</w:t>
            </w:r>
          </w:p>
        </w:tc>
        <w:tc>
          <w:tcPr>
            <w:tcW w:w="1332" w:type="dxa"/>
          </w:tcPr>
          <w:p w:rsidR="00DF5A81" w:rsidRPr="00F305C3" w:rsidRDefault="00DF5A81" w:rsidP="00F305C3">
            <w:pPr>
              <w:widowControl w:val="0"/>
              <w:tabs>
                <w:tab w:val="left" w:pos="2268"/>
                <w:tab w:val="right" w:pos="6521"/>
              </w:tabs>
              <w:jc w:val="both"/>
            </w:pPr>
            <w:r w:rsidRPr="00F305C3">
              <w:t>40</w:t>
            </w:r>
          </w:p>
        </w:tc>
        <w:tc>
          <w:tcPr>
            <w:tcW w:w="1309" w:type="dxa"/>
          </w:tcPr>
          <w:p w:rsidR="00DF5A81" w:rsidRPr="00F305C3" w:rsidRDefault="00DF5A81" w:rsidP="00F305C3">
            <w:pPr>
              <w:widowControl w:val="0"/>
              <w:tabs>
                <w:tab w:val="left" w:pos="2268"/>
                <w:tab w:val="right" w:pos="6521"/>
              </w:tabs>
              <w:jc w:val="both"/>
            </w:pPr>
            <w:r w:rsidRPr="00F305C3">
              <w:t>60</w:t>
            </w:r>
          </w:p>
        </w:tc>
        <w:tc>
          <w:tcPr>
            <w:tcW w:w="1309" w:type="dxa"/>
          </w:tcPr>
          <w:p w:rsidR="00DF5A81" w:rsidRPr="00F305C3" w:rsidRDefault="00DF5A81" w:rsidP="00F305C3">
            <w:pPr>
              <w:widowControl w:val="0"/>
              <w:tabs>
                <w:tab w:val="decimal" w:pos="575"/>
              </w:tabs>
              <w:jc w:val="both"/>
            </w:pPr>
            <w:r w:rsidRPr="00F305C3">
              <w:t>75</w:t>
            </w:r>
          </w:p>
        </w:tc>
        <w:tc>
          <w:tcPr>
            <w:tcW w:w="1496" w:type="dxa"/>
          </w:tcPr>
          <w:p w:rsidR="00DF5A81" w:rsidRPr="00F305C3" w:rsidRDefault="00DF5A81" w:rsidP="00F305C3">
            <w:pPr>
              <w:widowControl w:val="0"/>
              <w:tabs>
                <w:tab w:val="decimal" w:pos="575"/>
              </w:tabs>
              <w:jc w:val="both"/>
            </w:pPr>
            <w:r w:rsidRPr="00F305C3">
              <w:t>85</w:t>
            </w:r>
          </w:p>
        </w:tc>
        <w:tc>
          <w:tcPr>
            <w:tcW w:w="1496" w:type="dxa"/>
          </w:tcPr>
          <w:p w:rsidR="00DF5A81" w:rsidRPr="00F305C3" w:rsidRDefault="00DF5A81" w:rsidP="00F305C3">
            <w:pPr>
              <w:widowControl w:val="0"/>
              <w:tabs>
                <w:tab w:val="decimal" w:pos="575"/>
              </w:tabs>
              <w:jc w:val="both"/>
            </w:pPr>
            <w:r w:rsidRPr="00F305C3">
              <w:t>90</w:t>
            </w:r>
          </w:p>
        </w:tc>
      </w:tr>
      <w:tr w:rsidR="00DF5A81" w:rsidRPr="00BA7FD5">
        <w:trPr>
          <w:jc w:val="center"/>
        </w:trPr>
        <w:tc>
          <w:tcPr>
            <w:tcW w:w="1099" w:type="dxa"/>
          </w:tcPr>
          <w:p w:rsidR="00DF5A81" w:rsidRPr="00F305C3" w:rsidRDefault="00DF5A81" w:rsidP="00F305C3">
            <w:pPr>
              <w:widowControl w:val="0"/>
              <w:tabs>
                <w:tab w:val="left" w:pos="2268"/>
                <w:tab w:val="right" w:pos="6521"/>
              </w:tabs>
              <w:jc w:val="both"/>
            </w:pPr>
            <w:r w:rsidRPr="00F305C3">
              <w:t>3</w:t>
            </w:r>
          </w:p>
        </w:tc>
        <w:tc>
          <w:tcPr>
            <w:tcW w:w="1332" w:type="dxa"/>
          </w:tcPr>
          <w:p w:rsidR="00DF5A81" w:rsidRPr="00F305C3" w:rsidRDefault="00DF5A81" w:rsidP="00F305C3">
            <w:pPr>
              <w:widowControl w:val="0"/>
              <w:tabs>
                <w:tab w:val="left" w:pos="2268"/>
                <w:tab w:val="right" w:pos="6521"/>
              </w:tabs>
              <w:jc w:val="both"/>
            </w:pPr>
            <w:r w:rsidRPr="00F305C3">
              <w:t>55</w:t>
            </w:r>
          </w:p>
        </w:tc>
        <w:tc>
          <w:tcPr>
            <w:tcW w:w="1309" w:type="dxa"/>
          </w:tcPr>
          <w:p w:rsidR="00DF5A81" w:rsidRPr="00F305C3" w:rsidRDefault="00DF5A81" w:rsidP="00F305C3">
            <w:pPr>
              <w:widowControl w:val="0"/>
              <w:tabs>
                <w:tab w:val="left" w:pos="2268"/>
                <w:tab w:val="right" w:pos="6521"/>
              </w:tabs>
              <w:jc w:val="both"/>
            </w:pPr>
            <w:r w:rsidRPr="00F305C3">
              <w:t>75</w:t>
            </w:r>
          </w:p>
        </w:tc>
        <w:tc>
          <w:tcPr>
            <w:tcW w:w="1309" w:type="dxa"/>
          </w:tcPr>
          <w:p w:rsidR="00DF5A81" w:rsidRPr="00F305C3" w:rsidRDefault="00DF5A81" w:rsidP="00F305C3">
            <w:pPr>
              <w:widowControl w:val="0"/>
              <w:tabs>
                <w:tab w:val="decimal" w:pos="575"/>
              </w:tabs>
              <w:jc w:val="both"/>
            </w:pPr>
            <w:r w:rsidRPr="00F305C3">
              <w:t>90</w:t>
            </w:r>
          </w:p>
        </w:tc>
        <w:tc>
          <w:tcPr>
            <w:tcW w:w="1496" w:type="dxa"/>
          </w:tcPr>
          <w:p w:rsidR="00DF5A81" w:rsidRPr="00F305C3" w:rsidRDefault="00DF5A81" w:rsidP="00F305C3">
            <w:pPr>
              <w:widowControl w:val="0"/>
              <w:tabs>
                <w:tab w:val="decimal" w:pos="575"/>
              </w:tabs>
              <w:jc w:val="both"/>
            </w:pPr>
            <w:r w:rsidRPr="00F305C3">
              <w:t>100</w:t>
            </w:r>
          </w:p>
        </w:tc>
        <w:tc>
          <w:tcPr>
            <w:tcW w:w="1496" w:type="dxa"/>
          </w:tcPr>
          <w:p w:rsidR="00DF5A81" w:rsidRPr="00F305C3" w:rsidRDefault="00DF5A81" w:rsidP="00F305C3">
            <w:pPr>
              <w:widowControl w:val="0"/>
              <w:tabs>
                <w:tab w:val="decimal" w:pos="575"/>
              </w:tabs>
              <w:jc w:val="both"/>
            </w:pPr>
            <w:r w:rsidRPr="00F305C3">
              <w:t>105</w:t>
            </w:r>
          </w:p>
        </w:tc>
      </w:tr>
      <w:tr w:rsidR="00DF5A81" w:rsidRPr="00BA7FD5">
        <w:trPr>
          <w:jc w:val="center"/>
        </w:trPr>
        <w:tc>
          <w:tcPr>
            <w:tcW w:w="1099" w:type="dxa"/>
          </w:tcPr>
          <w:p w:rsidR="00DF5A81" w:rsidRPr="00F305C3" w:rsidRDefault="00DF5A81" w:rsidP="00F305C3">
            <w:pPr>
              <w:widowControl w:val="0"/>
              <w:tabs>
                <w:tab w:val="left" w:pos="2268"/>
                <w:tab w:val="right" w:pos="6521"/>
              </w:tabs>
              <w:jc w:val="both"/>
            </w:pPr>
            <w:r w:rsidRPr="00F305C3">
              <w:t>4</w:t>
            </w:r>
          </w:p>
        </w:tc>
        <w:tc>
          <w:tcPr>
            <w:tcW w:w="1332" w:type="dxa"/>
          </w:tcPr>
          <w:p w:rsidR="00DF5A81" w:rsidRPr="00F305C3" w:rsidRDefault="00DF5A81" w:rsidP="00F305C3">
            <w:pPr>
              <w:widowControl w:val="0"/>
              <w:tabs>
                <w:tab w:val="left" w:pos="2268"/>
                <w:tab w:val="right" w:pos="6521"/>
              </w:tabs>
              <w:jc w:val="both"/>
            </w:pPr>
            <w:r w:rsidRPr="00F305C3">
              <w:t>65</w:t>
            </w:r>
          </w:p>
        </w:tc>
        <w:tc>
          <w:tcPr>
            <w:tcW w:w="1309" w:type="dxa"/>
          </w:tcPr>
          <w:p w:rsidR="00DF5A81" w:rsidRPr="00F305C3" w:rsidRDefault="00DF5A81" w:rsidP="00F305C3">
            <w:pPr>
              <w:widowControl w:val="0"/>
              <w:tabs>
                <w:tab w:val="left" w:pos="2268"/>
                <w:tab w:val="right" w:pos="6521"/>
              </w:tabs>
              <w:jc w:val="both"/>
            </w:pPr>
            <w:r w:rsidRPr="00F305C3">
              <w:t>85</w:t>
            </w:r>
          </w:p>
        </w:tc>
        <w:tc>
          <w:tcPr>
            <w:tcW w:w="1309" w:type="dxa"/>
          </w:tcPr>
          <w:p w:rsidR="00DF5A81" w:rsidRPr="00F305C3" w:rsidRDefault="00DF5A81" w:rsidP="00F305C3">
            <w:pPr>
              <w:widowControl w:val="0"/>
              <w:tabs>
                <w:tab w:val="decimal" w:pos="575"/>
              </w:tabs>
              <w:jc w:val="both"/>
            </w:pPr>
            <w:r w:rsidRPr="00F305C3">
              <w:t>100</w:t>
            </w:r>
          </w:p>
        </w:tc>
        <w:tc>
          <w:tcPr>
            <w:tcW w:w="1496" w:type="dxa"/>
          </w:tcPr>
          <w:p w:rsidR="00DF5A81" w:rsidRPr="00F305C3" w:rsidRDefault="00DF5A81" w:rsidP="00F305C3">
            <w:pPr>
              <w:widowControl w:val="0"/>
              <w:tabs>
                <w:tab w:val="decimal" w:pos="575"/>
              </w:tabs>
              <w:jc w:val="both"/>
            </w:pPr>
            <w:r w:rsidRPr="00F305C3">
              <w:t>110</w:t>
            </w:r>
          </w:p>
        </w:tc>
        <w:tc>
          <w:tcPr>
            <w:tcW w:w="1496" w:type="dxa"/>
          </w:tcPr>
          <w:p w:rsidR="00DF5A81" w:rsidRPr="00F305C3" w:rsidRDefault="00DF5A81" w:rsidP="00F305C3">
            <w:pPr>
              <w:widowControl w:val="0"/>
              <w:tabs>
                <w:tab w:val="decimal" w:pos="575"/>
              </w:tabs>
              <w:jc w:val="both"/>
            </w:pPr>
            <w:r w:rsidRPr="00F305C3">
              <w:t>115</w:t>
            </w:r>
          </w:p>
        </w:tc>
      </w:tr>
      <w:tr w:rsidR="00DF5A81" w:rsidRPr="00BA7FD5">
        <w:trPr>
          <w:jc w:val="center"/>
        </w:trPr>
        <w:tc>
          <w:tcPr>
            <w:tcW w:w="1099" w:type="dxa"/>
          </w:tcPr>
          <w:p w:rsidR="00DF5A81" w:rsidRPr="00F305C3" w:rsidRDefault="00DF5A81" w:rsidP="00F305C3">
            <w:pPr>
              <w:widowControl w:val="0"/>
              <w:tabs>
                <w:tab w:val="left" w:pos="2268"/>
                <w:tab w:val="right" w:pos="6521"/>
              </w:tabs>
              <w:jc w:val="both"/>
            </w:pPr>
            <w:r w:rsidRPr="00F305C3">
              <w:t>5</w:t>
            </w:r>
          </w:p>
        </w:tc>
        <w:tc>
          <w:tcPr>
            <w:tcW w:w="1332" w:type="dxa"/>
          </w:tcPr>
          <w:p w:rsidR="00DF5A81" w:rsidRPr="00F305C3" w:rsidRDefault="00DF5A81" w:rsidP="00F305C3">
            <w:pPr>
              <w:widowControl w:val="0"/>
              <w:tabs>
                <w:tab w:val="left" w:pos="2268"/>
                <w:tab w:val="right" w:pos="6521"/>
              </w:tabs>
              <w:jc w:val="both"/>
            </w:pPr>
            <w:r w:rsidRPr="00F305C3">
              <w:t>75</w:t>
            </w:r>
          </w:p>
        </w:tc>
        <w:tc>
          <w:tcPr>
            <w:tcW w:w="1309" w:type="dxa"/>
          </w:tcPr>
          <w:p w:rsidR="00DF5A81" w:rsidRPr="00F305C3" w:rsidRDefault="00DF5A81" w:rsidP="00F305C3">
            <w:pPr>
              <w:widowControl w:val="0"/>
              <w:tabs>
                <w:tab w:val="left" w:pos="2268"/>
                <w:tab w:val="right" w:pos="6521"/>
              </w:tabs>
              <w:jc w:val="both"/>
            </w:pPr>
            <w:r w:rsidRPr="00F305C3">
              <w:t>90</w:t>
            </w:r>
          </w:p>
        </w:tc>
        <w:tc>
          <w:tcPr>
            <w:tcW w:w="1309" w:type="dxa"/>
          </w:tcPr>
          <w:p w:rsidR="00DF5A81" w:rsidRPr="00F305C3" w:rsidRDefault="00DF5A81" w:rsidP="00F305C3">
            <w:pPr>
              <w:widowControl w:val="0"/>
              <w:tabs>
                <w:tab w:val="decimal" w:pos="575"/>
              </w:tabs>
              <w:jc w:val="both"/>
            </w:pPr>
            <w:r w:rsidRPr="00F305C3">
              <w:t>105</w:t>
            </w:r>
          </w:p>
        </w:tc>
        <w:tc>
          <w:tcPr>
            <w:tcW w:w="1496" w:type="dxa"/>
          </w:tcPr>
          <w:p w:rsidR="00DF5A81" w:rsidRPr="00F305C3" w:rsidRDefault="00DF5A81" w:rsidP="00F305C3">
            <w:pPr>
              <w:widowControl w:val="0"/>
              <w:tabs>
                <w:tab w:val="decimal" w:pos="575"/>
              </w:tabs>
              <w:jc w:val="both"/>
            </w:pPr>
            <w:r w:rsidRPr="00F305C3">
              <w:t>115</w:t>
            </w:r>
          </w:p>
        </w:tc>
        <w:tc>
          <w:tcPr>
            <w:tcW w:w="1496" w:type="dxa"/>
          </w:tcPr>
          <w:p w:rsidR="00DF5A81" w:rsidRPr="00F305C3" w:rsidRDefault="00DF5A81" w:rsidP="00F305C3">
            <w:pPr>
              <w:widowControl w:val="0"/>
              <w:tabs>
                <w:tab w:val="decimal" w:pos="575"/>
              </w:tabs>
              <w:jc w:val="both"/>
            </w:pPr>
            <w:r w:rsidRPr="00F305C3">
              <w:t>120</w:t>
            </w:r>
          </w:p>
        </w:tc>
      </w:tr>
    </w:tbl>
    <w:p w:rsidR="00BA7CFB" w:rsidRPr="00BA7FD5" w:rsidRDefault="00BA7CFB" w:rsidP="00BA7FD5">
      <w:pPr>
        <w:widowControl w:val="0"/>
        <w:tabs>
          <w:tab w:val="left" w:pos="2268"/>
          <w:tab w:val="right" w:pos="6521"/>
        </w:tabs>
        <w:spacing w:line="360" w:lineRule="auto"/>
        <w:ind w:firstLine="709"/>
        <w:jc w:val="both"/>
        <w:rPr>
          <w:sz w:val="28"/>
          <w:szCs w:val="28"/>
        </w:rPr>
      </w:pP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Кожна клітина таблиці відображає максимальний обсяг випуску, який забезпечується відповідними обсягами факторів. Для побудови двофакторної функції у графічній формі слід вибрати в табл.</w:t>
      </w:r>
      <w:r w:rsidR="00584E69">
        <w:rPr>
          <w:sz w:val="28"/>
          <w:szCs w:val="28"/>
        </w:rPr>
        <w:t xml:space="preserve"> </w:t>
      </w:r>
      <w:r w:rsidRPr="00BA7FD5">
        <w:rPr>
          <w:sz w:val="28"/>
          <w:szCs w:val="28"/>
        </w:rPr>
        <w:t xml:space="preserve">2 усі комбінації ресурсів, що забезпечують той самий обсяг випуску, і нанести відповідні точки на координатну площину </w:t>
      </w:r>
      <w:r w:rsidRPr="00BA7FD5">
        <w:rPr>
          <w:i/>
          <w:iCs/>
          <w:sz w:val="28"/>
          <w:szCs w:val="28"/>
        </w:rPr>
        <w:t>К</w:t>
      </w:r>
      <w:r w:rsidRPr="00BA7FD5">
        <w:rPr>
          <w:sz w:val="28"/>
          <w:szCs w:val="28"/>
        </w:rPr>
        <w:t xml:space="preserve">, </w:t>
      </w:r>
      <w:r w:rsidRPr="00BA7FD5">
        <w:rPr>
          <w:i/>
          <w:iCs/>
          <w:sz w:val="28"/>
          <w:szCs w:val="28"/>
        </w:rPr>
        <w:t>L</w:t>
      </w:r>
      <w:r w:rsidRPr="00BA7FD5">
        <w:rPr>
          <w:sz w:val="28"/>
          <w:szCs w:val="28"/>
        </w:rPr>
        <w:t>. Якщо з’єднати ці точки, отримаємо лінію незмінного випуску — ізокванту (рис.</w:t>
      </w:r>
      <w:r w:rsidR="00584E69">
        <w:rPr>
          <w:sz w:val="28"/>
          <w:szCs w:val="28"/>
        </w:rPr>
        <w:t xml:space="preserve"> </w:t>
      </w:r>
      <w:r w:rsidRPr="00BA7FD5">
        <w:rPr>
          <w:sz w:val="28"/>
          <w:szCs w:val="28"/>
        </w:rPr>
        <w:t>2).</w:t>
      </w:r>
    </w:p>
    <w:p w:rsidR="00DF5A81" w:rsidRDefault="00DF5A81" w:rsidP="00BA7FD5">
      <w:pPr>
        <w:widowControl w:val="0"/>
        <w:tabs>
          <w:tab w:val="left" w:pos="2268"/>
          <w:tab w:val="right" w:pos="6521"/>
        </w:tabs>
        <w:spacing w:line="360" w:lineRule="auto"/>
        <w:ind w:firstLine="709"/>
        <w:jc w:val="both"/>
        <w:rPr>
          <w:sz w:val="28"/>
          <w:szCs w:val="28"/>
          <w:lang w:val="ru-RU"/>
        </w:rPr>
      </w:pPr>
      <w:r w:rsidRPr="00BA7FD5">
        <w:rPr>
          <w:b/>
          <w:bCs/>
          <w:sz w:val="28"/>
          <w:szCs w:val="28"/>
        </w:rPr>
        <w:t>Ізокванта</w:t>
      </w:r>
      <w:r w:rsidRPr="00BA7FD5">
        <w:rPr>
          <w:sz w:val="28"/>
          <w:szCs w:val="28"/>
        </w:rPr>
        <w:t xml:space="preserve"> — це лінія, кожна точка якої відображає такі комбінації ресурсів (праці та капіталу), які дають змогу отримати однаковий обсяг виробництва продукції. Чим більша кількість використовуваних ресурсів, тим більший обсяг виробництва і тим далі від початку координат міститься відповідна ізокванта. Сукупність ізоквант однієї виробничої функції, кожна з яких відповідає певному обсягу випуску продукції, називається </w:t>
      </w:r>
      <w:r w:rsidRPr="00BA7FD5">
        <w:rPr>
          <w:b/>
          <w:bCs/>
          <w:sz w:val="28"/>
          <w:szCs w:val="28"/>
        </w:rPr>
        <w:t>картою ізоквант</w:t>
      </w:r>
      <w:r w:rsidRPr="00BA7FD5">
        <w:rPr>
          <w:sz w:val="28"/>
          <w:szCs w:val="28"/>
        </w:rPr>
        <w:t xml:space="preserve"> (рис.</w:t>
      </w:r>
      <w:r w:rsidR="00584E69">
        <w:rPr>
          <w:sz w:val="28"/>
          <w:szCs w:val="28"/>
        </w:rPr>
        <w:t xml:space="preserve"> </w:t>
      </w:r>
      <w:r w:rsidRPr="00BA7FD5">
        <w:rPr>
          <w:sz w:val="28"/>
          <w:szCs w:val="28"/>
        </w:rPr>
        <w:t>3).</w:t>
      </w:r>
    </w:p>
    <w:p w:rsidR="009129CC" w:rsidRPr="009129CC" w:rsidRDefault="009129CC" w:rsidP="00BA7FD5">
      <w:pPr>
        <w:widowControl w:val="0"/>
        <w:tabs>
          <w:tab w:val="left" w:pos="2268"/>
          <w:tab w:val="right" w:pos="6521"/>
        </w:tabs>
        <w:spacing w:line="360" w:lineRule="auto"/>
        <w:ind w:firstLine="709"/>
        <w:jc w:val="both"/>
        <w:rPr>
          <w:sz w:val="28"/>
          <w:szCs w:val="28"/>
          <w:lang w:val="ru-RU"/>
        </w:rPr>
      </w:pPr>
    </w:p>
    <w:p w:rsidR="00DF5A81" w:rsidRPr="00BA7FD5" w:rsidRDefault="00735654" w:rsidP="00F305C3">
      <w:pPr>
        <w:widowControl w:val="0"/>
        <w:tabs>
          <w:tab w:val="left" w:pos="2268"/>
          <w:tab w:val="right" w:pos="6521"/>
        </w:tabs>
        <w:spacing w:line="360" w:lineRule="auto"/>
        <w:ind w:firstLine="709"/>
        <w:jc w:val="center"/>
        <w:rPr>
          <w:sz w:val="28"/>
          <w:szCs w:val="28"/>
        </w:rPr>
      </w:pPr>
      <w:r>
        <w:rPr>
          <w:sz w:val="28"/>
          <w:szCs w:val="28"/>
        </w:rPr>
        <w:pict>
          <v:shape id="_x0000_i1026" type="#_x0000_t75" style="width:297.75pt;height:138pt" fillcolor="window">
            <v:imagedata r:id="rId6" o:title=""/>
          </v:shape>
        </w:pict>
      </w:r>
    </w:p>
    <w:p w:rsidR="00DF5A81" w:rsidRPr="00BA7FD5" w:rsidRDefault="00BA7FD5" w:rsidP="00F305C3">
      <w:pPr>
        <w:widowControl w:val="0"/>
        <w:tabs>
          <w:tab w:val="left" w:pos="3969"/>
          <w:tab w:val="right" w:pos="6521"/>
        </w:tabs>
        <w:spacing w:line="360" w:lineRule="auto"/>
        <w:ind w:firstLine="709"/>
        <w:jc w:val="right"/>
        <w:rPr>
          <w:sz w:val="28"/>
          <w:szCs w:val="28"/>
        </w:rPr>
      </w:pPr>
      <w:r>
        <w:rPr>
          <w:sz w:val="28"/>
          <w:szCs w:val="28"/>
        </w:rPr>
        <w:t xml:space="preserve"> </w:t>
      </w:r>
      <w:r w:rsidR="00DF5A81" w:rsidRPr="00BA7FD5">
        <w:rPr>
          <w:sz w:val="28"/>
          <w:szCs w:val="28"/>
        </w:rPr>
        <w:t>Рис. 2. Ізокванта</w:t>
      </w:r>
      <w:r>
        <w:rPr>
          <w:sz w:val="28"/>
          <w:szCs w:val="28"/>
        </w:rPr>
        <w:t xml:space="preserve"> </w:t>
      </w:r>
      <w:r w:rsidR="00DF5A81" w:rsidRPr="00BA7FD5">
        <w:rPr>
          <w:sz w:val="28"/>
          <w:szCs w:val="28"/>
        </w:rPr>
        <w:t>Рис. 3. Карта ізоквант</w:t>
      </w:r>
    </w:p>
    <w:p w:rsidR="00F305C3" w:rsidRPr="009129CC" w:rsidRDefault="00F305C3" w:rsidP="00BA7FD5">
      <w:pPr>
        <w:widowControl w:val="0"/>
        <w:tabs>
          <w:tab w:val="left" w:pos="2268"/>
          <w:tab w:val="right" w:pos="6521"/>
        </w:tabs>
        <w:spacing w:line="360" w:lineRule="auto"/>
        <w:ind w:firstLine="709"/>
        <w:jc w:val="both"/>
        <w:rPr>
          <w:sz w:val="28"/>
          <w:szCs w:val="28"/>
        </w:rPr>
      </w:pPr>
    </w:p>
    <w:p w:rsidR="00DF5A81" w:rsidRPr="00BA7FD5" w:rsidRDefault="00735654" w:rsidP="00BA7FD5">
      <w:pPr>
        <w:widowControl w:val="0"/>
        <w:tabs>
          <w:tab w:val="left" w:pos="2268"/>
          <w:tab w:val="right" w:pos="6521"/>
        </w:tabs>
        <w:spacing w:line="360" w:lineRule="auto"/>
        <w:ind w:firstLine="709"/>
        <w:jc w:val="both"/>
        <w:rPr>
          <w:sz w:val="28"/>
          <w:szCs w:val="28"/>
        </w:rPr>
      </w:pPr>
      <w:r>
        <w:rPr>
          <w:noProof/>
          <w:lang w:val="ru-RU"/>
        </w:rPr>
        <w:pict>
          <v:shapetype id="_x0000_t202" coordsize="21600,21600" o:spt="202" path="m,l,21600r21600,l21600,xe">
            <v:stroke joinstyle="miter"/>
            <v:path gradientshapeok="t" o:connecttype="rect"/>
          </v:shapetype>
          <v:shape id="_x0000_s1026" type="#_x0000_t202" style="position:absolute;left:0;text-align:left;margin-left:440pt;margin-top:113pt;width:30.3pt;height:129pt;z-index:251658240" o:allowincell="f" stroked="f">
            <v:textbox style="mso-next-textbox:#_x0000_s1026">
              <w:txbxContent>
                <w:p w:rsidR="00DF5A81" w:rsidRDefault="00DF5A81" w:rsidP="00DF5A81"/>
              </w:txbxContent>
            </v:textbox>
          </v:shape>
        </w:pict>
      </w:r>
      <w:r>
        <w:rPr>
          <w:noProof/>
          <w:lang w:val="ru-RU"/>
        </w:rPr>
        <w:pict>
          <v:shape id="_x0000_s1027" type="#_x0000_t202" style="position:absolute;left:0;text-align:left;margin-left:427.1pt;margin-top:115.1pt;width:47.1pt;height:120pt;z-index:251657216" o:allowincell="f" stroked="f">
            <v:textbox>
              <w:txbxContent>
                <w:p w:rsidR="00DF5A81" w:rsidRDefault="00DF5A81" w:rsidP="00DF5A81">
                  <w:pPr>
                    <w:rPr>
                      <w:color w:val="000000"/>
                    </w:rPr>
                  </w:pPr>
                </w:p>
              </w:txbxContent>
            </v:textbox>
          </v:shape>
        </w:pict>
      </w:r>
      <w:r w:rsidR="00DF5A81" w:rsidRPr="00BA7FD5">
        <w:rPr>
          <w:sz w:val="28"/>
          <w:szCs w:val="28"/>
        </w:rPr>
        <w:t xml:space="preserve">Отже, різні комбінації факторів виробництва (у межах ізокванти) забезпечують виробництво певної кількості продукції, а це означає, що ці фактори деякою мірою є </w:t>
      </w:r>
      <w:r w:rsidR="00DF5A81" w:rsidRPr="00BA7FD5">
        <w:rPr>
          <w:i/>
          <w:iCs/>
          <w:sz w:val="28"/>
          <w:szCs w:val="28"/>
        </w:rPr>
        <w:t>взаємозамінними</w:t>
      </w:r>
      <w:r w:rsidR="00DF5A81" w:rsidRPr="00BA7FD5">
        <w:rPr>
          <w:sz w:val="28"/>
          <w:szCs w:val="28"/>
        </w:rPr>
        <w:t xml:space="preserve">. Взаємозамінність виробничих ресурсів у кожній точці ізокванти є різною. Для означення рівня взаємозамінності факторів виробництва використовують </w:t>
      </w:r>
      <w:r w:rsidR="00DF5A81" w:rsidRPr="00BA7FD5">
        <w:rPr>
          <w:b/>
          <w:bCs/>
          <w:sz w:val="28"/>
          <w:szCs w:val="28"/>
        </w:rPr>
        <w:t>граничну норму технологічної заміни (</w:t>
      </w:r>
      <w:r w:rsidR="00DF5A81" w:rsidRPr="00BA7FD5">
        <w:rPr>
          <w:b/>
          <w:bCs/>
          <w:i/>
          <w:iCs/>
          <w:sz w:val="28"/>
          <w:szCs w:val="28"/>
        </w:rPr>
        <w:t>MRTS</w:t>
      </w:r>
      <w:r w:rsidR="00DF5A81" w:rsidRPr="00BA7FD5">
        <w:rPr>
          <w:b/>
          <w:bCs/>
          <w:sz w:val="28"/>
          <w:szCs w:val="28"/>
        </w:rPr>
        <w:t>).</w:t>
      </w:r>
      <w:r w:rsidR="00DF5A81" w:rsidRPr="00BA7FD5">
        <w:rPr>
          <w:sz w:val="28"/>
          <w:szCs w:val="28"/>
        </w:rPr>
        <w:t xml:space="preserve"> Ця величина показує, на скільки одиниць має зменшитися виробниче споживання одного ресурсу в обмін на збільшення кількості споживання іншого ресурсу на одиницю за умови, що обсяг виробництва залишається незмінним. Так, наприклад, гранична норма технологічної заміни праці капіталом визначається за формулою</w:t>
      </w:r>
    </w:p>
    <w:p w:rsidR="00DF5A81" w:rsidRPr="00BA7FD5" w:rsidRDefault="00BA7FD5" w:rsidP="00BA7FD5">
      <w:pPr>
        <w:widowControl w:val="0"/>
        <w:tabs>
          <w:tab w:val="left" w:pos="1985"/>
          <w:tab w:val="right" w:pos="6521"/>
        </w:tabs>
        <w:spacing w:line="360" w:lineRule="auto"/>
        <w:ind w:firstLine="709"/>
        <w:jc w:val="both"/>
        <w:rPr>
          <w:sz w:val="28"/>
          <w:szCs w:val="28"/>
        </w:rPr>
      </w:pPr>
      <w:r>
        <w:rPr>
          <w:sz w:val="28"/>
          <w:szCs w:val="28"/>
        </w:rPr>
        <w:t xml:space="preserve"> </w:t>
      </w:r>
      <w:r w:rsidR="00735654">
        <w:rPr>
          <w:position w:val="-26"/>
          <w:sz w:val="28"/>
          <w:szCs w:val="28"/>
        </w:rPr>
        <w:pict>
          <v:shape id="_x0000_i1027" type="#_x0000_t75" style="width:78pt;height:30.75pt" fillcolor="window">
            <v:imagedata r:id="rId7" o:title=""/>
          </v:shape>
        </w:pict>
      </w:r>
      <w:r w:rsidR="00735654">
        <w:rPr>
          <w:position w:val="-10"/>
          <w:sz w:val="28"/>
          <w:szCs w:val="28"/>
        </w:rPr>
        <w:pict>
          <v:shape id="_x0000_i1028" type="#_x0000_t75" style="width:42.75pt;height:14.25pt" fillcolor="window">
            <v:imagedata r:id="rId8" o:title=""/>
          </v:shape>
        </w:pict>
      </w:r>
      <w:r w:rsidR="00DF5A81" w:rsidRPr="00BA7FD5">
        <w:rPr>
          <w:sz w:val="28"/>
          <w:szCs w:val="28"/>
        </w:rPr>
        <w:t>,</w:t>
      </w:r>
      <w:r>
        <w:rPr>
          <w:sz w:val="28"/>
          <w:szCs w:val="28"/>
        </w:rPr>
        <w:t xml:space="preserve"> </w:t>
      </w:r>
      <w:r w:rsidR="00DF5A81" w:rsidRPr="00BA7FD5">
        <w:rPr>
          <w:sz w:val="28"/>
          <w:szCs w:val="28"/>
        </w:rPr>
        <w:t>(1)</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 xml:space="preserve">а капіталу працею </w:t>
      </w:r>
    </w:p>
    <w:p w:rsidR="00DF5A81" w:rsidRPr="00BA7FD5" w:rsidRDefault="00BA7FD5" w:rsidP="00BA7FD5">
      <w:pPr>
        <w:widowControl w:val="0"/>
        <w:tabs>
          <w:tab w:val="left" w:pos="1985"/>
          <w:tab w:val="right" w:pos="6521"/>
        </w:tabs>
        <w:spacing w:line="360" w:lineRule="auto"/>
        <w:ind w:firstLine="709"/>
        <w:jc w:val="both"/>
        <w:rPr>
          <w:sz w:val="28"/>
          <w:szCs w:val="28"/>
        </w:rPr>
      </w:pPr>
      <w:r>
        <w:rPr>
          <w:sz w:val="28"/>
          <w:szCs w:val="28"/>
        </w:rPr>
        <w:t xml:space="preserve"> </w:t>
      </w:r>
      <w:r w:rsidR="00735654">
        <w:rPr>
          <w:position w:val="-26"/>
          <w:sz w:val="28"/>
          <w:szCs w:val="28"/>
        </w:rPr>
        <w:pict>
          <v:shape id="_x0000_i1029" type="#_x0000_t75" style="width:78.75pt;height:30.75pt" fillcolor="window">
            <v:imagedata r:id="rId9" o:title=""/>
          </v:shape>
        </w:pict>
      </w:r>
      <w:r w:rsidR="00735654">
        <w:rPr>
          <w:position w:val="-10"/>
          <w:sz w:val="28"/>
          <w:szCs w:val="28"/>
        </w:rPr>
        <w:pict>
          <v:shape id="_x0000_i1030" type="#_x0000_t75" style="width:42.75pt;height:14.25pt" fillcolor="window">
            <v:imagedata r:id="rId10" o:title=""/>
          </v:shape>
        </w:pict>
      </w:r>
      <w:r w:rsidR="00DF5A81" w:rsidRPr="00BA7FD5">
        <w:rPr>
          <w:sz w:val="28"/>
          <w:szCs w:val="28"/>
        </w:rPr>
        <w:t>.</w:t>
      </w:r>
      <w:r>
        <w:rPr>
          <w:sz w:val="28"/>
          <w:szCs w:val="28"/>
        </w:rPr>
        <w:t xml:space="preserve"> </w:t>
      </w:r>
      <w:r w:rsidR="00DF5A81" w:rsidRPr="00BA7FD5">
        <w:rPr>
          <w:sz w:val="28"/>
          <w:szCs w:val="28"/>
        </w:rPr>
        <w:t>(2)</w:t>
      </w:r>
    </w:p>
    <w:p w:rsidR="00DF5A81" w:rsidRDefault="00DF5A81" w:rsidP="00BA7FD5">
      <w:pPr>
        <w:widowControl w:val="0"/>
        <w:tabs>
          <w:tab w:val="left" w:pos="2268"/>
          <w:tab w:val="right" w:pos="6521"/>
        </w:tabs>
        <w:spacing w:line="360" w:lineRule="auto"/>
        <w:ind w:firstLine="709"/>
        <w:jc w:val="both"/>
        <w:rPr>
          <w:sz w:val="28"/>
          <w:szCs w:val="28"/>
          <w:lang w:val="ru-RU"/>
        </w:rPr>
      </w:pPr>
      <w:r w:rsidRPr="00BA7FD5">
        <w:rPr>
          <w:sz w:val="28"/>
          <w:szCs w:val="28"/>
        </w:rPr>
        <w:t>Можливості взаємозаміщення факторів виробництва знаходяться в діапазоні від випадку, коли фактори ідеально взаємозамінні (рис.</w:t>
      </w:r>
      <w:r w:rsidR="00584E69">
        <w:rPr>
          <w:sz w:val="28"/>
          <w:szCs w:val="28"/>
        </w:rPr>
        <w:t xml:space="preserve"> </w:t>
      </w:r>
      <w:r w:rsidRPr="00BA7FD5">
        <w:rPr>
          <w:sz w:val="28"/>
          <w:szCs w:val="28"/>
        </w:rPr>
        <w:t xml:space="preserve">7.4, </w:t>
      </w:r>
      <w:r w:rsidRPr="00BA7FD5">
        <w:rPr>
          <w:i/>
          <w:iCs/>
          <w:sz w:val="28"/>
          <w:szCs w:val="28"/>
        </w:rPr>
        <w:t>а</w:t>
      </w:r>
      <w:r w:rsidRPr="00BA7FD5">
        <w:rPr>
          <w:sz w:val="28"/>
          <w:szCs w:val="28"/>
        </w:rPr>
        <w:t>), до виробничої функції із жорстко фіксованою пропорцією їх використання (рис.</w:t>
      </w:r>
      <w:r w:rsidR="00584E69">
        <w:rPr>
          <w:sz w:val="28"/>
          <w:szCs w:val="28"/>
        </w:rPr>
        <w:t xml:space="preserve"> </w:t>
      </w:r>
      <w:r w:rsidRPr="00BA7FD5">
        <w:rPr>
          <w:sz w:val="28"/>
          <w:szCs w:val="28"/>
        </w:rPr>
        <w:t xml:space="preserve">7.4, </w:t>
      </w:r>
      <w:r w:rsidRPr="00BA7FD5">
        <w:rPr>
          <w:i/>
          <w:iCs/>
          <w:sz w:val="28"/>
          <w:szCs w:val="28"/>
        </w:rPr>
        <w:t>б</w:t>
      </w:r>
      <w:r w:rsidRPr="00BA7FD5">
        <w:rPr>
          <w:sz w:val="28"/>
          <w:szCs w:val="28"/>
        </w:rPr>
        <w:t>).</w:t>
      </w:r>
    </w:p>
    <w:p w:rsidR="009129CC" w:rsidRPr="009129CC" w:rsidRDefault="009129CC" w:rsidP="00BA7FD5">
      <w:pPr>
        <w:widowControl w:val="0"/>
        <w:tabs>
          <w:tab w:val="left" w:pos="2268"/>
          <w:tab w:val="right" w:pos="6521"/>
        </w:tabs>
        <w:spacing w:line="360" w:lineRule="auto"/>
        <w:ind w:firstLine="709"/>
        <w:jc w:val="both"/>
        <w:rPr>
          <w:sz w:val="28"/>
          <w:szCs w:val="28"/>
          <w:lang w:val="ru-RU"/>
        </w:rPr>
      </w:pPr>
    </w:p>
    <w:p w:rsidR="00DF5A81" w:rsidRPr="00BA7FD5" w:rsidRDefault="00735654" w:rsidP="00F305C3">
      <w:pPr>
        <w:widowControl w:val="0"/>
        <w:tabs>
          <w:tab w:val="left" w:pos="2268"/>
          <w:tab w:val="right" w:pos="6521"/>
        </w:tabs>
        <w:spacing w:line="360" w:lineRule="auto"/>
        <w:ind w:firstLine="709"/>
        <w:jc w:val="center"/>
        <w:rPr>
          <w:b/>
          <w:bCs/>
          <w:sz w:val="28"/>
          <w:szCs w:val="28"/>
        </w:rPr>
      </w:pPr>
      <w:r>
        <w:rPr>
          <w:b/>
          <w:bCs/>
          <w:sz w:val="28"/>
          <w:szCs w:val="28"/>
        </w:rPr>
        <w:pict>
          <v:shape id="_x0000_i1031" type="#_x0000_t75" style="width:306.75pt;height:138pt" fillcolor="window">
            <v:imagedata r:id="rId11" o:title=""/>
          </v:shape>
        </w:pict>
      </w:r>
    </w:p>
    <w:p w:rsidR="00DF5A81" w:rsidRPr="00BA7FD5" w:rsidRDefault="00DF5A81" w:rsidP="00F305C3">
      <w:pPr>
        <w:widowControl w:val="0"/>
        <w:tabs>
          <w:tab w:val="left" w:pos="2268"/>
          <w:tab w:val="right" w:pos="6521"/>
        </w:tabs>
        <w:spacing w:line="360" w:lineRule="auto"/>
        <w:ind w:firstLine="709"/>
        <w:jc w:val="right"/>
        <w:rPr>
          <w:sz w:val="28"/>
          <w:szCs w:val="28"/>
        </w:rPr>
      </w:pPr>
      <w:r w:rsidRPr="00BA7FD5">
        <w:rPr>
          <w:sz w:val="28"/>
          <w:szCs w:val="28"/>
        </w:rPr>
        <w:t xml:space="preserve">Рис. 4. Ізокванти для виробничих функцій: </w:t>
      </w:r>
      <w:r w:rsidRPr="00BA7FD5">
        <w:rPr>
          <w:i/>
          <w:iCs/>
          <w:sz w:val="28"/>
          <w:szCs w:val="28"/>
        </w:rPr>
        <w:t xml:space="preserve">а </w:t>
      </w:r>
      <w:r w:rsidRPr="00BA7FD5">
        <w:rPr>
          <w:sz w:val="28"/>
          <w:szCs w:val="28"/>
        </w:rPr>
        <w:t xml:space="preserve">— з ідеальною взаємозамінністю; </w:t>
      </w:r>
      <w:r w:rsidRPr="00BA7FD5">
        <w:rPr>
          <w:i/>
          <w:iCs/>
          <w:sz w:val="28"/>
          <w:szCs w:val="28"/>
        </w:rPr>
        <w:t xml:space="preserve">б </w:t>
      </w:r>
      <w:r w:rsidRPr="00BA7FD5">
        <w:rPr>
          <w:sz w:val="28"/>
          <w:szCs w:val="28"/>
        </w:rPr>
        <w:t>— з фіксованою пропозицією факторів виробництва</w:t>
      </w:r>
    </w:p>
    <w:p w:rsidR="00B44661" w:rsidRPr="00BA7FD5" w:rsidRDefault="00B44661" w:rsidP="00BA7FD5">
      <w:pPr>
        <w:widowControl w:val="0"/>
        <w:tabs>
          <w:tab w:val="left" w:pos="2268"/>
          <w:tab w:val="right" w:pos="6521"/>
        </w:tabs>
        <w:spacing w:line="360" w:lineRule="auto"/>
        <w:ind w:firstLine="709"/>
        <w:jc w:val="both"/>
        <w:rPr>
          <w:sz w:val="28"/>
          <w:szCs w:val="28"/>
        </w:rPr>
      </w:pPr>
    </w:p>
    <w:p w:rsidR="00DF5A81" w:rsidRDefault="00DF5A81" w:rsidP="00BA7FD5">
      <w:pPr>
        <w:widowControl w:val="0"/>
        <w:tabs>
          <w:tab w:val="left" w:pos="2268"/>
          <w:tab w:val="right" w:pos="6521"/>
        </w:tabs>
        <w:spacing w:line="360" w:lineRule="auto"/>
        <w:ind w:firstLine="709"/>
        <w:jc w:val="both"/>
        <w:rPr>
          <w:sz w:val="28"/>
          <w:szCs w:val="28"/>
          <w:lang w:val="ru-RU"/>
        </w:rPr>
      </w:pPr>
      <w:r w:rsidRPr="00BA7FD5">
        <w:rPr>
          <w:sz w:val="28"/>
          <w:szCs w:val="28"/>
        </w:rPr>
        <w:t xml:space="preserve">Розширюючи виробництво для виготовлення більшої кількості продукції, виробники залучають все більшу й більшу кількість необхідних ресурсів, підприємство змінює масштаб виробництва. При цьому можливий різний ефект від масштабу виробництва. Якщо обсяг виробництва збільшується відчутніше, ніж обсяги використання ресурсів, то маємо </w:t>
      </w:r>
      <w:r w:rsidRPr="00BA7FD5">
        <w:rPr>
          <w:i/>
          <w:iCs/>
          <w:sz w:val="28"/>
          <w:szCs w:val="28"/>
        </w:rPr>
        <w:t>зростаючий ефект від зміни масштабу виробництва.</w:t>
      </w:r>
      <w:r w:rsidRPr="00BA7FD5">
        <w:rPr>
          <w:sz w:val="28"/>
          <w:szCs w:val="28"/>
        </w:rPr>
        <w:t xml:space="preserve"> Якщо приріст обсягу виробництва відповідає приросту витрат факторів виробництва, то ефект масштабу виробництва є </w:t>
      </w:r>
      <w:r w:rsidRPr="00BA7FD5">
        <w:rPr>
          <w:i/>
          <w:iCs/>
          <w:sz w:val="28"/>
          <w:szCs w:val="28"/>
        </w:rPr>
        <w:t>сталим</w:t>
      </w:r>
      <w:r w:rsidRPr="00BA7FD5">
        <w:rPr>
          <w:sz w:val="28"/>
          <w:szCs w:val="28"/>
        </w:rPr>
        <w:t xml:space="preserve">. Якщо зростання випуску продукції відбувається нижчими темпами, ніж збільшення витрат факторів виробництва, то спостерігається ефект </w:t>
      </w:r>
      <w:r w:rsidRPr="00BA7FD5">
        <w:rPr>
          <w:i/>
          <w:iCs/>
          <w:sz w:val="28"/>
          <w:szCs w:val="28"/>
        </w:rPr>
        <w:t xml:space="preserve">спадної віддачі від зміни масштабу виробництва </w:t>
      </w:r>
      <w:r w:rsidRPr="00BA7FD5">
        <w:rPr>
          <w:sz w:val="28"/>
          <w:szCs w:val="28"/>
        </w:rPr>
        <w:t>(рис.</w:t>
      </w:r>
      <w:r w:rsidR="00584E69">
        <w:rPr>
          <w:sz w:val="28"/>
          <w:szCs w:val="28"/>
        </w:rPr>
        <w:t xml:space="preserve"> </w:t>
      </w:r>
      <w:r w:rsidRPr="00BA7FD5">
        <w:rPr>
          <w:sz w:val="28"/>
          <w:szCs w:val="28"/>
        </w:rPr>
        <w:t xml:space="preserve">5). </w:t>
      </w:r>
    </w:p>
    <w:p w:rsidR="009129CC" w:rsidRPr="009129CC" w:rsidRDefault="009129CC" w:rsidP="00BA7FD5">
      <w:pPr>
        <w:widowControl w:val="0"/>
        <w:tabs>
          <w:tab w:val="left" w:pos="2268"/>
          <w:tab w:val="right" w:pos="6521"/>
        </w:tabs>
        <w:spacing w:line="360" w:lineRule="auto"/>
        <w:ind w:firstLine="709"/>
        <w:jc w:val="both"/>
        <w:rPr>
          <w:b/>
          <w:bCs/>
          <w:sz w:val="28"/>
          <w:szCs w:val="28"/>
          <w:lang w:val="ru-RU"/>
        </w:rPr>
      </w:pPr>
    </w:p>
    <w:p w:rsidR="00DF5A81" w:rsidRPr="00BA7FD5" w:rsidRDefault="00735654" w:rsidP="00F305C3">
      <w:pPr>
        <w:widowControl w:val="0"/>
        <w:tabs>
          <w:tab w:val="left" w:pos="2268"/>
          <w:tab w:val="right" w:pos="6521"/>
        </w:tabs>
        <w:spacing w:line="360" w:lineRule="auto"/>
        <w:ind w:firstLine="709"/>
        <w:jc w:val="center"/>
        <w:rPr>
          <w:b/>
          <w:bCs/>
          <w:sz w:val="28"/>
          <w:szCs w:val="28"/>
        </w:rPr>
      </w:pPr>
      <w:r>
        <w:rPr>
          <w:b/>
          <w:bCs/>
          <w:sz w:val="28"/>
          <w:szCs w:val="28"/>
        </w:rPr>
        <w:pict>
          <v:shape id="_x0000_i1032" type="#_x0000_t75" style="width:414.75pt;height:165pt" fillcolor="window">
            <v:imagedata r:id="rId12" o:title=""/>
          </v:shape>
        </w:pict>
      </w:r>
    </w:p>
    <w:p w:rsidR="00B44661" w:rsidRPr="00BA7FD5" w:rsidRDefault="00DF5A81" w:rsidP="00F305C3">
      <w:pPr>
        <w:pStyle w:val="2"/>
        <w:keepNext w:val="0"/>
        <w:widowControl w:val="0"/>
        <w:spacing w:line="360" w:lineRule="auto"/>
        <w:ind w:firstLine="709"/>
        <w:jc w:val="right"/>
        <w:rPr>
          <w:sz w:val="28"/>
          <w:szCs w:val="28"/>
          <w:lang w:val="ru-RU"/>
        </w:rPr>
      </w:pPr>
      <w:r w:rsidRPr="00BA7FD5">
        <w:rPr>
          <w:sz w:val="28"/>
          <w:szCs w:val="28"/>
          <w:lang w:val="uk-UA"/>
        </w:rPr>
        <w:t>Рис. 5. Постійний (</w:t>
      </w:r>
      <w:r w:rsidRPr="00BA7FD5">
        <w:rPr>
          <w:i/>
          <w:iCs/>
          <w:sz w:val="28"/>
          <w:szCs w:val="28"/>
          <w:lang w:val="uk-UA"/>
        </w:rPr>
        <w:t>а</w:t>
      </w:r>
      <w:r w:rsidRPr="00BA7FD5">
        <w:rPr>
          <w:sz w:val="28"/>
          <w:szCs w:val="28"/>
          <w:lang w:val="uk-UA"/>
        </w:rPr>
        <w:t>), зростаючий (</w:t>
      </w:r>
      <w:r w:rsidRPr="00BA7FD5">
        <w:rPr>
          <w:i/>
          <w:iCs/>
          <w:sz w:val="28"/>
          <w:szCs w:val="28"/>
          <w:lang w:val="uk-UA"/>
        </w:rPr>
        <w:t>б</w:t>
      </w:r>
      <w:r w:rsidRPr="00BA7FD5">
        <w:rPr>
          <w:sz w:val="28"/>
          <w:szCs w:val="28"/>
          <w:lang w:val="uk-UA"/>
        </w:rPr>
        <w:t>) та спадний (</w:t>
      </w:r>
      <w:r w:rsidRPr="00BA7FD5">
        <w:rPr>
          <w:i/>
          <w:iCs/>
          <w:sz w:val="28"/>
          <w:szCs w:val="28"/>
          <w:lang w:val="uk-UA"/>
        </w:rPr>
        <w:t>в</w:t>
      </w:r>
      <w:r w:rsidRPr="00BA7FD5">
        <w:rPr>
          <w:sz w:val="28"/>
          <w:szCs w:val="28"/>
          <w:lang w:val="uk-UA"/>
        </w:rPr>
        <w:t xml:space="preserve">) ефекти від </w:t>
      </w:r>
      <w:r w:rsidR="00B44661" w:rsidRPr="00BA7FD5">
        <w:rPr>
          <w:sz w:val="28"/>
          <w:szCs w:val="28"/>
        </w:rPr>
        <w:t>L</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збільшення масштабу виробництва</w:t>
      </w:r>
    </w:p>
    <w:p w:rsidR="00B44661" w:rsidRPr="00BA7FD5" w:rsidRDefault="00B44661" w:rsidP="00BA7FD5">
      <w:pPr>
        <w:widowControl w:val="0"/>
        <w:tabs>
          <w:tab w:val="left" w:pos="2268"/>
          <w:tab w:val="right" w:pos="6521"/>
        </w:tabs>
        <w:spacing w:line="360" w:lineRule="auto"/>
        <w:ind w:firstLine="709"/>
        <w:jc w:val="both"/>
        <w:rPr>
          <w:sz w:val="28"/>
          <w:szCs w:val="28"/>
        </w:rPr>
      </w:pP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 xml:space="preserve">Виробництво продукції пов’язано з певними витратами, зміни його обсягів обумовлюють коливання величини цих витрат. Тому виробник, зважаючи на динаміку граничної продуктивності, вартість та взаємозамінність ресурсів, намагається досягти </w:t>
      </w:r>
      <w:r w:rsidRPr="00BA7FD5">
        <w:rPr>
          <w:i/>
          <w:iCs/>
          <w:sz w:val="28"/>
          <w:szCs w:val="28"/>
        </w:rPr>
        <w:t>стану рівноваги</w:t>
      </w:r>
      <w:r w:rsidRPr="00BA7FD5">
        <w:rPr>
          <w:sz w:val="28"/>
          <w:szCs w:val="28"/>
        </w:rPr>
        <w:t>, тобто такої комбінації використовуваних ресурсів для виробництва означеного обсягу продукції, за якої величина витрат буде мінімальною.</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Мінімальний рівень витрат забезпечується за умови, що гранична продуктивність у розрахунку на одиницю вартості ресурсу буде однаковою для всіх ресурсів, використовуваних виробником:</w:t>
      </w:r>
    </w:p>
    <w:p w:rsidR="00DF5A81" w:rsidRPr="00BA7FD5" w:rsidRDefault="00BA7FD5" w:rsidP="00BA7FD5">
      <w:pPr>
        <w:widowControl w:val="0"/>
        <w:tabs>
          <w:tab w:val="left" w:pos="2268"/>
          <w:tab w:val="right" w:pos="6521"/>
        </w:tabs>
        <w:spacing w:line="360" w:lineRule="auto"/>
        <w:ind w:firstLine="709"/>
        <w:jc w:val="both"/>
        <w:rPr>
          <w:sz w:val="28"/>
          <w:szCs w:val="28"/>
        </w:rPr>
      </w:pPr>
      <w:r>
        <w:rPr>
          <w:sz w:val="28"/>
          <w:szCs w:val="28"/>
        </w:rPr>
        <w:t xml:space="preserve"> </w:t>
      </w:r>
      <w:r w:rsidR="00735654">
        <w:rPr>
          <w:position w:val="-26"/>
          <w:sz w:val="28"/>
          <w:szCs w:val="28"/>
        </w:rPr>
        <w:pict>
          <v:shape id="_x0000_i1033" type="#_x0000_t75" style="width:102.75pt;height:30pt" fillcolor="window">
            <v:imagedata r:id="rId13" o:title=""/>
          </v:shape>
        </w:pict>
      </w:r>
      <w:r w:rsidR="00DF5A81" w:rsidRPr="00BA7FD5">
        <w:rPr>
          <w:sz w:val="28"/>
          <w:szCs w:val="28"/>
        </w:rPr>
        <w:t>,</w:t>
      </w:r>
      <w:r>
        <w:rPr>
          <w:sz w:val="28"/>
          <w:szCs w:val="28"/>
        </w:rPr>
        <w:t xml:space="preserve"> </w:t>
      </w:r>
      <w:r w:rsidR="00DF5A81" w:rsidRPr="00BA7FD5">
        <w:rPr>
          <w:sz w:val="28"/>
          <w:szCs w:val="28"/>
        </w:rPr>
        <w:t>(3)</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 xml:space="preserve">де </w:t>
      </w:r>
      <w:r w:rsidRPr="00BA7FD5">
        <w:rPr>
          <w:i/>
          <w:iCs/>
          <w:sz w:val="28"/>
          <w:szCs w:val="28"/>
        </w:rPr>
        <w:t>МР</w:t>
      </w:r>
      <w:r w:rsidRPr="00BA7FD5">
        <w:rPr>
          <w:i/>
          <w:iCs/>
          <w:sz w:val="28"/>
          <w:szCs w:val="28"/>
          <w:vertAlign w:val="subscript"/>
        </w:rPr>
        <w:t>L</w:t>
      </w:r>
      <w:r w:rsidRPr="00BA7FD5">
        <w:rPr>
          <w:sz w:val="28"/>
          <w:szCs w:val="28"/>
        </w:rPr>
        <w:t xml:space="preserve">, </w:t>
      </w:r>
      <w:r w:rsidRPr="00BA7FD5">
        <w:rPr>
          <w:i/>
          <w:iCs/>
          <w:sz w:val="28"/>
          <w:szCs w:val="28"/>
        </w:rPr>
        <w:t>МР</w:t>
      </w:r>
      <w:r w:rsidRPr="00BA7FD5">
        <w:rPr>
          <w:i/>
          <w:iCs/>
          <w:sz w:val="28"/>
          <w:szCs w:val="28"/>
          <w:vertAlign w:val="subscript"/>
        </w:rPr>
        <w:t>К</w:t>
      </w:r>
      <w:r w:rsidRPr="00BA7FD5">
        <w:rPr>
          <w:sz w:val="28"/>
          <w:szCs w:val="28"/>
        </w:rPr>
        <w:t xml:space="preserve">, </w:t>
      </w:r>
      <w:r w:rsidRPr="00BA7FD5">
        <w:rPr>
          <w:i/>
          <w:iCs/>
          <w:sz w:val="28"/>
          <w:szCs w:val="28"/>
        </w:rPr>
        <w:t>МР</w:t>
      </w:r>
      <w:r w:rsidRPr="00BA7FD5">
        <w:rPr>
          <w:i/>
          <w:iCs/>
          <w:sz w:val="28"/>
          <w:szCs w:val="28"/>
          <w:vertAlign w:val="subscript"/>
        </w:rPr>
        <w:t>n</w:t>
      </w:r>
      <w:r w:rsidRPr="00BA7FD5">
        <w:rPr>
          <w:sz w:val="28"/>
          <w:szCs w:val="28"/>
        </w:rPr>
        <w:t xml:space="preserve"> — граничний продукт відповідно праці, капіталу та </w:t>
      </w:r>
      <w:r w:rsidRPr="00BA7FD5">
        <w:rPr>
          <w:i/>
          <w:iCs/>
          <w:sz w:val="28"/>
          <w:szCs w:val="28"/>
        </w:rPr>
        <w:t>n</w:t>
      </w:r>
      <w:r w:rsidRPr="00BA7FD5">
        <w:rPr>
          <w:sz w:val="28"/>
          <w:szCs w:val="28"/>
        </w:rPr>
        <w:t xml:space="preserve">-го ресурсу; </w:t>
      </w:r>
      <w:r w:rsidRPr="00BA7FD5">
        <w:rPr>
          <w:i/>
          <w:iCs/>
          <w:sz w:val="28"/>
          <w:szCs w:val="28"/>
        </w:rPr>
        <w:t>Р</w:t>
      </w:r>
      <w:r w:rsidRPr="00BA7FD5">
        <w:rPr>
          <w:i/>
          <w:iCs/>
          <w:sz w:val="28"/>
          <w:szCs w:val="28"/>
          <w:vertAlign w:val="subscript"/>
        </w:rPr>
        <w:t>L</w:t>
      </w:r>
      <w:r w:rsidRPr="00BA7FD5">
        <w:rPr>
          <w:sz w:val="28"/>
          <w:szCs w:val="28"/>
        </w:rPr>
        <w:t xml:space="preserve">, </w:t>
      </w:r>
      <w:r w:rsidRPr="00BA7FD5">
        <w:rPr>
          <w:i/>
          <w:iCs/>
          <w:sz w:val="28"/>
          <w:szCs w:val="28"/>
        </w:rPr>
        <w:t>Р</w:t>
      </w:r>
      <w:r w:rsidRPr="00BA7FD5">
        <w:rPr>
          <w:i/>
          <w:iCs/>
          <w:sz w:val="28"/>
          <w:szCs w:val="28"/>
          <w:vertAlign w:val="subscript"/>
        </w:rPr>
        <w:t>К</w:t>
      </w:r>
      <w:r w:rsidRPr="00BA7FD5">
        <w:rPr>
          <w:sz w:val="28"/>
          <w:szCs w:val="28"/>
        </w:rPr>
        <w:t xml:space="preserve">, </w:t>
      </w:r>
      <w:r w:rsidRPr="00BA7FD5">
        <w:rPr>
          <w:i/>
          <w:iCs/>
          <w:sz w:val="28"/>
          <w:szCs w:val="28"/>
        </w:rPr>
        <w:t>Р</w:t>
      </w:r>
      <w:r w:rsidRPr="00BA7FD5">
        <w:rPr>
          <w:i/>
          <w:iCs/>
          <w:sz w:val="28"/>
          <w:szCs w:val="28"/>
          <w:vertAlign w:val="subscript"/>
        </w:rPr>
        <w:t>n</w:t>
      </w:r>
      <w:r w:rsidRPr="00BA7FD5">
        <w:rPr>
          <w:i/>
          <w:iCs/>
          <w:sz w:val="28"/>
          <w:szCs w:val="28"/>
        </w:rPr>
        <w:t xml:space="preserve"> </w:t>
      </w:r>
      <w:r w:rsidRPr="00BA7FD5">
        <w:rPr>
          <w:sz w:val="28"/>
          <w:szCs w:val="28"/>
        </w:rPr>
        <w:t xml:space="preserve">— ціна одиниці праці, капіталу та </w:t>
      </w:r>
      <w:r w:rsidRPr="00BA7FD5">
        <w:rPr>
          <w:i/>
          <w:iCs/>
          <w:sz w:val="28"/>
          <w:szCs w:val="28"/>
        </w:rPr>
        <w:t>n</w:t>
      </w:r>
      <w:r w:rsidRPr="00BA7FD5">
        <w:rPr>
          <w:sz w:val="28"/>
          <w:szCs w:val="28"/>
        </w:rPr>
        <w:t>-го ресурсу.</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 xml:space="preserve">Графічно точку рівноваги виробника можна знайти за допомогою </w:t>
      </w:r>
      <w:r w:rsidRPr="00BA7FD5">
        <w:rPr>
          <w:b/>
          <w:bCs/>
          <w:sz w:val="28"/>
          <w:szCs w:val="28"/>
        </w:rPr>
        <w:t xml:space="preserve">ізокости </w:t>
      </w:r>
      <w:r w:rsidRPr="00BA7FD5">
        <w:rPr>
          <w:sz w:val="28"/>
          <w:szCs w:val="28"/>
        </w:rPr>
        <w:t>— лінії, кожна точка якої відображає однакову суму витрат за різних поєднань двох ресурсів (наприклад, праці та капіталу).</w:t>
      </w:r>
    </w:p>
    <w:p w:rsidR="00DF5A81" w:rsidRPr="00BA7FD5" w:rsidRDefault="00DF5A81" w:rsidP="00BA7FD5">
      <w:pPr>
        <w:widowControl w:val="0"/>
        <w:tabs>
          <w:tab w:val="left" w:pos="2268"/>
        </w:tabs>
        <w:spacing w:line="360" w:lineRule="auto"/>
        <w:ind w:firstLine="709"/>
        <w:jc w:val="both"/>
        <w:rPr>
          <w:sz w:val="28"/>
          <w:szCs w:val="28"/>
        </w:rPr>
      </w:pPr>
      <w:r w:rsidRPr="00BA7FD5">
        <w:rPr>
          <w:sz w:val="28"/>
          <w:szCs w:val="28"/>
        </w:rPr>
        <w:t xml:space="preserve">Якщо </w:t>
      </w:r>
      <w:r w:rsidRPr="00BA7FD5">
        <w:rPr>
          <w:i/>
          <w:iCs/>
          <w:sz w:val="28"/>
          <w:szCs w:val="28"/>
        </w:rPr>
        <w:t xml:space="preserve">ТС </w:t>
      </w:r>
      <w:r w:rsidRPr="00BA7FD5">
        <w:rPr>
          <w:sz w:val="28"/>
          <w:szCs w:val="28"/>
        </w:rPr>
        <w:t xml:space="preserve">— сума грошей, яку витрачає виробник на придбання факторів праці і капіталу за цінами </w:t>
      </w:r>
      <w:r w:rsidRPr="00BA7FD5">
        <w:rPr>
          <w:i/>
          <w:iCs/>
          <w:sz w:val="28"/>
          <w:szCs w:val="28"/>
        </w:rPr>
        <w:t>Р</w:t>
      </w:r>
      <w:r w:rsidRPr="00BA7FD5">
        <w:rPr>
          <w:i/>
          <w:iCs/>
          <w:sz w:val="28"/>
          <w:szCs w:val="28"/>
          <w:vertAlign w:val="subscript"/>
        </w:rPr>
        <w:t>L</w:t>
      </w:r>
      <w:r w:rsidRPr="00BA7FD5">
        <w:rPr>
          <w:i/>
          <w:iCs/>
          <w:sz w:val="28"/>
          <w:szCs w:val="28"/>
        </w:rPr>
        <w:t xml:space="preserve"> </w:t>
      </w:r>
      <w:r w:rsidRPr="00BA7FD5">
        <w:rPr>
          <w:sz w:val="28"/>
          <w:szCs w:val="28"/>
        </w:rPr>
        <w:t xml:space="preserve">і </w:t>
      </w:r>
      <w:r w:rsidRPr="00BA7FD5">
        <w:rPr>
          <w:i/>
          <w:iCs/>
          <w:sz w:val="28"/>
          <w:szCs w:val="28"/>
        </w:rPr>
        <w:t>Р</w:t>
      </w:r>
      <w:r w:rsidRPr="00BA7FD5">
        <w:rPr>
          <w:i/>
          <w:iCs/>
          <w:sz w:val="28"/>
          <w:szCs w:val="28"/>
          <w:vertAlign w:val="subscript"/>
        </w:rPr>
        <w:t>К</w:t>
      </w:r>
      <w:r w:rsidRPr="00BA7FD5">
        <w:rPr>
          <w:sz w:val="28"/>
          <w:szCs w:val="28"/>
        </w:rPr>
        <w:t>, то</w:t>
      </w:r>
      <w:r w:rsidR="00BA7FD5">
        <w:rPr>
          <w:sz w:val="28"/>
          <w:szCs w:val="28"/>
        </w:rPr>
        <w:t xml:space="preserve"> </w:t>
      </w:r>
      <w:r w:rsidRPr="00BA7FD5">
        <w:rPr>
          <w:i/>
          <w:iCs/>
          <w:sz w:val="28"/>
          <w:szCs w:val="28"/>
        </w:rPr>
        <w:t>рівняння ізокости</w:t>
      </w:r>
      <w:r w:rsidRPr="00BA7FD5">
        <w:rPr>
          <w:sz w:val="28"/>
          <w:szCs w:val="28"/>
        </w:rPr>
        <w:t xml:space="preserve"> має вигляд</w:t>
      </w:r>
    </w:p>
    <w:p w:rsidR="00DF5A81" w:rsidRPr="00BA7FD5" w:rsidRDefault="00BA7FD5" w:rsidP="00BA7FD5">
      <w:pPr>
        <w:widowControl w:val="0"/>
        <w:tabs>
          <w:tab w:val="left" w:pos="2552"/>
          <w:tab w:val="right" w:pos="6521"/>
        </w:tabs>
        <w:spacing w:line="360" w:lineRule="auto"/>
        <w:ind w:firstLine="709"/>
        <w:jc w:val="both"/>
        <w:rPr>
          <w:sz w:val="28"/>
          <w:szCs w:val="28"/>
        </w:rPr>
      </w:pPr>
      <w:r>
        <w:rPr>
          <w:sz w:val="28"/>
          <w:szCs w:val="28"/>
        </w:rPr>
        <w:t xml:space="preserve"> </w:t>
      </w:r>
      <w:r w:rsidR="00DF5A81" w:rsidRPr="00BA7FD5">
        <w:rPr>
          <w:i/>
          <w:iCs/>
          <w:sz w:val="28"/>
          <w:szCs w:val="28"/>
        </w:rPr>
        <w:t xml:space="preserve">ТC </w:t>
      </w:r>
      <w:r w:rsidR="00DF5A81" w:rsidRPr="00BA7FD5">
        <w:rPr>
          <w:sz w:val="28"/>
          <w:szCs w:val="28"/>
        </w:rPr>
        <w:t xml:space="preserve">= </w:t>
      </w:r>
      <w:r w:rsidR="00DF5A81" w:rsidRPr="00BA7FD5">
        <w:rPr>
          <w:i/>
          <w:iCs/>
          <w:sz w:val="28"/>
          <w:szCs w:val="28"/>
        </w:rPr>
        <w:t>LP</w:t>
      </w:r>
      <w:r w:rsidR="00DF5A81" w:rsidRPr="00BA7FD5">
        <w:rPr>
          <w:i/>
          <w:iCs/>
          <w:sz w:val="28"/>
          <w:szCs w:val="28"/>
          <w:vertAlign w:val="subscript"/>
        </w:rPr>
        <w:t xml:space="preserve">L </w:t>
      </w:r>
      <w:r w:rsidR="00DF5A81" w:rsidRPr="00BA7FD5">
        <w:rPr>
          <w:sz w:val="28"/>
          <w:szCs w:val="28"/>
        </w:rPr>
        <w:t xml:space="preserve">+ </w:t>
      </w:r>
      <w:r w:rsidR="00DF5A81" w:rsidRPr="00BA7FD5">
        <w:rPr>
          <w:i/>
          <w:iCs/>
          <w:sz w:val="28"/>
          <w:szCs w:val="28"/>
        </w:rPr>
        <w:t>KP</w:t>
      </w:r>
      <w:r w:rsidR="00DF5A81" w:rsidRPr="00BA7FD5">
        <w:rPr>
          <w:i/>
          <w:iCs/>
          <w:sz w:val="28"/>
          <w:szCs w:val="28"/>
          <w:vertAlign w:val="subscript"/>
        </w:rPr>
        <w:t xml:space="preserve">K </w:t>
      </w:r>
      <w:r w:rsidR="00DF5A81" w:rsidRPr="00BA7FD5">
        <w:rPr>
          <w:sz w:val="28"/>
          <w:szCs w:val="28"/>
        </w:rPr>
        <w:t>.</w:t>
      </w:r>
      <w:r>
        <w:rPr>
          <w:sz w:val="28"/>
          <w:szCs w:val="28"/>
        </w:rPr>
        <w:t xml:space="preserve"> </w:t>
      </w:r>
      <w:r w:rsidR="00DF5A81" w:rsidRPr="00BA7FD5">
        <w:rPr>
          <w:sz w:val="28"/>
          <w:szCs w:val="28"/>
        </w:rPr>
        <w:t>(4)</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Через те, що ціни факторів виробництва розглядаються як незмінні, незалежно від обсягів використання факторів, ця функція є лінійною (рис.</w:t>
      </w:r>
      <w:r w:rsidR="00584E69">
        <w:rPr>
          <w:sz w:val="28"/>
          <w:szCs w:val="28"/>
        </w:rPr>
        <w:t xml:space="preserve"> </w:t>
      </w:r>
      <w:r w:rsidRPr="00BA7FD5">
        <w:rPr>
          <w:sz w:val="28"/>
          <w:szCs w:val="28"/>
        </w:rPr>
        <w:t>7.6). Нахил ізокости дорівнює (–</w:t>
      </w:r>
      <w:r w:rsidR="00584E69">
        <w:rPr>
          <w:sz w:val="28"/>
          <w:szCs w:val="28"/>
        </w:rPr>
        <w:t xml:space="preserve"> </w:t>
      </w:r>
      <w:r w:rsidRPr="00BA7FD5">
        <w:rPr>
          <w:i/>
          <w:iCs/>
          <w:sz w:val="28"/>
          <w:szCs w:val="28"/>
        </w:rPr>
        <w:t>Р</w:t>
      </w:r>
      <w:r w:rsidRPr="00BA7FD5">
        <w:rPr>
          <w:i/>
          <w:iCs/>
          <w:sz w:val="28"/>
          <w:szCs w:val="28"/>
          <w:vertAlign w:val="subscript"/>
        </w:rPr>
        <w:t>L</w:t>
      </w:r>
      <w:r w:rsidRPr="00BA7FD5">
        <w:rPr>
          <w:sz w:val="28"/>
          <w:szCs w:val="28"/>
        </w:rPr>
        <w:t>/</w:t>
      </w:r>
      <w:r w:rsidRPr="00BA7FD5">
        <w:rPr>
          <w:i/>
          <w:iCs/>
          <w:sz w:val="28"/>
          <w:szCs w:val="28"/>
        </w:rPr>
        <w:t>Р</w:t>
      </w:r>
      <w:r w:rsidRPr="00BA7FD5">
        <w:rPr>
          <w:i/>
          <w:iCs/>
          <w:sz w:val="28"/>
          <w:szCs w:val="28"/>
          <w:vertAlign w:val="subscript"/>
        </w:rPr>
        <w:t>К</w:t>
      </w:r>
      <w:r w:rsidRPr="00BA7FD5">
        <w:rPr>
          <w:sz w:val="28"/>
          <w:szCs w:val="28"/>
        </w:rPr>
        <w:t xml:space="preserve">) і визначає ринкову норму заміщення одиниці капіталу додатковою одиницею праці. </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 xml:space="preserve">Точка дотику лінії однакових витрат (ізокости) і кривої однакового обсягу виробництва (ізокванти) відображає </w:t>
      </w:r>
      <w:r w:rsidRPr="00BA7FD5">
        <w:rPr>
          <w:i/>
          <w:iCs/>
          <w:sz w:val="28"/>
          <w:szCs w:val="28"/>
        </w:rPr>
        <w:t>рівновагу виробника</w:t>
      </w:r>
      <w:r w:rsidRPr="00BA7FD5">
        <w:rPr>
          <w:sz w:val="28"/>
          <w:szCs w:val="28"/>
        </w:rPr>
        <w:t xml:space="preserve"> (рис. 7.6).</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 xml:space="preserve">У точці дотику кут нахилу ізокости (ринкова норма взаємозаміщення) та ізокванти (норма взаємозаміщення факторів за технологією) той самий, тобто виконується рівність: </w:t>
      </w:r>
    </w:p>
    <w:p w:rsidR="00DF5A81" w:rsidRPr="00BA7FD5" w:rsidRDefault="00BA7FD5" w:rsidP="00BA7FD5">
      <w:pPr>
        <w:widowControl w:val="0"/>
        <w:tabs>
          <w:tab w:val="left" w:pos="1985"/>
          <w:tab w:val="right" w:pos="6521"/>
        </w:tabs>
        <w:spacing w:line="360" w:lineRule="auto"/>
        <w:ind w:firstLine="709"/>
        <w:jc w:val="both"/>
        <w:rPr>
          <w:sz w:val="28"/>
          <w:szCs w:val="28"/>
        </w:rPr>
      </w:pPr>
      <w:r>
        <w:rPr>
          <w:sz w:val="28"/>
          <w:szCs w:val="28"/>
        </w:rPr>
        <w:t xml:space="preserve"> </w:t>
      </w:r>
      <w:r w:rsidR="00735654">
        <w:rPr>
          <w:position w:val="-26"/>
          <w:sz w:val="28"/>
          <w:szCs w:val="28"/>
        </w:rPr>
        <w:pict>
          <v:shape id="_x0000_i1034" type="#_x0000_t75" style="width:126.75pt;height:29.25pt" fillcolor="window">
            <v:imagedata r:id="rId14" o:title=""/>
          </v:shape>
        </w:pict>
      </w:r>
      <w:r>
        <w:rPr>
          <w:sz w:val="28"/>
          <w:szCs w:val="28"/>
        </w:rPr>
        <w:t xml:space="preserve"> </w:t>
      </w:r>
      <w:r w:rsidR="00DF5A81" w:rsidRPr="00BA7FD5">
        <w:rPr>
          <w:sz w:val="28"/>
          <w:szCs w:val="28"/>
        </w:rPr>
        <w:t>(5)</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sz w:val="28"/>
          <w:szCs w:val="28"/>
        </w:rPr>
        <w:t xml:space="preserve">або </w:t>
      </w:r>
    </w:p>
    <w:p w:rsidR="00DF5A81" w:rsidRPr="00BA7FD5" w:rsidRDefault="00BA7FD5" w:rsidP="00BA7FD5">
      <w:pPr>
        <w:widowControl w:val="0"/>
        <w:tabs>
          <w:tab w:val="left" w:pos="2694"/>
          <w:tab w:val="right" w:pos="6521"/>
        </w:tabs>
        <w:spacing w:line="360" w:lineRule="auto"/>
        <w:ind w:firstLine="709"/>
        <w:jc w:val="both"/>
        <w:rPr>
          <w:sz w:val="28"/>
          <w:szCs w:val="28"/>
        </w:rPr>
      </w:pPr>
      <w:r>
        <w:rPr>
          <w:sz w:val="28"/>
          <w:szCs w:val="28"/>
        </w:rPr>
        <w:t xml:space="preserve"> </w:t>
      </w:r>
      <w:r w:rsidR="00735654">
        <w:rPr>
          <w:position w:val="-26"/>
          <w:sz w:val="28"/>
          <w:szCs w:val="28"/>
        </w:rPr>
        <w:pict>
          <v:shape id="_x0000_i1035" type="#_x0000_t75" style="width:56.25pt;height:29.25pt" fillcolor="window">
            <v:imagedata r:id="rId15" o:title=""/>
          </v:shape>
        </w:pict>
      </w:r>
      <w:r w:rsidR="00DF5A81" w:rsidRPr="00BA7FD5">
        <w:rPr>
          <w:sz w:val="28"/>
          <w:szCs w:val="28"/>
        </w:rPr>
        <w:t>.</w:t>
      </w:r>
      <w:r>
        <w:rPr>
          <w:sz w:val="28"/>
          <w:szCs w:val="28"/>
        </w:rPr>
        <w:t xml:space="preserve"> </w:t>
      </w:r>
      <w:r w:rsidR="00DF5A81" w:rsidRPr="00BA7FD5">
        <w:rPr>
          <w:sz w:val="28"/>
          <w:szCs w:val="28"/>
        </w:rPr>
        <w:t>(6)</w:t>
      </w:r>
    </w:p>
    <w:p w:rsidR="00DF5A81" w:rsidRDefault="00DF5A81" w:rsidP="00BA7FD5">
      <w:pPr>
        <w:pStyle w:val="a5"/>
        <w:widowControl w:val="0"/>
        <w:tabs>
          <w:tab w:val="left" w:pos="2268"/>
          <w:tab w:val="right" w:pos="6521"/>
        </w:tabs>
        <w:spacing w:line="360" w:lineRule="auto"/>
        <w:ind w:firstLine="709"/>
        <w:rPr>
          <w:lang w:val="ru-RU"/>
        </w:rPr>
      </w:pPr>
      <w:r w:rsidRPr="00BA7FD5">
        <w:t xml:space="preserve">Ця </w:t>
      </w:r>
      <w:r w:rsidRPr="00BA7FD5">
        <w:rPr>
          <w:i/>
          <w:iCs/>
        </w:rPr>
        <w:t>умова мінімізації витрат</w:t>
      </w:r>
      <w:r w:rsidRPr="00BA7FD5">
        <w:t xml:space="preserve"> відома під назвою </w:t>
      </w:r>
      <w:r w:rsidRPr="00BA7FD5">
        <w:rPr>
          <w:i/>
          <w:iCs/>
        </w:rPr>
        <w:t>еквімаржинальний принцип,</w:t>
      </w:r>
      <w:r w:rsidRPr="00BA7FD5">
        <w:t xml:space="preserve"> або </w:t>
      </w:r>
      <w:r w:rsidRPr="00BA7FD5">
        <w:rPr>
          <w:i/>
          <w:iCs/>
        </w:rPr>
        <w:t>принцип рівності зважених</w:t>
      </w:r>
      <w:r w:rsidRPr="00BA7FD5">
        <w:t xml:space="preserve"> (на грошову одиницю) </w:t>
      </w:r>
      <w:r w:rsidRPr="00BA7FD5">
        <w:rPr>
          <w:i/>
          <w:iCs/>
        </w:rPr>
        <w:t>граничних продуктів:</w:t>
      </w:r>
      <w:r w:rsidRPr="00BA7FD5">
        <w:t xml:space="preserve"> для мінімізації вартості за заданого рівня виробництва підприємству треба використовувати таку комбінацію ресурсів, за якої співвідношення граничних продуктивностей ресурсів та їхніх цін рівні між собою. Для кожної іншої величини обсягу випуску можна знайти оптимальну комбінацію ресурсів, тобто комбінацію, що мінімізує витрати. Поєднання таких точок на ізоквантно-ізокостній діаграмі утворює лінію (рис. 7.7), яка називається </w:t>
      </w:r>
      <w:r w:rsidRPr="00BA7FD5">
        <w:rPr>
          <w:i/>
          <w:iCs/>
        </w:rPr>
        <w:t>шлях</w:t>
      </w:r>
      <w:r w:rsidRPr="00BA7FD5">
        <w:t xml:space="preserve"> (крива) </w:t>
      </w:r>
      <w:r w:rsidRPr="00BA7FD5">
        <w:rPr>
          <w:i/>
          <w:iCs/>
        </w:rPr>
        <w:t>росту (лінія експансії</w:t>
      </w:r>
      <w:r w:rsidRPr="00BA7FD5">
        <w:t>, або</w:t>
      </w:r>
      <w:r w:rsidRPr="00BA7FD5">
        <w:rPr>
          <w:i/>
          <w:iCs/>
        </w:rPr>
        <w:t xml:space="preserve"> траєкторія розвитку,</w:t>
      </w:r>
      <w:r w:rsidRPr="00BA7FD5">
        <w:t xml:space="preserve"> </w:t>
      </w:r>
      <w:r w:rsidRPr="00BA7FD5">
        <w:rPr>
          <w:i/>
          <w:iCs/>
        </w:rPr>
        <w:t xml:space="preserve">розширення виробничої діяльності) </w:t>
      </w:r>
      <w:r w:rsidRPr="00BA7FD5">
        <w:t>підприємства у довгостроковому періоді.</w:t>
      </w:r>
    </w:p>
    <w:p w:rsidR="009129CC" w:rsidRPr="009129CC" w:rsidRDefault="009129CC" w:rsidP="00BA7FD5">
      <w:pPr>
        <w:pStyle w:val="a5"/>
        <w:widowControl w:val="0"/>
        <w:tabs>
          <w:tab w:val="left" w:pos="2268"/>
          <w:tab w:val="right" w:pos="6521"/>
        </w:tabs>
        <w:spacing w:line="360" w:lineRule="auto"/>
        <w:ind w:firstLine="709"/>
        <w:rPr>
          <w:lang w:val="ru-RU"/>
        </w:rPr>
      </w:pPr>
    </w:p>
    <w:p w:rsidR="00DF5A81" w:rsidRPr="00BA7FD5" w:rsidRDefault="00735654" w:rsidP="00F305C3">
      <w:pPr>
        <w:widowControl w:val="0"/>
        <w:tabs>
          <w:tab w:val="left" w:pos="2268"/>
          <w:tab w:val="right" w:pos="6521"/>
        </w:tabs>
        <w:spacing w:line="360" w:lineRule="auto"/>
        <w:ind w:firstLine="709"/>
        <w:jc w:val="center"/>
        <w:rPr>
          <w:caps/>
          <w:sz w:val="28"/>
          <w:szCs w:val="28"/>
        </w:rPr>
      </w:pPr>
      <w:r>
        <w:rPr>
          <w:b/>
          <w:bCs/>
          <w:sz w:val="28"/>
          <w:szCs w:val="28"/>
        </w:rPr>
        <w:pict>
          <v:shape id="_x0000_i1036" type="#_x0000_t75" style="width:135pt;height:114pt" fillcolor="window">
            <v:imagedata r:id="rId16" o:title=""/>
          </v:shape>
        </w:pict>
      </w:r>
      <w:r w:rsidR="00BA7FD5">
        <w:rPr>
          <w:b/>
          <w:bCs/>
          <w:sz w:val="28"/>
          <w:szCs w:val="28"/>
        </w:rPr>
        <w:t xml:space="preserve"> </w:t>
      </w:r>
      <w:r>
        <w:rPr>
          <w:caps/>
          <w:sz w:val="28"/>
          <w:szCs w:val="28"/>
        </w:rPr>
        <w:pict>
          <v:shape id="_x0000_i1037" type="#_x0000_t75" style="width:163.5pt;height:122.25pt" fillcolor="window">
            <v:imagedata r:id="rId17" o:title="" gain="68267f"/>
          </v:shape>
        </w:pict>
      </w:r>
    </w:p>
    <w:p w:rsidR="00B44661" w:rsidRPr="009129CC" w:rsidRDefault="00BA7FD5" w:rsidP="00F305C3">
      <w:pPr>
        <w:widowControl w:val="0"/>
        <w:tabs>
          <w:tab w:val="left" w:pos="2268"/>
          <w:tab w:val="left" w:pos="4111"/>
          <w:tab w:val="right" w:pos="6521"/>
        </w:tabs>
        <w:spacing w:line="360" w:lineRule="auto"/>
        <w:ind w:firstLine="709"/>
        <w:jc w:val="right"/>
        <w:rPr>
          <w:sz w:val="28"/>
          <w:szCs w:val="28"/>
          <w:lang w:val="ru-RU"/>
        </w:rPr>
      </w:pPr>
      <w:r>
        <w:rPr>
          <w:sz w:val="28"/>
          <w:szCs w:val="28"/>
        </w:rPr>
        <w:t xml:space="preserve"> </w:t>
      </w:r>
      <w:r w:rsidR="00DF5A81" w:rsidRPr="00BA7FD5">
        <w:rPr>
          <w:sz w:val="28"/>
          <w:szCs w:val="28"/>
        </w:rPr>
        <w:t>Рис. 6. Графічне зображення</w:t>
      </w:r>
      <w:r>
        <w:rPr>
          <w:sz w:val="28"/>
          <w:szCs w:val="28"/>
        </w:rPr>
        <w:t xml:space="preserve"> </w:t>
      </w:r>
      <w:r w:rsidR="00DF5A81" w:rsidRPr="00BA7FD5">
        <w:rPr>
          <w:sz w:val="28"/>
          <w:szCs w:val="28"/>
        </w:rPr>
        <w:t>Рис. 7. Лінія росту</w:t>
      </w:r>
      <w:r w:rsidR="00F305C3" w:rsidRPr="009129CC">
        <w:rPr>
          <w:sz w:val="28"/>
          <w:szCs w:val="28"/>
          <w:lang w:val="ru-RU"/>
        </w:rPr>
        <w:t xml:space="preserve"> </w:t>
      </w:r>
      <w:r w:rsidR="00DF5A81" w:rsidRPr="00BA7FD5">
        <w:rPr>
          <w:sz w:val="28"/>
          <w:szCs w:val="28"/>
        </w:rPr>
        <w:t>рівноваги виробника</w:t>
      </w:r>
    </w:p>
    <w:p w:rsidR="00F305C3" w:rsidRPr="009129CC" w:rsidRDefault="00F305C3" w:rsidP="00BA7FD5">
      <w:pPr>
        <w:widowControl w:val="0"/>
        <w:tabs>
          <w:tab w:val="left" w:pos="709"/>
          <w:tab w:val="right" w:pos="6521"/>
        </w:tabs>
        <w:spacing w:line="360" w:lineRule="auto"/>
        <w:ind w:firstLine="709"/>
        <w:jc w:val="both"/>
        <w:rPr>
          <w:b/>
          <w:bCs/>
          <w:sz w:val="28"/>
          <w:szCs w:val="28"/>
          <w:lang w:val="ru-RU"/>
        </w:rPr>
      </w:pPr>
    </w:p>
    <w:p w:rsidR="00DF5A81" w:rsidRPr="00BA7FD5" w:rsidRDefault="00DF5A81" w:rsidP="00F305C3">
      <w:pPr>
        <w:widowControl w:val="0"/>
        <w:tabs>
          <w:tab w:val="left" w:pos="709"/>
          <w:tab w:val="right" w:pos="6521"/>
        </w:tabs>
        <w:spacing w:line="360" w:lineRule="auto"/>
        <w:ind w:firstLine="709"/>
        <w:jc w:val="center"/>
        <w:rPr>
          <w:b/>
          <w:bCs/>
          <w:sz w:val="28"/>
          <w:szCs w:val="28"/>
        </w:rPr>
      </w:pPr>
      <w:r w:rsidRPr="00BA7FD5">
        <w:rPr>
          <w:b/>
          <w:bCs/>
          <w:sz w:val="28"/>
          <w:szCs w:val="28"/>
        </w:rPr>
        <w:t>Основні терміни</w:t>
      </w:r>
    </w:p>
    <w:p w:rsidR="00B44661" w:rsidRPr="00BA7FD5" w:rsidRDefault="00B44661" w:rsidP="00BA7FD5">
      <w:pPr>
        <w:widowControl w:val="0"/>
        <w:tabs>
          <w:tab w:val="left" w:pos="2268"/>
          <w:tab w:val="right" w:pos="6521"/>
        </w:tabs>
        <w:spacing w:line="360" w:lineRule="auto"/>
        <w:ind w:firstLine="709"/>
        <w:jc w:val="both"/>
        <w:rPr>
          <w:b/>
          <w:bCs/>
          <w:sz w:val="28"/>
          <w:szCs w:val="28"/>
        </w:rPr>
      </w:pP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b/>
          <w:bCs/>
          <w:sz w:val="28"/>
          <w:szCs w:val="28"/>
        </w:rPr>
        <w:t>Закон спадної віддачі (продуктивності) змінного фактора виробництва</w:t>
      </w:r>
      <w:r w:rsidRPr="00BA7FD5">
        <w:rPr>
          <w:sz w:val="28"/>
          <w:szCs w:val="28"/>
        </w:rPr>
        <w:t>: залучення до процесу виробництва все більшої додаткової кількості змінного ресурсу призводить з рештою до того, що віддача кожної наступної одиниці змінного ресурсу буде менша за віддачу попередньої одиниці цього ресурсу.</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b/>
          <w:bCs/>
          <w:sz w:val="28"/>
          <w:szCs w:val="28"/>
        </w:rPr>
        <w:t xml:space="preserve">Ізокванта </w:t>
      </w:r>
      <w:r w:rsidRPr="00BA7FD5">
        <w:rPr>
          <w:sz w:val="28"/>
          <w:szCs w:val="28"/>
        </w:rPr>
        <w:t>— крива, на якій показані всі комбінації виробничих факторів, використання яких забезпечує однаковий обсяг випуску продукції.</w:t>
      </w:r>
    </w:p>
    <w:p w:rsidR="00DF5A81" w:rsidRPr="00BA7FD5" w:rsidRDefault="00DF5A81" w:rsidP="00BA7FD5">
      <w:pPr>
        <w:widowControl w:val="0"/>
        <w:tabs>
          <w:tab w:val="left" w:pos="2268"/>
          <w:tab w:val="right" w:pos="6521"/>
        </w:tabs>
        <w:spacing w:line="360" w:lineRule="auto"/>
        <w:ind w:firstLine="709"/>
        <w:jc w:val="both"/>
        <w:rPr>
          <w:b/>
          <w:bCs/>
          <w:sz w:val="28"/>
          <w:szCs w:val="28"/>
        </w:rPr>
      </w:pPr>
      <w:r w:rsidRPr="00BA7FD5">
        <w:rPr>
          <w:b/>
          <w:bCs/>
          <w:sz w:val="28"/>
          <w:szCs w:val="28"/>
        </w:rPr>
        <w:t xml:space="preserve">Карта ізоквант </w:t>
      </w:r>
      <w:r w:rsidRPr="00BA7FD5">
        <w:rPr>
          <w:sz w:val="28"/>
          <w:szCs w:val="28"/>
        </w:rPr>
        <w:t>— низка ізоквант, що характеризують максимально можливий випуск продукції за будь-якого набору виробничих факторів.</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b/>
          <w:bCs/>
          <w:sz w:val="28"/>
          <w:szCs w:val="28"/>
        </w:rPr>
        <w:t>Гранична норма технологічного взаємозаміщення (</w:t>
      </w:r>
      <w:r w:rsidRPr="00BA7FD5">
        <w:rPr>
          <w:b/>
          <w:bCs/>
          <w:i/>
          <w:iCs/>
          <w:sz w:val="28"/>
          <w:szCs w:val="28"/>
        </w:rPr>
        <w:t>MRTS</w:t>
      </w:r>
      <w:r w:rsidRPr="00BA7FD5">
        <w:rPr>
          <w:b/>
          <w:bCs/>
          <w:sz w:val="28"/>
          <w:szCs w:val="28"/>
        </w:rPr>
        <w:t>)</w:t>
      </w:r>
      <w:r w:rsidRPr="00BA7FD5">
        <w:rPr>
          <w:sz w:val="28"/>
          <w:szCs w:val="28"/>
        </w:rPr>
        <w:t xml:space="preserve"> показує, від якої кількості одного ресурсу треба відмовитись, якщо для даного технічно ефективного обсягу випуску використати додаткову одиницю іншого ресурсу.</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b/>
          <w:bCs/>
          <w:sz w:val="28"/>
          <w:szCs w:val="28"/>
        </w:rPr>
        <w:t xml:space="preserve">Ізокоста </w:t>
      </w:r>
      <w:r w:rsidRPr="00BA7FD5">
        <w:rPr>
          <w:sz w:val="28"/>
          <w:szCs w:val="28"/>
        </w:rPr>
        <w:t>— лінія, кожна точка якої відображає однакову суму витрат за різних варіантів поєднання двох ресурсів у виробничому процесі.</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b/>
          <w:bCs/>
          <w:sz w:val="28"/>
          <w:szCs w:val="28"/>
        </w:rPr>
        <w:t xml:space="preserve">Оптимум (рівновага) виробника </w:t>
      </w:r>
      <w:r w:rsidRPr="00BA7FD5">
        <w:rPr>
          <w:sz w:val="28"/>
          <w:szCs w:val="28"/>
        </w:rPr>
        <w:t>— стан, коли виробник намагається досягти такої комбінації використовуваних ресурсів для виробництва означеного обсягу продукції, за якої величина витрат буде мінімальною.</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b/>
          <w:bCs/>
          <w:sz w:val="28"/>
          <w:szCs w:val="28"/>
        </w:rPr>
        <w:t>Правило найменших витрат</w:t>
      </w:r>
      <w:r w:rsidRPr="00BA7FD5">
        <w:rPr>
          <w:sz w:val="28"/>
          <w:szCs w:val="28"/>
        </w:rPr>
        <w:t xml:space="preserve"> — стан, коли відношення граничних продуктів факторів виробництва (</w:t>
      </w:r>
      <w:r w:rsidRPr="00BA7FD5">
        <w:rPr>
          <w:i/>
          <w:iCs/>
          <w:sz w:val="28"/>
          <w:szCs w:val="28"/>
        </w:rPr>
        <w:t>МР</w:t>
      </w:r>
      <w:r w:rsidRPr="00BA7FD5">
        <w:rPr>
          <w:i/>
          <w:iCs/>
          <w:sz w:val="28"/>
          <w:szCs w:val="28"/>
          <w:vertAlign w:val="subscript"/>
        </w:rPr>
        <w:t>К</w:t>
      </w:r>
      <w:r w:rsidRPr="00BA7FD5">
        <w:rPr>
          <w:sz w:val="28"/>
          <w:szCs w:val="28"/>
        </w:rPr>
        <w:t xml:space="preserve">, </w:t>
      </w:r>
      <w:r w:rsidRPr="00BA7FD5">
        <w:rPr>
          <w:i/>
          <w:iCs/>
          <w:sz w:val="28"/>
          <w:szCs w:val="28"/>
        </w:rPr>
        <w:t>МР</w:t>
      </w:r>
      <w:r w:rsidRPr="00BA7FD5">
        <w:rPr>
          <w:i/>
          <w:iCs/>
          <w:sz w:val="28"/>
          <w:szCs w:val="28"/>
          <w:vertAlign w:val="subscript"/>
        </w:rPr>
        <w:t>L</w:t>
      </w:r>
      <w:r w:rsidRPr="00BA7FD5">
        <w:rPr>
          <w:sz w:val="28"/>
          <w:szCs w:val="28"/>
        </w:rPr>
        <w:t>) до кожної грошової одиниці (</w:t>
      </w:r>
      <w:r w:rsidRPr="00BA7FD5">
        <w:rPr>
          <w:i/>
          <w:iCs/>
          <w:sz w:val="28"/>
          <w:szCs w:val="28"/>
        </w:rPr>
        <w:t>Р</w:t>
      </w:r>
      <w:r w:rsidRPr="00BA7FD5">
        <w:rPr>
          <w:i/>
          <w:iCs/>
          <w:sz w:val="28"/>
          <w:szCs w:val="28"/>
          <w:vertAlign w:val="subscript"/>
        </w:rPr>
        <w:t>К</w:t>
      </w:r>
      <w:r w:rsidRPr="00BA7FD5">
        <w:rPr>
          <w:sz w:val="28"/>
          <w:szCs w:val="28"/>
        </w:rPr>
        <w:t xml:space="preserve">, </w:t>
      </w:r>
      <w:r w:rsidRPr="00BA7FD5">
        <w:rPr>
          <w:i/>
          <w:iCs/>
          <w:sz w:val="28"/>
          <w:szCs w:val="28"/>
        </w:rPr>
        <w:t>Р</w:t>
      </w:r>
      <w:r w:rsidRPr="00BA7FD5">
        <w:rPr>
          <w:i/>
          <w:iCs/>
          <w:sz w:val="28"/>
          <w:szCs w:val="28"/>
          <w:vertAlign w:val="subscript"/>
        </w:rPr>
        <w:t>L</w:t>
      </w:r>
      <w:r w:rsidRPr="00BA7FD5">
        <w:rPr>
          <w:sz w:val="28"/>
          <w:szCs w:val="28"/>
        </w:rPr>
        <w:t>) рівні між собою:</w:t>
      </w:r>
    </w:p>
    <w:p w:rsidR="00DF5A81" w:rsidRPr="00BA7FD5" w:rsidRDefault="00735654" w:rsidP="00BA7FD5">
      <w:pPr>
        <w:widowControl w:val="0"/>
        <w:tabs>
          <w:tab w:val="left" w:pos="2268"/>
          <w:tab w:val="right" w:pos="6521"/>
        </w:tabs>
        <w:spacing w:line="360" w:lineRule="auto"/>
        <w:ind w:firstLine="709"/>
        <w:jc w:val="both"/>
        <w:rPr>
          <w:sz w:val="28"/>
          <w:szCs w:val="28"/>
        </w:rPr>
      </w:pPr>
      <w:r>
        <w:rPr>
          <w:position w:val="-26"/>
          <w:sz w:val="28"/>
          <w:szCs w:val="28"/>
        </w:rPr>
        <w:pict>
          <v:shape id="_x0000_i1038" type="#_x0000_t75" style="width:57pt;height:30pt" fillcolor="window">
            <v:imagedata r:id="rId18" o:title=""/>
          </v:shape>
        </w:pict>
      </w:r>
      <w:r w:rsidR="00DF5A81" w:rsidRPr="00BA7FD5">
        <w:rPr>
          <w:sz w:val="28"/>
          <w:szCs w:val="28"/>
        </w:rPr>
        <w:t>.</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b/>
          <w:bCs/>
          <w:sz w:val="28"/>
          <w:szCs w:val="28"/>
        </w:rPr>
        <w:t>Ефект масштабу</w:t>
      </w:r>
      <w:r w:rsidRPr="00BA7FD5">
        <w:rPr>
          <w:sz w:val="28"/>
          <w:szCs w:val="28"/>
        </w:rPr>
        <w:t xml:space="preserve"> — зміна обсягу випуску внаслідок зміни обсягу всіх виробничих ресурсів в однаковій пропорції.</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b/>
          <w:bCs/>
          <w:sz w:val="28"/>
          <w:szCs w:val="28"/>
        </w:rPr>
        <w:t>Спадний ефект віддачі від масштабу виробництва</w:t>
      </w:r>
      <w:r w:rsidRPr="00BA7FD5">
        <w:rPr>
          <w:sz w:val="28"/>
          <w:szCs w:val="28"/>
        </w:rPr>
        <w:t xml:space="preserve"> — такий ефект масштабу, за яким обсяг випуску продукції збільшується у меншій пропорції, ніж зростає обсяг ресурсів.</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b/>
          <w:bCs/>
          <w:sz w:val="28"/>
          <w:szCs w:val="28"/>
        </w:rPr>
        <w:t>Зростаючий ефект віддачі від масштабу виробництва</w:t>
      </w:r>
      <w:r w:rsidRPr="00BA7FD5">
        <w:rPr>
          <w:sz w:val="28"/>
          <w:szCs w:val="28"/>
        </w:rPr>
        <w:t xml:space="preserve"> — такий ефект масштабу, за яким обсяг випуску збільшується у більшій пропорції, ніж зростає обсяг ресурсів.</w:t>
      </w:r>
    </w:p>
    <w:p w:rsidR="00DF5A81" w:rsidRPr="00BA7FD5" w:rsidRDefault="00DF5A81" w:rsidP="00BA7FD5">
      <w:pPr>
        <w:widowControl w:val="0"/>
        <w:tabs>
          <w:tab w:val="left" w:pos="2268"/>
          <w:tab w:val="right" w:pos="6521"/>
        </w:tabs>
        <w:spacing w:line="360" w:lineRule="auto"/>
        <w:ind w:firstLine="709"/>
        <w:jc w:val="both"/>
        <w:rPr>
          <w:sz w:val="28"/>
          <w:szCs w:val="28"/>
        </w:rPr>
      </w:pPr>
      <w:r w:rsidRPr="00BA7FD5">
        <w:rPr>
          <w:b/>
          <w:bCs/>
          <w:sz w:val="28"/>
          <w:szCs w:val="28"/>
        </w:rPr>
        <w:t>Постійний ефект віддачі від масштабу виробництва</w:t>
      </w:r>
      <w:r w:rsidRPr="00BA7FD5">
        <w:rPr>
          <w:sz w:val="28"/>
          <w:szCs w:val="28"/>
        </w:rPr>
        <w:t xml:space="preserve"> — такий ефект масштабу, за яким обсяг випуску продукції та обсяг використання ресурсів змінюються в однаковій пропорції.</w:t>
      </w:r>
    </w:p>
    <w:p w:rsidR="00F305C3" w:rsidRPr="009129CC" w:rsidRDefault="00F305C3" w:rsidP="00BA7FD5">
      <w:pPr>
        <w:widowControl w:val="0"/>
        <w:tabs>
          <w:tab w:val="left" w:pos="2268"/>
          <w:tab w:val="right" w:pos="6521"/>
        </w:tabs>
        <w:spacing w:line="360" w:lineRule="auto"/>
        <w:ind w:firstLine="709"/>
        <w:jc w:val="both"/>
        <w:rPr>
          <w:sz w:val="28"/>
          <w:szCs w:val="28"/>
        </w:rPr>
      </w:pPr>
    </w:p>
    <w:p w:rsidR="00BA7CFB" w:rsidRPr="00BA7FD5" w:rsidRDefault="00BA7CFB" w:rsidP="00F305C3">
      <w:pPr>
        <w:widowControl w:val="0"/>
        <w:tabs>
          <w:tab w:val="left" w:pos="2268"/>
          <w:tab w:val="right" w:pos="6521"/>
        </w:tabs>
        <w:spacing w:line="360" w:lineRule="auto"/>
        <w:ind w:firstLine="709"/>
        <w:jc w:val="center"/>
        <w:rPr>
          <w:b/>
          <w:bCs/>
          <w:sz w:val="28"/>
          <w:szCs w:val="28"/>
        </w:rPr>
      </w:pPr>
      <w:r w:rsidRPr="00BA7FD5">
        <w:rPr>
          <w:b/>
          <w:bCs/>
          <w:sz w:val="28"/>
          <w:szCs w:val="28"/>
        </w:rPr>
        <w:t>Задача</w:t>
      </w:r>
    </w:p>
    <w:p w:rsidR="00BA7CFB" w:rsidRPr="00BA7FD5" w:rsidRDefault="00BA7CFB" w:rsidP="00BA7FD5">
      <w:pPr>
        <w:widowControl w:val="0"/>
        <w:tabs>
          <w:tab w:val="left" w:pos="2268"/>
          <w:tab w:val="right" w:pos="6521"/>
        </w:tabs>
        <w:spacing w:line="360" w:lineRule="auto"/>
        <w:ind w:firstLine="709"/>
        <w:jc w:val="both"/>
        <w:rPr>
          <w:b/>
          <w:bCs/>
          <w:sz w:val="28"/>
          <w:szCs w:val="28"/>
        </w:rPr>
      </w:pPr>
    </w:p>
    <w:p w:rsidR="00BA7CFB" w:rsidRPr="00BA7FD5" w:rsidRDefault="00BA7CFB" w:rsidP="00BA7FD5">
      <w:pPr>
        <w:widowControl w:val="0"/>
        <w:tabs>
          <w:tab w:val="left" w:pos="2268"/>
          <w:tab w:val="right" w:pos="6521"/>
        </w:tabs>
        <w:spacing w:line="360" w:lineRule="auto"/>
        <w:ind w:firstLine="709"/>
        <w:jc w:val="both"/>
        <w:rPr>
          <w:sz w:val="28"/>
          <w:szCs w:val="28"/>
        </w:rPr>
      </w:pPr>
      <w:r w:rsidRPr="00BA7FD5">
        <w:rPr>
          <w:sz w:val="28"/>
          <w:szCs w:val="28"/>
        </w:rPr>
        <w:t xml:space="preserve">Процес виробництва на підприємстві описується виробничою функцією </w:t>
      </w:r>
    </w:p>
    <w:p w:rsidR="00BA7CFB" w:rsidRPr="00BA7FD5" w:rsidRDefault="00735654" w:rsidP="00BA7FD5">
      <w:pPr>
        <w:widowControl w:val="0"/>
        <w:tabs>
          <w:tab w:val="left" w:pos="2268"/>
          <w:tab w:val="right" w:pos="6521"/>
        </w:tabs>
        <w:spacing w:line="360" w:lineRule="auto"/>
        <w:ind w:firstLine="709"/>
        <w:jc w:val="both"/>
        <w:rPr>
          <w:sz w:val="28"/>
          <w:szCs w:val="28"/>
        </w:rPr>
      </w:pPr>
      <w:r>
        <w:rPr>
          <w:position w:val="-10"/>
          <w:sz w:val="28"/>
          <w:szCs w:val="28"/>
        </w:rPr>
        <w:pict>
          <v:shape id="_x0000_i1039" type="#_x0000_t75" style="width:54pt;height:18.75pt" fillcolor="window">
            <v:imagedata r:id="rId19" o:title=""/>
          </v:shape>
        </w:pict>
      </w:r>
      <w:r w:rsidR="00BA7CFB" w:rsidRPr="00BA7FD5">
        <w:rPr>
          <w:sz w:val="28"/>
          <w:szCs w:val="28"/>
        </w:rPr>
        <w:t>,</w:t>
      </w:r>
    </w:p>
    <w:p w:rsidR="00BA7CFB" w:rsidRPr="00BA7FD5" w:rsidRDefault="00BA7CFB" w:rsidP="00BA7FD5">
      <w:pPr>
        <w:widowControl w:val="0"/>
        <w:tabs>
          <w:tab w:val="left" w:pos="2268"/>
          <w:tab w:val="right" w:pos="6521"/>
        </w:tabs>
        <w:spacing w:line="360" w:lineRule="auto"/>
        <w:ind w:firstLine="709"/>
        <w:jc w:val="both"/>
        <w:rPr>
          <w:sz w:val="28"/>
          <w:szCs w:val="28"/>
        </w:rPr>
      </w:pPr>
      <w:r w:rsidRPr="00BA7FD5">
        <w:rPr>
          <w:sz w:val="28"/>
          <w:szCs w:val="28"/>
        </w:rPr>
        <w:t xml:space="preserve">де </w:t>
      </w:r>
      <w:r w:rsidRPr="00BA7FD5">
        <w:rPr>
          <w:i/>
          <w:iCs/>
          <w:sz w:val="28"/>
          <w:szCs w:val="28"/>
        </w:rPr>
        <w:t xml:space="preserve">Q </w:t>
      </w:r>
      <w:r w:rsidRPr="00BA7FD5">
        <w:rPr>
          <w:sz w:val="28"/>
          <w:szCs w:val="28"/>
        </w:rPr>
        <w:t xml:space="preserve">— обсяг виробництва, </w:t>
      </w:r>
      <w:r w:rsidRPr="00BA7FD5">
        <w:rPr>
          <w:i/>
          <w:iCs/>
          <w:sz w:val="28"/>
          <w:szCs w:val="28"/>
        </w:rPr>
        <w:t>L</w:t>
      </w:r>
      <w:r w:rsidRPr="00BA7FD5">
        <w:rPr>
          <w:sz w:val="28"/>
          <w:szCs w:val="28"/>
        </w:rPr>
        <w:t xml:space="preserve"> — обсяг використовуваних трудових ресурсів, </w:t>
      </w:r>
      <w:r w:rsidRPr="00BA7FD5">
        <w:rPr>
          <w:i/>
          <w:iCs/>
          <w:sz w:val="28"/>
          <w:szCs w:val="28"/>
        </w:rPr>
        <w:t>К</w:t>
      </w:r>
      <w:r w:rsidRPr="00BA7FD5">
        <w:rPr>
          <w:sz w:val="28"/>
          <w:szCs w:val="28"/>
        </w:rPr>
        <w:t xml:space="preserve"> — обсяг використання устаткування.</w:t>
      </w:r>
    </w:p>
    <w:p w:rsidR="00BA7CFB" w:rsidRPr="00BA7FD5" w:rsidRDefault="00BA7CFB" w:rsidP="00BA7FD5">
      <w:pPr>
        <w:widowControl w:val="0"/>
        <w:tabs>
          <w:tab w:val="left" w:pos="2268"/>
          <w:tab w:val="right" w:pos="6521"/>
        </w:tabs>
        <w:spacing w:line="360" w:lineRule="auto"/>
        <w:ind w:firstLine="709"/>
        <w:jc w:val="both"/>
        <w:rPr>
          <w:sz w:val="28"/>
          <w:szCs w:val="28"/>
        </w:rPr>
      </w:pPr>
      <w:r w:rsidRPr="00BA7FD5">
        <w:rPr>
          <w:sz w:val="28"/>
          <w:szCs w:val="28"/>
        </w:rPr>
        <w:t xml:space="preserve">Знайдіть алгебраїчний вираз для ізокванти, якщо </w:t>
      </w:r>
      <w:r w:rsidRPr="00BA7FD5">
        <w:rPr>
          <w:i/>
          <w:iCs/>
          <w:sz w:val="28"/>
          <w:szCs w:val="28"/>
        </w:rPr>
        <w:t>Q</w:t>
      </w:r>
      <w:r w:rsidR="00584E69">
        <w:rPr>
          <w:sz w:val="28"/>
          <w:szCs w:val="28"/>
        </w:rPr>
        <w:t xml:space="preserve"> </w:t>
      </w:r>
      <w:r w:rsidRPr="00BA7FD5">
        <w:rPr>
          <w:sz w:val="28"/>
          <w:szCs w:val="28"/>
        </w:rPr>
        <w:t>=</w:t>
      </w:r>
      <w:r w:rsidR="00584E69">
        <w:rPr>
          <w:sz w:val="28"/>
          <w:szCs w:val="28"/>
        </w:rPr>
        <w:t xml:space="preserve"> </w:t>
      </w:r>
      <w:r w:rsidRPr="00BA7FD5">
        <w:rPr>
          <w:sz w:val="28"/>
          <w:szCs w:val="28"/>
        </w:rPr>
        <w:t>5, і зобразіть цю ізокванту.</w:t>
      </w:r>
    </w:p>
    <w:p w:rsidR="00BA7CFB" w:rsidRPr="00BA7FD5" w:rsidRDefault="00BA7CFB" w:rsidP="00BA7FD5">
      <w:pPr>
        <w:widowControl w:val="0"/>
        <w:tabs>
          <w:tab w:val="left" w:pos="2268"/>
          <w:tab w:val="right" w:pos="6521"/>
        </w:tabs>
        <w:spacing w:line="360" w:lineRule="auto"/>
        <w:ind w:firstLine="709"/>
        <w:jc w:val="both"/>
        <w:rPr>
          <w:b/>
          <w:bCs/>
          <w:i/>
          <w:iCs/>
          <w:sz w:val="28"/>
          <w:szCs w:val="28"/>
        </w:rPr>
      </w:pPr>
      <w:r w:rsidRPr="00BA7FD5">
        <w:rPr>
          <w:sz w:val="28"/>
          <w:szCs w:val="28"/>
        </w:rPr>
        <w:t>Ставка орендної плати за устаткування вдвічі перевищує ставку оплати праці й дорівнює 2 грош. од. Якщо підприємство використовує 2 од. праці та 2 од. капіталу, то чи мінімізує воно витрати за такої комбінації ресурсів? Якщо ні, то чи можна зменшити витрати, не змінюючи при цьому обсяг виробництва?</w:t>
      </w:r>
    </w:p>
    <w:p w:rsidR="00BA7CFB" w:rsidRPr="00BA7FD5" w:rsidRDefault="00BA7CFB" w:rsidP="00BA7FD5">
      <w:pPr>
        <w:widowControl w:val="0"/>
        <w:tabs>
          <w:tab w:val="left" w:pos="2268"/>
          <w:tab w:val="right" w:pos="6521"/>
        </w:tabs>
        <w:spacing w:line="360" w:lineRule="auto"/>
        <w:ind w:firstLine="709"/>
        <w:jc w:val="both"/>
        <w:rPr>
          <w:b/>
          <w:bCs/>
          <w:sz w:val="28"/>
          <w:szCs w:val="28"/>
        </w:rPr>
      </w:pPr>
      <w:r w:rsidRPr="00BA7FD5">
        <w:rPr>
          <w:b/>
          <w:bCs/>
          <w:i/>
          <w:iCs/>
          <w:sz w:val="28"/>
          <w:szCs w:val="28"/>
        </w:rPr>
        <w:t>Розв’язання</w:t>
      </w:r>
    </w:p>
    <w:p w:rsidR="00BA7CFB" w:rsidRPr="00BA7FD5" w:rsidRDefault="00BA7CFB" w:rsidP="00BA7FD5">
      <w:pPr>
        <w:widowControl w:val="0"/>
        <w:tabs>
          <w:tab w:val="left" w:pos="2268"/>
          <w:tab w:val="right" w:pos="6521"/>
        </w:tabs>
        <w:spacing w:line="360" w:lineRule="auto"/>
        <w:ind w:firstLine="709"/>
        <w:jc w:val="both"/>
        <w:rPr>
          <w:sz w:val="28"/>
          <w:szCs w:val="28"/>
        </w:rPr>
      </w:pPr>
      <w:r w:rsidRPr="00BA7FD5">
        <w:rPr>
          <w:sz w:val="28"/>
          <w:szCs w:val="28"/>
        </w:rPr>
        <w:t xml:space="preserve">Підставивши замість </w:t>
      </w:r>
      <w:r w:rsidRPr="00BA7FD5">
        <w:rPr>
          <w:i/>
          <w:iCs/>
          <w:sz w:val="28"/>
          <w:szCs w:val="28"/>
        </w:rPr>
        <w:t>Q</w:t>
      </w:r>
      <w:r w:rsidRPr="00BA7FD5">
        <w:rPr>
          <w:sz w:val="28"/>
          <w:szCs w:val="28"/>
        </w:rPr>
        <w:t xml:space="preserve"> означений обсяг виробництва і виразивши один змінний ресурс через інший, отримаємо алгебраїчний вираз для ізокванти:</w:t>
      </w:r>
    </w:p>
    <w:p w:rsidR="00BA7CFB" w:rsidRPr="00BA7FD5" w:rsidRDefault="00735654" w:rsidP="00BA7FD5">
      <w:pPr>
        <w:widowControl w:val="0"/>
        <w:tabs>
          <w:tab w:val="left" w:pos="2268"/>
          <w:tab w:val="right" w:pos="6521"/>
        </w:tabs>
        <w:spacing w:line="360" w:lineRule="auto"/>
        <w:ind w:firstLine="709"/>
        <w:jc w:val="both"/>
        <w:rPr>
          <w:sz w:val="28"/>
          <w:szCs w:val="28"/>
        </w:rPr>
      </w:pPr>
      <w:r>
        <w:rPr>
          <w:i/>
          <w:iCs/>
          <w:position w:val="-22"/>
          <w:sz w:val="28"/>
          <w:szCs w:val="28"/>
        </w:rPr>
        <w:pict>
          <v:shape id="_x0000_i1040" type="#_x0000_t75" style="width:195.75pt;height:30.75pt" fillcolor="window">
            <v:imagedata r:id="rId20" o:title=""/>
          </v:shape>
        </w:pict>
      </w:r>
    </w:p>
    <w:p w:rsidR="00BA7CFB" w:rsidRPr="00BA7FD5" w:rsidRDefault="00BA7CFB" w:rsidP="00BA7FD5">
      <w:pPr>
        <w:widowControl w:val="0"/>
        <w:tabs>
          <w:tab w:val="left" w:pos="2268"/>
          <w:tab w:val="right" w:pos="6521"/>
        </w:tabs>
        <w:spacing w:line="360" w:lineRule="auto"/>
        <w:ind w:firstLine="709"/>
        <w:jc w:val="both"/>
        <w:rPr>
          <w:sz w:val="28"/>
          <w:szCs w:val="28"/>
        </w:rPr>
      </w:pPr>
      <w:r w:rsidRPr="00BA7FD5">
        <w:rPr>
          <w:sz w:val="28"/>
          <w:szCs w:val="28"/>
        </w:rPr>
        <w:t xml:space="preserve">Підібравши декілька значень для </w:t>
      </w:r>
      <w:r w:rsidRPr="00BA7FD5">
        <w:rPr>
          <w:i/>
          <w:iCs/>
          <w:sz w:val="28"/>
          <w:szCs w:val="28"/>
        </w:rPr>
        <w:t>L</w:t>
      </w:r>
      <w:r w:rsidRPr="00BA7FD5">
        <w:rPr>
          <w:sz w:val="28"/>
          <w:szCs w:val="28"/>
        </w:rPr>
        <w:t xml:space="preserve">, знайдемо відповідні значення для </w:t>
      </w:r>
      <w:r w:rsidRPr="00BA7FD5">
        <w:rPr>
          <w:i/>
          <w:iCs/>
          <w:sz w:val="28"/>
          <w:szCs w:val="28"/>
        </w:rPr>
        <w:t>К</w:t>
      </w:r>
      <w:r w:rsidRPr="00BA7FD5">
        <w:rPr>
          <w:sz w:val="28"/>
          <w:szCs w:val="28"/>
        </w:rPr>
        <w:t xml:space="preserve"> і на їх підставі побудуємо ізокванту, що відповідає обсягу виробництва в 5 одиниць продукції.</w:t>
      </w:r>
    </w:p>
    <w:p w:rsidR="00BA7CFB" w:rsidRPr="00BA7FD5" w:rsidRDefault="00BA7CFB" w:rsidP="00BA7FD5">
      <w:pPr>
        <w:widowControl w:val="0"/>
        <w:tabs>
          <w:tab w:val="left" w:pos="3402"/>
          <w:tab w:val="right" w:pos="6521"/>
        </w:tabs>
        <w:spacing w:line="360" w:lineRule="auto"/>
        <w:ind w:firstLine="709"/>
        <w:jc w:val="both"/>
        <w:rPr>
          <w:sz w:val="28"/>
          <w:szCs w:val="28"/>
        </w:rPr>
      </w:pPr>
      <w:r w:rsidRPr="00BA7FD5">
        <w:rPr>
          <w:sz w:val="28"/>
          <w:szCs w:val="28"/>
        </w:rPr>
        <w:t xml:space="preserve">а) </w:t>
      </w:r>
      <w:r w:rsidRPr="00BA7FD5">
        <w:rPr>
          <w:i/>
          <w:iCs/>
          <w:sz w:val="28"/>
          <w:szCs w:val="28"/>
        </w:rPr>
        <w:t>L</w:t>
      </w:r>
      <w:r w:rsidR="00584E69">
        <w:rPr>
          <w:i/>
          <w:iCs/>
          <w:sz w:val="28"/>
          <w:szCs w:val="28"/>
        </w:rPr>
        <w:t xml:space="preserve"> </w:t>
      </w:r>
      <w:r w:rsidRPr="00BA7FD5">
        <w:rPr>
          <w:i/>
          <w:iCs/>
          <w:sz w:val="28"/>
          <w:szCs w:val="28"/>
        </w:rPr>
        <w:t>=</w:t>
      </w:r>
      <w:r w:rsidR="00584E69">
        <w:rPr>
          <w:i/>
          <w:iCs/>
          <w:sz w:val="28"/>
          <w:szCs w:val="28"/>
        </w:rPr>
        <w:t xml:space="preserve"> </w:t>
      </w:r>
      <w:r w:rsidRPr="00BA7FD5">
        <w:rPr>
          <w:sz w:val="28"/>
          <w:szCs w:val="28"/>
        </w:rPr>
        <w:t xml:space="preserve">1; </w:t>
      </w:r>
      <w:r w:rsidRPr="00BA7FD5">
        <w:rPr>
          <w:i/>
          <w:iCs/>
          <w:sz w:val="28"/>
          <w:szCs w:val="28"/>
        </w:rPr>
        <w:t>K</w:t>
      </w:r>
      <w:r w:rsidR="00584E69">
        <w:rPr>
          <w:i/>
          <w:iCs/>
          <w:sz w:val="28"/>
          <w:szCs w:val="28"/>
        </w:rPr>
        <w:t xml:space="preserve"> </w:t>
      </w:r>
      <w:r w:rsidRPr="00BA7FD5">
        <w:rPr>
          <w:i/>
          <w:iCs/>
          <w:sz w:val="28"/>
          <w:szCs w:val="28"/>
        </w:rPr>
        <w:t>=</w:t>
      </w:r>
      <w:r w:rsidR="00584E69">
        <w:rPr>
          <w:i/>
          <w:iCs/>
          <w:sz w:val="28"/>
          <w:szCs w:val="28"/>
        </w:rPr>
        <w:t xml:space="preserve"> </w:t>
      </w:r>
      <w:r w:rsidRPr="00BA7FD5">
        <w:rPr>
          <w:sz w:val="28"/>
          <w:szCs w:val="28"/>
        </w:rPr>
        <w:t>8;</w:t>
      </w:r>
      <w:r w:rsidR="00BA7FD5">
        <w:rPr>
          <w:sz w:val="28"/>
          <w:szCs w:val="28"/>
        </w:rPr>
        <w:t xml:space="preserve"> </w:t>
      </w:r>
      <w:r w:rsidRPr="00BA7FD5">
        <w:rPr>
          <w:sz w:val="28"/>
          <w:szCs w:val="28"/>
        </w:rPr>
        <w:t>г)</w:t>
      </w:r>
      <w:r w:rsidRPr="00BA7FD5">
        <w:rPr>
          <w:i/>
          <w:iCs/>
          <w:sz w:val="28"/>
          <w:szCs w:val="28"/>
        </w:rPr>
        <w:t xml:space="preserve"> L</w:t>
      </w:r>
      <w:r w:rsidR="00584E69">
        <w:rPr>
          <w:i/>
          <w:iCs/>
          <w:sz w:val="28"/>
          <w:szCs w:val="28"/>
        </w:rPr>
        <w:t xml:space="preserve"> </w:t>
      </w:r>
      <w:r w:rsidRPr="00BA7FD5">
        <w:rPr>
          <w:i/>
          <w:iCs/>
          <w:sz w:val="28"/>
          <w:szCs w:val="28"/>
        </w:rPr>
        <w:t>=</w:t>
      </w:r>
      <w:r w:rsidR="00584E69">
        <w:rPr>
          <w:i/>
          <w:iCs/>
          <w:sz w:val="28"/>
          <w:szCs w:val="28"/>
        </w:rPr>
        <w:t xml:space="preserve"> </w:t>
      </w:r>
      <w:r w:rsidRPr="00BA7FD5">
        <w:rPr>
          <w:sz w:val="28"/>
          <w:szCs w:val="28"/>
        </w:rPr>
        <w:t xml:space="preserve">3; </w:t>
      </w:r>
      <w:r w:rsidRPr="00BA7FD5">
        <w:rPr>
          <w:i/>
          <w:iCs/>
          <w:sz w:val="28"/>
          <w:szCs w:val="28"/>
        </w:rPr>
        <w:t>K</w:t>
      </w:r>
      <w:r w:rsidR="00584E69">
        <w:rPr>
          <w:i/>
          <w:iCs/>
          <w:sz w:val="28"/>
          <w:szCs w:val="28"/>
        </w:rPr>
        <w:t xml:space="preserve"> </w:t>
      </w:r>
      <w:r w:rsidRPr="00BA7FD5">
        <w:rPr>
          <w:i/>
          <w:iCs/>
          <w:sz w:val="28"/>
          <w:szCs w:val="28"/>
        </w:rPr>
        <w:t>=</w:t>
      </w:r>
      <w:r w:rsidR="00584E69">
        <w:rPr>
          <w:i/>
          <w:iCs/>
          <w:sz w:val="28"/>
          <w:szCs w:val="28"/>
        </w:rPr>
        <w:t xml:space="preserve"> </w:t>
      </w:r>
      <w:r w:rsidRPr="00BA7FD5">
        <w:rPr>
          <w:sz w:val="28"/>
          <w:szCs w:val="28"/>
        </w:rPr>
        <w:t>0,89;</w:t>
      </w:r>
    </w:p>
    <w:p w:rsidR="00BA7CFB" w:rsidRPr="00BA7FD5" w:rsidRDefault="00BA7CFB" w:rsidP="00BA7FD5">
      <w:pPr>
        <w:widowControl w:val="0"/>
        <w:tabs>
          <w:tab w:val="left" w:pos="3402"/>
          <w:tab w:val="right" w:pos="6521"/>
        </w:tabs>
        <w:spacing w:line="360" w:lineRule="auto"/>
        <w:ind w:firstLine="709"/>
        <w:jc w:val="both"/>
        <w:rPr>
          <w:i/>
          <w:iCs/>
          <w:sz w:val="28"/>
          <w:szCs w:val="28"/>
        </w:rPr>
      </w:pPr>
      <w:r w:rsidRPr="00BA7FD5">
        <w:rPr>
          <w:sz w:val="28"/>
          <w:szCs w:val="28"/>
        </w:rPr>
        <w:t>б)</w:t>
      </w:r>
      <w:r w:rsidRPr="00BA7FD5">
        <w:rPr>
          <w:i/>
          <w:iCs/>
          <w:sz w:val="28"/>
          <w:szCs w:val="28"/>
        </w:rPr>
        <w:t xml:space="preserve"> L</w:t>
      </w:r>
      <w:r w:rsidR="00584E69" w:rsidRPr="00761D5D">
        <w:rPr>
          <w:i/>
          <w:iCs/>
          <w:sz w:val="28"/>
          <w:szCs w:val="28"/>
          <w:lang w:val="ru-RU"/>
        </w:rPr>
        <w:t xml:space="preserve"> </w:t>
      </w:r>
      <w:r w:rsidRPr="00BA7FD5">
        <w:rPr>
          <w:sz w:val="28"/>
          <w:szCs w:val="28"/>
        </w:rPr>
        <w:t>=</w:t>
      </w:r>
      <w:r w:rsidR="00584E69" w:rsidRPr="00761D5D">
        <w:rPr>
          <w:sz w:val="28"/>
          <w:szCs w:val="28"/>
          <w:lang w:val="ru-RU"/>
        </w:rPr>
        <w:t xml:space="preserve"> </w:t>
      </w:r>
      <w:r w:rsidRPr="00BA7FD5">
        <w:rPr>
          <w:sz w:val="28"/>
          <w:szCs w:val="28"/>
        </w:rPr>
        <w:t>1</w:t>
      </w:r>
      <w:r w:rsidRPr="00BA7FD5">
        <w:rPr>
          <w:sz w:val="28"/>
          <w:szCs w:val="28"/>
          <w:lang w:val="ru-RU"/>
        </w:rPr>
        <w:t>,</w:t>
      </w:r>
      <w:r w:rsidRPr="00BA7FD5">
        <w:rPr>
          <w:sz w:val="28"/>
          <w:szCs w:val="28"/>
        </w:rPr>
        <w:t>5;</w:t>
      </w:r>
      <w:r w:rsidRPr="00BA7FD5">
        <w:rPr>
          <w:i/>
          <w:iCs/>
          <w:sz w:val="28"/>
          <w:szCs w:val="28"/>
        </w:rPr>
        <w:t xml:space="preserve"> K</w:t>
      </w:r>
      <w:r w:rsidR="00584E69" w:rsidRPr="00761D5D">
        <w:rPr>
          <w:i/>
          <w:iCs/>
          <w:sz w:val="28"/>
          <w:szCs w:val="28"/>
          <w:lang w:val="ru-RU"/>
        </w:rPr>
        <w:t xml:space="preserve"> </w:t>
      </w:r>
      <w:r w:rsidRPr="00BA7FD5">
        <w:rPr>
          <w:i/>
          <w:iCs/>
          <w:sz w:val="28"/>
          <w:szCs w:val="28"/>
        </w:rPr>
        <w:t>=</w:t>
      </w:r>
      <w:r w:rsidR="00584E69" w:rsidRPr="00761D5D">
        <w:rPr>
          <w:i/>
          <w:iCs/>
          <w:sz w:val="28"/>
          <w:szCs w:val="28"/>
          <w:lang w:val="ru-RU"/>
        </w:rPr>
        <w:t xml:space="preserve"> </w:t>
      </w:r>
      <w:r w:rsidRPr="00BA7FD5">
        <w:rPr>
          <w:sz w:val="28"/>
          <w:szCs w:val="28"/>
        </w:rPr>
        <w:t>3,6;</w:t>
      </w:r>
      <w:r w:rsidR="00BA7FD5">
        <w:rPr>
          <w:sz w:val="28"/>
          <w:szCs w:val="28"/>
        </w:rPr>
        <w:t xml:space="preserve"> </w:t>
      </w:r>
      <w:r w:rsidRPr="00BA7FD5">
        <w:rPr>
          <w:sz w:val="28"/>
          <w:szCs w:val="28"/>
        </w:rPr>
        <w:t>д)</w:t>
      </w:r>
      <w:r w:rsidRPr="00BA7FD5">
        <w:rPr>
          <w:i/>
          <w:iCs/>
          <w:sz w:val="28"/>
          <w:szCs w:val="28"/>
        </w:rPr>
        <w:t xml:space="preserve"> L</w:t>
      </w:r>
      <w:r w:rsidR="00584E69">
        <w:rPr>
          <w:i/>
          <w:iCs/>
          <w:sz w:val="28"/>
          <w:szCs w:val="28"/>
        </w:rPr>
        <w:t xml:space="preserve"> </w:t>
      </w:r>
      <w:r w:rsidRPr="00BA7FD5">
        <w:rPr>
          <w:i/>
          <w:iCs/>
          <w:sz w:val="28"/>
          <w:szCs w:val="28"/>
        </w:rPr>
        <w:t>=</w:t>
      </w:r>
      <w:r w:rsidR="00584E69">
        <w:rPr>
          <w:i/>
          <w:iCs/>
          <w:sz w:val="28"/>
          <w:szCs w:val="28"/>
        </w:rPr>
        <w:t xml:space="preserve"> </w:t>
      </w:r>
      <w:r w:rsidRPr="00BA7FD5">
        <w:rPr>
          <w:sz w:val="28"/>
          <w:szCs w:val="28"/>
        </w:rPr>
        <w:t>3,2;</w:t>
      </w:r>
      <w:r w:rsidRPr="00BA7FD5">
        <w:rPr>
          <w:i/>
          <w:iCs/>
          <w:sz w:val="28"/>
          <w:szCs w:val="28"/>
        </w:rPr>
        <w:t xml:space="preserve"> K</w:t>
      </w:r>
      <w:r w:rsidR="00584E69">
        <w:rPr>
          <w:i/>
          <w:iCs/>
          <w:sz w:val="28"/>
          <w:szCs w:val="28"/>
        </w:rPr>
        <w:t xml:space="preserve"> </w:t>
      </w:r>
      <w:r w:rsidRPr="00BA7FD5">
        <w:rPr>
          <w:i/>
          <w:iCs/>
          <w:sz w:val="28"/>
          <w:szCs w:val="28"/>
        </w:rPr>
        <w:t>=</w:t>
      </w:r>
      <w:r w:rsidR="00584E69">
        <w:rPr>
          <w:i/>
          <w:iCs/>
          <w:sz w:val="28"/>
          <w:szCs w:val="28"/>
        </w:rPr>
        <w:t xml:space="preserve"> </w:t>
      </w:r>
      <w:r w:rsidRPr="00BA7FD5">
        <w:rPr>
          <w:sz w:val="28"/>
          <w:szCs w:val="28"/>
        </w:rPr>
        <w:t>0,78;</w:t>
      </w:r>
    </w:p>
    <w:p w:rsidR="00BA7CFB" w:rsidRPr="00BA7FD5" w:rsidRDefault="00BA7CFB" w:rsidP="00BA7FD5">
      <w:pPr>
        <w:widowControl w:val="0"/>
        <w:tabs>
          <w:tab w:val="left" w:pos="2268"/>
          <w:tab w:val="left" w:pos="3366"/>
          <w:tab w:val="right" w:pos="6521"/>
        </w:tabs>
        <w:spacing w:line="360" w:lineRule="auto"/>
        <w:ind w:firstLine="709"/>
        <w:jc w:val="both"/>
        <w:rPr>
          <w:sz w:val="28"/>
          <w:szCs w:val="28"/>
        </w:rPr>
      </w:pPr>
      <w:r w:rsidRPr="00BA7FD5">
        <w:rPr>
          <w:sz w:val="28"/>
          <w:szCs w:val="28"/>
        </w:rPr>
        <w:t>в)</w:t>
      </w:r>
      <w:r w:rsidRPr="00BA7FD5">
        <w:rPr>
          <w:i/>
          <w:iCs/>
          <w:sz w:val="28"/>
          <w:szCs w:val="28"/>
        </w:rPr>
        <w:t xml:space="preserve"> L</w:t>
      </w:r>
      <w:r w:rsidR="00584E69">
        <w:rPr>
          <w:i/>
          <w:iCs/>
          <w:sz w:val="28"/>
          <w:szCs w:val="28"/>
        </w:rPr>
        <w:t xml:space="preserve"> </w:t>
      </w:r>
      <w:r w:rsidRPr="00BA7FD5">
        <w:rPr>
          <w:i/>
          <w:iCs/>
          <w:sz w:val="28"/>
          <w:szCs w:val="28"/>
        </w:rPr>
        <w:t>=</w:t>
      </w:r>
      <w:r w:rsidR="00584E69">
        <w:rPr>
          <w:i/>
          <w:iCs/>
          <w:sz w:val="28"/>
          <w:szCs w:val="28"/>
        </w:rPr>
        <w:t xml:space="preserve"> </w:t>
      </w:r>
      <w:r w:rsidRPr="00BA7FD5">
        <w:rPr>
          <w:sz w:val="28"/>
          <w:szCs w:val="28"/>
        </w:rPr>
        <w:t>2;</w:t>
      </w:r>
      <w:r w:rsidRPr="00BA7FD5">
        <w:rPr>
          <w:i/>
          <w:iCs/>
          <w:sz w:val="28"/>
          <w:szCs w:val="28"/>
        </w:rPr>
        <w:t xml:space="preserve"> K</w:t>
      </w:r>
      <w:r w:rsidR="00584E69">
        <w:rPr>
          <w:i/>
          <w:iCs/>
          <w:sz w:val="28"/>
          <w:szCs w:val="28"/>
        </w:rPr>
        <w:t xml:space="preserve"> </w:t>
      </w:r>
      <w:r w:rsidRPr="00BA7FD5">
        <w:rPr>
          <w:i/>
          <w:iCs/>
          <w:sz w:val="28"/>
          <w:szCs w:val="28"/>
        </w:rPr>
        <w:t>=</w:t>
      </w:r>
      <w:r w:rsidR="00584E69">
        <w:rPr>
          <w:i/>
          <w:iCs/>
          <w:sz w:val="28"/>
          <w:szCs w:val="28"/>
        </w:rPr>
        <w:t xml:space="preserve"> </w:t>
      </w:r>
      <w:r w:rsidRPr="00BA7FD5">
        <w:rPr>
          <w:sz w:val="28"/>
          <w:szCs w:val="28"/>
        </w:rPr>
        <w:t>2;</w:t>
      </w:r>
      <w:r w:rsidR="00BA7FD5">
        <w:rPr>
          <w:i/>
          <w:iCs/>
          <w:sz w:val="28"/>
          <w:szCs w:val="28"/>
        </w:rPr>
        <w:t xml:space="preserve"> </w:t>
      </w:r>
      <w:r w:rsidRPr="00BA7FD5">
        <w:rPr>
          <w:sz w:val="28"/>
          <w:szCs w:val="28"/>
        </w:rPr>
        <w:t>е)</w:t>
      </w:r>
      <w:r w:rsidRPr="00BA7FD5">
        <w:rPr>
          <w:i/>
          <w:iCs/>
          <w:sz w:val="28"/>
          <w:szCs w:val="28"/>
        </w:rPr>
        <w:t xml:space="preserve"> L</w:t>
      </w:r>
      <w:r w:rsidR="00584E69">
        <w:rPr>
          <w:i/>
          <w:iCs/>
          <w:sz w:val="28"/>
          <w:szCs w:val="28"/>
        </w:rPr>
        <w:t xml:space="preserve"> </w:t>
      </w:r>
      <w:r w:rsidRPr="00BA7FD5">
        <w:rPr>
          <w:i/>
          <w:iCs/>
          <w:sz w:val="28"/>
          <w:szCs w:val="28"/>
        </w:rPr>
        <w:t>=</w:t>
      </w:r>
      <w:r w:rsidR="00584E69">
        <w:rPr>
          <w:i/>
          <w:iCs/>
          <w:sz w:val="28"/>
          <w:szCs w:val="28"/>
        </w:rPr>
        <w:t xml:space="preserve"> </w:t>
      </w:r>
      <w:r w:rsidRPr="00BA7FD5">
        <w:rPr>
          <w:sz w:val="28"/>
          <w:szCs w:val="28"/>
        </w:rPr>
        <w:t>4;</w:t>
      </w:r>
      <w:r w:rsidRPr="00BA7FD5">
        <w:rPr>
          <w:i/>
          <w:iCs/>
          <w:sz w:val="28"/>
          <w:szCs w:val="28"/>
        </w:rPr>
        <w:t xml:space="preserve"> K</w:t>
      </w:r>
      <w:r w:rsidR="00584E69">
        <w:rPr>
          <w:i/>
          <w:iCs/>
          <w:sz w:val="28"/>
          <w:szCs w:val="28"/>
        </w:rPr>
        <w:t xml:space="preserve"> </w:t>
      </w:r>
      <w:r w:rsidRPr="00BA7FD5">
        <w:rPr>
          <w:i/>
          <w:iCs/>
          <w:sz w:val="28"/>
          <w:szCs w:val="28"/>
        </w:rPr>
        <w:t>=</w:t>
      </w:r>
      <w:r w:rsidR="00584E69">
        <w:rPr>
          <w:i/>
          <w:iCs/>
          <w:sz w:val="28"/>
          <w:szCs w:val="28"/>
        </w:rPr>
        <w:t xml:space="preserve"> </w:t>
      </w:r>
      <w:r w:rsidRPr="00BA7FD5">
        <w:rPr>
          <w:sz w:val="28"/>
          <w:szCs w:val="28"/>
        </w:rPr>
        <w:t xml:space="preserve">0,5. </w:t>
      </w:r>
    </w:p>
    <w:p w:rsidR="00BA7CFB" w:rsidRDefault="00BA7CFB" w:rsidP="00BA7FD5">
      <w:pPr>
        <w:widowControl w:val="0"/>
        <w:tabs>
          <w:tab w:val="left" w:pos="2268"/>
          <w:tab w:val="right" w:pos="6521"/>
        </w:tabs>
        <w:spacing w:line="360" w:lineRule="auto"/>
        <w:ind w:firstLine="709"/>
        <w:jc w:val="both"/>
        <w:rPr>
          <w:sz w:val="28"/>
          <w:szCs w:val="28"/>
          <w:lang w:val="ru-RU"/>
        </w:rPr>
      </w:pPr>
      <w:r w:rsidRPr="00BA7FD5">
        <w:rPr>
          <w:sz w:val="28"/>
          <w:szCs w:val="28"/>
        </w:rPr>
        <w:t>Враховуючи, що ціна одиниці праці вдвічі нижча від ціни одиниці капіталу (</w:t>
      </w:r>
      <w:r w:rsidRPr="00BA7FD5">
        <w:rPr>
          <w:i/>
          <w:iCs/>
          <w:sz w:val="28"/>
          <w:szCs w:val="28"/>
        </w:rPr>
        <w:t>Р</w:t>
      </w:r>
      <w:r w:rsidRPr="00BA7FD5">
        <w:rPr>
          <w:i/>
          <w:iCs/>
          <w:caps/>
          <w:sz w:val="28"/>
          <w:szCs w:val="28"/>
          <w:vertAlign w:val="subscript"/>
        </w:rPr>
        <w:t>к</w:t>
      </w:r>
      <w:r w:rsidR="00584E69">
        <w:rPr>
          <w:caps/>
          <w:sz w:val="28"/>
          <w:szCs w:val="28"/>
          <w:vertAlign w:val="subscript"/>
        </w:rPr>
        <w:t xml:space="preserve"> </w:t>
      </w:r>
      <w:r w:rsidRPr="00BA7FD5">
        <w:rPr>
          <w:sz w:val="28"/>
          <w:szCs w:val="28"/>
        </w:rPr>
        <w:t>=</w:t>
      </w:r>
      <w:r w:rsidR="00584E69">
        <w:rPr>
          <w:sz w:val="28"/>
          <w:szCs w:val="28"/>
        </w:rPr>
        <w:t xml:space="preserve"> </w:t>
      </w:r>
      <w:r w:rsidRPr="00BA7FD5">
        <w:rPr>
          <w:sz w:val="28"/>
          <w:szCs w:val="28"/>
        </w:rPr>
        <w:t>2</w:t>
      </w:r>
      <w:r w:rsidRPr="00BA7FD5">
        <w:rPr>
          <w:i/>
          <w:iCs/>
          <w:sz w:val="28"/>
          <w:szCs w:val="28"/>
        </w:rPr>
        <w:t>Р</w:t>
      </w:r>
      <w:r w:rsidRPr="00BA7FD5">
        <w:rPr>
          <w:i/>
          <w:iCs/>
          <w:sz w:val="28"/>
          <w:szCs w:val="28"/>
          <w:vertAlign w:val="subscript"/>
        </w:rPr>
        <w:t>L</w:t>
      </w:r>
      <w:r w:rsidRPr="00BA7FD5">
        <w:rPr>
          <w:sz w:val="28"/>
          <w:szCs w:val="28"/>
        </w:rPr>
        <w:t>), неважко підрахувати, що витрати підприємства на 2 од. капіталу та 2 од. праці становлять 6 грош. од. Але витрати можна зменшити (не змінюючи обсягу виробництва), якщо зменшити використання капіталу до 0,78 од. і збільшити витрати праці до 3,2 од. Тоді загальна сума витрат становитиме 4,76</w:t>
      </w:r>
      <w:r w:rsidR="00584E69">
        <w:rPr>
          <w:sz w:val="28"/>
          <w:szCs w:val="28"/>
        </w:rPr>
        <w:t xml:space="preserve"> </w:t>
      </w:r>
      <w:r w:rsidRPr="00BA7FD5">
        <w:rPr>
          <w:sz w:val="28"/>
          <w:szCs w:val="28"/>
        </w:rPr>
        <w:t>грош.</w:t>
      </w:r>
      <w:r w:rsidR="00584E69">
        <w:rPr>
          <w:sz w:val="28"/>
          <w:szCs w:val="28"/>
        </w:rPr>
        <w:t xml:space="preserve"> </w:t>
      </w:r>
      <w:r w:rsidRPr="00BA7FD5">
        <w:rPr>
          <w:sz w:val="28"/>
          <w:szCs w:val="28"/>
        </w:rPr>
        <w:t>од.</w:t>
      </w:r>
    </w:p>
    <w:p w:rsidR="009129CC" w:rsidRPr="009129CC" w:rsidRDefault="009129CC" w:rsidP="00BA7FD5">
      <w:pPr>
        <w:widowControl w:val="0"/>
        <w:tabs>
          <w:tab w:val="left" w:pos="2268"/>
          <w:tab w:val="right" w:pos="6521"/>
        </w:tabs>
        <w:spacing w:line="360" w:lineRule="auto"/>
        <w:ind w:firstLine="709"/>
        <w:jc w:val="both"/>
        <w:rPr>
          <w:sz w:val="28"/>
          <w:szCs w:val="28"/>
          <w:lang w:val="ru-RU"/>
        </w:rPr>
      </w:pPr>
    </w:p>
    <w:p w:rsidR="00BA7CFB" w:rsidRPr="00BA7FD5" w:rsidRDefault="00735654" w:rsidP="00F305C3">
      <w:pPr>
        <w:widowControl w:val="0"/>
        <w:tabs>
          <w:tab w:val="left" w:pos="3402"/>
          <w:tab w:val="right" w:pos="6521"/>
        </w:tabs>
        <w:spacing w:line="360" w:lineRule="auto"/>
        <w:ind w:firstLine="709"/>
        <w:jc w:val="center"/>
        <w:rPr>
          <w:i/>
          <w:iCs/>
          <w:sz w:val="28"/>
          <w:szCs w:val="28"/>
        </w:rPr>
      </w:pPr>
      <w:r>
        <w:rPr>
          <w:sz w:val="28"/>
          <w:szCs w:val="28"/>
        </w:rPr>
        <w:pict>
          <v:shape id="_x0000_i1041" type="#_x0000_t75" style="width:134.25pt;height:164.25pt" fillcolor="window">
            <v:imagedata r:id="rId21" o:title=""/>
          </v:shape>
        </w:pict>
      </w:r>
    </w:p>
    <w:p w:rsidR="00BA7CFB" w:rsidRPr="00BA7FD5" w:rsidRDefault="00F305C3" w:rsidP="00F305C3">
      <w:pPr>
        <w:widowControl w:val="0"/>
        <w:tabs>
          <w:tab w:val="left" w:pos="2268"/>
          <w:tab w:val="right" w:pos="6521"/>
        </w:tabs>
        <w:spacing w:line="360" w:lineRule="auto"/>
        <w:ind w:firstLine="709"/>
        <w:jc w:val="right"/>
        <w:rPr>
          <w:sz w:val="28"/>
          <w:szCs w:val="28"/>
        </w:rPr>
      </w:pPr>
      <w:r w:rsidRPr="00BA7FD5">
        <w:rPr>
          <w:sz w:val="28"/>
          <w:szCs w:val="28"/>
        </w:rPr>
        <w:t>Рис. 8. Точка рівноваги підприємства</w:t>
      </w:r>
    </w:p>
    <w:p w:rsidR="00BA7CFB" w:rsidRPr="00BA7FD5" w:rsidRDefault="00BA7CFB" w:rsidP="00BA7FD5">
      <w:pPr>
        <w:widowControl w:val="0"/>
        <w:tabs>
          <w:tab w:val="left" w:pos="2268"/>
          <w:tab w:val="right" w:pos="6521"/>
        </w:tabs>
        <w:spacing w:line="360" w:lineRule="auto"/>
        <w:ind w:firstLine="709"/>
        <w:jc w:val="both"/>
        <w:rPr>
          <w:sz w:val="28"/>
          <w:szCs w:val="28"/>
        </w:rPr>
      </w:pPr>
    </w:p>
    <w:p w:rsidR="00BA7CFB" w:rsidRPr="00BA7FD5" w:rsidRDefault="00BA7CFB" w:rsidP="00BA7FD5">
      <w:pPr>
        <w:widowControl w:val="0"/>
        <w:tabs>
          <w:tab w:val="left" w:pos="2268"/>
          <w:tab w:val="right" w:pos="6521"/>
        </w:tabs>
        <w:spacing w:line="360" w:lineRule="auto"/>
        <w:ind w:firstLine="709"/>
        <w:jc w:val="both"/>
        <w:rPr>
          <w:sz w:val="28"/>
          <w:szCs w:val="28"/>
        </w:rPr>
      </w:pPr>
      <w:r w:rsidRPr="00BA7FD5">
        <w:rPr>
          <w:sz w:val="28"/>
          <w:szCs w:val="28"/>
        </w:rPr>
        <w:t>Графічно точку рівноваги підприємства знайдемо за допомогою ізокости та ізокванти (рис.</w:t>
      </w:r>
      <w:r w:rsidR="00584E69">
        <w:rPr>
          <w:sz w:val="28"/>
          <w:szCs w:val="28"/>
        </w:rPr>
        <w:t xml:space="preserve"> </w:t>
      </w:r>
      <w:r w:rsidRPr="00BA7FD5">
        <w:rPr>
          <w:sz w:val="28"/>
          <w:szCs w:val="28"/>
        </w:rPr>
        <w:t>7.8). Точка дотику ізокости та ізокванти буде визначати комбінацію ресурсів, що забезпечує найменші витрати.</w:t>
      </w:r>
    </w:p>
    <w:p w:rsidR="00BA7CFB" w:rsidRPr="00BA7FD5" w:rsidRDefault="00BA7CFB" w:rsidP="00BA7FD5">
      <w:pPr>
        <w:widowControl w:val="0"/>
        <w:tabs>
          <w:tab w:val="left" w:pos="2268"/>
          <w:tab w:val="right" w:pos="6521"/>
        </w:tabs>
        <w:spacing w:line="360" w:lineRule="auto"/>
        <w:ind w:firstLine="709"/>
        <w:jc w:val="both"/>
        <w:rPr>
          <w:sz w:val="28"/>
          <w:szCs w:val="28"/>
        </w:rPr>
      </w:pPr>
      <w:r w:rsidRPr="00BA7FD5">
        <w:rPr>
          <w:sz w:val="28"/>
          <w:szCs w:val="28"/>
        </w:rPr>
        <w:t>У точці дотику тангенс кута нахилу обох ліній має однакову величину. Враховуючи, що в рівнянні відношення –</w:t>
      </w:r>
      <w:r w:rsidR="00735654">
        <w:rPr>
          <w:position w:val="-26"/>
          <w:sz w:val="28"/>
          <w:szCs w:val="28"/>
        </w:rPr>
        <w:pict>
          <v:shape id="_x0000_i1042" type="#_x0000_t75" style="width:17.25pt;height:29.25pt" fillcolor="window">
            <v:imagedata r:id="rId22" o:title=""/>
          </v:shape>
        </w:pict>
      </w:r>
      <w:r w:rsidRPr="00BA7FD5">
        <w:rPr>
          <w:sz w:val="28"/>
          <w:szCs w:val="28"/>
        </w:rPr>
        <w:t xml:space="preserve"> є кутовим коефіцієнтом ізокости і в наведеному прикладі становить </w:t>
      </w:r>
      <w:r w:rsidR="00735654">
        <w:rPr>
          <w:position w:val="-20"/>
          <w:sz w:val="28"/>
          <w:szCs w:val="28"/>
        </w:rPr>
        <w:pict>
          <v:shape id="_x0000_i1043" type="#_x0000_t75" style="width:18.75pt;height:26.25pt" fillcolor="window">
            <v:imagedata r:id="rId23" o:title=""/>
          </v:shape>
        </w:pict>
      </w:r>
      <w:r w:rsidRPr="00BA7FD5">
        <w:rPr>
          <w:sz w:val="28"/>
          <w:szCs w:val="28"/>
        </w:rPr>
        <w:t>, кут нахилу шуканої ізокости становитиме 26,6</w:t>
      </w:r>
      <w:r w:rsidRPr="00BA7FD5">
        <w:rPr>
          <w:sz w:val="28"/>
          <w:szCs w:val="28"/>
          <w:vertAlign w:val="superscript"/>
        </w:rPr>
        <w:t>0</w:t>
      </w:r>
      <w:r w:rsidRPr="00BA7FD5">
        <w:rPr>
          <w:sz w:val="28"/>
          <w:szCs w:val="28"/>
        </w:rPr>
        <w:t xml:space="preserve">. Провівши під таким кутом лінію, дотичну до ізокванти, отримаємо точку рівноваги підприємства при </w:t>
      </w:r>
      <w:r w:rsidRPr="00BA7FD5">
        <w:rPr>
          <w:i/>
          <w:iCs/>
          <w:sz w:val="28"/>
          <w:szCs w:val="28"/>
        </w:rPr>
        <w:t>Q</w:t>
      </w:r>
      <w:r w:rsidR="00584E69">
        <w:rPr>
          <w:sz w:val="28"/>
          <w:szCs w:val="28"/>
        </w:rPr>
        <w:t xml:space="preserve"> </w:t>
      </w:r>
      <w:r w:rsidRPr="00BA7FD5">
        <w:rPr>
          <w:sz w:val="28"/>
          <w:szCs w:val="28"/>
        </w:rPr>
        <w:t>=</w:t>
      </w:r>
      <w:r w:rsidR="00584E69">
        <w:rPr>
          <w:sz w:val="28"/>
          <w:szCs w:val="28"/>
        </w:rPr>
        <w:t xml:space="preserve"> </w:t>
      </w:r>
      <w:r w:rsidRPr="00BA7FD5">
        <w:rPr>
          <w:sz w:val="28"/>
          <w:szCs w:val="28"/>
        </w:rPr>
        <w:t>5.</w:t>
      </w:r>
    </w:p>
    <w:p w:rsidR="00BA7CFB" w:rsidRPr="00BA7FD5" w:rsidRDefault="00BA7CFB" w:rsidP="00BA7FD5">
      <w:pPr>
        <w:widowControl w:val="0"/>
        <w:tabs>
          <w:tab w:val="left" w:pos="2268"/>
          <w:tab w:val="right" w:pos="6521"/>
        </w:tabs>
        <w:spacing w:line="360" w:lineRule="auto"/>
        <w:ind w:firstLine="709"/>
        <w:jc w:val="both"/>
        <w:rPr>
          <w:spacing w:val="4"/>
          <w:sz w:val="28"/>
          <w:szCs w:val="28"/>
        </w:rPr>
      </w:pPr>
      <w:r w:rsidRPr="00BA7FD5">
        <w:rPr>
          <w:spacing w:val="4"/>
          <w:sz w:val="28"/>
          <w:szCs w:val="28"/>
        </w:rPr>
        <w:t xml:space="preserve">Комбінацію праці та капіталу, яка забезпечує підприємству найменші витрати при виробництві 5 од. продукції, можна отримати й математично. Оскільки ставка орендної плати вдвічі перевищує ставку оплати праці, то загальна сума витрат за будь-якої комбінації факторів виробництва визначатиметься на основі функції </w:t>
      </w:r>
      <w:r w:rsidRPr="00BA7FD5">
        <w:rPr>
          <w:i/>
          <w:iCs/>
          <w:spacing w:val="4"/>
          <w:sz w:val="28"/>
          <w:szCs w:val="28"/>
        </w:rPr>
        <w:t>ТС</w:t>
      </w:r>
      <w:r w:rsidR="00584E69">
        <w:rPr>
          <w:spacing w:val="4"/>
          <w:sz w:val="28"/>
          <w:szCs w:val="28"/>
        </w:rPr>
        <w:t xml:space="preserve"> </w:t>
      </w:r>
      <w:r w:rsidRPr="00BA7FD5">
        <w:rPr>
          <w:spacing w:val="4"/>
          <w:sz w:val="28"/>
          <w:szCs w:val="28"/>
        </w:rPr>
        <w:t>=</w:t>
      </w:r>
      <w:r w:rsidR="00584E69">
        <w:rPr>
          <w:spacing w:val="4"/>
          <w:sz w:val="28"/>
          <w:szCs w:val="28"/>
        </w:rPr>
        <w:t xml:space="preserve"> </w:t>
      </w:r>
      <w:r w:rsidRPr="00BA7FD5">
        <w:rPr>
          <w:spacing w:val="4"/>
          <w:sz w:val="28"/>
          <w:szCs w:val="28"/>
        </w:rPr>
        <w:t>2</w:t>
      </w:r>
      <w:r w:rsidRPr="00BA7FD5">
        <w:rPr>
          <w:i/>
          <w:iCs/>
          <w:spacing w:val="4"/>
          <w:sz w:val="28"/>
          <w:szCs w:val="28"/>
        </w:rPr>
        <w:t>К</w:t>
      </w:r>
      <w:r w:rsidR="00584E69">
        <w:rPr>
          <w:spacing w:val="4"/>
          <w:sz w:val="28"/>
          <w:szCs w:val="28"/>
        </w:rPr>
        <w:t xml:space="preserve"> </w:t>
      </w:r>
      <w:r w:rsidRPr="00BA7FD5">
        <w:rPr>
          <w:spacing w:val="4"/>
          <w:sz w:val="28"/>
          <w:szCs w:val="28"/>
        </w:rPr>
        <w:t>+</w:t>
      </w:r>
      <w:r w:rsidR="00584E69">
        <w:rPr>
          <w:spacing w:val="4"/>
          <w:sz w:val="28"/>
          <w:szCs w:val="28"/>
        </w:rPr>
        <w:t xml:space="preserve"> </w:t>
      </w:r>
      <w:r w:rsidRPr="00BA7FD5">
        <w:rPr>
          <w:i/>
          <w:iCs/>
          <w:spacing w:val="4"/>
          <w:sz w:val="28"/>
          <w:szCs w:val="28"/>
        </w:rPr>
        <w:t>L</w:t>
      </w:r>
      <w:r w:rsidRPr="00BA7FD5">
        <w:rPr>
          <w:spacing w:val="4"/>
          <w:sz w:val="28"/>
          <w:szCs w:val="28"/>
        </w:rPr>
        <w:t xml:space="preserve">. Якщо в цій функції </w:t>
      </w:r>
      <w:r w:rsidRPr="00BA7FD5">
        <w:rPr>
          <w:i/>
          <w:iCs/>
          <w:spacing w:val="4"/>
          <w:sz w:val="28"/>
          <w:szCs w:val="28"/>
        </w:rPr>
        <w:t>К</w:t>
      </w:r>
      <w:r w:rsidRPr="00BA7FD5">
        <w:rPr>
          <w:spacing w:val="4"/>
          <w:sz w:val="28"/>
          <w:szCs w:val="28"/>
        </w:rPr>
        <w:t xml:space="preserve"> виразити через </w:t>
      </w:r>
      <w:r w:rsidRPr="00BA7FD5">
        <w:rPr>
          <w:i/>
          <w:iCs/>
          <w:spacing w:val="4"/>
          <w:sz w:val="28"/>
          <w:szCs w:val="28"/>
        </w:rPr>
        <w:t>L</w:t>
      </w:r>
      <w:r w:rsidRPr="00BA7FD5">
        <w:rPr>
          <w:spacing w:val="4"/>
          <w:sz w:val="28"/>
          <w:szCs w:val="28"/>
        </w:rPr>
        <w:t xml:space="preserve"> на підставі вже визначеного виразу для ізокванти, то отримаємо:</w:t>
      </w:r>
    </w:p>
    <w:p w:rsidR="00BA7CFB" w:rsidRPr="00BA7FD5" w:rsidRDefault="00735654" w:rsidP="00BA7FD5">
      <w:pPr>
        <w:widowControl w:val="0"/>
        <w:tabs>
          <w:tab w:val="left" w:pos="2268"/>
          <w:tab w:val="right" w:pos="6521"/>
        </w:tabs>
        <w:spacing w:line="360" w:lineRule="auto"/>
        <w:ind w:firstLine="709"/>
        <w:jc w:val="both"/>
        <w:rPr>
          <w:sz w:val="28"/>
          <w:szCs w:val="28"/>
        </w:rPr>
      </w:pPr>
      <w:r>
        <w:rPr>
          <w:position w:val="-22"/>
          <w:sz w:val="28"/>
          <w:szCs w:val="28"/>
        </w:rPr>
        <w:pict>
          <v:shape id="_x0000_i1044" type="#_x0000_t75" style="width:96pt;height:27pt" fillcolor="window">
            <v:imagedata r:id="rId24" o:title=""/>
          </v:shape>
        </w:pict>
      </w:r>
      <w:r w:rsidR="00BA7CFB" w:rsidRPr="00BA7FD5">
        <w:rPr>
          <w:sz w:val="28"/>
          <w:szCs w:val="28"/>
        </w:rPr>
        <w:t>.</w:t>
      </w:r>
    </w:p>
    <w:p w:rsidR="00BA7CFB" w:rsidRPr="00BA7FD5" w:rsidRDefault="00BA7CFB" w:rsidP="00BA7FD5">
      <w:pPr>
        <w:pStyle w:val="a5"/>
        <w:widowControl w:val="0"/>
        <w:tabs>
          <w:tab w:val="left" w:pos="2268"/>
          <w:tab w:val="right" w:pos="6521"/>
        </w:tabs>
        <w:spacing w:line="360" w:lineRule="auto"/>
        <w:ind w:firstLine="709"/>
      </w:pPr>
      <w:r w:rsidRPr="00BA7FD5">
        <w:t>Знайдемо мінімум даної функції, для чого візьмемо похідну для функції витрат і отриманий вираз прирівняємо до нуля. Тоді</w:t>
      </w:r>
    </w:p>
    <w:p w:rsidR="00BA7CFB" w:rsidRPr="00BA7FD5" w:rsidRDefault="00735654" w:rsidP="00BA7FD5">
      <w:pPr>
        <w:widowControl w:val="0"/>
        <w:tabs>
          <w:tab w:val="left" w:pos="2268"/>
          <w:tab w:val="right" w:pos="6521"/>
        </w:tabs>
        <w:spacing w:line="360" w:lineRule="auto"/>
        <w:ind w:firstLine="709"/>
        <w:jc w:val="both"/>
        <w:rPr>
          <w:i/>
          <w:iCs/>
          <w:sz w:val="28"/>
          <w:szCs w:val="28"/>
        </w:rPr>
      </w:pPr>
      <w:r>
        <w:rPr>
          <w:i/>
          <w:iCs/>
          <w:position w:val="-22"/>
          <w:sz w:val="28"/>
          <w:szCs w:val="28"/>
        </w:rPr>
        <w:pict>
          <v:shape id="_x0000_i1045" type="#_x0000_t75" style="width:291pt;height:27pt" fillcolor="window">
            <v:imagedata r:id="rId25" o:title=""/>
          </v:shape>
        </w:pict>
      </w:r>
    </w:p>
    <w:p w:rsidR="00BA7CFB" w:rsidRPr="00BA7FD5" w:rsidRDefault="00BA7CFB" w:rsidP="00BA7FD5">
      <w:pPr>
        <w:widowControl w:val="0"/>
        <w:tabs>
          <w:tab w:val="left" w:pos="2268"/>
          <w:tab w:val="right" w:pos="6521"/>
        </w:tabs>
        <w:spacing w:line="360" w:lineRule="auto"/>
        <w:ind w:firstLine="709"/>
        <w:jc w:val="both"/>
        <w:rPr>
          <w:sz w:val="28"/>
          <w:szCs w:val="28"/>
        </w:rPr>
      </w:pPr>
      <w:r w:rsidRPr="00BA7FD5">
        <w:rPr>
          <w:sz w:val="28"/>
          <w:szCs w:val="28"/>
        </w:rPr>
        <w:t xml:space="preserve">Тоді </w:t>
      </w:r>
      <w:r w:rsidR="00735654">
        <w:rPr>
          <w:position w:val="-24"/>
          <w:sz w:val="28"/>
          <w:szCs w:val="28"/>
        </w:rPr>
        <w:pict>
          <v:shape id="_x0000_i1046" type="#_x0000_t75" style="width:102pt;height:29.25pt" fillcolor="window">
            <v:imagedata r:id="rId26" o:title=""/>
          </v:shape>
        </w:pict>
      </w:r>
    </w:p>
    <w:p w:rsidR="00BA7CFB" w:rsidRPr="00BA7FD5" w:rsidRDefault="00BA7CFB" w:rsidP="00BA7FD5">
      <w:pPr>
        <w:widowControl w:val="0"/>
        <w:tabs>
          <w:tab w:val="left" w:pos="2268"/>
          <w:tab w:val="right" w:pos="6521"/>
        </w:tabs>
        <w:spacing w:line="360" w:lineRule="auto"/>
        <w:ind w:firstLine="709"/>
        <w:jc w:val="both"/>
        <w:rPr>
          <w:sz w:val="28"/>
          <w:szCs w:val="28"/>
        </w:rPr>
      </w:pPr>
      <w:r w:rsidRPr="00BA7FD5">
        <w:rPr>
          <w:sz w:val="28"/>
          <w:szCs w:val="28"/>
        </w:rPr>
        <w:t xml:space="preserve">Отже, найменша сума витрат для виробництва 5 од. продукції становитиме </w:t>
      </w:r>
      <w:r w:rsidRPr="00BA7FD5">
        <w:rPr>
          <w:i/>
          <w:iCs/>
          <w:sz w:val="28"/>
          <w:szCs w:val="28"/>
        </w:rPr>
        <w:t>ТС</w:t>
      </w:r>
      <w:r w:rsidR="00584E69">
        <w:rPr>
          <w:sz w:val="28"/>
          <w:szCs w:val="28"/>
        </w:rPr>
        <w:t xml:space="preserve"> </w:t>
      </w:r>
      <w:r w:rsidRPr="00BA7FD5">
        <w:rPr>
          <w:sz w:val="28"/>
          <w:szCs w:val="28"/>
        </w:rPr>
        <w:t>=</w:t>
      </w:r>
      <w:r w:rsidR="00584E69">
        <w:rPr>
          <w:sz w:val="28"/>
          <w:szCs w:val="28"/>
        </w:rPr>
        <w:t xml:space="preserve"> </w:t>
      </w:r>
      <w:r w:rsidRPr="00BA7FD5">
        <w:rPr>
          <w:sz w:val="28"/>
          <w:szCs w:val="28"/>
        </w:rPr>
        <w:t>2</w:t>
      </w:r>
      <w:r w:rsidR="00584E69">
        <w:rPr>
          <w:sz w:val="28"/>
          <w:szCs w:val="28"/>
        </w:rPr>
        <w:t xml:space="preserve"> </w:t>
      </w:r>
      <w:r w:rsidRPr="00BA7FD5">
        <w:rPr>
          <w:sz w:val="28"/>
          <w:szCs w:val="28"/>
        </w:rPr>
        <w:t>·</w:t>
      </w:r>
      <w:r w:rsidR="00584E69">
        <w:rPr>
          <w:sz w:val="28"/>
          <w:szCs w:val="28"/>
        </w:rPr>
        <w:t xml:space="preserve"> </w:t>
      </w:r>
      <w:r w:rsidRPr="00BA7FD5">
        <w:rPr>
          <w:sz w:val="28"/>
          <w:szCs w:val="28"/>
        </w:rPr>
        <w:t>0,79</w:t>
      </w:r>
      <w:r w:rsidR="00584E69">
        <w:rPr>
          <w:sz w:val="28"/>
          <w:szCs w:val="28"/>
        </w:rPr>
        <w:t xml:space="preserve"> </w:t>
      </w:r>
      <w:r w:rsidRPr="00BA7FD5">
        <w:rPr>
          <w:sz w:val="28"/>
          <w:szCs w:val="28"/>
        </w:rPr>
        <w:t>+</w:t>
      </w:r>
      <w:r w:rsidR="00584E69">
        <w:rPr>
          <w:sz w:val="28"/>
          <w:szCs w:val="28"/>
        </w:rPr>
        <w:t xml:space="preserve"> </w:t>
      </w:r>
      <w:r w:rsidRPr="00BA7FD5">
        <w:rPr>
          <w:sz w:val="28"/>
          <w:szCs w:val="28"/>
        </w:rPr>
        <w:t>3,175</w:t>
      </w:r>
      <w:r w:rsidR="00584E69">
        <w:rPr>
          <w:sz w:val="28"/>
          <w:szCs w:val="28"/>
        </w:rPr>
        <w:t xml:space="preserve"> </w:t>
      </w:r>
      <w:r w:rsidRPr="00BA7FD5">
        <w:rPr>
          <w:sz w:val="28"/>
          <w:szCs w:val="28"/>
        </w:rPr>
        <w:t>=</w:t>
      </w:r>
      <w:r w:rsidR="00584E69">
        <w:rPr>
          <w:sz w:val="28"/>
          <w:szCs w:val="28"/>
        </w:rPr>
        <w:t xml:space="preserve"> </w:t>
      </w:r>
      <w:r w:rsidRPr="00BA7FD5">
        <w:rPr>
          <w:sz w:val="28"/>
          <w:szCs w:val="28"/>
        </w:rPr>
        <w:t>4,76 (грош. од.).</w:t>
      </w:r>
    </w:p>
    <w:p w:rsidR="00A2166B" w:rsidRPr="00BA7FD5" w:rsidRDefault="00BA7CFB" w:rsidP="00F305C3">
      <w:pPr>
        <w:widowControl w:val="0"/>
        <w:spacing w:line="360" w:lineRule="auto"/>
        <w:ind w:firstLine="709"/>
        <w:jc w:val="center"/>
        <w:rPr>
          <w:b/>
          <w:bCs/>
          <w:sz w:val="28"/>
          <w:szCs w:val="28"/>
        </w:rPr>
      </w:pPr>
      <w:r w:rsidRPr="00BA7FD5">
        <w:rPr>
          <w:sz w:val="28"/>
          <w:szCs w:val="28"/>
        </w:rPr>
        <w:br w:type="page"/>
      </w:r>
      <w:r w:rsidR="00B44661" w:rsidRPr="00BA7FD5">
        <w:rPr>
          <w:b/>
          <w:bCs/>
          <w:sz w:val="28"/>
          <w:szCs w:val="28"/>
        </w:rPr>
        <w:t>Література</w:t>
      </w:r>
    </w:p>
    <w:p w:rsidR="00B44661" w:rsidRPr="00BA7FD5" w:rsidRDefault="00B44661" w:rsidP="00BA7FD5">
      <w:pPr>
        <w:widowControl w:val="0"/>
        <w:spacing w:line="360" w:lineRule="auto"/>
        <w:ind w:firstLine="709"/>
        <w:jc w:val="both"/>
        <w:rPr>
          <w:sz w:val="28"/>
          <w:szCs w:val="28"/>
        </w:rPr>
      </w:pPr>
    </w:p>
    <w:p w:rsidR="00B44661" w:rsidRPr="00BA7FD5" w:rsidRDefault="00B44661" w:rsidP="00BA7FD5">
      <w:pPr>
        <w:widowControl w:val="0"/>
        <w:numPr>
          <w:ilvl w:val="0"/>
          <w:numId w:val="1"/>
        </w:numPr>
        <w:spacing w:line="360" w:lineRule="auto"/>
        <w:ind w:left="0" w:firstLine="709"/>
        <w:jc w:val="both"/>
        <w:rPr>
          <w:sz w:val="28"/>
          <w:szCs w:val="28"/>
          <w:lang w:val="ru-RU"/>
        </w:rPr>
      </w:pPr>
      <w:r w:rsidRPr="00BA7FD5">
        <w:rPr>
          <w:sz w:val="28"/>
          <w:szCs w:val="28"/>
          <w:lang w:val="ru-RU"/>
        </w:rPr>
        <w:t>Горобчук Т.Т. Мікроекономіка. Навчально-методичний посібник. Київ: ЦУЛ,</w:t>
      </w:r>
      <w:r w:rsidR="00BA7FD5">
        <w:rPr>
          <w:sz w:val="28"/>
          <w:szCs w:val="28"/>
          <w:lang w:val="ru-RU"/>
        </w:rPr>
        <w:t xml:space="preserve"> </w:t>
      </w:r>
      <w:r w:rsidRPr="00BA7FD5">
        <w:rPr>
          <w:sz w:val="28"/>
          <w:szCs w:val="28"/>
          <w:lang w:val="ru-RU"/>
        </w:rPr>
        <w:t>2002, 236 с.</w:t>
      </w:r>
      <w:bookmarkStart w:id="0" w:name="_GoBack"/>
      <w:bookmarkEnd w:id="0"/>
    </w:p>
    <w:sectPr w:rsidR="00B44661" w:rsidRPr="00BA7FD5" w:rsidSect="00BA7FD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E04C58"/>
    <w:multiLevelType w:val="hybridMultilevel"/>
    <w:tmpl w:val="20FA8DC2"/>
    <w:lvl w:ilvl="0" w:tplc="0419000F">
      <w:start w:val="1"/>
      <w:numFmt w:val="decimal"/>
      <w:lvlText w:val="%1."/>
      <w:lvlJc w:val="left"/>
      <w:pPr>
        <w:tabs>
          <w:tab w:val="num" w:pos="1021"/>
        </w:tabs>
        <w:ind w:left="1021" w:hanging="360"/>
      </w:pPr>
    </w:lvl>
    <w:lvl w:ilvl="1" w:tplc="04190019">
      <w:start w:val="1"/>
      <w:numFmt w:val="lowerLetter"/>
      <w:lvlText w:val="%2."/>
      <w:lvlJc w:val="left"/>
      <w:pPr>
        <w:tabs>
          <w:tab w:val="num" w:pos="1741"/>
        </w:tabs>
        <w:ind w:left="1741" w:hanging="360"/>
      </w:pPr>
    </w:lvl>
    <w:lvl w:ilvl="2" w:tplc="0419001B">
      <w:start w:val="1"/>
      <w:numFmt w:val="lowerRoman"/>
      <w:lvlText w:val="%3."/>
      <w:lvlJc w:val="right"/>
      <w:pPr>
        <w:tabs>
          <w:tab w:val="num" w:pos="2461"/>
        </w:tabs>
        <w:ind w:left="2461" w:hanging="180"/>
      </w:pPr>
    </w:lvl>
    <w:lvl w:ilvl="3" w:tplc="0419000F">
      <w:start w:val="1"/>
      <w:numFmt w:val="decimal"/>
      <w:lvlText w:val="%4."/>
      <w:lvlJc w:val="left"/>
      <w:pPr>
        <w:tabs>
          <w:tab w:val="num" w:pos="3181"/>
        </w:tabs>
        <w:ind w:left="3181" w:hanging="360"/>
      </w:pPr>
    </w:lvl>
    <w:lvl w:ilvl="4" w:tplc="04190019">
      <w:start w:val="1"/>
      <w:numFmt w:val="lowerLetter"/>
      <w:lvlText w:val="%5."/>
      <w:lvlJc w:val="left"/>
      <w:pPr>
        <w:tabs>
          <w:tab w:val="num" w:pos="3901"/>
        </w:tabs>
        <w:ind w:left="3901" w:hanging="360"/>
      </w:pPr>
    </w:lvl>
    <w:lvl w:ilvl="5" w:tplc="0419001B">
      <w:start w:val="1"/>
      <w:numFmt w:val="lowerRoman"/>
      <w:lvlText w:val="%6."/>
      <w:lvlJc w:val="right"/>
      <w:pPr>
        <w:tabs>
          <w:tab w:val="num" w:pos="4621"/>
        </w:tabs>
        <w:ind w:left="4621" w:hanging="180"/>
      </w:pPr>
    </w:lvl>
    <w:lvl w:ilvl="6" w:tplc="0419000F">
      <w:start w:val="1"/>
      <w:numFmt w:val="decimal"/>
      <w:lvlText w:val="%7."/>
      <w:lvlJc w:val="left"/>
      <w:pPr>
        <w:tabs>
          <w:tab w:val="num" w:pos="5341"/>
        </w:tabs>
        <w:ind w:left="5341" w:hanging="360"/>
      </w:pPr>
    </w:lvl>
    <w:lvl w:ilvl="7" w:tplc="04190019">
      <w:start w:val="1"/>
      <w:numFmt w:val="lowerLetter"/>
      <w:lvlText w:val="%8."/>
      <w:lvlJc w:val="left"/>
      <w:pPr>
        <w:tabs>
          <w:tab w:val="num" w:pos="6061"/>
        </w:tabs>
        <w:ind w:left="6061" w:hanging="360"/>
      </w:pPr>
    </w:lvl>
    <w:lvl w:ilvl="8" w:tplc="0419001B">
      <w:start w:val="1"/>
      <w:numFmt w:val="lowerRoman"/>
      <w:lvlText w:val="%9."/>
      <w:lvlJc w:val="right"/>
      <w:pPr>
        <w:tabs>
          <w:tab w:val="num" w:pos="6781"/>
        </w:tabs>
        <w:ind w:left="678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5A81"/>
    <w:rsid w:val="00031699"/>
    <w:rsid w:val="000444C9"/>
    <w:rsid w:val="000465E3"/>
    <w:rsid w:val="00094655"/>
    <w:rsid w:val="000B759D"/>
    <w:rsid w:val="000E09D3"/>
    <w:rsid w:val="00133A46"/>
    <w:rsid w:val="00144A41"/>
    <w:rsid w:val="00150AE3"/>
    <w:rsid w:val="001558CB"/>
    <w:rsid w:val="00181404"/>
    <w:rsid w:val="00185B8C"/>
    <w:rsid w:val="00186BB0"/>
    <w:rsid w:val="00187FB8"/>
    <w:rsid w:val="001E7BDB"/>
    <w:rsid w:val="0025440D"/>
    <w:rsid w:val="0028188B"/>
    <w:rsid w:val="0028193F"/>
    <w:rsid w:val="002A10F0"/>
    <w:rsid w:val="002F6CB7"/>
    <w:rsid w:val="00306152"/>
    <w:rsid w:val="003B18D0"/>
    <w:rsid w:val="003C7E70"/>
    <w:rsid w:val="00410D70"/>
    <w:rsid w:val="00441E13"/>
    <w:rsid w:val="00463D11"/>
    <w:rsid w:val="00490DF0"/>
    <w:rsid w:val="004C5468"/>
    <w:rsid w:val="004C6D3E"/>
    <w:rsid w:val="005603D4"/>
    <w:rsid w:val="00577045"/>
    <w:rsid w:val="00580C79"/>
    <w:rsid w:val="00584E69"/>
    <w:rsid w:val="005971F1"/>
    <w:rsid w:val="005E6449"/>
    <w:rsid w:val="005F36E6"/>
    <w:rsid w:val="00613930"/>
    <w:rsid w:val="00626E2A"/>
    <w:rsid w:val="0066362C"/>
    <w:rsid w:val="0069201E"/>
    <w:rsid w:val="00692D22"/>
    <w:rsid w:val="00702346"/>
    <w:rsid w:val="00735654"/>
    <w:rsid w:val="00736847"/>
    <w:rsid w:val="00761D5D"/>
    <w:rsid w:val="0078443B"/>
    <w:rsid w:val="007F5313"/>
    <w:rsid w:val="00806E87"/>
    <w:rsid w:val="008932C4"/>
    <w:rsid w:val="008B4E4E"/>
    <w:rsid w:val="009129CC"/>
    <w:rsid w:val="00914E93"/>
    <w:rsid w:val="00932BB2"/>
    <w:rsid w:val="00933FE7"/>
    <w:rsid w:val="00937EE0"/>
    <w:rsid w:val="00962C59"/>
    <w:rsid w:val="00992DB2"/>
    <w:rsid w:val="00A04983"/>
    <w:rsid w:val="00A2166B"/>
    <w:rsid w:val="00A27135"/>
    <w:rsid w:val="00A34B90"/>
    <w:rsid w:val="00AA5920"/>
    <w:rsid w:val="00AB202D"/>
    <w:rsid w:val="00AC5CC4"/>
    <w:rsid w:val="00AD3CA8"/>
    <w:rsid w:val="00AD7131"/>
    <w:rsid w:val="00B44661"/>
    <w:rsid w:val="00B521FF"/>
    <w:rsid w:val="00B97302"/>
    <w:rsid w:val="00BA5D71"/>
    <w:rsid w:val="00BA7CFB"/>
    <w:rsid w:val="00BA7FD5"/>
    <w:rsid w:val="00BB4055"/>
    <w:rsid w:val="00C02567"/>
    <w:rsid w:val="00C276A4"/>
    <w:rsid w:val="00C428EB"/>
    <w:rsid w:val="00C52FCB"/>
    <w:rsid w:val="00C855E6"/>
    <w:rsid w:val="00CB2EBD"/>
    <w:rsid w:val="00D174A5"/>
    <w:rsid w:val="00D34EF5"/>
    <w:rsid w:val="00D3601C"/>
    <w:rsid w:val="00D54CBA"/>
    <w:rsid w:val="00D77C77"/>
    <w:rsid w:val="00D77CD0"/>
    <w:rsid w:val="00D80E21"/>
    <w:rsid w:val="00DA0F2F"/>
    <w:rsid w:val="00DF06B2"/>
    <w:rsid w:val="00DF5A81"/>
    <w:rsid w:val="00E07897"/>
    <w:rsid w:val="00E14151"/>
    <w:rsid w:val="00E66934"/>
    <w:rsid w:val="00F305C3"/>
    <w:rsid w:val="00F36C95"/>
    <w:rsid w:val="00F449DF"/>
    <w:rsid w:val="00F704FB"/>
    <w:rsid w:val="00F84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14:defaultImageDpi w14:val="0"/>
  <w15:chartTrackingRefBased/>
  <w15:docId w15:val="{CE544F4B-747E-410E-A3E7-9D4AE4F58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A81"/>
    <w:rPr>
      <w:lang w:val="uk-UA"/>
    </w:rPr>
  </w:style>
  <w:style w:type="paragraph" w:styleId="2">
    <w:name w:val="heading 2"/>
    <w:basedOn w:val="a"/>
    <w:next w:val="a"/>
    <w:link w:val="20"/>
    <w:uiPriority w:val="99"/>
    <w:qFormat/>
    <w:rsid w:val="00DF5A81"/>
    <w:pPr>
      <w:keepNext/>
      <w:outlineLvl w:val="1"/>
    </w:pPr>
    <w:rPr>
      <w:sz w:val="24"/>
      <w:szCs w:val="24"/>
      <w:lang w:val="en-US"/>
    </w:rPr>
  </w:style>
  <w:style w:type="paragraph" w:styleId="7">
    <w:name w:val="heading 7"/>
    <w:basedOn w:val="a"/>
    <w:next w:val="a"/>
    <w:link w:val="70"/>
    <w:uiPriority w:val="99"/>
    <w:qFormat/>
    <w:rsid w:val="00DF5A81"/>
    <w:pPr>
      <w:keepNext/>
      <w:suppressLineNumbers/>
      <w:tabs>
        <w:tab w:val="left" w:pos="2268"/>
        <w:tab w:val="right" w:pos="6521"/>
      </w:tabs>
      <w:spacing w:line="223" w:lineRule="exact"/>
      <w:ind w:firstLine="301"/>
      <w:jc w:val="center"/>
      <w:outlineLvl w:val="6"/>
    </w:pPr>
    <w:rPr>
      <w:b/>
      <w:bCs/>
      <w:caps/>
      <w:sz w:val="22"/>
      <w:szCs w:val="22"/>
    </w:rPr>
  </w:style>
  <w:style w:type="paragraph" w:styleId="8">
    <w:name w:val="heading 8"/>
    <w:basedOn w:val="a"/>
    <w:next w:val="a"/>
    <w:link w:val="80"/>
    <w:uiPriority w:val="99"/>
    <w:qFormat/>
    <w:rsid w:val="00DF5A81"/>
    <w:pPr>
      <w:keepNext/>
      <w:suppressLineNumbers/>
      <w:tabs>
        <w:tab w:val="left" w:pos="2268"/>
        <w:tab w:val="right" w:pos="6521"/>
      </w:tabs>
      <w:spacing w:line="223" w:lineRule="exact"/>
      <w:ind w:firstLine="301"/>
      <w:outlineLvl w:val="7"/>
    </w:pPr>
    <w:rPr>
      <w:i/>
      <w:iCs/>
      <w:caps/>
      <w:sz w:val="22"/>
      <w:szCs w:val="22"/>
    </w:rPr>
  </w:style>
  <w:style w:type="paragraph" w:styleId="9">
    <w:name w:val="heading 9"/>
    <w:basedOn w:val="a"/>
    <w:next w:val="a"/>
    <w:link w:val="90"/>
    <w:uiPriority w:val="99"/>
    <w:qFormat/>
    <w:rsid w:val="00DF5A81"/>
    <w:pPr>
      <w:keepNext/>
      <w:suppressLineNumbers/>
      <w:tabs>
        <w:tab w:val="left" w:pos="2268"/>
        <w:tab w:val="right" w:pos="6521"/>
      </w:tabs>
      <w:spacing w:line="223" w:lineRule="exact"/>
      <w:ind w:firstLine="301"/>
      <w:jc w:val="right"/>
      <w:outlineLvl w:val="8"/>
    </w:pPr>
    <w:rPr>
      <w:i/>
      <w:i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character" w:customStyle="1" w:styleId="90">
    <w:name w:val="Заголовок 9 Знак"/>
    <w:link w:val="9"/>
    <w:uiPriority w:val="9"/>
    <w:semiHidden/>
    <w:rPr>
      <w:rFonts w:ascii="Cambria" w:eastAsia="Times New Roman" w:hAnsi="Cambria" w:cs="Times New Roman"/>
      <w:lang w:val="uk-UA"/>
    </w:rPr>
  </w:style>
  <w:style w:type="paragraph" w:styleId="21">
    <w:name w:val="Body Text 2"/>
    <w:basedOn w:val="a"/>
    <w:link w:val="22"/>
    <w:uiPriority w:val="99"/>
    <w:rsid w:val="00DF5A81"/>
    <w:pPr>
      <w:spacing w:line="480" w:lineRule="auto"/>
      <w:jc w:val="center"/>
    </w:pPr>
    <w:rPr>
      <w:sz w:val="28"/>
      <w:szCs w:val="28"/>
    </w:rPr>
  </w:style>
  <w:style w:type="character" w:customStyle="1" w:styleId="22">
    <w:name w:val="Основний текст 2 Знак"/>
    <w:link w:val="21"/>
    <w:uiPriority w:val="99"/>
    <w:semiHidden/>
    <w:rPr>
      <w:sz w:val="20"/>
      <w:szCs w:val="20"/>
      <w:lang w:val="uk-UA"/>
    </w:rPr>
  </w:style>
  <w:style w:type="paragraph" w:styleId="a3">
    <w:name w:val="Body Text"/>
    <w:basedOn w:val="a"/>
    <w:link w:val="a4"/>
    <w:uiPriority w:val="99"/>
    <w:rsid w:val="00DF5A81"/>
    <w:pPr>
      <w:spacing w:line="480" w:lineRule="auto"/>
      <w:jc w:val="both"/>
    </w:pPr>
    <w:rPr>
      <w:sz w:val="28"/>
      <w:szCs w:val="28"/>
    </w:rPr>
  </w:style>
  <w:style w:type="character" w:customStyle="1" w:styleId="a4">
    <w:name w:val="Основний текст Знак"/>
    <w:link w:val="a3"/>
    <w:uiPriority w:val="99"/>
    <w:semiHidden/>
    <w:rPr>
      <w:sz w:val="20"/>
      <w:szCs w:val="20"/>
      <w:lang w:val="uk-UA"/>
    </w:rPr>
  </w:style>
  <w:style w:type="paragraph" w:styleId="a5">
    <w:name w:val="Body Text Indent"/>
    <w:basedOn w:val="a"/>
    <w:link w:val="a6"/>
    <w:uiPriority w:val="99"/>
    <w:rsid w:val="00DF5A81"/>
    <w:pPr>
      <w:spacing w:line="480" w:lineRule="auto"/>
      <w:ind w:firstLine="1134"/>
      <w:jc w:val="both"/>
    </w:pPr>
    <w:rPr>
      <w:sz w:val="28"/>
      <w:szCs w:val="28"/>
    </w:rPr>
  </w:style>
  <w:style w:type="character" w:customStyle="1" w:styleId="a6">
    <w:name w:val="Основний текст з відступом Знак"/>
    <w:link w:val="a5"/>
    <w:uiPriority w:val="99"/>
    <w:semiHidden/>
    <w:rPr>
      <w:sz w:val="20"/>
      <w:szCs w:val="20"/>
      <w:lang w:val="uk-UA"/>
    </w:rPr>
  </w:style>
  <w:style w:type="paragraph" w:customStyle="1" w:styleId="Work">
    <w:name w:val="Work"/>
    <w:basedOn w:val="a"/>
    <w:uiPriority w:val="99"/>
    <w:rsid w:val="00BA7CFB"/>
    <w:pPr>
      <w:spacing w:line="288" w:lineRule="auto"/>
      <w:jc w:val="both"/>
    </w:pPr>
    <w:rPr>
      <w:rFonts w:ascii="Arial" w:hAnsi="Arial" w:cs="Arial"/>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theme" Target="theme/theme1.xml"/><Relationship Id="rId10" Type="http://schemas.openxmlformats.org/officeDocument/2006/relationships/image" Target="media/image6.wmf"/><Relationship Id="rId19"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2082</Words>
  <Characters>11874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Реферат з дисципліни "Мікроекономіка"</vt:lpstr>
    </vt:vector>
  </TitlesOfParts>
  <Company>Inc.</Company>
  <LinksUpToDate>false</LinksUpToDate>
  <CharactersWithSpaces>13929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з дисципліни "Мікроекономіка"</dc:title>
  <dc:subject/>
  <dc:creator>y</dc:creator>
  <cp:keywords/>
  <dc:description/>
  <cp:lastModifiedBy>Irina</cp:lastModifiedBy>
  <cp:revision>2</cp:revision>
  <dcterms:created xsi:type="dcterms:W3CDTF">2014-08-08T10:50:00Z</dcterms:created>
  <dcterms:modified xsi:type="dcterms:W3CDTF">2014-08-08T10:50:00Z</dcterms:modified>
</cp:coreProperties>
</file>