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F4F" w:rsidRPr="007666D6" w:rsidRDefault="00936F4F" w:rsidP="007666D6">
      <w:pPr>
        <w:spacing w:after="0" w:line="360" w:lineRule="auto"/>
        <w:ind w:firstLine="709"/>
        <w:jc w:val="center"/>
        <w:rPr>
          <w:rFonts w:ascii="Times New Roman" w:hAnsi="Times New Roman"/>
          <w:b/>
          <w:sz w:val="28"/>
          <w:szCs w:val="28"/>
        </w:rPr>
      </w:pPr>
      <w:r w:rsidRPr="007666D6">
        <w:rPr>
          <w:rFonts w:ascii="Times New Roman" w:hAnsi="Times New Roman"/>
          <w:b/>
          <w:sz w:val="28"/>
          <w:szCs w:val="28"/>
        </w:rPr>
        <w:t>СОДЕРЖАНИЕ</w:t>
      </w:r>
    </w:p>
    <w:p w:rsidR="007666D6" w:rsidRDefault="007666D6" w:rsidP="007666D6">
      <w:pPr>
        <w:spacing w:after="0" w:line="360" w:lineRule="auto"/>
        <w:ind w:firstLine="709"/>
        <w:jc w:val="both"/>
        <w:rPr>
          <w:rFonts w:ascii="Times New Roman" w:hAnsi="Times New Roman"/>
          <w:sz w:val="28"/>
          <w:szCs w:val="28"/>
          <w:lang w:val="en-US"/>
        </w:rPr>
      </w:pPr>
    </w:p>
    <w:p w:rsidR="00936F4F" w:rsidRPr="007666D6" w:rsidRDefault="00936F4F" w:rsidP="007666D6">
      <w:pPr>
        <w:spacing w:after="0" w:line="360" w:lineRule="auto"/>
        <w:jc w:val="both"/>
        <w:rPr>
          <w:rFonts w:ascii="Times New Roman" w:hAnsi="Times New Roman"/>
          <w:sz w:val="28"/>
          <w:szCs w:val="28"/>
        </w:rPr>
      </w:pPr>
      <w:r w:rsidRPr="007666D6">
        <w:rPr>
          <w:rFonts w:ascii="Times New Roman" w:hAnsi="Times New Roman"/>
          <w:sz w:val="28"/>
          <w:szCs w:val="28"/>
        </w:rPr>
        <w:t>ВВЕДЕНИЕ</w:t>
      </w:r>
    </w:p>
    <w:p w:rsidR="00936F4F" w:rsidRPr="007666D6" w:rsidRDefault="00936F4F" w:rsidP="007666D6">
      <w:pPr>
        <w:spacing w:after="0" w:line="360" w:lineRule="auto"/>
        <w:jc w:val="both"/>
        <w:rPr>
          <w:rFonts w:ascii="Times New Roman" w:hAnsi="Times New Roman"/>
          <w:sz w:val="28"/>
          <w:szCs w:val="28"/>
        </w:rPr>
      </w:pPr>
      <w:r w:rsidRPr="007666D6">
        <w:rPr>
          <w:rFonts w:ascii="Times New Roman" w:hAnsi="Times New Roman"/>
          <w:sz w:val="28"/>
          <w:szCs w:val="28"/>
        </w:rPr>
        <w:t>1 БЕЗРАБОТИЦА И ЕЕ ВИДЫ.</w:t>
      </w:r>
    </w:p>
    <w:p w:rsidR="00936F4F" w:rsidRPr="007666D6" w:rsidRDefault="00936F4F" w:rsidP="007666D6">
      <w:pPr>
        <w:spacing w:after="0" w:line="360" w:lineRule="auto"/>
        <w:jc w:val="both"/>
        <w:rPr>
          <w:rFonts w:ascii="Times New Roman" w:hAnsi="Times New Roman"/>
          <w:sz w:val="28"/>
          <w:szCs w:val="28"/>
        </w:rPr>
      </w:pPr>
      <w:r w:rsidRPr="007666D6">
        <w:rPr>
          <w:rFonts w:ascii="Times New Roman" w:hAnsi="Times New Roman"/>
          <w:sz w:val="28"/>
          <w:szCs w:val="28"/>
        </w:rPr>
        <w:t xml:space="preserve">1.1 Трудовые ресурсы: количественная и качественная характеристика. </w:t>
      </w:r>
    </w:p>
    <w:p w:rsidR="00936F4F" w:rsidRPr="007666D6" w:rsidRDefault="00936F4F" w:rsidP="007666D6">
      <w:pPr>
        <w:spacing w:after="0" w:line="360" w:lineRule="auto"/>
        <w:jc w:val="both"/>
        <w:rPr>
          <w:rFonts w:ascii="Times New Roman" w:hAnsi="Times New Roman"/>
          <w:sz w:val="28"/>
          <w:szCs w:val="28"/>
        </w:rPr>
      </w:pPr>
      <w:r w:rsidRPr="007666D6">
        <w:rPr>
          <w:rFonts w:ascii="Times New Roman" w:hAnsi="Times New Roman"/>
          <w:sz w:val="28"/>
          <w:szCs w:val="28"/>
        </w:rPr>
        <w:t xml:space="preserve">1.2 Сущность и виды безработицы. «Полная занятость» и «естественная» безработица. </w:t>
      </w:r>
    </w:p>
    <w:p w:rsidR="00936F4F" w:rsidRPr="007666D6" w:rsidRDefault="00936F4F" w:rsidP="007666D6">
      <w:pPr>
        <w:spacing w:after="0" w:line="360" w:lineRule="auto"/>
        <w:jc w:val="both"/>
        <w:rPr>
          <w:rFonts w:ascii="Times New Roman" w:hAnsi="Times New Roman"/>
          <w:sz w:val="28"/>
          <w:szCs w:val="28"/>
        </w:rPr>
      </w:pPr>
      <w:r w:rsidRPr="007666D6">
        <w:rPr>
          <w:rFonts w:ascii="Times New Roman" w:hAnsi="Times New Roman"/>
          <w:sz w:val="28"/>
          <w:szCs w:val="28"/>
        </w:rPr>
        <w:t xml:space="preserve">1.3 Экономические и внеэкономические последствия безработицы. Закон Оукена. </w:t>
      </w:r>
    </w:p>
    <w:p w:rsidR="00936F4F" w:rsidRPr="007666D6" w:rsidRDefault="00936F4F" w:rsidP="007666D6">
      <w:pPr>
        <w:spacing w:after="0" w:line="360" w:lineRule="auto"/>
        <w:jc w:val="both"/>
        <w:rPr>
          <w:rFonts w:ascii="Times New Roman" w:hAnsi="Times New Roman"/>
          <w:sz w:val="28"/>
          <w:szCs w:val="28"/>
        </w:rPr>
      </w:pPr>
      <w:r w:rsidRPr="007666D6">
        <w:rPr>
          <w:rFonts w:ascii="Times New Roman" w:hAnsi="Times New Roman"/>
          <w:sz w:val="28"/>
          <w:szCs w:val="28"/>
        </w:rPr>
        <w:t xml:space="preserve">1.4 Государственное регулирование занятости. </w:t>
      </w:r>
    </w:p>
    <w:p w:rsidR="00936F4F" w:rsidRPr="007666D6" w:rsidRDefault="00936F4F" w:rsidP="007666D6">
      <w:pPr>
        <w:spacing w:after="0" w:line="360" w:lineRule="auto"/>
        <w:jc w:val="both"/>
        <w:rPr>
          <w:rFonts w:ascii="Times New Roman" w:hAnsi="Times New Roman"/>
          <w:sz w:val="28"/>
          <w:szCs w:val="28"/>
        </w:rPr>
      </w:pPr>
      <w:r w:rsidRPr="007666D6">
        <w:rPr>
          <w:rFonts w:ascii="Times New Roman" w:hAnsi="Times New Roman"/>
          <w:sz w:val="28"/>
          <w:szCs w:val="28"/>
        </w:rPr>
        <w:t xml:space="preserve">2 БЕЗРАБОТИЦА В РОССИИ. </w:t>
      </w:r>
    </w:p>
    <w:p w:rsidR="00936F4F" w:rsidRPr="007666D6" w:rsidRDefault="00936F4F" w:rsidP="007666D6">
      <w:pPr>
        <w:spacing w:after="0" w:line="360" w:lineRule="auto"/>
        <w:jc w:val="both"/>
        <w:rPr>
          <w:rFonts w:ascii="Times New Roman" w:hAnsi="Times New Roman"/>
          <w:sz w:val="28"/>
          <w:szCs w:val="28"/>
        </w:rPr>
      </w:pPr>
      <w:r w:rsidRPr="007666D6">
        <w:rPr>
          <w:rFonts w:ascii="Times New Roman" w:hAnsi="Times New Roman"/>
          <w:sz w:val="28"/>
          <w:szCs w:val="28"/>
        </w:rPr>
        <w:t xml:space="preserve">ЗАКЛЮЧЕНИЕ </w:t>
      </w:r>
    </w:p>
    <w:p w:rsidR="00936F4F" w:rsidRPr="007666D6" w:rsidRDefault="00936F4F" w:rsidP="007666D6">
      <w:pPr>
        <w:spacing w:after="0" w:line="360" w:lineRule="auto"/>
        <w:jc w:val="both"/>
        <w:rPr>
          <w:rFonts w:ascii="Times New Roman" w:hAnsi="Times New Roman"/>
          <w:sz w:val="28"/>
          <w:szCs w:val="28"/>
        </w:rPr>
      </w:pPr>
      <w:r w:rsidRPr="007666D6">
        <w:rPr>
          <w:rFonts w:ascii="Times New Roman" w:hAnsi="Times New Roman"/>
          <w:sz w:val="28"/>
          <w:szCs w:val="28"/>
        </w:rPr>
        <w:t xml:space="preserve">СПИСОК ИСПОЛЬЗОВАННЫХ ИСТОЧНИКОВ </w:t>
      </w:r>
    </w:p>
    <w:p w:rsidR="007666D6" w:rsidRPr="007666D6" w:rsidRDefault="007666D6" w:rsidP="007666D6">
      <w:pPr>
        <w:spacing w:after="0" w:line="360" w:lineRule="auto"/>
        <w:ind w:firstLine="709"/>
        <w:jc w:val="both"/>
        <w:rPr>
          <w:rFonts w:ascii="Times New Roman" w:hAnsi="Times New Roman"/>
          <w:sz w:val="28"/>
          <w:szCs w:val="28"/>
        </w:rPr>
      </w:pPr>
      <w:r w:rsidRPr="007666D6">
        <w:rPr>
          <w:rFonts w:ascii="Times New Roman" w:hAnsi="Times New Roman"/>
          <w:sz w:val="28"/>
          <w:szCs w:val="28"/>
        </w:rPr>
        <w:br w:type="page"/>
      </w:r>
    </w:p>
    <w:p w:rsidR="00936F4F" w:rsidRPr="007666D6" w:rsidRDefault="00936F4F" w:rsidP="007666D6">
      <w:pPr>
        <w:spacing w:after="0" w:line="360" w:lineRule="auto"/>
        <w:ind w:firstLine="709"/>
        <w:jc w:val="center"/>
        <w:rPr>
          <w:rFonts w:ascii="Times New Roman" w:hAnsi="Times New Roman"/>
          <w:b/>
          <w:sz w:val="28"/>
          <w:szCs w:val="28"/>
        </w:rPr>
      </w:pPr>
      <w:r w:rsidRPr="007666D6">
        <w:rPr>
          <w:rFonts w:ascii="Times New Roman" w:hAnsi="Times New Roman"/>
          <w:b/>
          <w:sz w:val="28"/>
          <w:szCs w:val="28"/>
        </w:rPr>
        <w:t>ВВЕДЕНИЕ</w:t>
      </w:r>
    </w:p>
    <w:p w:rsidR="007666D6" w:rsidRDefault="007666D6" w:rsidP="007666D6">
      <w:pPr>
        <w:spacing w:after="0" w:line="360" w:lineRule="auto"/>
        <w:ind w:firstLine="709"/>
        <w:jc w:val="both"/>
        <w:rPr>
          <w:rFonts w:ascii="Times New Roman" w:hAnsi="Times New Roman"/>
          <w:sz w:val="28"/>
          <w:szCs w:val="28"/>
          <w:lang w:val="en-US"/>
        </w:rPr>
      </w:pPr>
    </w:p>
    <w:p w:rsidR="00936F4F" w:rsidRPr="007666D6" w:rsidRDefault="00936F4F" w:rsidP="007666D6">
      <w:pPr>
        <w:spacing w:after="0" w:line="360" w:lineRule="auto"/>
        <w:ind w:firstLine="709"/>
        <w:jc w:val="both"/>
        <w:rPr>
          <w:rFonts w:ascii="Times New Roman" w:hAnsi="Times New Roman"/>
          <w:sz w:val="28"/>
          <w:szCs w:val="28"/>
        </w:rPr>
      </w:pPr>
      <w:r w:rsidRPr="007666D6">
        <w:rPr>
          <w:rFonts w:ascii="Times New Roman" w:hAnsi="Times New Roman"/>
          <w:sz w:val="28"/>
          <w:szCs w:val="28"/>
        </w:rPr>
        <w:t>Курсовая работа состоит из двух частей. Первая часть – теоретическая, вторая – исследовательская. Тема первой, теоретической, части курсовой работы «Безработица и ее виды».</w:t>
      </w:r>
    </w:p>
    <w:p w:rsidR="00936F4F" w:rsidRPr="007666D6" w:rsidRDefault="00936F4F" w:rsidP="007666D6">
      <w:pPr>
        <w:spacing w:after="0" w:line="360" w:lineRule="auto"/>
        <w:ind w:firstLine="709"/>
        <w:jc w:val="both"/>
        <w:rPr>
          <w:rFonts w:ascii="Times New Roman" w:hAnsi="Times New Roman"/>
          <w:sz w:val="28"/>
          <w:szCs w:val="28"/>
        </w:rPr>
      </w:pPr>
      <w:r w:rsidRPr="007666D6">
        <w:rPr>
          <w:rFonts w:ascii="Times New Roman" w:hAnsi="Times New Roman"/>
          <w:sz w:val="28"/>
          <w:szCs w:val="28"/>
        </w:rPr>
        <w:t>Проблема безработицы – одна из важнейших проблем современной экономики России. Она выступает как сложное и противоречивое макроэкономическое явление экономической жизни. Безработица все более становится непременным элементом жизни России, оказывающим существенное влияние не только на социально – экономическую, но и на политическую ситуацию в стране. Она остается в центре внимания и населения, и научной общественности.</w:t>
      </w:r>
    </w:p>
    <w:p w:rsidR="00936F4F" w:rsidRPr="007666D6" w:rsidRDefault="00936F4F" w:rsidP="007666D6">
      <w:pPr>
        <w:spacing w:after="0" w:line="360" w:lineRule="auto"/>
        <w:ind w:firstLine="709"/>
        <w:jc w:val="both"/>
        <w:rPr>
          <w:rFonts w:ascii="Times New Roman" w:hAnsi="Times New Roman"/>
          <w:sz w:val="28"/>
          <w:szCs w:val="28"/>
        </w:rPr>
      </w:pPr>
      <w:r w:rsidRPr="007666D6">
        <w:rPr>
          <w:rFonts w:ascii="Times New Roman" w:hAnsi="Times New Roman"/>
          <w:sz w:val="28"/>
          <w:szCs w:val="28"/>
        </w:rPr>
        <w:t>Безработицу нельзя рассматривать только как сугубо экономическое явление. Весьма важно учитывать е социальные аспекты. И только двойственный подход к ее изучению позволит наиболее полно раскрыть содержание безработицы, ее роль и значение.</w:t>
      </w:r>
    </w:p>
    <w:p w:rsidR="00936F4F" w:rsidRPr="007666D6" w:rsidRDefault="00936F4F" w:rsidP="007666D6">
      <w:pPr>
        <w:spacing w:after="0" w:line="360" w:lineRule="auto"/>
        <w:ind w:firstLine="709"/>
        <w:jc w:val="both"/>
        <w:rPr>
          <w:rFonts w:ascii="Times New Roman" w:hAnsi="Times New Roman"/>
          <w:sz w:val="28"/>
          <w:szCs w:val="28"/>
        </w:rPr>
      </w:pPr>
      <w:r w:rsidRPr="007666D6">
        <w:rPr>
          <w:rFonts w:ascii="Times New Roman" w:hAnsi="Times New Roman"/>
          <w:sz w:val="28"/>
          <w:szCs w:val="28"/>
        </w:rPr>
        <w:t>В задачи работы входит следующее: определить сущность безработицы, классифицировать ее на виды, отразить противоречивость такого явления как полная занятость, выяснить истинные причины безработицы, наметить пути ее преодоления, показать каковы экономические и внеэкономические издержки безработицы, исходя из положений классической экономической теории и использования мирового опыта. В курсовой работе необходимо отразить состояние безработицы в современной России, ее динамику, структуру и политические пути регулирования и контроля.</w:t>
      </w:r>
    </w:p>
    <w:p w:rsidR="00936F4F" w:rsidRPr="007666D6" w:rsidRDefault="00936F4F" w:rsidP="007666D6">
      <w:pPr>
        <w:spacing w:after="0" w:line="360" w:lineRule="auto"/>
        <w:ind w:firstLine="709"/>
        <w:jc w:val="both"/>
        <w:rPr>
          <w:rFonts w:ascii="Times New Roman" w:hAnsi="Times New Roman"/>
          <w:sz w:val="28"/>
          <w:szCs w:val="28"/>
        </w:rPr>
      </w:pPr>
      <w:r w:rsidRPr="007666D6">
        <w:rPr>
          <w:rFonts w:ascii="Times New Roman" w:hAnsi="Times New Roman"/>
          <w:sz w:val="28"/>
          <w:szCs w:val="28"/>
        </w:rPr>
        <w:t>Во второй – исследовательской части, необходимо рассмотреть динамику безработицы  в России.</w:t>
      </w:r>
    </w:p>
    <w:p w:rsidR="007666D6" w:rsidRPr="007666D6" w:rsidRDefault="007666D6" w:rsidP="007666D6">
      <w:pPr>
        <w:spacing w:after="0" w:line="360" w:lineRule="auto"/>
        <w:ind w:firstLine="709"/>
        <w:jc w:val="both"/>
        <w:rPr>
          <w:rFonts w:ascii="Times New Roman" w:hAnsi="Times New Roman"/>
          <w:sz w:val="28"/>
          <w:szCs w:val="28"/>
        </w:rPr>
      </w:pPr>
      <w:r w:rsidRPr="007666D6">
        <w:rPr>
          <w:rFonts w:ascii="Times New Roman" w:hAnsi="Times New Roman"/>
          <w:sz w:val="28"/>
          <w:szCs w:val="28"/>
        </w:rPr>
        <w:br w:type="page"/>
      </w:r>
    </w:p>
    <w:p w:rsidR="00936F4F" w:rsidRPr="007666D6" w:rsidRDefault="007666D6" w:rsidP="007666D6">
      <w:pPr>
        <w:spacing w:after="0" w:line="360" w:lineRule="auto"/>
        <w:ind w:left="709"/>
        <w:jc w:val="center"/>
        <w:rPr>
          <w:rFonts w:ascii="Times New Roman" w:hAnsi="Times New Roman"/>
          <w:b/>
          <w:sz w:val="28"/>
          <w:szCs w:val="28"/>
          <w:lang w:val="en-US"/>
        </w:rPr>
      </w:pPr>
      <w:r w:rsidRPr="007666D6">
        <w:rPr>
          <w:rFonts w:ascii="Times New Roman" w:hAnsi="Times New Roman"/>
          <w:b/>
          <w:sz w:val="28"/>
          <w:szCs w:val="28"/>
        </w:rPr>
        <w:t>1 БЕЗРАБОТИЦА И ЕЕ ВИДЫ</w:t>
      </w:r>
    </w:p>
    <w:p w:rsidR="007666D6" w:rsidRPr="007666D6" w:rsidRDefault="007666D6" w:rsidP="007666D6">
      <w:pPr>
        <w:spacing w:after="0" w:line="360" w:lineRule="auto"/>
        <w:ind w:left="709"/>
        <w:jc w:val="center"/>
        <w:rPr>
          <w:rFonts w:ascii="Times New Roman" w:hAnsi="Times New Roman"/>
          <w:b/>
          <w:sz w:val="28"/>
          <w:szCs w:val="28"/>
          <w:lang w:val="en-US"/>
        </w:rPr>
      </w:pPr>
    </w:p>
    <w:p w:rsidR="00936F4F" w:rsidRPr="007666D6" w:rsidRDefault="00936F4F" w:rsidP="007666D6">
      <w:pPr>
        <w:pStyle w:val="a3"/>
        <w:numPr>
          <w:ilvl w:val="1"/>
          <w:numId w:val="1"/>
        </w:numPr>
        <w:spacing w:after="0" w:line="360" w:lineRule="auto"/>
        <w:ind w:left="709" w:firstLine="0"/>
        <w:jc w:val="center"/>
        <w:rPr>
          <w:rFonts w:ascii="Times New Roman" w:hAnsi="Times New Roman"/>
          <w:b/>
          <w:sz w:val="28"/>
          <w:szCs w:val="28"/>
        </w:rPr>
      </w:pPr>
      <w:r w:rsidRPr="007666D6">
        <w:rPr>
          <w:rFonts w:ascii="Times New Roman" w:hAnsi="Times New Roman"/>
          <w:b/>
          <w:sz w:val="28"/>
          <w:szCs w:val="28"/>
        </w:rPr>
        <w:t>Трудовые ресурсы: количественна</w:t>
      </w:r>
      <w:r w:rsidR="007666D6" w:rsidRPr="007666D6">
        <w:rPr>
          <w:rFonts w:ascii="Times New Roman" w:hAnsi="Times New Roman"/>
          <w:b/>
          <w:sz w:val="28"/>
          <w:szCs w:val="28"/>
        </w:rPr>
        <w:t>я и качественная характеристика</w:t>
      </w:r>
    </w:p>
    <w:p w:rsidR="007666D6" w:rsidRPr="007666D6" w:rsidRDefault="007666D6" w:rsidP="007666D6">
      <w:pPr>
        <w:spacing w:after="0" w:line="360" w:lineRule="auto"/>
        <w:ind w:firstLine="709"/>
        <w:jc w:val="both"/>
        <w:rPr>
          <w:rFonts w:ascii="Times New Roman" w:hAnsi="Times New Roman"/>
          <w:sz w:val="28"/>
          <w:szCs w:val="28"/>
        </w:rPr>
      </w:pPr>
    </w:p>
    <w:p w:rsidR="00936F4F" w:rsidRPr="007666D6" w:rsidRDefault="00936F4F" w:rsidP="007666D6">
      <w:pPr>
        <w:spacing w:after="0" w:line="360" w:lineRule="auto"/>
        <w:ind w:firstLine="709"/>
        <w:jc w:val="both"/>
        <w:rPr>
          <w:rFonts w:ascii="Times New Roman" w:hAnsi="Times New Roman"/>
          <w:sz w:val="28"/>
          <w:szCs w:val="28"/>
        </w:rPr>
      </w:pPr>
      <w:r w:rsidRPr="007666D6">
        <w:rPr>
          <w:rFonts w:ascii="Times New Roman" w:hAnsi="Times New Roman"/>
          <w:sz w:val="28"/>
          <w:szCs w:val="28"/>
        </w:rPr>
        <w:t xml:space="preserve">Трудовые ресурсы – это трудоспособная часть населения, обладающая физическим развитием, умственными способностями и знаниями, необходимыми для осуществления полезной трудовой деятельности в народном хозяйстве. Это значит, что проблемы трудовых ресурсов (их воспроизводства, формирования и использования) рассматриваются на макроуровне, т.е. в масштабах страны и ее регионов. Иными словами, это работающая и неработающая, но трудоспособная часть населения. </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 xml:space="preserve">Различают трудовые ресурсы потенциальные и фактически используемые. Последние характеризуют реальное функционирование трудового потенциала трудоспособного населения. Трудовые ресурсы как экономическая категория выражают экономические отношения, складывающиеся в обществе на определенном этапе его развития в процессе производства, распределения, перераспределения и использования трудоспособного населения в экономике страны. </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 xml:space="preserve">Трудовые ресурсы обладают количественной и качественной определенностью, образуя в своей совокупности абсолютную меру, предопределяющую трудовой потенциал общества, который, в свою очередь, имеет количественный и качественный аспект. Количественный аспект характеризуется следующими параметрами: </w:t>
      </w:r>
    </w:p>
    <w:p w:rsidR="00936F4F" w:rsidRPr="007666D6" w:rsidRDefault="00936F4F" w:rsidP="007666D6">
      <w:pPr>
        <w:pStyle w:val="a4"/>
        <w:numPr>
          <w:ilvl w:val="0"/>
          <w:numId w:val="6"/>
        </w:numPr>
        <w:spacing w:before="0" w:beforeAutospacing="0" w:after="0" w:afterAutospacing="0" w:line="360" w:lineRule="auto"/>
        <w:ind w:left="0" w:firstLine="709"/>
        <w:jc w:val="both"/>
        <w:rPr>
          <w:sz w:val="28"/>
          <w:szCs w:val="28"/>
        </w:rPr>
      </w:pPr>
      <w:r w:rsidRPr="007666D6">
        <w:rPr>
          <w:sz w:val="28"/>
          <w:szCs w:val="28"/>
        </w:rPr>
        <w:t xml:space="preserve">общей численностью трудоспособного населения; </w:t>
      </w:r>
    </w:p>
    <w:p w:rsidR="00936F4F" w:rsidRPr="007666D6" w:rsidRDefault="00936F4F" w:rsidP="007666D6">
      <w:pPr>
        <w:pStyle w:val="a4"/>
        <w:numPr>
          <w:ilvl w:val="0"/>
          <w:numId w:val="6"/>
        </w:numPr>
        <w:spacing w:before="0" w:beforeAutospacing="0" w:after="0" w:afterAutospacing="0" w:line="360" w:lineRule="auto"/>
        <w:ind w:left="0" w:firstLine="709"/>
        <w:jc w:val="both"/>
        <w:rPr>
          <w:sz w:val="28"/>
          <w:szCs w:val="28"/>
        </w:rPr>
      </w:pPr>
      <w:r w:rsidRPr="007666D6">
        <w:rPr>
          <w:sz w:val="28"/>
          <w:szCs w:val="28"/>
        </w:rPr>
        <w:t xml:space="preserve">количеством рабочего времени, которое отрабатывает работающее население при сложившемся уровне производительности и интенсивности труда. </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 xml:space="preserve">Качественный аспект трудового потенциала определяется следующими показателями: </w:t>
      </w:r>
    </w:p>
    <w:p w:rsidR="00936F4F" w:rsidRPr="007666D6" w:rsidRDefault="00936F4F" w:rsidP="007666D6">
      <w:pPr>
        <w:pStyle w:val="a4"/>
        <w:numPr>
          <w:ilvl w:val="0"/>
          <w:numId w:val="7"/>
        </w:numPr>
        <w:spacing w:before="0" w:beforeAutospacing="0" w:after="0" w:afterAutospacing="0" w:line="360" w:lineRule="auto"/>
        <w:ind w:left="0" w:firstLine="709"/>
        <w:jc w:val="both"/>
        <w:rPr>
          <w:sz w:val="28"/>
          <w:szCs w:val="28"/>
        </w:rPr>
      </w:pPr>
      <w:r w:rsidRPr="007666D6">
        <w:rPr>
          <w:sz w:val="28"/>
          <w:szCs w:val="28"/>
        </w:rPr>
        <w:t xml:space="preserve">состоянием здоровья, физической дееспособностью трудоспособного населения; </w:t>
      </w:r>
    </w:p>
    <w:p w:rsidR="00936F4F" w:rsidRPr="007666D6" w:rsidRDefault="00936F4F" w:rsidP="007666D6">
      <w:pPr>
        <w:pStyle w:val="a4"/>
        <w:numPr>
          <w:ilvl w:val="0"/>
          <w:numId w:val="7"/>
        </w:numPr>
        <w:spacing w:before="0" w:beforeAutospacing="0" w:after="0" w:afterAutospacing="0" w:line="360" w:lineRule="auto"/>
        <w:ind w:left="0" w:firstLine="709"/>
        <w:jc w:val="both"/>
        <w:rPr>
          <w:sz w:val="28"/>
          <w:szCs w:val="28"/>
        </w:rPr>
      </w:pPr>
      <w:r w:rsidRPr="007666D6">
        <w:rPr>
          <w:sz w:val="28"/>
          <w:szCs w:val="28"/>
        </w:rPr>
        <w:t xml:space="preserve">качеством трудоспособного населения с точки зрения уровня общеобразовательной и профессионально-квалификационной подготовки трудоспособного населения. </w:t>
      </w:r>
    </w:p>
    <w:p w:rsidR="00936F4F" w:rsidRPr="007666D6" w:rsidRDefault="00936F4F" w:rsidP="007666D6">
      <w:pPr>
        <w:pStyle w:val="a4"/>
        <w:spacing w:before="0" w:beforeAutospacing="0" w:after="0" w:afterAutospacing="0" w:line="360" w:lineRule="auto"/>
        <w:ind w:firstLine="709"/>
        <w:jc w:val="both"/>
        <w:rPr>
          <w:sz w:val="28"/>
          <w:szCs w:val="28"/>
        </w:rPr>
      </w:pPr>
    </w:p>
    <w:p w:rsidR="00936F4F" w:rsidRPr="007666D6" w:rsidRDefault="00936F4F" w:rsidP="007666D6">
      <w:pPr>
        <w:pStyle w:val="a4"/>
        <w:spacing w:before="0" w:beforeAutospacing="0" w:after="0" w:afterAutospacing="0" w:line="360" w:lineRule="auto"/>
        <w:ind w:firstLine="709"/>
        <w:jc w:val="center"/>
        <w:rPr>
          <w:b/>
          <w:sz w:val="28"/>
          <w:szCs w:val="28"/>
        </w:rPr>
      </w:pPr>
      <w:r w:rsidRPr="007666D6">
        <w:rPr>
          <w:b/>
          <w:sz w:val="28"/>
          <w:szCs w:val="28"/>
        </w:rPr>
        <w:t>1.2 Сущность и виды безработицы. «Полная занятост</w:t>
      </w:r>
      <w:r w:rsidR="007666D6" w:rsidRPr="007666D6">
        <w:rPr>
          <w:b/>
          <w:sz w:val="28"/>
          <w:szCs w:val="28"/>
        </w:rPr>
        <w:t>ь» и «естественная» безработица</w:t>
      </w:r>
    </w:p>
    <w:p w:rsidR="007666D6" w:rsidRPr="007666D6" w:rsidRDefault="007666D6" w:rsidP="007666D6">
      <w:pPr>
        <w:pStyle w:val="a4"/>
        <w:spacing w:before="0" w:beforeAutospacing="0" w:after="0" w:afterAutospacing="0" w:line="360" w:lineRule="auto"/>
        <w:ind w:firstLine="709"/>
        <w:jc w:val="both"/>
        <w:rPr>
          <w:sz w:val="28"/>
          <w:szCs w:val="28"/>
        </w:rPr>
      </w:pP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Безработица – это часть работоспособного населения, временно или постоянно потерявшего работу. Спрос на рабочую силу зависит от величины капитала, затрачиваемого на рабочую силу или переменного капитала. Относительное сокращение этого капитала влечет за собой относительное сокращение спроса на рабочую силу накопление капитала ведет к втягиванию в производство все меньшей добавочной рабочей силы. Экономическая система, создающая дополнительное количество рабочих мест, ставит задачу увеличить количество общественного продукта и тем самым в большей степени удовлетворить материальные потребности населения. При неполном использовании имеющихся ресурсов рабочей силы система работает не достигая границы своих производственных возможностей. Немалый урон безработица наносит и жизненным интересам людей, не давая им приложить свое умение в том роде деятельности, в каком человек может наибольшим образом проявить себя или же лишая их таковой возможности, из-за чего люди переносят серьезный психологический стресс. Из вышесказанного можно сделать вывод, что показатель безработицы является одним из ключевых показателей для определения общего состояния экономики, для оценки ее эффективности.</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Безработица – это когда часть активного населения не может найти работу, становится «излишним» населением – резервной армией труда. Безработица усиливается во время экономических кризисов и последующих депрессий в результате резкого сокращения спроса на рабочую силу.</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Виды безработицы:</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Текучая или фрикционная безработица – это когда люди потеряли работу, но вскоре найдут новую. Происходит поиск новой, лучшей работы. Этот вид безработицы не представляет из себя серьезной проблемы, поскольку отражает обычную текучую безработицы. Средством уменьшения текучей безработицы является расширение информационных услуг: своевременное предоставление информации о наличии свободных мест, создание специальных органов печати и телевидения для ускорения возможности получения той или иной информации. Этот тип безработицы включает в себя, которые незаняты в связи с переходом с одной работы на другую и в течении недели рассчитывают приступить к работе на новом месте, а также работников в тех отраслях, где временные увольнения являются нормой без влияния на общий уровень дохода людей, например, в строительстве. В период внедрения новых достижений технического прогресса, такое движение становится не только неизбежным, но и более интенсивным. В какой-то мере эта безработица является желательной т.к. многие рабочие переходят с низкопродуктивной, малооплачиваемой работы на более высокооплачиваемую и более продуктивную работу. Это означает более высокие доходы для рабочих и более рациональное распределение трудовых ресурсов, а, следовательно, и больший реальный объем реального национального продукта.</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Структурная безработица – это безработица, которая возникает в результате несовпадения предложения и спроса по квалификациям и специальностям вследствие отсталости квалификационно-образовательной системы трудовых ресурсов. Структурная безработица является тяжелой формой безработицы, так как затраты на ее устранение, т.е. затраты на переквалифицирование людей, создание учреждений по повышению или изменению квалификации, а также изменение самого образования очень высоки. Структурная безработица по существу является углублением фрикционной.</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Различие между фрикционной и структурной безработицей:</w:t>
      </w:r>
    </w:p>
    <w:p w:rsidR="00936F4F" w:rsidRPr="007666D6" w:rsidRDefault="00936F4F" w:rsidP="007666D6">
      <w:pPr>
        <w:pStyle w:val="a4"/>
        <w:numPr>
          <w:ilvl w:val="0"/>
          <w:numId w:val="5"/>
        </w:numPr>
        <w:spacing w:before="0" w:beforeAutospacing="0" w:after="0" w:afterAutospacing="0" w:line="360" w:lineRule="auto"/>
        <w:ind w:left="0" w:firstLine="709"/>
        <w:jc w:val="both"/>
        <w:rPr>
          <w:sz w:val="28"/>
          <w:szCs w:val="28"/>
        </w:rPr>
      </w:pPr>
      <w:r w:rsidRPr="007666D6">
        <w:rPr>
          <w:sz w:val="28"/>
          <w:szCs w:val="28"/>
        </w:rPr>
        <w:t>у «фрикционных» безработных есть навыки, которые они могут продать, а «структурные» безработные могут сразу получить работу без переподготовки, дополнительного обучения, а то и перемены места жительства;</w:t>
      </w:r>
    </w:p>
    <w:p w:rsidR="00936F4F" w:rsidRPr="007666D6" w:rsidRDefault="00936F4F" w:rsidP="007666D6">
      <w:pPr>
        <w:pStyle w:val="a4"/>
        <w:numPr>
          <w:ilvl w:val="0"/>
          <w:numId w:val="5"/>
        </w:numPr>
        <w:spacing w:before="0" w:beforeAutospacing="0" w:after="0" w:afterAutospacing="0" w:line="360" w:lineRule="auto"/>
        <w:ind w:left="0" w:firstLine="709"/>
        <w:jc w:val="both"/>
        <w:rPr>
          <w:sz w:val="28"/>
          <w:szCs w:val="28"/>
        </w:rPr>
      </w:pPr>
      <w:r w:rsidRPr="007666D6">
        <w:rPr>
          <w:sz w:val="28"/>
          <w:szCs w:val="28"/>
        </w:rPr>
        <w:t>фрикционная безработица носит более краткосрочный характер, а структурная безработица более долговременная и поэтому считается более тяжелой;</w:t>
      </w:r>
    </w:p>
    <w:p w:rsidR="00936F4F" w:rsidRPr="007666D6" w:rsidRDefault="00936F4F" w:rsidP="007666D6">
      <w:pPr>
        <w:pStyle w:val="a4"/>
        <w:numPr>
          <w:ilvl w:val="0"/>
          <w:numId w:val="5"/>
        </w:numPr>
        <w:spacing w:before="0" w:beforeAutospacing="0" w:after="0" w:afterAutospacing="0" w:line="360" w:lineRule="auto"/>
        <w:ind w:left="0" w:firstLine="709"/>
        <w:jc w:val="both"/>
        <w:rPr>
          <w:sz w:val="28"/>
          <w:szCs w:val="28"/>
        </w:rPr>
      </w:pPr>
      <w:r w:rsidRPr="007666D6">
        <w:rPr>
          <w:sz w:val="28"/>
          <w:szCs w:val="28"/>
        </w:rPr>
        <w:t>фрикционная безработица считается неизбежной и в какой-то мере желательной, потому что многие работники, добровольно оказавшиеся «между работами», переходят с низкооплачиваемой работы на высокооплачиваемую и более продуктивную работу. Это означает более высокие доходы и рациональное распределение трудовых ресурсов, а, следовательно, и больший реальный объем национального продукта;</w:t>
      </w:r>
    </w:p>
    <w:p w:rsidR="00936F4F" w:rsidRPr="007666D6" w:rsidRDefault="00936F4F" w:rsidP="007666D6">
      <w:pPr>
        <w:pStyle w:val="a4"/>
        <w:numPr>
          <w:ilvl w:val="0"/>
          <w:numId w:val="5"/>
        </w:numPr>
        <w:spacing w:before="0" w:beforeAutospacing="0" w:after="0" w:afterAutospacing="0" w:line="360" w:lineRule="auto"/>
        <w:ind w:left="0" w:firstLine="709"/>
        <w:jc w:val="both"/>
        <w:rPr>
          <w:sz w:val="28"/>
          <w:szCs w:val="28"/>
        </w:rPr>
      </w:pPr>
      <w:r w:rsidRPr="007666D6">
        <w:rPr>
          <w:sz w:val="28"/>
          <w:szCs w:val="28"/>
        </w:rPr>
        <w:t>структурная безработица – это результат потребительских и психологических изменений в производстве товаров и услуг.</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Циклическая безработица – вызывается спадом производства, т.е. той фазой экономического цикла, которая характеризуется недостаточностью совокупных потребительских инвестиционных расходов. Когда совокупный спрос на товары и услуги уменьшается, а занятость сокращается, а безработица растет. По этой причине циклическую безработицу иногда называют безработицей, связанной с дефицитом спроса. С переходом к оживлению и подъему число безработных обычно становится меньше.</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Скрытая безработица – или неполная занятость: это когда люди заняты неполный рабочий день и т.д. Этому виду безработицы подвержены такие владельцы мелких предприятий, которые получают доход ниже уровня средней заработной платы. Они готовы в любое время покинуть свое предприятие. Скрытая безработица типична для типична для сельских районов: полуразорившиеся крестьяне формально считаются самостоятельными хозяевами, а в действительности они безработные – они лишни в этом виде производства</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Застойная безработица – включает в себя прежде всего работающих не на фабриках и заводах, а у себя на дому. Работники домашней системы полностью заняты только в определенные сезоны, а все остальное время являются безработными</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Низший слой застойного перенаселения образуют люди, выброшенные из производства и навсегда лишенные возможности вернуться в него.</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Теория «полной занятости»:</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На практике трудно установить фактический уровень безработицы. Уровень безработицы – это процентное отношение части к занятой рабочей силе.</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Уровень безработицы является одним из важнейших показателей экономического положения страны, хотя его нельзя считать безошибочным барометром неблагополучия экономики.</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«Полная занятость» определяется как занятость, составляющая менее 100% рабочей силы. Уровень безработицы при полной занятости равен сумме уровней фрикционной и структурной безработицы. Другими словами, уровень безработицы при полной занятости достигается в том случае, когда циклическая безработица равна нулю. Уровень безработицы при полной занятости называется естественным уровнем безработицы и составляет 5-6 % от рабочей силы. Реальный объем национального продукта, который  связан с естественным уровнем безработицы, называется производственным потенциалом экономики.</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Естественный уровень безработицы возникает при сбалансированности рынков рабочей силы, т.е. когда количество ищущих работу  равно числу свободных рабочих мест. Естественный уровень безработицы представляет собой в какой-то степени объективное явление. Ведь «фрикционным» безработным нужно время, чтобы найти соответствующие вакантные места. «Структурным» безработным тоже нужно время, чтобы приобрести квалификацию или переехать в другое место, когда это необходимо для получения работы. Если число ищущих работу превышает имеющиеся вакансии, значит, рынки рабочей силы не сбалансированы: наблюдается дефицит совокупного спроса.</w:t>
      </w:r>
    </w:p>
    <w:p w:rsidR="00936F4F" w:rsidRDefault="00936F4F" w:rsidP="007666D6">
      <w:pPr>
        <w:pStyle w:val="a4"/>
        <w:spacing w:before="0" w:beforeAutospacing="0" w:after="0" w:afterAutospacing="0" w:line="360" w:lineRule="auto"/>
        <w:ind w:firstLine="709"/>
        <w:jc w:val="both"/>
        <w:rPr>
          <w:sz w:val="28"/>
          <w:szCs w:val="28"/>
          <w:lang w:val="en-US"/>
        </w:rPr>
      </w:pPr>
      <w:r w:rsidRPr="007666D6">
        <w:rPr>
          <w:sz w:val="28"/>
          <w:szCs w:val="28"/>
        </w:rPr>
        <w:t>В такой ситуации фактический уровень безработицы выше естественного уровня. Эта ситуация свидетельствует о циклической безработице. Если при избыточном совокупном спросе ощущается «нехватка» рабочей силы, т.е. количество свободных мест превышает количество рабочих, ищущих работу, то такой ситуации фактический уровень безработицы ниже естественного уровня. Естественный уровень безработицы сам по себе не обязательно является постоянным, он подвергается пересмотру вследствие изменений в законах и обычаях общества</w:t>
      </w:r>
    </w:p>
    <w:p w:rsidR="007666D6" w:rsidRPr="007666D6" w:rsidRDefault="007666D6" w:rsidP="007666D6">
      <w:pPr>
        <w:pStyle w:val="a4"/>
        <w:spacing w:before="0" w:beforeAutospacing="0" w:after="0" w:afterAutospacing="0" w:line="360" w:lineRule="auto"/>
        <w:ind w:firstLine="709"/>
        <w:jc w:val="both"/>
        <w:rPr>
          <w:sz w:val="28"/>
          <w:szCs w:val="28"/>
          <w:lang w:val="en-US"/>
        </w:rPr>
      </w:pPr>
    </w:p>
    <w:p w:rsidR="00936F4F" w:rsidRPr="007666D6" w:rsidRDefault="00936F4F" w:rsidP="007666D6">
      <w:pPr>
        <w:pStyle w:val="a4"/>
        <w:numPr>
          <w:ilvl w:val="1"/>
          <w:numId w:val="14"/>
        </w:numPr>
        <w:spacing w:before="0" w:beforeAutospacing="0" w:after="0" w:afterAutospacing="0" w:line="360" w:lineRule="auto"/>
        <w:ind w:left="709" w:firstLine="0"/>
        <w:jc w:val="center"/>
        <w:rPr>
          <w:b/>
          <w:sz w:val="28"/>
          <w:szCs w:val="28"/>
        </w:rPr>
      </w:pPr>
      <w:r w:rsidRPr="007666D6">
        <w:rPr>
          <w:b/>
          <w:sz w:val="28"/>
          <w:szCs w:val="28"/>
        </w:rPr>
        <w:t>Экономические и внеэкономические послед</w:t>
      </w:r>
      <w:r w:rsidR="007666D6" w:rsidRPr="007666D6">
        <w:rPr>
          <w:b/>
          <w:sz w:val="28"/>
          <w:szCs w:val="28"/>
        </w:rPr>
        <w:t>ствия безработицы. Закон Оукена</w:t>
      </w:r>
    </w:p>
    <w:p w:rsidR="007666D6" w:rsidRDefault="007666D6" w:rsidP="007666D6">
      <w:pPr>
        <w:pStyle w:val="a4"/>
        <w:spacing w:before="0" w:beforeAutospacing="0" w:after="0" w:afterAutospacing="0" w:line="360" w:lineRule="auto"/>
        <w:ind w:firstLine="709"/>
        <w:jc w:val="both"/>
        <w:rPr>
          <w:sz w:val="28"/>
          <w:szCs w:val="28"/>
          <w:lang w:val="en-US"/>
        </w:rPr>
      </w:pP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Оценивая последствия безработицы для человека, нельзя забывать и того, что длительное время трудоспособное население в России практически н6е сталкивалось с такими фактами. Более того, как отмечалось ранее, труд был дефицитным фактором производства. Трудящиеся имели определенную «неформальную» возможность оказывать влияние на условия труда и его оплат. Сегодня они этого практически лишены.</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Важнейшим социальным последствием безработицы является потеря квалификации. Практика показала, что человек, не работающий более года, фактически будет не в состоянии, если ему предоставят работу по его специальности, успешно работать, обеспечить необходимое качество работ и надлежащую производительность труда. В то случае, если человек не работает два года, он не сможет осуществлять вообще какую – либо профессиональную деятельность. Этим людям  необходимо пройти обучение новым профессиям.</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Последствием безработицы надо считать  и усиление конкуренции на рынке труда – между людьми за наиболее престижные рабочие места. Высокая конкуренция на рынке труда может привести к тому, что отдельные и достаточно значительные группы населения будут вынуждены замещать непрестижные, неинтересные для них рабочие места. В этом случае трудовая деятельность, по</w:t>
      </w:r>
      <w:r w:rsidR="007666D6" w:rsidRPr="007666D6">
        <w:rPr>
          <w:sz w:val="28"/>
          <w:szCs w:val="28"/>
        </w:rPr>
        <w:t>-</w:t>
      </w:r>
      <w:r w:rsidRPr="007666D6">
        <w:rPr>
          <w:sz w:val="28"/>
          <w:szCs w:val="28"/>
        </w:rPr>
        <w:t>существу, будет носить вынужденный характер, а такой труд, как известно, не может быть высококвалифицированным и не обеспечивает необходимое качество работ. В этих условиях не удается сформировать стабильные производственные коллективы.</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Рост безработицы приводит к усилению маргинализации и люмпенизации, обострению социальной напряженности, ухудшению социально – психологического климата в обществе. Безработица является следствием бедности и порождает ее. Получается своего рода замкнутый круг, разорвать который молодому человеку самому очень сложно. Ему нужна помощь и благотворительных организаций, и государства.</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Безработица приводит к бездеятельности человека, а это может повлечь деградацию личности. В результате анализа выяснилось, что безработица связана с депрессией – угнетенным, подавленным психическим состоянием. Безработица приводит к росту числа больных, которым оказывается консультативно – лечебная помощь в связи с заболеваниями. Психическими расстройствами и расстройствами поведения. Существенно увеличивается число больных, состоящих на учете в лечебно – профилактических учреждениях с диагнозом наркомании и токсикомании.</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 xml:space="preserve">Важным социальным последствием безработицы для человека является потеря постоянного и регулярно получаемого источника средств существования. В условиях, когда доходы человека находятся на низком уровне и он не имеет возможности создать какие-либо денежные и другие накопления, такая потеря являются особенно большой бедой. А именно такое положение имеет место в России. </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 xml:space="preserve">Социальные последствия безработицы не ограничиваются только перечисленным выше. Она может позволить предпринимателям еще более понизить цену силы, особенно в условиях увеличения продолжительности безработицы, устанавливать более продолжительную, чем определено законом, рабочую неделю, изменять длительность отпуска, не оплачивать больничных листов, отказывать в приеме на работу женщинам и т.д.     </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Безработица, уменьшая доходы семей, усиливает дифференциацию населения. А это противоречит понятиям равенства как уравнительного распределения, которое укоренилось в сознании миллионов наших людей. И необходимо немалое время для того, чтобы большинство населения осознало, что уравнительное распределение сдерживает рост эффективности производства и пагубен для государства и человека. Хотя, конечно, нельзя не признать, что существующая сегодня дифференциация доходов экономически не оправдана и не способствует социальному миру в стране, эффективности производства.</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Все эти обстоятельства подавляют нравственные начала поведения человека. Он становится раздражительным, черствым, злым, безразличным к чужой судьбе, обществу. Все это убивает инициативу человека, порождает у него неуверенность в своих силах и возможностях, снижает его трудовой и гражданский потенциал. Безработица приводит к бездеятельности, маргинализации населения, она может выступать как источник дестабилизации и социальной напряженности, социального взрыва. Это возможно в том случае, когда ее размеры превысят допустимый уровень.</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Безработица может выступать как условие социально- экономической дестабилизации и в том случае, если даже ее угроза коснется работников не особенно многочисленных, но хорошо организованных профессиональных групп, играющих важную роль в экономической жизни страны или в определенном виде деятельности. Примером таких профессиональных групп могут быть шахтеры, энергетики, врачи, учителя. Безработица становится фактором социально – экономической дестабилизации и в том случае, когда существенно возрастает группа лиц, которые длительное время не могут найти себе работу, - так называемые «отчаявшиеся».</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Но только этим роль безработицы как фактора социальной дестабилизации не исчерпываются. Она может выступать как «мина замедленного действия». Речь в данном случае идет о современной безработице в некоторых ведущих отраслях экономики. К их числу относятся: наука и научное обслуживание, информационно- вычислительное обслуживание, некоторые отрасли обрабатывающей промышленности. Безработица в этих отраслях сопровождается дисквалификацией работников, их переквалификацией и эмиграцией.</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Говоря о безработице, надо иметь в виду, что ее последствия как сложного социально – экономического явления невозможно оценить однозначно. Она имеет не только негативное значение. Безработица – одно из важнейших условий нормального и бесперебойного функционирования экономики. Она обеспечивает формирование резерва рабочей силы как важнейшего фактора развития рыночной экономики, которая постоянно предъявляет спрос на труд. Комплектование предприятий кадрами не может быть обеспечено только за счет естественного прироста экономически активного населения. В этом случае пришлось бы открывать многие новые предприятия, учреждения и организации только летом и осенью, когда молодежь заканчивает обучение и начинает трудовую жизнь. В то же время действующее производство систематически предъявляет спрос на дополнительную рабочую силу в связи с естественной убылью и текучестью кадров. Удовлетворить этот спрос можно лишь за счет резерва рабочей силы.</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Экономические последствия безработицы многообразны и неоднозначны. Достаточно сложна и их структура. Необходимо отметить, что безработица – весьма сложное и многогранное явление, ее последствия проявляются практически на всех уровнях экономической и социальной жизни общества оказывают непосредственное влияние не только на экономику страны, но и на каждого участника экономического процесса. В связи с этим при решении вопроса об экономических потерях следует выделить уровни их оценки. К их числу, как нам представляется, необходимо отнести страну, регион, отрасль, предприятие, безработного. В правомерности такого подхода нас убеждает и то, что потери каждого уровня автономны. Результаты расчетов потерь для одного уровня не могут быть использованы для оценки убытков другого.</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Норма безработицы является результатом быстрого или медленного кумулятивного экономического роста и высокий уровень безработицы и ее последствия невозможно быстро ликвидировать.</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В то же время безработица, уменьшая объемы ВВП, приводит к сокращении. Налогов, которые поступают государству. Это обусловлено снижением налогооблагаемой базы, образуемой юридическими лицами, и уменьшением поступления налогов от физических лиц, что снижает инвестиционные возможности государства.</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Рост безработицы увеличивает и расходы государства. Их основная масса осуществляется за счет фонда занятости. Источниками же его пополнения являются, как известно, не только обязательные страховые взносы работодателей из заработков работающих, но и ассигнования их федерального бюджета, бюджетов субъектов российской федерации, местных бюджетов, добровольных взносов юридических и физических лиц.</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Безработица означает потерю постоянного и регулярно получаемого дохода. В условиях же, когда доходы находятся на низком уровне и человек не имеет возможности создать какие-либо денежные и другие накопления, потеря постоянного источника средств существования является большой бедой. А именно такое положение дел имеет место в России.</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Последствием безработицы является и усиление конкуренции на рынке труда за наиболее престижные рабочие места. Ее высокий уровень может приветик тому, что отдельные и достаточно значимые группы населения будут вынуждены замещать непрестижные, не интересные для них рабочие места. В этом случае трудовая деятельность для них будет носить «вынужденный» характер, а такой труд, как известно, не может быть высокоэффективным  и обеспечивать необходимое качество работ.</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Более того, в таких условиях не представляется возможным сформировать стабильные производственные коллективы, необходимость которых очевидна. Ориентация же на демократические, гуманистические принципы организации труда предполагает не просто предоставление нуждающемуся человека рабочего места, а такого, которое будет соответствовать профилю его подготовки, способностям, желаниям. Кроме того, безработица убивает инициативу человека, порождает у него неуверенность в завтрашнем дне, в своих силах и возможностях, снижает его трудовой и гражданский потенциал.</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Экономические последствия безработицы для отдельного человека могут выразиться и в понижении цены, рабочей силы, особенно в условиях увеличения продолжительности безработицы.</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Известны случаи, когда работодатели, особенно на малых предприятиях устанавливают более продолжительную  по сравнению с установленной законом рабочую неделю, сокращают продолжительность отпуска, не оплачивают больничные листы, в том числе в связи с родами, отказывают в приеме на работу женщинам. Они могут расторгнуть договор о найме без каких-либо веских оснований и т.д.</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В конечном счете рост безработицы свидетельствует об общем неблагополучии в экономике, ошибках в экономическом курсе правительства.</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Однако вряд ли правомерно говорить о том, что все последствия безработицы в равной степени и всегда выступают исключительно как отрицательные и проявляются как потери. Безусловно, существует и позитивный аспект безработицы, который, как и многие  негативные последствия изучен недостаточно.</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Безработица, ее рост дают весьма точный и эффективный сигнал работнику о том, сто его профессия, специальные знания, навыки труда устарели, уровень квалификации не соответствует требованиям сегодняшнего дня. Все это определенным образом стимулирует работника к систематическому повышению своего профессионального мастерства.</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Позитивным результатом существования безработицы на уровне страны (при условии, что уровень безработицы не превышает ее естественного уровня в разы) является то факт, что безработица – одно из условий нормального, бесперебойного функционирования экономики, обеспечивающая формирование резерва, рабочей силы как важнейшего фактора развития рыночной экономики.</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Закон Оукена.</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Главная цена безработицы – невыпущенная продукция. Когда экономисты не в состоянии создать достаточное количество рабочих мест для всех, кто хочет и может работать, потенциальное производство товаров и услуг теряется безвозвратно. Безработица мешает обществу постоянно двигаться вверх по кривой потенциальных возможностей. Экономисты определяют эту потерянную продукция как отставание объема ВВП. Это отставание представляет собой объем, на который фактический ВВП меньше потенциального ВВП, причем чем меньше уровень безработицы, тем больше отставание ВВП.</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 xml:space="preserve">Известный исследователь в области макроэкономики А. Оукен математически выразил отношение между уровнем безработицы и отставанием объема ВВП. </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Закон Оукена гласит, что если фактический уровень безработицы превышает естественный уровень на 1%, то отставание объема ВВП составляет 2,5%. Это отношение 1:2,5 или 2:5 позволяет вычислить потери продукции, связанные с любым уровнем безработицы.</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Предположим, естественный уровень безработицы составляет 5%, а ее фактический уровень – 8%. Допустим, коэффициент Оукена равен – 2,5. Тогда отставание фактического ВВП от потенциального составит (8% - 5%)×(- 2,5) = - 7,5% : страна «недополучила» 7,5% от потенциального ВВП</w:t>
      </w:r>
    </w:p>
    <w:p w:rsidR="007666D6" w:rsidRDefault="007666D6" w:rsidP="007666D6">
      <w:pPr>
        <w:pStyle w:val="a4"/>
        <w:spacing w:before="0" w:beforeAutospacing="0" w:after="0" w:afterAutospacing="0" w:line="360" w:lineRule="auto"/>
        <w:ind w:firstLine="709"/>
        <w:jc w:val="both"/>
        <w:rPr>
          <w:sz w:val="28"/>
          <w:szCs w:val="28"/>
          <w:lang w:val="en-US"/>
        </w:rPr>
      </w:pPr>
    </w:p>
    <w:p w:rsidR="00936F4F" w:rsidRPr="007666D6" w:rsidRDefault="00936F4F" w:rsidP="007666D6">
      <w:pPr>
        <w:pStyle w:val="a4"/>
        <w:spacing w:before="0" w:beforeAutospacing="0" w:after="0" w:afterAutospacing="0" w:line="360" w:lineRule="auto"/>
        <w:ind w:firstLine="709"/>
        <w:jc w:val="center"/>
        <w:rPr>
          <w:b/>
          <w:sz w:val="28"/>
          <w:szCs w:val="28"/>
          <w:lang w:val="en-US"/>
        </w:rPr>
      </w:pPr>
      <w:r w:rsidRPr="007666D6">
        <w:rPr>
          <w:b/>
          <w:sz w:val="28"/>
          <w:szCs w:val="28"/>
        </w:rPr>
        <w:t>1.4 Государс</w:t>
      </w:r>
      <w:r w:rsidR="007666D6">
        <w:rPr>
          <w:b/>
          <w:sz w:val="28"/>
          <w:szCs w:val="28"/>
        </w:rPr>
        <w:t>твенное регулирование занятости</w:t>
      </w:r>
    </w:p>
    <w:p w:rsidR="007666D6" w:rsidRDefault="007666D6" w:rsidP="007666D6">
      <w:pPr>
        <w:pStyle w:val="a4"/>
        <w:spacing w:before="0" w:beforeAutospacing="0" w:after="0" w:afterAutospacing="0" w:line="360" w:lineRule="auto"/>
        <w:ind w:firstLine="709"/>
        <w:jc w:val="both"/>
        <w:rPr>
          <w:sz w:val="28"/>
          <w:szCs w:val="28"/>
          <w:lang w:val="en-US"/>
        </w:rPr>
      </w:pP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Политика занятости – органическая часть экономической политики государства. Она должна быть сфокусирована на решении наиболее актуальных проблем. Это:</w:t>
      </w:r>
    </w:p>
    <w:p w:rsidR="00936F4F" w:rsidRPr="007666D6" w:rsidRDefault="00936F4F" w:rsidP="007666D6">
      <w:pPr>
        <w:pStyle w:val="a4"/>
        <w:numPr>
          <w:ilvl w:val="0"/>
          <w:numId w:val="10"/>
        </w:numPr>
        <w:spacing w:before="0" w:beforeAutospacing="0" w:after="0" w:afterAutospacing="0" w:line="360" w:lineRule="auto"/>
        <w:ind w:left="0" w:firstLine="709"/>
        <w:jc w:val="both"/>
        <w:rPr>
          <w:sz w:val="28"/>
          <w:szCs w:val="28"/>
        </w:rPr>
      </w:pPr>
      <w:r w:rsidRPr="007666D6">
        <w:rPr>
          <w:sz w:val="28"/>
          <w:szCs w:val="28"/>
        </w:rPr>
        <w:t>Содействие развитию малого предпринимательства на разных управлениях;</w:t>
      </w:r>
    </w:p>
    <w:p w:rsidR="00936F4F" w:rsidRPr="007666D6" w:rsidRDefault="00936F4F" w:rsidP="007666D6">
      <w:pPr>
        <w:pStyle w:val="a4"/>
        <w:numPr>
          <w:ilvl w:val="0"/>
          <w:numId w:val="10"/>
        </w:numPr>
        <w:spacing w:before="0" w:beforeAutospacing="0" w:after="0" w:afterAutospacing="0" w:line="360" w:lineRule="auto"/>
        <w:ind w:left="0" w:firstLine="709"/>
        <w:jc w:val="both"/>
        <w:rPr>
          <w:sz w:val="28"/>
          <w:szCs w:val="28"/>
        </w:rPr>
      </w:pPr>
      <w:r w:rsidRPr="007666D6">
        <w:rPr>
          <w:sz w:val="28"/>
          <w:szCs w:val="28"/>
        </w:rPr>
        <w:t>Разработка концепции обеспечения занятости и выживания малых городов в условиях привязки их к одному-двум предприятиям;</w:t>
      </w:r>
    </w:p>
    <w:p w:rsidR="00936F4F" w:rsidRPr="007666D6" w:rsidRDefault="00936F4F" w:rsidP="007666D6">
      <w:pPr>
        <w:pStyle w:val="a4"/>
        <w:numPr>
          <w:ilvl w:val="0"/>
          <w:numId w:val="10"/>
        </w:numPr>
        <w:spacing w:before="0" w:beforeAutospacing="0" w:after="0" w:afterAutospacing="0" w:line="360" w:lineRule="auto"/>
        <w:ind w:left="0" w:firstLine="709"/>
        <w:jc w:val="both"/>
        <w:rPr>
          <w:sz w:val="28"/>
          <w:szCs w:val="28"/>
        </w:rPr>
      </w:pPr>
      <w:r w:rsidRPr="007666D6">
        <w:rPr>
          <w:sz w:val="28"/>
          <w:szCs w:val="28"/>
        </w:rPr>
        <w:t>Стимулирование инвестиций в человека через общее, профессиональное и бизнес – образование, систему повышения квалификации и переподготовку;</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Ориентация экономической политики на сокращение безработицы, оживление производства; преодоление практики несвоевременной выплаты заработной платы и возврат накопившейся задолженности;</w:t>
      </w:r>
    </w:p>
    <w:p w:rsidR="00936F4F" w:rsidRPr="007666D6" w:rsidRDefault="00936F4F" w:rsidP="007666D6">
      <w:pPr>
        <w:pStyle w:val="a4"/>
        <w:numPr>
          <w:ilvl w:val="0"/>
          <w:numId w:val="10"/>
        </w:numPr>
        <w:spacing w:before="0" w:beforeAutospacing="0" w:after="0" w:afterAutospacing="0" w:line="360" w:lineRule="auto"/>
        <w:ind w:left="0" w:firstLine="709"/>
        <w:jc w:val="both"/>
        <w:rPr>
          <w:sz w:val="28"/>
          <w:szCs w:val="28"/>
        </w:rPr>
      </w:pPr>
      <w:r w:rsidRPr="007666D6">
        <w:rPr>
          <w:sz w:val="28"/>
          <w:szCs w:val="28"/>
        </w:rPr>
        <w:t>Становление эффективного рынка труда, предполагающее повышение цены по мере национальной экономики;</w:t>
      </w:r>
    </w:p>
    <w:p w:rsidR="00936F4F" w:rsidRPr="007666D6" w:rsidRDefault="00936F4F" w:rsidP="007666D6">
      <w:pPr>
        <w:pStyle w:val="a4"/>
        <w:numPr>
          <w:ilvl w:val="0"/>
          <w:numId w:val="10"/>
        </w:numPr>
        <w:spacing w:before="0" w:beforeAutospacing="0" w:after="0" w:afterAutospacing="0" w:line="360" w:lineRule="auto"/>
        <w:ind w:left="0" w:firstLine="709"/>
        <w:jc w:val="both"/>
        <w:rPr>
          <w:sz w:val="28"/>
          <w:szCs w:val="28"/>
        </w:rPr>
      </w:pPr>
      <w:r w:rsidRPr="007666D6">
        <w:rPr>
          <w:sz w:val="28"/>
          <w:szCs w:val="28"/>
        </w:rPr>
        <w:t>Целенаправленное формирование государственного сектора экономики, его предпринимательского и непредпринимательского сегментов для сохранения рабочих мест;</w:t>
      </w:r>
    </w:p>
    <w:p w:rsidR="00936F4F" w:rsidRPr="007666D6" w:rsidRDefault="00936F4F" w:rsidP="007666D6">
      <w:pPr>
        <w:pStyle w:val="a4"/>
        <w:numPr>
          <w:ilvl w:val="0"/>
          <w:numId w:val="10"/>
        </w:numPr>
        <w:spacing w:before="0" w:beforeAutospacing="0" w:after="0" w:afterAutospacing="0" w:line="360" w:lineRule="auto"/>
        <w:ind w:left="0" w:firstLine="709"/>
        <w:jc w:val="both"/>
        <w:rPr>
          <w:sz w:val="28"/>
          <w:szCs w:val="28"/>
        </w:rPr>
      </w:pPr>
      <w:r w:rsidRPr="007666D6">
        <w:rPr>
          <w:sz w:val="28"/>
          <w:szCs w:val="28"/>
        </w:rPr>
        <w:t>Расширение практики общественных работ;</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Усиление контроля за выполнением и соблюдением социальных гарантий и трудовых прав граждан, закрепленных КЗоТом РФ и другими законами, работодателями всех форм собственности на муниципальном и региональном уровнях.</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Методы (способы) и меры государственного регулирования рынка труда можно дифференцировать по различным признакам: По объектам воздействия; по направленности воздействия; по форме воздействия; по характеру воздействия на рынок труда; по содержанию регулирующих мер; по уровню управленческого воздействия; по источникам финансирования; по продолжительности воздействия.</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Объектами воздействия является население, его отдельные группы работников, предприниматели и их группы, определенные элементы организации труда и т.д. В зависимости от особенностей объекта можно выделить меры общего воздействия и специальные меры.</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По направленности воздействия выделяют следующие меры: увеличивающие (уменьшающие) спрос на рабочую силу, увеличивающие (уменьшающие) предложение на рабочую силу, влияющие на структуру спроса и структуру предложения, нацеленные на увеличение  степени соответствия спроса и предложения.</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По форме воздействия на рынок труда можно выделить прямые методы регулирования – государственное субсидирование занятости на предприятиях различных форм собственности, стимулирование гибких форм занятости, изменение годового ФРВ и тому подобное – и косвенные методы регулирования: регулирования демографической ситуации, увеличение государственных заказов, закупок, смягчение налогового пресса, поощрение инвестиционной деятельности, стимулирование профессиональной и территориальной мобильности рабочей силы и т.д.</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По характеру воздействия на рынок труда регулирующие меры можно дифференцировать на поощрительные, ограничительные, запретительные и защитные.</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По содержанию регулирующих мер выделяют меры экономического характера (поддержка экономически целесообразных рабочих мест, организация общественных работ, специализированное инвестирование в поддержку малого бизнеса и т.д.); меры административного характера (снижение пенсионного возраста, уменьшение продолжительности рабочего дня, ограничение числа мест работы до одного человека, возможности совместительства, изменение состава экономически активного населения и тому подобное); смешанные, сочетающие экономическое и административное регулирование (финансовую, налоговую, таможенную, внешнеторговую, инновационно</w:t>
      </w:r>
      <w:r w:rsidR="00501B89" w:rsidRPr="00501B89">
        <w:rPr>
          <w:sz w:val="28"/>
          <w:szCs w:val="28"/>
        </w:rPr>
        <w:t>-</w:t>
      </w:r>
      <w:r w:rsidRPr="007666D6">
        <w:rPr>
          <w:sz w:val="28"/>
          <w:szCs w:val="28"/>
        </w:rPr>
        <w:t xml:space="preserve">инвестиционную, протекционистскую политику). </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По уровню управленческого воздействия методы распределяются на общегосударственные, региональные, отраслевые, внутрифирменные.</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По источникам финансирования выделяют Федеральный бюджет, бюджеты региона России, местные бюджеты, внебюджетные средства (как дополнительные).</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По продолжительности воздействия методы бывают краткосрочные( до одного года), среднесрочными (от одного года до пяти лет) и долгосрочными (от пяти лет и более).</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Государственная служба занятости (ГСЗ) является единственной системой органов и учреждений деятельность которой направлена на обеспечение контроля и надзора в сфере труда, занятости и альтернативной гражданской службы, оказания государственных услуг в сфере занятости населения и защиты от безработицы, трудовой миграцией и урегулирования трудовых споров.</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Функции Государственной службы занятости:</w:t>
      </w:r>
    </w:p>
    <w:p w:rsidR="00936F4F" w:rsidRPr="007666D6" w:rsidRDefault="00936F4F" w:rsidP="007666D6">
      <w:pPr>
        <w:pStyle w:val="a4"/>
        <w:numPr>
          <w:ilvl w:val="0"/>
          <w:numId w:val="8"/>
        </w:numPr>
        <w:spacing w:before="0" w:beforeAutospacing="0" w:after="0" w:afterAutospacing="0" w:line="360" w:lineRule="auto"/>
        <w:ind w:left="0" w:firstLine="709"/>
        <w:jc w:val="both"/>
        <w:rPr>
          <w:sz w:val="28"/>
          <w:szCs w:val="28"/>
        </w:rPr>
      </w:pPr>
      <w:r w:rsidRPr="007666D6">
        <w:rPr>
          <w:sz w:val="28"/>
          <w:szCs w:val="28"/>
        </w:rPr>
        <w:t>Оценка состояния и прогноз развитии занятости населения, информирования о положении на рынке труда;</w:t>
      </w:r>
    </w:p>
    <w:p w:rsidR="00936F4F" w:rsidRPr="007666D6" w:rsidRDefault="00936F4F" w:rsidP="007666D6">
      <w:pPr>
        <w:pStyle w:val="a4"/>
        <w:numPr>
          <w:ilvl w:val="0"/>
          <w:numId w:val="8"/>
        </w:numPr>
        <w:spacing w:before="0" w:beforeAutospacing="0" w:after="0" w:afterAutospacing="0" w:line="360" w:lineRule="auto"/>
        <w:ind w:left="0" w:firstLine="709"/>
        <w:jc w:val="both"/>
        <w:rPr>
          <w:sz w:val="28"/>
          <w:szCs w:val="28"/>
        </w:rPr>
      </w:pPr>
      <w:r w:rsidRPr="007666D6">
        <w:rPr>
          <w:sz w:val="28"/>
          <w:szCs w:val="28"/>
        </w:rPr>
        <w:t>Разработка и реализация федеральной, территориальных</w:t>
      </w:r>
      <w:r w:rsidR="00501B89" w:rsidRPr="00501B89">
        <w:rPr>
          <w:sz w:val="28"/>
          <w:szCs w:val="28"/>
        </w:rPr>
        <w:t xml:space="preserve"> </w:t>
      </w:r>
      <w:r w:rsidRPr="007666D6">
        <w:rPr>
          <w:sz w:val="28"/>
          <w:szCs w:val="28"/>
        </w:rPr>
        <w:t>(краевых, областных, районных, городских) и других целевых программ содействия занятости граждан находящихся под риском увольнения а так же граждан особо нуждающихся в социальной защите и испытывающих трудности в поиске работы;</w:t>
      </w:r>
    </w:p>
    <w:p w:rsidR="00936F4F" w:rsidRPr="007666D6" w:rsidRDefault="00936F4F" w:rsidP="007666D6">
      <w:pPr>
        <w:pStyle w:val="a4"/>
        <w:numPr>
          <w:ilvl w:val="0"/>
          <w:numId w:val="8"/>
        </w:numPr>
        <w:spacing w:before="0" w:beforeAutospacing="0" w:after="0" w:afterAutospacing="0" w:line="360" w:lineRule="auto"/>
        <w:ind w:left="0" w:firstLine="709"/>
        <w:jc w:val="both"/>
        <w:rPr>
          <w:sz w:val="28"/>
          <w:szCs w:val="28"/>
        </w:rPr>
      </w:pPr>
      <w:r w:rsidRPr="007666D6">
        <w:rPr>
          <w:sz w:val="28"/>
          <w:szCs w:val="28"/>
        </w:rPr>
        <w:t>Содействие гражданам в поиске подходящей работы, а работодателям в поиске необходимых работников;</w:t>
      </w:r>
    </w:p>
    <w:p w:rsidR="00936F4F" w:rsidRPr="007666D6" w:rsidRDefault="00936F4F" w:rsidP="007666D6">
      <w:pPr>
        <w:pStyle w:val="a4"/>
        <w:numPr>
          <w:ilvl w:val="0"/>
          <w:numId w:val="8"/>
        </w:numPr>
        <w:spacing w:before="0" w:beforeAutospacing="0" w:after="0" w:afterAutospacing="0" w:line="360" w:lineRule="auto"/>
        <w:ind w:left="0" w:firstLine="709"/>
        <w:jc w:val="both"/>
        <w:rPr>
          <w:sz w:val="28"/>
          <w:szCs w:val="28"/>
        </w:rPr>
      </w:pPr>
      <w:r w:rsidRPr="007666D6">
        <w:rPr>
          <w:sz w:val="28"/>
          <w:szCs w:val="28"/>
        </w:rPr>
        <w:t>Организация мероприятий активной политики занятости при необходимости профессиональной ориентации, профессиональной подготовки, переподготовки и повышения квалификации безработных граждан;</w:t>
      </w:r>
    </w:p>
    <w:p w:rsidR="00936F4F" w:rsidRPr="007666D6" w:rsidRDefault="00936F4F" w:rsidP="007666D6">
      <w:pPr>
        <w:pStyle w:val="a4"/>
        <w:numPr>
          <w:ilvl w:val="0"/>
          <w:numId w:val="8"/>
        </w:numPr>
        <w:spacing w:before="0" w:beforeAutospacing="0" w:after="0" w:afterAutospacing="0" w:line="360" w:lineRule="auto"/>
        <w:ind w:left="0" w:firstLine="709"/>
        <w:jc w:val="both"/>
        <w:rPr>
          <w:sz w:val="28"/>
          <w:szCs w:val="28"/>
        </w:rPr>
      </w:pPr>
      <w:r w:rsidRPr="007666D6">
        <w:rPr>
          <w:sz w:val="28"/>
          <w:szCs w:val="28"/>
        </w:rPr>
        <w:t>Осуществление социальных выплат в виде пособия по безработице, стипендии в  период обучения по направлению органов службы занятости, оказания материальной и иной помощи безработным гражданам и членам семей безработных, находящихся на их содержании, услуги, связанные с содействием занятости граждан, предоставляются органами службы занятости бесплатно.</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Работу ГСЗ возглавляет федеральный орган исполнительной власти осуществляющий функции по выработке государственной политике и нормативно-правовому в сфере труда. ГСЗ осуществляет свою деятельность непосредственно через территориальные органы и государственные учреждения службы занятости во взаимодействии с другими федеральными органами исполнительной власти, органами исполнительной власти субъектов РФ, органами местного самоуправления, общественными объединениями и иными организациями. В 2006 году СЗ имела 2127 по современному оснащенных центров занятости, имеющих возможность выхода  интернет. Органы службы занятости совместно с органами государственной власти РФ, органами государственной власти субъектов РФ и органами местного самоуправления разрабатывают и реализуют государственную политику в области содействия полной, продуктивной и свободно избранной занятости населения, включающую:</w:t>
      </w:r>
    </w:p>
    <w:p w:rsidR="00936F4F" w:rsidRPr="007666D6" w:rsidRDefault="00936F4F" w:rsidP="007666D6">
      <w:pPr>
        <w:pStyle w:val="a4"/>
        <w:numPr>
          <w:ilvl w:val="0"/>
          <w:numId w:val="9"/>
        </w:numPr>
        <w:spacing w:before="0" w:beforeAutospacing="0" w:after="0" w:afterAutospacing="0" w:line="360" w:lineRule="auto"/>
        <w:ind w:left="0" w:firstLine="709"/>
        <w:jc w:val="both"/>
        <w:rPr>
          <w:sz w:val="28"/>
          <w:szCs w:val="28"/>
        </w:rPr>
      </w:pPr>
      <w:r w:rsidRPr="007666D6">
        <w:rPr>
          <w:sz w:val="28"/>
          <w:szCs w:val="28"/>
        </w:rPr>
        <w:t>Разработку мер финансово- кредитной, инвестиционной и налоговой политики, направленных на рациональное размещение производительных сил, повышение мобильности трудовых ресурсов, развитие временной и самостоятельной занятости, поощрении применении гибких режимов труда и других мер, способствующих сохранению и развитию рабочих мест;</w:t>
      </w:r>
    </w:p>
    <w:p w:rsidR="00936F4F" w:rsidRPr="007666D6" w:rsidRDefault="00936F4F" w:rsidP="007666D6">
      <w:pPr>
        <w:pStyle w:val="a4"/>
        <w:numPr>
          <w:ilvl w:val="0"/>
          <w:numId w:val="9"/>
        </w:numPr>
        <w:spacing w:before="0" w:beforeAutospacing="0" w:after="0" w:afterAutospacing="0" w:line="360" w:lineRule="auto"/>
        <w:ind w:left="0" w:firstLine="709"/>
        <w:jc w:val="both"/>
        <w:rPr>
          <w:sz w:val="28"/>
          <w:szCs w:val="28"/>
        </w:rPr>
      </w:pPr>
      <w:r w:rsidRPr="007666D6">
        <w:rPr>
          <w:sz w:val="28"/>
          <w:szCs w:val="28"/>
        </w:rPr>
        <w:t>Правовое регулирование в области занятости на основе соблюдения законных прав, интересов граждан и соответствующих государственных гарантий, направленное на дальнейшее совершенствование законодательства занятости населения;</w:t>
      </w:r>
    </w:p>
    <w:p w:rsidR="00936F4F" w:rsidRPr="007666D6" w:rsidRDefault="00936F4F" w:rsidP="007666D6">
      <w:pPr>
        <w:pStyle w:val="a4"/>
        <w:numPr>
          <w:ilvl w:val="0"/>
          <w:numId w:val="9"/>
        </w:numPr>
        <w:spacing w:before="0" w:beforeAutospacing="0" w:after="0" w:afterAutospacing="0" w:line="360" w:lineRule="auto"/>
        <w:ind w:left="0" w:firstLine="709"/>
        <w:jc w:val="both"/>
        <w:rPr>
          <w:sz w:val="28"/>
          <w:szCs w:val="28"/>
        </w:rPr>
      </w:pPr>
      <w:r w:rsidRPr="007666D6">
        <w:rPr>
          <w:sz w:val="28"/>
          <w:szCs w:val="28"/>
        </w:rPr>
        <w:t>Совершенствование разработки и реализации федеральной и территориальных программ содействия занятости населения;</w:t>
      </w:r>
    </w:p>
    <w:p w:rsidR="00936F4F" w:rsidRPr="007666D6" w:rsidRDefault="00936F4F" w:rsidP="007666D6">
      <w:pPr>
        <w:pStyle w:val="a4"/>
        <w:numPr>
          <w:ilvl w:val="0"/>
          <w:numId w:val="9"/>
        </w:numPr>
        <w:spacing w:before="0" w:beforeAutospacing="0" w:after="0" w:afterAutospacing="0" w:line="360" w:lineRule="auto"/>
        <w:ind w:left="0" w:firstLine="709"/>
        <w:jc w:val="both"/>
        <w:rPr>
          <w:sz w:val="28"/>
          <w:szCs w:val="28"/>
        </w:rPr>
      </w:pPr>
      <w:r w:rsidRPr="007666D6">
        <w:rPr>
          <w:sz w:val="28"/>
          <w:szCs w:val="28"/>
        </w:rPr>
        <w:t>Создание развития инфраструктуры рынка труда;</w:t>
      </w:r>
    </w:p>
    <w:p w:rsidR="00936F4F" w:rsidRPr="007666D6" w:rsidRDefault="00936F4F" w:rsidP="007666D6">
      <w:pPr>
        <w:pStyle w:val="a4"/>
        <w:numPr>
          <w:ilvl w:val="0"/>
          <w:numId w:val="9"/>
        </w:numPr>
        <w:spacing w:before="0" w:beforeAutospacing="0" w:after="0" w:afterAutospacing="0" w:line="360" w:lineRule="auto"/>
        <w:ind w:left="0" w:firstLine="709"/>
        <w:jc w:val="both"/>
        <w:rPr>
          <w:sz w:val="28"/>
          <w:szCs w:val="28"/>
        </w:rPr>
      </w:pPr>
      <w:r w:rsidRPr="007666D6">
        <w:rPr>
          <w:sz w:val="28"/>
          <w:szCs w:val="28"/>
        </w:rPr>
        <w:t>Внедрение эффективных механизмов проведения активной политики, занятости населения, включая организацию и проведения специальных мероприятий по профилированию(распределению безработных граждан, на группы в зависимости от профиля их предыдущей профессиональной деятельности, уровня образования, пола, возраста, и других социально-демографических характеристик в целях оказания им эффективной помощи им в трудоустройстве с учетом складывающейся ситуации на рынке труда) безработных граждан;</w:t>
      </w:r>
    </w:p>
    <w:p w:rsidR="00936F4F" w:rsidRPr="007666D6" w:rsidRDefault="00936F4F" w:rsidP="007666D6">
      <w:pPr>
        <w:pStyle w:val="a4"/>
        <w:numPr>
          <w:ilvl w:val="0"/>
          <w:numId w:val="9"/>
        </w:numPr>
        <w:spacing w:before="0" w:beforeAutospacing="0" w:after="0" w:afterAutospacing="0" w:line="360" w:lineRule="auto"/>
        <w:ind w:left="0" w:firstLine="709"/>
        <w:jc w:val="both"/>
        <w:rPr>
          <w:sz w:val="28"/>
          <w:szCs w:val="28"/>
        </w:rPr>
      </w:pPr>
      <w:r w:rsidRPr="007666D6">
        <w:rPr>
          <w:sz w:val="28"/>
          <w:szCs w:val="28"/>
        </w:rPr>
        <w:t>Оказания социальной поддержки гражданам, признанным в установленном порядке безработными.</w:t>
      </w:r>
    </w:p>
    <w:p w:rsidR="00936F4F" w:rsidRPr="007666D6" w:rsidRDefault="00936F4F" w:rsidP="007666D6">
      <w:pPr>
        <w:pStyle w:val="a4"/>
        <w:spacing w:before="0" w:beforeAutospacing="0" w:after="0" w:afterAutospacing="0" w:line="360" w:lineRule="auto"/>
        <w:ind w:firstLine="709"/>
        <w:jc w:val="both"/>
        <w:rPr>
          <w:sz w:val="28"/>
          <w:szCs w:val="28"/>
        </w:rPr>
      </w:pP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Таблица1 – Основные направления использования финансовых средств на реализацию политики занятости.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04"/>
      </w:tblGrid>
      <w:tr w:rsidR="00936F4F" w:rsidRPr="00934A41" w:rsidTr="00934A41">
        <w:trPr>
          <w:trHeight w:val="346"/>
          <w:jc w:val="center"/>
        </w:trPr>
        <w:tc>
          <w:tcPr>
            <w:tcW w:w="8504" w:type="dxa"/>
            <w:shd w:val="clear" w:color="auto" w:fill="auto"/>
          </w:tcPr>
          <w:p w:rsidR="00936F4F" w:rsidRPr="00934A41" w:rsidRDefault="00936F4F" w:rsidP="00934A41">
            <w:pPr>
              <w:pStyle w:val="a4"/>
              <w:spacing w:before="0" w:beforeAutospacing="0" w:after="0" w:afterAutospacing="0" w:line="360" w:lineRule="auto"/>
              <w:rPr>
                <w:sz w:val="20"/>
                <w:szCs w:val="20"/>
              </w:rPr>
            </w:pPr>
            <w:r w:rsidRPr="00934A41">
              <w:rPr>
                <w:sz w:val="20"/>
                <w:szCs w:val="20"/>
              </w:rPr>
              <w:t>Основные направления использования финансовых средства на реализацию политики занятости</w:t>
            </w:r>
          </w:p>
        </w:tc>
      </w:tr>
      <w:tr w:rsidR="00936F4F" w:rsidRPr="00934A41" w:rsidTr="00934A41">
        <w:trPr>
          <w:trHeight w:val="346"/>
          <w:jc w:val="center"/>
        </w:trPr>
        <w:tc>
          <w:tcPr>
            <w:tcW w:w="8504" w:type="dxa"/>
            <w:shd w:val="clear" w:color="auto" w:fill="auto"/>
          </w:tcPr>
          <w:p w:rsidR="00936F4F" w:rsidRPr="00934A41" w:rsidRDefault="00936F4F" w:rsidP="00934A41">
            <w:pPr>
              <w:pStyle w:val="a4"/>
              <w:spacing w:before="0" w:beforeAutospacing="0" w:after="0" w:afterAutospacing="0" w:line="360" w:lineRule="auto"/>
              <w:rPr>
                <w:sz w:val="20"/>
                <w:szCs w:val="20"/>
              </w:rPr>
            </w:pPr>
            <w:r w:rsidRPr="00934A41">
              <w:rPr>
                <w:sz w:val="20"/>
                <w:szCs w:val="20"/>
              </w:rPr>
              <w:t>Профориентация, профессиональная подготовка и переподготовка безработных граждан</w:t>
            </w:r>
          </w:p>
        </w:tc>
      </w:tr>
      <w:tr w:rsidR="00936F4F" w:rsidRPr="00934A41" w:rsidTr="00934A41">
        <w:trPr>
          <w:trHeight w:val="331"/>
          <w:jc w:val="center"/>
        </w:trPr>
        <w:tc>
          <w:tcPr>
            <w:tcW w:w="8504" w:type="dxa"/>
            <w:shd w:val="clear" w:color="auto" w:fill="auto"/>
          </w:tcPr>
          <w:p w:rsidR="00936F4F" w:rsidRPr="00934A41" w:rsidRDefault="00936F4F" w:rsidP="00934A41">
            <w:pPr>
              <w:pStyle w:val="a4"/>
              <w:spacing w:before="0" w:beforeAutospacing="0" w:after="0" w:afterAutospacing="0" w:line="360" w:lineRule="auto"/>
              <w:rPr>
                <w:sz w:val="20"/>
                <w:szCs w:val="20"/>
              </w:rPr>
            </w:pPr>
            <w:r w:rsidRPr="00934A41">
              <w:rPr>
                <w:sz w:val="20"/>
                <w:szCs w:val="20"/>
              </w:rPr>
              <w:t>Организация общественных работ</w:t>
            </w:r>
          </w:p>
        </w:tc>
      </w:tr>
      <w:tr w:rsidR="00936F4F" w:rsidRPr="00934A41" w:rsidTr="00934A41">
        <w:trPr>
          <w:trHeight w:val="346"/>
          <w:jc w:val="center"/>
        </w:trPr>
        <w:tc>
          <w:tcPr>
            <w:tcW w:w="8504" w:type="dxa"/>
            <w:shd w:val="clear" w:color="auto" w:fill="auto"/>
          </w:tcPr>
          <w:p w:rsidR="00936F4F" w:rsidRPr="00934A41" w:rsidRDefault="00936F4F" w:rsidP="00934A41">
            <w:pPr>
              <w:pStyle w:val="a4"/>
              <w:spacing w:before="0" w:beforeAutospacing="0" w:after="0" w:afterAutospacing="0" w:line="360" w:lineRule="auto"/>
              <w:rPr>
                <w:sz w:val="20"/>
                <w:szCs w:val="20"/>
              </w:rPr>
            </w:pPr>
            <w:r w:rsidRPr="00934A41">
              <w:rPr>
                <w:sz w:val="20"/>
                <w:szCs w:val="20"/>
              </w:rPr>
              <w:t>Пособия по безработице, компенсация материальных затрат безработным</w:t>
            </w:r>
          </w:p>
        </w:tc>
      </w:tr>
      <w:tr w:rsidR="00936F4F" w:rsidRPr="00934A41" w:rsidTr="00934A41">
        <w:trPr>
          <w:trHeight w:val="1038"/>
          <w:jc w:val="center"/>
        </w:trPr>
        <w:tc>
          <w:tcPr>
            <w:tcW w:w="8504" w:type="dxa"/>
            <w:shd w:val="clear" w:color="auto" w:fill="auto"/>
          </w:tcPr>
          <w:p w:rsidR="00936F4F" w:rsidRPr="00934A41" w:rsidRDefault="00936F4F" w:rsidP="00934A41">
            <w:pPr>
              <w:pStyle w:val="a4"/>
              <w:spacing w:before="0" w:beforeAutospacing="0" w:after="0" w:afterAutospacing="0" w:line="360" w:lineRule="auto"/>
              <w:rPr>
                <w:sz w:val="20"/>
                <w:szCs w:val="20"/>
              </w:rPr>
            </w:pPr>
            <w:r w:rsidRPr="00934A41">
              <w:rPr>
                <w:sz w:val="20"/>
                <w:szCs w:val="20"/>
              </w:rPr>
              <w:t xml:space="preserve">Сохранение, создание дополнительных и новых рабочих мест, в том числе специализированных, для слабо социально защищенных граждан и для развития </w:t>
            </w:r>
          </w:p>
          <w:p w:rsidR="00936F4F" w:rsidRPr="00934A41" w:rsidRDefault="00936F4F" w:rsidP="00934A41">
            <w:pPr>
              <w:pStyle w:val="a4"/>
              <w:spacing w:before="0" w:beforeAutospacing="0" w:after="0" w:afterAutospacing="0" w:line="360" w:lineRule="auto"/>
              <w:rPr>
                <w:sz w:val="20"/>
                <w:szCs w:val="20"/>
              </w:rPr>
            </w:pPr>
            <w:r w:rsidRPr="00934A41">
              <w:rPr>
                <w:sz w:val="20"/>
                <w:szCs w:val="20"/>
              </w:rPr>
              <w:t>Предпринимательской деятельности безработных граждан</w:t>
            </w:r>
          </w:p>
        </w:tc>
      </w:tr>
      <w:tr w:rsidR="00936F4F" w:rsidRPr="00934A41" w:rsidTr="00934A41">
        <w:trPr>
          <w:trHeight w:val="692"/>
          <w:jc w:val="center"/>
        </w:trPr>
        <w:tc>
          <w:tcPr>
            <w:tcW w:w="8504" w:type="dxa"/>
            <w:shd w:val="clear" w:color="auto" w:fill="auto"/>
          </w:tcPr>
          <w:p w:rsidR="00936F4F" w:rsidRPr="00934A41" w:rsidRDefault="00936F4F" w:rsidP="00934A41">
            <w:pPr>
              <w:pStyle w:val="a4"/>
              <w:spacing w:before="0" w:beforeAutospacing="0" w:after="0" w:afterAutospacing="0" w:line="360" w:lineRule="auto"/>
              <w:rPr>
                <w:sz w:val="20"/>
                <w:szCs w:val="20"/>
              </w:rPr>
            </w:pPr>
            <w:r w:rsidRPr="00934A41">
              <w:rPr>
                <w:sz w:val="20"/>
                <w:szCs w:val="20"/>
              </w:rPr>
              <w:t>Анализ рынка труда, разработка баланса трудовых ресурсов и программ занятости, включая мероприятия по социальной защищенности различных групп населения</w:t>
            </w:r>
          </w:p>
        </w:tc>
      </w:tr>
      <w:tr w:rsidR="00936F4F" w:rsidRPr="00934A41" w:rsidTr="00934A41">
        <w:trPr>
          <w:trHeight w:val="677"/>
          <w:jc w:val="center"/>
        </w:trPr>
        <w:tc>
          <w:tcPr>
            <w:tcW w:w="8504" w:type="dxa"/>
            <w:shd w:val="clear" w:color="auto" w:fill="auto"/>
          </w:tcPr>
          <w:p w:rsidR="00936F4F" w:rsidRPr="00934A41" w:rsidRDefault="00936F4F" w:rsidP="00934A41">
            <w:pPr>
              <w:pStyle w:val="a4"/>
              <w:spacing w:before="0" w:beforeAutospacing="0" w:after="0" w:afterAutospacing="0" w:line="360" w:lineRule="auto"/>
              <w:rPr>
                <w:sz w:val="20"/>
                <w:szCs w:val="20"/>
              </w:rPr>
            </w:pPr>
            <w:r w:rsidRPr="00934A41">
              <w:rPr>
                <w:sz w:val="20"/>
                <w:szCs w:val="20"/>
              </w:rPr>
              <w:t>Создание и содержание информационных систем рынка рабочей силы, их программное и техническое обеспечение</w:t>
            </w:r>
          </w:p>
        </w:tc>
      </w:tr>
      <w:tr w:rsidR="00936F4F" w:rsidRPr="00934A41" w:rsidTr="00934A41">
        <w:trPr>
          <w:trHeight w:val="346"/>
          <w:jc w:val="center"/>
        </w:trPr>
        <w:tc>
          <w:tcPr>
            <w:tcW w:w="8504" w:type="dxa"/>
            <w:shd w:val="clear" w:color="auto" w:fill="auto"/>
          </w:tcPr>
          <w:p w:rsidR="00936F4F" w:rsidRPr="00934A41" w:rsidRDefault="00936F4F" w:rsidP="00934A41">
            <w:pPr>
              <w:pStyle w:val="a4"/>
              <w:spacing w:before="0" w:beforeAutospacing="0" w:after="0" w:afterAutospacing="0" w:line="360" w:lineRule="auto"/>
              <w:rPr>
                <w:sz w:val="20"/>
                <w:szCs w:val="20"/>
              </w:rPr>
            </w:pPr>
            <w:r w:rsidRPr="00934A41">
              <w:rPr>
                <w:sz w:val="20"/>
                <w:szCs w:val="20"/>
              </w:rPr>
              <w:t>Информационно-справочная и редакционно-издательская деятельность по вопросам занятости населения</w:t>
            </w:r>
          </w:p>
        </w:tc>
      </w:tr>
      <w:tr w:rsidR="00936F4F" w:rsidRPr="00934A41" w:rsidTr="00934A41">
        <w:trPr>
          <w:trHeight w:val="331"/>
          <w:jc w:val="center"/>
        </w:trPr>
        <w:tc>
          <w:tcPr>
            <w:tcW w:w="8504" w:type="dxa"/>
            <w:shd w:val="clear" w:color="auto" w:fill="auto"/>
          </w:tcPr>
          <w:p w:rsidR="00936F4F" w:rsidRPr="00934A41" w:rsidRDefault="00936F4F" w:rsidP="00934A41">
            <w:pPr>
              <w:pStyle w:val="a4"/>
              <w:spacing w:before="0" w:beforeAutospacing="0" w:after="0" w:afterAutospacing="0" w:line="360" w:lineRule="auto"/>
              <w:rPr>
                <w:sz w:val="20"/>
                <w:szCs w:val="20"/>
              </w:rPr>
            </w:pPr>
            <w:r w:rsidRPr="00934A41">
              <w:rPr>
                <w:sz w:val="20"/>
                <w:szCs w:val="20"/>
              </w:rPr>
              <w:t>Возмещение затрат Пенсионному фонду РФ в связи с назначением досрочных пенсий безработным</w:t>
            </w:r>
          </w:p>
        </w:tc>
      </w:tr>
      <w:tr w:rsidR="00936F4F" w:rsidRPr="00934A41" w:rsidTr="00934A41">
        <w:trPr>
          <w:trHeight w:val="346"/>
          <w:jc w:val="center"/>
        </w:trPr>
        <w:tc>
          <w:tcPr>
            <w:tcW w:w="8504" w:type="dxa"/>
            <w:shd w:val="clear" w:color="auto" w:fill="auto"/>
          </w:tcPr>
          <w:p w:rsidR="00936F4F" w:rsidRPr="00934A41" w:rsidRDefault="00936F4F" w:rsidP="00934A41">
            <w:pPr>
              <w:pStyle w:val="a4"/>
              <w:spacing w:before="0" w:beforeAutospacing="0" w:after="0" w:afterAutospacing="0" w:line="360" w:lineRule="auto"/>
              <w:rPr>
                <w:sz w:val="20"/>
                <w:szCs w:val="20"/>
              </w:rPr>
            </w:pPr>
            <w:r w:rsidRPr="00934A41">
              <w:rPr>
                <w:sz w:val="20"/>
                <w:szCs w:val="20"/>
              </w:rPr>
              <w:t>Научно-исследовательские работы по проблемам занятости населения</w:t>
            </w:r>
          </w:p>
        </w:tc>
      </w:tr>
      <w:tr w:rsidR="00936F4F" w:rsidRPr="00934A41" w:rsidTr="00934A41">
        <w:trPr>
          <w:trHeight w:val="346"/>
          <w:jc w:val="center"/>
        </w:trPr>
        <w:tc>
          <w:tcPr>
            <w:tcW w:w="8504" w:type="dxa"/>
            <w:shd w:val="clear" w:color="auto" w:fill="auto"/>
          </w:tcPr>
          <w:p w:rsidR="00936F4F" w:rsidRPr="00934A41" w:rsidRDefault="00936F4F" w:rsidP="00934A41">
            <w:pPr>
              <w:pStyle w:val="a4"/>
              <w:spacing w:before="0" w:beforeAutospacing="0" w:after="0" w:afterAutospacing="0" w:line="360" w:lineRule="auto"/>
              <w:rPr>
                <w:sz w:val="20"/>
                <w:szCs w:val="20"/>
              </w:rPr>
            </w:pPr>
            <w:r w:rsidRPr="00934A41">
              <w:rPr>
                <w:sz w:val="20"/>
                <w:szCs w:val="20"/>
              </w:rPr>
              <w:t>Организация и международное сотрудничество в решении проблем занятости</w:t>
            </w:r>
          </w:p>
        </w:tc>
      </w:tr>
      <w:tr w:rsidR="00936F4F" w:rsidRPr="00934A41" w:rsidTr="00934A41">
        <w:trPr>
          <w:trHeight w:val="677"/>
          <w:jc w:val="center"/>
        </w:trPr>
        <w:tc>
          <w:tcPr>
            <w:tcW w:w="8504" w:type="dxa"/>
            <w:shd w:val="clear" w:color="auto" w:fill="auto"/>
          </w:tcPr>
          <w:p w:rsidR="00936F4F" w:rsidRPr="00934A41" w:rsidRDefault="00936F4F" w:rsidP="00934A41">
            <w:pPr>
              <w:pStyle w:val="a4"/>
              <w:spacing w:before="0" w:beforeAutospacing="0" w:after="0" w:afterAutospacing="0" w:line="360" w:lineRule="auto"/>
              <w:rPr>
                <w:sz w:val="20"/>
                <w:szCs w:val="20"/>
              </w:rPr>
            </w:pPr>
            <w:r w:rsidRPr="00934A41">
              <w:rPr>
                <w:sz w:val="20"/>
                <w:szCs w:val="20"/>
              </w:rPr>
              <w:t>Содержание органов службы занятости и ревизионных комиссий, включая социально – бытовое обеспечение, подготовку и повышение квалификации кадров этих служб</w:t>
            </w:r>
          </w:p>
        </w:tc>
      </w:tr>
      <w:tr w:rsidR="00936F4F" w:rsidRPr="00934A41" w:rsidTr="00934A41">
        <w:trPr>
          <w:trHeight w:val="692"/>
          <w:jc w:val="center"/>
        </w:trPr>
        <w:tc>
          <w:tcPr>
            <w:tcW w:w="8504" w:type="dxa"/>
            <w:shd w:val="clear" w:color="auto" w:fill="auto"/>
          </w:tcPr>
          <w:p w:rsidR="00936F4F" w:rsidRPr="00934A41" w:rsidRDefault="00936F4F" w:rsidP="00934A41">
            <w:pPr>
              <w:pStyle w:val="a4"/>
              <w:spacing w:before="0" w:beforeAutospacing="0" w:after="0" w:afterAutospacing="0" w:line="360" w:lineRule="auto"/>
              <w:rPr>
                <w:sz w:val="20"/>
                <w:szCs w:val="20"/>
              </w:rPr>
            </w:pPr>
            <w:r w:rsidRPr="00934A41">
              <w:rPr>
                <w:sz w:val="20"/>
                <w:szCs w:val="20"/>
              </w:rPr>
              <w:t>Издание нормативных и методических материалов, бланочной продукции общероссийского образца и обеспечение ими органов службы занятости</w:t>
            </w:r>
          </w:p>
        </w:tc>
      </w:tr>
      <w:tr w:rsidR="00936F4F" w:rsidRPr="00934A41" w:rsidTr="00934A41">
        <w:trPr>
          <w:trHeight w:val="361"/>
          <w:jc w:val="center"/>
        </w:trPr>
        <w:tc>
          <w:tcPr>
            <w:tcW w:w="8504" w:type="dxa"/>
            <w:shd w:val="clear" w:color="auto" w:fill="auto"/>
          </w:tcPr>
          <w:p w:rsidR="00936F4F" w:rsidRPr="00934A41" w:rsidRDefault="00936F4F" w:rsidP="00934A41">
            <w:pPr>
              <w:pStyle w:val="a4"/>
              <w:spacing w:before="0" w:beforeAutospacing="0" w:after="0" w:afterAutospacing="0" w:line="360" w:lineRule="auto"/>
              <w:rPr>
                <w:sz w:val="20"/>
                <w:szCs w:val="20"/>
              </w:rPr>
            </w:pPr>
            <w:r w:rsidRPr="00934A41">
              <w:rPr>
                <w:sz w:val="20"/>
                <w:szCs w:val="20"/>
              </w:rPr>
              <w:t>Проведение семинаров, совещаний и других организационно-методических мероприятий</w:t>
            </w:r>
          </w:p>
        </w:tc>
      </w:tr>
    </w:tbl>
    <w:p w:rsidR="00936F4F" w:rsidRPr="007666D6" w:rsidRDefault="00936F4F" w:rsidP="007666D6">
      <w:pPr>
        <w:pStyle w:val="a4"/>
        <w:spacing w:before="0" w:beforeAutospacing="0" w:after="0" w:afterAutospacing="0" w:line="360" w:lineRule="auto"/>
        <w:ind w:firstLine="709"/>
        <w:jc w:val="both"/>
        <w:rPr>
          <w:sz w:val="28"/>
          <w:szCs w:val="28"/>
        </w:rPr>
      </w:pP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Рынок труда тесно связан с политическими, социальными и демографическими процессами, среди которых особая роль принадлежит миграции населения. Миграционные потоки заметно изменяют трудовой потенциал России и воздействуют на рынок труда.</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Регулирование миграционных процессов в области социальной политики государства реализуется посредством комплекса административно – правовых, организационно-экономических, информационных и иных методов.</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Необходимость государственного регулирования территориального перераспределения населения не только не снизилась, но напротив, повысилась. Первоочередной целью государственной миграционной политики является регулирование миграционных потоков, преодоление негативных последствий стихийно развивающихся процессов миграции, создание условий для реализации прав мигрантов, обеспечение гуманного отношения к ним.</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В настоящее время Федеральная миграционная служба МВД России особое внимание уделяет проблеме предотвращения незаконной миграции, развивает сеть постов иммиграционного контроля в пунктах пропуска через Государственную границу Российской Федерации. Функции ФМС усиливаются в области осуществления мер по регулированию процессов внешней трудовой миграции.</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В своей деятельности ФМС руководствуется нормативно-правовой базой, обеспечивающей регулирование трудовой миграции и эмиграции, основанной на соответствующих статьях Конституции страны, законах Российской Федерации « О гражданстве» и «О правовом положении иностранных граждан в Российской Федерации», «О беженцах» и «О вынужденных переселенцах», а также учитывает положение, содержащиеся в двусторонних и многосторонних межгосударственных соглашениях и специальных миграционных программах. В этой сфере действуют также нормативные акты, входящие в общую систему административных, таможенных, налоговых, инвестиционных, банковских других законодательств.</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Работа по обеспечению занятости мигрантов осуществляется территориальными органами ФСЗ России совместно с территориальными органами ФМС России и другими заинтересованными федеральными органами исполнительной власти.</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Для обеспечения занятости вынужденных мигрантов необходимы: содействие в трудоустройстве и переподготовке в соответствии с Законом « О занятости населения в Российской федерации»; создание новых рабочих мест и организация самозанятости мигрантов в предпринимательской сфере, малом бизнесе, фермерстве, строительстве и бытовом обслуживании; выделение субсидий для создания новых рабочих мест и организации производств.</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МОТ – межправительственная организация. Но в отличие от других организаций системы ООН она является трехсторонней; в ней представлены и правительства, и социальные партнеры – предприниматели, и трудящиеся, призванные сообща решать поставленные перед ними задачи путем диалога и переговоров.</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Нормы о труде, предлагаемые МОТ в форме конференций и рекомендаций, в основном не носят революционного, инновационного характера; кроме того, они не являются универсальными, но важно то, что они предлагают опробованные во многих странах и зарекомендовавшие методы решения проблем занятости.</w:t>
      </w:r>
    </w:p>
    <w:p w:rsidR="00936F4F" w:rsidRPr="007666D6" w:rsidRDefault="00936F4F" w:rsidP="007666D6">
      <w:pPr>
        <w:pStyle w:val="a4"/>
        <w:spacing w:before="0" w:beforeAutospacing="0" w:after="0" w:afterAutospacing="0" w:line="360" w:lineRule="auto"/>
        <w:ind w:firstLine="709"/>
        <w:jc w:val="both"/>
        <w:rPr>
          <w:sz w:val="28"/>
          <w:szCs w:val="28"/>
        </w:rPr>
      </w:pPr>
      <w:r w:rsidRPr="007666D6">
        <w:rPr>
          <w:sz w:val="28"/>
          <w:szCs w:val="28"/>
        </w:rPr>
        <w:t>Они также нацеливают государства на разработку собственной политики в области занятости  в общем международном контексте и на решение национальных проблем занятости, используя международное сотрудничество и одновременно развивая такое сотрудничество. Эта политика должна обеспечивать:</w:t>
      </w:r>
    </w:p>
    <w:p w:rsidR="00936F4F" w:rsidRPr="007666D6" w:rsidRDefault="00936F4F" w:rsidP="007666D6">
      <w:pPr>
        <w:pStyle w:val="a4"/>
        <w:numPr>
          <w:ilvl w:val="0"/>
          <w:numId w:val="11"/>
        </w:numPr>
        <w:spacing w:before="0" w:beforeAutospacing="0" w:after="0" w:afterAutospacing="0" w:line="360" w:lineRule="auto"/>
        <w:ind w:left="0" w:firstLine="709"/>
        <w:jc w:val="both"/>
        <w:rPr>
          <w:sz w:val="28"/>
          <w:szCs w:val="28"/>
        </w:rPr>
      </w:pPr>
      <w:r w:rsidRPr="007666D6">
        <w:rPr>
          <w:sz w:val="28"/>
          <w:szCs w:val="28"/>
        </w:rPr>
        <w:t>Наличие работы для всех, кто ее ищет;</w:t>
      </w:r>
    </w:p>
    <w:p w:rsidR="00936F4F" w:rsidRPr="007666D6" w:rsidRDefault="00936F4F" w:rsidP="007666D6">
      <w:pPr>
        <w:pStyle w:val="a4"/>
        <w:numPr>
          <w:ilvl w:val="0"/>
          <w:numId w:val="11"/>
        </w:numPr>
        <w:spacing w:before="0" w:beforeAutospacing="0" w:after="0" w:afterAutospacing="0" w:line="360" w:lineRule="auto"/>
        <w:ind w:left="0" w:firstLine="709"/>
        <w:jc w:val="both"/>
        <w:rPr>
          <w:sz w:val="28"/>
          <w:szCs w:val="28"/>
        </w:rPr>
      </w:pPr>
      <w:r w:rsidRPr="007666D6">
        <w:rPr>
          <w:sz w:val="28"/>
          <w:szCs w:val="28"/>
        </w:rPr>
        <w:t>Наибольшую продуктивность такой работы;</w:t>
      </w:r>
    </w:p>
    <w:p w:rsidR="00936F4F" w:rsidRPr="007666D6" w:rsidRDefault="00936F4F" w:rsidP="007666D6">
      <w:pPr>
        <w:pStyle w:val="a4"/>
        <w:numPr>
          <w:ilvl w:val="0"/>
          <w:numId w:val="11"/>
        </w:numPr>
        <w:spacing w:before="0" w:beforeAutospacing="0" w:after="0" w:afterAutospacing="0" w:line="360" w:lineRule="auto"/>
        <w:ind w:left="0" w:firstLine="709"/>
        <w:jc w:val="both"/>
        <w:rPr>
          <w:sz w:val="28"/>
          <w:szCs w:val="28"/>
        </w:rPr>
      </w:pPr>
      <w:r w:rsidRPr="007666D6">
        <w:rPr>
          <w:sz w:val="28"/>
          <w:szCs w:val="28"/>
        </w:rPr>
        <w:t>Существование свободы выбора занятости и самых широких возможностей для каждого трудящегося получить подготовку и использовать свои навыки и способности для выполнения работы, к которой он пригоден, независимо от расы, пола, религии, политических взглядов, происхождения (иностранного или социального).</w:t>
      </w:r>
    </w:p>
    <w:p w:rsidR="00501B89" w:rsidRDefault="00501B89">
      <w:pPr>
        <w:rPr>
          <w:rFonts w:ascii="Times New Roman" w:hAnsi="Times New Roman"/>
          <w:sz w:val="28"/>
          <w:szCs w:val="28"/>
          <w:lang w:eastAsia="ru-RU"/>
        </w:rPr>
      </w:pPr>
      <w:r>
        <w:rPr>
          <w:sz w:val="28"/>
          <w:szCs w:val="28"/>
        </w:rPr>
        <w:br w:type="page"/>
      </w:r>
    </w:p>
    <w:p w:rsidR="00936F4F" w:rsidRPr="00501B89" w:rsidRDefault="00936F4F" w:rsidP="00501B89">
      <w:pPr>
        <w:pStyle w:val="a4"/>
        <w:numPr>
          <w:ilvl w:val="0"/>
          <w:numId w:val="14"/>
        </w:numPr>
        <w:spacing w:before="0" w:beforeAutospacing="0" w:after="0" w:afterAutospacing="0" w:line="360" w:lineRule="auto"/>
        <w:ind w:left="0" w:firstLine="709"/>
        <w:jc w:val="center"/>
        <w:rPr>
          <w:b/>
          <w:sz w:val="28"/>
          <w:szCs w:val="28"/>
        </w:rPr>
      </w:pPr>
      <w:r w:rsidRPr="00501B89">
        <w:rPr>
          <w:b/>
          <w:sz w:val="28"/>
          <w:szCs w:val="28"/>
        </w:rPr>
        <w:t>БЕЗРАБОТИЦА В РОССИИ</w:t>
      </w:r>
    </w:p>
    <w:p w:rsidR="00501B89" w:rsidRPr="007666D6" w:rsidRDefault="00501B89" w:rsidP="00501B89">
      <w:pPr>
        <w:pStyle w:val="a4"/>
        <w:spacing w:before="0" w:beforeAutospacing="0" w:after="0" w:afterAutospacing="0" w:line="360" w:lineRule="auto"/>
        <w:ind w:left="709"/>
        <w:jc w:val="both"/>
        <w:rPr>
          <w:sz w:val="28"/>
          <w:szCs w:val="28"/>
        </w:rPr>
      </w:pPr>
    </w:p>
    <w:p w:rsidR="00501B89" w:rsidRDefault="00936F4F" w:rsidP="007666D6">
      <w:pPr>
        <w:spacing w:after="0" w:line="360" w:lineRule="auto"/>
        <w:ind w:firstLine="709"/>
        <w:jc w:val="both"/>
        <w:rPr>
          <w:rFonts w:ascii="Times New Roman" w:hAnsi="Times New Roman"/>
          <w:bCs/>
          <w:sz w:val="28"/>
          <w:szCs w:val="28"/>
          <w:lang w:val="en-US" w:eastAsia="ru-RU"/>
        </w:rPr>
      </w:pPr>
      <w:r w:rsidRPr="007666D6">
        <w:rPr>
          <w:rFonts w:ascii="Times New Roman" w:hAnsi="Times New Roman"/>
          <w:bCs/>
          <w:sz w:val="28"/>
          <w:szCs w:val="28"/>
          <w:lang w:eastAsia="ru-RU"/>
        </w:rPr>
        <w:t xml:space="preserve">Таблица1 </w:t>
      </w:r>
    </w:p>
    <w:p w:rsidR="00936F4F" w:rsidRPr="007666D6" w:rsidRDefault="00936F4F" w:rsidP="007666D6">
      <w:pPr>
        <w:spacing w:after="0" w:line="360" w:lineRule="auto"/>
        <w:ind w:firstLine="709"/>
        <w:jc w:val="both"/>
        <w:rPr>
          <w:rFonts w:ascii="Times New Roman" w:hAnsi="Times New Roman"/>
          <w:bCs/>
          <w:sz w:val="28"/>
          <w:szCs w:val="28"/>
          <w:lang w:eastAsia="ru-RU"/>
        </w:rPr>
      </w:pPr>
      <w:r w:rsidRPr="007666D6">
        <w:rPr>
          <w:rFonts w:ascii="Times New Roman" w:hAnsi="Times New Roman"/>
          <w:bCs/>
          <w:sz w:val="28"/>
          <w:szCs w:val="28"/>
          <w:lang w:eastAsia="ru-RU"/>
        </w:rPr>
        <w:t>Распределение численности безработных по возрастным группам</w:t>
      </w:r>
    </w:p>
    <w:tbl>
      <w:tblPr>
        <w:tblW w:w="8789"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67"/>
        <w:gridCol w:w="951"/>
        <w:gridCol w:w="614"/>
        <w:gridCol w:w="545"/>
        <w:gridCol w:w="428"/>
        <w:gridCol w:w="428"/>
        <w:gridCol w:w="428"/>
        <w:gridCol w:w="428"/>
        <w:gridCol w:w="428"/>
        <w:gridCol w:w="428"/>
        <w:gridCol w:w="428"/>
        <w:gridCol w:w="1272"/>
        <w:gridCol w:w="944"/>
      </w:tblGrid>
      <w:tr w:rsidR="00936F4F" w:rsidRPr="00501B89" w:rsidTr="00501B89">
        <w:trPr>
          <w:tblCellSpacing w:w="7" w:type="dxa"/>
          <w:jc w:val="center"/>
        </w:trPr>
        <w:tc>
          <w:tcPr>
            <w:tcW w:w="834" w:type="pct"/>
            <w:vMerge w:val="restar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41" w:type="pct"/>
            <w:vMerge w:val="restar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Всего,</w:t>
            </w:r>
            <w:r w:rsidRPr="00501B89">
              <w:rPr>
                <w:rFonts w:ascii="Times New Roman" w:hAnsi="Times New Roman"/>
                <w:sz w:val="20"/>
                <w:szCs w:val="20"/>
                <w:lang w:eastAsia="ru-RU"/>
              </w:rPr>
              <w:br/>
              <w:t>тыс.</w:t>
            </w:r>
            <w:r w:rsidRPr="00501B89">
              <w:rPr>
                <w:rFonts w:ascii="Times New Roman" w:hAnsi="Times New Roman"/>
                <w:sz w:val="20"/>
                <w:szCs w:val="20"/>
                <w:lang w:eastAsia="ru-RU"/>
              </w:rPr>
              <w:br/>
              <w:t>человек</w:t>
            </w:r>
          </w:p>
        </w:tc>
        <w:tc>
          <w:tcPr>
            <w:tcW w:w="3052" w:type="pct"/>
            <w:gridSpan w:val="10"/>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в том числе в возрасте, лет</w:t>
            </w:r>
          </w:p>
        </w:tc>
        <w:tc>
          <w:tcPr>
            <w:tcW w:w="533" w:type="pct"/>
            <w:vMerge w:val="restar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Средний возраст, лет</w:t>
            </w:r>
          </w:p>
        </w:tc>
      </w:tr>
      <w:tr w:rsidR="00936F4F" w:rsidRPr="00501B89" w:rsidTr="00501B89">
        <w:trPr>
          <w:tblCellSpacing w:w="7" w:type="dxa"/>
          <w:jc w:val="center"/>
        </w:trPr>
        <w:tc>
          <w:tcPr>
            <w:tcW w:w="834" w:type="pct"/>
            <w:vMerge/>
            <w:vAlign w:val="center"/>
            <w:hideMark/>
          </w:tcPr>
          <w:p w:rsidR="00936F4F" w:rsidRPr="00501B89" w:rsidRDefault="00936F4F" w:rsidP="00501B89">
            <w:pPr>
              <w:spacing w:after="0" w:line="360" w:lineRule="auto"/>
              <w:rPr>
                <w:rFonts w:ascii="Times New Roman" w:hAnsi="Times New Roman"/>
                <w:sz w:val="20"/>
                <w:szCs w:val="20"/>
                <w:lang w:eastAsia="ru-RU"/>
              </w:rPr>
            </w:pPr>
          </w:p>
        </w:tc>
        <w:tc>
          <w:tcPr>
            <w:tcW w:w="541" w:type="pct"/>
            <w:vMerge/>
            <w:vAlign w:val="center"/>
            <w:hideMark/>
          </w:tcPr>
          <w:p w:rsidR="00936F4F" w:rsidRPr="00501B89" w:rsidRDefault="00936F4F" w:rsidP="00501B89">
            <w:pPr>
              <w:spacing w:after="0" w:line="360" w:lineRule="auto"/>
              <w:rPr>
                <w:rFonts w:ascii="Times New Roman" w:hAnsi="Times New Roman"/>
                <w:sz w:val="20"/>
                <w:szCs w:val="20"/>
                <w:lang w:eastAsia="ru-RU"/>
              </w:rPr>
            </w:pPr>
          </w:p>
        </w:tc>
        <w:tc>
          <w:tcPr>
            <w:tcW w:w="346"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до 20</w:t>
            </w:r>
          </w:p>
        </w:tc>
        <w:tc>
          <w:tcPr>
            <w:tcW w:w="307"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20-24</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25-29</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30-34</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35-39</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40-44</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45-49</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50-54</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55-59</w:t>
            </w:r>
          </w:p>
        </w:tc>
        <w:tc>
          <w:tcPr>
            <w:tcW w:w="655"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60</w:t>
            </w:r>
            <w:r w:rsidRPr="00501B89">
              <w:rPr>
                <w:rFonts w:ascii="Times New Roman" w:hAnsi="Times New Roman"/>
                <w:sz w:val="20"/>
                <w:szCs w:val="20"/>
                <w:lang w:eastAsia="ru-RU"/>
              </w:rPr>
              <w:br/>
              <w:t>и более</w:t>
            </w:r>
          </w:p>
        </w:tc>
        <w:tc>
          <w:tcPr>
            <w:tcW w:w="533" w:type="pct"/>
            <w:vMerge/>
            <w:vAlign w:val="center"/>
            <w:hideMark/>
          </w:tcPr>
          <w:p w:rsidR="00936F4F" w:rsidRPr="00501B89" w:rsidRDefault="00936F4F" w:rsidP="00501B89">
            <w:pPr>
              <w:spacing w:after="0" w:line="360" w:lineRule="auto"/>
              <w:rPr>
                <w:rFonts w:ascii="Times New Roman" w:hAnsi="Times New Roman"/>
                <w:sz w:val="20"/>
                <w:szCs w:val="20"/>
                <w:lang w:eastAsia="ru-RU"/>
              </w:rPr>
            </w:pPr>
          </w:p>
        </w:tc>
      </w:tr>
      <w:tr w:rsidR="00936F4F" w:rsidRPr="00501B89" w:rsidTr="00501B89">
        <w:trPr>
          <w:tblCellSpacing w:w="7" w:type="dxa"/>
          <w:jc w:val="center"/>
        </w:trPr>
        <w:tc>
          <w:tcPr>
            <w:tcW w:w="83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bCs/>
                <w:sz w:val="20"/>
                <w:szCs w:val="20"/>
                <w:lang w:eastAsia="ru-RU"/>
              </w:rPr>
              <w:t>Безработные</w:t>
            </w:r>
            <w:r w:rsidRPr="00501B89">
              <w:rPr>
                <w:rFonts w:ascii="Times New Roman" w:hAnsi="Times New Roman"/>
                <w:sz w:val="20"/>
                <w:szCs w:val="20"/>
                <w:lang w:eastAsia="ru-RU"/>
              </w:rPr>
              <w:t xml:space="preserve"> - всего</w:t>
            </w:r>
          </w:p>
        </w:tc>
        <w:tc>
          <w:tcPr>
            <w:tcW w:w="541"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346"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307"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55"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33"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r>
      <w:tr w:rsidR="00936F4F" w:rsidRPr="00501B89" w:rsidTr="00501B89">
        <w:trPr>
          <w:tblCellSpacing w:w="7" w:type="dxa"/>
          <w:jc w:val="center"/>
        </w:trPr>
        <w:tc>
          <w:tcPr>
            <w:tcW w:w="83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54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5683</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575</w:t>
            </w:r>
          </w:p>
        </w:tc>
        <w:tc>
          <w:tcPr>
            <w:tcW w:w="3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1066</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726</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631</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643</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688</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624</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442</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157</w:t>
            </w:r>
          </w:p>
        </w:tc>
        <w:tc>
          <w:tcPr>
            <w:tcW w:w="6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133</w:t>
            </w:r>
          </w:p>
        </w:tc>
        <w:tc>
          <w:tcPr>
            <w:tcW w:w="53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34,4</w:t>
            </w:r>
          </w:p>
        </w:tc>
      </w:tr>
      <w:tr w:rsidR="00936F4F" w:rsidRPr="00501B89" w:rsidTr="00501B89">
        <w:trPr>
          <w:tblCellSpacing w:w="7" w:type="dxa"/>
          <w:jc w:val="center"/>
        </w:trPr>
        <w:tc>
          <w:tcPr>
            <w:tcW w:w="83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54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5775</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603</w:t>
            </w:r>
          </w:p>
        </w:tc>
        <w:tc>
          <w:tcPr>
            <w:tcW w:w="3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1022</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710</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611</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632</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696</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672</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501</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184</w:t>
            </w:r>
          </w:p>
        </w:tc>
        <w:tc>
          <w:tcPr>
            <w:tcW w:w="6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144</w:t>
            </w:r>
          </w:p>
        </w:tc>
        <w:tc>
          <w:tcPr>
            <w:tcW w:w="53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34,9</w:t>
            </w:r>
          </w:p>
        </w:tc>
      </w:tr>
      <w:tr w:rsidR="00936F4F" w:rsidRPr="00501B89" w:rsidTr="00501B89">
        <w:trPr>
          <w:tblCellSpacing w:w="7" w:type="dxa"/>
          <w:jc w:val="center"/>
        </w:trPr>
        <w:tc>
          <w:tcPr>
            <w:tcW w:w="83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54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5208</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548</w:t>
            </w:r>
          </w:p>
        </w:tc>
        <w:tc>
          <w:tcPr>
            <w:tcW w:w="3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933</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679</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587</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495</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581</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604</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468</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188</w:t>
            </w:r>
          </w:p>
        </w:tc>
        <w:tc>
          <w:tcPr>
            <w:tcW w:w="6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126</w:t>
            </w:r>
          </w:p>
        </w:tc>
        <w:tc>
          <w:tcPr>
            <w:tcW w:w="53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34,8</w:t>
            </w:r>
          </w:p>
        </w:tc>
      </w:tr>
      <w:tr w:rsidR="00936F4F" w:rsidRPr="00501B89" w:rsidTr="00501B89">
        <w:trPr>
          <w:tblCellSpacing w:w="7" w:type="dxa"/>
          <w:jc w:val="center"/>
        </w:trPr>
        <w:tc>
          <w:tcPr>
            <w:tcW w:w="83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54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4999</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476</w:t>
            </w:r>
          </w:p>
        </w:tc>
        <w:tc>
          <w:tcPr>
            <w:tcW w:w="3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1079</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694</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467</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499</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498</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610</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421</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192</w:t>
            </w:r>
          </w:p>
        </w:tc>
        <w:tc>
          <w:tcPr>
            <w:tcW w:w="6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63</w:t>
            </w:r>
          </w:p>
        </w:tc>
        <w:tc>
          <w:tcPr>
            <w:tcW w:w="53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34,1</w:t>
            </w:r>
          </w:p>
        </w:tc>
      </w:tr>
      <w:tr w:rsidR="00936F4F" w:rsidRPr="00501B89" w:rsidTr="00501B89">
        <w:trPr>
          <w:tblCellSpacing w:w="7" w:type="dxa"/>
          <w:jc w:val="center"/>
        </w:trPr>
        <w:tc>
          <w:tcPr>
            <w:tcW w:w="83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54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4246</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382</w:t>
            </w:r>
          </w:p>
        </w:tc>
        <w:tc>
          <w:tcPr>
            <w:tcW w:w="3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870</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496</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523</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382</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487</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499</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390</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149</w:t>
            </w:r>
          </w:p>
        </w:tc>
        <w:tc>
          <w:tcPr>
            <w:tcW w:w="6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68</w:t>
            </w:r>
          </w:p>
        </w:tc>
        <w:tc>
          <w:tcPr>
            <w:tcW w:w="53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34,6</w:t>
            </w:r>
          </w:p>
        </w:tc>
      </w:tr>
      <w:tr w:rsidR="00936F4F" w:rsidRPr="00501B89" w:rsidTr="00501B89">
        <w:trPr>
          <w:tblCellSpacing w:w="7" w:type="dxa"/>
          <w:jc w:val="center"/>
        </w:trPr>
        <w:tc>
          <w:tcPr>
            <w:tcW w:w="83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Мужчины</w:t>
            </w:r>
          </w:p>
        </w:tc>
        <w:tc>
          <w:tcPr>
            <w:tcW w:w="541"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346"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307"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55"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33"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r>
      <w:tr w:rsidR="00936F4F" w:rsidRPr="00501B89" w:rsidTr="00501B89">
        <w:trPr>
          <w:tblCellSpacing w:w="7" w:type="dxa"/>
          <w:jc w:val="center"/>
        </w:trPr>
        <w:tc>
          <w:tcPr>
            <w:tcW w:w="83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54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3007</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298</w:t>
            </w:r>
          </w:p>
        </w:tc>
        <w:tc>
          <w:tcPr>
            <w:tcW w:w="3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574</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406</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339</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344</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366</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303</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217</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92</w:t>
            </w:r>
          </w:p>
        </w:tc>
        <w:tc>
          <w:tcPr>
            <w:tcW w:w="6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69</w:t>
            </w:r>
          </w:p>
        </w:tc>
        <w:tc>
          <w:tcPr>
            <w:tcW w:w="53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34,2</w:t>
            </w:r>
          </w:p>
        </w:tc>
      </w:tr>
      <w:tr w:rsidR="00936F4F" w:rsidRPr="00501B89" w:rsidTr="00501B89">
        <w:trPr>
          <w:tblCellSpacing w:w="7" w:type="dxa"/>
          <w:jc w:val="center"/>
        </w:trPr>
        <w:tc>
          <w:tcPr>
            <w:tcW w:w="83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54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2902</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299</w:t>
            </w:r>
          </w:p>
        </w:tc>
        <w:tc>
          <w:tcPr>
            <w:tcW w:w="3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533</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368</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277</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311</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366</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311</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253</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102</w:t>
            </w:r>
          </w:p>
        </w:tc>
        <w:tc>
          <w:tcPr>
            <w:tcW w:w="6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83</w:t>
            </w:r>
          </w:p>
        </w:tc>
        <w:tc>
          <w:tcPr>
            <w:tcW w:w="53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34,9</w:t>
            </w:r>
          </w:p>
        </w:tc>
      </w:tr>
      <w:tr w:rsidR="00936F4F" w:rsidRPr="00501B89" w:rsidTr="00501B89">
        <w:trPr>
          <w:tblCellSpacing w:w="7" w:type="dxa"/>
          <w:jc w:val="center"/>
        </w:trPr>
        <w:tc>
          <w:tcPr>
            <w:tcW w:w="83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54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2801</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289</w:t>
            </w:r>
          </w:p>
        </w:tc>
        <w:tc>
          <w:tcPr>
            <w:tcW w:w="3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547</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355</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321</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253</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331</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304</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227</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115</w:t>
            </w:r>
          </w:p>
        </w:tc>
        <w:tc>
          <w:tcPr>
            <w:tcW w:w="6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59</w:t>
            </w:r>
          </w:p>
        </w:tc>
        <w:tc>
          <w:tcPr>
            <w:tcW w:w="53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34,5</w:t>
            </w:r>
          </w:p>
        </w:tc>
      </w:tr>
      <w:tr w:rsidR="00936F4F" w:rsidRPr="00501B89" w:rsidTr="00501B89">
        <w:trPr>
          <w:tblCellSpacing w:w="7" w:type="dxa"/>
          <w:jc w:val="center"/>
        </w:trPr>
        <w:tc>
          <w:tcPr>
            <w:tcW w:w="83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54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2631</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230</w:t>
            </w:r>
          </w:p>
        </w:tc>
        <w:tc>
          <w:tcPr>
            <w:tcW w:w="3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575</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379</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240</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281</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244</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329</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209</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107</w:t>
            </w:r>
          </w:p>
        </w:tc>
        <w:tc>
          <w:tcPr>
            <w:tcW w:w="6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37</w:t>
            </w:r>
          </w:p>
        </w:tc>
        <w:tc>
          <w:tcPr>
            <w:tcW w:w="53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34,2</w:t>
            </w:r>
          </w:p>
        </w:tc>
      </w:tr>
      <w:tr w:rsidR="00936F4F" w:rsidRPr="00501B89" w:rsidTr="00501B89">
        <w:trPr>
          <w:tblCellSpacing w:w="7" w:type="dxa"/>
          <w:jc w:val="center"/>
        </w:trPr>
        <w:tc>
          <w:tcPr>
            <w:tcW w:w="83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54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2271</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213</w:t>
            </w:r>
          </w:p>
        </w:tc>
        <w:tc>
          <w:tcPr>
            <w:tcW w:w="3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476</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265</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277</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219</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257</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253</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191</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86</w:t>
            </w:r>
          </w:p>
        </w:tc>
        <w:tc>
          <w:tcPr>
            <w:tcW w:w="6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w:t>
            </w:r>
          </w:p>
        </w:tc>
        <w:tc>
          <w:tcPr>
            <w:tcW w:w="53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34,3</w:t>
            </w:r>
          </w:p>
        </w:tc>
      </w:tr>
      <w:tr w:rsidR="00936F4F" w:rsidRPr="00501B89" w:rsidTr="00501B89">
        <w:trPr>
          <w:tblCellSpacing w:w="7" w:type="dxa"/>
          <w:jc w:val="center"/>
        </w:trPr>
        <w:tc>
          <w:tcPr>
            <w:tcW w:w="83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Женщины</w:t>
            </w:r>
          </w:p>
        </w:tc>
        <w:tc>
          <w:tcPr>
            <w:tcW w:w="541"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346"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307"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23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55"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33"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r>
      <w:tr w:rsidR="00936F4F" w:rsidRPr="00501B89" w:rsidTr="00501B89">
        <w:trPr>
          <w:tblCellSpacing w:w="7" w:type="dxa"/>
          <w:jc w:val="center"/>
        </w:trPr>
        <w:tc>
          <w:tcPr>
            <w:tcW w:w="83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54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2676</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277</w:t>
            </w:r>
          </w:p>
        </w:tc>
        <w:tc>
          <w:tcPr>
            <w:tcW w:w="3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493</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319</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292</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299</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322</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321</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225</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65</w:t>
            </w:r>
          </w:p>
        </w:tc>
        <w:tc>
          <w:tcPr>
            <w:tcW w:w="6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64</w:t>
            </w:r>
          </w:p>
        </w:tc>
        <w:tc>
          <w:tcPr>
            <w:tcW w:w="53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34,7</w:t>
            </w:r>
          </w:p>
        </w:tc>
      </w:tr>
      <w:tr w:rsidR="00936F4F" w:rsidRPr="00501B89" w:rsidTr="00501B89">
        <w:trPr>
          <w:tblCellSpacing w:w="7" w:type="dxa"/>
          <w:jc w:val="center"/>
        </w:trPr>
        <w:tc>
          <w:tcPr>
            <w:tcW w:w="83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54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2873</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304</w:t>
            </w:r>
          </w:p>
        </w:tc>
        <w:tc>
          <w:tcPr>
            <w:tcW w:w="3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489</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343</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334</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321</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330</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361</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248</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82</w:t>
            </w:r>
          </w:p>
        </w:tc>
        <w:tc>
          <w:tcPr>
            <w:tcW w:w="6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62</w:t>
            </w:r>
          </w:p>
        </w:tc>
        <w:tc>
          <w:tcPr>
            <w:tcW w:w="53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34,9</w:t>
            </w:r>
          </w:p>
        </w:tc>
      </w:tr>
      <w:tr w:rsidR="00936F4F" w:rsidRPr="00501B89" w:rsidTr="00501B89">
        <w:trPr>
          <w:tblCellSpacing w:w="7" w:type="dxa"/>
          <w:jc w:val="center"/>
        </w:trPr>
        <w:tc>
          <w:tcPr>
            <w:tcW w:w="83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54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2407</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259</w:t>
            </w:r>
          </w:p>
        </w:tc>
        <w:tc>
          <w:tcPr>
            <w:tcW w:w="3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385</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323</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266</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242</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250</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300</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241</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73</w:t>
            </w:r>
          </w:p>
        </w:tc>
        <w:tc>
          <w:tcPr>
            <w:tcW w:w="6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67</w:t>
            </w:r>
          </w:p>
        </w:tc>
        <w:tc>
          <w:tcPr>
            <w:tcW w:w="53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35,2</w:t>
            </w:r>
          </w:p>
        </w:tc>
      </w:tr>
      <w:tr w:rsidR="00936F4F" w:rsidRPr="00501B89" w:rsidTr="00501B89">
        <w:trPr>
          <w:tblCellSpacing w:w="7" w:type="dxa"/>
          <w:jc w:val="center"/>
        </w:trPr>
        <w:tc>
          <w:tcPr>
            <w:tcW w:w="83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54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2368</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246</w:t>
            </w:r>
          </w:p>
        </w:tc>
        <w:tc>
          <w:tcPr>
            <w:tcW w:w="3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503</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314</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227</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218</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253</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282</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212</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85</w:t>
            </w:r>
          </w:p>
        </w:tc>
        <w:tc>
          <w:tcPr>
            <w:tcW w:w="6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26</w:t>
            </w:r>
          </w:p>
        </w:tc>
        <w:tc>
          <w:tcPr>
            <w:tcW w:w="53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34,1</w:t>
            </w:r>
          </w:p>
        </w:tc>
      </w:tr>
      <w:tr w:rsidR="00936F4F" w:rsidRPr="00501B89" w:rsidTr="00501B89">
        <w:trPr>
          <w:tblCellSpacing w:w="7" w:type="dxa"/>
          <w:jc w:val="center"/>
        </w:trPr>
        <w:tc>
          <w:tcPr>
            <w:tcW w:w="83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54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1975</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169</w:t>
            </w:r>
          </w:p>
        </w:tc>
        <w:tc>
          <w:tcPr>
            <w:tcW w:w="3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394</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231</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246</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164</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229</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246</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199</w:t>
            </w:r>
          </w:p>
        </w:tc>
        <w:tc>
          <w:tcPr>
            <w:tcW w:w="23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63</w:t>
            </w:r>
          </w:p>
        </w:tc>
        <w:tc>
          <w:tcPr>
            <w:tcW w:w="6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w:t>
            </w:r>
          </w:p>
        </w:tc>
        <w:tc>
          <w:tcPr>
            <w:tcW w:w="53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34,8</w:t>
            </w:r>
          </w:p>
        </w:tc>
      </w:tr>
    </w:tbl>
    <w:p w:rsidR="00936F4F" w:rsidRPr="007666D6" w:rsidRDefault="00936F4F" w:rsidP="007666D6">
      <w:pPr>
        <w:spacing w:after="0" w:line="360" w:lineRule="auto"/>
        <w:ind w:firstLine="709"/>
        <w:jc w:val="both"/>
        <w:rPr>
          <w:rFonts w:ascii="Times New Roman" w:hAnsi="Times New Roman"/>
          <w:sz w:val="28"/>
          <w:szCs w:val="28"/>
        </w:rPr>
      </w:pPr>
    </w:p>
    <w:p w:rsidR="00501B89" w:rsidRDefault="00501B89">
      <w:pPr>
        <w:rPr>
          <w:rFonts w:ascii="Times New Roman" w:hAnsi="Times New Roman"/>
          <w:sz w:val="28"/>
          <w:szCs w:val="28"/>
          <w:lang w:eastAsia="ru-RU"/>
        </w:rPr>
      </w:pPr>
      <w:r>
        <w:rPr>
          <w:sz w:val="28"/>
          <w:szCs w:val="28"/>
        </w:rPr>
        <w:br w:type="page"/>
      </w:r>
    </w:p>
    <w:p w:rsidR="00936F4F" w:rsidRPr="007666D6" w:rsidRDefault="00936F4F" w:rsidP="007666D6">
      <w:pPr>
        <w:spacing w:after="0" w:line="360" w:lineRule="auto"/>
        <w:ind w:firstLine="709"/>
        <w:jc w:val="both"/>
        <w:rPr>
          <w:rFonts w:ascii="Times New Roman" w:hAnsi="Times New Roman"/>
          <w:sz w:val="28"/>
          <w:szCs w:val="28"/>
          <w:lang w:eastAsia="ru-RU"/>
        </w:rPr>
      </w:pPr>
      <w:r w:rsidRPr="007666D6">
        <w:rPr>
          <w:rFonts w:ascii="Times New Roman" w:hAnsi="Times New Roman"/>
          <w:bCs/>
          <w:sz w:val="28"/>
          <w:szCs w:val="28"/>
          <w:lang w:eastAsia="ru-RU"/>
        </w:rPr>
        <w:t xml:space="preserve">Таблица 2 </w:t>
      </w:r>
      <w:r w:rsidR="00501B89" w:rsidRPr="00501B89">
        <w:rPr>
          <w:rFonts w:ascii="Times New Roman" w:hAnsi="Times New Roman"/>
          <w:bCs/>
          <w:sz w:val="28"/>
          <w:szCs w:val="28"/>
          <w:lang w:eastAsia="ru-RU"/>
        </w:rPr>
        <w:t xml:space="preserve">- </w:t>
      </w:r>
      <w:r w:rsidRPr="007666D6">
        <w:rPr>
          <w:rFonts w:ascii="Times New Roman" w:hAnsi="Times New Roman"/>
          <w:bCs/>
          <w:sz w:val="28"/>
          <w:szCs w:val="28"/>
          <w:lang w:eastAsia="ru-RU"/>
        </w:rPr>
        <w:t xml:space="preserve">Структура безработных по возрастным группам </w:t>
      </w:r>
      <w:r w:rsidRPr="007666D6">
        <w:rPr>
          <w:rFonts w:ascii="Times New Roman" w:hAnsi="Times New Roman"/>
          <w:sz w:val="28"/>
          <w:szCs w:val="28"/>
          <w:lang w:eastAsia="ru-RU"/>
        </w:rPr>
        <w:br/>
        <w:t>(в процентах)</w:t>
      </w:r>
    </w:p>
    <w:tbl>
      <w:tblPr>
        <w:tblW w:w="8506"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200"/>
        <w:gridCol w:w="454"/>
        <w:gridCol w:w="553"/>
        <w:gridCol w:w="505"/>
        <w:gridCol w:w="598"/>
        <w:gridCol w:w="705"/>
        <w:gridCol w:w="815"/>
        <w:gridCol w:w="662"/>
        <w:gridCol w:w="690"/>
        <w:gridCol w:w="617"/>
        <w:gridCol w:w="597"/>
        <w:gridCol w:w="1110"/>
      </w:tblGrid>
      <w:tr w:rsidR="00936F4F" w:rsidRPr="00501B89" w:rsidTr="00501B89">
        <w:trPr>
          <w:tblCellSpacing w:w="7" w:type="dxa"/>
          <w:jc w:val="center"/>
        </w:trPr>
        <w:tc>
          <w:tcPr>
            <w:tcW w:w="704" w:type="pct"/>
            <w:vMerge w:val="restart"/>
            <w:hideMark/>
          </w:tcPr>
          <w:p w:rsidR="00936F4F" w:rsidRPr="00501B89" w:rsidRDefault="00936F4F" w:rsidP="00501B89">
            <w:pPr>
              <w:spacing w:after="0" w:line="360" w:lineRule="auto"/>
              <w:rPr>
                <w:rFonts w:ascii="Times New Roman" w:hAnsi="Times New Roman"/>
                <w:sz w:val="20"/>
                <w:szCs w:val="20"/>
                <w:lang w:eastAsia="ru-RU"/>
              </w:rPr>
            </w:pPr>
          </w:p>
        </w:tc>
        <w:tc>
          <w:tcPr>
            <w:tcW w:w="262" w:type="pct"/>
            <w:vMerge w:val="restar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Всего</w:t>
            </w:r>
          </w:p>
        </w:tc>
        <w:tc>
          <w:tcPr>
            <w:tcW w:w="4002" w:type="pct"/>
            <w:gridSpan w:val="10"/>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в том числе в возрасте, лет</w:t>
            </w:r>
          </w:p>
        </w:tc>
      </w:tr>
      <w:tr w:rsidR="00936F4F" w:rsidRPr="00501B89" w:rsidTr="00501B89">
        <w:trPr>
          <w:tblCellSpacing w:w="7" w:type="dxa"/>
          <w:jc w:val="center"/>
        </w:trPr>
        <w:tc>
          <w:tcPr>
            <w:tcW w:w="704" w:type="pct"/>
            <w:vMerge/>
            <w:vAlign w:val="center"/>
            <w:hideMark/>
          </w:tcPr>
          <w:p w:rsidR="00936F4F" w:rsidRPr="00501B89" w:rsidRDefault="00936F4F" w:rsidP="00501B89">
            <w:pPr>
              <w:spacing w:after="0" w:line="360" w:lineRule="auto"/>
              <w:rPr>
                <w:rFonts w:ascii="Times New Roman" w:hAnsi="Times New Roman"/>
                <w:sz w:val="20"/>
                <w:szCs w:val="20"/>
                <w:lang w:eastAsia="ru-RU"/>
              </w:rPr>
            </w:pPr>
          </w:p>
        </w:tc>
        <w:tc>
          <w:tcPr>
            <w:tcW w:w="262" w:type="pct"/>
            <w:vMerge/>
            <w:vAlign w:val="center"/>
            <w:hideMark/>
          </w:tcPr>
          <w:p w:rsidR="00936F4F" w:rsidRPr="00501B89" w:rsidRDefault="00936F4F" w:rsidP="00501B89">
            <w:pPr>
              <w:spacing w:after="0" w:line="360" w:lineRule="auto"/>
              <w:rPr>
                <w:rFonts w:ascii="Times New Roman" w:hAnsi="Times New Roman"/>
                <w:sz w:val="20"/>
                <w:szCs w:val="20"/>
                <w:lang w:eastAsia="ru-RU"/>
              </w:rPr>
            </w:pPr>
          </w:p>
        </w:tc>
        <w:tc>
          <w:tcPr>
            <w:tcW w:w="322"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до 20</w:t>
            </w:r>
          </w:p>
        </w:tc>
        <w:tc>
          <w:tcPr>
            <w:tcW w:w="293"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20-24</w:t>
            </w:r>
          </w:p>
        </w:tc>
        <w:tc>
          <w:tcPr>
            <w:tcW w:w="34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25-29</w:t>
            </w:r>
          </w:p>
        </w:tc>
        <w:tc>
          <w:tcPr>
            <w:tcW w:w="412"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30-34</w:t>
            </w:r>
          </w:p>
        </w:tc>
        <w:tc>
          <w:tcPr>
            <w:tcW w:w="478"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35-39</w:t>
            </w:r>
          </w:p>
        </w:tc>
        <w:tc>
          <w:tcPr>
            <w:tcW w:w="387"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40-44</w:t>
            </w:r>
          </w:p>
        </w:tc>
        <w:tc>
          <w:tcPr>
            <w:tcW w:w="403"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45-49</w:t>
            </w:r>
          </w:p>
        </w:tc>
        <w:tc>
          <w:tcPr>
            <w:tcW w:w="360"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50-54</w:t>
            </w:r>
          </w:p>
        </w:tc>
        <w:tc>
          <w:tcPr>
            <w:tcW w:w="348"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55-59</w:t>
            </w:r>
          </w:p>
        </w:tc>
        <w:tc>
          <w:tcPr>
            <w:tcW w:w="576"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60</w:t>
            </w:r>
            <w:r w:rsidRPr="00501B89">
              <w:rPr>
                <w:rFonts w:ascii="Times New Roman" w:hAnsi="Times New Roman"/>
                <w:sz w:val="20"/>
                <w:szCs w:val="20"/>
                <w:lang w:eastAsia="ru-RU"/>
              </w:rPr>
              <w:br/>
              <w:t>и более</w:t>
            </w:r>
          </w:p>
        </w:tc>
      </w:tr>
      <w:tr w:rsidR="00936F4F" w:rsidRPr="00501B89" w:rsidTr="00501B89">
        <w:trPr>
          <w:tblCellSpacing w:w="7" w:type="dxa"/>
          <w:jc w:val="center"/>
        </w:trPr>
        <w:tc>
          <w:tcPr>
            <w:tcW w:w="70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bCs/>
                <w:sz w:val="20"/>
                <w:szCs w:val="20"/>
                <w:lang w:eastAsia="ru-RU"/>
              </w:rPr>
              <w:t>Безработные</w:t>
            </w:r>
            <w:r w:rsidRPr="00501B89">
              <w:rPr>
                <w:rFonts w:ascii="Times New Roman" w:hAnsi="Times New Roman"/>
                <w:sz w:val="20"/>
                <w:szCs w:val="20"/>
                <w:lang w:eastAsia="ru-RU"/>
              </w:rPr>
              <w:t xml:space="preserve"> - всего</w:t>
            </w:r>
          </w:p>
        </w:tc>
        <w:tc>
          <w:tcPr>
            <w:tcW w:w="262" w:type="pct"/>
            <w:hideMark/>
          </w:tcPr>
          <w:p w:rsidR="00936F4F" w:rsidRPr="00501B89" w:rsidRDefault="00936F4F" w:rsidP="00501B89">
            <w:pPr>
              <w:spacing w:after="0" w:line="360" w:lineRule="auto"/>
              <w:rPr>
                <w:rFonts w:ascii="Times New Roman" w:hAnsi="Times New Roman"/>
                <w:sz w:val="20"/>
                <w:szCs w:val="20"/>
                <w:lang w:eastAsia="ru-RU"/>
              </w:rPr>
            </w:pPr>
          </w:p>
        </w:tc>
        <w:tc>
          <w:tcPr>
            <w:tcW w:w="322" w:type="pct"/>
            <w:hideMark/>
          </w:tcPr>
          <w:p w:rsidR="00936F4F" w:rsidRPr="00501B89" w:rsidRDefault="00936F4F" w:rsidP="00501B89">
            <w:pPr>
              <w:spacing w:after="0" w:line="360" w:lineRule="auto"/>
              <w:rPr>
                <w:rFonts w:ascii="Times New Roman" w:hAnsi="Times New Roman"/>
                <w:sz w:val="20"/>
                <w:szCs w:val="20"/>
                <w:lang w:eastAsia="ru-RU"/>
              </w:rPr>
            </w:pPr>
          </w:p>
        </w:tc>
        <w:tc>
          <w:tcPr>
            <w:tcW w:w="293" w:type="pct"/>
            <w:hideMark/>
          </w:tcPr>
          <w:p w:rsidR="00936F4F" w:rsidRPr="00501B89" w:rsidRDefault="00936F4F" w:rsidP="00501B89">
            <w:pPr>
              <w:spacing w:after="0" w:line="360" w:lineRule="auto"/>
              <w:rPr>
                <w:rFonts w:ascii="Times New Roman" w:hAnsi="Times New Roman"/>
                <w:sz w:val="20"/>
                <w:szCs w:val="20"/>
                <w:lang w:eastAsia="ru-RU"/>
              </w:rPr>
            </w:pPr>
          </w:p>
        </w:tc>
        <w:tc>
          <w:tcPr>
            <w:tcW w:w="349" w:type="pct"/>
            <w:hideMark/>
          </w:tcPr>
          <w:p w:rsidR="00936F4F" w:rsidRPr="00501B89" w:rsidRDefault="00936F4F" w:rsidP="00501B89">
            <w:pPr>
              <w:spacing w:after="0" w:line="360" w:lineRule="auto"/>
              <w:rPr>
                <w:rFonts w:ascii="Times New Roman" w:hAnsi="Times New Roman"/>
                <w:sz w:val="20"/>
                <w:szCs w:val="20"/>
                <w:lang w:eastAsia="ru-RU"/>
              </w:rPr>
            </w:pPr>
          </w:p>
        </w:tc>
        <w:tc>
          <w:tcPr>
            <w:tcW w:w="412" w:type="pct"/>
            <w:hideMark/>
          </w:tcPr>
          <w:p w:rsidR="00936F4F" w:rsidRPr="00501B89" w:rsidRDefault="00936F4F" w:rsidP="00501B89">
            <w:pPr>
              <w:spacing w:after="0" w:line="360" w:lineRule="auto"/>
              <w:rPr>
                <w:rFonts w:ascii="Times New Roman" w:hAnsi="Times New Roman"/>
                <w:sz w:val="20"/>
                <w:szCs w:val="20"/>
                <w:lang w:eastAsia="ru-RU"/>
              </w:rPr>
            </w:pPr>
          </w:p>
        </w:tc>
        <w:tc>
          <w:tcPr>
            <w:tcW w:w="478" w:type="pct"/>
            <w:hideMark/>
          </w:tcPr>
          <w:p w:rsidR="00936F4F" w:rsidRPr="00501B89" w:rsidRDefault="00936F4F" w:rsidP="00501B89">
            <w:pPr>
              <w:spacing w:after="0" w:line="360" w:lineRule="auto"/>
              <w:rPr>
                <w:rFonts w:ascii="Times New Roman" w:hAnsi="Times New Roman"/>
                <w:sz w:val="20"/>
                <w:szCs w:val="20"/>
                <w:lang w:eastAsia="ru-RU"/>
              </w:rPr>
            </w:pPr>
          </w:p>
        </w:tc>
        <w:tc>
          <w:tcPr>
            <w:tcW w:w="387" w:type="pct"/>
            <w:hideMark/>
          </w:tcPr>
          <w:p w:rsidR="00936F4F" w:rsidRPr="00501B89" w:rsidRDefault="00936F4F" w:rsidP="00501B89">
            <w:pPr>
              <w:spacing w:after="0" w:line="360" w:lineRule="auto"/>
              <w:rPr>
                <w:rFonts w:ascii="Times New Roman" w:hAnsi="Times New Roman"/>
                <w:sz w:val="20"/>
                <w:szCs w:val="20"/>
                <w:lang w:eastAsia="ru-RU"/>
              </w:rPr>
            </w:pPr>
          </w:p>
        </w:tc>
        <w:tc>
          <w:tcPr>
            <w:tcW w:w="403" w:type="pct"/>
            <w:hideMark/>
          </w:tcPr>
          <w:p w:rsidR="00936F4F" w:rsidRPr="00501B89" w:rsidRDefault="00936F4F" w:rsidP="00501B89">
            <w:pPr>
              <w:spacing w:after="0" w:line="360" w:lineRule="auto"/>
              <w:rPr>
                <w:rFonts w:ascii="Times New Roman" w:hAnsi="Times New Roman"/>
                <w:sz w:val="20"/>
                <w:szCs w:val="20"/>
                <w:lang w:eastAsia="ru-RU"/>
              </w:rPr>
            </w:pPr>
          </w:p>
        </w:tc>
        <w:tc>
          <w:tcPr>
            <w:tcW w:w="360" w:type="pct"/>
            <w:hideMark/>
          </w:tcPr>
          <w:p w:rsidR="00936F4F" w:rsidRPr="00501B89" w:rsidRDefault="00936F4F" w:rsidP="00501B89">
            <w:pPr>
              <w:spacing w:after="0" w:line="360" w:lineRule="auto"/>
              <w:rPr>
                <w:rFonts w:ascii="Times New Roman" w:hAnsi="Times New Roman"/>
                <w:sz w:val="20"/>
                <w:szCs w:val="20"/>
                <w:lang w:eastAsia="ru-RU"/>
              </w:rPr>
            </w:pPr>
          </w:p>
        </w:tc>
        <w:tc>
          <w:tcPr>
            <w:tcW w:w="348" w:type="pct"/>
            <w:hideMark/>
          </w:tcPr>
          <w:p w:rsidR="00936F4F" w:rsidRPr="00501B89" w:rsidRDefault="00936F4F" w:rsidP="00501B89">
            <w:pPr>
              <w:spacing w:after="0" w:line="360" w:lineRule="auto"/>
              <w:rPr>
                <w:rFonts w:ascii="Times New Roman" w:hAnsi="Times New Roman"/>
                <w:sz w:val="20"/>
                <w:szCs w:val="20"/>
                <w:lang w:eastAsia="ru-RU"/>
              </w:rPr>
            </w:pPr>
          </w:p>
        </w:tc>
        <w:tc>
          <w:tcPr>
            <w:tcW w:w="576" w:type="pct"/>
            <w:hideMark/>
          </w:tcPr>
          <w:p w:rsidR="00936F4F" w:rsidRPr="00501B89" w:rsidRDefault="00936F4F" w:rsidP="00501B89">
            <w:pPr>
              <w:spacing w:after="0" w:line="360" w:lineRule="auto"/>
              <w:rPr>
                <w:rFonts w:ascii="Times New Roman" w:hAnsi="Times New Roman"/>
                <w:sz w:val="20"/>
                <w:szCs w:val="20"/>
                <w:lang w:eastAsia="ru-RU"/>
              </w:rPr>
            </w:pPr>
          </w:p>
        </w:tc>
      </w:tr>
      <w:tr w:rsidR="00936F4F" w:rsidRPr="00501B89" w:rsidTr="00501B89">
        <w:trPr>
          <w:tblCellSpacing w:w="7" w:type="dxa"/>
          <w:jc w:val="center"/>
        </w:trPr>
        <w:tc>
          <w:tcPr>
            <w:tcW w:w="70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26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3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10,1</w:t>
            </w:r>
          </w:p>
        </w:tc>
        <w:tc>
          <w:tcPr>
            <w:tcW w:w="29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18,8</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12,8</w:t>
            </w:r>
          </w:p>
        </w:tc>
        <w:tc>
          <w:tcPr>
            <w:tcW w:w="4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11,1</w:t>
            </w:r>
          </w:p>
        </w:tc>
        <w:tc>
          <w:tcPr>
            <w:tcW w:w="47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11,3</w:t>
            </w:r>
          </w:p>
        </w:tc>
        <w:tc>
          <w:tcPr>
            <w:tcW w:w="3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12,1</w:t>
            </w:r>
          </w:p>
        </w:tc>
        <w:tc>
          <w:tcPr>
            <w:tcW w:w="40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11,0</w:t>
            </w:r>
          </w:p>
        </w:tc>
        <w:tc>
          <w:tcPr>
            <w:tcW w:w="36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7,8</w:t>
            </w:r>
          </w:p>
        </w:tc>
        <w:tc>
          <w:tcPr>
            <w:tcW w:w="3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w:t>
            </w:r>
          </w:p>
        </w:tc>
        <w:tc>
          <w:tcPr>
            <w:tcW w:w="57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2,3</w:t>
            </w:r>
          </w:p>
        </w:tc>
      </w:tr>
      <w:tr w:rsidR="00936F4F" w:rsidRPr="00501B89" w:rsidTr="00501B89">
        <w:trPr>
          <w:tblCellSpacing w:w="7" w:type="dxa"/>
          <w:jc w:val="center"/>
        </w:trPr>
        <w:tc>
          <w:tcPr>
            <w:tcW w:w="70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26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3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10,4</w:t>
            </w:r>
          </w:p>
        </w:tc>
        <w:tc>
          <w:tcPr>
            <w:tcW w:w="29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17,7</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12,3</w:t>
            </w:r>
          </w:p>
        </w:tc>
        <w:tc>
          <w:tcPr>
            <w:tcW w:w="4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10,6</w:t>
            </w:r>
          </w:p>
        </w:tc>
        <w:tc>
          <w:tcPr>
            <w:tcW w:w="47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10,9</w:t>
            </w:r>
          </w:p>
        </w:tc>
        <w:tc>
          <w:tcPr>
            <w:tcW w:w="3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12,1</w:t>
            </w:r>
          </w:p>
        </w:tc>
        <w:tc>
          <w:tcPr>
            <w:tcW w:w="40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11,6</w:t>
            </w:r>
          </w:p>
        </w:tc>
        <w:tc>
          <w:tcPr>
            <w:tcW w:w="36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8,7</w:t>
            </w:r>
          </w:p>
        </w:tc>
        <w:tc>
          <w:tcPr>
            <w:tcW w:w="3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3,2</w:t>
            </w:r>
          </w:p>
        </w:tc>
        <w:tc>
          <w:tcPr>
            <w:tcW w:w="57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w:t>
            </w:r>
          </w:p>
        </w:tc>
      </w:tr>
      <w:tr w:rsidR="00936F4F" w:rsidRPr="00501B89" w:rsidTr="00501B89">
        <w:trPr>
          <w:tblCellSpacing w:w="7" w:type="dxa"/>
          <w:jc w:val="center"/>
        </w:trPr>
        <w:tc>
          <w:tcPr>
            <w:tcW w:w="70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26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3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10,5</w:t>
            </w:r>
          </w:p>
        </w:tc>
        <w:tc>
          <w:tcPr>
            <w:tcW w:w="29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17,9</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13,0</w:t>
            </w:r>
          </w:p>
        </w:tc>
        <w:tc>
          <w:tcPr>
            <w:tcW w:w="4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11,3</w:t>
            </w:r>
          </w:p>
        </w:tc>
        <w:tc>
          <w:tcPr>
            <w:tcW w:w="47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9,5</w:t>
            </w:r>
          </w:p>
        </w:tc>
        <w:tc>
          <w:tcPr>
            <w:tcW w:w="3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11,2</w:t>
            </w:r>
          </w:p>
        </w:tc>
        <w:tc>
          <w:tcPr>
            <w:tcW w:w="40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11,6</w:t>
            </w:r>
          </w:p>
        </w:tc>
        <w:tc>
          <w:tcPr>
            <w:tcW w:w="36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9,0</w:t>
            </w:r>
          </w:p>
        </w:tc>
        <w:tc>
          <w:tcPr>
            <w:tcW w:w="3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3,6</w:t>
            </w:r>
          </w:p>
        </w:tc>
        <w:tc>
          <w:tcPr>
            <w:tcW w:w="57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w:t>
            </w:r>
          </w:p>
        </w:tc>
      </w:tr>
      <w:tr w:rsidR="00936F4F" w:rsidRPr="00501B89" w:rsidTr="00501B89">
        <w:trPr>
          <w:tblCellSpacing w:w="7" w:type="dxa"/>
          <w:jc w:val="center"/>
        </w:trPr>
        <w:tc>
          <w:tcPr>
            <w:tcW w:w="70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26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3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9,5</w:t>
            </w:r>
          </w:p>
        </w:tc>
        <w:tc>
          <w:tcPr>
            <w:tcW w:w="29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21,6</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13,9</w:t>
            </w:r>
          </w:p>
        </w:tc>
        <w:tc>
          <w:tcPr>
            <w:tcW w:w="4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9,3</w:t>
            </w:r>
          </w:p>
        </w:tc>
        <w:tc>
          <w:tcPr>
            <w:tcW w:w="47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3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40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12,2</w:t>
            </w:r>
          </w:p>
        </w:tc>
        <w:tc>
          <w:tcPr>
            <w:tcW w:w="36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8,4</w:t>
            </w:r>
          </w:p>
        </w:tc>
        <w:tc>
          <w:tcPr>
            <w:tcW w:w="3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3,8</w:t>
            </w:r>
          </w:p>
        </w:tc>
        <w:tc>
          <w:tcPr>
            <w:tcW w:w="57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w:t>
            </w:r>
          </w:p>
        </w:tc>
      </w:tr>
      <w:tr w:rsidR="00936F4F" w:rsidRPr="00501B89" w:rsidTr="00501B89">
        <w:trPr>
          <w:tblCellSpacing w:w="7" w:type="dxa"/>
          <w:jc w:val="center"/>
        </w:trPr>
        <w:tc>
          <w:tcPr>
            <w:tcW w:w="70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26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3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9,0</w:t>
            </w:r>
          </w:p>
        </w:tc>
        <w:tc>
          <w:tcPr>
            <w:tcW w:w="29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20,5</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11,7</w:t>
            </w:r>
          </w:p>
        </w:tc>
        <w:tc>
          <w:tcPr>
            <w:tcW w:w="4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12,3</w:t>
            </w:r>
          </w:p>
        </w:tc>
        <w:tc>
          <w:tcPr>
            <w:tcW w:w="47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9,0</w:t>
            </w:r>
          </w:p>
        </w:tc>
        <w:tc>
          <w:tcPr>
            <w:tcW w:w="3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11,5</w:t>
            </w:r>
          </w:p>
        </w:tc>
        <w:tc>
          <w:tcPr>
            <w:tcW w:w="40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11,8</w:t>
            </w:r>
          </w:p>
        </w:tc>
        <w:tc>
          <w:tcPr>
            <w:tcW w:w="36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9,2</w:t>
            </w:r>
          </w:p>
        </w:tc>
        <w:tc>
          <w:tcPr>
            <w:tcW w:w="3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w:t>
            </w:r>
          </w:p>
        </w:tc>
        <w:tc>
          <w:tcPr>
            <w:tcW w:w="57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w:t>
            </w:r>
          </w:p>
        </w:tc>
      </w:tr>
      <w:tr w:rsidR="00936F4F" w:rsidRPr="00501B89" w:rsidTr="00501B89">
        <w:trPr>
          <w:tblCellSpacing w:w="7" w:type="dxa"/>
          <w:jc w:val="center"/>
        </w:trPr>
        <w:tc>
          <w:tcPr>
            <w:tcW w:w="70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Мужчины</w:t>
            </w:r>
          </w:p>
        </w:tc>
        <w:tc>
          <w:tcPr>
            <w:tcW w:w="262" w:type="pct"/>
            <w:hideMark/>
          </w:tcPr>
          <w:p w:rsidR="00936F4F" w:rsidRPr="00501B89" w:rsidRDefault="00936F4F" w:rsidP="00501B89">
            <w:pPr>
              <w:spacing w:after="0" w:line="360" w:lineRule="auto"/>
              <w:rPr>
                <w:rFonts w:ascii="Times New Roman" w:hAnsi="Times New Roman"/>
                <w:sz w:val="20"/>
                <w:szCs w:val="20"/>
                <w:lang w:eastAsia="ru-RU"/>
              </w:rPr>
            </w:pPr>
          </w:p>
        </w:tc>
        <w:tc>
          <w:tcPr>
            <w:tcW w:w="322" w:type="pct"/>
            <w:hideMark/>
          </w:tcPr>
          <w:p w:rsidR="00936F4F" w:rsidRPr="00501B89" w:rsidRDefault="00936F4F" w:rsidP="00501B89">
            <w:pPr>
              <w:spacing w:after="0" w:line="360" w:lineRule="auto"/>
              <w:rPr>
                <w:rFonts w:ascii="Times New Roman" w:hAnsi="Times New Roman"/>
                <w:sz w:val="20"/>
                <w:szCs w:val="20"/>
                <w:lang w:eastAsia="ru-RU"/>
              </w:rPr>
            </w:pPr>
          </w:p>
        </w:tc>
        <w:tc>
          <w:tcPr>
            <w:tcW w:w="293" w:type="pct"/>
            <w:hideMark/>
          </w:tcPr>
          <w:p w:rsidR="00936F4F" w:rsidRPr="00501B89" w:rsidRDefault="00936F4F" w:rsidP="00501B89">
            <w:pPr>
              <w:spacing w:after="0" w:line="360" w:lineRule="auto"/>
              <w:rPr>
                <w:rFonts w:ascii="Times New Roman" w:hAnsi="Times New Roman"/>
                <w:sz w:val="20"/>
                <w:szCs w:val="20"/>
                <w:lang w:eastAsia="ru-RU"/>
              </w:rPr>
            </w:pPr>
          </w:p>
        </w:tc>
        <w:tc>
          <w:tcPr>
            <w:tcW w:w="349" w:type="pct"/>
            <w:hideMark/>
          </w:tcPr>
          <w:p w:rsidR="00936F4F" w:rsidRPr="00501B89" w:rsidRDefault="00936F4F" w:rsidP="00501B89">
            <w:pPr>
              <w:spacing w:after="0" w:line="360" w:lineRule="auto"/>
              <w:rPr>
                <w:rFonts w:ascii="Times New Roman" w:hAnsi="Times New Roman"/>
                <w:sz w:val="20"/>
                <w:szCs w:val="20"/>
                <w:lang w:eastAsia="ru-RU"/>
              </w:rPr>
            </w:pPr>
          </w:p>
        </w:tc>
        <w:tc>
          <w:tcPr>
            <w:tcW w:w="412" w:type="pct"/>
            <w:hideMark/>
          </w:tcPr>
          <w:p w:rsidR="00936F4F" w:rsidRPr="00501B89" w:rsidRDefault="00936F4F" w:rsidP="00501B89">
            <w:pPr>
              <w:spacing w:after="0" w:line="360" w:lineRule="auto"/>
              <w:rPr>
                <w:rFonts w:ascii="Times New Roman" w:hAnsi="Times New Roman"/>
                <w:sz w:val="20"/>
                <w:szCs w:val="20"/>
                <w:lang w:eastAsia="ru-RU"/>
              </w:rPr>
            </w:pPr>
          </w:p>
        </w:tc>
        <w:tc>
          <w:tcPr>
            <w:tcW w:w="478" w:type="pct"/>
            <w:hideMark/>
          </w:tcPr>
          <w:p w:rsidR="00936F4F" w:rsidRPr="00501B89" w:rsidRDefault="00936F4F" w:rsidP="00501B89">
            <w:pPr>
              <w:spacing w:after="0" w:line="360" w:lineRule="auto"/>
              <w:rPr>
                <w:rFonts w:ascii="Times New Roman" w:hAnsi="Times New Roman"/>
                <w:sz w:val="20"/>
                <w:szCs w:val="20"/>
                <w:lang w:eastAsia="ru-RU"/>
              </w:rPr>
            </w:pPr>
          </w:p>
        </w:tc>
        <w:tc>
          <w:tcPr>
            <w:tcW w:w="387" w:type="pct"/>
            <w:hideMark/>
          </w:tcPr>
          <w:p w:rsidR="00936F4F" w:rsidRPr="00501B89" w:rsidRDefault="00936F4F" w:rsidP="00501B89">
            <w:pPr>
              <w:spacing w:after="0" w:line="360" w:lineRule="auto"/>
              <w:rPr>
                <w:rFonts w:ascii="Times New Roman" w:hAnsi="Times New Roman"/>
                <w:sz w:val="20"/>
                <w:szCs w:val="20"/>
                <w:lang w:eastAsia="ru-RU"/>
              </w:rPr>
            </w:pPr>
          </w:p>
        </w:tc>
        <w:tc>
          <w:tcPr>
            <w:tcW w:w="403" w:type="pct"/>
            <w:hideMark/>
          </w:tcPr>
          <w:p w:rsidR="00936F4F" w:rsidRPr="00501B89" w:rsidRDefault="00936F4F" w:rsidP="00501B89">
            <w:pPr>
              <w:spacing w:after="0" w:line="360" w:lineRule="auto"/>
              <w:rPr>
                <w:rFonts w:ascii="Times New Roman" w:hAnsi="Times New Roman"/>
                <w:sz w:val="20"/>
                <w:szCs w:val="20"/>
                <w:lang w:eastAsia="ru-RU"/>
              </w:rPr>
            </w:pPr>
          </w:p>
        </w:tc>
        <w:tc>
          <w:tcPr>
            <w:tcW w:w="360" w:type="pct"/>
            <w:hideMark/>
          </w:tcPr>
          <w:p w:rsidR="00936F4F" w:rsidRPr="00501B89" w:rsidRDefault="00936F4F" w:rsidP="00501B89">
            <w:pPr>
              <w:spacing w:after="0" w:line="360" w:lineRule="auto"/>
              <w:rPr>
                <w:rFonts w:ascii="Times New Roman" w:hAnsi="Times New Roman"/>
                <w:sz w:val="20"/>
                <w:szCs w:val="20"/>
                <w:lang w:eastAsia="ru-RU"/>
              </w:rPr>
            </w:pPr>
          </w:p>
        </w:tc>
        <w:tc>
          <w:tcPr>
            <w:tcW w:w="348" w:type="pct"/>
            <w:hideMark/>
          </w:tcPr>
          <w:p w:rsidR="00936F4F" w:rsidRPr="00501B89" w:rsidRDefault="00936F4F" w:rsidP="00501B89">
            <w:pPr>
              <w:spacing w:after="0" w:line="360" w:lineRule="auto"/>
              <w:rPr>
                <w:rFonts w:ascii="Times New Roman" w:hAnsi="Times New Roman"/>
                <w:sz w:val="20"/>
                <w:szCs w:val="20"/>
                <w:lang w:eastAsia="ru-RU"/>
              </w:rPr>
            </w:pPr>
          </w:p>
        </w:tc>
        <w:tc>
          <w:tcPr>
            <w:tcW w:w="576" w:type="pct"/>
            <w:hideMark/>
          </w:tcPr>
          <w:p w:rsidR="00936F4F" w:rsidRPr="00501B89" w:rsidRDefault="00936F4F" w:rsidP="00501B89">
            <w:pPr>
              <w:spacing w:after="0" w:line="360" w:lineRule="auto"/>
              <w:rPr>
                <w:rFonts w:ascii="Times New Roman" w:hAnsi="Times New Roman"/>
                <w:sz w:val="20"/>
                <w:szCs w:val="20"/>
                <w:lang w:eastAsia="ru-RU"/>
              </w:rPr>
            </w:pPr>
          </w:p>
        </w:tc>
      </w:tr>
      <w:tr w:rsidR="00936F4F" w:rsidRPr="00501B89" w:rsidTr="00501B89">
        <w:trPr>
          <w:tblCellSpacing w:w="7" w:type="dxa"/>
          <w:jc w:val="center"/>
        </w:trPr>
        <w:tc>
          <w:tcPr>
            <w:tcW w:w="70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26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3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9,9</w:t>
            </w:r>
          </w:p>
        </w:tc>
        <w:tc>
          <w:tcPr>
            <w:tcW w:w="29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19,1</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13,5</w:t>
            </w:r>
          </w:p>
        </w:tc>
        <w:tc>
          <w:tcPr>
            <w:tcW w:w="4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11,3</w:t>
            </w:r>
          </w:p>
        </w:tc>
        <w:tc>
          <w:tcPr>
            <w:tcW w:w="47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11,4</w:t>
            </w:r>
          </w:p>
        </w:tc>
        <w:tc>
          <w:tcPr>
            <w:tcW w:w="3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12,2</w:t>
            </w:r>
          </w:p>
        </w:tc>
        <w:tc>
          <w:tcPr>
            <w:tcW w:w="40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10,1</w:t>
            </w:r>
          </w:p>
        </w:tc>
        <w:tc>
          <w:tcPr>
            <w:tcW w:w="36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7,2</w:t>
            </w:r>
          </w:p>
        </w:tc>
        <w:tc>
          <w:tcPr>
            <w:tcW w:w="3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w:t>
            </w:r>
          </w:p>
        </w:tc>
        <w:tc>
          <w:tcPr>
            <w:tcW w:w="57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2,3</w:t>
            </w:r>
          </w:p>
        </w:tc>
      </w:tr>
      <w:tr w:rsidR="00936F4F" w:rsidRPr="00501B89" w:rsidTr="00501B89">
        <w:trPr>
          <w:tblCellSpacing w:w="7" w:type="dxa"/>
          <w:jc w:val="center"/>
        </w:trPr>
        <w:tc>
          <w:tcPr>
            <w:tcW w:w="70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26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3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10,3</w:t>
            </w:r>
          </w:p>
        </w:tc>
        <w:tc>
          <w:tcPr>
            <w:tcW w:w="29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18,3</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12,7</w:t>
            </w:r>
          </w:p>
        </w:tc>
        <w:tc>
          <w:tcPr>
            <w:tcW w:w="4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9,6</w:t>
            </w:r>
          </w:p>
        </w:tc>
        <w:tc>
          <w:tcPr>
            <w:tcW w:w="47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10,7</w:t>
            </w:r>
          </w:p>
        </w:tc>
        <w:tc>
          <w:tcPr>
            <w:tcW w:w="3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12,6</w:t>
            </w:r>
          </w:p>
        </w:tc>
        <w:tc>
          <w:tcPr>
            <w:tcW w:w="40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10,7</w:t>
            </w:r>
          </w:p>
        </w:tc>
        <w:tc>
          <w:tcPr>
            <w:tcW w:w="36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8,7</w:t>
            </w:r>
          </w:p>
        </w:tc>
        <w:tc>
          <w:tcPr>
            <w:tcW w:w="3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w:t>
            </w:r>
          </w:p>
        </w:tc>
        <w:tc>
          <w:tcPr>
            <w:tcW w:w="57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w:t>
            </w:r>
          </w:p>
        </w:tc>
      </w:tr>
      <w:tr w:rsidR="00936F4F" w:rsidRPr="00501B89" w:rsidTr="00501B89">
        <w:trPr>
          <w:tblCellSpacing w:w="7" w:type="dxa"/>
          <w:jc w:val="center"/>
        </w:trPr>
        <w:tc>
          <w:tcPr>
            <w:tcW w:w="70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26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3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10,3</w:t>
            </w:r>
          </w:p>
        </w:tc>
        <w:tc>
          <w:tcPr>
            <w:tcW w:w="29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19,5</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12,7</w:t>
            </w:r>
          </w:p>
        </w:tc>
        <w:tc>
          <w:tcPr>
            <w:tcW w:w="4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11,5</w:t>
            </w:r>
          </w:p>
        </w:tc>
        <w:tc>
          <w:tcPr>
            <w:tcW w:w="47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9,0</w:t>
            </w:r>
          </w:p>
        </w:tc>
        <w:tc>
          <w:tcPr>
            <w:tcW w:w="3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11,8</w:t>
            </w:r>
          </w:p>
        </w:tc>
        <w:tc>
          <w:tcPr>
            <w:tcW w:w="40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10,9</w:t>
            </w:r>
          </w:p>
        </w:tc>
        <w:tc>
          <w:tcPr>
            <w:tcW w:w="36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8,1</w:t>
            </w:r>
          </w:p>
        </w:tc>
        <w:tc>
          <w:tcPr>
            <w:tcW w:w="3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4,1</w:t>
            </w:r>
          </w:p>
        </w:tc>
        <w:tc>
          <w:tcPr>
            <w:tcW w:w="57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2,1</w:t>
            </w:r>
          </w:p>
        </w:tc>
      </w:tr>
      <w:tr w:rsidR="00936F4F" w:rsidRPr="00501B89" w:rsidTr="00501B89">
        <w:trPr>
          <w:tblCellSpacing w:w="7" w:type="dxa"/>
          <w:jc w:val="center"/>
        </w:trPr>
        <w:tc>
          <w:tcPr>
            <w:tcW w:w="70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26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3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8,8</w:t>
            </w:r>
          </w:p>
        </w:tc>
        <w:tc>
          <w:tcPr>
            <w:tcW w:w="29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21,9</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14,4</w:t>
            </w:r>
          </w:p>
        </w:tc>
        <w:tc>
          <w:tcPr>
            <w:tcW w:w="4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9,1</w:t>
            </w:r>
          </w:p>
        </w:tc>
        <w:tc>
          <w:tcPr>
            <w:tcW w:w="47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10,7</w:t>
            </w:r>
          </w:p>
        </w:tc>
        <w:tc>
          <w:tcPr>
            <w:tcW w:w="3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9,3</w:t>
            </w:r>
          </w:p>
        </w:tc>
        <w:tc>
          <w:tcPr>
            <w:tcW w:w="40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12,5</w:t>
            </w:r>
          </w:p>
        </w:tc>
        <w:tc>
          <w:tcPr>
            <w:tcW w:w="36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7,9</w:t>
            </w:r>
          </w:p>
        </w:tc>
        <w:tc>
          <w:tcPr>
            <w:tcW w:w="3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4,1</w:t>
            </w:r>
          </w:p>
        </w:tc>
        <w:tc>
          <w:tcPr>
            <w:tcW w:w="57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w:t>
            </w:r>
          </w:p>
        </w:tc>
      </w:tr>
      <w:tr w:rsidR="00936F4F" w:rsidRPr="00501B89" w:rsidTr="00501B89">
        <w:trPr>
          <w:tblCellSpacing w:w="7" w:type="dxa"/>
          <w:jc w:val="center"/>
        </w:trPr>
        <w:tc>
          <w:tcPr>
            <w:tcW w:w="70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26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3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9,4</w:t>
            </w:r>
          </w:p>
        </w:tc>
        <w:tc>
          <w:tcPr>
            <w:tcW w:w="29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21,0</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11,7</w:t>
            </w:r>
          </w:p>
        </w:tc>
        <w:tc>
          <w:tcPr>
            <w:tcW w:w="4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12,2</w:t>
            </w:r>
          </w:p>
        </w:tc>
        <w:tc>
          <w:tcPr>
            <w:tcW w:w="47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9,6</w:t>
            </w:r>
          </w:p>
        </w:tc>
        <w:tc>
          <w:tcPr>
            <w:tcW w:w="3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11,3</w:t>
            </w:r>
          </w:p>
        </w:tc>
        <w:tc>
          <w:tcPr>
            <w:tcW w:w="40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11,1</w:t>
            </w:r>
          </w:p>
        </w:tc>
        <w:tc>
          <w:tcPr>
            <w:tcW w:w="36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8,4</w:t>
            </w:r>
          </w:p>
        </w:tc>
        <w:tc>
          <w:tcPr>
            <w:tcW w:w="3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3,8</w:t>
            </w:r>
          </w:p>
        </w:tc>
        <w:tc>
          <w:tcPr>
            <w:tcW w:w="57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1,5</w:t>
            </w:r>
          </w:p>
        </w:tc>
      </w:tr>
      <w:tr w:rsidR="00936F4F" w:rsidRPr="00501B89" w:rsidTr="00501B89">
        <w:trPr>
          <w:tblCellSpacing w:w="7" w:type="dxa"/>
          <w:jc w:val="center"/>
        </w:trPr>
        <w:tc>
          <w:tcPr>
            <w:tcW w:w="70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Женщины</w:t>
            </w:r>
          </w:p>
        </w:tc>
        <w:tc>
          <w:tcPr>
            <w:tcW w:w="262" w:type="pct"/>
            <w:hideMark/>
          </w:tcPr>
          <w:p w:rsidR="00936F4F" w:rsidRPr="00501B89" w:rsidRDefault="00936F4F" w:rsidP="00501B89">
            <w:pPr>
              <w:spacing w:after="0" w:line="360" w:lineRule="auto"/>
              <w:rPr>
                <w:rFonts w:ascii="Times New Roman" w:hAnsi="Times New Roman"/>
                <w:sz w:val="20"/>
                <w:szCs w:val="20"/>
                <w:lang w:eastAsia="ru-RU"/>
              </w:rPr>
            </w:pPr>
          </w:p>
        </w:tc>
        <w:tc>
          <w:tcPr>
            <w:tcW w:w="322" w:type="pct"/>
            <w:hideMark/>
          </w:tcPr>
          <w:p w:rsidR="00936F4F" w:rsidRPr="00501B89" w:rsidRDefault="00936F4F" w:rsidP="00501B89">
            <w:pPr>
              <w:spacing w:after="0" w:line="360" w:lineRule="auto"/>
              <w:rPr>
                <w:rFonts w:ascii="Times New Roman" w:hAnsi="Times New Roman"/>
                <w:sz w:val="20"/>
                <w:szCs w:val="20"/>
                <w:lang w:eastAsia="ru-RU"/>
              </w:rPr>
            </w:pPr>
          </w:p>
        </w:tc>
        <w:tc>
          <w:tcPr>
            <w:tcW w:w="293" w:type="pct"/>
            <w:hideMark/>
          </w:tcPr>
          <w:p w:rsidR="00936F4F" w:rsidRPr="00501B89" w:rsidRDefault="00936F4F" w:rsidP="00501B89">
            <w:pPr>
              <w:spacing w:after="0" w:line="360" w:lineRule="auto"/>
              <w:rPr>
                <w:rFonts w:ascii="Times New Roman" w:hAnsi="Times New Roman"/>
                <w:sz w:val="20"/>
                <w:szCs w:val="20"/>
                <w:lang w:eastAsia="ru-RU"/>
              </w:rPr>
            </w:pPr>
          </w:p>
        </w:tc>
        <w:tc>
          <w:tcPr>
            <w:tcW w:w="349" w:type="pct"/>
            <w:hideMark/>
          </w:tcPr>
          <w:p w:rsidR="00936F4F" w:rsidRPr="00501B89" w:rsidRDefault="00936F4F" w:rsidP="00501B89">
            <w:pPr>
              <w:spacing w:after="0" w:line="360" w:lineRule="auto"/>
              <w:rPr>
                <w:rFonts w:ascii="Times New Roman" w:hAnsi="Times New Roman"/>
                <w:sz w:val="20"/>
                <w:szCs w:val="20"/>
                <w:lang w:eastAsia="ru-RU"/>
              </w:rPr>
            </w:pPr>
          </w:p>
        </w:tc>
        <w:tc>
          <w:tcPr>
            <w:tcW w:w="412" w:type="pct"/>
            <w:hideMark/>
          </w:tcPr>
          <w:p w:rsidR="00936F4F" w:rsidRPr="00501B89" w:rsidRDefault="00936F4F" w:rsidP="00501B89">
            <w:pPr>
              <w:spacing w:after="0" w:line="360" w:lineRule="auto"/>
              <w:rPr>
                <w:rFonts w:ascii="Times New Roman" w:hAnsi="Times New Roman"/>
                <w:sz w:val="20"/>
                <w:szCs w:val="20"/>
                <w:lang w:eastAsia="ru-RU"/>
              </w:rPr>
            </w:pPr>
          </w:p>
        </w:tc>
        <w:tc>
          <w:tcPr>
            <w:tcW w:w="478" w:type="pct"/>
            <w:hideMark/>
          </w:tcPr>
          <w:p w:rsidR="00936F4F" w:rsidRPr="00501B89" w:rsidRDefault="00936F4F" w:rsidP="00501B89">
            <w:pPr>
              <w:spacing w:after="0" w:line="360" w:lineRule="auto"/>
              <w:rPr>
                <w:rFonts w:ascii="Times New Roman" w:hAnsi="Times New Roman"/>
                <w:sz w:val="20"/>
                <w:szCs w:val="20"/>
                <w:lang w:eastAsia="ru-RU"/>
              </w:rPr>
            </w:pPr>
          </w:p>
        </w:tc>
        <w:tc>
          <w:tcPr>
            <w:tcW w:w="387" w:type="pct"/>
            <w:hideMark/>
          </w:tcPr>
          <w:p w:rsidR="00936F4F" w:rsidRPr="00501B89" w:rsidRDefault="00936F4F" w:rsidP="00501B89">
            <w:pPr>
              <w:spacing w:after="0" w:line="360" w:lineRule="auto"/>
              <w:rPr>
                <w:rFonts w:ascii="Times New Roman" w:hAnsi="Times New Roman"/>
                <w:sz w:val="20"/>
                <w:szCs w:val="20"/>
                <w:lang w:eastAsia="ru-RU"/>
              </w:rPr>
            </w:pPr>
          </w:p>
        </w:tc>
        <w:tc>
          <w:tcPr>
            <w:tcW w:w="403" w:type="pct"/>
            <w:hideMark/>
          </w:tcPr>
          <w:p w:rsidR="00936F4F" w:rsidRPr="00501B89" w:rsidRDefault="00936F4F" w:rsidP="00501B89">
            <w:pPr>
              <w:spacing w:after="0" w:line="360" w:lineRule="auto"/>
              <w:rPr>
                <w:rFonts w:ascii="Times New Roman" w:hAnsi="Times New Roman"/>
                <w:sz w:val="20"/>
                <w:szCs w:val="20"/>
                <w:lang w:eastAsia="ru-RU"/>
              </w:rPr>
            </w:pPr>
          </w:p>
        </w:tc>
        <w:tc>
          <w:tcPr>
            <w:tcW w:w="360" w:type="pct"/>
            <w:hideMark/>
          </w:tcPr>
          <w:p w:rsidR="00936F4F" w:rsidRPr="00501B89" w:rsidRDefault="00936F4F" w:rsidP="00501B89">
            <w:pPr>
              <w:spacing w:after="0" w:line="360" w:lineRule="auto"/>
              <w:rPr>
                <w:rFonts w:ascii="Times New Roman" w:hAnsi="Times New Roman"/>
                <w:sz w:val="20"/>
                <w:szCs w:val="20"/>
                <w:lang w:eastAsia="ru-RU"/>
              </w:rPr>
            </w:pPr>
          </w:p>
        </w:tc>
        <w:tc>
          <w:tcPr>
            <w:tcW w:w="348" w:type="pct"/>
            <w:hideMark/>
          </w:tcPr>
          <w:p w:rsidR="00936F4F" w:rsidRPr="00501B89" w:rsidRDefault="00936F4F" w:rsidP="00501B89">
            <w:pPr>
              <w:spacing w:after="0" w:line="360" w:lineRule="auto"/>
              <w:rPr>
                <w:rFonts w:ascii="Times New Roman" w:hAnsi="Times New Roman"/>
                <w:sz w:val="20"/>
                <w:szCs w:val="20"/>
                <w:lang w:eastAsia="ru-RU"/>
              </w:rPr>
            </w:pPr>
          </w:p>
        </w:tc>
        <w:tc>
          <w:tcPr>
            <w:tcW w:w="576" w:type="pct"/>
            <w:hideMark/>
          </w:tcPr>
          <w:p w:rsidR="00936F4F" w:rsidRPr="00501B89" w:rsidRDefault="00936F4F" w:rsidP="00501B89">
            <w:pPr>
              <w:spacing w:after="0" w:line="360" w:lineRule="auto"/>
              <w:rPr>
                <w:rFonts w:ascii="Times New Roman" w:hAnsi="Times New Roman"/>
                <w:sz w:val="20"/>
                <w:szCs w:val="20"/>
                <w:lang w:eastAsia="ru-RU"/>
              </w:rPr>
            </w:pPr>
          </w:p>
        </w:tc>
      </w:tr>
      <w:tr w:rsidR="00936F4F" w:rsidRPr="00501B89" w:rsidTr="00501B89">
        <w:trPr>
          <w:tblCellSpacing w:w="7" w:type="dxa"/>
          <w:jc w:val="center"/>
        </w:trPr>
        <w:tc>
          <w:tcPr>
            <w:tcW w:w="70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26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3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10,3</w:t>
            </w:r>
          </w:p>
        </w:tc>
        <w:tc>
          <w:tcPr>
            <w:tcW w:w="29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18,4</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11,9</w:t>
            </w:r>
          </w:p>
        </w:tc>
        <w:tc>
          <w:tcPr>
            <w:tcW w:w="4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10,9</w:t>
            </w:r>
          </w:p>
        </w:tc>
        <w:tc>
          <w:tcPr>
            <w:tcW w:w="47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11,2</w:t>
            </w:r>
          </w:p>
        </w:tc>
        <w:tc>
          <w:tcPr>
            <w:tcW w:w="3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12,0</w:t>
            </w:r>
          </w:p>
        </w:tc>
        <w:tc>
          <w:tcPr>
            <w:tcW w:w="40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12,0</w:t>
            </w:r>
          </w:p>
        </w:tc>
        <w:tc>
          <w:tcPr>
            <w:tcW w:w="36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8,4</w:t>
            </w:r>
          </w:p>
        </w:tc>
        <w:tc>
          <w:tcPr>
            <w:tcW w:w="3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w:t>
            </w:r>
          </w:p>
        </w:tc>
        <w:tc>
          <w:tcPr>
            <w:tcW w:w="57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w:t>
            </w:r>
          </w:p>
        </w:tc>
      </w:tr>
      <w:tr w:rsidR="00936F4F" w:rsidRPr="00501B89" w:rsidTr="00501B89">
        <w:trPr>
          <w:tblCellSpacing w:w="7" w:type="dxa"/>
          <w:jc w:val="center"/>
        </w:trPr>
        <w:tc>
          <w:tcPr>
            <w:tcW w:w="70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26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3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10,6</w:t>
            </w:r>
          </w:p>
        </w:tc>
        <w:tc>
          <w:tcPr>
            <w:tcW w:w="29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17,0</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11,9</w:t>
            </w:r>
          </w:p>
        </w:tc>
        <w:tc>
          <w:tcPr>
            <w:tcW w:w="4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11,6</w:t>
            </w:r>
          </w:p>
        </w:tc>
        <w:tc>
          <w:tcPr>
            <w:tcW w:w="47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11,2</w:t>
            </w:r>
          </w:p>
        </w:tc>
        <w:tc>
          <w:tcPr>
            <w:tcW w:w="3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11,5</w:t>
            </w:r>
          </w:p>
        </w:tc>
        <w:tc>
          <w:tcPr>
            <w:tcW w:w="40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12,6</w:t>
            </w:r>
          </w:p>
        </w:tc>
        <w:tc>
          <w:tcPr>
            <w:tcW w:w="36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8,6</w:t>
            </w:r>
          </w:p>
        </w:tc>
        <w:tc>
          <w:tcPr>
            <w:tcW w:w="3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w:t>
            </w:r>
          </w:p>
        </w:tc>
        <w:tc>
          <w:tcPr>
            <w:tcW w:w="57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2,1</w:t>
            </w:r>
          </w:p>
        </w:tc>
      </w:tr>
      <w:tr w:rsidR="00936F4F" w:rsidRPr="00501B89" w:rsidTr="00501B89">
        <w:trPr>
          <w:tblCellSpacing w:w="7" w:type="dxa"/>
          <w:jc w:val="center"/>
        </w:trPr>
        <w:tc>
          <w:tcPr>
            <w:tcW w:w="70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26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3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10,8</w:t>
            </w:r>
          </w:p>
        </w:tc>
        <w:tc>
          <w:tcPr>
            <w:tcW w:w="29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16,0</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13,4</w:t>
            </w:r>
          </w:p>
        </w:tc>
        <w:tc>
          <w:tcPr>
            <w:tcW w:w="4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11,1</w:t>
            </w:r>
          </w:p>
        </w:tc>
        <w:tc>
          <w:tcPr>
            <w:tcW w:w="47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10,1</w:t>
            </w:r>
          </w:p>
        </w:tc>
        <w:tc>
          <w:tcPr>
            <w:tcW w:w="3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10,4</w:t>
            </w:r>
          </w:p>
        </w:tc>
        <w:tc>
          <w:tcPr>
            <w:tcW w:w="40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12,5</w:t>
            </w:r>
          </w:p>
        </w:tc>
        <w:tc>
          <w:tcPr>
            <w:tcW w:w="36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3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w:t>
            </w:r>
          </w:p>
        </w:tc>
        <w:tc>
          <w:tcPr>
            <w:tcW w:w="57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w:t>
            </w:r>
          </w:p>
        </w:tc>
      </w:tr>
      <w:tr w:rsidR="00936F4F" w:rsidRPr="00501B89" w:rsidTr="00501B89">
        <w:trPr>
          <w:tblCellSpacing w:w="7" w:type="dxa"/>
          <w:jc w:val="center"/>
        </w:trPr>
        <w:tc>
          <w:tcPr>
            <w:tcW w:w="70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26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3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10,4</w:t>
            </w:r>
          </w:p>
        </w:tc>
        <w:tc>
          <w:tcPr>
            <w:tcW w:w="29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21,3</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13,3</w:t>
            </w:r>
          </w:p>
        </w:tc>
        <w:tc>
          <w:tcPr>
            <w:tcW w:w="4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9,6</w:t>
            </w:r>
          </w:p>
        </w:tc>
        <w:tc>
          <w:tcPr>
            <w:tcW w:w="47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9,2</w:t>
            </w:r>
          </w:p>
        </w:tc>
        <w:tc>
          <w:tcPr>
            <w:tcW w:w="3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10,7</w:t>
            </w:r>
          </w:p>
        </w:tc>
        <w:tc>
          <w:tcPr>
            <w:tcW w:w="40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11,9</w:t>
            </w:r>
          </w:p>
        </w:tc>
        <w:tc>
          <w:tcPr>
            <w:tcW w:w="36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9,0</w:t>
            </w:r>
          </w:p>
        </w:tc>
        <w:tc>
          <w:tcPr>
            <w:tcW w:w="3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3,6</w:t>
            </w:r>
          </w:p>
        </w:tc>
        <w:tc>
          <w:tcPr>
            <w:tcW w:w="57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w:t>
            </w:r>
          </w:p>
        </w:tc>
      </w:tr>
      <w:tr w:rsidR="00936F4F" w:rsidRPr="00501B89" w:rsidTr="00501B89">
        <w:trPr>
          <w:tblCellSpacing w:w="7" w:type="dxa"/>
          <w:jc w:val="center"/>
        </w:trPr>
        <w:tc>
          <w:tcPr>
            <w:tcW w:w="70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26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3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8,5</w:t>
            </w:r>
          </w:p>
        </w:tc>
        <w:tc>
          <w:tcPr>
            <w:tcW w:w="29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19,9</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11,7</w:t>
            </w:r>
          </w:p>
        </w:tc>
        <w:tc>
          <w:tcPr>
            <w:tcW w:w="4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12,5</w:t>
            </w:r>
          </w:p>
        </w:tc>
        <w:tc>
          <w:tcPr>
            <w:tcW w:w="47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8,3</w:t>
            </w:r>
          </w:p>
        </w:tc>
        <w:tc>
          <w:tcPr>
            <w:tcW w:w="3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11,6</w:t>
            </w:r>
          </w:p>
        </w:tc>
        <w:tc>
          <w:tcPr>
            <w:tcW w:w="40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12,5</w:t>
            </w:r>
          </w:p>
        </w:tc>
        <w:tc>
          <w:tcPr>
            <w:tcW w:w="36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10,1</w:t>
            </w:r>
          </w:p>
        </w:tc>
        <w:tc>
          <w:tcPr>
            <w:tcW w:w="3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3,2</w:t>
            </w:r>
          </w:p>
        </w:tc>
        <w:tc>
          <w:tcPr>
            <w:tcW w:w="57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1,7</w:t>
            </w:r>
          </w:p>
        </w:tc>
      </w:tr>
    </w:tbl>
    <w:p w:rsidR="00936F4F" w:rsidRPr="007666D6" w:rsidRDefault="00936F4F" w:rsidP="007666D6">
      <w:pPr>
        <w:spacing w:after="0" w:line="360" w:lineRule="auto"/>
        <w:ind w:firstLine="709"/>
        <w:jc w:val="both"/>
        <w:rPr>
          <w:rFonts w:ascii="Times New Roman" w:hAnsi="Times New Roman"/>
          <w:sz w:val="28"/>
          <w:szCs w:val="28"/>
        </w:rPr>
      </w:pPr>
    </w:p>
    <w:p w:rsidR="00501B89" w:rsidRDefault="00501B89">
      <w:pPr>
        <w:rPr>
          <w:rFonts w:ascii="Times New Roman" w:hAnsi="Times New Roman"/>
          <w:sz w:val="28"/>
          <w:szCs w:val="28"/>
        </w:rPr>
      </w:pPr>
      <w:r>
        <w:rPr>
          <w:rFonts w:ascii="Times New Roman" w:hAnsi="Times New Roman"/>
          <w:sz w:val="28"/>
          <w:szCs w:val="28"/>
        </w:rPr>
        <w:br w:type="page"/>
      </w:r>
    </w:p>
    <w:p w:rsidR="00936F4F" w:rsidRPr="007666D6" w:rsidRDefault="00936F4F" w:rsidP="007666D6">
      <w:pPr>
        <w:spacing w:after="0" w:line="360" w:lineRule="auto"/>
        <w:ind w:firstLine="709"/>
        <w:jc w:val="both"/>
        <w:rPr>
          <w:rFonts w:ascii="Times New Roman" w:hAnsi="Times New Roman"/>
          <w:sz w:val="28"/>
          <w:szCs w:val="28"/>
          <w:lang w:eastAsia="ru-RU"/>
        </w:rPr>
      </w:pPr>
      <w:r w:rsidRPr="007666D6">
        <w:rPr>
          <w:rFonts w:ascii="Times New Roman" w:hAnsi="Times New Roman"/>
          <w:bCs/>
          <w:sz w:val="28"/>
          <w:szCs w:val="28"/>
          <w:lang w:eastAsia="ru-RU"/>
        </w:rPr>
        <w:t>Таблица 3 –</w:t>
      </w:r>
      <w:r w:rsidR="00501B89" w:rsidRPr="00501B89">
        <w:rPr>
          <w:rFonts w:ascii="Times New Roman" w:hAnsi="Times New Roman"/>
          <w:bCs/>
          <w:sz w:val="28"/>
          <w:szCs w:val="28"/>
          <w:lang w:eastAsia="ru-RU"/>
        </w:rPr>
        <w:t xml:space="preserve"> </w:t>
      </w:r>
      <w:r w:rsidRPr="007666D6">
        <w:rPr>
          <w:rFonts w:ascii="Times New Roman" w:hAnsi="Times New Roman"/>
          <w:bCs/>
          <w:sz w:val="28"/>
          <w:szCs w:val="28"/>
          <w:lang w:eastAsia="ru-RU"/>
        </w:rPr>
        <w:t>Уровень безработицы по возрастным группам</w:t>
      </w:r>
      <w:r w:rsidRPr="007666D6">
        <w:rPr>
          <w:rFonts w:ascii="Times New Roman" w:hAnsi="Times New Roman"/>
          <w:sz w:val="28"/>
          <w:szCs w:val="28"/>
          <w:lang w:eastAsia="ru-RU"/>
        </w:rPr>
        <w:br/>
        <w:t>(в процентах от экономически активного населения соответствующей возрастно-половой группы)</w:t>
      </w:r>
    </w:p>
    <w:tbl>
      <w:tblPr>
        <w:tblW w:w="7302"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99"/>
        <w:gridCol w:w="646"/>
        <w:gridCol w:w="478"/>
        <w:gridCol w:w="479"/>
        <w:gridCol w:w="478"/>
        <w:gridCol w:w="465"/>
        <w:gridCol w:w="403"/>
        <w:gridCol w:w="455"/>
        <w:gridCol w:w="511"/>
        <w:gridCol w:w="549"/>
        <w:gridCol w:w="626"/>
        <w:gridCol w:w="1113"/>
      </w:tblGrid>
      <w:tr w:rsidR="00936F4F" w:rsidRPr="00501B89" w:rsidTr="00501B89">
        <w:trPr>
          <w:tblCellSpacing w:w="7" w:type="dxa"/>
          <w:jc w:val="center"/>
        </w:trPr>
        <w:tc>
          <w:tcPr>
            <w:tcW w:w="750" w:type="pct"/>
            <w:vMerge w:val="restart"/>
            <w:hideMark/>
          </w:tcPr>
          <w:p w:rsidR="00936F4F" w:rsidRPr="00501B89" w:rsidRDefault="00936F4F" w:rsidP="00501B89">
            <w:pPr>
              <w:spacing w:after="0" w:line="360" w:lineRule="auto"/>
              <w:rPr>
                <w:rFonts w:ascii="Times New Roman" w:hAnsi="Times New Roman"/>
                <w:sz w:val="20"/>
                <w:szCs w:val="20"/>
                <w:lang w:eastAsia="ru-RU"/>
              </w:rPr>
            </w:pPr>
          </w:p>
        </w:tc>
        <w:tc>
          <w:tcPr>
            <w:tcW w:w="440" w:type="pct"/>
            <w:vMerge w:val="restar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Всего</w:t>
            </w:r>
          </w:p>
        </w:tc>
        <w:tc>
          <w:tcPr>
            <w:tcW w:w="3772" w:type="pct"/>
            <w:gridSpan w:val="10"/>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xml:space="preserve">                 в том числе в возрасте, лет</w:t>
            </w:r>
          </w:p>
        </w:tc>
      </w:tr>
      <w:tr w:rsidR="00936F4F" w:rsidRPr="00501B89" w:rsidTr="00501B89">
        <w:trPr>
          <w:tblCellSpacing w:w="7" w:type="dxa"/>
          <w:jc w:val="center"/>
        </w:trPr>
        <w:tc>
          <w:tcPr>
            <w:tcW w:w="750" w:type="pct"/>
            <w:vMerge/>
            <w:vAlign w:val="center"/>
            <w:hideMark/>
          </w:tcPr>
          <w:p w:rsidR="00936F4F" w:rsidRPr="00501B89" w:rsidRDefault="00936F4F" w:rsidP="00501B89">
            <w:pPr>
              <w:spacing w:after="0" w:line="360" w:lineRule="auto"/>
              <w:rPr>
                <w:rFonts w:ascii="Times New Roman" w:hAnsi="Times New Roman"/>
                <w:sz w:val="20"/>
                <w:szCs w:val="20"/>
                <w:lang w:eastAsia="ru-RU"/>
              </w:rPr>
            </w:pPr>
          </w:p>
        </w:tc>
        <w:tc>
          <w:tcPr>
            <w:tcW w:w="440" w:type="pct"/>
            <w:vMerge/>
            <w:vAlign w:val="center"/>
            <w:hideMark/>
          </w:tcPr>
          <w:p w:rsidR="00936F4F" w:rsidRPr="00501B89" w:rsidRDefault="00936F4F" w:rsidP="00501B89">
            <w:pPr>
              <w:spacing w:after="0" w:line="360" w:lineRule="auto"/>
              <w:rPr>
                <w:rFonts w:ascii="Times New Roman" w:hAnsi="Times New Roman"/>
                <w:sz w:val="20"/>
                <w:szCs w:val="20"/>
                <w:lang w:eastAsia="ru-RU"/>
              </w:rPr>
            </w:pPr>
          </w:p>
        </w:tc>
        <w:tc>
          <w:tcPr>
            <w:tcW w:w="323"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до 20</w:t>
            </w:r>
          </w:p>
        </w:tc>
        <w:tc>
          <w:tcPr>
            <w:tcW w:w="324"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20-24</w:t>
            </w:r>
          </w:p>
        </w:tc>
        <w:tc>
          <w:tcPr>
            <w:tcW w:w="324"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25-29</w:t>
            </w:r>
          </w:p>
        </w:tc>
        <w:tc>
          <w:tcPr>
            <w:tcW w:w="315"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30-34</w:t>
            </w:r>
          </w:p>
        </w:tc>
        <w:tc>
          <w:tcPr>
            <w:tcW w:w="271"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35-39</w:t>
            </w:r>
          </w:p>
        </w:tc>
        <w:tc>
          <w:tcPr>
            <w:tcW w:w="308"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40-44</w:t>
            </w:r>
          </w:p>
        </w:tc>
        <w:tc>
          <w:tcPr>
            <w:tcW w:w="346"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45-49</w:t>
            </w:r>
          </w:p>
        </w:tc>
        <w:tc>
          <w:tcPr>
            <w:tcW w:w="373"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50-54</w:t>
            </w:r>
          </w:p>
        </w:tc>
        <w:tc>
          <w:tcPr>
            <w:tcW w:w="427"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55-59</w:t>
            </w:r>
          </w:p>
        </w:tc>
        <w:tc>
          <w:tcPr>
            <w:tcW w:w="674"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60</w:t>
            </w:r>
            <w:r w:rsidRPr="00501B89">
              <w:rPr>
                <w:rFonts w:ascii="Times New Roman" w:hAnsi="Times New Roman"/>
                <w:sz w:val="20"/>
                <w:szCs w:val="20"/>
                <w:lang w:eastAsia="ru-RU"/>
              </w:rPr>
              <w:br/>
              <w:t>и более</w:t>
            </w:r>
          </w:p>
        </w:tc>
      </w:tr>
      <w:tr w:rsidR="00936F4F" w:rsidRPr="00501B89" w:rsidTr="00501B89">
        <w:trPr>
          <w:trHeight w:val="403"/>
          <w:tblCellSpacing w:w="7" w:type="dxa"/>
          <w:jc w:val="center"/>
        </w:trPr>
        <w:tc>
          <w:tcPr>
            <w:tcW w:w="75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bCs/>
                <w:sz w:val="20"/>
                <w:szCs w:val="20"/>
                <w:lang w:eastAsia="ru-RU"/>
              </w:rPr>
              <w:t>Всего</w:t>
            </w:r>
          </w:p>
        </w:tc>
        <w:tc>
          <w:tcPr>
            <w:tcW w:w="440"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23"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15"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271"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08"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73"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427"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674"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r>
      <w:tr w:rsidR="00936F4F" w:rsidRPr="00501B89" w:rsidTr="00501B89">
        <w:trPr>
          <w:tblCellSpacing w:w="7" w:type="dxa"/>
          <w:jc w:val="center"/>
        </w:trPr>
        <w:tc>
          <w:tcPr>
            <w:tcW w:w="75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4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7,8</w:t>
            </w:r>
          </w:p>
        </w:tc>
        <w:tc>
          <w:tcPr>
            <w:tcW w:w="32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30,0</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14,4</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7,8</w:t>
            </w:r>
          </w:p>
        </w:tc>
        <w:tc>
          <w:tcPr>
            <w:tcW w:w="31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7,2</w:t>
            </w:r>
          </w:p>
        </w:tc>
        <w:tc>
          <w:tcPr>
            <w:tcW w:w="2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7,1</w:t>
            </w:r>
          </w:p>
        </w:tc>
        <w:tc>
          <w:tcPr>
            <w:tcW w:w="3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6,1</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6,0</w:t>
            </w:r>
          </w:p>
        </w:tc>
        <w:tc>
          <w:tcPr>
            <w:tcW w:w="37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5,3</w:t>
            </w:r>
          </w:p>
        </w:tc>
        <w:tc>
          <w:tcPr>
            <w:tcW w:w="4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4,7</w:t>
            </w:r>
          </w:p>
        </w:tc>
        <w:tc>
          <w:tcPr>
            <w:tcW w:w="67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4,4</w:t>
            </w:r>
          </w:p>
        </w:tc>
      </w:tr>
      <w:tr w:rsidR="00936F4F" w:rsidRPr="00501B89" w:rsidTr="00501B89">
        <w:trPr>
          <w:tblCellSpacing w:w="7" w:type="dxa"/>
          <w:jc w:val="center"/>
        </w:trPr>
        <w:tc>
          <w:tcPr>
            <w:tcW w:w="75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4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7,9</w:t>
            </w:r>
          </w:p>
        </w:tc>
        <w:tc>
          <w:tcPr>
            <w:tcW w:w="32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32,1</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13,8</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7,6</w:t>
            </w:r>
          </w:p>
        </w:tc>
        <w:tc>
          <w:tcPr>
            <w:tcW w:w="31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6,9</w:t>
            </w:r>
          </w:p>
        </w:tc>
        <w:tc>
          <w:tcPr>
            <w:tcW w:w="2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7,3</w:t>
            </w:r>
          </w:p>
        </w:tc>
        <w:tc>
          <w:tcPr>
            <w:tcW w:w="3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6,4</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6,4</w:t>
            </w:r>
          </w:p>
        </w:tc>
        <w:tc>
          <w:tcPr>
            <w:tcW w:w="37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5,9</w:t>
            </w:r>
          </w:p>
        </w:tc>
        <w:tc>
          <w:tcPr>
            <w:tcW w:w="4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4,7</w:t>
            </w:r>
          </w:p>
        </w:tc>
        <w:tc>
          <w:tcPr>
            <w:tcW w:w="67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5,3</w:t>
            </w:r>
          </w:p>
        </w:tc>
      </w:tr>
      <w:tr w:rsidR="00936F4F" w:rsidRPr="00501B89" w:rsidTr="00501B89">
        <w:trPr>
          <w:tblCellSpacing w:w="7" w:type="dxa"/>
          <w:jc w:val="center"/>
        </w:trPr>
        <w:tc>
          <w:tcPr>
            <w:tcW w:w="75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4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7,1</w:t>
            </w:r>
          </w:p>
        </w:tc>
        <w:tc>
          <w:tcPr>
            <w:tcW w:w="32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29,2</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12,3</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7,1</w:t>
            </w:r>
          </w:p>
        </w:tc>
        <w:tc>
          <w:tcPr>
            <w:tcW w:w="31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6,5</w:t>
            </w:r>
          </w:p>
        </w:tc>
        <w:tc>
          <w:tcPr>
            <w:tcW w:w="2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5,8</w:t>
            </w:r>
          </w:p>
        </w:tc>
        <w:tc>
          <w:tcPr>
            <w:tcW w:w="3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5,5</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5,7</w:t>
            </w:r>
          </w:p>
        </w:tc>
        <w:tc>
          <w:tcPr>
            <w:tcW w:w="37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5,3</w:t>
            </w:r>
          </w:p>
        </w:tc>
        <w:tc>
          <w:tcPr>
            <w:tcW w:w="4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3,9</w:t>
            </w:r>
          </w:p>
        </w:tc>
        <w:tc>
          <w:tcPr>
            <w:tcW w:w="67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4,8</w:t>
            </w:r>
          </w:p>
        </w:tc>
      </w:tr>
      <w:tr w:rsidR="00936F4F" w:rsidRPr="00501B89" w:rsidTr="00501B89">
        <w:trPr>
          <w:tblCellSpacing w:w="7" w:type="dxa"/>
          <w:jc w:val="center"/>
        </w:trPr>
        <w:tc>
          <w:tcPr>
            <w:tcW w:w="75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4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6,7</w:t>
            </w:r>
          </w:p>
        </w:tc>
        <w:tc>
          <w:tcPr>
            <w:tcW w:w="32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27,8</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14,2</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7,2</w:t>
            </w:r>
          </w:p>
        </w:tc>
        <w:tc>
          <w:tcPr>
            <w:tcW w:w="31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w:t>
            </w:r>
          </w:p>
        </w:tc>
        <w:tc>
          <w:tcPr>
            <w:tcW w:w="2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5,8</w:t>
            </w:r>
          </w:p>
        </w:tc>
        <w:tc>
          <w:tcPr>
            <w:tcW w:w="3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5,7</w:t>
            </w:r>
          </w:p>
        </w:tc>
        <w:tc>
          <w:tcPr>
            <w:tcW w:w="37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4,7</w:t>
            </w:r>
          </w:p>
        </w:tc>
        <w:tc>
          <w:tcPr>
            <w:tcW w:w="4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3,7</w:t>
            </w:r>
          </w:p>
        </w:tc>
        <w:tc>
          <w:tcPr>
            <w:tcW w:w="67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2,7</w:t>
            </w:r>
          </w:p>
        </w:tc>
      </w:tr>
      <w:tr w:rsidR="00936F4F" w:rsidRPr="00501B89" w:rsidTr="00501B89">
        <w:trPr>
          <w:tblCellSpacing w:w="7" w:type="dxa"/>
          <w:jc w:val="center"/>
        </w:trPr>
        <w:tc>
          <w:tcPr>
            <w:tcW w:w="75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4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5,7</w:t>
            </w:r>
          </w:p>
        </w:tc>
        <w:tc>
          <w:tcPr>
            <w:tcW w:w="32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24,0</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11,2</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w:t>
            </w:r>
          </w:p>
        </w:tc>
        <w:tc>
          <w:tcPr>
            <w:tcW w:w="31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5,6</w:t>
            </w:r>
          </w:p>
        </w:tc>
        <w:tc>
          <w:tcPr>
            <w:tcW w:w="2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4,4</w:t>
            </w:r>
          </w:p>
        </w:tc>
        <w:tc>
          <w:tcPr>
            <w:tcW w:w="3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5,1</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4,6</w:t>
            </w:r>
          </w:p>
        </w:tc>
        <w:tc>
          <w:tcPr>
            <w:tcW w:w="37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4,3</w:t>
            </w:r>
          </w:p>
        </w:tc>
        <w:tc>
          <w:tcPr>
            <w:tcW w:w="4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2,6</w:t>
            </w:r>
          </w:p>
        </w:tc>
        <w:tc>
          <w:tcPr>
            <w:tcW w:w="67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2,6</w:t>
            </w:r>
          </w:p>
        </w:tc>
      </w:tr>
      <w:tr w:rsidR="00936F4F" w:rsidRPr="00501B89" w:rsidTr="00501B89">
        <w:trPr>
          <w:tblCellSpacing w:w="7" w:type="dxa"/>
          <w:jc w:val="center"/>
        </w:trPr>
        <w:tc>
          <w:tcPr>
            <w:tcW w:w="75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Мужчины</w:t>
            </w:r>
          </w:p>
        </w:tc>
        <w:tc>
          <w:tcPr>
            <w:tcW w:w="440"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23"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15"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271"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08"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73"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427"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674"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r>
      <w:tr w:rsidR="00936F4F" w:rsidRPr="00501B89" w:rsidTr="00501B89">
        <w:trPr>
          <w:tblCellSpacing w:w="7" w:type="dxa"/>
          <w:jc w:val="center"/>
        </w:trPr>
        <w:tc>
          <w:tcPr>
            <w:tcW w:w="75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4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8,1</w:t>
            </w:r>
          </w:p>
        </w:tc>
        <w:tc>
          <w:tcPr>
            <w:tcW w:w="32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27,3</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14,2</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8,2</w:t>
            </w:r>
          </w:p>
        </w:tc>
        <w:tc>
          <w:tcPr>
            <w:tcW w:w="31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7,4</w:t>
            </w:r>
          </w:p>
        </w:tc>
        <w:tc>
          <w:tcPr>
            <w:tcW w:w="2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7,5</w:t>
            </w:r>
          </w:p>
        </w:tc>
        <w:tc>
          <w:tcPr>
            <w:tcW w:w="3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6,6</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6,1</w:t>
            </w:r>
          </w:p>
        </w:tc>
        <w:tc>
          <w:tcPr>
            <w:tcW w:w="37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5,4</w:t>
            </w:r>
          </w:p>
        </w:tc>
        <w:tc>
          <w:tcPr>
            <w:tcW w:w="4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w:t>
            </w:r>
          </w:p>
        </w:tc>
        <w:tc>
          <w:tcPr>
            <w:tcW w:w="67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4,4</w:t>
            </w:r>
          </w:p>
        </w:tc>
      </w:tr>
      <w:tr w:rsidR="00936F4F" w:rsidRPr="00501B89" w:rsidTr="00501B89">
        <w:trPr>
          <w:tblCellSpacing w:w="7" w:type="dxa"/>
          <w:jc w:val="center"/>
        </w:trPr>
        <w:tc>
          <w:tcPr>
            <w:tcW w:w="75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4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7,8</w:t>
            </w:r>
          </w:p>
        </w:tc>
        <w:tc>
          <w:tcPr>
            <w:tcW w:w="32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27,7</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13,2</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7,4</w:t>
            </w:r>
          </w:p>
        </w:tc>
        <w:tc>
          <w:tcPr>
            <w:tcW w:w="31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6,0</w:t>
            </w:r>
          </w:p>
        </w:tc>
        <w:tc>
          <w:tcPr>
            <w:tcW w:w="2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7,1</w:t>
            </w:r>
          </w:p>
        </w:tc>
        <w:tc>
          <w:tcPr>
            <w:tcW w:w="3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6,8</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6,2</w:t>
            </w:r>
          </w:p>
        </w:tc>
        <w:tc>
          <w:tcPr>
            <w:tcW w:w="37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6,3</w:t>
            </w:r>
          </w:p>
        </w:tc>
        <w:tc>
          <w:tcPr>
            <w:tcW w:w="4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4,7</w:t>
            </w:r>
          </w:p>
        </w:tc>
        <w:tc>
          <w:tcPr>
            <w:tcW w:w="67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5,7</w:t>
            </w:r>
          </w:p>
        </w:tc>
      </w:tr>
      <w:tr w:rsidR="00936F4F" w:rsidRPr="00501B89" w:rsidTr="00501B89">
        <w:trPr>
          <w:tblCellSpacing w:w="7" w:type="dxa"/>
          <w:jc w:val="center"/>
        </w:trPr>
        <w:tc>
          <w:tcPr>
            <w:tcW w:w="75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4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7,5</w:t>
            </w:r>
          </w:p>
        </w:tc>
        <w:tc>
          <w:tcPr>
            <w:tcW w:w="32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25,3</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13,2</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7,0</w:t>
            </w:r>
          </w:p>
        </w:tc>
        <w:tc>
          <w:tcPr>
            <w:tcW w:w="31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6,8</w:t>
            </w:r>
          </w:p>
        </w:tc>
        <w:tc>
          <w:tcPr>
            <w:tcW w:w="2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5,9</w:t>
            </w:r>
          </w:p>
        </w:tc>
        <w:tc>
          <w:tcPr>
            <w:tcW w:w="3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6,4</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6,1</w:t>
            </w:r>
          </w:p>
        </w:tc>
        <w:tc>
          <w:tcPr>
            <w:tcW w:w="37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5,5</w:t>
            </w:r>
          </w:p>
        </w:tc>
        <w:tc>
          <w:tcPr>
            <w:tcW w:w="4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4,6</w:t>
            </w:r>
          </w:p>
        </w:tc>
        <w:tc>
          <w:tcPr>
            <w:tcW w:w="67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4,2</w:t>
            </w:r>
          </w:p>
        </w:tc>
      </w:tr>
      <w:tr w:rsidR="00936F4F" w:rsidRPr="00501B89" w:rsidTr="00501B89">
        <w:trPr>
          <w:tblCellSpacing w:w="7" w:type="dxa"/>
          <w:jc w:val="center"/>
        </w:trPr>
        <w:tc>
          <w:tcPr>
            <w:tcW w:w="75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4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7,0</w:t>
            </w:r>
          </w:p>
        </w:tc>
        <w:tc>
          <w:tcPr>
            <w:tcW w:w="32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23,1</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13,9</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7,5</w:t>
            </w:r>
          </w:p>
        </w:tc>
        <w:tc>
          <w:tcPr>
            <w:tcW w:w="31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w:t>
            </w:r>
          </w:p>
        </w:tc>
        <w:tc>
          <w:tcPr>
            <w:tcW w:w="2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6,5</w:t>
            </w:r>
          </w:p>
        </w:tc>
        <w:tc>
          <w:tcPr>
            <w:tcW w:w="3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6,4</w:t>
            </w:r>
          </w:p>
        </w:tc>
        <w:tc>
          <w:tcPr>
            <w:tcW w:w="37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w:t>
            </w:r>
          </w:p>
        </w:tc>
        <w:tc>
          <w:tcPr>
            <w:tcW w:w="4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3,8</w:t>
            </w:r>
          </w:p>
        </w:tc>
        <w:tc>
          <w:tcPr>
            <w:tcW w:w="67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w:t>
            </w:r>
          </w:p>
        </w:tc>
      </w:tr>
      <w:tr w:rsidR="00936F4F" w:rsidRPr="00501B89" w:rsidTr="00501B89">
        <w:trPr>
          <w:tblCellSpacing w:w="7" w:type="dxa"/>
          <w:jc w:val="center"/>
        </w:trPr>
        <w:tc>
          <w:tcPr>
            <w:tcW w:w="75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4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6,0</w:t>
            </w:r>
          </w:p>
        </w:tc>
        <w:tc>
          <w:tcPr>
            <w:tcW w:w="32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22,9</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11,4</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w:t>
            </w:r>
          </w:p>
        </w:tc>
        <w:tc>
          <w:tcPr>
            <w:tcW w:w="31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5,7</w:t>
            </w:r>
          </w:p>
        </w:tc>
        <w:tc>
          <w:tcPr>
            <w:tcW w:w="2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w:t>
            </w:r>
          </w:p>
        </w:tc>
        <w:tc>
          <w:tcPr>
            <w:tcW w:w="3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5,6</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4,8</w:t>
            </w:r>
          </w:p>
        </w:tc>
        <w:tc>
          <w:tcPr>
            <w:tcW w:w="37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4,5</w:t>
            </w:r>
          </w:p>
        </w:tc>
        <w:tc>
          <w:tcPr>
            <w:tcW w:w="4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w:t>
            </w:r>
          </w:p>
        </w:tc>
        <w:tc>
          <w:tcPr>
            <w:tcW w:w="67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2,6</w:t>
            </w:r>
          </w:p>
        </w:tc>
      </w:tr>
      <w:tr w:rsidR="00936F4F" w:rsidRPr="00501B89" w:rsidTr="00501B89">
        <w:trPr>
          <w:tblCellSpacing w:w="7" w:type="dxa"/>
          <w:jc w:val="center"/>
        </w:trPr>
        <w:tc>
          <w:tcPr>
            <w:tcW w:w="75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Женщины</w:t>
            </w:r>
          </w:p>
        </w:tc>
        <w:tc>
          <w:tcPr>
            <w:tcW w:w="440"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23"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15"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271"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08"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373"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427"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c>
          <w:tcPr>
            <w:tcW w:w="674" w:type="pct"/>
            <w:vAlign w:val="bottom"/>
            <w:hideMark/>
          </w:tcPr>
          <w:p w:rsidR="00936F4F" w:rsidRPr="00501B89" w:rsidRDefault="00936F4F" w:rsidP="00501B89">
            <w:pPr>
              <w:spacing w:after="0" w:line="360" w:lineRule="auto"/>
              <w:rPr>
                <w:rFonts w:ascii="Times New Roman" w:hAnsi="Times New Roman"/>
                <w:sz w:val="20"/>
                <w:szCs w:val="20"/>
                <w:lang w:eastAsia="ru-RU"/>
              </w:rPr>
            </w:pPr>
          </w:p>
        </w:tc>
      </w:tr>
      <w:tr w:rsidR="00936F4F" w:rsidRPr="00501B89" w:rsidTr="00501B89">
        <w:trPr>
          <w:tblCellSpacing w:w="7" w:type="dxa"/>
          <w:jc w:val="center"/>
        </w:trPr>
        <w:tc>
          <w:tcPr>
            <w:tcW w:w="75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4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7,5</w:t>
            </w:r>
          </w:p>
        </w:tc>
        <w:tc>
          <w:tcPr>
            <w:tcW w:w="32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33,5</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14,5</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7,4</w:t>
            </w:r>
          </w:p>
        </w:tc>
        <w:tc>
          <w:tcPr>
            <w:tcW w:w="31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7,0</w:t>
            </w:r>
          </w:p>
        </w:tc>
        <w:tc>
          <w:tcPr>
            <w:tcW w:w="2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6,7</w:t>
            </w:r>
          </w:p>
        </w:tc>
        <w:tc>
          <w:tcPr>
            <w:tcW w:w="3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5,6</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5,9</w:t>
            </w:r>
          </w:p>
        </w:tc>
        <w:tc>
          <w:tcPr>
            <w:tcW w:w="37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5,2</w:t>
            </w:r>
          </w:p>
        </w:tc>
        <w:tc>
          <w:tcPr>
            <w:tcW w:w="4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4,4</w:t>
            </w:r>
          </w:p>
        </w:tc>
        <w:tc>
          <w:tcPr>
            <w:tcW w:w="67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4,4</w:t>
            </w:r>
          </w:p>
        </w:tc>
      </w:tr>
      <w:tr w:rsidR="00936F4F" w:rsidRPr="00501B89" w:rsidTr="00501B89">
        <w:trPr>
          <w:tblCellSpacing w:w="7" w:type="dxa"/>
          <w:jc w:val="center"/>
        </w:trPr>
        <w:tc>
          <w:tcPr>
            <w:tcW w:w="75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4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8,0</w:t>
            </w:r>
          </w:p>
        </w:tc>
        <w:tc>
          <w:tcPr>
            <w:tcW w:w="32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38,1</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14,5</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7,8</w:t>
            </w:r>
          </w:p>
        </w:tc>
        <w:tc>
          <w:tcPr>
            <w:tcW w:w="31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7,8</w:t>
            </w:r>
          </w:p>
        </w:tc>
        <w:tc>
          <w:tcPr>
            <w:tcW w:w="2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7,4</w:t>
            </w:r>
          </w:p>
        </w:tc>
        <w:tc>
          <w:tcPr>
            <w:tcW w:w="3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5,9</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6,5</w:t>
            </w:r>
          </w:p>
        </w:tc>
        <w:tc>
          <w:tcPr>
            <w:tcW w:w="37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5,5</w:t>
            </w:r>
          </w:p>
        </w:tc>
        <w:tc>
          <w:tcPr>
            <w:tcW w:w="4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4,7</w:t>
            </w:r>
          </w:p>
        </w:tc>
        <w:tc>
          <w:tcPr>
            <w:tcW w:w="67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4,9</w:t>
            </w:r>
          </w:p>
        </w:tc>
      </w:tr>
      <w:tr w:rsidR="00936F4F" w:rsidRPr="00501B89" w:rsidTr="00501B89">
        <w:trPr>
          <w:tblCellSpacing w:w="7" w:type="dxa"/>
          <w:jc w:val="center"/>
        </w:trPr>
        <w:tc>
          <w:tcPr>
            <w:tcW w:w="75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4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6,6</w:t>
            </w:r>
          </w:p>
        </w:tc>
        <w:tc>
          <w:tcPr>
            <w:tcW w:w="32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35,1</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11,1</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7,2</w:t>
            </w:r>
          </w:p>
        </w:tc>
        <w:tc>
          <w:tcPr>
            <w:tcW w:w="31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6,1</w:t>
            </w:r>
          </w:p>
        </w:tc>
        <w:tc>
          <w:tcPr>
            <w:tcW w:w="2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5,8</w:t>
            </w:r>
          </w:p>
        </w:tc>
        <w:tc>
          <w:tcPr>
            <w:tcW w:w="3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4,6</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5,4</w:t>
            </w:r>
          </w:p>
        </w:tc>
        <w:tc>
          <w:tcPr>
            <w:tcW w:w="37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5,2</w:t>
            </w:r>
          </w:p>
        </w:tc>
        <w:tc>
          <w:tcPr>
            <w:tcW w:w="4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3,2</w:t>
            </w:r>
          </w:p>
        </w:tc>
        <w:tc>
          <w:tcPr>
            <w:tcW w:w="67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5,5</w:t>
            </w:r>
          </w:p>
        </w:tc>
      </w:tr>
      <w:tr w:rsidR="00936F4F" w:rsidRPr="00501B89" w:rsidTr="00501B89">
        <w:trPr>
          <w:tblCellSpacing w:w="7" w:type="dxa"/>
          <w:jc w:val="center"/>
        </w:trPr>
        <w:tc>
          <w:tcPr>
            <w:tcW w:w="75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4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6,5</w:t>
            </w:r>
          </w:p>
        </w:tc>
        <w:tc>
          <w:tcPr>
            <w:tcW w:w="32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34,4</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14,5</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6,9</w:t>
            </w:r>
          </w:p>
        </w:tc>
        <w:tc>
          <w:tcPr>
            <w:tcW w:w="31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w:t>
            </w:r>
          </w:p>
        </w:tc>
        <w:tc>
          <w:tcPr>
            <w:tcW w:w="2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5,1</w:t>
            </w:r>
          </w:p>
        </w:tc>
        <w:tc>
          <w:tcPr>
            <w:tcW w:w="3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w:t>
            </w:r>
          </w:p>
        </w:tc>
        <w:tc>
          <w:tcPr>
            <w:tcW w:w="37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4,4</w:t>
            </w:r>
          </w:p>
        </w:tc>
        <w:tc>
          <w:tcPr>
            <w:tcW w:w="4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3,6</w:t>
            </w:r>
          </w:p>
        </w:tc>
        <w:tc>
          <w:tcPr>
            <w:tcW w:w="67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w:t>
            </w:r>
          </w:p>
        </w:tc>
      </w:tr>
      <w:tr w:rsidR="00936F4F" w:rsidRPr="00501B89" w:rsidTr="00501B89">
        <w:trPr>
          <w:tblCellSpacing w:w="7" w:type="dxa"/>
          <w:jc w:val="center"/>
        </w:trPr>
        <w:tc>
          <w:tcPr>
            <w:tcW w:w="75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4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5,3</w:t>
            </w:r>
          </w:p>
        </w:tc>
        <w:tc>
          <w:tcPr>
            <w:tcW w:w="32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25,5</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11,0</w:t>
            </w:r>
          </w:p>
        </w:tc>
        <w:tc>
          <w:tcPr>
            <w:tcW w:w="32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w:t>
            </w:r>
          </w:p>
        </w:tc>
        <w:tc>
          <w:tcPr>
            <w:tcW w:w="31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5,5</w:t>
            </w:r>
          </w:p>
        </w:tc>
        <w:tc>
          <w:tcPr>
            <w:tcW w:w="2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3,8</w:t>
            </w:r>
          </w:p>
        </w:tc>
        <w:tc>
          <w:tcPr>
            <w:tcW w:w="3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4,7</w:t>
            </w:r>
          </w:p>
        </w:tc>
        <w:tc>
          <w:tcPr>
            <w:tcW w:w="34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4,3</w:t>
            </w:r>
          </w:p>
        </w:tc>
        <w:tc>
          <w:tcPr>
            <w:tcW w:w="373"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4,1</w:t>
            </w:r>
          </w:p>
        </w:tc>
        <w:tc>
          <w:tcPr>
            <w:tcW w:w="4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w:t>
            </w:r>
          </w:p>
        </w:tc>
        <w:tc>
          <w:tcPr>
            <w:tcW w:w="67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2,7</w:t>
            </w:r>
          </w:p>
        </w:tc>
      </w:tr>
    </w:tbl>
    <w:p w:rsidR="00936F4F" w:rsidRPr="007666D6" w:rsidRDefault="00936F4F" w:rsidP="007666D6">
      <w:pPr>
        <w:spacing w:after="0" w:line="360" w:lineRule="auto"/>
        <w:ind w:firstLine="709"/>
        <w:jc w:val="both"/>
        <w:rPr>
          <w:rFonts w:ascii="Times New Roman" w:hAnsi="Times New Roman"/>
          <w:sz w:val="28"/>
          <w:szCs w:val="28"/>
        </w:rPr>
      </w:pPr>
    </w:p>
    <w:p w:rsidR="00501B89" w:rsidRDefault="00501B89">
      <w:pPr>
        <w:rPr>
          <w:rFonts w:ascii="Times New Roman" w:hAnsi="Times New Roman"/>
          <w:sz w:val="28"/>
          <w:szCs w:val="28"/>
        </w:rPr>
      </w:pPr>
      <w:r>
        <w:rPr>
          <w:rFonts w:ascii="Times New Roman" w:hAnsi="Times New Roman"/>
          <w:sz w:val="28"/>
          <w:szCs w:val="28"/>
        </w:rPr>
        <w:br w:type="page"/>
      </w:r>
    </w:p>
    <w:p w:rsidR="00501B89" w:rsidRDefault="00936F4F" w:rsidP="007666D6">
      <w:pPr>
        <w:spacing w:after="0" w:line="360" w:lineRule="auto"/>
        <w:ind w:firstLine="709"/>
        <w:jc w:val="both"/>
        <w:rPr>
          <w:rFonts w:ascii="Times New Roman" w:hAnsi="Times New Roman"/>
          <w:bCs/>
          <w:sz w:val="28"/>
          <w:szCs w:val="28"/>
          <w:lang w:val="en-US" w:eastAsia="ru-RU"/>
        </w:rPr>
      </w:pPr>
      <w:r w:rsidRPr="007666D6">
        <w:rPr>
          <w:rFonts w:ascii="Times New Roman" w:hAnsi="Times New Roman"/>
          <w:bCs/>
          <w:sz w:val="28"/>
          <w:szCs w:val="28"/>
          <w:lang w:eastAsia="ru-RU"/>
        </w:rPr>
        <w:t xml:space="preserve">Таблица 4 </w:t>
      </w:r>
    </w:p>
    <w:p w:rsidR="00936F4F" w:rsidRPr="007666D6" w:rsidRDefault="00936F4F" w:rsidP="007666D6">
      <w:pPr>
        <w:spacing w:after="0" w:line="360" w:lineRule="auto"/>
        <w:ind w:firstLine="709"/>
        <w:jc w:val="both"/>
        <w:rPr>
          <w:rFonts w:ascii="Times New Roman" w:hAnsi="Times New Roman"/>
          <w:bCs/>
          <w:sz w:val="28"/>
          <w:szCs w:val="28"/>
          <w:lang w:eastAsia="ru-RU"/>
        </w:rPr>
      </w:pPr>
      <w:r w:rsidRPr="007666D6">
        <w:rPr>
          <w:rFonts w:ascii="Times New Roman" w:hAnsi="Times New Roman"/>
          <w:bCs/>
          <w:sz w:val="28"/>
          <w:szCs w:val="28"/>
          <w:lang w:eastAsia="ru-RU"/>
        </w:rPr>
        <w:t>- Распределение численности безработных по уровню образования</w:t>
      </w:r>
    </w:p>
    <w:tbl>
      <w:tblPr>
        <w:tblW w:w="9198"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64"/>
        <w:gridCol w:w="648"/>
        <w:gridCol w:w="869"/>
        <w:gridCol w:w="1010"/>
        <w:gridCol w:w="869"/>
        <w:gridCol w:w="1097"/>
        <w:gridCol w:w="938"/>
        <w:gridCol w:w="996"/>
        <w:gridCol w:w="1307"/>
      </w:tblGrid>
      <w:tr w:rsidR="00936F4F" w:rsidRPr="00501B89" w:rsidTr="00501B89">
        <w:trPr>
          <w:tblCellSpacing w:w="7" w:type="dxa"/>
          <w:jc w:val="center"/>
        </w:trPr>
        <w:tc>
          <w:tcPr>
            <w:tcW w:w="794" w:type="pct"/>
            <w:vMerge w:val="restar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349" w:type="pct"/>
            <w:vMerge w:val="restar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Всего</w:t>
            </w:r>
          </w:p>
        </w:tc>
        <w:tc>
          <w:tcPr>
            <w:tcW w:w="3826" w:type="pct"/>
            <w:gridSpan w:val="7"/>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в том числе имеют образование</w:t>
            </w:r>
          </w:p>
        </w:tc>
      </w:tr>
      <w:tr w:rsidR="00936F4F" w:rsidRPr="00501B89" w:rsidTr="00501B89">
        <w:trPr>
          <w:tblCellSpacing w:w="7" w:type="dxa"/>
          <w:jc w:val="center"/>
        </w:trPr>
        <w:tc>
          <w:tcPr>
            <w:tcW w:w="0" w:type="auto"/>
            <w:vMerge/>
            <w:vAlign w:val="center"/>
            <w:hideMark/>
          </w:tcPr>
          <w:p w:rsidR="00936F4F" w:rsidRPr="00501B89" w:rsidRDefault="00936F4F" w:rsidP="00501B89">
            <w:pPr>
              <w:spacing w:after="0" w:line="360" w:lineRule="auto"/>
              <w:rPr>
                <w:rFonts w:ascii="Times New Roman" w:hAnsi="Times New Roman"/>
                <w:sz w:val="20"/>
                <w:szCs w:val="20"/>
                <w:lang w:eastAsia="ru-RU"/>
              </w:rPr>
            </w:pPr>
          </w:p>
        </w:tc>
        <w:tc>
          <w:tcPr>
            <w:tcW w:w="0" w:type="auto"/>
            <w:vMerge/>
            <w:vAlign w:val="center"/>
            <w:hideMark/>
          </w:tcPr>
          <w:p w:rsidR="00936F4F" w:rsidRPr="00501B89" w:rsidRDefault="00936F4F" w:rsidP="00501B89">
            <w:pPr>
              <w:spacing w:after="0" w:line="360" w:lineRule="auto"/>
              <w:rPr>
                <w:rFonts w:ascii="Times New Roman" w:hAnsi="Times New Roman"/>
                <w:sz w:val="20"/>
                <w:szCs w:val="20"/>
                <w:lang w:eastAsia="ru-RU"/>
              </w:rPr>
            </w:pPr>
          </w:p>
        </w:tc>
        <w:tc>
          <w:tcPr>
            <w:tcW w:w="471"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высшее профес-сиона-льное</w:t>
            </w:r>
          </w:p>
        </w:tc>
        <w:tc>
          <w:tcPr>
            <w:tcW w:w="548"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неполное высшее профес-сиона-льное</w:t>
            </w:r>
          </w:p>
        </w:tc>
        <w:tc>
          <w:tcPr>
            <w:tcW w:w="471"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среднее профес-сиона-льное</w:t>
            </w:r>
          </w:p>
        </w:tc>
        <w:tc>
          <w:tcPr>
            <w:tcW w:w="596"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начальное профес-сиона-льное</w:t>
            </w:r>
          </w:p>
        </w:tc>
        <w:tc>
          <w:tcPr>
            <w:tcW w:w="508"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среднее (полное)</w:t>
            </w:r>
            <w:r w:rsidRPr="00501B89">
              <w:rPr>
                <w:rFonts w:ascii="Times New Roman" w:hAnsi="Times New Roman"/>
                <w:sz w:val="20"/>
                <w:szCs w:val="20"/>
                <w:lang w:eastAsia="ru-RU"/>
              </w:rPr>
              <w:br/>
              <w:t>общее</w:t>
            </w:r>
          </w:p>
        </w:tc>
        <w:tc>
          <w:tcPr>
            <w:tcW w:w="540"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основное общее</w:t>
            </w:r>
          </w:p>
        </w:tc>
        <w:tc>
          <w:tcPr>
            <w:tcW w:w="645"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xml:space="preserve">начальное общее, </w:t>
            </w:r>
            <w:r w:rsidRPr="00501B89">
              <w:rPr>
                <w:rFonts w:ascii="Times New Roman" w:hAnsi="Times New Roman"/>
                <w:sz w:val="20"/>
                <w:szCs w:val="20"/>
                <w:lang w:eastAsia="ru-RU"/>
              </w:rPr>
              <w:br/>
              <w:t>не имеют началь-ного общего</w:t>
            </w:r>
          </w:p>
        </w:tc>
      </w:tr>
      <w:tr w:rsidR="00936F4F" w:rsidRPr="00501B89" w:rsidTr="00501B89">
        <w:trPr>
          <w:tblCellSpacing w:w="7" w:type="dxa"/>
          <w:jc w:val="center"/>
        </w:trPr>
        <w:tc>
          <w:tcPr>
            <w:tcW w:w="794"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183" w:type="pct"/>
            <w:gridSpan w:val="8"/>
            <w:vAlign w:val="center"/>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bCs/>
                <w:sz w:val="20"/>
                <w:szCs w:val="20"/>
                <w:lang w:eastAsia="ru-RU"/>
              </w:rPr>
              <w:t>Тысяч человек</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bCs/>
                <w:sz w:val="20"/>
                <w:szCs w:val="20"/>
                <w:lang w:eastAsia="ru-RU"/>
              </w:rPr>
              <w:t>Безработные</w:t>
            </w:r>
            <w:r w:rsidRPr="00501B89">
              <w:rPr>
                <w:rFonts w:ascii="Times New Roman" w:hAnsi="Times New Roman"/>
                <w:sz w:val="20"/>
                <w:szCs w:val="20"/>
                <w:lang w:eastAsia="ru-RU"/>
              </w:rPr>
              <w:t xml:space="preserve"> - всего</w:t>
            </w:r>
          </w:p>
        </w:tc>
        <w:tc>
          <w:tcPr>
            <w:tcW w:w="34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71"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48"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71"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96"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08"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40"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45"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5683</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638</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152</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1177</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919</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1916</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803</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79</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5775</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632</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154</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1183</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1059</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1909</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777</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61</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5208</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524</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154</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978</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951</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1687</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856</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59</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4999</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537</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104</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864</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878</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1849</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675</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92</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4246</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487</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106</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800</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790</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1483</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534</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46</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Мужчины</w:t>
            </w:r>
          </w:p>
        </w:tc>
        <w:tc>
          <w:tcPr>
            <w:tcW w:w="34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71"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48"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71"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96"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08"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40"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45"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3007</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325</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65</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460</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550</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1073</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486</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49</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2902</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290</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71</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443</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647</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939</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471</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41</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2801</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247</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83</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377</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584</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928</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548</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2631</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229</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341</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525</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1047</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389</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2271</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211</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357</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495</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803</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334</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36</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Женщины</w:t>
            </w:r>
          </w:p>
        </w:tc>
        <w:tc>
          <w:tcPr>
            <w:tcW w:w="34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71"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48"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71"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96"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08"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40"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45"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2676</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313</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87</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717</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370</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843</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317</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2873</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342</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83</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740</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412</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970</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306</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2407</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277</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71</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601</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367</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759</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308</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2368</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308</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54</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523</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353</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801</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287</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42</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1975</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277</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71</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443</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295</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680</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183" w:type="pct"/>
            <w:gridSpan w:val="8"/>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bCs/>
                <w:sz w:val="20"/>
                <w:szCs w:val="20"/>
                <w:lang w:eastAsia="ru-RU"/>
              </w:rPr>
              <w:t>В процентах</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Безработные - всего</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11,2</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2,7</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20,7</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16,2</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33,7</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14,1</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11,0</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2,7</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20,5</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18,3</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33,1</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13,5</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10,1</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18,8</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18,3</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32,4</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16,4</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10,7</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2,1</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17,3</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17,6</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37,0</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13,5</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11,5</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18,8</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18,6</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34,9</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12,6</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Мужчины</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10,8</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2,2</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15,3</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18,3</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35,7</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16,2</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15,3</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22,3</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32,4</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16,2</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8,8</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13,5</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20,9</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33,1</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19,5</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8,7</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13,0</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39,8</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14,8</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9,3</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1,5</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15,7</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21,8</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35,4</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14,7</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Женщины</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r>
      <w:tr w:rsidR="00936F4F" w:rsidRPr="00501B89" w:rsidTr="00501B89">
        <w:trPr>
          <w:tblCellSpacing w:w="7" w:type="dxa"/>
          <w:jc w:val="center"/>
        </w:trPr>
        <w:tc>
          <w:tcPr>
            <w:tcW w:w="4985" w:type="pct"/>
            <w:gridSpan w:val="9"/>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Продолжение таблицы 4</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11,7</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3,3</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26,8</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13,8</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31,5</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11,8</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11,9</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25,8</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14,3</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33,8</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10,7</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0,7</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11,5</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25,0</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15,2</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31,5</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12,8</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13,0</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2,3</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22,1</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14,9</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33,8</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12,1</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w:t>
            </w:r>
          </w:p>
        </w:tc>
      </w:tr>
      <w:tr w:rsidR="00936F4F" w:rsidRPr="00501B89" w:rsidTr="00501B89">
        <w:trPr>
          <w:tblCellSpacing w:w="7" w:type="dxa"/>
          <w:jc w:val="center"/>
        </w:trPr>
        <w:tc>
          <w:tcPr>
            <w:tcW w:w="79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34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14,0</w:t>
            </w:r>
          </w:p>
        </w:tc>
        <w:tc>
          <w:tcPr>
            <w:tcW w:w="54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3,6</w:t>
            </w:r>
          </w:p>
        </w:tc>
        <w:tc>
          <w:tcPr>
            <w:tcW w:w="47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22,4</w:t>
            </w:r>
          </w:p>
        </w:tc>
        <w:tc>
          <w:tcPr>
            <w:tcW w:w="59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14,9</w:t>
            </w:r>
          </w:p>
        </w:tc>
        <w:tc>
          <w:tcPr>
            <w:tcW w:w="50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34,4</w:t>
            </w:r>
          </w:p>
        </w:tc>
        <w:tc>
          <w:tcPr>
            <w:tcW w:w="54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10,1</w:t>
            </w:r>
          </w:p>
        </w:tc>
        <w:tc>
          <w:tcPr>
            <w:tcW w:w="64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0,5</w:t>
            </w:r>
          </w:p>
        </w:tc>
      </w:tr>
    </w:tbl>
    <w:p w:rsidR="00936F4F" w:rsidRPr="007666D6" w:rsidRDefault="00936F4F" w:rsidP="007666D6">
      <w:pPr>
        <w:spacing w:after="0" w:line="360" w:lineRule="auto"/>
        <w:ind w:firstLine="709"/>
        <w:jc w:val="both"/>
        <w:rPr>
          <w:rFonts w:ascii="Times New Roman" w:hAnsi="Times New Roman"/>
          <w:sz w:val="28"/>
          <w:szCs w:val="28"/>
        </w:rPr>
      </w:pPr>
    </w:p>
    <w:p w:rsidR="00936F4F" w:rsidRPr="007666D6" w:rsidRDefault="00936F4F" w:rsidP="007666D6">
      <w:pPr>
        <w:spacing w:after="0" w:line="360" w:lineRule="auto"/>
        <w:ind w:firstLine="709"/>
        <w:jc w:val="both"/>
        <w:rPr>
          <w:rFonts w:ascii="Times New Roman" w:hAnsi="Times New Roman"/>
          <w:sz w:val="28"/>
          <w:szCs w:val="28"/>
          <w:lang w:eastAsia="ru-RU"/>
        </w:rPr>
      </w:pPr>
      <w:r w:rsidRPr="007666D6">
        <w:rPr>
          <w:rFonts w:ascii="Times New Roman" w:hAnsi="Times New Roman"/>
          <w:sz w:val="28"/>
          <w:szCs w:val="28"/>
        </w:rPr>
        <w:t xml:space="preserve">Таблица 5 – </w:t>
      </w:r>
      <w:r w:rsidRPr="007666D6">
        <w:rPr>
          <w:rFonts w:ascii="Times New Roman" w:hAnsi="Times New Roman"/>
          <w:bCs/>
          <w:sz w:val="28"/>
          <w:szCs w:val="28"/>
          <w:lang w:eastAsia="ru-RU"/>
        </w:rPr>
        <w:t>Уровень безработицы по образованию</w:t>
      </w:r>
      <w:r w:rsidR="00501B89" w:rsidRPr="00501B89">
        <w:rPr>
          <w:rFonts w:ascii="Times New Roman" w:hAnsi="Times New Roman"/>
          <w:bCs/>
          <w:sz w:val="28"/>
          <w:szCs w:val="28"/>
          <w:lang w:eastAsia="ru-RU"/>
        </w:rPr>
        <w:t xml:space="preserve"> </w:t>
      </w:r>
      <w:r w:rsidRPr="007666D6">
        <w:rPr>
          <w:rFonts w:ascii="Times New Roman" w:hAnsi="Times New Roman"/>
          <w:sz w:val="28"/>
          <w:szCs w:val="28"/>
          <w:lang w:eastAsia="ru-RU"/>
        </w:rPr>
        <w:t>(в процентах от экономически активного населения соответствующего пола и уровня образования)</w:t>
      </w:r>
    </w:p>
    <w:tbl>
      <w:tblPr>
        <w:tblW w:w="8952" w:type="dxa"/>
        <w:tblCellSpacing w:w="7"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4"/>
        <w:gridCol w:w="659"/>
        <w:gridCol w:w="883"/>
        <w:gridCol w:w="1024"/>
        <w:gridCol w:w="883"/>
        <w:gridCol w:w="1110"/>
        <w:gridCol w:w="948"/>
        <w:gridCol w:w="1008"/>
        <w:gridCol w:w="1313"/>
      </w:tblGrid>
      <w:tr w:rsidR="00936F4F" w:rsidRPr="00501B89" w:rsidTr="00501B89">
        <w:trPr>
          <w:tblCellSpacing w:w="7" w:type="dxa"/>
        </w:trPr>
        <w:tc>
          <w:tcPr>
            <w:tcW w:w="622" w:type="pct"/>
            <w:vMerge w:val="restar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364" w:type="pct"/>
            <w:vMerge w:val="restar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Всего</w:t>
            </w:r>
          </w:p>
        </w:tc>
        <w:tc>
          <w:tcPr>
            <w:tcW w:w="3983" w:type="pct"/>
            <w:gridSpan w:val="7"/>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из них имеют образование</w:t>
            </w:r>
          </w:p>
        </w:tc>
      </w:tr>
      <w:tr w:rsidR="00936F4F" w:rsidRPr="00501B89" w:rsidTr="00501B89">
        <w:trPr>
          <w:tblCellSpacing w:w="7" w:type="dxa"/>
        </w:trPr>
        <w:tc>
          <w:tcPr>
            <w:tcW w:w="622" w:type="pct"/>
            <w:vMerge/>
            <w:vAlign w:val="center"/>
            <w:hideMark/>
          </w:tcPr>
          <w:p w:rsidR="00936F4F" w:rsidRPr="00501B89" w:rsidRDefault="00936F4F" w:rsidP="00501B89">
            <w:pPr>
              <w:spacing w:after="0" w:line="360" w:lineRule="auto"/>
              <w:rPr>
                <w:rFonts w:ascii="Times New Roman" w:hAnsi="Times New Roman"/>
                <w:sz w:val="20"/>
                <w:szCs w:val="20"/>
                <w:lang w:eastAsia="ru-RU"/>
              </w:rPr>
            </w:pPr>
          </w:p>
        </w:tc>
        <w:tc>
          <w:tcPr>
            <w:tcW w:w="364" w:type="pct"/>
            <w:vMerge/>
            <w:vAlign w:val="center"/>
            <w:hideMark/>
          </w:tcPr>
          <w:p w:rsidR="00936F4F" w:rsidRPr="00501B89" w:rsidRDefault="00936F4F" w:rsidP="00501B89">
            <w:pPr>
              <w:spacing w:after="0" w:line="360" w:lineRule="auto"/>
              <w:rPr>
                <w:rFonts w:ascii="Times New Roman" w:hAnsi="Times New Roman"/>
                <w:sz w:val="20"/>
                <w:szCs w:val="20"/>
                <w:lang w:eastAsia="ru-RU"/>
              </w:rPr>
            </w:pPr>
          </w:p>
        </w:tc>
        <w:tc>
          <w:tcPr>
            <w:tcW w:w="490"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высшее профес-сиона-льное</w:t>
            </w:r>
          </w:p>
        </w:tc>
        <w:tc>
          <w:tcPr>
            <w:tcW w:w="56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неполное высшее профес-сиона-льное</w:t>
            </w:r>
          </w:p>
        </w:tc>
        <w:tc>
          <w:tcPr>
            <w:tcW w:w="490"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среднее профес-сиона-льное</w:t>
            </w:r>
          </w:p>
        </w:tc>
        <w:tc>
          <w:tcPr>
            <w:tcW w:w="618"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начальное профес-сиона-льное</w:t>
            </w:r>
          </w:p>
        </w:tc>
        <w:tc>
          <w:tcPr>
            <w:tcW w:w="527"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среднее (полное)</w:t>
            </w:r>
            <w:r w:rsidRPr="00501B89">
              <w:rPr>
                <w:rFonts w:ascii="Times New Roman" w:hAnsi="Times New Roman"/>
                <w:sz w:val="20"/>
                <w:szCs w:val="20"/>
                <w:lang w:eastAsia="ru-RU"/>
              </w:rPr>
              <w:br/>
              <w:t>общее</w:t>
            </w:r>
          </w:p>
        </w:tc>
        <w:tc>
          <w:tcPr>
            <w:tcW w:w="561"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основное общее</w:t>
            </w:r>
          </w:p>
        </w:tc>
        <w:tc>
          <w:tcPr>
            <w:tcW w:w="681"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xml:space="preserve">начальное </w:t>
            </w:r>
            <w:r w:rsidRPr="00501B89">
              <w:rPr>
                <w:rFonts w:ascii="Times New Roman" w:hAnsi="Times New Roman"/>
                <w:sz w:val="20"/>
                <w:szCs w:val="20"/>
                <w:lang w:eastAsia="ru-RU"/>
              </w:rPr>
              <w:br/>
              <w:t>общее,</w:t>
            </w:r>
            <w:r w:rsidRPr="00501B89">
              <w:rPr>
                <w:rFonts w:ascii="Times New Roman" w:hAnsi="Times New Roman"/>
                <w:sz w:val="20"/>
                <w:szCs w:val="20"/>
                <w:lang w:eastAsia="ru-RU"/>
              </w:rPr>
              <w:br/>
              <w:t xml:space="preserve">не имеют </w:t>
            </w:r>
            <w:r w:rsidRPr="00501B89">
              <w:rPr>
                <w:rFonts w:ascii="Times New Roman" w:hAnsi="Times New Roman"/>
                <w:sz w:val="20"/>
                <w:szCs w:val="20"/>
                <w:lang w:eastAsia="ru-RU"/>
              </w:rPr>
              <w:br/>
              <w:t>начального общего</w:t>
            </w:r>
          </w:p>
        </w:tc>
      </w:tr>
      <w:tr w:rsidR="00936F4F" w:rsidRPr="00501B89" w:rsidTr="00501B89">
        <w:trPr>
          <w:tblCellSpacing w:w="7" w:type="dxa"/>
        </w:trPr>
        <w:tc>
          <w:tcPr>
            <w:tcW w:w="6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bCs/>
                <w:sz w:val="20"/>
                <w:szCs w:val="20"/>
                <w:lang w:eastAsia="ru-RU"/>
              </w:rPr>
              <w:t>Всего</w:t>
            </w:r>
          </w:p>
        </w:tc>
        <w:tc>
          <w:tcPr>
            <w:tcW w:w="364"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90"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6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90"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18"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27"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61"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81"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r>
      <w:tr w:rsidR="00936F4F" w:rsidRPr="00501B89" w:rsidTr="00501B89">
        <w:trPr>
          <w:tblCellSpacing w:w="7" w:type="dxa"/>
        </w:trPr>
        <w:tc>
          <w:tcPr>
            <w:tcW w:w="6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36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7,8</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3,9</w:t>
            </w:r>
          </w:p>
        </w:tc>
        <w:tc>
          <w:tcPr>
            <w:tcW w:w="56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9,9</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6,1</w:t>
            </w:r>
          </w:p>
        </w:tc>
        <w:tc>
          <w:tcPr>
            <w:tcW w:w="61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7,7</w:t>
            </w:r>
          </w:p>
        </w:tc>
        <w:tc>
          <w:tcPr>
            <w:tcW w:w="5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11,1</w:t>
            </w:r>
          </w:p>
        </w:tc>
        <w:tc>
          <w:tcPr>
            <w:tcW w:w="56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14,0</w:t>
            </w:r>
          </w:p>
        </w:tc>
        <w:tc>
          <w:tcPr>
            <w:tcW w:w="68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12,3</w:t>
            </w:r>
          </w:p>
        </w:tc>
      </w:tr>
      <w:tr w:rsidR="00936F4F" w:rsidRPr="00501B89" w:rsidTr="00501B89">
        <w:trPr>
          <w:tblCellSpacing w:w="7" w:type="dxa"/>
        </w:trPr>
        <w:tc>
          <w:tcPr>
            <w:tcW w:w="6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36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7,9</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3,6</w:t>
            </w:r>
          </w:p>
        </w:tc>
        <w:tc>
          <w:tcPr>
            <w:tcW w:w="56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10,4</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6,3</w:t>
            </w:r>
          </w:p>
        </w:tc>
        <w:tc>
          <w:tcPr>
            <w:tcW w:w="61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8,2</w:t>
            </w:r>
          </w:p>
        </w:tc>
        <w:tc>
          <w:tcPr>
            <w:tcW w:w="5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11,2</w:t>
            </w:r>
          </w:p>
        </w:tc>
        <w:tc>
          <w:tcPr>
            <w:tcW w:w="56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15,7</w:t>
            </w:r>
          </w:p>
        </w:tc>
        <w:tc>
          <w:tcPr>
            <w:tcW w:w="68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14,4</w:t>
            </w:r>
          </w:p>
        </w:tc>
      </w:tr>
      <w:tr w:rsidR="00936F4F" w:rsidRPr="00501B89" w:rsidTr="00501B89">
        <w:trPr>
          <w:tblCellSpacing w:w="7" w:type="dxa"/>
        </w:trPr>
        <w:tc>
          <w:tcPr>
            <w:tcW w:w="6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36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7,1</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w:t>
            </w:r>
          </w:p>
        </w:tc>
        <w:tc>
          <w:tcPr>
            <w:tcW w:w="56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10,5</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5,3</w:t>
            </w:r>
          </w:p>
        </w:tc>
        <w:tc>
          <w:tcPr>
            <w:tcW w:w="61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7,1</w:t>
            </w:r>
          </w:p>
        </w:tc>
        <w:tc>
          <w:tcPr>
            <w:tcW w:w="5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9,8</w:t>
            </w:r>
          </w:p>
        </w:tc>
        <w:tc>
          <w:tcPr>
            <w:tcW w:w="56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16,6</w:t>
            </w:r>
          </w:p>
        </w:tc>
        <w:tc>
          <w:tcPr>
            <w:tcW w:w="68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11,4</w:t>
            </w:r>
          </w:p>
        </w:tc>
      </w:tr>
      <w:tr w:rsidR="00936F4F" w:rsidRPr="00501B89" w:rsidTr="00501B89">
        <w:trPr>
          <w:tblCellSpacing w:w="7" w:type="dxa"/>
        </w:trPr>
        <w:tc>
          <w:tcPr>
            <w:tcW w:w="6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36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6,7</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w:t>
            </w:r>
          </w:p>
        </w:tc>
        <w:tc>
          <w:tcPr>
            <w:tcW w:w="56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7,9</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4,7</w:t>
            </w:r>
          </w:p>
        </w:tc>
        <w:tc>
          <w:tcPr>
            <w:tcW w:w="61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6,6</w:t>
            </w:r>
          </w:p>
        </w:tc>
        <w:tc>
          <w:tcPr>
            <w:tcW w:w="5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10,6</w:t>
            </w:r>
          </w:p>
        </w:tc>
        <w:tc>
          <w:tcPr>
            <w:tcW w:w="56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14,2</w:t>
            </w:r>
          </w:p>
        </w:tc>
        <w:tc>
          <w:tcPr>
            <w:tcW w:w="68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20,5</w:t>
            </w:r>
          </w:p>
        </w:tc>
      </w:tr>
      <w:tr w:rsidR="00936F4F" w:rsidRPr="00501B89" w:rsidTr="00501B89">
        <w:trPr>
          <w:tblCellSpacing w:w="7" w:type="dxa"/>
        </w:trPr>
        <w:tc>
          <w:tcPr>
            <w:tcW w:w="6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36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5,7</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w:t>
            </w:r>
          </w:p>
        </w:tc>
        <w:tc>
          <w:tcPr>
            <w:tcW w:w="56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8,9</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4,2</w:t>
            </w:r>
          </w:p>
        </w:tc>
        <w:tc>
          <w:tcPr>
            <w:tcW w:w="61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6,0</w:t>
            </w:r>
          </w:p>
        </w:tc>
        <w:tc>
          <w:tcPr>
            <w:tcW w:w="5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8,6</w:t>
            </w:r>
          </w:p>
        </w:tc>
        <w:tc>
          <w:tcPr>
            <w:tcW w:w="56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12,5</w:t>
            </w:r>
          </w:p>
        </w:tc>
        <w:tc>
          <w:tcPr>
            <w:tcW w:w="68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12,8</w:t>
            </w:r>
          </w:p>
        </w:tc>
      </w:tr>
      <w:tr w:rsidR="00936F4F" w:rsidRPr="00501B89" w:rsidTr="00501B89">
        <w:trPr>
          <w:tblCellSpacing w:w="7" w:type="dxa"/>
        </w:trPr>
        <w:tc>
          <w:tcPr>
            <w:tcW w:w="6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Мужчины</w:t>
            </w:r>
          </w:p>
        </w:tc>
        <w:tc>
          <w:tcPr>
            <w:tcW w:w="36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6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1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6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8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r>
      <w:tr w:rsidR="00936F4F" w:rsidRPr="00501B89" w:rsidTr="00501B89">
        <w:trPr>
          <w:tblCellSpacing w:w="7" w:type="dxa"/>
        </w:trPr>
        <w:tc>
          <w:tcPr>
            <w:tcW w:w="6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36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8,1</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4,3</w:t>
            </w:r>
          </w:p>
        </w:tc>
        <w:tc>
          <w:tcPr>
            <w:tcW w:w="56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8,6</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5,9</w:t>
            </w:r>
          </w:p>
        </w:tc>
        <w:tc>
          <w:tcPr>
            <w:tcW w:w="61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7,5</w:t>
            </w:r>
          </w:p>
        </w:tc>
        <w:tc>
          <w:tcPr>
            <w:tcW w:w="5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10,9</w:t>
            </w:r>
          </w:p>
        </w:tc>
        <w:tc>
          <w:tcPr>
            <w:tcW w:w="56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14,1</w:t>
            </w:r>
          </w:p>
        </w:tc>
        <w:tc>
          <w:tcPr>
            <w:tcW w:w="68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13,8</w:t>
            </w:r>
          </w:p>
        </w:tc>
      </w:tr>
      <w:tr w:rsidR="00936F4F" w:rsidRPr="00501B89" w:rsidTr="00501B89">
        <w:trPr>
          <w:tblCellSpacing w:w="7" w:type="dxa"/>
        </w:trPr>
        <w:tc>
          <w:tcPr>
            <w:tcW w:w="6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36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7,8</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3,6</w:t>
            </w:r>
          </w:p>
        </w:tc>
        <w:tc>
          <w:tcPr>
            <w:tcW w:w="56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10,2</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5,9</w:t>
            </w:r>
          </w:p>
        </w:tc>
        <w:tc>
          <w:tcPr>
            <w:tcW w:w="61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8,0</w:t>
            </w:r>
          </w:p>
        </w:tc>
        <w:tc>
          <w:tcPr>
            <w:tcW w:w="5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9,9</w:t>
            </w:r>
          </w:p>
        </w:tc>
        <w:tc>
          <w:tcPr>
            <w:tcW w:w="56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15,3</w:t>
            </w:r>
          </w:p>
        </w:tc>
        <w:tc>
          <w:tcPr>
            <w:tcW w:w="68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17,8</w:t>
            </w:r>
          </w:p>
        </w:tc>
      </w:tr>
      <w:tr w:rsidR="00936F4F" w:rsidRPr="00501B89" w:rsidTr="00501B89">
        <w:trPr>
          <w:tblCellSpacing w:w="7" w:type="dxa"/>
        </w:trPr>
        <w:tc>
          <w:tcPr>
            <w:tcW w:w="6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36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7,5</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3,1</w:t>
            </w:r>
          </w:p>
        </w:tc>
        <w:tc>
          <w:tcPr>
            <w:tcW w:w="56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11,7</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5,2</w:t>
            </w:r>
          </w:p>
        </w:tc>
        <w:tc>
          <w:tcPr>
            <w:tcW w:w="61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6,9</w:t>
            </w:r>
          </w:p>
        </w:tc>
        <w:tc>
          <w:tcPr>
            <w:tcW w:w="5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9,7</w:t>
            </w:r>
          </w:p>
        </w:tc>
        <w:tc>
          <w:tcPr>
            <w:tcW w:w="56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17,6</w:t>
            </w:r>
          </w:p>
        </w:tc>
        <w:tc>
          <w:tcPr>
            <w:tcW w:w="68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11,2</w:t>
            </w:r>
          </w:p>
        </w:tc>
      </w:tr>
      <w:tr w:rsidR="00936F4F" w:rsidRPr="00501B89" w:rsidTr="00501B89">
        <w:trPr>
          <w:tblCellSpacing w:w="7" w:type="dxa"/>
        </w:trPr>
        <w:tc>
          <w:tcPr>
            <w:tcW w:w="6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36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7,0</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2,7</w:t>
            </w:r>
          </w:p>
        </w:tc>
        <w:tc>
          <w:tcPr>
            <w:tcW w:w="56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7,7</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4,7</w:t>
            </w:r>
          </w:p>
        </w:tc>
        <w:tc>
          <w:tcPr>
            <w:tcW w:w="61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6,4</w:t>
            </w:r>
          </w:p>
        </w:tc>
        <w:tc>
          <w:tcPr>
            <w:tcW w:w="5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10,5</w:t>
            </w:r>
          </w:p>
        </w:tc>
        <w:tc>
          <w:tcPr>
            <w:tcW w:w="56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13,3</w:t>
            </w:r>
          </w:p>
        </w:tc>
        <w:tc>
          <w:tcPr>
            <w:tcW w:w="68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20,5</w:t>
            </w:r>
          </w:p>
        </w:tc>
      </w:tr>
      <w:tr w:rsidR="00936F4F" w:rsidRPr="00501B89" w:rsidTr="00501B89">
        <w:trPr>
          <w:tblCellSpacing w:w="7" w:type="dxa"/>
        </w:trPr>
        <w:tc>
          <w:tcPr>
            <w:tcW w:w="6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36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6,0</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2,3</w:t>
            </w:r>
          </w:p>
        </w:tc>
        <w:tc>
          <w:tcPr>
            <w:tcW w:w="56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6,4</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4,6</w:t>
            </w:r>
          </w:p>
        </w:tc>
        <w:tc>
          <w:tcPr>
            <w:tcW w:w="61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6,0</w:t>
            </w:r>
          </w:p>
        </w:tc>
        <w:tc>
          <w:tcPr>
            <w:tcW w:w="5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8,6</w:t>
            </w:r>
          </w:p>
        </w:tc>
        <w:tc>
          <w:tcPr>
            <w:tcW w:w="56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12,8</w:t>
            </w:r>
          </w:p>
        </w:tc>
        <w:tc>
          <w:tcPr>
            <w:tcW w:w="68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16,5</w:t>
            </w:r>
          </w:p>
        </w:tc>
      </w:tr>
      <w:tr w:rsidR="00936F4F" w:rsidRPr="00501B89" w:rsidTr="00501B89">
        <w:trPr>
          <w:tblCellSpacing w:w="7" w:type="dxa"/>
        </w:trPr>
        <w:tc>
          <w:tcPr>
            <w:tcW w:w="6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Женщины</w:t>
            </w:r>
          </w:p>
        </w:tc>
        <w:tc>
          <w:tcPr>
            <w:tcW w:w="36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6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1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6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8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r>
      <w:tr w:rsidR="00936F4F" w:rsidRPr="00501B89" w:rsidTr="00501B89">
        <w:trPr>
          <w:tblCellSpacing w:w="7" w:type="dxa"/>
        </w:trPr>
        <w:tc>
          <w:tcPr>
            <w:tcW w:w="6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36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7,5</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w:t>
            </w:r>
          </w:p>
        </w:tc>
        <w:tc>
          <w:tcPr>
            <w:tcW w:w="56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11,0</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6,3</w:t>
            </w:r>
          </w:p>
        </w:tc>
        <w:tc>
          <w:tcPr>
            <w:tcW w:w="61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8,0</w:t>
            </w:r>
          </w:p>
        </w:tc>
        <w:tc>
          <w:tcPr>
            <w:tcW w:w="5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11,3</w:t>
            </w:r>
          </w:p>
        </w:tc>
        <w:tc>
          <w:tcPr>
            <w:tcW w:w="56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13,8</w:t>
            </w:r>
          </w:p>
        </w:tc>
        <w:tc>
          <w:tcPr>
            <w:tcW w:w="68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10,5</w:t>
            </w:r>
          </w:p>
        </w:tc>
      </w:tr>
      <w:tr w:rsidR="00936F4F" w:rsidRPr="00501B89" w:rsidTr="00501B89">
        <w:trPr>
          <w:tblCellSpacing w:w="7" w:type="dxa"/>
        </w:trPr>
        <w:tc>
          <w:tcPr>
            <w:tcW w:w="6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36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8,0</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3,6</w:t>
            </w:r>
          </w:p>
        </w:tc>
        <w:tc>
          <w:tcPr>
            <w:tcW w:w="56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10,5</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6,6</w:t>
            </w:r>
          </w:p>
        </w:tc>
        <w:tc>
          <w:tcPr>
            <w:tcW w:w="61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8,7</w:t>
            </w:r>
          </w:p>
        </w:tc>
        <w:tc>
          <w:tcPr>
            <w:tcW w:w="5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12,7</w:t>
            </w:r>
          </w:p>
        </w:tc>
        <w:tc>
          <w:tcPr>
            <w:tcW w:w="56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16,3</w:t>
            </w:r>
          </w:p>
        </w:tc>
        <w:tc>
          <w:tcPr>
            <w:tcW w:w="68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10,3</w:t>
            </w:r>
          </w:p>
        </w:tc>
      </w:tr>
      <w:tr w:rsidR="00936F4F" w:rsidRPr="00501B89" w:rsidTr="00501B89">
        <w:trPr>
          <w:tblCellSpacing w:w="7" w:type="dxa"/>
        </w:trPr>
        <w:tc>
          <w:tcPr>
            <w:tcW w:w="6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36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6,6</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w:t>
            </w:r>
          </w:p>
        </w:tc>
        <w:tc>
          <w:tcPr>
            <w:tcW w:w="56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9,4</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5,4</w:t>
            </w:r>
          </w:p>
        </w:tc>
        <w:tc>
          <w:tcPr>
            <w:tcW w:w="61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7,3</w:t>
            </w:r>
          </w:p>
        </w:tc>
        <w:tc>
          <w:tcPr>
            <w:tcW w:w="5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9,9</w:t>
            </w:r>
          </w:p>
        </w:tc>
        <w:tc>
          <w:tcPr>
            <w:tcW w:w="56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15,0</w:t>
            </w:r>
          </w:p>
        </w:tc>
        <w:tc>
          <w:tcPr>
            <w:tcW w:w="68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11,6</w:t>
            </w:r>
          </w:p>
        </w:tc>
      </w:tr>
      <w:tr w:rsidR="00936F4F" w:rsidRPr="00501B89" w:rsidTr="00501B89">
        <w:trPr>
          <w:tblCellSpacing w:w="7" w:type="dxa"/>
        </w:trPr>
        <w:tc>
          <w:tcPr>
            <w:tcW w:w="6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36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6,5</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3,1</w:t>
            </w:r>
          </w:p>
        </w:tc>
        <w:tc>
          <w:tcPr>
            <w:tcW w:w="56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8,0</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4,6</w:t>
            </w:r>
          </w:p>
        </w:tc>
        <w:tc>
          <w:tcPr>
            <w:tcW w:w="61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6,8</w:t>
            </w:r>
          </w:p>
        </w:tc>
        <w:tc>
          <w:tcPr>
            <w:tcW w:w="5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10,7</w:t>
            </w:r>
          </w:p>
        </w:tc>
        <w:tc>
          <w:tcPr>
            <w:tcW w:w="56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15,7</w:t>
            </w:r>
          </w:p>
        </w:tc>
        <w:tc>
          <w:tcPr>
            <w:tcW w:w="68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20,5</w:t>
            </w:r>
          </w:p>
        </w:tc>
      </w:tr>
      <w:tr w:rsidR="00936F4F" w:rsidRPr="00501B89" w:rsidTr="00501B89">
        <w:trPr>
          <w:tblCellSpacing w:w="7" w:type="dxa"/>
        </w:trPr>
        <w:tc>
          <w:tcPr>
            <w:tcW w:w="62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364"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5,3</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w:t>
            </w:r>
          </w:p>
        </w:tc>
        <w:tc>
          <w:tcPr>
            <w:tcW w:w="56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11,1</w:t>
            </w:r>
          </w:p>
        </w:tc>
        <w:tc>
          <w:tcPr>
            <w:tcW w:w="490"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3,9</w:t>
            </w:r>
          </w:p>
        </w:tc>
        <w:tc>
          <w:tcPr>
            <w:tcW w:w="61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5,8</w:t>
            </w:r>
          </w:p>
        </w:tc>
        <w:tc>
          <w:tcPr>
            <w:tcW w:w="52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9,3</w:t>
            </w:r>
          </w:p>
        </w:tc>
        <w:tc>
          <w:tcPr>
            <w:tcW w:w="56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12,0</w:t>
            </w:r>
          </w:p>
        </w:tc>
        <w:tc>
          <w:tcPr>
            <w:tcW w:w="681"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6,9</w:t>
            </w:r>
          </w:p>
        </w:tc>
      </w:tr>
    </w:tbl>
    <w:p w:rsidR="00936F4F" w:rsidRPr="007666D6" w:rsidRDefault="00936F4F" w:rsidP="007666D6">
      <w:pPr>
        <w:spacing w:after="0" w:line="360" w:lineRule="auto"/>
        <w:ind w:firstLine="709"/>
        <w:jc w:val="both"/>
        <w:rPr>
          <w:rFonts w:ascii="Times New Roman" w:hAnsi="Times New Roman"/>
          <w:sz w:val="28"/>
          <w:szCs w:val="28"/>
        </w:rPr>
      </w:pPr>
    </w:p>
    <w:p w:rsidR="00501B89" w:rsidRDefault="00936F4F" w:rsidP="007666D6">
      <w:pPr>
        <w:spacing w:after="0" w:line="360" w:lineRule="auto"/>
        <w:ind w:firstLine="709"/>
        <w:jc w:val="both"/>
        <w:rPr>
          <w:rFonts w:ascii="Times New Roman" w:hAnsi="Times New Roman"/>
          <w:bCs/>
          <w:sz w:val="28"/>
          <w:szCs w:val="28"/>
          <w:lang w:val="en-US" w:eastAsia="ru-RU"/>
        </w:rPr>
      </w:pPr>
      <w:r w:rsidRPr="007666D6">
        <w:rPr>
          <w:rFonts w:ascii="Times New Roman" w:hAnsi="Times New Roman"/>
          <w:bCs/>
          <w:sz w:val="28"/>
          <w:szCs w:val="28"/>
          <w:lang w:eastAsia="ru-RU"/>
        </w:rPr>
        <w:t xml:space="preserve">Таблица 6 </w:t>
      </w:r>
    </w:p>
    <w:p w:rsidR="00936F4F" w:rsidRPr="007666D6" w:rsidRDefault="00936F4F" w:rsidP="007666D6">
      <w:pPr>
        <w:spacing w:after="0" w:line="360" w:lineRule="auto"/>
        <w:ind w:firstLine="709"/>
        <w:jc w:val="both"/>
        <w:rPr>
          <w:rFonts w:ascii="Times New Roman" w:hAnsi="Times New Roman"/>
          <w:bCs/>
          <w:sz w:val="28"/>
          <w:szCs w:val="28"/>
          <w:lang w:eastAsia="ru-RU"/>
        </w:rPr>
      </w:pPr>
      <w:r w:rsidRPr="007666D6">
        <w:rPr>
          <w:rFonts w:ascii="Times New Roman" w:hAnsi="Times New Roman"/>
          <w:bCs/>
          <w:sz w:val="28"/>
          <w:szCs w:val="28"/>
          <w:lang w:eastAsia="ru-RU"/>
        </w:rPr>
        <w:t>– Распределение численности безработных по семейному положению</w:t>
      </w:r>
    </w:p>
    <w:tbl>
      <w:tblPr>
        <w:tblW w:w="7327"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68"/>
        <w:gridCol w:w="1440"/>
        <w:gridCol w:w="906"/>
        <w:gridCol w:w="968"/>
        <w:gridCol w:w="874"/>
        <w:gridCol w:w="1671"/>
      </w:tblGrid>
      <w:tr w:rsidR="00936F4F" w:rsidRPr="00501B89" w:rsidTr="00501B89">
        <w:trPr>
          <w:tblCellSpacing w:w="7" w:type="dxa"/>
          <w:jc w:val="center"/>
        </w:trPr>
        <w:tc>
          <w:tcPr>
            <w:tcW w:w="997" w:type="pct"/>
            <w:vMerge w:val="restart"/>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982" w:type="pct"/>
            <w:vMerge w:val="restart"/>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Всего</w:t>
            </w:r>
          </w:p>
        </w:tc>
        <w:tc>
          <w:tcPr>
            <w:tcW w:w="2983" w:type="pct"/>
            <w:gridSpan w:val="4"/>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из них</w:t>
            </w:r>
          </w:p>
        </w:tc>
      </w:tr>
      <w:tr w:rsidR="00936F4F" w:rsidRPr="00501B89" w:rsidTr="00501B89">
        <w:trPr>
          <w:tblCellSpacing w:w="7" w:type="dxa"/>
          <w:jc w:val="center"/>
        </w:trPr>
        <w:tc>
          <w:tcPr>
            <w:tcW w:w="997" w:type="pct"/>
            <w:vMerge/>
            <w:vAlign w:val="center"/>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982" w:type="pct"/>
            <w:vMerge/>
            <w:vAlign w:val="center"/>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615" w:type="pct"/>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состоят в браке</w:t>
            </w:r>
          </w:p>
        </w:tc>
        <w:tc>
          <w:tcPr>
            <w:tcW w:w="657" w:type="pct"/>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xml:space="preserve">холосты, </w:t>
            </w:r>
            <w:r w:rsidRPr="00501B89">
              <w:rPr>
                <w:rFonts w:ascii="Times New Roman" w:hAnsi="Times New Roman"/>
                <w:sz w:val="20"/>
                <w:szCs w:val="20"/>
                <w:lang w:eastAsia="ru-RU"/>
              </w:rPr>
              <w:br/>
              <w:t>не замужем</w:t>
            </w:r>
          </w:p>
        </w:tc>
        <w:tc>
          <w:tcPr>
            <w:tcW w:w="593" w:type="pct"/>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вдовцы, вдовы</w:t>
            </w:r>
          </w:p>
        </w:tc>
        <w:tc>
          <w:tcPr>
            <w:tcW w:w="1089" w:type="pct"/>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xml:space="preserve">разведены, </w:t>
            </w:r>
            <w:r w:rsidRPr="00501B89">
              <w:rPr>
                <w:rFonts w:ascii="Times New Roman" w:hAnsi="Times New Roman"/>
                <w:sz w:val="20"/>
                <w:szCs w:val="20"/>
                <w:lang w:eastAsia="ru-RU"/>
              </w:rPr>
              <w:br/>
              <w:t>разошлись</w:t>
            </w:r>
          </w:p>
        </w:tc>
      </w:tr>
      <w:tr w:rsidR="00936F4F" w:rsidRPr="00501B89" w:rsidTr="00501B89">
        <w:trPr>
          <w:tblCellSpacing w:w="7" w:type="dxa"/>
          <w:jc w:val="center"/>
        </w:trPr>
        <w:tc>
          <w:tcPr>
            <w:tcW w:w="997" w:type="pct"/>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3974" w:type="pct"/>
            <w:gridSpan w:val="5"/>
            <w:vAlign w:val="center"/>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bCs/>
                <w:sz w:val="20"/>
                <w:szCs w:val="20"/>
                <w:lang w:eastAsia="ru-RU"/>
              </w:rPr>
              <w:t>Тысяч человек</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bCs/>
                <w:sz w:val="20"/>
                <w:szCs w:val="20"/>
                <w:lang w:eastAsia="ru-RU"/>
              </w:rPr>
              <w:t>Безработные</w:t>
            </w:r>
            <w:r w:rsidRPr="00501B89">
              <w:rPr>
                <w:rFonts w:ascii="Times New Roman" w:hAnsi="Times New Roman"/>
                <w:sz w:val="20"/>
                <w:szCs w:val="20"/>
                <w:lang w:eastAsia="ru-RU"/>
              </w:rPr>
              <w:t xml:space="preserve"> - всего</w:t>
            </w:r>
          </w:p>
        </w:tc>
        <w:tc>
          <w:tcPr>
            <w:tcW w:w="982" w:type="pct"/>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615" w:type="pct"/>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657" w:type="pct"/>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593" w:type="pct"/>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1089" w:type="pct"/>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5683</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2741</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220</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718</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5775</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2841</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1964</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213</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758</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5208</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2503</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1914</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178</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613</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4999</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2295</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1943</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185</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576</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4246</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1976</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1611</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139</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519</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Мужчины</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3007</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1400</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1206</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44</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358</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2902</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1367</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1139</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39</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357</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2801</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1210</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1244</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318</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2631</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1106</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1173</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45</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307</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2271</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988</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1008</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36</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238</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Женщины</w:t>
            </w:r>
          </w:p>
        </w:tc>
        <w:tc>
          <w:tcPr>
            <w:tcW w:w="982" w:type="pct"/>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615" w:type="pct"/>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657" w:type="pct"/>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593" w:type="pct"/>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1089" w:type="pct"/>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2676</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1341</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798</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176</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361</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2873</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1474</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825</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174</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400</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2407</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1292</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670</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149</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296</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2368</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1189</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770</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140</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269</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1975</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988</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603</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103</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281</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3974" w:type="pct"/>
            <w:gridSpan w:val="5"/>
            <w:vAlign w:val="center"/>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bCs/>
                <w:sz w:val="20"/>
                <w:szCs w:val="20"/>
                <w:lang w:eastAsia="ru-RU"/>
              </w:rPr>
              <w:t>В процентах</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Безработные - всего</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48,2</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35,3</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3,9</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12,6</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49,2</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34,0</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3,7</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13,1</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48,1</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36,7</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11,8</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45,9</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38,9</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3,7</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11,5</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46,5</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37,9</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3,3</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12,2</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Мужчины</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46,5</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40,1</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1,5</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11,9</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47,1</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39,3</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12,3</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43,2</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44,4</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11,3</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42,0</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44,6</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1,7</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11,7</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43,5</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44,4</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10,5</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Женщины</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50,1</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29,8</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6,6</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13,5</w:t>
            </w:r>
          </w:p>
        </w:tc>
      </w:tr>
      <w:tr w:rsidR="00936F4F" w:rsidRPr="00501B89" w:rsidTr="00501B89">
        <w:trPr>
          <w:tblCellSpacing w:w="7" w:type="dxa"/>
          <w:jc w:val="center"/>
        </w:trPr>
        <w:tc>
          <w:tcPr>
            <w:tcW w:w="4981" w:type="pct"/>
            <w:gridSpan w:val="6"/>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Продолжение таблицы 6</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51,3</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28,7</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6,1</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13,9</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53,7</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27,8</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6,2</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12,3</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50,2</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32,5</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5,9</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11,4</w:t>
            </w:r>
          </w:p>
        </w:tc>
      </w:tr>
      <w:tr w:rsidR="00936F4F" w:rsidRPr="00501B89" w:rsidTr="00501B89">
        <w:trPr>
          <w:tblCellSpacing w:w="7" w:type="dxa"/>
          <w:jc w:val="center"/>
        </w:trPr>
        <w:tc>
          <w:tcPr>
            <w:tcW w:w="99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982"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615"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50,0</w:t>
            </w:r>
          </w:p>
        </w:tc>
        <w:tc>
          <w:tcPr>
            <w:tcW w:w="657"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30,5</w:t>
            </w:r>
          </w:p>
        </w:tc>
        <w:tc>
          <w:tcPr>
            <w:tcW w:w="593"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5,2</w:t>
            </w:r>
          </w:p>
        </w:tc>
        <w:tc>
          <w:tcPr>
            <w:tcW w:w="1089" w:type="pct"/>
            <w:vAlign w:val="bottom"/>
            <w:hideMark/>
          </w:tcPr>
          <w:p w:rsidR="00936F4F" w:rsidRPr="00501B89" w:rsidRDefault="00936F4F" w:rsidP="00501B89">
            <w:pPr>
              <w:tabs>
                <w:tab w:val="left" w:pos="284"/>
              </w:tabs>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14,2</w:t>
            </w:r>
          </w:p>
        </w:tc>
      </w:tr>
    </w:tbl>
    <w:p w:rsidR="00936F4F" w:rsidRPr="007666D6" w:rsidRDefault="00936F4F" w:rsidP="007666D6">
      <w:pPr>
        <w:spacing w:after="0" w:line="360" w:lineRule="auto"/>
        <w:ind w:firstLine="709"/>
        <w:jc w:val="both"/>
        <w:rPr>
          <w:rFonts w:ascii="Times New Roman" w:hAnsi="Times New Roman"/>
          <w:sz w:val="28"/>
          <w:szCs w:val="28"/>
        </w:rPr>
      </w:pPr>
    </w:p>
    <w:p w:rsidR="00936F4F" w:rsidRPr="007666D6" w:rsidRDefault="00936F4F" w:rsidP="007666D6">
      <w:pPr>
        <w:spacing w:after="0" w:line="360" w:lineRule="auto"/>
        <w:ind w:firstLine="709"/>
        <w:jc w:val="both"/>
        <w:rPr>
          <w:rFonts w:ascii="Times New Roman" w:hAnsi="Times New Roman"/>
          <w:bCs/>
          <w:sz w:val="28"/>
          <w:szCs w:val="28"/>
          <w:vertAlign w:val="superscript"/>
          <w:lang w:eastAsia="ru-RU"/>
        </w:rPr>
      </w:pPr>
      <w:r w:rsidRPr="007666D6">
        <w:rPr>
          <w:rFonts w:ascii="Times New Roman" w:hAnsi="Times New Roman"/>
          <w:bCs/>
          <w:sz w:val="28"/>
          <w:szCs w:val="28"/>
          <w:lang w:eastAsia="ru-RU"/>
        </w:rPr>
        <w:t>Таблица 7 – Распределение численности безработных по способам поиска работы¹)</w:t>
      </w:r>
    </w:p>
    <w:tbl>
      <w:tblPr>
        <w:tblW w:w="8221"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158"/>
        <w:gridCol w:w="754"/>
        <w:gridCol w:w="870"/>
        <w:gridCol w:w="726"/>
        <w:gridCol w:w="840"/>
        <w:gridCol w:w="1133"/>
        <w:gridCol w:w="1173"/>
        <w:gridCol w:w="1567"/>
      </w:tblGrid>
      <w:tr w:rsidR="00936F4F" w:rsidRPr="00501B89" w:rsidTr="008317ED">
        <w:trPr>
          <w:tblCellSpacing w:w="7" w:type="dxa"/>
          <w:jc w:val="center"/>
        </w:trPr>
        <w:tc>
          <w:tcPr>
            <w:tcW w:w="699" w:type="pct"/>
            <w:vMerge w:val="restar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55" w:type="pct"/>
            <w:vMerge w:val="restar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Всего</w:t>
            </w:r>
          </w:p>
        </w:tc>
        <w:tc>
          <w:tcPr>
            <w:tcW w:w="3812" w:type="pct"/>
            <w:gridSpan w:val="6"/>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из них использовали способы поиска работы</w:t>
            </w:r>
          </w:p>
        </w:tc>
      </w:tr>
      <w:tr w:rsidR="00936F4F" w:rsidRPr="00501B89" w:rsidTr="008317ED">
        <w:trPr>
          <w:cantSplit/>
          <w:trHeight w:val="2066"/>
          <w:tblCellSpacing w:w="7" w:type="dxa"/>
          <w:jc w:val="center"/>
        </w:trPr>
        <w:tc>
          <w:tcPr>
            <w:tcW w:w="699" w:type="pct"/>
            <w:vMerge/>
            <w:vAlign w:val="center"/>
            <w:hideMark/>
          </w:tcPr>
          <w:p w:rsidR="00936F4F" w:rsidRPr="00501B89" w:rsidRDefault="00936F4F" w:rsidP="00501B89">
            <w:pPr>
              <w:spacing w:after="0" w:line="360" w:lineRule="auto"/>
              <w:rPr>
                <w:rFonts w:ascii="Times New Roman" w:hAnsi="Times New Roman"/>
                <w:sz w:val="20"/>
                <w:szCs w:val="20"/>
                <w:lang w:eastAsia="ru-RU"/>
              </w:rPr>
            </w:pPr>
          </w:p>
        </w:tc>
        <w:tc>
          <w:tcPr>
            <w:tcW w:w="455" w:type="pct"/>
            <w:vMerge/>
            <w:vAlign w:val="center"/>
            <w:hideMark/>
          </w:tcPr>
          <w:p w:rsidR="00936F4F" w:rsidRPr="00501B89" w:rsidRDefault="00936F4F" w:rsidP="00501B89">
            <w:pPr>
              <w:spacing w:after="0" w:line="360" w:lineRule="auto"/>
              <w:rPr>
                <w:rFonts w:ascii="Times New Roman" w:hAnsi="Times New Roman"/>
                <w:sz w:val="20"/>
                <w:szCs w:val="20"/>
                <w:lang w:eastAsia="ru-RU"/>
              </w:rPr>
            </w:pPr>
          </w:p>
        </w:tc>
        <w:tc>
          <w:tcPr>
            <w:tcW w:w="526" w:type="pct"/>
            <w:textDirection w:val="btLr"/>
            <w:hideMark/>
          </w:tcPr>
          <w:p w:rsidR="00936F4F" w:rsidRPr="00501B89" w:rsidRDefault="00936F4F" w:rsidP="00501B89">
            <w:pPr>
              <w:spacing w:after="0" w:line="240" w:lineRule="auto"/>
              <w:ind w:left="113" w:right="113"/>
              <w:rPr>
                <w:rFonts w:ascii="Times New Roman" w:hAnsi="Times New Roman"/>
                <w:sz w:val="20"/>
                <w:szCs w:val="20"/>
                <w:lang w:eastAsia="ru-RU"/>
              </w:rPr>
            </w:pPr>
            <w:r w:rsidRPr="00501B89">
              <w:rPr>
                <w:rFonts w:ascii="Times New Roman" w:hAnsi="Times New Roman"/>
                <w:sz w:val="20"/>
                <w:szCs w:val="20"/>
                <w:lang w:eastAsia="ru-RU"/>
              </w:rPr>
              <w:t xml:space="preserve">обращение в </w:t>
            </w:r>
            <w:r w:rsidR="008317ED" w:rsidRPr="00501B89">
              <w:rPr>
                <w:rFonts w:ascii="Times New Roman" w:hAnsi="Times New Roman"/>
                <w:sz w:val="20"/>
                <w:szCs w:val="20"/>
                <w:lang w:eastAsia="ru-RU"/>
              </w:rPr>
              <w:t>государственную</w:t>
            </w:r>
            <w:r w:rsidRPr="00501B89">
              <w:rPr>
                <w:rFonts w:ascii="Times New Roman" w:hAnsi="Times New Roman"/>
                <w:sz w:val="20"/>
                <w:szCs w:val="20"/>
                <w:lang w:eastAsia="ru-RU"/>
              </w:rPr>
              <w:t xml:space="preserve"> службу занятости</w:t>
            </w:r>
          </w:p>
        </w:tc>
        <w:tc>
          <w:tcPr>
            <w:tcW w:w="438" w:type="pct"/>
            <w:textDirection w:val="btLr"/>
            <w:hideMark/>
          </w:tcPr>
          <w:p w:rsidR="00936F4F" w:rsidRPr="00501B89" w:rsidRDefault="00936F4F" w:rsidP="00501B89">
            <w:pPr>
              <w:spacing w:after="0" w:line="240" w:lineRule="auto"/>
              <w:ind w:left="113" w:right="113"/>
              <w:rPr>
                <w:rFonts w:ascii="Times New Roman" w:hAnsi="Times New Roman"/>
                <w:sz w:val="20"/>
                <w:szCs w:val="20"/>
                <w:lang w:eastAsia="ru-RU"/>
              </w:rPr>
            </w:pPr>
            <w:r w:rsidRPr="00501B89">
              <w:rPr>
                <w:rFonts w:ascii="Times New Roman" w:hAnsi="Times New Roman"/>
                <w:sz w:val="20"/>
                <w:szCs w:val="20"/>
                <w:lang w:eastAsia="ru-RU"/>
              </w:rPr>
              <w:t xml:space="preserve">обращение в </w:t>
            </w:r>
            <w:r w:rsidR="008317ED" w:rsidRPr="00501B89">
              <w:rPr>
                <w:rFonts w:ascii="Times New Roman" w:hAnsi="Times New Roman"/>
                <w:sz w:val="20"/>
                <w:szCs w:val="20"/>
                <w:lang w:eastAsia="ru-RU"/>
              </w:rPr>
              <w:t>коммерческую</w:t>
            </w:r>
            <w:r w:rsidRPr="00501B89">
              <w:rPr>
                <w:rFonts w:ascii="Times New Roman" w:hAnsi="Times New Roman"/>
                <w:sz w:val="20"/>
                <w:szCs w:val="20"/>
                <w:lang w:eastAsia="ru-RU"/>
              </w:rPr>
              <w:t xml:space="preserve"> службу занятости</w:t>
            </w:r>
          </w:p>
        </w:tc>
        <w:tc>
          <w:tcPr>
            <w:tcW w:w="507" w:type="pct"/>
            <w:textDirection w:val="btLr"/>
            <w:hideMark/>
          </w:tcPr>
          <w:p w:rsidR="00936F4F" w:rsidRPr="00501B89" w:rsidRDefault="00936F4F" w:rsidP="00501B89">
            <w:pPr>
              <w:spacing w:after="0" w:line="240" w:lineRule="auto"/>
              <w:ind w:left="113" w:right="113"/>
              <w:rPr>
                <w:rFonts w:ascii="Times New Roman" w:hAnsi="Times New Roman"/>
                <w:sz w:val="20"/>
                <w:szCs w:val="20"/>
                <w:lang w:eastAsia="ru-RU"/>
              </w:rPr>
            </w:pPr>
            <w:r w:rsidRPr="00501B89">
              <w:rPr>
                <w:rFonts w:ascii="Times New Roman" w:hAnsi="Times New Roman"/>
                <w:sz w:val="20"/>
                <w:szCs w:val="20"/>
                <w:lang w:eastAsia="ru-RU"/>
              </w:rPr>
              <w:t>подача объявлений в печать, отклик на объявления</w:t>
            </w:r>
          </w:p>
        </w:tc>
        <w:tc>
          <w:tcPr>
            <w:tcW w:w="687" w:type="pct"/>
            <w:textDirection w:val="btLr"/>
            <w:hideMark/>
          </w:tcPr>
          <w:p w:rsidR="00936F4F" w:rsidRPr="00501B89" w:rsidRDefault="00936F4F" w:rsidP="00501B89">
            <w:pPr>
              <w:spacing w:after="0" w:line="240" w:lineRule="auto"/>
              <w:ind w:left="113" w:right="113"/>
              <w:rPr>
                <w:rFonts w:ascii="Times New Roman" w:hAnsi="Times New Roman"/>
                <w:sz w:val="20"/>
                <w:szCs w:val="20"/>
                <w:lang w:eastAsia="ru-RU"/>
              </w:rPr>
            </w:pPr>
            <w:r w:rsidRPr="00501B89">
              <w:rPr>
                <w:rFonts w:ascii="Times New Roman" w:hAnsi="Times New Roman"/>
                <w:sz w:val="20"/>
                <w:szCs w:val="20"/>
                <w:lang w:eastAsia="ru-RU"/>
              </w:rPr>
              <w:t xml:space="preserve">обращение к друзьям, </w:t>
            </w:r>
            <w:r w:rsidR="008317ED" w:rsidRPr="00501B89">
              <w:rPr>
                <w:rFonts w:ascii="Times New Roman" w:hAnsi="Times New Roman"/>
                <w:sz w:val="20"/>
                <w:szCs w:val="20"/>
                <w:lang w:eastAsia="ru-RU"/>
              </w:rPr>
              <w:t>родственникам</w:t>
            </w:r>
            <w:r w:rsidRPr="00501B89">
              <w:rPr>
                <w:rFonts w:ascii="Times New Roman" w:hAnsi="Times New Roman"/>
                <w:sz w:val="20"/>
                <w:szCs w:val="20"/>
                <w:lang w:eastAsia="ru-RU"/>
              </w:rPr>
              <w:t>, знакомым</w:t>
            </w:r>
          </w:p>
        </w:tc>
        <w:tc>
          <w:tcPr>
            <w:tcW w:w="712" w:type="pct"/>
            <w:textDirection w:val="btLr"/>
            <w:hideMark/>
          </w:tcPr>
          <w:p w:rsidR="00936F4F" w:rsidRPr="00501B89" w:rsidRDefault="008317ED" w:rsidP="00501B89">
            <w:pPr>
              <w:spacing w:after="0" w:line="240" w:lineRule="auto"/>
              <w:ind w:left="113" w:right="113"/>
              <w:rPr>
                <w:rFonts w:ascii="Times New Roman" w:hAnsi="Times New Roman"/>
                <w:sz w:val="20"/>
                <w:szCs w:val="20"/>
                <w:lang w:eastAsia="ru-RU"/>
              </w:rPr>
            </w:pPr>
            <w:r w:rsidRPr="00501B89">
              <w:rPr>
                <w:rFonts w:ascii="Times New Roman" w:hAnsi="Times New Roman"/>
                <w:sz w:val="20"/>
                <w:szCs w:val="20"/>
                <w:lang w:eastAsia="ru-RU"/>
              </w:rPr>
              <w:t>непосредственное</w:t>
            </w:r>
            <w:r w:rsidR="00936F4F" w:rsidRPr="00501B89">
              <w:rPr>
                <w:rFonts w:ascii="Times New Roman" w:hAnsi="Times New Roman"/>
                <w:sz w:val="20"/>
                <w:szCs w:val="20"/>
                <w:lang w:eastAsia="ru-RU"/>
              </w:rPr>
              <w:t xml:space="preserve"> обращение к </w:t>
            </w:r>
            <w:r w:rsidRPr="00501B89">
              <w:rPr>
                <w:rFonts w:ascii="Times New Roman" w:hAnsi="Times New Roman"/>
                <w:sz w:val="20"/>
                <w:szCs w:val="20"/>
                <w:lang w:eastAsia="ru-RU"/>
              </w:rPr>
              <w:t>администрации</w:t>
            </w:r>
            <w:r w:rsidR="00936F4F" w:rsidRPr="00501B89">
              <w:rPr>
                <w:rFonts w:ascii="Times New Roman" w:hAnsi="Times New Roman"/>
                <w:sz w:val="20"/>
                <w:szCs w:val="20"/>
                <w:lang w:eastAsia="ru-RU"/>
              </w:rPr>
              <w:t xml:space="preserve">/ </w:t>
            </w:r>
            <w:r w:rsidRPr="00501B89">
              <w:rPr>
                <w:rFonts w:ascii="Times New Roman" w:hAnsi="Times New Roman"/>
                <w:sz w:val="20"/>
                <w:szCs w:val="20"/>
                <w:lang w:eastAsia="ru-RU"/>
              </w:rPr>
              <w:t>работодателю</w:t>
            </w:r>
          </w:p>
        </w:tc>
        <w:tc>
          <w:tcPr>
            <w:tcW w:w="898" w:type="pct"/>
            <w:textDirection w:val="btLr"/>
            <w:hideMark/>
          </w:tcPr>
          <w:p w:rsidR="00936F4F" w:rsidRPr="00501B89" w:rsidRDefault="00936F4F" w:rsidP="00501B89">
            <w:pPr>
              <w:spacing w:after="0" w:line="240" w:lineRule="auto"/>
              <w:ind w:left="113" w:right="113"/>
              <w:rPr>
                <w:rFonts w:ascii="Times New Roman" w:hAnsi="Times New Roman"/>
                <w:sz w:val="20"/>
                <w:szCs w:val="20"/>
                <w:lang w:eastAsia="ru-RU"/>
              </w:rPr>
            </w:pPr>
            <w:r w:rsidRPr="00501B89">
              <w:rPr>
                <w:rFonts w:ascii="Times New Roman" w:hAnsi="Times New Roman"/>
                <w:sz w:val="20"/>
                <w:szCs w:val="20"/>
                <w:lang w:eastAsia="ru-RU"/>
              </w:rPr>
              <w:t>другие способы</w:t>
            </w:r>
          </w:p>
        </w:tc>
      </w:tr>
      <w:tr w:rsidR="00936F4F" w:rsidRPr="00501B89" w:rsidTr="008317ED">
        <w:trPr>
          <w:trHeight w:val="226"/>
          <w:tblCellSpacing w:w="7" w:type="dxa"/>
          <w:jc w:val="center"/>
        </w:trPr>
        <w:tc>
          <w:tcPr>
            <w:tcW w:w="699" w:type="pct"/>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275" w:type="pct"/>
            <w:gridSpan w:val="7"/>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bCs/>
                <w:sz w:val="20"/>
                <w:szCs w:val="20"/>
                <w:lang w:eastAsia="ru-RU"/>
              </w:rPr>
              <w:t>Тысяч человек</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bCs/>
                <w:sz w:val="20"/>
                <w:szCs w:val="20"/>
                <w:lang w:eastAsia="ru-RU"/>
              </w:rPr>
              <w:t xml:space="preserve">Безработные </w:t>
            </w:r>
            <w:r w:rsidRPr="00501B89">
              <w:rPr>
                <w:rFonts w:ascii="Times New Roman" w:hAnsi="Times New Roman"/>
                <w:sz w:val="20"/>
                <w:szCs w:val="20"/>
                <w:lang w:eastAsia="ru-RU"/>
              </w:rPr>
              <w:t>- всего</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5683</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1873</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215</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1022</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3331</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1629</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744</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5775</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1997</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189</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977</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3491</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1818</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636</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5208</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1779</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140</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922</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2953</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1357</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628</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4999</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1732</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162</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691</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2883</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1222</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537</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4246</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1399</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151</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736</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2526</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1137</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541</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Мужчины</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3007</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813</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122</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555</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1783</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887</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429</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2902</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848</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88</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483</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1828</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945</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361</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2801</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785</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62</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549</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1644</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788</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380</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2631</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743</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80</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345</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1579</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670</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323</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2271</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656</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72</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379</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1388</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646</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299</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Женщины</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2676</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1061</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93</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467</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1548</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742</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315</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2873</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1150</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101</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494</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1663</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872</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275</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2407</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994</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79</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373</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1309</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569</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248</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2368</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990</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82</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346</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1303</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552</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214</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1975</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743</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79</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357</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1137</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491</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242</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275" w:type="pct"/>
            <w:gridSpan w:val="7"/>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bCs/>
                <w:sz w:val="20"/>
                <w:szCs w:val="20"/>
                <w:lang w:eastAsia="ru-RU"/>
              </w:rPr>
              <w:t>В процентах</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Безработные - всего</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33,0</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3,8</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18,0</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58,6</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28,7</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13,1</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34,6</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3,3</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16,9</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60,5</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31,5</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11,0</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34,2</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2,7</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17,7</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56,7</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26,0</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12,1</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34,7</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3,2</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13,8</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57,7</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24,4</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10,7</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33,0</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17,3</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59,5</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26,8</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12,7</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Мужчины</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27,0</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4,1</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18,5</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59,3</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29,5</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14,3</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29,2</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16,6</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63,0</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32,6</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12,4</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28,0</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2,2</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19,6</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58,7</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28,1</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13,6</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28,2</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13,1</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60,0</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25,5</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12,3</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28,9</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3,2</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16,7</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61,1</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28,5</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13,2</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Женщины</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 </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2003</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39,6</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17,4</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57,8</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27,7</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11,8</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2004</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40,0</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17,2</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57,9</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30,4</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9,6</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2005</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41,3</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3,3</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15,5</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54,4</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23,6</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10,3</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2006</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41,8</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3,5</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14,6</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55,0</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23,3</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9,0</w:t>
            </w:r>
          </w:p>
        </w:tc>
      </w:tr>
      <w:tr w:rsidR="00936F4F" w:rsidRPr="00501B89" w:rsidTr="008317ED">
        <w:trPr>
          <w:tblCellSpacing w:w="7" w:type="dxa"/>
          <w:jc w:val="center"/>
        </w:trPr>
        <w:tc>
          <w:tcPr>
            <w:tcW w:w="699"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2007</w:t>
            </w:r>
          </w:p>
        </w:tc>
        <w:tc>
          <w:tcPr>
            <w:tcW w:w="455"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100</w:t>
            </w:r>
          </w:p>
        </w:tc>
        <w:tc>
          <w:tcPr>
            <w:tcW w:w="526"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37,6</w:t>
            </w:r>
          </w:p>
        </w:tc>
        <w:tc>
          <w:tcPr>
            <w:tcW w:w="43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4,0</w:t>
            </w:r>
          </w:p>
        </w:tc>
        <w:tc>
          <w:tcPr>
            <w:tcW w:w="50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18,1</w:t>
            </w:r>
          </w:p>
        </w:tc>
        <w:tc>
          <w:tcPr>
            <w:tcW w:w="687"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57,6</w:t>
            </w:r>
          </w:p>
        </w:tc>
        <w:tc>
          <w:tcPr>
            <w:tcW w:w="712"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24,8</w:t>
            </w:r>
          </w:p>
        </w:tc>
        <w:tc>
          <w:tcPr>
            <w:tcW w:w="898" w:type="pct"/>
            <w:vAlign w:val="bottom"/>
            <w:hideMark/>
          </w:tcPr>
          <w:p w:rsidR="00936F4F" w:rsidRPr="00501B89" w:rsidRDefault="00936F4F" w:rsidP="00501B89">
            <w:pPr>
              <w:spacing w:after="0" w:line="360" w:lineRule="auto"/>
              <w:rPr>
                <w:rFonts w:ascii="Times New Roman" w:hAnsi="Times New Roman"/>
                <w:sz w:val="20"/>
                <w:szCs w:val="20"/>
                <w:lang w:eastAsia="ru-RU"/>
              </w:rPr>
            </w:pPr>
            <w:r w:rsidRPr="00501B89">
              <w:rPr>
                <w:rFonts w:ascii="Times New Roman" w:hAnsi="Times New Roman"/>
                <w:sz w:val="20"/>
                <w:szCs w:val="20"/>
                <w:lang w:eastAsia="ru-RU"/>
              </w:rPr>
              <w:t>12,3</w:t>
            </w:r>
          </w:p>
        </w:tc>
      </w:tr>
    </w:tbl>
    <w:p w:rsidR="00936F4F" w:rsidRPr="007666D6" w:rsidRDefault="00936F4F" w:rsidP="007666D6">
      <w:pPr>
        <w:pStyle w:val="a3"/>
        <w:numPr>
          <w:ilvl w:val="0"/>
          <w:numId w:val="12"/>
        </w:numPr>
        <w:spacing w:after="0" w:line="360" w:lineRule="auto"/>
        <w:ind w:left="0" w:firstLine="709"/>
        <w:jc w:val="both"/>
        <w:rPr>
          <w:rFonts w:ascii="Times New Roman" w:hAnsi="Times New Roman"/>
          <w:sz w:val="28"/>
          <w:szCs w:val="28"/>
          <w:lang w:eastAsia="ru-RU"/>
        </w:rPr>
      </w:pPr>
      <w:r w:rsidRPr="007666D6">
        <w:rPr>
          <w:rFonts w:ascii="Times New Roman" w:hAnsi="Times New Roman"/>
          <w:sz w:val="28"/>
          <w:szCs w:val="28"/>
          <w:lang w:eastAsia="ru-RU"/>
        </w:rPr>
        <w:t>Сумма значений по строкам больше итога, так как безработные указывали все использованные способы поиска работы.</w:t>
      </w:r>
    </w:p>
    <w:p w:rsidR="00936F4F" w:rsidRPr="007666D6" w:rsidRDefault="00936F4F" w:rsidP="007666D6">
      <w:pPr>
        <w:spacing w:after="0" w:line="360" w:lineRule="auto"/>
        <w:ind w:firstLine="709"/>
        <w:jc w:val="both"/>
        <w:rPr>
          <w:rFonts w:ascii="Times New Roman" w:hAnsi="Times New Roman"/>
          <w:sz w:val="28"/>
          <w:szCs w:val="28"/>
          <w:lang w:eastAsia="ru-RU"/>
        </w:rPr>
      </w:pPr>
    </w:p>
    <w:p w:rsidR="00936F4F" w:rsidRPr="007666D6" w:rsidRDefault="00936F4F" w:rsidP="007666D6">
      <w:pPr>
        <w:spacing w:after="0" w:line="360" w:lineRule="auto"/>
        <w:ind w:firstLine="709"/>
        <w:jc w:val="both"/>
        <w:rPr>
          <w:rFonts w:ascii="Times New Roman" w:hAnsi="Times New Roman"/>
          <w:bCs/>
          <w:sz w:val="28"/>
          <w:szCs w:val="28"/>
          <w:lang w:eastAsia="ru-RU"/>
        </w:rPr>
      </w:pPr>
      <w:r w:rsidRPr="007666D6">
        <w:rPr>
          <w:rFonts w:ascii="Times New Roman" w:hAnsi="Times New Roman"/>
          <w:sz w:val="28"/>
          <w:szCs w:val="28"/>
          <w:lang w:eastAsia="ru-RU"/>
        </w:rPr>
        <w:t xml:space="preserve">Таблица 8 – </w:t>
      </w:r>
      <w:r w:rsidRPr="007666D6">
        <w:rPr>
          <w:rFonts w:ascii="Times New Roman" w:hAnsi="Times New Roman"/>
          <w:bCs/>
          <w:sz w:val="28"/>
          <w:szCs w:val="28"/>
          <w:lang w:eastAsia="ru-RU"/>
        </w:rPr>
        <w:t>Распределение численности безработных по продолжительности поиска работы</w:t>
      </w:r>
      <w:r w:rsidR="008317ED" w:rsidRPr="008317ED">
        <w:rPr>
          <w:rFonts w:ascii="Times New Roman" w:hAnsi="Times New Roman"/>
          <w:bCs/>
          <w:sz w:val="28"/>
          <w:szCs w:val="28"/>
          <w:lang w:eastAsia="ru-RU"/>
        </w:rPr>
        <w:t xml:space="preserve"> </w:t>
      </w:r>
      <w:r w:rsidRPr="007666D6">
        <w:rPr>
          <w:rFonts w:ascii="Times New Roman" w:hAnsi="Times New Roman"/>
          <w:bCs/>
          <w:sz w:val="28"/>
          <w:szCs w:val="28"/>
          <w:lang w:eastAsia="ru-RU"/>
        </w:rPr>
        <w:t>(незавершенной безработицы)</w:t>
      </w:r>
    </w:p>
    <w:tbl>
      <w:tblPr>
        <w:tblW w:w="8221"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52"/>
        <w:gridCol w:w="948"/>
        <w:gridCol w:w="906"/>
        <w:gridCol w:w="788"/>
        <w:gridCol w:w="754"/>
        <w:gridCol w:w="637"/>
        <w:gridCol w:w="1372"/>
        <w:gridCol w:w="1064"/>
      </w:tblGrid>
      <w:tr w:rsidR="00936F4F" w:rsidRPr="008317ED" w:rsidTr="008317ED">
        <w:trPr>
          <w:tblCellSpacing w:w="7" w:type="dxa"/>
          <w:jc w:val="center"/>
        </w:trPr>
        <w:tc>
          <w:tcPr>
            <w:tcW w:w="1066" w:type="pct"/>
            <w:vMerge w:val="restart"/>
            <w:hideMark/>
          </w:tcPr>
          <w:p w:rsidR="00936F4F" w:rsidRPr="008317ED" w:rsidRDefault="00936F4F" w:rsidP="008317ED">
            <w:pPr>
              <w:spacing w:after="0" w:line="360" w:lineRule="auto"/>
              <w:rPr>
                <w:rFonts w:ascii="Times New Roman" w:hAnsi="Times New Roman"/>
                <w:sz w:val="20"/>
                <w:szCs w:val="20"/>
                <w:lang w:eastAsia="ru-RU"/>
              </w:rPr>
            </w:pPr>
          </w:p>
        </w:tc>
        <w:tc>
          <w:tcPr>
            <w:tcW w:w="575" w:type="pct"/>
            <w:vMerge w:val="restart"/>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Всего,</w:t>
            </w:r>
            <w:r w:rsidRPr="008317ED">
              <w:rPr>
                <w:rFonts w:ascii="Times New Roman" w:hAnsi="Times New Roman"/>
                <w:sz w:val="20"/>
                <w:szCs w:val="20"/>
                <w:lang w:eastAsia="ru-RU"/>
              </w:rPr>
              <w:br/>
              <w:t>тыс.</w:t>
            </w:r>
            <w:r w:rsidRPr="008317ED">
              <w:rPr>
                <w:rFonts w:ascii="Times New Roman" w:hAnsi="Times New Roman"/>
                <w:sz w:val="20"/>
                <w:szCs w:val="20"/>
                <w:lang w:eastAsia="ru-RU"/>
              </w:rPr>
              <w:br/>
              <w:t>человек</w:t>
            </w:r>
          </w:p>
        </w:tc>
        <w:tc>
          <w:tcPr>
            <w:tcW w:w="2700" w:type="pct"/>
            <w:gridSpan w:val="5"/>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в том числе ищут работу, месяцев</w:t>
            </w:r>
          </w:p>
        </w:tc>
        <w:tc>
          <w:tcPr>
            <w:tcW w:w="615" w:type="pct"/>
            <w:vMerge w:val="restart"/>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Среднее</w:t>
            </w:r>
            <w:r w:rsidRPr="008317ED">
              <w:rPr>
                <w:rFonts w:ascii="Times New Roman" w:hAnsi="Times New Roman"/>
                <w:sz w:val="20"/>
                <w:szCs w:val="20"/>
                <w:lang w:eastAsia="ru-RU"/>
              </w:rPr>
              <w:br/>
              <w:t xml:space="preserve">время </w:t>
            </w:r>
            <w:r w:rsidRPr="008317ED">
              <w:rPr>
                <w:rFonts w:ascii="Times New Roman" w:hAnsi="Times New Roman"/>
                <w:sz w:val="20"/>
                <w:szCs w:val="20"/>
                <w:lang w:eastAsia="ru-RU"/>
              </w:rPr>
              <w:br/>
              <w:t>поиска работы, месяцев</w:t>
            </w:r>
          </w:p>
        </w:tc>
      </w:tr>
      <w:tr w:rsidR="00936F4F" w:rsidRPr="008317ED" w:rsidTr="008317ED">
        <w:trPr>
          <w:tblCellSpacing w:w="7" w:type="dxa"/>
          <w:jc w:val="center"/>
        </w:trPr>
        <w:tc>
          <w:tcPr>
            <w:tcW w:w="1066" w:type="pct"/>
            <w:vMerge/>
            <w:vAlign w:val="center"/>
            <w:hideMark/>
          </w:tcPr>
          <w:p w:rsidR="00936F4F" w:rsidRPr="008317ED" w:rsidRDefault="00936F4F" w:rsidP="008317ED">
            <w:pPr>
              <w:spacing w:after="0" w:line="360" w:lineRule="auto"/>
              <w:rPr>
                <w:rFonts w:ascii="Times New Roman" w:hAnsi="Times New Roman"/>
                <w:sz w:val="20"/>
                <w:szCs w:val="20"/>
                <w:lang w:eastAsia="ru-RU"/>
              </w:rPr>
            </w:pPr>
          </w:p>
        </w:tc>
        <w:tc>
          <w:tcPr>
            <w:tcW w:w="575" w:type="pct"/>
            <w:vMerge/>
            <w:vAlign w:val="center"/>
            <w:hideMark/>
          </w:tcPr>
          <w:p w:rsidR="00936F4F" w:rsidRPr="008317ED" w:rsidRDefault="00936F4F" w:rsidP="008317ED">
            <w:pPr>
              <w:spacing w:after="0" w:line="360" w:lineRule="auto"/>
              <w:rPr>
                <w:rFonts w:ascii="Times New Roman" w:hAnsi="Times New Roman"/>
                <w:sz w:val="20"/>
                <w:szCs w:val="20"/>
                <w:lang w:eastAsia="ru-RU"/>
              </w:rPr>
            </w:pPr>
          </w:p>
        </w:tc>
        <w:tc>
          <w:tcPr>
            <w:tcW w:w="549" w:type="pct"/>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менее 1</w:t>
            </w:r>
          </w:p>
        </w:tc>
        <w:tc>
          <w:tcPr>
            <w:tcW w:w="476" w:type="pct"/>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от 1 до 3</w:t>
            </w:r>
          </w:p>
        </w:tc>
        <w:tc>
          <w:tcPr>
            <w:tcW w:w="455" w:type="pct"/>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от 3 до 6</w:t>
            </w:r>
          </w:p>
        </w:tc>
        <w:tc>
          <w:tcPr>
            <w:tcW w:w="384" w:type="pct"/>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от 6 до 12</w:t>
            </w:r>
          </w:p>
        </w:tc>
        <w:tc>
          <w:tcPr>
            <w:tcW w:w="803" w:type="pct"/>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xml:space="preserve">12 </w:t>
            </w:r>
            <w:r w:rsidRPr="008317ED">
              <w:rPr>
                <w:rFonts w:ascii="Times New Roman" w:hAnsi="Times New Roman"/>
                <w:sz w:val="20"/>
                <w:szCs w:val="20"/>
                <w:lang w:eastAsia="ru-RU"/>
              </w:rPr>
              <w:br/>
              <w:t>и более</w:t>
            </w:r>
          </w:p>
        </w:tc>
        <w:tc>
          <w:tcPr>
            <w:tcW w:w="615" w:type="pct"/>
            <w:vMerge/>
            <w:vAlign w:val="center"/>
            <w:hideMark/>
          </w:tcPr>
          <w:p w:rsidR="00936F4F" w:rsidRPr="008317ED" w:rsidRDefault="00936F4F" w:rsidP="008317ED">
            <w:pPr>
              <w:spacing w:after="0" w:line="360" w:lineRule="auto"/>
              <w:rPr>
                <w:rFonts w:ascii="Times New Roman" w:hAnsi="Times New Roman"/>
                <w:sz w:val="20"/>
                <w:szCs w:val="20"/>
                <w:lang w:eastAsia="ru-RU"/>
              </w:rPr>
            </w:pP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bCs/>
                <w:sz w:val="20"/>
                <w:szCs w:val="20"/>
                <w:lang w:eastAsia="ru-RU"/>
              </w:rPr>
              <w:t xml:space="preserve">Безработные </w:t>
            </w:r>
            <w:r w:rsidRPr="008317ED">
              <w:rPr>
                <w:rFonts w:ascii="Times New Roman" w:hAnsi="Times New Roman"/>
                <w:sz w:val="20"/>
                <w:szCs w:val="20"/>
                <w:lang w:eastAsia="ru-RU"/>
              </w:rPr>
              <w:t>- всего</w:t>
            </w:r>
          </w:p>
        </w:tc>
        <w:tc>
          <w:tcPr>
            <w:tcW w:w="575" w:type="pct"/>
            <w:hideMark/>
          </w:tcPr>
          <w:p w:rsidR="00936F4F" w:rsidRPr="008317ED" w:rsidRDefault="00936F4F" w:rsidP="008317ED">
            <w:pPr>
              <w:spacing w:after="0" w:line="360" w:lineRule="auto"/>
              <w:rPr>
                <w:rFonts w:ascii="Times New Roman" w:hAnsi="Times New Roman"/>
                <w:sz w:val="20"/>
                <w:szCs w:val="20"/>
                <w:lang w:eastAsia="ru-RU"/>
              </w:rPr>
            </w:pPr>
          </w:p>
        </w:tc>
        <w:tc>
          <w:tcPr>
            <w:tcW w:w="549" w:type="pct"/>
            <w:hideMark/>
          </w:tcPr>
          <w:p w:rsidR="00936F4F" w:rsidRPr="008317ED" w:rsidRDefault="00936F4F" w:rsidP="008317ED">
            <w:pPr>
              <w:spacing w:after="0" w:line="360" w:lineRule="auto"/>
              <w:rPr>
                <w:rFonts w:ascii="Times New Roman" w:hAnsi="Times New Roman"/>
                <w:sz w:val="20"/>
                <w:szCs w:val="20"/>
                <w:lang w:eastAsia="ru-RU"/>
              </w:rPr>
            </w:pPr>
          </w:p>
        </w:tc>
        <w:tc>
          <w:tcPr>
            <w:tcW w:w="476" w:type="pct"/>
            <w:hideMark/>
          </w:tcPr>
          <w:p w:rsidR="00936F4F" w:rsidRPr="008317ED" w:rsidRDefault="00936F4F" w:rsidP="008317ED">
            <w:pPr>
              <w:spacing w:after="0" w:line="360" w:lineRule="auto"/>
              <w:rPr>
                <w:rFonts w:ascii="Times New Roman" w:hAnsi="Times New Roman"/>
                <w:sz w:val="20"/>
                <w:szCs w:val="20"/>
                <w:lang w:eastAsia="ru-RU"/>
              </w:rPr>
            </w:pPr>
          </w:p>
        </w:tc>
        <w:tc>
          <w:tcPr>
            <w:tcW w:w="455" w:type="pct"/>
            <w:hideMark/>
          </w:tcPr>
          <w:p w:rsidR="00936F4F" w:rsidRPr="008317ED" w:rsidRDefault="00936F4F" w:rsidP="008317ED">
            <w:pPr>
              <w:spacing w:after="0" w:line="360" w:lineRule="auto"/>
              <w:rPr>
                <w:rFonts w:ascii="Times New Roman" w:hAnsi="Times New Roman"/>
                <w:sz w:val="20"/>
                <w:szCs w:val="20"/>
                <w:lang w:eastAsia="ru-RU"/>
              </w:rPr>
            </w:pPr>
          </w:p>
        </w:tc>
        <w:tc>
          <w:tcPr>
            <w:tcW w:w="384" w:type="pct"/>
            <w:hideMark/>
          </w:tcPr>
          <w:p w:rsidR="00936F4F" w:rsidRPr="008317ED" w:rsidRDefault="00936F4F" w:rsidP="008317ED">
            <w:pPr>
              <w:spacing w:after="0" w:line="360" w:lineRule="auto"/>
              <w:rPr>
                <w:rFonts w:ascii="Times New Roman" w:hAnsi="Times New Roman"/>
                <w:sz w:val="20"/>
                <w:szCs w:val="20"/>
                <w:lang w:eastAsia="ru-RU"/>
              </w:rPr>
            </w:pPr>
          </w:p>
        </w:tc>
        <w:tc>
          <w:tcPr>
            <w:tcW w:w="803" w:type="pct"/>
            <w:hideMark/>
          </w:tcPr>
          <w:p w:rsidR="00936F4F" w:rsidRPr="008317ED" w:rsidRDefault="00936F4F" w:rsidP="008317ED">
            <w:pPr>
              <w:spacing w:after="0" w:line="360" w:lineRule="auto"/>
              <w:rPr>
                <w:rFonts w:ascii="Times New Roman" w:hAnsi="Times New Roman"/>
                <w:sz w:val="20"/>
                <w:szCs w:val="20"/>
                <w:lang w:eastAsia="ru-RU"/>
              </w:rPr>
            </w:pPr>
          </w:p>
        </w:tc>
        <w:tc>
          <w:tcPr>
            <w:tcW w:w="615" w:type="pct"/>
            <w:hideMark/>
          </w:tcPr>
          <w:p w:rsidR="00936F4F" w:rsidRPr="008317ED" w:rsidRDefault="00936F4F" w:rsidP="008317ED">
            <w:pPr>
              <w:spacing w:after="0" w:line="360" w:lineRule="auto"/>
              <w:rPr>
                <w:rFonts w:ascii="Times New Roman" w:hAnsi="Times New Roman"/>
                <w:sz w:val="20"/>
                <w:szCs w:val="20"/>
                <w:lang w:eastAsia="ru-RU"/>
              </w:rPr>
            </w:pP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2003</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5683</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631</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1076</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846</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1104</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2026</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8,2</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2004</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5775</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517</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1131</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924</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988</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2215</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8,5</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2005</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5208</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519</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959</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800</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1044</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1886</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8,4</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2006</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4999</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447</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836</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718</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988</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2010</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8,9</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2007</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4246</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451</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832</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612</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698</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1653</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8,4</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xml:space="preserve">безработные без учащихся, </w:t>
            </w:r>
            <w:r w:rsidRPr="008317ED">
              <w:rPr>
                <w:rFonts w:ascii="Times New Roman" w:hAnsi="Times New Roman"/>
                <w:sz w:val="20"/>
                <w:szCs w:val="20"/>
                <w:lang w:eastAsia="ru-RU"/>
              </w:rPr>
              <w:br/>
              <w:t>студентов и пенсионеров</w:t>
            </w:r>
          </w:p>
        </w:tc>
        <w:tc>
          <w:tcPr>
            <w:tcW w:w="575" w:type="pct"/>
            <w:hideMark/>
          </w:tcPr>
          <w:p w:rsidR="00936F4F" w:rsidRPr="008317ED" w:rsidRDefault="00936F4F" w:rsidP="008317ED">
            <w:pPr>
              <w:spacing w:after="0" w:line="360" w:lineRule="auto"/>
              <w:rPr>
                <w:rFonts w:ascii="Times New Roman" w:hAnsi="Times New Roman"/>
                <w:sz w:val="20"/>
                <w:szCs w:val="20"/>
                <w:lang w:eastAsia="ru-RU"/>
              </w:rPr>
            </w:pPr>
          </w:p>
        </w:tc>
        <w:tc>
          <w:tcPr>
            <w:tcW w:w="549" w:type="pct"/>
            <w:hideMark/>
          </w:tcPr>
          <w:p w:rsidR="00936F4F" w:rsidRPr="008317ED" w:rsidRDefault="00936F4F" w:rsidP="008317ED">
            <w:pPr>
              <w:spacing w:after="0" w:line="360" w:lineRule="auto"/>
              <w:rPr>
                <w:rFonts w:ascii="Times New Roman" w:hAnsi="Times New Roman"/>
                <w:sz w:val="20"/>
                <w:szCs w:val="20"/>
                <w:lang w:eastAsia="ru-RU"/>
              </w:rPr>
            </w:pPr>
          </w:p>
        </w:tc>
        <w:tc>
          <w:tcPr>
            <w:tcW w:w="476" w:type="pct"/>
            <w:hideMark/>
          </w:tcPr>
          <w:p w:rsidR="00936F4F" w:rsidRPr="008317ED" w:rsidRDefault="00936F4F" w:rsidP="008317ED">
            <w:pPr>
              <w:spacing w:after="0" w:line="360" w:lineRule="auto"/>
              <w:rPr>
                <w:rFonts w:ascii="Times New Roman" w:hAnsi="Times New Roman"/>
                <w:sz w:val="20"/>
                <w:szCs w:val="20"/>
                <w:lang w:eastAsia="ru-RU"/>
              </w:rPr>
            </w:pPr>
          </w:p>
        </w:tc>
        <w:tc>
          <w:tcPr>
            <w:tcW w:w="455" w:type="pct"/>
            <w:hideMark/>
          </w:tcPr>
          <w:p w:rsidR="00936F4F" w:rsidRPr="008317ED" w:rsidRDefault="00936F4F" w:rsidP="008317ED">
            <w:pPr>
              <w:spacing w:after="0" w:line="360" w:lineRule="auto"/>
              <w:rPr>
                <w:rFonts w:ascii="Times New Roman" w:hAnsi="Times New Roman"/>
                <w:sz w:val="20"/>
                <w:szCs w:val="20"/>
                <w:lang w:eastAsia="ru-RU"/>
              </w:rPr>
            </w:pPr>
          </w:p>
        </w:tc>
        <w:tc>
          <w:tcPr>
            <w:tcW w:w="384" w:type="pct"/>
            <w:hideMark/>
          </w:tcPr>
          <w:p w:rsidR="00936F4F" w:rsidRPr="008317ED" w:rsidRDefault="00936F4F" w:rsidP="008317ED">
            <w:pPr>
              <w:spacing w:after="0" w:line="360" w:lineRule="auto"/>
              <w:rPr>
                <w:rFonts w:ascii="Times New Roman" w:hAnsi="Times New Roman"/>
                <w:sz w:val="20"/>
                <w:szCs w:val="20"/>
                <w:lang w:eastAsia="ru-RU"/>
              </w:rPr>
            </w:pPr>
          </w:p>
        </w:tc>
        <w:tc>
          <w:tcPr>
            <w:tcW w:w="803" w:type="pct"/>
            <w:hideMark/>
          </w:tcPr>
          <w:p w:rsidR="00936F4F" w:rsidRPr="008317ED" w:rsidRDefault="00936F4F" w:rsidP="008317ED">
            <w:pPr>
              <w:spacing w:after="0" w:line="360" w:lineRule="auto"/>
              <w:rPr>
                <w:rFonts w:ascii="Times New Roman" w:hAnsi="Times New Roman"/>
                <w:sz w:val="20"/>
                <w:szCs w:val="20"/>
                <w:lang w:eastAsia="ru-RU"/>
              </w:rPr>
            </w:pPr>
          </w:p>
        </w:tc>
        <w:tc>
          <w:tcPr>
            <w:tcW w:w="615" w:type="pct"/>
            <w:hideMark/>
          </w:tcPr>
          <w:p w:rsidR="00936F4F" w:rsidRPr="008317ED" w:rsidRDefault="00936F4F" w:rsidP="008317ED">
            <w:pPr>
              <w:spacing w:after="0" w:line="360" w:lineRule="auto"/>
              <w:rPr>
                <w:rFonts w:ascii="Times New Roman" w:hAnsi="Times New Roman"/>
                <w:sz w:val="20"/>
                <w:szCs w:val="20"/>
                <w:lang w:eastAsia="ru-RU"/>
              </w:rPr>
            </w:pP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2003</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5038</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545</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932</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746</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985</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1829</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8,3</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2004</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4998</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446</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943</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782</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858</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1969</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8,6</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2005</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4598</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420</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859</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710</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960</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1649</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8,4</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2006</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4482</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394</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711</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647</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882</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1848</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9,0</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2007</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3795</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399</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720</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541</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633</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1501</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8,5</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студенты, учащиеся</w:t>
            </w:r>
          </w:p>
        </w:tc>
        <w:tc>
          <w:tcPr>
            <w:tcW w:w="575" w:type="pct"/>
            <w:hideMark/>
          </w:tcPr>
          <w:p w:rsidR="00936F4F" w:rsidRPr="008317ED" w:rsidRDefault="00936F4F" w:rsidP="008317ED">
            <w:pPr>
              <w:spacing w:after="0" w:line="360" w:lineRule="auto"/>
              <w:rPr>
                <w:rFonts w:ascii="Times New Roman" w:hAnsi="Times New Roman"/>
                <w:sz w:val="20"/>
                <w:szCs w:val="20"/>
                <w:lang w:eastAsia="ru-RU"/>
              </w:rPr>
            </w:pPr>
          </w:p>
        </w:tc>
        <w:tc>
          <w:tcPr>
            <w:tcW w:w="549" w:type="pct"/>
            <w:hideMark/>
          </w:tcPr>
          <w:p w:rsidR="00936F4F" w:rsidRPr="008317ED" w:rsidRDefault="00936F4F" w:rsidP="008317ED">
            <w:pPr>
              <w:spacing w:after="0" w:line="360" w:lineRule="auto"/>
              <w:rPr>
                <w:rFonts w:ascii="Times New Roman" w:hAnsi="Times New Roman"/>
                <w:sz w:val="20"/>
                <w:szCs w:val="20"/>
                <w:lang w:eastAsia="ru-RU"/>
              </w:rPr>
            </w:pPr>
          </w:p>
        </w:tc>
        <w:tc>
          <w:tcPr>
            <w:tcW w:w="476" w:type="pct"/>
            <w:hideMark/>
          </w:tcPr>
          <w:p w:rsidR="00936F4F" w:rsidRPr="008317ED" w:rsidRDefault="00936F4F" w:rsidP="008317ED">
            <w:pPr>
              <w:spacing w:after="0" w:line="360" w:lineRule="auto"/>
              <w:rPr>
                <w:rFonts w:ascii="Times New Roman" w:hAnsi="Times New Roman"/>
                <w:sz w:val="20"/>
                <w:szCs w:val="20"/>
                <w:lang w:eastAsia="ru-RU"/>
              </w:rPr>
            </w:pPr>
          </w:p>
        </w:tc>
        <w:tc>
          <w:tcPr>
            <w:tcW w:w="455" w:type="pct"/>
            <w:hideMark/>
          </w:tcPr>
          <w:p w:rsidR="00936F4F" w:rsidRPr="008317ED" w:rsidRDefault="00936F4F" w:rsidP="008317ED">
            <w:pPr>
              <w:spacing w:after="0" w:line="360" w:lineRule="auto"/>
              <w:rPr>
                <w:rFonts w:ascii="Times New Roman" w:hAnsi="Times New Roman"/>
                <w:sz w:val="20"/>
                <w:szCs w:val="20"/>
                <w:lang w:eastAsia="ru-RU"/>
              </w:rPr>
            </w:pPr>
          </w:p>
        </w:tc>
        <w:tc>
          <w:tcPr>
            <w:tcW w:w="384" w:type="pct"/>
            <w:hideMark/>
          </w:tcPr>
          <w:p w:rsidR="00936F4F" w:rsidRPr="008317ED" w:rsidRDefault="00936F4F" w:rsidP="008317ED">
            <w:pPr>
              <w:spacing w:after="0" w:line="360" w:lineRule="auto"/>
              <w:rPr>
                <w:rFonts w:ascii="Times New Roman" w:hAnsi="Times New Roman"/>
                <w:sz w:val="20"/>
                <w:szCs w:val="20"/>
                <w:lang w:eastAsia="ru-RU"/>
              </w:rPr>
            </w:pPr>
          </w:p>
        </w:tc>
        <w:tc>
          <w:tcPr>
            <w:tcW w:w="803" w:type="pct"/>
            <w:hideMark/>
          </w:tcPr>
          <w:p w:rsidR="00936F4F" w:rsidRPr="008317ED" w:rsidRDefault="00936F4F" w:rsidP="008317ED">
            <w:pPr>
              <w:spacing w:after="0" w:line="360" w:lineRule="auto"/>
              <w:rPr>
                <w:rFonts w:ascii="Times New Roman" w:hAnsi="Times New Roman"/>
                <w:sz w:val="20"/>
                <w:szCs w:val="20"/>
                <w:lang w:eastAsia="ru-RU"/>
              </w:rPr>
            </w:pPr>
          </w:p>
        </w:tc>
        <w:tc>
          <w:tcPr>
            <w:tcW w:w="615" w:type="pct"/>
            <w:hideMark/>
          </w:tcPr>
          <w:p w:rsidR="00936F4F" w:rsidRPr="008317ED" w:rsidRDefault="00936F4F" w:rsidP="008317ED">
            <w:pPr>
              <w:spacing w:after="0" w:line="360" w:lineRule="auto"/>
              <w:rPr>
                <w:rFonts w:ascii="Times New Roman" w:hAnsi="Times New Roman"/>
                <w:sz w:val="20"/>
                <w:szCs w:val="20"/>
                <w:lang w:eastAsia="ru-RU"/>
              </w:rPr>
            </w:pP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2003</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253</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40</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101</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53</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25</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34</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4,8</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2004</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320</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27</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131</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87</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50</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26</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4,6</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2005</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222</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68</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47</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53</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30</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24</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4,5</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2006</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203</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41</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81</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35</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31</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16</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4,2</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2007</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164</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28</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59</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38</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24</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15</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4,5</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xml:space="preserve">пенсионеры по возрасту </w:t>
            </w:r>
            <w:r w:rsidRPr="008317ED">
              <w:rPr>
                <w:rFonts w:ascii="Times New Roman" w:hAnsi="Times New Roman"/>
                <w:sz w:val="20"/>
                <w:szCs w:val="20"/>
                <w:lang w:eastAsia="ru-RU"/>
              </w:rPr>
              <w:br/>
              <w:t>и на льготных условиях</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2003</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302</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35</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37</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39</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69</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123</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9,1</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2004</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344</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33</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39</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49</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61</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161</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9,6</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2005</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286</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22</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41</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36</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45</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142</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9,8</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2006</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208</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11</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34</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25</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59</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79</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9,3</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2007</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202</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18</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37</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30</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27</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91</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9,0</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пенсионеры по инвалидности</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2003</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90</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11</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25</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39</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9,5</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2004</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113</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11</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18</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19</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59</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9,9</w:t>
            </w:r>
          </w:p>
        </w:tc>
      </w:tr>
      <w:tr w:rsidR="00936F4F" w:rsidRPr="008317ED" w:rsidTr="008317ED">
        <w:trPr>
          <w:tblCellSpacing w:w="7" w:type="dxa"/>
          <w:jc w:val="center"/>
        </w:trPr>
        <w:tc>
          <w:tcPr>
            <w:tcW w:w="4983" w:type="pct"/>
            <w:gridSpan w:val="8"/>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Продолжение таблицы 8</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2005</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103</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12</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72</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11,6</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2006</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106</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0,0</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11</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12</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16</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68</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11,7</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2007</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84</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16</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14</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46</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10,3</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безработные, ранее не имевшие работы</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2003</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1268</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145</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243</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197</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278</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405</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7,9</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2004</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1409</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114</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285</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238</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263</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509</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8,3</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2005</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1355</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151</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180</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242</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302</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480</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8,4</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2006</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1588</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109</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228</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239</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345</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667</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9,3</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2007</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1255</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104</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171</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206</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234</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540</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9,2</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xml:space="preserve">безработные, не имевшие </w:t>
            </w:r>
            <w:r w:rsidRPr="008317ED">
              <w:rPr>
                <w:rFonts w:ascii="Times New Roman" w:hAnsi="Times New Roman"/>
                <w:sz w:val="20"/>
                <w:szCs w:val="20"/>
                <w:lang w:eastAsia="ru-RU"/>
              </w:rPr>
              <w:br/>
              <w:t xml:space="preserve">работы в течение последних </w:t>
            </w:r>
            <w:r w:rsidRPr="008317ED">
              <w:rPr>
                <w:rFonts w:ascii="Times New Roman" w:hAnsi="Times New Roman"/>
                <w:sz w:val="20"/>
                <w:szCs w:val="20"/>
                <w:lang w:eastAsia="ru-RU"/>
              </w:rPr>
              <w:br/>
              <w:t>12 месяцев</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2003</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2055</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116</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81</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77</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160</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1622</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12,8</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2004</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2117</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92</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84</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80</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154</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1706</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13,0</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2005</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1748</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61</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79</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73</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127</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1407</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13,1</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2006</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1686</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50</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67</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62</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164</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1344</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13,2</w:t>
            </w:r>
          </w:p>
        </w:tc>
      </w:tr>
      <w:tr w:rsidR="00936F4F" w:rsidRPr="008317ED" w:rsidTr="008317ED">
        <w:trPr>
          <w:tblCellSpacing w:w="7" w:type="dxa"/>
          <w:jc w:val="center"/>
        </w:trPr>
        <w:tc>
          <w:tcPr>
            <w:tcW w:w="106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2007</w:t>
            </w:r>
          </w:p>
        </w:tc>
        <w:tc>
          <w:tcPr>
            <w:tcW w:w="5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1385</w:t>
            </w:r>
          </w:p>
        </w:tc>
        <w:tc>
          <w:tcPr>
            <w:tcW w:w="54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49</w:t>
            </w:r>
          </w:p>
        </w:tc>
        <w:tc>
          <w:tcPr>
            <w:tcW w:w="476"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68</w:t>
            </w:r>
          </w:p>
        </w:tc>
        <w:tc>
          <w:tcPr>
            <w:tcW w:w="45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53</w:t>
            </w:r>
          </w:p>
        </w:tc>
        <w:tc>
          <w:tcPr>
            <w:tcW w:w="38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101</w:t>
            </w:r>
          </w:p>
        </w:tc>
        <w:tc>
          <w:tcPr>
            <w:tcW w:w="803"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1114</w:t>
            </w:r>
          </w:p>
        </w:tc>
        <w:tc>
          <w:tcPr>
            <w:tcW w:w="61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13,1</w:t>
            </w:r>
          </w:p>
        </w:tc>
      </w:tr>
    </w:tbl>
    <w:p w:rsidR="00936F4F" w:rsidRPr="007666D6" w:rsidRDefault="00936F4F" w:rsidP="007666D6">
      <w:pPr>
        <w:spacing w:after="0" w:line="360" w:lineRule="auto"/>
        <w:ind w:firstLine="709"/>
        <w:jc w:val="both"/>
        <w:rPr>
          <w:rFonts w:ascii="Times New Roman" w:hAnsi="Times New Roman"/>
          <w:sz w:val="28"/>
          <w:szCs w:val="28"/>
        </w:rPr>
      </w:pPr>
    </w:p>
    <w:p w:rsidR="008317ED" w:rsidRDefault="008317ED">
      <w:pPr>
        <w:rPr>
          <w:rFonts w:ascii="Times New Roman" w:hAnsi="Times New Roman"/>
          <w:sz w:val="28"/>
          <w:szCs w:val="28"/>
        </w:rPr>
      </w:pPr>
      <w:r>
        <w:rPr>
          <w:rFonts w:ascii="Times New Roman" w:hAnsi="Times New Roman"/>
          <w:sz w:val="28"/>
          <w:szCs w:val="28"/>
        </w:rPr>
        <w:br w:type="page"/>
      </w:r>
    </w:p>
    <w:p w:rsidR="00936F4F" w:rsidRPr="007666D6" w:rsidRDefault="00936F4F" w:rsidP="007666D6">
      <w:pPr>
        <w:spacing w:after="0" w:line="360" w:lineRule="auto"/>
        <w:ind w:firstLine="709"/>
        <w:jc w:val="both"/>
        <w:rPr>
          <w:rFonts w:ascii="Times New Roman" w:hAnsi="Times New Roman"/>
          <w:bCs/>
          <w:sz w:val="28"/>
          <w:szCs w:val="28"/>
          <w:lang w:eastAsia="ru-RU"/>
        </w:rPr>
      </w:pPr>
      <w:r w:rsidRPr="007666D6">
        <w:rPr>
          <w:rFonts w:ascii="Times New Roman" w:hAnsi="Times New Roman"/>
          <w:bCs/>
          <w:sz w:val="28"/>
          <w:szCs w:val="28"/>
          <w:lang w:eastAsia="ru-RU"/>
        </w:rPr>
        <w:t>Таблица 9 – распределение численности безработных по наличию опыта работы и причинам незанятости</w:t>
      </w:r>
    </w:p>
    <w:tbl>
      <w:tblPr>
        <w:tblW w:w="8079"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521"/>
        <w:gridCol w:w="774"/>
        <w:gridCol w:w="846"/>
        <w:gridCol w:w="1736"/>
        <w:gridCol w:w="1566"/>
        <w:gridCol w:w="1636"/>
      </w:tblGrid>
      <w:tr w:rsidR="00936F4F" w:rsidRPr="008317ED" w:rsidTr="008317ED">
        <w:trPr>
          <w:tblCellSpacing w:w="7" w:type="dxa"/>
          <w:jc w:val="center"/>
        </w:trPr>
        <w:tc>
          <w:tcPr>
            <w:tcW w:w="937" w:type="pct"/>
            <w:vMerge w:val="restart"/>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474" w:type="pct"/>
            <w:vMerge w:val="restart"/>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Всего</w:t>
            </w:r>
          </w:p>
        </w:tc>
        <w:tc>
          <w:tcPr>
            <w:tcW w:w="3554" w:type="pct"/>
            <w:gridSpan w:val="4"/>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в том числе</w:t>
            </w:r>
          </w:p>
        </w:tc>
      </w:tr>
      <w:tr w:rsidR="00936F4F" w:rsidRPr="008317ED" w:rsidTr="008317ED">
        <w:trPr>
          <w:tblCellSpacing w:w="7" w:type="dxa"/>
          <w:jc w:val="center"/>
        </w:trPr>
        <w:tc>
          <w:tcPr>
            <w:tcW w:w="937" w:type="pct"/>
            <w:vMerge/>
            <w:vAlign w:val="center"/>
            <w:hideMark/>
          </w:tcPr>
          <w:p w:rsidR="00936F4F" w:rsidRPr="008317ED" w:rsidRDefault="00936F4F" w:rsidP="008317ED">
            <w:pPr>
              <w:spacing w:after="0" w:line="360" w:lineRule="auto"/>
              <w:rPr>
                <w:rFonts w:ascii="Times New Roman" w:hAnsi="Times New Roman"/>
                <w:sz w:val="20"/>
                <w:szCs w:val="20"/>
                <w:lang w:eastAsia="ru-RU"/>
              </w:rPr>
            </w:pPr>
          </w:p>
        </w:tc>
        <w:tc>
          <w:tcPr>
            <w:tcW w:w="474" w:type="pct"/>
            <w:vMerge/>
            <w:vAlign w:val="center"/>
            <w:hideMark/>
          </w:tcPr>
          <w:p w:rsidR="00936F4F" w:rsidRPr="008317ED" w:rsidRDefault="00936F4F" w:rsidP="008317ED">
            <w:pPr>
              <w:spacing w:after="0" w:line="360" w:lineRule="auto"/>
              <w:rPr>
                <w:rFonts w:ascii="Times New Roman" w:hAnsi="Times New Roman"/>
                <w:sz w:val="20"/>
                <w:szCs w:val="20"/>
                <w:lang w:eastAsia="ru-RU"/>
              </w:rPr>
            </w:pPr>
          </w:p>
        </w:tc>
        <w:tc>
          <w:tcPr>
            <w:tcW w:w="519" w:type="pct"/>
            <w:vMerge w:val="restart"/>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имеют опыт</w:t>
            </w:r>
            <w:r w:rsidRPr="008317ED">
              <w:rPr>
                <w:rFonts w:ascii="Times New Roman" w:hAnsi="Times New Roman"/>
                <w:sz w:val="20"/>
                <w:szCs w:val="20"/>
                <w:lang w:eastAsia="ru-RU"/>
              </w:rPr>
              <w:br/>
              <w:t>работы</w:t>
            </w:r>
          </w:p>
        </w:tc>
        <w:tc>
          <w:tcPr>
            <w:tcW w:w="2044" w:type="pct"/>
            <w:gridSpan w:val="2"/>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из них оставили прежнее место работы в связи с</w:t>
            </w:r>
          </w:p>
        </w:tc>
        <w:tc>
          <w:tcPr>
            <w:tcW w:w="974" w:type="pct"/>
            <w:vMerge w:val="restart"/>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ранее не имели опыта работы</w:t>
            </w:r>
          </w:p>
        </w:tc>
      </w:tr>
      <w:tr w:rsidR="00936F4F" w:rsidRPr="008317ED" w:rsidTr="008317ED">
        <w:trPr>
          <w:tblCellSpacing w:w="7" w:type="dxa"/>
          <w:jc w:val="center"/>
        </w:trPr>
        <w:tc>
          <w:tcPr>
            <w:tcW w:w="937" w:type="pct"/>
            <w:vMerge/>
            <w:vAlign w:val="center"/>
            <w:hideMark/>
          </w:tcPr>
          <w:p w:rsidR="00936F4F" w:rsidRPr="008317ED" w:rsidRDefault="00936F4F" w:rsidP="008317ED">
            <w:pPr>
              <w:spacing w:after="0" w:line="360" w:lineRule="auto"/>
              <w:rPr>
                <w:rFonts w:ascii="Times New Roman" w:hAnsi="Times New Roman"/>
                <w:sz w:val="20"/>
                <w:szCs w:val="20"/>
                <w:lang w:eastAsia="ru-RU"/>
              </w:rPr>
            </w:pPr>
          </w:p>
        </w:tc>
        <w:tc>
          <w:tcPr>
            <w:tcW w:w="474" w:type="pct"/>
            <w:vMerge/>
            <w:vAlign w:val="center"/>
            <w:hideMark/>
          </w:tcPr>
          <w:p w:rsidR="00936F4F" w:rsidRPr="008317ED" w:rsidRDefault="00936F4F" w:rsidP="008317ED">
            <w:pPr>
              <w:spacing w:after="0" w:line="360" w:lineRule="auto"/>
              <w:rPr>
                <w:rFonts w:ascii="Times New Roman" w:hAnsi="Times New Roman"/>
                <w:sz w:val="20"/>
                <w:szCs w:val="20"/>
                <w:lang w:eastAsia="ru-RU"/>
              </w:rPr>
            </w:pPr>
          </w:p>
        </w:tc>
        <w:tc>
          <w:tcPr>
            <w:tcW w:w="519" w:type="pct"/>
            <w:vMerge/>
            <w:vAlign w:val="center"/>
            <w:hideMark/>
          </w:tcPr>
          <w:p w:rsidR="00936F4F" w:rsidRPr="008317ED" w:rsidRDefault="00936F4F" w:rsidP="008317ED">
            <w:pPr>
              <w:spacing w:after="0" w:line="360" w:lineRule="auto"/>
              <w:rPr>
                <w:rFonts w:ascii="Times New Roman" w:hAnsi="Times New Roman"/>
                <w:sz w:val="20"/>
                <w:szCs w:val="20"/>
                <w:lang w:eastAsia="ru-RU"/>
              </w:rPr>
            </w:pPr>
          </w:p>
        </w:tc>
        <w:tc>
          <w:tcPr>
            <w:tcW w:w="1075" w:type="pct"/>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высвобождением, сокращением штатов, ликвидацией предприятия</w:t>
            </w:r>
          </w:p>
        </w:tc>
        <w:tc>
          <w:tcPr>
            <w:tcW w:w="961" w:type="pct"/>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увольнением по собственному желанию</w:t>
            </w:r>
          </w:p>
        </w:tc>
        <w:tc>
          <w:tcPr>
            <w:tcW w:w="974" w:type="pct"/>
            <w:vMerge/>
            <w:vAlign w:val="center"/>
            <w:hideMark/>
          </w:tcPr>
          <w:p w:rsidR="00936F4F" w:rsidRPr="008317ED" w:rsidRDefault="00936F4F" w:rsidP="008317ED">
            <w:pPr>
              <w:spacing w:after="0" w:line="360" w:lineRule="auto"/>
              <w:rPr>
                <w:rFonts w:ascii="Times New Roman" w:hAnsi="Times New Roman"/>
                <w:sz w:val="20"/>
                <w:szCs w:val="20"/>
                <w:lang w:eastAsia="ru-RU"/>
              </w:rPr>
            </w:pPr>
          </w:p>
        </w:tc>
      </w:tr>
      <w:tr w:rsidR="00936F4F" w:rsidRPr="008317ED" w:rsidTr="008317ED">
        <w:trPr>
          <w:tblCellSpacing w:w="7" w:type="dxa"/>
          <w:jc w:val="center"/>
        </w:trPr>
        <w:tc>
          <w:tcPr>
            <w:tcW w:w="937" w:type="pct"/>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4037" w:type="pct"/>
            <w:gridSpan w:val="5"/>
            <w:vAlign w:val="center"/>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bCs/>
                <w:sz w:val="20"/>
                <w:szCs w:val="20"/>
                <w:lang w:eastAsia="ru-RU"/>
              </w:rPr>
              <w:t>Тысяч человек</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bCs/>
                <w:sz w:val="20"/>
                <w:szCs w:val="20"/>
                <w:lang w:eastAsia="ru-RU"/>
              </w:rPr>
              <w:t xml:space="preserve">Безработные </w:t>
            </w:r>
            <w:r w:rsidRPr="008317ED">
              <w:rPr>
                <w:rFonts w:ascii="Times New Roman" w:hAnsi="Times New Roman"/>
                <w:sz w:val="20"/>
                <w:szCs w:val="20"/>
                <w:lang w:eastAsia="ru-RU"/>
              </w:rPr>
              <w:t>- всего</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2003</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5683</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4415</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1164</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1503</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1268</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2004</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5775</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4367</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1232</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1444</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1409</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2005</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5208</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3853</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1159</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1144</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1533</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2006</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4999</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3411</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960</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1089</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1588</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2007</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4246</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2991</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747</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949</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1255</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Мужчины</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2003</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3007</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2375</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548</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904</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632</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2004</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2902</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2208</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563</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791</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694</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2005</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2801</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2099</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535</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687</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702</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2006</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2631</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1864</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454</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670</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767</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2007</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2271</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1644</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372</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567</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627</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Женщины</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2003</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2676</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2040</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615</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599</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636</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2004</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2873</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2158</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669</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653</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715</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2005</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2407</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1754</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624</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457</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653</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2006</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2368</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1547</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506</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419</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821</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2007</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1975</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1347</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375</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382</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628</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4037" w:type="pct"/>
            <w:gridSpan w:val="5"/>
            <w:vAlign w:val="center"/>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bCs/>
                <w:sz w:val="20"/>
                <w:szCs w:val="20"/>
                <w:lang w:eastAsia="ru-RU"/>
              </w:rPr>
              <w:t>В процентах</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Безработные - всего</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2003</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100</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77,7</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20,5</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26,4</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22,3</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2004</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100</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75,6</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21,3</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25,0</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24,4</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2005</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100</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74,0</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22,3</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22,0</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26,0</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2006</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100</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68,2</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19,2</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21,8</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31,8</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2007</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100</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70,4</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17,6</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22,4</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29,6</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Мужчины</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2003</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100</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79,0</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18,2</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30,1</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21,0</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2004</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100</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76,1</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19,4</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27,3</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23,9</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2005</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100</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74,9</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19,1</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24,5</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25,1</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2006</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100</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70,8</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17,3</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25,5</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29,2</w:t>
            </w:r>
          </w:p>
        </w:tc>
      </w:tr>
      <w:tr w:rsidR="00936F4F" w:rsidRPr="008317ED" w:rsidTr="008317ED">
        <w:trPr>
          <w:tblCellSpacing w:w="7" w:type="dxa"/>
          <w:jc w:val="center"/>
        </w:trPr>
        <w:tc>
          <w:tcPr>
            <w:tcW w:w="4983" w:type="pct"/>
            <w:gridSpan w:val="6"/>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Продолжение таблицы 9</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2007</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100</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72,4</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16,4</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25,0</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27,6</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Женщины</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 </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2003</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100</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76,2</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23,0</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22,4</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23,8</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2004</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100</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75,1</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23,3</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22,7</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24,9</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2005</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100</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72,9</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25,9</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19,0</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27,1</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2006</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100</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65,3</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21,4</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17,7</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34,7</w:t>
            </w:r>
          </w:p>
        </w:tc>
      </w:tr>
      <w:tr w:rsidR="00936F4F" w:rsidRPr="008317ED" w:rsidTr="008317ED">
        <w:trPr>
          <w:tblCellSpacing w:w="7" w:type="dxa"/>
          <w:jc w:val="center"/>
        </w:trPr>
        <w:tc>
          <w:tcPr>
            <w:tcW w:w="937"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2007</w:t>
            </w:r>
          </w:p>
        </w:tc>
        <w:tc>
          <w:tcPr>
            <w:tcW w:w="4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100</w:t>
            </w:r>
          </w:p>
        </w:tc>
        <w:tc>
          <w:tcPr>
            <w:tcW w:w="519"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68,2</w:t>
            </w:r>
          </w:p>
        </w:tc>
        <w:tc>
          <w:tcPr>
            <w:tcW w:w="1075"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19,0</w:t>
            </w:r>
          </w:p>
        </w:tc>
        <w:tc>
          <w:tcPr>
            <w:tcW w:w="961"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19,3</w:t>
            </w:r>
          </w:p>
        </w:tc>
        <w:tc>
          <w:tcPr>
            <w:tcW w:w="974" w:type="pct"/>
            <w:vAlign w:val="bottom"/>
            <w:hideMark/>
          </w:tcPr>
          <w:p w:rsidR="00936F4F" w:rsidRPr="008317ED" w:rsidRDefault="00936F4F" w:rsidP="008317ED">
            <w:pPr>
              <w:spacing w:after="0" w:line="360" w:lineRule="auto"/>
              <w:rPr>
                <w:rFonts w:ascii="Times New Roman" w:hAnsi="Times New Roman"/>
                <w:sz w:val="20"/>
                <w:szCs w:val="20"/>
                <w:lang w:eastAsia="ru-RU"/>
              </w:rPr>
            </w:pPr>
            <w:r w:rsidRPr="008317ED">
              <w:rPr>
                <w:rFonts w:ascii="Times New Roman" w:hAnsi="Times New Roman"/>
                <w:sz w:val="20"/>
                <w:szCs w:val="20"/>
                <w:lang w:eastAsia="ru-RU"/>
              </w:rPr>
              <w:t>31,8</w:t>
            </w:r>
          </w:p>
        </w:tc>
      </w:tr>
    </w:tbl>
    <w:p w:rsidR="00936F4F" w:rsidRPr="007666D6" w:rsidRDefault="00936F4F" w:rsidP="007666D6">
      <w:pPr>
        <w:spacing w:after="0" w:line="360" w:lineRule="auto"/>
        <w:ind w:firstLine="709"/>
        <w:jc w:val="both"/>
        <w:rPr>
          <w:rFonts w:ascii="Times New Roman" w:hAnsi="Times New Roman"/>
          <w:sz w:val="28"/>
          <w:szCs w:val="28"/>
        </w:rPr>
      </w:pPr>
    </w:p>
    <w:p w:rsidR="008317ED" w:rsidRDefault="008317ED">
      <w:pPr>
        <w:rPr>
          <w:rFonts w:ascii="Times New Roman" w:hAnsi="Times New Roman"/>
          <w:sz w:val="28"/>
          <w:szCs w:val="28"/>
        </w:rPr>
      </w:pPr>
      <w:r>
        <w:rPr>
          <w:rFonts w:ascii="Times New Roman" w:hAnsi="Times New Roman"/>
          <w:sz w:val="28"/>
          <w:szCs w:val="28"/>
        </w:rPr>
        <w:br w:type="page"/>
      </w:r>
    </w:p>
    <w:p w:rsidR="00936F4F" w:rsidRPr="008317ED" w:rsidRDefault="00936F4F" w:rsidP="008317ED">
      <w:pPr>
        <w:spacing w:after="0" w:line="360" w:lineRule="auto"/>
        <w:ind w:firstLine="709"/>
        <w:jc w:val="center"/>
        <w:rPr>
          <w:rFonts w:ascii="Times New Roman" w:hAnsi="Times New Roman"/>
          <w:b/>
          <w:sz w:val="28"/>
          <w:szCs w:val="28"/>
          <w:lang w:val="en-US"/>
        </w:rPr>
      </w:pPr>
      <w:r w:rsidRPr="008317ED">
        <w:rPr>
          <w:rFonts w:ascii="Times New Roman" w:hAnsi="Times New Roman"/>
          <w:b/>
          <w:sz w:val="28"/>
          <w:szCs w:val="28"/>
        </w:rPr>
        <w:t>ЗАКЛЮЧЕНИЕ</w:t>
      </w:r>
    </w:p>
    <w:p w:rsidR="008317ED" w:rsidRPr="008317ED" w:rsidRDefault="008317ED" w:rsidP="007666D6">
      <w:pPr>
        <w:spacing w:after="0" w:line="360" w:lineRule="auto"/>
        <w:ind w:firstLine="709"/>
        <w:jc w:val="both"/>
        <w:rPr>
          <w:rFonts w:ascii="Times New Roman" w:hAnsi="Times New Roman"/>
          <w:sz w:val="28"/>
          <w:szCs w:val="28"/>
          <w:lang w:val="en-US"/>
        </w:rPr>
      </w:pPr>
    </w:p>
    <w:p w:rsidR="00936F4F" w:rsidRPr="007666D6" w:rsidRDefault="00936F4F" w:rsidP="007666D6">
      <w:pPr>
        <w:spacing w:after="0" w:line="360" w:lineRule="auto"/>
        <w:ind w:firstLine="709"/>
        <w:jc w:val="both"/>
        <w:rPr>
          <w:rFonts w:ascii="Times New Roman" w:hAnsi="Times New Roman"/>
          <w:sz w:val="28"/>
          <w:szCs w:val="28"/>
        </w:rPr>
      </w:pPr>
      <w:r w:rsidRPr="007666D6">
        <w:rPr>
          <w:rFonts w:ascii="Times New Roman" w:hAnsi="Times New Roman"/>
          <w:sz w:val="28"/>
          <w:szCs w:val="28"/>
        </w:rPr>
        <w:t>В данной работе я попыталась дать анализ как научно-теоретического, так и практического аспекта деятельности такого составного элемента рыночной экономики, как безработица. В заключение работы хотелось бы сделать некоторые  выводы</w:t>
      </w:r>
    </w:p>
    <w:p w:rsidR="00936F4F" w:rsidRPr="007666D6" w:rsidRDefault="00936F4F" w:rsidP="007666D6">
      <w:pPr>
        <w:pStyle w:val="a3"/>
        <w:numPr>
          <w:ilvl w:val="0"/>
          <w:numId w:val="13"/>
        </w:numPr>
        <w:spacing w:after="0" w:line="360" w:lineRule="auto"/>
        <w:ind w:left="0" w:firstLine="709"/>
        <w:jc w:val="both"/>
        <w:rPr>
          <w:rFonts w:ascii="Times New Roman" w:hAnsi="Times New Roman"/>
          <w:sz w:val="28"/>
          <w:szCs w:val="28"/>
        </w:rPr>
      </w:pPr>
      <w:r w:rsidRPr="007666D6">
        <w:rPr>
          <w:rFonts w:ascii="Times New Roman" w:hAnsi="Times New Roman"/>
          <w:sz w:val="28"/>
          <w:szCs w:val="28"/>
        </w:rPr>
        <w:t>Между колебаниями объема выпуска и уровня безработицы, происходящими в ходе экономического цикла, имеется четкая взаимосвязь. Согласно закону Оукена, на каждые 2% уменьшения фактического ВВП по сравнению с потенциальным ВВП приходится повышение уровня безработицы на 1 процентный пункт. Эта закономерность может использоваться для прогнозирования изменений безработицы на основе данных о циклических колебаниях ВВП;</w:t>
      </w:r>
    </w:p>
    <w:p w:rsidR="00936F4F" w:rsidRPr="007666D6" w:rsidRDefault="00936F4F" w:rsidP="007666D6">
      <w:pPr>
        <w:pStyle w:val="a3"/>
        <w:numPr>
          <w:ilvl w:val="0"/>
          <w:numId w:val="13"/>
        </w:numPr>
        <w:spacing w:after="0" w:line="360" w:lineRule="auto"/>
        <w:ind w:left="0" w:firstLine="709"/>
        <w:jc w:val="both"/>
        <w:rPr>
          <w:rFonts w:ascii="Times New Roman" w:hAnsi="Times New Roman"/>
          <w:sz w:val="28"/>
          <w:szCs w:val="28"/>
        </w:rPr>
      </w:pPr>
      <w:r w:rsidRPr="007666D6">
        <w:rPr>
          <w:rFonts w:ascii="Times New Roman" w:hAnsi="Times New Roman"/>
          <w:sz w:val="28"/>
          <w:szCs w:val="28"/>
        </w:rPr>
        <w:t>Рецессии и связанная с ними высокая безработица весьма дорого обходятся для экономики. Периоды продолжительного экономического застоя обходятся стране в сотни миллиардов долларов, а также приносят огромные социальные издержки. Однако, хотя безработица была язвой капитализма начиная еще со времен Промышленной революции, понимание ее причин и издержек стало возможным лишь с развитием современной макроэкономической теории.</w:t>
      </w:r>
    </w:p>
    <w:p w:rsidR="00936F4F" w:rsidRPr="007666D6" w:rsidRDefault="00936F4F" w:rsidP="007666D6">
      <w:pPr>
        <w:pStyle w:val="a3"/>
        <w:numPr>
          <w:ilvl w:val="0"/>
          <w:numId w:val="13"/>
        </w:numPr>
        <w:spacing w:after="0" w:line="360" w:lineRule="auto"/>
        <w:ind w:left="0" w:firstLine="709"/>
        <w:jc w:val="both"/>
        <w:rPr>
          <w:rFonts w:ascii="Times New Roman" w:hAnsi="Times New Roman"/>
          <w:sz w:val="28"/>
          <w:szCs w:val="28"/>
        </w:rPr>
      </w:pPr>
      <w:r w:rsidRPr="007666D6">
        <w:rPr>
          <w:rFonts w:ascii="Times New Roman" w:hAnsi="Times New Roman"/>
          <w:sz w:val="28"/>
          <w:szCs w:val="28"/>
        </w:rPr>
        <w:t>Правительство ежемесячно собирает статистические данные о безработице, занятости и рабочей силе с помощью выборочных обследований населения. Люди, имеющие работу, включаются в число занятых; те, кто не имеет работы, но занимается ее поиском, считаются безработными; тех же, кто не имеет работы и не ищет ее, относят к экономически неактивному населению (вне рабочей силы). За последнее десятилетие рабочая сила насчитывала 65% населения старше 16 лет, тогда как уровень безработицы составлял 7% от рабочей силы.</w:t>
      </w:r>
    </w:p>
    <w:p w:rsidR="00936F4F" w:rsidRPr="007666D6" w:rsidRDefault="00936F4F" w:rsidP="007666D6">
      <w:pPr>
        <w:pStyle w:val="a3"/>
        <w:numPr>
          <w:ilvl w:val="0"/>
          <w:numId w:val="13"/>
        </w:numPr>
        <w:spacing w:after="0" w:line="360" w:lineRule="auto"/>
        <w:ind w:left="0" w:firstLine="709"/>
        <w:jc w:val="both"/>
        <w:rPr>
          <w:rFonts w:ascii="Times New Roman" w:hAnsi="Times New Roman"/>
          <w:sz w:val="28"/>
          <w:szCs w:val="28"/>
        </w:rPr>
      </w:pPr>
      <w:r w:rsidRPr="007666D6">
        <w:rPr>
          <w:rFonts w:ascii="Times New Roman" w:hAnsi="Times New Roman"/>
          <w:sz w:val="28"/>
          <w:szCs w:val="28"/>
        </w:rPr>
        <w:t>Экономисты выделяют три вида безработицы: а) фрикционная безработица, когда люди перемещаются с одного рабочего места на другое, а также приходят на рынок труда или покидают его; б) структурная безработица, представленная работниками из тех регионов или отраслей, которые пребывают в упадке; и в) циклическая безработица, имеющая место, когда во время общего спада экономики происходят массовые увольнения.</w:t>
      </w:r>
    </w:p>
    <w:p w:rsidR="00936F4F" w:rsidRPr="007666D6" w:rsidRDefault="00936F4F" w:rsidP="007666D6">
      <w:pPr>
        <w:pStyle w:val="a3"/>
        <w:numPr>
          <w:ilvl w:val="0"/>
          <w:numId w:val="13"/>
        </w:numPr>
        <w:spacing w:after="0" w:line="360" w:lineRule="auto"/>
        <w:ind w:left="0" w:firstLine="709"/>
        <w:jc w:val="both"/>
        <w:rPr>
          <w:rFonts w:ascii="Times New Roman" w:hAnsi="Times New Roman"/>
          <w:sz w:val="28"/>
          <w:szCs w:val="28"/>
        </w:rPr>
      </w:pPr>
      <w:r w:rsidRPr="007666D6">
        <w:rPr>
          <w:rFonts w:ascii="Times New Roman" w:hAnsi="Times New Roman"/>
          <w:sz w:val="28"/>
          <w:szCs w:val="28"/>
        </w:rPr>
        <w:t>За последние два года безработица приобрела вид крупного макроэкономического явления, превратившись в самостоятельный фактор развития экономики. Тем не менее в России до сих пор не выработано такой политики в области занятости, которая способствовала бы успешности реформ. Сегодня ясно, что роль безработицы как неизбежного последствия финансовой стабилизации была недооценена.</w:t>
      </w:r>
    </w:p>
    <w:p w:rsidR="00936F4F" w:rsidRPr="007666D6" w:rsidRDefault="00936F4F" w:rsidP="007666D6">
      <w:pPr>
        <w:pStyle w:val="a3"/>
        <w:numPr>
          <w:ilvl w:val="0"/>
          <w:numId w:val="13"/>
        </w:numPr>
        <w:spacing w:after="0" w:line="360" w:lineRule="auto"/>
        <w:ind w:left="0" w:firstLine="709"/>
        <w:jc w:val="both"/>
        <w:rPr>
          <w:rFonts w:ascii="Times New Roman" w:hAnsi="Times New Roman"/>
          <w:sz w:val="28"/>
          <w:szCs w:val="28"/>
        </w:rPr>
      </w:pPr>
      <w:r w:rsidRPr="007666D6">
        <w:rPr>
          <w:rFonts w:ascii="Times New Roman" w:hAnsi="Times New Roman"/>
          <w:sz w:val="28"/>
          <w:szCs w:val="28"/>
        </w:rPr>
        <w:t>В мире накоплен большой теоретический и практический опыт по регулированию рынка труда. Россия нуждается в особом, комплексном подходе. Сегодня результативная политика занятости должна идти чуть впереди реального развития рынка труда и превентивно устранять те препятствия, которые могут подхлестнуть безработицу.</w:t>
      </w:r>
    </w:p>
    <w:p w:rsidR="00936F4F" w:rsidRPr="007666D6" w:rsidRDefault="00936F4F" w:rsidP="007666D6">
      <w:pPr>
        <w:pStyle w:val="a3"/>
        <w:numPr>
          <w:ilvl w:val="0"/>
          <w:numId w:val="13"/>
        </w:numPr>
        <w:spacing w:after="0" w:line="360" w:lineRule="auto"/>
        <w:ind w:left="0" w:firstLine="709"/>
        <w:jc w:val="both"/>
        <w:rPr>
          <w:rFonts w:ascii="Times New Roman" w:hAnsi="Times New Roman"/>
          <w:sz w:val="28"/>
          <w:szCs w:val="28"/>
        </w:rPr>
      </w:pPr>
      <w:r w:rsidRPr="007666D6">
        <w:rPr>
          <w:rFonts w:ascii="Times New Roman" w:hAnsi="Times New Roman"/>
          <w:sz w:val="28"/>
          <w:szCs w:val="28"/>
        </w:rPr>
        <w:t>Похоже, что еще несколько лет нам, всем россиянам, придется мириться с высоким уровнем безработицы. Сегодня основная цель - снизить безработицу уже если не в среднесрочном, то в долгосрочном периоде.</w:t>
      </w:r>
    </w:p>
    <w:p w:rsidR="008317ED" w:rsidRDefault="008317ED">
      <w:pPr>
        <w:rPr>
          <w:rFonts w:ascii="Times New Roman" w:hAnsi="Times New Roman"/>
          <w:sz w:val="28"/>
          <w:szCs w:val="28"/>
        </w:rPr>
      </w:pPr>
      <w:r>
        <w:rPr>
          <w:rFonts w:ascii="Times New Roman" w:hAnsi="Times New Roman"/>
          <w:sz w:val="28"/>
          <w:szCs w:val="28"/>
        </w:rPr>
        <w:br w:type="page"/>
      </w:r>
    </w:p>
    <w:p w:rsidR="00936F4F" w:rsidRPr="008317ED" w:rsidRDefault="00936F4F" w:rsidP="008317ED">
      <w:pPr>
        <w:spacing w:after="0" w:line="360" w:lineRule="auto"/>
        <w:ind w:firstLine="709"/>
        <w:jc w:val="center"/>
        <w:rPr>
          <w:rFonts w:ascii="Times New Roman" w:hAnsi="Times New Roman"/>
          <w:b/>
          <w:sz w:val="28"/>
          <w:szCs w:val="28"/>
          <w:lang w:val="en-US"/>
        </w:rPr>
      </w:pPr>
      <w:r w:rsidRPr="008317ED">
        <w:rPr>
          <w:rFonts w:ascii="Times New Roman" w:hAnsi="Times New Roman"/>
          <w:b/>
          <w:sz w:val="28"/>
          <w:szCs w:val="28"/>
        </w:rPr>
        <w:t>СПИСОК ИСПОЛЬЗОВАННЫХ ИСТОЧНИКОВ</w:t>
      </w:r>
    </w:p>
    <w:p w:rsidR="008317ED" w:rsidRPr="008317ED" w:rsidRDefault="008317ED" w:rsidP="008317ED">
      <w:pPr>
        <w:spacing w:after="0" w:line="360" w:lineRule="auto"/>
        <w:jc w:val="both"/>
        <w:rPr>
          <w:rFonts w:ascii="Times New Roman" w:hAnsi="Times New Roman"/>
          <w:sz w:val="28"/>
          <w:szCs w:val="28"/>
          <w:lang w:val="en-US"/>
        </w:rPr>
      </w:pPr>
    </w:p>
    <w:p w:rsidR="00936F4F" w:rsidRPr="007666D6" w:rsidRDefault="00936F4F" w:rsidP="008317ED">
      <w:pPr>
        <w:spacing w:after="0" w:line="360" w:lineRule="auto"/>
        <w:jc w:val="both"/>
        <w:rPr>
          <w:rFonts w:ascii="Times New Roman" w:hAnsi="Times New Roman"/>
          <w:sz w:val="28"/>
          <w:szCs w:val="28"/>
        </w:rPr>
      </w:pPr>
      <w:r w:rsidRPr="007666D6">
        <w:rPr>
          <w:rFonts w:ascii="Times New Roman" w:hAnsi="Times New Roman"/>
          <w:sz w:val="28"/>
          <w:szCs w:val="28"/>
        </w:rPr>
        <w:t>1</w:t>
      </w:r>
      <w:r w:rsidR="008317ED">
        <w:rPr>
          <w:rFonts w:ascii="Times New Roman" w:hAnsi="Times New Roman"/>
          <w:sz w:val="28"/>
          <w:szCs w:val="28"/>
        </w:rPr>
        <w:t>.</w:t>
      </w:r>
      <w:r w:rsidRPr="007666D6">
        <w:rPr>
          <w:rFonts w:ascii="Times New Roman" w:hAnsi="Times New Roman"/>
          <w:sz w:val="28"/>
          <w:szCs w:val="28"/>
        </w:rPr>
        <w:t xml:space="preserve"> Баликоев В.З. Общая экономическая теория: Учеб.</w:t>
      </w:r>
      <w:r w:rsidR="008317ED">
        <w:rPr>
          <w:rFonts w:ascii="Times New Roman" w:hAnsi="Times New Roman"/>
          <w:sz w:val="28"/>
          <w:szCs w:val="28"/>
        </w:rPr>
        <w:t xml:space="preserve"> </w:t>
      </w:r>
      <w:r w:rsidRPr="007666D6">
        <w:rPr>
          <w:rFonts w:ascii="Times New Roman" w:hAnsi="Times New Roman"/>
          <w:sz w:val="28"/>
          <w:szCs w:val="28"/>
        </w:rPr>
        <w:t>пособие. Новосибирск: ЮКЗА; МОДУС 2001.528с.</w:t>
      </w:r>
    </w:p>
    <w:p w:rsidR="00936F4F" w:rsidRPr="007666D6" w:rsidRDefault="00936F4F" w:rsidP="008317ED">
      <w:pPr>
        <w:spacing w:after="0" w:line="360" w:lineRule="auto"/>
        <w:jc w:val="both"/>
        <w:rPr>
          <w:rFonts w:ascii="Times New Roman" w:hAnsi="Times New Roman"/>
          <w:sz w:val="28"/>
          <w:szCs w:val="28"/>
        </w:rPr>
      </w:pPr>
      <w:r w:rsidRPr="007666D6">
        <w:rPr>
          <w:rFonts w:ascii="Times New Roman" w:hAnsi="Times New Roman"/>
          <w:sz w:val="28"/>
          <w:szCs w:val="28"/>
        </w:rPr>
        <w:t>2</w:t>
      </w:r>
      <w:r w:rsidR="008317ED">
        <w:rPr>
          <w:rFonts w:ascii="Times New Roman" w:hAnsi="Times New Roman"/>
          <w:sz w:val="28"/>
          <w:szCs w:val="28"/>
        </w:rPr>
        <w:t>.</w:t>
      </w:r>
      <w:r w:rsidRPr="007666D6">
        <w:rPr>
          <w:rFonts w:ascii="Times New Roman" w:hAnsi="Times New Roman"/>
          <w:sz w:val="28"/>
          <w:szCs w:val="28"/>
        </w:rPr>
        <w:t xml:space="preserve"> Бартенев С.А. Экономические теории и школы: (история и современность):Курс лекций.</w:t>
      </w:r>
      <w:r w:rsidR="008317ED">
        <w:rPr>
          <w:rFonts w:ascii="Times New Roman" w:hAnsi="Times New Roman"/>
          <w:sz w:val="28"/>
          <w:szCs w:val="28"/>
        </w:rPr>
        <w:t xml:space="preserve"> </w:t>
      </w:r>
      <w:r w:rsidRPr="007666D6">
        <w:rPr>
          <w:rFonts w:ascii="Times New Roman" w:hAnsi="Times New Roman"/>
          <w:sz w:val="28"/>
          <w:szCs w:val="28"/>
        </w:rPr>
        <w:t>М.: Изд-во БЕК,2002.228с.</w:t>
      </w:r>
    </w:p>
    <w:p w:rsidR="00936F4F" w:rsidRPr="007666D6" w:rsidRDefault="00936F4F" w:rsidP="008317ED">
      <w:pPr>
        <w:spacing w:after="0" w:line="360" w:lineRule="auto"/>
        <w:jc w:val="both"/>
        <w:rPr>
          <w:rFonts w:ascii="Times New Roman" w:hAnsi="Times New Roman"/>
          <w:sz w:val="28"/>
          <w:szCs w:val="28"/>
        </w:rPr>
      </w:pPr>
      <w:r w:rsidRPr="007666D6">
        <w:rPr>
          <w:rFonts w:ascii="Times New Roman" w:hAnsi="Times New Roman"/>
          <w:sz w:val="28"/>
          <w:szCs w:val="28"/>
        </w:rPr>
        <w:t>3</w:t>
      </w:r>
      <w:r w:rsidR="008317ED">
        <w:rPr>
          <w:rFonts w:ascii="Times New Roman" w:hAnsi="Times New Roman"/>
          <w:sz w:val="28"/>
          <w:szCs w:val="28"/>
        </w:rPr>
        <w:t>.</w:t>
      </w:r>
      <w:r w:rsidRPr="007666D6">
        <w:rPr>
          <w:rFonts w:ascii="Times New Roman" w:hAnsi="Times New Roman"/>
          <w:sz w:val="28"/>
          <w:szCs w:val="28"/>
        </w:rPr>
        <w:t xml:space="preserve"> Борисов Е.Ф. Экономическая теория: курс лекций для студ.</w:t>
      </w:r>
      <w:r w:rsidR="008317ED">
        <w:rPr>
          <w:rFonts w:ascii="Times New Roman" w:hAnsi="Times New Roman"/>
          <w:sz w:val="28"/>
          <w:szCs w:val="28"/>
        </w:rPr>
        <w:t xml:space="preserve"> </w:t>
      </w:r>
      <w:r w:rsidRPr="007666D6">
        <w:rPr>
          <w:rFonts w:ascii="Times New Roman" w:hAnsi="Times New Roman"/>
          <w:sz w:val="28"/>
          <w:szCs w:val="28"/>
        </w:rPr>
        <w:t>вузов,</w:t>
      </w:r>
      <w:r w:rsidR="008317ED">
        <w:rPr>
          <w:rFonts w:ascii="Times New Roman" w:hAnsi="Times New Roman"/>
          <w:sz w:val="28"/>
          <w:szCs w:val="28"/>
        </w:rPr>
        <w:t xml:space="preserve"> </w:t>
      </w:r>
      <w:r w:rsidRPr="007666D6">
        <w:rPr>
          <w:rFonts w:ascii="Times New Roman" w:hAnsi="Times New Roman"/>
          <w:sz w:val="28"/>
          <w:szCs w:val="28"/>
        </w:rPr>
        <w:t>обуч. По экономич.</w:t>
      </w:r>
      <w:r w:rsidR="008317ED">
        <w:rPr>
          <w:rFonts w:ascii="Times New Roman" w:hAnsi="Times New Roman"/>
          <w:sz w:val="28"/>
          <w:szCs w:val="28"/>
        </w:rPr>
        <w:t xml:space="preserve"> </w:t>
      </w:r>
      <w:r w:rsidRPr="007666D6">
        <w:rPr>
          <w:rFonts w:ascii="Times New Roman" w:hAnsi="Times New Roman"/>
          <w:sz w:val="28"/>
          <w:szCs w:val="28"/>
        </w:rPr>
        <w:t>спец.М.:Юристъ,2000.284с.</w:t>
      </w:r>
    </w:p>
    <w:p w:rsidR="00936F4F" w:rsidRPr="007666D6" w:rsidRDefault="00936F4F" w:rsidP="008317ED">
      <w:pPr>
        <w:spacing w:after="0" w:line="360" w:lineRule="auto"/>
        <w:jc w:val="both"/>
        <w:rPr>
          <w:rFonts w:ascii="Times New Roman" w:hAnsi="Times New Roman"/>
          <w:sz w:val="28"/>
          <w:szCs w:val="28"/>
        </w:rPr>
      </w:pPr>
      <w:r w:rsidRPr="007666D6">
        <w:rPr>
          <w:rFonts w:ascii="Times New Roman" w:hAnsi="Times New Roman"/>
          <w:sz w:val="28"/>
          <w:szCs w:val="28"/>
        </w:rPr>
        <w:t>4</w:t>
      </w:r>
      <w:r w:rsidR="008317ED">
        <w:rPr>
          <w:rFonts w:ascii="Times New Roman" w:hAnsi="Times New Roman"/>
          <w:sz w:val="28"/>
          <w:szCs w:val="28"/>
        </w:rPr>
        <w:t>.</w:t>
      </w:r>
      <w:r w:rsidRPr="007666D6">
        <w:rPr>
          <w:rFonts w:ascii="Times New Roman" w:hAnsi="Times New Roman"/>
          <w:sz w:val="28"/>
          <w:szCs w:val="28"/>
        </w:rPr>
        <w:t xml:space="preserve"> Ивашковский С.Н.</w:t>
      </w:r>
      <w:r w:rsidR="008317ED">
        <w:rPr>
          <w:rFonts w:ascii="Times New Roman" w:hAnsi="Times New Roman"/>
          <w:sz w:val="28"/>
          <w:szCs w:val="28"/>
        </w:rPr>
        <w:t xml:space="preserve"> </w:t>
      </w:r>
      <w:r w:rsidRPr="007666D6">
        <w:rPr>
          <w:rFonts w:ascii="Times New Roman" w:hAnsi="Times New Roman"/>
          <w:sz w:val="28"/>
          <w:szCs w:val="28"/>
        </w:rPr>
        <w:t>Экономика:</w:t>
      </w:r>
      <w:r w:rsidR="008317ED">
        <w:rPr>
          <w:rFonts w:ascii="Times New Roman" w:hAnsi="Times New Roman"/>
          <w:sz w:val="28"/>
          <w:szCs w:val="28"/>
        </w:rPr>
        <w:t xml:space="preserve"> </w:t>
      </w:r>
      <w:r w:rsidRPr="007666D6">
        <w:rPr>
          <w:rFonts w:ascii="Times New Roman" w:hAnsi="Times New Roman"/>
          <w:sz w:val="28"/>
          <w:szCs w:val="28"/>
        </w:rPr>
        <w:t>микро-</w:t>
      </w:r>
      <w:r w:rsidR="008317ED">
        <w:rPr>
          <w:rFonts w:ascii="Times New Roman" w:hAnsi="Times New Roman"/>
          <w:sz w:val="28"/>
          <w:szCs w:val="28"/>
        </w:rPr>
        <w:t xml:space="preserve"> </w:t>
      </w:r>
      <w:r w:rsidRPr="007666D6">
        <w:rPr>
          <w:rFonts w:ascii="Times New Roman" w:hAnsi="Times New Roman"/>
          <w:sz w:val="28"/>
          <w:szCs w:val="28"/>
        </w:rPr>
        <w:t>и макроанализ:Учеб.-практ.пособие.М.:дело,2001. 376с.</w:t>
      </w:r>
    </w:p>
    <w:p w:rsidR="00936F4F" w:rsidRPr="007666D6" w:rsidRDefault="00936F4F" w:rsidP="008317ED">
      <w:pPr>
        <w:spacing w:after="0" w:line="360" w:lineRule="auto"/>
        <w:jc w:val="both"/>
        <w:rPr>
          <w:rFonts w:ascii="Times New Roman" w:hAnsi="Times New Roman"/>
          <w:sz w:val="28"/>
          <w:szCs w:val="28"/>
        </w:rPr>
      </w:pPr>
      <w:r w:rsidRPr="007666D6">
        <w:rPr>
          <w:rFonts w:ascii="Times New Roman" w:hAnsi="Times New Roman"/>
          <w:sz w:val="28"/>
          <w:szCs w:val="28"/>
        </w:rPr>
        <w:t>5</w:t>
      </w:r>
      <w:r w:rsidR="008317ED">
        <w:rPr>
          <w:rFonts w:ascii="Times New Roman" w:hAnsi="Times New Roman"/>
          <w:sz w:val="28"/>
          <w:szCs w:val="28"/>
        </w:rPr>
        <w:t>.</w:t>
      </w:r>
      <w:r w:rsidRPr="007666D6">
        <w:rPr>
          <w:rFonts w:ascii="Times New Roman" w:hAnsi="Times New Roman"/>
          <w:sz w:val="28"/>
          <w:szCs w:val="28"/>
        </w:rPr>
        <w:t xml:space="preserve"> История экономических учений / под ред. В.</w:t>
      </w:r>
      <w:r w:rsidR="008317ED">
        <w:rPr>
          <w:rFonts w:ascii="Times New Roman" w:hAnsi="Times New Roman"/>
          <w:sz w:val="28"/>
          <w:szCs w:val="28"/>
        </w:rPr>
        <w:t xml:space="preserve"> </w:t>
      </w:r>
      <w:r w:rsidRPr="007666D6">
        <w:rPr>
          <w:rFonts w:ascii="Times New Roman" w:hAnsi="Times New Roman"/>
          <w:sz w:val="28"/>
          <w:szCs w:val="28"/>
        </w:rPr>
        <w:t>Автамонова, О.</w:t>
      </w:r>
      <w:r w:rsidR="008317ED">
        <w:rPr>
          <w:rFonts w:ascii="Times New Roman" w:hAnsi="Times New Roman"/>
          <w:sz w:val="28"/>
          <w:szCs w:val="28"/>
        </w:rPr>
        <w:t xml:space="preserve"> </w:t>
      </w:r>
      <w:r w:rsidRPr="007666D6">
        <w:rPr>
          <w:rFonts w:ascii="Times New Roman" w:hAnsi="Times New Roman"/>
          <w:sz w:val="28"/>
          <w:szCs w:val="28"/>
        </w:rPr>
        <w:t>Ананьина, Н. Макашовой: учебное пособие. М.: ИНФА – М, 2001.784с.</w:t>
      </w:r>
    </w:p>
    <w:p w:rsidR="00936F4F" w:rsidRPr="007666D6" w:rsidRDefault="00936F4F" w:rsidP="008317ED">
      <w:pPr>
        <w:spacing w:after="0" w:line="360" w:lineRule="auto"/>
        <w:jc w:val="both"/>
        <w:rPr>
          <w:rFonts w:ascii="Times New Roman" w:hAnsi="Times New Roman"/>
          <w:sz w:val="28"/>
          <w:szCs w:val="28"/>
        </w:rPr>
      </w:pPr>
      <w:r w:rsidRPr="007666D6">
        <w:rPr>
          <w:rFonts w:ascii="Times New Roman" w:hAnsi="Times New Roman"/>
          <w:sz w:val="28"/>
          <w:szCs w:val="28"/>
        </w:rPr>
        <w:t>6</w:t>
      </w:r>
      <w:r w:rsidR="008317ED">
        <w:rPr>
          <w:rFonts w:ascii="Times New Roman" w:hAnsi="Times New Roman"/>
          <w:sz w:val="28"/>
          <w:szCs w:val="28"/>
        </w:rPr>
        <w:t>.</w:t>
      </w:r>
      <w:r w:rsidRPr="007666D6">
        <w:rPr>
          <w:rFonts w:ascii="Times New Roman" w:hAnsi="Times New Roman"/>
          <w:sz w:val="28"/>
          <w:szCs w:val="28"/>
        </w:rPr>
        <w:t xml:space="preserve"> История экономических учений (современный этап): учебник / Под ред. А.Г. Худокормова. М.:ИНФА – 2006 733с.</w:t>
      </w:r>
    </w:p>
    <w:p w:rsidR="00936F4F" w:rsidRPr="007666D6" w:rsidRDefault="00936F4F" w:rsidP="008317ED">
      <w:pPr>
        <w:spacing w:after="0" w:line="360" w:lineRule="auto"/>
        <w:jc w:val="both"/>
        <w:rPr>
          <w:rFonts w:ascii="Times New Roman" w:hAnsi="Times New Roman"/>
          <w:sz w:val="28"/>
          <w:szCs w:val="28"/>
        </w:rPr>
      </w:pPr>
      <w:r w:rsidRPr="007666D6">
        <w:rPr>
          <w:rFonts w:ascii="Times New Roman" w:hAnsi="Times New Roman"/>
          <w:sz w:val="28"/>
          <w:szCs w:val="28"/>
        </w:rPr>
        <w:t>7</w:t>
      </w:r>
      <w:r w:rsidR="008317ED">
        <w:rPr>
          <w:rFonts w:ascii="Times New Roman" w:hAnsi="Times New Roman"/>
          <w:sz w:val="28"/>
          <w:szCs w:val="28"/>
        </w:rPr>
        <w:t>.</w:t>
      </w:r>
      <w:r w:rsidRPr="007666D6">
        <w:rPr>
          <w:rFonts w:ascii="Times New Roman" w:hAnsi="Times New Roman"/>
          <w:sz w:val="28"/>
          <w:szCs w:val="28"/>
        </w:rPr>
        <w:t xml:space="preserve"> Костюк В.Н. история экономических учений. Учеб.</w:t>
      </w:r>
      <w:r w:rsidR="008317ED">
        <w:rPr>
          <w:rFonts w:ascii="Times New Roman" w:hAnsi="Times New Roman"/>
          <w:sz w:val="28"/>
          <w:szCs w:val="28"/>
        </w:rPr>
        <w:t xml:space="preserve"> </w:t>
      </w:r>
      <w:r w:rsidRPr="007666D6">
        <w:rPr>
          <w:rFonts w:ascii="Times New Roman" w:hAnsi="Times New Roman"/>
          <w:sz w:val="28"/>
          <w:szCs w:val="28"/>
        </w:rPr>
        <w:t>пособие.</w:t>
      </w:r>
      <w:r w:rsidR="008317ED">
        <w:rPr>
          <w:rFonts w:ascii="Times New Roman" w:hAnsi="Times New Roman"/>
          <w:sz w:val="28"/>
          <w:szCs w:val="28"/>
        </w:rPr>
        <w:t xml:space="preserve"> </w:t>
      </w:r>
      <w:r w:rsidRPr="007666D6">
        <w:rPr>
          <w:rFonts w:ascii="Times New Roman" w:hAnsi="Times New Roman"/>
          <w:sz w:val="28"/>
          <w:szCs w:val="28"/>
        </w:rPr>
        <w:t>М.: Центр.224с.</w:t>
      </w:r>
    </w:p>
    <w:p w:rsidR="00936F4F" w:rsidRPr="007666D6" w:rsidRDefault="00936F4F" w:rsidP="008317ED">
      <w:pPr>
        <w:spacing w:after="0" w:line="360" w:lineRule="auto"/>
        <w:jc w:val="both"/>
        <w:rPr>
          <w:rFonts w:ascii="Times New Roman" w:hAnsi="Times New Roman"/>
          <w:sz w:val="28"/>
          <w:szCs w:val="28"/>
        </w:rPr>
      </w:pPr>
      <w:r w:rsidRPr="007666D6">
        <w:rPr>
          <w:rFonts w:ascii="Times New Roman" w:hAnsi="Times New Roman"/>
          <w:sz w:val="28"/>
          <w:szCs w:val="28"/>
        </w:rPr>
        <w:t>8</w:t>
      </w:r>
      <w:r w:rsidR="008317ED">
        <w:rPr>
          <w:rFonts w:ascii="Times New Roman" w:hAnsi="Times New Roman"/>
          <w:sz w:val="28"/>
          <w:szCs w:val="28"/>
        </w:rPr>
        <w:t>.</w:t>
      </w:r>
      <w:r w:rsidRPr="007666D6">
        <w:rPr>
          <w:rFonts w:ascii="Times New Roman" w:hAnsi="Times New Roman"/>
          <w:sz w:val="28"/>
          <w:szCs w:val="28"/>
        </w:rPr>
        <w:t xml:space="preserve"> Курс экономики: Учебник / под ред. Райзберга Б.А.</w:t>
      </w:r>
      <w:r w:rsidR="008317ED">
        <w:rPr>
          <w:rFonts w:ascii="Times New Roman" w:hAnsi="Times New Roman"/>
          <w:sz w:val="28"/>
          <w:szCs w:val="28"/>
        </w:rPr>
        <w:t xml:space="preserve"> </w:t>
      </w:r>
      <w:r w:rsidRPr="007666D6">
        <w:rPr>
          <w:rFonts w:ascii="Times New Roman" w:hAnsi="Times New Roman"/>
          <w:sz w:val="28"/>
          <w:szCs w:val="28"/>
        </w:rPr>
        <w:t>М.: ИНФА – М,</w:t>
      </w:r>
      <w:r w:rsidR="008317ED">
        <w:rPr>
          <w:rFonts w:ascii="Times New Roman" w:hAnsi="Times New Roman"/>
          <w:sz w:val="28"/>
          <w:szCs w:val="28"/>
        </w:rPr>
        <w:t xml:space="preserve"> </w:t>
      </w:r>
      <w:r w:rsidRPr="007666D6">
        <w:rPr>
          <w:rFonts w:ascii="Times New Roman" w:hAnsi="Times New Roman"/>
          <w:sz w:val="28"/>
          <w:szCs w:val="28"/>
        </w:rPr>
        <w:t>2003.716 с.</w:t>
      </w:r>
    </w:p>
    <w:p w:rsidR="00936F4F" w:rsidRPr="007666D6" w:rsidRDefault="00936F4F" w:rsidP="008317ED">
      <w:pPr>
        <w:spacing w:after="0" w:line="360" w:lineRule="auto"/>
        <w:jc w:val="both"/>
        <w:rPr>
          <w:rFonts w:ascii="Times New Roman" w:hAnsi="Times New Roman"/>
          <w:sz w:val="28"/>
          <w:szCs w:val="28"/>
        </w:rPr>
      </w:pPr>
      <w:r w:rsidRPr="007666D6">
        <w:rPr>
          <w:rFonts w:ascii="Times New Roman" w:hAnsi="Times New Roman"/>
          <w:sz w:val="28"/>
          <w:szCs w:val="28"/>
        </w:rPr>
        <w:t>9</w:t>
      </w:r>
      <w:r w:rsidR="008317ED">
        <w:rPr>
          <w:rFonts w:ascii="Times New Roman" w:hAnsi="Times New Roman"/>
          <w:sz w:val="28"/>
          <w:szCs w:val="28"/>
        </w:rPr>
        <w:t>.</w:t>
      </w:r>
      <w:r w:rsidRPr="007666D6">
        <w:rPr>
          <w:rFonts w:ascii="Times New Roman" w:hAnsi="Times New Roman"/>
          <w:sz w:val="28"/>
          <w:szCs w:val="28"/>
        </w:rPr>
        <w:t xml:space="preserve"> Курс экономической теории: Учеб.</w:t>
      </w:r>
      <w:r w:rsidR="008317ED">
        <w:rPr>
          <w:rFonts w:ascii="Times New Roman" w:hAnsi="Times New Roman"/>
          <w:sz w:val="28"/>
          <w:szCs w:val="28"/>
        </w:rPr>
        <w:t xml:space="preserve"> </w:t>
      </w:r>
      <w:r w:rsidRPr="007666D6">
        <w:rPr>
          <w:rFonts w:ascii="Times New Roman" w:hAnsi="Times New Roman"/>
          <w:sz w:val="28"/>
          <w:szCs w:val="28"/>
        </w:rPr>
        <w:t>пособие / под ред. М.Н. Чепурина и Е.А. Киселевой. Киров: Изд-во «АСА»,2005.752 с.</w:t>
      </w:r>
    </w:p>
    <w:p w:rsidR="00936F4F" w:rsidRPr="007666D6" w:rsidRDefault="00936F4F" w:rsidP="008317ED">
      <w:pPr>
        <w:spacing w:after="0" w:line="360" w:lineRule="auto"/>
        <w:jc w:val="both"/>
        <w:rPr>
          <w:rFonts w:ascii="Times New Roman" w:hAnsi="Times New Roman"/>
          <w:sz w:val="28"/>
          <w:szCs w:val="28"/>
        </w:rPr>
      </w:pPr>
      <w:r w:rsidRPr="007666D6">
        <w:rPr>
          <w:rFonts w:ascii="Times New Roman" w:hAnsi="Times New Roman"/>
          <w:sz w:val="28"/>
          <w:szCs w:val="28"/>
        </w:rPr>
        <w:t>10</w:t>
      </w:r>
      <w:r w:rsidR="008317ED">
        <w:rPr>
          <w:rFonts w:ascii="Times New Roman" w:hAnsi="Times New Roman"/>
          <w:sz w:val="28"/>
          <w:szCs w:val="28"/>
        </w:rPr>
        <w:t>.</w:t>
      </w:r>
      <w:r w:rsidRPr="007666D6">
        <w:rPr>
          <w:rFonts w:ascii="Times New Roman" w:hAnsi="Times New Roman"/>
          <w:sz w:val="28"/>
          <w:szCs w:val="28"/>
        </w:rPr>
        <w:t xml:space="preserve"> Макроэкономика « Основы национальной экономики». Учебное </w:t>
      </w:r>
      <w:r w:rsidR="008317ED">
        <w:rPr>
          <w:rFonts w:ascii="Times New Roman" w:hAnsi="Times New Roman"/>
          <w:sz w:val="28"/>
          <w:szCs w:val="28"/>
        </w:rPr>
        <w:t>п</w:t>
      </w:r>
      <w:r w:rsidRPr="007666D6">
        <w:rPr>
          <w:rFonts w:ascii="Times New Roman" w:hAnsi="Times New Roman"/>
          <w:sz w:val="28"/>
          <w:szCs w:val="28"/>
        </w:rPr>
        <w:t>особие / Под ред.</w:t>
      </w:r>
      <w:r w:rsidR="008317ED">
        <w:rPr>
          <w:rFonts w:ascii="Times New Roman" w:hAnsi="Times New Roman"/>
          <w:sz w:val="28"/>
          <w:szCs w:val="28"/>
        </w:rPr>
        <w:t xml:space="preserve"> </w:t>
      </w:r>
      <w:r w:rsidRPr="007666D6">
        <w:rPr>
          <w:rFonts w:ascii="Times New Roman" w:hAnsi="Times New Roman"/>
          <w:sz w:val="28"/>
          <w:szCs w:val="28"/>
        </w:rPr>
        <w:t>д.э.н, проф. А.В. Сидоровича; МГУ им. М.В. Ломоносова. – 2-е изд.,</w:t>
      </w:r>
      <w:r w:rsidR="008317ED">
        <w:rPr>
          <w:rFonts w:ascii="Times New Roman" w:hAnsi="Times New Roman"/>
          <w:sz w:val="28"/>
          <w:szCs w:val="28"/>
        </w:rPr>
        <w:t xml:space="preserve"> </w:t>
      </w:r>
      <w:r w:rsidRPr="007666D6">
        <w:rPr>
          <w:rFonts w:ascii="Times New Roman" w:hAnsi="Times New Roman"/>
          <w:sz w:val="28"/>
          <w:szCs w:val="28"/>
        </w:rPr>
        <w:t>перераб. И доп. – М.: Изд-во «Дело и сервис»,2005.832с.</w:t>
      </w:r>
    </w:p>
    <w:p w:rsidR="00936F4F" w:rsidRPr="007666D6" w:rsidRDefault="00936F4F" w:rsidP="008317ED">
      <w:pPr>
        <w:spacing w:after="0" w:line="360" w:lineRule="auto"/>
        <w:jc w:val="both"/>
        <w:rPr>
          <w:rFonts w:ascii="Times New Roman" w:hAnsi="Times New Roman"/>
          <w:sz w:val="28"/>
          <w:szCs w:val="28"/>
        </w:rPr>
      </w:pPr>
      <w:r w:rsidRPr="007666D6">
        <w:rPr>
          <w:rFonts w:ascii="Times New Roman" w:hAnsi="Times New Roman"/>
          <w:sz w:val="28"/>
          <w:szCs w:val="28"/>
        </w:rPr>
        <w:t>11</w:t>
      </w:r>
      <w:r w:rsidR="008317ED">
        <w:rPr>
          <w:rFonts w:ascii="Times New Roman" w:hAnsi="Times New Roman"/>
          <w:sz w:val="28"/>
          <w:szCs w:val="28"/>
        </w:rPr>
        <w:t xml:space="preserve">. </w:t>
      </w:r>
      <w:r w:rsidRPr="007666D6">
        <w:rPr>
          <w:rFonts w:ascii="Times New Roman" w:hAnsi="Times New Roman"/>
          <w:sz w:val="28"/>
          <w:szCs w:val="28"/>
        </w:rPr>
        <w:t>Носова С.С. Экономическая теория: учеб.</w:t>
      </w:r>
      <w:r w:rsidR="008317ED">
        <w:rPr>
          <w:rFonts w:ascii="Times New Roman" w:hAnsi="Times New Roman"/>
          <w:sz w:val="28"/>
          <w:szCs w:val="28"/>
        </w:rPr>
        <w:t xml:space="preserve"> </w:t>
      </w:r>
      <w:r w:rsidRPr="007666D6">
        <w:rPr>
          <w:rFonts w:ascii="Times New Roman" w:hAnsi="Times New Roman"/>
          <w:sz w:val="28"/>
          <w:szCs w:val="28"/>
        </w:rPr>
        <w:t>для студ.</w:t>
      </w:r>
      <w:r w:rsidR="008317ED">
        <w:rPr>
          <w:rFonts w:ascii="Times New Roman" w:hAnsi="Times New Roman"/>
          <w:sz w:val="28"/>
          <w:szCs w:val="28"/>
        </w:rPr>
        <w:t xml:space="preserve"> </w:t>
      </w:r>
      <w:r w:rsidRPr="007666D6">
        <w:rPr>
          <w:rFonts w:ascii="Times New Roman" w:hAnsi="Times New Roman"/>
          <w:sz w:val="28"/>
          <w:szCs w:val="28"/>
        </w:rPr>
        <w:t>высш.</w:t>
      </w:r>
      <w:r w:rsidR="008317ED">
        <w:rPr>
          <w:rFonts w:ascii="Times New Roman" w:hAnsi="Times New Roman"/>
          <w:sz w:val="28"/>
          <w:szCs w:val="28"/>
        </w:rPr>
        <w:t xml:space="preserve"> </w:t>
      </w:r>
      <w:r w:rsidRPr="007666D6">
        <w:rPr>
          <w:rFonts w:ascii="Times New Roman" w:hAnsi="Times New Roman"/>
          <w:sz w:val="28"/>
          <w:szCs w:val="28"/>
        </w:rPr>
        <w:t>учеб.</w:t>
      </w:r>
      <w:r w:rsidR="008317ED">
        <w:rPr>
          <w:rFonts w:ascii="Times New Roman" w:hAnsi="Times New Roman"/>
          <w:sz w:val="28"/>
          <w:szCs w:val="28"/>
        </w:rPr>
        <w:t xml:space="preserve"> </w:t>
      </w:r>
      <w:r w:rsidRPr="007666D6">
        <w:rPr>
          <w:rFonts w:ascii="Times New Roman" w:hAnsi="Times New Roman"/>
          <w:sz w:val="28"/>
          <w:szCs w:val="28"/>
        </w:rPr>
        <w:t>заведений.- М.: Гуманит.</w:t>
      </w:r>
      <w:r w:rsidR="008317ED">
        <w:rPr>
          <w:rFonts w:ascii="Times New Roman" w:hAnsi="Times New Roman"/>
          <w:sz w:val="28"/>
          <w:szCs w:val="28"/>
        </w:rPr>
        <w:t xml:space="preserve"> </w:t>
      </w:r>
      <w:r w:rsidRPr="007666D6">
        <w:rPr>
          <w:rFonts w:ascii="Times New Roman" w:hAnsi="Times New Roman"/>
          <w:sz w:val="28"/>
          <w:szCs w:val="28"/>
        </w:rPr>
        <w:t>изд.</w:t>
      </w:r>
      <w:r w:rsidR="008317ED">
        <w:rPr>
          <w:rFonts w:ascii="Times New Roman" w:hAnsi="Times New Roman"/>
          <w:sz w:val="28"/>
          <w:szCs w:val="28"/>
        </w:rPr>
        <w:t xml:space="preserve"> </w:t>
      </w:r>
      <w:r w:rsidRPr="007666D6">
        <w:rPr>
          <w:rFonts w:ascii="Times New Roman" w:hAnsi="Times New Roman"/>
          <w:sz w:val="28"/>
          <w:szCs w:val="28"/>
        </w:rPr>
        <w:t>центр ВЛАДОС,2003. – 520 с.</w:t>
      </w:r>
    </w:p>
    <w:p w:rsidR="00936F4F" w:rsidRPr="007666D6" w:rsidRDefault="00936F4F" w:rsidP="008317ED">
      <w:pPr>
        <w:spacing w:after="0" w:line="360" w:lineRule="auto"/>
        <w:jc w:val="both"/>
        <w:rPr>
          <w:rFonts w:ascii="Times New Roman" w:hAnsi="Times New Roman"/>
          <w:sz w:val="28"/>
          <w:szCs w:val="28"/>
        </w:rPr>
      </w:pPr>
      <w:r w:rsidRPr="007666D6">
        <w:rPr>
          <w:rFonts w:ascii="Times New Roman" w:hAnsi="Times New Roman"/>
          <w:sz w:val="28"/>
          <w:szCs w:val="28"/>
        </w:rPr>
        <w:t>12</w:t>
      </w:r>
      <w:r w:rsidR="008317ED">
        <w:rPr>
          <w:rFonts w:ascii="Times New Roman" w:hAnsi="Times New Roman"/>
          <w:sz w:val="28"/>
          <w:szCs w:val="28"/>
        </w:rPr>
        <w:t>.</w:t>
      </w:r>
      <w:r w:rsidRPr="007666D6">
        <w:rPr>
          <w:rFonts w:ascii="Times New Roman" w:hAnsi="Times New Roman"/>
          <w:sz w:val="28"/>
          <w:szCs w:val="28"/>
        </w:rPr>
        <w:t xml:space="preserve"> Нуреев Р.М. курс макроэкономики: учебник для вузов. – М.: Изд-во НОРМА,2006.572 с.</w:t>
      </w:r>
    </w:p>
    <w:p w:rsidR="00936F4F" w:rsidRPr="007666D6" w:rsidRDefault="00936F4F" w:rsidP="008317ED">
      <w:pPr>
        <w:spacing w:after="0" w:line="360" w:lineRule="auto"/>
        <w:jc w:val="both"/>
        <w:rPr>
          <w:rFonts w:ascii="Times New Roman" w:hAnsi="Times New Roman"/>
          <w:sz w:val="28"/>
          <w:szCs w:val="28"/>
        </w:rPr>
      </w:pPr>
      <w:r w:rsidRPr="007666D6">
        <w:rPr>
          <w:rFonts w:ascii="Times New Roman" w:hAnsi="Times New Roman"/>
          <w:sz w:val="28"/>
          <w:szCs w:val="28"/>
        </w:rPr>
        <w:t>13</w:t>
      </w:r>
      <w:r w:rsidR="008317ED">
        <w:rPr>
          <w:rFonts w:ascii="Times New Roman" w:hAnsi="Times New Roman"/>
          <w:sz w:val="28"/>
          <w:szCs w:val="28"/>
        </w:rPr>
        <w:t>.</w:t>
      </w:r>
      <w:r w:rsidRPr="007666D6">
        <w:rPr>
          <w:rFonts w:ascii="Times New Roman" w:hAnsi="Times New Roman"/>
          <w:sz w:val="28"/>
          <w:szCs w:val="28"/>
        </w:rPr>
        <w:t xml:space="preserve"> Остапенко Ю.М. Экономика труда: учеб.пособие.-2-е изд.,- ИНФА – М,2007. – 272с.- (Высшее образование)</w:t>
      </w:r>
    </w:p>
    <w:p w:rsidR="00936F4F" w:rsidRPr="007666D6" w:rsidRDefault="00936F4F" w:rsidP="008317ED">
      <w:pPr>
        <w:spacing w:after="0" w:line="360" w:lineRule="auto"/>
        <w:jc w:val="both"/>
        <w:rPr>
          <w:rFonts w:ascii="Times New Roman" w:hAnsi="Times New Roman"/>
          <w:sz w:val="28"/>
          <w:szCs w:val="28"/>
        </w:rPr>
      </w:pPr>
      <w:r w:rsidRPr="007666D6">
        <w:rPr>
          <w:rFonts w:ascii="Times New Roman" w:hAnsi="Times New Roman"/>
          <w:sz w:val="28"/>
          <w:szCs w:val="28"/>
        </w:rPr>
        <w:t>14</w:t>
      </w:r>
      <w:r w:rsidR="008317ED">
        <w:rPr>
          <w:rFonts w:ascii="Times New Roman" w:hAnsi="Times New Roman"/>
          <w:sz w:val="28"/>
          <w:szCs w:val="28"/>
        </w:rPr>
        <w:t>.</w:t>
      </w:r>
      <w:r w:rsidRPr="007666D6">
        <w:rPr>
          <w:rFonts w:ascii="Times New Roman" w:hAnsi="Times New Roman"/>
          <w:sz w:val="28"/>
          <w:szCs w:val="28"/>
        </w:rPr>
        <w:t>Тотова Н.Е. История экономических учений: курс лекций. М.: Гуманит.изд.центр ВЛАДОС,2005.228с.</w:t>
      </w:r>
    </w:p>
    <w:p w:rsidR="00936F4F" w:rsidRPr="007666D6" w:rsidRDefault="00936F4F" w:rsidP="008317ED">
      <w:pPr>
        <w:spacing w:after="0" w:line="360" w:lineRule="auto"/>
        <w:jc w:val="both"/>
        <w:rPr>
          <w:rFonts w:ascii="Times New Roman" w:hAnsi="Times New Roman"/>
          <w:sz w:val="28"/>
          <w:szCs w:val="28"/>
        </w:rPr>
      </w:pPr>
      <w:r w:rsidRPr="007666D6">
        <w:rPr>
          <w:rFonts w:ascii="Times New Roman" w:hAnsi="Times New Roman"/>
          <w:sz w:val="28"/>
          <w:szCs w:val="28"/>
        </w:rPr>
        <w:t>15</w:t>
      </w:r>
      <w:r w:rsidR="008317ED">
        <w:rPr>
          <w:rFonts w:ascii="Times New Roman" w:hAnsi="Times New Roman"/>
          <w:sz w:val="28"/>
          <w:szCs w:val="28"/>
        </w:rPr>
        <w:t>.</w:t>
      </w:r>
      <w:r w:rsidRPr="007666D6">
        <w:rPr>
          <w:rFonts w:ascii="Times New Roman" w:hAnsi="Times New Roman"/>
          <w:sz w:val="28"/>
          <w:szCs w:val="28"/>
        </w:rPr>
        <w:t xml:space="preserve"> Экономика: Учебник / под ред.А.С. Булатова. М.: Изд-во БЕК, 2004.896 с.</w:t>
      </w:r>
    </w:p>
    <w:p w:rsidR="00936F4F" w:rsidRPr="007666D6" w:rsidRDefault="00936F4F" w:rsidP="008317ED">
      <w:pPr>
        <w:spacing w:after="0" w:line="360" w:lineRule="auto"/>
        <w:jc w:val="both"/>
        <w:rPr>
          <w:rFonts w:ascii="Times New Roman" w:hAnsi="Times New Roman"/>
          <w:sz w:val="28"/>
          <w:szCs w:val="28"/>
        </w:rPr>
      </w:pPr>
      <w:r w:rsidRPr="007666D6">
        <w:rPr>
          <w:rFonts w:ascii="Times New Roman" w:hAnsi="Times New Roman"/>
          <w:sz w:val="28"/>
          <w:szCs w:val="28"/>
        </w:rPr>
        <w:t>16</w:t>
      </w:r>
      <w:r w:rsidR="008317ED">
        <w:rPr>
          <w:rFonts w:ascii="Times New Roman" w:hAnsi="Times New Roman"/>
          <w:sz w:val="28"/>
          <w:szCs w:val="28"/>
        </w:rPr>
        <w:t>.</w:t>
      </w:r>
      <w:r w:rsidRPr="007666D6">
        <w:rPr>
          <w:rFonts w:ascii="Times New Roman" w:hAnsi="Times New Roman"/>
          <w:sz w:val="28"/>
          <w:szCs w:val="28"/>
        </w:rPr>
        <w:t xml:space="preserve"> Экономическая теория: Микроэкономика. Макроэкономика. Мегаэкономика: учебник по эконом.напр. / Под ред. А.И. Добрынина, Л.С. Тарасевича. Спб.: Питер,2007.554с.</w:t>
      </w:r>
    </w:p>
    <w:p w:rsidR="00936F4F" w:rsidRPr="007666D6" w:rsidRDefault="00936F4F" w:rsidP="008317ED">
      <w:pPr>
        <w:spacing w:after="0" w:line="360" w:lineRule="auto"/>
        <w:jc w:val="both"/>
        <w:rPr>
          <w:rFonts w:ascii="Times New Roman" w:hAnsi="Times New Roman"/>
          <w:sz w:val="28"/>
          <w:szCs w:val="28"/>
        </w:rPr>
      </w:pPr>
      <w:r w:rsidRPr="007666D6">
        <w:rPr>
          <w:rFonts w:ascii="Times New Roman" w:hAnsi="Times New Roman"/>
          <w:sz w:val="28"/>
          <w:szCs w:val="28"/>
        </w:rPr>
        <w:t>17</w:t>
      </w:r>
      <w:r w:rsidR="008317ED">
        <w:rPr>
          <w:rFonts w:ascii="Times New Roman" w:hAnsi="Times New Roman"/>
          <w:sz w:val="28"/>
          <w:szCs w:val="28"/>
        </w:rPr>
        <w:t>.</w:t>
      </w:r>
      <w:r w:rsidRPr="007666D6">
        <w:rPr>
          <w:rFonts w:ascii="Times New Roman" w:hAnsi="Times New Roman"/>
          <w:sz w:val="28"/>
          <w:szCs w:val="28"/>
        </w:rPr>
        <w:t xml:space="preserve"> Экономическая теория: учебник / под общ.ред.акад. В.И.Видяпина, А.И. Добрынина, Г.п. Журавлевой, Л.С. Тарасевича.М.: ИНФА-М,2005.714с.</w:t>
      </w:r>
      <w:bookmarkStart w:id="0" w:name="_GoBack"/>
      <w:bookmarkEnd w:id="0"/>
    </w:p>
    <w:sectPr w:rsidR="00936F4F" w:rsidRPr="007666D6" w:rsidSect="007666D6">
      <w:pgSz w:w="11907" w:h="16840" w:code="9"/>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350CF"/>
    <w:multiLevelType w:val="hybridMultilevel"/>
    <w:tmpl w:val="D63C5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9376F1"/>
    <w:multiLevelType w:val="hybridMultilevel"/>
    <w:tmpl w:val="A36011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9C706E"/>
    <w:multiLevelType w:val="multilevel"/>
    <w:tmpl w:val="E6AAC0BC"/>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106109BC"/>
    <w:multiLevelType w:val="hybridMultilevel"/>
    <w:tmpl w:val="32D0E090"/>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F0440D"/>
    <w:multiLevelType w:val="hybridMultilevel"/>
    <w:tmpl w:val="25B2725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D27651E"/>
    <w:multiLevelType w:val="hybridMultilevel"/>
    <w:tmpl w:val="1C42570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FEE04EC"/>
    <w:multiLevelType w:val="hybridMultilevel"/>
    <w:tmpl w:val="850EFD3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nsid w:val="32F9269E"/>
    <w:multiLevelType w:val="hybridMultilevel"/>
    <w:tmpl w:val="721E7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95E1A16"/>
    <w:multiLevelType w:val="hybridMultilevel"/>
    <w:tmpl w:val="021AF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695E4D"/>
    <w:multiLevelType w:val="hybridMultilevel"/>
    <w:tmpl w:val="EF8EB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A0378D"/>
    <w:multiLevelType w:val="hybridMultilevel"/>
    <w:tmpl w:val="9278A0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3951B22"/>
    <w:multiLevelType w:val="multilevel"/>
    <w:tmpl w:val="08FE7042"/>
    <w:lvl w:ilvl="0">
      <w:start w:val="1"/>
      <w:numFmt w:val="decimal"/>
      <w:lvlText w:val="%1"/>
      <w:lvlJc w:val="left"/>
      <w:pPr>
        <w:ind w:left="390" w:hanging="390"/>
      </w:pPr>
      <w:rPr>
        <w:rFonts w:cs="Times New Roman" w:hint="default"/>
      </w:rPr>
    </w:lvl>
    <w:lvl w:ilvl="1">
      <w:start w:val="1"/>
      <w:numFmt w:val="decimal"/>
      <w:lvlText w:val="%1.%2"/>
      <w:lvlJc w:val="left"/>
      <w:pPr>
        <w:ind w:left="390" w:hanging="39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6C8C78FB"/>
    <w:multiLevelType w:val="hybridMultilevel"/>
    <w:tmpl w:val="F0A47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AAE3230"/>
    <w:multiLevelType w:val="hybridMultilevel"/>
    <w:tmpl w:val="4FA49F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0"/>
  </w:num>
  <w:num w:numId="4">
    <w:abstractNumId w:val="5"/>
  </w:num>
  <w:num w:numId="5">
    <w:abstractNumId w:val="12"/>
  </w:num>
  <w:num w:numId="6">
    <w:abstractNumId w:val="7"/>
  </w:num>
  <w:num w:numId="7">
    <w:abstractNumId w:val="6"/>
  </w:num>
  <w:num w:numId="8">
    <w:abstractNumId w:val="10"/>
  </w:num>
  <w:num w:numId="9">
    <w:abstractNumId w:val="9"/>
  </w:num>
  <w:num w:numId="10">
    <w:abstractNumId w:val="1"/>
  </w:num>
  <w:num w:numId="11">
    <w:abstractNumId w:val="13"/>
  </w:num>
  <w:num w:numId="12">
    <w:abstractNumId w:val="4"/>
  </w:num>
  <w:num w:numId="13">
    <w:abstractNumId w:val="8"/>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6F4F"/>
    <w:rsid w:val="00250F58"/>
    <w:rsid w:val="00263EF9"/>
    <w:rsid w:val="002674AB"/>
    <w:rsid w:val="003C4C0F"/>
    <w:rsid w:val="003C601B"/>
    <w:rsid w:val="00480DC9"/>
    <w:rsid w:val="00501B89"/>
    <w:rsid w:val="0060520A"/>
    <w:rsid w:val="006E31B2"/>
    <w:rsid w:val="007666D6"/>
    <w:rsid w:val="008317ED"/>
    <w:rsid w:val="008A49B5"/>
    <w:rsid w:val="00934A41"/>
    <w:rsid w:val="00936F4F"/>
    <w:rsid w:val="009C6711"/>
    <w:rsid w:val="00A243A5"/>
    <w:rsid w:val="00FE2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11DC0D7-CAF0-4186-ABC1-E01DF2264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6F4F"/>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6F4F"/>
    <w:pPr>
      <w:ind w:left="720"/>
      <w:contextualSpacing/>
    </w:pPr>
  </w:style>
  <w:style w:type="paragraph" w:styleId="a4">
    <w:name w:val="Normal (Web)"/>
    <w:basedOn w:val="a"/>
    <w:uiPriority w:val="99"/>
    <w:semiHidden/>
    <w:unhideWhenUsed/>
    <w:rsid w:val="00936F4F"/>
    <w:pPr>
      <w:spacing w:before="100" w:beforeAutospacing="1" w:after="100" w:afterAutospacing="1" w:line="240" w:lineRule="auto"/>
    </w:pPr>
    <w:rPr>
      <w:rFonts w:ascii="Times New Roman" w:hAnsi="Times New Roman"/>
      <w:sz w:val="24"/>
      <w:szCs w:val="24"/>
      <w:lang w:eastAsia="ru-RU"/>
    </w:rPr>
  </w:style>
  <w:style w:type="table" w:styleId="a5">
    <w:name w:val="Table Grid"/>
    <w:basedOn w:val="a1"/>
    <w:uiPriority w:val="59"/>
    <w:rsid w:val="00936F4F"/>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iPriority w:val="99"/>
    <w:semiHidden/>
    <w:unhideWhenUsed/>
    <w:rsid w:val="00936F4F"/>
    <w:pPr>
      <w:tabs>
        <w:tab w:val="center" w:pos="4677"/>
        <w:tab w:val="right" w:pos="9355"/>
      </w:tabs>
      <w:spacing w:after="0" w:line="240" w:lineRule="auto"/>
    </w:pPr>
  </w:style>
  <w:style w:type="character" w:customStyle="1" w:styleId="a7">
    <w:name w:val="Верхній колонтитул Знак"/>
    <w:link w:val="a6"/>
    <w:uiPriority w:val="99"/>
    <w:semiHidden/>
    <w:locked/>
    <w:rsid w:val="00936F4F"/>
    <w:rPr>
      <w:rFonts w:cs="Times New Roman"/>
    </w:rPr>
  </w:style>
  <w:style w:type="paragraph" w:styleId="a8">
    <w:name w:val="footer"/>
    <w:basedOn w:val="a"/>
    <w:link w:val="a9"/>
    <w:uiPriority w:val="99"/>
    <w:unhideWhenUsed/>
    <w:rsid w:val="00936F4F"/>
    <w:pPr>
      <w:tabs>
        <w:tab w:val="center" w:pos="4677"/>
        <w:tab w:val="right" w:pos="9355"/>
      </w:tabs>
      <w:spacing w:after="0" w:line="240" w:lineRule="auto"/>
    </w:pPr>
  </w:style>
  <w:style w:type="character" w:customStyle="1" w:styleId="a9">
    <w:name w:val="Нижній колонтитул Знак"/>
    <w:link w:val="a8"/>
    <w:uiPriority w:val="99"/>
    <w:locked/>
    <w:rsid w:val="00936F4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7997</Words>
  <Characters>45589</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Галюня</dc:creator>
  <cp:keywords/>
  <dc:description/>
  <cp:lastModifiedBy>Irina</cp:lastModifiedBy>
  <cp:revision>2</cp:revision>
  <dcterms:created xsi:type="dcterms:W3CDTF">2014-09-10T17:34:00Z</dcterms:created>
  <dcterms:modified xsi:type="dcterms:W3CDTF">2014-09-10T17:34:00Z</dcterms:modified>
</cp:coreProperties>
</file>