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EA1" w:rsidRPr="00F7770B" w:rsidRDefault="006F3EA1" w:rsidP="006F3EA1">
      <w:pPr>
        <w:spacing w:before="120"/>
        <w:jc w:val="center"/>
        <w:rPr>
          <w:b/>
          <w:sz w:val="32"/>
        </w:rPr>
      </w:pPr>
      <w:r w:rsidRPr="00F7770B">
        <w:rPr>
          <w:b/>
          <w:sz w:val="32"/>
        </w:rPr>
        <w:t>Мировая экономика, основы и этапы ее развития</w:t>
      </w:r>
    </w:p>
    <w:p w:rsidR="006F3EA1" w:rsidRPr="00F7770B" w:rsidRDefault="006F3EA1" w:rsidP="006F3EA1">
      <w:pPr>
        <w:spacing w:before="120"/>
        <w:jc w:val="center"/>
        <w:rPr>
          <w:sz w:val="28"/>
        </w:rPr>
      </w:pPr>
      <w:r w:rsidRPr="00F7770B">
        <w:rPr>
          <w:sz w:val="28"/>
        </w:rPr>
        <w:t>к.э.н., Окатьев Константин Викторович</w:t>
      </w:r>
    </w:p>
    <w:p w:rsidR="006F3EA1" w:rsidRPr="00F7770B" w:rsidRDefault="006F3EA1" w:rsidP="006F3EA1">
      <w:pPr>
        <w:spacing w:before="120"/>
        <w:jc w:val="center"/>
        <w:rPr>
          <w:sz w:val="28"/>
        </w:rPr>
      </w:pPr>
      <w:r w:rsidRPr="00F7770B">
        <w:rPr>
          <w:sz w:val="28"/>
        </w:rPr>
        <w:t>Москва 2009</w:t>
      </w:r>
    </w:p>
    <w:p w:rsidR="006F3EA1" w:rsidRPr="00F7770B" w:rsidRDefault="006F3EA1" w:rsidP="006F3EA1">
      <w:pPr>
        <w:spacing w:before="120"/>
        <w:jc w:val="center"/>
        <w:rPr>
          <w:b/>
          <w:sz w:val="28"/>
        </w:rPr>
      </w:pPr>
      <w:bookmarkStart w:id="0" w:name="_Toc222947303"/>
      <w:r w:rsidRPr="00F7770B">
        <w:rPr>
          <w:b/>
          <w:sz w:val="28"/>
        </w:rPr>
        <w:t>Введение</w:t>
      </w:r>
      <w:bookmarkEnd w:id="0"/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Изучение сущности мировой экономики было актуально на протяжении многих сотен лет. Современные реалии заставляют ученых, исследователей, аналитиков, обозревателей и журналистов уделять еще больше внимания изучению вопросов мировой экономики, более детально изучать тонкости, механизмы, элементы и особенности ее развития, выявлять закономерности развития различных экономических явлений в тех или иных ситуациях.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 xml:space="preserve">Некоторые страны и регионы мира настолько тесно сотрудничают между собой, что приводит с одной стороны к росту взаимозависимости, с другой – к углублению интернационализации и глобализации. Это сотрудничество характеризуется не только широкомасштабными финансовыми и торговыми потоками, но и ростом международной кооперации производства и бизнеса, развитием и распространением информационных технологий, активным обменом научных достижений и знаний, межкультурными и иными связями. 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 xml:space="preserve">Актуальность исследования данной темы обосновывается ростом и развитием отдельных государств, развитием межгосударственных связей, развитием глобализационных и локальных интеграционных процессов, ростом значения транснациональных корпораций и банков, международных финансово-промышленных групп, крупных бирж. 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 xml:space="preserve">События, происходящие в мире в последнее время, также доказывают актуальность изучения мировой экономики. Трудности на финансовых рынках Соединенных Штатов, впервые появившиеся в середине 2007 года, переросли к концу 2008 года в полномасштабный финансовый кризис, что привело к серьезным проблемам на кредитных рынках, падению рынков ценных бумаг, и, распространению финансового кризиса по всему миру. 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Целью данной работы является выявление основ и определение основных этапов формирования мировой экономики. Для достижения данной цели необходимо решить ряд задач. Во-первых, необходимо проанализировать литературные источники и дать четкое определение изучаемого вопроса. Во-вторых, выявить основные этапы становления мировой экономики. В-третьих, выявить основные тенденции ее развития. В-четвертых, выявить наиболее актуальные проблемы и обозначить возможные перспективы развития мировой экономики на современном этапе.</w:t>
      </w:r>
    </w:p>
    <w:p w:rsidR="006F3EA1" w:rsidRDefault="006F3EA1" w:rsidP="006F3EA1">
      <w:pPr>
        <w:spacing w:before="120"/>
        <w:ind w:firstLine="567"/>
        <w:jc w:val="both"/>
      </w:pPr>
      <w:r w:rsidRPr="00313CE3">
        <w:t>Итак, данная работа является кратким экономическим обзором, позволяющим освоится в основах устройства мирового хозяйства. В работе, в краткой форме раскрываются вопросы становления мировой экономики, некоторые особенности ее развития, структура сложившейся системы и современные тенденции.</w:t>
      </w:r>
    </w:p>
    <w:p w:rsidR="006F3EA1" w:rsidRPr="00F7770B" w:rsidRDefault="006F3EA1" w:rsidP="006F3EA1">
      <w:pPr>
        <w:spacing w:before="120"/>
        <w:jc w:val="center"/>
        <w:rPr>
          <w:b/>
          <w:sz w:val="32"/>
        </w:rPr>
      </w:pPr>
      <w:bookmarkStart w:id="1" w:name="_Toc222947304"/>
      <w:r w:rsidRPr="00F7770B">
        <w:rPr>
          <w:b/>
          <w:sz w:val="32"/>
        </w:rPr>
        <w:t>1. Мировая экономика: исторический аспект</w:t>
      </w:r>
      <w:bookmarkEnd w:id="1"/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Формирование мировой экономики происходило на протяжении долгого времени. Она начала зарождаться с появлением первых государств и развитием экономических связей между ними. Однако, некоторые ученые выделяют более конкретный исторический период, в который начало зарождаться мировое хозяйство – это времена Древнего Рима. Римская империя, по мнению некоторых исследователей, представляла собой систему мирового хозяйства того времени.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Другой точкой зрения, на вопрос зарождения мировой экономики, является период великих географических открытий XV-XVI вв., которые способствовали активизации и ускорению международных торговых отношений. Характерной чертой мирового хозяйства того времени была ограниченность самой системы, т.к. она основывалась только на купеческом капитале.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Современное мировое хозяйство возникло после промышленного переворота, в результате перерастания капитализма в его монополистическую стадию. Мировое хозяйство конца XIX начала XXв. значительно отличается от мирового хозяйства XX столетия, особенно последнего десятилетия. Еще более значительно оно изменилось в XXI в., с развитием новых технологий, в корни меняющих многие классические теории международной торговли и экономической теории в целом.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На протяжении сравнительно долгого времени, до середины XIX столетия, Европа прочно занимала лидирующие позиции в мире, затем на передний план выдвинулись США. Западная Европа особенно сильно отставала от США сразу же после Второй мировой войны в результате военных действий и огромных разрушений на ее территории. Однако постепенно она стала наращивать свою экономическую мощь, и в настоящее время совокупный ВНП Западной Европы превышает ВНП США. На этот регион приходится 50% мирового экспорта и 40% золотовалютных резервов мира, что значительно</w:t>
      </w:r>
      <w:r>
        <w:t xml:space="preserve"> </w:t>
      </w:r>
      <w:r w:rsidRPr="00313CE3">
        <w:t>больше, чем в США.</w:t>
      </w:r>
      <w:r w:rsidRPr="00313CE3">
        <w:footnoteReference w:id="1"/>
      </w:r>
      <w:r w:rsidRPr="00313CE3">
        <w:t xml:space="preserve"> 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Главную движущую силу возрождения и развития Западной Европы составили рынок, частное предпринимательство, конкуренция, интеграционные процессы при разумном государственном регулировании. Только на этой основе и могла быть создана эффективная современная экономика, достигнуты благополучие и процветание широких масс людей.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Вторая движущая сила послевоенного укрепления Западной Европы - развитие демократизации и правового государства, обеспечившее реальную свободу и суверенитет личности, защиту человеческих ценностей, попранных войной и фашистской диктатурой до войны. Оба фактора тесно взаимосвязаны.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С начала XX в. вся система мирового хозяйства могла быть поделена на социалистическую и капиталистическую части. Как показала практика, капиталистическая система оказалась более жизнеспособной, однако, и социалистическая система, в трансформированном виде, существует в некоторых странах и по настоящее время. Нельзя не отметить тот факт, что в социалистических странах производилось треть мирового национального дохода.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Со второй половины XX в., на мировой арене появились развивающиеся страны. Уже к середине 1970-х гг. среди этих стран начали выделяться новые индустриальные страны Азиатско-Тихоокеанского региона, такие как Южная Корея, Тайвань, Гонконг, Сингапур, Бразилия, Аргентина, Мексика.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К концу 1990-х гг. появилась новая группа стран, так называемые страны с переходной экономикой. По некоторым оценкам, эту группу стран относят с развивающимся странам, однако, она может рассматриваться, как самостоятельная группа. С появлением этой группы стран, мировой порядок и уклад стал меняться.</w:t>
      </w:r>
    </w:p>
    <w:p w:rsidR="006F3EA1" w:rsidRDefault="006F3EA1" w:rsidP="006F3EA1">
      <w:pPr>
        <w:spacing w:before="120"/>
        <w:ind w:firstLine="567"/>
        <w:jc w:val="both"/>
      </w:pPr>
      <w:r w:rsidRPr="00313CE3">
        <w:t xml:space="preserve">В начале XXI в. мировая экономика значительно трансформировалась. Актуальность получил эффект «новой экономики», основанной на последних достижениях техники, которые вывели современную мировую хозяйственную систему на абсолютно новый уровень. </w:t>
      </w:r>
    </w:p>
    <w:p w:rsidR="006F3EA1" w:rsidRPr="00F7770B" w:rsidRDefault="006F3EA1" w:rsidP="006F3EA1">
      <w:pPr>
        <w:spacing w:before="120"/>
        <w:jc w:val="center"/>
        <w:rPr>
          <w:b/>
          <w:sz w:val="28"/>
        </w:rPr>
      </w:pPr>
      <w:bookmarkStart w:id="2" w:name="_Toc222947305"/>
      <w:r w:rsidRPr="00F7770B">
        <w:rPr>
          <w:b/>
          <w:sz w:val="28"/>
        </w:rPr>
        <w:t>2. Теоретические аспекты: определения, характеристики и структура мировой экономики</w:t>
      </w:r>
      <w:bookmarkEnd w:id="2"/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Мировая экономика, как и экономика отдельной страны или конкретного производства базируется на совокупности таких факторов, как труд, капитал и земля. Соотношение между ними предопределяет потенциальную возможность развития национального хозяйства, а значит, в конечном итоге, и уровень хозяйственного развития отдельных стран и народов. При этом, в силу ряда объективных и субъективных причин, в современной мировой экономики все государства условно подразделяются на развитые и развивающиеся с последующей внутренней дифференциацией по степени экономического развития.</w:t>
      </w:r>
      <w:r w:rsidRPr="00313CE3">
        <w:footnoteReference w:id="2"/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Таким образом, современная мировая экономика представляет собой сложную, многоуровневую систему экономических и прочих взаимоотношений между странами и регионами мира, основанных на международном разделении труда.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Мировое хозяйство - не просто сумма хозяйств отдельных стран. Речь идет именно о совокупности, о целостной системе таких хозяйств, связанных международным разделением и кооперацией труда, международными экономическими отношениями. Эффект такой системы хозяйств намного выше, нежели сумма эффектов их изолированного функционирования без связей и отношений друг с другом.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Важной составной частью мирового хозяйства является мировой (всемирный) рынок - система обменов товарами и услугами, сложившаяся на основе международного разделения труда и международных валютно-кредитных и финансовых отношений. Он образовался к концу XVIII в. в результате активизации торговли между странами и вовлечения в международный товарооборот все новых государств и территорий и продолжает изменяться и усложняться. Так, широкое распространение получили различные формы международного производственного кооперирования, что привело к снижению доли обычной торговли по сравнению с товарооборотом, обслуживающим устойчивые производственно-технологические связи.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Решающий фактор формирования мирового рынка и мирового хозяйства в целом - международное разделение труда (МРТ). Его можно определить как специализацию отдельных стран в рамках мирового (всемирного) хозяйства на тех или иных видах продукции и услуг, что обусловливает и предполагает обмен этих товаров и услуг на мировом рынке. Таким образом, МРТ является пространственной формой общественного разделения труда, характеризующейся разрывом между местом производства и местом потребления</w:t>
      </w:r>
      <w:r w:rsidRPr="00313CE3">
        <w:footnoteReference w:id="3"/>
      </w:r>
      <w:r w:rsidRPr="00313CE3">
        <w:t>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В современной мировой экономике могут быть выделены следующие формы и направления международных экономических отношений: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международная торговля товарами и услугами;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международный обмен научно-техническими достижениями;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безграничный информационный поток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международные валютно-финансовые отношения между странами и группами стран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международное движение капитала и инвестиций;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международное движение рабочей силы;</w:t>
      </w:r>
    </w:p>
    <w:p w:rsidR="006F3EA1" w:rsidRDefault="006F3EA1" w:rsidP="006F3EA1">
      <w:pPr>
        <w:spacing w:before="120"/>
        <w:ind w:firstLine="567"/>
        <w:jc w:val="both"/>
      </w:pPr>
      <w:r w:rsidRPr="00313CE3">
        <w:t>кооперация и сотрудничество в решении глобальных проблем в рамках международных экономических организаций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Кроме того, для сформировавшейся рыночной экономики характерны такие черты как: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высокий технологический уровень производства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высокая производительность труда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высокая эффективность производства</w:t>
      </w:r>
    </w:p>
    <w:p w:rsidR="006F3EA1" w:rsidRDefault="006F3EA1" w:rsidP="006F3EA1">
      <w:pPr>
        <w:spacing w:before="120"/>
        <w:ind w:firstLine="567"/>
        <w:jc w:val="both"/>
      </w:pPr>
      <w:r w:rsidRPr="00313CE3">
        <w:t xml:space="preserve">высокий жизненный уровень населения. </w:t>
      </w:r>
    </w:p>
    <w:p w:rsidR="006F3EA1" w:rsidRDefault="006F3EA1" w:rsidP="006F3EA1">
      <w:pPr>
        <w:spacing w:before="120"/>
        <w:ind w:firstLine="567"/>
        <w:jc w:val="both"/>
      </w:pPr>
      <w:r w:rsidRPr="00313CE3">
        <w:t>Основными характеристиками мировой экономики являются: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Иерархичность. Означает наличие наднациональных институтов, оказывающих в некоторых случаях значительное экономическое и политическое влияние. Наиболее наглядным примером является ООН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Многоуровневость. Мировая экономика может быть рассмотрена на уровне государства, на уровне международных компаний, на уровне местных компаний, или на уровне отдельных домашних хозяйств.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Структурность. Структура системы определена такими элементами как, государства, компании, международные организации и объединения, отдельные личности.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Неравномерность распределения экономической мощи. На 32 развитые страны мира приходится 80% мировой покупательной способности граждан.</w:t>
      </w:r>
      <w:r w:rsidRPr="00313CE3">
        <w:footnoteReference w:id="4"/>
      </w:r>
    </w:p>
    <w:p w:rsidR="006F3EA1" w:rsidRDefault="006F3EA1" w:rsidP="006F3EA1">
      <w:pPr>
        <w:spacing w:before="120"/>
        <w:ind w:firstLine="567"/>
        <w:jc w:val="both"/>
      </w:pPr>
      <w:r w:rsidRPr="00313CE3">
        <w:t xml:space="preserve">Наличие определенного мирового порядка 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В структуре системы мировой экономики можно выделить следующие субъекты: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 xml:space="preserve">Транснациональные корпорации (ТНК); 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 xml:space="preserve">Транснациональные банки (ТНБ); 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 xml:space="preserve">Финансово-промышленные группы (ФПГ); 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 xml:space="preserve">Международные биржи; 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 xml:space="preserve">Частные лица с мировым именем; 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Государства, отдельные части и административные единицы государств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Международные финансовые и экономические организации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 xml:space="preserve">Мировая экономика может быть оценена по-разному, в зависимости от используемой модели, и данная оценка может быть также представлена в разных вариантах (например, в долларах США 2006 года). Мировая экономика неотделима от географии и экологии Земли, и поэтому является не совсем корректным оценивать мировую экономику как некую обособленную систему. </w:t>
      </w:r>
    </w:p>
    <w:p w:rsidR="006F3EA1" w:rsidRDefault="006F3EA1" w:rsidP="006F3EA1">
      <w:pPr>
        <w:spacing w:before="120"/>
        <w:ind w:firstLine="567"/>
        <w:jc w:val="both"/>
      </w:pPr>
      <w:r w:rsidRPr="00313CE3">
        <w:t xml:space="preserve">Вместе с тем, широко принято оценивать мировую экономику, как впрочем и экономику любой отдельно взятой страны, в денежном выражении. Основными показателями такой оценки обычно являются размер и динамика валового мирового продукта, промышленного производство, показатели мировой торговли, такие как совокупный объем экспорта, показатели уровня жизни и другие экономические и социологические индикаторы, которые выражаются как в абсолютных единицах (например, долларах США), так и в относительных единицах (например, в процентах к базовому году). </w:t>
      </w:r>
    </w:p>
    <w:p w:rsidR="006F3EA1" w:rsidRPr="00F7770B" w:rsidRDefault="006F3EA1" w:rsidP="006F3EA1">
      <w:pPr>
        <w:spacing w:before="120"/>
        <w:jc w:val="center"/>
        <w:rPr>
          <w:b/>
          <w:sz w:val="28"/>
        </w:rPr>
      </w:pPr>
      <w:bookmarkStart w:id="3" w:name="_Toc222947306"/>
      <w:r w:rsidRPr="00F7770B">
        <w:rPr>
          <w:b/>
          <w:sz w:val="28"/>
        </w:rPr>
        <w:t>3. Современное состояние мировой экономики и текущие тенденции развития</w:t>
      </w:r>
      <w:bookmarkEnd w:id="3"/>
      <w:r w:rsidRPr="00F7770B">
        <w:rPr>
          <w:b/>
          <w:sz w:val="28"/>
        </w:rPr>
        <w:t xml:space="preserve"> 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Темпы роста валового мирового продукта (ВМП) на протяжении последних десяти лет постоянно менялись и определялись преимущественно состоянием экономики крупнейших промышленно развитых стран мира, таких как США, стран Европейского союза, Японии, Китая и, в какой-то мере, России. Темпы роста ВМП по годам были следующими - 4,2% в 1997 году, 2,9% в 1998 году, 2,5% в 1999 году, 4,5% в 2000 году, 2,2% в 2001 году, 2,4% в 2002 году, 2,9% в 2003 году, 2,5% в 2004 году, 3,2% в 2005 году. Темпы роста ВМП в 2006 году, согласно оценке Всемирного банка, также составили около 3,2%.</w:t>
      </w:r>
      <w:r w:rsidRPr="00313CE3">
        <w:footnoteReference w:id="5"/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 xml:space="preserve">Крупнейшими по размеру валового внутреннего продукта в мире странами по состоянию на 2006 год являются США - 21,6% от валового мирового продукта, страны Европейского союза - 21,4%, Китай - 12%, Япония - 7,0%, Индия - 6,0%. ВВП России составляет приблизительно 2,6% валового мирового продукта. При этом, если рассматривать совокупный ВВП всех стран бывшего СССР, то данный показатель будет равняться примерно 5,0% валового мирового продукта. 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 xml:space="preserve">Двигателем мировой экономики в ближайшие 25 лет станут развивающиеся страны. Полагаясь на данные Всемирного банка, к </w:t>
      </w:r>
      <w:smartTag w:uri="urn:schemas-microsoft-com:office:smarttags" w:element="metricconverter">
        <w:smartTagPr>
          <w:attr w:name="ProductID" w:val="2030 г"/>
        </w:smartTagPr>
        <w:r w:rsidRPr="00313CE3">
          <w:t>2030 г</w:t>
        </w:r>
      </w:smartTag>
      <w:r w:rsidRPr="00313CE3">
        <w:t>., благодаря развивающимся странам, мировой ВВП удвоится. К 2030 году мировой ВВП вырастет с $35 трлн в 2005 году до $72 трлн. Развивающиеся страны обеспечат 38% этого роста. Доля развивающихся и бедных стран в мировом ВВП увеличится с 22% до 31%.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Разница в уровне развития отдельных стран будет снижаться - страны Азии и Восточной Европы приблизятся к уровню развитых стран. ВВП на душу населения в Китае, Мексике и Турции будет сопоставим с сегодняшним уровнем Испании (около $15 000).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Объем мировой торговли к 2030 году вырастет более чем втрое, до $27 трлн., а доля торговли в мировом ВВП - с четверти до трети. Половину этого прироста обеспечат развивающиеся страны. 25 лет назад на них приходилось лишь 14% импорта обрабатывающего сектора, сейчас 40%, а к 2030 году - более 65%.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По мнению специалистов из инвестиционного банка Goldman Sachs, в 2035 страны BRIC</w:t>
      </w:r>
      <w:r w:rsidRPr="00313CE3">
        <w:footnoteReference w:id="6"/>
      </w:r>
      <w:r>
        <w:t xml:space="preserve"> </w:t>
      </w:r>
      <w:r w:rsidRPr="00313CE3">
        <w:t>обгонят шестерку самых развитых стран мира (США, Германия, Япония, Франция, Британия, Италия).</w:t>
      </w:r>
      <w:r w:rsidRPr="00313CE3">
        <w:footnoteReference w:id="7"/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 xml:space="preserve">Международный валютный фонд (МВФ) в январе снизил прогноз роста мировой экономики в 2009 году на 1,7 процентного пункта по сравнению со своим последним прогнозом, опубликованным в ноябре 2008 года, - с 2,2% до 0,5%. Одновременно с этим, МВФ снизил на 0,8 процентного пункта прогноз роста мировой экономики на 2010 год - с 3,8% до 3,0%. В докладе фонда отмечается, что рост мировой экономики в текущем году станет самым низким со времен Второй мировой войны. Фактически, мировая экономика встала на месте, констатируют авторы доклада. 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Согласно данным МВФ, экономики практически всех развитых стран в 2009 году сократятся в среднем на 1,5-2,5%. Так, снижение ВВП США составит по итогам года 1,6%, Японии - 2,6%, Великобритании - 2,8%. ВВП стран Еврозоны упадет за год на 2,0%. Легче всех отделается Канада, где сокращение ВВП составит лишь 1,2%.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Что же касается развивающихся рынков, то и они не оправдали надежд экономистов, видевших в них локомотив, вывозящий мировую экономику из рецессии. Так, прогноз по ВВП Китая в 2009 году был сокращен на 1,8 процентного пункта - до роста в 6,7%, а по Индии - на 1,2 процентного пункта, до 5,1%.</w:t>
      </w:r>
      <w:r w:rsidRPr="00313CE3">
        <w:footnoteReference w:id="8"/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МВФ также снизил прогноз роста российской экономики в 2009 год на 4,2 процентного пункта по сравнению со своим последним прогнозом, опубликованным в ноябре 2008 года. Теперь фонд ожидает, что в текущем году ВВП России не только не увеличится на 3,5%, а, напротив, сократится на 0,7%. При этом авторы доклада полагают, что в 2010 году рост экономики РФ составит всего 1,3% (вместо роста на 4,5%, как прогнозировалось ранее).</w:t>
      </w:r>
    </w:p>
    <w:p w:rsidR="006F3EA1" w:rsidRDefault="006F3EA1" w:rsidP="006F3EA1">
      <w:pPr>
        <w:spacing w:before="120"/>
        <w:ind w:firstLine="567"/>
        <w:jc w:val="both"/>
      </w:pPr>
      <w:r w:rsidRPr="00313CE3">
        <w:t xml:space="preserve">Прогноз по экономике стран СНГ в 2009 году также был пересмотрен - с роста совокупного ВВП на 3,2% до снижения этого показателя на 0,4%. При этом СНГ вернется к росту в 2010 году, хотя теперь он прогнозируется на уровне 2,2% (а не 4,5%). </w:t>
      </w:r>
    </w:p>
    <w:p w:rsidR="006F3EA1" w:rsidRPr="00F7770B" w:rsidRDefault="006F3EA1" w:rsidP="006F3EA1">
      <w:pPr>
        <w:spacing w:before="120"/>
        <w:jc w:val="center"/>
        <w:rPr>
          <w:b/>
          <w:sz w:val="28"/>
        </w:rPr>
      </w:pPr>
      <w:bookmarkStart w:id="4" w:name="_Toc222947307"/>
      <w:r w:rsidRPr="00F7770B">
        <w:rPr>
          <w:b/>
          <w:sz w:val="28"/>
        </w:rPr>
        <w:t>Заключение</w:t>
      </w:r>
      <w:bookmarkEnd w:id="4"/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Современная мировая экономика развивается колоссальными темпами, а ее изучение становится все актуальней с каждым днем.</w:t>
      </w:r>
      <w:r>
        <w:t xml:space="preserve"> </w:t>
      </w:r>
      <w:r w:rsidRPr="00313CE3">
        <w:t>Стремительное развитие связано с совершенствованием технологий, с развитием процессов интеграции и глобализации, с углублением интернационализации и разделения труда, с оперативным и безграничным распространением информационных потоков.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Все более значительную роль в системе международных экономических отношений играют транснациональные корпорации и банки, международные финансовые и экономические организации. Система современного мирового хозяйства находится в процессе бесконечного развития и совершенствования, появляются новые организационные структуры, старые экономические образования адаптируются к текущим условиям экономической среды и трансформируются в более устойчивые и жизнеспособные организации. Экономические отношения становятся более комплексными и разнообразными, увеличивается роль компаний, внедряющих инновационные решения.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Неопределенность мирового развития нарастает. Классические конструкции - биполярность, моноцентризм, центр-периферия - принадлежат истории ХХ в.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Ускоряя рост, глобализация увеличивает нагрузку на международные и национальные институты. Скорость их адаптации отстает от темпа перемен. Неравномерность развития, информационная революция, демографические дисбалансы, экологические проблемы, старение населения развитой части мира порождают мощные миграционные потоки и межцивилизационные взаимодействия и противоречия. Международная безопасность становится более хрупкой, терроризм - фактом общественной реальности, режим нераспространения ядерного оружия переживает кризис.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 xml:space="preserve">Глобализация обеспечит опережающий рост международной торговли по сравнению с ростом ВВП. Наиболее быстро будет расти обмен коммерческими услугами (маркетинг, инжиниринг, консалтинг, финансовые и другие услуги). Сохранится тенденция к вымыванию изделий низкой технологии и ресурсоемкой продукции из международного товарооборота. </w:t>
      </w:r>
    </w:p>
    <w:p w:rsidR="006F3EA1" w:rsidRDefault="006F3EA1" w:rsidP="006F3EA1">
      <w:pPr>
        <w:spacing w:before="120"/>
        <w:ind w:firstLine="567"/>
        <w:jc w:val="both"/>
      </w:pPr>
      <w:r w:rsidRPr="00313CE3">
        <w:t xml:space="preserve">Изучая вопрос развития и становления мировой экономики, было выявлено, что современная система сложилась относительно недавно. Поэтому, многие вопросы до сих пор являются мало изученными, остаются актуальными и требуют внимательного рассмотрения. </w:t>
      </w:r>
    </w:p>
    <w:p w:rsidR="006F3EA1" w:rsidRPr="00F7770B" w:rsidRDefault="006F3EA1" w:rsidP="006F3EA1">
      <w:pPr>
        <w:spacing w:before="120"/>
        <w:jc w:val="center"/>
        <w:rPr>
          <w:b/>
          <w:sz w:val="28"/>
        </w:rPr>
      </w:pPr>
      <w:bookmarkStart w:id="5" w:name="_Toc222947308"/>
      <w:r w:rsidRPr="00F7770B">
        <w:rPr>
          <w:b/>
          <w:sz w:val="28"/>
        </w:rPr>
        <w:t>Список литературы</w:t>
      </w:r>
      <w:bookmarkEnd w:id="5"/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Авдокушин Е. Ф. Международные экономические отношения: Учеб. пособие.- 4-е изд., перераб. и доп.- М.: ИВЦ "Маркетинг", 1999. - 264 с.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Бандурин В. В., Рацич Б. Г., Чатич М. Глобализация мировой экономики и Россия. - М.: Буквица, 1999. - 279 с.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Басовский Л. Е. Мировая экономика. Курс лекций. – М.: Инфра-М, 2005. - 208 с.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Булатов А.С. Мировая экономика. Учебник под. ред. А.С.Булатова. - 2-е изд., перераб. и доп. - М.: Экономистъ, 2006. – 734 с.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Зверев Ю.М. Мировая экономика и международные экономические отношения: Учебное пособие / Калинингр. ун-т. – Калининград, 2000. – 82 с.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Красавина Л.Н.</w:t>
      </w:r>
      <w:r>
        <w:t xml:space="preserve"> </w:t>
      </w:r>
      <w:r w:rsidRPr="00313CE3">
        <w:t>Международные валютно-кредитные и финансовые отношения: Учебник / Под ред. Л.Н. Красавиной. - 2-е изд., перераб. и доп. - М.: Финансы и статистика, 2000. - 608 с.: ил.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Кудров В.М. Мировая экономика: Учебник. – М.: Дело, 2004. -</w:t>
      </w:r>
      <w:r>
        <w:t xml:space="preserve"> </w:t>
      </w:r>
      <w:r w:rsidRPr="00313CE3">
        <w:t>464 с. – (Мировая экономика)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Кудров В.М. Современная мировая экономика и Россия // Вопросы экономики. 2003.</w:t>
      </w:r>
      <w:r>
        <w:t xml:space="preserve"> </w:t>
      </w:r>
      <w:r w:rsidRPr="00313CE3">
        <w:t xml:space="preserve">№ 3. - с. 45-60. 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Доклад о мировом развитии Всемирного банка 2008 -</w:t>
      </w:r>
      <w:r>
        <w:t xml:space="preserve"> </w:t>
      </w:r>
      <w:r w:rsidRPr="00F7770B">
        <w:t>www.worldbank.org/wdr2008</w:t>
      </w:r>
    </w:p>
    <w:p w:rsidR="006F3EA1" w:rsidRPr="00313CE3" w:rsidRDefault="006F3EA1" w:rsidP="006F3EA1">
      <w:pPr>
        <w:spacing w:before="120"/>
        <w:ind w:firstLine="567"/>
        <w:jc w:val="both"/>
        <w:rPr>
          <w:lang w:val="en-US"/>
        </w:rPr>
      </w:pPr>
      <w:r w:rsidRPr="00313CE3">
        <w:rPr>
          <w:lang w:val="en-US"/>
        </w:rPr>
        <w:t xml:space="preserve">World Economic Outlook, October 2008: Financial Stress, Downturns, and Recoveries. - 1 edition. – </w:t>
      </w:r>
      <w:smartTag w:uri="urn:schemas-microsoft-com:office:smarttags" w:element="State">
        <w:smartTag w:uri="urn:schemas-microsoft-com:office:smarttags" w:element="place">
          <w:r w:rsidRPr="00313CE3">
            <w:rPr>
              <w:lang w:val="en-US"/>
            </w:rPr>
            <w:t>Washington</w:t>
          </w:r>
        </w:smartTag>
      </w:smartTag>
      <w:r w:rsidRPr="00313CE3">
        <w:rPr>
          <w:lang w:val="en-US"/>
        </w:rPr>
        <w:t xml:space="preserve">: International Monetary Fund, 2008 - 301 </w:t>
      </w:r>
      <w:r w:rsidRPr="00313CE3">
        <w:t>с</w:t>
      </w:r>
      <w:r w:rsidRPr="00313CE3">
        <w:rPr>
          <w:lang w:val="en-US"/>
        </w:rPr>
        <w:t>.</w:t>
      </w:r>
    </w:p>
    <w:p w:rsidR="006F3EA1" w:rsidRPr="00313CE3" w:rsidRDefault="006F3EA1" w:rsidP="006F3EA1">
      <w:pPr>
        <w:spacing w:before="120"/>
        <w:ind w:firstLine="567"/>
        <w:jc w:val="both"/>
      </w:pPr>
      <w:r w:rsidRPr="00313CE3">
        <w:t>Экономический анализ текущего состояния экономики - Goldman Sachs - http://www2.goldmansachs.com/ideas/index.html</w:t>
      </w:r>
    </w:p>
    <w:p w:rsidR="00811DD4" w:rsidRDefault="00811DD4">
      <w:bookmarkStart w:id="6" w:name="_GoBack"/>
      <w:bookmarkEnd w:id="6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EA1" w:rsidRDefault="006F3EA1">
      <w:r>
        <w:separator/>
      </w:r>
    </w:p>
  </w:endnote>
  <w:endnote w:type="continuationSeparator" w:id="0">
    <w:p w:rsidR="006F3EA1" w:rsidRDefault="006F3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EA1" w:rsidRDefault="006F3EA1">
      <w:r>
        <w:separator/>
      </w:r>
    </w:p>
  </w:footnote>
  <w:footnote w:type="continuationSeparator" w:id="0">
    <w:p w:rsidR="006F3EA1" w:rsidRDefault="006F3EA1">
      <w:r>
        <w:continuationSeparator/>
      </w:r>
    </w:p>
  </w:footnote>
  <w:footnote w:id="1">
    <w:p w:rsidR="004A7830" w:rsidRDefault="006F3EA1" w:rsidP="006F3EA1">
      <w:r>
        <w:rPr>
          <w:rStyle w:val="a5"/>
        </w:rPr>
        <w:footnoteRef/>
      </w:r>
      <w:r>
        <w:t xml:space="preserve"> </w:t>
      </w:r>
      <w:r w:rsidRPr="005801E9">
        <w:rPr>
          <w:iCs/>
          <w:color w:val="000000"/>
          <w:sz w:val="20"/>
          <w:szCs w:val="20"/>
        </w:rPr>
        <w:t>Кудров</w:t>
      </w:r>
      <w:r w:rsidRPr="005801E9">
        <w:rPr>
          <w:color w:val="000000"/>
          <w:sz w:val="20"/>
          <w:szCs w:val="20"/>
        </w:rPr>
        <w:t xml:space="preserve"> В.М. </w:t>
      </w:r>
      <w:r w:rsidRPr="005801E9">
        <w:rPr>
          <w:bCs/>
          <w:color w:val="000000"/>
          <w:sz w:val="20"/>
          <w:szCs w:val="20"/>
        </w:rPr>
        <w:t>Мировая экономика: Учебник. –</w:t>
      </w:r>
      <w:r w:rsidRPr="005801E9">
        <w:rPr>
          <w:color w:val="000000"/>
          <w:sz w:val="20"/>
          <w:szCs w:val="20"/>
        </w:rPr>
        <w:t xml:space="preserve"> М.: Дело, 2004. -  464 с. – (Мировая экономика) - </w:t>
      </w:r>
      <w:r w:rsidRPr="005801E9">
        <w:rPr>
          <w:bCs/>
          <w:color w:val="000000"/>
          <w:sz w:val="20"/>
          <w:szCs w:val="20"/>
        </w:rPr>
        <w:t>стр. 67</w:t>
      </w:r>
    </w:p>
  </w:footnote>
  <w:footnote w:id="2">
    <w:p w:rsidR="006F3EA1" w:rsidRPr="005801E9" w:rsidRDefault="006F3EA1" w:rsidP="006F3EA1">
      <w:pPr>
        <w:rPr>
          <w:bCs/>
          <w:color w:val="000000"/>
          <w:sz w:val="20"/>
          <w:szCs w:val="20"/>
        </w:rPr>
      </w:pPr>
      <w:r w:rsidRPr="0014461B">
        <w:rPr>
          <w:rStyle w:val="a5"/>
          <w:sz w:val="20"/>
          <w:szCs w:val="20"/>
        </w:rPr>
        <w:footnoteRef/>
      </w:r>
      <w:r w:rsidRPr="0014461B">
        <w:rPr>
          <w:sz w:val="20"/>
          <w:szCs w:val="20"/>
        </w:rPr>
        <w:t xml:space="preserve"> </w:t>
      </w:r>
      <w:r w:rsidRPr="005801E9">
        <w:rPr>
          <w:rStyle w:val="a8"/>
          <w:b w:val="0"/>
          <w:bCs w:val="0"/>
          <w:color w:val="000000"/>
          <w:sz w:val="20"/>
          <w:szCs w:val="20"/>
        </w:rPr>
        <w:t xml:space="preserve">Басовский Л. Е. Мировая экономика. </w:t>
      </w:r>
      <w:r w:rsidRPr="005801E9">
        <w:rPr>
          <w:color w:val="000000"/>
          <w:sz w:val="20"/>
          <w:szCs w:val="20"/>
        </w:rPr>
        <w:t xml:space="preserve">Курс лекций. – М.: Инфра-М, 2005. - </w:t>
      </w:r>
      <w:r w:rsidRPr="005801E9">
        <w:rPr>
          <w:bCs/>
          <w:color w:val="000000"/>
          <w:sz w:val="20"/>
          <w:szCs w:val="20"/>
        </w:rPr>
        <w:t>208 с.</w:t>
      </w:r>
    </w:p>
    <w:p w:rsidR="006F3EA1" w:rsidRPr="0014461B" w:rsidRDefault="006F3EA1" w:rsidP="006F3EA1">
      <w:pPr>
        <w:pStyle w:val="a7"/>
        <w:spacing w:before="0" w:beforeAutospacing="0" w:after="0" w:afterAutospacing="0"/>
        <w:rPr>
          <w:sz w:val="20"/>
          <w:szCs w:val="20"/>
        </w:rPr>
      </w:pPr>
    </w:p>
    <w:p w:rsidR="004A7830" w:rsidRDefault="004A7830" w:rsidP="006F3EA1">
      <w:pPr>
        <w:pStyle w:val="a7"/>
        <w:spacing w:before="0" w:beforeAutospacing="0" w:after="0" w:afterAutospacing="0"/>
      </w:pPr>
    </w:p>
  </w:footnote>
  <w:footnote w:id="3">
    <w:p w:rsidR="006F3EA1" w:rsidRPr="005801E9" w:rsidRDefault="006F3EA1" w:rsidP="006F3EA1">
      <w:pPr>
        <w:spacing w:before="251" w:after="251"/>
        <w:rPr>
          <w:color w:val="000000"/>
          <w:sz w:val="20"/>
          <w:szCs w:val="20"/>
        </w:rPr>
      </w:pPr>
      <w:r>
        <w:rPr>
          <w:rStyle w:val="a5"/>
        </w:rPr>
        <w:footnoteRef/>
      </w:r>
      <w:r>
        <w:t xml:space="preserve"> </w:t>
      </w:r>
      <w:r w:rsidRPr="005801E9">
        <w:rPr>
          <w:color w:val="000000"/>
          <w:sz w:val="20"/>
          <w:szCs w:val="20"/>
        </w:rPr>
        <w:t>Зверев Ю.М. Мировая экономика и международные экономические отношения: Учебное пособие / Калинингр. ун-т. – Калининград, 2000. – 82 с.</w:t>
      </w:r>
    </w:p>
    <w:p w:rsidR="006F3EA1" w:rsidRPr="007D55DD" w:rsidRDefault="006F3EA1" w:rsidP="006F3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  <w:rPr>
          <w:rFonts w:ascii="Courier New" w:hAnsi="Courier New" w:cs="Courier New"/>
          <w:color w:val="424242"/>
          <w:sz w:val="20"/>
          <w:szCs w:val="20"/>
        </w:rPr>
      </w:pPr>
    </w:p>
    <w:p w:rsidR="004A7830" w:rsidRDefault="004A7830" w:rsidP="006F3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top"/>
      </w:pPr>
    </w:p>
  </w:footnote>
  <w:footnote w:id="4">
    <w:p w:rsidR="004A7830" w:rsidRDefault="006F3EA1" w:rsidP="006F3EA1">
      <w:pPr>
        <w:pStyle w:val="a3"/>
      </w:pPr>
      <w:r>
        <w:rPr>
          <w:rStyle w:val="a5"/>
        </w:rPr>
        <w:footnoteRef/>
      </w:r>
      <w:r>
        <w:t xml:space="preserve"> </w:t>
      </w:r>
      <w:r w:rsidRPr="007D55DD">
        <w:t>Доклад о мировом развитии Всемирного банка 2008 -  www.worldbank.org/wdr2008</w:t>
      </w:r>
    </w:p>
  </w:footnote>
  <w:footnote w:id="5">
    <w:p w:rsidR="004A7830" w:rsidRDefault="006F3EA1" w:rsidP="006F3EA1">
      <w:pPr>
        <w:pStyle w:val="1"/>
      </w:pPr>
      <w:r w:rsidRPr="005801E9">
        <w:rPr>
          <w:rStyle w:val="a5"/>
          <w:rFonts w:ascii="Times New Roman" w:hAnsi="Times New Roman" w:cs="Arial"/>
        </w:rPr>
        <w:footnoteRef/>
      </w:r>
      <w:r w:rsidRPr="005801E9">
        <w:rPr>
          <w:rFonts w:ascii="Times New Roman" w:hAnsi="Times New Roman" w:cs="Times New Roman"/>
        </w:rPr>
        <w:t xml:space="preserve"> </w:t>
      </w:r>
      <w:r w:rsidRPr="005801E9">
        <w:rPr>
          <w:rFonts w:ascii="Times New Roman" w:hAnsi="Times New Roman" w:cs="Times New Roman"/>
          <w:b w:val="0"/>
        </w:rPr>
        <w:t>Доклад о мировом развитии Всемирного банка 2008 -  www.worldbank.org/wdr2008</w:t>
      </w:r>
    </w:p>
  </w:footnote>
  <w:footnote w:id="6">
    <w:p w:rsidR="004A7830" w:rsidRDefault="006F3EA1" w:rsidP="006F3EA1">
      <w:pPr>
        <w:pStyle w:val="a3"/>
        <w:spacing w:line="276" w:lineRule="auto"/>
      </w:pPr>
      <w:r>
        <w:rPr>
          <w:rStyle w:val="a5"/>
        </w:rPr>
        <w:footnoteRef/>
      </w:r>
      <w:r>
        <w:t xml:space="preserve"> </w:t>
      </w:r>
      <w:r w:rsidRPr="005801E9">
        <w:rPr>
          <w:color w:val="000000"/>
        </w:rPr>
        <w:t>BRIC - Бразилия, Россия, Индия и Китай</w:t>
      </w:r>
    </w:p>
  </w:footnote>
  <w:footnote w:id="7">
    <w:p w:rsidR="004A7830" w:rsidRDefault="006F3EA1" w:rsidP="006F3EA1">
      <w:pPr>
        <w:pStyle w:val="a3"/>
        <w:spacing w:line="276" w:lineRule="auto"/>
      </w:pPr>
      <w:r w:rsidRPr="005801E9">
        <w:rPr>
          <w:rStyle w:val="a5"/>
          <w:color w:val="000000"/>
        </w:rPr>
        <w:footnoteRef/>
      </w:r>
      <w:r w:rsidRPr="005801E9">
        <w:rPr>
          <w:color w:val="000000"/>
        </w:rPr>
        <w:t xml:space="preserve"> Экономический анализ текущего состояния экономики - Goldman Sachs - http://www2.goldmansachs.com/ideas/index.html</w:t>
      </w:r>
    </w:p>
  </w:footnote>
  <w:footnote w:id="8">
    <w:p w:rsidR="006F3EA1" w:rsidRPr="005801E9" w:rsidRDefault="006F3EA1" w:rsidP="006F3EA1">
      <w:pPr>
        <w:spacing w:line="276" w:lineRule="auto"/>
        <w:rPr>
          <w:color w:val="000000"/>
          <w:sz w:val="20"/>
          <w:szCs w:val="20"/>
          <w:lang w:val="en-US"/>
        </w:rPr>
      </w:pPr>
      <w:r w:rsidRPr="005801E9">
        <w:rPr>
          <w:rStyle w:val="a5"/>
          <w:color w:val="000000"/>
          <w:sz w:val="20"/>
          <w:szCs w:val="20"/>
        </w:rPr>
        <w:footnoteRef/>
      </w:r>
      <w:r w:rsidRPr="005801E9">
        <w:rPr>
          <w:color w:val="000000"/>
          <w:sz w:val="20"/>
          <w:szCs w:val="20"/>
          <w:lang w:val="en-US"/>
        </w:rPr>
        <w:t xml:space="preserve"> International </w:t>
      </w:r>
      <w:r w:rsidRPr="005801E9">
        <w:rPr>
          <w:bCs/>
          <w:color w:val="000000"/>
          <w:sz w:val="20"/>
          <w:szCs w:val="20"/>
          <w:lang w:val="en-US"/>
        </w:rPr>
        <w:t xml:space="preserve">World Economic Outlook, October 2008: Financial Stress, Downturns, and Recoveries. - </w:t>
      </w:r>
      <w:r w:rsidRPr="005801E9">
        <w:rPr>
          <w:color w:val="000000"/>
          <w:sz w:val="20"/>
          <w:szCs w:val="20"/>
          <w:lang w:val="en-US"/>
        </w:rPr>
        <w:t xml:space="preserve">1 edition. – </w:t>
      </w:r>
      <w:smartTag w:uri="urn:schemas-microsoft-com:office:smarttags" w:element="place">
        <w:smartTag w:uri="urn:schemas-microsoft-com:office:smarttags" w:element="State">
          <w:r w:rsidRPr="005801E9">
            <w:rPr>
              <w:color w:val="000000"/>
              <w:sz w:val="20"/>
              <w:szCs w:val="20"/>
              <w:lang w:val="en-US"/>
            </w:rPr>
            <w:t>Washington</w:t>
          </w:r>
        </w:smartTag>
      </w:smartTag>
      <w:r w:rsidRPr="005801E9">
        <w:rPr>
          <w:color w:val="000000"/>
          <w:sz w:val="20"/>
          <w:szCs w:val="20"/>
          <w:lang w:val="en-US"/>
        </w:rPr>
        <w:t xml:space="preserve">: International Monetary Fund, 2008 - 301 </w:t>
      </w:r>
      <w:r w:rsidRPr="005801E9">
        <w:rPr>
          <w:color w:val="000000"/>
          <w:sz w:val="20"/>
          <w:szCs w:val="20"/>
        </w:rPr>
        <w:t>с</w:t>
      </w:r>
      <w:r w:rsidRPr="005801E9">
        <w:rPr>
          <w:color w:val="000000"/>
          <w:sz w:val="20"/>
          <w:szCs w:val="20"/>
          <w:lang w:val="en-US"/>
        </w:rPr>
        <w:t>.</w:t>
      </w:r>
    </w:p>
    <w:p w:rsidR="004A7830" w:rsidRDefault="004A7830" w:rsidP="006F3EA1">
      <w:pPr>
        <w:spacing w:line="276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3EA1"/>
    <w:rsid w:val="0014461B"/>
    <w:rsid w:val="00313CE3"/>
    <w:rsid w:val="004A7830"/>
    <w:rsid w:val="005801E9"/>
    <w:rsid w:val="006F3EA1"/>
    <w:rsid w:val="007D55DD"/>
    <w:rsid w:val="00811DD4"/>
    <w:rsid w:val="00DB4CD4"/>
    <w:rsid w:val="00E02763"/>
    <w:rsid w:val="00F7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FB1C783-A00E-4165-A4B0-A607018B0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EA1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F3EA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6F3EA1"/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locked/>
    <w:rsid w:val="006F3EA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styleId="a5">
    <w:name w:val="footnote reference"/>
    <w:basedOn w:val="a0"/>
    <w:uiPriority w:val="99"/>
    <w:semiHidden/>
    <w:rsid w:val="006F3EA1"/>
    <w:rPr>
      <w:rFonts w:cs="Times New Roman"/>
      <w:vertAlign w:val="superscript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6F3EA1"/>
    <w:rPr>
      <w:rFonts w:cs="Times New Roman"/>
      <w:lang w:val="ru-RU" w:eastAsia="ru-RU" w:bidi="ar-SA"/>
    </w:rPr>
  </w:style>
  <w:style w:type="character" w:styleId="a6">
    <w:name w:val="Hyperlink"/>
    <w:basedOn w:val="a0"/>
    <w:uiPriority w:val="99"/>
    <w:rsid w:val="006F3EA1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6F3EA1"/>
    <w:pPr>
      <w:spacing w:before="100" w:beforeAutospacing="1" w:after="100" w:afterAutospacing="1"/>
    </w:pPr>
  </w:style>
  <w:style w:type="character" w:styleId="a8">
    <w:name w:val="Strong"/>
    <w:basedOn w:val="a0"/>
    <w:uiPriority w:val="99"/>
    <w:qFormat/>
    <w:rsid w:val="006F3EA1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2817</Words>
  <Characters>16063</Characters>
  <Application>Microsoft Office Word</Application>
  <DocSecurity>0</DocSecurity>
  <Lines>133</Lines>
  <Paragraphs>37</Paragraphs>
  <ScaleCrop>false</ScaleCrop>
  <Company>Home</Company>
  <LinksUpToDate>false</LinksUpToDate>
  <CharactersWithSpaces>18843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Мировая экономика, основы и этапы ее развития</dc:title>
  <dc:subject/>
  <dc:creator>User</dc:creator>
  <cp:keywords/>
  <dc:description/>
  <cp:lastModifiedBy>admin</cp:lastModifiedBy>
  <cp:revision>2</cp:revision>
  <dcterms:created xsi:type="dcterms:W3CDTF">2014-02-20T01:23:00Z</dcterms:created>
  <dcterms:modified xsi:type="dcterms:W3CDTF">2014-02-20T01:23:00Z</dcterms:modified>
</cp:coreProperties>
</file>