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A25" w:rsidRPr="00543B59" w:rsidRDefault="004F3A25" w:rsidP="004F3A25">
      <w:pPr>
        <w:spacing w:before="120"/>
        <w:jc w:val="center"/>
        <w:rPr>
          <w:b/>
          <w:bCs/>
          <w:sz w:val="32"/>
          <w:szCs w:val="32"/>
        </w:rPr>
      </w:pPr>
      <w:r w:rsidRPr="00543B59">
        <w:rPr>
          <w:b/>
          <w:bCs/>
          <w:sz w:val="32"/>
          <w:szCs w:val="32"/>
        </w:rPr>
        <w:t>Формирование дивидендной политики</w:t>
      </w:r>
    </w:p>
    <w:p w:rsidR="004F3A25" w:rsidRPr="00543B59" w:rsidRDefault="004F3A25" w:rsidP="004F3A25">
      <w:pPr>
        <w:spacing w:before="120"/>
        <w:jc w:val="center"/>
        <w:rPr>
          <w:sz w:val="28"/>
          <w:szCs w:val="28"/>
        </w:rPr>
      </w:pPr>
      <w:r w:rsidRPr="00543B59">
        <w:rPr>
          <w:sz w:val="28"/>
          <w:szCs w:val="28"/>
        </w:rPr>
        <w:t>Работу выполнила студентка 5-ЭЗ-2, № зач. Книжки 02-31-18 Яковлева Т. С.</w:t>
      </w:r>
    </w:p>
    <w:p w:rsidR="004F3A25" w:rsidRPr="00543B59" w:rsidRDefault="004F3A25" w:rsidP="004F3A25">
      <w:pPr>
        <w:spacing w:before="120"/>
        <w:jc w:val="center"/>
        <w:rPr>
          <w:sz w:val="28"/>
          <w:szCs w:val="28"/>
        </w:rPr>
      </w:pPr>
      <w:r w:rsidRPr="00543B59">
        <w:rPr>
          <w:sz w:val="28"/>
          <w:szCs w:val="28"/>
        </w:rPr>
        <w:t xml:space="preserve">ГОУ ВПО “Санкт-Петербургский Государственный Университет Технологии и Дизайна” </w:t>
      </w:r>
    </w:p>
    <w:p w:rsidR="004F3A25" w:rsidRPr="00543B59" w:rsidRDefault="004F3A25" w:rsidP="004F3A25">
      <w:pPr>
        <w:spacing w:before="120"/>
        <w:jc w:val="center"/>
        <w:rPr>
          <w:sz w:val="28"/>
          <w:szCs w:val="28"/>
        </w:rPr>
      </w:pPr>
      <w:r w:rsidRPr="00543B59">
        <w:rPr>
          <w:sz w:val="28"/>
          <w:szCs w:val="28"/>
        </w:rPr>
        <w:t>Санкт-Петербург 2007г.</w:t>
      </w:r>
    </w:p>
    <w:p w:rsidR="004F3A25" w:rsidRPr="00543B59" w:rsidRDefault="004F3A25" w:rsidP="004F3A25">
      <w:pPr>
        <w:spacing w:before="120"/>
        <w:jc w:val="center"/>
        <w:rPr>
          <w:b/>
          <w:bCs/>
          <w:sz w:val="28"/>
          <w:szCs w:val="28"/>
        </w:rPr>
      </w:pPr>
      <w:r w:rsidRPr="00543B59">
        <w:rPr>
          <w:b/>
          <w:bCs/>
          <w:sz w:val="28"/>
          <w:szCs w:val="28"/>
        </w:rPr>
        <w:t>Введение</w:t>
      </w:r>
    </w:p>
    <w:p w:rsidR="004F3A25" w:rsidRPr="00A80706" w:rsidRDefault="004F3A25" w:rsidP="004F3A25">
      <w:pPr>
        <w:spacing w:before="120"/>
        <w:ind w:firstLine="567"/>
        <w:jc w:val="both"/>
      </w:pPr>
      <w:r w:rsidRPr="00A80706">
        <w:t>Одной из основных составляющих распределения прибыли является выработка дивидендной политики предприятия. И здесь с теоретической позиции ее выбор предполагает решение двух ключевых вопросов: влияет ли величина дивидендов на изменение совокупного богатства акционеров, если да, то какова должна быть оптимальная их величина? В данной работе мы будем рассматривать основные факторы, которые должен учитывать финансовый управляющий при принятии решения о том, какая часть прибыли должна быть выплачена акционерам в форме дивидендов, а также альтернативы их распределения.</w:t>
      </w:r>
    </w:p>
    <w:p w:rsidR="004F3A25" w:rsidRDefault="004F3A25" w:rsidP="004F3A25">
      <w:pPr>
        <w:spacing w:before="120"/>
        <w:ind w:firstLine="567"/>
        <w:jc w:val="both"/>
      </w:pPr>
      <w:r w:rsidRPr="00A80706">
        <w:t>В последней главе работы будет рассмотрено распределение прибыли ОАО «Петербургская телефонная сеть» и основные составляющие ее дивидендной политики.</w:t>
      </w:r>
    </w:p>
    <w:p w:rsidR="004F3A25" w:rsidRPr="00543B59" w:rsidRDefault="004F3A25" w:rsidP="004F3A25">
      <w:pPr>
        <w:spacing w:before="120"/>
        <w:jc w:val="center"/>
        <w:rPr>
          <w:b/>
          <w:bCs/>
          <w:sz w:val="28"/>
          <w:szCs w:val="28"/>
        </w:rPr>
      </w:pPr>
      <w:r w:rsidRPr="00543B59">
        <w:rPr>
          <w:b/>
          <w:bCs/>
          <w:sz w:val="28"/>
          <w:szCs w:val="28"/>
        </w:rPr>
        <w:t>1. Дивидендная политика</w:t>
      </w:r>
    </w:p>
    <w:p w:rsidR="004F3A25" w:rsidRPr="00A80706" w:rsidRDefault="004F3A25" w:rsidP="004F3A25">
      <w:pPr>
        <w:spacing w:before="120"/>
        <w:ind w:firstLine="567"/>
        <w:jc w:val="both"/>
      </w:pPr>
      <w:r w:rsidRPr="00A80706">
        <w:t>С теоретической позиции выбор дивидендной политики предполагает решение двух ключевых вопросов: влияет ли величина дивидендов на изменение совокупного богатства акционеров, если да, то какова должна быть оптимальная их величина?</w:t>
      </w:r>
    </w:p>
    <w:p w:rsidR="004F3A25" w:rsidRDefault="004F3A25" w:rsidP="004F3A25">
      <w:pPr>
        <w:spacing w:before="120"/>
        <w:ind w:firstLine="567"/>
        <w:jc w:val="both"/>
      </w:pPr>
      <w:r w:rsidRPr="00A80706">
        <w:t>Существуют два различных подхода в теории дивидендной политики.</w:t>
      </w:r>
    </w:p>
    <w:p w:rsidR="004F3A25" w:rsidRPr="00543B59" w:rsidRDefault="004F3A25" w:rsidP="004F3A25">
      <w:pPr>
        <w:spacing w:before="120"/>
        <w:jc w:val="center"/>
        <w:rPr>
          <w:b/>
          <w:bCs/>
          <w:sz w:val="28"/>
          <w:szCs w:val="28"/>
        </w:rPr>
      </w:pPr>
      <w:r w:rsidRPr="00543B59">
        <w:rPr>
          <w:b/>
          <w:bCs/>
          <w:sz w:val="28"/>
          <w:szCs w:val="28"/>
        </w:rPr>
        <w:t>1.1. Теории формирования дивидендной политики</w:t>
      </w:r>
    </w:p>
    <w:p w:rsidR="004F3A25" w:rsidRPr="00A80706" w:rsidRDefault="004F3A25" w:rsidP="004F3A25">
      <w:pPr>
        <w:spacing w:before="120"/>
        <w:ind w:firstLine="567"/>
        <w:jc w:val="both"/>
      </w:pPr>
      <w:r w:rsidRPr="00A80706">
        <w:t>“Теория начисления дивидендов по остаточному принципу” (Residual Theory of Dividends).</w:t>
      </w:r>
    </w:p>
    <w:p w:rsidR="004F3A25" w:rsidRPr="00A80706" w:rsidRDefault="004F3A25" w:rsidP="004F3A25">
      <w:pPr>
        <w:spacing w:before="120"/>
        <w:ind w:firstLine="567"/>
        <w:jc w:val="both"/>
      </w:pPr>
      <w:r w:rsidRPr="00A80706">
        <w:t xml:space="preserve">Смысл данной теории в том, что величина дивидендов не влияет на изменение совокупного богатства акционеров, поэтому оптимальная стратегия в дивидендной политике заключается в том, чтобы дивиденды начислялись после того, как проанализированы все возможности для эффективного реинвестирования прибыли. Таким образом, дивиденды выплачиваются только в том случае, если профинансированы за счет прибыли все приемлемые инвестиционные проекты, т.е. если всю прибыль целесообразно использовать для реинвестирования, дивиденды не выплачиваются совсем, напротив, если у предприятия нет приемлемых инвестиционных проектов, прибыль в полном объеме направляется на выплату дивидендов. </w:t>
      </w:r>
    </w:p>
    <w:p w:rsidR="004F3A25" w:rsidRPr="00A80706" w:rsidRDefault="004F3A25" w:rsidP="004F3A25">
      <w:pPr>
        <w:spacing w:before="120"/>
        <w:ind w:firstLine="567"/>
        <w:jc w:val="both"/>
      </w:pPr>
      <w:r w:rsidRPr="00A80706">
        <w:footnoteReference w:customMarkFollows="1" w:id="1"/>
        <w:t>*Пример:</w:t>
      </w:r>
    </w:p>
    <w:p w:rsidR="004F3A25" w:rsidRPr="00A80706" w:rsidRDefault="004F3A25" w:rsidP="004F3A25">
      <w:pPr>
        <w:spacing w:before="120"/>
        <w:ind w:firstLine="567"/>
        <w:jc w:val="both"/>
      </w:pPr>
      <w:r w:rsidRPr="00A80706">
        <w:t>Предприятие Х имеет возможность инвестировать средства в следующие проекты:</w:t>
      </w:r>
    </w:p>
    <w:p w:rsidR="004F3A25" w:rsidRPr="00A80706" w:rsidRDefault="004F3A25" w:rsidP="004F3A25">
      <w:pPr>
        <w:spacing w:before="120"/>
        <w:ind w:firstLine="567"/>
        <w:jc w:val="both"/>
      </w:pPr>
      <w:r w:rsidRPr="00A80706">
        <w:t>Таблица 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5"/>
        <w:gridCol w:w="4564"/>
        <w:gridCol w:w="2968"/>
      </w:tblGrid>
      <w:tr w:rsidR="004F3A25" w:rsidRPr="00A80706" w:rsidTr="006F4012">
        <w:tc>
          <w:tcPr>
            <w:tcW w:w="1485" w:type="dxa"/>
            <w:shd w:val="clear" w:color="auto" w:fill="808080"/>
          </w:tcPr>
          <w:p w:rsidR="004F3A25" w:rsidRPr="00A80706" w:rsidRDefault="004F3A25" w:rsidP="006F4012">
            <w:pPr>
              <w:spacing w:before="120"/>
              <w:ind w:firstLine="567"/>
              <w:jc w:val="both"/>
            </w:pPr>
            <w:r w:rsidRPr="00A80706">
              <w:t>Проект</w:t>
            </w:r>
          </w:p>
        </w:tc>
        <w:tc>
          <w:tcPr>
            <w:tcW w:w="4564" w:type="dxa"/>
            <w:shd w:val="clear" w:color="auto" w:fill="808080"/>
          </w:tcPr>
          <w:p w:rsidR="004F3A25" w:rsidRPr="00A80706" w:rsidRDefault="004F3A25" w:rsidP="006F4012">
            <w:pPr>
              <w:spacing w:before="120"/>
              <w:ind w:firstLine="567"/>
              <w:jc w:val="both"/>
            </w:pPr>
            <w:r w:rsidRPr="00A80706">
              <w:t>Расходы, связанные с инвестированием</w:t>
            </w:r>
          </w:p>
        </w:tc>
        <w:tc>
          <w:tcPr>
            <w:tcW w:w="2968" w:type="dxa"/>
            <w:shd w:val="clear" w:color="auto" w:fill="808080"/>
          </w:tcPr>
          <w:p w:rsidR="004F3A25" w:rsidRPr="00A80706" w:rsidRDefault="004F3A25" w:rsidP="006F4012">
            <w:pPr>
              <w:spacing w:before="120"/>
              <w:ind w:firstLine="567"/>
              <w:jc w:val="both"/>
            </w:pPr>
            <w:r w:rsidRPr="00A80706">
              <w:t>Прибыльность проекта</w:t>
            </w:r>
          </w:p>
        </w:tc>
      </w:tr>
      <w:tr w:rsidR="004F3A25" w:rsidRPr="00A80706" w:rsidTr="006F4012">
        <w:tc>
          <w:tcPr>
            <w:tcW w:w="1485" w:type="dxa"/>
            <w:shd w:val="clear" w:color="auto" w:fill="C0C0C0"/>
          </w:tcPr>
          <w:p w:rsidR="004F3A25" w:rsidRPr="00A80706" w:rsidRDefault="004F3A25" w:rsidP="006F4012">
            <w:pPr>
              <w:spacing w:before="120"/>
              <w:ind w:firstLine="567"/>
              <w:jc w:val="both"/>
            </w:pPr>
            <w:r w:rsidRPr="00A80706">
              <w:t>A</w:t>
            </w:r>
          </w:p>
        </w:tc>
        <w:tc>
          <w:tcPr>
            <w:tcW w:w="4564" w:type="dxa"/>
            <w:shd w:val="clear" w:color="auto" w:fill="C0C0C0"/>
          </w:tcPr>
          <w:p w:rsidR="004F3A25" w:rsidRPr="00A80706" w:rsidRDefault="004F3A25" w:rsidP="006F4012">
            <w:pPr>
              <w:spacing w:before="120"/>
              <w:ind w:firstLine="567"/>
              <w:jc w:val="both"/>
            </w:pPr>
            <w:r w:rsidRPr="00A80706">
              <w:t>₤70.000</w:t>
            </w:r>
          </w:p>
        </w:tc>
        <w:tc>
          <w:tcPr>
            <w:tcW w:w="2968" w:type="dxa"/>
            <w:shd w:val="clear" w:color="auto" w:fill="C0C0C0"/>
          </w:tcPr>
          <w:p w:rsidR="004F3A25" w:rsidRPr="00A80706" w:rsidRDefault="004F3A25" w:rsidP="006F4012">
            <w:pPr>
              <w:spacing w:before="120"/>
              <w:ind w:firstLine="567"/>
              <w:jc w:val="both"/>
            </w:pPr>
            <w:r w:rsidRPr="00A80706">
              <w:t>18%</w:t>
            </w:r>
          </w:p>
        </w:tc>
      </w:tr>
      <w:tr w:rsidR="004F3A25" w:rsidRPr="00A80706" w:rsidTr="006F4012">
        <w:tc>
          <w:tcPr>
            <w:tcW w:w="1485" w:type="dxa"/>
            <w:shd w:val="clear" w:color="auto" w:fill="C0C0C0"/>
          </w:tcPr>
          <w:p w:rsidR="004F3A25" w:rsidRPr="00A80706" w:rsidRDefault="004F3A25" w:rsidP="006F4012">
            <w:pPr>
              <w:spacing w:before="120"/>
              <w:ind w:firstLine="567"/>
              <w:jc w:val="both"/>
            </w:pPr>
            <w:r w:rsidRPr="00A80706">
              <w:t>B</w:t>
            </w:r>
          </w:p>
        </w:tc>
        <w:tc>
          <w:tcPr>
            <w:tcW w:w="4564" w:type="dxa"/>
            <w:shd w:val="clear" w:color="auto" w:fill="C0C0C0"/>
          </w:tcPr>
          <w:p w:rsidR="004F3A25" w:rsidRPr="00A80706" w:rsidRDefault="004F3A25" w:rsidP="006F4012">
            <w:pPr>
              <w:spacing w:before="120"/>
              <w:ind w:firstLine="567"/>
              <w:jc w:val="both"/>
            </w:pPr>
            <w:r w:rsidRPr="00A80706">
              <w:t>100.000</w:t>
            </w:r>
          </w:p>
        </w:tc>
        <w:tc>
          <w:tcPr>
            <w:tcW w:w="2968" w:type="dxa"/>
            <w:shd w:val="clear" w:color="auto" w:fill="C0C0C0"/>
          </w:tcPr>
          <w:p w:rsidR="004F3A25" w:rsidRPr="00A80706" w:rsidRDefault="004F3A25" w:rsidP="006F4012">
            <w:pPr>
              <w:spacing w:before="120"/>
              <w:ind w:firstLine="567"/>
              <w:jc w:val="both"/>
            </w:pPr>
            <w:r w:rsidRPr="00A80706">
              <w:t>17</w:t>
            </w:r>
          </w:p>
        </w:tc>
      </w:tr>
      <w:tr w:rsidR="004F3A25" w:rsidRPr="00A80706" w:rsidTr="006F4012">
        <w:tc>
          <w:tcPr>
            <w:tcW w:w="1485" w:type="dxa"/>
            <w:shd w:val="clear" w:color="auto" w:fill="C0C0C0"/>
          </w:tcPr>
          <w:p w:rsidR="004F3A25" w:rsidRPr="00A80706" w:rsidRDefault="004F3A25" w:rsidP="006F4012">
            <w:pPr>
              <w:spacing w:before="120"/>
              <w:ind w:firstLine="567"/>
              <w:jc w:val="both"/>
            </w:pPr>
            <w:r w:rsidRPr="00A80706">
              <w:t>C</w:t>
            </w:r>
          </w:p>
        </w:tc>
        <w:tc>
          <w:tcPr>
            <w:tcW w:w="4564" w:type="dxa"/>
            <w:shd w:val="clear" w:color="auto" w:fill="C0C0C0"/>
          </w:tcPr>
          <w:p w:rsidR="004F3A25" w:rsidRPr="00A80706" w:rsidRDefault="004F3A25" w:rsidP="006F4012">
            <w:pPr>
              <w:spacing w:before="120"/>
              <w:ind w:firstLine="567"/>
              <w:jc w:val="both"/>
            </w:pPr>
            <w:r w:rsidRPr="00A80706">
              <w:t>130.000</w:t>
            </w:r>
          </w:p>
        </w:tc>
        <w:tc>
          <w:tcPr>
            <w:tcW w:w="2968" w:type="dxa"/>
            <w:shd w:val="clear" w:color="auto" w:fill="C0C0C0"/>
          </w:tcPr>
          <w:p w:rsidR="004F3A25" w:rsidRPr="00A80706" w:rsidRDefault="004F3A25" w:rsidP="006F4012">
            <w:pPr>
              <w:spacing w:before="120"/>
              <w:ind w:firstLine="567"/>
              <w:jc w:val="both"/>
            </w:pPr>
            <w:r w:rsidRPr="00A80706">
              <w:t>16</w:t>
            </w:r>
          </w:p>
        </w:tc>
      </w:tr>
      <w:tr w:rsidR="004F3A25" w:rsidRPr="00A80706" w:rsidTr="006F4012">
        <w:tc>
          <w:tcPr>
            <w:tcW w:w="1485" w:type="dxa"/>
            <w:shd w:val="clear" w:color="auto" w:fill="C0C0C0"/>
          </w:tcPr>
          <w:p w:rsidR="004F3A25" w:rsidRPr="00A80706" w:rsidRDefault="004F3A25" w:rsidP="006F4012">
            <w:pPr>
              <w:spacing w:before="120"/>
              <w:ind w:firstLine="567"/>
              <w:jc w:val="both"/>
            </w:pPr>
            <w:r w:rsidRPr="00A80706">
              <w:t>D</w:t>
            </w:r>
          </w:p>
        </w:tc>
        <w:tc>
          <w:tcPr>
            <w:tcW w:w="4564" w:type="dxa"/>
            <w:shd w:val="clear" w:color="auto" w:fill="C0C0C0"/>
          </w:tcPr>
          <w:p w:rsidR="004F3A25" w:rsidRPr="00A80706" w:rsidRDefault="004F3A25" w:rsidP="006F4012">
            <w:pPr>
              <w:spacing w:before="120"/>
              <w:ind w:firstLine="567"/>
              <w:jc w:val="both"/>
            </w:pPr>
            <w:r w:rsidRPr="00A80706">
              <w:t>50.000</w:t>
            </w:r>
          </w:p>
        </w:tc>
        <w:tc>
          <w:tcPr>
            <w:tcW w:w="2968" w:type="dxa"/>
            <w:shd w:val="clear" w:color="auto" w:fill="C0C0C0"/>
          </w:tcPr>
          <w:p w:rsidR="004F3A25" w:rsidRPr="00A80706" w:rsidRDefault="004F3A25" w:rsidP="006F4012">
            <w:pPr>
              <w:spacing w:before="120"/>
              <w:ind w:firstLine="567"/>
              <w:jc w:val="both"/>
            </w:pPr>
            <w:r w:rsidRPr="00A80706">
              <w:t>15</w:t>
            </w:r>
          </w:p>
        </w:tc>
      </w:tr>
      <w:tr w:rsidR="004F3A25" w:rsidRPr="00A80706" w:rsidTr="006F4012">
        <w:tc>
          <w:tcPr>
            <w:tcW w:w="1485" w:type="dxa"/>
            <w:shd w:val="clear" w:color="auto" w:fill="C0C0C0"/>
          </w:tcPr>
          <w:p w:rsidR="004F3A25" w:rsidRPr="00A80706" w:rsidRDefault="004F3A25" w:rsidP="006F4012">
            <w:pPr>
              <w:spacing w:before="120"/>
              <w:ind w:firstLine="567"/>
              <w:jc w:val="both"/>
            </w:pPr>
            <w:r w:rsidRPr="00A80706">
              <w:t>E</w:t>
            </w:r>
          </w:p>
        </w:tc>
        <w:tc>
          <w:tcPr>
            <w:tcW w:w="4564" w:type="dxa"/>
            <w:shd w:val="clear" w:color="auto" w:fill="C0C0C0"/>
          </w:tcPr>
          <w:p w:rsidR="004F3A25" w:rsidRPr="00A80706" w:rsidRDefault="004F3A25" w:rsidP="006F4012">
            <w:pPr>
              <w:spacing w:before="120"/>
              <w:ind w:firstLine="567"/>
              <w:jc w:val="both"/>
            </w:pPr>
            <w:r w:rsidRPr="00A80706">
              <w:t>100.000</w:t>
            </w:r>
          </w:p>
        </w:tc>
        <w:tc>
          <w:tcPr>
            <w:tcW w:w="2968" w:type="dxa"/>
            <w:shd w:val="clear" w:color="auto" w:fill="C0C0C0"/>
          </w:tcPr>
          <w:p w:rsidR="004F3A25" w:rsidRPr="00A80706" w:rsidRDefault="004F3A25" w:rsidP="006F4012">
            <w:pPr>
              <w:spacing w:before="120"/>
              <w:ind w:firstLine="567"/>
              <w:jc w:val="both"/>
            </w:pPr>
            <w:r w:rsidRPr="00A80706">
              <w:t>14</w:t>
            </w:r>
          </w:p>
        </w:tc>
      </w:tr>
    </w:tbl>
    <w:p w:rsidR="004F3A25" w:rsidRPr="00A80706" w:rsidRDefault="004F3A25" w:rsidP="004F3A25">
      <w:pPr>
        <w:spacing w:before="120"/>
        <w:ind w:firstLine="567"/>
        <w:jc w:val="both"/>
      </w:pPr>
    </w:p>
    <w:p w:rsidR="004F3A25" w:rsidRPr="00A80706" w:rsidRDefault="004F3A25" w:rsidP="004F3A25">
      <w:pPr>
        <w:spacing w:before="120"/>
        <w:ind w:firstLine="567"/>
        <w:jc w:val="both"/>
      </w:pPr>
      <w:r w:rsidRPr="00A80706">
        <w:t>Цена капитала (cost of capital) компании - 16%, оптимальное количество заемного капитала на инвестиционную деятельность (optimal debt to net assets) - 30%, чистый годовой доход (current year’s profit available to equity shareholders) - ₤350.000.</w:t>
      </w:r>
    </w:p>
    <w:p w:rsidR="004F3A25" w:rsidRPr="00A80706" w:rsidRDefault="004F3A25" w:rsidP="004F3A25">
      <w:pPr>
        <w:spacing w:before="120"/>
        <w:ind w:firstLine="567"/>
        <w:jc w:val="both"/>
      </w:pPr>
      <w:r w:rsidRPr="00A80706">
        <w:t>В данном случае предприятие, скорее всего, инвестирует свою полученную прибыль в проекты: A, B, C, так как их прибыльность &gt;=16%, для этого потребуется ₤300.000. Причем, ₤90.000 поступят в качестве заемных средств, т. о. Средства оставшиеся на выплату дивидендов составят {350.000-(300.000-90.000)}=₤140.000</w:t>
      </w:r>
    </w:p>
    <w:p w:rsidR="004F3A25" w:rsidRPr="00A80706" w:rsidRDefault="004F3A25" w:rsidP="004F3A25">
      <w:pPr>
        <w:spacing w:before="120"/>
        <w:ind w:firstLine="567"/>
        <w:jc w:val="both"/>
      </w:pPr>
      <w:r w:rsidRPr="00A80706">
        <w:t xml:space="preserve">Основные теоретические разработки в рамках этой теории были выполнены Франко Модильяни и Мертоном Миллером в 1961 г. Они выдвинули идею о существовании так называемого “эффекта клиентуры” (Clientele Effect), согласно которой акционеры в большей степени предпочитают стабильность дивидендной политики, чем получение каких-то экстраординарных доходов. Кроме того, они считают, что дисконтированная цена обыкновенных акций после финансирования за счет прибыли всех приемлемых проектов плюс, полученные по остаточному принципу дивиденды в сумме эквивалентны цене акций до распределения прибыли. Иными словами, сумма выплаченных дивидендов примерно равна расходам, которые в этом случае необходимо понести для изыскания дополнительных источников финансирования. Модильяни и Миллер все же признают определенное влияние дивидендной политики на цену акционерного капитала, но объясняют его не собственно влиянием величины дивидендов, а информационным эффектом - информация о дивидендах, в частности об их росте, провоцирует акционеров на повышение цены акций. Основной вывод этих ученых - дивидендная политика не нужна. </w:t>
      </w:r>
    </w:p>
    <w:p w:rsidR="004F3A25" w:rsidRDefault="004F3A25" w:rsidP="004F3A25">
      <w:pPr>
        <w:spacing w:before="120"/>
        <w:ind w:firstLine="567"/>
        <w:jc w:val="both"/>
      </w:pPr>
      <w:r w:rsidRPr="00A80706">
        <w:t>Недостатком данной теории является то, что ученые задали некоторые исходные параметры (отсутствие влияния налогов, отсутствие расходов по дополнительному выпуску акций и др.), носящие искусственный характер. А так же признавали незначительными риски связанные с процессом инвестирования прибыли.</w:t>
      </w:r>
    </w:p>
    <w:p w:rsidR="004F3A25" w:rsidRPr="00A80706" w:rsidRDefault="004F3A25" w:rsidP="004F3A25">
      <w:pPr>
        <w:spacing w:before="120"/>
        <w:ind w:firstLine="567"/>
        <w:jc w:val="both"/>
      </w:pPr>
      <w:r w:rsidRPr="00A80706">
        <w:t>Теория «синицы в руках» М. Гордона и Д. Линтнера</w:t>
      </w:r>
    </w:p>
    <w:p w:rsidR="004F3A25" w:rsidRPr="00A80706" w:rsidRDefault="004F3A25" w:rsidP="004F3A25">
      <w:pPr>
        <w:spacing w:before="120"/>
        <w:ind w:firstLine="567"/>
        <w:jc w:val="both"/>
      </w:pPr>
      <w:r w:rsidRPr="00A80706">
        <w:t xml:space="preserve">Оппоненты вышеописанной теории считают, что дивидендная политика влияет на величину совокупного богатства акционеров. Основным идеологом второго подхода к проблеме выбора дивидендной политики является М. Гордон. Основной его аргумент выражается крылатой фразой “Лучше синица в руке, чем журавль в небе” и состоит в том, что инвесторы, исходя из принципа минимизации риска, всегда предпочитают текущие дивиденды возможным будущим, равно как и возможному приросту акционерного капитала. Кроме того, текущие дивидендные выплаты уменьшают уровень неопределенности инвесторов относительно целесообразности и выгодности инвестирования в предприятие; тем самым их удовлетворяет меньшая норма дохода на инвестированный капитал, что приводит к возрастанию рыночной оценки акционерного капитала. Напротив, если дивиденды не выплачиваются, неопределенность возрастает, возрастает и приемлемая для акционеров норма дохода, что приводит к снижению рыночной оценки акционерного капитала. </w:t>
      </w:r>
    </w:p>
    <w:p w:rsidR="004F3A25" w:rsidRPr="00A80706" w:rsidRDefault="004F3A25" w:rsidP="004F3A25">
      <w:pPr>
        <w:spacing w:before="120"/>
        <w:ind w:firstLine="567"/>
        <w:jc w:val="both"/>
      </w:pPr>
      <w:r w:rsidRPr="00A80706">
        <w:t>Можно сказать, что второй подход является более распространенным. Вместе с тем признается и тот факт, что какого-то единого формализованного алгоритма в выработке дивидендной политики не существует - она определяется многими факторами, в том числе и трудно формализуемыми, например психологическими. Поэтому каждое предприятие должно выбирать свою субъективную политику исходя, прежде всего из присущих ему особенностей. Можно выделить две основополагающие инвариантные задачи, решаемые в процессе выбора оптимальной дивидендной политики. Они взаимосвязаны и заключаются в обеспечении:</w:t>
      </w:r>
    </w:p>
    <w:p w:rsidR="004F3A25" w:rsidRPr="00A80706" w:rsidRDefault="004F3A25" w:rsidP="004F3A25">
      <w:pPr>
        <w:spacing w:before="120"/>
        <w:ind w:firstLine="567"/>
        <w:jc w:val="both"/>
      </w:pPr>
      <w:r w:rsidRPr="00A80706">
        <w:t>максимизации совокупного достояния акционеров;</w:t>
      </w:r>
    </w:p>
    <w:p w:rsidR="004F3A25" w:rsidRDefault="004F3A25" w:rsidP="004F3A25">
      <w:pPr>
        <w:spacing w:before="120"/>
        <w:ind w:firstLine="567"/>
        <w:jc w:val="both"/>
      </w:pPr>
      <w:r w:rsidRPr="00A80706">
        <w:t>достаточного финансирования деятельности предприятия. Эти задачи ставятся во главу угла при рассмотрении всех основных элементов дивидендной политики: источников дивидендов, порядка их выплаты, видов дивидендных выплат и др.</w:t>
      </w:r>
    </w:p>
    <w:p w:rsidR="004F3A25" w:rsidRPr="00A80706" w:rsidRDefault="004F3A25" w:rsidP="004F3A25">
      <w:pPr>
        <w:spacing w:before="120"/>
        <w:ind w:firstLine="567"/>
        <w:jc w:val="both"/>
      </w:pPr>
      <w:r w:rsidRPr="00A80706">
        <w:t>1.2 Факторы, определяющие дивидендную политику:</w:t>
      </w:r>
    </w:p>
    <w:p w:rsidR="004F3A25" w:rsidRPr="00A80706" w:rsidRDefault="004F3A25" w:rsidP="004F3A25">
      <w:pPr>
        <w:spacing w:before="120"/>
        <w:ind w:firstLine="567"/>
        <w:jc w:val="both"/>
      </w:pPr>
      <w:r w:rsidRPr="00A80706">
        <w:t>Ограничения правового характера. Собственный капитал предприятия состоит из трех крупных элементов: акционерный капитал, эмиссионный доход, нераспределенная прибыль. В большинстве стран законом разрешена одна из двух схем - на выплату дивидендов может расходоваться либо только прибыль (прибыль отчетного периода и нераспределенная прибыль прошлых периодов), либо прибыль и эмиссионный доход.</w:t>
      </w:r>
    </w:p>
    <w:p w:rsidR="004F3A25" w:rsidRPr="00A80706" w:rsidRDefault="004F3A25" w:rsidP="004F3A25">
      <w:pPr>
        <w:spacing w:before="120"/>
        <w:ind w:firstLine="567"/>
        <w:jc w:val="both"/>
      </w:pPr>
      <w:r w:rsidRPr="00A80706">
        <w:t>В национальных законодательствах имеются и другие ограничения по выплате дивидендов. В частности, если предприятие неплатежеспособно или объявлено банкротом, выплата дивидендов в денежной форме, как правило, запрещена. Поскольку налогом облагаются только полученные акционерами дивиденды, а отложенные к выплате дивиденды (нераспределенная прибыль) налогом не облагаются, нередко компании не выплачивают дивиденды с тем, чтобы избежать налога. В этом случае по усмотрению местных налоговых органов превышение нераспределенной прибыли над установленным нормативом (например, в США он равен 250 тыс. дол.) облагается налогом. Причина введения подобных ограничений кроется в необходимости защиты прав кредиторов и предотвращения возможного ‘проедания’ собственного капитала предприятия.</w:t>
      </w:r>
    </w:p>
    <w:p w:rsidR="004F3A25" w:rsidRPr="00A80706" w:rsidRDefault="004F3A25" w:rsidP="004F3A25">
      <w:pPr>
        <w:spacing w:before="120"/>
        <w:ind w:firstLine="567"/>
        <w:jc w:val="both"/>
      </w:pPr>
      <w:r w:rsidRPr="00A80706">
        <w:t>Согласно российскому Положению об акционерных обществах процедура объявления дивиденда проводится в два этапа:</w:t>
      </w:r>
    </w:p>
    <w:p w:rsidR="004F3A25" w:rsidRPr="00A80706" w:rsidRDefault="004F3A25" w:rsidP="004F3A25">
      <w:pPr>
        <w:spacing w:before="120"/>
        <w:ind w:firstLine="567"/>
        <w:jc w:val="both"/>
      </w:pPr>
      <w:r w:rsidRPr="00A80706">
        <w:t>промежуточный дивиденд объявляется директоратом и имеет фиксированный размер;</w:t>
      </w:r>
    </w:p>
    <w:p w:rsidR="004F3A25" w:rsidRPr="00A80706" w:rsidRDefault="004F3A25" w:rsidP="004F3A25">
      <w:pPr>
        <w:spacing w:before="120"/>
        <w:ind w:firstLine="567"/>
        <w:jc w:val="both"/>
      </w:pPr>
      <w:r w:rsidRPr="00A80706">
        <w:t xml:space="preserve">окончательно - дивиденд утверждается общим собранием по результатам года с учетом выплаты промежуточных дивидендов. </w:t>
      </w:r>
    </w:p>
    <w:p w:rsidR="004F3A25" w:rsidRPr="00A80706" w:rsidRDefault="004F3A25" w:rsidP="004F3A25">
      <w:pPr>
        <w:spacing w:before="120"/>
        <w:ind w:firstLine="567"/>
        <w:jc w:val="both"/>
      </w:pPr>
      <w:r w:rsidRPr="00A80706">
        <w:t>Размер дивиденда не может быть больше рекомендованного директорами, но может быть уменьшен собранием. Что касается фиксированного дивиденда по привилегированным акциям, равно как и процента по облигациям, то он устанавливается при их выпуске.</w:t>
      </w:r>
    </w:p>
    <w:p w:rsidR="004F3A25" w:rsidRPr="00A80706" w:rsidRDefault="004F3A25" w:rsidP="004F3A25">
      <w:pPr>
        <w:spacing w:before="120"/>
        <w:ind w:firstLine="567"/>
        <w:jc w:val="both"/>
      </w:pPr>
      <w:r w:rsidRPr="00A80706">
        <w:t>Ограничения контрактного характера. Во многих странах величина выплачиваемых дивидендов регулируется специальными контрактами в том случае, когда предприятие хочет получить долгосрочную ссуду. Чтобы обеспечить обслуживание такого долга, в контракте, как правило, оговаривается: предел, ниже которого не может опускаться величина нераспределённой прибыли; минимальный процент реинвестируемой прибыли; максимальный процент прибыли, направляемый на выплату дивидендов. В России подобной практики нет; отдаленным аналогом ее выступает обязательность формирования резервного капитала в размере не менее 10% уставного капитала общества.</w:t>
      </w:r>
    </w:p>
    <w:p w:rsidR="004F3A25" w:rsidRPr="00A80706" w:rsidRDefault="004F3A25" w:rsidP="004F3A25">
      <w:pPr>
        <w:spacing w:before="120"/>
        <w:ind w:firstLine="567"/>
        <w:jc w:val="both"/>
      </w:pPr>
      <w:r w:rsidRPr="00A80706">
        <w:t xml:space="preserve">Ограничения в связи с недостаточной ликвидностью. Дивиденды в денежной форме могут быть выплачены лишь в том случае, если у предприятия есть деньги на расчетном счете или денежные эквиваленты, конвертируемые в деньги, достаточны для выплаты. Теоретически предприятие может взять кредит для выплаты дивидендов, однако это не всегда возможно и, кроме того, связано с дополнительными расходами. Таким образом, предприятие может быть прибыльным, но не готовым к выплате дивидендов по причине отсутствия реальных денежных средств. В России в условиях исключительно высокой взаимной неплатежеспособности такая ситуация вполне реальна. </w:t>
      </w:r>
      <w:r w:rsidRPr="00A80706">
        <w:footnoteReference w:customMarkFollows="1" w:id="2"/>
        <w:t>*В такой ситуации альтернативой может выступать:</w:t>
      </w:r>
    </w:p>
    <w:p w:rsidR="004F3A25" w:rsidRPr="00A80706" w:rsidRDefault="004F3A25" w:rsidP="004F3A25">
      <w:pPr>
        <w:spacing w:before="120"/>
        <w:ind w:firstLine="567"/>
        <w:jc w:val="both"/>
      </w:pPr>
      <w:r w:rsidRPr="00A80706">
        <w:t>дивиденд, уплачиваемый в форме векселя или расписки, т.е. свидетельство на дивиденды (‘scrip’ dividend);</w:t>
      </w:r>
    </w:p>
    <w:p w:rsidR="004F3A25" w:rsidRPr="00A80706" w:rsidRDefault="004F3A25" w:rsidP="004F3A25">
      <w:pPr>
        <w:spacing w:before="120"/>
        <w:ind w:firstLine="567"/>
        <w:jc w:val="both"/>
      </w:pPr>
      <w:r w:rsidRPr="00A80706">
        <w:t>покупка на вторичном рынке предприятием собственных акций (repurchasing shares).</w:t>
      </w:r>
    </w:p>
    <w:p w:rsidR="004F3A25" w:rsidRPr="00A80706" w:rsidRDefault="004F3A25" w:rsidP="004F3A25">
      <w:pPr>
        <w:spacing w:before="120"/>
        <w:ind w:firstLine="567"/>
        <w:jc w:val="both"/>
      </w:pPr>
      <w:r w:rsidRPr="00A80706">
        <w:t>Если в первом случае ситуация достаточно ясно, то относительно второго необходимы следующие пояснения:</w:t>
      </w:r>
    </w:p>
    <w:p w:rsidR="004F3A25" w:rsidRPr="00A80706" w:rsidRDefault="004F3A25" w:rsidP="004F3A25">
      <w:pPr>
        <w:spacing w:before="120"/>
        <w:ind w:firstLine="567"/>
        <w:jc w:val="both"/>
      </w:pPr>
      <w:r w:rsidRPr="00A80706">
        <w:t>Данный способ применяется, если компании на покупку собственных акций требуется меньше денежных средств, чем в случае выплаты дивидендов акционерам.</w:t>
      </w:r>
    </w:p>
    <w:p w:rsidR="004F3A25" w:rsidRPr="00A80706" w:rsidRDefault="004F3A25" w:rsidP="004F3A25">
      <w:pPr>
        <w:spacing w:before="120"/>
        <w:ind w:firstLine="567"/>
        <w:jc w:val="both"/>
      </w:pPr>
      <w:r w:rsidRPr="00A80706">
        <w:t>В некоторых странах, рассмотрим на примере Великобритании, данные действия разрешены</w:t>
      </w:r>
      <w:r w:rsidRPr="00A80706">
        <w:footnoteReference w:customMarkFollows="1" w:id="3"/>
        <w:t>* с 1981г., но предварительно согласие на их совершение компании должны дать акционеры, так же устанавливаются количественные ограничения на покупку ценных бумаг и их обязательное аннулирование после приобретения. Такие жесткие меры связаны с тем, что компаниям очень выгодно покупать собственные акции так как:</w:t>
      </w:r>
    </w:p>
    <w:p w:rsidR="004F3A25" w:rsidRPr="00A80706" w:rsidRDefault="004F3A25" w:rsidP="004F3A25">
      <w:pPr>
        <w:spacing w:before="120"/>
        <w:ind w:firstLine="567"/>
        <w:jc w:val="both"/>
      </w:pPr>
      <w:r w:rsidRPr="00A80706">
        <w:t>увеличивается рыночная цена акций из-за снижения их общего количества;</w:t>
      </w:r>
    </w:p>
    <w:p w:rsidR="004F3A25" w:rsidRPr="00A80706" w:rsidRDefault="004F3A25" w:rsidP="004F3A25">
      <w:pPr>
        <w:spacing w:before="120"/>
        <w:ind w:firstLine="567"/>
        <w:jc w:val="both"/>
      </w:pPr>
      <w:r w:rsidRPr="00A80706">
        <w:t>увеличивается EPS;</w:t>
      </w:r>
    </w:p>
    <w:p w:rsidR="004F3A25" w:rsidRPr="00A80706" w:rsidRDefault="004F3A25" w:rsidP="004F3A25">
      <w:pPr>
        <w:spacing w:before="120"/>
        <w:ind w:firstLine="567"/>
        <w:jc w:val="both"/>
      </w:pPr>
      <w:r w:rsidRPr="00A80706">
        <w:t>увеличить соотношение ЗК/СК уменьшением собственного капитала, если рост рыночных цен не будет опережающим;</w:t>
      </w:r>
    </w:p>
    <w:p w:rsidR="004F3A25" w:rsidRPr="00A80706" w:rsidRDefault="004F3A25" w:rsidP="004F3A25">
      <w:pPr>
        <w:spacing w:before="120"/>
        <w:ind w:firstLine="567"/>
        <w:jc w:val="both"/>
      </w:pPr>
      <w:r w:rsidRPr="00A80706">
        <w:t>наличие возможности снизить относительное количество акций крупных акционеров;</w:t>
      </w:r>
    </w:p>
    <w:p w:rsidR="004F3A25" w:rsidRPr="00A80706" w:rsidRDefault="004F3A25" w:rsidP="004F3A25">
      <w:pPr>
        <w:spacing w:before="120"/>
        <w:ind w:firstLine="567"/>
        <w:jc w:val="both"/>
      </w:pPr>
      <w:r w:rsidRPr="00A80706">
        <w:t>Следует отметить, что во многих странах этот способ запрещен вообще.</w:t>
      </w:r>
    </w:p>
    <w:p w:rsidR="004F3A25" w:rsidRPr="00A80706" w:rsidRDefault="004F3A25" w:rsidP="004F3A25">
      <w:pPr>
        <w:spacing w:before="120"/>
        <w:ind w:firstLine="567"/>
        <w:jc w:val="both"/>
      </w:pPr>
      <w:r w:rsidRPr="00A80706">
        <w:t>Ограничения в связи с расширением производства. Многие предприятия, особенно на стадии становления, сталкиваются с проблемой поиска финансовых источников целесообразного расширения производственных мощностей. Дополнительные источники финансовых ресурсов нужны как предприятиям, наращивающим объемы производства высокими темпами, для приобретения дополнительных основных средств, так и предприятиям с относительно невысокими темпами роста для обновления материально-технической базы. В этих случаях нередко прибегают к практике ограничения дивидендных выплат. Известна практика, когда в учредительных документах оговаривается минимальная доля текущей прибыли, обязательная к реинвестированию.</w:t>
      </w:r>
    </w:p>
    <w:p w:rsidR="004F3A25" w:rsidRPr="00A80706" w:rsidRDefault="004F3A25" w:rsidP="004F3A25">
      <w:pPr>
        <w:spacing w:before="120"/>
        <w:ind w:firstLine="567"/>
        <w:jc w:val="both"/>
      </w:pPr>
      <w:r w:rsidRPr="00A80706">
        <w:t>Ограничения в связи с интересами акционеров. Как было отмечено выше, в основе дивидендной политики лежит общеизвестный ключевой принцип финансового управления - принцип максимизации совокупного дохода акционеров. Величина его за истекший период складывается из суммы полученного дивиденда и прироста курсовой стоимости акций. Поэтому, определяя оптимальный размер дивидендов, директорат предприятия и акционеры должны оценивать, как величина дивиденда может повлиять на цену предприятия в целом. Последняя выражается в рыночной цене акций (см. формула М. Гордона), которая зависит от многих факторов: общего финансового положения компании на рынке товаров и услуг, размера выплачиваемых дивидендов, темпа их роста и др.</w:t>
      </w:r>
    </w:p>
    <w:p w:rsidR="004F3A25" w:rsidRPr="00A80706" w:rsidRDefault="004F3A25" w:rsidP="004F3A25">
      <w:pPr>
        <w:spacing w:before="120"/>
        <w:ind w:firstLine="567"/>
        <w:jc w:val="both"/>
      </w:pPr>
      <w:r w:rsidRPr="00A80706">
        <w:t>Определенные противоречия могут возникать среди самих акционеров. Так, более богатые акционеры могут настаивать на реинвестировании всей прибыли с тем, чтобы избежать налога; относительно небогатые акционеров могут придерживаться другой точки зрения.</w:t>
      </w:r>
    </w:p>
    <w:p w:rsidR="004F3A25" w:rsidRPr="00A80706" w:rsidRDefault="004F3A25" w:rsidP="004F3A25">
      <w:pPr>
        <w:spacing w:before="120"/>
        <w:ind w:firstLine="567"/>
        <w:jc w:val="both"/>
      </w:pPr>
      <w:r w:rsidRPr="00A80706">
        <w:t>Наконец, дивидендная политика тесно связана с проблемой ‘разжижения’ (dilution) права собственности. Под ним понимается появление новых акционеров в случае, если выплачиваются высокие дивиденды, а поскольку развивающемуся предприятию необходимо увеличение финансовых ресурсов, то оно как правило прибегает к дополнительной эмиссии акций. Что, несомненно, приводит к уменьшению доли участия каждого из прежних акционеров. Не желая этого, они могут сознательно ограничивать размер дивидендов.</w:t>
      </w:r>
    </w:p>
    <w:p w:rsidR="004F3A25" w:rsidRDefault="004F3A25" w:rsidP="004F3A25">
      <w:pPr>
        <w:spacing w:before="120"/>
        <w:ind w:firstLine="567"/>
        <w:jc w:val="both"/>
      </w:pPr>
      <w:r w:rsidRPr="00A80706">
        <w:t>Ограничения рекламно-финансового характера. В условиях рынка информация о дивидендной политике компаний тщательно отслеживается аналитиками, менеджерами, брокерами и др. Сбои в выплате дивидендов, любые нежелательные отклонения от сложившейся в данной компании практики могут привести к понижению рыночной цены акций. Поэтому нередко предприятие вынуждено поддерживать дивидендную политику на достаточно стабильном уровне, несмотря на возможные колебания конъюнктуры. Степень стабильности дивидендной политики для многих неискушенных акционеров служит своеобразным индикатором успешности деятельности данного предприятия.</w:t>
      </w:r>
    </w:p>
    <w:p w:rsidR="004F3A25" w:rsidRPr="00A80706" w:rsidRDefault="004F3A25" w:rsidP="004F3A25">
      <w:pPr>
        <w:spacing w:before="120"/>
        <w:ind w:firstLine="567"/>
        <w:jc w:val="both"/>
      </w:pPr>
      <w:r w:rsidRPr="00A80706">
        <w:t>1.3. Виды дивидендных выплат и их источники</w:t>
      </w:r>
    </w:p>
    <w:p w:rsidR="004F3A25" w:rsidRPr="00A80706" w:rsidRDefault="004F3A25" w:rsidP="004F3A25">
      <w:pPr>
        <w:spacing w:before="120"/>
        <w:ind w:firstLine="567"/>
        <w:jc w:val="both"/>
      </w:pPr>
      <w:r w:rsidRPr="00A80706">
        <w:t xml:space="preserve">Согласно Российскому законодательству источниками дивидендных выплат могут выступать: чистая прибыль отчетного периода, нераспределенная прибыль прошлых периодов и специальные фонды, созданные для этой цели (используется для выплат дивидендов по привилегированным акциям в случае недостаточности прибили или убыточности общества). Поэтому теоретически предприятие может выплатить общую сумму текущих дивидендов в размере, превышающем прибыль отчетного периода. Однако базовым является вариант распределение чистой прибыли текущего периода. </w:t>
      </w:r>
    </w:p>
    <w:p w:rsidR="004F3A25" w:rsidRPr="00A80706" w:rsidRDefault="004F3A25" w:rsidP="004F3A25">
      <w:pPr>
        <w:spacing w:before="120"/>
        <w:ind w:firstLine="567"/>
        <w:jc w:val="both"/>
      </w:pPr>
      <w:r w:rsidRPr="00A80706">
        <w:t>Величина чистой прибыли любого предприятия подвержена колебаниям; не исключена такая ситуация, когда предприятие может отработать с убытком. Принятие решений о размере дивидендов в любом случае является непростой задачей. Именно поэтому в мировой практике разработаны различные варианты дивидендных выплат. Коротко охарактеризуем их:</w:t>
      </w:r>
    </w:p>
    <w:p w:rsidR="004F3A25" w:rsidRPr="00A80706" w:rsidRDefault="004F3A25" w:rsidP="004F3A25">
      <w:pPr>
        <w:spacing w:before="120"/>
        <w:ind w:firstLine="567"/>
        <w:jc w:val="both"/>
      </w:pPr>
      <w:r w:rsidRPr="00A80706">
        <w:t>Методика постоянного процентного распределения прибыли</w:t>
      </w:r>
    </w:p>
    <w:p w:rsidR="004F3A25" w:rsidRPr="00A80706" w:rsidRDefault="004F3A25" w:rsidP="004F3A25">
      <w:pPr>
        <w:spacing w:before="120"/>
        <w:ind w:firstLine="567"/>
        <w:jc w:val="both"/>
      </w:pPr>
      <w:r w:rsidRPr="00A80706">
        <w:t>Как известно, чистая прибыль распределяется на выплаты дивидендов по привилегированным акциям (Дпа) и прибыль, доступную владельцам обыкновенных акций (Поа). Последняя в свою очередь, распределяется собранием акционеров на дивидендные выплаты по обыкновенным акциям (Доа) и нераспределенную прибыль (ПН). Одним из основных аналитических показателей, характеризующую дивидендную политику, является коэффициент «дивидендный выход», представляющий собой отношение дивиденда по обыкновенным акциям к прибыли доступной владельцам обыкновенных акций. Дивидендная политика постоянного процентного распределения прибыли предполагает неизменность значения данного коэффициента:</w:t>
      </w:r>
    </w:p>
    <w:p w:rsidR="004F3A25" w:rsidRPr="00A80706" w:rsidRDefault="004F3A25" w:rsidP="004F3A25">
      <w:pPr>
        <w:spacing w:before="120"/>
        <w:ind w:firstLine="567"/>
        <w:jc w:val="both"/>
      </w:pPr>
      <w:r w:rsidRPr="00A80706">
        <w:t>Доа/Поа=A%=const</w:t>
      </w:r>
    </w:p>
    <w:p w:rsidR="004F3A25" w:rsidRPr="00A80706" w:rsidRDefault="004F3A25" w:rsidP="004F3A25">
      <w:pPr>
        <w:spacing w:before="120"/>
        <w:ind w:firstLine="567"/>
        <w:jc w:val="both"/>
      </w:pPr>
      <w:r w:rsidRPr="00A80706">
        <w:t>В этом случае если предприятие закончило год с убытком, дивиденд может вообще не выплачиваться. Такая методика сопровождается значительной вариацией дивиденда, что может приводить и, как правило, приводит к значительным колебаниям рыночной цены акций. Такая дивидендная политика используется некоторыми фирмами, но большинство теоретиков и практиков не рекомендуют ее использование.</w:t>
      </w:r>
    </w:p>
    <w:p w:rsidR="004F3A25" w:rsidRPr="00A80706" w:rsidRDefault="004F3A25" w:rsidP="004F3A25">
      <w:pPr>
        <w:spacing w:before="120"/>
        <w:ind w:firstLine="567"/>
        <w:jc w:val="both"/>
      </w:pPr>
      <w:r w:rsidRPr="00A80706">
        <w:t>Методика фиксированных дивидендных выплат</w:t>
      </w:r>
    </w:p>
    <w:p w:rsidR="004F3A25" w:rsidRPr="00A80706" w:rsidRDefault="004F3A25" w:rsidP="004F3A25">
      <w:pPr>
        <w:spacing w:before="120"/>
        <w:ind w:firstLine="567"/>
        <w:jc w:val="both"/>
      </w:pPr>
      <w:r w:rsidRPr="00A80706">
        <w:t>Эта политика предусматривает регулярную выплату дивиденда на акцию в неизменном размере в течение продолжительного времени безотносительно к курсовой стоимости акций. Если фирма развивается успешно и в течение ряда лет доход на акцию стабильно превышает некий уровень, обозначенный фирмой, то дивиденд может быть повышен. Определяя размер фиксированного дивиденда на некоторую перспективу, компания в качестве ориентира нередко используют показатель «дивидендный выход». Данная методика позволяет в определенной степени нивелировать влияние психологического фактора и избежать колебания курсовых цен акций, при определенных тенденциях цен на акции в отрасли.</w:t>
      </w:r>
    </w:p>
    <w:p w:rsidR="004F3A25" w:rsidRPr="00A80706" w:rsidRDefault="004F3A25" w:rsidP="004F3A25">
      <w:pPr>
        <w:spacing w:before="120"/>
        <w:ind w:firstLine="567"/>
        <w:jc w:val="both"/>
      </w:pPr>
      <w:r w:rsidRPr="00A80706">
        <w:t>Методика выплаты гарантированного минимума и экстра-дивидендов</w:t>
      </w:r>
    </w:p>
    <w:p w:rsidR="004F3A25" w:rsidRPr="00A80706" w:rsidRDefault="004F3A25" w:rsidP="004F3A25">
      <w:pPr>
        <w:spacing w:before="120"/>
        <w:ind w:firstLine="567"/>
        <w:jc w:val="both"/>
      </w:pPr>
      <w:r w:rsidRPr="00A80706">
        <w:t>Эта методика является развитием предыдущей. Компания выплачивает регулярные фиксированные дивиденды, однако периодически (в случае успешной деятельности) акционерам выплачиваются экстра-дивиденды, причем выплаты в настоящем периоде не означают их выплату в следующем. Более того, здесь рекомендуется использовать психологическое воздействие премии – она не должна выплачиваться слишком часто, поскольку в этом случае становится ожидаемой, а сама методика выплаты экстра-дивидендов становится бессмысленной.</w:t>
      </w:r>
    </w:p>
    <w:p w:rsidR="004F3A25" w:rsidRPr="00A80706" w:rsidRDefault="004F3A25" w:rsidP="004F3A25">
      <w:pPr>
        <w:spacing w:before="120"/>
        <w:ind w:firstLine="567"/>
        <w:jc w:val="both"/>
      </w:pPr>
      <w:r w:rsidRPr="00A80706">
        <w:t>Методика выплаты дивидендов акциями</w:t>
      </w:r>
    </w:p>
    <w:p w:rsidR="004F3A25" w:rsidRPr="00A80706" w:rsidRDefault="004F3A25" w:rsidP="004F3A25">
      <w:pPr>
        <w:spacing w:before="120"/>
        <w:ind w:firstLine="567"/>
        <w:jc w:val="both"/>
      </w:pPr>
      <w:r w:rsidRPr="00A80706">
        <w:t>При этой форме расчетов акционеры получают вместо денег дополнительный пакет акций. Причины ее применения могут быть разными. Например, компания имеет проблемы с денежной наличностью, ее финансовое положение не очень устойчиво. Чтобы хоть как-то избежать недовольства акционеров, директорат компании может предложить выплату дивидендов дополнительными акциями. Возможен и второй вариант: финансовое положение компании устойчиво, более того она развивается быстрыми темпами, поэтому ее нужны средства на развитие – они и поступают к ней в виде нераспределенной прибыли. Наконец возможны и такие причины, как желание изменить структуры источников средств или желание наделить управленческий персонал дополнительным количеством акций, дабы привязать их к компании.</w:t>
      </w:r>
    </w:p>
    <w:p w:rsidR="004F3A25" w:rsidRPr="00A80706" w:rsidRDefault="004F3A25" w:rsidP="004F3A25">
      <w:pPr>
        <w:spacing w:before="120"/>
        <w:ind w:firstLine="567"/>
        <w:jc w:val="both"/>
      </w:pPr>
      <w:r w:rsidRPr="00A80706">
        <w:t>При этой методике акционеры на деле практически не получают ничего, поскольку выплаченный им дивиденд равен по величине уменьшению принадлежащих им средств, капитализированный в акциях и резервах. Количество акций увеличилось, валюта баланса не изменилась, т.е. уменьшилась стоимостная оценка активов на одну акцию. Тем не менее, до некоторой степени этот вариант устраивает и акционеров, поскольку они все же получают ценные бумаги, которые могут быть при необходимости</w:t>
      </w:r>
      <w:r>
        <w:t xml:space="preserve"> </w:t>
      </w:r>
      <w:r w:rsidRPr="00A80706">
        <w:t>проданы ими за наличные. В зависимости от размера выплачиваемого акциями дивиденда цена ведет себя по-разному. Считается что небольшие (20%) дивиденды не оказывают влияние на цену; если дивиденд превышает указанную величину, рыночная цена акций может значительно упасть.</w:t>
      </w:r>
    </w:p>
    <w:p w:rsidR="004F3A25" w:rsidRPr="00A80706" w:rsidRDefault="004F3A25" w:rsidP="004F3A25">
      <w:pPr>
        <w:spacing w:before="120"/>
        <w:ind w:firstLine="567"/>
        <w:jc w:val="both"/>
      </w:pPr>
      <w:r w:rsidRPr="00A80706">
        <w:t>Выплата дивидендов акциями может сопровождаться либо одновременным увеличением уставного капитала и валюты баланса, либо простым перераспределением источников</w:t>
      </w:r>
      <w:r>
        <w:t xml:space="preserve"> </w:t>
      </w:r>
      <w:r w:rsidRPr="00A80706">
        <w:t>собственных</w:t>
      </w:r>
      <w:r>
        <w:t xml:space="preserve"> </w:t>
      </w:r>
      <w:r w:rsidRPr="00A80706">
        <w:t>средств</w:t>
      </w:r>
      <w:r>
        <w:t xml:space="preserve"> </w:t>
      </w:r>
      <w:r w:rsidRPr="00A80706">
        <w:t>без</w:t>
      </w:r>
      <w:r>
        <w:t xml:space="preserve"> </w:t>
      </w:r>
      <w:r w:rsidRPr="00A80706">
        <w:t>увеличения валюты</w:t>
      </w:r>
      <w:r>
        <w:t xml:space="preserve"> </w:t>
      </w:r>
      <w:r w:rsidRPr="00A80706">
        <w:t>баланса.</w:t>
      </w:r>
      <w:r>
        <w:t xml:space="preserve"> </w:t>
      </w:r>
      <w:r w:rsidRPr="00A80706">
        <w:t>В</w:t>
      </w:r>
      <w:r>
        <w:t xml:space="preserve"> </w:t>
      </w:r>
      <w:r w:rsidRPr="00A80706">
        <w:t>экономически</w:t>
      </w:r>
    </w:p>
    <w:p w:rsidR="004F3A25" w:rsidRPr="00A80706" w:rsidRDefault="004F3A25" w:rsidP="004F3A25">
      <w:pPr>
        <w:spacing w:before="120"/>
        <w:ind w:firstLine="567"/>
        <w:jc w:val="both"/>
      </w:pPr>
      <w:r w:rsidRPr="00A80706">
        <w:t xml:space="preserve">развитых странах второй вариант встречается чаще. </w:t>
      </w:r>
    </w:p>
    <w:p w:rsidR="004F3A25" w:rsidRDefault="004F3A25" w:rsidP="004F3A25">
      <w:pPr>
        <w:spacing w:before="120"/>
        <w:ind w:firstLine="567"/>
        <w:jc w:val="both"/>
      </w:pPr>
      <w:r w:rsidRPr="00A80706">
        <w:t>2. ОАО «Петербургская телефонная сеть».</w:t>
      </w:r>
    </w:p>
    <w:p w:rsidR="004F3A25" w:rsidRDefault="004F3A25" w:rsidP="004F3A25">
      <w:pPr>
        <w:spacing w:before="120"/>
        <w:ind w:firstLine="567"/>
        <w:jc w:val="both"/>
      </w:pPr>
      <w:r w:rsidRPr="00A80706">
        <w:t>2.1Дивидендная политика ОАО «ПТС»</w:t>
      </w:r>
    </w:p>
    <w:p w:rsidR="004F3A25" w:rsidRPr="00A80706" w:rsidRDefault="004F3A25" w:rsidP="004F3A25">
      <w:pPr>
        <w:spacing w:before="120"/>
        <w:ind w:firstLine="567"/>
        <w:jc w:val="both"/>
      </w:pPr>
      <w:r w:rsidRPr="00A80706">
        <w:t>Таблица 2. Уставной капитал ОАО «ПТС».</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6809"/>
        <w:gridCol w:w="2291"/>
      </w:tblGrid>
      <w:tr w:rsidR="004F3A25" w:rsidRPr="00A80706" w:rsidTr="006F4012">
        <w:trPr>
          <w:jc w:val="center"/>
        </w:trPr>
        <w:tc>
          <w:tcPr>
            <w:tcW w:w="6809" w:type="dxa"/>
            <w:shd w:val="clear" w:color="auto" w:fill="808080"/>
            <w:vAlign w:val="center"/>
          </w:tcPr>
          <w:p w:rsidR="004F3A25" w:rsidRPr="00A80706" w:rsidRDefault="004F3A25" w:rsidP="006F4012">
            <w:pPr>
              <w:spacing w:before="120"/>
              <w:ind w:firstLine="567"/>
              <w:jc w:val="both"/>
            </w:pPr>
            <w:r w:rsidRPr="00A80706">
              <w:t>Показатель</w:t>
            </w:r>
          </w:p>
        </w:tc>
        <w:tc>
          <w:tcPr>
            <w:tcW w:w="2291" w:type="dxa"/>
            <w:shd w:val="clear" w:color="auto" w:fill="808080"/>
            <w:vAlign w:val="center"/>
          </w:tcPr>
          <w:p w:rsidR="004F3A25" w:rsidRPr="00A80706" w:rsidRDefault="004F3A25" w:rsidP="006F4012">
            <w:pPr>
              <w:spacing w:before="120"/>
              <w:ind w:firstLine="567"/>
              <w:jc w:val="both"/>
            </w:pPr>
            <w:r w:rsidRPr="00A80706">
              <w:t>Значение</w:t>
            </w:r>
          </w:p>
        </w:tc>
      </w:tr>
      <w:tr w:rsidR="004F3A25" w:rsidRPr="00A80706" w:rsidTr="006F4012">
        <w:trPr>
          <w:jc w:val="center"/>
        </w:trPr>
        <w:tc>
          <w:tcPr>
            <w:tcW w:w="6809" w:type="dxa"/>
            <w:shd w:val="clear" w:color="auto" w:fill="C0C0C0"/>
            <w:vAlign w:val="center"/>
          </w:tcPr>
          <w:p w:rsidR="004F3A25" w:rsidRPr="00A80706" w:rsidRDefault="004F3A25" w:rsidP="006F4012">
            <w:pPr>
              <w:spacing w:before="120"/>
              <w:ind w:firstLine="567"/>
              <w:jc w:val="both"/>
            </w:pPr>
            <w:r w:rsidRPr="00A80706">
              <w:t>Размер Уставного капитала в соответствии с Уставом</w:t>
            </w:r>
          </w:p>
        </w:tc>
        <w:tc>
          <w:tcPr>
            <w:tcW w:w="2291" w:type="dxa"/>
            <w:shd w:val="clear" w:color="auto" w:fill="C0C0C0"/>
            <w:vAlign w:val="center"/>
          </w:tcPr>
          <w:p w:rsidR="004F3A25" w:rsidRPr="00A80706" w:rsidRDefault="004F3A25" w:rsidP="006F4012">
            <w:pPr>
              <w:spacing w:before="120"/>
              <w:ind w:firstLine="567"/>
              <w:jc w:val="both"/>
            </w:pPr>
            <w:r w:rsidRPr="00A80706">
              <w:t>587 497 817 руб.</w:t>
            </w:r>
          </w:p>
        </w:tc>
      </w:tr>
      <w:tr w:rsidR="004F3A25" w:rsidRPr="00A80706" w:rsidTr="006F4012">
        <w:trPr>
          <w:jc w:val="center"/>
        </w:trPr>
        <w:tc>
          <w:tcPr>
            <w:tcW w:w="6809" w:type="dxa"/>
            <w:shd w:val="clear" w:color="auto" w:fill="C0C0C0"/>
            <w:vAlign w:val="center"/>
          </w:tcPr>
          <w:p w:rsidR="004F3A25" w:rsidRPr="00A80706" w:rsidRDefault="004F3A25" w:rsidP="006F4012">
            <w:pPr>
              <w:spacing w:before="120"/>
              <w:ind w:firstLine="567"/>
              <w:jc w:val="both"/>
            </w:pPr>
            <w:r w:rsidRPr="00A80706">
              <w:t>Количество обыкновенных акций</w:t>
            </w:r>
          </w:p>
        </w:tc>
        <w:tc>
          <w:tcPr>
            <w:tcW w:w="2291" w:type="dxa"/>
            <w:shd w:val="clear" w:color="auto" w:fill="C0C0C0"/>
            <w:vAlign w:val="center"/>
          </w:tcPr>
          <w:p w:rsidR="004F3A25" w:rsidRPr="00A80706" w:rsidRDefault="004F3A25" w:rsidP="006F4012">
            <w:pPr>
              <w:spacing w:before="120"/>
              <w:ind w:firstLine="567"/>
              <w:jc w:val="both"/>
            </w:pPr>
            <w:r w:rsidRPr="00A80706">
              <w:t>473 056 966 штук</w:t>
            </w:r>
          </w:p>
        </w:tc>
      </w:tr>
      <w:tr w:rsidR="004F3A25" w:rsidRPr="00A80706" w:rsidTr="006F4012">
        <w:trPr>
          <w:jc w:val="center"/>
        </w:trPr>
        <w:tc>
          <w:tcPr>
            <w:tcW w:w="6809" w:type="dxa"/>
            <w:shd w:val="clear" w:color="auto" w:fill="C0C0C0"/>
            <w:vAlign w:val="center"/>
          </w:tcPr>
          <w:p w:rsidR="004F3A25" w:rsidRPr="00A80706" w:rsidRDefault="004F3A25" w:rsidP="006F4012">
            <w:pPr>
              <w:spacing w:before="120"/>
              <w:ind w:firstLine="567"/>
              <w:jc w:val="both"/>
            </w:pPr>
            <w:r w:rsidRPr="00A80706">
              <w:t>Номинальная стоимость</w:t>
            </w:r>
          </w:p>
        </w:tc>
        <w:tc>
          <w:tcPr>
            <w:tcW w:w="2291" w:type="dxa"/>
            <w:shd w:val="clear" w:color="auto" w:fill="C0C0C0"/>
            <w:vAlign w:val="center"/>
          </w:tcPr>
          <w:p w:rsidR="004F3A25" w:rsidRPr="00A80706" w:rsidRDefault="004F3A25" w:rsidP="006F4012">
            <w:pPr>
              <w:spacing w:before="120"/>
              <w:ind w:firstLine="567"/>
              <w:jc w:val="both"/>
            </w:pPr>
            <w:r w:rsidRPr="00A80706">
              <w:t>1 руб.</w:t>
            </w:r>
          </w:p>
        </w:tc>
      </w:tr>
      <w:tr w:rsidR="004F3A25" w:rsidRPr="00A80706" w:rsidTr="006F4012">
        <w:trPr>
          <w:jc w:val="center"/>
        </w:trPr>
        <w:tc>
          <w:tcPr>
            <w:tcW w:w="6809" w:type="dxa"/>
            <w:shd w:val="clear" w:color="auto" w:fill="C0C0C0"/>
            <w:vAlign w:val="center"/>
          </w:tcPr>
          <w:p w:rsidR="004F3A25" w:rsidRPr="00A80706" w:rsidRDefault="004F3A25" w:rsidP="006F4012">
            <w:pPr>
              <w:spacing w:before="120"/>
              <w:ind w:firstLine="567"/>
              <w:jc w:val="both"/>
            </w:pPr>
            <w:r w:rsidRPr="00A80706">
              <w:t>Количество привилегированных акций типа А</w:t>
            </w:r>
          </w:p>
        </w:tc>
        <w:tc>
          <w:tcPr>
            <w:tcW w:w="2291" w:type="dxa"/>
            <w:shd w:val="clear" w:color="auto" w:fill="C0C0C0"/>
            <w:vAlign w:val="center"/>
          </w:tcPr>
          <w:p w:rsidR="004F3A25" w:rsidRPr="00A80706" w:rsidRDefault="004F3A25" w:rsidP="006F4012">
            <w:pPr>
              <w:spacing w:before="120"/>
              <w:ind w:firstLine="567"/>
              <w:jc w:val="both"/>
            </w:pPr>
            <w:r w:rsidRPr="00A80706">
              <w:t>114 440 851 штук</w:t>
            </w:r>
          </w:p>
        </w:tc>
      </w:tr>
      <w:tr w:rsidR="004F3A25" w:rsidRPr="00A80706" w:rsidTr="006F4012">
        <w:trPr>
          <w:jc w:val="center"/>
        </w:trPr>
        <w:tc>
          <w:tcPr>
            <w:tcW w:w="6809" w:type="dxa"/>
            <w:shd w:val="clear" w:color="auto" w:fill="C0C0C0"/>
            <w:vAlign w:val="center"/>
          </w:tcPr>
          <w:p w:rsidR="004F3A25" w:rsidRPr="00A80706" w:rsidRDefault="004F3A25" w:rsidP="006F4012">
            <w:pPr>
              <w:spacing w:before="120"/>
              <w:ind w:firstLine="567"/>
              <w:jc w:val="both"/>
            </w:pPr>
            <w:r w:rsidRPr="00A80706">
              <w:t>Номинальная стоимость</w:t>
            </w:r>
          </w:p>
        </w:tc>
        <w:tc>
          <w:tcPr>
            <w:tcW w:w="2291" w:type="dxa"/>
            <w:shd w:val="clear" w:color="auto" w:fill="C0C0C0"/>
            <w:vAlign w:val="center"/>
          </w:tcPr>
          <w:p w:rsidR="004F3A25" w:rsidRPr="00A80706" w:rsidRDefault="004F3A25" w:rsidP="006F4012">
            <w:pPr>
              <w:spacing w:before="120"/>
              <w:ind w:firstLine="567"/>
              <w:jc w:val="both"/>
            </w:pPr>
            <w:r w:rsidRPr="00A80706">
              <w:t>1 руб.</w:t>
            </w:r>
          </w:p>
        </w:tc>
      </w:tr>
    </w:tbl>
    <w:p w:rsidR="004F3A25" w:rsidRPr="00A80706" w:rsidRDefault="004F3A25" w:rsidP="004F3A25">
      <w:pPr>
        <w:spacing w:before="120"/>
        <w:ind w:firstLine="567"/>
        <w:jc w:val="both"/>
      </w:pPr>
    </w:p>
    <w:p w:rsidR="004F3A25" w:rsidRPr="00A80706" w:rsidRDefault="004F3A25" w:rsidP="004F3A25">
      <w:pPr>
        <w:spacing w:before="120"/>
        <w:ind w:firstLine="567"/>
        <w:jc w:val="both"/>
      </w:pPr>
      <w:r w:rsidRPr="00A80706">
        <w:t>Таблица 3. Распределение акций. Зарегистрированные в реестре ОАО ПТС лица, владеющие не менее 1% от УК по состоянию на 01.07.01</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4690"/>
        <w:gridCol w:w="968"/>
        <w:gridCol w:w="1256"/>
        <w:gridCol w:w="1210"/>
        <w:gridCol w:w="976"/>
      </w:tblGrid>
      <w:tr w:rsidR="004F3A25" w:rsidRPr="00A80706" w:rsidTr="006F4012">
        <w:trPr>
          <w:trHeight w:val="583"/>
          <w:jc w:val="center"/>
        </w:trPr>
        <w:tc>
          <w:tcPr>
            <w:tcW w:w="4690" w:type="dxa"/>
            <w:shd w:val="clear" w:color="auto" w:fill="808080"/>
            <w:vAlign w:val="center"/>
          </w:tcPr>
          <w:p w:rsidR="004F3A25" w:rsidRPr="00A80706" w:rsidRDefault="004F3A25" w:rsidP="006F4012">
            <w:pPr>
              <w:spacing w:before="120"/>
              <w:ind w:firstLine="567"/>
              <w:jc w:val="both"/>
            </w:pPr>
            <w:r w:rsidRPr="00A80706">
              <w:t>Зарегистрированное лицо</w:t>
            </w:r>
          </w:p>
        </w:tc>
        <w:tc>
          <w:tcPr>
            <w:tcW w:w="968" w:type="dxa"/>
            <w:shd w:val="clear" w:color="auto" w:fill="808080"/>
            <w:vAlign w:val="center"/>
          </w:tcPr>
          <w:p w:rsidR="004F3A25" w:rsidRPr="00A80706" w:rsidRDefault="004F3A25" w:rsidP="006F4012">
            <w:pPr>
              <w:spacing w:before="120"/>
              <w:ind w:firstLine="567"/>
              <w:jc w:val="both"/>
            </w:pPr>
            <w:r w:rsidRPr="00A80706">
              <w:t>Статус</w:t>
            </w:r>
          </w:p>
        </w:tc>
        <w:tc>
          <w:tcPr>
            <w:tcW w:w="1256" w:type="dxa"/>
            <w:shd w:val="clear" w:color="auto" w:fill="808080"/>
            <w:vAlign w:val="center"/>
          </w:tcPr>
          <w:p w:rsidR="004F3A25" w:rsidRPr="00A80706" w:rsidRDefault="004F3A25" w:rsidP="006F4012">
            <w:pPr>
              <w:spacing w:before="120"/>
              <w:ind w:firstLine="567"/>
              <w:jc w:val="both"/>
            </w:pPr>
            <w:r w:rsidRPr="00A80706">
              <w:t>О. А.</w:t>
            </w:r>
          </w:p>
        </w:tc>
        <w:tc>
          <w:tcPr>
            <w:tcW w:w="1210" w:type="dxa"/>
            <w:shd w:val="clear" w:color="auto" w:fill="808080"/>
            <w:vAlign w:val="center"/>
          </w:tcPr>
          <w:p w:rsidR="004F3A25" w:rsidRPr="00A80706" w:rsidRDefault="004F3A25" w:rsidP="006F4012">
            <w:pPr>
              <w:spacing w:before="120"/>
              <w:ind w:firstLine="567"/>
              <w:jc w:val="both"/>
            </w:pPr>
            <w:r w:rsidRPr="00A80706">
              <w:t>П. А.</w:t>
            </w:r>
          </w:p>
        </w:tc>
        <w:tc>
          <w:tcPr>
            <w:tcW w:w="976" w:type="dxa"/>
            <w:shd w:val="clear" w:color="auto" w:fill="808080"/>
            <w:vAlign w:val="center"/>
          </w:tcPr>
          <w:p w:rsidR="004F3A25" w:rsidRPr="00A80706" w:rsidRDefault="004F3A25" w:rsidP="006F4012">
            <w:pPr>
              <w:spacing w:before="120"/>
              <w:ind w:firstLine="567"/>
              <w:jc w:val="both"/>
            </w:pPr>
            <w:r w:rsidRPr="00A80706">
              <w:t>Доля в УК, %</w:t>
            </w:r>
          </w:p>
        </w:tc>
      </w:tr>
      <w:tr w:rsidR="004F3A25" w:rsidRPr="00A80706" w:rsidTr="006F4012">
        <w:trPr>
          <w:trHeight w:val="150"/>
          <w:jc w:val="center"/>
        </w:trPr>
        <w:tc>
          <w:tcPr>
            <w:tcW w:w="4690" w:type="dxa"/>
            <w:shd w:val="clear" w:color="auto" w:fill="C0C0C0"/>
            <w:vAlign w:val="center"/>
          </w:tcPr>
          <w:p w:rsidR="004F3A25" w:rsidRPr="00A80706" w:rsidRDefault="004F3A25" w:rsidP="006F4012">
            <w:pPr>
              <w:spacing w:before="120"/>
              <w:ind w:firstLine="567"/>
              <w:jc w:val="both"/>
            </w:pPr>
            <w:r w:rsidRPr="00A80706">
              <w:t>Юридические лица:</w:t>
            </w:r>
          </w:p>
        </w:tc>
        <w:tc>
          <w:tcPr>
            <w:tcW w:w="968" w:type="dxa"/>
            <w:shd w:val="clear" w:color="auto" w:fill="C0C0C0"/>
            <w:vAlign w:val="center"/>
          </w:tcPr>
          <w:p w:rsidR="004F3A25" w:rsidRPr="00A80706" w:rsidRDefault="004F3A25" w:rsidP="006F4012">
            <w:pPr>
              <w:spacing w:before="120"/>
              <w:ind w:firstLine="567"/>
              <w:jc w:val="both"/>
            </w:pPr>
          </w:p>
        </w:tc>
        <w:tc>
          <w:tcPr>
            <w:tcW w:w="1256" w:type="dxa"/>
            <w:shd w:val="clear" w:color="auto" w:fill="C0C0C0"/>
            <w:vAlign w:val="center"/>
          </w:tcPr>
          <w:p w:rsidR="004F3A25" w:rsidRPr="00A80706" w:rsidRDefault="004F3A25" w:rsidP="006F4012">
            <w:pPr>
              <w:spacing w:before="120"/>
              <w:ind w:firstLine="567"/>
              <w:jc w:val="both"/>
            </w:pPr>
          </w:p>
        </w:tc>
        <w:tc>
          <w:tcPr>
            <w:tcW w:w="1210" w:type="dxa"/>
            <w:shd w:val="clear" w:color="auto" w:fill="C0C0C0"/>
            <w:vAlign w:val="center"/>
          </w:tcPr>
          <w:p w:rsidR="004F3A25" w:rsidRPr="00A80706" w:rsidRDefault="004F3A25" w:rsidP="006F4012">
            <w:pPr>
              <w:spacing w:before="120"/>
              <w:ind w:firstLine="567"/>
              <w:jc w:val="both"/>
            </w:pPr>
          </w:p>
        </w:tc>
        <w:tc>
          <w:tcPr>
            <w:tcW w:w="976" w:type="dxa"/>
            <w:shd w:val="clear" w:color="auto" w:fill="C0C0C0"/>
            <w:vAlign w:val="center"/>
          </w:tcPr>
          <w:p w:rsidR="004F3A25" w:rsidRPr="00A80706" w:rsidRDefault="004F3A25" w:rsidP="006F4012">
            <w:pPr>
              <w:spacing w:before="120"/>
              <w:ind w:firstLine="567"/>
              <w:jc w:val="both"/>
            </w:pPr>
          </w:p>
        </w:tc>
      </w:tr>
      <w:tr w:rsidR="004F3A25" w:rsidRPr="00A80706" w:rsidTr="006F4012">
        <w:trPr>
          <w:trHeight w:val="150"/>
          <w:jc w:val="center"/>
        </w:trPr>
        <w:tc>
          <w:tcPr>
            <w:tcW w:w="4690" w:type="dxa"/>
            <w:shd w:val="clear" w:color="auto" w:fill="C0C0C0"/>
            <w:vAlign w:val="center"/>
          </w:tcPr>
          <w:p w:rsidR="004F3A25" w:rsidRPr="00A80706" w:rsidRDefault="004F3A25" w:rsidP="006F4012">
            <w:pPr>
              <w:spacing w:before="120"/>
              <w:ind w:firstLine="567"/>
              <w:jc w:val="both"/>
            </w:pPr>
            <w:r w:rsidRPr="00A80706">
              <w:t>ЗАО "Брансвик Ю Би Эс Варбург Номиниз"</w:t>
            </w:r>
          </w:p>
        </w:tc>
        <w:tc>
          <w:tcPr>
            <w:tcW w:w="968" w:type="dxa"/>
            <w:shd w:val="clear" w:color="auto" w:fill="C0C0C0"/>
            <w:vAlign w:val="center"/>
          </w:tcPr>
          <w:p w:rsidR="004F3A25" w:rsidRPr="00A80706" w:rsidRDefault="004F3A25" w:rsidP="006F4012">
            <w:pPr>
              <w:spacing w:before="120"/>
              <w:ind w:firstLine="567"/>
              <w:jc w:val="both"/>
            </w:pPr>
            <w:r w:rsidRPr="00A80706">
              <w:t>НД</w:t>
            </w:r>
          </w:p>
        </w:tc>
        <w:tc>
          <w:tcPr>
            <w:tcW w:w="1256" w:type="dxa"/>
            <w:shd w:val="clear" w:color="auto" w:fill="C0C0C0"/>
            <w:vAlign w:val="center"/>
          </w:tcPr>
          <w:p w:rsidR="004F3A25" w:rsidRPr="00A80706" w:rsidRDefault="004F3A25" w:rsidP="006F4012">
            <w:pPr>
              <w:spacing w:before="120"/>
              <w:ind w:firstLine="567"/>
              <w:jc w:val="both"/>
            </w:pPr>
            <w:r w:rsidRPr="00A80706">
              <w:t>92 864 435</w:t>
            </w:r>
          </w:p>
        </w:tc>
        <w:tc>
          <w:tcPr>
            <w:tcW w:w="1210" w:type="dxa"/>
            <w:shd w:val="clear" w:color="auto" w:fill="C0C0C0"/>
            <w:vAlign w:val="center"/>
          </w:tcPr>
          <w:p w:rsidR="004F3A25" w:rsidRPr="00A80706" w:rsidRDefault="004F3A25" w:rsidP="006F4012">
            <w:pPr>
              <w:spacing w:before="120"/>
              <w:ind w:firstLine="567"/>
              <w:jc w:val="both"/>
            </w:pPr>
            <w:r w:rsidRPr="00A80706">
              <w:t>14 485 821</w:t>
            </w:r>
          </w:p>
        </w:tc>
        <w:tc>
          <w:tcPr>
            <w:tcW w:w="976" w:type="dxa"/>
            <w:shd w:val="clear" w:color="auto" w:fill="C0C0C0"/>
            <w:vAlign w:val="center"/>
          </w:tcPr>
          <w:p w:rsidR="004F3A25" w:rsidRPr="00A80706" w:rsidRDefault="004F3A25" w:rsidP="006F4012">
            <w:pPr>
              <w:spacing w:before="120"/>
              <w:ind w:firstLine="567"/>
              <w:jc w:val="both"/>
            </w:pPr>
            <w:r w:rsidRPr="00A80706">
              <w:t>18,272</w:t>
            </w:r>
          </w:p>
        </w:tc>
      </w:tr>
      <w:tr w:rsidR="004F3A25" w:rsidRPr="00A80706" w:rsidTr="006F4012">
        <w:trPr>
          <w:trHeight w:val="150"/>
          <w:jc w:val="center"/>
        </w:trPr>
        <w:tc>
          <w:tcPr>
            <w:tcW w:w="4690" w:type="dxa"/>
            <w:shd w:val="clear" w:color="auto" w:fill="C0C0C0"/>
            <w:vAlign w:val="center"/>
          </w:tcPr>
          <w:p w:rsidR="004F3A25" w:rsidRPr="00A80706" w:rsidRDefault="004F3A25" w:rsidP="006F4012">
            <w:pPr>
              <w:spacing w:before="120"/>
              <w:ind w:firstLine="567"/>
              <w:jc w:val="both"/>
            </w:pPr>
            <w:r w:rsidRPr="00A80706">
              <w:t>ЗАО "Банк Кредит Свисс Ферст Бостон "</w:t>
            </w:r>
          </w:p>
        </w:tc>
        <w:tc>
          <w:tcPr>
            <w:tcW w:w="968" w:type="dxa"/>
            <w:shd w:val="clear" w:color="auto" w:fill="C0C0C0"/>
            <w:vAlign w:val="center"/>
          </w:tcPr>
          <w:p w:rsidR="004F3A25" w:rsidRPr="00A80706" w:rsidRDefault="004F3A25" w:rsidP="006F4012">
            <w:pPr>
              <w:spacing w:before="120"/>
              <w:ind w:firstLine="567"/>
              <w:jc w:val="both"/>
            </w:pPr>
            <w:r w:rsidRPr="00A80706">
              <w:t>НД</w:t>
            </w:r>
          </w:p>
        </w:tc>
        <w:tc>
          <w:tcPr>
            <w:tcW w:w="1256" w:type="dxa"/>
            <w:shd w:val="clear" w:color="auto" w:fill="C0C0C0"/>
            <w:vAlign w:val="center"/>
          </w:tcPr>
          <w:p w:rsidR="004F3A25" w:rsidRPr="00A80706" w:rsidRDefault="004F3A25" w:rsidP="006F4012">
            <w:pPr>
              <w:spacing w:before="120"/>
              <w:ind w:firstLine="567"/>
              <w:jc w:val="both"/>
            </w:pPr>
            <w:r w:rsidRPr="00A80706">
              <w:t>44 317 768</w:t>
            </w:r>
          </w:p>
        </w:tc>
        <w:tc>
          <w:tcPr>
            <w:tcW w:w="1210" w:type="dxa"/>
            <w:shd w:val="clear" w:color="auto" w:fill="C0C0C0"/>
            <w:vAlign w:val="center"/>
          </w:tcPr>
          <w:p w:rsidR="004F3A25" w:rsidRPr="00A80706" w:rsidRDefault="004F3A25" w:rsidP="006F4012">
            <w:pPr>
              <w:spacing w:before="120"/>
              <w:ind w:firstLine="567"/>
              <w:jc w:val="both"/>
            </w:pPr>
            <w:r w:rsidRPr="00A80706">
              <w:t>15 217 407</w:t>
            </w:r>
          </w:p>
        </w:tc>
        <w:tc>
          <w:tcPr>
            <w:tcW w:w="976" w:type="dxa"/>
            <w:shd w:val="clear" w:color="auto" w:fill="C0C0C0"/>
            <w:vAlign w:val="center"/>
          </w:tcPr>
          <w:p w:rsidR="004F3A25" w:rsidRPr="00A80706" w:rsidRDefault="004F3A25" w:rsidP="006F4012">
            <w:pPr>
              <w:spacing w:before="120"/>
              <w:ind w:firstLine="567"/>
              <w:jc w:val="both"/>
            </w:pPr>
            <w:r w:rsidRPr="00A80706">
              <w:t>10,134</w:t>
            </w:r>
          </w:p>
        </w:tc>
      </w:tr>
      <w:tr w:rsidR="004F3A25" w:rsidRPr="00A80706" w:rsidTr="006F4012">
        <w:trPr>
          <w:trHeight w:val="150"/>
          <w:jc w:val="center"/>
        </w:trPr>
        <w:tc>
          <w:tcPr>
            <w:tcW w:w="4690" w:type="dxa"/>
            <w:shd w:val="clear" w:color="auto" w:fill="C0C0C0"/>
            <w:vAlign w:val="center"/>
          </w:tcPr>
          <w:p w:rsidR="004F3A25" w:rsidRPr="00A80706" w:rsidRDefault="004F3A25" w:rsidP="006F4012">
            <w:pPr>
              <w:spacing w:before="120"/>
              <w:ind w:firstLine="567"/>
              <w:jc w:val="both"/>
            </w:pPr>
            <w:r w:rsidRPr="00A80706">
              <w:t>ЗАО "ДКК"</w:t>
            </w:r>
          </w:p>
        </w:tc>
        <w:tc>
          <w:tcPr>
            <w:tcW w:w="968" w:type="dxa"/>
            <w:shd w:val="clear" w:color="auto" w:fill="C0C0C0"/>
            <w:vAlign w:val="center"/>
          </w:tcPr>
          <w:p w:rsidR="004F3A25" w:rsidRPr="00A80706" w:rsidRDefault="004F3A25" w:rsidP="006F4012">
            <w:pPr>
              <w:spacing w:before="120"/>
              <w:ind w:firstLine="567"/>
              <w:jc w:val="both"/>
            </w:pPr>
            <w:r w:rsidRPr="00A80706">
              <w:t>НД</w:t>
            </w:r>
          </w:p>
        </w:tc>
        <w:tc>
          <w:tcPr>
            <w:tcW w:w="1256" w:type="dxa"/>
            <w:shd w:val="clear" w:color="auto" w:fill="C0C0C0"/>
            <w:vAlign w:val="center"/>
          </w:tcPr>
          <w:p w:rsidR="004F3A25" w:rsidRPr="00A80706" w:rsidRDefault="004F3A25" w:rsidP="006F4012">
            <w:pPr>
              <w:spacing w:before="120"/>
              <w:ind w:firstLine="567"/>
              <w:jc w:val="both"/>
            </w:pPr>
            <w:r w:rsidRPr="00A80706">
              <w:t>16 538 747</w:t>
            </w:r>
          </w:p>
        </w:tc>
        <w:tc>
          <w:tcPr>
            <w:tcW w:w="1210" w:type="dxa"/>
            <w:shd w:val="clear" w:color="auto" w:fill="C0C0C0"/>
            <w:vAlign w:val="center"/>
          </w:tcPr>
          <w:p w:rsidR="004F3A25" w:rsidRPr="00A80706" w:rsidRDefault="004F3A25" w:rsidP="006F4012">
            <w:pPr>
              <w:spacing w:before="120"/>
              <w:ind w:firstLine="567"/>
              <w:jc w:val="both"/>
            </w:pPr>
            <w:r w:rsidRPr="00A80706">
              <w:t>4 309 230</w:t>
            </w:r>
          </w:p>
        </w:tc>
        <w:tc>
          <w:tcPr>
            <w:tcW w:w="976" w:type="dxa"/>
            <w:shd w:val="clear" w:color="auto" w:fill="C0C0C0"/>
            <w:vAlign w:val="center"/>
          </w:tcPr>
          <w:p w:rsidR="004F3A25" w:rsidRPr="00A80706" w:rsidRDefault="004F3A25" w:rsidP="006F4012">
            <w:pPr>
              <w:spacing w:before="120"/>
              <w:ind w:firstLine="567"/>
              <w:jc w:val="both"/>
            </w:pPr>
            <w:r w:rsidRPr="00A80706">
              <w:t>3,549</w:t>
            </w:r>
          </w:p>
        </w:tc>
      </w:tr>
      <w:tr w:rsidR="004F3A25" w:rsidRPr="00A80706" w:rsidTr="006F4012">
        <w:trPr>
          <w:trHeight w:val="150"/>
          <w:jc w:val="center"/>
        </w:trPr>
        <w:tc>
          <w:tcPr>
            <w:tcW w:w="4690" w:type="dxa"/>
            <w:shd w:val="clear" w:color="auto" w:fill="C0C0C0"/>
            <w:vAlign w:val="center"/>
          </w:tcPr>
          <w:p w:rsidR="004F3A25" w:rsidRPr="00A80706" w:rsidRDefault="004F3A25" w:rsidP="006F4012">
            <w:pPr>
              <w:spacing w:before="120"/>
              <w:ind w:firstLine="567"/>
              <w:jc w:val="both"/>
            </w:pPr>
            <w:r w:rsidRPr="00A80706">
              <w:t>КБ "Чейз Манхеттен Банк</w:t>
            </w:r>
            <w:r>
              <w:t xml:space="preserve"> </w:t>
            </w:r>
            <w:r w:rsidRPr="00A80706">
              <w:t>Интернешнл"</w:t>
            </w:r>
          </w:p>
        </w:tc>
        <w:tc>
          <w:tcPr>
            <w:tcW w:w="968" w:type="dxa"/>
            <w:shd w:val="clear" w:color="auto" w:fill="C0C0C0"/>
            <w:vAlign w:val="center"/>
          </w:tcPr>
          <w:p w:rsidR="004F3A25" w:rsidRPr="00A80706" w:rsidRDefault="004F3A25" w:rsidP="006F4012">
            <w:pPr>
              <w:spacing w:before="120"/>
              <w:ind w:firstLine="567"/>
              <w:jc w:val="both"/>
            </w:pPr>
            <w:r w:rsidRPr="00A80706">
              <w:t>НД</w:t>
            </w:r>
          </w:p>
        </w:tc>
        <w:tc>
          <w:tcPr>
            <w:tcW w:w="1256" w:type="dxa"/>
            <w:shd w:val="clear" w:color="auto" w:fill="C0C0C0"/>
            <w:vAlign w:val="center"/>
          </w:tcPr>
          <w:p w:rsidR="004F3A25" w:rsidRPr="00A80706" w:rsidRDefault="004F3A25" w:rsidP="006F4012">
            <w:pPr>
              <w:spacing w:before="120"/>
              <w:ind w:firstLine="567"/>
              <w:jc w:val="both"/>
            </w:pPr>
            <w:r w:rsidRPr="00A80706">
              <w:t>14 427 590</w:t>
            </w:r>
          </w:p>
        </w:tc>
        <w:tc>
          <w:tcPr>
            <w:tcW w:w="1210" w:type="dxa"/>
            <w:shd w:val="clear" w:color="auto" w:fill="C0C0C0"/>
            <w:vAlign w:val="center"/>
          </w:tcPr>
          <w:p w:rsidR="004F3A25" w:rsidRPr="00A80706" w:rsidRDefault="004F3A25" w:rsidP="006F4012">
            <w:pPr>
              <w:spacing w:before="120"/>
              <w:ind w:firstLine="567"/>
              <w:jc w:val="both"/>
            </w:pPr>
            <w:r w:rsidRPr="00A80706">
              <w:t>10 000</w:t>
            </w:r>
          </w:p>
        </w:tc>
        <w:tc>
          <w:tcPr>
            <w:tcW w:w="976" w:type="dxa"/>
            <w:shd w:val="clear" w:color="auto" w:fill="C0C0C0"/>
            <w:vAlign w:val="center"/>
          </w:tcPr>
          <w:p w:rsidR="004F3A25" w:rsidRPr="00A80706" w:rsidRDefault="004F3A25" w:rsidP="006F4012">
            <w:pPr>
              <w:spacing w:before="120"/>
              <w:ind w:firstLine="567"/>
              <w:jc w:val="both"/>
            </w:pPr>
            <w:r w:rsidRPr="00A80706">
              <w:t>2,457</w:t>
            </w:r>
          </w:p>
        </w:tc>
      </w:tr>
      <w:tr w:rsidR="004F3A25" w:rsidRPr="00A80706" w:rsidTr="006F4012">
        <w:trPr>
          <w:trHeight w:val="150"/>
          <w:jc w:val="center"/>
        </w:trPr>
        <w:tc>
          <w:tcPr>
            <w:tcW w:w="4690" w:type="dxa"/>
            <w:shd w:val="clear" w:color="auto" w:fill="C0C0C0"/>
            <w:vAlign w:val="center"/>
          </w:tcPr>
          <w:p w:rsidR="004F3A25" w:rsidRPr="00A80706" w:rsidRDefault="004F3A25" w:rsidP="006F4012">
            <w:pPr>
              <w:spacing w:before="120"/>
              <w:ind w:firstLine="567"/>
              <w:jc w:val="both"/>
            </w:pPr>
            <w:r w:rsidRPr="00A80706">
              <w:t>КБ "Ситибанк"</w:t>
            </w:r>
          </w:p>
        </w:tc>
        <w:tc>
          <w:tcPr>
            <w:tcW w:w="968" w:type="dxa"/>
            <w:shd w:val="clear" w:color="auto" w:fill="C0C0C0"/>
            <w:vAlign w:val="center"/>
          </w:tcPr>
          <w:p w:rsidR="004F3A25" w:rsidRPr="00A80706" w:rsidRDefault="004F3A25" w:rsidP="006F4012">
            <w:pPr>
              <w:spacing w:before="120"/>
              <w:ind w:firstLine="567"/>
              <w:jc w:val="both"/>
            </w:pPr>
            <w:r w:rsidRPr="00A80706">
              <w:t>НД</w:t>
            </w:r>
          </w:p>
        </w:tc>
        <w:tc>
          <w:tcPr>
            <w:tcW w:w="1256" w:type="dxa"/>
            <w:shd w:val="clear" w:color="auto" w:fill="C0C0C0"/>
            <w:vAlign w:val="center"/>
          </w:tcPr>
          <w:p w:rsidR="004F3A25" w:rsidRPr="00A80706" w:rsidRDefault="004F3A25" w:rsidP="006F4012">
            <w:pPr>
              <w:spacing w:before="120"/>
              <w:ind w:firstLine="567"/>
              <w:jc w:val="both"/>
            </w:pPr>
            <w:r w:rsidRPr="00A80706">
              <w:t>14 188 459</w:t>
            </w:r>
          </w:p>
        </w:tc>
        <w:tc>
          <w:tcPr>
            <w:tcW w:w="1210" w:type="dxa"/>
            <w:shd w:val="clear" w:color="auto" w:fill="C0C0C0"/>
            <w:vAlign w:val="center"/>
          </w:tcPr>
          <w:p w:rsidR="004F3A25" w:rsidRPr="00A80706" w:rsidRDefault="004F3A25" w:rsidP="006F4012">
            <w:pPr>
              <w:spacing w:before="120"/>
              <w:ind w:firstLine="567"/>
              <w:jc w:val="both"/>
            </w:pPr>
            <w:r w:rsidRPr="00A80706">
              <w:t>40 000</w:t>
            </w:r>
          </w:p>
        </w:tc>
        <w:tc>
          <w:tcPr>
            <w:tcW w:w="976" w:type="dxa"/>
            <w:shd w:val="clear" w:color="auto" w:fill="C0C0C0"/>
            <w:vAlign w:val="center"/>
          </w:tcPr>
          <w:p w:rsidR="004F3A25" w:rsidRPr="00A80706" w:rsidRDefault="004F3A25" w:rsidP="006F4012">
            <w:pPr>
              <w:spacing w:before="120"/>
              <w:ind w:firstLine="567"/>
              <w:jc w:val="both"/>
            </w:pPr>
            <w:r w:rsidRPr="00A80706">
              <w:t>2,422</w:t>
            </w:r>
          </w:p>
        </w:tc>
      </w:tr>
      <w:tr w:rsidR="004F3A25" w:rsidRPr="00A80706" w:rsidTr="006F4012">
        <w:trPr>
          <w:trHeight w:val="150"/>
          <w:jc w:val="center"/>
        </w:trPr>
        <w:tc>
          <w:tcPr>
            <w:tcW w:w="4690" w:type="dxa"/>
            <w:shd w:val="clear" w:color="auto" w:fill="C0C0C0"/>
            <w:vAlign w:val="center"/>
          </w:tcPr>
          <w:p w:rsidR="004F3A25" w:rsidRPr="00A80706" w:rsidRDefault="004F3A25" w:rsidP="006F4012">
            <w:pPr>
              <w:spacing w:before="120"/>
              <w:ind w:firstLine="567"/>
              <w:jc w:val="both"/>
            </w:pPr>
            <w:r w:rsidRPr="00A80706">
              <w:t>ОАО "Инвестиционная компания связи"</w:t>
            </w:r>
          </w:p>
        </w:tc>
        <w:tc>
          <w:tcPr>
            <w:tcW w:w="968" w:type="dxa"/>
            <w:shd w:val="clear" w:color="auto" w:fill="C0C0C0"/>
            <w:vAlign w:val="center"/>
          </w:tcPr>
          <w:p w:rsidR="004F3A25" w:rsidRPr="00A80706" w:rsidRDefault="004F3A25" w:rsidP="006F4012">
            <w:pPr>
              <w:spacing w:before="120"/>
              <w:ind w:firstLine="567"/>
              <w:jc w:val="both"/>
            </w:pPr>
            <w:r w:rsidRPr="00A80706">
              <w:t>Вл</w:t>
            </w:r>
          </w:p>
        </w:tc>
        <w:tc>
          <w:tcPr>
            <w:tcW w:w="1256" w:type="dxa"/>
            <w:shd w:val="clear" w:color="auto" w:fill="C0C0C0"/>
            <w:vAlign w:val="center"/>
          </w:tcPr>
          <w:p w:rsidR="004F3A25" w:rsidRPr="00A80706" w:rsidRDefault="004F3A25" w:rsidP="006F4012">
            <w:pPr>
              <w:spacing w:before="120"/>
              <w:ind w:firstLine="567"/>
              <w:jc w:val="both"/>
            </w:pPr>
            <w:r w:rsidRPr="00A80706">
              <w:t>240 975 894</w:t>
            </w:r>
          </w:p>
        </w:tc>
        <w:tc>
          <w:tcPr>
            <w:tcW w:w="1210" w:type="dxa"/>
            <w:shd w:val="clear" w:color="auto" w:fill="C0C0C0"/>
            <w:vAlign w:val="center"/>
          </w:tcPr>
          <w:p w:rsidR="004F3A25" w:rsidRPr="00A80706" w:rsidRDefault="004F3A25" w:rsidP="006F4012">
            <w:pPr>
              <w:spacing w:before="120"/>
              <w:ind w:firstLine="567"/>
              <w:jc w:val="both"/>
            </w:pPr>
            <w:r w:rsidRPr="00A80706">
              <w:t>0</w:t>
            </w:r>
          </w:p>
        </w:tc>
        <w:tc>
          <w:tcPr>
            <w:tcW w:w="976" w:type="dxa"/>
            <w:shd w:val="clear" w:color="auto" w:fill="C0C0C0"/>
            <w:vAlign w:val="center"/>
          </w:tcPr>
          <w:p w:rsidR="004F3A25" w:rsidRPr="00A80706" w:rsidRDefault="004F3A25" w:rsidP="006F4012">
            <w:pPr>
              <w:spacing w:before="120"/>
              <w:ind w:firstLine="567"/>
              <w:jc w:val="both"/>
            </w:pPr>
            <w:r w:rsidRPr="00A80706">
              <w:t>41,017</w:t>
            </w:r>
          </w:p>
        </w:tc>
      </w:tr>
      <w:tr w:rsidR="004F3A25" w:rsidRPr="00A80706" w:rsidTr="006F4012">
        <w:trPr>
          <w:trHeight w:val="150"/>
          <w:jc w:val="center"/>
        </w:trPr>
        <w:tc>
          <w:tcPr>
            <w:tcW w:w="4690" w:type="dxa"/>
            <w:shd w:val="clear" w:color="auto" w:fill="C0C0C0"/>
            <w:vAlign w:val="center"/>
          </w:tcPr>
          <w:p w:rsidR="004F3A25" w:rsidRPr="00A80706" w:rsidRDefault="004F3A25" w:rsidP="006F4012">
            <w:pPr>
              <w:spacing w:before="120"/>
              <w:ind w:firstLine="567"/>
              <w:jc w:val="both"/>
            </w:pPr>
            <w:r w:rsidRPr="00A80706">
              <w:t>Lindsell Enterprises Limited</w:t>
            </w:r>
          </w:p>
        </w:tc>
        <w:tc>
          <w:tcPr>
            <w:tcW w:w="968" w:type="dxa"/>
            <w:shd w:val="clear" w:color="auto" w:fill="C0C0C0"/>
            <w:vAlign w:val="center"/>
          </w:tcPr>
          <w:p w:rsidR="004F3A25" w:rsidRPr="00A80706" w:rsidRDefault="004F3A25" w:rsidP="006F4012">
            <w:pPr>
              <w:spacing w:before="120"/>
              <w:ind w:firstLine="567"/>
              <w:jc w:val="both"/>
            </w:pPr>
            <w:r w:rsidRPr="00A80706">
              <w:t>Вл</w:t>
            </w:r>
          </w:p>
        </w:tc>
        <w:tc>
          <w:tcPr>
            <w:tcW w:w="1256" w:type="dxa"/>
            <w:shd w:val="clear" w:color="auto" w:fill="C0C0C0"/>
            <w:vAlign w:val="center"/>
          </w:tcPr>
          <w:p w:rsidR="004F3A25" w:rsidRPr="00A80706" w:rsidRDefault="004F3A25" w:rsidP="006F4012">
            <w:pPr>
              <w:spacing w:before="120"/>
              <w:ind w:firstLine="567"/>
              <w:jc w:val="both"/>
            </w:pPr>
            <w:r w:rsidRPr="00A80706">
              <w:t>12 803 243</w:t>
            </w:r>
          </w:p>
        </w:tc>
        <w:tc>
          <w:tcPr>
            <w:tcW w:w="1210" w:type="dxa"/>
            <w:shd w:val="clear" w:color="auto" w:fill="C0C0C0"/>
            <w:vAlign w:val="center"/>
          </w:tcPr>
          <w:p w:rsidR="004F3A25" w:rsidRPr="00A80706" w:rsidRDefault="004F3A25" w:rsidP="006F4012">
            <w:pPr>
              <w:spacing w:before="120"/>
              <w:ind w:firstLine="567"/>
              <w:jc w:val="both"/>
            </w:pPr>
            <w:r w:rsidRPr="00A80706">
              <w:t>10 449 890</w:t>
            </w:r>
          </w:p>
        </w:tc>
        <w:tc>
          <w:tcPr>
            <w:tcW w:w="976" w:type="dxa"/>
            <w:shd w:val="clear" w:color="auto" w:fill="C0C0C0"/>
            <w:vAlign w:val="center"/>
          </w:tcPr>
          <w:p w:rsidR="004F3A25" w:rsidRPr="00A80706" w:rsidRDefault="004F3A25" w:rsidP="006F4012">
            <w:pPr>
              <w:spacing w:before="120"/>
              <w:ind w:firstLine="567"/>
              <w:jc w:val="both"/>
            </w:pPr>
            <w:r w:rsidRPr="00A80706">
              <w:t>3,958</w:t>
            </w:r>
          </w:p>
        </w:tc>
      </w:tr>
      <w:tr w:rsidR="004F3A25" w:rsidRPr="00A80706" w:rsidTr="006F4012">
        <w:trPr>
          <w:trHeight w:val="150"/>
          <w:jc w:val="center"/>
        </w:trPr>
        <w:tc>
          <w:tcPr>
            <w:tcW w:w="4690" w:type="dxa"/>
            <w:shd w:val="clear" w:color="auto" w:fill="C0C0C0"/>
            <w:vAlign w:val="center"/>
          </w:tcPr>
          <w:p w:rsidR="004F3A25" w:rsidRPr="00A80706" w:rsidRDefault="004F3A25" w:rsidP="006F4012">
            <w:pPr>
              <w:spacing w:before="120"/>
              <w:ind w:firstLine="567"/>
              <w:jc w:val="both"/>
            </w:pPr>
            <w:r w:rsidRPr="00A80706">
              <w:t>Физические лица:</w:t>
            </w:r>
          </w:p>
        </w:tc>
        <w:tc>
          <w:tcPr>
            <w:tcW w:w="968" w:type="dxa"/>
            <w:shd w:val="clear" w:color="auto" w:fill="C0C0C0"/>
            <w:vAlign w:val="center"/>
          </w:tcPr>
          <w:p w:rsidR="004F3A25" w:rsidRPr="00A80706" w:rsidRDefault="004F3A25" w:rsidP="006F4012">
            <w:pPr>
              <w:spacing w:before="120"/>
              <w:ind w:firstLine="567"/>
              <w:jc w:val="both"/>
            </w:pPr>
            <w:r w:rsidRPr="00A80706">
              <w:t>-</w:t>
            </w:r>
          </w:p>
        </w:tc>
        <w:tc>
          <w:tcPr>
            <w:tcW w:w="1256" w:type="dxa"/>
            <w:shd w:val="clear" w:color="auto" w:fill="C0C0C0"/>
            <w:vAlign w:val="center"/>
          </w:tcPr>
          <w:p w:rsidR="004F3A25" w:rsidRPr="00A80706" w:rsidRDefault="004F3A25" w:rsidP="006F4012">
            <w:pPr>
              <w:spacing w:before="120"/>
              <w:ind w:firstLine="567"/>
              <w:jc w:val="both"/>
            </w:pPr>
            <w:r w:rsidRPr="00A80706">
              <w:t>-</w:t>
            </w:r>
          </w:p>
        </w:tc>
        <w:tc>
          <w:tcPr>
            <w:tcW w:w="1210" w:type="dxa"/>
            <w:shd w:val="clear" w:color="auto" w:fill="C0C0C0"/>
            <w:vAlign w:val="center"/>
          </w:tcPr>
          <w:p w:rsidR="004F3A25" w:rsidRPr="00A80706" w:rsidRDefault="004F3A25" w:rsidP="006F4012">
            <w:pPr>
              <w:spacing w:before="120"/>
              <w:ind w:firstLine="567"/>
              <w:jc w:val="both"/>
            </w:pPr>
            <w:r w:rsidRPr="00A80706">
              <w:t>-</w:t>
            </w:r>
          </w:p>
        </w:tc>
        <w:tc>
          <w:tcPr>
            <w:tcW w:w="976" w:type="dxa"/>
            <w:shd w:val="clear" w:color="auto" w:fill="C0C0C0"/>
            <w:vAlign w:val="center"/>
          </w:tcPr>
          <w:p w:rsidR="004F3A25" w:rsidRPr="00A80706" w:rsidRDefault="004F3A25" w:rsidP="006F4012">
            <w:pPr>
              <w:spacing w:before="120"/>
              <w:ind w:firstLine="567"/>
              <w:jc w:val="both"/>
            </w:pPr>
            <w:r w:rsidRPr="00A80706">
              <w:t>-</w:t>
            </w:r>
          </w:p>
        </w:tc>
      </w:tr>
    </w:tbl>
    <w:p w:rsidR="004F3A25" w:rsidRPr="00A80706" w:rsidRDefault="004F3A25" w:rsidP="004F3A25">
      <w:pPr>
        <w:spacing w:before="120"/>
        <w:ind w:firstLine="567"/>
        <w:jc w:val="both"/>
      </w:pPr>
    </w:p>
    <w:p w:rsidR="004F3A25" w:rsidRPr="00A80706" w:rsidRDefault="004F3A25" w:rsidP="004F3A25">
      <w:pPr>
        <w:spacing w:before="120"/>
        <w:ind w:firstLine="567"/>
        <w:jc w:val="both"/>
      </w:pPr>
      <w:r w:rsidRPr="00A80706">
        <w:t>Таблица 4.</w:t>
      </w:r>
      <w:r>
        <w:t xml:space="preserve"> </w:t>
      </w:r>
      <w:r w:rsidRPr="00A80706">
        <w:t>Динамика дивидендных выплат по акциям ОАО ПТС 1993-2000гг.</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859"/>
        <w:gridCol w:w="1987"/>
        <w:gridCol w:w="1440"/>
        <w:gridCol w:w="1838"/>
        <w:gridCol w:w="1479"/>
        <w:gridCol w:w="2051"/>
      </w:tblGrid>
      <w:tr w:rsidR="004F3A25" w:rsidRPr="00A80706" w:rsidTr="006F4012">
        <w:trPr>
          <w:trHeight w:val="705"/>
          <w:jc w:val="center"/>
        </w:trPr>
        <w:tc>
          <w:tcPr>
            <w:tcW w:w="445" w:type="pct"/>
            <w:shd w:val="clear" w:color="auto" w:fill="808080"/>
            <w:vAlign w:val="center"/>
          </w:tcPr>
          <w:p w:rsidR="004F3A25" w:rsidRPr="00A80706" w:rsidRDefault="004F3A25" w:rsidP="006F4012">
            <w:r w:rsidRPr="00A80706">
              <w:t>Год</w:t>
            </w:r>
          </w:p>
        </w:tc>
        <w:tc>
          <w:tcPr>
            <w:tcW w:w="1029" w:type="pct"/>
            <w:shd w:val="clear" w:color="auto" w:fill="808080"/>
            <w:vAlign w:val="center"/>
          </w:tcPr>
          <w:p w:rsidR="004F3A25" w:rsidRPr="00A80706" w:rsidRDefault="004F3A25" w:rsidP="006F4012">
            <w:r w:rsidRPr="00A80706">
              <w:t>Акционеры</w:t>
            </w:r>
          </w:p>
        </w:tc>
        <w:tc>
          <w:tcPr>
            <w:tcW w:w="746" w:type="pct"/>
            <w:shd w:val="clear" w:color="auto" w:fill="808080"/>
            <w:vAlign w:val="center"/>
          </w:tcPr>
          <w:p w:rsidR="004F3A25" w:rsidRPr="00A80706" w:rsidRDefault="004F3A25" w:rsidP="006F4012">
            <w:r w:rsidRPr="00A80706">
              <w:t>Начислено</w:t>
            </w:r>
          </w:p>
        </w:tc>
        <w:tc>
          <w:tcPr>
            <w:tcW w:w="952" w:type="pct"/>
            <w:shd w:val="clear" w:color="auto" w:fill="808080"/>
            <w:vAlign w:val="center"/>
          </w:tcPr>
          <w:p w:rsidR="004F3A25" w:rsidRPr="00A80706" w:rsidRDefault="004F3A25" w:rsidP="006F4012">
            <w:r w:rsidRPr="00A80706">
              <w:t>К выплате (без налогов)</w:t>
            </w:r>
          </w:p>
        </w:tc>
        <w:tc>
          <w:tcPr>
            <w:tcW w:w="766" w:type="pct"/>
            <w:shd w:val="clear" w:color="auto" w:fill="808080"/>
            <w:vAlign w:val="center"/>
          </w:tcPr>
          <w:p w:rsidR="004F3A25" w:rsidRPr="00A80706" w:rsidRDefault="004F3A25" w:rsidP="006F4012">
            <w:r w:rsidRPr="00A80706">
              <w:t>Выплачено</w:t>
            </w:r>
          </w:p>
        </w:tc>
        <w:tc>
          <w:tcPr>
            <w:tcW w:w="1062" w:type="pct"/>
            <w:shd w:val="clear" w:color="auto" w:fill="808080"/>
            <w:vAlign w:val="center"/>
          </w:tcPr>
          <w:p w:rsidR="004F3A25" w:rsidRPr="00A80706" w:rsidRDefault="004F3A25" w:rsidP="006F4012">
            <w:r w:rsidRPr="00A80706">
              <w:t>Остаток к выплате на 01.07.01</w:t>
            </w:r>
          </w:p>
        </w:tc>
      </w:tr>
      <w:tr w:rsidR="004F3A25" w:rsidRPr="00A80706" w:rsidTr="006F4012">
        <w:trPr>
          <w:cantSplit/>
          <w:trHeight w:val="150"/>
          <w:jc w:val="center"/>
        </w:trPr>
        <w:tc>
          <w:tcPr>
            <w:tcW w:w="445" w:type="pct"/>
            <w:vMerge w:val="restart"/>
            <w:shd w:val="clear" w:color="auto" w:fill="808080"/>
            <w:vAlign w:val="center"/>
          </w:tcPr>
          <w:p w:rsidR="004F3A25" w:rsidRDefault="004F3A25" w:rsidP="006F4012">
            <w:r w:rsidRPr="00A80706">
              <w:t>1993</w:t>
            </w:r>
          </w:p>
          <w:p w:rsidR="004F3A25" w:rsidRPr="00A80706" w:rsidRDefault="004F3A25" w:rsidP="006F4012"/>
        </w:tc>
        <w:tc>
          <w:tcPr>
            <w:tcW w:w="1029" w:type="pct"/>
            <w:shd w:val="clear" w:color="auto" w:fill="C0C0C0"/>
            <w:vAlign w:val="center"/>
          </w:tcPr>
          <w:p w:rsidR="004F3A25" w:rsidRPr="00A80706" w:rsidRDefault="004F3A25" w:rsidP="006F4012">
            <w:r w:rsidRPr="00A80706">
              <w:t>юр. лица</w:t>
            </w:r>
          </w:p>
        </w:tc>
        <w:tc>
          <w:tcPr>
            <w:tcW w:w="746" w:type="pct"/>
            <w:shd w:val="clear" w:color="auto" w:fill="C0C0C0"/>
            <w:vAlign w:val="center"/>
          </w:tcPr>
          <w:p w:rsidR="004F3A25" w:rsidRPr="00A80706" w:rsidRDefault="004F3A25" w:rsidP="006F4012">
            <w:r w:rsidRPr="00A80706">
              <w:t>226,76</w:t>
            </w:r>
          </w:p>
        </w:tc>
        <w:tc>
          <w:tcPr>
            <w:tcW w:w="952" w:type="pct"/>
            <w:shd w:val="clear" w:color="auto" w:fill="C0C0C0"/>
            <w:vAlign w:val="center"/>
          </w:tcPr>
          <w:p w:rsidR="004F3A25" w:rsidRPr="00A80706" w:rsidRDefault="004F3A25" w:rsidP="006F4012">
            <w:r w:rsidRPr="00A80706">
              <w:t>191,70</w:t>
            </w:r>
          </w:p>
        </w:tc>
        <w:tc>
          <w:tcPr>
            <w:tcW w:w="766" w:type="pct"/>
            <w:shd w:val="clear" w:color="auto" w:fill="C0C0C0"/>
            <w:vAlign w:val="center"/>
          </w:tcPr>
          <w:p w:rsidR="004F3A25" w:rsidRPr="00A80706" w:rsidRDefault="004F3A25" w:rsidP="006F4012">
            <w:r w:rsidRPr="00A80706">
              <w:t>191,70</w:t>
            </w:r>
          </w:p>
        </w:tc>
        <w:tc>
          <w:tcPr>
            <w:tcW w:w="1062" w:type="pct"/>
            <w:shd w:val="clear" w:color="auto" w:fill="C0C0C0"/>
            <w:vAlign w:val="center"/>
          </w:tcPr>
          <w:p w:rsidR="004F3A25" w:rsidRPr="00A80706" w:rsidRDefault="004F3A25" w:rsidP="006F4012">
            <w:r w:rsidRPr="00A80706">
              <w:t>0,00</w:t>
            </w:r>
          </w:p>
        </w:tc>
      </w:tr>
      <w:tr w:rsidR="004F3A25" w:rsidRPr="00A80706" w:rsidTr="006F4012">
        <w:trPr>
          <w:cantSplit/>
          <w:trHeight w:val="150"/>
          <w:jc w:val="center"/>
        </w:trPr>
        <w:tc>
          <w:tcPr>
            <w:tcW w:w="445" w:type="pct"/>
            <w:vMerge/>
            <w:shd w:val="clear" w:color="auto" w:fill="808080"/>
            <w:vAlign w:val="center"/>
          </w:tcPr>
          <w:p w:rsidR="004F3A25" w:rsidRPr="00A80706" w:rsidRDefault="004F3A25" w:rsidP="006F4012"/>
        </w:tc>
        <w:tc>
          <w:tcPr>
            <w:tcW w:w="1029" w:type="pct"/>
            <w:shd w:val="clear" w:color="auto" w:fill="C0C0C0"/>
            <w:vAlign w:val="center"/>
          </w:tcPr>
          <w:p w:rsidR="004F3A25" w:rsidRPr="00A80706" w:rsidRDefault="004F3A25" w:rsidP="006F4012">
            <w:r w:rsidRPr="00A80706">
              <w:t>физ. лица</w:t>
            </w:r>
          </w:p>
        </w:tc>
        <w:tc>
          <w:tcPr>
            <w:tcW w:w="746" w:type="pct"/>
            <w:shd w:val="clear" w:color="auto" w:fill="C0C0C0"/>
            <w:vAlign w:val="center"/>
          </w:tcPr>
          <w:p w:rsidR="004F3A25" w:rsidRPr="00A80706" w:rsidRDefault="004F3A25" w:rsidP="006F4012">
            <w:r w:rsidRPr="00A80706">
              <w:t>531,81</w:t>
            </w:r>
          </w:p>
        </w:tc>
        <w:tc>
          <w:tcPr>
            <w:tcW w:w="952" w:type="pct"/>
            <w:shd w:val="clear" w:color="auto" w:fill="C0C0C0"/>
            <w:vAlign w:val="center"/>
          </w:tcPr>
          <w:p w:rsidR="004F3A25" w:rsidRPr="00A80706" w:rsidRDefault="004F3A25" w:rsidP="006F4012">
            <w:r w:rsidRPr="00A80706">
              <w:t>472,76</w:t>
            </w:r>
          </w:p>
        </w:tc>
        <w:tc>
          <w:tcPr>
            <w:tcW w:w="766" w:type="pct"/>
            <w:shd w:val="clear" w:color="auto" w:fill="C0C0C0"/>
            <w:vAlign w:val="center"/>
          </w:tcPr>
          <w:p w:rsidR="004F3A25" w:rsidRPr="00A80706" w:rsidRDefault="004F3A25" w:rsidP="006F4012">
            <w:r w:rsidRPr="00A80706">
              <w:t>462,77</w:t>
            </w:r>
          </w:p>
        </w:tc>
        <w:tc>
          <w:tcPr>
            <w:tcW w:w="1062" w:type="pct"/>
            <w:shd w:val="clear" w:color="auto" w:fill="C0C0C0"/>
            <w:vAlign w:val="center"/>
          </w:tcPr>
          <w:p w:rsidR="004F3A25" w:rsidRPr="00A80706" w:rsidRDefault="004F3A25" w:rsidP="006F4012">
            <w:r w:rsidRPr="00A80706">
              <w:t>9,99</w:t>
            </w:r>
          </w:p>
        </w:tc>
      </w:tr>
      <w:tr w:rsidR="004F3A25" w:rsidRPr="00A80706" w:rsidTr="006F4012">
        <w:trPr>
          <w:cantSplit/>
          <w:trHeight w:val="150"/>
          <w:jc w:val="center"/>
        </w:trPr>
        <w:tc>
          <w:tcPr>
            <w:tcW w:w="445" w:type="pct"/>
            <w:vMerge/>
            <w:shd w:val="clear" w:color="auto" w:fill="808080"/>
            <w:vAlign w:val="center"/>
          </w:tcPr>
          <w:p w:rsidR="004F3A25" w:rsidRPr="00A80706" w:rsidRDefault="004F3A25" w:rsidP="006F4012"/>
        </w:tc>
        <w:tc>
          <w:tcPr>
            <w:tcW w:w="1029" w:type="pct"/>
            <w:shd w:val="clear" w:color="auto" w:fill="C0C0C0"/>
            <w:vAlign w:val="center"/>
          </w:tcPr>
          <w:p w:rsidR="004F3A25" w:rsidRPr="00A80706" w:rsidRDefault="004F3A25" w:rsidP="006F4012">
            <w:r w:rsidRPr="00A80706">
              <w:t>итого за год:</w:t>
            </w:r>
          </w:p>
        </w:tc>
        <w:tc>
          <w:tcPr>
            <w:tcW w:w="746" w:type="pct"/>
            <w:shd w:val="clear" w:color="auto" w:fill="C0C0C0"/>
            <w:vAlign w:val="center"/>
          </w:tcPr>
          <w:p w:rsidR="004F3A25" w:rsidRPr="00A80706" w:rsidRDefault="004F3A25" w:rsidP="006F4012">
            <w:r w:rsidRPr="00A80706">
              <w:t>758,57</w:t>
            </w:r>
          </w:p>
        </w:tc>
        <w:tc>
          <w:tcPr>
            <w:tcW w:w="952" w:type="pct"/>
            <w:shd w:val="clear" w:color="auto" w:fill="C0C0C0"/>
            <w:vAlign w:val="center"/>
          </w:tcPr>
          <w:p w:rsidR="004F3A25" w:rsidRPr="00A80706" w:rsidRDefault="004F3A25" w:rsidP="006F4012">
            <w:r w:rsidRPr="00A80706">
              <w:t>664,46</w:t>
            </w:r>
          </w:p>
        </w:tc>
        <w:tc>
          <w:tcPr>
            <w:tcW w:w="766" w:type="pct"/>
            <w:shd w:val="clear" w:color="auto" w:fill="C0C0C0"/>
            <w:vAlign w:val="center"/>
          </w:tcPr>
          <w:p w:rsidR="004F3A25" w:rsidRPr="00A80706" w:rsidRDefault="004F3A25" w:rsidP="006F4012">
            <w:r w:rsidRPr="00A80706">
              <w:t>654,47</w:t>
            </w:r>
          </w:p>
        </w:tc>
        <w:tc>
          <w:tcPr>
            <w:tcW w:w="1062" w:type="pct"/>
            <w:shd w:val="clear" w:color="auto" w:fill="C0C0C0"/>
            <w:vAlign w:val="center"/>
          </w:tcPr>
          <w:p w:rsidR="004F3A25" w:rsidRPr="00A80706" w:rsidRDefault="004F3A25" w:rsidP="006F4012">
            <w:r w:rsidRPr="00A80706">
              <w:t>9,99</w:t>
            </w:r>
          </w:p>
        </w:tc>
      </w:tr>
      <w:tr w:rsidR="004F3A25" w:rsidRPr="00A80706" w:rsidTr="006F4012">
        <w:trPr>
          <w:cantSplit/>
          <w:trHeight w:val="150"/>
          <w:jc w:val="center"/>
        </w:trPr>
        <w:tc>
          <w:tcPr>
            <w:tcW w:w="445" w:type="pct"/>
            <w:vMerge w:val="restart"/>
            <w:shd w:val="clear" w:color="auto" w:fill="808080"/>
            <w:vAlign w:val="center"/>
          </w:tcPr>
          <w:p w:rsidR="004F3A25" w:rsidRDefault="004F3A25" w:rsidP="006F4012">
            <w:r w:rsidRPr="00A80706">
              <w:t>1994</w:t>
            </w:r>
          </w:p>
          <w:p w:rsidR="004F3A25" w:rsidRPr="00A80706" w:rsidRDefault="004F3A25" w:rsidP="006F4012"/>
        </w:tc>
        <w:tc>
          <w:tcPr>
            <w:tcW w:w="1029" w:type="pct"/>
            <w:shd w:val="clear" w:color="auto" w:fill="C0C0C0"/>
            <w:vAlign w:val="center"/>
          </w:tcPr>
          <w:p w:rsidR="004F3A25" w:rsidRPr="00A80706" w:rsidRDefault="004F3A25" w:rsidP="006F4012">
            <w:r w:rsidRPr="00A80706">
              <w:t>юр. лица</w:t>
            </w:r>
          </w:p>
        </w:tc>
        <w:tc>
          <w:tcPr>
            <w:tcW w:w="746" w:type="pct"/>
            <w:shd w:val="clear" w:color="auto" w:fill="C0C0C0"/>
            <w:vAlign w:val="center"/>
          </w:tcPr>
          <w:p w:rsidR="004F3A25" w:rsidRPr="00A80706" w:rsidRDefault="004F3A25" w:rsidP="006F4012">
            <w:r w:rsidRPr="00A80706">
              <w:t>424,02</w:t>
            </w:r>
          </w:p>
        </w:tc>
        <w:tc>
          <w:tcPr>
            <w:tcW w:w="952" w:type="pct"/>
            <w:shd w:val="clear" w:color="auto" w:fill="C0C0C0"/>
            <w:vAlign w:val="center"/>
          </w:tcPr>
          <w:p w:rsidR="004F3A25" w:rsidRPr="00A80706" w:rsidRDefault="004F3A25" w:rsidP="006F4012">
            <w:r w:rsidRPr="00A80706">
              <w:t>360,22</w:t>
            </w:r>
          </w:p>
        </w:tc>
        <w:tc>
          <w:tcPr>
            <w:tcW w:w="766" w:type="pct"/>
            <w:shd w:val="clear" w:color="auto" w:fill="C0C0C0"/>
            <w:vAlign w:val="center"/>
          </w:tcPr>
          <w:p w:rsidR="004F3A25" w:rsidRPr="00A80706" w:rsidRDefault="004F3A25" w:rsidP="006F4012">
            <w:r w:rsidRPr="00A80706">
              <w:t>360,22</w:t>
            </w:r>
          </w:p>
        </w:tc>
        <w:tc>
          <w:tcPr>
            <w:tcW w:w="1062" w:type="pct"/>
            <w:shd w:val="clear" w:color="auto" w:fill="C0C0C0"/>
            <w:vAlign w:val="center"/>
          </w:tcPr>
          <w:p w:rsidR="004F3A25" w:rsidRPr="00A80706" w:rsidRDefault="004F3A25" w:rsidP="006F4012">
            <w:r w:rsidRPr="00A80706">
              <w:t>0,00</w:t>
            </w:r>
          </w:p>
        </w:tc>
      </w:tr>
      <w:tr w:rsidR="004F3A25" w:rsidRPr="00A80706" w:rsidTr="006F4012">
        <w:trPr>
          <w:cantSplit/>
          <w:trHeight w:val="150"/>
          <w:jc w:val="center"/>
        </w:trPr>
        <w:tc>
          <w:tcPr>
            <w:tcW w:w="445" w:type="pct"/>
            <w:vMerge/>
            <w:shd w:val="clear" w:color="auto" w:fill="808080"/>
            <w:vAlign w:val="center"/>
          </w:tcPr>
          <w:p w:rsidR="004F3A25" w:rsidRPr="00A80706" w:rsidRDefault="004F3A25" w:rsidP="006F4012"/>
        </w:tc>
        <w:tc>
          <w:tcPr>
            <w:tcW w:w="1029" w:type="pct"/>
            <w:shd w:val="clear" w:color="auto" w:fill="C0C0C0"/>
            <w:vAlign w:val="center"/>
          </w:tcPr>
          <w:p w:rsidR="004F3A25" w:rsidRPr="00A80706" w:rsidRDefault="004F3A25" w:rsidP="006F4012">
            <w:r w:rsidRPr="00A80706">
              <w:t>физ. лица</w:t>
            </w:r>
          </w:p>
        </w:tc>
        <w:tc>
          <w:tcPr>
            <w:tcW w:w="746" w:type="pct"/>
            <w:shd w:val="clear" w:color="auto" w:fill="C0C0C0"/>
            <w:vAlign w:val="center"/>
          </w:tcPr>
          <w:p w:rsidR="004F3A25" w:rsidRPr="00A80706" w:rsidRDefault="004F3A25" w:rsidP="006F4012">
            <w:r w:rsidRPr="00A80706">
              <w:t>1 728,32</w:t>
            </w:r>
          </w:p>
        </w:tc>
        <w:tc>
          <w:tcPr>
            <w:tcW w:w="952" w:type="pct"/>
            <w:shd w:val="clear" w:color="auto" w:fill="C0C0C0"/>
            <w:vAlign w:val="center"/>
          </w:tcPr>
          <w:p w:rsidR="004F3A25" w:rsidRPr="00A80706" w:rsidRDefault="004F3A25" w:rsidP="006F4012">
            <w:r w:rsidRPr="00A80706">
              <w:t>1 532,50</w:t>
            </w:r>
          </w:p>
        </w:tc>
        <w:tc>
          <w:tcPr>
            <w:tcW w:w="766" w:type="pct"/>
            <w:shd w:val="clear" w:color="auto" w:fill="C0C0C0"/>
            <w:vAlign w:val="center"/>
          </w:tcPr>
          <w:p w:rsidR="004F3A25" w:rsidRPr="00A80706" w:rsidRDefault="004F3A25" w:rsidP="006F4012">
            <w:r w:rsidRPr="00A80706">
              <w:t>1 490,40</w:t>
            </w:r>
          </w:p>
        </w:tc>
        <w:tc>
          <w:tcPr>
            <w:tcW w:w="1062" w:type="pct"/>
            <w:shd w:val="clear" w:color="auto" w:fill="C0C0C0"/>
            <w:vAlign w:val="center"/>
          </w:tcPr>
          <w:p w:rsidR="004F3A25" w:rsidRPr="00A80706" w:rsidRDefault="004F3A25" w:rsidP="006F4012">
            <w:r w:rsidRPr="00A80706">
              <w:t>42,11</w:t>
            </w:r>
          </w:p>
        </w:tc>
      </w:tr>
      <w:tr w:rsidR="004F3A25" w:rsidRPr="00A80706" w:rsidTr="006F4012">
        <w:trPr>
          <w:cantSplit/>
          <w:trHeight w:val="150"/>
          <w:jc w:val="center"/>
        </w:trPr>
        <w:tc>
          <w:tcPr>
            <w:tcW w:w="445" w:type="pct"/>
            <w:vMerge/>
            <w:shd w:val="clear" w:color="auto" w:fill="808080"/>
            <w:vAlign w:val="center"/>
          </w:tcPr>
          <w:p w:rsidR="004F3A25" w:rsidRPr="00A80706" w:rsidRDefault="004F3A25" w:rsidP="006F4012"/>
        </w:tc>
        <w:tc>
          <w:tcPr>
            <w:tcW w:w="1029" w:type="pct"/>
            <w:shd w:val="clear" w:color="auto" w:fill="C0C0C0"/>
            <w:vAlign w:val="center"/>
          </w:tcPr>
          <w:p w:rsidR="004F3A25" w:rsidRPr="00A80706" w:rsidRDefault="004F3A25" w:rsidP="006F4012">
            <w:r w:rsidRPr="00A80706">
              <w:t>итого за год:</w:t>
            </w:r>
          </w:p>
        </w:tc>
        <w:tc>
          <w:tcPr>
            <w:tcW w:w="746" w:type="pct"/>
            <w:shd w:val="clear" w:color="auto" w:fill="C0C0C0"/>
            <w:vAlign w:val="center"/>
          </w:tcPr>
          <w:p w:rsidR="004F3A25" w:rsidRPr="00A80706" w:rsidRDefault="004F3A25" w:rsidP="006F4012">
            <w:r w:rsidRPr="00A80706">
              <w:t>2 152,34</w:t>
            </w:r>
          </w:p>
        </w:tc>
        <w:tc>
          <w:tcPr>
            <w:tcW w:w="952" w:type="pct"/>
            <w:shd w:val="clear" w:color="auto" w:fill="C0C0C0"/>
            <w:vAlign w:val="center"/>
          </w:tcPr>
          <w:p w:rsidR="004F3A25" w:rsidRPr="00A80706" w:rsidRDefault="004F3A25" w:rsidP="006F4012">
            <w:r w:rsidRPr="00A80706">
              <w:t>1 892,72 1</w:t>
            </w:r>
          </w:p>
        </w:tc>
        <w:tc>
          <w:tcPr>
            <w:tcW w:w="766" w:type="pct"/>
            <w:shd w:val="clear" w:color="auto" w:fill="C0C0C0"/>
            <w:vAlign w:val="center"/>
          </w:tcPr>
          <w:p w:rsidR="004F3A25" w:rsidRPr="00A80706" w:rsidRDefault="004F3A25" w:rsidP="006F4012">
            <w:r w:rsidRPr="00A80706">
              <w:t>1850,62</w:t>
            </w:r>
          </w:p>
        </w:tc>
        <w:tc>
          <w:tcPr>
            <w:tcW w:w="1062" w:type="pct"/>
            <w:shd w:val="clear" w:color="auto" w:fill="C0C0C0"/>
            <w:vAlign w:val="center"/>
          </w:tcPr>
          <w:p w:rsidR="004F3A25" w:rsidRPr="00A80706" w:rsidRDefault="004F3A25" w:rsidP="006F4012">
            <w:r w:rsidRPr="00A80706">
              <w:t>42,11</w:t>
            </w:r>
          </w:p>
        </w:tc>
      </w:tr>
      <w:tr w:rsidR="004F3A25" w:rsidRPr="00A80706" w:rsidTr="006F4012">
        <w:trPr>
          <w:cantSplit/>
          <w:trHeight w:val="150"/>
          <w:jc w:val="center"/>
        </w:trPr>
        <w:tc>
          <w:tcPr>
            <w:tcW w:w="445" w:type="pct"/>
            <w:vMerge w:val="restart"/>
            <w:shd w:val="clear" w:color="auto" w:fill="808080"/>
            <w:vAlign w:val="center"/>
          </w:tcPr>
          <w:p w:rsidR="004F3A25" w:rsidRDefault="004F3A25" w:rsidP="006F4012">
            <w:r w:rsidRPr="00A80706">
              <w:t>1995</w:t>
            </w:r>
          </w:p>
          <w:p w:rsidR="004F3A25" w:rsidRPr="00A80706" w:rsidRDefault="004F3A25" w:rsidP="006F4012"/>
        </w:tc>
        <w:tc>
          <w:tcPr>
            <w:tcW w:w="1029" w:type="pct"/>
            <w:shd w:val="clear" w:color="auto" w:fill="C0C0C0"/>
            <w:vAlign w:val="center"/>
          </w:tcPr>
          <w:p w:rsidR="004F3A25" w:rsidRPr="00A80706" w:rsidRDefault="004F3A25" w:rsidP="006F4012">
            <w:r w:rsidRPr="00A80706">
              <w:t>юр. лица</w:t>
            </w:r>
          </w:p>
        </w:tc>
        <w:tc>
          <w:tcPr>
            <w:tcW w:w="746" w:type="pct"/>
            <w:shd w:val="clear" w:color="auto" w:fill="C0C0C0"/>
            <w:vAlign w:val="center"/>
          </w:tcPr>
          <w:p w:rsidR="004F3A25" w:rsidRPr="00A80706" w:rsidRDefault="004F3A25" w:rsidP="006F4012">
            <w:r w:rsidRPr="00A80706">
              <w:t>3 763,50</w:t>
            </w:r>
          </w:p>
        </w:tc>
        <w:tc>
          <w:tcPr>
            <w:tcW w:w="952" w:type="pct"/>
            <w:shd w:val="clear" w:color="auto" w:fill="C0C0C0"/>
            <w:vAlign w:val="center"/>
          </w:tcPr>
          <w:p w:rsidR="004F3A25" w:rsidRPr="00A80706" w:rsidRDefault="004F3A25" w:rsidP="006F4012">
            <w:r w:rsidRPr="00A80706">
              <w:t>3 198,98</w:t>
            </w:r>
          </w:p>
        </w:tc>
        <w:tc>
          <w:tcPr>
            <w:tcW w:w="766" w:type="pct"/>
            <w:shd w:val="clear" w:color="auto" w:fill="C0C0C0"/>
            <w:vAlign w:val="center"/>
          </w:tcPr>
          <w:p w:rsidR="004F3A25" w:rsidRPr="00A80706" w:rsidRDefault="004F3A25" w:rsidP="006F4012">
            <w:r w:rsidRPr="00A80706">
              <w:t>3 183,48</w:t>
            </w:r>
          </w:p>
        </w:tc>
        <w:tc>
          <w:tcPr>
            <w:tcW w:w="1062" w:type="pct"/>
            <w:shd w:val="clear" w:color="auto" w:fill="C0C0C0"/>
            <w:vAlign w:val="center"/>
          </w:tcPr>
          <w:p w:rsidR="004F3A25" w:rsidRPr="00A80706" w:rsidRDefault="004F3A25" w:rsidP="006F4012">
            <w:r w:rsidRPr="00A80706">
              <w:t>15,49</w:t>
            </w:r>
          </w:p>
        </w:tc>
      </w:tr>
      <w:tr w:rsidR="004F3A25" w:rsidRPr="00A80706" w:rsidTr="006F4012">
        <w:trPr>
          <w:cantSplit/>
          <w:trHeight w:val="285"/>
          <w:jc w:val="center"/>
        </w:trPr>
        <w:tc>
          <w:tcPr>
            <w:tcW w:w="445" w:type="pct"/>
            <w:vMerge/>
            <w:shd w:val="clear" w:color="auto" w:fill="808080"/>
            <w:vAlign w:val="center"/>
          </w:tcPr>
          <w:p w:rsidR="004F3A25" w:rsidRPr="00A80706" w:rsidRDefault="004F3A25" w:rsidP="006F4012"/>
        </w:tc>
        <w:tc>
          <w:tcPr>
            <w:tcW w:w="1029" w:type="pct"/>
            <w:shd w:val="clear" w:color="auto" w:fill="C0C0C0"/>
            <w:vAlign w:val="center"/>
          </w:tcPr>
          <w:p w:rsidR="004F3A25" w:rsidRPr="00A80706" w:rsidRDefault="004F3A25" w:rsidP="006F4012">
            <w:r w:rsidRPr="00A80706">
              <w:t>физ. лица</w:t>
            </w:r>
          </w:p>
        </w:tc>
        <w:tc>
          <w:tcPr>
            <w:tcW w:w="746" w:type="pct"/>
            <w:shd w:val="clear" w:color="auto" w:fill="C0C0C0"/>
            <w:vAlign w:val="center"/>
          </w:tcPr>
          <w:p w:rsidR="004F3A25" w:rsidRPr="00A80706" w:rsidRDefault="004F3A25" w:rsidP="006F4012">
            <w:r w:rsidRPr="00A80706">
              <w:t>7 124,48</w:t>
            </w:r>
          </w:p>
        </w:tc>
        <w:tc>
          <w:tcPr>
            <w:tcW w:w="952" w:type="pct"/>
            <w:shd w:val="clear" w:color="auto" w:fill="C0C0C0"/>
            <w:vAlign w:val="center"/>
          </w:tcPr>
          <w:p w:rsidR="004F3A25" w:rsidRPr="00A80706" w:rsidRDefault="004F3A25" w:rsidP="006F4012">
            <w:r w:rsidRPr="00A80706">
              <w:t>6 262,32</w:t>
            </w:r>
          </w:p>
        </w:tc>
        <w:tc>
          <w:tcPr>
            <w:tcW w:w="766" w:type="pct"/>
            <w:shd w:val="clear" w:color="auto" w:fill="C0C0C0"/>
            <w:vAlign w:val="center"/>
          </w:tcPr>
          <w:p w:rsidR="004F3A25" w:rsidRPr="00A80706" w:rsidRDefault="004F3A25" w:rsidP="006F4012">
            <w:r w:rsidRPr="00A80706">
              <w:t>6 049,88</w:t>
            </w:r>
          </w:p>
        </w:tc>
        <w:tc>
          <w:tcPr>
            <w:tcW w:w="1062" w:type="pct"/>
            <w:shd w:val="clear" w:color="auto" w:fill="C0C0C0"/>
            <w:vAlign w:val="center"/>
          </w:tcPr>
          <w:p w:rsidR="004F3A25" w:rsidRPr="00A80706" w:rsidRDefault="004F3A25" w:rsidP="006F4012">
            <w:r w:rsidRPr="00A80706">
              <w:t>212,44</w:t>
            </w:r>
          </w:p>
        </w:tc>
      </w:tr>
      <w:tr w:rsidR="004F3A25" w:rsidRPr="00A80706" w:rsidTr="006F4012">
        <w:trPr>
          <w:cantSplit/>
          <w:trHeight w:val="150"/>
          <w:jc w:val="center"/>
        </w:trPr>
        <w:tc>
          <w:tcPr>
            <w:tcW w:w="445" w:type="pct"/>
            <w:vMerge/>
            <w:shd w:val="clear" w:color="auto" w:fill="808080"/>
            <w:vAlign w:val="center"/>
          </w:tcPr>
          <w:p w:rsidR="004F3A25" w:rsidRPr="00A80706" w:rsidRDefault="004F3A25" w:rsidP="006F4012"/>
        </w:tc>
        <w:tc>
          <w:tcPr>
            <w:tcW w:w="1029" w:type="pct"/>
            <w:shd w:val="clear" w:color="auto" w:fill="C0C0C0"/>
            <w:vAlign w:val="center"/>
          </w:tcPr>
          <w:p w:rsidR="004F3A25" w:rsidRPr="00A80706" w:rsidRDefault="004F3A25" w:rsidP="006F4012">
            <w:r w:rsidRPr="00A80706">
              <w:t>итого за год:</w:t>
            </w:r>
          </w:p>
        </w:tc>
        <w:tc>
          <w:tcPr>
            <w:tcW w:w="746" w:type="pct"/>
            <w:shd w:val="clear" w:color="auto" w:fill="C0C0C0"/>
            <w:vAlign w:val="center"/>
          </w:tcPr>
          <w:p w:rsidR="004F3A25" w:rsidRPr="00A80706" w:rsidRDefault="004F3A25" w:rsidP="006F4012">
            <w:r w:rsidRPr="00A80706">
              <w:t>10 887,98</w:t>
            </w:r>
          </w:p>
        </w:tc>
        <w:tc>
          <w:tcPr>
            <w:tcW w:w="952" w:type="pct"/>
            <w:shd w:val="clear" w:color="auto" w:fill="C0C0C0"/>
            <w:vAlign w:val="center"/>
          </w:tcPr>
          <w:p w:rsidR="004F3A25" w:rsidRPr="00A80706" w:rsidRDefault="004F3A25" w:rsidP="006F4012">
            <w:r w:rsidRPr="00A80706">
              <w:t>9 461,30</w:t>
            </w:r>
          </w:p>
        </w:tc>
        <w:tc>
          <w:tcPr>
            <w:tcW w:w="766" w:type="pct"/>
            <w:shd w:val="clear" w:color="auto" w:fill="C0C0C0"/>
            <w:vAlign w:val="center"/>
          </w:tcPr>
          <w:p w:rsidR="004F3A25" w:rsidRPr="00A80706" w:rsidRDefault="004F3A25" w:rsidP="006F4012">
            <w:r w:rsidRPr="00A80706">
              <w:t>9 233,37</w:t>
            </w:r>
          </w:p>
        </w:tc>
        <w:tc>
          <w:tcPr>
            <w:tcW w:w="1062" w:type="pct"/>
            <w:shd w:val="clear" w:color="auto" w:fill="C0C0C0"/>
            <w:vAlign w:val="center"/>
          </w:tcPr>
          <w:p w:rsidR="004F3A25" w:rsidRPr="00A80706" w:rsidRDefault="004F3A25" w:rsidP="006F4012">
            <w:r w:rsidRPr="00A80706">
              <w:t>227,93</w:t>
            </w:r>
          </w:p>
        </w:tc>
      </w:tr>
      <w:tr w:rsidR="004F3A25" w:rsidRPr="00A80706" w:rsidTr="006F4012">
        <w:trPr>
          <w:cantSplit/>
          <w:trHeight w:val="150"/>
          <w:jc w:val="center"/>
        </w:trPr>
        <w:tc>
          <w:tcPr>
            <w:tcW w:w="445" w:type="pct"/>
            <w:vMerge w:val="restart"/>
            <w:shd w:val="clear" w:color="auto" w:fill="808080"/>
            <w:vAlign w:val="center"/>
          </w:tcPr>
          <w:p w:rsidR="004F3A25" w:rsidRDefault="004F3A25" w:rsidP="006F4012">
            <w:r w:rsidRPr="00A80706">
              <w:t>1996</w:t>
            </w:r>
          </w:p>
          <w:p w:rsidR="004F3A25" w:rsidRPr="00A80706" w:rsidRDefault="004F3A25" w:rsidP="006F4012"/>
        </w:tc>
        <w:tc>
          <w:tcPr>
            <w:tcW w:w="1029" w:type="pct"/>
            <w:shd w:val="clear" w:color="auto" w:fill="C0C0C0"/>
            <w:vAlign w:val="center"/>
          </w:tcPr>
          <w:p w:rsidR="004F3A25" w:rsidRPr="00A80706" w:rsidRDefault="004F3A25" w:rsidP="006F4012">
            <w:r w:rsidRPr="00A80706">
              <w:t>юр. лица</w:t>
            </w:r>
          </w:p>
        </w:tc>
        <w:tc>
          <w:tcPr>
            <w:tcW w:w="746" w:type="pct"/>
            <w:shd w:val="clear" w:color="auto" w:fill="C0C0C0"/>
            <w:vAlign w:val="center"/>
          </w:tcPr>
          <w:p w:rsidR="004F3A25" w:rsidRPr="00A80706" w:rsidRDefault="004F3A25" w:rsidP="006F4012">
            <w:r w:rsidRPr="00A80706">
              <w:t>8 564,46</w:t>
            </w:r>
          </w:p>
        </w:tc>
        <w:tc>
          <w:tcPr>
            <w:tcW w:w="952" w:type="pct"/>
            <w:shd w:val="clear" w:color="auto" w:fill="C0C0C0"/>
            <w:vAlign w:val="center"/>
          </w:tcPr>
          <w:p w:rsidR="004F3A25" w:rsidRPr="00A80706" w:rsidRDefault="004F3A25" w:rsidP="006F4012">
            <w:r w:rsidRPr="00A80706">
              <w:t>7 519,06</w:t>
            </w:r>
          </w:p>
        </w:tc>
        <w:tc>
          <w:tcPr>
            <w:tcW w:w="766" w:type="pct"/>
            <w:shd w:val="clear" w:color="auto" w:fill="C0C0C0"/>
            <w:vAlign w:val="center"/>
          </w:tcPr>
          <w:p w:rsidR="004F3A25" w:rsidRPr="00A80706" w:rsidRDefault="004F3A25" w:rsidP="006F4012">
            <w:r w:rsidRPr="00A80706">
              <w:t>7 202,05</w:t>
            </w:r>
          </w:p>
        </w:tc>
        <w:tc>
          <w:tcPr>
            <w:tcW w:w="1062" w:type="pct"/>
            <w:shd w:val="clear" w:color="auto" w:fill="C0C0C0"/>
            <w:vAlign w:val="center"/>
          </w:tcPr>
          <w:p w:rsidR="004F3A25" w:rsidRPr="00A80706" w:rsidRDefault="004F3A25" w:rsidP="006F4012">
            <w:r w:rsidRPr="00A80706">
              <w:t>317,01</w:t>
            </w:r>
          </w:p>
        </w:tc>
      </w:tr>
      <w:tr w:rsidR="004F3A25" w:rsidRPr="00A80706" w:rsidTr="006F4012">
        <w:trPr>
          <w:cantSplit/>
          <w:trHeight w:val="150"/>
          <w:jc w:val="center"/>
        </w:trPr>
        <w:tc>
          <w:tcPr>
            <w:tcW w:w="445" w:type="pct"/>
            <w:vMerge/>
            <w:shd w:val="clear" w:color="auto" w:fill="808080"/>
            <w:vAlign w:val="center"/>
          </w:tcPr>
          <w:p w:rsidR="004F3A25" w:rsidRPr="00A80706" w:rsidRDefault="004F3A25" w:rsidP="006F4012"/>
        </w:tc>
        <w:tc>
          <w:tcPr>
            <w:tcW w:w="1029" w:type="pct"/>
            <w:shd w:val="clear" w:color="auto" w:fill="C0C0C0"/>
            <w:vAlign w:val="center"/>
          </w:tcPr>
          <w:p w:rsidR="004F3A25" w:rsidRPr="00A80706" w:rsidRDefault="004F3A25" w:rsidP="006F4012">
            <w:r w:rsidRPr="00A80706">
              <w:t>физ. лица</w:t>
            </w:r>
          </w:p>
        </w:tc>
        <w:tc>
          <w:tcPr>
            <w:tcW w:w="746" w:type="pct"/>
            <w:shd w:val="clear" w:color="auto" w:fill="C0C0C0"/>
            <w:vAlign w:val="center"/>
          </w:tcPr>
          <w:p w:rsidR="004F3A25" w:rsidRPr="00A80706" w:rsidRDefault="004F3A25" w:rsidP="006F4012">
            <w:r w:rsidRPr="00A80706">
              <w:t>11 863,78</w:t>
            </w:r>
          </w:p>
        </w:tc>
        <w:tc>
          <w:tcPr>
            <w:tcW w:w="952" w:type="pct"/>
            <w:shd w:val="clear" w:color="auto" w:fill="C0C0C0"/>
            <w:vAlign w:val="center"/>
          </w:tcPr>
          <w:p w:rsidR="004F3A25" w:rsidRPr="00A80706" w:rsidRDefault="004F3A25" w:rsidP="006F4012">
            <w:r w:rsidRPr="00A80706">
              <w:t>10 402,06</w:t>
            </w:r>
          </w:p>
        </w:tc>
        <w:tc>
          <w:tcPr>
            <w:tcW w:w="766" w:type="pct"/>
            <w:shd w:val="clear" w:color="auto" w:fill="C0C0C0"/>
            <w:vAlign w:val="center"/>
          </w:tcPr>
          <w:p w:rsidR="004F3A25" w:rsidRPr="00A80706" w:rsidRDefault="004F3A25" w:rsidP="006F4012">
            <w:r w:rsidRPr="00A80706">
              <w:t>9 932,00</w:t>
            </w:r>
          </w:p>
        </w:tc>
        <w:tc>
          <w:tcPr>
            <w:tcW w:w="1062" w:type="pct"/>
            <w:shd w:val="clear" w:color="auto" w:fill="C0C0C0"/>
            <w:vAlign w:val="center"/>
          </w:tcPr>
          <w:p w:rsidR="004F3A25" w:rsidRPr="00A80706" w:rsidRDefault="004F3A25" w:rsidP="006F4012">
            <w:r w:rsidRPr="00A80706">
              <w:t>470,06</w:t>
            </w:r>
          </w:p>
        </w:tc>
      </w:tr>
      <w:tr w:rsidR="004F3A25" w:rsidRPr="00A80706" w:rsidTr="006F4012">
        <w:trPr>
          <w:cantSplit/>
          <w:trHeight w:val="150"/>
          <w:jc w:val="center"/>
        </w:trPr>
        <w:tc>
          <w:tcPr>
            <w:tcW w:w="445" w:type="pct"/>
            <w:vMerge/>
            <w:shd w:val="clear" w:color="auto" w:fill="808080"/>
            <w:vAlign w:val="center"/>
          </w:tcPr>
          <w:p w:rsidR="004F3A25" w:rsidRPr="00A80706" w:rsidRDefault="004F3A25" w:rsidP="006F4012"/>
        </w:tc>
        <w:tc>
          <w:tcPr>
            <w:tcW w:w="1029" w:type="pct"/>
            <w:shd w:val="clear" w:color="auto" w:fill="C0C0C0"/>
            <w:vAlign w:val="center"/>
          </w:tcPr>
          <w:p w:rsidR="004F3A25" w:rsidRPr="00A80706" w:rsidRDefault="004F3A25" w:rsidP="006F4012">
            <w:r w:rsidRPr="00A80706">
              <w:t>итого за год:</w:t>
            </w:r>
          </w:p>
        </w:tc>
        <w:tc>
          <w:tcPr>
            <w:tcW w:w="746" w:type="pct"/>
            <w:shd w:val="clear" w:color="auto" w:fill="C0C0C0"/>
            <w:vAlign w:val="center"/>
          </w:tcPr>
          <w:p w:rsidR="004F3A25" w:rsidRPr="00A80706" w:rsidRDefault="004F3A25" w:rsidP="006F4012">
            <w:r w:rsidRPr="00A80706">
              <w:t>20 428,24</w:t>
            </w:r>
          </w:p>
        </w:tc>
        <w:tc>
          <w:tcPr>
            <w:tcW w:w="952" w:type="pct"/>
            <w:shd w:val="clear" w:color="auto" w:fill="C0C0C0"/>
            <w:vAlign w:val="center"/>
          </w:tcPr>
          <w:p w:rsidR="004F3A25" w:rsidRPr="00A80706" w:rsidRDefault="004F3A25" w:rsidP="006F4012">
            <w:r w:rsidRPr="00A80706">
              <w:t>17 921,12</w:t>
            </w:r>
          </w:p>
        </w:tc>
        <w:tc>
          <w:tcPr>
            <w:tcW w:w="766" w:type="pct"/>
            <w:shd w:val="clear" w:color="auto" w:fill="C0C0C0"/>
            <w:vAlign w:val="center"/>
          </w:tcPr>
          <w:p w:rsidR="004F3A25" w:rsidRPr="00A80706" w:rsidRDefault="004F3A25" w:rsidP="006F4012">
            <w:r w:rsidRPr="00A80706">
              <w:t>17 134,05</w:t>
            </w:r>
          </w:p>
        </w:tc>
        <w:tc>
          <w:tcPr>
            <w:tcW w:w="1062" w:type="pct"/>
            <w:shd w:val="clear" w:color="auto" w:fill="C0C0C0"/>
            <w:vAlign w:val="center"/>
          </w:tcPr>
          <w:p w:rsidR="004F3A25" w:rsidRPr="00A80706" w:rsidRDefault="004F3A25" w:rsidP="006F4012">
            <w:r w:rsidRPr="00A80706">
              <w:t>787,07</w:t>
            </w:r>
          </w:p>
        </w:tc>
      </w:tr>
      <w:tr w:rsidR="004F3A25" w:rsidRPr="00A80706" w:rsidTr="006F4012">
        <w:trPr>
          <w:cantSplit/>
          <w:trHeight w:val="150"/>
          <w:jc w:val="center"/>
        </w:trPr>
        <w:tc>
          <w:tcPr>
            <w:tcW w:w="445" w:type="pct"/>
            <w:vMerge w:val="restart"/>
            <w:shd w:val="clear" w:color="auto" w:fill="808080"/>
            <w:vAlign w:val="center"/>
          </w:tcPr>
          <w:p w:rsidR="004F3A25" w:rsidRDefault="004F3A25" w:rsidP="006F4012">
            <w:r w:rsidRPr="00A80706">
              <w:t>1997</w:t>
            </w:r>
          </w:p>
          <w:p w:rsidR="004F3A25" w:rsidRPr="00A80706" w:rsidRDefault="004F3A25" w:rsidP="006F4012"/>
        </w:tc>
        <w:tc>
          <w:tcPr>
            <w:tcW w:w="1029" w:type="pct"/>
            <w:shd w:val="clear" w:color="auto" w:fill="C0C0C0"/>
            <w:vAlign w:val="center"/>
          </w:tcPr>
          <w:p w:rsidR="004F3A25" w:rsidRPr="00A80706" w:rsidRDefault="004F3A25" w:rsidP="006F4012">
            <w:r w:rsidRPr="00A80706">
              <w:t>юр. лица</w:t>
            </w:r>
          </w:p>
        </w:tc>
        <w:tc>
          <w:tcPr>
            <w:tcW w:w="746" w:type="pct"/>
            <w:shd w:val="clear" w:color="auto" w:fill="C0C0C0"/>
            <w:vAlign w:val="center"/>
          </w:tcPr>
          <w:p w:rsidR="004F3A25" w:rsidRPr="00A80706" w:rsidRDefault="004F3A25" w:rsidP="006F4012">
            <w:r w:rsidRPr="00A80706">
              <w:t>13 534,12</w:t>
            </w:r>
          </w:p>
        </w:tc>
        <w:tc>
          <w:tcPr>
            <w:tcW w:w="952" w:type="pct"/>
            <w:shd w:val="clear" w:color="auto" w:fill="C0C0C0"/>
            <w:vAlign w:val="center"/>
          </w:tcPr>
          <w:p w:rsidR="004F3A25" w:rsidRPr="00A80706" w:rsidRDefault="004F3A25" w:rsidP="006F4012">
            <w:r w:rsidRPr="00A80706">
              <w:t>11 504,00</w:t>
            </w:r>
          </w:p>
        </w:tc>
        <w:tc>
          <w:tcPr>
            <w:tcW w:w="766" w:type="pct"/>
            <w:shd w:val="clear" w:color="auto" w:fill="C0C0C0"/>
            <w:vAlign w:val="center"/>
          </w:tcPr>
          <w:p w:rsidR="004F3A25" w:rsidRPr="00A80706" w:rsidRDefault="004F3A25" w:rsidP="006F4012">
            <w:r w:rsidRPr="00A80706">
              <w:t>10 570,92</w:t>
            </w:r>
          </w:p>
        </w:tc>
        <w:tc>
          <w:tcPr>
            <w:tcW w:w="1062" w:type="pct"/>
            <w:shd w:val="clear" w:color="auto" w:fill="C0C0C0"/>
            <w:vAlign w:val="center"/>
          </w:tcPr>
          <w:p w:rsidR="004F3A25" w:rsidRPr="00A80706" w:rsidRDefault="004F3A25" w:rsidP="006F4012">
            <w:r w:rsidRPr="00A80706">
              <w:t>933,08</w:t>
            </w:r>
          </w:p>
        </w:tc>
      </w:tr>
      <w:tr w:rsidR="004F3A25" w:rsidRPr="00A80706" w:rsidTr="006F4012">
        <w:trPr>
          <w:cantSplit/>
          <w:trHeight w:val="150"/>
          <w:jc w:val="center"/>
        </w:trPr>
        <w:tc>
          <w:tcPr>
            <w:tcW w:w="445" w:type="pct"/>
            <w:vMerge/>
            <w:shd w:val="clear" w:color="auto" w:fill="808080"/>
            <w:vAlign w:val="center"/>
          </w:tcPr>
          <w:p w:rsidR="004F3A25" w:rsidRPr="00A80706" w:rsidRDefault="004F3A25" w:rsidP="006F4012"/>
        </w:tc>
        <w:tc>
          <w:tcPr>
            <w:tcW w:w="1029" w:type="pct"/>
            <w:shd w:val="clear" w:color="auto" w:fill="C0C0C0"/>
            <w:vAlign w:val="center"/>
          </w:tcPr>
          <w:p w:rsidR="004F3A25" w:rsidRPr="00A80706" w:rsidRDefault="004F3A25" w:rsidP="006F4012">
            <w:r w:rsidRPr="00A80706">
              <w:t>физ. лица</w:t>
            </w:r>
          </w:p>
        </w:tc>
        <w:tc>
          <w:tcPr>
            <w:tcW w:w="746" w:type="pct"/>
            <w:shd w:val="clear" w:color="auto" w:fill="C0C0C0"/>
            <w:vAlign w:val="center"/>
          </w:tcPr>
          <w:p w:rsidR="004F3A25" w:rsidRPr="00A80706" w:rsidRDefault="004F3A25" w:rsidP="006F4012">
            <w:r w:rsidRPr="00A80706">
              <w:t>7 581,41</w:t>
            </w:r>
          </w:p>
        </w:tc>
        <w:tc>
          <w:tcPr>
            <w:tcW w:w="952" w:type="pct"/>
            <w:shd w:val="clear" w:color="auto" w:fill="C0C0C0"/>
            <w:vAlign w:val="center"/>
          </w:tcPr>
          <w:p w:rsidR="004F3A25" w:rsidRPr="00A80706" w:rsidRDefault="004F3A25" w:rsidP="006F4012">
            <w:r w:rsidRPr="00A80706">
              <w:t>6 668,05</w:t>
            </w:r>
          </w:p>
        </w:tc>
        <w:tc>
          <w:tcPr>
            <w:tcW w:w="766" w:type="pct"/>
            <w:shd w:val="clear" w:color="auto" w:fill="C0C0C0"/>
            <w:vAlign w:val="center"/>
          </w:tcPr>
          <w:p w:rsidR="004F3A25" w:rsidRPr="00A80706" w:rsidRDefault="004F3A25" w:rsidP="006F4012">
            <w:r w:rsidRPr="00A80706">
              <w:t>6 320,08</w:t>
            </w:r>
          </w:p>
        </w:tc>
        <w:tc>
          <w:tcPr>
            <w:tcW w:w="1062" w:type="pct"/>
            <w:shd w:val="clear" w:color="auto" w:fill="C0C0C0"/>
            <w:vAlign w:val="center"/>
          </w:tcPr>
          <w:p w:rsidR="004F3A25" w:rsidRPr="00A80706" w:rsidRDefault="004F3A25" w:rsidP="006F4012">
            <w:r w:rsidRPr="00A80706">
              <w:t>347,97</w:t>
            </w:r>
          </w:p>
        </w:tc>
      </w:tr>
      <w:tr w:rsidR="004F3A25" w:rsidRPr="00A80706" w:rsidTr="006F4012">
        <w:trPr>
          <w:cantSplit/>
          <w:trHeight w:val="150"/>
          <w:jc w:val="center"/>
        </w:trPr>
        <w:tc>
          <w:tcPr>
            <w:tcW w:w="445" w:type="pct"/>
            <w:vMerge/>
            <w:shd w:val="clear" w:color="auto" w:fill="808080"/>
            <w:vAlign w:val="center"/>
          </w:tcPr>
          <w:p w:rsidR="004F3A25" w:rsidRPr="00A80706" w:rsidRDefault="004F3A25" w:rsidP="006F4012"/>
        </w:tc>
        <w:tc>
          <w:tcPr>
            <w:tcW w:w="1029" w:type="pct"/>
            <w:shd w:val="clear" w:color="auto" w:fill="C0C0C0"/>
            <w:vAlign w:val="center"/>
          </w:tcPr>
          <w:p w:rsidR="004F3A25" w:rsidRPr="00A80706" w:rsidRDefault="004F3A25" w:rsidP="006F4012">
            <w:r w:rsidRPr="00A80706">
              <w:t>итого за год:</w:t>
            </w:r>
          </w:p>
        </w:tc>
        <w:tc>
          <w:tcPr>
            <w:tcW w:w="746" w:type="pct"/>
            <w:shd w:val="clear" w:color="auto" w:fill="C0C0C0"/>
            <w:vAlign w:val="center"/>
          </w:tcPr>
          <w:p w:rsidR="004F3A25" w:rsidRPr="00A80706" w:rsidRDefault="004F3A25" w:rsidP="006F4012">
            <w:r w:rsidRPr="00A80706">
              <w:t>21 115,54</w:t>
            </w:r>
          </w:p>
        </w:tc>
        <w:tc>
          <w:tcPr>
            <w:tcW w:w="952" w:type="pct"/>
            <w:shd w:val="clear" w:color="auto" w:fill="C0C0C0"/>
            <w:vAlign w:val="center"/>
          </w:tcPr>
          <w:p w:rsidR="004F3A25" w:rsidRPr="00A80706" w:rsidRDefault="004F3A25" w:rsidP="006F4012">
            <w:r w:rsidRPr="00A80706">
              <w:t>18 172,04</w:t>
            </w:r>
          </w:p>
        </w:tc>
        <w:tc>
          <w:tcPr>
            <w:tcW w:w="766" w:type="pct"/>
            <w:shd w:val="clear" w:color="auto" w:fill="C0C0C0"/>
            <w:vAlign w:val="center"/>
          </w:tcPr>
          <w:p w:rsidR="004F3A25" w:rsidRPr="00A80706" w:rsidRDefault="004F3A25" w:rsidP="006F4012">
            <w:r w:rsidRPr="00A80706">
              <w:t>16 891,00</w:t>
            </w:r>
          </w:p>
        </w:tc>
        <w:tc>
          <w:tcPr>
            <w:tcW w:w="1062" w:type="pct"/>
            <w:shd w:val="clear" w:color="auto" w:fill="C0C0C0"/>
            <w:vAlign w:val="center"/>
          </w:tcPr>
          <w:p w:rsidR="004F3A25" w:rsidRPr="00A80706" w:rsidRDefault="004F3A25" w:rsidP="006F4012">
            <w:r w:rsidRPr="00A80706">
              <w:t>1 281,05</w:t>
            </w:r>
          </w:p>
        </w:tc>
      </w:tr>
      <w:tr w:rsidR="004F3A25" w:rsidRPr="00A80706" w:rsidTr="006F4012">
        <w:trPr>
          <w:cantSplit/>
          <w:trHeight w:val="150"/>
          <w:jc w:val="center"/>
        </w:trPr>
        <w:tc>
          <w:tcPr>
            <w:tcW w:w="445" w:type="pct"/>
            <w:vMerge w:val="restart"/>
            <w:shd w:val="clear" w:color="auto" w:fill="808080"/>
            <w:vAlign w:val="center"/>
          </w:tcPr>
          <w:p w:rsidR="004F3A25" w:rsidRDefault="004F3A25" w:rsidP="006F4012">
            <w:r w:rsidRPr="00A80706">
              <w:t>1998</w:t>
            </w:r>
          </w:p>
          <w:p w:rsidR="004F3A25" w:rsidRPr="00A80706" w:rsidRDefault="004F3A25" w:rsidP="006F4012"/>
        </w:tc>
        <w:tc>
          <w:tcPr>
            <w:tcW w:w="1029" w:type="pct"/>
            <w:shd w:val="clear" w:color="auto" w:fill="C0C0C0"/>
            <w:vAlign w:val="center"/>
          </w:tcPr>
          <w:p w:rsidR="004F3A25" w:rsidRPr="00A80706" w:rsidRDefault="004F3A25" w:rsidP="006F4012">
            <w:r w:rsidRPr="00A80706">
              <w:t>юр. лица</w:t>
            </w:r>
          </w:p>
        </w:tc>
        <w:tc>
          <w:tcPr>
            <w:tcW w:w="746" w:type="pct"/>
            <w:shd w:val="clear" w:color="auto" w:fill="C0C0C0"/>
            <w:vAlign w:val="center"/>
          </w:tcPr>
          <w:p w:rsidR="004F3A25" w:rsidRPr="00A80706" w:rsidRDefault="004F3A25" w:rsidP="006F4012">
            <w:r w:rsidRPr="00A80706">
              <w:t>392,37</w:t>
            </w:r>
          </w:p>
        </w:tc>
        <w:tc>
          <w:tcPr>
            <w:tcW w:w="952" w:type="pct"/>
            <w:shd w:val="clear" w:color="auto" w:fill="C0C0C0"/>
            <w:vAlign w:val="center"/>
          </w:tcPr>
          <w:p w:rsidR="004F3A25" w:rsidRPr="00A80706" w:rsidRDefault="004F3A25" w:rsidP="006F4012">
            <w:r w:rsidRPr="00A80706">
              <w:t>361,23</w:t>
            </w:r>
          </w:p>
        </w:tc>
        <w:tc>
          <w:tcPr>
            <w:tcW w:w="766" w:type="pct"/>
            <w:shd w:val="clear" w:color="auto" w:fill="C0C0C0"/>
            <w:vAlign w:val="center"/>
          </w:tcPr>
          <w:p w:rsidR="004F3A25" w:rsidRPr="00A80706" w:rsidRDefault="004F3A25" w:rsidP="006F4012">
            <w:r w:rsidRPr="00A80706">
              <w:t>163,11</w:t>
            </w:r>
          </w:p>
        </w:tc>
        <w:tc>
          <w:tcPr>
            <w:tcW w:w="1062" w:type="pct"/>
            <w:shd w:val="clear" w:color="auto" w:fill="C0C0C0"/>
            <w:vAlign w:val="center"/>
          </w:tcPr>
          <w:p w:rsidR="004F3A25" w:rsidRPr="00A80706" w:rsidRDefault="004F3A25" w:rsidP="006F4012">
            <w:r w:rsidRPr="00A80706">
              <w:t>198,11</w:t>
            </w:r>
          </w:p>
        </w:tc>
      </w:tr>
      <w:tr w:rsidR="004F3A25" w:rsidRPr="00A80706" w:rsidTr="006F4012">
        <w:trPr>
          <w:cantSplit/>
          <w:trHeight w:val="150"/>
          <w:jc w:val="center"/>
        </w:trPr>
        <w:tc>
          <w:tcPr>
            <w:tcW w:w="445" w:type="pct"/>
            <w:vMerge/>
            <w:shd w:val="clear" w:color="auto" w:fill="808080"/>
            <w:vAlign w:val="center"/>
          </w:tcPr>
          <w:p w:rsidR="004F3A25" w:rsidRPr="00A80706" w:rsidRDefault="004F3A25" w:rsidP="006F4012"/>
        </w:tc>
        <w:tc>
          <w:tcPr>
            <w:tcW w:w="1029" w:type="pct"/>
            <w:shd w:val="clear" w:color="auto" w:fill="C0C0C0"/>
            <w:vAlign w:val="center"/>
          </w:tcPr>
          <w:p w:rsidR="004F3A25" w:rsidRPr="00A80706" w:rsidRDefault="004F3A25" w:rsidP="006F4012">
            <w:r w:rsidRPr="00A80706">
              <w:t>физ. лица</w:t>
            </w:r>
          </w:p>
        </w:tc>
        <w:tc>
          <w:tcPr>
            <w:tcW w:w="746" w:type="pct"/>
            <w:shd w:val="clear" w:color="auto" w:fill="C0C0C0"/>
            <w:vAlign w:val="center"/>
          </w:tcPr>
          <w:p w:rsidR="004F3A25" w:rsidRPr="00A80706" w:rsidRDefault="004F3A25" w:rsidP="006F4012">
            <w:r w:rsidRPr="00A80706">
              <w:t>449,49</w:t>
            </w:r>
          </w:p>
        </w:tc>
        <w:tc>
          <w:tcPr>
            <w:tcW w:w="952" w:type="pct"/>
            <w:shd w:val="clear" w:color="auto" w:fill="C0C0C0"/>
            <w:vAlign w:val="center"/>
          </w:tcPr>
          <w:p w:rsidR="004F3A25" w:rsidRPr="00A80706" w:rsidRDefault="004F3A25" w:rsidP="006F4012">
            <w:r w:rsidRPr="00A80706">
              <w:t>395,19</w:t>
            </w:r>
          </w:p>
        </w:tc>
        <w:tc>
          <w:tcPr>
            <w:tcW w:w="766" w:type="pct"/>
            <w:shd w:val="clear" w:color="auto" w:fill="C0C0C0"/>
            <w:vAlign w:val="center"/>
          </w:tcPr>
          <w:p w:rsidR="004F3A25" w:rsidRPr="00A80706" w:rsidRDefault="004F3A25" w:rsidP="006F4012">
            <w:r w:rsidRPr="00A80706">
              <w:t>329,53</w:t>
            </w:r>
          </w:p>
        </w:tc>
        <w:tc>
          <w:tcPr>
            <w:tcW w:w="1062" w:type="pct"/>
            <w:shd w:val="clear" w:color="auto" w:fill="C0C0C0"/>
            <w:vAlign w:val="center"/>
          </w:tcPr>
          <w:p w:rsidR="004F3A25" w:rsidRPr="00A80706" w:rsidRDefault="004F3A25" w:rsidP="006F4012">
            <w:r w:rsidRPr="00A80706">
              <w:t>65,66</w:t>
            </w:r>
          </w:p>
        </w:tc>
      </w:tr>
      <w:tr w:rsidR="004F3A25" w:rsidRPr="00A80706" w:rsidTr="006F4012">
        <w:trPr>
          <w:cantSplit/>
          <w:trHeight w:val="150"/>
          <w:jc w:val="center"/>
        </w:trPr>
        <w:tc>
          <w:tcPr>
            <w:tcW w:w="445" w:type="pct"/>
            <w:vMerge/>
            <w:shd w:val="clear" w:color="auto" w:fill="808080"/>
            <w:vAlign w:val="center"/>
          </w:tcPr>
          <w:p w:rsidR="004F3A25" w:rsidRPr="00A80706" w:rsidRDefault="004F3A25" w:rsidP="006F4012"/>
        </w:tc>
        <w:tc>
          <w:tcPr>
            <w:tcW w:w="1029" w:type="pct"/>
            <w:shd w:val="clear" w:color="auto" w:fill="C0C0C0"/>
            <w:vAlign w:val="center"/>
          </w:tcPr>
          <w:p w:rsidR="004F3A25" w:rsidRPr="00A80706" w:rsidRDefault="004F3A25" w:rsidP="006F4012">
            <w:r w:rsidRPr="00A80706">
              <w:t>итого за год:</w:t>
            </w:r>
          </w:p>
        </w:tc>
        <w:tc>
          <w:tcPr>
            <w:tcW w:w="746" w:type="pct"/>
            <w:shd w:val="clear" w:color="auto" w:fill="C0C0C0"/>
            <w:vAlign w:val="center"/>
          </w:tcPr>
          <w:p w:rsidR="004F3A25" w:rsidRPr="00A80706" w:rsidRDefault="004F3A25" w:rsidP="006F4012">
            <w:r w:rsidRPr="00A80706">
              <w:t>841,86</w:t>
            </w:r>
          </w:p>
        </w:tc>
        <w:tc>
          <w:tcPr>
            <w:tcW w:w="952" w:type="pct"/>
            <w:shd w:val="clear" w:color="auto" w:fill="C0C0C0"/>
            <w:vAlign w:val="center"/>
          </w:tcPr>
          <w:p w:rsidR="004F3A25" w:rsidRPr="00A80706" w:rsidRDefault="004F3A25" w:rsidP="006F4012">
            <w:r w:rsidRPr="00A80706">
              <w:t>756,42</w:t>
            </w:r>
          </w:p>
        </w:tc>
        <w:tc>
          <w:tcPr>
            <w:tcW w:w="766" w:type="pct"/>
            <w:shd w:val="clear" w:color="auto" w:fill="C0C0C0"/>
            <w:vAlign w:val="center"/>
          </w:tcPr>
          <w:p w:rsidR="004F3A25" w:rsidRPr="00A80706" w:rsidRDefault="004F3A25" w:rsidP="006F4012">
            <w:r w:rsidRPr="00A80706">
              <w:t>492,64</w:t>
            </w:r>
          </w:p>
        </w:tc>
        <w:tc>
          <w:tcPr>
            <w:tcW w:w="1062" w:type="pct"/>
            <w:shd w:val="clear" w:color="auto" w:fill="C0C0C0"/>
            <w:vAlign w:val="center"/>
          </w:tcPr>
          <w:p w:rsidR="004F3A25" w:rsidRPr="00A80706" w:rsidRDefault="004F3A25" w:rsidP="006F4012">
            <w:r w:rsidRPr="00A80706">
              <w:t>263,78</w:t>
            </w:r>
          </w:p>
        </w:tc>
      </w:tr>
      <w:tr w:rsidR="004F3A25" w:rsidRPr="00A80706" w:rsidTr="006F4012">
        <w:trPr>
          <w:cantSplit/>
          <w:trHeight w:val="150"/>
          <w:jc w:val="center"/>
        </w:trPr>
        <w:tc>
          <w:tcPr>
            <w:tcW w:w="445" w:type="pct"/>
            <w:vMerge w:val="restart"/>
            <w:shd w:val="clear" w:color="auto" w:fill="808080"/>
            <w:vAlign w:val="center"/>
          </w:tcPr>
          <w:p w:rsidR="004F3A25" w:rsidRDefault="004F3A25" w:rsidP="006F4012">
            <w:r w:rsidRPr="00A80706">
              <w:t>1999</w:t>
            </w:r>
          </w:p>
          <w:p w:rsidR="004F3A25" w:rsidRPr="00A80706" w:rsidRDefault="004F3A25" w:rsidP="006F4012"/>
        </w:tc>
        <w:tc>
          <w:tcPr>
            <w:tcW w:w="1029" w:type="pct"/>
            <w:shd w:val="clear" w:color="auto" w:fill="C0C0C0"/>
            <w:vAlign w:val="center"/>
          </w:tcPr>
          <w:p w:rsidR="004F3A25" w:rsidRPr="00A80706" w:rsidRDefault="004F3A25" w:rsidP="006F4012">
            <w:r w:rsidRPr="00A80706">
              <w:t>юр. лица</w:t>
            </w:r>
          </w:p>
        </w:tc>
        <w:tc>
          <w:tcPr>
            <w:tcW w:w="746" w:type="pct"/>
            <w:shd w:val="clear" w:color="auto" w:fill="C0C0C0"/>
            <w:vAlign w:val="center"/>
          </w:tcPr>
          <w:p w:rsidR="004F3A25" w:rsidRPr="00A80706" w:rsidRDefault="004F3A25" w:rsidP="006F4012">
            <w:r w:rsidRPr="00A80706">
              <w:t>7 811,43</w:t>
            </w:r>
          </w:p>
        </w:tc>
        <w:tc>
          <w:tcPr>
            <w:tcW w:w="952" w:type="pct"/>
            <w:shd w:val="clear" w:color="auto" w:fill="C0C0C0"/>
            <w:vAlign w:val="center"/>
          </w:tcPr>
          <w:p w:rsidR="004F3A25" w:rsidRPr="00A80706" w:rsidRDefault="004F3A25" w:rsidP="006F4012">
            <w:r w:rsidRPr="00A80706">
              <w:t>7 811,43</w:t>
            </w:r>
          </w:p>
        </w:tc>
        <w:tc>
          <w:tcPr>
            <w:tcW w:w="766" w:type="pct"/>
            <w:shd w:val="clear" w:color="auto" w:fill="C0C0C0"/>
            <w:vAlign w:val="center"/>
          </w:tcPr>
          <w:p w:rsidR="004F3A25" w:rsidRPr="00A80706" w:rsidRDefault="004F3A25" w:rsidP="006F4012">
            <w:r w:rsidRPr="00A80706">
              <w:t>3 818,22</w:t>
            </w:r>
          </w:p>
        </w:tc>
        <w:tc>
          <w:tcPr>
            <w:tcW w:w="1062" w:type="pct"/>
            <w:shd w:val="clear" w:color="auto" w:fill="C0C0C0"/>
            <w:vAlign w:val="center"/>
          </w:tcPr>
          <w:p w:rsidR="004F3A25" w:rsidRPr="00A80706" w:rsidRDefault="004F3A25" w:rsidP="006F4012">
            <w:r w:rsidRPr="00A80706">
              <w:t>3 993,21</w:t>
            </w:r>
          </w:p>
        </w:tc>
      </w:tr>
      <w:tr w:rsidR="004F3A25" w:rsidRPr="00A80706" w:rsidTr="006F4012">
        <w:trPr>
          <w:cantSplit/>
          <w:trHeight w:val="150"/>
          <w:jc w:val="center"/>
        </w:trPr>
        <w:tc>
          <w:tcPr>
            <w:tcW w:w="445" w:type="pct"/>
            <w:vMerge/>
            <w:shd w:val="clear" w:color="auto" w:fill="808080"/>
            <w:vAlign w:val="center"/>
          </w:tcPr>
          <w:p w:rsidR="004F3A25" w:rsidRPr="00A80706" w:rsidRDefault="004F3A25" w:rsidP="006F4012"/>
        </w:tc>
        <w:tc>
          <w:tcPr>
            <w:tcW w:w="1029" w:type="pct"/>
            <w:shd w:val="clear" w:color="auto" w:fill="C0C0C0"/>
            <w:vAlign w:val="center"/>
          </w:tcPr>
          <w:p w:rsidR="004F3A25" w:rsidRPr="00A80706" w:rsidRDefault="004F3A25" w:rsidP="006F4012">
            <w:r w:rsidRPr="00A80706">
              <w:t>физ. лица</w:t>
            </w:r>
          </w:p>
        </w:tc>
        <w:tc>
          <w:tcPr>
            <w:tcW w:w="746" w:type="pct"/>
            <w:shd w:val="clear" w:color="auto" w:fill="C0C0C0"/>
            <w:vAlign w:val="center"/>
          </w:tcPr>
          <w:p w:rsidR="004F3A25" w:rsidRPr="00A80706" w:rsidRDefault="004F3A25" w:rsidP="006F4012">
            <w:r w:rsidRPr="00A80706">
              <w:t>3 426,73</w:t>
            </w:r>
          </w:p>
        </w:tc>
        <w:tc>
          <w:tcPr>
            <w:tcW w:w="952" w:type="pct"/>
            <w:shd w:val="clear" w:color="auto" w:fill="C0C0C0"/>
            <w:vAlign w:val="center"/>
          </w:tcPr>
          <w:p w:rsidR="004F3A25" w:rsidRPr="00A80706" w:rsidRDefault="004F3A25" w:rsidP="006F4012">
            <w:r w:rsidRPr="00A80706">
              <w:t>3 426,73</w:t>
            </w:r>
          </w:p>
        </w:tc>
        <w:tc>
          <w:tcPr>
            <w:tcW w:w="766" w:type="pct"/>
            <w:shd w:val="clear" w:color="auto" w:fill="C0C0C0"/>
            <w:vAlign w:val="center"/>
          </w:tcPr>
          <w:p w:rsidR="004F3A25" w:rsidRPr="00A80706" w:rsidRDefault="004F3A25" w:rsidP="006F4012">
            <w:r w:rsidRPr="00A80706">
              <w:t>2 450,79</w:t>
            </w:r>
          </w:p>
        </w:tc>
        <w:tc>
          <w:tcPr>
            <w:tcW w:w="1062" w:type="pct"/>
            <w:shd w:val="clear" w:color="auto" w:fill="C0C0C0"/>
            <w:vAlign w:val="center"/>
          </w:tcPr>
          <w:p w:rsidR="004F3A25" w:rsidRPr="00A80706" w:rsidRDefault="004F3A25" w:rsidP="006F4012">
            <w:r w:rsidRPr="00A80706">
              <w:t>975,94</w:t>
            </w:r>
          </w:p>
        </w:tc>
      </w:tr>
      <w:tr w:rsidR="004F3A25" w:rsidRPr="00A80706" w:rsidTr="006F4012">
        <w:trPr>
          <w:cantSplit/>
          <w:trHeight w:val="150"/>
          <w:jc w:val="center"/>
        </w:trPr>
        <w:tc>
          <w:tcPr>
            <w:tcW w:w="445" w:type="pct"/>
            <w:vMerge/>
            <w:shd w:val="clear" w:color="auto" w:fill="808080"/>
            <w:vAlign w:val="center"/>
          </w:tcPr>
          <w:p w:rsidR="004F3A25" w:rsidRPr="00A80706" w:rsidRDefault="004F3A25" w:rsidP="006F4012"/>
        </w:tc>
        <w:tc>
          <w:tcPr>
            <w:tcW w:w="1029" w:type="pct"/>
            <w:shd w:val="clear" w:color="auto" w:fill="C0C0C0"/>
            <w:vAlign w:val="center"/>
          </w:tcPr>
          <w:p w:rsidR="004F3A25" w:rsidRPr="00A80706" w:rsidRDefault="004F3A25" w:rsidP="006F4012">
            <w:r w:rsidRPr="00A80706">
              <w:t>итого за год:</w:t>
            </w:r>
          </w:p>
        </w:tc>
        <w:tc>
          <w:tcPr>
            <w:tcW w:w="746" w:type="pct"/>
            <w:shd w:val="clear" w:color="auto" w:fill="C0C0C0"/>
            <w:vAlign w:val="center"/>
          </w:tcPr>
          <w:p w:rsidR="004F3A25" w:rsidRPr="00A80706" w:rsidRDefault="004F3A25" w:rsidP="006F4012">
            <w:r w:rsidRPr="00A80706">
              <w:t>11 238,16</w:t>
            </w:r>
          </w:p>
        </w:tc>
        <w:tc>
          <w:tcPr>
            <w:tcW w:w="952" w:type="pct"/>
            <w:shd w:val="clear" w:color="auto" w:fill="C0C0C0"/>
            <w:vAlign w:val="center"/>
          </w:tcPr>
          <w:p w:rsidR="004F3A25" w:rsidRPr="00A80706" w:rsidRDefault="004F3A25" w:rsidP="006F4012">
            <w:r w:rsidRPr="00A80706">
              <w:t>11 238,16</w:t>
            </w:r>
          </w:p>
        </w:tc>
        <w:tc>
          <w:tcPr>
            <w:tcW w:w="766" w:type="pct"/>
            <w:shd w:val="clear" w:color="auto" w:fill="C0C0C0"/>
            <w:vAlign w:val="center"/>
          </w:tcPr>
          <w:p w:rsidR="004F3A25" w:rsidRPr="00A80706" w:rsidRDefault="004F3A25" w:rsidP="006F4012">
            <w:r w:rsidRPr="00A80706">
              <w:t>6 269,01</w:t>
            </w:r>
          </w:p>
        </w:tc>
        <w:tc>
          <w:tcPr>
            <w:tcW w:w="1062" w:type="pct"/>
            <w:shd w:val="clear" w:color="auto" w:fill="C0C0C0"/>
            <w:vAlign w:val="center"/>
          </w:tcPr>
          <w:p w:rsidR="004F3A25" w:rsidRPr="00A80706" w:rsidRDefault="004F3A25" w:rsidP="006F4012">
            <w:r w:rsidRPr="00A80706">
              <w:t>4 969,15</w:t>
            </w:r>
          </w:p>
        </w:tc>
      </w:tr>
      <w:tr w:rsidR="004F3A25" w:rsidRPr="00A80706" w:rsidTr="006F4012">
        <w:trPr>
          <w:cantSplit/>
          <w:trHeight w:val="150"/>
          <w:jc w:val="center"/>
        </w:trPr>
        <w:tc>
          <w:tcPr>
            <w:tcW w:w="445" w:type="pct"/>
            <w:vMerge w:val="restart"/>
            <w:shd w:val="clear" w:color="auto" w:fill="808080"/>
            <w:vAlign w:val="center"/>
          </w:tcPr>
          <w:p w:rsidR="004F3A25" w:rsidRDefault="004F3A25" w:rsidP="006F4012">
            <w:r w:rsidRPr="00A80706">
              <w:t>2000</w:t>
            </w:r>
          </w:p>
          <w:p w:rsidR="004F3A25" w:rsidRPr="00A80706" w:rsidRDefault="004F3A25" w:rsidP="006F4012"/>
        </w:tc>
        <w:tc>
          <w:tcPr>
            <w:tcW w:w="1029" w:type="pct"/>
            <w:shd w:val="clear" w:color="auto" w:fill="C0C0C0"/>
            <w:vAlign w:val="center"/>
          </w:tcPr>
          <w:p w:rsidR="004F3A25" w:rsidRPr="00A80706" w:rsidRDefault="004F3A25" w:rsidP="006F4012">
            <w:r w:rsidRPr="00A80706">
              <w:t>юр. лица</w:t>
            </w:r>
          </w:p>
        </w:tc>
        <w:tc>
          <w:tcPr>
            <w:tcW w:w="746" w:type="pct"/>
            <w:shd w:val="clear" w:color="auto" w:fill="C0C0C0"/>
            <w:vAlign w:val="center"/>
          </w:tcPr>
          <w:p w:rsidR="004F3A25" w:rsidRPr="00A80706" w:rsidRDefault="004F3A25" w:rsidP="006F4012">
            <w:r w:rsidRPr="00A80706">
              <w:t>67 562,72</w:t>
            </w:r>
          </w:p>
        </w:tc>
        <w:tc>
          <w:tcPr>
            <w:tcW w:w="952" w:type="pct"/>
            <w:shd w:val="clear" w:color="auto" w:fill="C0C0C0"/>
            <w:vAlign w:val="center"/>
          </w:tcPr>
          <w:p w:rsidR="004F3A25" w:rsidRPr="00A80706" w:rsidRDefault="004F3A25" w:rsidP="006F4012">
            <w:r w:rsidRPr="00A80706">
              <w:t>58 432,83</w:t>
            </w:r>
          </w:p>
        </w:tc>
        <w:tc>
          <w:tcPr>
            <w:tcW w:w="766" w:type="pct"/>
            <w:shd w:val="clear" w:color="auto" w:fill="C0C0C0"/>
            <w:vAlign w:val="center"/>
          </w:tcPr>
          <w:p w:rsidR="004F3A25" w:rsidRPr="00A80706" w:rsidRDefault="004F3A25" w:rsidP="006F4012">
            <w:r w:rsidRPr="00A80706">
              <w:t>6 002,36</w:t>
            </w:r>
          </w:p>
        </w:tc>
        <w:tc>
          <w:tcPr>
            <w:tcW w:w="1062" w:type="pct"/>
            <w:shd w:val="clear" w:color="auto" w:fill="C0C0C0"/>
            <w:vAlign w:val="center"/>
          </w:tcPr>
          <w:p w:rsidR="004F3A25" w:rsidRPr="00A80706" w:rsidRDefault="004F3A25" w:rsidP="006F4012">
            <w:r w:rsidRPr="00A80706">
              <w:t>52 430,47</w:t>
            </w:r>
          </w:p>
        </w:tc>
      </w:tr>
      <w:tr w:rsidR="004F3A25" w:rsidRPr="00A80706" w:rsidTr="006F4012">
        <w:trPr>
          <w:cantSplit/>
          <w:trHeight w:val="150"/>
          <w:jc w:val="center"/>
        </w:trPr>
        <w:tc>
          <w:tcPr>
            <w:tcW w:w="445" w:type="pct"/>
            <w:vMerge/>
            <w:shd w:val="clear" w:color="auto" w:fill="808080"/>
            <w:vAlign w:val="center"/>
          </w:tcPr>
          <w:p w:rsidR="004F3A25" w:rsidRPr="00A80706" w:rsidRDefault="004F3A25" w:rsidP="006F4012"/>
        </w:tc>
        <w:tc>
          <w:tcPr>
            <w:tcW w:w="1029" w:type="pct"/>
            <w:shd w:val="clear" w:color="auto" w:fill="C0C0C0"/>
            <w:vAlign w:val="center"/>
          </w:tcPr>
          <w:p w:rsidR="004F3A25" w:rsidRPr="00A80706" w:rsidRDefault="004F3A25" w:rsidP="006F4012">
            <w:r w:rsidRPr="00A80706">
              <w:t>физ. лица</w:t>
            </w:r>
          </w:p>
        </w:tc>
        <w:tc>
          <w:tcPr>
            <w:tcW w:w="746" w:type="pct"/>
            <w:shd w:val="clear" w:color="auto" w:fill="C0C0C0"/>
            <w:vAlign w:val="center"/>
          </w:tcPr>
          <w:p w:rsidR="004F3A25" w:rsidRPr="00A80706" w:rsidRDefault="004F3A25" w:rsidP="006F4012">
            <w:r w:rsidRPr="00A80706">
              <w:t>18 142,36</w:t>
            </w:r>
          </w:p>
        </w:tc>
        <w:tc>
          <w:tcPr>
            <w:tcW w:w="952" w:type="pct"/>
            <w:shd w:val="clear" w:color="auto" w:fill="C0C0C0"/>
            <w:vAlign w:val="center"/>
          </w:tcPr>
          <w:p w:rsidR="004F3A25" w:rsidRPr="00A80706" w:rsidRDefault="004F3A25" w:rsidP="006F4012">
            <w:r w:rsidRPr="00A80706">
              <w:t>18 142,36</w:t>
            </w:r>
          </w:p>
        </w:tc>
        <w:tc>
          <w:tcPr>
            <w:tcW w:w="766" w:type="pct"/>
            <w:shd w:val="clear" w:color="auto" w:fill="C0C0C0"/>
            <w:vAlign w:val="center"/>
          </w:tcPr>
          <w:p w:rsidR="004F3A25" w:rsidRPr="00A80706" w:rsidRDefault="004F3A25" w:rsidP="006F4012">
            <w:r w:rsidRPr="00A80706">
              <w:t>13 017,58</w:t>
            </w:r>
          </w:p>
        </w:tc>
        <w:tc>
          <w:tcPr>
            <w:tcW w:w="1062" w:type="pct"/>
            <w:shd w:val="clear" w:color="auto" w:fill="C0C0C0"/>
            <w:vAlign w:val="center"/>
          </w:tcPr>
          <w:p w:rsidR="004F3A25" w:rsidRPr="00A80706" w:rsidRDefault="004F3A25" w:rsidP="006F4012">
            <w:r w:rsidRPr="00A80706">
              <w:t>5 124,78</w:t>
            </w:r>
          </w:p>
        </w:tc>
      </w:tr>
      <w:tr w:rsidR="004F3A25" w:rsidRPr="00A80706" w:rsidTr="006F4012">
        <w:trPr>
          <w:cantSplit/>
          <w:trHeight w:val="150"/>
          <w:jc w:val="center"/>
        </w:trPr>
        <w:tc>
          <w:tcPr>
            <w:tcW w:w="445" w:type="pct"/>
            <w:vMerge/>
            <w:shd w:val="clear" w:color="auto" w:fill="808080"/>
            <w:vAlign w:val="center"/>
          </w:tcPr>
          <w:p w:rsidR="004F3A25" w:rsidRPr="00A80706" w:rsidRDefault="004F3A25" w:rsidP="006F4012"/>
        </w:tc>
        <w:tc>
          <w:tcPr>
            <w:tcW w:w="1029" w:type="pct"/>
            <w:shd w:val="clear" w:color="auto" w:fill="C0C0C0"/>
            <w:vAlign w:val="center"/>
          </w:tcPr>
          <w:p w:rsidR="004F3A25" w:rsidRPr="00A80706" w:rsidRDefault="004F3A25" w:rsidP="006F4012">
            <w:r w:rsidRPr="00A80706">
              <w:t>итого за год:</w:t>
            </w:r>
          </w:p>
        </w:tc>
        <w:tc>
          <w:tcPr>
            <w:tcW w:w="746" w:type="pct"/>
            <w:shd w:val="clear" w:color="auto" w:fill="C0C0C0"/>
            <w:vAlign w:val="center"/>
          </w:tcPr>
          <w:p w:rsidR="004F3A25" w:rsidRPr="00A80706" w:rsidRDefault="004F3A25" w:rsidP="006F4012">
            <w:r w:rsidRPr="00A80706">
              <w:t>85 705,08</w:t>
            </w:r>
          </w:p>
        </w:tc>
        <w:tc>
          <w:tcPr>
            <w:tcW w:w="952" w:type="pct"/>
            <w:shd w:val="clear" w:color="auto" w:fill="C0C0C0"/>
            <w:vAlign w:val="center"/>
          </w:tcPr>
          <w:p w:rsidR="004F3A25" w:rsidRPr="00A80706" w:rsidRDefault="004F3A25" w:rsidP="006F4012">
            <w:r w:rsidRPr="00A80706">
              <w:t>76 575,19</w:t>
            </w:r>
          </w:p>
        </w:tc>
        <w:tc>
          <w:tcPr>
            <w:tcW w:w="766" w:type="pct"/>
            <w:shd w:val="clear" w:color="auto" w:fill="C0C0C0"/>
            <w:vAlign w:val="center"/>
          </w:tcPr>
          <w:p w:rsidR="004F3A25" w:rsidRPr="00A80706" w:rsidRDefault="004F3A25" w:rsidP="006F4012">
            <w:r w:rsidRPr="00A80706">
              <w:t>19 019,94</w:t>
            </w:r>
          </w:p>
        </w:tc>
        <w:tc>
          <w:tcPr>
            <w:tcW w:w="1062" w:type="pct"/>
            <w:shd w:val="clear" w:color="auto" w:fill="C0C0C0"/>
            <w:vAlign w:val="center"/>
          </w:tcPr>
          <w:p w:rsidR="004F3A25" w:rsidRPr="00A80706" w:rsidRDefault="004F3A25" w:rsidP="006F4012">
            <w:r w:rsidRPr="00A80706">
              <w:t>57 555,25</w:t>
            </w:r>
          </w:p>
        </w:tc>
      </w:tr>
      <w:tr w:rsidR="004F3A25" w:rsidRPr="00A80706" w:rsidTr="006F4012">
        <w:trPr>
          <w:cantSplit/>
          <w:trHeight w:val="310"/>
          <w:jc w:val="center"/>
        </w:trPr>
        <w:tc>
          <w:tcPr>
            <w:tcW w:w="1474" w:type="pct"/>
            <w:gridSpan w:val="2"/>
            <w:shd w:val="clear" w:color="auto" w:fill="808080"/>
            <w:vAlign w:val="center"/>
          </w:tcPr>
          <w:p w:rsidR="004F3A25" w:rsidRPr="00A80706" w:rsidRDefault="004F3A25" w:rsidP="006F4012">
            <w:r w:rsidRPr="00A80706">
              <w:t>ИТОГО за 8 лет:</w:t>
            </w:r>
          </w:p>
        </w:tc>
        <w:tc>
          <w:tcPr>
            <w:tcW w:w="746" w:type="pct"/>
            <w:shd w:val="clear" w:color="auto" w:fill="808080"/>
            <w:vAlign w:val="center"/>
          </w:tcPr>
          <w:p w:rsidR="004F3A25" w:rsidRPr="00A80706" w:rsidRDefault="004F3A25" w:rsidP="006F4012">
            <w:r w:rsidRPr="00A80706">
              <w:t>153 127,76</w:t>
            </w:r>
          </w:p>
        </w:tc>
        <w:tc>
          <w:tcPr>
            <w:tcW w:w="952" w:type="pct"/>
            <w:shd w:val="clear" w:color="auto" w:fill="808080"/>
            <w:vAlign w:val="center"/>
          </w:tcPr>
          <w:p w:rsidR="004F3A25" w:rsidRPr="00A80706" w:rsidRDefault="004F3A25" w:rsidP="006F4012">
            <w:r w:rsidRPr="00A80706">
              <w:t>136 681,40</w:t>
            </w:r>
          </w:p>
        </w:tc>
        <w:tc>
          <w:tcPr>
            <w:tcW w:w="766" w:type="pct"/>
            <w:shd w:val="clear" w:color="auto" w:fill="808080"/>
            <w:vAlign w:val="center"/>
          </w:tcPr>
          <w:p w:rsidR="004F3A25" w:rsidRPr="00A80706" w:rsidRDefault="004F3A25" w:rsidP="006F4012">
            <w:r w:rsidRPr="00A80706">
              <w:t>71 545,08</w:t>
            </w:r>
          </w:p>
        </w:tc>
        <w:tc>
          <w:tcPr>
            <w:tcW w:w="1062" w:type="pct"/>
            <w:shd w:val="clear" w:color="auto" w:fill="808080"/>
            <w:vAlign w:val="center"/>
          </w:tcPr>
          <w:p w:rsidR="004F3A25" w:rsidRPr="00A80706" w:rsidRDefault="004F3A25" w:rsidP="006F4012">
            <w:r w:rsidRPr="00A80706">
              <w:t>65 136,32</w:t>
            </w:r>
          </w:p>
        </w:tc>
      </w:tr>
    </w:tbl>
    <w:p w:rsidR="004F3A25" w:rsidRPr="00A80706" w:rsidRDefault="004F3A25" w:rsidP="004F3A25">
      <w:pPr>
        <w:spacing w:before="120"/>
        <w:ind w:firstLine="567"/>
        <w:jc w:val="both"/>
      </w:pPr>
    </w:p>
    <w:p w:rsidR="004F3A25" w:rsidRPr="00A80706" w:rsidRDefault="004F3A25" w:rsidP="004F3A25">
      <w:pPr>
        <w:spacing w:before="120"/>
        <w:ind w:firstLine="567"/>
        <w:jc w:val="both"/>
      </w:pPr>
      <w:r w:rsidRPr="00A80706">
        <w:t>Дивидендная политика ОАО "Петербургская телефонная сеть" за 2001г.</w:t>
      </w:r>
    </w:p>
    <w:p w:rsidR="004F3A25" w:rsidRPr="00A80706" w:rsidRDefault="004F3A25" w:rsidP="004F3A25">
      <w:pPr>
        <w:spacing w:before="120"/>
        <w:ind w:firstLine="567"/>
        <w:jc w:val="both"/>
      </w:pPr>
      <w:r w:rsidRPr="00A80706">
        <w:t>Акционеры ОАО ПТС приняли решение о реорганизации ОАО в форме присоединения к предприятию 8 региональных компаний электросвязи Северо-запада РФ. Но в связи с этим ПТС не планирует изменение дивидендной политики. Об этом заявил директор по экономике и финансам ПТС Игорь Голиков на интернет-конференции 10 октября. Он пояснил, что в настоящее время учредительными документами Общества и решениями о выпуске ценных бумаг Общества определен следующий порядок расчета дивидендов:</w:t>
      </w:r>
    </w:p>
    <w:p w:rsidR="004F3A25" w:rsidRPr="00A80706" w:rsidRDefault="004F3A25" w:rsidP="004F3A25">
      <w:pPr>
        <w:spacing w:before="120"/>
        <w:ind w:firstLine="567"/>
        <w:jc w:val="both"/>
      </w:pPr>
      <w:r w:rsidRPr="00A80706">
        <w:t xml:space="preserve">Сумма, выплачиваемая в качестве дивидендов по каждой привилегированной акции типа А устанавливается в размере 10% от чистой прибыли, разделенных на число акций, соответствующих 25% уставного капитала, причем чистая прибыль определяется по итогам последнего финансового года. При этом, если сумма дивидендов, выплачиваемая Обществом по каждой обыкновенной акции в определенном году, превышает сумму, подлежащую выплате в качестве дивидендов по каждой привилегированной акции, то размер дивиденда, выплачиваемого по акциям типа А, должен быть увеличен до размера дивиденда, выплачиваемого по обыкновенным акциям. Решение о выплате и размере годовых дивидендов принимает общее собрание акционеров Общества по рекомендации Совета директоров. Дата выплаты дивидендов также определяется решением общего собрания акционеров. Таким образом, размер доли чистой прибыли, направляемой на выплату ежегодных дивидендов акционерам, составляет 10% по привилегированным акциям и в диапазоне от 0% до 12% (исходя из практических рекомендаций совета директоров) - по обыкновенным акциям. В ближайшее время ОАО "ПТС" не планирует изменения дивидендной политики в рассмотренном аспекте. Напомним, что на выплату дивидендов за 2000 год ОАО "Петербургская телефонная сеть" направило почти 23% чистой прибыли предприятия за 2000 год. Дивиденды выплачивают в размере 0,119 руб. на 1 обыкновенную и 0,257 руб. на 1 привилегированную акции ОАО номиналом 1 рубль. На выплату дивидендов направлено 377 млн. 271 тыс. руб., что в 4 с лишним раза выше показателя за аналогичный период 1999 и 2000 годов, когда на выплату было направлено 91 млн. 852 тыс. руб. </w:t>
      </w:r>
    </w:p>
    <w:p w:rsidR="004F3A25" w:rsidRPr="00A80706" w:rsidRDefault="004F3A25" w:rsidP="004F3A25">
      <w:pPr>
        <w:spacing w:before="120"/>
        <w:ind w:firstLine="567"/>
        <w:jc w:val="both"/>
      </w:pPr>
      <w:r w:rsidRPr="00A80706">
        <w:t xml:space="preserve">Делая анализ распределения прибыли можно сказать о том, что предприятие является успешно развивающимся и стабильным. В 2000г. произошли изменения в структуре распределения прибыли: увеличились отчисления в резервный фонд предприятия, был создан фонд развития производства, но, к сожалению, не отчислялись средства в социальные нужды. Дивиденды предприятия постоянно росли в абсолютном и относительном выражении за исключением 1998г. когда они составили 841,86 тыс. руб. против 21 115,54 тыс. руб. за аналогичный период 1997г. Всего же за 7 лет работы предприятием было выплачено 153 127,76 тыс. руб. Предприятие собирается выплатить в 2001г. 377,271 тыс. руб., такое значительное увеличение объясняется, прежде всего, увеличением числа акционеров и размеров самого предприятия, связанное с присоединением к ОАО «ПТС» еще 3-ех телефонных компаний. </w:t>
      </w:r>
    </w:p>
    <w:p w:rsidR="004F3A25" w:rsidRPr="00A80706" w:rsidRDefault="004F3A25" w:rsidP="004F3A25">
      <w:pPr>
        <w:spacing w:before="120"/>
        <w:ind w:firstLine="567"/>
        <w:jc w:val="both"/>
      </w:pPr>
      <w:r w:rsidRPr="00A80706">
        <w:t>Задачи</w:t>
      </w:r>
    </w:p>
    <w:p w:rsidR="004F3A25" w:rsidRPr="00A80706" w:rsidRDefault="004F3A25" w:rsidP="004F3A25">
      <w:pPr>
        <w:spacing w:before="120"/>
        <w:ind w:firstLine="567"/>
        <w:jc w:val="both"/>
      </w:pPr>
      <w:r w:rsidRPr="00A80706">
        <w:t>8. Банк принимает вклады “до востребования” по ставке 2% годовых.</w:t>
      </w:r>
    </w:p>
    <w:p w:rsidR="004F3A25" w:rsidRDefault="004F3A25" w:rsidP="004F3A25">
      <w:pPr>
        <w:spacing w:before="120"/>
        <w:ind w:firstLine="567"/>
        <w:jc w:val="both"/>
      </w:pPr>
      <w:r w:rsidRPr="00A80706">
        <w:t>Какой срок требуется для увеличения суммы</w:t>
      </w:r>
      <w:r>
        <w:t xml:space="preserve"> </w:t>
      </w:r>
      <w:r w:rsidRPr="00A80706">
        <w:t>с80 до 100 тыс.р.?</w:t>
      </w:r>
    </w:p>
    <w:p w:rsidR="004F3A25" w:rsidRPr="00A80706" w:rsidRDefault="004F3A25" w:rsidP="004F3A25">
      <w:pPr>
        <w:spacing w:before="120"/>
        <w:ind w:firstLine="567"/>
        <w:jc w:val="both"/>
      </w:pPr>
      <w:r w:rsidRPr="00A80706">
        <w:t xml:space="preserve">Решение: </w:t>
      </w:r>
    </w:p>
    <w:p w:rsidR="004F3A25" w:rsidRPr="00A80706" w:rsidRDefault="004F3A25" w:rsidP="004F3A25">
      <w:pPr>
        <w:spacing w:before="120"/>
        <w:ind w:firstLine="567"/>
        <w:jc w:val="both"/>
        <w:rPr>
          <w:lang w:val="en-US"/>
        </w:rPr>
      </w:pPr>
      <w:r w:rsidRPr="00A80706">
        <w:t>PV=80000, FV=100000, i=2%, n-?</w:t>
      </w:r>
      <w:r>
        <w:t xml:space="preserve"> </w:t>
      </w:r>
      <w:r w:rsidRPr="00A80706">
        <w:rPr>
          <w:lang w:val="en-US"/>
        </w:rPr>
        <w:t>FV=PV*(1+t/k*i)</w:t>
      </w:r>
    </w:p>
    <w:p w:rsidR="004F3A25" w:rsidRPr="00A80706" w:rsidRDefault="004F3A25" w:rsidP="004F3A25">
      <w:pPr>
        <w:spacing w:before="120"/>
        <w:ind w:firstLine="567"/>
        <w:jc w:val="both"/>
        <w:rPr>
          <w:lang w:val="en-US"/>
        </w:rPr>
      </w:pPr>
      <w:r w:rsidRPr="00A80706">
        <w:rPr>
          <w:lang w:val="en-US"/>
        </w:rPr>
        <w:t>FV=PV*(1+ni) 100000=80000(1+t/360*0,02)</w:t>
      </w:r>
    </w:p>
    <w:p w:rsidR="004F3A25" w:rsidRPr="00A80706" w:rsidRDefault="004F3A25" w:rsidP="004F3A25">
      <w:pPr>
        <w:spacing w:before="120"/>
        <w:ind w:firstLine="567"/>
        <w:jc w:val="both"/>
        <w:rPr>
          <w:lang w:val="en-US"/>
        </w:rPr>
      </w:pPr>
      <w:r w:rsidRPr="00A80706">
        <w:rPr>
          <w:lang w:val="en-US"/>
        </w:rPr>
        <w:t>100000=80000(1+0,02n) 100000=80000+1600*t/360</w:t>
      </w:r>
    </w:p>
    <w:p w:rsidR="004F3A25" w:rsidRPr="00A80706" w:rsidRDefault="004F3A25" w:rsidP="004F3A25">
      <w:pPr>
        <w:spacing w:before="120"/>
        <w:ind w:firstLine="567"/>
        <w:jc w:val="both"/>
        <w:rPr>
          <w:lang w:val="en-US"/>
        </w:rPr>
      </w:pPr>
      <w:r w:rsidRPr="00A80706">
        <w:rPr>
          <w:lang w:val="en-US"/>
        </w:rPr>
        <w:t>100000=80000+1600n 100000=80000+4,444t</w:t>
      </w:r>
    </w:p>
    <w:p w:rsidR="004F3A25" w:rsidRPr="00A80706" w:rsidRDefault="004F3A25" w:rsidP="004F3A25">
      <w:pPr>
        <w:spacing w:before="120"/>
        <w:ind w:firstLine="567"/>
        <w:jc w:val="both"/>
        <w:rPr>
          <w:lang w:val="en-US"/>
        </w:rPr>
      </w:pPr>
      <w:r w:rsidRPr="00A80706">
        <w:rPr>
          <w:lang w:val="en-US"/>
        </w:rPr>
        <w:t>1600n=20000 4,444t=20000</w:t>
      </w:r>
    </w:p>
    <w:p w:rsidR="004F3A25" w:rsidRPr="00A80706" w:rsidRDefault="004F3A25" w:rsidP="004F3A25">
      <w:pPr>
        <w:spacing w:before="120"/>
        <w:ind w:firstLine="567"/>
        <w:jc w:val="both"/>
        <w:rPr>
          <w:lang w:val="en-US"/>
        </w:rPr>
      </w:pPr>
      <w:r w:rsidRPr="00A80706">
        <w:rPr>
          <w:lang w:val="en-US"/>
        </w:rPr>
        <w:t xml:space="preserve">N=12.5 </w:t>
      </w:r>
      <w:r w:rsidRPr="00A80706">
        <w:t>лет</w:t>
      </w:r>
      <w:r w:rsidRPr="00A80706">
        <w:rPr>
          <w:lang w:val="en-US"/>
        </w:rPr>
        <w:t xml:space="preserve"> t=4500 </w:t>
      </w:r>
      <w:r w:rsidRPr="00A80706">
        <w:t>дней</w:t>
      </w:r>
    </w:p>
    <w:p w:rsidR="004F3A25" w:rsidRPr="00A80706" w:rsidRDefault="004F3A25" w:rsidP="004F3A25">
      <w:pPr>
        <w:spacing w:before="120"/>
        <w:ind w:firstLine="567"/>
        <w:jc w:val="both"/>
      </w:pPr>
      <w:r w:rsidRPr="00A80706">
        <w:t>18. Рассчитать будущую стоимость 145 тыс.р. через 5 лет при 6% годовых при ежегодном начислении процентов.</w:t>
      </w:r>
    </w:p>
    <w:p w:rsidR="004F3A25" w:rsidRPr="00A80706" w:rsidRDefault="004F3A25" w:rsidP="004F3A25">
      <w:pPr>
        <w:spacing w:before="120"/>
        <w:ind w:firstLine="567"/>
        <w:jc w:val="both"/>
        <w:rPr>
          <w:lang w:val="en-US"/>
        </w:rPr>
      </w:pPr>
      <w:r w:rsidRPr="00A80706">
        <w:rPr>
          <w:lang w:val="en-US"/>
        </w:rPr>
        <w:t>PV=145000, n=5, i=6%, FV-?</w:t>
      </w:r>
    </w:p>
    <w:p w:rsidR="004F3A25" w:rsidRPr="00A80706" w:rsidRDefault="004F3A25" w:rsidP="004F3A25">
      <w:pPr>
        <w:spacing w:before="120"/>
        <w:ind w:firstLine="567"/>
        <w:jc w:val="both"/>
        <w:rPr>
          <w:lang w:val="en-US"/>
        </w:rPr>
      </w:pPr>
      <w:r w:rsidRPr="00A80706">
        <w:rPr>
          <w:lang w:val="en-US"/>
        </w:rPr>
        <w:t>FV=PV*(1+ic)^n</w:t>
      </w:r>
    </w:p>
    <w:p w:rsidR="004F3A25" w:rsidRDefault="004F3A25" w:rsidP="004F3A25">
      <w:pPr>
        <w:spacing w:before="120"/>
        <w:ind w:firstLine="567"/>
        <w:jc w:val="both"/>
      </w:pPr>
      <w:r w:rsidRPr="00A80706">
        <w:t>FV=145000(1+0,06)^5=145000*1,338=194042,7 руб.</w:t>
      </w:r>
    </w:p>
    <w:p w:rsidR="004F3A25" w:rsidRPr="00A80706" w:rsidRDefault="004F3A25" w:rsidP="004F3A25">
      <w:pPr>
        <w:spacing w:before="120"/>
        <w:ind w:firstLine="567"/>
        <w:jc w:val="both"/>
      </w:pPr>
      <w:r w:rsidRPr="00A80706">
        <w:t>Управление оборотными активами</w:t>
      </w:r>
    </w:p>
    <w:tbl>
      <w:tblPr>
        <w:tblW w:w="5000" w:type="pct"/>
        <w:tblInd w:w="-3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30" w:type="dxa"/>
          <w:right w:w="30" w:type="dxa"/>
        </w:tblCellMar>
        <w:tblLook w:val="0020" w:firstRow="1" w:lastRow="0" w:firstColumn="0" w:lastColumn="0" w:noHBand="0" w:noVBand="0"/>
      </w:tblPr>
      <w:tblGrid>
        <w:gridCol w:w="6172"/>
        <w:gridCol w:w="1024"/>
        <w:gridCol w:w="1195"/>
        <w:gridCol w:w="1307"/>
      </w:tblGrid>
      <w:tr w:rsidR="004F3A25" w:rsidRPr="00A80706" w:rsidTr="006F4012">
        <w:trPr>
          <w:gridAfter w:val="1"/>
          <w:wAfter w:w="674" w:type="pct"/>
          <w:trHeight w:val="320"/>
        </w:trPr>
        <w:tc>
          <w:tcPr>
            <w:tcW w:w="3182" w:type="pct"/>
          </w:tcPr>
          <w:p w:rsidR="004F3A25" w:rsidRPr="00A80706" w:rsidRDefault="004F3A25" w:rsidP="006F4012"/>
        </w:tc>
        <w:tc>
          <w:tcPr>
            <w:tcW w:w="528" w:type="pct"/>
          </w:tcPr>
          <w:p w:rsidR="004F3A25" w:rsidRPr="00A80706" w:rsidRDefault="004F3A25" w:rsidP="006F4012"/>
        </w:tc>
        <w:tc>
          <w:tcPr>
            <w:tcW w:w="616"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rsidRPr="00A80706">
              <w:t>II. ОБОРОТНЫЕ АКТИВЫ</w:t>
            </w:r>
          </w:p>
        </w:tc>
        <w:tc>
          <w:tcPr>
            <w:tcW w:w="528" w:type="pct"/>
          </w:tcPr>
          <w:p w:rsidR="004F3A25" w:rsidRPr="00A80706" w:rsidRDefault="004F3A25" w:rsidP="006F4012"/>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rsidRPr="00A80706">
              <w:t>Запасы</w:t>
            </w:r>
          </w:p>
        </w:tc>
        <w:tc>
          <w:tcPr>
            <w:tcW w:w="528" w:type="pct"/>
          </w:tcPr>
          <w:p w:rsidR="004F3A25" w:rsidRPr="00A80706" w:rsidRDefault="004F3A25" w:rsidP="006F4012">
            <w:r w:rsidRPr="00A80706">
              <w:t>210</w:t>
            </w:r>
          </w:p>
        </w:tc>
        <w:tc>
          <w:tcPr>
            <w:tcW w:w="616" w:type="pct"/>
          </w:tcPr>
          <w:p w:rsidR="004F3A25" w:rsidRPr="00A80706" w:rsidRDefault="004F3A25" w:rsidP="006F4012">
            <w:r w:rsidRPr="00A80706">
              <w:t>328 901 795</w:t>
            </w:r>
          </w:p>
        </w:tc>
        <w:tc>
          <w:tcPr>
            <w:tcW w:w="674" w:type="pct"/>
          </w:tcPr>
          <w:p w:rsidR="004F3A25" w:rsidRPr="00A80706" w:rsidRDefault="004F3A25" w:rsidP="006F4012">
            <w:r w:rsidRPr="00A80706">
              <w:t>426 721 259</w:t>
            </w:r>
          </w:p>
        </w:tc>
      </w:tr>
      <w:tr w:rsidR="004F3A25" w:rsidRPr="00A80706" w:rsidTr="006F4012">
        <w:trPr>
          <w:trHeight w:val="220"/>
        </w:trPr>
        <w:tc>
          <w:tcPr>
            <w:tcW w:w="3182" w:type="pct"/>
          </w:tcPr>
          <w:p w:rsidR="004F3A25" w:rsidRPr="00A80706" w:rsidRDefault="004F3A25" w:rsidP="006F4012">
            <w:r>
              <w:t xml:space="preserve"> </w:t>
            </w:r>
            <w:r w:rsidRPr="00A80706">
              <w:t>в том числе:</w:t>
            </w:r>
          </w:p>
        </w:tc>
        <w:tc>
          <w:tcPr>
            <w:tcW w:w="528" w:type="pct"/>
          </w:tcPr>
          <w:p w:rsidR="004F3A25" w:rsidRPr="00A80706" w:rsidRDefault="004F3A25" w:rsidP="006F4012"/>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t xml:space="preserve"> </w:t>
            </w:r>
            <w:r w:rsidRPr="00A80706">
              <w:t>сырье, материалы и другие аналогичные ценности (10,15,16)</w:t>
            </w:r>
          </w:p>
        </w:tc>
        <w:tc>
          <w:tcPr>
            <w:tcW w:w="528" w:type="pct"/>
          </w:tcPr>
          <w:p w:rsidR="004F3A25" w:rsidRPr="00A80706" w:rsidRDefault="004F3A25" w:rsidP="006F4012">
            <w:r w:rsidRPr="00A80706">
              <w:t>211</w:t>
            </w:r>
          </w:p>
        </w:tc>
        <w:tc>
          <w:tcPr>
            <w:tcW w:w="616" w:type="pct"/>
          </w:tcPr>
          <w:p w:rsidR="004F3A25" w:rsidRPr="00A80706" w:rsidRDefault="004F3A25" w:rsidP="006F4012">
            <w:r w:rsidRPr="00A80706">
              <w:t>154 763 238</w:t>
            </w:r>
          </w:p>
        </w:tc>
        <w:tc>
          <w:tcPr>
            <w:tcW w:w="674" w:type="pct"/>
          </w:tcPr>
          <w:p w:rsidR="004F3A25" w:rsidRPr="00A80706" w:rsidRDefault="004F3A25" w:rsidP="006F4012">
            <w:r w:rsidRPr="00A80706">
              <w:t>192 275 028</w:t>
            </w:r>
          </w:p>
        </w:tc>
      </w:tr>
      <w:tr w:rsidR="004F3A25" w:rsidRPr="00A80706" w:rsidTr="006F4012">
        <w:trPr>
          <w:trHeight w:val="220"/>
        </w:trPr>
        <w:tc>
          <w:tcPr>
            <w:tcW w:w="3182" w:type="pct"/>
          </w:tcPr>
          <w:p w:rsidR="004F3A25" w:rsidRPr="00A80706" w:rsidRDefault="004F3A25" w:rsidP="006F4012">
            <w:r>
              <w:t xml:space="preserve"> </w:t>
            </w:r>
            <w:r w:rsidRPr="00A80706">
              <w:t>животные на выращивании и откорме (11)</w:t>
            </w:r>
          </w:p>
        </w:tc>
        <w:tc>
          <w:tcPr>
            <w:tcW w:w="528" w:type="pct"/>
          </w:tcPr>
          <w:p w:rsidR="004F3A25" w:rsidRPr="00A80706" w:rsidRDefault="004F3A25" w:rsidP="006F4012">
            <w:r w:rsidRPr="00A80706">
              <w:t>212</w:t>
            </w:r>
          </w:p>
        </w:tc>
        <w:tc>
          <w:tcPr>
            <w:tcW w:w="616" w:type="pct"/>
          </w:tcPr>
          <w:p w:rsidR="004F3A25" w:rsidRPr="00A80706" w:rsidRDefault="004F3A25" w:rsidP="006F4012">
            <w:r w:rsidRPr="00A80706">
              <w:t>32 649</w:t>
            </w:r>
          </w:p>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t xml:space="preserve"> </w:t>
            </w:r>
            <w:r w:rsidRPr="00A80706">
              <w:t>малоценные и быстроизнашивающиеся предметы (12,13)</w:t>
            </w:r>
          </w:p>
        </w:tc>
        <w:tc>
          <w:tcPr>
            <w:tcW w:w="528" w:type="pct"/>
          </w:tcPr>
          <w:p w:rsidR="004F3A25" w:rsidRPr="00A80706" w:rsidRDefault="004F3A25" w:rsidP="006F4012">
            <w:r w:rsidRPr="00A80706">
              <w:t>213</w:t>
            </w:r>
          </w:p>
        </w:tc>
        <w:tc>
          <w:tcPr>
            <w:tcW w:w="616" w:type="pct"/>
          </w:tcPr>
          <w:p w:rsidR="004F3A25" w:rsidRPr="00A80706" w:rsidRDefault="004F3A25" w:rsidP="006F4012">
            <w:r w:rsidRPr="00A80706">
              <w:t>6 986 644</w:t>
            </w:r>
          </w:p>
        </w:tc>
        <w:tc>
          <w:tcPr>
            <w:tcW w:w="674" w:type="pct"/>
          </w:tcPr>
          <w:p w:rsidR="004F3A25" w:rsidRPr="00A80706" w:rsidRDefault="004F3A25" w:rsidP="006F4012">
            <w:r w:rsidRPr="00A80706">
              <w:t>11 865 712</w:t>
            </w:r>
          </w:p>
        </w:tc>
      </w:tr>
      <w:tr w:rsidR="004F3A25" w:rsidRPr="00A80706" w:rsidTr="006F4012">
        <w:trPr>
          <w:trHeight w:val="220"/>
        </w:trPr>
        <w:tc>
          <w:tcPr>
            <w:tcW w:w="3182" w:type="pct"/>
          </w:tcPr>
          <w:p w:rsidR="004F3A25" w:rsidRPr="00A80706" w:rsidRDefault="004F3A25" w:rsidP="006F4012">
            <w:r>
              <w:t xml:space="preserve"> </w:t>
            </w:r>
            <w:r w:rsidRPr="00A80706">
              <w:t>затраты в незавершенном производстве (издержках обращения) (20,21,23,29,44)</w:t>
            </w:r>
          </w:p>
        </w:tc>
        <w:tc>
          <w:tcPr>
            <w:tcW w:w="528" w:type="pct"/>
          </w:tcPr>
          <w:p w:rsidR="004F3A25" w:rsidRPr="00A80706" w:rsidRDefault="004F3A25" w:rsidP="006F4012">
            <w:r w:rsidRPr="00A80706">
              <w:t>214</w:t>
            </w:r>
          </w:p>
        </w:tc>
        <w:tc>
          <w:tcPr>
            <w:tcW w:w="616" w:type="pct"/>
          </w:tcPr>
          <w:p w:rsidR="004F3A25" w:rsidRPr="00A80706" w:rsidRDefault="004F3A25" w:rsidP="006F4012">
            <w:r w:rsidRPr="00A80706">
              <w:t>70 338 491</w:t>
            </w:r>
          </w:p>
        </w:tc>
        <w:tc>
          <w:tcPr>
            <w:tcW w:w="674" w:type="pct"/>
          </w:tcPr>
          <w:p w:rsidR="004F3A25" w:rsidRPr="00A80706" w:rsidRDefault="004F3A25" w:rsidP="006F4012">
            <w:r w:rsidRPr="00A80706">
              <w:t>107 129 120</w:t>
            </w:r>
          </w:p>
        </w:tc>
      </w:tr>
      <w:tr w:rsidR="004F3A25" w:rsidRPr="00A80706" w:rsidTr="006F4012">
        <w:trPr>
          <w:trHeight w:val="220"/>
        </w:trPr>
        <w:tc>
          <w:tcPr>
            <w:tcW w:w="3182" w:type="pct"/>
          </w:tcPr>
          <w:p w:rsidR="004F3A25" w:rsidRPr="00A80706" w:rsidRDefault="004F3A25" w:rsidP="006F4012">
            <w:r>
              <w:t xml:space="preserve"> </w:t>
            </w:r>
            <w:r w:rsidRPr="00A80706">
              <w:t>готовая продукция и товары для перепродажи (40,41)</w:t>
            </w:r>
          </w:p>
        </w:tc>
        <w:tc>
          <w:tcPr>
            <w:tcW w:w="528" w:type="pct"/>
          </w:tcPr>
          <w:p w:rsidR="004F3A25" w:rsidRPr="00A80706" w:rsidRDefault="004F3A25" w:rsidP="006F4012">
            <w:r w:rsidRPr="00A80706">
              <w:t>215</w:t>
            </w:r>
          </w:p>
        </w:tc>
        <w:tc>
          <w:tcPr>
            <w:tcW w:w="616" w:type="pct"/>
          </w:tcPr>
          <w:p w:rsidR="004F3A25" w:rsidRPr="00A80706" w:rsidRDefault="004F3A25" w:rsidP="006F4012">
            <w:r w:rsidRPr="00A80706">
              <w:t>71 839 771</w:t>
            </w:r>
          </w:p>
        </w:tc>
        <w:tc>
          <w:tcPr>
            <w:tcW w:w="674" w:type="pct"/>
          </w:tcPr>
          <w:p w:rsidR="004F3A25" w:rsidRPr="00A80706" w:rsidRDefault="004F3A25" w:rsidP="006F4012">
            <w:r w:rsidRPr="00A80706">
              <w:t>115 033 541</w:t>
            </w:r>
          </w:p>
        </w:tc>
      </w:tr>
      <w:tr w:rsidR="004F3A25" w:rsidRPr="00A80706" w:rsidTr="006F4012">
        <w:trPr>
          <w:trHeight w:val="220"/>
        </w:trPr>
        <w:tc>
          <w:tcPr>
            <w:tcW w:w="3182" w:type="pct"/>
          </w:tcPr>
          <w:p w:rsidR="004F3A25" w:rsidRPr="00A80706" w:rsidRDefault="004F3A25" w:rsidP="006F4012">
            <w:r>
              <w:t xml:space="preserve"> </w:t>
            </w:r>
            <w:r w:rsidRPr="00A80706">
              <w:t>товары отгруженные (45)</w:t>
            </w:r>
          </w:p>
        </w:tc>
        <w:tc>
          <w:tcPr>
            <w:tcW w:w="528" w:type="pct"/>
          </w:tcPr>
          <w:p w:rsidR="004F3A25" w:rsidRPr="00A80706" w:rsidRDefault="004F3A25" w:rsidP="006F4012">
            <w:r w:rsidRPr="00A80706">
              <w:t>216</w:t>
            </w:r>
          </w:p>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t xml:space="preserve"> </w:t>
            </w:r>
            <w:r w:rsidRPr="00A80706">
              <w:t>расходы будущих периодов</w:t>
            </w:r>
          </w:p>
        </w:tc>
        <w:tc>
          <w:tcPr>
            <w:tcW w:w="528" w:type="pct"/>
          </w:tcPr>
          <w:p w:rsidR="004F3A25" w:rsidRPr="00A80706" w:rsidRDefault="004F3A25" w:rsidP="006F4012">
            <w:r w:rsidRPr="00A80706">
              <w:t>217</w:t>
            </w:r>
          </w:p>
        </w:tc>
        <w:tc>
          <w:tcPr>
            <w:tcW w:w="616" w:type="pct"/>
          </w:tcPr>
          <w:p w:rsidR="004F3A25" w:rsidRPr="00A80706" w:rsidRDefault="004F3A25" w:rsidP="006F4012">
            <w:r w:rsidRPr="00A80706">
              <w:t>24 941 002</w:t>
            </w:r>
          </w:p>
        </w:tc>
        <w:tc>
          <w:tcPr>
            <w:tcW w:w="674" w:type="pct"/>
          </w:tcPr>
          <w:p w:rsidR="004F3A25" w:rsidRPr="00A80706" w:rsidRDefault="004F3A25" w:rsidP="006F4012">
            <w:r w:rsidRPr="00A80706">
              <w:t>417 858</w:t>
            </w:r>
          </w:p>
        </w:tc>
      </w:tr>
      <w:tr w:rsidR="004F3A25" w:rsidRPr="00A80706" w:rsidTr="006F4012">
        <w:trPr>
          <w:trHeight w:val="220"/>
        </w:trPr>
        <w:tc>
          <w:tcPr>
            <w:tcW w:w="3182" w:type="pct"/>
          </w:tcPr>
          <w:p w:rsidR="004F3A25" w:rsidRPr="00A80706" w:rsidRDefault="004F3A25" w:rsidP="006F4012">
            <w:r>
              <w:t xml:space="preserve"> </w:t>
            </w:r>
            <w:r w:rsidRPr="00A80706">
              <w:t>прочие запасы и затраты</w:t>
            </w:r>
          </w:p>
        </w:tc>
        <w:tc>
          <w:tcPr>
            <w:tcW w:w="528" w:type="pct"/>
          </w:tcPr>
          <w:p w:rsidR="004F3A25" w:rsidRPr="00A80706" w:rsidRDefault="004F3A25" w:rsidP="006F4012">
            <w:r w:rsidRPr="00A80706">
              <w:t>218</w:t>
            </w:r>
          </w:p>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rsidRPr="00A80706">
              <w:t>Налог на добавленную стоимость по приобретенным ценностям (19)</w:t>
            </w:r>
          </w:p>
        </w:tc>
        <w:tc>
          <w:tcPr>
            <w:tcW w:w="528" w:type="pct"/>
          </w:tcPr>
          <w:p w:rsidR="004F3A25" w:rsidRPr="00A80706" w:rsidRDefault="004F3A25" w:rsidP="006F4012">
            <w:r w:rsidRPr="00A80706">
              <w:t>220</w:t>
            </w:r>
          </w:p>
        </w:tc>
        <w:tc>
          <w:tcPr>
            <w:tcW w:w="616" w:type="pct"/>
          </w:tcPr>
          <w:p w:rsidR="004F3A25" w:rsidRPr="00A80706" w:rsidRDefault="004F3A25" w:rsidP="006F4012">
            <w:r w:rsidRPr="00A80706">
              <w:t>28 246 949</w:t>
            </w:r>
          </w:p>
        </w:tc>
        <w:tc>
          <w:tcPr>
            <w:tcW w:w="674" w:type="pct"/>
          </w:tcPr>
          <w:p w:rsidR="004F3A25" w:rsidRPr="00A80706" w:rsidRDefault="004F3A25" w:rsidP="006F4012">
            <w:r w:rsidRPr="00A80706">
              <w:t>135 801 148</w:t>
            </w:r>
          </w:p>
        </w:tc>
      </w:tr>
      <w:tr w:rsidR="004F3A25" w:rsidRPr="00A80706" w:rsidTr="006F4012">
        <w:trPr>
          <w:trHeight w:val="220"/>
        </w:trPr>
        <w:tc>
          <w:tcPr>
            <w:tcW w:w="3182" w:type="pct"/>
          </w:tcPr>
          <w:p w:rsidR="004F3A25" w:rsidRPr="00A80706" w:rsidRDefault="004F3A25" w:rsidP="006F4012">
            <w:r w:rsidRPr="00A80706">
              <w:t>Дебиторская задолженность (платежи по которой ожидаются более чем через 12 месяцев после отчетной даты)</w:t>
            </w:r>
          </w:p>
        </w:tc>
        <w:tc>
          <w:tcPr>
            <w:tcW w:w="528" w:type="pct"/>
          </w:tcPr>
          <w:p w:rsidR="004F3A25" w:rsidRPr="00A80706" w:rsidRDefault="004F3A25" w:rsidP="006F4012">
            <w:r w:rsidRPr="00A80706">
              <w:t>230(1А)</w:t>
            </w:r>
          </w:p>
        </w:tc>
        <w:tc>
          <w:tcPr>
            <w:tcW w:w="616" w:type="pct"/>
          </w:tcPr>
          <w:p w:rsidR="004F3A25" w:rsidRPr="00A80706" w:rsidRDefault="004F3A25" w:rsidP="006F4012">
            <w:r w:rsidRPr="00A80706">
              <w:t>229 224 126</w:t>
            </w:r>
          </w:p>
        </w:tc>
        <w:tc>
          <w:tcPr>
            <w:tcW w:w="674" w:type="pct"/>
          </w:tcPr>
          <w:p w:rsidR="004F3A25" w:rsidRPr="00A80706" w:rsidRDefault="004F3A25" w:rsidP="006F4012">
            <w:r w:rsidRPr="00A80706">
              <w:t>92 091 401</w:t>
            </w:r>
          </w:p>
        </w:tc>
      </w:tr>
      <w:tr w:rsidR="004F3A25" w:rsidRPr="00A80706" w:rsidTr="006F4012">
        <w:trPr>
          <w:trHeight w:val="220"/>
        </w:trPr>
        <w:tc>
          <w:tcPr>
            <w:tcW w:w="3182" w:type="pct"/>
          </w:tcPr>
          <w:p w:rsidR="004F3A25" w:rsidRPr="00A80706" w:rsidRDefault="004F3A25" w:rsidP="006F4012">
            <w:r>
              <w:t xml:space="preserve"> </w:t>
            </w:r>
            <w:r w:rsidRPr="00A80706">
              <w:t>в том числе:</w:t>
            </w:r>
          </w:p>
        </w:tc>
        <w:tc>
          <w:tcPr>
            <w:tcW w:w="528" w:type="pct"/>
          </w:tcPr>
          <w:p w:rsidR="004F3A25" w:rsidRPr="00A80706" w:rsidRDefault="004F3A25" w:rsidP="006F4012"/>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t xml:space="preserve"> </w:t>
            </w:r>
            <w:r w:rsidRPr="00A80706">
              <w:t>покупатели и заказчики (62,76)</w:t>
            </w:r>
          </w:p>
        </w:tc>
        <w:tc>
          <w:tcPr>
            <w:tcW w:w="528" w:type="pct"/>
          </w:tcPr>
          <w:p w:rsidR="004F3A25" w:rsidRPr="00A80706" w:rsidRDefault="004F3A25" w:rsidP="006F4012">
            <w:r w:rsidRPr="00A80706">
              <w:t>231</w:t>
            </w:r>
          </w:p>
        </w:tc>
        <w:tc>
          <w:tcPr>
            <w:tcW w:w="616" w:type="pct"/>
          </w:tcPr>
          <w:p w:rsidR="004F3A25" w:rsidRPr="00A80706" w:rsidRDefault="004F3A25" w:rsidP="006F4012">
            <w:r w:rsidRPr="00A80706">
              <w:t>123 627 636</w:t>
            </w:r>
          </w:p>
        </w:tc>
        <w:tc>
          <w:tcPr>
            <w:tcW w:w="674" w:type="pct"/>
          </w:tcPr>
          <w:p w:rsidR="004F3A25" w:rsidRPr="00A80706" w:rsidRDefault="004F3A25" w:rsidP="006F4012">
            <w:r w:rsidRPr="00A80706">
              <w:t>39 984 617</w:t>
            </w:r>
          </w:p>
        </w:tc>
      </w:tr>
      <w:tr w:rsidR="004F3A25" w:rsidRPr="00A80706" w:rsidTr="006F4012">
        <w:trPr>
          <w:trHeight w:val="195"/>
        </w:trPr>
        <w:tc>
          <w:tcPr>
            <w:tcW w:w="3182" w:type="pct"/>
          </w:tcPr>
          <w:p w:rsidR="004F3A25" w:rsidRPr="00A80706" w:rsidRDefault="004F3A25" w:rsidP="006F4012">
            <w:r>
              <w:t xml:space="preserve"> </w:t>
            </w:r>
            <w:r w:rsidRPr="00A80706">
              <w:t xml:space="preserve">векселя к получению </w:t>
            </w:r>
          </w:p>
        </w:tc>
        <w:tc>
          <w:tcPr>
            <w:tcW w:w="528" w:type="pct"/>
          </w:tcPr>
          <w:p w:rsidR="004F3A25" w:rsidRPr="00A80706" w:rsidRDefault="004F3A25" w:rsidP="006F4012">
            <w:r w:rsidRPr="00A80706">
              <w:t>232</w:t>
            </w:r>
          </w:p>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72"/>
        </w:trPr>
        <w:tc>
          <w:tcPr>
            <w:tcW w:w="3182" w:type="pct"/>
          </w:tcPr>
          <w:p w:rsidR="004F3A25" w:rsidRPr="00A80706" w:rsidRDefault="004F3A25" w:rsidP="006F4012"/>
        </w:tc>
        <w:tc>
          <w:tcPr>
            <w:tcW w:w="528" w:type="pct"/>
          </w:tcPr>
          <w:p w:rsidR="004F3A25" w:rsidRPr="00A80706" w:rsidRDefault="004F3A25" w:rsidP="006F4012"/>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t xml:space="preserve"> </w:t>
            </w:r>
            <w:r w:rsidRPr="00A80706">
              <w:t xml:space="preserve">авансы выданные </w:t>
            </w:r>
          </w:p>
        </w:tc>
        <w:tc>
          <w:tcPr>
            <w:tcW w:w="528" w:type="pct"/>
          </w:tcPr>
          <w:p w:rsidR="004F3A25" w:rsidRPr="00A80706" w:rsidRDefault="004F3A25" w:rsidP="006F4012">
            <w:r w:rsidRPr="00A80706">
              <w:t>234</w:t>
            </w:r>
          </w:p>
        </w:tc>
        <w:tc>
          <w:tcPr>
            <w:tcW w:w="616" w:type="pct"/>
          </w:tcPr>
          <w:p w:rsidR="004F3A25" w:rsidRPr="00A80706" w:rsidRDefault="004F3A25" w:rsidP="006F4012">
            <w:r w:rsidRPr="00A80706">
              <w:t>17 884 460</w:t>
            </w:r>
          </w:p>
        </w:tc>
        <w:tc>
          <w:tcPr>
            <w:tcW w:w="674" w:type="pct"/>
          </w:tcPr>
          <w:p w:rsidR="004F3A25" w:rsidRPr="00A80706" w:rsidRDefault="004F3A25" w:rsidP="006F4012">
            <w:r w:rsidRPr="00A80706">
              <w:t>7 485 541</w:t>
            </w:r>
          </w:p>
        </w:tc>
      </w:tr>
      <w:tr w:rsidR="004F3A25" w:rsidRPr="00A80706" w:rsidTr="006F4012">
        <w:trPr>
          <w:trHeight w:val="220"/>
        </w:trPr>
        <w:tc>
          <w:tcPr>
            <w:tcW w:w="3182" w:type="pct"/>
          </w:tcPr>
          <w:p w:rsidR="004F3A25" w:rsidRPr="00A80706" w:rsidRDefault="004F3A25" w:rsidP="006F4012">
            <w:r>
              <w:t xml:space="preserve"> </w:t>
            </w:r>
            <w:r w:rsidRPr="00A80706">
              <w:t>прочие дебиторы</w:t>
            </w:r>
          </w:p>
        </w:tc>
        <w:tc>
          <w:tcPr>
            <w:tcW w:w="528" w:type="pct"/>
          </w:tcPr>
          <w:p w:rsidR="004F3A25" w:rsidRPr="00A80706" w:rsidRDefault="004F3A25" w:rsidP="006F4012">
            <w:r w:rsidRPr="00A80706">
              <w:t>235</w:t>
            </w:r>
          </w:p>
        </w:tc>
        <w:tc>
          <w:tcPr>
            <w:tcW w:w="616" w:type="pct"/>
          </w:tcPr>
          <w:p w:rsidR="004F3A25" w:rsidRPr="00A80706" w:rsidRDefault="004F3A25" w:rsidP="006F4012">
            <w:r w:rsidRPr="00A80706">
              <w:t>87 712 030</w:t>
            </w:r>
          </w:p>
        </w:tc>
        <w:tc>
          <w:tcPr>
            <w:tcW w:w="674" w:type="pct"/>
          </w:tcPr>
          <w:p w:rsidR="004F3A25" w:rsidRPr="00A80706" w:rsidRDefault="004F3A25" w:rsidP="006F4012">
            <w:r w:rsidRPr="00A80706">
              <w:t>44 621 243</w:t>
            </w:r>
          </w:p>
        </w:tc>
      </w:tr>
      <w:tr w:rsidR="004F3A25" w:rsidRPr="00A80706" w:rsidTr="006F4012">
        <w:trPr>
          <w:trHeight w:val="220"/>
        </w:trPr>
        <w:tc>
          <w:tcPr>
            <w:tcW w:w="3182" w:type="pct"/>
          </w:tcPr>
          <w:p w:rsidR="004F3A25" w:rsidRPr="00A80706" w:rsidRDefault="004F3A25" w:rsidP="006F4012">
            <w:r w:rsidRPr="00A80706">
              <w:t>Дебиторская задолженность (платежи по которой ожидаются в течение 12 месяцев после отчетной даты)</w:t>
            </w:r>
          </w:p>
        </w:tc>
        <w:tc>
          <w:tcPr>
            <w:tcW w:w="528" w:type="pct"/>
          </w:tcPr>
          <w:p w:rsidR="004F3A25" w:rsidRPr="00A80706" w:rsidRDefault="004F3A25" w:rsidP="006F4012">
            <w:r w:rsidRPr="00A80706">
              <w:t>240</w:t>
            </w:r>
          </w:p>
        </w:tc>
        <w:tc>
          <w:tcPr>
            <w:tcW w:w="616" w:type="pct"/>
          </w:tcPr>
          <w:p w:rsidR="004F3A25" w:rsidRPr="00A80706" w:rsidRDefault="004F3A25" w:rsidP="006F4012">
            <w:r w:rsidRPr="00A80706">
              <w:t>562 520 974</w:t>
            </w:r>
          </w:p>
        </w:tc>
        <w:tc>
          <w:tcPr>
            <w:tcW w:w="674" w:type="pct"/>
          </w:tcPr>
          <w:p w:rsidR="004F3A25" w:rsidRPr="00A80706" w:rsidRDefault="004F3A25" w:rsidP="006F4012">
            <w:r w:rsidRPr="00A80706">
              <w:t>1 884 206 563</w:t>
            </w:r>
          </w:p>
        </w:tc>
      </w:tr>
      <w:tr w:rsidR="004F3A25" w:rsidRPr="00A80706" w:rsidTr="006F4012">
        <w:trPr>
          <w:trHeight w:val="220"/>
        </w:trPr>
        <w:tc>
          <w:tcPr>
            <w:tcW w:w="3182" w:type="pct"/>
          </w:tcPr>
          <w:p w:rsidR="004F3A25" w:rsidRPr="00A80706" w:rsidRDefault="004F3A25" w:rsidP="006F4012">
            <w:r>
              <w:t xml:space="preserve"> </w:t>
            </w:r>
            <w:r w:rsidRPr="00A80706">
              <w:t>в том числе:</w:t>
            </w:r>
          </w:p>
        </w:tc>
        <w:tc>
          <w:tcPr>
            <w:tcW w:w="528" w:type="pct"/>
          </w:tcPr>
          <w:p w:rsidR="004F3A25" w:rsidRPr="00A80706" w:rsidRDefault="004F3A25" w:rsidP="006F4012"/>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t xml:space="preserve"> </w:t>
            </w:r>
            <w:r w:rsidRPr="00A80706">
              <w:t>покупатели и заказчики (62,76)</w:t>
            </w:r>
          </w:p>
        </w:tc>
        <w:tc>
          <w:tcPr>
            <w:tcW w:w="528" w:type="pct"/>
          </w:tcPr>
          <w:p w:rsidR="004F3A25" w:rsidRPr="00A80706" w:rsidRDefault="004F3A25" w:rsidP="006F4012">
            <w:r w:rsidRPr="00A80706">
              <w:t>241</w:t>
            </w:r>
          </w:p>
        </w:tc>
        <w:tc>
          <w:tcPr>
            <w:tcW w:w="616" w:type="pct"/>
          </w:tcPr>
          <w:p w:rsidR="004F3A25" w:rsidRPr="00A80706" w:rsidRDefault="004F3A25" w:rsidP="006F4012">
            <w:r w:rsidRPr="00A80706">
              <w:t>228 656 637</w:t>
            </w:r>
          </w:p>
        </w:tc>
        <w:tc>
          <w:tcPr>
            <w:tcW w:w="674" w:type="pct"/>
          </w:tcPr>
          <w:p w:rsidR="004F3A25" w:rsidRPr="00A80706" w:rsidRDefault="004F3A25" w:rsidP="006F4012">
            <w:r w:rsidRPr="00A80706">
              <w:t>1 159 478 802</w:t>
            </w:r>
          </w:p>
        </w:tc>
      </w:tr>
      <w:tr w:rsidR="004F3A25" w:rsidRPr="00A80706" w:rsidTr="006F4012">
        <w:trPr>
          <w:gridAfter w:val="1"/>
          <w:wAfter w:w="674" w:type="pct"/>
          <w:trHeight w:val="220"/>
        </w:trPr>
        <w:tc>
          <w:tcPr>
            <w:tcW w:w="3182" w:type="pct"/>
          </w:tcPr>
          <w:p w:rsidR="004F3A25" w:rsidRPr="00A80706" w:rsidRDefault="004F3A25" w:rsidP="006F4012"/>
        </w:tc>
        <w:tc>
          <w:tcPr>
            <w:tcW w:w="528" w:type="pct"/>
          </w:tcPr>
          <w:p w:rsidR="004F3A25" w:rsidRPr="00A80706" w:rsidRDefault="004F3A25" w:rsidP="006F4012"/>
        </w:tc>
        <w:tc>
          <w:tcPr>
            <w:tcW w:w="616"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t xml:space="preserve"> </w:t>
            </w:r>
            <w:r w:rsidRPr="00A80706">
              <w:t xml:space="preserve">векселя к получению </w:t>
            </w:r>
          </w:p>
        </w:tc>
        <w:tc>
          <w:tcPr>
            <w:tcW w:w="528" w:type="pct"/>
          </w:tcPr>
          <w:p w:rsidR="004F3A25" w:rsidRPr="00A80706" w:rsidRDefault="004F3A25" w:rsidP="006F4012">
            <w:r w:rsidRPr="00A80706">
              <w:t>242</w:t>
            </w:r>
          </w:p>
        </w:tc>
        <w:tc>
          <w:tcPr>
            <w:tcW w:w="616" w:type="pct"/>
          </w:tcPr>
          <w:p w:rsidR="004F3A25" w:rsidRPr="00A80706" w:rsidRDefault="004F3A25" w:rsidP="006F4012"/>
        </w:tc>
        <w:tc>
          <w:tcPr>
            <w:tcW w:w="674" w:type="pct"/>
          </w:tcPr>
          <w:p w:rsidR="004F3A25" w:rsidRPr="00A80706" w:rsidRDefault="004F3A25" w:rsidP="006F4012">
            <w:r w:rsidRPr="00A80706">
              <w:t>6 092 876</w:t>
            </w:r>
          </w:p>
        </w:tc>
      </w:tr>
      <w:tr w:rsidR="004F3A25" w:rsidRPr="00A80706" w:rsidTr="006F4012">
        <w:trPr>
          <w:trHeight w:val="220"/>
        </w:trPr>
        <w:tc>
          <w:tcPr>
            <w:tcW w:w="3182" w:type="pct"/>
          </w:tcPr>
          <w:p w:rsidR="004F3A25" w:rsidRPr="00A80706" w:rsidRDefault="004F3A25" w:rsidP="006F4012">
            <w:r>
              <w:t xml:space="preserve"> </w:t>
            </w:r>
          </w:p>
        </w:tc>
        <w:tc>
          <w:tcPr>
            <w:tcW w:w="528" w:type="pct"/>
          </w:tcPr>
          <w:p w:rsidR="004F3A25" w:rsidRPr="00A80706" w:rsidRDefault="004F3A25" w:rsidP="006F4012"/>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t xml:space="preserve"> </w:t>
            </w:r>
            <w:r w:rsidRPr="00A80706">
              <w:t>задолженность участников (учредителей) по взносам в уставный капитал (75)</w:t>
            </w:r>
          </w:p>
        </w:tc>
        <w:tc>
          <w:tcPr>
            <w:tcW w:w="528" w:type="pct"/>
          </w:tcPr>
          <w:p w:rsidR="004F3A25" w:rsidRPr="00A80706" w:rsidRDefault="004F3A25" w:rsidP="006F4012">
            <w:r w:rsidRPr="00A80706">
              <w:t>244(П)</w:t>
            </w:r>
          </w:p>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t xml:space="preserve"> </w:t>
            </w:r>
            <w:r w:rsidRPr="00A80706">
              <w:t xml:space="preserve">авансы выданные </w:t>
            </w:r>
          </w:p>
        </w:tc>
        <w:tc>
          <w:tcPr>
            <w:tcW w:w="528" w:type="pct"/>
          </w:tcPr>
          <w:p w:rsidR="004F3A25" w:rsidRPr="00A80706" w:rsidRDefault="004F3A25" w:rsidP="006F4012">
            <w:r w:rsidRPr="00A80706">
              <w:t>245</w:t>
            </w:r>
          </w:p>
        </w:tc>
        <w:tc>
          <w:tcPr>
            <w:tcW w:w="616" w:type="pct"/>
          </w:tcPr>
          <w:p w:rsidR="004F3A25" w:rsidRPr="00A80706" w:rsidRDefault="004F3A25" w:rsidP="006F4012">
            <w:r w:rsidRPr="00A80706">
              <w:t>24 032 407</w:t>
            </w:r>
          </w:p>
        </w:tc>
        <w:tc>
          <w:tcPr>
            <w:tcW w:w="674" w:type="pct"/>
          </w:tcPr>
          <w:p w:rsidR="004F3A25" w:rsidRPr="00A80706" w:rsidRDefault="004F3A25" w:rsidP="006F4012">
            <w:r w:rsidRPr="00A80706">
              <w:t>4 119 638</w:t>
            </w:r>
          </w:p>
        </w:tc>
      </w:tr>
      <w:tr w:rsidR="004F3A25" w:rsidRPr="00A80706" w:rsidTr="006F4012">
        <w:trPr>
          <w:trHeight w:val="220"/>
        </w:trPr>
        <w:tc>
          <w:tcPr>
            <w:tcW w:w="3182" w:type="pct"/>
          </w:tcPr>
          <w:p w:rsidR="004F3A25" w:rsidRPr="00A80706" w:rsidRDefault="004F3A25" w:rsidP="006F4012">
            <w:r>
              <w:t xml:space="preserve"> </w:t>
            </w:r>
            <w:r w:rsidRPr="00A80706">
              <w:t>прочие дебиторы</w:t>
            </w:r>
          </w:p>
        </w:tc>
        <w:tc>
          <w:tcPr>
            <w:tcW w:w="528" w:type="pct"/>
          </w:tcPr>
          <w:p w:rsidR="004F3A25" w:rsidRPr="00A80706" w:rsidRDefault="004F3A25" w:rsidP="006F4012">
            <w:r w:rsidRPr="00A80706">
              <w:t>246</w:t>
            </w:r>
          </w:p>
        </w:tc>
        <w:tc>
          <w:tcPr>
            <w:tcW w:w="616" w:type="pct"/>
          </w:tcPr>
          <w:p w:rsidR="004F3A25" w:rsidRPr="00A80706" w:rsidRDefault="004F3A25" w:rsidP="006F4012">
            <w:r w:rsidRPr="00A80706">
              <w:t>309 831 930</w:t>
            </w:r>
          </w:p>
        </w:tc>
        <w:tc>
          <w:tcPr>
            <w:tcW w:w="674" w:type="pct"/>
          </w:tcPr>
          <w:p w:rsidR="004F3A25" w:rsidRPr="00A80706" w:rsidRDefault="004F3A25" w:rsidP="006F4012">
            <w:r w:rsidRPr="00A80706">
              <w:t>714 515 247</w:t>
            </w:r>
          </w:p>
        </w:tc>
      </w:tr>
      <w:tr w:rsidR="004F3A25" w:rsidRPr="00A80706" w:rsidTr="006F4012">
        <w:trPr>
          <w:trHeight w:val="220"/>
        </w:trPr>
        <w:tc>
          <w:tcPr>
            <w:tcW w:w="3182" w:type="pct"/>
          </w:tcPr>
          <w:p w:rsidR="004F3A25" w:rsidRPr="00A80706" w:rsidRDefault="004F3A25" w:rsidP="006F4012">
            <w:r w:rsidRPr="00A80706">
              <w:t>Краткосрочные финансовые вложения (56,58)</w:t>
            </w:r>
          </w:p>
        </w:tc>
        <w:tc>
          <w:tcPr>
            <w:tcW w:w="528" w:type="pct"/>
          </w:tcPr>
          <w:p w:rsidR="004F3A25" w:rsidRPr="00A80706" w:rsidRDefault="004F3A25" w:rsidP="006F4012">
            <w:r w:rsidRPr="00A80706">
              <w:t>250</w:t>
            </w:r>
          </w:p>
        </w:tc>
        <w:tc>
          <w:tcPr>
            <w:tcW w:w="616" w:type="pct"/>
          </w:tcPr>
          <w:p w:rsidR="004F3A25" w:rsidRPr="00A80706" w:rsidRDefault="004F3A25" w:rsidP="006F4012">
            <w:r w:rsidRPr="00A80706">
              <w:t>27 183 111</w:t>
            </w:r>
          </w:p>
        </w:tc>
        <w:tc>
          <w:tcPr>
            <w:tcW w:w="674" w:type="pct"/>
          </w:tcPr>
          <w:p w:rsidR="004F3A25" w:rsidRPr="00A80706" w:rsidRDefault="004F3A25" w:rsidP="006F4012">
            <w:r w:rsidRPr="00A80706">
              <w:t>1 715 237</w:t>
            </w:r>
          </w:p>
        </w:tc>
      </w:tr>
      <w:tr w:rsidR="004F3A25" w:rsidRPr="00A80706" w:rsidTr="006F4012">
        <w:trPr>
          <w:trHeight w:val="220"/>
        </w:trPr>
        <w:tc>
          <w:tcPr>
            <w:tcW w:w="3182" w:type="pct"/>
          </w:tcPr>
          <w:p w:rsidR="004F3A25" w:rsidRPr="00A80706" w:rsidRDefault="004F3A25" w:rsidP="006F4012">
            <w:r>
              <w:t xml:space="preserve"> </w:t>
            </w:r>
            <w:r w:rsidRPr="00A80706">
              <w:t>в том числе:</w:t>
            </w:r>
          </w:p>
        </w:tc>
        <w:tc>
          <w:tcPr>
            <w:tcW w:w="528" w:type="pct"/>
          </w:tcPr>
          <w:p w:rsidR="004F3A25" w:rsidRPr="00A80706" w:rsidRDefault="004F3A25" w:rsidP="006F4012"/>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t xml:space="preserve"> </w:t>
            </w:r>
            <w:r w:rsidRPr="00A80706">
              <w:t>инвестиции в зависимые общества</w:t>
            </w:r>
          </w:p>
        </w:tc>
        <w:tc>
          <w:tcPr>
            <w:tcW w:w="528" w:type="pct"/>
          </w:tcPr>
          <w:p w:rsidR="004F3A25" w:rsidRPr="00A80706" w:rsidRDefault="004F3A25" w:rsidP="006F4012">
            <w:r w:rsidRPr="00A80706">
              <w:t>251</w:t>
            </w:r>
          </w:p>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t xml:space="preserve"> </w:t>
            </w:r>
            <w:r w:rsidRPr="00A80706">
              <w:t>собственные акции, выкупленные у акционеров</w:t>
            </w:r>
          </w:p>
        </w:tc>
        <w:tc>
          <w:tcPr>
            <w:tcW w:w="528" w:type="pct"/>
          </w:tcPr>
          <w:p w:rsidR="004F3A25" w:rsidRPr="00A80706" w:rsidRDefault="004F3A25" w:rsidP="006F4012">
            <w:r w:rsidRPr="00A80706">
              <w:t>252</w:t>
            </w:r>
          </w:p>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t xml:space="preserve"> </w:t>
            </w:r>
            <w:r w:rsidRPr="00A80706">
              <w:t>прочие краткосрочные финансовые вложения</w:t>
            </w:r>
          </w:p>
        </w:tc>
        <w:tc>
          <w:tcPr>
            <w:tcW w:w="528" w:type="pct"/>
          </w:tcPr>
          <w:p w:rsidR="004F3A25" w:rsidRPr="00A80706" w:rsidRDefault="004F3A25" w:rsidP="006F4012">
            <w:r w:rsidRPr="00A80706">
              <w:t>253</w:t>
            </w:r>
          </w:p>
        </w:tc>
        <w:tc>
          <w:tcPr>
            <w:tcW w:w="616" w:type="pct"/>
          </w:tcPr>
          <w:p w:rsidR="004F3A25" w:rsidRPr="00A80706" w:rsidRDefault="004F3A25" w:rsidP="006F4012">
            <w:r w:rsidRPr="00A80706">
              <w:t>27 183 111</w:t>
            </w:r>
          </w:p>
        </w:tc>
        <w:tc>
          <w:tcPr>
            <w:tcW w:w="674" w:type="pct"/>
          </w:tcPr>
          <w:p w:rsidR="004F3A25" w:rsidRPr="00A80706" w:rsidRDefault="004F3A25" w:rsidP="006F4012">
            <w:r w:rsidRPr="00A80706">
              <w:t>1 715 237</w:t>
            </w:r>
          </w:p>
        </w:tc>
      </w:tr>
      <w:tr w:rsidR="004F3A25" w:rsidRPr="00A80706" w:rsidTr="006F4012">
        <w:trPr>
          <w:trHeight w:val="220"/>
        </w:trPr>
        <w:tc>
          <w:tcPr>
            <w:tcW w:w="3182" w:type="pct"/>
          </w:tcPr>
          <w:p w:rsidR="004F3A25" w:rsidRPr="00A80706" w:rsidRDefault="004F3A25" w:rsidP="006F4012">
            <w:r w:rsidRPr="00A80706">
              <w:t>Денежные средства</w:t>
            </w:r>
          </w:p>
        </w:tc>
        <w:tc>
          <w:tcPr>
            <w:tcW w:w="528" w:type="pct"/>
          </w:tcPr>
          <w:p w:rsidR="004F3A25" w:rsidRPr="00A80706" w:rsidRDefault="004F3A25" w:rsidP="006F4012">
            <w:r w:rsidRPr="00A80706">
              <w:t>260</w:t>
            </w:r>
          </w:p>
        </w:tc>
        <w:tc>
          <w:tcPr>
            <w:tcW w:w="616" w:type="pct"/>
          </w:tcPr>
          <w:p w:rsidR="004F3A25" w:rsidRPr="00A80706" w:rsidRDefault="004F3A25" w:rsidP="006F4012">
            <w:r w:rsidRPr="00A80706">
              <w:t>2 321 071</w:t>
            </w:r>
          </w:p>
        </w:tc>
        <w:tc>
          <w:tcPr>
            <w:tcW w:w="674" w:type="pct"/>
          </w:tcPr>
          <w:p w:rsidR="004F3A25" w:rsidRPr="00A80706" w:rsidRDefault="004F3A25" w:rsidP="006F4012">
            <w:r w:rsidRPr="00A80706">
              <w:t>1 589 646</w:t>
            </w:r>
          </w:p>
        </w:tc>
      </w:tr>
      <w:tr w:rsidR="004F3A25" w:rsidRPr="00A80706" w:rsidTr="006F4012">
        <w:trPr>
          <w:trHeight w:val="220"/>
        </w:trPr>
        <w:tc>
          <w:tcPr>
            <w:tcW w:w="3182" w:type="pct"/>
          </w:tcPr>
          <w:p w:rsidR="004F3A25" w:rsidRPr="00A80706" w:rsidRDefault="004F3A25" w:rsidP="006F4012">
            <w:r>
              <w:t xml:space="preserve"> </w:t>
            </w:r>
            <w:r w:rsidRPr="00A80706">
              <w:t>в том числе:</w:t>
            </w:r>
          </w:p>
        </w:tc>
        <w:tc>
          <w:tcPr>
            <w:tcW w:w="528" w:type="pct"/>
          </w:tcPr>
          <w:p w:rsidR="004F3A25" w:rsidRPr="00A80706" w:rsidRDefault="004F3A25" w:rsidP="006F4012"/>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t xml:space="preserve"> </w:t>
            </w:r>
            <w:r w:rsidRPr="00A80706">
              <w:t>касса (50)</w:t>
            </w:r>
          </w:p>
        </w:tc>
        <w:tc>
          <w:tcPr>
            <w:tcW w:w="528" w:type="pct"/>
          </w:tcPr>
          <w:p w:rsidR="004F3A25" w:rsidRPr="00A80706" w:rsidRDefault="004F3A25" w:rsidP="006F4012">
            <w:r w:rsidRPr="00A80706">
              <w:t>261</w:t>
            </w:r>
          </w:p>
        </w:tc>
        <w:tc>
          <w:tcPr>
            <w:tcW w:w="616" w:type="pct"/>
          </w:tcPr>
          <w:p w:rsidR="004F3A25" w:rsidRPr="00A80706" w:rsidRDefault="004F3A25" w:rsidP="006F4012">
            <w:r w:rsidRPr="00A80706">
              <w:t>289 252</w:t>
            </w:r>
          </w:p>
        </w:tc>
        <w:tc>
          <w:tcPr>
            <w:tcW w:w="674" w:type="pct"/>
          </w:tcPr>
          <w:p w:rsidR="004F3A25" w:rsidRPr="00A80706" w:rsidRDefault="004F3A25" w:rsidP="006F4012">
            <w:r w:rsidRPr="00A80706">
              <w:t>188 302</w:t>
            </w:r>
          </w:p>
        </w:tc>
      </w:tr>
      <w:tr w:rsidR="004F3A25" w:rsidRPr="00A80706" w:rsidTr="006F4012">
        <w:trPr>
          <w:trHeight w:val="220"/>
        </w:trPr>
        <w:tc>
          <w:tcPr>
            <w:tcW w:w="3182" w:type="pct"/>
          </w:tcPr>
          <w:p w:rsidR="004F3A25" w:rsidRPr="00A80706" w:rsidRDefault="004F3A25" w:rsidP="006F4012">
            <w:r>
              <w:t xml:space="preserve"> </w:t>
            </w:r>
            <w:r w:rsidRPr="00A80706">
              <w:t>расчетные счета (51)</w:t>
            </w:r>
          </w:p>
        </w:tc>
        <w:tc>
          <w:tcPr>
            <w:tcW w:w="528" w:type="pct"/>
          </w:tcPr>
          <w:p w:rsidR="004F3A25" w:rsidRPr="00A80706" w:rsidRDefault="004F3A25" w:rsidP="006F4012">
            <w:r w:rsidRPr="00A80706">
              <w:t>262</w:t>
            </w:r>
          </w:p>
        </w:tc>
        <w:tc>
          <w:tcPr>
            <w:tcW w:w="616" w:type="pct"/>
          </w:tcPr>
          <w:p w:rsidR="004F3A25" w:rsidRPr="00A80706" w:rsidRDefault="004F3A25" w:rsidP="006F4012">
            <w:r w:rsidRPr="00A80706">
              <w:t>7 486</w:t>
            </w:r>
          </w:p>
        </w:tc>
        <w:tc>
          <w:tcPr>
            <w:tcW w:w="674" w:type="pct"/>
          </w:tcPr>
          <w:p w:rsidR="004F3A25" w:rsidRPr="00A80706" w:rsidRDefault="004F3A25" w:rsidP="006F4012">
            <w:r w:rsidRPr="00A80706">
              <w:t>32 409</w:t>
            </w:r>
          </w:p>
        </w:tc>
      </w:tr>
      <w:tr w:rsidR="004F3A25" w:rsidRPr="00A80706" w:rsidTr="006F4012">
        <w:trPr>
          <w:trHeight w:val="220"/>
        </w:trPr>
        <w:tc>
          <w:tcPr>
            <w:tcW w:w="3182" w:type="pct"/>
          </w:tcPr>
          <w:p w:rsidR="004F3A25" w:rsidRPr="00A80706" w:rsidRDefault="004F3A25" w:rsidP="006F4012">
            <w:r>
              <w:t xml:space="preserve"> </w:t>
            </w:r>
            <w:r w:rsidRPr="00A80706">
              <w:t>валютные счета (52)</w:t>
            </w:r>
          </w:p>
        </w:tc>
        <w:tc>
          <w:tcPr>
            <w:tcW w:w="528" w:type="pct"/>
          </w:tcPr>
          <w:p w:rsidR="004F3A25" w:rsidRPr="00A80706" w:rsidRDefault="004F3A25" w:rsidP="006F4012">
            <w:r w:rsidRPr="00A80706">
              <w:t>263</w:t>
            </w:r>
          </w:p>
        </w:tc>
        <w:tc>
          <w:tcPr>
            <w:tcW w:w="616" w:type="pct"/>
          </w:tcPr>
          <w:p w:rsidR="004F3A25" w:rsidRPr="00A80706" w:rsidRDefault="004F3A25" w:rsidP="006F4012">
            <w:r w:rsidRPr="00A80706">
              <w:t>2 023 460</w:t>
            </w:r>
          </w:p>
        </w:tc>
        <w:tc>
          <w:tcPr>
            <w:tcW w:w="674" w:type="pct"/>
          </w:tcPr>
          <w:p w:rsidR="004F3A25" w:rsidRPr="00A80706" w:rsidRDefault="004F3A25" w:rsidP="006F4012">
            <w:r w:rsidRPr="00A80706">
              <w:t>1 368 246</w:t>
            </w:r>
          </w:p>
        </w:tc>
      </w:tr>
      <w:tr w:rsidR="004F3A25" w:rsidRPr="00A80706" w:rsidTr="006F4012">
        <w:trPr>
          <w:trHeight w:val="220"/>
        </w:trPr>
        <w:tc>
          <w:tcPr>
            <w:tcW w:w="3182" w:type="pct"/>
          </w:tcPr>
          <w:p w:rsidR="004F3A25" w:rsidRPr="00A80706" w:rsidRDefault="004F3A25" w:rsidP="006F4012">
            <w:r>
              <w:t xml:space="preserve"> </w:t>
            </w:r>
            <w:r w:rsidRPr="00A80706">
              <w:t>прочие денежные средства (55)</w:t>
            </w:r>
          </w:p>
        </w:tc>
        <w:tc>
          <w:tcPr>
            <w:tcW w:w="528" w:type="pct"/>
          </w:tcPr>
          <w:p w:rsidR="004F3A25" w:rsidRPr="00A80706" w:rsidRDefault="004F3A25" w:rsidP="006F4012">
            <w:r w:rsidRPr="00A80706">
              <w:t>264</w:t>
            </w:r>
          </w:p>
        </w:tc>
        <w:tc>
          <w:tcPr>
            <w:tcW w:w="616" w:type="pct"/>
          </w:tcPr>
          <w:p w:rsidR="004F3A25" w:rsidRPr="00A80706" w:rsidRDefault="004F3A25" w:rsidP="006F4012">
            <w:r w:rsidRPr="00A80706">
              <w:t>873</w:t>
            </w:r>
          </w:p>
        </w:tc>
        <w:tc>
          <w:tcPr>
            <w:tcW w:w="674" w:type="pct"/>
          </w:tcPr>
          <w:p w:rsidR="004F3A25" w:rsidRPr="00A80706" w:rsidRDefault="004F3A25" w:rsidP="006F4012">
            <w:r w:rsidRPr="00A80706">
              <w:t>689</w:t>
            </w:r>
          </w:p>
        </w:tc>
      </w:tr>
      <w:tr w:rsidR="004F3A25" w:rsidRPr="00A80706" w:rsidTr="006F4012">
        <w:trPr>
          <w:trHeight w:val="240"/>
        </w:trPr>
        <w:tc>
          <w:tcPr>
            <w:tcW w:w="3182" w:type="pct"/>
          </w:tcPr>
          <w:p w:rsidR="004F3A25" w:rsidRPr="00A80706" w:rsidRDefault="004F3A25" w:rsidP="006F4012">
            <w:r w:rsidRPr="00A80706">
              <w:t>Прочие оборотные активы</w:t>
            </w:r>
          </w:p>
        </w:tc>
        <w:tc>
          <w:tcPr>
            <w:tcW w:w="528" w:type="pct"/>
          </w:tcPr>
          <w:p w:rsidR="004F3A25" w:rsidRPr="00A80706" w:rsidRDefault="004F3A25" w:rsidP="006F4012">
            <w:r w:rsidRPr="00A80706">
              <w:t>270</w:t>
            </w:r>
          </w:p>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t xml:space="preserve"> </w:t>
            </w:r>
            <w:r w:rsidRPr="00A80706">
              <w:t>ИТОГО по разделу II</w:t>
            </w:r>
          </w:p>
        </w:tc>
        <w:tc>
          <w:tcPr>
            <w:tcW w:w="528" w:type="pct"/>
          </w:tcPr>
          <w:p w:rsidR="004F3A25" w:rsidRPr="00A80706" w:rsidRDefault="004F3A25" w:rsidP="006F4012">
            <w:r w:rsidRPr="00A80706">
              <w:t>290</w:t>
            </w:r>
          </w:p>
        </w:tc>
        <w:tc>
          <w:tcPr>
            <w:tcW w:w="616" w:type="pct"/>
          </w:tcPr>
          <w:p w:rsidR="004F3A25" w:rsidRPr="00A80706" w:rsidRDefault="004F3A25" w:rsidP="006F4012">
            <w:r w:rsidRPr="00A80706">
              <w:t>1 178 398 026</w:t>
            </w:r>
          </w:p>
        </w:tc>
        <w:tc>
          <w:tcPr>
            <w:tcW w:w="674" w:type="pct"/>
          </w:tcPr>
          <w:p w:rsidR="004F3A25" w:rsidRPr="00A80706" w:rsidRDefault="004F3A25" w:rsidP="006F4012">
            <w:r w:rsidRPr="00A80706">
              <w:t>2 542 125 254</w:t>
            </w:r>
          </w:p>
        </w:tc>
      </w:tr>
    </w:tbl>
    <w:p w:rsidR="004F3A25" w:rsidRPr="00A80706" w:rsidRDefault="004F3A25" w:rsidP="004F3A25">
      <w:pPr>
        <w:spacing w:before="120"/>
        <w:ind w:firstLine="567"/>
        <w:jc w:val="both"/>
      </w:pPr>
    </w:p>
    <w:tbl>
      <w:tblPr>
        <w:tblW w:w="5000" w:type="pct"/>
        <w:tblInd w:w="-3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30" w:type="dxa"/>
          <w:right w:w="30" w:type="dxa"/>
        </w:tblCellMar>
        <w:tblLook w:val="0020" w:firstRow="1" w:lastRow="0" w:firstColumn="0" w:lastColumn="0" w:noHBand="0" w:noVBand="0"/>
      </w:tblPr>
      <w:tblGrid>
        <w:gridCol w:w="6172"/>
        <w:gridCol w:w="1024"/>
        <w:gridCol w:w="1195"/>
        <w:gridCol w:w="1307"/>
      </w:tblGrid>
      <w:tr w:rsidR="004F3A25" w:rsidRPr="00A80706" w:rsidTr="006F4012">
        <w:trPr>
          <w:gridAfter w:val="1"/>
          <w:wAfter w:w="674" w:type="pct"/>
          <w:trHeight w:val="220"/>
        </w:trPr>
        <w:tc>
          <w:tcPr>
            <w:tcW w:w="3182" w:type="pct"/>
          </w:tcPr>
          <w:p w:rsidR="004F3A25" w:rsidRPr="00A80706" w:rsidRDefault="004F3A25" w:rsidP="006F4012">
            <w:r w:rsidRPr="00A80706">
              <w:t>VI. КРАТКОСРОЧНЫЕ ПАССИВЫ</w:t>
            </w:r>
          </w:p>
        </w:tc>
        <w:tc>
          <w:tcPr>
            <w:tcW w:w="528" w:type="pct"/>
          </w:tcPr>
          <w:p w:rsidR="004F3A25" w:rsidRPr="00A80706" w:rsidRDefault="004F3A25" w:rsidP="006F4012"/>
        </w:tc>
        <w:tc>
          <w:tcPr>
            <w:tcW w:w="616"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rsidRPr="00A80706">
              <w:t xml:space="preserve">Заемные средства </w:t>
            </w:r>
          </w:p>
        </w:tc>
        <w:tc>
          <w:tcPr>
            <w:tcW w:w="528" w:type="pct"/>
          </w:tcPr>
          <w:p w:rsidR="004F3A25" w:rsidRPr="00A80706" w:rsidRDefault="004F3A25" w:rsidP="006F4012">
            <w:r w:rsidRPr="00A80706">
              <w:t>610</w:t>
            </w:r>
          </w:p>
        </w:tc>
        <w:tc>
          <w:tcPr>
            <w:tcW w:w="616" w:type="pct"/>
          </w:tcPr>
          <w:p w:rsidR="004F3A25" w:rsidRPr="00A80706" w:rsidRDefault="004F3A25" w:rsidP="006F4012">
            <w:r w:rsidRPr="00A80706">
              <w:t>191 534 766</w:t>
            </w:r>
          </w:p>
        </w:tc>
        <w:tc>
          <w:tcPr>
            <w:tcW w:w="674" w:type="pct"/>
          </w:tcPr>
          <w:p w:rsidR="004F3A25" w:rsidRPr="00A80706" w:rsidRDefault="004F3A25" w:rsidP="006F4012">
            <w:r w:rsidRPr="00A80706">
              <w:t>101 459 855</w:t>
            </w:r>
          </w:p>
        </w:tc>
      </w:tr>
      <w:tr w:rsidR="004F3A25" w:rsidRPr="00A80706" w:rsidTr="006F4012">
        <w:trPr>
          <w:trHeight w:val="220"/>
        </w:trPr>
        <w:tc>
          <w:tcPr>
            <w:tcW w:w="3182" w:type="pct"/>
          </w:tcPr>
          <w:p w:rsidR="004F3A25" w:rsidRPr="00A80706" w:rsidRDefault="004F3A25" w:rsidP="006F4012">
            <w:r>
              <w:t xml:space="preserve"> </w:t>
            </w:r>
            <w:r w:rsidRPr="00A80706">
              <w:t>в том числе:</w:t>
            </w:r>
          </w:p>
        </w:tc>
        <w:tc>
          <w:tcPr>
            <w:tcW w:w="528" w:type="pct"/>
          </w:tcPr>
          <w:p w:rsidR="004F3A25" w:rsidRPr="00A80706" w:rsidRDefault="004F3A25" w:rsidP="006F4012"/>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t xml:space="preserve"> </w:t>
            </w:r>
            <w:r w:rsidRPr="00A80706">
              <w:t>кредиты банков</w:t>
            </w:r>
          </w:p>
        </w:tc>
        <w:tc>
          <w:tcPr>
            <w:tcW w:w="528" w:type="pct"/>
          </w:tcPr>
          <w:p w:rsidR="004F3A25" w:rsidRPr="00A80706" w:rsidRDefault="004F3A25" w:rsidP="006F4012">
            <w:r w:rsidRPr="00A80706">
              <w:t>611</w:t>
            </w:r>
          </w:p>
        </w:tc>
        <w:tc>
          <w:tcPr>
            <w:tcW w:w="616" w:type="pct"/>
          </w:tcPr>
          <w:p w:rsidR="004F3A25" w:rsidRPr="00A80706" w:rsidRDefault="004F3A25" w:rsidP="006F4012">
            <w:r w:rsidRPr="00A80706">
              <w:t>41 040 536</w:t>
            </w:r>
          </w:p>
        </w:tc>
        <w:tc>
          <w:tcPr>
            <w:tcW w:w="674" w:type="pct"/>
          </w:tcPr>
          <w:p w:rsidR="004F3A25" w:rsidRPr="00A80706" w:rsidRDefault="004F3A25" w:rsidP="006F4012">
            <w:r w:rsidRPr="00A80706">
              <w:t>80 647 837</w:t>
            </w:r>
          </w:p>
        </w:tc>
      </w:tr>
      <w:tr w:rsidR="004F3A25" w:rsidRPr="00A80706" w:rsidTr="006F4012">
        <w:trPr>
          <w:trHeight w:val="220"/>
        </w:trPr>
        <w:tc>
          <w:tcPr>
            <w:tcW w:w="3182" w:type="pct"/>
          </w:tcPr>
          <w:p w:rsidR="004F3A25" w:rsidRPr="00A80706" w:rsidRDefault="004F3A25" w:rsidP="006F4012">
            <w:r>
              <w:t xml:space="preserve"> </w:t>
            </w:r>
            <w:r w:rsidRPr="00A80706">
              <w:t>прочие займы</w:t>
            </w:r>
          </w:p>
        </w:tc>
        <w:tc>
          <w:tcPr>
            <w:tcW w:w="528" w:type="pct"/>
          </w:tcPr>
          <w:p w:rsidR="004F3A25" w:rsidRPr="00A80706" w:rsidRDefault="004F3A25" w:rsidP="006F4012">
            <w:r w:rsidRPr="00A80706">
              <w:t>612</w:t>
            </w:r>
          </w:p>
        </w:tc>
        <w:tc>
          <w:tcPr>
            <w:tcW w:w="616" w:type="pct"/>
          </w:tcPr>
          <w:p w:rsidR="004F3A25" w:rsidRPr="00A80706" w:rsidRDefault="004F3A25" w:rsidP="006F4012">
            <w:r w:rsidRPr="00A80706">
              <w:t>150 494 230</w:t>
            </w:r>
          </w:p>
        </w:tc>
        <w:tc>
          <w:tcPr>
            <w:tcW w:w="674" w:type="pct"/>
          </w:tcPr>
          <w:p w:rsidR="004F3A25" w:rsidRPr="00A80706" w:rsidRDefault="004F3A25" w:rsidP="006F4012">
            <w:r w:rsidRPr="00A80706">
              <w:t>20 812 018</w:t>
            </w:r>
          </w:p>
        </w:tc>
      </w:tr>
      <w:tr w:rsidR="004F3A25" w:rsidRPr="00A80706" w:rsidTr="006F4012">
        <w:trPr>
          <w:trHeight w:val="220"/>
        </w:trPr>
        <w:tc>
          <w:tcPr>
            <w:tcW w:w="3182" w:type="pct"/>
          </w:tcPr>
          <w:p w:rsidR="004F3A25" w:rsidRPr="00A80706" w:rsidRDefault="004F3A25" w:rsidP="006F4012">
            <w:r w:rsidRPr="00A80706">
              <w:t xml:space="preserve">Кредиторская задолженность </w:t>
            </w:r>
          </w:p>
        </w:tc>
        <w:tc>
          <w:tcPr>
            <w:tcW w:w="528" w:type="pct"/>
          </w:tcPr>
          <w:p w:rsidR="004F3A25" w:rsidRPr="00A80706" w:rsidRDefault="004F3A25" w:rsidP="006F4012">
            <w:r w:rsidRPr="00A80706">
              <w:t>620</w:t>
            </w:r>
          </w:p>
        </w:tc>
        <w:tc>
          <w:tcPr>
            <w:tcW w:w="616" w:type="pct"/>
          </w:tcPr>
          <w:p w:rsidR="004F3A25" w:rsidRPr="00A80706" w:rsidRDefault="004F3A25" w:rsidP="006F4012">
            <w:r w:rsidRPr="00A80706">
              <w:t>1 069 886 215</w:t>
            </w:r>
          </w:p>
        </w:tc>
        <w:tc>
          <w:tcPr>
            <w:tcW w:w="674" w:type="pct"/>
          </w:tcPr>
          <w:p w:rsidR="004F3A25" w:rsidRPr="00A80706" w:rsidRDefault="004F3A25" w:rsidP="006F4012">
            <w:r w:rsidRPr="00A80706">
              <w:t>2 931 015 889</w:t>
            </w:r>
          </w:p>
        </w:tc>
      </w:tr>
      <w:tr w:rsidR="004F3A25" w:rsidRPr="00A80706" w:rsidTr="006F4012">
        <w:trPr>
          <w:trHeight w:val="220"/>
        </w:trPr>
        <w:tc>
          <w:tcPr>
            <w:tcW w:w="3182" w:type="pct"/>
          </w:tcPr>
          <w:p w:rsidR="004F3A25" w:rsidRPr="00A80706" w:rsidRDefault="004F3A25" w:rsidP="006F4012">
            <w:r>
              <w:t xml:space="preserve"> </w:t>
            </w:r>
            <w:r w:rsidRPr="00A80706">
              <w:t>в том числе:</w:t>
            </w:r>
          </w:p>
        </w:tc>
        <w:tc>
          <w:tcPr>
            <w:tcW w:w="528" w:type="pct"/>
          </w:tcPr>
          <w:p w:rsidR="004F3A25" w:rsidRPr="00A80706" w:rsidRDefault="004F3A25" w:rsidP="006F4012"/>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t xml:space="preserve"> </w:t>
            </w:r>
            <w:r w:rsidRPr="00A80706">
              <w:t>поставщики и подрядчики (60,76)</w:t>
            </w:r>
          </w:p>
        </w:tc>
        <w:tc>
          <w:tcPr>
            <w:tcW w:w="528" w:type="pct"/>
          </w:tcPr>
          <w:p w:rsidR="004F3A25" w:rsidRPr="00A80706" w:rsidRDefault="004F3A25" w:rsidP="006F4012">
            <w:r w:rsidRPr="00A80706">
              <w:t>621</w:t>
            </w:r>
          </w:p>
        </w:tc>
        <w:tc>
          <w:tcPr>
            <w:tcW w:w="616" w:type="pct"/>
          </w:tcPr>
          <w:p w:rsidR="004F3A25" w:rsidRPr="00A80706" w:rsidRDefault="004F3A25" w:rsidP="006F4012">
            <w:r w:rsidRPr="00A80706">
              <w:t>734 533 960</w:t>
            </w:r>
          </w:p>
        </w:tc>
        <w:tc>
          <w:tcPr>
            <w:tcW w:w="674" w:type="pct"/>
          </w:tcPr>
          <w:p w:rsidR="004F3A25" w:rsidRPr="00A80706" w:rsidRDefault="004F3A25" w:rsidP="006F4012">
            <w:r w:rsidRPr="00A80706">
              <w:t>1 406 278 846</w:t>
            </w:r>
          </w:p>
        </w:tc>
      </w:tr>
      <w:tr w:rsidR="004F3A25" w:rsidRPr="00A80706" w:rsidTr="006F4012">
        <w:trPr>
          <w:trHeight w:val="220"/>
        </w:trPr>
        <w:tc>
          <w:tcPr>
            <w:tcW w:w="3182" w:type="pct"/>
          </w:tcPr>
          <w:p w:rsidR="004F3A25" w:rsidRPr="00A80706" w:rsidRDefault="004F3A25" w:rsidP="006F4012">
            <w:r>
              <w:t xml:space="preserve"> </w:t>
            </w:r>
            <w:r w:rsidRPr="00A80706">
              <w:t>векселя к уплате (60)</w:t>
            </w:r>
          </w:p>
        </w:tc>
        <w:tc>
          <w:tcPr>
            <w:tcW w:w="528" w:type="pct"/>
          </w:tcPr>
          <w:p w:rsidR="004F3A25" w:rsidRPr="00A80706" w:rsidRDefault="004F3A25" w:rsidP="006F4012">
            <w:r w:rsidRPr="00A80706">
              <w:t>622</w:t>
            </w:r>
          </w:p>
        </w:tc>
        <w:tc>
          <w:tcPr>
            <w:tcW w:w="616" w:type="pct"/>
          </w:tcPr>
          <w:p w:rsidR="004F3A25" w:rsidRPr="00A80706" w:rsidRDefault="004F3A25" w:rsidP="006F4012"/>
        </w:tc>
        <w:tc>
          <w:tcPr>
            <w:tcW w:w="674" w:type="pct"/>
          </w:tcPr>
          <w:p w:rsidR="004F3A25" w:rsidRPr="00A80706" w:rsidRDefault="004F3A25" w:rsidP="006F4012">
            <w:r w:rsidRPr="00A80706">
              <w:t>6 092 876</w:t>
            </w:r>
          </w:p>
        </w:tc>
      </w:tr>
      <w:tr w:rsidR="004F3A25" w:rsidRPr="00A80706" w:rsidTr="006F4012">
        <w:trPr>
          <w:trHeight w:val="220"/>
        </w:trPr>
        <w:tc>
          <w:tcPr>
            <w:tcW w:w="3182" w:type="pct"/>
          </w:tcPr>
          <w:p w:rsidR="004F3A25" w:rsidRPr="00A80706" w:rsidRDefault="004F3A25" w:rsidP="006F4012"/>
        </w:tc>
        <w:tc>
          <w:tcPr>
            <w:tcW w:w="528" w:type="pct"/>
          </w:tcPr>
          <w:p w:rsidR="004F3A25" w:rsidRPr="00A80706" w:rsidRDefault="004F3A25" w:rsidP="006F4012"/>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t xml:space="preserve"> </w:t>
            </w:r>
            <w:r w:rsidRPr="00A80706">
              <w:t>по оплате труда (70)</w:t>
            </w:r>
          </w:p>
        </w:tc>
        <w:tc>
          <w:tcPr>
            <w:tcW w:w="528" w:type="pct"/>
          </w:tcPr>
          <w:p w:rsidR="004F3A25" w:rsidRPr="00A80706" w:rsidRDefault="004F3A25" w:rsidP="006F4012">
            <w:r w:rsidRPr="00A80706">
              <w:t>624</w:t>
            </w:r>
          </w:p>
        </w:tc>
        <w:tc>
          <w:tcPr>
            <w:tcW w:w="616" w:type="pct"/>
          </w:tcPr>
          <w:p w:rsidR="004F3A25" w:rsidRPr="00A80706" w:rsidRDefault="004F3A25" w:rsidP="006F4012">
            <w:r w:rsidRPr="00A80706">
              <w:t>19 409 443</w:t>
            </w:r>
          </w:p>
        </w:tc>
        <w:tc>
          <w:tcPr>
            <w:tcW w:w="674" w:type="pct"/>
          </w:tcPr>
          <w:p w:rsidR="004F3A25" w:rsidRPr="00A80706" w:rsidRDefault="004F3A25" w:rsidP="006F4012">
            <w:r w:rsidRPr="00A80706">
              <w:t>47 838 101</w:t>
            </w:r>
          </w:p>
        </w:tc>
      </w:tr>
      <w:tr w:rsidR="004F3A25" w:rsidRPr="00A80706" w:rsidTr="006F4012">
        <w:trPr>
          <w:trHeight w:val="220"/>
        </w:trPr>
        <w:tc>
          <w:tcPr>
            <w:tcW w:w="3182" w:type="pct"/>
          </w:tcPr>
          <w:p w:rsidR="004F3A25" w:rsidRPr="00A80706" w:rsidRDefault="004F3A25" w:rsidP="006F4012">
            <w:r>
              <w:t xml:space="preserve"> </w:t>
            </w:r>
            <w:r w:rsidRPr="00A80706">
              <w:t>по социальному страхованию и обеспечению (69)</w:t>
            </w:r>
          </w:p>
        </w:tc>
        <w:tc>
          <w:tcPr>
            <w:tcW w:w="528" w:type="pct"/>
          </w:tcPr>
          <w:p w:rsidR="004F3A25" w:rsidRPr="00A80706" w:rsidRDefault="004F3A25" w:rsidP="006F4012">
            <w:r w:rsidRPr="00A80706">
              <w:t>625</w:t>
            </w:r>
          </w:p>
        </w:tc>
        <w:tc>
          <w:tcPr>
            <w:tcW w:w="616" w:type="pct"/>
          </w:tcPr>
          <w:p w:rsidR="004F3A25" w:rsidRPr="00A80706" w:rsidRDefault="004F3A25" w:rsidP="006F4012">
            <w:r w:rsidRPr="00A80706">
              <w:t>41 911 949</w:t>
            </w:r>
          </w:p>
        </w:tc>
        <w:tc>
          <w:tcPr>
            <w:tcW w:w="674" w:type="pct"/>
          </w:tcPr>
          <w:p w:rsidR="004F3A25" w:rsidRPr="00A80706" w:rsidRDefault="004F3A25" w:rsidP="006F4012">
            <w:r w:rsidRPr="00A80706">
              <w:t>185 921 908</w:t>
            </w:r>
          </w:p>
        </w:tc>
      </w:tr>
      <w:tr w:rsidR="004F3A25" w:rsidRPr="00A80706" w:rsidTr="006F4012">
        <w:trPr>
          <w:trHeight w:val="220"/>
        </w:trPr>
        <w:tc>
          <w:tcPr>
            <w:tcW w:w="3182" w:type="pct"/>
          </w:tcPr>
          <w:p w:rsidR="004F3A25" w:rsidRPr="00A80706" w:rsidRDefault="004F3A25" w:rsidP="006F4012">
            <w:r>
              <w:t xml:space="preserve"> </w:t>
            </w:r>
            <w:r w:rsidRPr="00A80706">
              <w:t>задолженность перед бюджетом (68)</w:t>
            </w:r>
          </w:p>
        </w:tc>
        <w:tc>
          <w:tcPr>
            <w:tcW w:w="528" w:type="pct"/>
          </w:tcPr>
          <w:p w:rsidR="004F3A25" w:rsidRPr="00A80706" w:rsidRDefault="004F3A25" w:rsidP="006F4012">
            <w:r w:rsidRPr="00A80706">
              <w:t>626</w:t>
            </w:r>
          </w:p>
        </w:tc>
        <w:tc>
          <w:tcPr>
            <w:tcW w:w="616" w:type="pct"/>
          </w:tcPr>
          <w:p w:rsidR="004F3A25" w:rsidRPr="00A80706" w:rsidRDefault="004F3A25" w:rsidP="006F4012">
            <w:r w:rsidRPr="00A80706">
              <w:t>120 109 459</w:t>
            </w:r>
          </w:p>
        </w:tc>
        <w:tc>
          <w:tcPr>
            <w:tcW w:w="674" w:type="pct"/>
          </w:tcPr>
          <w:p w:rsidR="004F3A25" w:rsidRPr="00A80706" w:rsidRDefault="004F3A25" w:rsidP="006F4012">
            <w:r w:rsidRPr="00A80706">
              <w:t>1 081 623 128</w:t>
            </w:r>
          </w:p>
        </w:tc>
      </w:tr>
      <w:tr w:rsidR="004F3A25" w:rsidRPr="00A80706" w:rsidTr="006F4012">
        <w:trPr>
          <w:trHeight w:val="220"/>
        </w:trPr>
        <w:tc>
          <w:tcPr>
            <w:tcW w:w="3182" w:type="pct"/>
          </w:tcPr>
          <w:p w:rsidR="004F3A25" w:rsidRPr="00A80706" w:rsidRDefault="004F3A25" w:rsidP="006F4012">
            <w:r>
              <w:t xml:space="preserve"> </w:t>
            </w:r>
            <w:r w:rsidRPr="00A80706">
              <w:t xml:space="preserve">авансы полученные </w:t>
            </w:r>
          </w:p>
        </w:tc>
        <w:tc>
          <w:tcPr>
            <w:tcW w:w="528" w:type="pct"/>
          </w:tcPr>
          <w:p w:rsidR="004F3A25" w:rsidRPr="00A80706" w:rsidRDefault="004F3A25" w:rsidP="006F4012">
            <w:r w:rsidRPr="00A80706">
              <w:t>627</w:t>
            </w:r>
          </w:p>
        </w:tc>
        <w:tc>
          <w:tcPr>
            <w:tcW w:w="616" w:type="pct"/>
          </w:tcPr>
          <w:p w:rsidR="004F3A25" w:rsidRPr="00A80706" w:rsidRDefault="004F3A25" w:rsidP="006F4012">
            <w:r w:rsidRPr="00A80706">
              <w:t>51 978 380</w:t>
            </w:r>
          </w:p>
        </w:tc>
        <w:tc>
          <w:tcPr>
            <w:tcW w:w="674" w:type="pct"/>
          </w:tcPr>
          <w:p w:rsidR="004F3A25" w:rsidRPr="00A80706" w:rsidRDefault="004F3A25" w:rsidP="006F4012">
            <w:r w:rsidRPr="00A80706">
              <w:t>13 855 741</w:t>
            </w:r>
          </w:p>
        </w:tc>
      </w:tr>
      <w:tr w:rsidR="004F3A25" w:rsidRPr="00A80706" w:rsidTr="006F4012">
        <w:trPr>
          <w:trHeight w:val="220"/>
        </w:trPr>
        <w:tc>
          <w:tcPr>
            <w:tcW w:w="3182" w:type="pct"/>
          </w:tcPr>
          <w:p w:rsidR="004F3A25" w:rsidRPr="00A80706" w:rsidRDefault="004F3A25" w:rsidP="006F4012">
            <w:r>
              <w:t xml:space="preserve"> </w:t>
            </w:r>
            <w:r w:rsidRPr="00A80706">
              <w:t>прочие кредиторы</w:t>
            </w:r>
          </w:p>
        </w:tc>
        <w:tc>
          <w:tcPr>
            <w:tcW w:w="528" w:type="pct"/>
          </w:tcPr>
          <w:p w:rsidR="004F3A25" w:rsidRPr="00A80706" w:rsidRDefault="004F3A25" w:rsidP="006F4012">
            <w:r w:rsidRPr="00A80706">
              <w:t>628</w:t>
            </w:r>
          </w:p>
        </w:tc>
        <w:tc>
          <w:tcPr>
            <w:tcW w:w="616" w:type="pct"/>
          </w:tcPr>
          <w:p w:rsidR="004F3A25" w:rsidRPr="00A80706" w:rsidRDefault="004F3A25" w:rsidP="006F4012">
            <w:r w:rsidRPr="00A80706">
              <w:t>101 943 024</w:t>
            </w:r>
          </w:p>
        </w:tc>
        <w:tc>
          <w:tcPr>
            <w:tcW w:w="674" w:type="pct"/>
          </w:tcPr>
          <w:p w:rsidR="004F3A25" w:rsidRPr="00A80706" w:rsidRDefault="004F3A25" w:rsidP="006F4012">
            <w:r w:rsidRPr="00A80706">
              <w:t>189 405 318</w:t>
            </w:r>
          </w:p>
        </w:tc>
      </w:tr>
      <w:tr w:rsidR="004F3A25" w:rsidRPr="00A80706" w:rsidTr="006F4012">
        <w:trPr>
          <w:trHeight w:val="220"/>
        </w:trPr>
        <w:tc>
          <w:tcPr>
            <w:tcW w:w="3182" w:type="pct"/>
          </w:tcPr>
          <w:p w:rsidR="004F3A25" w:rsidRPr="00A80706" w:rsidRDefault="004F3A25" w:rsidP="006F4012">
            <w:r w:rsidRPr="00A80706">
              <w:t>Расчеты по дивидендам (75)</w:t>
            </w:r>
          </w:p>
        </w:tc>
        <w:tc>
          <w:tcPr>
            <w:tcW w:w="528" w:type="pct"/>
          </w:tcPr>
          <w:p w:rsidR="004F3A25" w:rsidRPr="00A80706" w:rsidRDefault="004F3A25" w:rsidP="006F4012">
            <w:r w:rsidRPr="00A80706">
              <w:t>630</w:t>
            </w:r>
          </w:p>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rsidRPr="00A80706">
              <w:t xml:space="preserve">Доходы будущих периодов </w:t>
            </w:r>
          </w:p>
        </w:tc>
        <w:tc>
          <w:tcPr>
            <w:tcW w:w="528" w:type="pct"/>
          </w:tcPr>
          <w:p w:rsidR="004F3A25" w:rsidRPr="00A80706" w:rsidRDefault="004F3A25" w:rsidP="006F4012">
            <w:r w:rsidRPr="00A80706">
              <w:t>640</w:t>
            </w:r>
          </w:p>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79"/>
        </w:trPr>
        <w:tc>
          <w:tcPr>
            <w:tcW w:w="3182" w:type="pct"/>
          </w:tcPr>
          <w:p w:rsidR="004F3A25" w:rsidRPr="00A80706" w:rsidRDefault="004F3A25" w:rsidP="006F4012"/>
        </w:tc>
        <w:tc>
          <w:tcPr>
            <w:tcW w:w="528" w:type="pct"/>
          </w:tcPr>
          <w:p w:rsidR="004F3A25" w:rsidRPr="00A80706" w:rsidRDefault="004F3A25" w:rsidP="006F4012"/>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72"/>
        </w:trPr>
        <w:tc>
          <w:tcPr>
            <w:tcW w:w="3182" w:type="pct"/>
          </w:tcPr>
          <w:p w:rsidR="004F3A25" w:rsidRPr="00A80706" w:rsidRDefault="004F3A25" w:rsidP="006F4012"/>
        </w:tc>
        <w:tc>
          <w:tcPr>
            <w:tcW w:w="528" w:type="pct"/>
          </w:tcPr>
          <w:p w:rsidR="004F3A25" w:rsidRPr="00A80706" w:rsidRDefault="004F3A25" w:rsidP="006F4012"/>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rsidRPr="00A80706">
              <w:t>Прочие краткосрочные пассивы</w:t>
            </w:r>
          </w:p>
        </w:tc>
        <w:tc>
          <w:tcPr>
            <w:tcW w:w="528" w:type="pct"/>
          </w:tcPr>
          <w:p w:rsidR="004F3A25" w:rsidRPr="00A80706" w:rsidRDefault="004F3A25" w:rsidP="006F4012">
            <w:r w:rsidRPr="00A80706">
              <w:t>670</w:t>
            </w:r>
          </w:p>
        </w:tc>
        <w:tc>
          <w:tcPr>
            <w:tcW w:w="616" w:type="pct"/>
          </w:tcPr>
          <w:p w:rsidR="004F3A25" w:rsidRPr="00A80706" w:rsidRDefault="004F3A25" w:rsidP="006F4012"/>
        </w:tc>
        <w:tc>
          <w:tcPr>
            <w:tcW w:w="674" w:type="pct"/>
          </w:tcPr>
          <w:p w:rsidR="004F3A25" w:rsidRPr="00A80706" w:rsidRDefault="004F3A25" w:rsidP="006F4012"/>
        </w:tc>
      </w:tr>
      <w:tr w:rsidR="004F3A25" w:rsidRPr="00A80706" w:rsidTr="006F4012">
        <w:trPr>
          <w:trHeight w:val="220"/>
        </w:trPr>
        <w:tc>
          <w:tcPr>
            <w:tcW w:w="3182" w:type="pct"/>
          </w:tcPr>
          <w:p w:rsidR="004F3A25" w:rsidRPr="00A80706" w:rsidRDefault="004F3A25" w:rsidP="006F4012">
            <w:r>
              <w:t xml:space="preserve"> </w:t>
            </w:r>
            <w:r w:rsidRPr="00A80706">
              <w:t>ИТОГО по разделу VI</w:t>
            </w:r>
          </w:p>
        </w:tc>
        <w:tc>
          <w:tcPr>
            <w:tcW w:w="528" w:type="pct"/>
          </w:tcPr>
          <w:p w:rsidR="004F3A25" w:rsidRPr="00A80706" w:rsidRDefault="004F3A25" w:rsidP="006F4012">
            <w:r w:rsidRPr="00A80706">
              <w:t>690</w:t>
            </w:r>
          </w:p>
        </w:tc>
        <w:tc>
          <w:tcPr>
            <w:tcW w:w="616" w:type="pct"/>
          </w:tcPr>
          <w:p w:rsidR="004F3A25" w:rsidRPr="00A80706" w:rsidRDefault="004F3A25" w:rsidP="006F4012">
            <w:r w:rsidRPr="00A80706">
              <w:t>1 261 420 981</w:t>
            </w:r>
          </w:p>
        </w:tc>
        <w:tc>
          <w:tcPr>
            <w:tcW w:w="674" w:type="pct"/>
          </w:tcPr>
          <w:p w:rsidR="004F3A25" w:rsidRPr="00A80706" w:rsidRDefault="004F3A25" w:rsidP="006F4012">
            <w:r w:rsidRPr="00A80706">
              <w:t>3 032 475 744</w:t>
            </w:r>
          </w:p>
        </w:tc>
      </w:tr>
      <w:tr w:rsidR="004F3A25" w:rsidRPr="00A80706" w:rsidTr="006F4012">
        <w:trPr>
          <w:gridAfter w:val="1"/>
          <w:wAfter w:w="674" w:type="pct"/>
          <w:trHeight w:val="220"/>
        </w:trPr>
        <w:tc>
          <w:tcPr>
            <w:tcW w:w="3182" w:type="pct"/>
          </w:tcPr>
          <w:p w:rsidR="004F3A25" w:rsidRPr="00A80706" w:rsidRDefault="004F3A25" w:rsidP="006F4012"/>
        </w:tc>
        <w:tc>
          <w:tcPr>
            <w:tcW w:w="528" w:type="pct"/>
          </w:tcPr>
          <w:p w:rsidR="004F3A25" w:rsidRPr="00A80706" w:rsidRDefault="004F3A25" w:rsidP="006F4012"/>
        </w:tc>
        <w:tc>
          <w:tcPr>
            <w:tcW w:w="616" w:type="pct"/>
          </w:tcPr>
          <w:p w:rsidR="004F3A25" w:rsidRPr="00A80706" w:rsidRDefault="004F3A25" w:rsidP="006F4012"/>
        </w:tc>
      </w:tr>
    </w:tbl>
    <w:p w:rsidR="004F3A25" w:rsidRPr="00A80706" w:rsidRDefault="004F3A25" w:rsidP="004F3A25">
      <w:pPr>
        <w:spacing w:before="120"/>
        <w:ind w:firstLine="567"/>
        <w:jc w:val="both"/>
      </w:pPr>
    </w:p>
    <w:p w:rsidR="004F3A25" w:rsidRPr="00A80706" w:rsidRDefault="004F3A25" w:rsidP="004F3A25">
      <w:pPr>
        <w:spacing w:before="120"/>
        <w:ind w:firstLine="567"/>
        <w:jc w:val="both"/>
      </w:pPr>
      <w:r w:rsidRPr="00A80706">
        <w:t>Величина собственных оборотных средств</w:t>
      </w:r>
    </w:p>
    <w:p w:rsidR="004F3A25" w:rsidRPr="00A80706" w:rsidRDefault="004F3A25" w:rsidP="004F3A25">
      <w:pPr>
        <w:spacing w:before="120"/>
        <w:ind w:firstLine="567"/>
        <w:jc w:val="both"/>
      </w:pPr>
      <w:r w:rsidRPr="00A80706">
        <w:t>СОС=ОА-КП, ОА- оборотные активы, КП- краткосрочные пассивы.</w:t>
      </w:r>
    </w:p>
    <w:p w:rsidR="004F3A25" w:rsidRPr="00A80706" w:rsidRDefault="004F3A25" w:rsidP="004F3A25">
      <w:pPr>
        <w:spacing w:before="120"/>
        <w:ind w:firstLine="567"/>
        <w:jc w:val="both"/>
      </w:pPr>
      <w:r w:rsidRPr="00A80706">
        <w:t>СОС=2 542 125 254– 3 032 475 744= - 490 350 490,</w:t>
      </w:r>
    </w:p>
    <w:p w:rsidR="004F3A25" w:rsidRPr="00A80706" w:rsidRDefault="004F3A25" w:rsidP="004F3A25">
      <w:pPr>
        <w:spacing w:before="120"/>
        <w:ind w:firstLine="567"/>
        <w:jc w:val="both"/>
      </w:pPr>
      <w:r w:rsidRPr="00A80706">
        <w:t xml:space="preserve">Коэффициент оборачиваемости </w:t>
      </w:r>
    </w:p>
    <w:p w:rsidR="004F3A25" w:rsidRPr="00A80706" w:rsidRDefault="004F3A25" w:rsidP="004F3A25">
      <w:pPr>
        <w:spacing w:before="120"/>
        <w:ind w:firstLine="567"/>
        <w:jc w:val="both"/>
      </w:pPr>
      <w:r w:rsidRPr="00A80706">
        <w:t>Ко=В/ОАср, В- выручка (нетто) от продажи, ОАср- среднегодовая стоимость оборотных активов.</w:t>
      </w:r>
    </w:p>
    <w:p w:rsidR="004F3A25" w:rsidRDefault="004F3A25" w:rsidP="004F3A25">
      <w:pPr>
        <w:spacing w:before="120"/>
        <w:ind w:firstLine="567"/>
        <w:jc w:val="both"/>
      </w:pPr>
      <w:r w:rsidRPr="00A80706">
        <w:t>Ко=2 087 615 846/1 860 261 640=1.12</w:t>
      </w:r>
    </w:p>
    <w:p w:rsidR="004F3A25" w:rsidRDefault="004F3A25" w:rsidP="004F3A25">
      <w:pPr>
        <w:spacing w:before="120"/>
        <w:ind w:firstLine="567"/>
        <w:jc w:val="both"/>
      </w:pPr>
      <w:r w:rsidRPr="00A80706">
        <w:t>Объем выручки (нетто)</w:t>
      </w:r>
      <w:r>
        <w:t xml:space="preserve"> </w:t>
      </w:r>
      <w:r w:rsidRPr="00A80706">
        <w:t>2 087 615 846</w:t>
      </w:r>
    </w:p>
    <w:p w:rsidR="004F3A25" w:rsidRDefault="004F3A25" w:rsidP="004F3A25">
      <w:pPr>
        <w:spacing w:before="120"/>
        <w:ind w:firstLine="567"/>
        <w:jc w:val="both"/>
      </w:pPr>
      <w:r w:rsidRPr="00A80706">
        <w:t>Продолжительность одного оборота в днях</w:t>
      </w:r>
    </w:p>
    <w:p w:rsidR="004F3A25" w:rsidRDefault="004F3A25" w:rsidP="004F3A25">
      <w:pPr>
        <w:spacing w:before="120"/>
        <w:ind w:firstLine="567"/>
        <w:jc w:val="both"/>
      </w:pPr>
      <w:r w:rsidRPr="00A80706">
        <w:t>По=Д/Ко, Д- количество дней в анализируемом периоде</w:t>
      </w:r>
    </w:p>
    <w:p w:rsidR="004F3A25" w:rsidRDefault="004F3A25" w:rsidP="004F3A25">
      <w:pPr>
        <w:spacing w:before="120"/>
        <w:ind w:firstLine="567"/>
        <w:jc w:val="both"/>
      </w:pPr>
      <w:r w:rsidRPr="00A80706">
        <w:t>По= 360/1.12=321</w:t>
      </w:r>
    </w:p>
    <w:p w:rsidR="004F3A25" w:rsidRDefault="004F3A25" w:rsidP="004F3A25">
      <w:pPr>
        <w:spacing w:before="120"/>
        <w:ind w:firstLine="567"/>
        <w:jc w:val="both"/>
      </w:pPr>
      <w:r w:rsidRPr="00A80706">
        <w:t xml:space="preserve">Коэффициент закрепления (загрузки) </w:t>
      </w:r>
    </w:p>
    <w:p w:rsidR="004F3A25" w:rsidRDefault="004F3A25" w:rsidP="004F3A25">
      <w:pPr>
        <w:spacing w:before="120"/>
        <w:ind w:firstLine="567"/>
        <w:jc w:val="both"/>
      </w:pPr>
      <w:r w:rsidRPr="00A80706">
        <w:t>К3=ОА/В</w:t>
      </w:r>
    </w:p>
    <w:p w:rsidR="004F3A25" w:rsidRPr="00A80706" w:rsidRDefault="004F3A25" w:rsidP="004F3A25">
      <w:pPr>
        <w:spacing w:before="120"/>
        <w:ind w:firstLine="567"/>
        <w:jc w:val="both"/>
      </w:pPr>
      <w:r w:rsidRPr="00A80706">
        <w:t>К3=2 542 125 254/2 087 615 846=1.21</w:t>
      </w:r>
    </w:p>
    <w:p w:rsidR="004F3A25" w:rsidRPr="00A80706" w:rsidRDefault="004F3A25" w:rsidP="004F3A25">
      <w:pPr>
        <w:spacing w:before="120"/>
        <w:ind w:firstLine="567"/>
        <w:jc w:val="both"/>
      </w:pPr>
      <w:r w:rsidRPr="00A80706">
        <w:t>При анализе заметен высокий коэффициент оборачиваемости, следовательно возрастает риск неплатежей и сбоев в поставках сырья, материалов и т.д. Таким образом, деньги, вложенные в активы, превращаются в реальные деньги очень медленно, что еще больше затрудняет сложное финансовое положение предприятия.</w:t>
      </w:r>
    </w:p>
    <w:p w:rsidR="004F3A25" w:rsidRDefault="004F3A25" w:rsidP="004F3A25">
      <w:pPr>
        <w:spacing w:before="120"/>
        <w:ind w:firstLine="567"/>
        <w:jc w:val="both"/>
      </w:pPr>
      <w:r w:rsidRPr="00A80706">
        <w:t>Однако, существует несколько объективных факторов, влияющих на долгий срок продолжительности</w:t>
      </w:r>
      <w:r>
        <w:t xml:space="preserve"> </w:t>
      </w:r>
      <w:r w:rsidRPr="00A80706">
        <w:t>оборота:</w:t>
      </w:r>
    </w:p>
    <w:p w:rsidR="004F3A25" w:rsidRDefault="004F3A25" w:rsidP="004F3A25">
      <w:pPr>
        <w:spacing w:before="120"/>
        <w:ind w:firstLine="567"/>
        <w:jc w:val="both"/>
      </w:pPr>
      <w:r w:rsidRPr="00A80706">
        <w:t>специфика производства ( трудоемкое и материалоемкое );</w:t>
      </w:r>
    </w:p>
    <w:p w:rsidR="004F3A25" w:rsidRDefault="004F3A25" w:rsidP="004F3A25">
      <w:pPr>
        <w:spacing w:before="120"/>
        <w:ind w:firstLine="567"/>
        <w:jc w:val="both"/>
      </w:pPr>
      <w:r w:rsidRPr="00A80706">
        <w:t>продукция комбината закупается только крупными партиями и долгое время лежит на складе;</w:t>
      </w:r>
    </w:p>
    <w:p w:rsidR="004F3A25" w:rsidRPr="00A80706" w:rsidRDefault="004F3A25" w:rsidP="004F3A25">
      <w:pPr>
        <w:spacing w:before="120"/>
        <w:ind w:firstLine="567"/>
        <w:jc w:val="both"/>
      </w:pPr>
      <w:r w:rsidRPr="00A80706">
        <w:t>ограниченное количество непосредственных покупателей продукции.</w:t>
      </w:r>
    </w:p>
    <w:p w:rsidR="004F3A25" w:rsidRPr="00A80706" w:rsidRDefault="004F3A25" w:rsidP="004F3A25">
      <w:pPr>
        <w:spacing w:before="120"/>
        <w:ind w:firstLine="567"/>
        <w:jc w:val="both"/>
      </w:pPr>
      <w:r w:rsidRPr="00A80706">
        <w:t>Несмотря на это, увеличивать оборачиваемость оборотных активов необходимо с целью улучшения финансового состояния предприятия.</w:t>
      </w:r>
    </w:p>
    <w:p w:rsidR="004F3A25" w:rsidRPr="00A80706" w:rsidRDefault="004F3A25" w:rsidP="004F3A25">
      <w:pPr>
        <w:spacing w:before="120"/>
        <w:ind w:firstLine="567"/>
        <w:jc w:val="both"/>
      </w:pPr>
      <w:r w:rsidRPr="00A80706">
        <w:t>Очень низкий уровень выручки и прибыли, который, скорее всего связан с проблемами поставок сырья и с затруднениями в сбыте негативно отражается на дальнейшем развитии предприятия.</w:t>
      </w:r>
    </w:p>
    <w:p w:rsidR="004F3A25" w:rsidRPr="00A80706" w:rsidRDefault="004F3A25" w:rsidP="004F3A25">
      <w:pPr>
        <w:spacing w:before="120"/>
        <w:ind w:firstLine="567"/>
        <w:jc w:val="both"/>
      </w:pPr>
      <w:r w:rsidRPr="00A80706">
        <w:t>В текущих активах наблюдается высокие суммы</w:t>
      </w:r>
      <w:r>
        <w:t xml:space="preserve"> </w:t>
      </w:r>
      <w:r w:rsidRPr="00A80706">
        <w:t>счетов к получению, а именно статьи “Покупатели и заказчики” в первой форме.</w:t>
      </w:r>
    </w:p>
    <w:p w:rsidR="004F3A25" w:rsidRDefault="004F3A25" w:rsidP="004F3A25">
      <w:pPr>
        <w:spacing w:before="120"/>
        <w:ind w:firstLine="567"/>
        <w:jc w:val="both"/>
      </w:pPr>
      <w:r w:rsidRPr="00A80706">
        <w:t>Таким образом, высокая дебиторская задолженность способствовала и увеличению общих активов, текущих активов, что также повлияло на рост чистого оборотного капитала.</w:t>
      </w:r>
    </w:p>
    <w:p w:rsidR="004F3A25" w:rsidRDefault="004F3A25" w:rsidP="004F3A25">
      <w:pPr>
        <w:spacing w:before="120"/>
        <w:ind w:firstLine="567"/>
        <w:jc w:val="both"/>
      </w:pPr>
      <w:r w:rsidRPr="00A80706">
        <w:t>В пассиве наблюдается огромная кредиторская задолженность, а также задолженность перед бюджетом.</w:t>
      </w:r>
    </w:p>
    <w:p w:rsidR="004F3A25" w:rsidRPr="00A80706" w:rsidRDefault="004F3A25" w:rsidP="004F3A25">
      <w:pPr>
        <w:spacing w:before="120"/>
        <w:ind w:firstLine="567"/>
        <w:jc w:val="both"/>
      </w:pPr>
      <w:r w:rsidRPr="00A80706">
        <w:t>Управление внеоборотными активами</w:t>
      </w:r>
    </w:p>
    <w:p w:rsidR="004F3A25" w:rsidRPr="00A80706" w:rsidRDefault="004F3A25" w:rsidP="004F3A25">
      <w:pPr>
        <w:spacing w:before="120"/>
        <w:ind w:firstLine="567"/>
        <w:jc w:val="both"/>
      </w:pPr>
    </w:p>
    <w:tbl>
      <w:tblPr>
        <w:tblW w:w="5000" w:type="pct"/>
        <w:tblInd w:w="-3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30" w:type="dxa"/>
          <w:right w:w="30" w:type="dxa"/>
        </w:tblCellMar>
        <w:tblLook w:val="0020" w:firstRow="1" w:lastRow="0" w:firstColumn="0" w:lastColumn="0" w:noHBand="0" w:noVBand="0"/>
      </w:tblPr>
      <w:tblGrid>
        <w:gridCol w:w="5780"/>
        <w:gridCol w:w="933"/>
        <w:gridCol w:w="1406"/>
        <w:gridCol w:w="1579"/>
      </w:tblGrid>
      <w:tr w:rsidR="004F3A25" w:rsidRPr="00A80706" w:rsidTr="006F4012">
        <w:trPr>
          <w:trHeight w:val="220"/>
        </w:trPr>
        <w:tc>
          <w:tcPr>
            <w:tcW w:w="2980" w:type="pct"/>
            <w:shd w:val="pct60" w:color="000000" w:fill="FFFFFF"/>
          </w:tcPr>
          <w:p w:rsidR="004F3A25" w:rsidRPr="00A80706" w:rsidRDefault="004F3A25" w:rsidP="006F4012">
            <w:r w:rsidRPr="00A80706">
              <w:t>БАЛАНС</w:t>
            </w:r>
          </w:p>
        </w:tc>
        <w:tc>
          <w:tcPr>
            <w:tcW w:w="481" w:type="pct"/>
            <w:shd w:val="pct60" w:color="000000" w:fill="FFFFFF"/>
          </w:tcPr>
          <w:p w:rsidR="004F3A25" w:rsidRPr="00A80706" w:rsidRDefault="004F3A25" w:rsidP="006F4012"/>
        </w:tc>
        <w:tc>
          <w:tcPr>
            <w:tcW w:w="725" w:type="pct"/>
            <w:shd w:val="pct60" w:color="000000" w:fill="FFFFFF"/>
          </w:tcPr>
          <w:p w:rsidR="004F3A25" w:rsidRPr="00A80706" w:rsidRDefault="004F3A25" w:rsidP="006F4012"/>
        </w:tc>
        <w:tc>
          <w:tcPr>
            <w:tcW w:w="814" w:type="pct"/>
            <w:shd w:val="pct60" w:color="000000" w:fill="FFFFFF"/>
          </w:tcPr>
          <w:p w:rsidR="004F3A25" w:rsidRPr="00A80706" w:rsidRDefault="004F3A25" w:rsidP="006F4012"/>
        </w:tc>
      </w:tr>
      <w:tr w:rsidR="004F3A25" w:rsidRPr="00A80706" w:rsidTr="006F4012">
        <w:trPr>
          <w:trHeight w:val="220"/>
        </w:trPr>
        <w:tc>
          <w:tcPr>
            <w:tcW w:w="2980" w:type="pct"/>
          </w:tcPr>
          <w:p w:rsidR="004F3A25" w:rsidRPr="00A80706" w:rsidRDefault="004F3A25" w:rsidP="006F4012">
            <w:r w:rsidRPr="00A80706">
              <w:t>I. ВНЕОБОРОТНЫЕ АКТИВЫ</w:t>
            </w:r>
          </w:p>
        </w:tc>
        <w:tc>
          <w:tcPr>
            <w:tcW w:w="481" w:type="pct"/>
          </w:tcPr>
          <w:p w:rsidR="004F3A25" w:rsidRPr="00A80706" w:rsidRDefault="004F3A25" w:rsidP="006F4012"/>
        </w:tc>
        <w:tc>
          <w:tcPr>
            <w:tcW w:w="725" w:type="pct"/>
          </w:tcPr>
          <w:p w:rsidR="004F3A25" w:rsidRPr="00A80706" w:rsidRDefault="004F3A25" w:rsidP="006F4012"/>
        </w:tc>
        <w:tc>
          <w:tcPr>
            <w:tcW w:w="814" w:type="pct"/>
          </w:tcPr>
          <w:p w:rsidR="004F3A25" w:rsidRPr="00A80706" w:rsidRDefault="004F3A25" w:rsidP="006F4012"/>
        </w:tc>
      </w:tr>
      <w:tr w:rsidR="004F3A25" w:rsidRPr="00A80706" w:rsidTr="006F4012">
        <w:trPr>
          <w:trHeight w:val="220"/>
        </w:trPr>
        <w:tc>
          <w:tcPr>
            <w:tcW w:w="2980" w:type="pct"/>
          </w:tcPr>
          <w:p w:rsidR="004F3A25" w:rsidRPr="00A80706" w:rsidRDefault="004F3A25" w:rsidP="006F4012">
            <w:r w:rsidRPr="00A80706">
              <w:t>Наименование позиций</w:t>
            </w:r>
          </w:p>
        </w:tc>
        <w:tc>
          <w:tcPr>
            <w:tcW w:w="481" w:type="pct"/>
          </w:tcPr>
          <w:p w:rsidR="004F3A25" w:rsidRPr="00A80706" w:rsidRDefault="004F3A25" w:rsidP="006F4012">
            <w:r w:rsidRPr="00A80706">
              <w:t>код стр</w:t>
            </w:r>
          </w:p>
        </w:tc>
        <w:tc>
          <w:tcPr>
            <w:tcW w:w="725" w:type="pct"/>
          </w:tcPr>
          <w:p w:rsidR="004F3A25" w:rsidRPr="00A80706" w:rsidRDefault="004F3A25" w:rsidP="006F4012">
            <w:r w:rsidRPr="00A80706">
              <w:t>на начало</w:t>
            </w:r>
            <w:r>
              <w:t xml:space="preserve"> </w:t>
            </w:r>
            <w:r w:rsidRPr="00A80706">
              <w:t>г.</w:t>
            </w:r>
          </w:p>
        </w:tc>
        <w:tc>
          <w:tcPr>
            <w:tcW w:w="814" w:type="pct"/>
          </w:tcPr>
          <w:p w:rsidR="004F3A25" w:rsidRPr="00A80706" w:rsidRDefault="004F3A25" w:rsidP="006F4012">
            <w:r w:rsidRPr="00A80706">
              <w:t>на конец</w:t>
            </w:r>
            <w:r>
              <w:t xml:space="preserve"> </w:t>
            </w:r>
            <w:r w:rsidRPr="00A80706">
              <w:t>г.</w:t>
            </w:r>
          </w:p>
        </w:tc>
      </w:tr>
      <w:tr w:rsidR="004F3A25" w:rsidRPr="00A80706" w:rsidTr="006F4012">
        <w:trPr>
          <w:trHeight w:val="220"/>
        </w:trPr>
        <w:tc>
          <w:tcPr>
            <w:tcW w:w="2980" w:type="pct"/>
          </w:tcPr>
          <w:p w:rsidR="004F3A25" w:rsidRPr="00A80706" w:rsidRDefault="004F3A25" w:rsidP="006F4012">
            <w:r w:rsidRPr="00A80706">
              <w:t>Нематериальные активы (04,05)</w:t>
            </w:r>
          </w:p>
        </w:tc>
        <w:tc>
          <w:tcPr>
            <w:tcW w:w="481" w:type="pct"/>
          </w:tcPr>
          <w:p w:rsidR="004F3A25" w:rsidRPr="00A80706" w:rsidRDefault="004F3A25" w:rsidP="006F4012">
            <w:r w:rsidRPr="00A80706">
              <w:t>110</w:t>
            </w:r>
          </w:p>
        </w:tc>
        <w:tc>
          <w:tcPr>
            <w:tcW w:w="725" w:type="pct"/>
          </w:tcPr>
          <w:p w:rsidR="004F3A25" w:rsidRPr="00A80706" w:rsidRDefault="004F3A25" w:rsidP="006F4012">
            <w:r w:rsidRPr="00A80706">
              <w:t>374 085</w:t>
            </w:r>
          </w:p>
        </w:tc>
        <w:tc>
          <w:tcPr>
            <w:tcW w:w="814" w:type="pct"/>
          </w:tcPr>
          <w:p w:rsidR="004F3A25" w:rsidRPr="00A80706" w:rsidRDefault="004F3A25" w:rsidP="006F4012">
            <w:r w:rsidRPr="00A80706">
              <w:t>776 397</w:t>
            </w:r>
          </w:p>
        </w:tc>
      </w:tr>
      <w:tr w:rsidR="004F3A25" w:rsidRPr="00A80706" w:rsidTr="006F4012">
        <w:trPr>
          <w:trHeight w:val="220"/>
        </w:trPr>
        <w:tc>
          <w:tcPr>
            <w:tcW w:w="2980" w:type="pct"/>
          </w:tcPr>
          <w:p w:rsidR="004F3A25" w:rsidRPr="00A80706" w:rsidRDefault="004F3A25" w:rsidP="006F4012">
            <w:r>
              <w:t xml:space="preserve"> </w:t>
            </w:r>
            <w:r w:rsidRPr="00A80706">
              <w:t>в том числе:</w:t>
            </w:r>
          </w:p>
        </w:tc>
        <w:tc>
          <w:tcPr>
            <w:tcW w:w="481" w:type="pct"/>
          </w:tcPr>
          <w:p w:rsidR="004F3A25" w:rsidRPr="00A80706" w:rsidRDefault="004F3A25" w:rsidP="006F4012"/>
        </w:tc>
        <w:tc>
          <w:tcPr>
            <w:tcW w:w="725" w:type="pct"/>
          </w:tcPr>
          <w:p w:rsidR="004F3A25" w:rsidRPr="00A80706" w:rsidRDefault="004F3A25" w:rsidP="006F4012"/>
        </w:tc>
        <w:tc>
          <w:tcPr>
            <w:tcW w:w="814" w:type="pct"/>
          </w:tcPr>
          <w:p w:rsidR="004F3A25" w:rsidRPr="00A80706" w:rsidRDefault="004F3A25" w:rsidP="006F4012"/>
        </w:tc>
      </w:tr>
      <w:tr w:rsidR="004F3A25" w:rsidRPr="00A80706" w:rsidTr="006F4012">
        <w:trPr>
          <w:trHeight w:val="220"/>
        </w:trPr>
        <w:tc>
          <w:tcPr>
            <w:tcW w:w="2980" w:type="pct"/>
          </w:tcPr>
          <w:p w:rsidR="004F3A25" w:rsidRPr="00A80706" w:rsidRDefault="004F3A25" w:rsidP="006F4012">
            <w:r w:rsidRPr="00A80706">
              <w:t>организационные расходы</w:t>
            </w:r>
          </w:p>
        </w:tc>
        <w:tc>
          <w:tcPr>
            <w:tcW w:w="481" w:type="pct"/>
          </w:tcPr>
          <w:p w:rsidR="004F3A25" w:rsidRPr="00A80706" w:rsidRDefault="004F3A25" w:rsidP="006F4012">
            <w:r w:rsidRPr="00A80706">
              <w:t>111</w:t>
            </w:r>
          </w:p>
        </w:tc>
        <w:tc>
          <w:tcPr>
            <w:tcW w:w="725" w:type="pct"/>
          </w:tcPr>
          <w:p w:rsidR="004F3A25" w:rsidRPr="00A80706" w:rsidRDefault="004F3A25" w:rsidP="006F4012"/>
        </w:tc>
        <w:tc>
          <w:tcPr>
            <w:tcW w:w="814" w:type="pct"/>
          </w:tcPr>
          <w:p w:rsidR="004F3A25" w:rsidRPr="00A80706" w:rsidRDefault="004F3A25" w:rsidP="006F4012"/>
        </w:tc>
      </w:tr>
      <w:tr w:rsidR="004F3A25" w:rsidRPr="00A80706" w:rsidTr="006F4012">
        <w:trPr>
          <w:trHeight w:val="220"/>
        </w:trPr>
        <w:tc>
          <w:tcPr>
            <w:tcW w:w="2980" w:type="pct"/>
          </w:tcPr>
          <w:p w:rsidR="004F3A25" w:rsidRPr="00A80706" w:rsidRDefault="004F3A25" w:rsidP="006F4012">
            <w:r w:rsidRPr="00A80706">
              <w:t>патенты, лицензии, товарные знаки, иные аналогичные с перечисленными права и активы</w:t>
            </w:r>
          </w:p>
        </w:tc>
        <w:tc>
          <w:tcPr>
            <w:tcW w:w="481" w:type="pct"/>
          </w:tcPr>
          <w:p w:rsidR="004F3A25" w:rsidRPr="00A80706" w:rsidRDefault="004F3A25" w:rsidP="006F4012">
            <w:r w:rsidRPr="00A80706">
              <w:t>112</w:t>
            </w:r>
          </w:p>
        </w:tc>
        <w:tc>
          <w:tcPr>
            <w:tcW w:w="725" w:type="pct"/>
          </w:tcPr>
          <w:p w:rsidR="004F3A25" w:rsidRPr="00A80706" w:rsidRDefault="004F3A25" w:rsidP="006F4012">
            <w:r w:rsidRPr="00A80706">
              <w:t>374 085</w:t>
            </w:r>
          </w:p>
        </w:tc>
        <w:tc>
          <w:tcPr>
            <w:tcW w:w="814" w:type="pct"/>
          </w:tcPr>
          <w:p w:rsidR="004F3A25" w:rsidRPr="00A80706" w:rsidRDefault="004F3A25" w:rsidP="006F4012">
            <w:r w:rsidRPr="00A80706">
              <w:t>776 397</w:t>
            </w:r>
          </w:p>
        </w:tc>
      </w:tr>
      <w:tr w:rsidR="004F3A25" w:rsidRPr="00A80706" w:rsidTr="006F4012">
        <w:trPr>
          <w:trHeight w:val="220"/>
        </w:trPr>
        <w:tc>
          <w:tcPr>
            <w:tcW w:w="2980" w:type="pct"/>
          </w:tcPr>
          <w:p w:rsidR="004F3A25" w:rsidRPr="00A80706" w:rsidRDefault="004F3A25" w:rsidP="006F4012">
            <w:r w:rsidRPr="00A80706">
              <w:t>Основные средства (01,02,03)</w:t>
            </w:r>
          </w:p>
        </w:tc>
        <w:tc>
          <w:tcPr>
            <w:tcW w:w="481" w:type="pct"/>
          </w:tcPr>
          <w:p w:rsidR="004F3A25" w:rsidRPr="00A80706" w:rsidRDefault="004F3A25" w:rsidP="006F4012">
            <w:r w:rsidRPr="00A80706">
              <w:t>120</w:t>
            </w:r>
          </w:p>
        </w:tc>
        <w:tc>
          <w:tcPr>
            <w:tcW w:w="725" w:type="pct"/>
          </w:tcPr>
          <w:p w:rsidR="004F3A25" w:rsidRPr="00A80706" w:rsidRDefault="004F3A25" w:rsidP="006F4012">
            <w:r w:rsidRPr="00A80706">
              <w:t>5 810 610 177</w:t>
            </w:r>
          </w:p>
        </w:tc>
        <w:tc>
          <w:tcPr>
            <w:tcW w:w="814" w:type="pct"/>
          </w:tcPr>
          <w:p w:rsidR="004F3A25" w:rsidRPr="00A80706" w:rsidRDefault="004F3A25" w:rsidP="006F4012">
            <w:r w:rsidRPr="00A80706">
              <w:t>5 737 404 885</w:t>
            </w:r>
          </w:p>
        </w:tc>
      </w:tr>
      <w:tr w:rsidR="004F3A25" w:rsidRPr="00A80706" w:rsidTr="006F4012">
        <w:trPr>
          <w:trHeight w:val="220"/>
        </w:trPr>
        <w:tc>
          <w:tcPr>
            <w:tcW w:w="2980" w:type="pct"/>
          </w:tcPr>
          <w:p w:rsidR="004F3A25" w:rsidRPr="00A80706" w:rsidRDefault="004F3A25" w:rsidP="006F4012">
            <w:r>
              <w:t xml:space="preserve"> </w:t>
            </w:r>
            <w:r w:rsidRPr="00A80706">
              <w:t>в том числе:</w:t>
            </w:r>
          </w:p>
        </w:tc>
        <w:tc>
          <w:tcPr>
            <w:tcW w:w="481" w:type="pct"/>
          </w:tcPr>
          <w:p w:rsidR="004F3A25" w:rsidRPr="00A80706" w:rsidRDefault="004F3A25" w:rsidP="006F4012"/>
        </w:tc>
        <w:tc>
          <w:tcPr>
            <w:tcW w:w="725" w:type="pct"/>
          </w:tcPr>
          <w:p w:rsidR="004F3A25" w:rsidRPr="00A80706" w:rsidRDefault="004F3A25" w:rsidP="006F4012"/>
        </w:tc>
        <w:tc>
          <w:tcPr>
            <w:tcW w:w="814" w:type="pct"/>
          </w:tcPr>
          <w:p w:rsidR="004F3A25" w:rsidRPr="00A80706" w:rsidRDefault="004F3A25" w:rsidP="006F4012"/>
        </w:tc>
      </w:tr>
      <w:tr w:rsidR="004F3A25" w:rsidRPr="00A80706" w:rsidTr="006F4012">
        <w:trPr>
          <w:trHeight w:val="220"/>
        </w:trPr>
        <w:tc>
          <w:tcPr>
            <w:tcW w:w="2980" w:type="pct"/>
          </w:tcPr>
          <w:p w:rsidR="004F3A25" w:rsidRPr="00A80706" w:rsidRDefault="004F3A25" w:rsidP="006F4012">
            <w:r w:rsidRPr="00A80706">
              <w:t>земельные участки и объекты природопользования</w:t>
            </w:r>
          </w:p>
        </w:tc>
        <w:tc>
          <w:tcPr>
            <w:tcW w:w="481" w:type="pct"/>
          </w:tcPr>
          <w:p w:rsidR="004F3A25" w:rsidRPr="00A80706" w:rsidRDefault="004F3A25" w:rsidP="006F4012">
            <w:r w:rsidRPr="00A80706">
              <w:t>121</w:t>
            </w:r>
          </w:p>
        </w:tc>
        <w:tc>
          <w:tcPr>
            <w:tcW w:w="725" w:type="pct"/>
          </w:tcPr>
          <w:p w:rsidR="004F3A25" w:rsidRPr="00A80706" w:rsidRDefault="004F3A25" w:rsidP="006F4012"/>
        </w:tc>
        <w:tc>
          <w:tcPr>
            <w:tcW w:w="814" w:type="pct"/>
          </w:tcPr>
          <w:p w:rsidR="004F3A25" w:rsidRPr="00A80706" w:rsidRDefault="004F3A25" w:rsidP="006F4012"/>
        </w:tc>
      </w:tr>
      <w:tr w:rsidR="004F3A25" w:rsidRPr="00A80706" w:rsidTr="006F4012">
        <w:trPr>
          <w:trHeight w:val="220"/>
        </w:trPr>
        <w:tc>
          <w:tcPr>
            <w:tcW w:w="2980" w:type="pct"/>
          </w:tcPr>
          <w:p w:rsidR="004F3A25" w:rsidRPr="00A80706" w:rsidRDefault="004F3A25" w:rsidP="006F4012">
            <w:r w:rsidRPr="00A80706">
              <w:t>здания, сооружения, машины и оборудования</w:t>
            </w:r>
          </w:p>
        </w:tc>
        <w:tc>
          <w:tcPr>
            <w:tcW w:w="481" w:type="pct"/>
          </w:tcPr>
          <w:p w:rsidR="004F3A25" w:rsidRPr="00A80706" w:rsidRDefault="004F3A25" w:rsidP="006F4012">
            <w:r w:rsidRPr="00A80706">
              <w:t>122</w:t>
            </w:r>
          </w:p>
        </w:tc>
        <w:tc>
          <w:tcPr>
            <w:tcW w:w="725" w:type="pct"/>
          </w:tcPr>
          <w:p w:rsidR="004F3A25" w:rsidRPr="00A80706" w:rsidRDefault="004F3A25" w:rsidP="006F4012"/>
        </w:tc>
        <w:tc>
          <w:tcPr>
            <w:tcW w:w="814" w:type="pct"/>
          </w:tcPr>
          <w:p w:rsidR="004F3A25" w:rsidRPr="00A80706" w:rsidRDefault="004F3A25" w:rsidP="006F4012"/>
        </w:tc>
      </w:tr>
      <w:tr w:rsidR="004F3A25" w:rsidRPr="00A80706" w:rsidTr="006F4012">
        <w:trPr>
          <w:trHeight w:val="220"/>
        </w:trPr>
        <w:tc>
          <w:tcPr>
            <w:tcW w:w="2980" w:type="pct"/>
          </w:tcPr>
          <w:p w:rsidR="004F3A25" w:rsidRPr="00A80706" w:rsidRDefault="004F3A25" w:rsidP="006F4012">
            <w:r w:rsidRPr="00A80706">
              <w:t>Незавершенное строительство (07,08,61)</w:t>
            </w:r>
          </w:p>
        </w:tc>
        <w:tc>
          <w:tcPr>
            <w:tcW w:w="481" w:type="pct"/>
          </w:tcPr>
          <w:p w:rsidR="004F3A25" w:rsidRPr="00A80706" w:rsidRDefault="004F3A25" w:rsidP="006F4012">
            <w:r w:rsidRPr="00A80706">
              <w:t>130</w:t>
            </w:r>
          </w:p>
        </w:tc>
        <w:tc>
          <w:tcPr>
            <w:tcW w:w="725" w:type="pct"/>
          </w:tcPr>
          <w:p w:rsidR="004F3A25" w:rsidRPr="00A80706" w:rsidRDefault="004F3A25" w:rsidP="006F4012">
            <w:r w:rsidRPr="00A80706">
              <w:t>540 395 249</w:t>
            </w:r>
          </w:p>
        </w:tc>
        <w:tc>
          <w:tcPr>
            <w:tcW w:w="814" w:type="pct"/>
          </w:tcPr>
          <w:p w:rsidR="004F3A25" w:rsidRPr="00A80706" w:rsidRDefault="004F3A25" w:rsidP="006F4012">
            <w:r w:rsidRPr="00A80706">
              <w:t>524 491 459</w:t>
            </w:r>
          </w:p>
        </w:tc>
      </w:tr>
      <w:tr w:rsidR="004F3A25" w:rsidRPr="00A80706" w:rsidTr="006F4012">
        <w:trPr>
          <w:trHeight w:val="220"/>
        </w:trPr>
        <w:tc>
          <w:tcPr>
            <w:tcW w:w="2980" w:type="pct"/>
          </w:tcPr>
          <w:p w:rsidR="004F3A25" w:rsidRPr="00A80706" w:rsidRDefault="004F3A25" w:rsidP="006F4012">
            <w:r w:rsidRPr="00A80706">
              <w:t>Долгосрочные финансовые вложения (06,82)</w:t>
            </w:r>
          </w:p>
        </w:tc>
        <w:tc>
          <w:tcPr>
            <w:tcW w:w="481" w:type="pct"/>
          </w:tcPr>
          <w:p w:rsidR="004F3A25" w:rsidRPr="00A80706" w:rsidRDefault="004F3A25" w:rsidP="006F4012">
            <w:r w:rsidRPr="00A80706">
              <w:t>140</w:t>
            </w:r>
          </w:p>
        </w:tc>
        <w:tc>
          <w:tcPr>
            <w:tcW w:w="725" w:type="pct"/>
          </w:tcPr>
          <w:p w:rsidR="004F3A25" w:rsidRPr="00A80706" w:rsidRDefault="004F3A25" w:rsidP="006F4012">
            <w:r w:rsidRPr="00A80706">
              <w:t>19 288 236</w:t>
            </w:r>
          </w:p>
        </w:tc>
        <w:tc>
          <w:tcPr>
            <w:tcW w:w="814" w:type="pct"/>
          </w:tcPr>
          <w:p w:rsidR="004F3A25" w:rsidRPr="00A80706" w:rsidRDefault="004F3A25" w:rsidP="006F4012">
            <w:r w:rsidRPr="00A80706">
              <w:t>53 783 099</w:t>
            </w:r>
          </w:p>
        </w:tc>
      </w:tr>
      <w:tr w:rsidR="004F3A25" w:rsidRPr="00A80706" w:rsidTr="006F4012">
        <w:trPr>
          <w:trHeight w:val="220"/>
        </w:trPr>
        <w:tc>
          <w:tcPr>
            <w:tcW w:w="2980" w:type="pct"/>
          </w:tcPr>
          <w:p w:rsidR="004F3A25" w:rsidRPr="00A80706" w:rsidRDefault="004F3A25" w:rsidP="006F4012">
            <w:r>
              <w:t xml:space="preserve"> </w:t>
            </w:r>
            <w:r w:rsidRPr="00A80706">
              <w:t>в том числе:</w:t>
            </w:r>
          </w:p>
        </w:tc>
        <w:tc>
          <w:tcPr>
            <w:tcW w:w="481" w:type="pct"/>
          </w:tcPr>
          <w:p w:rsidR="004F3A25" w:rsidRPr="00A80706" w:rsidRDefault="004F3A25" w:rsidP="006F4012"/>
        </w:tc>
        <w:tc>
          <w:tcPr>
            <w:tcW w:w="725" w:type="pct"/>
          </w:tcPr>
          <w:p w:rsidR="004F3A25" w:rsidRPr="00A80706" w:rsidRDefault="004F3A25" w:rsidP="006F4012"/>
        </w:tc>
        <w:tc>
          <w:tcPr>
            <w:tcW w:w="814" w:type="pct"/>
          </w:tcPr>
          <w:p w:rsidR="004F3A25" w:rsidRPr="00A80706" w:rsidRDefault="004F3A25" w:rsidP="006F4012"/>
        </w:tc>
      </w:tr>
      <w:tr w:rsidR="004F3A25" w:rsidRPr="00A80706" w:rsidTr="006F4012">
        <w:trPr>
          <w:trHeight w:val="220"/>
        </w:trPr>
        <w:tc>
          <w:tcPr>
            <w:tcW w:w="2980" w:type="pct"/>
          </w:tcPr>
          <w:p w:rsidR="004F3A25" w:rsidRPr="00A80706" w:rsidRDefault="004F3A25" w:rsidP="006F4012">
            <w:r>
              <w:t xml:space="preserve"> </w:t>
            </w:r>
            <w:r w:rsidRPr="00A80706">
              <w:t>инвестиции в дочерние общества</w:t>
            </w:r>
          </w:p>
        </w:tc>
        <w:tc>
          <w:tcPr>
            <w:tcW w:w="481" w:type="pct"/>
          </w:tcPr>
          <w:p w:rsidR="004F3A25" w:rsidRPr="00A80706" w:rsidRDefault="004F3A25" w:rsidP="006F4012">
            <w:r w:rsidRPr="00A80706">
              <w:t>141</w:t>
            </w:r>
          </w:p>
        </w:tc>
        <w:tc>
          <w:tcPr>
            <w:tcW w:w="725" w:type="pct"/>
          </w:tcPr>
          <w:p w:rsidR="004F3A25" w:rsidRPr="00A80706" w:rsidRDefault="004F3A25" w:rsidP="006F4012"/>
        </w:tc>
        <w:tc>
          <w:tcPr>
            <w:tcW w:w="814" w:type="pct"/>
          </w:tcPr>
          <w:p w:rsidR="004F3A25" w:rsidRPr="00A80706" w:rsidRDefault="004F3A25" w:rsidP="006F4012"/>
        </w:tc>
      </w:tr>
      <w:tr w:rsidR="004F3A25" w:rsidRPr="00A80706" w:rsidTr="006F4012">
        <w:trPr>
          <w:trHeight w:val="220"/>
        </w:trPr>
        <w:tc>
          <w:tcPr>
            <w:tcW w:w="2980" w:type="pct"/>
          </w:tcPr>
          <w:p w:rsidR="004F3A25" w:rsidRPr="00A80706" w:rsidRDefault="004F3A25" w:rsidP="006F4012">
            <w:r>
              <w:t xml:space="preserve"> </w:t>
            </w:r>
            <w:r w:rsidRPr="00A80706">
              <w:t>инвестиции в зависимые общества</w:t>
            </w:r>
          </w:p>
        </w:tc>
        <w:tc>
          <w:tcPr>
            <w:tcW w:w="481" w:type="pct"/>
          </w:tcPr>
          <w:p w:rsidR="004F3A25" w:rsidRPr="00A80706" w:rsidRDefault="004F3A25" w:rsidP="006F4012">
            <w:r w:rsidRPr="00A80706">
              <w:t>142</w:t>
            </w:r>
          </w:p>
        </w:tc>
        <w:tc>
          <w:tcPr>
            <w:tcW w:w="725" w:type="pct"/>
          </w:tcPr>
          <w:p w:rsidR="004F3A25" w:rsidRPr="00A80706" w:rsidRDefault="004F3A25" w:rsidP="006F4012"/>
        </w:tc>
        <w:tc>
          <w:tcPr>
            <w:tcW w:w="814" w:type="pct"/>
          </w:tcPr>
          <w:p w:rsidR="004F3A25" w:rsidRPr="00A80706" w:rsidRDefault="004F3A25" w:rsidP="006F4012"/>
        </w:tc>
      </w:tr>
      <w:tr w:rsidR="004F3A25" w:rsidRPr="00A80706" w:rsidTr="006F4012">
        <w:trPr>
          <w:trHeight w:val="220"/>
        </w:trPr>
        <w:tc>
          <w:tcPr>
            <w:tcW w:w="2980" w:type="pct"/>
          </w:tcPr>
          <w:p w:rsidR="004F3A25" w:rsidRPr="00A80706" w:rsidRDefault="004F3A25" w:rsidP="006F4012">
            <w:r>
              <w:t xml:space="preserve"> </w:t>
            </w:r>
            <w:r w:rsidRPr="00A80706">
              <w:t>инвестиции в другие организации</w:t>
            </w:r>
          </w:p>
        </w:tc>
        <w:tc>
          <w:tcPr>
            <w:tcW w:w="481" w:type="pct"/>
          </w:tcPr>
          <w:p w:rsidR="004F3A25" w:rsidRPr="00A80706" w:rsidRDefault="004F3A25" w:rsidP="006F4012">
            <w:r w:rsidRPr="00A80706">
              <w:t>143</w:t>
            </w:r>
          </w:p>
        </w:tc>
        <w:tc>
          <w:tcPr>
            <w:tcW w:w="725" w:type="pct"/>
          </w:tcPr>
          <w:p w:rsidR="004F3A25" w:rsidRPr="00A80706" w:rsidRDefault="004F3A25" w:rsidP="006F4012">
            <w:r w:rsidRPr="00A80706">
              <w:t>18 946 263</w:t>
            </w:r>
          </w:p>
        </w:tc>
        <w:tc>
          <w:tcPr>
            <w:tcW w:w="814" w:type="pct"/>
          </w:tcPr>
          <w:p w:rsidR="004F3A25" w:rsidRPr="00A80706" w:rsidRDefault="004F3A25" w:rsidP="006F4012">
            <w:r w:rsidRPr="00A80706">
              <w:t>20 059 400</w:t>
            </w:r>
          </w:p>
        </w:tc>
      </w:tr>
      <w:tr w:rsidR="004F3A25" w:rsidRPr="00A80706" w:rsidTr="006F4012">
        <w:trPr>
          <w:trHeight w:val="220"/>
        </w:trPr>
        <w:tc>
          <w:tcPr>
            <w:tcW w:w="2980" w:type="pct"/>
          </w:tcPr>
          <w:p w:rsidR="004F3A25" w:rsidRPr="00A80706" w:rsidRDefault="004F3A25" w:rsidP="006F4012">
            <w:r>
              <w:t xml:space="preserve"> </w:t>
            </w:r>
            <w:r w:rsidRPr="00A80706">
              <w:t>займы, предоставленные организациям на срок более 12 месяцев</w:t>
            </w:r>
          </w:p>
        </w:tc>
        <w:tc>
          <w:tcPr>
            <w:tcW w:w="481" w:type="pct"/>
          </w:tcPr>
          <w:p w:rsidR="004F3A25" w:rsidRPr="00A80706" w:rsidRDefault="004F3A25" w:rsidP="006F4012">
            <w:r w:rsidRPr="00A80706">
              <w:t>144</w:t>
            </w:r>
          </w:p>
        </w:tc>
        <w:tc>
          <w:tcPr>
            <w:tcW w:w="725" w:type="pct"/>
          </w:tcPr>
          <w:p w:rsidR="004F3A25" w:rsidRPr="00A80706" w:rsidRDefault="004F3A25" w:rsidP="006F4012">
            <w:r w:rsidRPr="00A80706">
              <w:t>341 973</w:t>
            </w:r>
          </w:p>
        </w:tc>
        <w:tc>
          <w:tcPr>
            <w:tcW w:w="814" w:type="pct"/>
          </w:tcPr>
          <w:p w:rsidR="004F3A25" w:rsidRPr="00A80706" w:rsidRDefault="004F3A25" w:rsidP="006F4012">
            <w:r w:rsidRPr="00A80706">
              <w:t>33 723 699</w:t>
            </w:r>
          </w:p>
        </w:tc>
      </w:tr>
      <w:tr w:rsidR="004F3A25" w:rsidRPr="00A80706" w:rsidTr="006F4012">
        <w:trPr>
          <w:trHeight w:val="220"/>
        </w:trPr>
        <w:tc>
          <w:tcPr>
            <w:tcW w:w="2980" w:type="pct"/>
          </w:tcPr>
          <w:p w:rsidR="004F3A25" w:rsidRPr="00A80706" w:rsidRDefault="004F3A25" w:rsidP="006F4012">
            <w:r>
              <w:t xml:space="preserve"> </w:t>
            </w:r>
            <w:r w:rsidRPr="00A80706">
              <w:t>прочие долгосрочные финансовые вложения</w:t>
            </w:r>
          </w:p>
        </w:tc>
        <w:tc>
          <w:tcPr>
            <w:tcW w:w="481" w:type="pct"/>
          </w:tcPr>
          <w:p w:rsidR="004F3A25" w:rsidRPr="00A80706" w:rsidRDefault="004F3A25" w:rsidP="006F4012">
            <w:r w:rsidRPr="00A80706">
              <w:t>145</w:t>
            </w:r>
          </w:p>
        </w:tc>
        <w:tc>
          <w:tcPr>
            <w:tcW w:w="725" w:type="pct"/>
          </w:tcPr>
          <w:p w:rsidR="004F3A25" w:rsidRPr="00A80706" w:rsidRDefault="004F3A25" w:rsidP="006F4012"/>
        </w:tc>
        <w:tc>
          <w:tcPr>
            <w:tcW w:w="814" w:type="pct"/>
          </w:tcPr>
          <w:p w:rsidR="004F3A25" w:rsidRPr="00A80706" w:rsidRDefault="004F3A25" w:rsidP="006F4012"/>
        </w:tc>
      </w:tr>
      <w:tr w:rsidR="004F3A25" w:rsidRPr="00A80706" w:rsidTr="006F4012">
        <w:trPr>
          <w:trHeight w:val="220"/>
        </w:trPr>
        <w:tc>
          <w:tcPr>
            <w:tcW w:w="2980" w:type="pct"/>
          </w:tcPr>
          <w:p w:rsidR="004F3A25" w:rsidRPr="00A80706" w:rsidRDefault="004F3A25" w:rsidP="006F4012">
            <w:r w:rsidRPr="00A80706">
              <w:t>Прочие внеоборотные активы</w:t>
            </w:r>
          </w:p>
        </w:tc>
        <w:tc>
          <w:tcPr>
            <w:tcW w:w="481" w:type="pct"/>
          </w:tcPr>
          <w:p w:rsidR="004F3A25" w:rsidRPr="00A80706" w:rsidRDefault="004F3A25" w:rsidP="006F4012">
            <w:r w:rsidRPr="00A80706">
              <w:t>150</w:t>
            </w:r>
          </w:p>
        </w:tc>
        <w:tc>
          <w:tcPr>
            <w:tcW w:w="725" w:type="pct"/>
          </w:tcPr>
          <w:p w:rsidR="004F3A25" w:rsidRPr="00A80706" w:rsidRDefault="004F3A25" w:rsidP="006F4012"/>
        </w:tc>
        <w:tc>
          <w:tcPr>
            <w:tcW w:w="814" w:type="pct"/>
          </w:tcPr>
          <w:p w:rsidR="004F3A25" w:rsidRPr="00A80706" w:rsidRDefault="004F3A25" w:rsidP="006F4012"/>
        </w:tc>
      </w:tr>
      <w:tr w:rsidR="004F3A25" w:rsidRPr="00A80706" w:rsidTr="006F4012">
        <w:trPr>
          <w:trHeight w:val="220"/>
        </w:trPr>
        <w:tc>
          <w:tcPr>
            <w:tcW w:w="2980" w:type="pct"/>
          </w:tcPr>
          <w:p w:rsidR="004F3A25" w:rsidRPr="00A80706" w:rsidRDefault="004F3A25" w:rsidP="006F4012">
            <w:r>
              <w:t xml:space="preserve"> </w:t>
            </w:r>
            <w:r w:rsidRPr="00A80706">
              <w:t>ИТОГО по разделу I</w:t>
            </w:r>
          </w:p>
        </w:tc>
        <w:tc>
          <w:tcPr>
            <w:tcW w:w="481" w:type="pct"/>
          </w:tcPr>
          <w:p w:rsidR="004F3A25" w:rsidRPr="00A80706" w:rsidRDefault="004F3A25" w:rsidP="006F4012">
            <w:r w:rsidRPr="00A80706">
              <w:t>190</w:t>
            </w:r>
          </w:p>
        </w:tc>
        <w:tc>
          <w:tcPr>
            <w:tcW w:w="725" w:type="pct"/>
          </w:tcPr>
          <w:p w:rsidR="004F3A25" w:rsidRPr="00A80706" w:rsidRDefault="004F3A25" w:rsidP="006F4012">
            <w:r w:rsidRPr="00A80706">
              <w:t>6 370 667 747</w:t>
            </w:r>
          </w:p>
        </w:tc>
        <w:tc>
          <w:tcPr>
            <w:tcW w:w="814" w:type="pct"/>
          </w:tcPr>
          <w:p w:rsidR="004F3A25" w:rsidRPr="00A80706" w:rsidRDefault="004F3A25" w:rsidP="006F4012">
            <w:r w:rsidRPr="00A80706">
              <w:t>6 316 455 840</w:t>
            </w:r>
          </w:p>
        </w:tc>
      </w:tr>
    </w:tbl>
    <w:p w:rsidR="004F3A25" w:rsidRPr="00A80706" w:rsidRDefault="004F3A25" w:rsidP="004F3A25">
      <w:pPr>
        <w:spacing w:before="120"/>
        <w:ind w:firstLine="567"/>
        <w:jc w:val="both"/>
      </w:pPr>
    </w:p>
    <w:tbl>
      <w:tblPr>
        <w:tblW w:w="5000" w:type="pct"/>
        <w:tblInd w:w="-3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30" w:type="dxa"/>
          <w:right w:w="30" w:type="dxa"/>
        </w:tblCellMar>
        <w:tblLook w:val="00A0" w:firstRow="1" w:lastRow="0" w:firstColumn="1" w:lastColumn="0" w:noHBand="0" w:noVBand="0"/>
      </w:tblPr>
      <w:tblGrid>
        <w:gridCol w:w="4230"/>
        <w:gridCol w:w="649"/>
        <w:gridCol w:w="1282"/>
        <w:gridCol w:w="1137"/>
        <w:gridCol w:w="1140"/>
        <w:gridCol w:w="1260"/>
      </w:tblGrid>
      <w:tr w:rsidR="004F3A25" w:rsidRPr="00A80706" w:rsidTr="006F4012">
        <w:trPr>
          <w:trHeight w:val="160"/>
        </w:trPr>
        <w:tc>
          <w:tcPr>
            <w:tcW w:w="2218" w:type="pct"/>
            <w:shd w:val="pct60" w:color="000000" w:fill="FFFFFF"/>
          </w:tcPr>
          <w:p w:rsidR="004F3A25" w:rsidRDefault="004F3A25" w:rsidP="006F4012"/>
          <w:p w:rsidR="004F3A25" w:rsidRPr="00A80706" w:rsidRDefault="004F3A25" w:rsidP="006F4012">
            <w:r w:rsidRPr="00A80706">
              <w:t>наименование показателя</w:t>
            </w:r>
          </w:p>
        </w:tc>
        <w:tc>
          <w:tcPr>
            <w:tcW w:w="371" w:type="pct"/>
            <w:shd w:val="pct60" w:color="000000" w:fill="FFFFFF"/>
          </w:tcPr>
          <w:p w:rsidR="004F3A25" w:rsidRPr="00A80706" w:rsidRDefault="004F3A25" w:rsidP="006F4012">
            <w:r w:rsidRPr="00A80706">
              <w:t>код стр</w:t>
            </w:r>
          </w:p>
        </w:tc>
        <w:tc>
          <w:tcPr>
            <w:tcW w:w="697" w:type="pct"/>
            <w:shd w:val="pct60" w:color="000000" w:fill="FFFFFF"/>
          </w:tcPr>
          <w:p w:rsidR="004F3A25" w:rsidRPr="00A80706" w:rsidRDefault="004F3A25" w:rsidP="006F4012">
            <w:r w:rsidRPr="00A80706">
              <w:t>ост на нач года</w:t>
            </w:r>
          </w:p>
        </w:tc>
        <w:tc>
          <w:tcPr>
            <w:tcW w:w="538" w:type="pct"/>
            <w:shd w:val="pct60" w:color="000000" w:fill="FFFFFF"/>
          </w:tcPr>
          <w:p w:rsidR="004F3A25" w:rsidRPr="00A80706" w:rsidRDefault="004F3A25" w:rsidP="006F4012">
            <w:r w:rsidRPr="00A80706">
              <w:t>поступило</w:t>
            </w:r>
          </w:p>
        </w:tc>
        <w:tc>
          <w:tcPr>
            <w:tcW w:w="512" w:type="pct"/>
            <w:shd w:val="pct60" w:color="000000" w:fill="FFFFFF"/>
          </w:tcPr>
          <w:p w:rsidR="004F3A25" w:rsidRPr="00A80706" w:rsidRDefault="004F3A25" w:rsidP="006F4012">
            <w:r w:rsidRPr="00A80706">
              <w:t>введено</w:t>
            </w:r>
          </w:p>
        </w:tc>
        <w:tc>
          <w:tcPr>
            <w:tcW w:w="664" w:type="pct"/>
            <w:shd w:val="pct60" w:color="000000" w:fill="FFFFFF"/>
          </w:tcPr>
          <w:p w:rsidR="004F3A25" w:rsidRPr="00A80706" w:rsidRDefault="004F3A25" w:rsidP="006F4012">
            <w:r w:rsidRPr="00A80706">
              <w:t>ост на кон года</w:t>
            </w:r>
          </w:p>
        </w:tc>
      </w:tr>
      <w:tr w:rsidR="004F3A25" w:rsidRPr="00A80706" w:rsidTr="006F4012">
        <w:trPr>
          <w:trHeight w:val="160"/>
        </w:trPr>
        <w:tc>
          <w:tcPr>
            <w:tcW w:w="2218" w:type="pct"/>
          </w:tcPr>
          <w:p w:rsidR="004F3A25" w:rsidRPr="00A80706" w:rsidRDefault="004F3A25" w:rsidP="006F4012">
            <w:r w:rsidRPr="00A80706">
              <w:t>I. Нематериальные активы</w:t>
            </w:r>
          </w:p>
        </w:tc>
        <w:tc>
          <w:tcPr>
            <w:tcW w:w="371" w:type="pct"/>
          </w:tcPr>
          <w:p w:rsidR="004F3A25" w:rsidRPr="00A80706" w:rsidRDefault="004F3A25" w:rsidP="006F4012"/>
        </w:tc>
        <w:tc>
          <w:tcPr>
            <w:tcW w:w="697" w:type="pct"/>
          </w:tcPr>
          <w:p w:rsidR="004F3A25" w:rsidRPr="00A80706" w:rsidRDefault="004F3A25" w:rsidP="006F4012"/>
        </w:tc>
        <w:tc>
          <w:tcPr>
            <w:tcW w:w="538" w:type="pct"/>
          </w:tcPr>
          <w:p w:rsidR="004F3A25" w:rsidRPr="00A80706" w:rsidRDefault="004F3A25" w:rsidP="006F4012"/>
        </w:tc>
        <w:tc>
          <w:tcPr>
            <w:tcW w:w="512" w:type="pct"/>
          </w:tcPr>
          <w:p w:rsidR="004F3A25" w:rsidRPr="00A80706" w:rsidRDefault="004F3A25" w:rsidP="006F4012"/>
        </w:tc>
        <w:tc>
          <w:tcPr>
            <w:tcW w:w="664" w:type="pct"/>
          </w:tcPr>
          <w:p w:rsidR="004F3A25" w:rsidRPr="00A80706" w:rsidRDefault="004F3A25" w:rsidP="006F4012"/>
        </w:tc>
      </w:tr>
      <w:tr w:rsidR="004F3A25" w:rsidRPr="00A80706" w:rsidTr="006F4012">
        <w:trPr>
          <w:trHeight w:val="160"/>
        </w:trPr>
        <w:tc>
          <w:tcPr>
            <w:tcW w:w="2218" w:type="pct"/>
          </w:tcPr>
          <w:p w:rsidR="004F3A25" w:rsidRPr="00A80706" w:rsidRDefault="004F3A25" w:rsidP="006F4012">
            <w:r w:rsidRPr="00A80706">
              <w:t>Права на объекты интеллект-ой собственности</w:t>
            </w:r>
          </w:p>
        </w:tc>
        <w:tc>
          <w:tcPr>
            <w:tcW w:w="371" w:type="pct"/>
          </w:tcPr>
          <w:p w:rsidR="004F3A25" w:rsidRPr="00A80706" w:rsidRDefault="004F3A25" w:rsidP="006F4012">
            <w:r w:rsidRPr="00A80706">
              <w:t>310</w:t>
            </w:r>
          </w:p>
        </w:tc>
        <w:tc>
          <w:tcPr>
            <w:tcW w:w="697" w:type="pct"/>
          </w:tcPr>
          <w:p w:rsidR="004F3A25" w:rsidRPr="00A80706" w:rsidRDefault="004F3A25" w:rsidP="006F4012"/>
        </w:tc>
        <w:tc>
          <w:tcPr>
            <w:tcW w:w="538" w:type="pct"/>
          </w:tcPr>
          <w:p w:rsidR="004F3A25" w:rsidRPr="00A80706" w:rsidRDefault="004F3A25" w:rsidP="006F4012">
            <w:r w:rsidRPr="00A80706">
              <w:t>43</w:t>
            </w:r>
          </w:p>
        </w:tc>
        <w:tc>
          <w:tcPr>
            <w:tcW w:w="512" w:type="pct"/>
          </w:tcPr>
          <w:p w:rsidR="004F3A25" w:rsidRPr="00A80706" w:rsidRDefault="004F3A25" w:rsidP="006F4012"/>
        </w:tc>
        <w:tc>
          <w:tcPr>
            <w:tcW w:w="664" w:type="pct"/>
          </w:tcPr>
          <w:p w:rsidR="004F3A25" w:rsidRPr="00A80706" w:rsidRDefault="004F3A25" w:rsidP="006F4012">
            <w:r w:rsidRPr="00A80706">
              <w:t>43</w:t>
            </w:r>
          </w:p>
        </w:tc>
      </w:tr>
      <w:tr w:rsidR="004F3A25" w:rsidRPr="00A80706" w:rsidTr="006F4012">
        <w:trPr>
          <w:trHeight w:val="160"/>
        </w:trPr>
        <w:tc>
          <w:tcPr>
            <w:tcW w:w="2218" w:type="pct"/>
          </w:tcPr>
          <w:p w:rsidR="004F3A25" w:rsidRPr="00A80706" w:rsidRDefault="004F3A25" w:rsidP="006F4012">
            <w:r>
              <w:t xml:space="preserve"> </w:t>
            </w:r>
            <w:r w:rsidRPr="00A80706">
              <w:t>в том числе права, возникающие:</w:t>
            </w:r>
            <w:r>
              <w:t xml:space="preserve"> </w:t>
            </w:r>
          </w:p>
        </w:tc>
        <w:tc>
          <w:tcPr>
            <w:tcW w:w="371" w:type="pct"/>
          </w:tcPr>
          <w:p w:rsidR="004F3A25" w:rsidRPr="00A80706" w:rsidRDefault="004F3A25" w:rsidP="006F4012"/>
        </w:tc>
        <w:tc>
          <w:tcPr>
            <w:tcW w:w="697" w:type="pct"/>
          </w:tcPr>
          <w:p w:rsidR="004F3A25" w:rsidRPr="00A80706" w:rsidRDefault="004F3A25" w:rsidP="006F4012"/>
        </w:tc>
        <w:tc>
          <w:tcPr>
            <w:tcW w:w="538" w:type="pct"/>
          </w:tcPr>
          <w:p w:rsidR="004F3A25" w:rsidRPr="00A80706" w:rsidRDefault="004F3A25" w:rsidP="006F4012"/>
        </w:tc>
        <w:tc>
          <w:tcPr>
            <w:tcW w:w="512" w:type="pct"/>
          </w:tcPr>
          <w:p w:rsidR="004F3A25" w:rsidRPr="00A80706" w:rsidRDefault="004F3A25" w:rsidP="006F4012"/>
        </w:tc>
        <w:tc>
          <w:tcPr>
            <w:tcW w:w="664" w:type="pct"/>
          </w:tcPr>
          <w:p w:rsidR="004F3A25" w:rsidRPr="00A80706" w:rsidRDefault="004F3A25" w:rsidP="006F4012"/>
        </w:tc>
      </w:tr>
      <w:tr w:rsidR="004F3A25" w:rsidRPr="00A80706" w:rsidTr="006F4012">
        <w:trPr>
          <w:trHeight w:val="160"/>
        </w:trPr>
        <w:tc>
          <w:tcPr>
            <w:tcW w:w="2218" w:type="pct"/>
          </w:tcPr>
          <w:p w:rsidR="004F3A25" w:rsidRPr="00A80706" w:rsidRDefault="004F3A25" w:rsidP="006F4012">
            <w:r>
              <w:t xml:space="preserve"> </w:t>
            </w:r>
            <w:r w:rsidRPr="00A80706">
              <w:t>из автор-х и иных дог-ов на произ-я науки, лит-ры, иск-ва и объекты смеж. прав, на прог-ы ЭВМ, БД</w:t>
            </w:r>
            <w:r>
              <w:t xml:space="preserve"> </w:t>
            </w:r>
            <w:r w:rsidRPr="00A80706">
              <w:t>и т.д.</w:t>
            </w:r>
          </w:p>
        </w:tc>
        <w:tc>
          <w:tcPr>
            <w:tcW w:w="371" w:type="pct"/>
          </w:tcPr>
          <w:p w:rsidR="004F3A25" w:rsidRPr="00A80706" w:rsidRDefault="004F3A25" w:rsidP="006F4012">
            <w:r w:rsidRPr="00A80706">
              <w:t>311</w:t>
            </w:r>
          </w:p>
        </w:tc>
        <w:tc>
          <w:tcPr>
            <w:tcW w:w="697" w:type="pct"/>
          </w:tcPr>
          <w:p w:rsidR="004F3A25" w:rsidRPr="00A80706" w:rsidRDefault="004F3A25" w:rsidP="006F4012"/>
        </w:tc>
        <w:tc>
          <w:tcPr>
            <w:tcW w:w="538" w:type="pct"/>
          </w:tcPr>
          <w:p w:rsidR="004F3A25" w:rsidRPr="00A80706" w:rsidRDefault="004F3A25" w:rsidP="006F4012"/>
        </w:tc>
        <w:tc>
          <w:tcPr>
            <w:tcW w:w="512" w:type="pct"/>
          </w:tcPr>
          <w:p w:rsidR="004F3A25" w:rsidRPr="00A80706" w:rsidRDefault="004F3A25" w:rsidP="006F4012"/>
        </w:tc>
        <w:tc>
          <w:tcPr>
            <w:tcW w:w="664" w:type="pct"/>
          </w:tcPr>
          <w:p w:rsidR="004F3A25" w:rsidRPr="00A80706" w:rsidRDefault="004F3A25" w:rsidP="006F4012"/>
        </w:tc>
      </w:tr>
      <w:tr w:rsidR="004F3A25" w:rsidRPr="00A80706" w:rsidTr="006F4012">
        <w:trPr>
          <w:trHeight w:val="160"/>
        </w:trPr>
        <w:tc>
          <w:tcPr>
            <w:tcW w:w="2218" w:type="pct"/>
          </w:tcPr>
          <w:p w:rsidR="004F3A25" w:rsidRPr="00A80706" w:rsidRDefault="004F3A25" w:rsidP="006F4012">
            <w:r>
              <w:t xml:space="preserve"> </w:t>
            </w:r>
            <w:r w:rsidRPr="00A80706">
              <w:t>из патентов на изобретения, промыш. образцы, коллекцион. достижения, из свидет-в на полез. модели, тов. знаки и знаки обслуживания или лиценз-х договоров на их использование</w:t>
            </w:r>
          </w:p>
        </w:tc>
        <w:tc>
          <w:tcPr>
            <w:tcW w:w="371" w:type="pct"/>
          </w:tcPr>
          <w:p w:rsidR="004F3A25" w:rsidRPr="00A80706" w:rsidRDefault="004F3A25" w:rsidP="006F4012">
            <w:r w:rsidRPr="00A80706">
              <w:t>312</w:t>
            </w:r>
          </w:p>
        </w:tc>
        <w:tc>
          <w:tcPr>
            <w:tcW w:w="697" w:type="pct"/>
          </w:tcPr>
          <w:p w:rsidR="004F3A25" w:rsidRPr="00A80706" w:rsidRDefault="004F3A25" w:rsidP="006F4012"/>
        </w:tc>
        <w:tc>
          <w:tcPr>
            <w:tcW w:w="538" w:type="pct"/>
          </w:tcPr>
          <w:p w:rsidR="004F3A25" w:rsidRPr="00A80706" w:rsidRDefault="004F3A25" w:rsidP="006F4012">
            <w:r w:rsidRPr="00A80706">
              <w:t>43</w:t>
            </w:r>
          </w:p>
        </w:tc>
        <w:tc>
          <w:tcPr>
            <w:tcW w:w="512" w:type="pct"/>
          </w:tcPr>
          <w:p w:rsidR="004F3A25" w:rsidRPr="00A80706" w:rsidRDefault="004F3A25" w:rsidP="006F4012"/>
        </w:tc>
        <w:tc>
          <w:tcPr>
            <w:tcW w:w="664" w:type="pct"/>
          </w:tcPr>
          <w:p w:rsidR="004F3A25" w:rsidRPr="00A80706" w:rsidRDefault="004F3A25" w:rsidP="006F4012">
            <w:r w:rsidRPr="00A80706">
              <w:t>43</w:t>
            </w:r>
          </w:p>
        </w:tc>
      </w:tr>
      <w:tr w:rsidR="004F3A25" w:rsidRPr="00A80706" w:rsidTr="006F4012">
        <w:trPr>
          <w:trHeight w:val="160"/>
        </w:trPr>
        <w:tc>
          <w:tcPr>
            <w:tcW w:w="2218" w:type="pct"/>
          </w:tcPr>
          <w:p w:rsidR="004F3A25" w:rsidRPr="00A80706" w:rsidRDefault="004F3A25" w:rsidP="006F4012">
            <w:r>
              <w:t xml:space="preserve"> </w:t>
            </w:r>
            <w:r w:rsidRPr="00A80706">
              <w:t>из прав на ноу-хау</w:t>
            </w:r>
          </w:p>
        </w:tc>
        <w:tc>
          <w:tcPr>
            <w:tcW w:w="371" w:type="pct"/>
          </w:tcPr>
          <w:p w:rsidR="004F3A25" w:rsidRPr="00A80706" w:rsidRDefault="004F3A25" w:rsidP="006F4012">
            <w:r w:rsidRPr="00A80706">
              <w:t>313</w:t>
            </w:r>
          </w:p>
        </w:tc>
        <w:tc>
          <w:tcPr>
            <w:tcW w:w="697" w:type="pct"/>
          </w:tcPr>
          <w:p w:rsidR="004F3A25" w:rsidRPr="00A80706" w:rsidRDefault="004F3A25" w:rsidP="006F4012"/>
        </w:tc>
        <w:tc>
          <w:tcPr>
            <w:tcW w:w="538" w:type="pct"/>
          </w:tcPr>
          <w:p w:rsidR="004F3A25" w:rsidRPr="00A80706" w:rsidRDefault="004F3A25" w:rsidP="006F4012"/>
        </w:tc>
        <w:tc>
          <w:tcPr>
            <w:tcW w:w="512" w:type="pct"/>
          </w:tcPr>
          <w:p w:rsidR="004F3A25" w:rsidRPr="00A80706" w:rsidRDefault="004F3A25" w:rsidP="006F4012"/>
        </w:tc>
        <w:tc>
          <w:tcPr>
            <w:tcW w:w="664" w:type="pct"/>
          </w:tcPr>
          <w:p w:rsidR="004F3A25" w:rsidRPr="00A80706" w:rsidRDefault="004F3A25" w:rsidP="006F4012"/>
        </w:tc>
      </w:tr>
      <w:tr w:rsidR="004F3A25" w:rsidRPr="00A80706" w:rsidTr="006F4012">
        <w:trPr>
          <w:trHeight w:val="160"/>
        </w:trPr>
        <w:tc>
          <w:tcPr>
            <w:tcW w:w="2218" w:type="pct"/>
          </w:tcPr>
          <w:p w:rsidR="004F3A25" w:rsidRPr="00A80706" w:rsidRDefault="004F3A25" w:rsidP="006F4012">
            <w:r w:rsidRPr="00A80706">
              <w:t>Права на пользование обособ-ми природными объектами</w:t>
            </w:r>
          </w:p>
        </w:tc>
        <w:tc>
          <w:tcPr>
            <w:tcW w:w="371" w:type="pct"/>
          </w:tcPr>
          <w:p w:rsidR="004F3A25" w:rsidRPr="00A80706" w:rsidRDefault="004F3A25" w:rsidP="006F4012">
            <w:r w:rsidRPr="00A80706">
              <w:t>320</w:t>
            </w:r>
          </w:p>
        </w:tc>
        <w:tc>
          <w:tcPr>
            <w:tcW w:w="697" w:type="pct"/>
          </w:tcPr>
          <w:p w:rsidR="004F3A25" w:rsidRPr="00A80706" w:rsidRDefault="004F3A25" w:rsidP="006F4012"/>
        </w:tc>
        <w:tc>
          <w:tcPr>
            <w:tcW w:w="538" w:type="pct"/>
          </w:tcPr>
          <w:p w:rsidR="004F3A25" w:rsidRPr="00A80706" w:rsidRDefault="004F3A25" w:rsidP="006F4012"/>
        </w:tc>
        <w:tc>
          <w:tcPr>
            <w:tcW w:w="512" w:type="pct"/>
          </w:tcPr>
          <w:p w:rsidR="004F3A25" w:rsidRPr="00A80706" w:rsidRDefault="004F3A25" w:rsidP="006F4012"/>
        </w:tc>
        <w:tc>
          <w:tcPr>
            <w:tcW w:w="664" w:type="pct"/>
          </w:tcPr>
          <w:p w:rsidR="004F3A25" w:rsidRPr="00A80706" w:rsidRDefault="004F3A25" w:rsidP="006F4012"/>
        </w:tc>
      </w:tr>
      <w:tr w:rsidR="004F3A25" w:rsidRPr="00A80706" w:rsidTr="006F4012">
        <w:trPr>
          <w:trHeight w:val="160"/>
        </w:trPr>
        <w:tc>
          <w:tcPr>
            <w:tcW w:w="2218" w:type="pct"/>
          </w:tcPr>
          <w:p w:rsidR="004F3A25" w:rsidRPr="00A80706" w:rsidRDefault="004F3A25" w:rsidP="006F4012">
            <w:r w:rsidRPr="00A80706">
              <w:t>Организационные расходы</w:t>
            </w:r>
          </w:p>
        </w:tc>
        <w:tc>
          <w:tcPr>
            <w:tcW w:w="371" w:type="pct"/>
          </w:tcPr>
          <w:p w:rsidR="004F3A25" w:rsidRPr="00A80706" w:rsidRDefault="004F3A25" w:rsidP="006F4012">
            <w:r w:rsidRPr="00A80706">
              <w:t>330</w:t>
            </w:r>
          </w:p>
        </w:tc>
        <w:tc>
          <w:tcPr>
            <w:tcW w:w="697" w:type="pct"/>
          </w:tcPr>
          <w:p w:rsidR="004F3A25" w:rsidRPr="00A80706" w:rsidRDefault="004F3A25" w:rsidP="006F4012"/>
        </w:tc>
        <w:tc>
          <w:tcPr>
            <w:tcW w:w="538" w:type="pct"/>
          </w:tcPr>
          <w:p w:rsidR="004F3A25" w:rsidRPr="00A80706" w:rsidRDefault="004F3A25" w:rsidP="006F4012"/>
        </w:tc>
        <w:tc>
          <w:tcPr>
            <w:tcW w:w="512" w:type="pct"/>
          </w:tcPr>
          <w:p w:rsidR="004F3A25" w:rsidRPr="00A80706" w:rsidRDefault="004F3A25" w:rsidP="006F4012"/>
        </w:tc>
        <w:tc>
          <w:tcPr>
            <w:tcW w:w="664" w:type="pct"/>
          </w:tcPr>
          <w:p w:rsidR="004F3A25" w:rsidRPr="00A80706" w:rsidRDefault="004F3A25" w:rsidP="006F4012"/>
        </w:tc>
      </w:tr>
      <w:tr w:rsidR="004F3A25" w:rsidRPr="00A80706" w:rsidTr="006F4012">
        <w:trPr>
          <w:trHeight w:val="160"/>
        </w:trPr>
        <w:tc>
          <w:tcPr>
            <w:tcW w:w="2218" w:type="pct"/>
          </w:tcPr>
          <w:p w:rsidR="004F3A25" w:rsidRPr="00A80706" w:rsidRDefault="004F3A25" w:rsidP="006F4012">
            <w:r w:rsidRPr="00A80706">
              <w:t>Деловая репутация организации</w:t>
            </w:r>
          </w:p>
        </w:tc>
        <w:tc>
          <w:tcPr>
            <w:tcW w:w="371" w:type="pct"/>
          </w:tcPr>
          <w:p w:rsidR="004F3A25" w:rsidRPr="00A80706" w:rsidRDefault="004F3A25" w:rsidP="006F4012">
            <w:r w:rsidRPr="00A80706">
              <w:t>340</w:t>
            </w:r>
          </w:p>
        </w:tc>
        <w:tc>
          <w:tcPr>
            <w:tcW w:w="697" w:type="pct"/>
          </w:tcPr>
          <w:p w:rsidR="004F3A25" w:rsidRPr="00A80706" w:rsidRDefault="004F3A25" w:rsidP="006F4012"/>
        </w:tc>
        <w:tc>
          <w:tcPr>
            <w:tcW w:w="538" w:type="pct"/>
          </w:tcPr>
          <w:p w:rsidR="004F3A25" w:rsidRPr="00A80706" w:rsidRDefault="004F3A25" w:rsidP="006F4012"/>
        </w:tc>
        <w:tc>
          <w:tcPr>
            <w:tcW w:w="512" w:type="pct"/>
          </w:tcPr>
          <w:p w:rsidR="004F3A25" w:rsidRPr="00A80706" w:rsidRDefault="004F3A25" w:rsidP="006F4012"/>
        </w:tc>
        <w:tc>
          <w:tcPr>
            <w:tcW w:w="664" w:type="pct"/>
          </w:tcPr>
          <w:p w:rsidR="004F3A25" w:rsidRPr="00A80706" w:rsidRDefault="004F3A25" w:rsidP="006F4012"/>
        </w:tc>
      </w:tr>
      <w:tr w:rsidR="004F3A25" w:rsidRPr="00A80706" w:rsidTr="006F4012">
        <w:trPr>
          <w:trHeight w:val="160"/>
        </w:trPr>
        <w:tc>
          <w:tcPr>
            <w:tcW w:w="2218" w:type="pct"/>
          </w:tcPr>
          <w:p w:rsidR="004F3A25" w:rsidRPr="00A80706" w:rsidRDefault="004F3A25" w:rsidP="006F4012">
            <w:r w:rsidRPr="00A80706">
              <w:t>Прочие</w:t>
            </w:r>
          </w:p>
        </w:tc>
        <w:tc>
          <w:tcPr>
            <w:tcW w:w="371" w:type="pct"/>
          </w:tcPr>
          <w:p w:rsidR="004F3A25" w:rsidRPr="00A80706" w:rsidRDefault="004F3A25" w:rsidP="006F4012">
            <w:r w:rsidRPr="00A80706">
              <w:t>349</w:t>
            </w:r>
          </w:p>
        </w:tc>
        <w:tc>
          <w:tcPr>
            <w:tcW w:w="697" w:type="pct"/>
          </w:tcPr>
          <w:p w:rsidR="004F3A25" w:rsidRPr="00A80706" w:rsidRDefault="004F3A25" w:rsidP="006F4012">
            <w:r w:rsidRPr="00A80706">
              <w:t>490957</w:t>
            </w:r>
          </w:p>
        </w:tc>
        <w:tc>
          <w:tcPr>
            <w:tcW w:w="538" w:type="pct"/>
          </w:tcPr>
          <w:p w:rsidR="004F3A25" w:rsidRPr="00A80706" w:rsidRDefault="004F3A25" w:rsidP="006F4012">
            <w:r w:rsidRPr="00A80706">
              <w:t>733391</w:t>
            </w:r>
          </w:p>
        </w:tc>
        <w:tc>
          <w:tcPr>
            <w:tcW w:w="512" w:type="pct"/>
          </w:tcPr>
          <w:p w:rsidR="004F3A25" w:rsidRPr="00A80706" w:rsidRDefault="004F3A25" w:rsidP="006F4012">
            <w:r w:rsidRPr="00A80706">
              <w:t>2756</w:t>
            </w:r>
          </w:p>
        </w:tc>
        <w:tc>
          <w:tcPr>
            <w:tcW w:w="664" w:type="pct"/>
          </w:tcPr>
          <w:p w:rsidR="004F3A25" w:rsidRPr="00A80706" w:rsidRDefault="004F3A25" w:rsidP="006F4012">
            <w:r w:rsidRPr="00A80706">
              <w:t>1221591</w:t>
            </w:r>
          </w:p>
        </w:tc>
      </w:tr>
      <w:tr w:rsidR="004F3A25" w:rsidRPr="00A80706" w:rsidTr="006F4012">
        <w:trPr>
          <w:trHeight w:val="160"/>
        </w:trPr>
        <w:tc>
          <w:tcPr>
            <w:tcW w:w="2218" w:type="pct"/>
          </w:tcPr>
          <w:p w:rsidR="004F3A25" w:rsidRPr="00A80706" w:rsidRDefault="004F3A25" w:rsidP="006F4012">
            <w:r w:rsidRPr="00A80706">
              <w:t>Итого (сумма строк 310+320+330+340+349)</w:t>
            </w:r>
          </w:p>
        </w:tc>
        <w:tc>
          <w:tcPr>
            <w:tcW w:w="371" w:type="pct"/>
          </w:tcPr>
          <w:p w:rsidR="004F3A25" w:rsidRPr="00A80706" w:rsidRDefault="004F3A25" w:rsidP="006F4012">
            <w:r w:rsidRPr="00A80706">
              <w:t>350</w:t>
            </w:r>
          </w:p>
        </w:tc>
        <w:tc>
          <w:tcPr>
            <w:tcW w:w="697" w:type="pct"/>
          </w:tcPr>
          <w:p w:rsidR="004F3A25" w:rsidRPr="00A80706" w:rsidRDefault="004F3A25" w:rsidP="006F4012">
            <w:r w:rsidRPr="00A80706">
              <w:t>490957</w:t>
            </w:r>
          </w:p>
        </w:tc>
        <w:tc>
          <w:tcPr>
            <w:tcW w:w="538" w:type="pct"/>
          </w:tcPr>
          <w:p w:rsidR="004F3A25" w:rsidRPr="00A80706" w:rsidRDefault="004F3A25" w:rsidP="006F4012">
            <w:r w:rsidRPr="00A80706">
              <w:t>733391</w:t>
            </w:r>
          </w:p>
        </w:tc>
        <w:tc>
          <w:tcPr>
            <w:tcW w:w="512" w:type="pct"/>
          </w:tcPr>
          <w:p w:rsidR="004F3A25" w:rsidRPr="00A80706" w:rsidRDefault="004F3A25" w:rsidP="006F4012">
            <w:r w:rsidRPr="00A80706">
              <w:t>2756</w:t>
            </w:r>
          </w:p>
        </w:tc>
        <w:tc>
          <w:tcPr>
            <w:tcW w:w="664" w:type="pct"/>
          </w:tcPr>
          <w:p w:rsidR="004F3A25" w:rsidRPr="00A80706" w:rsidRDefault="004F3A25" w:rsidP="006F4012">
            <w:r w:rsidRPr="00A80706">
              <w:t>1221591</w:t>
            </w:r>
          </w:p>
        </w:tc>
      </w:tr>
      <w:tr w:rsidR="004F3A25" w:rsidRPr="00A80706" w:rsidTr="006F4012">
        <w:trPr>
          <w:trHeight w:val="160"/>
        </w:trPr>
        <w:tc>
          <w:tcPr>
            <w:tcW w:w="2218" w:type="pct"/>
          </w:tcPr>
          <w:p w:rsidR="004F3A25" w:rsidRPr="00A80706" w:rsidRDefault="004F3A25" w:rsidP="006F4012">
            <w:r w:rsidRPr="00A80706">
              <w:t>II. Основные средства</w:t>
            </w:r>
          </w:p>
        </w:tc>
        <w:tc>
          <w:tcPr>
            <w:tcW w:w="371" w:type="pct"/>
          </w:tcPr>
          <w:p w:rsidR="004F3A25" w:rsidRPr="00A80706" w:rsidRDefault="004F3A25" w:rsidP="006F4012"/>
        </w:tc>
        <w:tc>
          <w:tcPr>
            <w:tcW w:w="697" w:type="pct"/>
          </w:tcPr>
          <w:p w:rsidR="004F3A25" w:rsidRPr="00A80706" w:rsidRDefault="004F3A25" w:rsidP="006F4012"/>
        </w:tc>
        <w:tc>
          <w:tcPr>
            <w:tcW w:w="538" w:type="pct"/>
          </w:tcPr>
          <w:p w:rsidR="004F3A25" w:rsidRPr="00A80706" w:rsidRDefault="004F3A25" w:rsidP="006F4012"/>
        </w:tc>
        <w:tc>
          <w:tcPr>
            <w:tcW w:w="512" w:type="pct"/>
          </w:tcPr>
          <w:p w:rsidR="004F3A25" w:rsidRPr="00A80706" w:rsidRDefault="004F3A25" w:rsidP="006F4012"/>
        </w:tc>
        <w:tc>
          <w:tcPr>
            <w:tcW w:w="664" w:type="pct"/>
          </w:tcPr>
          <w:p w:rsidR="004F3A25" w:rsidRPr="00A80706" w:rsidRDefault="004F3A25" w:rsidP="006F4012"/>
        </w:tc>
      </w:tr>
      <w:tr w:rsidR="004F3A25" w:rsidRPr="00A80706" w:rsidTr="006F4012">
        <w:trPr>
          <w:trHeight w:val="160"/>
        </w:trPr>
        <w:tc>
          <w:tcPr>
            <w:tcW w:w="2218" w:type="pct"/>
          </w:tcPr>
          <w:p w:rsidR="004F3A25" w:rsidRPr="00A80706" w:rsidRDefault="004F3A25" w:rsidP="006F4012">
            <w:r w:rsidRPr="00A80706">
              <w:t>Земельные участки и объекты природопользования</w:t>
            </w:r>
          </w:p>
        </w:tc>
        <w:tc>
          <w:tcPr>
            <w:tcW w:w="371" w:type="pct"/>
          </w:tcPr>
          <w:p w:rsidR="004F3A25" w:rsidRPr="00A80706" w:rsidRDefault="004F3A25" w:rsidP="006F4012">
            <w:r w:rsidRPr="00A80706">
              <w:t>360</w:t>
            </w:r>
          </w:p>
        </w:tc>
        <w:tc>
          <w:tcPr>
            <w:tcW w:w="697" w:type="pct"/>
          </w:tcPr>
          <w:p w:rsidR="004F3A25" w:rsidRPr="00A80706" w:rsidRDefault="004F3A25" w:rsidP="006F4012"/>
        </w:tc>
        <w:tc>
          <w:tcPr>
            <w:tcW w:w="538" w:type="pct"/>
          </w:tcPr>
          <w:p w:rsidR="004F3A25" w:rsidRPr="00A80706" w:rsidRDefault="004F3A25" w:rsidP="006F4012"/>
        </w:tc>
        <w:tc>
          <w:tcPr>
            <w:tcW w:w="512" w:type="pct"/>
          </w:tcPr>
          <w:p w:rsidR="004F3A25" w:rsidRPr="00A80706" w:rsidRDefault="004F3A25" w:rsidP="006F4012"/>
        </w:tc>
        <w:tc>
          <w:tcPr>
            <w:tcW w:w="664" w:type="pct"/>
          </w:tcPr>
          <w:p w:rsidR="004F3A25" w:rsidRPr="00A80706" w:rsidRDefault="004F3A25" w:rsidP="006F4012"/>
        </w:tc>
      </w:tr>
      <w:tr w:rsidR="004F3A25" w:rsidRPr="00A80706" w:rsidTr="006F4012">
        <w:trPr>
          <w:trHeight w:val="160"/>
        </w:trPr>
        <w:tc>
          <w:tcPr>
            <w:tcW w:w="2218" w:type="pct"/>
          </w:tcPr>
          <w:p w:rsidR="004F3A25" w:rsidRPr="00A80706" w:rsidRDefault="004F3A25" w:rsidP="006F4012">
            <w:r w:rsidRPr="00A80706">
              <w:t>Здания</w:t>
            </w:r>
          </w:p>
        </w:tc>
        <w:tc>
          <w:tcPr>
            <w:tcW w:w="371" w:type="pct"/>
          </w:tcPr>
          <w:p w:rsidR="004F3A25" w:rsidRPr="00A80706" w:rsidRDefault="004F3A25" w:rsidP="006F4012">
            <w:r w:rsidRPr="00A80706">
              <w:t>361</w:t>
            </w:r>
          </w:p>
        </w:tc>
        <w:tc>
          <w:tcPr>
            <w:tcW w:w="697" w:type="pct"/>
          </w:tcPr>
          <w:p w:rsidR="004F3A25" w:rsidRPr="00A80706" w:rsidRDefault="004F3A25" w:rsidP="006F4012">
            <w:r w:rsidRPr="00A80706">
              <w:t>5118004152</w:t>
            </w:r>
          </w:p>
        </w:tc>
        <w:tc>
          <w:tcPr>
            <w:tcW w:w="538" w:type="pct"/>
          </w:tcPr>
          <w:p w:rsidR="004F3A25" w:rsidRPr="00A80706" w:rsidRDefault="004F3A25" w:rsidP="006F4012">
            <w:r w:rsidRPr="00A80706">
              <w:t>17171479</w:t>
            </w:r>
          </w:p>
        </w:tc>
        <w:tc>
          <w:tcPr>
            <w:tcW w:w="512" w:type="pct"/>
          </w:tcPr>
          <w:p w:rsidR="004F3A25" w:rsidRPr="00A80706" w:rsidRDefault="004F3A25" w:rsidP="006F4012">
            <w:r w:rsidRPr="00A80706">
              <w:t>34837383</w:t>
            </w:r>
          </w:p>
        </w:tc>
        <w:tc>
          <w:tcPr>
            <w:tcW w:w="664" w:type="pct"/>
          </w:tcPr>
          <w:p w:rsidR="004F3A25" w:rsidRPr="00A80706" w:rsidRDefault="004F3A25" w:rsidP="006F4012">
            <w:r w:rsidRPr="00A80706">
              <w:t>5100338248</w:t>
            </w:r>
          </w:p>
        </w:tc>
      </w:tr>
      <w:tr w:rsidR="004F3A25" w:rsidRPr="00A80706" w:rsidTr="006F4012">
        <w:trPr>
          <w:trHeight w:val="160"/>
        </w:trPr>
        <w:tc>
          <w:tcPr>
            <w:tcW w:w="2218" w:type="pct"/>
          </w:tcPr>
          <w:p w:rsidR="004F3A25" w:rsidRPr="00A80706" w:rsidRDefault="004F3A25" w:rsidP="006F4012">
            <w:r w:rsidRPr="00A80706">
              <w:t>Сооружения</w:t>
            </w:r>
          </w:p>
        </w:tc>
        <w:tc>
          <w:tcPr>
            <w:tcW w:w="371" w:type="pct"/>
          </w:tcPr>
          <w:p w:rsidR="004F3A25" w:rsidRPr="00A80706" w:rsidRDefault="004F3A25" w:rsidP="006F4012">
            <w:r w:rsidRPr="00A80706">
              <w:t>362</w:t>
            </w:r>
          </w:p>
        </w:tc>
        <w:tc>
          <w:tcPr>
            <w:tcW w:w="697" w:type="pct"/>
          </w:tcPr>
          <w:p w:rsidR="004F3A25" w:rsidRPr="00A80706" w:rsidRDefault="004F3A25" w:rsidP="006F4012">
            <w:r w:rsidRPr="00A80706">
              <w:t>1271509383</w:t>
            </w:r>
          </w:p>
        </w:tc>
        <w:tc>
          <w:tcPr>
            <w:tcW w:w="538" w:type="pct"/>
          </w:tcPr>
          <w:p w:rsidR="004F3A25" w:rsidRPr="00A80706" w:rsidRDefault="004F3A25" w:rsidP="006F4012">
            <w:r w:rsidRPr="00A80706">
              <w:t>1370071</w:t>
            </w:r>
          </w:p>
        </w:tc>
        <w:tc>
          <w:tcPr>
            <w:tcW w:w="512" w:type="pct"/>
          </w:tcPr>
          <w:p w:rsidR="004F3A25" w:rsidRPr="00A80706" w:rsidRDefault="004F3A25" w:rsidP="006F4012">
            <w:r w:rsidRPr="00A80706">
              <w:t>15452046</w:t>
            </w:r>
          </w:p>
        </w:tc>
        <w:tc>
          <w:tcPr>
            <w:tcW w:w="664" w:type="pct"/>
          </w:tcPr>
          <w:p w:rsidR="004F3A25" w:rsidRPr="00A80706" w:rsidRDefault="004F3A25" w:rsidP="006F4012">
            <w:r w:rsidRPr="00A80706">
              <w:t>1257427408</w:t>
            </w:r>
          </w:p>
        </w:tc>
      </w:tr>
      <w:tr w:rsidR="004F3A25" w:rsidRPr="00A80706" w:rsidTr="006F4012">
        <w:trPr>
          <w:trHeight w:val="160"/>
        </w:trPr>
        <w:tc>
          <w:tcPr>
            <w:tcW w:w="2218" w:type="pct"/>
          </w:tcPr>
          <w:p w:rsidR="004F3A25" w:rsidRPr="00A80706" w:rsidRDefault="004F3A25" w:rsidP="006F4012">
            <w:r w:rsidRPr="00A80706">
              <w:t>Машины и оборудование</w:t>
            </w:r>
          </w:p>
        </w:tc>
        <w:tc>
          <w:tcPr>
            <w:tcW w:w="371" w:type="pct"/>
          </w:tcPr>
          <w:p w:rsidR="004F3A25" w:rsidRPr="00A80706" w:rsidRDefault="004F3A25" w:rsidP="006F4012">
            <w:r w:rsidRPr="00A80706">
              <w:t>363</w:t>
            </w:r>
          </w:p>
        </w:tc>
        <w:tc>
          <w:tcPr>
            <w:tcW w:w="697" w:type="pct"/>
          </w:tcPr>
          <w:p w:rsidR="004F3A25" w:rsidRPr="00A80706" w:rsidRDefault="004F3A25" w:rsidP="006F4012">
            <w:r w:rsidRPr="00A80706">
              <w:t>2148226976</w:t>
            </w:r>
          </w:p>
        </w:tc>
        <w:tc>
          <w:tcPr>
            <w:tcW w:w="538" w:type="pct"/>
          </w:tcPr>
          <w:p w:rsidR="004F3A25" w:rsidRPr="00A80706" w:rsidRDefault="004F3A25" w:rsidP="006F4012">
            <w:r w:rsidRPr="00A80706">
              <w:t>41350318</w:t>
            </w:r>
          </w:p>
        </w:tc>
        <w:tc>
          <w:tcPr>
            <w:tcW w:w="512" w:type="pct"/>
          </w:tcPr>
          <w:p w:rsidR="004F3A25" w:rsidRPr="00A80706" w:rsidRDefault="004F3A25" w:rsidP="006F4012">
            <w:r w:rsidRPr="00A80706">
              <w:t>50739868</w:t>
            </w:r>
          </w:p>
        </w:tc>
        <w:tc>
          <w:tcPr>
            <w:tcW w:w="664" w:type="pct"/>
          </w:tcPr>
          <w:p w:rsidR="004F3A25" w:rsidRPr="00A80706" w:rsidRDefault="004F3A25" w:rsidP="006F4012">
            <w:r w:rsidRPr="00A80706">
              <w:t>2139337426</w:t>
            </w:r>
          </w:p>
        </w:tc>
      </w:tr>
      <w:tr w:rsidR="004F3A25" w:rsidRPr="00A80706" w:rsidTr="006F4012">
        <w:trPr>
          <w:trHeight w:val="160"/>
        </w:trPr>
        <w:tc>
          <w:tcPr>
            <w:tcW w:w="2218" w:type="pct"/>
          </w:tcPr>
          <w:p w:rsidR="004F3A25" w:rsidRPr="00A80706" w:rsidRDefault="004F3A25" w:rsidP="006F4012">
            <w:r w:rsidRPr="00A80706">
              <w:t>Транспортные средства</w:t>
            </w:r>
          </w:p>
        </w:tc>
        <w:tc>
          <w:tcPr>
            <w:tcW w:w="371" w:type="pct"/>
          </w:tcPr>
          <w:p w:rsidR="004F3A25" w:rsidRPr="00A80706" w:rsidRDefault="004F3A25" w:rsidP="006F4012">
            <w:r w:rsidRPr="00A80706">
              <w:t>364</w:t>
            </w:r>
          </w:p>
        </w:tc>
        <w:tc>
          <w:tcPr>
            <w:tcW w:w="697" w:type="pct"/>
          </w:tcPr>
          <w:p w:rsidR="004F3A25" w:rsidRPr="00A80706" w:rsidRDefault="004F3A25" w:rsidP="006F4012"/>
        </w:tc>
        <w:tc>
          <w:tcPr>
            <w:tcW w:w="538" w:type="pct"/>
          </w:tcPr>
          <w:p w:rsidR="004F3A25" w:rsidRPr="00A80706" w:rsidRDefault="004F3A25" w:rsidP="006F4012"/>
        </w:tc>
        <w:tc>
          <w:tcPr>
            <w:tcW w:w="512" w:type="pct"/>
          </w:tcPr>
          <w:p w:rsidR="004F3A25" w:rsidRPr="00A80706" w:rsidRDefault="004F3A25" w:rsidP="006F4012"/>
        </w:tc>
        <w:tc>
          <w:tcPr>
            <w:tcW w:w="664" w:type="pct"/>
          </w:tcPr>
          <w:p w:rsidR="004F3A25" w:rsidRPr="00A80706" w:rsidRDefault="004F3A25" w:rsidP="006F4012"/>
        </w:tc>
      </w:tr>
      <w:tr w:rsidR="004F3A25" w:rsidRPr="00A80706" w:rsidTr="006F4012">
        <w:trPr>
          <w:trHeight w:val="160"/>
        </w:trPr>
        <w:tc>
          <w:tcPr>
            <w:tcW w:w="2218" w:type="pct"/>
          </w:tcPr>
          <w:p w:rsidR="004F3A25" w:rsidRPr="00A80706" w:rsidRDefault="004F3A25" w:rsidP="006F4012">
            <w:r w:rsidRPr="00A80706">
              <w:t>Производственный и хозяйственный инвентарь</w:t>
            </w:r>
          </w:p>
        </w:tc>
        <w:tc>
          <w:tcPr>
            <w:tcW w:w="371" w:type="pct"/>
          </w:tcPr>
          <w:p w:rsidR="004F3A25" w:rsidRPr="00A80706" w:rsidRDefault="004F3A25" w:rsidP="006F4012">
            <w:r w:rsidRPr="00A80706">
              <w:t>365</w:t>
            </w:r>
          </w:p>
        </w:tc>
        <w:tc>
          <w:tcPr>
            <w:tcW w:w="697" w:type="pct"/>
          </w:tcPr>
          <w:p w:rsidR="004F3A25" w:rsidRPr="00A80706" w:rsidRDefault="004F3A25" w:rsidP="006F4012"/>
        </w:tc>
        <w:tc>
          <w:tcPr>
            <w:tcW w:w="538" w:type="pct"/>
          </w:tcPr>
          <w:p w:rsidR="004F3A25" w:rsidRPr="00A80706" w:rsidRDefault="004F3A25" w:rsidP="006F4012"/>
        </w:tc>
        <w:tc>
          <w:tcPr>
            <w:tcW w:w="512" w:type="pct"/>
          </w:tcPr>
          <w:p w:rsidR="004F3A25" w:rsidRPr="00A80706" w:rsidRDefault="004F3A25" w:rsidP="006F4012"/>
        </w:tc>
        <w:tc>
          <w:tcPr>
            <w:tcW w:w="664" w:type="pct"/>
          </w:tcPr>
          <w:p w:rsidR="004F3A25" w:rsidRPr="00A80706" w:rsidRDefault="004F3A25" w:rsidP="006F4012"/>
        </w:tc>
      </w:tr>
      <w:tr w:rsidR="004F3A25" w:rsidRPr="00A80706" w:rsidTr="006F4012">
        <w:trPr>
          <w:trHeight w:val="160"/>
        </w:trPr>
        <w:tc>
          <w:tcPr>
            <w:tcW w:w="2218" w:type="pct"/>
          </w:tcPr>
          <w:p w:rsidR="004F3A25" w:rsidRPr="00A80706" w:rsidRDefault="004F3A25" w:rsidP="006F4012">
            <w:r w:rsidRPr="00A80706">
              <w:t>Рабочий скот</w:t>
            </w:r>
          </w:p>
        </w:tc>
        <w:tc>
          <w:tcPr>
            <w:tcW w:w="371" w:type="pct"/>
          </w:tcPr>
          <w:p w:rsidR="004F3A25" w:rsidRPr="00A80706" w:rsidRDefault="004F3A25" w:rsidP="006F4012">
            <w:r w:rsidRPr="00A80706">
              <w:t>366</w:t>
            </w:r>
          </w:p>
        </w:tc>
        <w:tc>
          <w:tcPr>
            <w:tcW w:w="697" w:type="pct"/>
          </w:tcPr>
          <w:p w:rsidR="004F3A25" w:rsidRPr="00A80706" w:rsidRDefault="004F3A25" w:rsidP="006F4012"/>
        </w:tc>
        <w:tc>
          <w:tcPr>
            <w:tcW w:w="538" w:type="pct"/>
          </w:tcPr>
          <w:p w:rsidR="004F3A25" w:rsidRPr="00A80706" w:rsidRDefault="004F3A25" w:rsidP="006F4012"/>
        </w:tc>
        <w:tc>
          <w:tcPr>
            <w:tcW w:w="512" w:type="pct"/>
          </w:tcPr>
          <w:p w:rsidR="004F3A25" w:rsidRPr="00A80706" w:rsidRDefault="004F3A25" w:rsidP="006F4012"/>
        </w:tc>
        <w:tc>
          <w:tcPr>
            <w:tcW w:w="664" w:type="pct"/>
          </w:tcPr>
          <w:p w:rsidR="004F3A25" w:rsidRPr="00A80706" w:rsidRDefault="004F3A25" w:rsidP="006F4012"/>
        </w:tc>
      </w:tr>
      <w:tr w:rsidR="004F3A25" w:rsidRPr="00A80706" w:rsidTr="006F4012">
        <w:trPr>
          <w:trHeight w:val="160"/>
        </w:trPr>
        <w:tc>
          <w:tcPr>
            <w:tcW w:w="2218" w:type="pct"/>
          </w:tcPr>
          <w:p w:rsidR="004F3A25" w:rsidRPr="00A80706" w:rsidRDefault="004F3A25" w:rsidP="006F4012">
            <w:r w:rsidRPr="00A80706">
              <w:t>Продуктивный скот</w:t>
            </w:r>
          </w:p>
        </w:tc>
        <w:tc>
          <w:tcPr>
            <w:tcW w:w="371" w:type="pct"/>
          </w:tcPr>
          <w:p w:rsidR="004F3A25" w:rsidRPr="00A80706" w:rsidRDefault="004F3A25" w:rsidP="006F4012">
            <w:r w:rsidRPr="00A80706">
              <w:t>367</w:t>
            </w:r>
          </w:p>
        </w:tc>
        <w:tc>
          <w:tcPr>
            <w:tcW w:w="697" w:type="pct"/>
          </w:tcPr>
          <w:p w:rsidR="004F3A25" w:rsidRPr="00A80706" w:rsidRDefault="004F3A25" w:rsidP="006F4012"/>
        </w:tc>
        <w:tc>
          <w:tcPr>
            <w:tcW w:w="538" w:type="pct"/>
          </w:tcPr>
          <w:p w:rsidR="004F3A25" w:rsidRPr="00A80706" w:rsidRDefault="004F3A25" w:rsidP="006F4012"/>
        </w:tc>
        <w:tc>
          <w:tcPr>
            <w:tcW w:w="512" w:type="pct"/>
          </w:tcPr>
          <w:p w:rsidR="004F3A25" w:rsidRPr="00A80706" w:rsidRDefault="004F3A25" w:rsidP="006F4012"/>
        </w:tc>
        <w:tc>
          <w:tcPr>
            <w:tcW w:w="664" w:type="pct"/>
          </w:tcPr>
          <w:p w:rsidR="004F3A25" w:rsidRPr="00A80706" w:rsidRDefault="004F3A25" w:rsidP="006F4012"/>
        </w:tc>
      </w:tr>
      <w:tr w:rsidR="004F3A25" w:rsidRPr="00A80706" w:rsidTr="006F4012">
        <w:trPr>
          <w:trHeight w:val="160"/>
        </w:trPr>
        <w:tc>
          <w:tcPr>
            <w:tcW w:w="2218" w:type="pct"/>
          </w:tcPr>
          <w:p w:rsidR="004F3A25" w:rsidRPr="00A80706" w:rsidRDefault="004F3A25" w:rsidP="006F4012">
            <w:r w:rsidRPr="00A80706">
              <w:t>Многолетние насаждения</w:t>
            </w:r>
          </w:p>
        </w:tc>
        <w:tc>
          <w:tcPr>
            <w:tcW w:w="371" w:type="pct"/>
          </w:tcPr>
          <w:p w:rsidR="004F3A25" w:rsidRPr="00A80706" w:rsidRDefault="004F3A25" w:rsidP="006F4012">
            <w:r w:rsidRPr="00A80706">
              <w:t>368</w:t>
            </w:r>
          </w:p>
        </w:tc>
        <w:tc>
          <w:tcPr>
            <w:tcW w:w="697" w:type="pct"/>
          </w:tcPr>
          <w:p w:rsidR="004F3A25" w:rsidRPr="00A80706" w:rsidRDefault="004F3A25" w:rsidP="006F4012"/>
        </w:tc>
        <w:tc>
          <w:tcPr>
            <w:tcW w:w="538" w:type="pct"/>
          </w:tcPr>
          <w:p w:rsidR="004F3A25" w:rsidRPr="00A80706" w:rsidRDefault="004F3A25" w:rsidP="006F4012"/>
        </w:tc>
        <w:tc>
          <w:tcPr>
            <w:tcW w:w="512" w:type="pct"/>
          </w:tcPr>
          <w:p w:rsidR="004F3A25" w:rsidRPr="00A80706" w:rsidRDefault="004F3A25" w:rsidP="006F4012"/>
        </w:tc>
        <w:tc>
          <w:tcPr>
            <w:tcW w:w="664" w:type="pct"/>
          </w:tcPr>
          <w:p w:rsidR="004F3A25" w:rsidRPr="00A80706" w:rsidRDefault="004F3A25" w:rsidP="006F4012"/>
        </w:tc>
      </w:tr>
      <w:tr w:rsidR="004F3A25" w:rsidRPr="00A80706" w:rsidTr="006F4012">
        <w:trPr>
          <w:trHeight w:val="160"/>
        </w:trPr>
        <w:tc>
          <w:tcPr>
            <w:tcW w:w="2218" w:type="pct"/>
          </w:tcPr>
          <w:p w:rsidR="004F3A25" w:rsidRPr="00A80706" w:rsidRDefault="004F3A25" w:rsidP="006F4012">
            <w:r w:rsidRPr="00A80706">
              <w:t>Другие виды основных средств</w:t>
            </w:r>
          </w:p>
        </w:tc>
        <w:tc>
          <w:tcPr>
            <w:tcW w:w="371" w:type="pct"/>
          </w:tcPr>
          <w:p w:rsidR="004F3A25" w:rsidRPr="00A80706" w:rsidRDefault="004F3A25" w:rsidP="006F4012">
            <w:r w:rsidRPr="00A80706">
              <w:t>369</w:t>
            </w:r>
          </w:p>
        </w:tc>
        <w:tc>
          <w:tcPr>
            <w:tcW w:w="697" w:type="pct"/>
          </w:tcPr>
          <w:p w:rsidR="004F3A25" w:rsidRPr="00A80706" w:rsidRDefault="004F3A25" w:rsidP="006F4012">
            <w:r w:rsidRPr="00A80706">
              <w:t>246706</w:t>
            </w:r>
          </w:p>
        </w:tc>
        <w:tc>
          <w:tcPr>
            <w:tcW w:w="538" w:type="pct"/>
          </w:tcPr>
          <w:p w:rsidR="004F3A25" w:rsidRPr="00A80706" w:rsidRDefault="004F3A25" w:rsidP="006F4012">
            <w:r w:rsidRPr="00A80706">
              <w:t>9662</w:t>
            </w:r>
          </w:p>
        </w:tc>
        <w:tc>
          <w:tcPr>
            <w:tcW w:w="512" w:type="pct"/>
          </w:tcPr>
          <w:p w:rsidR="004F3A25" w:rsidRPr="00A80706" w:rsidRDefault="004F3A25" w:rsidP="006F4012">
            <w:r w:rsidRPr="00A80706">
              <w:t>1284</w:t>
            </w:r>
          </w:p>
        </w:tc>
        <w:tc>
          <w:tcPr>
            <w:tcW w:w="664" w:type="pct"/>
          </w:tcPr>
          <w:p w:rsidR="004F3A25" w:rsidRPr="00A80706" w:rsidRDefault="004F3A25" w:rsidP="006F4012">
            <w:r w:rsidRPr="00A80706">
              <w:t>255084</w:t>
            </w:r>
          </w:p>
        </w:tc>
      </w:tr>
      <w:tr w:rsidR="004F3A25" w:rsidRPr="00A80706" w:rsidTr="006F4012">
        <w:trPr>
          <w:trHeight w:val="160"/>
        </w:trPr>
        <w:tc>
          <w:tcPr>
            <w:tcW w:w="2218" w:type="pct"/>
          </w:tcPr>
          <w:p w:rsidR="004F3A25" w:rsidRPr="00A80706" w:rsidRDefault="004F3A25" w:rsidP="006F4012">
            <w:r w:rsidRPr="00A80706">
              <w:t>Итого (сумма строк 360-369)</w:t>
            </w:r>
          </w:p>
        </w:tc>
        <w:tc>
          <w:tcPr>
            <w:tcW w:w="371" w:type="pct"/>
          </w:tcPr>
          <w:p w:rsidR="004F3A25" w:rsidRPr="00A80706" w:rsidRDefault="004F3A25" w:rsidP="006F4012">
            <w:r w:rsidRPr="00A80706">
              <w:t>370</w:t>
            </w:r>
          </w:p>
        </w:tc>
        <w:tc>
          <w:tcPr>
            <w:tcW w:w="697" w:type="pct"/>
          </w:tcPr>
          <w:p w:rsidR="004F3A25" w:rsidRPr="00A80706" w:rsidRDefault="004F3A25" w:rsidP="006F4012">
            <w:r w:rsidRPr="00A80706">
              <w:t>8654705085</w:t>
            </w:r>
          </w:p>
        </w:tc>
        <w:tc>
          <w:tcPr>
            <w:tcW w:w="538" w:type="pct"/>
          </w:tcPr>
          <w:p w:rsidR="004F3A25" w:rsidRPr="00A80706" w:rsidRDefault="004F3A25" w:rsidP="006F4012">
            <w:r w:rsidRPr="00A80706">
              <w:t>64645875</w:t>
            </w:r>
          </w:p>
        </w:tc>
        <w:tc>
          <w:tcPr>
            <w:tcW w:w="512" w:type="pct"/>
          </w:tcPr>
          <w:p w:rsidR="004F3A25" w:rsidRPr="00A80706" w:rsidRDefault="004F3A25" w:rsidP="006F4012">
            <w:r w:rsidRPr="00A80706">
              <w:t>106629336</w:t>
            </w:r>
          </w:p>
        </w:tc>
        <w:tc>
          <w:tcPr>
            <w:tcW w:w="664" w:type="pct"/>
          </w:tcPr>
          <w:p w:rsidR="004F3A25" w:rsidRPr="00A80706" w:rsidRDefault="004F3A25" w:rsidP="006F4012">
            <w:r w:rsidRPr="00A80706">
              <w:t>8612721624</w:t>
            </w:r>
          </w:p>
        </w:tc>
      </w:tr>
      <w:tr w:rsidR="004F3A25" w:rsidRPr="00A80706" w:rsidTr="006F4012">
        <w:trPr>
          <w:trHeight w:val="160"/>
        </w:trPr>
        <w:tc>
          <w:tcPr>
            <w:tcW w:w="2218" w:type="pct"/>
          </w:tcPr>
          <w:p w:rsidR="004F3A25" w:rsidRPr="00A80706" w:rsidRDefault="004F3A25" w:rsidP="006F4012">
            <w:r>
              <w:t xml:space="preserve"> </w:t>
            </w:r>
            <w:r w:rsidRPr="00A80706">
              <w:t>в том числе</w:t>
            </w:r>
          </w:p>
        </w:tc>
        <w:tc>
          <w:tcPr>
            <w:tcW w:w="371" w:type="pct"/>
          </w:tcPr>
          <w:p w:rsidR="004F3A25" w:rsidRPr="00A80706" w:rsidRDefault="004F3A25" w:rsidP="006F4012"/>
        </w:tc>
        <w:tc>
          <w:tcPr>
            <w:tcW w:w="697" w:type="pct"/>
          </w:tcPr>
          <w:p w:rsidR="004F3A25" w:rsidRPr="00A80706" w:rsidRDefault="004F3A25" w:rsidP="006F4012"/>
        </w:tc>
        <w:tc>
          <w:tcPr>
            <w:tcW w:w="538" w:type="pct"/>
          </w:tcPr>
          <w:p w:rsidR="004F3A25" w:rsidRPr="00A80706" w:rsidRDefault="004F3A25" w:rsidP="006F4012"/>
        </w:tc>
        <w:tc>
          <w:tcPr>
            <w:tcW w:w="512" w:type="pct"/>
          </w:tcPr>
          <w:p w:rsidR="004F3A25" w:rsidRPr="00A80706" w:rsidRDefault="004F3A25" w:rsidP="006F4012"/>
        </w:tc>
        <w:tc>
          <w:tcPr>
            <w:tcW w:w="664" w:type="pct"/>
          </w:tcPr>
          <w:p w:rsidR="004F3A25" w:rsidRPr="00A80706" w:rsidRDefault="004F3A25" w:rsidP="006F4012"/>
        </w:tc>
      </w:tr>
      <w:tr w:rsidR="004F3A25" w:rsidRPr="00A80706" w:rsidTr="006F4012">
        <w:trPr>
          <w:trHeight w:val="160"/>
        </w:trPr>
        <w:tc>
          <w:tcPr>
            <w:tcW w:w="2218" w:type="pct"/>
          </w:tcPr>
          <w:p w:rsidR="004F3A25" w:rsidRPr="00A80706" w:rsidRDefault="004F3A25" w:rsidP="006F4012">
            <w:r>
              <w:t xml:space="preserve"> </w:t>
            </w:r>
            <w:r w:rsidRPr="00A80706">
              <w:t>производственные</w:t>
            </w:r>
          </w:p>
        </w:tc>
        <w:tc>
          <w:tcPr>
            <w:tcW w:w="371" w:type="pct"/>
          </w:tcPr>
          <w:p w:rsidR="004F3A25" w:rsidRPr="00A80706" w:rsidRDefault="004F3A25" w:rsidP="006F4012">
            <w:r w:rsidRPr="00A80706">
              <w:t>371</w:t>
            </w:r>
          </w:p>
        </w:tc>
        <w:tc>
          <w:tcPr>
            <w:tcW w:w="697" w:type="pct"/>
          </w:tcPr>
          <w:p w:rsidR="004F3A25" w:rsidRPr="00A80706" w:rsidRDefault="004F3A25" w:rsidP="006F4012">
            <w:r w:rsidRPr="00A80706">
              <w:t>5419161373</w:t>
            </w:r>
          </w:p>
        </w:tc>
        <w:tc>
          <w:tcPr>
            <w:tcW w:w="538" w:type="pct"/>
          </w:tcPr>
          <w:p w:rsidR="004F3A25" w:rsidRPr="00A80706" w:rsidRDefault="004F3A25" w:rsidP="006F4012">
            <w:r w:rsidRPr="00A80706">
              <w:t>47859690</w:t>
            </w:r>
          </w:p>
        </w:tc>
        <w:tc>
          <w:tcPr>
            <w:tcW w:w="512" w:type="pct"/>
          </w:tcPr>
          <w:p w:rsidR="004F3A25" w:rsidRPr="00A80706" w:rsidRDefault="004F3A25" w:rsidP="006F4012">
            <w:r w:rsidRPr="00A80706">
              <w:t>88555317</w:t>
            </w:r>
          </w:p>
        </w:tc>
        <w:tc>
          <w:tcPr>
            <w:tcW w:w="664" w:type="pct"/>
          </w:tcPr>
          <w:p w:rsidR="004F3A25" w:rsidRPr="00A80706" w:rsidRDefault="004F3A25" w:rsidP="006F4012">
            <w:r w:rsidRPr="00A80706">
              <w:t>5378465746</w:t>
            </w:r>
          </w:p>
        </w:tc>
      </w:tr>
      <w:tr w:rsidR="004F3A25" w:rsidRPr="00A80706" w:rsidTr="006F4012">
        <w:trPr>
          <w:trHeight w:val="160"/>
        </w:trPr>
        <w:tc>
          <w:tcPr>
            <w:tcW w:w="2218" w:type="pct"/>
          </w:tcPr>
          <w:p w:rsidR="004F3A25" w:rsidRPr="00A80706" w:rsidRDefault="004F3A25" w:rsidP="006F4012">
            <w:r>
              <w:t xml:space="preserve"> </w:t>
            </w:r>
            <w:r w:rsidRPr="00A80706">
              <w:t>непроизводственные</w:t>
            </w:r>
          </w:p>
        </w:tc>
        <w:tc>
          <w:tcPr>
            <w:tcW w:w="371" w:type="pct"/>
          </w:tcPr>
          <w:p w:rsidR="004F3A25" w:rsidRPr="00A80706" w:rsidRDefault="004F3A25" w:rsidP="006F4012">
            <w:r w:rsidRPr="00A80706">
              <w:t>372</w:t>
            </w:r>
          </w:p>
        </w:tc>
        <w:tc>
          <w:tcPr>
            <w:tcW w:w="697" w:type="pct"/>
          </w:tcPr>
          <w:p w:rsidR="004F3A25" w:rsidRPr="00A80706" w:rsidRDefault="004F3A25" w:rsidP="006F4012">
            <w:r w:rsidRPr="00A80706">
              <w:t>3235543712</w:t>
            </w:r>
          </w:p>
        </w:tc>
        <w:tc>
          <w:tcPr>
            <w:tcW w:w="538" w:type="pct"/>
          </w:tcPr>
          <w:p w:rsidR="004F3A25" w:rsidRPr="00A80706" w:rsidRDefault="004F3A25" w:rsidP="006F4012">
            <w:r w:rsidRPr="00A80706">
              <w:t>16786185</w:t>
            </w:r>
          </w:p>
        </w:tc>
        <w:tc>
          <w:tcPr>
            <w:tcW w:w="512" w:type="pct"/>
          </w:tcPr>
          <w:p w:rsidR="004F3A25" w:rsidRPr="00A80706" w:rsidRDefault="004F3A25" w:rsidP="006F4012">
            <w:r w:rsidRPr="00A80706">
              <w:t>18074019</w:t>
            </w:r>
          </w:p>
        </w:tc>
        <w:tc>
          <w:tcPr>
            <w:tcW w:w="664" w:type="pct"/>
          </w:tcPr>
          <w:p w:rsidR="004F3A25" w:rsidRPr="00A80706" w:rsidRDefault="004F3A25" w:rsidP="006F4012">
            <w:r w:rsidRPr="00A80706">
              <w:t>3234255878</w:t>
            </w:r>
          </w:p>
        </w:tc>
      </w:tr>
      <w:tr w:rsidR="004F3A25" w:rsidRPr="00A80706" w:rsidTr="006F4012">
        <w:trPr>
          <w:trHeight w:val="160"/>
        </w:trPr>
        <w:tc>
          <w:tcPr>
            <w:tcW w:w="2218" w:type="pct"/>
          </w:tcPr>
          <w:p w:rsidR="004F3A25" w:rsidRPr="00A80706" w:rsidRDefault="004F3A25" w:rsidP="006F4012">
            <w:r w:rsidRPr="00A80706">
              <w:t>III. Малоцен. быстроизнашив-ся предметы - итого</w:t>
            </w:r>
          </w:p>
        </w:tc>
        <w:tc>
          <w:tcPr>
            <w:tcW w:w="371" w:type="pct"/>
          </w:tcPr>
          <w:p w:rsidR="004F3A25" w:rsidRPr="00A80706" w:rsidRDefault="004F3A25" w:rsidP="006F4012">
            <w:r w:rsidRPr="00A80706">
              <w:t>380</w:t>
            </w:r>
          </w:p>
        </w:tc>
        <w:tc>
          <w:tcPr>
            <w:tcW w:w="697" w:type="pct"/>
          </w:tcPr>
          <w:p w:rsidR="004F3A25" w:rsidRPr="00A80706" w:rsidRDefault="004F3A25" w:rsidP="006F4012">
            <w:r w:rsidRPr="00A80706">
              <w:t>14995105</w:t>
            </w:r>
          </w:p>
        </w:tc>
        <w:tc>
          <w:tcPr>
            <w:tcW w:w="538" w:type="pct"/>
          </w:tcPr>
          <w:p w:rsidR="004F3A25" w:rsidRPr="00A80706" w:rsidRDefault="004F3A25" w:rsidP="006F4012">
            <w:r w:rsidRPr="00A80706">
              <w:t>33578397</w:t>
            </w:r>
          </w:p>
        </w:tc>
        <w:tc>
          <w:tcPr>
            <w:tcW w:w="512" w:type="pct"/>
          </w:tcPr>
          <w:p w:rsidR="004F3A25" w:rsidRPr="00A80706" w:rsidRDefault="004F3A25" w:rsidP="006F4012">
            <w:r w:rsidRPr="00A80706">
              <w:t>23286809</w:t>
            </w:r>
          </w:p>
        </w:tc>
        <w:tc>
          <w:tcPr>
            <w:tcW w:w="664" w:type="pct"/>
          </w:tcPr>
          <w:p w:rsidR="004F3A25" w:rsidRPr="00A80706" w:rsidRDefault="004F3A25" w:rsidP="006F4012">
            <w:r w:rsidRPr="00A80706">
              <w:t>25286693</w:t>
            </w:r>
          </w:p>
        </w:tc>
      </w:tr>
      <w:tr w:rsidR="004F3A25" w:rsidRPr="00A80706" w:rsidTr="006F4012">
        <w:trPr>
          <w:trHeight w:val="160"/>
        </w:trPr>
        <w:tc>
          <w:tcPr>
            <w:tcW w:w="2218" w:type="pct"/>
          </w:tcPr>
          <w:p w:rsidR="004F3A25" w:rsidRPr="00A80706" w:rsidRDefault="004F3A25" w:rsidP="006F4012">
            <w:r>
              <w:t xml:space="preserve"> </w:t>
            </w:r>
            <w:r w:rsidRPr="00A80706">
              <w:t>в том числе:</w:t>
            </w:r>
          </w:p>
        </w:tc>
        <w:tc>
          <w:tcPr>
            <w:tcW w:w="371" w:type="pct"/>
          </w:tcPr>
          <w:p w:rsidR="004F3A25" w:rsidRPr="00A80706" w:rsidRDefault="004F3A25" w:rsidP="006F4012"/>
        </w:tc>
        <w:tc>
          <w:tcPr>
            <w:tcW w:w="697" w:type="pct"/>
          </w:tcPr>
          <w:p w:rsidR="004F3A25" w:rsidRPr="00A80706" w:rsidRDefault="004F3A25" w:rsidP="006F4012"/>
        </w:tc>
        <w:tc>
          <w:tcPr>
            <w:tcW w:w="538" w:type="pct"/>
          </w:tcPr>
          <w:p w:rsidR="004F3A25" w:rsidRPr="00A80706" w:rsidRDefault="004F3A25" w:rsidP="006F4012"/>
        </w:tc>
        <w:tc>
          <w:tcPr>
            <w:tcW w:w="512" w:type="pct"/>
          </w:tcPr>
          <w:p w:rsidR="004F3A25" w:rsidRPr="00A80706" w:rsidRDefault="004F3A25" w:rsidP="006F4012"/>
        </w:tc>
        <w:tc>
          <w:tcPr>
            <w:tcW w:w="664" w:type="pct"/>
          </w:tcPr>
          <w:p w:rsidR="004F3A25" w:rsidRPr="00A80706" w:rsidRDefault="004F3A25" w:rsidP="006F4012"/>
        </w:tc>
      </w:tr>
      <w:tr w:rsidR="004F3A25" w:rsidRPr="00A80706" w:rsidTr="006F4012">
        <w:trPr>
          <w:trHeight w:val="160"/>
        </w:trPr>
        <w:tc>
          <w:tcPr>
            <w:tcW w:w="2218" w:type="pct"/>
          </w:tcPr>
          <w:p w:rsidR="004F3A25" w:rsidRPr="00A80706" w:rsidRDefault="004F3A25" w:rsidP="006F4012">
            <w:r>
              <w:t xml:space="preserve"> </w:t>
            </w:r>
            <w:r w:rsidRPr="00A80706">
              <w:t>на складе</w:t>
            </w:r>
          </w:p>
        </w:tc>
        <w:tc>
          <w:tcPr>
            <w:tcW w:w="371" w:type="pct"/>
          </w:tcPr>
          <w:p w:rsidR="004F3A25" w:rsidRPr="00A80706" w:rsidRDefault="004F3A25" w:rsidP="006F4012">
            <w:r w:rsidRPr="00A80706">
              <w:t>381</w:t>
            </w:r>
          </w:p>
        </w:tc>
        <w:tc>
          <w:tcPr>
            <w:tcW w:w="697" w:type="pct"/>
          </w:tcPr>
          <w:p w:rsidR="004F3A25" w:rsidRPr="00A80706" w:rsidRDefault="004F3A25" w:rsidP="006F4012">
            <w:r w:rsidRPr="00A80706">
              <w:t>6986644</w:t>
            </w:r>
          </w:p>
        </w:tc>
        <w:tc>
          <w:tcPr>
            <w:tcW w:w="538" w:type="pct"/>
          </w:tcPr>
          <w:p w:rsidR="004F3A25" w:rsidRPr="00A80706" w:rsidRDefault="004F3A25" w:rsidP="006F4012">
            <w:r w:rsidRPr="00A80706">
              <w:t>20585223</w:t>
            </w:r>
          </w:p>
        </w:tc>
        <w:tc>
          <w:tcPr>
            <w:tcW w:w="512" w:type="pct"/>
          </w:tcPr>
          <w:p w:rsidR="004F3A25" w:rsidRPr="00A80706" w:rsidRDefault="004F3A25" w:rsidP="006F4012">
            <w:r w:rsidRPr="00A80706">
              <w:t>14578693</w:t>
            </w:r>
          </w:p>
        </w:tc>
        <w:tc>
          <w:tcPr>
            <w:tcW w:w="664" w:type="pct"/>
          </w:tcPr>
          <w:p w:rsidR="004F3A25" w:rsidRPr="00A80706" w:rsidRDefault="004F3A25" w:rsidP="006F4012">
            <w:r w:rsidRPr="00A80706">
              <w:t>12293519</w:t>
            </w:r>
          </w:p>
        </w:tc>
      </w:tr>
      <w:tr w:rsidR="004F3A25" w:rsidRPr="00A80706" w:rsidTr="006F4012">
        <w:trPr>
          <w:trHeight w:val="160"/>
        </w:trPr>
        <w:tc>
          <w:tcPr>
            <w:tcW w:w="2218" w:type="pct"/>
          </w:tcPr>
          <w:p w:rsidR="004F3A25" w:rsidRPr="00A80706" w:rsidRDefault="004F3A25" w:rsidP="006F4012">
            <w:r>
              <w:t xml:space="preserve"> </w:t>
            </w:r>
            <w:r w:rsidRPr="00A80706">
              <w:t>в эксплуатации</w:t>
            </w:r>
          </w:p>
        </w:tc>
        <w:tc>
          <w:tcPr>
            <w:tcW w:w="371" w:type="pct"/>
          </w:tcPr>
          <w:p w:rsidR="004F3A25" w:rsidRPr="00A80706" w:rsidRDefault="004F3A25" w:rsidP="006F4012">
            <w:r w:rsidRPr="00A80706">
              <w:t>382</w:t>
            </w:r>
          </w:p>
        </w:tc>
        <w:tc>
          <w:tcPr>
            <w:tcW w:w="697" w:type="pct"/>
          </w:tcPr>
          <w:p w:rsidR="004F3A25" w:rsidRPr="00A80706" w:rsidRDefault="004F3A25" w:rsidP="006F4012">
            <w:r w:rsidRPr="00A80706">
              <w:t>8008461</w:t>
            </w:r>
          </w:p>
        </w:tc>
        <w:tc>
          <w:tcPr>
            <w:tcW w:w="538" w:type="pct"/>
          </w:tcPr>
          <w:p w:rsidR="004F3A25" w:rsidRPr="00A80706" w:rsidRDefault="004F3A25" w:rsidP="006F4012">
            <w:r w:rsidRPr="00A80706">
              <w:t>12993174</w:t>
            </w:r>
          </w:p>
        </w:tc>
        <w:tc>
          <w:tcPr>
            <w:tcW w:w="512" w:type="pct"/>
          </w:tcPr>
          <w:p w:rsidR="004F3A25" w:rsidRPr="00A80706" w:rsidRDefault="004F3A25" w:rsidP="006F4012">
            <w:r w:rsidRPr="00A80706">
              <w:t>8708116</w:t>
            </w:r>
          </w:p>
        </w:tc>
        <w:tc>
          <w:tcPr>
            <w:tcW w:w="664" w:type="pct"/>
          </w:tcPr>
          <w:p w:rsidR="004F3A25" w:rsidRPr="00A80706" w:rsidRDefault="004F3A25" w:rsidP="006F4012">
            <w:r w:rsidRPr="00A80706">
              <w:t>12993174</w:t>
            </w:r>
          </w:p>
        </w:tc>
      </w:tr>
    </w:tbl>
    <w:p w:rsidR="004F3A25" w:rsidRPr="00A80706" w:rsidRDefault="004F3A25" w:rsidP="004F3A25">
      <w:pPr>
        <w:spacing w:before="120"/>
        <w:ind w:firstLine="567"/>
        <w:jc w:val="both"/>
      </w:pPr>
    </w:p>
    <w:p w:rsidR="004F3A25" w:rsidRPr="00A80706" w:rsidRDefault="004F3A25" w:rsidP="004F3A25">
      <w:pPr>
        <w:spacing w:before="120"/>
        <w:ind w:firstLine="567"/>
        <w:jc w:val="both"/>
      </w:pPr>
      <w:r w:rsidRPr="00A80706">
        <w:t>Амортизация</w:t>
      </w:r>
    </w:p>
    <w:p w:rsidR="004F3A25" w:rsidRPr="00A80706" w:rsidRDefault="004F3A25" w:rsidP="004F3A25">
      <w:pPr>
        <w:spacing w:before="120"/>
        <w:ind w:firstLine="567"/>
        <w:jc w:val="both"/>
      </w:pPr>
    </w:p>
    <w:tbl>
      <w:tblPr>
        <w:tblW w:w="5000" w:type="pct"/>
        <w:tblInd w:w="-3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30" w:type="dxa"/>
          <w:right w:w="30" w:type="dxa"/>
        </w:tblCellMar>
        <w:tblLook w:val="00A0" w:firstRow="1" w:lastRow="0" w:firstColumn="1" w:lastColumn="0" w:noHBand="0" w:noVBand="0"/>
      </w:tblPr>
      <w:tblGrid>
        <w:gridCol w:w="5367"/>
        <w:gridCol w:w="782"/>
        <w:gridCol w:w="1751"/>
        <w:gridCol w:w="1798"/>
      </w:tblGrid>
      <w:tr w:rsidR="004F3A25" w:rsidRPr="00A80706" w:rsidTr="006F4012">
        <w:trPr>
          <w:trHeight w:val="160"/>
        </w:trPr>
        <w:tc>
          <w:tcPr>
            <w:tcW w:w="2766" w:type="pct"/>
            <w:shd w:val="pct60" w:color="000000" w:fill="FFFFFF"/>
          </w:tcPr>
          <w:p w:rsidR="004F3A25" w:rsidRPr="00A80706" w:rsidRDefault="004F3A25" w:rsidP="006F4012">
            <w:r w:rsidRPr="00A80706">
              <w:t>наименование показателя</w:t>
            </w:r>
          </w:p>
        </w:tc>
        <w:tc>
          <w:tcPr>
            <w:tcW w:w="403" w:type="pct"/>
            <w:shd w:val="pct60" w:color="000000" w:fill="FFFFFF"/>
          </w:tcPr>
          <w:p w:rsidR="004F3A25" w:rsidRPr="00A80706" w:rsidRDefault="004F3A25" w:rsidP="006F4012">
            <w:r w:rsidRPr="00A80706">
              <w:t>код стр</w:t>
            </w:r>
          </w:p>
        </w:tc>
        <w:tc>
          <w:tcPr>
            <w:tcW w:w="903" w:type="pct"/>
            <w:shd w:val="pct60" w:color="000000" w:fill="FFFFFF"/>
          </w:tcPr>
          <w:p w:rsidR="004F3A25" w:rsidRPr="00A80706" w:rsidRDefault="004F3A25" w:rsidP="006F4012">
            <w:r w:rsidRPr="00A80706">
              <w:t>остаток на нач.</w:t>
            </w:r>
            <w:r>
              <w:t xml:space="preserve"> </w:t>
            </w:r>
            <w:r w:rsidRPr="00A80706">
              <w:t>г.</w:t>
            </w:r>
          </w:p>
        </w:tc>
        <w:tc>
          <w:tcPr>
            <w:tcW w:w="927" w:type="pct"/>
            <w:shd w:val="pct60" w:color="000000" w:fill="FFFFFF"/>
          </w:tcPr>
          <w:p w:rsidR="004F3A25" w:rsidRPr="00A80706" w:rsidRDefault="004F3A25" w:rsidP="006F4012">
            <w:r w:rsidRPr="00A80706">
              <w:t>остаток на кон.</w:t>
            </w:r>
            <w:r>
              <w:t xml:space="preserve"> </w:t>
            </w:r>
            <w:r w:rsidRPr="00A80706">
              <w:t>г.</w:t>
            </w:r>
          </w:p>
        </w:tc>
      </w:tr>
      <w:tr w:rsidR="004F3A25" w:rsidRPr="00A80706" w:rsidTr="006F4012">
        <w:trPr>
          <w:trHeight w:val="160"/>
        </w:trPr>
        <w:tc>
          <w:tcPr>
            <w:tcW w:w="2766" w:type="pct"/>
          </w:tcPr>
          <w:p w:rsidR="004F3A25" w:rsidRPr="00A80706" w:rsidRDefault="004F3A25" w:rsidP="006F4012">
            <w:r w:rsidRPr="00A80706">
              <w:t>Из строки 371, графы 3 и 6:</w:t>
            </w:r>
          </w:p>
        </w:tc>
        <w:tc>
          <w:tcPr>
            <w:tcW w:w="403" w:type="pct"/>
          </w:tcPr>
          <w:p w:rsidR="004F3A25" w:rsidRPr="00A80706" w:rsidRDefault="004F3A25" w:rsidP="006F4012"/>
        </w:tc>
        <w:tc>
          <w:tcPr>
            <w:tcW w:w="903" w:type="pct"/>
          </w:tcPr>
          <w:p w:rsidR="004F3A25" w:rsidRPr="00A80706" w:rsidRDefault="004F3A25" w:rsidP="006F4012"/>
        </w:tc>
        <w:tc>
          <w:tcPr>
            <w:tcW w:w="927" w:type="pct"/>
          </w:tcPr>
          <w:p w:rsidR="004F3A25" w:rsidRPr="00A80706" w:rsidRDefault="004F3A25" w:rsidP="006F4012"/>
        </w:tc>
      </w:tr>
      <w:tr w:rsidR="004F3A25" w:rsidRPr="00A80706" w:rsidTr="006F4012">
        <w:trPr>
          <w:trHeight w:val="160"/>
        </w:trPr>
        <w:tc>
          <w:tcPr>
            <w:tcW w:w="2766" w:type="pct"/>
          </w:tcPr>
          <w:p w:rsidR="004F3A25" w:rsidRPr="00A80706" w:rsidRDefault="004F3A25" w:rsidP="006F4012">
            <w:r>
              <w:t xml:space="preserve"> </w:t>
            </w:r>
            <w:r w:rsidRPr="00A80706">
              <w:t>передано в аренду- всего</w:t>
            </w:r>
          </w:p>
        </w:tc>
        <w:tc>
          <w:tcPr>
            <w:tcW w:w="403" w:type="pct"/>
          </w:tcPr>
          <w:p w:rsidR="004F3A25" w:rsidRPr="00A80706" w:rsidRDefault="004F3A25" w:rsidP="006F4012">
            <w:r w:rsidRPr="00A80706">
              <w:t>385</w:t>
            </w:r>
          </w:p>
        </w:tc>
        <w:tc>
          <w:tcPr>
            <w:tcW w:w="903" w:type="pct"/>
          </w:tcPr>
          <w:p w:rsidR="004F3A25" w:rsidRPr="00A80706" w:rsidRDefault="004F3A25" w:rsidP="006F4012">
            <w:r w:rsidRPr="00A80706">
              <w:t>503442000</w:t>
            </w:r>
          </w:p>
        </w:tc>
        <w:tc>
          <w:tcPr>
            <w:tcW w:w="927" w:type="pct"/>
          </w:tcPr>
          <w:p w:rsidR="004F3A25" w:rsidRPr="00A80706" w:rsidRDefault="004F3A25" w:rsidP="006F4012">
            <w:r w:rsidRPr="00A80706">
              <w:t>501068150</w:t>
            </w:r>
          </w:p>
        </w:tc>
      </w:tr>
      <w:tr w:rsidR="004F3A25" w:rsidRPr="00A80706" w:rsidTr="006F4012">
        <w:trPr>
          <w:trHeight w:val="160"/>
        </w:trPr>
        <w:tc>
          <w:tcPr>
            <w:tcW w:w="2766" w:type="pct"/>
          </w:tcPr>
          <w:p w:rsidR="004F3A25" w:rsidRPr="00A80706" w:rsidRDefault="004F3A25" w:rsidP="006F4012">
            <w:r>
              <w:t xml:space="preserve"> </w:t>
            </w:r>
            <w:r w:rsidRPr="00A80706">
              <w:t>в том числе:</w:t>
            </w:r>
          </w:p>
        </w:tc>
        <w:tc>
          <w:tcPr>
            <w:tcW w:w="403" w:type="pct"/>
          </w:tcPr>
          <w:p w:rsidR="004F3A25" w:rsidRPr="00A80706" w:rsidRDefault="004F3A25" w:rsidP="006F4012"/>
        </w:tc>
        <w:tc>
          <w:tcPr>
            <w:tcW w:w="903" w:type="pct"/>
          </w:tcPr>
          <w:p w:rsidR="004F3A25" w:rsidRPr="00A80706" w:rsidRDefault="004F3A25" w:rsidP="006F4012"/>
        </w:tc>
        <w:tc>
          <w:tcPr>
            <w:tcW w:w="927" w:type="pct"/>
          </w:tcPr>
          <w:p w:rsidR="004F3A25" w:rsidRPr="00A80706" w:rsidRDefault="004F3A25" w:rsidP="006F4012"/>
        </w:tc>
      </w:tr>
      <w:tr w:rsidR="004F3A25" w:rsidRPr="00A80706" w:rsidTr="006F4012">
        <w:trPr>
          <w:trHeight w:val="160"/>
        </w:trPr>
        <w:tc>
          <w:tcPr>
            <w:tcW w:w="2766" w:type="pct"/>
          </w:tcPr>
          <w:p w:rsidR="004F3A25" w:rsidRPr="00A80706" w:rsidRDefault="004F3A25" w:rsidP="006F4012">
            <w:r>
              <w:t xml:space="preserve"> </w:t>
            </w:r>
            <w:r w:rsidRPr="00A80706">
              <w:t>здания</w:t>
            </w:r>
          </w:p>
        </w:tc>
        <w:tc>
          <w:tcPr>
            <w:tcW w:w="403" w:type="pct"/>
          </w:tcPr>
          <w:p w:rsidR="004F3A25" w:rsidRPr="00A80706" w:rsidRDefault="004F3A25" w:rsidP="006F4012">
            <w:r w:rsidRPr="00A80706">
              <w:t>386</w:t>
            </w:r>
          </w:p>
        </w:tc>
        <w:tc>
          <w:tcPr>
            <w:tcW w:w="903" w:type="pct"/>
          </w:tcPr>
          <w:p w:rsidR="004F3A25" w:rsidRPr="00A80706" w:rsidRDefault="004F3A25" w:rsidP="006F4012">
            <w:r w:rsidRPr="00A80706">
              <w:t>465155880</w:t>
            </w:r>
          </w:p>
        </w:tc>
        <w:tc>
          <w:tcPr>
            <w:tcW w:w="927" w:type="pct"/>
          </w:tcPr>
          <w:p w:rsidR="004F3A25" w:rsidRPr="00A80706" w:rsidRDefault="004F3A25" w:rsidP="006F4012">
            <w:r w:rsidRPr="00A80706">
              <w:t>464967153</w:t>
            </w:r>
          </w:p>
        </w:tc>
      </w:tr>
      <w:tr w:rsidR="004F3A25" w:rsidRPr="00A80706" w:rsidTr="006F4012">
        <w:trPr>
          <w:trHeight w:val="160"/>
        </w:trPr>
        <w:tc>
          <w:tcPr>
            <w:tcW w:w="2766" w:type="pct"/>
          </w:tcPr>
          <w:p w:rsidR="004F3A25" w:rsidRPr="00A80706" w:rsidRDefault="004F3A25" w:rsidP="006F4012">
            <w:r>
              <w:t xml:space="preserve"> </w:t>
            </w:r>
            <w:r w:rsidRPr="00A80706">
              <w:t>сооружения</w:t>
            </w:r>
          </w:p>
        </w:tc>
        <w:tc>
          <w:tcPr>
            <w:tcW w:w="403" w:type="pct"/>
          </w:tcPr>
          <w:p w:rsidR="004F3A25" w:rsidRPr="00A80706" w:rsidRDefault="004F3A25" w:rsidP="006F4012">
            <w:r w:rsidRPr="00A80706">
              <w:t>387</w:t>
            </w:r>
          </w:p>
        </w:tc>
        <w:tc>
          <w:tcPr>
            <w:tcW w:w="903" w:type="pct"/>
          </w:tcPr>
          <w:p w:rsidR="004F3A25" w:rsidRPr="00A80706" w:rsidRDefault="004F3A25" w:rsidP="006F4012"/>
        </w:tc>
        <w:tc>
          <w:tcPr>
            <w:tcW w:w="927" w:type="pct"/>
          </w:tcPr>
          <w:p w:rsidR="004F3A25" w:rsidRPr="00A80706" w:rsidRDefault="004F3A25" w:rsidP="006F4012">
            <w:r w:rsidRPr="00A80706">
              <w:t>92547</w:t>
            </w:r>
          </w:p>
        </w:tc>
      </w:tr>
      <w:tr w:rsidR="004F3A25" w:rsidRPr="00A80706" w:rsidTr="006F4012">
        <w:trPr>
          <w:trHeight w:val="160"/>
        </w:trPr>
        <w:tc>
          <w:tcPr>
            <w:tcW w:w="2766" w:type="pct"/>
          </w:tcPr>
          <w:p w:rsidR="004F3A25" w:rsidRPr="00A80706" w:rsidRDefault="004F3A25" w:rsidP="006F4012"/>
        </w:tc>
        <w:tc>
          <w:tcPr>
            <w:tcW w:w="403" w:type="pct"/>
          </w:tcPr>
          <w:p w:rsidR="004F3A25" w:rsidRPr="00A80706" w:rsidRDefault="004F3A25" w:rsidP="006F4012">
            <w:r w:rsidRPr="00A80706">
              <w:t>388</w:t>
            </w:r>
          </w:p>
        </w:tc>
        <w:tc>
          <w:tcPr>
            <w:tcW w:w="903" w:type="pct"/>
          </w:tcPr>
          <w:p w:rsidR="004F3A25" w:rsidRPr="00A80706" w:rsidRDefault="004F3A25" w:rsidP="006F4012">
            <w:r w:rsidRPr="00A80706">
              <w:t>37498960</w:t>
            </w:r>
          </w:p>
        </w:tc>
        <w:tc>
          <w:tcPr>
            <w:tcW w:w="927" w:type="pct"/>
          </w:tcPr>
          <w:p w:rsidR="004F3A25" w:rsidRPr="00A80706" w:rsidRDefault="004F3A25" w:rsidP="006F4012">
            <w:r w:rsidRPr="00A80706">
              <w:t>31383093</w:t>
            </w:r>
          </w:p>
        </w:tc>
      </w:tr>
      <w:tr w:rsidR="004F3A25" w:rsidRPr="00A80706" w:rsidTr="006F4012">
        <w:trPr>
          <w:trHeight w:val="160"/>
        </w:trPr>
        <w:tc>
          <w:tcPr>
            <w:tcW w:w="2766" w:type="pct"/>
          </w:tcPr>
          <w:p w:rsidR="004F3A25" w:rsidRPr="00A80706" w:rsidRDefault="004F3A25" w:rsidP="006F4012"/>
        </w:tc>
        <w:tc>
          <w:tcPr>
            <w:tcW w:w="403" w:type="pct"/>
          </w:tcPr>
          <w:p w:rsidR="004F3A25" w:rsidRPr="00A80706" w:rsidRDefault="004F3A25" w:rsidP="006F4012">
            <w:r w:rsidRPr="00A80706">
              <w:t>389</w:t>
            </w:r>
          </w:p>
        </w:tc>
        <w:tc>
          <w:tcPr>
            <w:tcW w:w="903" w:type="pct"/>
          </w:tcPr>
          <w:p w:rsidR="004F3A25" w:rsidRPr="00A80706" w:rsidRDefault="004F3A25" w:rsidP="006F4012">
            <w:r w:rsidRPr="00A80706">
              <w:t>787160</w:t>
            </w:r>
          </w:p>
        </w:tc>
        <w:tc>
          <w:tcPr>
            <w:tcW w:w="927" w:type="pct"/>
          </w:tcPr>
          <w:p w:rsidR="004F3A25" w:rsidRPr="00A80706" w:rsidRDefault="004F3A25" w:rsidP="006F4012">
            <w:r w:rsidRPr="00A80706">
              <w:t>4625357</w:t>
            </w:r>
          </w:p>
        </w:tc>
      </w:tr>
      <w:tr w:rsidR="004F3A25" w:rsidRPr="00A80706" w:rsidTr="006F4012">
        <w:trPr>
          <w:trHeight w:val="160"/>
        </w:trPr>
        <w:tc>
          <w:tcPr>
            <w:tcW w:w="2766" w:type="pct"/>
          </w:tcPr>
          <w:p w:rsidR="004F3A25" w:rsidRPr="00A80706" w:rsidRDefault="004F3A25" w:rsidP="006F4012">
            <w:r w:rsidRPr="00A80706">
              <w:t xml:space="preserve"> переведено на консервацию</w:t>
            </w:r>
          </w:p>
        </w:tc>
        <w:tc>
          <w:tcPr>
            <w:tcW w:w="403" w:type="pct"/>
          </w:tcPr>
          <w:p w:rsidR="004F3A25" w:rsidRPr="00A80706" w:rsidRDefault="004F3A25" w:rsidP="006F4012">
            <w:r w:rsidRPr="00A80706">
              <w:t>390</w:t>
            </w:r>
          </w:p>
        </w:tc>
        <w:tc>
          <w:tcPr>
            <w:tcW w:w="903" w:type="pct"/>
          </w:tcPr>
          <w:p w:rsidR="004F3A25" w:rsidRPr="00A80706" w:rsidRDefault="004F3A25" w:rsidP="006F4012">
            <w:r w:rsidRPr="00A80706">
              <w:t>33310006</w:t>
            </w:r>
          </w:p>
        </w:tc>
        <w:tc>
          <w:tcPr>
            <w:tcW w:w="927" w:type="pct"/>
          </w:tcPr>
          <w:p w:rsidR="004F3A25" w:rsidRPr="00A80706" w:rsidRDefault="004F3A25" w:rsidP="006F4012">
            <w:r w:rsidRPr="00A80706">
              <w:t>33310006</w:t>
            </w:r>
          </w:p>
        </w:tc>
      </w:tr>
      <w:tr w:rsidR="004F3A25" w:rsidRPr="00A80706" w:rsidTr="006F4012">
        <w:trPr>
          <w:trHeight w:val="160"/>
        </w:trPr>
        <w:tc>
          <w:tcPr>
            <w:tcW w:w="2766" w:type="pct"/>
          </w:tcPr>
          <w:p w:rsidR="004F3A25" w:rsidRPr="00A80706" w:rsidRDefault="004F3A25" w:rsidP="006F4012">
            <w:r w:rsidRPr="00A80706">
              <w:t>Износ амортизируемого имущества:</w:t>
            </w:r>
          </w:p>
        </w:tc>
        <w:tc>
          <w:tcPr>
            <w:tcW w:w="403" w:type="pct"/>
          </w:tcPr>
          <w:p w:rsidR="004F3A25" w:rsidRPr="00A80706" w:rsidRDefault="004F3A25" w:rsidP="006F4012"/>
        </w:tc>
        <w:tc>
          <w:tcPr>
            <w:tcW w:w="903" w:type="pct"/>
          </w:tcPr>
          <w:p w:rsidR="004F3A25" w:rsidRPr="00A80706" w:rsidRDefault="004F3A25" w:rsidP="006F4012"/>
        </w:tc>
        <w:tc>
          <w:tcPr>
            <w:tcW w:w="927" w:type="pct"/>
          </w:tcPr>
          <w:p w:rsidR="004F3A25" w:rsidRPr="00A80706" w:rsidRDefault="004F3A25" w:rsidP="006F4012"/>
        </w:tc>
      </w:tr>
      <w:tr w:rsidR="004F3A25" w:rsidRPr="00A80706" w:rsidTr="006F4012">
        <w:trPr>
          <w:trHeight w:val="160"/>
        </w:trPr>
        <w:tc>
          <w:tcPr>
            <w:tcW w:w="2766" w:type="pct"/>
          </w:tcPr>
          <w:p w:rsidR="004F3A25" w:rsidRPr="00A80706" w:rsidRDefault="004F3A25" w:rsidP="006F4012">
            <w:r w:rsidRPr="00A80706">
              <w:t xml:space="preserve"> нематериальных активов</w:t>
            </w:r>
          </w:p>
        </w:tc>
        <w:tc>
          <w:tcPr>
            <w:tcW w:w="403" w:type="pct"/>
          </w:tcPr>
          <w:p w:rsidR="004F3A25" w:rsidRPr="00A80706" w:rsidRDefault="004F3A25" w:rsidP="006F4012">
            <w:r w:rsidRPr="00A80706">
              <w:t>391</w:t>
            </w:r>
          </w:p>
        </w:tc>
        <w:tc>
          <w:tcPr>
            <w:tcW w:w="903" w:type="pct"/>
          </w:tcPr>
          <w:p w:rsidR="004F3A25" w:rsidRPr="00A80706" w:rsidRDefault="004F3A25" w:rsidP="006F4012">
            <w:r w:rsidRPr="00A80706">
              <w:t>116872</w:t>
            </w:r>
          </w:p>
        </w:tc>
        <w:tc>
          <w:tcPr>
            <w:tcW w:w="927" w:type="pct"/>
          </w:tcPr>
          <w:p w:rsidR="004F3A25" w:rsidRPr="00A80706" w:rsidRDefault="004F3A25" w:rsidP="006F4012">
            <w:r w:rsidRPr="00A80706">
              <w:t>445237</w:t>
            </w:r>
          </w:p>
        </w:tc>
      </w:tr>
      <w:tr w:rsidR="004F3A25" w:rsidRPr="00A80706" w:rsidTr="006F4012">
        <w:trPr>
          <w:trHeight w:val="160"/>
        </w:trPr>
        <w:tc>
          <w:tcPr>
            <w:tcW w:w="2766" w:type="pct"/>
          </w:tcPr>
          <w:p w:rsidR="004F3A25" w:rsidRPr="00A80706" w:rsidRDefault="004F3A25" w:rsidP="006F4012">
            <w:r w:rsidRPr="00A80706">
              <w:t xml:space="preserve"> основных средств- всего</w:t>
            </w:r>
          </w:p>
        </w:tc>
        <w:tc>
          <w:tcPr>
            <w:tcW w:w="403" w:type="pct"/>
          </w:tcPr>
          <w:p w:rsidR="004F3A25" w:rsidRPr="00A80706" w:rsidRDefault="004F3A25" w:rsidP="006F4012">
            <w:r w:rsidRPr="00A80706">
              <w:t>392</w:t>
            </w:r>
          </w:p>
        </w:tc>
        <w:tc>
          <w:tcPr>
            <w:tcW w:w="903" w:type="pct"/>
          </w:tcPr>
          <w:p w:rsidR="004F3A25" w:rsidRPr="00A80706" w:rsidRDefault="004F3A25" w:rsidP="006F4012">
            <w:r w:rsidRPr="00A80706">
              <w:t>2844094908</w:t>
            </w:r>
          </w:p>
        </w:tc>
        <w:tc>
          <w:tcPr>
            <w:tcW w:w="927" w:type="pct"/>
          </w:tcPr>
          <w:p w:rsidR="004F3A25" w:rsidRPr="00A80706" w:rsidRDefault="004F3A25" w:rsidP="006F4012">
            <w:r w:rsidRPr="00A80706">
              <w:t>2875316739</w:t>
            </w:r>
          </w:p>
        </w:tc>
      </w:tr>
      <w:tr w:rsidR="004F3A25" w:rsidRPr="00A80706" w:rsidTr="006F4012">
        <w:trPr>
          <w:trHeight w:val="160"/>
        </w:trPr>
        <w:tc>
          <w:tcPr>
            <w:tcW w:w="2766" w:type="pct"/>
          </w:tcPr>
          <w:p w:rsidR="004F3A25" w:rsidRPr="00A80706" w:rsidRDefault="004F3A25" w:rsidP="006F4012">
            <w:r>
              <w:t xml:space="preserve"> </w:t>
            </w:r>
            <w:r w:rsidRPr="00A80706">
              <w:t>в том числе:</w:t>
            </w:r>
          </w:p>
        </w:tc>
        <w:tc>
          <w:tcPr>
            <w:tcW w:w="403" w:type="pct"/>
          </w:tcPr>
          <w:p w:rsidR="004F3A25" w:rsidRPr="00A80706" w:rsidRDefault="004F3A25" w:rsidP="006F4012"/>
        </w:tc>
        <w:tc>
          <w:tcPr>
            <w:tcW w:w="903" w:type="pct"/>
          </w:tcPr>
          <w:p w:rsidR="004F3A25" w:rsidRPr="00A80706" w:rsidRDefault="004F3A25" w:rsidP="006F4012"/>
        </w:tc>
        <w:tc>
          <w:tcPr>
            <w:tcW w:w="927" w:type="pct"/>
          </w:tcPr>
          <w:p w:rsidR="004F3A25" w:rsidRPr="00A80706" w:rsidRDefault="004F3A25" w:rsidP="006F4012"/>
        </w:tc>
      </w:tr>
      <w:tr w:rsidR="004F3A25" w:rsidRPr="00A80706" w:rsidTr="006F4012">
        <w:trPr>
          <w:trHeight w:val="160"/>
        </w:trPr>
        <w:tc>
          <w:tcPr>
            <w:tcW w:w="2766" w:type="pct"/>
          </w:tcPr>
          <w:p w:rsidR="004F3A25" w:rsidRPr="00A80706" w:rsidRDefault="004F3A25" w:rsidP="006F4012">
            <w:r>
              <w:t xml:space="preserve"> </w:t>
            </w:r>
            <w:r w:rsidRPr="00A80706">
              <w:t>зданий и сооружений</w:t>
            </w:r>
          </w:p>
        </w:tc>
        <w:tc>
          <w:tcPr>
            <w:tcW w:w="403" w:type="pct"/>
          </w:tcPr>
          <w:p w:rsidR="004F3A25" w:rsidRPr="00A80706" w:rsidRDefault="004F3A25" w:rsidP="006F4012">
            <w:r w:rsidRPr="00A80706">
              <w:t>393</w:t>
            </w:r>
          </w:p>
        </w:tc>
        <w:tc>
          <w:tcPr>
            <w:tcW w:w="903" w:type="pct"/>
          </w:tcPr>
          <w:p w:rsidR="004F3A25" w:rsidRPr="00A80706" w:rsidRDefault="004F3A25" w:rsidP="006F4012">
            <w:r w:rsidRPr="00A80706">
              <w:t>669347375</w:t>
            </w:r>
          </w:p>
        </w:tc>
        <w:tc>
          <w:tcPr>
            <w:tcW w:w="927" w:type="pct"/>
          </w:tcPr>
          <w:p w:rsidR="004F3A25" w:rsidRPr="00A80706" w:rsidRDefault="004F3A25" w:rsidP="006F4012">
            <w:r w:rsidRPr="00A80706">
              <w:t>569796571</w:t>
            </w:r>
          </w:p>
        </w:tc>
      </w:tr>
      <w:tr w:rsidR="004F3A25" w:rsidRPr="00A80706" w:rsidTr="006F4012">
        <w:trPr>
          <w:trHeight w:val="160"/>
        </w:trPr>
        <w:tc>
          <w:tcPr>
            <w:tcW w:w="2766" w:type="pct"/>
          </w:tcPr>
          <w:p w:rsidR="004F3A25" w:rsidRPr="00A80706" w:rsidRDefault="004F3A25" w:rsidP="006F4012">
            <w:r>
              <w:t xml:space="preserve"> </w:t>
            </w:r>
            <w:r w:rsidRPr="00A80706">
              <w:t>машин, оборудования, транспортных средств</w:t>
            </w:r>
          </w:p>
        </w:tc>
        <w:tc>
          <w:tcPr>
            <w:tcW w:w="403" w:type="pct"/>
          </w:tcPr>
          <w:p w:rsidR="004F3A25" w:rsidRPr="00A80706" w:rsidRDefault="004F3A25" w:rsidP="006F4012">
            <w:r w:rsidRPr="00A80706">
              <w:t>394</w:t>
            </w:r>
          </w:p>
        </w:tc>
        <w:tc>
          <w:tcPr>
            <w:tcW w:w="903" w:type="pct"/>
          </w:tcPr>
          <w:p w:rsidR="004F3A25" w:rsidRPr="00A80706" w:rsidRDefault="004F3A25" w:rsidP="006F4012">
            <w:r w:rsidRPr="00A80706">
              <w:t>2168136970</w:t>
            </w:r>
          </w:p>
        </w:tc>
        <w:tc>
          <w:tcPr>
            <w:tcW w:w="927" w:type="pct"/>
          </w:tcPr>
          <w:p w:rsidR="004F3A25" w:rsidRPr="00A80706" w:rsidRDefault="004F3A25" w:rsidP="006F4012">
            <w:r w:rsidRPr="00A80706">
              <w:t>2299042268</w:t>
            </w:r>
          </w:p>
        </w:tc>
      </w:tr>
      <w:tr w:rsidR="004F3A25" w:rsidRPr="00A80706" w:rsidTr="006F4012">
        <w:trPr>
          <w:trHeight w:val="160"/>
        </w:trPr>
        <w:tc>
          <w:tcPr>
            <w:tcW w:w="2766" w:type="pct"/>
          </w:tcPr>
          <w:p w:rsidR="004F3A25" w:rsidRPr="00A80706" w:rsidRDefault="004F3A25" w:rsidP="006F4012">
            <w:r>
              <w:t xml:space="preserve"> </w:t>
            </w:r>
            <w:r w:rsidRPr="00A80706">
              <w:t>других</w:t>
            </w:r>
          </w:p>
        </w:tc>
        <w:tc>
          <w:tcPr>
            <w:tcW w:w="403" w:type="pct"/>
          </w:tcPr>
          <w:p w:rsidR="004F3A25" w:rsidRPr="00A80706" w:rsidRDefault="004F3A25" w:rsidP="006F4012">
            <w:r w:rsidRPr="00A80706">
              <w:t>395</w:t>
            </w:r>
          </w:p>
        </w:tc>
        <w:tc>
          <w:tcPr>
            <w:tcW w:w="903" w:type="pct"/>
          </w:tcPr>
          <w:p w:rsidR="004F3A25" w:rsidRPr="00A80706" w:rsidRDefault="004F3A25" w:rsidP="006F4012">
            <w:r w:rsidRPr="00A80706">
              <w:t>6640563</w:t>
            </w:r>
          </w:p>
        </w:tc>
        <w:tc>
          <w:tcPr>
            <w:tcW w:w="927" w:type="pct"/>
          </w:tcPr>
          <w:p w:rsidR="004F3A25" w:rsidRPr="00A80706" w:rsidRDefault="004F3A25" w:rsidP="006F4012">
            <w:r w:rsidRPr="00A80706">
              <w:t>6477900</w:t>
            </w:r>
          </w:p>
        </w:tc>
      </w:tr>
      <w:tr w:rsidR="004F3A25" w:rsidRPr="00A80706" w:rsidTr="006F4012">
        <w:trPr>
          <w:trHeight w:val="160"/>
        </w:trPr>
        <w:tc>
          <w:tcPr>
            <w:tcW w:w="2766" w:type="pct"/>
          </w:tcPr>
          <w:p w:rsidR="004F3A25" w:rsidRPr="00A80706" w:rsidRDefault="004F3A25" w:rsidP="006F4012">
            <w:r w:rsidRPr="00A80706">
              <w:t>малоценных и быстроизнашивающихся предметов</w:t>
            </w:r>
          </w:p>
        </w:tc>
        <w:tc>
          <w:tcPr>
            <w:tcW w:w="403" w:type="pct"/>
          </w:tcPr>
          <w:p w:rsidR="004F3A25" w:rsidRPr="00A80706" w:rsidRDefault="004F3A25" w:rsidP="006F4012">
            <w:r w:rsidRPr="00A80706">
              <w:t>396</w:t>
            </w:r>
          </w:p>
        </w:tc>
        <w:tc>
          <w:tcPr>
            <w:tcW w:w="903" w:type="pct"/>
          </w:tcPr>
          <w:p w:rsidR="004F3A25" w:rsidRPr="00A80706" w:rsidRDefault="004F3A25" w:rsidP="006F4012">
            <w:r w:rsidRPr="00A80706">
              <w:t>8008461</w:t>
            </w:r>
          </w:p>
        </w:tc>
        <w:tc>
          <w:tcPr>
            <w:tcW w:w="927" w:type="pct"/>
          </w:tcPr>
          <w:p w:rsidR="004F3A25" w:rsidRPr="00A80706" w:rsidRDefault="004F3A25" w:rsidP="006F4012">
            <w:r w:rsidRPr="00A80706">
              <w:t>13420021</w:t>
            </w:r>
          </w:p>
        </w:tc>
      </w:tr>
    </w:tbl>
    <w:p w:rsidR="004F3A25" w:rsidRPr="00A80706" w:rsidRDefault="004F3A25" w:rsidP="004F3A25">
      <w:pPr>
        <w:spacing w:before="120"/>
        <w:ind w:firstLine="567"/>
        <w:jc w:val="both"/>
      </w:pPr>
    </w:p>
    <w:p w:rsidR="004F3A25" w:rsidRPr="00A80706" w:rsidRDefault="004F3A25" w:rsidP="004F3A25">
      <w:pPr>
        <w:spacing w:before="120"/>
        <w:ind w:firstLine="567"/>
        <w:jc w:val="both"/>
      </w:pPr>
      <w:r w:rsidRPr="00A80706">
        <w:t>Коэффициент износа</w:t>
      </w:r>
    </w:p>
    <w:p w:rsidR="004F3A25" w:rsidRPr="00A80706" w:rsidRDefault="004F3A25" w:rsidP="004F3A25">
      <w:pPr>
        <w:spacing w:before="120"/>
        <w:ind w:firstLine="567"/>
        <w:jc w:val="both"/>
      </w:pPr>
      <w:r w:rsidRPr="00A80706">
        <w:t>Кизн=Иопф/ОПФп, Иопф- сумма износа основных средств, ОПФп- первоначальная стоимость основных средств.</w:t>
      </w:r>
    </w:p>
    <w:p w:rsidR="004F3A25" w:rsidRPr="00A80706" w:rsidRDefault="004F3A25" w:rsidP="004F3A25">
      <w:pPr>
        <w:spacing w:before="120"/>
        <w:ind w:firstLine="567"/>
        <w:jc w:val="both"/>
      </w:pPr>
      <w:r w:rsidRPr="00A80706">
        <w:t>Кизн=31 221 831/ 8 612 721 624=0.36</w:t>
      </w:r>
    </w:p>
    <w:p w:rsidR="004F3A25" w:rsidRPr="00A80706" w:rsidRDefault="004F3A25" w:rsidP="004F3A25">
      <w:pPr>
        <w:spacing w:before="120"/>
        <w:ind w:firstLine="567"/>
        <w:jc w:val="both"/>
      </w:pPr>
      <w:r w:rsidRPr="00A80706">
        <w:t>Коэффициент годности</w:t>
      </w:r>
    </w:p>
    <w:p w:rsidR="004F3A25" w:rsidRPr="00A80706" w:rsidRDefault="004F3A25" w:rsidP="004F3A25">
      <w:pPr>
        <w:spacing w:before="120"/>
        <w:ind w:firstLine="567"/>
        <w:jc w:val="both"/>
      </w:pPr>
      <w:r w:rsidRPr="00A80706">
        <w:t>Кr=1- Кизн=1- 0.36=0.64</w:t>
      </w:r>
    </w:p>
    <w:p w:rsidR="004F3A25" w:rsidRPr="00A80706" w:rsidRDefault="004F3A25" w:rsidP="004F3A25">
      <w:pPr>
        <w:spacing w:before="120"/>
        <w:ind w:firstLine="567"/>
        <w:jc w:val="both"/>
      </w:pPr>
      <w:r w:rsidRPr="00A80706">
        <w:t>Коэффициент обновления</w:t>
      </w:r>
    </w:p>
    <w:p w:rsidR="004F3A25" w:rsidRPr="00A80706" w:rsidRDefault="004F3A25" w:rsidP="004F3A25">
      <w:pPr>
        <w:spacing w:before="120"/>
        <w:ind w:firstLine="567"/>
        <w:jc w:val="both"/>
      </w:pPr>
      <w:r w:rsidRPr="00A80706">
        <w:t>Кобн=ОПФвв/ОПФкг, ОПФвв- стоимость поступивших за отчетный период основных средств, ОПФкг- стоимость основных средств на конец года.</w:t>
      </w:r>
    </w:p>
    <w:p w:rsidR="004F3A25" w:rsidRPr="00A80706" w:rsidRDefault="004F3A25" w:rsidP="004F3A25">
      <w:pPr>
        <w:spacing w:before="120"/>
        <w:ind w:firstLine="567"/>
        <w:jc w:val="both"/>
      </w:pPr>
      <w:r w:rsidRPr="00A80706">
        <w:t>Кобн=41 983 461/5 737 404 885=0.73</w:t>
      </w:r>
    </w:p>
    <w:p w:rsidR="004F3A25" w:rsidRPr="00A80706" w:rsidRDefault="004F3A25" w:rsidP="004F3A25">
      <w:pPr>
        <w:spacing w:before="120"/>
        <w:ind w:firstLine="567"/>
        <w:jc w:val="both"/>
      </w:pPr>
      <w:r w:rsidRPr="00A80706">
        <w:t>Срок обновления</w:t>
      </w:r>
    </w:p>
    <w:p w:rsidR="004F3A25" w:rsidRPr="00A80706" w:rsidRDefault="004F3A25" w:rsidP="004F3A25">
      <w:pPr>
        <w:spacing w:before="120"/>
        <w:ind w:firstLine="567"/>
        <w:jc w:val="both"/>
      </w:pPr>
      <w:r w:rsidRPr="00A80706">
        <w:t>Тобн=ОПФнг/ОПФвв, ОПФнг- стоимость основных средств на начало года.</w:t>
      </w:r>
    </w:p>
    <w:p w:rsidR="004F3A25" w:rsidRPr="00A80706" w:rsidRDefault="004F3A25" w:rsidP="004F3A25">
      <w:pPr>
        <w:spacing w:before="120"/>
        <w:ind w:firstLine="567"/>
        <w:jc w:val="both"/>
      </w:pPr>
      <w:r w:rsidRPr="00A80706">
        <w:t>Тобн=5 810 610 177/41 983 461=138.40</w:t>
      </w:r>
    </w:p>
    <w:p w:rsidR="004F3A25" w:rsidRPr="00A80706" w:rsidRDefault="004F3A25" w:rsidP="004F3A25">
      <w:pPr>
        <w:spacing w:before="120"/>
        <w:ind w:firstLine="567"/>
        <w:jc w:val="both"/>
      </w:pPr>
      <w:r w:rsidRPr="00A80706">
        <w:t>Коэффициент выбытия</w:t>
      </w:r>
    </w:p>
    <w:p w:rsidR="004F3A25" w:rsidRPr="00A80706" w:rsidRDefault="004F3A25" w:rsidP="004F3A25">
      <w:pPr>
        <w:spacing w:before="120"/>
        <w:ind w:firstLine="567"/>
        <w:jc w:val="both"/>
      </w:pPr>
      <w:r w:rsidRPr="00A80706">
        <w:t>Квыб=ОПФвыб/ОПФнг, ОПФвыб - стоимость выбывших основных средств.</w:t>
      </w:r>
    </w:p>
    <w:p w:rsidR="004F3A25" w:rsidRPr="00A80706" w:rsidRDefault="004F3A25" w:rsidP="004F3A25">
      <w:pPr>
        <w:spacing w:before="120"/>
        <w:ind w:firstLine="567"/>
        <w:jc w:val="both"/>
      </w:pPr>
      <w:r w:rsidRPr="00A80706">
        <w:t>Квыб=73 205 292/5 810 610 177=1.25</w:t>
      </w:r>
    </w:p>
    <w:p w:rsidR="004F3A25" w:rsidRPr="00A80706" w:rsidRDefault="004F3A25" w:rsidP="004F3A25">
      <w:pPr>
        <w:spacing w:before="120"/>
        <w:ind w:firstLine="567"/>
        <w:jc w:val="both"/>
      </w:pPr>
      <w:r w:rsidRPr="00A80706">
        <w:t>Коэффициент прироста</w:t>
      </w:r>
    </w:p>
    <w:p w:rsidR="004F3A25" w:rsidRPr="00A80706" w:rsidRDefault="004F3A25" w:rsidP="004F3A25">
      <w:pPr>
        <w:spacing w:before="120"/>
        <w:ind w:firstLine="567"/>
        <w:jc w:val="both"/>
      </w:pPr>
      <w:r w:rsidRPr="00A80706">
        <w:t>Кпр=(ОПФвв-ОПФвыб)/ОПФнг</w:t>
      </w:r>
    </w:p>
    <w:p w:rsidR="004F3A25" w:rsidRPr="00A80706" w:rsidRDefault="004F3A25" w:rsidP="004F3A25">
      <w:pPr>
        <w:spacing w:before="120"/>
        <w:ind w:firstLine="567"/>
        <w:jc w:val="both"/>
      </w:pPr>
      <w:r w:rsidRPr="00A80706">
        <w:t>Кпр=(41 983 461-73 205 292)/ 5 810 610 177 =-0.53</w:t>
      </w:r>
    </w:p>
    <w:p w:rsidR="004F3A25" w:rsidRPr="00A80706" w:rsidRDefault="004F3A25" w:rsidP="004F3A25">
      <w:pPr>
        <w:spacing w:before="120"/>
        <w:ind w:firstLine="567"/>
        <w:jc w:val="both"/>
      </w:pPr>
      <w:r w:rsidRPr="00A80706">
        <w:t>Данные расчетов показывают, что степень обновления основных фондов высока и составляет 75%. На предприятии коэффициент выбытия опережает коэффициент обновления. Это свидетельствует о том, что обновление основных фондов осуществляется главным образом ша счет замены старых, изношенных фондов, что приводит к увеличению роста экономической эффективности основных фондов.</w:t>
      </w:r>
    </w:p>
    <w:p w:rsidR="004F3A25" w:rsidRPr="00A80706" w:rsidRDefault="004F3A25" w:rsidP="004F3A25">
      <w:pPr>
        <w:spacing w:before="120"/>
        <w:ind w:firstLine="567"/>
        <w:jc w:val="both"/>
      </w:pPr>
      <w:r w:rsidRPr="00A80706">
        <w:t>Прирост основных фондов у предприятия отрицательный. Это говорит о том, что предприятие не инвестирует средства в основные фонды и не заботится о расширении производства</w:t>
      </w:r>
      <w:r>
        <w:t xml:space="preserve"> </w:t>
      </w:r>
      <w:r w:rsidRPr="00A80706">
        <w:t>и увеличении объема производства.</w:t>
      </w:r>
    </w:p>
    <w:p w:rsidR="004F3A25" w:rsidRDefault="004F3A25" w:rsidP="004F3A25">
      <w:pPr>
        <w:spacing w:before="120"/>
        <w:ind w:firstLine="567"/>
        <w:jc w:val="both"/>
      </w:pPr>
      <w:r w:rsidRPr="00A80706">
        <w:t xml:space="preserve">Степень изношенности основных фондов на предприятии довольно высока и составляет 36%. Необходимо более интенсивное обновление основных фондов. </w:t>
      </w:r>
    </w:p>
    <w:p w:rsidR="004F3A25" w:rsidRPr="00A80706" w:rsidRDefault="004F3A25" w:rsidP="004F3A25">
      <w:pPr>
        <w:spacing w:before="120"/>
        <w:ind w:firstLine="567"/>
        <w:jc w:val="both"/>
      </w:pPr>
      <w:r w:rsidRPr="00A80706">
        <w:t>Доходность нематериальных активов</w:t>
      </w:r>
    </w:p>
    <w:p w:rsidR="004F3A25" w:rsidRPr="00A80706" w:rsidRDefault="004F3A25" w:rsidP="004F3A25">
      <w:pPr>
        <w:spacing w:before="120"/>
        <w:ind w:firstLine="567"/>
        <w:jc w:val="both"/>
      </w:pPr>
      <w:r w:rsidRPr="00A80706">
        <w:t>Днма=ЧП/НМАср, ЧП- чистая прибыль предприятия, НМАср- среднегодовая стоимость нематериальных активов</w:t>
      </w:r>
    </w:p>
    <w:p w:rsidR="004F3A25" w:rsidRPr="00A80706" w:rsidRDefault="004F3A25" w:rsidP="004F3A25">
      <w:pPr>
        <w:spacing w:before="120"/>
        <w:ind w:firstLine="567"/>
        <w:jc w:val="both"/>
      </w:pPr>
      <w:r w:rsidRPr="00A80706">
        <w:t>Днма= -14 886 833/575 241= -25.87</w:t>
      </w:r>
    </w:p>
    <w:p w:rsidR="004F3A25" w:rsidRPr="00A80706" w:rsidRDefault="004F3A25" w:rsidP="004F3A25">
      <w:pPr>
        <w:spacing w:before="120"/>
        <w:ind w:firstLine="567"/>
        <w:jc w:val="both"/>
      </w:pPr>
      <w:r w:rsidRPr="00A80706">
        <w:t>Коэффициент оборачиваемости нематериальных активов</w:t>
      </w:r>
    </w:p>
    <w:p w:rsidR="004F3A25" w:rsidRPr="00A80706" w:rsidRDefault="004F3A25" w:rsidP="004F3A25">
      <w:pPr>
        <w:spacing w:before="120"/>
        <w:ind w:firstLine="567"/>
        <w:jc w:val="both"/>
      </w:pPr>
      <w:r w:rsidRPr="00A80706">
        <w:t>Коб,нма=Впр/НМАср, Впр- выручка от реализации продукции(234 853 610)</w:t>
      </w:r>
    </w:p>
    <w:p w:rsidR="004F3A25" w:rsidRPr="00A80706" w:rsidRDefault="004F3A25" w:rsidP="004F3A25">
      <w:pPr>
        <w:spacing w:before="120"/>
        <w:ind w:firstLine="567"/>
        <w:jc w:val="both"/>
      </w:pPr>
      <w:r w:rsidRPr="00A80706">
        <w:t>Коб.нма=234 853 610/575 241=408.26</w:t>
      </w:r>
    </w:p>
    <w:p w:rsidR="004F3A25" w:rsidRPr="00A80706" w:rsidRDefault="004F3A25" w:rsidP="004F3A25">
      <w:pPr>
        <w:spacing w:before="120"/>
        <w:ind w:firstLine="567"/>
        <w:jc w:val="both"/>
      </w:pPr>
      <w:r w:rsidRPr="00A80706">
        <w:t>Фондоотдача</w:t>
      </w:r>
    </w:p>
    <w:p w:rsidR="004F3A25" w:rsidRPr="00A80706" w:rsidRDefault="004F3A25" w:rsidP="004F3A25">
      <w:pPr>
        <w:spacing w:before="120"/>
        <w:ind w:firstLine="567"/>
        <w:jc w:val="both"/>
      </w:pPr>
      <w:r w:rsidRPr="00A80706">
        <w:t>Фо=Впр/ОПФср, ОПФср- среднегодовая стоимость основных средств.</w:t>
      </w:r>
    </w:p>
    <w:p w:rsidR="004F3A25" w:rsidRPr="00A80706" w:rsidRDefault="004F3A25" w:rsidP="004F3A25">
      <w:pPr>
        <w:spacing w:before="120"/>
        <w:ind w:firstLine="567"/>
        <w:jc w:val="both"/>
      </w:pPr>
      <w:r w:rsidRPr="00A80706">
        <w:t>Фо=234 853 610/5 774 007 531=0.0406</w:t>
      </w:r>
    </w:p>
    <w:p w:rsidR="004F3A25" w:rsidRPr="00A80706" w:rsidRDefault="004F3A25" w:rsidP="004F3A25">
      <w:pPr>
        <w:spacing w:before="120"/>
        <w:ind w:firstLine="567"/>
        <w:jc w:val="both"/>
      </w:pPr>
      <w:r w:rsidRPr="00A80706">
        <w:t>Фондоемкость</w:t>
      </w:r>
    </w:p>
    <w:p w:rsidR="004F3A25" w:rsidRPr="00A80706" w:rsidRDefault="004F3A25" w:rsidP="004F3A25">
      <w:pPr>
        <w:spacing w:before="120"/>
        <w:ind w:firstLine="567"/>
        <w:jc w:val="both"/>
      </w:pPr>
      <w:r w:rsidRPr="00A80706">
        <w:t>Фе=1/Фо = ОПФср/Впр</w:t>
      </w:r>
    </w:p>
    <w:p w:rsidR="004F3A25" w:rsidRPr="00A80706" w:rsidRDefault="004F3A25" w:rsidP="004F3A25">
      <w:pPr>
        <w:spacing w:before="120"/>
        <w:ind w:firstLine="567"/>
        <w:jc w:val="both"/>
      </w:pPr>
      <w:r w:rsidRPr="00A80706">
        <w:t>Фе=1/0.0406=24.63</w:t>
      </w:r>
    </w:p>
    <w:p w:rsidR="004F3A25" w:rsidRPr="00A80706" w:rsidRDefault="004F3A25" w:rsidP="004F3A25">
      <w:pPr>
        <w:spacing w:before="120"/>
        <w:ind w:firstLine="567"/>
        <w:jc w:val="both"/>
      </w:pPr>
      <w:r w:rsidRPr="00A80706">
        <w:t>Фе=5 774 007 531/234 853 610=24.63</w:t>
      </w:r>
    </w:p>
    <w:p w:rsidR="004F3A25" w:rsidRPr="00A80706" w:rsidRDefault="004F3A25" w:rsidP="004F3A25">
      <w:pPr>
        <w:spacing w:before="120"/>
        <w:ind w:firstLine="567"/>
        <w:jc w:val="both"/>
      </w:pPr>
      <w:r w:rsidRPr="00A80706">
        <w:t>Фондовооруженность</w:t>
      </w:r>
    </w:p>
    <w:p w:rsidR="004F3A25" w:rsidRPr="00A80706" w:rsidRDefault="004F3A25" w:rsidP="004F3A25">
      <w:pPr>
        <w:spacing w:before="120"/>
        <w:ind w:firstLine="567"/>
        <w:jc w:val="both"/>
      </w:pPr>
      <w:r w:rsidRPr="00A80706">
        <w:t>Фв=ОПФср/Чр, Чр- среднесписочная численность рабочих в наибольшую смену.</w:t>
      </w:r>
    </w:p>
    <w:p w:rsidR="004F3A25" w:rsidRPr="00A80706" w:rsidRDefault="004F3A25" w:rsidP="004F3A25">
      <w:pPr>
        <w:spacing w:before="120"/>
        <w:ind w:firstLine="567"/>
        <w:jc w:val="both"/>
      </w:pPr>
      <w:r w:rsidRPr="00A80706">
        <w:t>Фв=5 774 007 531/12 354=467 379</w:t>
      </w:r>
    </w:p>
    <w:p w:rsidR="004F3A25" w:rsidRPr="00A80706" w:rsidRDefault="004F3A25" w:rsidP="004F3A25">
      <w:pPr>
        <w:spacing w:before="120"/>
        <w:ind w:firstLine="567"/>
        <w:jc w:val="both"/>
      </w:pPr>
      <w:r w:rsidRPr="00A80706">
        <w:t>Фондорентабельность</w:t>
      </w:r>
    </w:p>
    <w:p w:rsidR="004F3A25" w:rsidRPr="00A80706" w:rsidRDefault="004F3A25" w:rsidP="004F3A25">
      <w:pPr>
        <w:spacing w:before="120"/>
        <w:ind w:firstLine="567"/>
        <w:jc w:val="both"/>
      </w:pPr>
      <w:r w:rsidRPr="00A80706">
        <w:t>Rф=Ппр/ОПФ, Ппр- прибыль от продажи продукции.</w:t>
      </w:r>
    </w:p>
    <w:p w:rsidR="004F3A25" w:rsidRPr="00A80706" w:rsidRDefault="004F3A25" w:rsidP="004F3A25">
      <w:pPr>
        <w:spacing w:before="120"/>
        <w:ind w:firstLine="567"/>
        <w:jc w:val="both"/>
      </w:pPr>
      <w:r w:rsidRPr="00A80706">
        <w:t>Rф=9 610 175/5 737 404 885=0.0016</w:t>
      </w:r>
    </w:p>
    <w:p w:rsidR="004F3A25" w:rsidRPr="00A80706" w:rsidRDefault="004F3A25" w:rsidP="004F3A25">
      <w:pPr>
        <w:spacing w:before="120"/>
        <w:ind w:firstLine="567"/>
        <w:jc w:val="both"/>
      </w:pPr>
      <w:r w:rsidRPr="00A80706">
        <w:t>Наиболее общим показателем использования основного капитала является фондоотдача. То есть на 1 рубль, вложенных в основные средства, приходится 0.0406 рубля выручки.</w:t>
      </w:r>
    </w:p>
    <w:p w:rsidR="004F3A25" w:rsidRPr="00A80706" w:rsidRDefault="004F3A25" w:rsidP="004F3A25">
      <w:pPr>
        <w:spacing w:before="120"/>
        <w:ind w:firstLine="567"/>
        <w:jc w:val="both"/>
      </w:pPr>
      <w:r w:rsidRPr="00A80706">
        <w:t>Определяя фондоемкость, сопоставлением стоимости основных средств и объема произведенной за этот период продукции, мы устанавливаем капитальные затраты на единицу продукции. Фондоемкость составила 24.63. На один рубль выручки приходится 24.63 капитльных вложения. Этот показатель позволяет установить влияние изменений в использовании основных средств на общую потребность в них.</w:t>
      </w:r>
    </w:p>
    <w:p w:rsidR="004F3A25" w:rsidRPr="00A80706" w:rsidRDefault="004F3A25" w:rsidP="004F3A25">
      <w:pPr>
        <w:spacing w:before="120"/>
        <w:ind w:firstLine="567"/>
        <w:jc w:val="both"/>
      </w:pPr>
      <w:r w:rsidRPr="00A80706">
        <w:t>Фондорентабельность составила 0.0016. Низкая цифра данного показателя является негативной тенденцией. Данное изменение произошло главным образом из-за увеличения стоимости основных фондов в структуре баланса и снижения прибыли.</w:t>
      </w:r>
    </w:p>
    <w:p w:rsidR="004F3A25" w:rsidRPr="00A80706" w:rsidRDefault="004F3A25" w:rsidP="004F3A25">
      <w:pPr>
        <w:spacing w:before="120"/>
        <w:ind w:firstLine="567"/>
        <w:jc w:val="both"/>
      </w:pPr>
      <w:r w:rsidRPr="00A80706">
        <w:t>Следующим важным показателем эффективности использования основных фондов является фондовооруженность. Этот показатель возрос на 467 379 рублей. Увеличение данного показателя является положительной тенденцией. Оно произошло в связи с тем, что темп роста ввода новых основных средств был значительно выше темпа роста численности работников.</w:t>
      </w:r>
    </w:p>
    <w:p w:rsidR="004F3A25" w:rsidRDefault="004F3A25" w:rsidP="004F3A25">
      <w:pPr>
        <w:spacing w:before="120"/>
        <w:ind w:firstLine="567"/>
        <w:jc w:val="both"/>
      </w:pPr>
      <w:r w:rsidRPr="00A80706">
        <w:t>Функционирование основных средств и нематериальных активов ограничено сроком их службы, по истечении которого они выбывают из оборота, что вызывает необходимость их обновления, замены или модернизации.</w:t>
      </w:r>
    </w:p>
    <w:p w:rsidR="004F3A25" w:rsidRPr="00A80706" w:rsidRDefault="004F3A25" w:rsidP="004F3A25">
      <w:pPr>
        <w:spacing w:before="120"/>
        <w:ind w:firstLine="567"/>
        <w:jc w:val="both"/>
      </w:pPr>
      <w:r w:rsidRPr="00A80706">
        <w:t>Функционирование основных средств и нематериальных активов ограничено сроком их службы, по истечении которого они выбывают из оборота, что вызывает необходимость их обновления, замены или модернизации.</w:t>
      </w:r>
    </w:p>
    <w:p w:rsidR="004F3A25" w:rsidRPr="00A80706" w:rsidRDefault="004F3A25" w:rsidP="004F3A25">
      <w:pPr>
        <w:spacing w:before="120"/>
        <w:ind w:firstLine="567"/>
        <w:jc w:val="both"/>
      </w:pPr>
      <w:r w:rsidRPr="00A80706">
        <w:t>Улучшения использования основных средств на предприятии можно достигнуть путем:</w:t>
      </w:r>
    </w:p>
    <w:p w:rsidR="004F3A25" w:rsidRPr="00A80706" w:rsidRDefault="004F3A25" w:rsidP="004F3A25">
      <w:pPr>
        <w:spacing w:before="120"/>
        <w:ind w:firstLine="567"/>
        <w:jc w:val="both"/>
      </w:pPr>
      <w:r w:rsidRPr="00A80706">
        <w:t>•</w:t>
      </w:r>
      <w:r>
        <w:t xml:space="preserve"> </w:t>
      </w:r>
      <w:r w:rsidRPr="00A80706">
        <w:t>освобождения предприятия от излишнего оборудования, машин и других основных средств или сдачи их в аренду;</w:t>
      </w:r>
    </w:p>
    <w:p w:rsidR="004F3A25" w:rsidRPr="00A80706" w:rsidRDefault="004F3A25" w:rsidP="004F3A25">
      <w:pPr>
        <w:spacing w:before="120"/>
        <w:ind w:firstLine="567"/>
        <w:jc w:val="both"/>
      </w:pPr>
      <w:r w:rsidRPr="00A80706">
        <w:t>• своевременного</w:t>
      </w:r>
      <w:r>
        <w:t xml:space="preserve"> </w:t>
      </w:r>
      <w:r w:rsidRPr="00A80706">
        <w:t>и</w:t>
      </w:r>
      <w:r>
        <w:t xml:space="preserve"> </w:t>
      </w:r>
      <w:r w:rsidRPr="00A80706">
        <w:t>качественного</w:t>
      </w:r>
      <w:r>
        <w:t xml:space="preserve"> </w:t>
      </w:r>
      <w:r w:rsidRPr="00A80706">
        <w:t>проведения</w:t>
      </w:r>
      <w:r>
        <w:t xml:space="preserve"> </w:t>
      </w:r>
      <w:r w:rsidRPr="00A80706">
        <w:t>планово-предупредительных и капитальных ремонтов;</w:t>
      </w:r>
    </w:p>
    <w:p w:rsidR="004F3A25" w:rsidRPr="00A80706" w:rsidRDefault="004F3A25" w:rsidP="004F3A25">
      <w:pPr>
        <w:spacing w:before="120"/>
        <w:ind w:firstLine="567"/>
        <w:jc w:val="both"/>
      </w:pPr>
      <w:r w:rsidRPr="00A80706">
        <w:t>•</w:t>
      </w:r>
      <w:r>
        <w:t xml:space="preserve"> </w:t>
      </w:r>
      <w:r w:rsidRPr="00A80706">
        <w:t>приобретения высококачественных основных средств;</w:t>
      </w:r>
    </w:p>
    <w:p w:rsidR="004F3A25" w:rsidRPr="00A80706" w:rsidRDefault="004F3A25" w:rsidP="004F3A25">
      <w:pPr>
        <w:spacing w:before="120"/>
        <w:ind w:firstLine="567"/>
        <w:jc w:val="both"/>
      </w:pPr>
      <w:r w:rsidRPr="00A80706">
        <w:t>• повышения уровня квалификации обслуживающего персонала;</w:t>
      </w:r>
    </w:p>
    <w:p w:rsidR="004F3A25" w:rsidRPr="00A80706" w:rsidRDefault="004F3A25" w:rsidP="004F3A25">
      <w:pPr>
        <w:spacing w:before="120"/>
        <w:ind w:firstLine="567"/>
        <w:jc w:val="both"/>
      </w:pPr>
      <w:r w:rsidRPr="00A80706">
        <w:t>• своевременного обновления, особенно активной части, основных средств с целью недопущения чрезмерного морального и физического износа;</w:t>
      </w:r>
    </w:p>
    <w:p w:rsidR="004F3A25" w:rsidRPr="00A80706" w:rsidRDefault="004F3A25" w:rsidP="004F3A25">
      <w:pPr>
        <w:spacing w:before="120"/>
        <w:ind w:firstLine="567"/>
        <w:jc w:val="both"/>
      </w:pPr>
      <w:r w:rsidRPr="00A80706">
        <w:t>• повышения коэффициента сменности работы предприятия, если в этом имеется экономическая целесообразность;</w:t>
      </w:r>
    </w:p>
    <w:p w:rsidR="004F3A25" w:rsidRPr="00A80706" w:rsidRDefault="004F3A25" w:rsidP="004F3A25">
      <w:pPr>
        <w:spacing w:before="120"/>
        <w:ind w:firstLine="567"/>
        <w:jc w:val="both"/>
      </w:pPr>
      <w:r w:rsidRPr="00A80706">
        <w:t>• улучшения качества подготовки сырья и материалов к процессу производства;</w:t>
      </w:r>
    </w:p>
    <w:p w:rsidR="004F3A25" w:rsidRPr="00A80706" w:rsidRDefault="004F3A25" w:rsidP="004F3A25">
      <w:pPr>
        <w:spacing w:before="120"/>
        <w:ind w:firstLine="567"/>
        <w:jc w:val="both"/>
      </w:pPr>
      <w:r w:rsidRPr="00A80706">
        <w:t>• повышения уровня механизации и автоматизации производства;</w:t>
      </w:r>
    </w:p>
    <w:p w:rsidR="004F3A25" w:rsidRPr="00A80706" w:rsidRDefault="004F3A25" w:rsidP="004F3A25">
      <w:pPr>
        <w:spacing w:before="120"/>
        <w:ind w:firstLine="567"/>
        <w:jc w:val="both"/>
      </w:pPr>
      <w:r w:rsidRPr="00A80706">
        <w:t>• обеспечения там, где это экономически целесообразно, централизации ремонтных служб;</w:t>
      </w:r>
    </w:p>
    <w:p w:rsidR="004F3A25" w:rsidRPr="00A80706" w:rsidRDefault="004F3A25" w:rsidP="004F3A25">
      <w:pPr>
        <w:spacing w:before="120"/>
        <w:ind w:firstLine="567"/>
        <w:jc w:val="both"/>
      </w:pPr>
      <w:r w:rsidRPr="00A80706">
        <w:t>• повышения уровня концентрации, специализации и комбинирования производства;</w:t>
      </w:r>
    </w:p>
    <w:p w:rsidR="004F3A25" w:rsidRPr="00A80706" w:rsidRDefault="004F3A25" w:rsidP="004F3A25">
      <w:pPr>
        <w:spacing w:before="120"/>
        <w:ind w:firstLine="567"/>
        <w:jc w:val="both"/>
      </w:pPr>
      <w:r w:rsidRPr="00A80706">
        <w:t>• внедрения новой техники и прогрессивной технологии — малоотходной, безотходной, энерго- и топливосберегающей;</w:t>
      </w:r>
    </w:p>
    <w:p w:rsidR="004F3A25" w:rsidRPr="00A80706" w:rsidRDefault="004F3A25" w:rsidP="004F3A25">
      <w:pPr>
        <w:spacing w:before="120"/>
        <w:ind w:firstLine="567"/>
        <w:jc w:val="both"/>
      </w:pPr>
      <w:r w:rsidRPr="00A80706">
        <w:t>• совершенствования организации производства и труда с целью сокращения потерь рабочего времени и простоя в работе машин и оборудования.</w:t>
      </w:r>
    </w:p>
    <w:p w:rsidR="004F3A25" w:rsidRPr="00A80706" w:rsidRDefault="004F3A25" w:rsidP="004F3A25">
      <w:pPr>
        <w:spacing w:before="120"/>
        <w:ind w:firstLine="567"/>
        <w:jc w:val="both"/>
      </w:pPr>
      <w:r w:rsidRPr="00A80706">
        <w:t>Пути улучшения использования основных средств зависят от конкретных условий, сложившихся на предприятии за тот или иной период времени.</w:t>
      </w:r>
    </w:p>
    <w:p w:rsidR="004F3A25" w:rsidRPr="00A80706" w:rsidRDefault="004F3A25" w:rsidP="004F3A25">
      <w:pPr>
        <w:spacing w:before="120"/>
        <w:ind w:firstLine="567"/>
        <w:jc w:val="both"/>
      </w:pPr>
      <w:r w:rsidRPr="00A80706">
        <w:t>Технический прогресс создает новые виды средств труда, совершенствует действующие, т. е. расширяет возможности основных фондов. Можно считать, что технический прогресс — основное направление повышения фондоотдачи. Именно технический прогресс органически связан с вложением капитальных средств и определяет возможности увеличения эффективности их использования.</w:t>
      </w:r>
    </w:p>
    <w:p w:rsidR="004F3A25" w:rsidRDefault="004F3A25" w:rsidP="004F3A25">
      <w:pPr>
        <w:spacing w:before="120"/>
        <w:ind w:firstLine="567"/>
        <w:jc w:val="both"/>
      </w:pPr>
      <w:r w:rsidRPr="00A80706">
        <w:t>Поскольку важнейшим источником повышения эффективности основных фондов является технический прогресс, то от темпов его ускорения и зависит динамика фондоотдачи. Но в действительности эффективность внедряемых основных фондов, прежде всего, новой техники, совершенно недостаточна, так как стоимость основных фондов растет быстрее, чем производительность, что подтверждается сравнительными темпами роста фондовооруженности.</w:t>
      </w:r>
    </w:p>
    <w:p w:rsidR="004F3A25" w:rsidRPr="00543B59" w:rsidRDefault="004F3A25" w:rsidP="004F3A25">
      <w:pPr>
        <w:spacing w:before="120"/>
        <w:jc w:val="center"/>
        <w:rPr>
          <w:b/>
          <w:bCs/>
          <w:sz w:val="28"/>
          <w:szCs w:val="28"/>
        </w:rPr>
      </w:pPr>
      <w:r w:rsidRPr="00543B59">
        <w:rPr>
          <w:b/>
          <w:bCs/>
          <w:sz w:val="28"/>
          <w:szCs w:val="28"/>
        </w:rPr>
        <w:t>Список литературы</w:t>
      </w:r>
    </w:p>
    <w:p w:rsidR="004F3A25" w:rsidRPr="00A80706" w:rsidRDefault="004F3A25" w:rsidP="004F3A25">
      <w:pPr>
        <w:spacing w:before="120"/>
        <w:ind w:firstLine="567"/>
        <w:jc w:val="both"/>
      </w:pPr>
      <w:r w:rsidRPr="00A80706">
        <w:t>Бланк И. А., «Финансовый менеджмент: Учебный курс», М: Ника-Центр, 1999г.</w:t>
      </w:r>
    </w:p>
    <w:p w:rsidR="004F3A25" w:rsidRPr="00A80706" w:rsidRDefault="004F3A25" w:rsidP="004F3A25">
      <w:pPr>
        <w:spacing w:before="120"/>
        <w:ind w:firstLine="567"/>
        <w:jc w:val="both"/>
      </w:pPr>
      <w:r w:rsidRPr="00A80706">
        <w:t>Ковалев В. В., «Финансовый анализ», М: Финансы и статистика, 2-ое издание, 1998г.</w:t>
      </w:r>
    </w:p>
    <w:p w:rsidR="004F3A25" w:rsidRPr="00A80706" w:rsidRDefault="004F3A25" w:rsidP="004F3A25">
      <w:pPr>
        <w:spacing w:before="120"/>
        <w:ind w:firstLine="567"/>
        <w:jc w:val="both"/>
      </w:pPr>
      <w:r w:rsidRPr="00A80706">
        <w:t>Ковалев В. В., «Финансовый анализ. Методы и процедуры», М: Финансы и статистика, 2001г.</w:t>
      </w:r>
    </w:p>
    <w:p w:rsidR="004F3A25" w:rsidRDefault="004F3A25" w:rsidP="004F3A25">
      <w:pPr>
        <w:spacing w:before="120"/>
        <w:ind w:firstLine="567"/>
        <w:jc w:val="both"/>
      </w:pPr>
      <w:r w:rsidRPr="00A80706">
        <w:t>Стоянова Е. С., «Финансовый менеджмент», М: Перспектива, 5-ое издание, 2000г.</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A25" w:rsidRDefault="004F3A25">
      <w:r>
        <w:separator/>
      </w:r>
    </w:p>
  </w:endnote>
  <w:endnote w:type="continuationSeparator" w:id="0">
    <w:p w:rsidR="004F3A25" w:rsidRDefault="004F3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A25" w:rsidRDefault="004F3A25">
      <w:r>
        <w:separator/>
      </w:r>
    </w:p>
  </w:footnote>
  <w:footnote w:type="continuationSeparator" w:id="0">
    <w:p w:rsidR="004F3A25" w:rsidRDefault="004F3A25">
      <w:r>
        <w:continuationSeparator/>
      </w:r>
    </w:p>
  </w:footnote>
  <w:footnote w:id="1">
    <w:p w:rsidR="004F3A25" w:rsidRDefault="004F3A25" w:rsidP="004F3A25">
      <w:pPr>
        <w:ind w:left="720"/>
        <w:jc w:val="both"/>
        <w:rPr>
          <w:sz w:val="20"/>
          <w:szCs w:val="20"/>
          <w:lang w:val="en-US"/>
        </w:rPr>
      </w:pPr>
      <w:r>
        <w:rPr>
          <w:rStyle w:val="a6"/>
          <w:sz w:val="20"/>
          <w:szCs w:val="20"/>
          <w:lang w:val="en-US"/>
        </w:rPr>
        <w:t>*</w:t>
      </w:r>
      <w:r>
        <w:rPr>
          <w:sz w:val="20"/>
          <w:szCs w:val="20"/>
          <w:lang w:val="en-US"/>
        </w:rPr>
        <w:t xml:space="preserve"> Geoffrey Knott, ‘Financial Management’, </w:t>
      </w:r>
      <w:r>
        <w:rPr>
          <w:i/>
          <w:iCs/>
          <w:sz w:val="20"/>
          <w:szCs w:val="20"/>
          <w:lang w:val="en-US"/>
        </w:rPr>
        <w:t>Creative Print and Design</w:t>
      </w:r>
      <w:r>
        <w:rPr>
          <w:sz w:val="20"/>
          <w:szCs w:val="20"/>
          <w:lang w:val="en-US"/>
        </w:rPr>
        <w:t>,</w:t>
      </w:r>
      <w:r>
        <w:rPr>
          <w:i/>
          <w:iCs/>
          <w:sz w:val="20"/>
          <w:szCs w:val="20"/>
          <w:lang w:val="en-US"/>
        </w:rPr>
        <w:t xml:space="preserve"> </w:t>
      </w:r>
      <w:r>
        <w:rPr>
          <w:sz w:val="20"/>
          <w:szCs w:val="20"/>
          <w:lang w:val="en-US"/>
        </w:rPr>
        <w:t>Third edition, 1998, 202-203 p.</w:t>
      </w:r>
    </w:p>
    <w:p w:rsidR="00EC2167" w:rsidRDefault="00EC2167" w:rsidP="004F3A25">
      <w:pPr>
        <w:ind w:left="720"/>
        <w:jc w:val="both"/>
      </w:pPr>
    </w:p>
  </w:footnote>
  <w:footnote w:id="2">
    <w:p w:rsidR="004F3A25" w:rsidRDefault="004F3A25" w:rsidP="004F3A25">
      <w:pPr>
        <w:jc w:val="both"/>
        <w:rPr>
          <w:sz w:val="20"/>
          <w:szCs w:val="20"/>
          <w:lang w:val="en-US"/>
        </w:rPr>
      </w:pPr>
      <w:r>
        <w:rPr>
          <w:rStyle w:val="a6"/>
          <w:sz w:val="20"/>
          <w:szCs w:val="20"/>
          <w:lang w:val="en-US"/>
        </w:rPr>
        <w:t>*</w:t>
      </w:r>
      <w:r>
        <w:rPr>
          <w:sz w:val="20"/>
          <w:szCs w:val="20"/>
          <w:lang w:val="en-US"/>
        </w:rPr>
        <w:t xml:space="preserve"> Geoffrey Knott, ‘Financial Management’, </w:t>
      </w:r>
      <w:r>
        <w:rPr>
          <w:i/>
          <w:iCs/>
          <w:sz w:val="20"/>
          <w:szCs w:val="20"/>
          <w:lang w:val="en-US"/>
        </w:rPr>
        <w:t>Creative Print and Design</w:t>
      </w:r>
      <w:r>
        <w:rPr>
          <w:sz w:val="20"/>
          <w:szCs w:val="20"/>
          <w:lang w:val="en-US"/>
        </w:rPr>
        <w:t>,</w:t>
      </w:r>
      <w:r>
        <w:rPr>
          <w:i/>
          <w:iCs/>
          <w:sz w:val="20"/>
          <w:szCs w:val="20"/>
          <w:lang w:val="en-US"/>
        </w:rPr>
        <w:t xml:space="preserve"> </w:t>
      </w:r>
      <w:r>
        <w:rPr>
          <w:sz w:val="20"/>
          <w:szCs w:val="20"/>
          <w:lang w:val="en-US"/>
        </w:rPr>
        <w:t>Third edition, 1998, 207-208 p.</w:t>
      </w:r>
    </w:p>
    <w:p w:rsidR="00EC2167" w:rsidRDefault="00EC2167" w:rsidP="004F3A25">
      <w:pPr>
        <w:jc w:val="both"/>
      </w:pPr>
    </w:p>
  </w:footnote>
  <w:footnote w:id="3">
    <w:p w:rsidR="00EC2167" w:rsidRDefault="004F3A25" w:rsidP="004F3A25">
      <w:pPr>
        <w:pStyle w:val="a4"/>
      </w:pPr>
      <w:r>
        <w:rPr>
          <w:rStyle w:val="a6"/>
        </w:rPr>
        <w:t>*</w:t>
      </w:r>
      <w:r>
        <w:t xml:space="preserve"> в некоторых странах, например в Германии, данные действия запрещены; что касается других стран, то в США после 11 сентября напротив были сняты все ограничения, дабы избежать разорения крупнейших компаний страны.</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3A25"/>
    <w:rsid w:val="00051FB8"/>
    <w:rsid w:val="00095BA6"/>
    <w:rsid w:val="00210DB3"/>
    <w:rsid w:val="0031418A"/>
    <w:rsid w:val="00350B15"/>
    <w:rsid w:val="003612C8"/>
    <w:rsid w:val="00377A3D"/>
    <w:rsid w:val="004F3A25"/>
    <w:rsid w:val="0052086C"/>
    <w:rsid w:val="00543B59"/>
    <w:rsid w:val="005A2562"/>
    <w:rsid w:val="00662BF7"/>
    <w:rsid w:val="006F4012"/>
    <w:rsid w:val="00755964"/>
    <w:rsid w:val="008C19D7"/>
    <w:rsid w:val="00A326FD"/>
    <w:rsid w:val="00A44D32"/>
    <w:rsid w:val="00A80706"/>
    <w:rsid w:val="00E12572"/>
    <w:rsid w:val="00EC2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06A53F0-56DD-43C1-9913-5B5A01E5E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A2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F3A25"/>
    <w:rPr>
      <w:color w:val="0000FF"/>
      <w:u w:val="single"/>
    </w:rPr>
  </w:style>
  <w:style w:type="paragraph" w:styleId="a4">
    <w:name w:val="footnote text"/>
    <w:basedOn w:val="a"/>
    <w:link w:val="a5"/>
    <w:uiPriority w:val="99"/>
    <w:semiHidden/>
    <w:rsid w:val="004F3A25"/>
    <w:rPr>
      <w:sz w:val="20"/>
      <w:szCs w:val="20"/>
    </w:rPr>
  </w:style>
  <w:style w:type="character" w:customStyle="1" w:styleId="a5">
    <w:name w:val="Текст сноски Знак"/>
    <w:basedOn w:val="a0"/>
    <w:link w:val="a4"/>
    <w:uiPriority w:val="99"/>
    <w:semiHidden/>
    <w:rPr>
      <w:sz w:val="20"/>
      <w:szCs w:val="20"/>
    </w:rPr>
  </w:style>
  <w:style w:type="character" w:styleId="a6">
    <w:name w:val="footnote reference"/>
    <w:basedOn w:val="a0"/>
    <w:uiPriority w:val="99"/>
    <w:semiHidden/>
    <w:rsid w:val="004F3A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5756</Words>
  <Characters>32811</Characters>
  <Application>Microsoft Office Word</Application>
  <DocSecurity>0</DocSecurity>
  <Lines>273</Lines>
  <Paragraphs>76</Paragraphs>
  <ScaleCrop>false</ScaleCrop>
  <Company>Home</Company>
  <LinksUpToDate>false</LinksUpToDate>
  <CharactersWithSpaces>38491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Формирование дивидендной политики</dc:title>
  <dc:subject/>
  <dc:creator>Alena</dc:creator>
  <cp:keywords/>
  <dc:description/>
  <cp:lastModifiedBy>admin</cp:lastModifiedBy>
  <cp:revision>2</cp:revision>
  <dcterms:created xsi:type="dcterms:W3CDTF">2014-02-19T02:29:00Z</dcterms:created>
  <dcterms:modified xsi:type="dcterms:W3CDTF">2014-02-19T02:29:00Z</dcterms:modified>
</cp:coreProperties>
</file>