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C08" w:rsidRPr="00600418" w:rsidRDefault="009D55A4" w:rsidP="00600418">
      <w:pPr>
        <w:spacing w:line="360" w:lineRule="auto"/>
        <w:ind w:firstLine="709"/>
        <w:jc w:val="center"/>
        <w:rPr>
          <w:sz w:val="28"/>
          <w:szCs w:val="28"/>
        </w:rPr>
      </w:pPr>
      <w:r w:rsidRPr="00600418">
        <w:rPr>
          <w:sz w:val="28"/>
          <w:szCs w:val="28"/>
        </w:rPr>
        <w:t>Министерство транспорта Российской Федерации</w:t>
      </w:r>
    </w:p>
    <w:p w:rsidR="00743C08" w:rsidRPr="00600418" w:rsidRDefault="00743C08" w:rsidP="0060041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00418">
        <w:rPr>
          <w:b/>
          <w:sz w:val="28"/>
          <w:szCs w:val="28"/>
        </w:rPr>
        <w:t>Волжская государственная академия водного транспорта</w:t>
      </w:r>
    </w:p>
    <w:p w:rsidR="00743C08" w:rsidRPr="00600418" w:rsidRDefault="00743C08" w:rsidP="00600418">
      <w:pPr>
        <w:spacing w:line="360" w:lineRule="auto"/>
        <w:ind w:rightChars="150" w:right="360" w:firstLine="709"/>
        <w:jc w:val="center"/>
        <w:rPr>
          <w:sz w:val="28"/>
          <w:szCs w:val="28"/>
        </w:rPr>
      </w:pPr>
    </w:p>
    <w:p w:rsidR="00743C08" w:rsidRPr="00600418" w:rsidRDefault="00743C08" w:rsidP="00600418">
      <w:pPr>
        <w:spacing w:line="360" w:lineRule="auto"/>
        <w:ind w:rightChars="150" w:right="360" w:firstLine="709"/>
        <w:jc w:val="center"/>
        <w:rPr>
          <w:sz w:val="28"/>
          <w:szCs w:val="28"/>
        </w:rPr>
      </w:pPr>
    </w:p>
    <w:p w:rsidR="00743C08" w:rsidRPr="00600418" w:rsidRDefault="00743C08" w:rsidP="00600418">
      <w:pPr>
        <w:spacing w:line="360" w:lineRule="auto"/>
        <w:ind w:rightChars="150" w:right="360" w:firstLine="709"/>
        <w:jc w:val="center"/>
        <w:rPr>
          <w:sz w:val="28"/>
          <w:szCs w:val="28"/>
        </w:rPr>
      </w:pPr>
      <w:r w:rsidRPr="00600418">
        <w:rPr>
          <w:sz w:val="28"/>
          <w:szCs w:val="28"/>
        </w:rPr>
        <w:t>Кафедра управления транспортом</w:t>
      </w:r>
    </w:p>
    <w:p w:rsidR="00743C08" w:rsidRPr="00600418" w:rsidRDefault="00743C08" w:rsidP="00600418">
      <w:pPr>
        <w:spacing w:line="360" w:lineRule="auto"/>
        <w:ind w:rightChars="150" w:right="360" w:firstLine="709"/>
        <w:jc w:val="center"/>
        <w:rPr>
          <w:sz w:val="28"/>
          <w:szCs w:val="28"/>
        </w:rPr>
      </w:pPr>
    </w:p>
    <w:p w:rsidR="00600418" w:rsidRDefault="00600418" w:rsidP="00600418">
      <w:pPr>
        <w:spacing w:line="360" w:lineRule="auto"/>
        <w:ind w:rightChars="150" w:right="360" w:firstLine="709"/>
        <w:jc w:val="center"/>
        <w:rPr>
          <w:b/>
          <w:sz w:val="28"/>
          <w:szCs w:val="28"/>
        </w:rPr>
      </w:pPr>
    </w:p>
    <w:p w:rsidR="00600418" w:rsidRDefault="00600418" w:rsidP="00600418">
      <w:pPr>
        <w:spacing w:line="360" w:lineRule="auto"/>
        <w:ind w:rightChars="150" w:right="360" w:firstLine="709"/>
        <w:jc w:val="center"/>
        <w:rPr>
          <w:b/>
          <w:sz w:val="28"/>
          <w:szCs w:val="28"/>
        </w:rPr>
      </w:pPr>
    </w:p>
    <w:p w:rsidR="00600418" w:rsidRDefault="00600418" w:rsidP="00600418">
      <w:pPr>
        <w:spacing w:line="360" w:lineRule="auto"/>
        <w:ind w:rightChars="150" w:right="360" w:firstLine="709"/>
        <w:jc w:val="center"/>
        <w:rPr>
          <w:b/>
          <w:sz w:val="28"/>
          <w:szCs w:val="28"/>
        </w:rPr>
      </w:pPr>
    </w:p>
    <w:p w:rsidR="00600418" w:rsidRDefault="00600418" w:rsidP="00600418">
      <w:pPr>
        <w:spacing w:line="360" w:lineRule="auto"/>
        <w:ind w:rightChars="150" w:right="360" w:firstLine="709"/>
        <w:jc w:val="center"/>
        <w:rPr>
          <w:b/>
          <w:sz w:val="28"/>
          <w:szCs w:val="28"/>
        </w:rPr>
      </w:pPr>
    </w:p>
    <w:p w:rsidR="00600418" w:rsidRDefault="00600418" w:rsidP="00600418">
      <w:pPr>
        <w:spacing w:line="360" w:lineRule="auto"/>
        <w:ind w:rightChars="150" w:right="360" w:firstLine="709"/>
        <w:jc w:val="center"/>
        <w:rPr>
          <w:b/>
          <w:sz w:val="28"/>
          <w:szCs w:val="28"/>
        </w:rPr>
      </w:pPr>
    </w:p>
    <w:p w:rsidR="00743C08" w:rsidRPr="00600418" w:rsidRDefault="00743C08" w:rsidP="00600418">
      <w:pPr>
        <w:spacing w:line="360" w:lineRule="auto"/>
        <w:ind w:rightChars="150" w:right="360" w:firstLine="709"/>
        <w:jc w:val="center"/>
        <w:rPr>
          <w:b/>
          <w:sz w:val="28"/>
          <w:szCs w:val="28"/>
        </w:rPr>
      </w:pPr>
      <w:r w:rsidRPr="00600418">
        <w:rPr>
          <w:b/>
          <w:sz w:val="28"/>
          <w:szCs w:val="28"/>
        </w:rPr>
        <w:t>Реферат</w:t>
      </w:r>
    </w:p>
    <w:p w:rsidR="00743C08" w:rsidRPr="00600418" w:rsidRDefault="00743C08" w:rsidP="00600418">
      <w:pPr>
        <w:spacing w:line="360" w:lineRule="auto"/>
        <w:ind w:rightChars="150" w:right="360" w:firstLine="709"/>
        <w:jc w:val="center"/>
        <w:rPr>
          <w:b/>
          <w:sz w:val="28"/>
          <w:szCs w:val="28"/>
        </w:rPr>
      </w:pPr>
    </w:p>
    <w:p w:rsidR="00743C08" w:rsidRPr="00600418" w:rsidRDefault="00743C08" w:rsidP="00600418">
      <w:pPr>
        <w:spacing w:line="360" w:lineRule="auto"/>
        <w:ind w:rightChars="150" w:right="360" w:firstLine="709"/>
        <w:jc w:val="center"/>
        <w:rPr>
          <w:sz w:val="28"/>
          <w:szCs w:val="28"/>
        </w:rPr>
      </w:pPr>
      <w:r w:rsidRPr="00600418">
        <w:rPr>
          <w:sz w:val="28"/>
          <w:szCs w:val="28"/>
        </w:rPr>
        <w:t>По дисциплине «История судоходства»</w:t>
      </w:r>
    </w:p>
    <w:p w:rsidR="00743C08" w:rsidRPr="00600418" w:rsidRDefault="00743C08" w:rsidP="00600418">
      <w:pPr>
        <w:spacing w:line="360" w:lineRule="auto"/>
        <w:ind w:left="-1077" w:right="-545" w:firstLine="709"/>
        <w:jc w:val="center"/>
        <w:rPr>
          <w:sz w:val="28"/>
          <w:szCs w:val="28"/>
        </w:rPr>
      </w:pPr>
    </w:p>
    <w:p w:rsidR="00743C08" w:rsidRPr="00600418" w:rsidRDefault="00743C08" w:rsidP="00600418">
      <w:pPr>
        <w:spacing w:line="360" w:lineRule="auto"/>
        <w:ind w:left="-1077" w:right="-545" w:firstLine="709"/>
        <w:jc w:val="center"/>
        <w:rPr>
          <w:sz w:val="28"/>
          <w:szCs w:val="28"/>
        </w:rPr>
      </w:pPr>
    </w:p>
    <w:p w:rsidR="00695A68" w:rsidRPr="00600418" w:rsidRDefault="00743C08" w:rsidP="00600418">
      <w:pPr>
        <w:spacing w:line="360" w:lineRule="auto"/>
        <w:ind w:right="-6" w:firstLine="709"/>
        <w:jc w:val="right"/>
        <w:rPr>
          <w:sz w:val="28"/>
          <w:szCs w:val="28"/>
        </w:rPr>
      </w:pPr>
      <w:r w:rsidRPr="00600418">
        <w:rPr>
          <w:b/>
          <w:sz w:val="28"/>
          <w:szCs w:val="28"/>
        </w:rPr>
        <w:t>Выполнил</w:t>
      </w:r>
      <w:r w:rsidR="00AD048D" w:rsidRPr="00600418">
        <w:rPr>
          <w:b/>
          <w:sz w:val="28"/>
          <w:szCs w:val="28"/>
        </w:rPr>
        <w:t>а</w:t>
      </w:r>
      <w:r w:rsidRPr="00600418">
        <w:rPr>
          <w:b/>
          <w:sz w:val="28"/>
          <w:szCs w:val="28"/>
        </w:rPr>
        <w:t>:</w:t>
      </w:r>
      <w:r w:rsidR="00695A68" w:rsidRPr="00600418">
        <w:rPr>
          <w:b/>
          <w:sz w:val="28"/>
          <w:szCs w:val="28"/>
        </w:rPr>
        <w:t xml:space="preserve">                              </w:t>
      </w:r>
      <w:r w:rsidRPr="00600418">
        <w:rPr>
          <w:b/>
          <w:sz w:val="28"/>
          <w:szCs w:val="28"/>
        </w:rPr>
        <w:br/>
      </w:r>
      <w:r w:rsidRPr="00600418">
        <w:rPr>
          <w:sz w:val="28"/>
          <w:szCs w:val="28"/>
        </w:rPr>
        <w:t>студент</w:t>
      </w:r>
      <w:r w:rsidR="00AD048D" w:rsidRPr="00600418">
        <w:rPr>
          <w:sz w:val="28"/>
          <w:szCs w:val="28"/>
        </w:rPr>
        <w:t>ка</w:t>
      </w:r>
      <w:r w:rsidR="00695A68" w:rsidRPr="00600418">
        <w:rPr>
          <w:sz w:val="28"/>
          <w:szCs w:val="28"/>
        </w:rPr>
        <w:t xml:space="preserve"> </w:t>
      </w:r>
      <w:r w:rsidRPr="00600418">
        <w:rPr>
          <w:sz w:val="28"/>
          <w:szCs w:val="28"/>
        </w:rPr>
        <w:t>1 курса</w:t>
      </w:r>
    </w:p>
    <w:p w:rsidR="00743C08" w:rsidRPr="00600418" w:rsidRDefault="00743C08" w:rsidP="00600418">
      <w:pPr>
        <w:spacing w:line="360" w:lineRule="auto"/>
        <w:ind w:right="-6" w:firstLine="709"/>
        <w:jc w:val="right"/>
        <w:rPr>
          <w:sz w:val="28"/>
          <w:szCs w:val="28"/>
        </w:rPr>
      </w:pPr>
      <w:r w:rsidRPr="00600418">
        <w:rPr>
          <w:sz w:val="28"/>
          <w:szCs w:val="28"/>
        </w:rPr>
        <w:t>группы У-</w:t>
      </w:r>
    </w:p>
    <w:p w:rsidR="00743C08" w:rsidRPr="00600418" w:rsidRDefault="00743C08" w:rsidP="00600418">
      <w:pPr>
        <w:spacing w:line="360" w:lineRule="auto"/>
        <w:ind w:right="-6" w:firstLine="709"/>
        <w:jc w:val="center"/>
        <w:rPr>
          <w:sz w:val="28"/>
          <w:szCs w:val="28"/>
        </w:rPr>
      </w:pPr>
    </w:p>
    <w:p w:rsidR="00743C08" w:rsidRPr="00600418" w:rsidRDefault="00743C08" w:rsidP="00600418">
      <w:pPr>
        <w:spacing w:line="360" w:lineRule="auto"/>
        <w:ind w:right="-6" w:firstLine="709"/>
        <w:jc w:val="right"/>
        <w:rPr>
          <w:b/>
          <w:sz w:val="28"/>
          <w:szCs w:val="28"/>
        </w:rPr>
      </w:pPr>
      <w:r w:rsidRPr="00600418">
        <w:rPr>
          <w:b/>
          <w:sz w:val="28"/>
          <w:szCs w:val="28"/>
        </w:rPr>
        <w:t>Проверил:</w:t>
      </w:r>
      <w:r w:rsidRPr="00600418">
        <w:rPr>
          <w:b/>
          <w:sz w:val="28"/>
          <w:szCs w:val="28"/>
        </w:rPr>
        <w:br/>
      </w:r>
    </w:p>
    <w:p w:rsidR="00AE074B" w:rsidRPr="00600418" w:rsidRDefault="00AE074B" w:rsidP="00600418">
      <w:pPr>
        <w:spacing w:line="360" w:lineRule="auto"/>
        <w:ind w:right="-6" w:firstLine="709"/>
        <w:jc w:val="center"/>
        <w:rPr>
          <w:sz w:val="28"/>
          <w:szCs w:val="28"/>
        </w:rPr>
      </w:pPr>
    </w:p>
    <w:p w:rsidR="00743C08" w:rsidRDefault="00743C08" w:rsidP="00600418">
      <w:pPr>
        <w:spacing w:line="360" w:lineRule="auto"/>
        <w:ind w:right="-545" w:firstLine="709"/>
        <w:jc w:val="center"/>
        <w:rPr>
          <w:sz w:val="28"/>
          <w:szCs w:val="28"/>
        </w:rPr>
      </w:pPr>
    </w:p>
    <w:p w:rsidR="00600418" w:rsidRDefault="00600418" w:rsidP="00600418">
      <w:pPr>
        <w:spacing w:line="360" w:lineRule="auto"/>
        <w:ind w:right="-545" w:firstLine="709"/>
        <w:jc w:val="center"/>
        <w:rPr>
          <w:sz w:val="28"/>
          <w:szCs w:val="28"/>
        </w:rPr>
      </w:pPr>
    </w:p>
    <w:p w:rsidR="00600418" w:rsidRDefault="00600418" w:rsidP="00600418">
      <w:pPr>
        <w:spacing w:line="360" w:lineRule="auto"/>
        <w:ind w:right="-545" w:firstLine="709"/>
        <w:jc w:val="center"/>
        <w:rPr>
          <w:sz w:val="28"/>
          <w:szCs w:val="28"/>
        </w:rPr>
      </w:pPr>
    </w:p>
    <w:p w:rsidR="00600418" w:rsidRDefault="00600418" w:rsidP="00600418">
      <w:pPr>
        <w:spacing w:line="360" w:lineRule="auto"/>
        <w:ind w:right="-545" w:firstLine="709"/>
        <w:jc w:val="center"/>
        <w:rPr>
          <w:sz w:val="28"/>
          <w:szCs w:val="28"/>
        </w:rPr>
      </w:pPr>
    </w:p>
    <w:p w:rsidR="00600418" w:rsidRPr="00600418" w:rsidRDefault="00600418" w:rsidP="00600418">
      <w:pPr>
        <w:spacing w:line="360" w:lineRule="auto"/>
        <w:ind w:right="-545" w:firstLine="709"/>
        <w:jc w:val="center"/>
        <w:rPr>
          <w:sz w:val="28"/>
          <w:szCs w:val="28"/>
        </w:rPr>
      </w:pPr>
    </w:p>
    <w:p w:rsidR="00743C08" w:rsidRPr="00600418" w:rsidRDefault="00743C08" w:rsidP="00600418">
      <w:pPr>
        <w:spacing w:line="360" w:lineRule="auto"/>
        <w:ind w:right="-545" w:firstLine="709"/>
        <w:jc w:val="center"/>
        <w:rPr>
          <w:sz w:val="28"/>
          <w:szCs w:val="28"/>
        </w:rPr>
      </w:pPr>
      <w:r w:rsidRPr="00600418">
        <w:rPr>
          <w:sz w:val="28"/>
          <w:szCs w:val="28"/>
        </w:rPr>
        <w:t>г. Нижний Новгород</w:t>
      </w:r>
    </w:p>
    <w:p w:rsidR="00743C08" w:rsidRPr="00600418" w:rsidRDefault="00743C08" w:rsidP="00600418">
      <w:pPr>
        <w:spacing w:line="360" w:lineRule="auto"/>
        <w:ind w:right="-545" w:firstLine="709"/>
        <w:jc w:val="center"/>
        <w:rPr>
          <w:sz w:val="28"/>
          <w:szCs w:val="28"/>
        </w:rPr>
        <w:sectPr w:rsidR="00743C08" w:rsidRPr="00600418" w:rsidSect="0060041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600418">
        <w:rPr>
          <w:sz w:val="28"/>
          <w:szCs w:val="28"/>
        </w:rPr>
        <w:t>2007 год.</w:t>
      </w:r>
    </w:p>
    <w:p w:rsidR="00743C08" w:rsidRPr="00600418" w:rsidRDefault="00743C08" w:rsidP="00600418">
      <w:pPr>
        <w:pStyle w:val="10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Toc120725992"/>
      <w:bookmarkStart w:id="1" w:name="_Toc120822915"/>
      <w:bookmarkStart w:id="2" w:name="_Toc120881715"/>
      <w:bookmarkStart w:id="3" w:name="_Toc120984593"/>
      <w:r w:rsidRPr="00600418">
        <w:rPr>
          <w:rFonts w:ascii="Times New Roman" w:hAnsi="Times New Roman" w:cs="Times New Roman"/>
          <w:sz w:val="28"/>
          <w:szCs w:val="28"/>
        </w:rPr>
        <w:t>Оглавление</w:t>
      </w:r>
      <w:bookmarkEnd w:id="0"/>
      <w:bookmarkEnd w:id="1"/>
      <w:bookmarkEnd w:id="2"/>
      <w:bookmarkEnd w:id="3"/>
      <w:r w:rsidR="009D55A4" w:rsidRPr="00600418">
        <w:rPr>
          <w:rFonts w:ascii="Times New Roman" w:hAnsi="Times New Roman" w:cs="Times New Roman"/>
          <w:sz w:val="28"/>
          <w:szCs w:val="28"/>
        </w:rPr>
        <w:t>:</w:t>
      </w:r>
    </w:p>
    <w:p w:rsidR="008565A7" w:rsidRPr="00600418" w:rsidRDefault="008565A7" w:rsidP="00600418">
      <w:pPr>
        <w:spacing w:line="360" w:lineRule="auto"/>
        <w:ind w:firstLine="709"/>
        <w:rPr>
          <w:sz w:val="28"/>
          <w:szCs w:val="28"/>
        </w:rPr>
      </w:pPr>
    </w:p>
    <w:p w:rsidR="008565A7" w:rsidRPr="00600418" w:rsidRDefault="008565A7" w:rsidP="00600418">
      <w:pPr>
        <w:pStyle w:val="10"/>
        <w:numPr>
          <w:ilvl w:val="0"/>
          <w:numId w:val="13"/>
        </w:numPr>
        <w:tabs>
          <w:tab w:val="clear" w:pos="360"/>
          <w:tab w:val="num" w:pos="0"/>
        </w:tabs>
        <w:spacing w:before="0" w:after="0" w:line="360" w:lineRule="auto"/>
        <w:ind w:left="0" w:firstLine="0"/>
        <w:rPr>
          <w:rFonts w:ascii="Times New Roman" w:hAnsi="Times New Roman" w:cs="Times New Roman"/>
          <w:b w:val="0"/>
          <w:sz w:val="28"/>
          <w:szCs w:val="28"/>
        </w:rPr>
      </w:pPr>
      <w:r w:rsidRPr="00600418">
        <w:rPr>
          <w:rFonts w:ascii="Times New Roman" w:hAnsi="Times New Roman" w:cs="Times New Roman"/>
          <w:b w:val="0"/>
          <w:sz w:val="28"/>
          <w:szCs w:val="28"/>
        </w:rPr>
        <w:t>Единая глубоководная система Европейской части России……</w:t>
      </w:r>
      <w:r w:rsidR="00B05380" w:rsidRPr="00600418">
        <w:rPr>
          <w:rFonts w:ascii="Times New Roman" w:hAnsi="Times New Roman" w:cs="Times New Roman"/>
          <w:b w:val="0"/>
          <w:sz w:val="28"/>
          <w:szCs w:val="28"/>
        </w:rPr>
        <w:t>……</w:t>
      </w:r>
      <w:r w:rsidRPr="00600418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8565A7" w:rsidRPr="00600418" w:rsidRDefault="008565A7" w:rsidP="00600418">
      <w:pPr>
        <w:numPr>
          <w:ilvl w:val="0"/>
          <w:numId w:val="13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600418">
        <w:rPr>
          <w:sz w:val="28"/>
          <w:szCs w:val="28"/>
        </w:rPr>
        <w:t>Конструктивные элементы корпуса судна………………………</w:t>
      </w:r>
      <w:r w:rsidR="00B05380" w:rsidRPr="00600418">
        <w:rPr>
          <w:sz w:val="28"/>
          <w:szCs w:val="28"/>
        </w:rPr>
        <w:t>…….</w:t>
      </w:r>
      <w:r w:rsidRPr="00600418">
        <w:rPr>
          <w:sz w:val="28"/>
          <w:szCs w:val="28"/>
        </w:rPr>
        <w:t>3</w:t>
      </w:r>
    </w:p>
    <w:p w:rsidR="008565A7" w:rsidRPr="00600418" w:rsidRDefault="00B05380" w:rsidP="00600418">
      <w:pPr>
        <w:numPr>
          <w:ilvl w:val="0"/>
          <w:numId w:val="13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600418">
        <w:rPr>
          <w:sz w:val="28"/>
          <w:szCs w:val="28"/>
        </w:rPr>
        <w:t>Механизмы и внутрискладская механизация для обработки грузов...6</w:t>
      </w:r>
    </w:p>
    <w:p w:rsidR="008565A7" w:rsidRPr="00600418" w:rsidRDefault="00600418" w:rsidP="00600418">
      <w:pPr>
        <w:pStyle w:val="a9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565A7" w:rsidRPr="00600418">
        <w:rPr>
          <w:b/>
          <w:sz w:val="28"/>
          <w:szCs w:val="28"/>
        </w:rPr>
        <w:t>1. Единая глубоководная система Европейской части России</w:t>
      </w:r>
    </w:p>
    <w:p w:rsidR="00600418" w:rsidRDefault="00600418" w:rsidP="00600418">
      <w:pPr>
        <w:spacing w:line="360" w:lineRule="auto"/>
        <w:ind w:firstLine="709"/>
        <w:rPr>
          <w:sz w:val="28"/>
          <w:szCs w:val="28"/>
        </w:rPr>
      </w:pPr>
    </w:p>
    <w:p w:rsidR="008565A7" w:rsidRPr="00600418" w:rsidRDefault="008565A7" w:rsidP="00600418">
      <w:pPr>
        <w:spacing w:line="360" w:lineRule="auto"/>
        <w:ind w:firstLine="709"/>
        <w:rPr>
          <w:sz w:val="28"/>
          <w:szCs w:val="28"/>
        </w:rPr>
      </w:pPr>
      <w:r w:rsidRPr="00600418">
        <w:rPr>
          <w:sz w:val="28"/>
          <w:szCs w:val="28"/>
        </w:rPr>
        <w:t xml:space="preserve">В настоящее время в соответствии с Европейским соглашением о  важнейших внутренних водных путях международного значения от 26 сентября </w:t>
      </w:r>
      <w:smartTag w:uri="urn:schemas-microsoft-com:office:smarttags" w:element="metricconverter">
        <w:smartTagPr>
          <w:attr w:name="ProductID" w:val="1997 г"/>
        </w:smartTagPr>
        <w:r w:rsidRPr="00600418">
          <w:rPr>
            <w:sz w:val="28"/>
            <w:szCs w:val="28"/>
          </w:rPr>
          <w:t>1997 г</w:t>
        </w:r>
      </w:smartTag>
      <w:r w:rsidRPr="00600418">
        <w:rPr>
          <w:sz w:val="28"/>
          <w:szCs w:val="28"/>
        </w:rPr>
        <w:t xml:space="preserve">. водные пути Единой глубоководной системы европейской части Российской Федерации протяженностью 6,5 тыс. км по своим параметрам отнесены к наивысшему классу международных водных путей. Благодаря указанной системе появилась возможность организации эффективных бесперевалочных перевозок грузов в судах смешанного "река-море" плавания. Единая глубоководная система европейской части Российской Федерации имеет глубину </w:t>
      </w:r>
      <w:smartTag w:uri="urn:schemas-microsoft-com:office:smarttags" w:element="metricconverter">
        <w:smartTagPr>
          <w:attr w:name="ProductID" w:val="4 м"/>
        </w:smartTagPr>
        <w:r w:rsidRPr="00600418">
          <w:rPr>
            <w:sz w:val="28"/>
            <w:szCs w:val="28"/>
          </w:rPr>
          <w:t>4 м</w:t>
        </w:r>
      </w:smartTag>
      <w:r w:rsidRPr="00600418">
        <w:rPr>
          <w:sz w:val="28"/>
          <w:szCs w:val="28"/>
        </w:rPr>
        <w:t xml:space="preserve">, за исключением участков Городец - Нижний Новгород по р. Волге длиной </w:t>
      </w:r>
      <w:smartTag w:uri="urn:schemas-microsoft-com:office:smarttags" w:element="metricconverter">
        <w:smartTagPr>
          <w:attr w:name="ProductID" w:val="54 км"/>
        </w:smartTagPr>
        <w:r w:rsidRPr="00600418">
          <w:rPr>
            <w:sz w:val="28"/>
            <w:szCs w:val="28"/>
          </w:rPr>
          <w:t>54 км</w:t>
        </w:r>
      </w:smartTag>
      <w:r w:rsidRPr="00600418">
        <w:rPr>
          <w:sz w:val="28"/>
          <w:szCs w:val="28"/>
        </w:rPr>
        <w:t xml:space="preserve"> и Кочетовский гидроузел - Ростов на р. Дон длиной </w:t>
      </w:r>
      <w:smartTag w:uri="urn:schemas-microsoft-com:office:smarttags" w:element="metricconverter">
        <w:smartTagPr>
          <w:attr w:name="ProductID" w:val="107 км"/>
        </w:smartTagPr>
        <w:r w:rsidRPr="00600418">
          <w:rPr>
            <w:sz w:val="28"/>
            <w:szCs w:val="28"/>
          </w:rPr>
          <w:t>107 км</w:t>
        </w:r>
      </w:smartTag>
      <w:r w:rsidRPr="00600418">
        <w:rPr>
          <w:sz w:val="28"/>
          <w:szCs w:val="28"/>
        </w:rPr>
        <w:t xml:space="preserve">. На этих участках с помощью комплекса путевых работ и регламентированных регулируемых сбросов воды обеспечивается глубина 3,3 - </w:t>
      </w:r>
      <w:smartTag w:uri="urn:schemas-microsoft-com:office:smarttags" w:element="metricconverter">
        <w:smartTagPr>
          <w:attr w:name="ProductID" w:val="3,5 м"/>
        </w:smartTagPr>
        <w:r w:rsidRPr="00600418">
          <w:rPr>
            <w:sz w:val="28"/>
            <w:szCs w:val="28"/>
          </w:rPr>
          <w:t>3,5 м</w:t>
        </w:r>
      </w:smartTag>
      <w:r w:rsidRPr="00600418">
        <w:rPr>
          <w:sz w:val="28"/>
          <w:szCs w:val="28"/>
        </w:rPr>
        <w:t xml:space="preserve">. </w:t>
      </w:r>
    </w:p>
    <w:p w:rsidR="008565A7" w:rsidRPr="00600418" w:rsidRDefault="008565A7" w:rsidP="00600418">
      <w:pPr>
        <w:spacing w:line="360" w:lineRule="auto"/>
        <w:ind w:firstLine="709"/>
        <w:rPr>
          <w:sz w:val="28"/>
          <w:szCs w:val="28"/>
        </w:rPr>
      </w:pPr>
      <w:r w:rsidRPr="00600418">
        <w:rPr>
          <w:sz w:val="28"/>
          <w:szCs w:val="28"/>
        </w:rPr>
        <w:t>Единая глубоководная система Европейской части России делится на Северную и Южную часть.</w:t>
      </w:r>
    </w:p>
    <w:p w:rsidR="008565A7" w:rsidRPr="00600418" w:rsidRDefault="008565A7" w:rsidP="00600418">
      <w:pPr>
        <w:spacing w:line="360" w:lineRule="auto"/>
        <w:ind w:firstLine="709"/>
        <w:rPr>
          <w:sz w:val="28"/>
          <w:szCs w:val="28"/>
        </w:rPr>
      </w:pPr>
      <w:r w:rsidRPr="00600418">
        <w:rPr>
          <w:sz w:val="28"/>
          <w:szCs w:val="28"/>
        </w:rPr>
        <w:t>К Северной относятся:  Балтийское море, р.Нева, Ладожское озеро, р.Сверть, Онежское озеро, Белое море, Беломорско-Балтийский канал, Рыбинское водохранилище, Кубенское озеро, р.Сухона, р.Вычегда.</w:t>
      </w:r>
    </w:p>
    <w:p w:rsidR="008565A7" w:rsidRPr="00600418" w:rsidRDefault="008565A7" w:rsidP="00600418">
      <w:pPr>
        <w:spacing w:line="360" w:lineRule="auto"/>
        <w:ind w:firstLine="709"/>
        <w:rPr>
          <w:sz w:val="28"/>
          <w:szCs w:val="28"/>
        </w:rPr>
      </w:pPr>
      <w:r w:rsidRPr="00600418">
        <w:rPr>
          <w:sz w:val="28"/>
          <w:szCs w:val="28"/>
        </w:rPr>
        <w:t>К Южной: Канал имени Москвы, р.Москва, р.Ока, р.Ветлуга, р.Сура, р.Кама, р.Белая, р.Дон, Азовское море.</w:t>
      </w:r>
    </w:p>
    <w:p w:rsidR="008565A7" w:rsidRPr="00600418" w:rsidRDefault="008565A7" w:rsidP="00600418">
      <w:pPr>
        <w:pStyle w:val="a9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  <w:u w:val="single"/>
        </w:rPr>
      </w:pPr>
    </w:p>
    <w:p w:rsidR="00743C08" w:rsidRPr="00600418" w:rsidRDefault="00600418" w:rsidP="00600418">
      <w:pPr>
        <w:numPr>
          <w:ilvl w:val="0"/>
          <w:numId w:val="17"/>
        </w:num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B2313" w:rsidRPr="00600418">
        <w:rPr>
          <w:b/>
          <w:sz w:val="28"/>
          <w:szCs w:val="28"/>
        </w:rPr>
        <w:t>Конструктивные элементы корпуса судна.</w:t>
      </w:r>
    </w:p>
    <w:p w:rsidR="00FF0215" w:rsidRPr="00600418" w:rsidRDefault="00FF0215" w:rsidP="00600418">
      <w:pPr>
        <w:spacing w:line="360" w:lineRule="auto"/>
        <w:ind w:left="360" w:firstLine="709"/>
        <w:rPr>
          <w:b/>
          <w:sz w:val="28"/>
          <w:szCs w:val="28"/>
        </w:rPr>
      </w:pPr>
    </w:p>
    <w:p w:rsidR="00FF0215" w:rsidRPr="00600418" w:rsidRDefault="001B2313" w:rsidP="00600418">
      <w:pPr>
        <w:spacing w:line="360" w:lineRule="auto"/>
        <w:ind w:firstLine="709"/>
        <w:jc w:val="left"/>
        <w:rPr>
          <w:sz w:val="28"/>
          <w:szCs w:val="28"/>
        </w:rPr>
      </w:pPr>
      <w:r w:rsidRPr="00600418">
        <w:rPr>
          <w:sz w:val="28"/>
          <w:szCs w:val="28"/>
          <w:u w:val="single"/>
        </w:rPr>
        <w:t>Корпус судна.</w:t>
      </w:r>
      <w:r w:rsidRPr="00600418">
        <w:rPr>
          <w:sz w:val="28"/>
          <w:szCs w:val="28"/>
        </w:rPr>
        <w:br/>
        <w:t>1. Слип.</w:t>
      </w:r>
      <w:r w:rsidRPr="00600418">
        <w:rPr>
          <w:sz w:val="28"/>
          <w:szCs w:val="28"/>
        </w:rPr>
        <w:br/>
        <w:t>2. Промысловая палуба.</w:t>
      </w:r>
      <w:r w:rsidRPr="00600418">
        <w:rPr>
          <w:sz w:val="28"/>
          <w:szCs w:val="28"/>
        </w:rPr>
        <w:br/>
        <w:t>3. Рубка.</w:t>
      </w:r>
      <w:r w:rsidRPr="00600418">
        <w:rPr>
          <w:sz w:val="28"/>
          <w:szCs w:val="28"/>
        </w:rPr>
        <w:br/>
        <w:t>4. Надстройка.</w:t>
      </w:r>
      <w:r w:rsidRPr="00600418">
        <w:rPr>
          <w:sz w:val="28"/>
          <w:szCs w:val="28"/>
        </w:rPr>
        <w:br/>
        <w:t>5. Трюмный люк.</w:t>
      </w:r>
      <w:r w:rsidRPr="00600418">
        <w:rPr>
          <w:sz w:val="28"/>
          <w:szCs w:val="28"/>
        </w:rPr>
        <w:br/>
        <w:t>6. Фальшборт.</w:t>
      </w:r>
      <w:r w:rsidRPr="00600418">
        <w:rPr>
          <w:sz w:val="28"/>
          <w:szCs w:val="28"/>
        </w:rPr>
        <w:br/>
        <w:t>7. Верхняя палуба.</w:t>
      </w:r>
      <w:r w:rsidRPr="00600418">
        <w:rPr>
          <w:sz w:val="28"/>
          <w:szCs w:val="28"/>
        </w:rPr>
        <w:br/>
        <w:t>8. Полубак.</w:t>
      </w:r>
      <w:r w:rsidRPr="00600418">
        <w:rPr>
          <w:sz w:val="28"/>
          <w:szCs w:val="28"/>
        </w:rPr>
        <w:br/>
        <w:t>9. Козырек.</w:t>
      </w:r>
      <w:r w:rsidRPr="00600418">
        <w:rPr>
          <w:sz w:val="28"/>
          <w:szCs w:val="28"/>
        </w:rPr>
        <w:br/>
        <w:t>10. Форштевень.</w:t>
      </w:r>
      <w:r w:rsidRPr="00600418">
        <w:rPr>
          <w:sz w:val="28"/>
          <w:szCs w:val="28"/>
        </w:rPr>
        <w:br/>
        <w:t>11. Борт.</w:t>
      </w:r>
      <w:r w:rsidRPr="00600418">
        <w:rPr>
          <w:sz w:val="28"/>
          <w:szCs w:val="28"/>
        </w:rPr>
        <w:br/>
        <w:t>12. Ахтерштевень.</w:t>
      </w:r>
      <w:r w:rsidRPr="00600418">
        <w:rPr>
          <w:sz w:val="28"/>
          <w:szCs w:val="28"/>
        </w:rPr>
        <w:br/>
        <w:t>13. Ют.</w:t>
      </w:r>
      <w:r w:rsidRPr="00600418">
        <w:rPr>
          <w:sz w:val="28"/>
          <w:szCs w:val="28"/>
        </w:rPr>
        <w:br/>
        <w:t>Передняя часть судна называется носом или носовой оконечностью, задняя часть – кормой или кормовой оконечностью.</w:t>
      </w:r>
      <w:r w:rsidRPr="00600418">
        <w:rPr>
          <w:sz w:val="28"/>
          <w:szCs w:val="28"/>
        </w:rPr>
        <w:br/>
        <w:t>Снизу корпус ограничен днищем. На крупных судах поверх днищевых ребер жесткости днищевого набора настилается двойное дно.</w:t>
      </w:r>
      <w:r w:rsidRPr="00600418">
        <w:rPr>
          <w:sz w:val="28"/>
          <w:szCs w:val="28"/>
        </w:rPr>
        <w:br/>
        <w:t>Между днищем и настилом второго дна образуется междудонное пространство.</w:t>
      </w:r>
      <w:r w:rsidRPr="00600418">
        <w:rPr>
          <w:sz w:val="28"/>
          <w:szCs w:val="28"/>
        </w:rPr>
        <w:br/>
        <w:t>С боков судно ограничено бортами, сверху корпус закрывается палубой.</w:t>
      </w:r>
      <w:r w:rsidRPr="00600418">
        <w:rPr>
          <w:sz w:val="28"/>
          <w:szCs w:val="28"/>
        </w:rPr>
        <w:br/>
        <w:t>Палуб сможет быть несколько: верхняя, главная, вторая, третья и т.д. Счет палуб ведется сверху вниз.</w:t>
      </w:r>
      <w:r w:rsidRPr="00600418">
        <w:rPr>
          <w:sz w:val="28"/>
          <w:szCs w:val="28"/>
        </w:rPr>
        <w:br/>
        <w:t>Пространство между палубами называется твиндеком.</w:t>
      </w:r>
      <w:r w:rsidRPr="00600418">
        <w:rPr>
          <w:sz w:val="28"/>
          <w:szCs w:val="28"/>
        </w:rPr>
        <w:br/>
        <w:t>Внутри корпус судна поперечными и продольными переборками разделен на ряд отсеков.</w:t>
      </w:r>
      <w:r w:rsidRPr="00600418">
        <w:rPr>
          <w:sz w:val="28"/>
          <w:szCs w:val="28"/>
        </w:rPr>
        <w:br/>
        <w:t>Первый носовой отсек – форпик, последний кормовой – ахтерпик.</w:t>
      </w:r>
      <w:r w:rsidRPr="00600418">
        <w:rPr>
          <w:sz w:val="28"/>
          <w:szCs w:val="28"/>
        </w:rPr>
        <w:br/>
        <w:t>На палубе располагаются надстройки и рубки.</w:t>
      </w:r>
      <w:r w:rsidRPr="00600418">
        <w:rPr>
          <w:sz w:val="28"/>
          <w:szCs w:val="28"/>
        </w:rPr>
        <w:br/>
        <w:t>Носовая надстройка называется полубак, кормовая – ютом, между ними средняя.</w:t>
      </w:r>
    </w:p>
    <w:p w:rsidR="003B799A" w:rsidRPr="00600418" w:rsidRDefault="001B2313" w:rsidP="00600418">
      <w:pPr>
        <w:spacing w:line="360" w:lineRule="auto"/>
        <w:ind w:firstLine="709"/>
        <w:jc w:val="left"/>
        <w:rPr>
          <w:sz w:val="28"/>
          <w:szCs w:val="28"/>
        </w:rPr>
      </w:pPr>
      <w:r w:rsidRPr="00600418">
        <w:rPr>
          <w:sz w:val="28"/>
          <w:szCs w:val="28"/>
        </w:rPr>
        <w:br/>
      </w:r>
      <w:r w:rsidRPr="00600418">
        <w:rPr>
          <w:sz w:val="28"/>
          <w:szCs w:val="28"/>
          <w:u w:val="single"/>
        </w:rPr>
        <w:t>Системы набора корпуса.</w:t>
      </w:r>
      <w:r w:rsidRPr="00600418">
        <w:rPr>
          <w:sz w:val="28"/>
          <w:szCs w:val="28"/>
        </w:rPr>
        <w:br/>
        <w:t>В зависимости от расположения балок главного направления по отношению к длине судна различаю три системы набора корпуса: поперечную, продольную, и комбинированную.</w:t>
      </w:r>
      <w:r w:rsidRPr="00600418">
        <w:rPr>
          <w:sz w:val="28"/>
          <w:szCs w:val="28"/>
        </w:rPr>
        <w:br/>
      </w:r>
      <w:r w:rsidRPr="00600418">
        <w:rPr>
          <w:i/>
          <w:sz w:val="28"/>
          <w:szCs w:val="28"/>
          <w:u w:val="single"/>
        </w:rPr>
        <w:t>Поперечная система набора.</w:t>
      </w:r>
      <w:r w:rsidRPr="00600418">
        <w:rPr>
          <w:sz w:val="28"/>
          <w:szCs w:val="28"/>
        </w:rPr>
        <w:br/>
        <w:t>При этой системе балки главного направления: бимен – в палубах, шпангоуты – в бортах, флоры – в днище, расположены поперек судна.</w:t>
      </w:r>
      <w:r w:rsidRPr="00600418">
        <w:rPr>
          <w:sz w:val="28"/>
          <w:szCs w:val="28"/>
        </w:rPr>
        <w:br/>
        <w:t>Поперечная система набора применяется на сравнительно коротких судах (100-</w:t>
      </w:r>
      <w:r w:rsidRPr="00600418">
        <w:rPr>
          <w:sz w:val="28"/>
          <w:szCs w:val="28"/>
        </w:rPr>
        <w:br/>
        <w:t>130 м), т.к. на корпус короткого судна действует небольшой изгибающий момент.</w:t>
      </w:r>
      <w:r w:rsidRPr="00600418">
        <w:rPr>
          <w:sz w:val="28"/>
          <w:szCs w:val="28"/>
        </w:rPr>
        <w:br/>
        <w:t>Общая продольная прочность таких судов обеспечивается сравнительно небольшой толщиной настила палубы и обшивки днища, карлингсами и днищевыми стрингерами.</w:t>
      </w:r>
      <w:r w:rsidRPr="00600418">
        <w:rPr>
          <w:sz w:val="28"/>
          <w:szCs w:val="28"/>
        </w:rPr>
        <w:br/>
      </w:r>
      <w:r w:rsidRPr="00600418">
        <w:rPr>
          <w:i/>
          <w:sz w:val="28"/>
          <w:szCs w:val="28"/>
          <w:u w:val="single"/>
        </w:rPr>
        <w:t>Продольная система набора.</w:t>
      </w:r>
      <w:r w:rsidRPr="00600418">
        <w:rPr>
          <w:sz w:val="28"/>
          <w:szCs w:val="28"/>
        </w:rPr>
        <w:br/>
        <w:t>При данной системе набора балки главного направления расположены вдоль судна.</w:t>
      </w:r>
      <w:r w:rsidRPr="00600418">
        <w:rPr>
          <w:sz w:val="28"/>
          <w:szCs w:val="28"/>
        </w:rPr>
        <w:br/>
      </w:r>
      <w:r w:rsidRPr="00600418">
        <w:rPr>
          <w:i/>
          <w:sz w:val="28"/>
          <w:szCs w:val="28"/>
          <w:u w:val="single"/>
        </w:rPr>
        <w:t>Комбинированная система набора.</w:t>
      </w:r>
      <w:r w:rsidRPr="00600418">
        <w:rPr>
          <w:sz w:val="28"/>
          <w:szCs w:val="28"/>
        </w:rPr>
        <w:br/>
        <w:t>При данной системе набора палубные и днищевые перекрытия в средней части длины корпуса судна набираются по продольной системе и все перекрытия в оконечностях по поперечной системе.</w:t>
      </w:r>
      <w:r w:rsidRPr="00600418">
        <w:rPr>
          <w:sz w:val="28"/>
          <w:szCs w:val="28"/>
        </w:rPr>
        <w:br/>
        <w:t>Перекрытия состоят из наружной обшивки и набора, прочно соединенных между собой.</w:t>
      </w:r>
      <w:r w:rsidRPr="00600418">
        <w:rPr>
          <w:sz w:val="28"/>
          <w:szCs w:val="28"/>
        </w:rPr>
        <w:br/>
        <w:t>Наружная обшивка образуется из полос, шириной 1,5-</w:t>
      </w:r>
      <w:smartTag w:uri="urn:schemas-microsoft-com:office:smarttags" w:element="metricconverter">
        <w:smartTagPr>
          <w:attr w:name="ProductID" w:val="3,0 м"/>
        </w:smartTagPr>
        <w:r w:rsidRPr="00600418">
          <w:rPr>
            <w:sz w:val="28"/>
            <w:szCs w:val="28"/>
          </w:rPr>
          <w:t>3,0 м</w:t>
        </w:r>
      </w:smartTag>
      <w:r w:rsidRPr="00600418">
        <w:rPr>
          <w:sz w:val="28"/>
          <w:szCs w:val="28"/>
        </w:rPr>
        <w:t>, длиной 7-</w:t>
      </w:r>
      <w:smartTag w:uri="urn:schemas-microsoft-com:office:smarttags" w:element="metricconverter">
        <w:smartTagPr>
          <w:attr w:name="ProductID" w:val="12 м"/>
        </w:smartTagPr>
        <w:r w:rsidRPr="00600418">
          <w:rPr>
            <w:sz w:val="28"/>
            <w:szCs w:val="28"/>
          </w:rPr>
          <w:t>12 м</w:t>
        </w:r>
      </w:smartTag>
      <w:r w:rsidRPr="00600418">
        <w:rPr>
          <w:sz w:val="28"/>
          <w:szCs w:val="28"/>
        </w:rPr>
        <w:t>, сваренных встык из листьев стали толщиной 8-</w:t>
      </w:r>
      <w:smartTag w:uri="urn:schemas-microsoft-com:office:smarttags" w:element="metricconverter">
        <w:smartTagPr>
          <w:attr w:name="ProductID" w:val="20 мм"/>
        </w:smartTagPr>
        <w:r w:rsidRPr="00600418">
          <w:rPr>
            <w:sz w:val="28"/>
            <w:szCs w:val="28"/>
          </w:rPr>
          <w:t>20 мм</w:t>
        </w:r>
      </w:smartTag>
      <w:r w:rsidRPr="00600418">
        <w:rPr>
          <w:sz w:val="28"/>
          <w:szCs w:val="28"/>
        </w:rPr>
        <w:t>, на крупных судах – 30-</w:t>
      </w:r>
      <w:smartTag w:uri="urn:schemas-microsoft-com:office:smarttags" w:element="metricconverter">
        <w:smartTagPr>
          <w:attr w:name="ProductID" w:val="40 мм"/>
        </w:smartTagPr>
        <w:r w:rsidRPr="00600418">
          <w:rPr>
            <w:sz w:val="28"/>
            <w:szCs w:val="28"/>
          </w:rPr>
          <w:t>40 мм</w:t>
        </w:r>
      </w:smartTag>
      <w:r w:rsidRPr="00600418">
        <w:rPr>
          <w:sz w:val="28"/>
          <w:szCs w:val="28"/>
        </w:rPr>
        <w:t>.</w:t>
      </w:r>
      <w:r w:rsidRPr="00600418">
        <w:rPr>
          <w:sz w:val="28"/>
          <w:szCs w:val="28"/>
        </w:rPr>
        <w:br/>
        <w:t>Верхний пояс бортовой обшивки называется ширстречным.</w:t>
      </w:r>
      <w:r w:rsidRPr="00600418">
        <w:rPr>
          <w:sz w:val="28"/>
          <w:szCs w:val="28"/>
        </w:rPr>
        <w:br/>
        <w:t>Утолщенная обшивка в районе ватерлинии называется ледовым поясом.</w:t>
      </w:r>
      <w:r w:rsidRPr="00600418">
        <w:rPr>
          <w:sz w:val="28"/>
          <w:szCs w:val="28"/>
        </w:rPr>
        <w:br/>
        <w:t>Поле, идущее между днищем и бортом по скуле называется скуловым.</w:t>
      </w:r>
      <w:r w:rsidRPr="00600418">
        <w:rPr>
          <w:sz w:val="28"/>
          <w:szCs w:val="28"/>
        </w:rPr>
        <w:br/>
        <w:t>Среднее поле, расположенное вдоль днища симметрично ДП, называется горизонтальным килем.</w:t>
      </w:r>
      <w:r w:rsidRPr="00600418">
        <w:rPr>
          <w:sz w:val="28"/>
          <w:szCs w:val="28"/>
        </w:rPr>
        <w:br/>
        <w:t>Продольные связи набора составляют стрингеры, вертикальный киль и карлингсы.</w:t>
      </w:r>
      <w:r w:rsidRPr="00600418">
        <w:rPr>
          <w:sz w:val="28"/>
          <w:szCs w:val="28"/>
        </w:rPr>
        <w:br/>
        <w:t>Поперечные связи набора составляют флоры, бимсы и полубимсы, шпангоуты.</w:t>
      </w:r>
      <w:r w:rsidRPr="00600418">
        <w:rPr>
          <w:sz w:val="28"/>
          <w:szCs w:val="28"/>
        </w:rPr>
        <w:br/>
        <w:t>Вертикаль поперечные связи скрепляются между собой с помощью книц.</w:t>
      </w:r>
      <w:r w:rsidRPr="00600418">
        <w:rPr>
          <w:sz w:val="28"/>
          <w:szCs w:val="28"/>
        </w:rPr>
        <w:br/>
        <w:t>Вертикальные стойки называются пиллерсами.</w:t>
      </w:r>
      <w:r w:rsidRPr="00600418">
        <w:rPr>
          <w:sz w:val="28"/>
          <w:szCs w:val="28"/>
        </w:rPr>
        <w:br/>
        <w:t xml:space="preserve">Флора. </w:t>
      </w:r>
      <w:r w:rsidRPr="00600418">
        <w:rPr>
          <w:sz w:val="28"/>
          <w:szCs w:val="28"/>
        </w:rPr>
        <w:br/>
        <w:t xml:space="preserve">Горизонтальный киль. </w:t>
      </w:r>
      <w:r w:rsidRPr="00600418">
        <w:rPr>
          <w:sz w:val="28"/>
          <w:szCs w:val="28"/>
        </w:rPr>
        <w:br/>
        <w:t xml:space="preserve">Вертикальный киль. </w:t>
      </w:r>
      <w:r w:rsidRPr="00600418">
        <w:rPr>
          <w:sz w:val="28"/>
          <w:szCs w:val="28"/>
        </w:rPr>
        <w:br/>
        <w:t xml:space="preserve">Днищевые стрингеры. </w:t>
      </w:r>
      <w:r w:rsidRPr="00600418">
        <w:rPr>
          <w:sz w:val="28"/>
          <w:szCs w:val="28"/>
        </w:rPr>
        <w:br/>
        <w:t xml:space="preserve">Скуловой стрингер. </w:t>
      </w:r>
      <w:r w:rsidRPr="00600418">
        <w:rPr>
          <w:sz w:val="28"/>
          <w:szCs w:val="28"/>
        </w:rPr>
        <w:br/>
        <w:t xml:space="preserve">Скуловой пояс. </w:t>
      </w:r>
      <w:r w:rsidRPr="00600418">
        <w:rPr>
          <w:sz w:val="28"/>
          <w:szCs w:val="28"/>
        </w:rPr>
        <w:br/>
        <w:t xml:space="preserve">Шпангоут. </w:t>
      </w:r>
      <w:r w:rsidRPr="00600418">
        <w:rPr>
          <w:sz w:val="28"/>
          <w:szCs w:val="28"/>
        </w:rPr>
        <w:br/>
        <w:t xml:space="preserve">Бортовой стрингер. </w:t>
      </w:r>
      <w:r w:rsidRPr="00600418">
        <w:rPr>
          <w:sz w:val="28"/>
          <w:szCs w:val="28"/>
        </w:rPr>
        <w:br/>
        <w:t xml:space="preserve">Ледовый пояс. </w:t>
      </w:r>
      <w:r w:rsidRPr="00600418">
        <w:rPr>
          <w:sz w:val="28"/>
          <w:szCs w:val="28"/>
        </w:rPr>
        <w:br/>
        <w:t xml:space="preserve">Бортовая обшивка. </w:t>
      </w:r>
      <w:r w:rsidRPr="00600418">
        <w:rPr>
          <w:sz w:val="28"/>
          <w:szCs w:val="28"/>
        </w:rPr>
        <w:br/>
        <w:t xml:space="preserve">Кницы. </w:t>
      </w:r>
      <w:r w:rsidRPr="00600418">
        <w:rPr>
          <w:sz w:val="28"/>
          <w:szCs w:val="28"/>
        </w:rPr>
        <w:br/>
        <w:t xml:space="preserve">Ширстрек. </w:t>
      </w:r>
      <w:r w:rsidRPr="00600418">
        <w:rPr>
          <w:sz w:val="28"/>
          <w:szCs w:val="28"/>
        </w:rPr>
        <w:br/>
        <w:t xml:space="preserve">Палубный стрингер. </w:t>
      </w:r>
      <w:r w:rsidRPr="00600418">
        <w:rPr>
          <w:sz w:val="28"/>
          <w:szCs w:val="28"/>
        </w:rPr>
        <w:br/>
        <w:t>1. Палубный настил.</w:t>
      </w:r>
      <w:r w:rsidRPr="00600418">
        <w:rPr>
          <w:sz w:val="28"/>
          <w:szCs w:val="28"/>
        </w:rPr>
        <w:br/>
        <w:t>2. Карлингс.</w:t>
      </w:r>
      <w:r w:rsidRPr="00600418">
        <w:rPr>
          <w:sz w:val="28"/>
          <w:szCs w:val="28"/>
        </w:rPr>
        <w:br/>
        <w:t>3. Бимс.</w:t>
      </w:r>
      <w:r w:rsidRPr="00600418">
        <w:rPr>
          <w:sz w:val="28"/>
          <w:szCs w:val="28"/>
        </w:rPr>
        <w:br/>
        <w:t>4. Пиллерс.</w:t>
      </w:r>
      <w:r w:rsidRPr="00600418">
        <w:rPr>
          <w:sz w:val="28"/>
          <w:szCs w:val="28"/>
        </w:rPr>
        <w:br/>
        <w:t>5. Полубимс.</w:t>
      </w:r>
      <w:r w:rsidRPr="00600418">
        <w:rPr>
          <w:sz w:val="28"/>
          <w:szCs w:val="28"/>
        </w:rPr>
        <w:br/>
        <w:t>6. Шпангоут обыкновенный.</w:t>
      </w:r>
      <w:r w:rsidRPr="00600418">
        <w:rPr>
          <w:sz w:val="28"/>
          <w:szCs w:val="28"/>
        </w:rPr>
        <w:br/>
        <w:t>7. Скуловая кница.</w:t>
      </w:r>
      <w:r w:rsidRPr="00600418">
        <w:rPr>
          <w:sz w:val="28"/>
          <w:szCs w:val="28"/>
        </w:rPr>
        <w:br/>
        <w:t>8. Днищевая обшивка.</w:t>
      </w:r>
      <w:r w:rsidRPr="00600418">
        <w:rPr>
          <w:sz w:val="28"/>
          <w:szCs w:val="28"/>
        </w:rPr>
        <w:br/>
        <w:t>Днищевое перекрытие может быть с двойным дном и без двойного дна.</w:t>
      </w:r>
    </w:p>
    <w:p w:rsidR="00FF0215" w:rsidRPr="00600418" w:rsidRDefault="00FF0215" w:rsidP="00600418">
      <w:pPr>
        <w:spacing w:line="360" w:lineRule="auto"/>
        <w:ind w:firstLine="709"/>
        <w:rPr>
          <w:b/>
          <w:sz w:val="28"/>
          <w:szCs w:val="28"/>
          <w:u w:val="single"/>
        </w:rPr>
      </w:pPr>
    </w:p>
    <w:p w:rsidR="006939C4" w:rsidRPr="00600418" w:rsidRDefault="008565A7" w:rsidP="006004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418">
        <w:rPr>
          <w:rFonts w:ascii="Times New Roman" w:hAnsi="Times New Roman" w:cs="Times New Roman"/>
          <w:b/>
          <w:sz w:val="28"/>
          <w:szCs w:val="28"/>
        </w:rPr>
        <w:t>3.</w:t>
      </w:r>
      <w:r w:rsidR="00743C08" w:rsidRPr="00600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380" w:rsidRPr="00600418">
        <w:rPr>
          <w:rFonts w:ascii="Times New Roman" w:hAnsi="Times New Roman" w:cs="Times New Roman"/>
          <w:b/>
          <w:sz w:val="28"/>
          <w:szCs w:val="28"/>
        </w:rPr>
        <w:t xml:space="preserve"> Механизмы и внутри</w:t>
      </w:r>
      <w:r w:rsidR="00FF0215" w:rsidRPr="00600418">
        <w:rPr>
          <w:rFonts w:ascii="Times New Roman" w:hAnsi="Times New Roman" w:cs="Times New Roman"/>
          <w:b/>
          <w:sz w:val="28"/>
          <w:szCs w:val="28"/>
        </w:rPr>
        <w:t xml:space="preserve">складская </w:t>
      </w:r>
      <w:r w:rsidR="00B05380" w:rsidRPr="00600418">
        <w:rPr>
          <w:rFonts w:ascii="Times New Roman" w:hAnsi="Times New Roman" w:cs="Times New Roman"/>
          <w:b/>
          <w:sz w:val="28"/>
          <w:szCs w:val="28"/>
        </w:rPr>
        <w:t>механизация для обработки грузов.</w:t>
      </w:r>
    </w:p>
    <w:p w:rsidR="006939C4" w:rsidRPr="00600418" w:rsidRDefault="006939C4" w:rsidP="006004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00418">
        <w:rPr>
          <w:rFonts w:ascii="Times New Roman" w:hAnsi="Times New Roman" w:cs="Times New Roman"/>
          <w:sz w:val="28"/>
          <w:szCs w:val="28"/>
          <w:u w:val="single"/>
        </w:rPr>
        <w:t>Грузовое устройство, его назначение.</w:t>
      </w:r>
    </w:p>
    <w:p w:rsidR="008565A7" w:rsidRPr="00600418" w:rsidRDefault="008565A7" w:rsidP="006004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Грузовое устройство представляет собой комплекс конструкций и механизмов,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предназначенных для грузовых операций.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На современных судах применяют грузовое устройство со стрелами, с кранами,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смешанные, универсальные, транспортерные и др.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Выбор типа грузового устройства зависит от назначения, размеров судна,</w:t>
      </w:r>
      <w:r w:rsid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района плавания, рода перевозимого груза   и способа его перевозки.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Грузовые стрелы – наиболее широко распространенное на промысловых судах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устройство, которое используют также для выполнения некоторых промысловых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работ.</w:t>
      </w:r>
    </w:p>
    <w:p w:rsidR="008565A7" w:rsidRPr="00600418" w:rsidRDefault="008565A7" w:rsidP="006004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Грузовые стрелы крепятся на мачтах или на специальных грузовых колоннах.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Стрелы грузоподъемностью до 10 т называются легкими,   свыше 10 т –</w:t>
      </w:r>
      <w:r w:rsid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тяжеловесными.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Стрелы изготовляют из стали в виде трубчатого стержня веретенообразной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формы (по концам меньшего диаметра, чем в середине).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Верхний конец стрелы – нок – через обух, наваренный на бугель</w:t>
      </w:r>
      <w:r w:rsid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поддерживается тросом – топенантом.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Нижний конец стрелы – шпор – шарнирно связан через вертлюг и Башмак с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мачтой, что позволяет стреле выполнить поворот в горизонтальной плоскости,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производимой с помощью оттяжек.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Грузовой гак закреплен на подвижном тросе, называемом грузовым шкентагем,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который закреплен на барабане грузовой лебедки.</w:t>
      </w:r>
    </w:p>
    <w:p w:rsidR="008565A7" w:rsidRPr="00600418" w:rsidRDefault="008565A7" w:rsidP="006004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 xml:space="preserve">Мачта                              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 xml:space="preserve">Грузовая стрела                    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 xml:space="preserve">Трос топенанта                     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 xml:space="preserve">Грузовой шкентель                  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 xml:space="preserve">Грузовой блок                      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 xml:space="preserve">Направляющий блок                  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 xml:space="preserve">Такелажная цепь                    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 xml:space="preserve">Переменный топенант                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 xml:space="preserve">Противовес                         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 xml:space="preserve">Вертлюг                            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 xml:space="preserve">Грузовой гак                       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 xml:space="preserve">Грузовая лебедка                   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 xml:space="preserve">Башмак                             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 xml:space="preserve">Оттяжка                            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 xml:space="preserve">Тали                               </w:t>
      </w:r>
    </w:p>
    <w:p w:rsidR="008565A7" w:rsidRPr="00600418" w:rsidRDefault="008565A7" w:rsidP="006004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Современные промысловые суда оборудуют механизированными грузовыми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стрелами.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Над каждым трюмом устанавливают две стрелы. Верхняя часть стрелы – поки –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соединены между собой топриком.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Пользуясь топенантами, оттяжками, топриком, можно установить и</w:t>
      </w:r>
      <w:r w:rsid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зафиксировать стрелу в требуемом положении.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Подъем и опускание стрелы в вертикальной плоскости осуществляется</w:t>
      </w:r>
      <w:r w:rsid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топенантной лебедкой.</w:t>
      </w: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Подъем груза осуществляется грузовыми лебедками.</w:t>
      </w:r>
    </w:p>
    <w:p w:rsidR="008565A7" w:rsidRPr="00600418" w:rsidRDefault="008565A7" w:rsidP="006004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215" w:rsidRPr="00600418" w:rsidRDefault="00FF0215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565A7" w:rsidRPr="00600418" w:rsidRDefault="008565A7" w:rsidP="00600418">
      <w:pPr>
        <w:pStyle w:val="HTML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00418">
        <w:rPr>
          <w:rFonts w:ascii="Times New Roman" w:hAnsi="Times New Roman" w:cs="Times New Roman"/>
          <w:sz w:val="28"/>
          <w:szCs w:val="28"/>
          <w:u w:val="single"/>
        </w:rPr>
        <w:t>Техника безопасности при производстве грузовых работ.</w:t>
      </w:r>
    </w:p>
    <w:p w:rsidR="008565A7" w:rsidRPr="00600418" w:rsidRDefault="008565A7" w:rsidP="006004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5A7" w:rsidRPr="00600418" w:rsidRDefault="008565A7" w:rsidP="00600418">
      <w:pPr>
        <w:pStyle w:val="HTML"/>
        <w:numPr>
          <w:ilvl w:val="0"/>
          <w:numId w:val="18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Запас прочности стальных тросов составляет не менее 5, синтетических –7.</w:t>
      </w:r>
    </w:p>
    <w:p w:rsidR="008565A7" w:rsidRPr="00600418" w:rsidRDefault="008565A7" w:rsidP="00600418">
      <w:pPr>
        <w:pStyle w:val="HTML"/>
        <w:numPr>
          <w:ilvl w:val="0"/>
          <w:numId w:val="18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Детали с 10%-ным износом по толщине или диаметру, а также с трещинами,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изломами или остаточными деформациями к эксплуатации не допускается.</w:t>
      </w:r>
    </w:p>
    <w:p w:rsidR="008565A7" w:rsidRPr="00600418" w:rsidRDefault="008565A7" w:rsidP="00600418">
      <w:pPr>
        <w:pStyle w:val="HTML"/>
        <w:numPr>
          <w:ilvl w:val="0"/>
          <w:numId w:val="18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Стальной трос, имеющий в любом месте  на его длине, равной 10</w:t>
      </w:r>
      <w:r w:rsid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диаметрам, обрывы проволок в количестве 10% от общего числа считается</w:t>
      </w:r>
      <w:r w:rsid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непригодным.</w:t>
      </w:r>
    </w:p>
    <w:p w:rsidR="008565A7" w:rsidRPr="00600418" w:rsidRDefault="008565A7" w:rsidP="00600418">
      <w:pPr>
        <w:pStyle w:val="HTML"/>
        <w:numPr>
          <w:ilvl w:val="0"/>
          <w:numId w:val="19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Все болтовые, шпоночные и клиновые соединения должны быть</w:t>
      </w:r>
      <w:r w:rsid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предохранены от произвольного развинчивания или разъединения.</w:t>
      </w:r>
    </w:p>
    <w:p w:rsidR="008565A7" w:rsidRPr="00600418" w:rsidRDefault="008565A7" w:rsidP="00600418">
      <w:pPr>
        <w:pStyle w:val="HTML"/>
        <w:numPr>
          <w:ilvl w:val="0"/>
          <w:numId w:val="19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Ремонт деталей с помощью наплавки сваркой не допускается.</w:t>
      </w:r>
    </w:p>
    <w:p w:rsidR="008565A7" w:rsidRPr="00600418" w:rsidRDefault="008565A7" w:rsidP="00600418">
      <w:pPr>
        <w:pStyle w:val="HTML"/>
        <w:numPr>
          <w:ilvl w:val="0"/>
          <w:numId w:val="19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Ответственность за выполнение требований ТБ и обеспечение безопасных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приемов и методов работы при производстве грузовых операций несет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ст.помощник капитана.</w:t>
      </w:r>
    </w:p>
    <w:p w:rsidR="008565A7" w:rsidRPr="00600418" w:rsidRDefault="008565A7" w:rsidP="00600418">
      <w:pPr>
        <w:pStyle w:val="HTML"/>
        <w:numPr>
          <w:ilvl w:val="0"/>
          <w:numId w:val="19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 xml:space="preserve">На судах, где высота комингсов люков меньше </w:t>
      </w:r>
      <w:smartTag w:uri="urn:schemas-microsoft-com:office:smarttags" w:element="metricconverter">
        <w:smartTagPr>
          <w:attr w:name="ProductID" w:val="0,75 м"/>
        </w:smartTagPr>
        <w:r w:rsidRPr="00600418">
          <w:rPr>
            <w:rFonts w:ascii="Times New Roman" w:hAnsi="Times New Roman" w:cs="Times New Roman"/>
            <w:sz w:val="28"/>
            <w:szCs w:val="28"/>
          </w:rPr>
          <w:t>0,75 м</w:t>
        </w:r>
      </w:smartTag>
      <w:r w:rsidRPr="00600418">
        <w:rPr>
          <w:rFonts w:ascii="Times New Roman" w:hAnsi="Times New Roman" w:cs="Times New Roman"/>
          <w:sz w:val="28"/>
          <w:szCs w:val="28"/>
        </w:rPr>
        <w:t xml:space="preserve"> надлежит установить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 xml:space="preserve">леерное ограждение высотой от палубы не менее </w:t>
      </w:r>
      <w:smartTag w:uri="urn:schemas-microsoft-com:office:smarttags" w:element="metricconverter">
        <w:smartTagPr>
          <w:attr w:name="ProductID" w:val="1 м"/>
        </w:smartTagPr>
        <w:r w:rsidRPr="00600418">
          <w:rPr>
            <w:rFonts w:ascii="Times New Roman" w:hAnsi="Times New Roman" w:cs="Times New Roman"/>
            <w:sz w:val="28"/>
            <w:szCs w:val="28"/>
          </w:rPr>
          <w:t>1 м</w:t>
        </w:r>
      </w:smartTag>
      <w:r w:rsidRPr="00600418">
        <w:rPr>
          <w:rFonts w:ascii="Times New Roman" w:hAnsi="Times New Roman" w:cs="Times New Roman"/>
          <w:sz w:val="28"/>
          <w:szCs w:val="28"/>
        </w:rPr>
        <w:t>.</w:t>
      </w:r>
    </w:p>
    <w:p w:rsidR="008565A7" w:rsidRPr="00600418" w:rsidRDefault="008565A7" w:rsidP="00600418">
      <w:pPr>
        <w:pStyle w:val="HTML"/>
        <w:numPr>
          <w:ilvl w:val="0"/>
          <w:numId w:val="19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Спуск груза в трюм и подъем его из трюма надлежит производить только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по команде сигнальщика.</w:t>
      </w:r>
    </w:p>
    <w:p w:rsidR="008565A7" w:rsidRPr="00600418" w:rsidRDefault="008565A7" w:rsidP="00600418">
      <w:pPr>
        <w:pStyle w:val="HTML"/>
        <w:numPr>
          <w:ilvl w:val="0"/>
          <w:numId w:val="19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Сбрасывание такелажа и приспособлений в трюм запрещается.</w:t>
      </w:r>
    </w:p>
    <w:p w:rsidR="008565A7" w:rsidRPr="00600418" w:rsidRDefault="008565A7" w:rsidP="00600418">
      <w:pPr>
        <w:pStyle w:val="HTML"/>
        <w:numPr>
          <w:ilvl w:val="0"/>
          <w:numId w:val="19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Раскантовывать и направлять груз, находящийся на весу, надлежит только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при помощи багров и оттяжек.</w:t>
      </w:r>
    </w:p>
    <w:p w:rsidR="008565A7" w:rsidRPr="00600418" w:rsidRDefault="008565A7" w:rsidP="00600418">
      <w:pPr>
        <w:pStyle w:val="HTML"/>
        <w:numPr>
          <w:ilvl w:val="0"/>
          <w:numId w:val="19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Все лица, непосредственно занятые грузовыми работами, должны носить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защитные каски.</w:t>
      </w:r>
    </w:p>
    <w:p w:rsidR="008565A7" w:rsidRPr="00600418" w:rsidRDefault="008565A7" w:rsidP="00600418">
      <w:pPr>
        <w:pStyle w:val="HTML"/>
        <w:tabs>
          <w:tab w:val="clear" w:pos="91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565A7" w:rsidRPr="00600418" w:rsidRDefault="008565A7" w:rsidP="00600418">
      <w:pPr>
        <w:pStyle w:val="HTML"/>
        <w:tabs>
          <w:tab w:val="clear" w:pos="91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00418">
        <w:rPr>
          <w:rFonts w:ascii="Times New Roman" w:hAnsi="Times New Roman" w:cs="Times New Roman"/>
          <w:sz w:val="28"/>
          <w:szCs w:val="28"/>
          <w:u w:val="single"/>
        </w:rPr>
        <w:t>При производстве грузовых работ запрещается:</w:t>
      </w:r>
    </w:p>
    <w:p w:rsidR="008565A7" w:rsidRPr="00600418" w:rsidRDefault="008565A7" w:rsidP="00600418">
      <w:pPr>
        <w:pStyle w:val="HTML"/>
        <w:numPr>
          <w:ilvl w:val="0"/>
          <w:numId w:val="20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находиться под грузом, в зоне движения груза и под грузовой стрелой</w:t>
      </w:r>
    </w:p>
    <w:p w:rsidR="008565A7" w:rsidRPr="00600418" w:rsidRDefault="008565A7" w:rsidP="00600418">
      <w:pPr>
        <w:pStyle w:val="HTML"/>
        <w:tabs>
          <w:tab w:val="clear" w:pos="91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или стрелой крана</w:t>
      </w:r>
    </w:p>
    <w:p w:rsidR="008565A7" w:rsidRPr="00600418" w:rsidRDefault="008565A7" w:rsidP="00600418">
      <w:pPr>
        <w:pStyle w:val="HTML"/>
        <w:numPr>
          <w:ilvl w:val="0"/>
          <w:numId w:val="20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находиться  под просветом люка трюма в момент спуска или подъема груза</w:t>
      </w:r>
    </w:p>
    <w:p w:rsidR="008565A7" w:rsidRPr="00600418" w:rsidRDefault="008565A7" w:rsidP="00600418">
      <w:pPr>
        <w:pStyle w:val="HTML"/>
        <w:numPr>
          <w:ilvl w:val="0"/>
          <w:numId w:val="20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подать груз не ранее, чем будет убран из-под просвета люка предыдущий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груз</w:t>
      </w:r>
    </w:p>
    <w:p w:rsidR="008565A7" w:rsidRPr="00600418" w:rsidRDefault="008565A7" w:rsidP="00600418">
      <w:pPr>
        <w:pStyle w:val="HTML"/>
        <w:numPr>
          <w:ilvl w:val="0"/>
          <w:numId w:val="20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курить и пользоваться открытым огнем в трюмах и в других грузовых</w:t>
      </w:r>
      <w:r w:rsid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помещениях</w:t>
      </w:r>
    </w:p>
    <w:p w:rsidR="008565A7" w:rsidRPr="00600418" w:rsidRDefault="008565A7" w:rsidP="00600418">
      <w:pPr>
        <w:pStyle w:val="HTML"/>
        <w:numPr>
          <w:ilvl w:val="0"/>
          <w:numId w:val="21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поднимать и спускать людей на площадках, сетках, подвешенных на</w:t>
      </w:r>
      <w:r w:rsid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шкентеле</w:t>
      </w:r>
    </w:p>
    <w:p w:rsidR="008565A7" w:rsidRPr="00600418" w:rsidRDefault="008565A7" w:rsidP="00600418">
      <w:pPr>
        <w:pStyle w:val="HTML"/>
        <w:numPr>
          <w:ilvl w:val="0"/>
          <w:numId w:val="21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допускать посторонних лиц к местам производства грузовых работ</w:t>
      </w:r>
    </w:p>
    <w:p w:rsidR="008565A7" w:rsidRPr="00600418" w:rsidRDefault="008565A7" w:rsidP="00600418">
      <w:pPr>
        <w:pStyle w:val="HTML"/>
        <w:numPr>
          <w:ilvl w:val="0"/>
          <w:numId w:val="21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ходить по борту в районе которого производятся грузовые работы. Этот</w:t>
      </w:r>
      <w:r w:rsidR="00FF0215" w:rsidRPr="00600418">
        <w:rPr>
          <w:rFonts w:ascii="Times New Roman" w:hAnsi="Times New Roman" w:cs="Times New Roman"/>
          <w:sz w:val="28"/>
          <w:szCs w:val="28"/>
        </w:rPr>
        <w:t xml:space="preserve"> </w:t>
      </w:r>
      <w:r w:rsidRPr="00600418">
        <w:rPr>
          <w:rFonts w:ascii="Times New Roman" w:hAnsi="Times New Roman" w:cs="Times New Roman"/>
          <w:sz w:val="28"/>
          <w:szCs w:val="28"/>
        </w:rPr>
        <w:t>борт должен быть огражден и вывешен плакат «Проход воспрещен»</w:t>
      </w:r>
    </w:p>
    <w:p w:rsidR="008565A7" w:rsidRPr="00600418" w:rsidRDefault="008565A7" w:rsidP="00600418">
      <w:pPr>
        <w:pStyle w:val="HTML"/>
        <w:numPr>
          <w:ilvl w:val="0"/>
          <w:numId w:val="21"/>
        </w:numPr>
        <w:tabs>
          <w:tab w:val="clear" w:pos="916"/>
          <w:tab w:val="clear" w:pos="1080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18">
        <w:rPr>
          <w:rFonts w:ascii="Times New Roman" w:hAnsi="Times New Roman" w:cs="Times New Roman"/>
          <w:sz w:val="28"/>
          <w:szCs w:val="28"/>
        </w:rPr>
        <w:t>стропы должны иметь бирки с указанием их грузоподъемности.</w:t>
      </w:r>
    </w:p>
    <w:p w:rsidR="00BD506F" w:rsidRDefault="00600418" w:rsidP="00600418">
      <w:pPr>
        <w:pStyle w:val="a9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D506F" w:rsidRPr="00600418">
        <w:rPr>
          <w:b/>
          <w:sz w:val="28"/>
          <w:szCs w:val="28"/>
        </w:rPr>
        <w:t>Список используемой литературы:</w:t>
      </w:r>
    </w:p>
    <w:p w:rsidR="00600418" w:rsidRPr="00600418" w:rsidRDefault="00600418" w:rsidP="00600418">
      <w:pPr>
        <w:pStyle w:val="a9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</w:p>
    <w:p w:rsidR="00BD506F" w:rsidRPr="00600418" w:rsidRDefault="000903B4" w:rsidP="00600418">
      <w:pPr>
        <w:pStyle w:val="a9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600418">
        <w:rPr>
          <w:sz w:val="28"/>
          <w:szCs w:val="28"/>
        </w:rPr>
        <w:t>Под редакцией Г.И Ваганова «</w:t>
      </w:r>
      <w:r w:rsidR="00CD1496" w:rsidRPr="00600418">
        <w:rPr>
          <w:sz w:val="28"/>
          <w:szCs w:val="28"/>
        </w:rPr>
        <w:t>Справочник судоводителя речного флота</w:t>
      </w:r>
      <w:r w:rsidRPr="00600418">
        <w:rPr>
          <w:sz w:val="28"/>
          <w:szCs w:val="28"/>
        </w:rPr>
        <w:t>»</w:t>
      </w:r>
      <w:r w:rsidR="00CD1496" w:rsidRPr="00600418">
        <w:rPr>
          <w:sz w:val="28"/>
          <w:szCs w:val="28"/>
        </w:rPr>
        <w:t xml:space="preserve"> Москва 1983г</w:t>
      </w:r>
    </w:p>
    <w:p w:rsidR="000903B4" w:rsidRPr="00600418" w:rsidRDefault="000903B4" w:rsidP="00600418">
      <w:pPr>
        <w:pStyle w:val="a9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600418">
        <w:rPr>
          <w:sz w:val="28"/>
          <w:szCs w:val="28"/>
        </w:rPr>
        <w:t>Казаков, Фадеев «Организация и планирование работы речных портов»</w:t>
      </w:r>
    </w:p>
    <w:p w:rsidR="00B05380" w:rsidRPr="00600418" w:rsidRDefault="00B05380" w:rsidP="00600418">
      <w:pPr>
        <w:pStyle w:val="a9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600418">
        <w:rPr>
          <w:sz w:val="28"/>
          <w:szCs w:val="28"/>
        </w:rPr>
        <w:t xml:space="preserve">Багров </w:t>
      </w:r>
      <w:r w:rsidR="009849C8" w:rsidRPr="00600418">
        <w:rPr>
          <w:sz w:val="28"/>
          <w:szCs w:val="28"/>
        </w:rPr>
        <w:t>Л.В. « Речной транспорт (</w:t>
      </w:r>
      <w:r w:rsidRPr="00600418">
        <w:rPr>
          <w:sz w:val="28"/>
          <w:szCs w:val="28"/>
        </w:rPr>
        <w:t>общий курс)» - Москва: Транспорт, 1993</w:t>
      </w:r>
      <w:bookmarkStart w:id="4" w:name="_GoBack"/>
      <w:bookmarkEnd w:id="4"/>
    </w:p>
    <w:sectPr w:rsidR="00B05380" w:rsidRPr="00600418" w:rsidSect="00600418">
      <w:pgSz w:w="11906" w:h="16838" w:code="9"/>
      <w:pgMar w:top="1134" w:right="851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E33" w:rsidRDefault="00CC0E33">
      <w:r>
        <w:separator/>
      </w:r>
    </w:p>
  </w:endnote>
  <w:endnote w:type="continuationSeparator" w:id="0">
    <w:p w:rsidR="00CC0E33" w:rsidRDefault="00CC0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586" w:rsidRDefault="001D4586" w:rsidP="001D458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4586" w:rsidRDefault="001D4586" w:rsidP="001D458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586" w:rsidRDefault="001D4586" w:rsidP="001D4586">
    <w:pPr>
      <w:pStyle w:val="a6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586" w:rsidRPr="00F435E4" w:rsidRDefault="001D4586" w:rsidP="001D458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E33" w:rsidRDefault="00CC0E33">
      <w:r>
        <w:separator/>
      </w:r>
    </w:p>
  </w:footnote>
  <w:footnote w:type="continuationSeparator" w:id="0">
    <w:p w:rsidR="00CC0E33" w:rsidRDefault="00CC0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586" w:rsidRDefault="001D4586" w:rsidP="001D458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4586" w:rsidRDefault="001D4586" w:rsidP="001D458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586" w:rsidRDefault="001D4586" w:rsidP="001D458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00418">
      <w:rPr>
        <w:rStyle w:val="a5"/>
        <w:noProof/>
      </w:rPr>
      <w:t>6</w:t>
    </w:r>
    <w:r>
      <w:rPr>
        <w:rStyle w:val="a5"/>
      </w:rPr>
      <w:fldChar w:fldCharType="end"/>
    </w:r>
  </w:p>
  <w:p w:rsidR="001D4586" w:rsidRDefault="001D4586" w:rsidP="001D4586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586" w:rsidRDefault="001D4586" w:rsidP="001D458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2580E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AC0DE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0C2CA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8C25E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F5E7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67E0C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6D28F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AB494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A40F5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B8868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9336D91"/>
    <w:multiLevelType w:val="hybridMultilevel"/>
    <w:tmpl w:val="36F849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43372A3"/>
    <w:multiLevelType w:val="hybridMultilevel"/>
    <w:tmpl w:val="763AFC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CCF4B7C"/>
    <w:multiLevelType w:val="hybridMultilevel"/>
    <w:tmpl w:val="0A78ECE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23D6C3B"/>
    <w:multiLevelType w:val="hybridMultilevel"/>
    <w:tmpl w:val="CE5C1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C2DAC"/>
    <w:multiLevelType w:val="hybridMultilevel"/>
    <w:tmpl w:val="5E08D3E8"/>
    <w:lvl w:ilvl="0" w:tplc="92CC0FE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5">
    <w:nsid w:val="55B72564"/>
    <w:multiLevelType w:val="hybridMultilevel"/>
    <w:tmpl w:val="943A0DC2"/>
    <w:lvl w:ilvl="0" w:tplc="E346A4C4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7272E79"/>
    <w:multiLevelType w:val="hybridMultilevel"/>
    <w:tmpl w:val="F234492C"/>
    <w:lvl w:ilvl="0" w:tplc="747C27C8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 w:hint="default"/>
        <w:color w:val="00206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5B2E380D"/>
    <w:multiLevelType w:val="hybridMultilevel"/>
    <w:tmpl w:val="885220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2C036B7"/>
    <w:multiLevelType w:val="hybridMultilevel"/>
    <w:tmpl w:val="0884FCEC"/>
    <w:lvl w:ilvl="0" w:tplc="795AF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692E5E5C"/>
    <w:multiLevelType w:val="hybridMultilevel"/>
    <w:tmpl w:val="361C5FDA"/>
    <w:lvl w:ilvl="0" w:tplc="6DA011B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0">
    <w:nsid w:val="6D3554CD"/>
    <w:multiLevelType w:val="hybridMultilevel"/>
    <w:tmpl w:val="09484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8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11"/>
  </w:num>
  <w:num w:numId="19">
    <w:abstractNumId w:val="10"/>
  </w:num>
  <w:num w:numId="20">
    <w:abstractNumId w:val="12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3C08"/>
    <w:rsid w:val="000903B4"/>
    <w:rsid w:val="000D59EA"/>
    <w:rsid w:val="00183EDC"/>
    <w:rsid w:val="001B2313"/>
    <w:rsid w:val="001D4586"/>
    <w:rsid w:val="00255ABB"/>
    <w:rsid w:val="002E3AC5"/>
    <w:rsid w:val="00315D3A"/>
    <w:rsid w:val="00380908"/>
    <w:rsid w:val="003B799A"/>
    <w:rsid w:val="003E652E"/>
    <w:rsid w:val="003F00B0"/>
    <w:rsid w:val="00517A70"/>
    <w:rsid w:val="005559C2"/>
    <w:rsid w:val="005560F7"/>
    <w:rsid w:val="005712F9"/>
    <w:rsid w:val="005A2685"/>
    <w:rsid w:val="00600418"/>
    <w:rsid w:val="006939C4"/>
    <w:rsid w:val="00695A68"/>
    <w:rsid w:val="006D7409"/>
    <w:rsid w:val="0071600C"/>
    <w:rsid w:val="007419D1"/>
    <w:rsid w:val="00743C08"/>
    <w:rsid w:val="007A43E9"/>
    <w:rsid w:val="007B2716"/>
    <w:rsid w:val="008565A7"/>
    <w:rsid w:val="008576B4"/>
    <w:rsid w:val="009849C8"/>
    <w:rsid w:val="009B7C61"/>
    <w:rsid w:val="009D55A4"/>
    <w:rsid w:val="00A77083"/>
    <w:rsid w:val="00AD048D"/>
    <w:rsid w:val="00AE074B"/>
    <w:rsid w:val="00AE0D16"/>
    <w:rsid w:val="00B05380"/>
    <w:rsid w:val="00B123FB"/>
    <w:rsid w:val="00BD506F"/>
    <w:rsid w:val="00CC0E33"/>
    <w:rsid w:val="00CD1496"/>
    <w:rsid w:val="00D064D1"/>
    <w:rsid w:val="00D318D2"/>
    <w:rsid w:val="00D466F9"/>
    <w:rsid w:val="00D77934"/>
    <w:rsid w:val="00E4765F"/>
    <w:rsid w:val="00E57337"/>
    <w:rsid w:val="00F17228"/>
    <w:rsid w:val="00F435E4"/>
    <w:rsid w:val="00F86492"/>
    <w:rsid w:val="00FB2517"/>
    <w:rsid w:val="00FF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B64E5F-5FBA-4326-87B7-811102858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C08"/>
    <w:pPr>
      <w:jc w:val="both"/>
    </w:pPr>
    <w:rPr>
      <w:rFonts w:ascii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"/>
    <w:qFormat/>
    <w:rsid w:val="00743C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sid w:val="00743C08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paragraph" w:styleId="a3">
    <w:name w:val="header"/>
    <w:basedOn w:val="a"/>
    <w:link w:val="a4"/>
    <w:uiPriority w:val="99"/>
    <w:rsid w:val="00743C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43C0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uiPriority w:val="99"/>
    <w:rsid w:val="00743C08"/>
    <w:rPr>
      <w:rFonts w:cs="Times New Roman"/>
    </w:rPr>
  </w:style>
  <w:style w:type="paragraph" w:styleId="a6">
    <w:name w:val="footer"/>
    <w:basedOn w:val="a"/>
    <w:link w:val="a7"/>
    <w:uiPriority w:val="99"/>
    <w:rsid w:val="00743C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43C08"/>
    <w:rPr>
      <w:rFonts w:ascii="Times New Roman" w:hAnsi="Times New Roman" w:cs="Times New Roman"/>
      <w:sz w:val="24"/>
      <w:szCs w:val="24"/>
      <w:lang w:val="x-none" w:eastAsia="ru-RU"/>
    </w:rPr>
  </w:style>
  <w:style w:type="paragraph" w:styleId="1">
    <w:name w:val="toc 1"/>
    <w:basedOn w:val="a"/>
    <w:next w:val="a"/>
    <w:autoRedefine/>
    <w:uiPriority w:val="39"/>
    <w:rsid w:val="00517A70"/>
    <w:pPr>
      <w:numPr>
        <w:numId w:val="1"/>
      </w:numPr>
      <w:tabs>
        <w:tab w:val="right" w:leader="dot" w:pos="9345"/>
      </w:tabs>
      <w:spacing w:line="360" w:lineRule="auto"/>
      <w:jc w:val="left"/>
    </w:pPr>
  </w:style>
  <w:style w:type="character" w:styleId="a8">
    <w:name w:val="Hyperlink"/>
    <w:uiPriority w:val="99"/>
    <w:rsid w:val="00743C08"/>
    <w:rPr>
      <w:rFonts w:cs="Times New Roman"/>
      <w:color w:val="FF0000"/>
      <w:u w:val="single"/>
    </w:rPr>
  </w:style>
  <w:style w:type="paragraph" w:styleId="2">
    <w:name w:val="toc 2"/>
    <w:basedOn w:val="a"/>
    <w:next w:val="a"/>
    <w:autoRedefine/>
    <w:uiPriority w:val="39"/>
    <w:semiHidden/>
    <w:rsid w:val="00743C08"/>
    <w:pPr>
      <w:ind w:left="240"/>
    </w:pPr>
  </w:style>
  <w:style w:type="paragraph" w:styleId="3">
    <w:name w:val="toc 3"/>
    <w:basedOn w:val="a"/>
    <w:next w:val="a"/>
    <w:autoRedefine/>
    <w:uiPriority w:val="39"/>
    <w:semiHidden/>
    <w:rsid w:val="00743C08"/>
    <w:pPr>
      <w:ind w:left="480"/>
    </w:pPr>
  </w:style>
  <w:style w:type="paragraph" w:styleId="a9">
    <w:name w:val="Normal (Web)"/>
    <w:basedOn w:val="a"/>
    <w:uiPriority w:val="99"/>
    <w:unhideWhenUsed/>
    <w:rsid w:val="00743C08"/>
    <w:pPr>
      <w:spacing w:before="100" w:beforeAutospacing="1" w:after="100" w:afterAutospacing="1"/>
    </w:pPr>
  </w:style>
  <w:style w:type="character" w:styleId="aa">
    <w:name w:val="line number"/>
    <w:uiPriority w:val="99"/>
    <w:semiHidden/>
    <w:unhideWhenUsed/>
    <w:rsid w:val="00743C08"/>
    <w:rPr>
      <w:rFonts w:cs="Times New Roman"/>
    </w:rPr>
  </w:style>
  <w:style w:type="paragraph" w:styleId="ab">
    <w:name w:val="Document Map"/>
    <w:basedOn w:val="a"/>
    <w:link w:val="ac"/>
    <w:uiPriority w:val="99"/>
    <w:semiHidden/>
    <w:unhideWhenUsed/>
    <w:rsid w:val="00743C08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locked/>
    <w:rsid w:val="00743C08"/>
    <w:rPr>
      <w:rFonts w:ascii="Tahoma" w:hAnsi="Tahoma" w:cs="Tahoma"/>
      <w:sz w:val="16"/>
      <w:szCs w:val="16"/>
      <w:lang w:val="x-none" w:eastAsia="ru-RU"/>
    </w:rPr>
  </w:style>
  <w:style w:type="paragraph" w:styleId="ad">
    <w:name w:val="List Paragraph"/>
    <w:basedOn w:val="a"/>
    <w:uiPriority w:val="34"/>
    <w:qFormat/>
    <w:rsid w:val="003B799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856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транспорта Российской Федерации </vt:lpstr>
    </vt:vector>
  </TitlesOfParts>
  <Company>1</Company>
  <LinksUpToDate>false</LinksUpToDate>
  <CharactersWithSpaces>9345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транспорта Российской Федерации </dc:title>
  <dc:subject/>
  <dc:creator>1</dc:creator>
  <cp:keywords/>
  <dc:description/>
  <cp:lastModifiedBy>admin</cp:lastModifiedBy>
  <cp:revision>2</cp:revision>
  <dcterms:created xsi:type="dcterms:W3CDTF">2014-05-11T03:11:00Z</dcterms:created>
  <dcterms:modified xsi:type="dcterms:W3CDTF">2014-05-11T03:11:00Z</dcterms:modified>
</cp:coreProperties>
</file>