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2AE" w:rsidRPr="008732AE" w:rsidRDefault="008732AE" w:rsidP="008732AE">
      <w:pPr>
        <w:jc w:val="center"/>
        <w:rPr>
          <w:b/>
          <w:sz w:val="28"/>
          <w:szCs w:val="28"/>
        </w:rPr>
      </w:pPr>
      <w:r>
        <w:rPr>
          <w:b/>
          <w:sz w:val="28"/>
          <w:szCs w:val="28"/>
        </w:rPr>
        <w:t xml:space="preserve"> СКОЛЬКО ТОИТ ЛИБЕ</w:t>
      </w:r>
      <w:r w:rsidRPr="008732AE">
        <w:rPr>
          <w:b/>
          <w:sz w:val="28"/>
          <w:szCs w:val="28"/>
        </w:rPr>
        <w:t>РАЛИЗАЦИЯ РЫНКА?</w:t>
      </w:r>
    </w:p>
    <w:p w:rsidR="008732AE" w:rsidRPr="008732AE" w:rsidRDefault="008732AE" w:rsidP="008732AE">
      <w:pPr>
        <w:rPr>
          <w:sz w:val="28"/>
          <w:szCs w:val="28"/>
        </w:rPr>
      </w:pPr>
    </w:p>
    <w:p w:rsidR="008732AE" w:rsidRPr="002B563C" w:rsidRDefault="008732AE" w:rsidP="002B563C">
      <w:pPr>
        <w:spacing w:line="360" w:lineRule="auto"/>
        <w:jc w:val="both"/>
        <w:rPr>
          <w:sz w:val="28"/>
          <w:szCs w:val="28"/>
        </w:rPr>
      </w:pPr>
      <w:r w:rsidRPr="002B563C">
        <w:rPr>
          <w:sz w:val="28"/>
          <w:szCs w:val="28"/>
        </w:rPr>
        <w:t>Вопрос: Сколько стоит либерализация рынка?. Хм, ответить на этот вопрос можно двояко; рассмотрев минусы и плюсы. Но в тот же момент обратиться к истории. Но опять вопрос, к историю какого государства обратиться. Так же можно отдельные секторы рынка, где-то она прошла успешно, где то очень проблематично и с тяжелыми последствиями.</w:t>
      </w:r>
    </w:p>
    <w:p w:rsidR="008732AE" w:rsidRPr="002B563C" w:rsidRDefault="008732AE" w:rsidP="002B563C">
      <w:pPr>
        <w:spacing w:line="360" w:lineRule="auto"/>
        <w:jc w:val="both"/>
        <w:rPr>
          <w:sz w:val="28"/>
          <w:szCs w:val="28"/>
        </w:rPr>
      </w:pPr>
      <w:r w:rsidRPr="002B563C">
        <w:rPr>
          <w:sz w:val="28"/>
          <w:szCs w:val="28"/>
        </w:rPr>
        <w:t xml:space="preserve"> В 80-е и главным образом в 90-е годы под воздействием экономических трудностей в ряде стран начались радикальные изменения в хозяйственной политике, институциональной структуре и общем функционировании экономики, а также в способах достижения государственных целей. В связи с постепенным экономическим отставанием многие страны Латинской Америки и Азии, а также страны с централизованным планированием относительно быстро отказались от вмешательства государства в экономику и либерализовали хозяйственную деятельность.</w:t>
      </w:r>
    </w:p>
    <w:p w:rsidR="004558A9" w:rsidRPr="002B563C" w:rsidRDefault="008732AE" w:rsidP="002B563C">
      <w:pPr>
        <w:spacing w:line="360" w:lineRule="auto"/>
        <w:jc w:val="both"/>
        <w:rPr>
          <w:sz w:val="28"/>
          <w:szCs w:val="28"/>
        </w:rPr>
      </w:pPr>
      <w:r w:rsidRPr="002B563C">
        <w:rPr>
          <w:sz w:val="28"/>
          <w:szCs w:val="28"/>
        </w:rPr>
        <w:t>Из всех секторов на примере оценки стоимости либерализации рынка рассмотрим финансовый сектор т.к. она здесь более детально все видно.</w:t>
      </w:r>
      <w:r w:rsidR="004558A9" w:rsidRPr="002B563C">
        <w:rPr>
          <w:sz w:val="28"/>
          <w:szCs w:val="28"/>
        </w:rPr>
        <w:t xml:space="preserve">  Так вот, процесс либерализации распространился также на </w:t>
      </w:r>
      <w:r w:rsidR="004558A9" w:rsidRPr="002B563C">
        <w:rPr>
          <w:iCs/>
          <w:sz w:val="28"/>
          <w:szCs w:val="28"/>
        </w:rPr>
        <w:t>финансовый сектор</w:t>
      </w:r>
      <w:r w:rsidR="004558A9" w:rsidRPr="002B563C">
        <w:rPr>
          <w:i/>
          <w:iCs/>
          <w:sz w:val="28"/>
          <w:szCs w:val="28"/>
        </w:rPr>
        <w:t xml:space="preserve"> </w:t>
      </w:r>
      <w:r w:rsidR="004558A9" w:rsidRPr="002B563C">
        <w:rPr>
          <w:sz w:val="28"/>
          <w:szCs w:val="28"/>
        </w:rPr>
        <w:t xml:space="preserve">и прежде всего на </w:t>
      </w:r>
      <w:r w:rsidR="004558A9" w:rsidRPr="002B563C">
        <w:rPr>
          <w:iCs/>
          <w:sz w:val="28"/>
          <w:szCs w:val="28"/>
        </w:rPr>
        <w:t>банки</w:t>
      </w:r>
      <w:r w:rsidR="004558A9" w:rsidRPr="002B563C">
        <w:rPr>
          <w:i/>
          <w:iCs/>
          <w:sz w:val="28"/>
          <w:szCs w:val="28"/>
        </w:rPr>
        <w:t xml:space="preserve">, </w:t>
      </w:r>
      <w:r w:rsidR="004558A9" w:rsidRPr="002B563C">
        <w:rPr>
          <w:sz w:val="28"/>
          <w:szCs w:val="28"/>
        </w:rPr>
        <w:t xml:space="preserve">которые длительное время относились к наиболее регулируемым сферам предпринимательства не только в развивающихся, но и во многих развитых странах. Большинство специалистов сходятся во мнении, что финансовая либерализация сама по себе представляет позитивное явление, так как позволяет направлять сэкономленные средства туда, где они могут использоваться наиболее эффективно. Тем самым либерализация способствует ускорению экономического роста. </w:t>
      </w:r>
    </w:p>
    <w:p w:rsidR="004558A9" w:rsidRPr="002B563C" w:rsidRDefault="004558A9" w:rsidP="002B563C">
      <w:pPr>
        <w:spacing w:line="360" w:lineRule="auto"/>
        <w:jc w:val="both"/>
        <w:rPr>
          <w:sz w:val="28"/>
          <w:szCs w:val="28"/>
        </w:rPr>
      </w:pPr>
      <w:r w:rsidRPr="002B563C">
        <w:rPr>
          <w:sz w:val="28"/>
          <w:szCs w:val="28"/>
        </w:rPr>
        <w:t xml:space="preserve">Однако опыт многих стран свидетельствует, что при определенных условиях она может вызывать на некоторое время повышение затрат и рисков. Финансовая либерализация существенно изменяет </w:t>
      </w:r>
      <w:r w:rsidRPr="002B563C">
        <w:rPr>
          <w:iCs/>
          <w:sz w:val="28"/>
          <w:szCs w:val="28"/>
        </w:rPr>
        <w:t>среду</w:t>
      </w:r>
      <w:r w:rsidRPr="002B563C">
        <w:rPr>
          <w:sz w:val="28"/>
          <w:szCs w:val="28"/>
        </w:rPr>
        <w:t xml:space="preserve">, в которой действуют банки и другие финансовые учреждения. С либерализацией связана опасность нарушения нормальной деятельности банковского сектора из-за сочетания </w:t>
      </w:r>
      <w:r w:rsidRPr="002B563C">
        <w:rPr>
          <w:iCs/>
          <w:sz w:val="28"/>
          <w:szCs w:val="28"/>
        </w:rPr>
        <w:t xml:space="preserve">последствий поведения </w:t>
      </w:r>
      <w:r w:rsidRPr="002B563C">
        <w:rPr>
          <w:sz w:val="28"/>
          <w:szCs w:val="28"/>
        </w:rPr>
        <w:t xml:space="preserve">банков в регулируемой среде (накопившихся, но не решенных проблем) и </w:t>
      </w:r>
      <w:r w:rsidRPr="002B563C">
        <w:rPr>
          <w:iCs/>
          <w:sz w:val="28"/>
          <w:szCs w:val="28"/>
        </w:rPr>
        <w:t>стимулов</w:t>
      </w:r>
      <w:r w:rsidRPr="002B563C">
        <w:rPr>
          <w:sz w:val="28"/>
          <w:szCs w:val="28"/>
        </w:rPr>
        <w:t xml:space="preserve">, действующих в новой, либеральной среде. Защищенная прежде от внешних влияний среда совместно с жестким регулированием кредитно-финансовой деятельности способствовала развитию негативных явлений в работе банков. </w:t>
      </w:r>
    </w:p>
    <w:p w:rsidR="004558A9" w:rsidRPr="002B563C" w:rsidRDefault="004558A9" w:rsidP="002B563C">
      <w:pPr>
        <w:spacing w:line="360" w:lineRule="auto"/>
        <w:jc w:val="both"/>
        <w:rPr>
          <w:sz w:val="28"/>
          <w:szCs w:val="28"/>
        </w:rPr>
      </w:pPr>
      <w:r w:rsidRPr="002B563C">
        <w:rPr>
          <w:sz w:val="28"/>
          <w:szCs w:val="28"/>
        </w:rPr>
        <w:t xml:space="preserve">В общем виде это означает, что решения о размещении активов принимались без учета рыночных критериев максимизации прибыли. Часто банки предоставляли кредиты исходя из политических требований или по субъективному желанию владельцев, порой одновременно выступавших в роли заказчиков банковских услуг. В такой ситуации у банков не формировался, да и не мог формироваться навык, необходимый для успешного функционирования в незащищенной и слабо регулируемой среде, образовавшейся в результате финансовой либерализации. Сложившаяся ранее практика предоставления кредитов создавала угрозу снижения качества кредитного портфеля и вместе с тем не позволяла банкирам оперативно следить за должниками и оценивать степень риска при кредитовании. </w:t>
      </w:r>
    </w:p>
    <w:p w:rsidR="004558A9" w:rsidRPr="002B563C" w:rsidRDefault="004558A9" w:rsidP="002B563C">
      <w:pPr>
        <w:spacing w:line="360" w:lineRule="auto"/>
        <w:jc w:val="both"/>
        <w:rPr>
          <w:sz w:val="28"/>
          <w:szCs w:val="28"/>
        </w:rPr>
      </w:pPr>
      <w:r w:rsidRPr="002B563C">
        <w:rPr>
          <w:sz w:val="28"/>
          <w:szCs w:val="28"/>
        </w:rPr>
        <w:t xml:space="preserve">Обычно финансовая либерализация осуществляется в рамках глобальной стратегии </w:t>
      </w:r>
      <w:r w:rsidRPr="002B563C">
        <w:rPr>
          <w:iCs/>
          <w:sz w:val="28"/>
          <w:szCs w:val="28"/>
        </w:rPr>
        <w:t xml:space="preserve">макроэкономической стабилизации, экономической либерализации и структурных реформ. </w:t>
      </w:r>
      <w:r w:rsidRPr="002B563C">
        <w:rPr>
          <w:sz w:val="28"/>
          <w:szCs w:val="28"/>
        </w:rPr>
        <w:t>Вследствие общей либерализации ухудшается финансовое состояние многих предприятий и уменьшается объем ресурсов, используемых для возврата банковских кредитов.</w:t>
      </w:r>
    </w:p>
    <w:p w:rsidR="004558A9" w:rsidRPr="002B563C" w:rsidRDefault="004558A9" w:rsidP="002B563C">
      <w:pPr>
        <w:spacing w:line="360" w:lineRule="auto"/>
        <w:jc w:val="both"/>
        <w:rPr>
          <w:sz w:val="28"/>
          <w:szCs w:val="28"/>
        </w:rPr>
      </w:pPr>
      <w:r w:rsidRPr="002B563C">
        <w:rPr>
          <w:sz w:val="28"/>
          <w:szCs w:val="28"/>
        </w:rPr>
        <w:t>Предприятия, полагавшиеся прежде на дотации из государственного бюджета, зачастую лишаются этого важного источника финансирования. Ограничительная денежная и фискальная политика вызывает сокращение темпов роста спроса, что проявляется в уменьшении объема сбыта и прибыли, а также в снижении способности предприятий возвращать банковские кредиты. Денежная политика, направленная на понижение уровня инфляции и темпов роста ликвидности, может привести к свертыванию кредитования банками, которые испытывают дефицит ликвидных активов.</w:t>
      </w:r>
    </w:p>
    <w:p w:rsidR="004558A9" w:rsidRPr="002B563C" w:rsidRDefault="004558A9" w:rsidP="002B563C">
      <w:pPr>
        <w:spacing w:line="360" w:lineRule="auto"/>
        <w:jc w:val="both"/>
        <w:rPr>
          <w:sz w:val="28"/>
          <w:szCs w:val="28"/>
        </w:rPr>
      </w:pPr>
      <w:r w:rsidRPr="002B563C">
        <w:rPr>
          <w:sz w:val="28"/>
          <w:szCs w:val="28"/>
        </w:rPr>
        <w:t xml:space="preserve">Положение осложняется тем, что в это же время предприятия-должники сами переживают тяготы ограничительной денежной и фискальной политики. В результате кризис ликвидности может спровоцировать волну неплатежей, поскольку должники утрачивают способность выполнять свои обязательства. В этой ситуации государство вынуждено оказывать банковскому сектору значительную финансовую помощь. Побочным эффектом успешных стабилизационных программ является высокий уровень </w:t>
      </w:r>
      <w:r w:rsidRPr="002B563C">
        <w:rPr>
          <w:iCs/>
          <w:sz w:val="28"/>
          <w:szCs w:val="28"/>
        </w:rPr>
        <w:t>рыночных процентных ставок</w:t>
      </w:r>
      <w:r w:rsidRPr="002B563C">
        <w:rPr>
          <w:sz w:val="28"/>
          <w:szCs w:val="28"/>
        </w:rPr>
        <w:t xml:space="preserve">, устанавливающийся, в частности, вследствие ускоренного по сравнению с ожидаемым снижения уровня инфляции, а также повышения валютного курса. В последнем случае ухудшается положение предприятий, которые производят товары, предназначенные для экспорта, поскольку падает их конкурентоспособность на мировом рынке. Предприятия-экспортеры вынуждены приспосабливаться к новой ситуации – повышать производительность, увеличивать сбыт продукции внутри страны. В противном случае они могут столкнуться с финансовыми трудностями, в связи с чем возрастает риск для банков, кредитующих эти предприятия. Еще одной характерной чертой финансовой либерализации является повышенная </w:t>
      </w:r>
      <w:r w:rsidRPr="002B563C">
        <w:rPr>
          <w:iCs/>
          <w:sz w:val="28"/>
          <w:szCs w:val="28"/>
        </w:rPr>
        <w:t xml:space="preserve">нестабильность экономических показателей </w:t>
      </w:r>
      <w:r w:rsidRPr="002B563C">
        <w:rPr>
          <w:sz w:val="28"/>
          <w:szCs w:val="28"/>
        </w:rPr>
        <w:t>(цен, ставок рефинансирования, валютных курсов и т.п.), которая также представляет потенциальную опасность для банков. При неустойчивости экономической среды трудно определять прибыльность кредитуемых проектов, возрастает риск принятия банком ошибочных решений, негативное воздействие которых не может быть полностью компенсировано тщательным контролем с его стороны и проведением осторожной политики. Из-за неопределенности уменьшаются горизонт для принятия решений и срок, на который заключаются контракты. Это в свою очередь отрицательно сказывается на инвестиционной активности и экономическом росте.</w:t>
      </w:r>
    </w:p>
    <w:p w:rsidR="004558A9" w:rsidRPr="002B563C" w:rsidRDefault="004558A9" w:rsidP="002B563C">
      <w:pPr>
        <w:spacing w:line="360" w:lineRule="auto"/>
        <w:jc w:val="both"/>
        <w:rPr>
          <w:sz w:val="28"/>
          <w:szCs w:val="28"/>
        </w:rPr>
      </w:pPr>
      <w:r w:rsidRPr="002B563C">
        <w:rPr>
          <w:sz w:val="28"/>
          <w:szCs w:val="28"/>
        </w:rPr>
        <w:t xml:space="preserve">Как показал финансовый кризис в Юго-Восточной Азии, усиливаются колебания </w:t>
      </w:r>
      <w:r w:rsidRPr="002B563C">
        <w:rPr>
          <w:iCs/>
          <w:sz w:val="28"/>
          <w:szCs w:val="28"/>
        </w:rPr>
        <w:t>валютного курса</w:t>
      </w:r>
      <w:r w:rsidRPr="002B563C">
        <w:rPr>
          <w:sz w:val="28"/>
          <w:szCs w:val="28"/>
        </w:rPr>
        <w:t>, что связано прежде всего с либерализацией внешней торговли и операций с капиталом. В случае неустойчивого положения банка на валютном рынке изменение валютного курса может быстро в корне преобразить финансовую ситуацию. Если банк переадресовывает риск изменения курса на своих клиентов, то это приводит лишь к замене курсового риска кредитным риском</w:t>
      </w:r>
      <w:r w:rsidRPr="002B563C">
        <w:rPr>
          <w:sz w:val="28"/>
          <w:szCs w:val="28"/>
          <w:vertAlign w:val="superscript"/>
        </w:rPr>
        <w:t>1</w:t>
      </w:r>
      <w:r w:rsidRPr="002B563C">
        <w:rPr>
          <w:sz w:val="28"/>
          <w:szCs w:val="28"/>
        </w:rPr>
        <w:t>. Предприятия и банки, которые после снятия ограничений получили возможность изыскивать финансовые ресурсы за рубежом по кажущейся им более низкой цене, часто не учитывают риска изменения валютного курса. События 1997 г. в Юго-Восточной Азии, когда резкое обесценивание национальных валют застигло ряд банков врасплох, свидетельствует о том, что подобная политика опасна.</w:t>
      </w:r>
    </w:p>
    <w:p w:rsidR="004558A9" w:rsidRPr="002B563C" w:rsidRDefault="004558A9" w:rsidP="002B563C">
      <w:pPr>
        <w:spacing w:line="360" w:lineRule="auto"/>
        <w:jc w:val="both"/>
        <w:rPr>
          <w:sz w:val="28"/>
          <w:szCs w:val="28"/>
        </w:rPr>
      </w:pPr>
      <w:r w:rsidRPr="002B563C">
        <w:rPr>
          <w:sz w:val="28"/>
          <w:szCs w:val="28"/>
        </w:rPr>
        <w:t xml:space="preserve">Либерализация влияет не только на финансовые показатели. Нередко под воздействием негативных внешних факторов временно снижаются </w:t>
      </w:r>
      <w:r w:rsidRPr="002B563C">
        <w:rPr>
          <w:iCs/>
          <w:sz w:val="28"/>
          <w:szCs w:val="28"/>
        </w:rPr>
        <w:t xml:space="preserve">темпы экономического роста. </w:t>
      </w:r>
      <w:r w:rsidRPr="002B563C">
        <w:rPr>
          <w:sz w:val="28"/>
          <w:szCs w:val="28"/>
        </w:rPr>
        <w:t>Общая (экономическая и финансовая) либерализация приводит к достижению соответствия между ценами и количеством ресурсов в различных сегментах рынка. При прежнем экономическом режиме это соотношение регулировалось и искусственно удерживалось в несбалансированном виде. Сбалансированность может быть достигнута относительно быстро, о чем свидетельствует опыт первых месяцев либерализации, проведенной в начале 1991 г. в тогдашней Чехословакии. Этот процесс сопровождается временным снижением объема производства. В период спада порой бывает трудно найти достаточное количество привлекательных для кредитования инвестиционных проектов. Тем не менее банки, располагая определенными финансовыми ресурсами, которые надо инвестировать, часто вынуждены рисковать. Преобразования, направленные на переход к открытой экономике, часто приводят к неожиданному и масштабному уменьшению товарообмена, что отрицательно сказывается на финансовом положении нефинансового сектора экономики и на его способности обслуживать банковский кредит.</w:t>
      </w:r>
    </w:p>
    <w:p w:rsidR="004558A9" w:rsidRPr="002B563C" w:rsidRDefault="004558A9" w:rsidP="002B563C">
      <w:pPr>
        <w:spacing w:line="360" w:lineRule="auto"/>
        <w:jc w:val="both"/>
        <w:rPr>
          <w:sz w:val="28"/>
          <w:szCs w:val="28"/>
        </w:rPr>
      </w:pPr>
      <w:r w:rsidRPr="002B563C">
        <w:rPr>
          <w:sz w:val="28"/>
          <w:szCs w:val="28"/>
        </w:rPr>
        <w:t xml:space="preserve"> Нередко в связи с либерализацией инвесторы ожидают неоправданно высокую прибыль от реализации своих проектов. Либерализация предпринимательской деятельности часто порождает буквально поток рискованных проектов. Пропорционально растет спрос и на банковские кредиты. Во многих случаях речь идет о субъектах, прежде не пользовавшихся кредитом или функционировавших в совершенно иной среде (высокий уровень инфляции, замкнутый рынок). Это затрудняет оценку их кредитоспособности и соответственно риска кредитования таких проектов. Вместе с тем банки испытывают необходимость сохранить или усилить свое положение на рынке, что может привести к утрате осторожности и </w:t>
      </w:r>
      <w:r w:rsidRPr="002B563C">
        <w:rPr>
          <w:iCs/>
          <w:sz w:val="28"/>
          <w:szCs w:val="28"/>
        </w:rPr>
        <w:t>повышению вероятности принятия ошибочных решений</w:t>
      </w:r>
      <w:r w:rsidRPr="002B563C">
        <w:rPr>
          <w:sz w:val="28"/>
          <w:szCs w:val="28"/>
        </w:rPr>
        <w:t>.</w:t>
      </w:r>
    </w:p>
    <w:p w:rsidR="004558A9" w:rsidRPr="002B563C" w:rsidRDefault="004558A9" w:rsidP="002B563C">
      <w:pPr>
        <w:spacing w:line="360" w:lineRule="auto"/>
        <w:jc w:val="both"/>
        <w:rPr>
          <w:sz w:val="28"/>
          <w:szCs w:val="28"/>
        </w:rPr>
      </w:pPr>
      <w:r w:rsidRPr="002B563C">
        <w:rPr>
          <w:sz w:val="28"/>
          <w:szCs w:val="28"/>
        </w:rPr>
        <w:t>При быстром развитии экономики в результате успешной либерализации и стабилизации временно прибыльными могут стать предприятия, которые в обычных условиях убыточны. Однако в связи с недостаточной информированностью банкам трудно оценить риск предоставления кредитов таким предприятиям. Проблема осложняется тем, что количество средств, размещаемых в банках, в целом возрастает. Это увеличение часто опережает рост числа проектов, привлекательных для кредитования, и развитие способности банков</w:t>
      </w:r>
      <w:r w:rsidR="002A1D9D">
        <w:rPr>
          <w:sz w:val="28"/>
          <w:szCs w:val="28"/>
        </w:rPr>
        <w:t xml:space="preserve"> эффективно размещать средства.</w:t>
      </w:r>
    </w:p>
    <w:p w:rsidR="004558A9" w:rsidRPr="002B563C" w:rsidRDefault="004558A9" w:rsidP="002B563C">
      <w:pPr>
        <w:spacing w:line="360" w:lineRule="auto"/>
        <w:jc w:val="both"/>
        <w:rPr>
          <w:sz w:val="28"/>
          <w:szCs w:val="28"/>
        </w:rPr>
      </w:pPr>
    </w:p>
    <w:p w:rsidR="00AB0F02" w:rsidRPr="002B563C" w:rsidRDefault="00AB0F02" w:rsidP="002A1D9D">
      <w:pPr>
        <w:spacing w:line="360" w:lineRule="auto"/>
        <w:jc w:val="center"/>
        <w:rPr>
          <w:b/>
          <w:sz w:val="28"/>
          <w:szCs w:val="28"/>
        </w:rPr>
      </w:pPr>
      <w:r w:rsidRPr="002B563C">
        <w:rPr>
          <w:b/>
          <w:sz w:val="28"/>
          <w:szCs w:val="28"/>
        </w:rPr>
        <w:t>МОНОПОЛИИ И РЫНОК.</w:t>
      </w:r>
    </w:p>
    <w:p w:rsidR="00AB0F02" w:rsidRPr="002B563C" w:rsidRDefault="00AB0F02" w:rsidP="002B563C">
      <w:pPr>
        <w:spacing w:line="360" w:lineRule="auto"/>
        <w:jc w:val="both"/>
        <w:rPr>
          <w:sz w:val="28"/>
          <w:szCs w:val="28"/>
        </w:rPr>
      </w:pPr>
    </w:p>
    <w:p w:rsidR="00AB0F02" w:rsidRPr="002B563C" w:rsidRDefault="00AB0F02" w:rsidP="002B563C">
      <w:pPr>
        <w:spacing w:line="360" w:lineRule="auto"/>
        <w:jc w:val="both"/>
        <w:rPr>
          <w:sz w:val="28"/>
          <w:szCs w:val="28"/>
        </w:rPr>
      </w:pPr>
      <w:r w:rsidRPr="002B563C">
        <w:rPr>
          <w:sz w:val="28"/>
          <w:szCs w:val="28"/>
        </w:rPr>
        <w:t>Проблемы монополизации хозяйственной жизни , конкуренция на товарных рынках привлекают сегодня пристальное внимание не только специалистов, но и широких слоев населения.</w:t>
      </w:r>
    </w:p>
    <w:p w:rsidR="00AB0F02" w:rsidRPr="002B563C" w:rsidRDefault="00AB0F02" w:rsidP="002B563C">
      <w:pPr>
        <w:spacing w:line="360" w:lineRule="auto"/>
        <w:jc w:val="both"/>
        <w:rPr>
          <w:spacing w:val="20"/>
          <w:sz w:val="28"/>
          <w:szCs w:val="28"/>
        </w:rPr>
      </w:pPr>
      <w:r w:rsidRPr="002B563C">
        <w:rPr>
          <w:spacing w:val="20"/>
          <w:sz w:val="28"/>
          <w:szCs w:val="28"/>
        </w:rPr>
        <w:t xml:space="preserve">С начала 90-х годов эти проблемы остро стали перед Россией: без принятия твердых и последовательных мер против монополизма нельзя надеяться на успех экономической реформы и переход к рыночной экономике. Успех экономических преобразований в немалой степени зависит от взвешенной, выверенной системы регулирования государством монопольных процессов и конкурентных отношений. В нашей стране, промышленности которой в наследство от командно-административной системы бывшего СССР достался целый комплекс гигантов-монополистов, особенно важной становится проблема демонополизации экономики и недопущения усиления роли уже действующих на рынке монополий. </w:t>
      </w:r>
    </w:p>
    <w:p w:rsidR="00AB0F02" w:rsidRPr="002B563C" w:rsidRDefault="00AB0F02" w:rsidP="002B563C">
      <w:pPr>
        <w:spacing w:line="360" w:lineRule="auto"/>
        <w:jc w:val="both"/>
        <w:rPr>
          <w:spacing w:val="20"/>
          <w:sz w:val="28"/>
          <w:szCs w:val="28"/>
        </w:rPr>
      </w:pPr>
      <w:r w:rsidRPr="002B563C">
        <w:rPr>
          <w:spacing w:val="20"/>
          <w:sz w:val="28"/>
          <w:szCs w:val="28"/>
        </w:rPr>
        <w:t>Изучение монопольных рынков актуально для принятия экономических решений по разным вопросам.</w:t>
      </w:r>
    </w:p>
    <w:p w:rsidR="00AB0F02" w:rsidRPr="002B563C" w:rsidRDefault="00AB0F02" w:rsidP="002B563C">
      <w:pPr>
        <w:spacing w:line="360" w:lineRule="auto"/>
        <w:jc w:val="both"/>
        <w:rPr>
          <w:spacing w:val="20"/>
          <w:sz w:val="28"/>
          <w:szCs w:val="28"/>
        </w:rPr>
      </w:pPr>
      <w:r w:rsidRPr="002B563C">
        <w:rPr>
          <w:spacing w:val="20"/>
          <w:sz w:val="28"/>
          <w:szCs w:val="28"/>
        </w:rPr>
        <w:t>Основное внимание уделено исследованию естественных монополий, которые существуют преимущественно в отраслях коммунального обслуживания. В большинстве стран эти отрасли либо являются регулируемыми, либо находятся в государственной собственности и управляются государством с целью помешать им, воспользоваться монопольной властью.</w:t>
      </w:r>
    </w:p>
    <w:p w:rsidR="00AB0F02" w:rsidRPr="002B563C" w:rsidRDefault="00AB0F02" w:rsidP="002B563C">
      <w:pPr>
        <w:spacing w:line="360" w:lineRule="auto"/>
        <w:jc w:val="both"/>
        <w:rPr>
          <w:spacing w:val="20"/>
          <w:sz w:val="28"/>
          <w:szCs w:val="28"/>
        </w:rPr>
      </w:pPr>
      <w:r w:rsidRPr="002B563C">
        <w:rPr>
          <w:spacing w:val="20"/>
          <w:sz w:val="28"/>
          <w:szCs w:val="28"/>
        </w:rPr>
        <w:t>В работе представлены способы и методы регулирования естественной монополии, а так же рассмотрены проблемы взаимоотношений между государством и монополией, стратегия монополии на рынке.</w:t>
      </w:r>
    </w:p>
    <w:p w:rsidR="00AB0F02" w:rsidRPr="002B563C" w:rsidRDefault="00AB0F02" w:rsidP="002B563C">
      <w:pPr>
        <w:spacing w:line="360" w:lineRule="auto"/>
        <w:jc w:val="both"/>
        <w:rPr>
          <w:spacing w:val="20"/>
          <w:sz w:val="28"/>
          <w:szCs w:val="28"/>
        </w:rPr>
      </w:pPr>
      <w:r w:rsidRPr="002B563C">
        <w:rPr>
          <w:spacing w:val="20"/>
          <w:sz w:val="28"/>
          <w:szCs w:val="28"/>
        </w:rPr>
        <w:t>Регулированию монополий уделяется большое внимание в разных странах в рамках антимонопольного законодательства. Рассмотрены примеры регулирования естественных монополий в США и России. Первый в России антимонопольный закон был принят в 1991 году, а закон о регулировании естественных монополий принят в 1995 году. Он направлен на достижение баланса интересов потребителей и субъектов этих монополий в Российской Федерации.</w:t>
      </w:r>
    </w:p>
    <w:p w:rsidR="00AB0F02" w:rsidRPr="002B563C" w:rsidRDefault="00AB0F02" w:rsidP="002B563C">
      <w:pPr>
        <w:spacing w:line="360" w:lineRule="auto"/>
        <w:jc w:val="both"/>
        <w:rPr>
          <w:spacing w:val="20"/>
          <w:sz w:val="28"/>
          <w:szCs w:val="28"/>
        </w:rPr>
      </w:pPr>
      <w:r w:rsidRPr="002B563C">
        <w:rPr>
          <w:spacing w:val="20"/>
          <w:sz w:val="28"/>
          <w:szCs w:val="28"/>
        </w:rPr>
        <w:t>Тема регулирования естественных монополий особенно актуальна в России, так как законодательная база в ней ещё очень слабо развита, и для создания и нормального функционирования товарного рынка необходимо учесть фактор естественных монополий.</w:t>
      </w:r>
    </w:p>
    <w:p w:rsidR="00AB0F02" w:rsidRPr="002B563C" w:rsidRDefault="00AB0F02" w:rsidP="002B563C">
      <w:pPr>
        <w:spacing w:line="360" w:lineRule="auto"/>
        <w:jc w:val="both"/>
        <w:rPr>
          <w:spacing w:val="20"/>
          <w:sz w:val="28"/>
          <w:szCs w:val="28"/>
        </w:rPr>
      </w:pPr>
      <w:r w:rsidRPr="002B563C">
        <w:rPr>
          <w:spacing w:val="20"/>
          <w:sz w:val="28"/>
          <w:szCs w:val="28"/>
        </w:rPr>
        <w:t>В России процесс создания государственного контроля по недопущению недобросовестной конкуренции фактически начался с нуля, так как присутствующая в еще совсем недавно в управлении экономикой командно-административная система по своей сути исключала наличие свободной конкуренции в хозяйственной деятельности.</w:t>
      </w:r>
    </w:p>
    <w:p w:rsidR="00AB0F02" w:rsidRPr="002B563C" w:rsidRDefault="00AB0F02" w:rsidP="002B563C">
      <w:pPr>
        <w:spacing w:line="360" w:lineRule="auto"/>
        <w:jc w:val="both"/>
        <w:rPr>
          <w:spacing w:val="20"/>
          <w:sz w:val="28"/>
          <w:szCs w:val="28"/>
        </w:rPr>
      </w:pPr>
      <w:r w:rsidRPr="002B563C">
        <w:rPr>
          <w:spacing w:val="20"/>
          <w:sz w:val="28"/>
          <w:szCs w:val="28"/>
        </w:rPr>
        <w:t>Поэтому на данном этапе огромное значение имеет создание и усовершенствование законодательной базы по поводу регулирования монополистических процессов и конкуренции, понимание населением  необходимости экономических реформ в данной сфере.</w:t>
      </w:r>
    </w:p>
    <w:p w:rsidR="00AB0F02" w:rsidRPr="002B563C" w:rsidRDefault="00AB0F02" w:rsidP="002B563C">
      <w:pPr>
        <w:spacing w:line="360" w:lineRule="auto"/>
        <w:jc w:val="both"/>
        <w:rPr>
          <w:spacing w:val="20"/>
          <w:sz w:val="28"/>
          <w:szCs w:val="28"/>
        </w:rPr>
      </w:pPr>
      <w:r w:rsidRPr="002B563C">
        <w:rPr>
          <w:spacing w:val="20"/>
          <w:sz w:val="28"/>
          <w:szCs w:val="28"/>
        </w:rPr>
        <w:t>Монополия – (от моно… и греч. Poleo – продаю), исключительное право в определенной  области  государства, организации, фирмы.</w:t>
      </w:r>
    </w:p>
    <w:p w:rsidR="00AB0F02" w:rsidRPr="002B563C" w:rsidRDefault="00AB0F02" w:rsidP="002B563C">
      <w:pPr>
        <w:spacing w:line="360" w:lineRule="auto"/>
        <w:jc w:val="both"/>
        <w:rPr>
          <w:spacing w:val="20"/>
          <w:sz w:val="28"/>
          <w:szCs w:val="28"/>
        </w:rPr>
      </w:pPr>
      <w:r w:rsidRPr="002B563C">
        <w:rPr>
          <w:spacing w:val="20"/>
          <w:sz w:val="28"/>
          <w:szCs w:val="28"/>
        </w:rPr>
        <w:t>Монополии – крупные хозяйственные объединения (картели, синдикаты, тресты, концерны и так далее), находящиеся в частной собственности (индивидуальной, групповой  или акционерной) и осуществляющие контроль над отраслями, рынками и экономикой на основе высокой степени концентрации производства и капитала с целью установления монопольных цен и извлечения монопольных прибылей. Господство в экономике служит основой того влияния, которое монополии оказывают на все сферы жизни страны.</w:t>
      </w:r>
    </w:p>
    <w:p w:rsidR="00AB0F02" w:rsidRPr="002B563C" w:rsidRDefault="00AB0F02" w:rsidP="002B563C">
      <w:pPr>
        <w:spacing w:line="360" w:lineRule="auto"/>
        <w:jc w:val="both"/>
        <w:rPr>
          <w:spacing w:val="20"/>
          <w:sz w:val="28"/>
          <w:szCs w:val="28"/>
        </w:rPr>
      </w:pPr>
      <w:r w:rsidRPr="002B563C">
        <w:rPr>
          <w:spacing w:val="20"/>
          <w:sz w:val="28"/>
          <w:szCs w:val="28"/>
        </w:rPr>
        <w:t>Если обратить внимание на монополистические образования в промышленном производстве, то это отдельные крупные предприятия, объединения предприятий, хозяйственные товарищества, которые производят значительное количество продукции определенного вида благодаря чему занимают доминирующее положение на рынке; получают возможность влиять на процесс ценообразования, добиваясь наиболее выгодных для себя цен; получают более высокие (монопольные) прибыли.</w:t>
      </w:r>
    </w:p>
    <w:p w:rsidR="00AB0F02" w:rsidRPr="002B563C" w:rsidRDefault="00AB0F02" w:rsidP="002B563C">
      <w:pPr>
        <w:spacing w:line="360" w:lineRule="auto"/>
        <w:jc w:val="both"/>
        <w:rPr>
          <w:spacing w:val="20"/>
          <w:sz w:val="28"/>
          <w:szCs w:val="28"/>
        </w:rPr>
      </w:pPr>
      <w:r w:rsidRPr="002B563C">
        <w:rPr>
          <w:spacing w:val="20"/>
          <w:sz w:val="28"/>
          <w:szCs w:val="28"/>
        </w:rPr>
        <w:t xml:space="preserve">Следовательно, главным признаком монопольного образования (монополии) является занятие монопольного положения. Последнее определяется как доминирующее положение предпринимателя, которое дает ему возможность самостоятельно или вместе с другими предпринимателями ограничивать конкуренцию на рынке определенного товара. </w:t>
      </w:r>
    </w:p>
    <w:p w:rsidR="00AB0F02" w:rsidRPr="002B563C" w:rsidRDefault="00AB0F02" w:rsidP="002B563C">
      <w:pPr>
        <w:spacing w:line="360" w:lineRule="auto"/>
        <w:jc w:val="both"/>
        <w:rPr>
          <w:spacing w:val="20"/>
          <w:sz w:val="28"/>
          <w:szCs w:val="28"/>
        </w:rPr>
      </w:pPr>
      <w:r w:rsidRPr="002B563C">
        <w:rPr>
          <w:spacing w:val="20"/>
          <w:sz w:val="28"/>
          <w:szCs w:val="28"/>
        </w:rPr>
        <w:t xml:space="preserve">Объективной основой монополизма является доминирующее положение хозяйствующего субъекта на рынке, что позволяет ему оказывать решающее влияние на конкуренцию, завышать цену и снижать объем производства по сравнению с теоретически возможным уровнем, затруднять доступ на рынок другим хозяйствующим субъектам. В конечном итоге это дает возможность монополисту перераспределять в свою пользу платежеспособный спрос, получать монопольно высокую прибыль. Конкурентные рынки в целом работают хорошо, чего нельзя сказать о рынках, на которых или покупатели, или продавцы могут манипулировать ценами. На рынке, где один продавец контролирует предложение выпуск продукции будет малым, а цены – высокими. Монополия представляет собой крайнюю форму несовершенной конкуренции. Продавец обладает монопольной властью, если он может повышать цену на свою продукцию путем ограничения своего собственного объема выпуска. На монопольных рынках существует барьер вхождения, который делает невозможным проникновение на рынок любого нового продавца. Фирма, обладающая монопольной властью проводит политику ценовой дискриминации, то есть продает один и тот же товар разным группам потребителей по разным ценам. Но для этого фирма-монополист должна уметь надежно разделять свой рынок, ориентируясь на разную эластичность спроса у разных потребителей, умело отделять «дешевый» рынок от «дорогого». </w:t>
      </w:r>
    </w:p>
    <w:p w:rsidR="00AB0F02" w:rsidRPr="002B563C" w:rsidRDefault="00AB0F02" w:rsidP="002B563C">
      <w:pPr>
        <w:spacing w:line="360" w:lineRule="auto"/>
        <w:jc w:val="both"/>
        <w:rPr>
          <w:b/>
          <w:spacing w:val="20"/>
          <w:sz w:val="28"/>
          <w:szCs w:val="28"/>
          <w:u w:val="single"/>
        </w:rPr>
      </w:pPr>
      <w:r w:rsidRPr="002B563C">
        <w:rPr>
          <w:spacing w:val="20"/>
          <w:sz w:val="28"/>
          <w:szCs w:val="28"/>
        </w:rPr>
        <w:t>Вид монополий зависит от рыночной структуры и формы конкуренции.</w:t>
      </w:r>
    </w:p>
    <w:p w:rsidR="00AB0F02" w:rsidRPr="002B563C" w:rsidRDefault="00AB0F02" w:rsidP="002B563C">
      <w:pPr>
        <w:spacing w:line="360" w:lineRule="auto"/>
        <w:jc w:val="both"/>
        <w:rPr>
          <w:spacing w:val="20"/>
          <w:sz w:val="28"/>
          <w:szCs w:val="28"/>
        </w:rPr>
      </w:pPr>
      <w:bookmarkStart w:id="0" w:name="Формы_виды_монополий"/>
      <w:bookmarkEnd w:id="0"/>
      <w:r w:rsidRPr="002B563C">
        <w:rPr>
          <w:spacing w:val="20"/>
          <w:sz w:val="28"/>
          <w:szCs w:val="28"/>
        </w:rPr>
        <w:t xml:space="preserve">Существуют разные виды монополий, которые можно классифицировать на три основных: </w:t>
      </w:r>
      <w:r w:rsidRPr="002B563C">
        <w:rPr>
          <w:i/>
          <w:spacing w:val="20"/>
          <w:sz w:val="28"/>
          <w:szCs w:val="28"/>
        </w:rPr>
        <w:t>естественная, административная и экономическая</w:t>
      </w:r>
      <w:r w:rsidRPr="002B563C">
        <w:rPr>
          <w:spacing w:val="20"/>
          <w:sz w:val="28"/>
          <w:szCs w:val="28"/>
        </w:rPr>
        <w:t xml:space="preserve">. </w:t>
      </w:r>
    </w:p>
    <w:p w:rsidR="00AB0F02" w:rsidRPr="002B563C" w:rsidRDefault="00AB0F02" w:rsidP="002B563C">
      <w:pPr>
        <w:spacing w:line="360" w:lineRule="auto"/>
        <w:jc w:val="both"/>
        <w:rPr>
          <w:spacing w:val="20"/>
          <w:sz w:val="28"/>
          <w:szCs w:val="28"/>
        </w:rPr>
      </w:pPr>
      <w:r w:rsidRPr="002B563C">
        <w:rPr>
          <w:i/>
          <w:spacing w:val="20"/>
          <w:sz w:val="28"/>
          <w:szCs w:val="28"/>
        </w:rPr>
        <w:t xml:space="preserve">Естественная </w:t>
      </w:r>
      <w:r w:rsidRPr="002B563C">
        <w:rPr>
          <w:spacing w:val="20"/>
          <w:sz w:val="28"/>
          <w:szCs w:val="28"/>
        </w:rPr>
        <w:t xml:space="preserve">монополия возникает вследствие объективных причин. Она отражает ситуацию, когда спрос на данный товар в лучшей степени удовлетворяется одной или несколькими фирмами. В ее основе </w:t>
      </w:r>
      <w:r w:rsidRPr="002B563C">
        <w:rPr>
          <w:spacing w:val="20"/>
          <w:sz w:val="28"/>
          <w:szCs w:val="28"/>
        </w:rPr>
        <w:sym w:font="Times New Roman" w:char="2014"/>
      </w:r>
      <w:r w:rsidRPr="002B563C">
        <w:rPr>
          <w:spacing w:val="20"/>
          <w:sz w:val="28"/>
          <w:szCs w:val="28"/>
        </w:rPr>
        <w:t xml:space="preserve"> особенности технологий производства и обслуживания потребителей. Здесь конкуренция невозможна или нежелательна. Примером могут служить энергообеспечение, телефонные услуги, связь и т.д. В этих отраслях существует ограниченное количество, если не единственное национальное предприятие, и поэтому, естественно, они занимают монопольное положение на рынке.</w:t>
      </w:r>
    </w:p>
    <w:p w:rsidR="00AB0F02" w:rsidRPr="002B563C" w:rsidRDefault="00AB0F02" w:rsidP="002B563C">
      <w:pPr>
        <w:spacing w:line="360" w:lineRule="auto"/>
        <w:jc w:val="both"/>
        <w:rPr>
          <w:spacing w:val="20"/>
          <w:sz w:val="28"/>
          <w:szCs w:val="28"/>
        </w:rPr>
      </w:pPr>
      <w:r w:rsidRPr="002B563C">
        <w:rPr>
          <w:i/>
          <w:spacing w:val="20"/>
          <w:sz w:val="28"/>
          <w:szCs w:val="28"/>
        </w:rPr>
        <w:t xml:space="preserve">Административная </w:t>
      </w:r>
      <w:r w:rsidRPr="002B563C">
        <w:rPr>
          <w:spacing w:val="20"/>
          <w:sz w:val="28"/>
          <w:szCs w:val="28"/>
        </w:rPr>
        <w:t>монополия возникает вследствие действий государственных органов. С одной стороны, это предоставление отдельным фирмам исключительного права на выполнение определенного рода деятельности. С другой стороны, это организационные структуры для государственных предприятий, когда они объединяются и подчиняются разным главкам, министерствам, ассоциациям. Здесь, как правило, группируются предприятия одной отрасли. Они выступают на рынке, как один хозяйственный субъект и между ними не существует конкуренции. Экономика бывшего Советского Союза принадлежала к наиболее монополизированной в мире. Доминирующей там была именно административная монополия, прежде всего монополия всесильных министерств и ведомств. Более того, существовала абсолютная монополия государства на организацию и управление экономикой, которая основывалась на господствующей государственной собственности на средства производства.</w:t>
      </w:r>
    </w:p>
    <w:p w:rsidR="00AB0F02" w:rsidRPr="002B563C" w:rsidRDefault="00AB0F02" w:rsidP="002B563C">
      <w:pPr>
        <w:spacing w:line="360" w:lineRule="auto"/>
        <w:jc w:val="both"/>
        <w:rPr>
          <w:spacing w:val="20"/>
          <w:sz w:val="28"/>
          <w:szCs w:val="28"/>
        </w:rPr>
      </w:pPr>
      <w:r w:rsidRPr="002B563C">
        <w:rPr>
          <w:i/>
          <w:spacing w:val="20"/>
          <w:sz w:val="28"/>
          <w:szCs w:val="28"/>
        </w:rPr>
        <w:t xml:space="preserve">Экономическая </w:t>
      </w:r>
      <w:r w:rsidRPr="002B563C">
        <w:rPr>
          <w:spacing w:val="20"/>
          <w:sz w:val="28"/>
          <w:szCs w:val="28"/>
        </w:rPr>
        <w:t xml:space="preserve">монополия является наиболее распространенной. Ее появление обусловлено экономическими причинами, она развивается на основе закономерностей хозяйственного развития. Речь идет о предпринимателях, которые сумели завоевать монопольное положение на рынке. К нему ведут два пути. Первый заключается в успешном развитии предприятия, постоянном увеличении его масштабов путем концентрации капитала. Второй (более быстрый) основывается на процессах централизации капиталов, то есть на добровольном объединении или поглощении победителями банкротов. Тем или иным путем или при помощи обеих, предприятие достигает таких масштабов, когда начинает доминировать на рынке. </w:t>
      </w:r>
    </w:p>
    <w:p w:rsidR="00AB0F02" w:rsidRPr="002B563C" w:rsidRDefault="00AB0F02" w:rsidP="002B563C">
      <w:pPr>
        <w:spacing w:line="360" w:lineRule="auto"/>
        <w:jc w:val="both"/>
        <w:rPr>
          <w:spacing w:val="20"/>
          <w:sz w:val="28"/>
          <w:szCs w:val="28"/>
        </w:rPr>
      </w:pPr>
      <w:r w:rsidRPr="002B563C">
        <w:rPr>
          <w:spacing w:val="20"/>
          <w:sz w:val="28"/>
          <w:szCs w:val="28"/>
        </w:rPr>
        <w:t xml:space="preserve">Что является причиной появления и развития монополистических тенденций? По этому вопросу в экономической литературе существуют две точки зрения. По первой монополизм трактуется как случайный, не свойственный рыночному хозяйству. Что касается другой точки зрения, то монополистические образования определяются как закономерные. Один из предпочитателей таких взглядов </w:t>
      </w:r>
      <w:r w:rsidRPr="002B563C">
        <w:rPr>
          <w:spacing w:val="20"/>
          <w:sz w:val="28"/>
          <w:szCs w:val="28"/>
        </w:rPr>
        <w:sym w:font="Times New Roman" w:char="2014"/>
      </w:r>
      <w:r w:rsidRPr="002B563C">
        <w:rPr>
          <w:spacing w:val="20"/>
          <w:sz w:val="28"/>
          <w:szCs w:val="28"/>
        </w:rPr>
        <w:t xml:space="preserve"> английский экономист А. Пигу. Он настаивает на том, что “монополистическая власть не возникает случайно”. Она является логическим завершением стратегии предприятий. Перефразировав известное выражение, можно сказать, что все дороги ведут к монополии. Еще сформулированный А. Смитом принцип экономической выгоды заставляет предприятия постоянно искать возможности  увеличения  своих прибылей.  Одной  из  них,  наиболее притягательной и надежной, является создание или достижение монопольного положения. Таким образом, можно сделать вывод, что монополистические тенденции в экономике вытекают из закона максимизации прибыли.</w:t>
      </w:r>
    </w:p>
    <w:p w:rsidR="00AB0F02" w:rsidRPr="002B563C" w:rsidRDefault="00AB0F02" w:rsidP="002B563C">
      <w:pPr>
        <w:spacing w:line="360" w:lineRule="auto"/>
        <w:jc w:val="both"/>
        <w:rPr>
          <w:spacing w:val="20"/>
          <w:sz w:val="28"/>
          <w:szCs w:val="28"/>
        </w:rPr>
      </w:pPr>
      <w:r w:rsidRPr="002B563C">
        <w:rPr>
          <w:spacing w:val="20"/>
          <w:sz w:val="28"/>
          <w:szCs w:val="28"/>
        </w:rPr>
        <w:t>Иной движущей  силой действий предпринимателей в этом направлении является закон концентрации производства и капитала. Как известно, действие этого закона наблюдается на всех этапах развития рыночных отношений. Его движителем является конкурентная борьба. Чтобы выжить в такой борьбе, получить большие прибыли, предприниматели вынуждены вводить новую технику, увеличивать масштабы производства. При этом из массы  средних и малых предприятий отделяется несколько более крупных. Когда это происходит, у крупнейших предпринимателей возникает альтернатива: или продолжать между собой убыточную конкурентную борьбу, или прийти к соглашению относительно масштабов производства, цен, рынков сбыта и т.д. Как правило, они выбирают второй вариант, который приводит к появлению сговора между ними, что является одним из основных признаков монополизации экономики. Таким образом, напрашивается вывод, что появление предприятий-монополистов обусловлено прогрессом производительных сил, реализацией преимуществ крупного предприятия над малым.</w:t>
      </w:r>
    </w:p>
    <w:p w:rsidR="00AB0F02" w:rsidRPr="002B563C" w:rsidRDefault="00AB0F02" w:rsidP="002B563C">
      <w:pPr>
        <w:spacing w:line="360" w:lineRule="auto"/>
        <w:jc w:val="both"/>
        <w:rPr>
          <w:spacing w:val="20"/>
          <w:sz w:val="28"/>
          <w:szCs w:val="28"/>
        </w:rPr>
      </w:pPr>
      <w:r w:rsidRPr="002B563C">
        <w:rPr>
          <w:spacing w:val="20"/>
          <w:sz w:val="28"/>
          <w:szCs w:val="28"/>
        </w:rPr>
        <w:t>Современная теория выделяет три типа монополий:</w:t>
      </w:r>
    </w:p>
    <w:p w:rsidR="00AB0F02" w:rsidRPr="002B563C" w:rsidRDefault="00AB0F02" w:rsidP="002B563C">
      <w:pPr>
        <w:spacing w:line="360" w:lineRule="auto"/>
        <w:jc w:val="both"/>
        <w:rPr>
          <w:i/>
          <w:spacing w:val="20"/>
          <w:sz w:val="28"/>
          <w:szCs w:val="28"/>
        </w:rPr>
      </w:pPr>
      <w:r w:rsidRPr="002B563C">
        <w:rPr>
          <w:b/>
          <w:i/>
          <w:spacing w:val="20"/>
          <w:sz w:val="28"/>
          <w:szCs w:val="28"/>
        </w:rPr>
        <w:t>1)</w:t>
      </w:r>
      <w:r w:rsidRPr="002B563C">
        <w:rPr>
          <w:i/>
          <w:spacing w:val="20"/>
          <w:sz w:val="28"/>
          <w:szCs w:val="28"/>
        </w:rPr>
        <w:t xml:space="preserve"> монополия отдельного предприятия;</w:t>
      </w:r>
    </w:p>
    <w:p w:rsidR="00AB0F02" w:rsidRPr="002B563C" w:rsidRDefault="00AB0F02" w:rsidP="002B563C">
      <w:pPr>
        <w:spacing w:line="360" w:lineRule="auto"/>
        <w:jc w:val="both"/>
        <w:rPr>
          <w:i/>
          <w:spacing w:val="20"/>
          <w:sz w:val="28"/>
          <w:szCs w:val="28"/>
        </w:rPr>
      </w:pPr>
      <w:r w:rsidRPr="002B563C">
        <w:rPr>
          <w:b/>
          <w:i/>
          <w:spacing w:val="20"/>
          <w:sz w:val="28"/>
          <w:szCs w:val="28"/>
        </w:rPr>
        <w:t>2)</w:t>
      </w:r>
      <w:r w:rsidRPr="002B563C">
        <w:rPr>
          <w:i/>
          <w:spacing w:val="20"/>
          <w:sz w:val="28"/>
          <w:szCs w:val="28"/>
        </w:rPr>
        <w:t xml:space="preserve"> монополия как соглашение;</w:t>
      </w:r>
    </w:p>
    <w:p w:rsidR="00AB0F02" w:rsidRPr="002B563C" w:rsidRDefault="00AB0F02" w:rsidP="002B563C">
      <w:pPr>
        <w:spacing w:line="360" w:lineRule="auto"/>
        <w:jc w:val="both"/>
        <w:rPr>
          <w:i/>
          <w:spacing w:val="20"/>
          <w:sz w:val="28"/>
          <w:szCs w:val="28"/>
        </w:rPr>
      </w:pPr>
      <w:r w:rsidRPr="002B563C">
        <w:rPr>
          <w:b/>
          <w:i/>
          <w:spacing w:val="20"/>
          <w:sz w:val="28"/>
          <w:szCs w:val="28"/>
        </w:rPr>
        <w:t>3)</w:t>
      </w:r>
      <w:r w:rsidRPr="002B563C">
        <w:rPr>
          <w:i/>
          <w:spacing w:val="20"/>
          <w:sz w:val="28"/>
          <w:szCs w:val="28"/>
        </w:rPr>
        <w:t xml:space="preserve"> монополия, основывающаяся на дифференциации продукта.</w:t>
      </w:r>
    </w:p>
    <w:p w:rsidR="00AB0F02" w:rsidRPr="002B563C" w:rsidRDefault="00AB0F02" w:rsidP="002B563C">
      <w:pPr>
        <w:spacing w:line="360" w:lineRule="auto"/>
        <w:jc w:val="both"/>
        <w:rPr>
          <w:spacing w:val="20"/>
          <w:sz w:val="28"/>
          <w:szCs w:val="28"/>
        </w:rPr>
      </w:pPr>
    </w:p>
    <w:p w:rsidR="00AB0F02" w:rsidRPr="002B563C" w:rsidRDefault="00AB0F02" w:rsidP="002B563C">
      <w:pPr>
        <w:spacing w:line="360" w:lineRule="auto"/>
        <w:jc w:val="both"/>
        <w:rPr>
          <w:spacing w:val="20"/>
          <w:sz w:val="28"/>
          <w:szCs w:val="28"/>
        </w:rPr>
      </w:pPr>
      <w:r w:rsidRPr="002B563C">
        <w:rPr>
          <w:spacing w:val="20"/>
          <w:sz w:val="28"/>
          <w:szCs w:val="28"/>
        </w:rPr>
        <w:t>Достичь монопольного положения первым путем нелегко, о чем свидетельствует сам факт исключительности этих образований. Кроме этого, этот  путь к монополии можно считать “порядочным”, поскольку он предусматривает постоянное повышение эффективности деятельности, достижения преимущества над конкурентами.</w:t>
      </w:r>
    </w:p>
    <w:p w:rsidR="00AB0F02" w:rsidRPr="002B563C" w:rsidRDefault="00AB0F02" w:rsidP="002B563C">
      <w:pPr>
        <w:spacing w:line="360" w:lineRule="auto"/>
        <w:jc w:val="both"/>
        <w:rPr>
          <w:spacing w:val="20"/>
          <w:sz w:val="28"/>
          <w:szCs w:val="28"/>
        </w:rPr>
      </w:pPr>
      <w:r w:rsidRPr="002B563C">
        <w:rPr>
          <w:spacing w:val="20"/>
          <w:sz w:val="28"/>
          <w:szCs w:val="28"/>
        </w:rPr>
        <w:t>Более доступным и распространенным является путь соглашения нескольких крупных фирм. Он дает возможность быстро создать ситуацию, когда продавцы (производители) выступают на рынке “единым фронтом”, когда сводится на нет конкурентная борьба, прежде всего ценовая, покупатель оказывается в безальтернативных условиях.</w:t>
      </w:r>
    </w:p>
    <w:p w:rsidR="00AB0F02" w:rsidRPr="002B563C" w:rsidRDefault="00AB0F02" w:rsidP="002B563C">
      <w:pPr>
        <w:spacing w:line="360" w:lineRule="auto"/>
        <w:jc w:val="both"/>
        <w:rPr>
          <w:spacing w:val="20"/>
          <w:sz w:val="28"/>
          <w:szCs w:val="28"/>
        </w:rPr>
      </w:pPr>
      <w:r w:rsidRPr="002B563C">
        <w:rPr>
          <w:spacing w:val="20"/>
          <w:sz w:val="28"/>
          <w:szCs w:val="28"/>
        </w:rPr>
        <w:t xml:space="preserve">Различают пять основных форм монополистических объединений. Монополии монополизируют все сферы общественного воспроизводства: непосредственно производство, обмен, распределение и потребление. На основе монополизации сферы обращения возникли простейшие формы монополистических объединений </w:t>
      </w:r>
      <w:r w:rsidRPr="002B563C">
        <w:rPr>
          <w:spacing w:val="20"/>
          <w:sz w:val="28"/>
          <w:szCs w:val="28"/>
        </w:rPr>
        <w:sym w:font="Times New Roman" w:char="2014"/>
      </w:r>
      <w:r w:rsidRPr="002B563C">
        <w:rPr>
          <w:spacing w:val="20"/>
          <w:sz w:val="28"/>
          <w:szCs w:val="28"/>
        </w:rPr>
        <w:t xml:space="preserve"> картели и синдикаты.</w:t>
      </w:r>
    </w:p>
    <w:p w:rsidR="00AB0F02" w:rsidRPr="002B563C" w:rsidRDefault="00AB0F02" w:rsidP="002B563C">
      <w:pPr>
        <w:spacing w:line="360" w:lineRule="auto"/>
        <w:jc w:val="both"/>
        <w:rPr>
          <w:spacing w:val="20"/>
          <w:sz w:val="28"/>
          <w:szCs w:val="28"/>
        </w:rPr>
      </w:pPr>
      <w:r w:rsidRPr="002B563C">
        <w:rPr>
          <w:b/>
          <w:i/>
          <w:spacing w:val="20"/>
          <w:sz w:val="28"/>
          <w:szCs w:val="28"/>
        </w:rPr>
        <w:t>Картель</w:t>
      </w:r>
      <w:r w:rsidRPr="002B563C">
        <w:rPr>
          <w:spacing w:val="20"/>
          <w:sz w:val="28"/>
          <w:szCs w:val="28"/>
        </w:rPr>
        <w:t xml:space="preserve"> </w:t>
      </w:r>
      <w:r w:rsidRPr="002B563C">
        <w:rPr>
          <w:spacing w:val="20"/>
          <w:sz w:val="28"/>
          <w:szCs w:val="28"/>
        </w:rPr>
        <w:sym w:font="Times New Roman" w:char="2014"/>
      </w:r>
      <w:r w:rsidRPr="002B563C">
        <w:rPr>
          <w:spacing w:val="20"/>
          <w:sz w:val="28"/>
          <w:szCs w:val="28"/>
        </w:rPr>
        <w:t xml:space="preserve"> это объединение нескольких предприятий одной сферы производства, участники которого сохраняют собственность на средства производства и произведенный продукт, производственную и коммерческую самостоятельность, и договариваются о доле каждого в общем объеме производства, ценах, рынках сбыта.</w:t>
      </w:r>
    </w:p>
    <w:p w:rsidR="00AB0F02" w:rsidRPr="002B563C" w:rsidRDefault="00AB0F02" w:rsidP="002B563C">
      <w:pPr>
        <w:spacing w:line="360" w:lineRule="auto"/>
        <w:jc w:val="both"/>
        <w:rPr>
          <w:spacing w:val="20"/>
          <w:sz w:val="28"/>
          <w:szCs w:val="28"/>
        </w:rPr>
      </w:pPr>
      <w:r w:rsidRPr="002B563C">
        <w:rPr>
          <w:b/>
          <w:i/>
          <w:spacing w:val="20"/>
          <w:sz w:val="28"/>
          <w:szCs w:val="28"/>
        </w:rPr>
        <w:t>Синдикат</w:t>
      </w:r>
      <w:r w:rsidRPr="002B563C">
        <w:rPr>
          <w:i/>
          <w:spacing w:val="20"/>
          <w:sz w:val="28"/>
          <w:szCs w:val="28"/>
        </w:rPr>
        <w:t xml:space="preserve"> </w:t>
      </w:r>
      <w:r w:rsidRPr="002B563C">
        <w:rPr>
          <w:spacing w:val="20"/>
          <w:sz w:val="28"/>
          <w:szCs w:val="28"/>
        </w:rPr>
        <w:sym w:font="Times New Roman" w:char="2014"/>
      </w:r>
      <w:r w:rsidRPr="002B563C">
        <w:rPr>
          <w:spacing w:val="20"/>
          <w:sz w:val="28"/>
          <w:szCs w:val="28"/>
        </w:rPr>
        <w:t xml:space="preserve"> это объединение ряда предприятий одной отрасли промышленности, участники которого сохраняют средства на средства производства, но теряют собственность на произведенный продукт, а значит, сохраняют производственную, но теряют коммерческую самостоятельность. У синдикатов сбыт товара осуществляется общей сбытовой конторой.</w:t>
      </w:r>
    </w:p>
    <w:p w:rsidR="00AB0F02" w:rsidRPr="002B563C" w:rsidRDefault="00AB0F02" w:rsidP="002B563C">
      <w:pPr>
        <w:spacing w:line="360" w:lineRule="auto"/>
        <w:jc w:val="both"/>
        <w:rPr>
          <w:spacing w:val="20"/>
          <w:sz w:val="28"/>
          <w:szCs w:val="28"/>
        </w:rPr>
      </w:pPr>
      <w:r w:rsidRPr="002B563C">
        <w:rPr>
          <w:spacing w:val="20"/>
          <w:sz w:val="28"/>
          <w:szCs w:val="28"/>
        </w:rPr>
        <w:t>Более сложные формы монополистических объединений возникают тогда, когда процесс монополизации распространяется и на сферу непосредственного производства. На этой основе появляется такая более высокая форма монополистических объединений как трест.</w:t>
      </w:r>
    </w:p>
    <w:p w:rsidR="00AB0F02" w:rsidRPr="002B563C" w:rsidRDefault="00AB0F02" w:rsidP="002B563C">
      <w:pPr>
        <w:spacing w:line="360" w:lineRule="auto"/>
        <w:jc w:val="both"/>
        <w:rPr>
          <w:spacing w:val="20"/>
          <w:sz w:val="28"/>
          <w:szCs w:val="28"/>
        </w:rPr>
      </w:pPr>
      <w:r w:rsidRPr="002B563C">
        <w:rPr>
          <w:b/>
          <w:i/>
          <w:spacing w:val="20"/>
          <w:sz w:val="28"/>
          <w:szCs w:val="28"/>
        </w:rPr>
        <w:t xml:space="preserve">Трест </w:t>
      </w:r>
      <w:r w:rsidRPr="002B563C">
        <w:rPr>
          <w:spacing w:val="20"/>
          <w:sz w:val="28"/>
          <w:szCs w:val="28"/>
        </w:rPr>
        <w:sym w:font="Times New Roman" w:char="2014"/>
      </w:r>
      <w:r w:rsidRPr="002B563C">
        <w:rPr>
          <w:spacing w:val="20"/>
          <w:sz w:val="28"/>
          <w:szCs w:val="28"/>
        </w:rPr>
        <w:t xml:space="preserve"> это объединение ряда предприятий одной или нескольких отраслей промышленности, участники которого теряют собственность на средства производства и произведенный продукт (производственную и коммерческую самостоятельность). То есть объединяются производство, сбыт, финансы, управление, а на сумму вложенного капитала собственники отдельных предприятий получают акции треста, которые дают им право принимать участие в управлении и присваивать соответствующую часть прибыли треста.</w:t>
      </w:r>
    </w:p>
    <w:p w:rsidR="00AB0F02" w:rsidRPr="002B563C" w:rsidRDefault="00AB0F02" w:rsidP="002B563C">
      <w:pPr>
        <w:spacing w:line="360" w:lineRule="auto"/>
        <w:jc w:val="both"/>
        <w:rPr>
          <w:spacing w:val="20"/>
          <w:sz w:val="28"/>
          <w:szCs w:val="28"/>
        </w:rPr>
      </w:pPr>
      <w:r w:rsidRPr="002B563C">
        <w:rPr>
          <w:b/>
          <w:i/>
          <w:spacing w:val="20"/>
          <w:sz w:val="28"/>
          <w:szCs w:val="28"/>
        </w:rPr>
        <w:t>Многоотраслевой концерн</w:t>
      </w:r>
      <w:r w:rsidRPr="002B563C">
        <w:rPr>
          <w:spacing w:val="20"/>
          <w:sz w:val="28"/>
          <w:szCs w:val="28"/>
        </w:rPr>
        <w:t xml:space="preserve"> </w:t>
      </w:r>
      <w:r w:rsidRPr="002B563C">
        <w:rPr>
          <w:spacing w:val="20"/>
          <w:sz w:val="28"/>
          <w:szCs w:val="28"/>
        </w:rPr>
        <w:sym w:font="Times New Roman" w:char="2014"/>
      </w:r>
      <w:r w:rsidRPr="002B563C">
        <w:rPr>
          <w:spacing w:val="20"/>
          <w:sz w:val="28"/>
          <w:szCs w:val="28"/>
        </w:rPr>
        <w:t xml:space="preserve"> это объединение десятков и даже сотен предприятий различных отраслей промышленности, транспорта, торговли, участники которого теряют собственность на средства производства и произведенный продукт, а главная фирма осуществляет над другими участниками объединения финансовый контроль.</w:t>
      </w:r>
    </w:p>
    <w:p w:rsidR="00AB0F02" w:rsidRPr="002B563C" w:rsidRDefault="00AB0F02" w:rsidP="002B563C">
      <w:pPr>
        <w:spacing w:line="360" w:lineRule="auto"/>
        <w:jc w:val="both"/>
        <w:rPr>
          <w:spacing w:val="20"/>
          <w:sz w:val="28"/>
          <w:szCs w:val="28"/>
        </w:rPr>
      </w:pPr>
      <w:r w:rsidRPr="002B563C">
        <w:rPr>
          <w:spacing w:val="20"/>
          <w:sz w:val="28"/>
          <w:szCs w:val="28"/>
        </w:rPr>
        <w:t xml:space="preserve">В 60-х годах в США и некоторых странах капитала появились и начали развиваться </w:t>
      </w:r>
      <w:r w:rsidRPr="002B563C">
        <w:rPr>
          <w:b/>
          <w:i/>
          <w:spacing w:val="20"/>
          <w:sz w:val="28"/>
          <w:szCs w:val="28"/>
        </w:rPr>
        <w:t>конгломераты</w:t>
      </w:r>
      <w:r w:rsidRPr="002B563C">
        <w:rPr>
          <w:spacing w:val="20"/>
          <w:sz w:val="28"/>
          <w:szCs w:val="28"/>
        </w:rPr>
        <w:t>, то есть монополистические объединения, образованные путем поглощения прибылей разноотраслевых предприятий, не имеющих технического и производственного единства.</w:t>
      </w:r>
    </w:p>
    <w:p w:rsidR="00AB0F02" w:rsidRPr="002B563C" w:rsidRDefault="00AB0F02" w:rsidP="002B563C">
      <w:pPr>
        <w:spacing w:line="360" w:lineRule="auto"/>
        <w:jc w:val="both"/>
        <w:rPr>
          <w:spacing w:val="20"/>
          <w:sz w:val="28"/>
          <w:szCs w:val="28"/>
        </w:rPr>
      </w:pPr>
      <w:r w:rsidRPr="002B563C">
        <w:rPr>
          <w:spacing w:val="20"/>
          <w:sz w:val="28"/>
          <w:szCs w:val="28"/>
        </w:rPr>
        <w:t>Опыт показывает, что монополии, монополизировав определенную отрасль и захватив прочные и монопольные позиции, рано или поздно теряют динамику развития и эффективности. Объясняется это тем, что преимущества крупного производства не являются абсолютными, они приносят увеличение прибыльности только до определенных пор.</w:t>
      </w:r>
    </w:p>
    <w:p w:rsidR="00AB0F02" w:rsidRPr="002B563C" w:rsidRDefault="00AB0F02" w:rsidP="002B563C">
      <w:pPr>
        <w:spacing w:line="360" w:lineRule="auto"/>
        <w:jc w:val="both"/>
        <w:rPr>
          <w:spacing w:val="20"/>
          <w:sz w:val="28"/>
          <w:szCs w:val="28"/>
        </w:rPr>
      </w:pPr>
      <w:r w:rsidRPr="002B563C">
        <w:rPr>
          <w:spacing w:val="20"/>
          <w:sz w:val="28"/>
          <w:szCs w:val="28"/>
        </w:rPr>
        <w:t xml:space="preserve">Вообще любая монополия может существовать лишь при несовершенной конкуренции. Рынок монополии предполагает, что данный продукт производится только одной фирмой ( отрасль состоит из одной фирмы) и она обладает очень высоким контролем над ценами. </w:t>
      </w:r>
    </w:p>
    <w:p w:rsidR="00AB0F02" w:rsidRPr="002B563C" w:rsidRDefault="00AB0F02" w:rsidP="002B563C">
      <w:pPr>
        <w:spacing w:line="360" w:lineRule="auto"/>
        <w:jc w:val="both"/>
        <w:rPr>
          <w:spacing w:val="20"/>
          <w:sz w:val="28"/>
          <w:szCs w:val="28"/>
        </w:rPr>
      </w:pPr>
      <w:r w:rsidRPr="002B563C">
        <w:rPr>
          <w:spacing w:val="20"/>
          <w:sz w:val="28"/>
          <w:szCs w:val="28"/>
        </w:rPr>
        <w:t>Более лоялен рынок олигополии, которая может подразделяться на два типа: олигополия первого вида – это отрасли с совершенно одинаковой продукцией и большим размером предприятий. Олигополия второго вида – положение, когда есть несколько продавцов, продающих дифференцированные товары. В таком случае существует частичный контроль над ценами. Рынок монополистической конкуренции с дифференциацией продукта предполагает, что покупатель предпочитает товар определенного вида: его привлекает именно данный сорт, качество, упаковка, торговая марка, уровень обслуживания и т.п. Признаки такого рынка: множество производителей, много действительных или воображаемых различий в продукции, очень слабый контроль над ценами.</w:t>
      </w:r>
    </w:p>
    <w:p w:rsidR="00AB0F02" w:rsidRPr="002B563C" w:rsidRDefault="00AB0F02" w:rsidP="002B563C">
      <w:pPr>
        <w:spacing w:line="360" w:lineRule="auto"/>
        <w:jc w:val="both"/>
        <w:rPr>
          <w:spacing w:val="20"/>
          <w:sz w:val="28"/>
          <w:szCs w:val="28"/>
        </w:rPr>
      </w:pPr>
      <w:r w:rsidRPr="002B563C">
        <w:rPr>
          <w:spacing w:val="20"/>
          <w:sz w:val="28"/>
          <w:szCs w:val="28"/>
          <w:u w:val="single"/>
        </w:rPr>
        <w:t>Монопольная цена</w:t>
      </w:r>
      <w:r w:rsidRPr="002B563C">
        <w:rPr>
          <w:spacing w:val="20"/>
          <w:sz w:val="28"/>
          <w:szCs w:val="28"/>
        </w:rPr>
        <w:t xml:space="preserve"> – особый вид рыночной цены, которая устанавливается на уровне выше или ниже стоимости товара, в целях получения монопольного дохода (чаще всего в форме монопольной сверхприбыли). Такой доход представляет экономическую реализацию господства монополистов на рынке, проще говоря  - это дань, которой они облагают других предпринимателей и население. Чтобы получить сверх прибыль, монополии не проводят никаких улучшений в производстве товаров. Поэтому при установлении выгодных цен для них, они утрачивают экономические стимулы к техническому и иному прогрессу. В противоположность конкуренции, побуждающей к совершенствованию производства, всякая монополия хотя бы временно порождает застой в этом отношении.</w:t>
      </w:r>
    </w:p>
    <w:p w:rsidR="00AB0F02" w:rsidRPr="002B563C" w:rsidRDefault="00AB0F02" w:rsidP="002B563C">
      <w:pPr>
        <w:spacing w:line="360" w:lineRule="auto"/>
        <w:jc w:val="both"/>
        <w:rPr>
          <w:spacing w:val="20"/>
          <w:sz w:val="28"/>
          <w:szCs w:val="28"/>
        </w:rPr>
      </w:pPr>
      <w:r w:rsidRPr="002B563C">
        <w:rPr>
          <w:spacing w:val="20"/>
          <w:sz w:val="28"/>
          <w:szCs w:val="28"/>
        </w:rPr>
        <w:t>Монополии овладевают законами спроса и предложения, устанавливаю два вида монопольных цен. С их помощью образуется механизм монополистического обогащения за счет остальной части общества.</w:t>
      </w:r>
    </w:p>
    <w:p w:rsidR="00AB0F02" w:rsidRPr="002B563C" w:rsidRDefault="00AB0F02" w:rsidP="002B563C">
      <w:pPr>
        <w:spacing w:line="360" w:lineRule="auto"/>
        <w:jc w:val="both"/>
        <w:rPr>
          <w:spacing w:val="20"/>
          <w:sz w:val="28"/>
          <w:szCs w:val="28"/>
        </w:rPr>
      </w:pPr>
      <w:r w:rsidRPr="002B563C">
        <w:rPr>
          <w:spacing w:val="20"/>
          <w:sz w:val="28"/>
          <w:szCs w:val="28"/>
        </w:rPr>
        <w:t>Так, монополистические объединения стремятся сосредоточить у себя значительную часть всех товаров отрасли. Это позволяет устанавливать монопольно высокую цену, превышающую общественно необходимые затраты труда. Одновременно они искусственно создают товарный дефицит, ограничивая выпуск продукции до таких пределов, чтобы спрос на нее превышал предложение. В данном случае, монопольный доход представляет собой разницу между монопольно высокой ценой и стоимостью товара (или равновесной ценой). Естественно, что покупатели теряют часть своего нормального дохода в пользу монополий. Обогащение монополий за счет повышенных цен – одна из решающих причин инфляции.</w:t>
      </w:r>
    </w:p>
    <w:p w:rsidR="00AB0F02" w:rsidRPr="002B563C" w:rsidRDefault="00AB0F02" w:rsidP="002B563C">
      <w:pPr>
        <w:spacing w:line="360" w:lineRule="auto"/>
        <w:jc w:val="both"/>
        <w:rPr>
          <w:spacing w:val="20"/>
          <w:sz w:val="28"/>
          <w:szCs w:val="28"/>
        </w:rPr>
      </w:pPr>
      <w:r w:rsidRPr="002B563C">
        <w:rPr>
          <w:spacing w:val="20"/>
          <w:sz w:val="28"/>
          <w:szCs w:val="28"/>
        </w:rPr>
        <w:t xml:space="preserve">Монополия стремится также быть единственным покупателем определенного продукта. Они искусственно ограничивают на какое-то время свои закупки, добиваясь того, чтобы предложение товаров со стороны продавцов превышало спрос со стороны монополий. Это позволяет установить монопольно низкую цену, уровень которой не достигает общественно – необходимых затрат труда. В данном случае </w:t>
      </w:r>
      <w:r w:rsidRPr="002B563C">
        <w:rPr>
          <w:spacing w:val="20"/>
          <w:sz w:val="28"/>
          <w:szCs w:val="28"/>
          <w:u w:val="single"/>
        </w:rPr>
        <w:t>монопольный доход</w:t>
      </w:r>
      <w:r w:rsidRPr="002B563C">
        <w:rPr>
          <w:spacing w:val="20"/>
          <w:sz w:val="28"/>
          <w:szCs w:val="28"/>
        </w:rPr>
        <w:t xml:space="preserve"> – это разница между стоимостью товара (или равновесной ценой) и монопольно низкой ценой. Он является вычетом из нормального дохода продавцов.</w:t>
      </w:r>
    </w:p>
    <w:p w:rsidR="00AB0F02" w:rsidRPr="002B563C" w:rsidRDefault="00AB0F02" w:rsidP="002B563C">
      <w:pPr>
        <w:spacing w:line="360" w:lineRule="auto"/>
        <w:jc w:val="both"/>
        <w:rPr>
          <w:spacing w:val="20"/>
          <w:sz w:val="28"/>
          <w:szCs w:val="28"/>
        </w:rPr>
      </w:pPr>
      <w:r w:rsidRPr="002B563C">
        <w:rPr>
          <w:spacing w:val="20"/>
          <w:sz w:val="28"/>
          <w:szCs w:val="28"/>
        </w:rPr>
        <w:t>Монополия предполагает, что в отрасли имеется только один производитель, который полностью контролирует объем предложения товара. Это позволяет ему устанавливать цену, которая принесет максимум прибыли. Степень использования монопольной власти в установлении цены будет зависеть от наличия близких заменителей товара. Если товар уникален, то покупатель вынужден платить назначенную цену или отказаться от покупки. Число продуктов, не имеющих заменителей, ограничено. К чистой монополии можно отнести предоставление коммунальных услуг, компании кабельного телевидения, телефонные компании или монополию книгоиздательства на реализацию учебников и т.д.</w:t>
      </w:r>
    </w:p>
    <w:p w:rsidR="00AB0F02" w:rsidRPr="002B563C" w:rsidRDefault="00AB0F02" w:rsidP="002B563C">
      <w:pPr>
        <w:spacing w:line="360" w:lineRule="auto"/>
        <w:jc w:val="both"/>
        <w:rPr>
          <w:spacing w:val="20"/>
          <w:sz w:val="28"/>
          <w:szCs w:val="28"/>
        </w:rPr>
      </w:pPr>
      <w:r w:rsidRPr="002B563C">
        <w:rPr>
          <w:spacing w:val="20"/>
          <w:sz w:val="28"/>
          <w:szCs w:val="28"/>
        </w:rPr>
        <w:t>Фирма – монополист обычно имеет высокую прибыль и это привлекает в отрасль других производителей. Существуют барьеры, препятствующие вступлению в отрасль, например:</w:t>
      </w:r>
    </w:p>
    <w:p w:rsidR="00AB0F02" w:rsidRPr="002B563C" w:rsidRDefault="00AB0F02" w:rsidP="002B563C">
      <w:pPr>
        <w:spacing w:line="360" w:lineRule="auto"/>
        <w:jc w:val="both"/>
        <w:rPr>
          <w:spacing w:val="20"/>
          <w:sz w:val="28"/>
          <w:szCs w:val="28"/>
        </w:rPr>
      </w:pPr>
      <w:r w:rsidRPr="002B563C">
        <w:rPr>
          <w:spacing w:val="20"/>
          <w:sz w:val="28"/>
          <w:szCs w:val="28"/>
        </w:rPr>
        <w:t>1. Эффект масштаба. Высокоэффективное производство с низкими издержками достигается в условиях крупного производства, обусловленного монополизацией рынка. Новым конкурентам трудно войти в такую отрасль, т.к. это требует крупных капиталовложений. Доминирующая фирма, имея более низкие издержки производства, в состоянии на время снизить цену продукции, чтобы уничтожить конкурента.</w:t>
      </w:r>
    </w:p>
    <w:p w:rsidR="00AB0F02" w:rsidRPr="002B563C" w:rsidRDefault="00AB0F02" w:rsidP="002B563C">
      <w:pPr>
        <w:spacing w:line="360" w:lineRule="auto"/>
        <w:jc w:val="both"/>
        <w:rPr>
          <w:spacing w:val="20"/>
          <w:sz w:val="28"/>
          <w:szCs w:val="28"/>
        </w:rPr>
      </w:pPr>
      <w:r w:rsidRPr="002B563C">
        <w:rPr>
          <w:spacing w:val="20"/>
          <w:sz w:val="28"/>
          <w:szCs w:val="28"/>
        </w:rPr>
        <w:t>2. Исключительные права. В ряде стран Европы и Америки правительство предоставляет фирмам статус единственного продавца (транспортные услуги, связь, газоснабжение). Но взамен на эти привилегии правительство сохраняет за собой право регулировать действие таких монополий, чтобы исключить злоупотребление властью, защитить интересы немонополизированных отраслей и население.</w:t>
      </w:r>
    </w:p>
    <w:p w:rsidR="00AB0F02" w:rsidRPr="002B563C" w:rsidRDefault="00AB0F02" w:rsidP="002B563C">
      <w:pPr>
        <w:spacing w:line="360" w:lineRule="auto"/>
        <w:jc w:val="both"/>
        <w:rPr>
          <w:spacing w:val="20"/>
          <w:sz w:val="28"/>
          <w:szCs w:val="28"/>
        </w:rPr>
      </w:pPr>
      <w:r w:rsidRPr="002B563C">
        <w:rPr>
          <w:spacing w:val="20"/>
          <w:sz w:val="28"/>
          <w:szCs w:val="28"/>
        </w:rPr>
        <w:t>3. Патенты и лицензии. Правительство гарантирует патентную защиту новым продуктам и производственным технологиям, что обеспечивает производителям монопольные позиции на рынке и на определенный промежуток времени гарантирует их исключительные права.</w:t>
      </w:r>
    </w:p>
    <w:p w:rsidR="00AB0F02" w:rsidRPr="002B563C" w:rsidRDefault="00AB0F02" w:rsidP="002B563C">
      <w:pPr>
        <w:spacing w:line="360" w:lineRule="auto"/>
        <w:jc w:val="both"/>
        <w:rPr>
          <w:spacing w:val="20"/>
          <w:sz w:val="28"/>
          <w:szCs w:val="28"/>
        </w:rPr>
      </w:pPr>
      <w:r w:rsidRPr="002B563C">
        <w:rPr>
          <w:spacing w:val="20"/>
          <w:sz w:val="28"/>
          <w:szCs w:val="28"/>
        </w:rPr>
        <w:t>4. Собственность на важнейшие виды сырья. Некоторые компании являются монополистами благодаря безраздельному владению источниками производственного ресурса, необходимого для производства монополизированного продукта. Так, "Алюминиум компани оф Америка" является владельцем всех основных источников бокситов. Довольно длительное время канадская компания "Инко" контролировала около 90% известных мировых запасов никеля. Большинство алмазных рудников контролируется южноафриканской компанией "Де Бирс".</w:t>
      </w:r>
    </w:p>
    <w:p w:rsidR="00AB0F02" w:rsidRPr="002B563C" w:rsidRDefault="00AB0F02" w:rsidP="002B563C">
      <w:pPr>
        <w:spacing w:line="360" w:lineRule="auto"/>
        <w:jc w:val="both"/>
        <w:rPr>
          <w:spacing w:val="20"/>
          <w:sz w:val="28"/>
          <w:szCs w:val="28"/>
        </w:rPr>
      </w:pPr>
      <w:r w:rsidRPr="002B563C">
        <w:rPr>
          <w:spacing w:val="20"/>
          <w:sz w:val="28"/>
          <w:szCs w:val="28"/>
        </w:rPr>
        <w:t xml:space="preserve">Есть несколько причин существования монополий. </w:t>
      </w:r>
    </w:p>
    <w:p w:rsidR="00AB0F02" w:rsidRPr="002B563C" w:rsidRDefault="00AB0F02" w:rsidP="002B563C">
      <w:pPr>
        <w:spacing w:line="360" w:lineRule="auto"/>
        <w:jc w:val="both"/>
        <w:rPr>
          <w:spacing w:val="20"/>
          <w:sz w:val="28"/>
          <w:szCs w:val="28"/>
        </w:rPr>
      </w:pPr>
      <w:r w:rsidRPr="002B563C">
        <w:rPr>
          <w:b/>
          <w:i/>
          <w:spacing w:val="20"/>
          <w:sz w:val="28"/>
          <w:szCs w:val="28"/>
        </w:rPr>
        <w:t>Первая причина:</w:t>
      </w:r>
      <w:r w:rsidRPr="002B563C">
        <w:rPr>
          <w:b/>
          <w:spacing w:val="20"/>
          <w:sz w:val="28"/>
          <w:szCs w:val="28"/>
        </w:rPr>
        <w:t xml:space="preserve"> </w:t>
      </w:r>
      <w:r w:rsidRPr="002B563C">
        <w:rPr>
          <w:spacing w:val="20"/>
          <w:sz w:val="28"/>
          <w:szCs w:val="28"/>
        </w:rPr>
        <w:t xml:space="preserve">«естественная монополия». Если производство любого объема продукции одной фирмой обходится дешевле, чем его производство двумя или более фирмами, то говорят, что отрасль является естественной монополией. И причина здесь – экономия от масштаба – чем больше произведено продукции, тем меньше ее стоимость. </w:t>
      </w:r>
    </w:p>
    <w:p w:rsidR="00AB0F02" w:rsidRPr="002B563C" w:rsidRDefault="00AB0F02" w:rsidP="002B563C">
      <w:pPr>
        <w:spacing w:line="360" w:lineRule="auto"/>
        <w:jc w:val="both"/>
        <w:rPr>
          <w:spacing w:val="20"/>
          <w:sz w:val="28"/>
          <w:szCs w:val="28"/>
        </w:rPr>
      </w:pPr>
      <w:r w:rsidRPr="002B563C">
        <w:rPr>
          <w:b/>
          <w:i/>
          <w:spacing w:val="20"/>
          <w:sz w:val="28"/>
          <w:szCs w:val="28"/>
        </w:rPr>
        <w:t>Вторая причина</w:t>
      </w:r>
      <w:r w:rsidRPr="002B563C">
        <w:rPr>
          <w:spacing w:val="20"/>
          <w:sz w:val="28"/>
          <w:szCs w:val="28"/>
        </w:rPr>
        <w:t xml:space="preserve">: одна-единственная фирма обладает контролем над некоторыми редкими и чрезвычайно важными ресурсами или в виде сырья, или в виде знаний, защищенных патентом или содержащихся в секрете. Пример: алмазная монополия «Де Бирс» опирается на контроль над сырьем; фирма «Ксерокс» контролировала процесс изготовления копий, называемый ксерографией, потому что она обладала знаниями в области технологий, в ряде случаев защищенных патентами. </w:t>
      </w:r>
    </w:p>
    <w:p w:rsidR="00AB0F02" w:rsidRDefault="00AB0F02" w:rsidP="002B563C">
      <w:pPr>
        <w:spacing w:line="360" w:lineRule="auto"/>
        <w:jc w:val="both"/>
        <w:rPr>
          <w:spacing w:val="20"/>
          <w:sz w:val="28"/>
          <w:szCs w:val="28"/>
        </w:rPr>
      </w:pPr>
      <w:r w:rsidRPr="002B563C">
        <w:rPr>
          <w:b/>
          <w:i/>
          <w:spacing w:val="20"/>
          <w:sz w:val="28"/>
          <w:szCs w:val="28"/>
        </w:rPr>
        <w:t>Третья причина:</w:t>
      </w:r>
      <w:r w:rsidRPr="002B563C">
        <w:rPr>
          <w:spacing w:val="20"/>
          <w:sz w:val="28"/>
          <w:szCs w:val="28"/>
        </w:rPr>
        <w:t xml:space="preserve"> государственное ограничение. Монополии существуют, так как они покупают или им предоставляется исключительное право на продажу некоего блага. В некоторых случаях государство оставляет за собой право на монополию; в ряде стран только государственные монополии могут продавать табак.</w:t>
      </w:r>
    </w:p>
    <w:p w:rsidR="002A1D9D" w:rsidRDefault="002A1D9D" w:rsidP="002B563C">
      <w:pPr>
        <w:spacing w:line="360" w:lineRule="auto"/>
        <w:jc w:val="both"/>
        <w:rPr>
          <w:spacing w:val="20"/>
          <w:sz w:val="28"/>
          <w:szCs w:val="28"/>
        </w:rPr>
      </w:pPr>
    </w:p>
    <w:p w:rsidR="002A1D9D" w:rsidRDefault="002A1D9D" w:rsidP="002B563C">
      <w:pPr>
        <w:spacing w:line="360" w:lineRule="auto"/>
        <w:jc w:val="both"/>
        <w:rPr>
          <w:spacing w:val="20"/>
          <w:sz w:val="28"/>
          <w:szCs w:val="28"/>
        </w:rPr>
      </w:pPr>
    </w:p>
    <w:p w:rsidR="002A1D9D" w:rsidRPr="002B563C" w:rsidRDefault="002A1D9D" w:rsidP="002B563C">
      <w:pPr>
        <w:spacing w:line="360" w:lineRule="auto"/>
        <w:jc w:val="both"/>
        <w:rPr>
          <w:spacing w:val="20"/>
          <w:sz w:val="28"/>
          <w:szCs w:val="28"/>
        </w:rPr>
      </w:pPr>
    </w:p>
    <w:p w:rsidR="00AB0F02" w:rsidRPr="002B563C" w:rsidRDefault="009E5772" w:rsidP="002A1D9D">
      <w:pPr>
        <w:spacing w:line="360" w:lineRule="auto"/>
        <w:jc w:val="center"/>
        <w:rPr>
          <w:b/>
          <w:spacing w:val="20"/>
          <w:sz w:val="28"/>
          <w:szCs w:val="28"/>
        </w:rPr>
      </w:pPr>
      <w:r w:rsidRPr="002B563C">
        <w:rPr>
          <w:b/>
          <w:spacing w:val="20"/>
          <w:sz w:val="28"/>
          <w:szCs w:val="28"/>
        </w:rPr>
        <w:t>ЗАПАДНЫЕ МЕТОДЫ РЕГУЛИРОВАНИЯ РЫНКА</w:t>
      </w:r>
    </w:p>
    <w:p w:rsidR="002B563C" w:rsidRPr="002B563C" w:rsidRDefault="002B563C" w:rsidP="002B563C">
      <w:pPr>
        <w:spacing w:line="360" w:lineRule="auto"/>
        <w:jc w:val="both"/>
        <w:rPr>
          <w:sz w:val="28"/>
          <w:szCs w:val="28"/>
        </w:rPr>
      </w:pPr>
      <w:r w:rsidRPr="002B563C">
        <w:rPr>
          <w:sz w:val="28"/>
          <w:szCs w:val="28"/>
        </w:rPr>
        <w:t>Современная экономика чрезвычайно сложна, она призвана формировать условия для самых разнообразных видов жизнедеятельности людей. В зависимости от того, как организована экономика, на каких принципах эта</w:t>
      </w:r>
    </w:p>
    <w:p w:rsidR="002B563C" w:rsidRPr="002B563C" w:rsidRDefault="002B563C" w:rsidP="002B563C">
      <w:pPr>
        <w:spacing w:line="360" w:lineRule="auto"/>
        <w:jc w:val="both"/>
        <w:rPr>
          <w:sz w:val="28"/>
          <w:szCs w:val="28"/>
        </w:rPr>
      </w:pPr>
      <w:r w:rsidRPr="002B563C">
        <w:rPr>
          <w:sz w:val="28"/>
          <w:szCs w:val="28"/>
        </w:rPr>
        <w:t>организация строится , можно определить, какие задачи она в состоянии решить, какие интересы общества, различных социальных групп она может удовлетворить.</w:t>
      </w:r>
    </w:p>
    <w:p w:rsidR="002B563C" w:rsidRPr="002B563C" w:rsidRDefault="002B563C" w:rsidP="002B563C">
      <w:pPr>
        <w:spacing w:line="360" w:lineRule="auto"/>
        <w:jc w:val="both"/>
        <w:rPr>
          <w:sz w:val="28"/>
          <w:szCs w:val="28"/>
        </w:rPr>
      </w:pPr>
      <w:r w:rsidRPr="002B563C">
        <w:rPr>
          <w:sz w:val="28"/>
          <w:szCs w:val="28"/>
        </w:rPr>
        <w:t xml:space="preserve">           Экономика предшествующего советского этапа развития общества имела как бы два уровня задач: официально провозглашенный курс на создание условий для всестороннего развития личности и фактический курс, ориентированный на военно-технологическое противостояние (паритет в сфере военной мощи). Последнее крайне ограничивало объем ресурсов, направленных на решение первой задачи. Социально-политическая организация общества позволяла это делать, т.е. выделять на непосредственные нужды общества очень ограниченный объем ресурсов, что наряду с другими факторами вело к незаинтересованности значительной части общества в эффективном труде. Наше государство формировалось и функционировало как унитарное. Этому соответствовали и экономические отношения – господство общественной собственности (юридически), которая фактически была государственной. За государством было закреплено право распоряжения производственными ресурсами.</w:t>
      </w:r>
    </w:p>
    <w:p w:rsidR="002B563C" w:rsidRPr="002B563C" w:rsidRDefault="002B563C" w:rsidP="002B563C">
      <w:pPr>
        <w:spacing w:line="360" w:lineRule="auto"/>
        <w:jc w:val="both"/>
        <w:rPr>
          <w:sz w:val="28"/>
          <w:szCs w:val="28"/>
        </w:rPr>
      </w:pPr>
      <w:r w:rsidRPr="002B563C">
        <w:rPr>
          <w:sz w:val="28"/>
          <w:szCs w:val="28"/>
        </w:rPr>
        <w:t xml:space="preserve">           Противоречие между объявленными целями и реальностью, неэффективное использование труда и ресурсов породили необходимость переориентации в развитии общества на цели удовлетворения непосредственных интересов людей, на децентрализацию управления , на изменение форм собственности, переход к рыночным отношениям. Первоначально эта трансформация замышлялась в целях обновления производства, структурных изменений технического перевооружения, использования НТП обеспечения более высокого уровня ресурсосбережений, поиска новых форм и методов управления. В конечном итоге цель преобразований заключалась в повышении эффективности народного хозяйства.</w:t>
      </w:r>
    </w:p>
    <w:p w:rsidR="002B563C" w:rsidRPr="002B563C" w:rsidRDefault="002B563C" w:rsidP="002B563C">
      <w:pPr>
        <w:spacing w:line="360" w:lineRule="auto"/>
        <w:jc w:val="both"/>
        <w:rPr>
          <w:sz w:val="28"/>
          <w:szCs w:val="28"/>
        </w:rPr>
      </w:pPr>
      <w:r w:rsidRPr="002B563C">
        <w:rPr>
          <w:sz w:val="28"/>
          <w:szCs w:val="28"/>
        </w:rPr>
        <w:t xml:space="preserve">           На практике поставленные задачи решались путем разгосударствления и приватизации, резкого ограничения роли государства в непосредственном управлении и возложения всех этих задач на товаропроизводителей. Такие кардинальные изменения могут быть осуществлены без существенного ущерба для основной части населения только при условии наличия детальной взаимоувязанной программы трансформации, тщательно продуманного механизма ее реализации, поэтапной передачи функций управления от одного собственника другому без временного разрыва в обеспечении функционирования производства. При этом экономическая политика в переходный период значительно отличается от экономической политики в стартовом  и финальном положении всего периода трансформации. Мировой опыт показал, что принципы и методы косвенного, непрямого воздействия на развитую  экономику эффективны именно тогда, когда она сформирована уже как рыночная, а не как переходная экономика.</w:t>
      </w:r>
    </w:p>
    <w:p w:rsidR="002B563C" w:rsidRPr="002B563C" w:rsidRDefault="002B563C" w:rsidP="002B563C">
      <w:pPr>
        <w:spacing w:line="360" w:lineRule="auto"/>
        <w:jc w:val="both"/>
        <w:rPr>
          <w:sz w:val="28"/>
          <w:szCs w:val="28"/>
        </w:rPr>
      </w:pPr>
      <w:r w:rsidRPr="002B563C">
        <w:rPr>
          <w:sz w:val="28"/>
          <w:szCs w:val="28"/>
        </w:rPr>
        <w:t xml:space="preserve">           Приведенные выше положения подчеркивают необходимость взвешенного отношения к вопросам макроэкономического регулирования, государственного управления процессом трансформации. Этот процесс включает в себя не только преобразования политической структуры, но и весь  комплекс проблем изменений. Он должен завершиться глубокой структурной перестройкой хозяйства, ориентированной на потребности людей в новых условиях жизни общества.</w:t>
      </w:r>
    </w:p>
    <w:p w:rsidR="002B563C" w:rsidRPr="002B563C" w:rsidRDefault="002B563C" w:rsidP="002B563C">
      <w:pPr>
        <w:spacing w:line="360" w:lineRule="auto"/>
        <w:jc w:val="both"/>
        <w:rPr>
          <w:sz w:val="28"/>
          <w:szCs w:val="28"/>
        </w:rPr>
      </w:pPr>
      <w:r w:rsidRPr="002B563C">
        <w:rPr>
          <w:sz w:val="28"/>
          <w:szCs w:val="28"/>
        </w:rPr>
        <w:t xml:space="preserve">           Снижение социальных и иных издержек переходного периода связано с глубоким осознанием всеми членами общества характера изменений, целей и задач трансформации. Кроме этого, необходим огромная организационная работа по согласованности всех элементов преобразования общества, обеспечения гарантий по всем аспектам его безопасности.</w:t>
      </w:r>
    </w:p>
    <w:p w:rsidR="002B563C" w:rsidRPr="002B563C" w:rsidRDefault="002B563C" w:rsidP="002B563C">
      <w:pPr>
        <w:spacing w:line="360" w:lineRule="auto"/>
        <w:jc w:val="both"/>
        <w:rPr>
          <w:sz w:val="28"/>
          <w:szCs w:val="28"/>
        </w:rPr>
      </w:pPr>
      <w:r w:rsidRPr="002B563C">
        <w:rPr>
          <w:sz w:val="28"/>
          <w:szCs w:val="28"/>
        </w:rPr>
        <w:t xml:space="preserve">           Все это  подчеркивает необходимость активной роли государства, всех его институтов в созидательном, а не разрушительном процессе. В этот период государство не может уйти из экономики. Потребность в его деятельности как гарантии стабильности и благополучия в настоящем и будущем возрастает. Тип экономики, который сложится в будущей России, пока не ясен. Но ограничительные контуры, рамочные характеристики известны. </w:t>
      </w:r>
    </w:p>
    <w:p w:rsidR="002B563C" w:rsidRDefault="002B563C" w:rsidP="002B563C">
      <w:pPr>
        <w:pStyle w:val="a4"/>
        <w:spacing w:line="360" w:lineRule="auto"/>
        <w:jc w:val="both"/>
        <w:rPr>
          <w:sz w:val="28"/>
          <w:szCs w:val="28"/>
        </w:rPr>
      </w:pPr>
      <w:r w:rsidRPr="002B563C">
        <w:rPr>
          <w:sz w:val="28"/>
          <w:szCs w:val="28"/>
        </w:rPr>
        <w:t>Когда стало развиваться крупное машинное производство и сложился национальный рынок, на смену средневековой цеховой монополии ремесленников с её жёсткой регламентацией производства и сбыта товаров пришла свободная конкуренция, которую вели раздробленные и сравнительно небольшие предприятия, производившие продукты для сбыта на неизвестный рынок.</w:t>
      </w:r>
    </w:p>
    <w:p w:rsidR="005C554F" w:rsidRPr="005C554F" w:rsidRDefault="005C554F" w:rsidP="005C554F">
      <w:pPr>
        <w:pStyle w:val="a4"/>
        <w:spacing w:line="360" w:lineRule="auto"/>
        <w:jc w:val="center"/>
        <w:rPr>
          <w:b/>
          <w:sz w:val="28"/>
          <w:szCs w:val="28"/>
        </w:rPr>
      </w:pPr>
      <w:r w:rsidRPr="005C554F">
        <w:rPr>
          <w:b/>
          <w:sz w:val="28"/>
          <w:szCs w:val="28"/>
        </w:rPr>
        <w:t>ЗАПАДНЫЕ МЕТОДЫ РЕГУЛИРОВАНИЯ РЫНКА.</w:t>
      </w:r>
    </w:p>
    <w:p w:rsidR="002B563C" w:rsidRPr="002B563C" w:rsidRDefault="002B563C" w:rsidP="002B563C">
      <w:pPr>
        <w:pStyle w:val="a4"/>
        <w:spacing w:line="360" w:lineRule="auto"/>
        <w:jc w:val="both"/>
        <w:rPr>
          <w:sz w:val="28"/>
          <w:szCs w:val="28"/>
        </w:rPr>
      </w:pPr>
      <w:r w:rsidRPr="002B563C">
        <w:rPr>
          <w:sz w:val="28"/>
          <w:szCs w:val="28"/>
        </w:rPr>
        <w:t>Капиталистические монополии начали разрушать такой рынок: они производили учёт рынков средств производства и сбыта продуктов, воздействовали на спрос и предложение товаров, их цены в корыстных интересах. Государственное вмешательство в экономику привело к созданию особого – нерыночного – сектора хозяйства, где монополии работают по государственным заказам, заранее установленным ценам и при гарантированном сбыте продукции.</w:t>
      </w:r>
    </w:p>
    <w:p w:rsidR="002B563C" w:rsidRPr="002B563C" w:rsidRDefault="002B563C" w:rsidP="002B563C">
      <w:pPr>
        <w:pStyle w:val="a4"/>
        <w:spacing w:line="360" w:lineRule="auto"/>
        <w:jc w:val="both"/>
        <w:rPr>
          <w:sz w:val="28"/>
          <w:szCs w:val="28"/>
        </w:rPr>
      </w:pPr>
      <w:r w:rsidRPr="002B563C">
        <w:rPr>
          <w:sz w:val="28"/>
          <w:szCs w:val="28"/>
        </w:rPr>
        <w:t>Рынок по-прежнему служит непременным элементом нормально действующей экономики. Ни один общественный строй не может обходиться без рыночной системы, которая неизменно демонстрирует  уникальные и ничем незаменимые возможности: без  всякого насильственного вмешательства обеспечивать сбалансированность платёжеспособного спроса и предложения, быстро реагировать на изменения хозяйственной конъюнктуры, стимулировать предприимчивость и, делая выгодным высокоэффективное производство, экономическими методами изживать убыточные хозяйства.</w:t>
      </w:r>
    </w:p>
    <w:p w:rsidR="002B563C" w:rsidRDefault="002B563C" w:rsidP="002B563C">
      <w:pPr>
        <w:pStyle w:val="a4"/>
        <w:spacing w:line="360" w:lineRule="auto"/>
        <w:jc w:val="both"/>
        <w:rPr>
          <w:sz w:val="28"/>
          <w:szCs w:val="28"/>
        </w:rPr>
      </w:pPr>
      <w:r w:rsidRPr="002B563C">
        <w:rPr>
          <w:sz w:val="28"/>
          <w:szCs w:val="28"/>
        </w:rPr>
        <w:t>Но было бы ошибкой не замечать слабые стороны и отрицательные последствия развития рыночных связей. Они оказываются бессильными, когда требуется быстро провести глубокие структурные изменения во всём народном хозяйстве, вызванные научно-технической революцией. В таком случае объективно необходим плановый регулятор экономики.</w:t>
      </w:r>
    </w:p>
    <w:p w:rsidR="005C554F" w:rsidRDefault="005C554F" w:rsidP="005C554F">
      <w:pPr>
        <w:pStyle w:val="a4"/>
        <w:spacing w:line="360" w:lineRule="auto"/>
        <w:ind w:firstLine="0"/>
        <w:jc w:val="both"/>
        <w:rPr>
          <w:color w:val="000000"/>
          <w:sz w:val="28"/>
          <w:szCs w:val="28"/>
        </w:rPr>
      </w:pPr>
      <w:r>
        <w:rPr>
          <w:sz w:val="28"/>
          <w:szCs w:val="28"/>
        </w:rPr>
        <w:t>Например вмешательство в трудовые отношения – существуют специальные органы</w:t>
      </w:r>
      <w:r>
        <w:rPr>
          <w:color w:val="000000"/>
          <w:sz w:val="24"/>
        </w:rPr>
        <w:t xml:space="preserve">,  </w:t>
      </w:r>
      <w:r w:rsidRPr="005C554F">
        <w:rPr>
          <w:color w:val="000000"/>
          <w:sz w:val="28"/>
          <w:szCs w:val="28"/>
        </w:rPr>
        <w:t>в США – это Национальное управление по трудовым отношениям и федеральная служба посредничества и примирения. В ряде стран существует система  принудительного арбитража , например, в Австралии и Новой Зеландии. Там специальные административные органы устанавливают условия труда  в обязательном порядке. В ФРГ ,Англии , Франции , Бразилии и других странах созданы трудовые суды, которые решают трудовые конфликты</w:t>
      </w:r>
      <w:r>
        <w:rPr>
          <w:color w:val="000000"/>
          <w:sz w:val="28"/>
          <w:szCs w:val="28"/>
        </w:rPr>
        <w:t>.</w:t>
      </w:r>
    </w:p>
    <w:p w:rsidR="005C554F" w:rsidRDefault="005C554F" w:rsidP="005C554F">
      <w:pPr>
        <w:spacing w:line="360" w:lineRule="auto"/>
        <w:jc w:val="both"/>
        <w:rPr>
          <w:color w:val="000000"/>
          <w:sz w:val="28"/>
          <w:szCs w:val="28"/>
        </w:rPr>
      </w:pPr>
      <w:r>
        <w:rPr>
          <w:color w:val="000000"/>
          <w:sz w:val="28"/>
          <w:szCs w:val="28"/>
        </w:rPr>
        <w:t>Экономическое вмешательство:</w:t>
      </w:r>
      <w:r w:rsidRPr="005C554F">
        <w:rPr>
          <w:color w:val="000000"/>
        </w:rPr>
        <w:t xml:space="preserve"> </w:t>
      </w:r>
      <w:r w:rsidRPr="005C554F">
        <w:rPr>
          <w:color w:val="000000"/>
          <w:sz w:val="28"/>
          <w:szCs w:val="28"/>
        </w:rPr>
        <w:t>руководство Федеральной резервной системы США (ФРС), которая выполняет функции Центрального банка, в 1994 году в порядке борьбы с инфляцией шесть раз повышало ставку учетного процента ФРС.</w:t>
      </w:r>
    </w:p>
    <w:p w:rsidR="007455FE" w:rsidRDefault="007455FE" w:rsidP="005C554F">
      <w:pPr>
        <w:spacing w:line="360" w:lineRule="auto"/>
        <w:jc w:val="both"/>
        <w:rPr>
          <w:color w:val="000000"/>
          <w:sz w:val="28"/>
          <w:szCs w:val="28"/>
        </w:rPr>
      </w:pPr>
    </w:p>
    <w:p w:rsidR="007455FE" w:rsidRPr="007D5DB8" w:rsidRDefault="007D5DB8" w:rsidP="007D5DB8">
      <w:pPr>
        <w:spacing w:line="360" w:lineRule="auto"/>
        <w:jc w:val="center"/>
        <w:rPr>
          <w:b/>
          <w:color w:val="000000"/>
          <w:sz w:val="28"/>
          <w:szCs w:val="28"/>
        </w:rPr>
      </w:pPr>
      <w:r w:rsidRPr="007D5DB8">
        <w:rPr>
          <w:b/>
          <w:color w:val="000000"/>
          <w:sz w:val="28"/>
          <w:szCs w:val="28"/>
        </w:rPr>
        <w:t>МЕЖДУНАРОДНЫЙ РЫНОК</w:t>
      </w:r>
    </w:p>
    <w:p w:rsidR="007D5DB8" w:rsidRPr="007D5DB8" w:rsidRDefault="007D5DB8" w:rsidP="007D5DB8">
      <w:pPr>
        <w:pStyle w:val="5"/>
        <w:spacing w:line="360" w:lineRule="auto"/>
        <w:ind w:left="0" w:right="159" w:firstLine="539"/>
        <w:rPr>
          <w:rFonts w:ascii="Times New Roman" w:hAnsi="Times New Roman" w:cs="Times New Roman"/>
          <w:sz w:val="28"/>
          <w:szCs w:val="28"/>
        </w:rPr>
      </w:pPr>
      <w:r w:rsidRPr="007D5DB8">
        <w:rPr>
          <w:rFonts w:ascii="Times New Roman" w:hAnsi="Times New Roman" w:cs="Times New Roman"/>
          <w:sz w:val="28"/>
          <w:szCs w:val="28"/>
        </w:rPr>
        <w:t xml:space="preserve">Международный рынок - рынок покупателей за рубежами страны, включая зарубежных потребителей, производителей, промежуточных продавцов. </w:t>
      </w:r>
    </w:p>
    <w:p w:rsidR="007455FE" w:rsidRDefault="007D5DB8" w:rsidP="007D5DB8">
      <w:pPr>
        <w:spacing w:line="360" w:lineRule="auto"/>
        <w:ind w:firstLine="540"/>
        <w:jc w:val="both"/>
        <w:rPr>
          <w:color w:val="000000"/>
          <w:sz w:val="28"/>
          <w:szCs w:val="28"/>
        </w:rPr>
      </w:pPr>
      <w:r>
        <w:rPr>
          <w:color w:val="000000"/>
          <w:sz w:val="28"/>
          <w:szCs w:val="28"/>
        </w:rPr>
        <w:t>Международный рынок это тот рынок, куда все стремятся выйти. Здесь и туризм, технология, валютный рынок и т.д.</w:t>
      </w:r>
    </w:p>
    <w:p w:rsidR="007D5DB8" w:rsidRPr="007D5DB8" w:rsidRDefault="007D5DB8" w:rsidP="007D5DB8">
      <w:pPr>
        <w:pStyle w:val="a9"/>
        <w:spacing w:line="360" w:lineRule="auto"/>
        <w:rPr>
          <w:sz w:val="28"/>
          <w:szCs w:val="28"/>
        </w:rPr>
      </w:pPr>
      <w:r>
        <w:rPr>
          <w:sz w:val="28"/>
          <w:szCs w:val="28"/>
        </w:rPr>
        <w:t>Вот если смотреть международный рынок торговли, с</w:t>
      </w:r>
      <w:r w:rsidRPr="007D5DB8">
        <w:rPr>
          <w:sz w:val="28"/>
          <w:szCs w:val="28"/>
        </w:rPr>
        <w:t>пециализация, основанная на использовании принципа сравнительных преимуществ обеспечивает более эффективное размещение мировых ресурсов и рост мирового производства соответствующих товаров. Однако следует иметь в виду, что рассматриваемая модель разделения труда основана на ряде упрощений. Она исходит из наличия лишь двух стран и двух товаров, свободной торговли, совершенной мобильности труда (т.е. рабочей силы) внутри каждой страны при отсутствии его перелива между странами); постоянных издержек производства, полной взаимозаменяемости ресурсов при альтернативном использовании; игнорирования различий в уровне заработной платы между странами, а также отсутствия транспортных затрат и технических изменений.</w:t>
      </w:r>
    </w:p>
    <w:p w:rsidR="007D5DB8" w:rsidRPr="007D5DB8" w:rsidRDefault="007D5DB8" w:rsidP="007D5DB8">
      <w:pPr>
        <w:pStyle w:val="a9"/>
        <w:spacing w:line="360" w:lineRule="auto"/>
        <w:rPr>
          <w:sz w:val="28"/>
          <w:szCs w:val="28"/>
        </w:rPr>
      </w:pPr>
      <w:r w:rsidRPr="007D5DB8">
        <w:rPr>
          <w:sz w:val="28"/>
          <w:szCs w:val="28"/>
        </w:rPr>
        <w:t>Эти исходные предпосылки были необходимы для выявления основных принципов развития международной торговли. Однако ряд из них нуждается в уточнении. На практике расширение производства во многих отраслях связано с ростом предельных издержек, поэтому выпуск каждой последующей единицы данного товара требовал отказа от все возрастающего количества всех остальных. Международная торговля является формой связи между товаропроизводителями разных стран, возникающей на основе международного разделения труда, и выражает их взаимную экономическую зависимость. В литературе часто дается следующее определение: «Международная торговля представляет собой процесс купли и продажи, осуществляемый между покупателями, продавцами и посредниками в разных странах». Международная торговля включает экспорт и импорт товаров, соотношение между которыми называют торговым балансом. В статистических справочниках ООН приводятся данные об объеме и динамике мировой торговли как сумм стоимости экспорта всех стран мира.</w:t>
      </w:r>
    </w:p>
    <w:p w:rsidR="007D5DB8" w:rsidRPr="007D5DB8" w:rsidRDefault="007D5DB8" w:rsidP="007D5DB8">
      <w:pPr>
        <w:pStyle w:val="a9"/>
        <w:spacing w:line="360" w:lineRule="auto"/>
        <w:rPr>
          <w:sz w:val="28"/>
          <w:szCs w:val="28"/>
        </w:rPr>
      </w:pPr>
      <w:r w:rsidRPr="007D5DB8">
        <w:rPr>
          <w:sz w:val="28"/>
          <w:szCs w:val="28"/>
        </w:rPr>
        <w:t>Структурные сдвиги, происходящие в экономике стран под влиянием НТР, специализация и кооперирование промышленного производства усиливают взаимодействие национальных хозяйств. Это способствует активизации международной торговли. Международная торговлям опосредующая движение всех межстрановых товарных потоков, растет быстрее производства. Согласно исследованиям внешнеторгового оборота, на каждые 10% роста мирового производства приходится 16% увеличения объема мировой торговли. Тем самым создаются более благоприятные условия для его развития. Когда же в торговле происходят сбои, замедляется и развитие производствам</w:t>
      </w:r>
    </w:p>
    <w:p w:rsidR="007D5DB8" w:rsidRPr="007D5DB8" w:rsidRDefault="007D5DB8" w:rsidP="007D5DB8">
      <w:pPr>
        <w:pStyle w:val="a9"/>
        <w:spacing w:line="360" w:lineRule="auto"/>
        <w:rPr>
          <w:sz w:val="28"/>
          <w:szCs w:val="28"/>
        </w:rPr>
      </w:pPr>
      <w:r w:rsidRPr="007D5DB8">
        <w:rPr>
          <w:sz w:val="28"/>
          <w:szCs w:val="28"/>
        </w:rPr>
        <w:t>Под термином «внешняя торговля» понимается торговля какой-либо страны с другими странами, состоящая из оплачиваемого ввоза (импорта) и оплачиваемого вывоза (экспорта) товаров.</w:t>
      </w:r>
    </w:p>
    <w:p w:rsidR="007D5DB8" w:rsidRPr="007D5DB8" w:rsidRDefault="007D5DB8" w:rsidP="007D5DB8">
      <w:pPr>
        <w:pStyle w:val="a9"/>
        <w:spacing w:line="360" w:lineRule="auto"/>
        <w:rPr>
          <w:sz w:val="28"/>
          <w:szCs w:val="28"/>
        </w:rPr>
      </w:pPr>
      <w:r w:rsidRPr="007D5DB8">
        <w:rPr>
          <w:sz w:val="28"/>
          <w:szCs w:val="28"/>
        </w:rPr>
        <w:t>Многообразная внешнеторговая деятельность подразделяется по товарной специализации на торговлю готовой продукцией, торговлю машинами и оборудованием, торговлю сырьем и торговлю услугами.</w:t>
      </w:r>
    </w:p>
    <w:p w:rsidR="007D5DB8" w:rsidRPr="007D5DB8" w:rsidRDefault="007D5DB8" w:rsidP="007D5DB8">
      <w:pPr>
        <w:pStyle w:val="a9"/>
        <w:spacing w:line="360" w:lineRule="auto"/>
        <w:rPr>
          <w:sz w:val="28"/>
          <w:szCs w:val="28"/>
        </w:rPr>
      </w:pPr>
      <w:r w:rsidRPr="007D5DB8">
        <w:rPr>
          <w:sz w:val="28"/>
          <w:szCs w:val="28"/>
        </w:rPr>
        <w:t>Международной торговлей называется оплачиваемый совокупный товарооборот между всеми странами мира. Однако понятие «международная торговлям употребляется и в более узком значении: например, совокупный товарооборот промышленно развитых стран, совокупный товарооборот развивающихся стран, совокупный товарооборот стран какого-либо континента, региона, например, стран Восточной Европы и т. п.</w:t>
      </w:r>
    </w:p>
    <w:p w:rsidR="007D5DB8" w:rsidRPr="007D5DB8" w:rsidRDefault="007D5DB8" w:rsidP="007D5DB8">
      <w:pPr>
        <w:spacing w:line="360" w:lineRule="auto"/>
        <w:ind w:firstLine="720"/>
        <w:jc w:val="both"/>
        <w:rPr>
          <w:color w:val="000000"/>
          <w:sz w:val="28"/>
          <w:szCs w:val="28"/>
        </w:rPr>
      </w:pPr>
      <w:r>
        <w:rPr>
          <w:color w:val="000000"/>
          <w:sz w:val="28"/>
          <w:szCs w:val="28"/>
        </w:rPr>
        <w:t xml:space="preserve">Так же и международный рынок технологии: </w:t>
      </w:r>
      <w:r w:rsidRPr="007D5DB8">
        <w:rPr>
          <w:color w:val="000000"/>
          <w:sz w:val="28"/>
          <w:szCs w:val="28"/>
        </w:rPr>
        <w:t xml:space="preserve">Международный обмен технологией в товарной форме известен с начала ХХ столетия, однако формирование мирового рынка технологии приходится на вторую половину 50-х – 60-х гг. Именно к этому времени объем международных коммерческих операций с технологией превзошел масштабы национального обмена. По сведениям международного валютного фонда, занимающегося учетом платежей и поступлений за лицензии, число стран, участвовавших в этом обмене, с 1960 по 1985 г. возросло с 22 до 71 : расширился национальный состав как продавцов (с 18 до 37), так и покупателей (с 49 до 71 страны). </w:t>
      </w:r>
    </w:p>
    <w:p w:rsidR="007D5DB8" w:rsidRPr="007D5DB8" w:rsidRDefault="007D5DB8" w:rsidP="007D5DB8">
      <w:pPr>
        <w:spacing w:line="360" w:lineRule="auto"/>
        <w:ind w:firstLine="720"/>
        <w:jc w:val="both"/>
        <w:rPr>
          <w:color w:val="000000"/>
          <w:sz w:val="28"/>
          <w:szCs w:val="28"/>
        </w:rPr>
      </w:pPr>
      <w:r w:rsidRPr="007D5DB8">
        <w:rPr>
          <w:color w:val="000000"/>
          <w:sz w:val="28"/>
          <w:szCs w:val="28"/>
        </w:rPr>
        <w:t>Под технологическим обменом в широком смысле может пониматься едва ли не весь спектр международных экономических отношений, включая куплю-продажу патентов и лицензий, торговлю товарами, предоставление услуг.</w:t>
      </w:r>
    </w:p>
    <w:p w:rsidR="007D5DB8" w:rsidRPr="007D5DB8" w:rsidRDefault="007D5DB8" w:rsidP="007D5DB8">
      <w:pPr>
        <w:spacing w:line="360" w:lineRule="auto"/>
        <w:ind w:firstLine="720"/>
        <w:jc w:val="both"/>
        <w:rPr>
          <w:color w:val="000000"/>
          <w:sz w:val="28"/>
          <w:szCs w:val="28"/>
        </w:rPr>
      </w:pPr>
      <w:r w:rsidRPr="007D5DB8">
        <w:rPr>
          <w:color w:val="000000"/>
          <w:sz w:val="28"/>
          <w:szCs w:val="28"/>
        </w:rPr>
        <w:t>Субъект мирового рынка технологий – это государства, университеты, фирмы, бесприбыльные организации, фонды и физические лица (ученые и специалисты).</w:t>
      </w:r>
    </w:p>
    <w:p w:rsidR="007D5DB8" w:rsidRPr="007D5DB8" w:rsidRDefault="007D5DB8" w:rsidP="007D5DB8">
      <w:pPr>
        <w:spacing w:line="360" w:lineRule="auto"/>
        <w:ind w:firstLine="720"/>
        <w:jc w:val="both"/>
        <w:rPr>
          <w:color w:val="000000"/>
          <w:sz w:val="28"/>
          <w:szCs w:val="28"/>
        </w:rPr>
      </w:pPr>
      <w:r w:rsidRPr="007D5DB8">
        <w:rPr>
          <w:color w:val="000000"/>
          <w:sz w:val="28"/>
          <w:szCs w:val="28"/>
        </w:rPr>
        <w:t>Объектами мирового рынка технологий являются результаты интеллектуальной деятельности в овеществленной (оборудование, агрегаты, инструменты, технологические линии и др.) и неовеществленной форме (различного рода техническая документация, знания, опыт и др.).</w:t>
      </w:r>
    </w:p>
    <w:p w:rsidR="007D5DB8" w:rsidRPr="007D5DB8" w:rsidRDefault="007D5DB8" w:rsidP="007D5DB8">
      <w:pPr>
        <w:spacing w:line="360" w:lineRule="auto"/>
        <w:ind w:firstLine="720"/>
        <w:jc w:val="both"/>
        <w:rPr>
          <w:color w:val="000000"/>
          <w:sz w:val="28"/>
          <w:szCs w:val="28"/>
        </w:rPr>
      </w:pPr>
      <w:r w:rsidRPr="007D5DB8">
        <w:rPr>
          <w:color w:val="000000"/>
          <w:sz w:val="28"/>
          <w:szCs w:val="28"/>
        </w:rPr>
        <w:t>Однако не всякая технология есть товар, и не всякий товар представляет собой технологию.</w:t>
      </w:r>
    </w:p>
    <w:p w:rsidR="007D5DB8" w:rsidRPr="007D5DB8" w:rsidRDefault="007D5DB8" w:rsidP="007D5DB8">
      <w:pPr>
        <w:pStyle w:val="a9"/>
        <w:spacing w:line="360" w:lineRule="auto"/>
        <w:ind w:firstLine="720"/>
        <w:rPr>
          <w:sz w:val="28"/>
          <w:szCs w:val="28"/>
        </w:rPr>
      </w:pPr>
    </w:p>
    <w:p w:rsidR="007D5DB8" w:rsidRPr="007D5DB8" w:rsidRDefault="007D5DB8" w:rsidP="007D5DB8">
      <w:pPr>
        <w:spacing w:line="360" w:lineRule="auto"/>
        <w:ind w:firstLine="540"/>
        <w:jc w:val="both"/>
        <w:rPr>
          <w:color w:val="000000"/>
          <w:sz w:val="28"/>
          <w:szCs w:val="28"/>
        </w:rPr>
      </w:pPr>
    </w:p>
    <w:p w:rsidR="007455FE" w:rsidRDefault="007455FE" w:rsidP="005C554F">
      <w:pPr>
        <w:spacing w:line="360" w:lineRule="auto"/>
        <w:jc w:val="both"/>
        <w:rPr>
          <w:color w:val="000000"/>
          <w:sz w:val="28"/>
          <w:szCs w:val="28"/>
        </w:rPr>
      </w:pPr>
    </w:p>
    <w:p w:rsidR="007455FE" w:rsidRDefault="007455FE" w:rsidP="005C554F">
      <w:pPr>
        <w:spacing w:line="360" w:lineRule="auto"/>
        <w:jc w:val="both"/>
        <w:rPr>
          <w:color w:val="000000"/>
          <w:sz w:val="28"/>
          <w:szCs w:val="28"/>
        </w:rPr>
      </w:pPr>
    </w:p>
    <w:p w:rsidR="007455FE" w:rsidRDefault="007455FE" w:rsidP="005C554F">
      <w:pPr>
        <w:spacing w:line="360" w:lineRule="auto"/>
        <w:jc w:val="both"/>
        <w:rPr>
          <w:color w:val="000000"/>
          <w:sz w:val="28"/>
          <w:szCs w:val="28"/>
        </w:rPr>
      </w:pPr>
    </w:p>
    <w:p w:rsidR="007455FE" w:rsidRDefault="007455FE" w:rsidP="005C554F">
      <w:pPr>
        <w:spacing w:line="360" w:lineRule="auto"/>
        <w:jc w:val="both"/>
        <w:rPr>
          <w:color w:val="000000"/>
        </w:rPr>
      </w:pPr>
    </w:p>
    <w:p w:rsidR="005C554F" w:rsidRPr="005C554F" w:rsidRDefault="005C554F" w:rsidP="005C554F">
      <w:pPr>
        <w:pStyle w:val="a4"/>
        <w:spacing w:line="360" w:lineRule="auto"/>
        <w:ind w:firstLine="0"/>
        <w:jc w:val="both"/>
        <w:rPr>
          <w:sz w:val="28"/>
          <w:szCs w:val="28"/>
        </w:rPr>
      </w:pPr>
    </w:p>
    <w:p w:rsidR="002B563C" w:rsidRPr="002B563C" w:rsidRDefault="002B563C" w:rsidP="002B563C">
      <w:pPr>
        <w:pStyle w:val="a5"/>
        <w:spacing w:line="264" w:lineRule="auto"/>
        <w:ind w:firstLine="851"/>
        <w:jc w:val="both"/>
        <w:rPr>
          <w:rFonts w:ascii="Times New Roman" w:hAnsi="Times New Roman"/>
          <w:spacing w:val="20"/>
          <w:sz w:val="28"/>
        </w:rPr>
      </w:pPr>
    </w:p>
    <w:p w:rsidR="00AB0F02" w:rsidRPr="00AB0F02" w:rsidRDefault="00AB0F02" w:rsidP="00AB0F02">
      <w:pPr>
        <w:spacing w:before="20" w:after="20" w:line="360" w:lineRule="auto"/>
        <w:ind w:firstLine="624"/>
        <w:jc w:val="both"/>
        <w:rPr>
          <w:spacing w:val="20"/>
          <w:sz w:val="28"/>
        </w:rPr>
      </w:pPr>
    </w:p>
    <w:p w:rsidR="008732AE" w:rsidRPr="00AB0F02" w:rsidRDefault="008732AE" w:rsidP="00AB0F02">
      <w:pPr>
        <w:ind w:firstLine="708"/>
        <w:rPr>
          <w:sz w:val="28"/>
          <w:szCs w:val="28"/>
        </w:rPr>
      </w:pPr>
      <w:bookmarkStart w:id="1" w:name="_GoBack"/>
      <w:bookmarkEnd w:id="1"/>
    </w:p>
    <w:sectPr w:rsidR="008732AE" w:rsidRPr="00AB0F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32AE"/>
    <w:rsid w:val="00136370"/>
    <w:rsid w:val="002A1D9D"/>
    <w:rsid w:val="002B563C"/>
    <w:rsid w:val="00453FCC"/>
    <w:rsid w:val="004558A9"/>
    <w:rsid w:val="004A398D"/>
    <w:rsid w:val="005C554F"/>
    <w:rsid w:val="007455FE"/>
    <w:rsid w:val="007D5DB8"/>
    <w:rsid w:val="008111E2"/>
    <w:rsid w:val="008732AE"/>
    <w:rsid w:val="009E5772"/>
    <w:rsid w:val="00AB0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3CCCF9C-C823-4701-B709-74E30BAFA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5">
    <w:name w:val="heading 5"/>
    <w:basedOn w:val="a"/>
    <w:qFormat/>
    <w:rsid w:val="007455FE"/>
    <w:pPr>
      <w:ind w:left="320" w:right="160" w:hanging="160"/>
      <w:jc w:val="both"/>
      <w:outlineLvl w:val="4"/>
    </w:pPr>
    <w:rPr>
      <w:rFonts w:ascii="Tahoma" w:hAnsi="Tahoma" w:cs="Tahoma"/>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732AE"/>
    <w:pPr>
      <w:spacing w:before="100" w:beforeAutospacing="1" w:after="100" w:afterAutospacing="1"/>
    </w:pPr>
  </w:style>
  <w:style w:type="paragraph" w:styleId="a4">
    <w:name w:val="Body Text Indent"/>
    <w:basedOn w:val="a"/>
    <w:rsid w:val="00AB0F02"/>
    <w:pPr>
      <w:ind w:firstLine="709"/>
    </w:pPr>
    <w:rPr>
      <w:sz w:val="20"/>
      <w:szCs w:val="20"/>
    </w:rPr>
  </w:style>
  <w:style w:type="paragraph" w:styleId="3">
    <w:name w:val="Body Text Indent 3"/>
    <w:basedOn w:val="a"/>
    <w:rsid w:val="00AB0F02"/>
    <w:pPr>
      <w:spacing w:line="288" w:lineRule="auto"/>
      <w:ind w:firstLine="709"/>
      <w:jc w:val="both"/>
    </w:pPr>
    <w:rPr>
      <w:szCs w:val="20"/>
    </w:rPr>
  </w:style>
  <w:style w:type="paragraph" w:styleId="2">
    <w:name w:val="Body Text Indent 2"/>
    <w:basedOn w:val="a"/>
    <w:rsid w:val="00AB0F02"/>
    <w:pPr>
      <w:spacing w:before="20" w:after="20" w:line="396" w:lineRule="auto"/>
      <w:ind w:right="851" w:firstLine="624"/>
      <w:jc w:val="both"/>
    </w:pPr>
    <w:rPr>
      <w:spacing w:val="20"/>
      <w:sz w:val="26"/>
      <w:szCs w:val="20"/>
    </w:rPr>
  </w:style>
  <w:style w:type="paragraph" w:styleId="a5">
    <w:name w:val="Plain Text"/>
    <w:basedOn w:val="a"/>
    <w:rsid w:val="00AB0F02"/>
    <w:rPr>
      <w:rFonts w:ascii="Courier New" w:hAnsi="Courier New"/>
      <w:sz w:val="20"/>
      <w:szCs w:val="20"/>
    </w:rPr>
  </w:style>
  <w:style w:type="paragraph" w:styleId="a6">
    <w:name w:val="Body Text"/>
    <w:basedOn w:val="a"/>
    <w:rsid w:val="002B563C"/>
    <w:pPr>
      <w:spacing w:after="120"/>
    </w:pPr>
  </w:style>
  <w:style w:type="paragraph" w:styleId="a7">
    <w:name w:val="footnote text"/>
    <w:basedOn w:val="a"/>
    <w:semiHidden/>
    <w:rsid w:val="005C554F"/>
    <w:rPr>
      <w:sz w:val="20"/>
      <w:szCs w:val="20"/>
    </w:rPr>
  </w:style>
  <w:style w:type="character" w:styleId="a8">
    <w:name w:val="footnote reference"/>
    <w:semiHidden/>
    <w:rsid w:val="005C554F"/>
    <w:rPr>
      <w:vertAlign w:val="superscript"/>
    </w:rPr>
  </w:style>
  <w:style w:type="paragraph" w:customStyle="1" w:styleId="a9">
    <w:name w:val="Мой"/>
    <w:basedOn w:val="a"/>
    <w:rsid w:val="007D5DB8"/>
    <w:pPr>
      <w:overflowPunct w:val="0"/>
      <w:autoSpaceDE w:val="0"/>
      <w:autoSpaceDN w:val="0"/>
      <w:adjustRightInd w:val="0"/>
      <w:ind w:firstLine="1247"/>
      <w:jc w:val="both"/>
      <w:textAlignment w:val="baseline"/>
    </w:pPr>
    <w:rPr>
      <w:kern w:val="24"/>
      <w:szCs w:val="20"/>
    </w:rPr>
  </w:style>
  <w:style w:type="paragraph" w:styleId="aa">
    <w:name w:val="Balloon Text"/>
    <w:basedOn w:val="a"/>
    <w:semiHidden/>
    <w:rsid w:val="002A1D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0906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5928</Words>
  <Characters>33796</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1</vt:lpstr>
    </vt:vector>
  </TitlesOfParts>
  <Company>NB</Company>
  <LinksUpToDate>false</LinksUpToDate>
  <CharactersWithSpaces>39645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NB</dc:creator>
  <cp:keywords/>
  <dc:description/>
  <cp:lastModifiedBy>admin</cp:lastModifiedBy>
  <cp:revision>2</cp:revision>
  <cp:lastPrinted>2003-03-25T22:44:00Z</cp:lastPrinted>
  <dcterms:created xsi:type="dcterms:W3CDTF">2014-02-14T13:13:00Z</dcterms:created>
  <dcterms:modified xsi:type="dcterms:W3CDTF">2014-02-14T13:13:00Z</dcterms:modified>
</cp:coreProperties>
</file>