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D2D" w:rsidRDefault="00E42939">
      <w:pPr>
        <w:suppressAutoHyphens/>
        <w:autoSpaceDE w:val="0"/>
        <w:autoSpaceDN w:val="0"/>
        <w:adjustRightInd w:val="0"/>
        <w:spacing w:before="100"/>
        <w:ind w:right="794" w:firstLine="340"/>
        <w:jc w:val="center"/>
        <w:rPr>
          <w:sz w:val="28"/>
          <w:szCs w:val="20"/>
        </w:rPr>
      </w:pPr>
      <w:r>
        <w:rPr>
          <w:sz w:val="28"/>
          <w:szCs w:val="20"/>
        </w:rPr>
        <w:t>Министерство образования Российской Федерации</w:t>
      </w:r>
    </w:p>
    <w:p w:rsidR="00F15D2D" w:rsidRDefault="00E42939">
      <w:pPr>
        <w:suppressAutoHyphens/>
        <w:autoSpaceDE w:val="0"/>
        <w:autoSpaceDN w:val="0"/>
        <w:adjustRightInd w:val="0"/>
        <w:spacing w:before="100"/>
        <w:ind w:right="794" w:firstLine="340"/>
        <w:jc w:val="center"/>
        <w:rPr>
          <w:sz w:val="28"/>
          <w:szCs w:val="20"/>
        </w:rPr>
      </w:pPr>
      <w:r>
        <w:rPr>
          <w:sz w:val="28"/>
          <w:szCs w:val="20"/>
        </w:rPr>
        <w:t>Кубанский Государственный Университет</w:t>
      </w:r>
    </w:p>
    <w:p w:rsidR="00F15D2D" w:rsidRDefault="00E42939">
      <w:pPr>
        <w:suppressAutoHyphens/>
        <w:autoSpaceDE w:val="0"/>
        <w:autoSpaceDN w:val="0"/>
        <w:adjustRightInd w:val="0"/>
        <w:spacing w:before="100"/>
        <w:ind w:right="794" w:firstLine="340"/>
        <w:jc w:val="center"/>
        <w:rPr>
          <w:sz w:val="28"/>
          <w:szCs w:val="20"/>
        </w:rPr>
      </w:pPr>
      <w:r>
        <w:rPr>
          <w:sz w:val="28"/>
          <w:szCs w:val="20"/>
        </w:rPr>
        <w:t>Факультет Управления</w:t>
      </w:r>
    </w:p>
    <w:p w:rsidR="00F15D2D" w:rsidRDefault="00F15D2D">
      <w:pPr>
        <w:suppressAutoHyphens/>
        <w:autoSpaceDE w:val="0"/>
        <w:autoSpaceDN w:val="0"/>
        <w:adjustRightInd w:val="0"/>
        <w:spacing w:before="100"/>
        <w:ind w:right="794" w:firstLine="340"/>
        <w:jc w:val="center"/>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E42939">
      <w:pPr>
        <w:pStyle w:val="2"/>
      </w:pPr>
      <w:r>
        <w:t>Курсовая работа</w:t>
      </w:r>
    </w:p>
    <w:p w:rsidR="00F15D2D" w:rsidRDefault="00E42939">
      <w:pPr>
        <w:suppressAutoHyphens/>
        <w:autoSpaceDE w:val="0"/>
        <w:autoSpaceDN w:val="0"/>
        <w:adjustRightInd w:val="0"/>
        <w:spacing w:before="200"/>
        <w:ind w:right="794" w:firstLine="340"/>
        <w:jc w:val="center"/>
        <w:rPr>
          <w:sz w:val="28"/>
          <w:szCs w:val="20"/>
        </w:rPr>
      </w:pPr>
      <w:r>
        <w:rPr>
          <w:sz w:val="28"/>
          <w:szCs w:val="20"/>
        </w:rPr>
        <w:t>на тему</w:t>
      </w:r>
    </w:p>
    <w:p w:rsidR="00F15D2D" w:rsidRDefault="00E42939">
      <w:pPr>
        <w:pStyle w:val="3"/>
        <w:rPr>
          <w:sz w:val="52"/>
        </w:rPr>
      </w:pPr>
      <w:r>
        <w:rPr>
          <w:sz w:val="52"/>
        </w:rPr>
        <w:t>“Роль государства в экономическом развитии страны (на примере России)”</w:t>
      </w: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E42939">
      <w:pPr>
        <w:suppressAutoHyphens/>
        <w:autoSpaceDE w:val="0"/>
        <w:autoSpaceDN w:val="0"/>
        <w:adjustRightInd w:val="0"/>
        <w:spacing w:before="100"/>
        <w:ind w:right="794" w:firstLine="340"/>
        <w:jc w:val="right"/>
        <w:rPr>
          <w:b/>
          <w:bCs/>
          <w:szCs w:val="20"/>
        </w:rPr>
      </w:pPr>
      <w:r>
        <w:rPr>
          <w:b/>
          <w:bCs/>
          <w:szCs w:val="20"/>
        </w:rPr>
        <w:t>Выполнил:</w:t>
      </w:r>
    </w:p>
    <w:p w:rsidR="00F15D2D" w:rsidRDefault="00E42939">
      <w:pPr>
        <w:suppressAutoHyphens/>
        <w:autoSpaceDE w:val="0"/>
        <w:autoSpaceDN w:val="0"/>
        <w:adjustRightInd w:val="0"/>
        <w:spacing w:before="100"/>
        <w:ind w:right="794" w:firstLine="340"/>
        <w:jc w:val="right"/>
        <w:rPr>
          <w:b/>
          <w:bCs/>
          <w:szCs w:val="20"/>
        </w:rPr>
      </w:pPr>
      <w:r>
        <w:rPr>
          <w:b/>
          <w:bCs/>
          <w:szCs w:val="20"/>
        </w:rPr>
        <w:t>студент 3 курса</w:t>
      </w:r>
    </w:p>
    <w:p w:rsidR="00F15D2D" w:rsidRDefault="00E42939">
      <w:pPr>
        <w:suppressAutoHyphens/>
        <w:autoSpaceDE w:val="0"/>
        <w:autoSpaceDN w:val="0"/>
        <w:adjustRightInd w:val="0"/>
        <w:spacing w:before="100"/>
        <w:ind w:right="794" w:firstLine="340"/>
        <w:jc w:val="right"/>
        <w:rPr>
          <w:b/>
          <w:bCs/>
          <w:szCs w:val="20"/>
        </w:rPr>
      </w:pPr>
      <w:r>
        <w:rPr>
          <w:b/>
          <w:bCs/>
          <w:szCs w:val="20"/>
        </w:rPr>
        <w:t>ф-та управления</w:t>
      </w:r>
    </w:p>
    <w:p w:rsidR="00F15D2D" w:rsidRDefault="00E42939">
      <w:pPr>
        <w:suppressAutoHyphens/>
        <w:autoSpaceDE w:val="0"/>
        <w:autoSpaceDN w:val="0"/>
        <w:adjustRightInd w:val="0"/>
        <w:spacing w:before="100"/>
        <w:ind w:right="794" w:firstLine="340"/>
        <w:jc w:val="right"/>
        <w:rPr>
          <w:b/>
          <w:bCs/>
          <w:szCs w:val="20"/>
        </w:rPr>
      </w:pPr>
      <w:r>
        <w:rPr>
          <w:b/>
          <w:bCs/>
          <w:szCs w:val="20"/>
        </w:rPr>
        <w:t>отделения ГМУ</w:t>
      </w:r>
    </w:p>
    <w:p w:rsidR="00F15D2D" w:rsidRDefault="00E42939">
      <w:pPr>
        <w:suppressAutoHyphens/>
        <w:autoSpaceDE w:val="0"/>
        <w:autoSpaceDN w:val="0"/>
        <w:adjustRightInd w:val="0"/>
        <w:spacing w:before="100"/>
        <w:ind w:right="794" w:firstLine="340"/>
        <w:jc w:val="right"/>
        <w:rPr>
          <w:b/>
          <w:bCs/>
          <w:szCs w:val="20"/>
        </w:rPr>
      </w:pPr>
      <w:r>
        <w:rPr>
          <w:b/>
          <w:bCs/>
          <w:szCs w:val="20"/>
        </w:rPr>
        <w:t>Гаркушин А. С.</w:t>
      </w:r>
    </w:p>
    <w:p w:rsidR="00F15D2D" w:rsidRDefault="00F15D2D">
      <w:pPr>
        <w:suppressAutoHyphens/>
        <w:autoSpaceDE w:val="0"/>
        <w:autoSpaceDN w:val="0"/>
        <w:adjustRightInd w:val="0"/>
        <w:spacing w:before="100"/>
        <w:ind w:right="794" w:firstLine="340"/>
        <w:jc w:val="right"/>
        <w:rPr>
          <w:b/>
          <w:bCs/>
          <w:szCs w:val="20"/>
        </w:rPr>
      </w:pPr>
    </w:p>
    <w:p w:rsidR="00F15D2D" w:rsidRDefault="00E42939">
      <w:pPr>
        <w:suppressAutoHyphens/>
        <w:autoSpaceDE w:val="0"/>
        <w:autoSpaceDN w:val="0"/>
        <w:adjustRightInd w:val="0"/>
        <w:spacing w:before="100"/>
        <w:ind w:right="794" w:firstLine="340"/>
        <w:jc w:val="right"/>
        <w:rPr>
          <w:b/>
          <w:bCs/>
          <w:szCs w:val="20"/>
        </w:rPr>
      </w:pPr>
      <w:r>
        <w:rPr>
          <w:b/>
          <w:bCs/>
          <w:szCs w:val="20"/>
        </w:rPr>
        <w:t>Научный руководитель</w:t>
      </w:r>
    </w:p>
    <w:p w:rsidR="00F15D2D" w:rsidRDefault="00E42939">
      <w:pPr>
        <w:suppressAutoHyphens/>
        <w:autoSpaceDE w:val="0"/>
        <w:autoSpaceDN w:val="0"/>
        <w:adjustRightInd w:val="0"/>
        <w:spacing w:before="100"/>
        <w:ind w:right="794" w:firstLine="340"/>
        <w:jc w:val="right"/>
        <w:rPr>
          <w:b/>
          <w:bCs/>
          <w:szCs w:val="20"/>
        </w:rPr>
      </w:pPr>
      <w:r>
        <w:rPr>
          <w:b/>
          <w:bCs/>
          <w:szCs w:val="20"/>
        </w:rPr>
        <w:t>к.э.н., доцент</w:t>
      </w:r>
    </w:p>
    <w:p w:rsidR="00F15D2D" w:rsidRDefault="00E42939">
      <w:pPr>
        <w:suppressAutoHyphens/>
        <w:autoSpaceDE w:val="0"/>
        <w:autoSpaceDN w:val="0"/>
        <w:adjustRightInd w:val="0"/>
        <w:spacing w:before="100"/>
        <w:ind w:right="794" w:firstLine="340"/>
        <w:jc w:val="right"/>
        <w:rPr>
          <w:b/>
          <w:bCs/>
        </w:rPr>
      </w:pPr>
      <w:r>
        <w:rPr>
          <w:b/>
          <w:bCs/>
        </w:rPr>
        <w:t>Лаврова Т. Г.</w:t>
      </w:r>
    </w:p>
    <w:p w:rsidR="00F15D2D" w:rsidRDefault="00E42939">
      <w:pPr>
        <w:pStyle w:val="1"/>
        <w:ind w:firstLine="0"/>
      </w:pPr>
      <w:r>
        <w:t>Краснодар 2001</w:t>
      </w: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Введение </w:t>
      </w:r>
    </w:p>
    <w:p w:rsidR="00F15D2D" w:rsidRDefault="00E42939">
      <w:pPr>
        <w:pStyle w:val="20"/>
        <w:numPr>
          <w:ilvl w:val="0"/>
          <w:numId w:val="23"/>
        </w:numPr>
        <w:spacing w:before="200" w:line="240" w:lineRule="auto"/>
        <w:rPr>
          <w:sz w:val="28"/>
        </w:rPr>
      </w:pPr>
      <w:r>
        <w:rPr>
          <w:sz w:val="28"/>
        </w:rPr>
        <w:t>Теоретические основы экономического развития.</w:t>
      </w:r>
    </w:p>
    <w:p w:rsidR="00F15D2D" w:rsidRDefault="00E42939">
      <w:pPr>
        <w:numPr>
          <w:ilvl w:val="1"/>
          <w:numId w:val="23"/>
        </w:numPr>
        <w:suppressAutoHyphens/>
        <w:autoSpaceDE w:val="0"/>
        <w:autoSpaceDN w:val="0"/>
        <w:adjustRightInd w:val="0"/>
        <w:spacing w:before="200"/>
        <w:ind w:right="794"/>
        <w:jc w:val="both"/>
        <w:rPr>
          <w:sz w:val="28"/>
          <w:szCs w:val="20"/>
        </w:rPr>
      </w:pPr>
      <w:r>
        <w:rPr>
          <w:sz w:val="28"/>
          <w:szCs w:val="20"/>
        </w:rPr>
        <w:t>Сущность и основные показатели уровня экономического развития.</w:t>
      </w:r>
    </w:p>
    <w:p w:rsidR="00F15D2D" w:rsidRDefault="00E42939">
      <w:pPr>
        <w:numPr>
          <w:ilvl w:val="1"/>
          <w:numId w:val="23"/>
        </w:numPr>
        <w:suppressAutoHyphens/>
        <w:autoSpaceDE w:val="0"/>
        <w:autoSpaceDN w:val="0"/>
        <w:adjustRightInd w:val="0"/>
        <w:spacing w:before="200"/>
        <w:ind w:right="794"/>
        <w:jc w:val="both"/>
        <w:rPr>
          <w:sz w:val="28"/>
          <w:szCs w:val="20"/>
        </w:rPr>
      </w:pPr>
      <w:r>
        <w:rPr>
          <w:sz w:val="28"/>
          <w:szCs w:val="20"/>
        </w:rPr>
        <w:t xml:space="preserve">Экономическое развитие и экономический рост. </w:t>
      </w:r>
    </w:p>
    <w:p w:rsidR="00F15D2D" w:rsidRDefault="00E42939">
      <w:pPr>
        <w:pStyle w:val="3"/>
        <w:numPr>
          <w:ilvl w:val="0"/>
          <w:numId w:val="23"/>
        </w:numPr>
      </w:pPr>
      <w:r>
        <w:t>Анализ, уровень, тенденции экономического развития некоторых стран мира.</w:t>
      </w:r>
    </w:p>
    <w:p w:rsidR="00F15D2D" w:rsidRDefault="00E42939">
      <w:pPr>
        <w:numPr>
          <w:ilvl w:val="1"/>
          <w:numId w:val="23"/>
        </w:numPr>
        <w:suppressAutoHyphens/>
        <w:autoSpaceDE w:val="0"/>
        <w:autoSpaceDN w:val="0"/>
        <w:adjustRightInd w:val="0"/>
        <w:spacing w:before="200"/>
        <w:ind w:right="794"/>
        <w:jc w:val="both"/>
        <w:rPr>
          <w:sz w:val="28"/>
          <w:szCs w:val="20"/>
        </w:rPr>
      </w:pPr>
      <w:r>
        <w:rPr>
          <w:sz w:val="28"/>
          <w:szCs w:val="20"/>
        </w:rPr>
        <w:t>Богатые и бедные</w:t>
      </w:r>
    </w:p>
    <w:p w:rsidR="00F15D2D" w:rsidRDefault="00E42939">
      <w:pPr>
        <w:numPr>
          <w:ilvl w:val="1"/>
          <w:numId w:val="23"/>
        </w:numPr>
        <w:suppressAutoHyphens/>
        <w:autoSpaceDE w:val="0"/>
        <w:autoSpaceDN w:val="0"/>
        <w:adjustRightInd w:val="0"/>
        <w:spacing w:before="200"/>
        <w:ind w:right="794"/>
        <w:jc w:val="both"/>
        <w:rPr>
          <w:sz w:val="28"/>
          <w:szCs w:val="20"/>
        </w:rPr>
      </w:pPr>
      <w:r>
        <w:rPr>
          <w:sz w:val="28"/>
          <w:szCs w:val="20"/>
        </w:rPr>
        <w:t>Анализ современного состояния экономического развития России</w:t>
      </w:r>
    </w:p>
    <w:p w:rsidR="00F15D2D" w:rsidRDefault="00E42939">
      <w:pPr>
        <w:numPr>
          <w:ilvl w:val="2"/>
          <w:numId w:val="23"/>
        </w:numPr>
        <w:suppressAutoHyphens/>
        <w:autoSpaceDE w:val="0"/>
        <w:autoSpaceDN w:val="0"/>
        <w:adjustRightInd w:val="0"/>
        <w:spacing w:before="200"/>
        <w:ind w:right="794"/>
        <w:jc w:val="both"/>
        <w:rPr>
          <w:sz w:val="28"/>
          <w:szCs w:val="20"/>
        </w:rPr>
      </w:pPr>
      <w:r>
        <w:rPr>
          <w:sz w:val="28"/>
          <w:szCs w:val="20"/>
        </w:rPr>
        <w:t>Объем и динамика ВВП</w:t>
      </w:r>
    </w:p>
    <w:p w:rsidR="00F15D2D" w:rsidRDefault="00E42939">
      <w:pPr>
        <w:numPr>
          <w:ilvl w:val="2"/>
          <w:numId w:val="23"/>
        </w:numPr>
        <w:suppressAutoHyphens/>
        <w:autoSpaceDE w:val="0"/>
        <w:autoSpaceDN w:val="0"/>
        <w:adjustRightInd w:val="0"/>
        <w:spacing w:before="200"/>
        <w:ind w:right="794"/>
        <w:jc w:val="both"/>
        <w:rPr>
          <w:sz w:val="28"/>
          <w:szCs w:val="20"/>
        </w:rPr>
      </w:pPr>
      <w:r>
        <w:rPr>
          <w:sz w:val="28"/>
          <w:szCs w:val="20"/>
        </w:rPr>
        <w:t xml:space="preserve">Структурные сдвиги в экономическом развитии </w:t>
      </w:r>
    </w:p>
    <w:p w:rsidR="00F15D2D" w:rsidRDefault="00E42939">
      <w:pPr>
        <w:numPr>
          <w:ilvl w:val="2"/>
          <w:numId w:val="23"/>
        </w:numPr>
        <w:suppressAutoHyphens/>
        <w:autoSpaceDE w:val="0"/>
        <w:autoSpaceDN w:val="0"/>
        <w:adjustRightInd w:val="0"/>
        <w:spacing w:before="200"/>
        <w:ind w:right="794"/>
        <w:jc w:val="both"/>
        <w:rPr>
          <w:sz w:val="28"/>
          <w:szCs w:val="20"/>
        </w:rPr>
      </w:pPr>
      <w:r>
        <w:rPr>
          <w:sz w:val="28"/>
          <w:szCs w:val="20"/>
        </w:rPr>
        <w:t>Показатели и динамика качества жизни населения</w:t>
      </w:r>
    </w:p>
    <w:p w:rsidR="00F15D2D" w:rsidRDefault="00E42939">
      <w:pPr>
        <w:numPr>
          <w:ilvl w:val="0"/>
          <w:numId w:val="23"/>
        </w:numPr>
        <w:suppressAutoHyphens/>
        <w:autoSpaceDE w:val="0"/>
        <w:autoSpaceDN w:val="0"/>
        <w:adjustRightInd w:val="0"/>
        <w:spacing w:before="200"/>
        <w:ind w:right="794"/>
        <w:jc w:val="both"/>
        <w:rPr>
          <w:sz w:val="28"/>
          <w:szCs w:val="20"/>
        </w:rPr>
      </w:pPr>
      <w:r>
        <w:rPr>
          <w:sz w:val="28"/>
          <w:szCs w:val="20"/>
        </w:rPr>
        <w:t>Проблемы и перспективы экономического развития России</w:t>
      </w:r>
    </w:p>
    <w:p w:rsidR="00F15D2D" w:rsidRDefault="00E42939">
      <w:pPr>
        <w:numPr>
          <w:ilvl w:val="1"/>
          <w:numId w:val="23"/>
        </w:numPr>
        <w:suppressAutoHyphens/>
        <w:autoSpaceDE w:val="0"/>
        <w:autoSpaceDN w:val="0"/>
        <w:adjustRightInd w:val="0"/>
        <w:spacing w:before="200"/>
        <w:ind w:right="794"/>
        <w:jc w:val="both"/>
        <w:rPr>
          <w:sz w:val="28"/>
          <w:szCs w:val="20"/>
        </w:rPr>
      </w:pPr>
      <w:r>
        <w:rPr>
          <w:sz w:val="28"/>
          <w:szCs w:val="20"/>
        </w:rPr>
        <w:t>Необходимость существования стратегии экономического развития на долгосрочную перспективу</w:t>
      </w:r>
    </w:p>
    <w:p w:rsidR="00F15D2D" w:rsidRDefault="00E42939">
      <w:pPr>
        <w:numPr>
          <w:ilvl w:val="1"/>
          <w:numId w:val="23"/>
        </w:numPr>
        <w:suppressAutoHyphens/>
        <w:autoSpaceDE w:val="0"/>
        <w:autoSpaceDN w:val="0"/>
        <w:adjustRightInd w:val="0"/>
        <w:spacing w:before="200"/>
        <w:ind w:right="794"/>
        <w:jc w:val="both"/>
        <w:rPr>
          <w:sz w:val="28"/>
          <w:szCs w:val="20"/>
        </w:rPr>
      </w:pPr>
      <w:r>
        <w:rPr>
          <w:sz w:val="28"/>
          <w:szCs w:val="20"/>
        </w:rPr>
        <w:t>Увеличение объемов производства ВВП</w:t>
      </w:r>
    </w:p>
    <w:p w:rsidR="00F15D2D" w:rsidRDefault="00E42939">
      <w:pPr>
        <w:numPr>
          <w:ilvl w:val="1"/>
          <w:numId w:val="23"/>
        </w:numPr>
        <w:suppressAutoHyphens/>
        <w:autoSpaceDE w:val="0"/>
        <w:autoSpaceDN w:val="0"/>
        <w:adjustRightInd w:val="0"/>
        <w:spacing w:before="200"/>
        <w:ind w:right="794"/>
        <w:jc w:val="both"/>
        <w:rPr>
          <w:sz w:val="28"/>
          <w:szCs w:val="20"/>
        </w:rPr>
      </w:pPr>
      <w:r>
        <w:rPr>
          <w:sz w:val="28"/>
          <w:szCs w:val="20"/>
        </w:rPr>
        <w:t>Направления перестройки экономической структуры.</w:t>
      </w:r>
    </w:p>
    <w:p w:rsidR="00F15D2D" w:rsidRDefault="00E42939">
      <w:pPr>
        <w:numPr>
          <w:ilvl w:val="1"/>
          <w:numId w:val="23"/>
        </w:numPr>
        <w:suppressAutoHyphens/>
        <w:autoSpaceDE w:val="0"/>
        <w:autoSpaceDN w:val="0"/>
        <w:adjustRightInd w:val="0"/>
        <w:spacing w:before="200"/>
        <w:ind w:right="794"/>
        <w:jc w:val="both"/>
        <w:rPr>
          <w:sz w:val="28"/>
          <w:szCs w:val="20"/>
        </w:rPr>
      </w:pPr>
      <w:r>
        <w:rPr>
          <w:sz w:val="28"/>
          <w:szCs w:val="20"/>
        </w:rPr>
        <w:t>Улучшение качества жизни</w:t>
      </w:r>
    </w:p>
    <w:p w:rsidR="00F15D2D" w:rsidRDefault="00E42939">
      <w:pPr>
        <w:suppressAutoHyphens/>
        <w:autoSpaceDE w:val="0"/>
        <w:autoSpaceDN w:val="0"/>
        <w:adjustRightInd w:val="0"/>
        <w:spacing w:before="200"/>
        <w:ind w:right="794" w:firstLine="340"/>
        <w:jc w:val="both"/>
        <w:rPr>
          <w:sz w:val="28"/>
          <w:szCs w:val="20"/>
          <w:lang w:val="en-US"/>
        </w:rPr>
      </w:pPr>
      <w:r>
        <w:rPr>
          <w:sz w:val="28"/>
          <w:szCs w:val="20"/>
        </w:rPr>
        <w:t>Заключение</w:t>
      </w:r>
    </w:p>
    <w:p w:rsidR="00F15D2D" w:rsidRDefault="00E42939">
      <w:pPr>
        <w:suppressAutoHyphens/>
        <w:autoSpaceDE w:val="0"/>
        <w:autoSpaceDN w:val="0"/>
        <w:adjustRightInd w:val="0"/>
        <w:spacing w:before="200"/>
        <w:ind w:right="794" w:firstLine="340"/>
        <w:jc w:val="both"/>
        <w:rPr>
          <w:sz w:val="28"/>
          <w:szCs w:val="20"/>
        </w:rPr>
      </w:pPr>
      <w:r>
        <w:rPr>
          <w:sz w:val="28"/>
          <w:szCs w:val="20"/>
        </w:rPr>
        <w:t>Список использованной литературы</w:t>
      </w: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E42939">
      <w:pPr>
        <w:suppressAutoHyphens/>
        <w:autoSpaceDE w:val="0"/>
        <w:autoSpaceDN w:val="0"/>
        <w:adjustRightInd w:val="0"/>
        <w:spacing w:before="200"/>
        <w:ind w:right="794" w:firstLine="340"/>
        <w:jc w:val="both"/>
        <w:rPr>
          <w:sz w:val="28"/>
          <w:szCs w:val="20"/>
        </w:rPr>
      </w:pPr>
      <w:r>
        <w:rPr>
          <w:sz w:val="28"/>
          <w:szCs w:val="20"/>
        </w:rPr>
        <w:t>Введение</w:t>
      </w:r>
    </w:p>
    <w:p w:rsidR="00F15D2D" w:rsidRDefault="00E42939">
      <w:pPr>
        <w:suppressAutoHyphens/>
        <w:autoSpaceDE w:val="0"/>
        <w:autoSpaceDN w:val="0"/>
        <w:adjustRightInd w:val="0"/>
        <w:spacing w:before="200"/>
        <w:ind w:right="794" w:firstLine="340"/>
        <w:jc w:val="both"/>
        <w:rPr>
          <w:sz w:val="28"/>
          <w:szCs w:val="20"/>
        </w:rPr>
      </w:pPr>
      <w:r>
        <w:rPr>
          <w:sz w:val="28"/>
          <w:szCs w:val="20"/>
        </w:rPr>
        <w:t>Цель курсовой работы - определить сущность экономического развития и роль государства в осуществлении качественных преобразований.</w:t>
      </w:r>
    </w:p>
    <w:p w:rsidR="00F15D2D" w:rsidRDefault="00E42939">
      <w:pPr>
        <w:pStyle w:val="a3"/>
        <w:spacing w:before="200"/>
        <w:ind w:left="0" w:right="794" w:firstLine="340"/>
        <w:rPr>
          <w:sz w:val="28"/>
        </w:rPr>
      </w:pPr>
      <w:r>
        <w:rPr>
          <w:sz w:val="28"/>
        </w:rPr>
        <w:t>Актуальность работы заключается в рассмотрении экономического развития не  только  с  позиции количественного роста,  как  это  делается  во  многих  источниках, но и с точки зрения  качественных изменений и улучшений. Многие исследователи проблем экономического развития все чаще говорят о необходимости существования  долгосрочной  стратегии развития, однако при этом рассматривается  неполный  перечень  вопросов,  необходимых  для включения  в  стратегию.  Так  часто  игнорируется  человеческий фактор.  Экономический  рост  имеет смысл только тогда, когда он сочетается  с  социальной стабильностью. Такой рост предполагает достижение  ряда  сбалансированных  социальных задач: увеличения продолжительности   жизни,   повышения   уровня   образования  и культуры,   рационализации   потребления   и  др.  Автор  работы попытался дать оценку текущему состоянию России, систематизировать  основные  предложения по разработке стратегии экономического развития, выделить основные направления.</w:t>
      </w:r>
    </w:p>
    <w:p w:rsidR="00F15D2D" w:rsidRDefault="00E42939">
      <w:pPr>
        <w:pStyle w:val="20"/>
        <w:spacing w:before="200" w:line="240" w:lineRule="auto"/>
        <w:rPr>
          <w:sz w:val="28"/>
        </w:rPr>
      </w:pPr>
      <w:r>
        <w:rPr>
          <w:sz w:val="28"/>
        </w:rPr>
        <w:t xml:space="preserve">Практическая значимость работы очевидна в ситуации определения дальнейшего пути развития России. Станет ли страна сырьевым придатком промышленно развитых стран или войдет в их число, коренным образом изменит свое положение. Характер и динамика экономического развития страны являются предметом самого пристального внимания экономистов и политиков. От того, какие процессы происходят в динамике и уровне развития, какие при этом происходят структурные изменения в национальной экономике, зависит очень многое в жизни страны и ее перспективах. Работа основывается на самых последних данных экономического развития, новых методах и инструментах анализа. Переработан большой объем информации - текущие документы в отношении экономического развития страны, все статьи и монографии за последние три года из журнала "Проблемы теории и практики управления", статьи из других журналов, учебники российских и зарубежных авторов, материалы сети Интернет. </w:t>
      </w:r>
    </w:p>
    <w:p w:rsidR="00F15D2D" w:rsidRDefault="00F15D2D">
      <w:pPr>
        <w:pStyle w:val="20"/>
        <w:spacing w:before="200" w:line="240" w:lineRule="auto"/>
        <w:rPr>
          <w:sz w:val="28"/>
        </w:rPr>
      </w:pPr>
    </w:p>
    <w:p w:rsidR="00F15D2D" w:rsidRDefault="00F15D2D">
      <w:pPr>
        <w:pStyle w:val="20"/>
        <w:spacing w:before="200" w:line="240" w:lineRule="auto"/>
        <w:ind w:firstLine="0"/>
        <w:rPr>
          <w:sz w:val="28"/>
          <w:lang w:val="en-US"/>
        </w:rPr>
      </w:pP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I. Теорeтические основы экономического развития.</w:t>
      </w:r>
    </w:p>
    <w:p w:rsidR="00F15D2D" w:rsidRDefault="00E42939">
      <w:pPr>
        <w:suppressAutoHyphens/>
        <w:autoSpaceDE w:val="0"/>
        <w:autoSpaceDN w:val="0"/>
        <w:adjustRightInd w:val="0"/>
        <w:spacing w:before="200"/>
        <w:ind w:right="794" w:firstLine="340"/>
        <w:jc w:val="both"/>
        <w:rPr>
          <w:sz w:val="28"/>
          <w:szCs w:val="20"/>
        </w:rPr>
      </w:pPr>
      <w:r>
        <w:rPr>
          <w:b/>
          <w:bCs/>
          <w:sz w:val="28"/>
          <w:szCs w:val="20"/>
        </w:rPr>
        <w:t>1.1 Сущность и основные показатели уровня экономического развития.</w:t>
      </w:r>
    </w:p>
    <w:p w:rsidR="00F15D2D" w:rsidRDefault="00E42939">
      <w:pPr>
        <w:suppressAutoHyphens/>
        <w:autoSpaceDE w:val="0"/>
        <w:autoSpaceDN w:val="0"/>
        <w:adjustRightInd w:val="0"/>
        <w:spacing w:before="200"/>
        <w:ind w:right="794" w:firstLine="340"/>
        <w:jc w:val="both"/>
        <w:rPr>
          <w:sz w:val="28"/>
          <w:szCs w:val="20"/>
        </w:rPr>
      </w:pPr>
      <w:r>
        <w:rPr>
          <w:sz w:val="28"/>
          <w:szCs w:val="20"/>
        </w:rPr>
        <w:t>Экономическое развитие общества - это эволюция его производительных сил и производственных отношений, обычно идущая на базе расширенного воспроизводства. /38/</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При определении уровня экономического развития страны требуется, прежде всего, установление точки отсчета. Многие страны сравнивают свой уровень с уровнем промышленно-развитых стран (например, США, Япония).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Разнообразное сочетание факторов производства и условий развития различных стран не позволяет оценивать уровень экономического развития с какой-то одной точки зрения. Для этого используют целый ряд основных показателей:</w:t>
      </w:r>
    </w:p>
    <w:p w:rsidR="00F15D2D" w:rsidRDefault="00E42939">
      <w:pPr>
        <w:suppressAutoHyphens/>
        <w:autoSpaceDE w:val="0"/>
        <w:autoSpaceDN w:val="0"/>
        <w:adjustRightInd w:val="0"/>
        <w:spacing w:before="200"/>
        <w:ind w:right="794" w:firstLine="340"/>
        <w:jc w:val="both"/>
        <w:rPr>
          <w:sz w:val="28"/>
          <w:szCs w:val="20"/>
        </w:rPr>
      </w:pPr>
      <w:r>
        <w:rPr>
          <w:sz w:val="28"/>
          <w:szCs w:val="20"/>
        </w:rPr>
        <w:t>1. ВВП/ВНП или НД на души населения;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2. Отраслевая структура национальной экономики;</w:t>
      </w:r>
    </w:p>
    <w:p w:rsidR="00F15D2D" w:rsidRDefault="00E42939">
      <w:pPr>
        <w:suppressAutoHyphens/>
        <w:autoSpaceDE w:val="0"/>
        <w:autoSpaceDN w:val="0"/>
        <w:adjustRightInd w:val="0"/>
        <w:spacing w:before="200"/>
        <w:ind w:right="794" w:firstLine="340"/>
        <w:jc w:val="both"/>
        <w:rPr>
          <w:sz w:val="28"/>
          <w:szCs w:val="20"/>
        </w:rPr>
      </w:pPr>
      <w:r>
        <w:rPr>
          <w:sz w:val="28"/>
          <w:szCs w:val="20"/>
        </w:rPr>
        <w:t>3. Производство основных видов продукции на душу населения (уровень развития отдельных отраслей);</w:t>
      </w:r>
    </w:p>
    <w:p w:rsidR="00F15D2D" w:rsidRDefault="00E42939">
      <w:pPr>
        <w:suppressAutoHyphens/>
        <w:autoSpaceDE w:val="0"/>
        <w:autoSpaceDN w:val="0"/>
        <w:adjustRightInd w:val="0"/>
        <w:spacing w:before="200"/>
        <w:ind w:right="794" w:firstLine="340"/>
        <w:jc w:val="both"/>
        <w:rPr>
          <w:sz w:val="28"/>
          <w:szCs w:val="20"/>
        </w:rPr>
      </w:pPr>
      <w:r>
        <w:rPr>
          <w:sz w:val="28"/>
          <w:szCs w:val="20"/>
        </w:rPr>
        <w:t>4. Уровень и качество жизни населения;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5. Показатели экономической эффективности.</w:t>
      </w:r>
    </w:p>
    <w:p w:rsidR="00F15D2D" w:rsidRDefault="00E42939">
      <w:pPr>
        <w:suppressAutoHyphens/>
        <w:autoSpaceDE w:val="0"/>
        <w:autoSpaceDN w:val="0"/>
        <w:adjustRightInd w:val="0"/>
        <w:spacing w:before="200"/>
        <w:ind w:right="794" w:firstLine="340"/>
        <w:jc w:val="both"/>
        <w:rPr>
          <w:sz w:val="28"/>
          <w:szCs w:val="20"/>
        </w:rPr>
      </w:pPr>
      <w:r>
        <w:rPr>
          <w:sz w:val="28"/>
          <w:szCs w:val="20"/>
        </w:rPr>
        <w:t>Следует подчеркнуть, что уровень экономического развития страны - понятие историческое. Каждый этап развития национальной экономики и всего мирового сообщества в целом вносит те или иные изменения в состав его показателей.</w:t>
      </w:r>
    </w:p>
    <w:p w:rsidR="00F15D2D" w:rsidRDefault="00E42939">
      <w:pPr>
        <w:suppressAutoHyphens/>
        <w:autoSpaceDE w:val="0"/>
        <w:autoSpaceDN w:val="0"/>
        <w:adjustRightInd w:val="0"/>
        <w:spacing w:before="200"/>
        <w:ind w:right="794" w:firstLine="340"/>
        <w:jc w:val="both"/>
        <w:rPr>
          <w:sz w:val="28"/>
          <w:szCs w:val="20"/>
        </w:rPr>
      </w:pPr>
      <w:r>
        <w:rPr>
          <w:sz w:val="28"/>
          <w:szCs w:val="20"/>
        </w:rPr>
        <w:t>Рассмотрим подробнее перечисленные выше показатели.</w:t>
      </w:r>
    </w:p>
    <w:p w:rsidR="00F15D2D" w:rsidRDefault="00E42939">
      <w:pPr>
        <w:suppressAutoHyphens/>
        <w:autoSpaceDE w:val="0"/>
        <w:autoSpaceDN w:val="0"/>
        <w:adjustRightInd w:val="0"/>
        <w:spacing w:before="200"/>
        <w:ind w:right="794" w:firstLine="340"/>
        <w:jc w:val="both"/>
        <w:rPr>
          <w:sz w:val="28"/>
          <w:szCs w:val="20"/>
        </w:rPr>
      </w:pPr>
      <w:r>
        <w:rPr>
          <w:sz w:val="28"/>
          <w:szCs w:val="20"/>
        </w:rPr>
        <w:t>Ведущим показателем при анализе уровня экономического развития являются показатели ВВП/ВНП на душу населения. Эти показатели положены в основу международных классификаций, подразделяющих страны на развитые и развивающиеся. Так, к числу развитых стран относят страны с душевым производством ВВП от 8 тыс. долл. в год и выше.</w:t>
      </w:r>
    </w:p>
    <w:p w:rsidR="00F15D2D" w:rsidRDefault="00E42939">
      <w:pPr>
        <w:suppressAutoHyphens/>
        <w:autoSpaceDE w:val="0"/>
        <w:autoSpaceDN w:val="0"/>
        <w:adjustRightInd w:val="0"/>
        <w:spacing w:before="200"/>
        <w:ind w:right="794" w:firstLine="340"/>
        <w:jc w:val="both"/>
        <w:rPr>
          <w:sz w:val="28"/>
          <w:szCs w:val="20"/>
        </w:rPr>
      </w:pPr>
      <w:r>
        <w:rPr>
          <w:sz w:val="28"/>
          <w:szCs w:val="20"/>
        </w:rPr>
        <w:t>В некоторых развивающихся странах показатель ВВП на душу населения находится на высоком уровне (например, в Саудовской Аравии он равен 12 тыс. долл.), однако по совокупности других показателей (отраслевая структура экономики, производство основных видов продукции на душу населения и др.) такие страны не могут быть отнесены к категории развитых.</w:t>
      </w:r>
    </w:p>
    <w:p w:rsidR="00F15D2D" w:rsidRDefault="00E42939">
      <w:pPr>
        <w:pStyle w:val="20"/>
        <w:spacing w:before="200" w:line="240" w:lineRule="auto"/>
        <w:rPr>
          <w:sz w:val="28"/>
        </w:rPr>
      </w:pPr>
      <w:r>
        <w:rPr>
          <w:sz w:val="28"/>
        </w:rPr>
        <w:t>Другим показателем, широко применяемым в международной практике, является отраслевая структура экономики. Здесь важное значение имеет внутриотраслевой анализ, который проводится на основе показателя ВВП по отдельным отраслям. Прежде всего изучается соотношение между крупными народнохозяйственными отраслями материального и нематериального производства. Это соотношение выявляется прежде всего по удельному весу обрабатывающей промышленности.</w:t>
      </w:r>
    </w:p>
    <w:p w:rsidR="00F15D2D" w:rsidRDefault="00E42939">
      <w:pPr>
        <w:suppressAutoHyphens/>
        <w:autoSpaceDE w:val="0"/>
        <w:autoSpaceDN w:val="0"/>
        <w:adjustRightInd w:val="0"/>
        <w:spacing w:before="200"/>
        <w:ind w:right="794" w:firstLine="340"/>
        <w:jc w:val="both"/>
        <w:rPr>
          <w:sz w:val="28"/>
          <w:szCs w:val="20"/>
        </w:rPr>
      </w:pPr>
      <w:r>
        <w:rPr>
          <w:sz w:val="28"/>
          <w:szCs w:val="20"/>
        </w:rPr>
        <w:t>Важное значение имеет и исследование структуры отдельных отраслей. Например, отраслевой анализ обрабатывающей промышленности показывает, какой удельный вес в ней занимают машиностроение и химия, т.е. отрасли, обеспечивающие НТП. Велика диверсификация ведущих отраслей. Например, количество машиностроительных отраслей и производств в индустриально развитых странах мира достигает 150-200 и более, и лишь 10-15 - в странах с относительно низким уровнем экономического развития. Анализируется также удельный вес крупных хозяйственных комплексов: топливно-энергетического, агропромышленного, строительного и конструкционных материалов, оборонного, военно-промышленного и др.</w:t>
      </w:r>
    </w:p>
    <w:p w:rsidR="00F15D2D" w:rsidRDefault="00E42939">
      <w:pPr>
        <w:suppressAutoHyphens/>
        <w:autoSpaceDE w:val="0"/>
        <w:autoSpaceDN w:val="0"/>
        <w:adjustRightInd w:val="0"/>
        <w:spacing w:before="200"/>
        <w:ind w:right="794" w:firstLine="340"/>
        <w:jc w:val="both"/>
        <w:rPr>
          <w:sz w:val="28"/>
          <w:szCs w:val="20"/>
        </w:rPr>
      </w:pPr>
      <w:r>
        <w:rPr>
          <w:sz w:val="28"/>
          <w:szCs w:val="20"/>
        </w:rPr>
        <w:t>Характеризуют уровень экономического развития страны и показатели производства некоторых основных видов продукции, являющихся базисными для развития национальной экономики; они позволяют судить о возможностях удовлетворения потребностей страны в этих основных видах продукции.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В первую очередь к таким показателям относят производство электроэнергии на душу населения. Электроэнергетика лежит в основе развития всех видов производств, и, следовательно, за этим показателем скрываются и возможности технического прогресса, и достигнутый уровень производства и качества товаров, и уровень услуг и т.п. Соотношение по этому показателю в настоящее время между развитыми и наименее развитыми странами составляет 500:1.</w:t>
      </w:r>
    </w:p>
    <w:p w:rsidR="00F15D2D" w:rsidRDefault="00E42939">
      <w:pPr>
        <w:suppressAutoHyphens/>
        <w:autoSpaceDE w:val="0"/>
        <w:autoSpaceDN w:val="0"/>
        <w:adjustRightInd w:val="0"/>
        <w:spacing w:before="200"/>
        <w:ind w:right="794" w:firstLine="340"/>
        <w:jc w:val="both"/>
        <w:rPr>
          <w:sz w:val="28"/>
          <w:szCs w:val="20"/>
        </w:rPr>
      </w:pPr>
      <w:r>
        <w:rPr>
          <w:sz w:val="28"/>
          <w:szCs w:val="20"/>
        </w:rPr>
        <w:t>Другим характерным показателем такого рода является производство в стране на душу населения основных видов продуктов питания: зерна, молока, мяса, сахара, картофеля и др. Сопоставление этого показателя, например, с рациональными нормами потребления этих продуктов питания, разработанными ФАО (Продовольственная и сельскохозяйственная организация ООН) или национальными институтами, позволяет судить о степени удовлетворения потребностей населения в продуктах питания собственного производства, о качестве пищевого рациона и т.п.</w:t>
      </w:r>
    </w:p>
    <w:p w:rsidR="00F15D2D" w:rsidRDefault="00E42939">
      <w:pPr>
        <w:suppressAutoHyphens/>
        <w:autoSpaceDE w:val="0"/>
        <w:autoSpaceDN w:val="0"/>
        <w:adjustRightInd w:val="0"/>
        <w:spacing w:before="200"/>
        <w:ind w:right="794" w:firstLine="340"/>
        <w:jc w:val="both"/>
        <w:rPr>
          <w:sz w:val="28"/>
          <w:szCs w:val="20"/>
        </w:rPr>
      </w:pPr>
      <w:r>
        <w:rPr>
          <w:sz w:val="28"/>
          <w:szCs w:val="20"/>
        </w:rPr>
        <w:t>Близкими к указанным являются показатели наличия (или производства в стране) на 1000 человек или на среднестатистическую семью ряда товаров длительного пользования холодильников, стиральных машин, телевизоров, легковых автомобилей, компьютеров и др.</w:t>
      </w:r>
    </w:p>
    <w:p w:rsidR="00F15D2D" w:rsidRDefault="00E42939">
      <w:pPr>
        <w:suppressAutoHyphens/>
        <w:autoSpaceDE w:val="0"/>
        <w:autoSpaceDN w:val="0"/>
        <w:adjustRightInd w:val="0"/>
        <w:spacing w:before="200"/>
        <w:ind w:right="794" w:firstLine="340"/>
        <w:jc w:val="both"/>
        <w:rPr>
          <w:sz w:val="28"/>
          <w:szCs w:val="20"/>
        </w:rPr>
      </w:pPr>
      <w:r>
        <w:rPr>
          <w:sz w:val="28"/>
          <w:szCs w:val="20"/>
        </w:rPr>
        <w:t>Уровень жизни населения страны в значительной степени характеризуется структурой ВВП по использованию. Особенно важен анализ структуры частного конечного потребления (личных потребительских расходов). Большая доля в потреблении товаров длительного пользования и услуг свидетельствует о более высоком уровне жизни населения и, следовательно, более высоком общем уровне экономического развития страны.</w:t>
      </w:r>
    </w:p>
    <w:p w:rsidR="00F15D2D" w:rsidRDefault="00E42939">
      <w:pPr>
        <w:suppressAutoHyphens/>
        <w:autoSpaceDE w:val="0"/>
        <w:autoSpaceDN w:val="0"/>
        <w:adjustRightInd w:val="0"/>
        <w:spacing w:before="200"/>
        <w:ind w:right="794" w:firstLine="340"/>
        <w:jc w:val="both"/>
        <w:rPr>
          <w:sz w:val="28"/>
          <w:szCs w:val="20"/>
        </w:rPr>
      </w:pPr>
      <w:r>
        <w:rPr>
          <w:sz w:val="28"/>
          <w:szCs w:val="20"/>
        </w:rPr>
        <w:t>Анализ уровня жизни населения обычно сопровождается анализом двух взаимосвязанных показателей: "потребительская корзина" и "прожиточный минимум".</w:t>
      </w:r>
    </w:p>
    <w:p w:rsidR="00F15D2D" w:rsidRDefault="00E42939">
      <w:pPr>
        <w:suppressAutoHyphens/>
        <w:autoSpaceDE w:val="0"/>
        <w:autoSpaceDN w:val="0"/>
        <w:adjustRightInd w:val="0"/>
        <w:spacing w:before="200"/>
        <w:ind w:right="794" w:firstLine="340"/>
        <w:jc w:val="both"/>
        <w:rPr>
          <w:sz w:val="28"/>
          <w:szCs w:val="20"/>
        </w:rPr>
      </w:pPr>
      <w:r>
        <w:rPr>
          <w:sz w:val="28"/>
          <w:szCs w:val="20"/>
        </w:rPr>
        <w:t>Потребительская корзина - минимальный набор продуктов питания, учитывающий диетологические ограничения и обеспечивающий минимально необходимое количество калорий. В потребительскую корзину входят также необходимый набор непродовольственных товаров, услуг, необходимых платежей. Таким образом, в потребительскую корзину входят продукты, товары и услуги, необходимые для сохранения здоровья человека и обеспечения его жизнедеятельности. Прожиточный минимум - стоимостная оценка потребительской корзины, показатель минимального состава и структуры потребления материальных благ и услуг. По прожиточному минимуму фиксируется официальная черта бедности. Согласно декларации прав и свобод человека и гражданина все пособия и выплаты гражданам должны обеспечивать уровень дохода не ниже установленного законом прожиточного минимума.</w:t>
      </w:r>
    </w:p>
    <w:p w:rsidR="00F15D2D" w:rsidRDefault="00E42939">
      <w:pPr>
        <w:suppressAutoHyphens/>
        <w:autoSpaceDE w:val="0"/>
        <w:autoSpaceDN w:val="0"/>
        <w:adjustRightInd w:val="0"/>
        <w:spacing w:before="200"/>
        <w:ind w:right="794" w:firstLine="340"/>
        <w:jc w:val="both"/>
        <w:rPr>
          <w:sz w:val="28"/>
          <w:szCs w:val="20"/>
        </w:rPr>
      </w:pPr>
      <w:r>
        <w:rPr>
          <w:sz w:val="28"/>
          <w:szCs w:val="20"/>
        </w:rPr>
        <w:t>Уровень жизни оценивают также по показателям:</w:t>
      </w:r>
    </w:p>
    <w:p w:rsidR="00F15D2D" w:rsidRDefault="00E42939">
      <w:pPr>
        <w:suppressAutoHyphens/>
        <w:autoSpaceDE w:val="0"/>
        <w:autoSpaceDN w:val="0"/>
        <w:adjustRightInd w:val="0"/>
        <w:spacing w:before="200"/>
        <w:ind w:right="794" w:firstLine="340"/>
        <w:jc w:val="both"/>
        <w:rPr>
          <w:sz w:val="28"/>
          <w:szCs w:val="20"/>
        </w:rPr>
      </w:pPr>
      <w:r>
        <w:rPr>
          <w:sz w:val="28"/>
          <w:szCs w:val="20"/>
        </w:rPr>
        <w:t>- состояния трудовых ресурсов (средняя продолжительность жизни, уровень образования населения, потребление на душу населения основных продуктов питания в калориях, уровень квалификации трудовых ресурсов, доля расходов на образование в ВВП);</w:t>
      </w:r>
    </w:p>
    <w:p w:rsidR="00F15D2D" w:rsidRDefault="00E42939">
      <w:pPr>
        <w:suppressAutoHyphens/>
        <w:autoSpaceDE w:val="0"/>
        <w:autoSpaceDN w:val="0"/>
        <w:adjustRightInd w:val="0"/>
        <w:spacing w:before="200"/>
        <w:ind w:right="794" w:firstLine="340"/>
        <w:jc w:val="both"/>
        <w:rPr>
          <w:sz w:val="28"/>
          <w:szCs w:val="20"/>
        </w:rPr>
      </w:pPr>
      <w:r>
        <w:rPr>
          <w:sz w:val="28"/>
          <w:szCs w:val="20"/>
        </w:rPr>
        <w:t>- развития сферы услуг (число врачей на 10 тыс. насления, число больничных коек на 1000 человек, обеспеченность населения жильем, бытовыми приборами и т.д.).</w:t>
      </w:r>
    </w:p>
    <w:p w:rsidR="00F15D2D" w:rsidRDefault="00E42939">
      <w:pPr>
        <w:suppressAutoHyphens/>
        <w:autoSpaceDE w:val="0"/>
        <w:autoSpaceDN w:val="0"/>
        <w:adjustRightInd w:val="0"/>
        <w:spacing w:before="200"/>
        <w:ind w:right="794" w:firstLine="340"/>
        <w:jc w:val="both"/>
        <w:rPr>
          <w:sz w:val="28"/>
          <w:szCs w:val="20"/>
        </w:rPr>
      </w:pPr>
      <w:r>
        <w:rPr>
          <w:sz w:val="28"/>
          <w:szCs w:val="20"/>
        </w:rPr>
        <w:t>В последние годы в мировой практике для определения качества жизни стали пользоваться индексом человеческого развития страны, предложенным Программой развития ООН. ИЧР строится как агрегированный индекс из трех компонентов: образование, доход и здоровье (показателем последнего считается продолжительность предстоящей жизни, ожидаемая при рождении). Шкала ИЧР – от 0 до 1. Пример показателей ИЧР приведен во второй главе.</w:t>
      </w:r>
    </w:p>
    <w:p w:rsidR="00F15D2D" w:rsidRDefault="00E42939">
      <w:pPr>
        <w:suppressAutoHyphens/>
        <w:autoSpaceDE w:val="0"/>
        <w:autoSpaceDN w:val="0"/>
        <w:adjustRightInd w:val="0"/>
        <w:spacing w:before="200"/>
        <w:ind w:right="794" w:firstLine="340"/>
        <w:jc w:val="both"/>
        <w:rPr>
          <w:sz w:val="28"/>
          <w:szCs w:val="20"/>
        </w:rPr>
      </w:pPr>
      <w:r>
        <w:rPr>
          <w:sz w:val="28"/>
          <w:szCs w:val="20"/>
        </w:rPr>
        <w:t>И последняя группа - показатели экономической эффективности. Эта группа в наибольшей степени характеризует уровень экономического развития, так как показывает - прямо или косвенно - качество, состояние и уровень использования основного и оборотного капитала страны, трудовых ресурсов. Среди этих показателей можно выделить следующие:</w:t>
      </w:r>
    </w:p>
    <w:p w:rsidR="00F15D2D" w:rsidRDefault="00E42939">
      <w:pPr>
        <w:suppressAutoHyphens/>
        <w:autoSpaceDE w:val="0"/>
        <w:autoSpaceDN w:val="0"/>
        <w:adjustRightInd w:val="0"/>
        <w:spacing w:before="200"/>
        <w:ind w:right="794" w:firstLine="340"/>
        <w:jc w:val="both"/>
        <w:rPr>
          <w:sz w:val="28"/>
          <w:szCs w:val="20"/>
        </w:rPr>
      </w:pPr>
      <w:r>
        <w:rPr>
          <w:sz w:val="28"/>
          <w:szCs w:val="20"/>
        </w:rPr>
        <w:t>а) производительность труда (в целом, по промышленности и сельскому хозяйству, по отдельным отраслям и видам производств);</w:t>
      </w:r>
    </w:p>
    <w:p w:rsidR="00F15D2D" w:rsidRDefault="00E42939">
      <w:pPr>
        <w:suppressAutoHyphens/>
        <w:autoSpaceDE w:val="0"/>
        <w:autoSpaceDN w:val="0"/>
        <w:adjustRightInd w:val="0"/>
        <w:spacing w:before="200"/>
        <w:ind w:right="794" w:firstLine="340"/>
        <w:jc w:val="both"/>
        <w:rPr>
          <w:sz w:val="28"/>
          <w:szCs w:val="20"/>
        </w:rPr>
      </w:pPr>
      <w:r>
        <w:rPr>
          <w:sz w:val="28"/>
          <w:szCs w:val="20"/>
        </w:rPr>
        <w:t>б) капиталоемкость единицы ВВП и конкретного вида продукции;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в) фондоотдачу единицы основных фондов;</w:t>
      </w:r>
    </w:p>
    <w:p w:rsidR="00F15D2D" w:rsidRDefault="00E42939">
      <w:pPr>
        <w:suppressAutoHyphens/>
        <w:autoSpaceDE w:val="0"/>
        <w:autoSpaceDN w:val="0"/>
        <w:adjustRightInd w:val="0"/>
        <w:spacing w:before="200"/>
        <w:ind w:right="794" w:firstLine="340"/>
        <w:jc w:val="both"/>
        <w:rPr>
          <w:sz w:val="28"/>
          <w:szCs w:val="20"/>
        </w:rPr>
      </w:pPr>
      <w:r>
        <w:rPr>
          <w:sz w:val="28"/>
          <w:szCs w:val="20"/>
        </w:rPr>
        <w:t>г) материалоемкость единицы ВВП или конкретных видов продукции.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Важным условием при анализе этой группы показателей является необходимость рассмотрения их не в отдельности, а в связи друг с другом. Например, высокая производительность труда может быть достигнута ценой чрезмерной интенсификации труда, либо огромных капитальных затрат и материальных ресурсов.</w:t>
      </w:r>
    </w:p>
    <w:p w:rsidR="00F15D2D" w:rsidRDefault="00E42939">
      <w:pPr>
        <w:suppressAutoHyphens/>
        <w:autoSpaceDE w:val="0"/>
        <w:autoSpaceDN w:val="0"/>
        <w:adjustRightInd w:val="0"/>
        <w:spacing w:before="200"/>
        <w:ind w:right="794" w:firstLine="340"/>
        <w:jc w:val="both"/>
        <w:rPr>
          <w:sz w:val="28"/>
          <w:szCs w:val="20"/>
        </w:rPr>
      </w:pPr>
      <w:r>
        <w:rPr>
          <w:sz w:val="28"/>
          <w:szCs w:val="20"/>
        </w:rPr>
        <w:t>Поэтому каждый из показателей функционирования экономики страны, как правило, детализируется и анализируется с помощью частных показателей, отражающих влияние различных факторов на основной.</w:t>
      </w:r>
    </w:p>
    <w:p w:rsidR="00F15D2D" w:rsidRDefault="00E42939">
      <w:pPr>
        <w:suppressAutoHyphens/>
        <w:autoSpaceDE w:val="0"/>
        <w:autoSpaceDN w:val="0"/>
        <w:adjustRightInd w:val="0"/>
        <w:spacing w:before="200"/>
        <w:ind w:right="794" w:firstLine="340"/>
        <w:jc w:val="both"/>
        <w:rPr>
          <w:sz w:val="28"/>
          <w:szCs w:val="20"/>
        </w:rPr>
      </w:pPr>
      <w:r>
        <w:rPr>
          <w:sz w:val="28"/>
          <w:szCs w:val="20"/>
        </w:rPr>
        <w:t>В последние годы в специальных исследованиях и статистической информации все шире применяются показатели сравнительной конкурентоспособности, разработанные МВФ. Эта система показателей создана для соизмерения цен и издержек в обрабатывающей промышленности страны по отношению к средневзвешенным соответствующим индикаторам наиболее развитых стран.</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Таких показателей пять:</w:t>
      </w:r>
    </w:p>
    <w:p w:rsidR="00F15D2D" w:rsidRDefault="00E42939">
      <w:pPr>
        <w:suppressAutoHyphens/>
        <w:autoSpaceDE w:val="0"/>
        <w:autoSpaceDN w:val="0"/>
        <w:adjustRightInd w:val="0"/>
        <w:spacing w:before="200"/>
        <w:ind w:right="794" w:firstLine="340"/>
        <w:jc w:val="both"/>
        <w:rPr>
          <w:sz w:val="28"/>
          <w:szCs w:val="20"/>
        </w:rPr>
      </w:pPr>
      <w:r>
        <w:rPr>
          <w:sz w:val="28"/>
          <w:szCs w:val="20"/>
        </w:rPr>
        <w:t>1. Удельные затраты на заработную плату (в расчете на единицу продукции);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2. Нормализованные удельные затраты на рабочую силу (в расчете на единицу продукции), т.е. выпуск продукции на отработанный человеко-час;</w:t>
      </w:r>
    </w:p>
    <w:p w:rsidR="00F15D2D" w:rsidRDefault="00E42939">
      <w:pPr>
        <w:suppressAutoHyphens/>
        <w:autoSpaceDE w:val="0"/>
        <w:autoSpaceDN w:val="0"/>
        <w:adjustRightInd w:val="0"/>
        <w:spacing w:before="200"/>
        <w:ind w:right="794" w:firstLine="340"/>
        <w:jc w:val="both"/>
        <w:rPr>
          <w:sz w:val="28"/>
          <w:szCs w:val="20"/>
        </w:rPr>
      </w:pPr>
      <w:r>
        <w:rPr>
          <w:sz w:val="28"/>
          <w:szCs w:val="20"/>
        </w:rPr>
        <w:t>3. Уровень полных удельных издержек по элементам добавленной стоимости, т.е. показатели удельных расходов всех первичных факторов производства;</w:t>
      </w:r>
    </w:p>
    <w:p w:rsidR="00F15D2D" w:rsidRDefault="00E42939">
      <w:pPr>
        <w:suppressAutoHyphens/>
        <w:autoSpaceDE w:val="0"/>
        <w:autoSpaceDN w:val="0"/>
        <w:adjustRightInd w:val="0"/>
        <w:spacing w:before="200"/>
        <w:ind w:right="794" w:firstLine="340"/>
        <w:jc w:val="both"/>
        <w:rPr>
          <w:sz w:val="28"/>
          <w:szCs w:val="20"/>
        </w:rPr>
      </w:pPr>
      <w:r>
        <w:rPr>
          <w:sz w:val="28"/>
          <w:szCs w:val="20"/>
        </w:rPr>
        <w:t>4. Сравнительный анализ оптовых цен промышленности;</w:t>
      </w:r>
    </w:p>
    <w:p w:rsidR="00F15D2D" w:rsidRDefault="00E42939">
      <w:pPr>
        <w:suppressAutoHyphens/>
        <w:autoSpaceDE w:val="0"/>
        <w:autoSpaceDN w:val="0"/>
        <w:adjustRightInd w:val="0"/>
        <w:spacing w:before="200"/>
        <w:ind w:right="794" w:firstLine="340"/>
        <w:jc w:val="both"/>
        <w:rPr>
          <w:sz w:val="28"/>
          <w:szCs w:val="20"/>
        </w:rPr>
      </w:pPr>
      <w:r>
        <w:rPr>
          <w:sz w:val="28"/>
          <w:szCs w:val="20"/>
        </w:rPr>
        <w:t>5. Сравнительный анализ экспортных цен промышленной продукции.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Несмотря на все попытки сформулировать агрегатный показатель эффективности функционирования экономики, который бы отражал и уровень экономического развития страны, такой показатель не создан в связи с многочисленными трудностями сведения воедино стоимостных и натуральных величин.</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1.2 Экономическое развитие и экономический рост.</w:t>
      </w:r>
    </w:p>
    <w:p w:rsidR="00F15D2D" w:rsidRDefault="00E42939">
      <w:pPr>
        <w:pStyle w:val="20"/>
        <w:spacing w:before="200" w:line="240" w:lineRule="auto"/>
        <w:rPr>
          <w:sz w:val="28"/>
        </w:rPr>
      </w:pPr>
      <w:r>
        <w:rPr>
          <w:sz w:val="28"/>
        </w:rPr>
        <w:t>Как стало ясно из 1 части I главы, экономическое развитие измерить крайне сложно, поэтому зачастую используют для количественной оценки экономический рост, т.е. изменение объема производимых в стране товаров и услуг.</w:t>
      </w:r>
    </w:p>
    <w:p w:rsidR="00F15D2D" w:rsidRDefault="00E42939">
      <w:pPr>
        <w:suppressAutoHyphens/>
        <w:autoSpaceDE w:val="0"/>
        <w:autoSpaceDN w:val="0"/>
        <w:adjustRightInd w:val="0"/>
        <w:spacing w:before="200"/>
        <w:ind w:right="794" w:firstLine="340"/>
        <w:jc w:val="both"/>
        <w:rPr>
          <w:sz w:val="28"/>
          <w:szCs w:val="20"/>
        </w:rPr>
      </w:pPr>
      <w:r>
        <w:rPr>
          <w:sz w:val="28"/>
          <w:szCs w:val="20"/>
        </w:rPr>
        <w:t>Однако сам по себе экономический рост крайне противоречив. Так, можно добиться увеличения производства и потребления материальных благ за счет ухудшения их качества, за счет экономии на очистных сооружениях и ухудшения условий жизни, добиться временного роста производства можно и за счет хищнической эксплуатации ресурсов. Такой рост или неустойчив или вообще лишен смысла. Поэтому экономический рост имеет смысл тогда, когда он сочетается с социальной стабильностью.</w:t>
      </w:r>
    </w:p>
    <w:p w:rsidR="00F15D2D" w:rsidRDefault="00E42939">
      <w:pPr>
        <w:suppressAutoHyphens/>
        <w:autoSpaceDE w:val="0"/>
        <w:autoSpaceDN w:val="0"/>
        <w:adjustRightInd w:val="0"/>
        <w:spacing w:before="200"/>
        <w:ind w:right="794" w:firstLine="340"/>
        <w:jc w:val="both"/>
        <w:rPr>
          <w:sz w:val="28"/>
          <w:szCs w:val="20"/>
        </w:rPr>
      </w:pPr>
      <w:r>
        <w:rPr>
          <w:sz w:val="28"/>
          <w:szCs w:val="20"/>
        </w:rPr>
        <w:t>Кроме того, быстрый, нулевой, или даже отрицательный экономический рост не всегда говорят о быстром экономическом развитии, топтании на месте или экономической деградации.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Например, в США в 80-х гг. продажи персональных компьютеров выросли с 1,1 до 9,5 млн. шт., по стоимости - с 3,1 до 27,7 млрд. долл., а доллар за это время обесценился на 25%. Таким образом, компьютеры дешевели, хотя их технические характеристики и качество росли. При подсчете ВВП этот момент привел к неточному отражению динамики экономического развития.</w:t>
      </w:r>
    </w:p>
    <w:p w:rsidR="00F15D2D" w:rsidRDefault="00E42939">
      <w:pPr>
        <w:suppressAutoHyphens/>
        <w:autoSpaceDE w:val="0"/>
        <w:autoSpaceDN w:val="0"/>
        <w:adjustRightInd w:val="0"/>
        <w:spacing w:before="200"/>
        <w:ind w:right="794" w:firstLine="340"/>
        <w:jc w:val="both"/>
        <w:rPr>
          <w:sz w:val="28"/>
          <w:szCs w:val="20"/>
        </w:rPr>
      </w:pPr>
      <w:r>
        <w:rPr>
          <w:sz w:val="28"/>
          <w:szCs w:val="20"/>
        </w:rPr>
        <w:t>Тем не менее, при всех его недостатках, экономический рост остается наиболее употребимым критерием экономического развития. Ведущими показателями динамики экономического роста являются:</w:t>
      </w:r>
    </w:p>
    <w:p w:rsidR="00F15D2D" w:rsidRDefault="00E42939">
      <w:pPr>
        <w:suppressAutoHyphens/>
        <w:autoSpaceDE w:val="0"/>
        <w:autoSpaceDN w:val="0"/>
        <w:adjustRightInd w:val="0"/>
        <w:spacing w:before="200"/>
        <w:ind w:right="794" w:firstLine="340"/>
        <w:jc w:val="both"/>
        <w:rPr>
          <w:sz w:val="28"/>
          <w:szCs w:val="20"/>
        </w:rPr>
      </w:pPr>
      <w:r>
        <w:rPr>
          <w:sz w:val="28"/>
          <w:szCs w:val="20"/>
        </w:rPr>
        <w:t>- рост объема ВВП/ВНП или НД;</w:t>
      </w:r>
    </w:p>
    <w:p w:rsidR="00F15D2D" w:rsidRDefault="00E42939">
      <w:pPr>
        <w:suppressAutoHyphens/>
        <w:autoSpaceDE w:val="0"/>
        <w:autoSpaceDN w:val="0"/>
        <w:adjustRightInd w:val="0"/>
        <w:spacing w:before="200"/>
        <w:ind w:right="794" w:firstLine="340"/>
        <w:jc w:val="both"/>
        <w:rPr>
          <w:sz w:val="28"/>
          <w:szCs w:val="20"/>
        </w:rPr>
      </w:pPr>
      <w:r>
        <w:rPr>
          <w:sz w:val="28"/>
          <w:szCs w:val="20"/>
        </w:rPr>
        <w:t>- темпы роста ВВП/ВНП или НД в расчете на душу населения;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 темпы роста промышленного производства в целом, по основным отраслям и на душу населения.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В экономической статистике для изучения динамики используются коэффициенты роста, темпы роста и темпы прироста. Коэффициент роста рассчитывается по формуле:</w:t>
      </w:r>
    </w:p>
    <w:p w:rsidR="00F15D2D" w:rsidRDefault="00E42939">
      <w:pPr>
        <w:suppressAutoHyphens/>
        <w:autoSpaceDE w:val="0"/>
        <w:autoSpaceDN w:val="0"/>
        <w:adjustRightInd w:val="0"/>
        <w:spacing w:before="200"/>
        <w:ind w:right="794" w:firstLine="340"/>
        <w:jc w:val="both"/>
        <w:rPr>
          <w:sz w:val="28"/>
          <w:szCs w:val="20"/>
          <w:lang w:val="en-US"/>
        </w:rPr>
      </w:pPr>
      <w:r>
        <w:rPr>
          <w:sz w:val="28"/>
          <w:szCs w:val="20"/>
          <w:lang w:val="en-US"/>
        </w:rPr>
        <w:t xml:space="preserve">                                  x=y1/y0,</w:t>
      </w:r>
    </w:p>
    <w:p w:rsidR="00F15D2D" w:rsidRDefault="00E42939">
      <w:pPr>
        <w:suppressAutoHyphens/>
        <w:autoSpaceDE w:val="0"/>
        <w:autoSpaceDN w:val="0"/>
        <w:adjustRightInd w:val="0"/>
        <w:spacing w:before="200"/>
        <w:ind w:right="794" w:firstLine="340"/>
        <w:jc w:val="both"/>
        <w:rPr>
          <w:sz w:val="28"/>
          <w:szCs w:val="20"/>
        </w:rPr>
      </w:pPr>
      <w:r>
        <w:rPr>
          <w:sz w:val="28"/>
          <w:szCs w:val="20"/>
        </w:rPr>
        <w:t>где y1, y0 - показатели изучаемого и базового периода соответственно. Темп роста равен коэффициенту роста, умноженному на 100, а темп прироста равен темпу роста минус 100.</w:t>
      </w: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                                Тр=x*100%,</w:t>
      </w: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                                Тпр=Тр-100,</w:t>
      </w:r>
    </w:p>
    <w:p w:rsidR="00F15D2D" w:rsidRDefault="00E42939">
      <w:pPr>
        <w:suppressAutoHyphens/>
        <w:autoSpaceDE w:val="0"/>
        <w:autoSpaceDN w:val="0"/>
        <w:adjustRightInd w:val="0"/>
        <w:spacing w:before="200"/>
        <w:ind w:right="794" w:firstLine="340"/>
        <w:jc w:val="both"/>
        <w:rPr>
          <w:sz w:val="28"/>
          <w:szCs w:val="20"/>
        </w:rPr>
      </w:pPr>
      <w:r>
        <w:rPr>
          <w:sz w:val="28"/>
          <w:szCs w:val="20"/>
        </w:rPr>
        <w:t>где Тр - темп роста, Тпр - темп прироста.</w:t>
      </w:r>
    </w:p>
    <w:p w:rsidR="00F15D2D" w:rsidRDefault="00E42939">
      <w:pPr>
        <w:suppressAutoHyphens/>
        <w:autoSpaceDE w:val="0"/>
        <w:autoSpaceDN w:val="0"/>
        <w:adjustRightInd w:val="0"/>
        <w:spacing w:before="200"/>
        <w:ind w:right="794" w:firstLine="340"/>
        <w:jc w:val="both"/>
        <w:rPr>
          <w:sz w:val="28"/>
          <w:szCs w:val="20"/>
        </w:rPr>
      </w:pPr>
      <w:r>
        <w:rPr>
          <w:sz w:val="28"/>
          <w:szCs w:val="20"/>
        </w:rPr>
        <w:t>На практике обычно говорят о темпе роста, подразумевая под ним темп прироста. Т.е. если говорят, что рост объема ВВП составил 5%, это означает, что рост составил 105%, а прирост - 5%.</w:t>
      </w:r>
    </w:p>
    <w:p w:rsidR="00F15D2D" w:rsidRDefault="00E42939">
      <w:pPr>
        <w:suppressAutoHyphens/>
        <w:autoSpaceDE w:val="0"/>
        <w:autoSpaceDN w:val="0"/>
        <w:adjustRightInd w:val="0"/>
        <w:spacing w:before="200"/>
        <w:ind w:right="794" w:firstLine="340"/>
        <w:jc w:val="both"/>
        <w:rPr>
          <w:sz w:val="28"/>
          <w:szCs w:val="20"/>
        </w:rPr>
      </w:pPr>
      <w:r>
        <w:rPr>
          <w:sz w:val="28"/>
          <w:szCs w:val="20"/>
        </w:rPr>
        <w:t>Экономический рост определяется рядом факторов. В экономической науке широкое распространение получила теория трех факторов производства, родоначальником которой был Ж.-Б. Сэй. Суть ее заключается в том, что в создании стоимости продукта принимают участие труд, земля и капитал. Позднее трактовка производственных факторов получила более глубокое и расширительное толкование. На современном этапе к ним обычно относят:</w:t>
      </w:r>
    </w:p>
    <w:p w:rsidR="00F15D2D" w:rsidRDefault="00E42939">
      <w:pPr>
        <w:numPr>
          <w:ilvl w:val="0"/>
          <w:numId w:val="21"/>
        </w:numPr>
        <w:suppressAutoHyphens/>
        <w:autoSpaceDE w:val="0"/>
        <w:autoSpaceDN w:val="0"/>
        <w:adjustRightInd w:val="0"/>
        <w:spacing w:before="200"/>
        <w:ind w:right="794"/>
        <w:jc w:val="both"/>
        <w:rPr>
          <w:sz w:val="28"/>
          <w:szCs w:val="20"/>
        </w:rPr>
      </w:pPr>
      <w:r>
        <w:rPr>
          <w:sz w:val="28"/>
          <w:szCs w:val="20"/>
        </w:rPr>
        <w:t>труд;</w:t>
      </w:r>
    </w:p>
    <w:p w:rsidR="00F15D2D" w:rsidRDefault="00E42939">
      <w:pPr>
        <w:numPr>
          <w:ilvl w:val="0"/>
          <w:numId w:val="21"/>
        </w:numPr>
        <w:suppressAutoHyphens/>
        <w:autoSpaceDE w:val="0"/>
        <w:autoSpaceDN w:val="0"/>
        <w:adjustRightInd w:val="0"/>
        <w:spacing w:before="200"/>
        <w:ind w:right="794"/>
        <w:jc w:val="both"/>
        <w:rPr>
          <w:sz w:val="28"/>
          <w:szCs w:val="20"/>
        </w:rPr>
      </w:pPr>
      <w:r>
        <w:rPr>
          <w:sz w:val="28"/>
          <w:szCs w:val="20"/>
        </w:rPr>
        <w:t>землю;</w:t>
      </w:r>
    </w:p>
    <w:p w:rsidR="00F15D2D" w:rsidRDefault="00E42939">
      <w:pPr>
        <w:numPr>
          <w:ilvl w:val="0"/>
          <w:numId w:val="21"/>
        </w:numPr>
        <w:suppressAutoHyphens/>
        <w:autoSpaceDE w:val="0"/>
        <w:autoSpaceDN w:val="0"/>
        <w:adjustRightInd w:val="0"/>
        <w:spacing w:before="200"/>
        <w:ind w:right="794"/>
        <w:jc w:val="both"/>
        <w:rPr>
          <w:sz w:val="28"/>
          <w:szCs w:val="20"/>
        </w:rPr>
      </w:pPr>
      <w:r>
        <w:rPr>
          <w:sz w:val="28"/>
          <w:szCs w:val="20"/>
        </w:rPr>
        <w:t>капитал;</w:t>
      </w:r>
    </w:p>
    <w:p w:rsidR="00F15D2D" w:rsidRDefault="00E42939">
      <w:pPr>
        <w:numPr>
          <w:ilvl w:val="0"/>
          <w:numId w:val="21"/>
        </w:numPr>
        <w:suppressAutoHyphens/>
        <w:autoSpaceDE w:val="0"/>
        <w:autoSpaceDN w:val="0"/>
        <w:adjustRightInd w:val="0"/>
        <w:spacing w:before="200"/>
        <w:ind w:right="794"/>
        <w:jc w:val="both"/>
        <w:rPr>
          <w:sz w:val="28"/>
          <w:szCs w:val="20"/>
        </w:rPr>
      </w:pPr>
      <w:r>
        <w:rPr>
          <w:sz w:val="28"/>
          <w:szCs w:val="20"/>
        </w:rPr>
        <w:t>предпринимательскую способность;</w:t>
      </w:r>
    </w:p>
    <w:p w:rsidR="00F15D2D" w:rsidRDefault="00E42939">
      <w:pPr>
        <w:numPr>
          <w:ilvl w:val="0"/>
          <w:numId w:val="21"/>
        </w:numPr>
        <w:suppressAutoHyphens/>
        <w:autoSpaceDE w:val="0"/>
        <w:autoSpaceDN w:val="0"/>
        <w:adjustRightInd w:val="0"/>
        <w:spacing w:before="200"/>
        <w:ind w:right="794"/>
        <w:jc w:val="both"/>
        <w:rPr>
          <w:sz w:val="28"/>
          <w:szCs w:val="20"/>
        </w:rPr>
      </w:pPr>
      <w:r>
        <w:rPr>
          <w:sz w:val="28"/>
          <w:szCs w:val="20"/>
        </w:rPr>
        <w:t>научно-технический прогресс.</w:t>
      </w:r>
    </w:p>
    <w:p w:rsidR="00F15D2D" w:rsidRDefault="00E42939">
      <w:pPr>
        <w:suppressAutoHyphens/>
        <w:autoSpaceDE w:val="0"/>
        <w:autoSpaceDN w:val="0"/>
        <w:adjustRightInd w:val="0"/>
        <w:spacing w:before="200"/>
        <w:ind w:right="794" w:firstLine="340"/>
        <w:jc w:val="both"/>
        <w:rPr>
          <w:sz w:val="28"/>
          <w:szCs w:val="20"/>
        </w:rPr>
      </w:pPr>
      <w:r>
        <w:rPr>
          <w:sz w:val="28"/>
          <w:szCs w:val="20"/>
        </w:rPr>
        <w:t>Факторы экономического роста взаимосвязаны и переплетены. Так, труд весьма производителен, если работник использует современное оборудование и материалы под руководством способного предпринимателя в условиях хорошо работающего хозяйственного механизма. Поэтому точно определить долю того или иного фактора экономического роста достаточно сложно.</w:t>
      </w:r>
    </w:p>
    <w:p w:rsidR="00F15D2D" w:rsidRDefault="00E42939">
      <w:pPr>
        <w:suppressAutoHyphens/>
        <w:autoSpaceDE w:val="0"/>
        <w:autoSpaceDN w:val="0"/>
        <w:adjustRightInd w:val="0"/>
        <w:spacing w:before="200"/>
        <w:ind w:right="794" w:firstLine="340"/>
        <w:jc w:val="both"/>
        <w:rPr>
          <w:sz w:val="28"/>
          <w:szCs w:val="20"/>
        </w:rPr>
      </w:pPr>
      <w:r>
        <w:rPr>
          <w:sz w:val="28"/>
          <w:szCs w:val="20"/>
        </w:rPr>
        <w:t>Рассмотрим подробнее каждый фактор экономического роста. Важнейшим  из  факторов  являются  затраты  труда.</w:t>
      </w:r>
    </w:p>
    <w:p w:rsidR="00F15D2D" w:rsidRDefault="00E42939">
      <w:pPr>
        <w:suppressAutoHyphens/>
        <w:autoSpaceDE w:val="0"/>
        <w:autoSpaceDN w:val="0"/>
        <w:adjustRightInd w:val="0"/>
        <w:spacing w:before="200"/>
        <w:ind w:right="794" w:firstLine="340"/>
        <w:jc w:val="both"/>
        <w:rPr>
          <w:sz w:val="28"/>
          <w:szCs w:val="20"/>
        </w:rPr>
      </w:pPr>
      <w:r>
        <w:rPr>
          <w:sz w:val="28"/>
          <w:szCs w:val="20"/>
        </w:rPr>
        <w:t>Лауреат Нобелевской премии 1992г. в области экономики Гарри Беккер обнаружил еще в 60-е гг., что из всех факторов роста постоянную и наибольшую отдачу способен приносить труд, т.е. человек. /14/</w:t>
      </w:r>
    </w:p>
    <w:p w:rsidR="00F15D2D" w:rsidRDefault="00E42939">
      <w:pPr>
        <w:suppressAutoHyphens/>
        <w:autoSpaceDE w:val="0"/>
        <w:autoSpaceDN w:val="0"/>
        <w:adjustRightInd w:val="0"/>
        <w:spacing w:before="200"/>
        <w:ind w:right="794" w:firstLine="340"/>
        <w:jc w:val="both"/>
        <w:rPr>
          <w:sz w:val="28"/>
          <w:szCs w:val="20"/>
        </w:rPr>
      </w:pPr>
      <w:r>
        <w:rPr>
          <w:sz w:val="28"/>
          <w:szCs w:val="20"/>
        </w:rPr>
        <w:t>Этот фактор определяется, прежде всего, численностью населения страны. Однако часть населения не включается в число трудоспособных и не выходит на рынок труда. К ней относятся учащиеся, пенсионеры, военнослужащие и т.д. Желающие работать образуют так называемую рабочую силу. Кроме того, в составе рабочей силы выделяются безработные, т.е. те, кто имеет желание работать, но не может найти работу.</w:t>
      </w:r>
    </w:p>
    <w:p w:rsidR="00F15D2D" w:rsidRDefault="00E42939">
      <w:pPr>
        <w:suppressAutoHyphens/>
        <w:autoSpaceDE w:val="0"/>
        <w:autoSpaceDN w:val="0"/>
        <w:adjustRightInd w:val="0"/>
        <w:spacing w:before="200"/>
        <w:ind w:right="794" w:firstLine="340"/>
        <w:jc w:val="both"/>
        <w:rPr>
          <w:sz w:val="28"/>
          <w:szCs w:val="20"/>
        </w:rPr>
      </w:pPr>
      <w:r>
        <w:rPr>
          <w:sz w:val="28"/>
          <w:szCs w:val="20"/>
        </w:rPr>
        <w:t>Однако изменение затрат труда числом занятых не в полной мере отражает действительное положение вещей. Наиболее точным измерителем затрат труда является показатель количества отработанных человеко-часов, позволяющий учесть суммарные затраты рабочего времени. Увеличение затрат рабочего времени зависит от ряда факторов: от темпов прироста населения, от желания работать, от уровня безработицы, уровня пенсионного обеспечения и т.п. Все факторы меняются во времени и по странам, создавая исходные различия в темпах и уровнях экономического развития.</w:t>
      </w:r>
    </w:p>
    <w:p w:rsidR="00F15D2D" w:rsidRDefault="00E42939">
      <w:pPr>
        <w:suppressAutoHyphens/>
        <w:autoSpaceDE w:val="0"/>
        <w:autoSpaceDN w:val="0"/>
        <w:adjustRightInd w:val="0"/>
        <w:spacing w:before="200"/>
        <w:ind w:right="794" w:firstLine="340"/>
        <w:jc w:val="both"/>
        <w:rPr>
          <w:sz w:val="28"/>
          <w:szCs w:val="20"/>
        </w:rPr>
      </w:pPr>
      <w:r>
        <w:rPr>
          <w:sz w:val="28"/>
          <w:szCs w:val="20"/>
        </w:rPr>
        <w:t>Наряду с количественными факторами важную роль играет качество рабочей силы и соответственно затрат труда в процессе производства. По мере возрастающего образования и квалификации работников происходит повышение производительности труда, что способствует повышению уровня и темпов экономического роста. Иначе говоря, затраты труда могут расширяться без какого-либо увеличения рабочего времени и численности занятых, а лишь за счет повышения качества рабочей силы.</w:t>
      </w:r>
    </w:p>
    <w:p w:rsidR="00F15D2D" w:rsidRDefault="00E42939">
      <w:pPr>
        <w:suppressAutoHyphens/>
        <w:autoSpaceDE w:val="0"/>
        <w:autoSpaceDN w:val="0"/>
        <w:adjustRightInd w:val="0"/>
        <w:spacing w:before="200"/>
        <w:ind w:right="794" w:firstLine="340"/>
        <w:jc w:val="both"/>
        <w:rPr>
          <w:sz w:val="28"/>
          <w:szCs w:val="20"/>
        </w:rPr>
      </w:pPr>
      <w:r>
        <w:rPr>
          <w:sz w:val="28"/>
          <w:szCs w:val="20"/>
        </w:rPr>
        <w:t>Другим важным фактором экономического роста является капитал - это оборудование, здания и товарные запасы. Основной капитал включает и жилой фонд, потому что люди, живущие в домах, извлекают выгоду из услуг, предоставляемых домами. Фабричные здания и конторы с их оборудованием являются факторами производства, потому что работники, вооруженные большим количеством машин, будут производить больше товаров. Товарные запасы также вносят свой вклад в производство.</w:t>
      </w:r>
    </w:p>
    <w:p w:rsidR="00F15D2D" w:rsidRDefault="00E42939">
      <w:pPr>
        <w:suppressAutoHyphens/>
        <w:autoSpaceDE w:val="0"/>
        <w:autoSpaceDN w:val="0"/>
        <w:adjustRightInd w:val="0"/>
        <w:spacing w:before="200"/>
        <w:ind w:right="794" w:firstLine="340"/>
        <w:jc w:val="both"/>
        <w:rPr>
          <w:sz w:val="28"/>
          <w:szCs w:val="20"/>
        </w:rPr>
      </w:pPr>
      <w:r>
        <w:rPr>
          <w:sz w:val="28"/>
          <w:szCs w:val="20"/>
        </w:rPr>
        <w:t>Затраты капитала зависят от величины накопленного капитала. В свою очередь, накопление капитала зависит от нормы накопления: чем выше норма накопления, тем больше (при прочих равных условиях) размеры капиталовложений. Прирост капитала также зависит и от размаха накопленных активов - чем они больше, тем меньше, при прочих равных условиях, скорость увеличения капитала, темп его роста. Так, например, размеры накопленного капитала в США и странах Западной Европы велики и темпы его роста в 3-5 раз ниже, чем в таких странах, как Южная Корея, Бразилия, Тайвань и др., где процесс накопления начался сравнительно недавно.</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При этом следует иметь в виду, что объем основного капитала, приходящего на одного работника, т.е. капиталовооруженность, является решающим фактором, определяющим динамику производительности труда. Если за определенный период возрастал объем капиталовложений, а численность рабочей силы увеличилась в большей степени, то производительность труда будет падать, так как сокращается капиталовооруженность каждого работника.</w:t>
      </w:r>
    </w:p>
    <w:p w:rsidR="00F15D2D" w:rsidRDefault="00E42939">
      <w:pPr>
        <w:suppressAutoHyphens/>
        <w:autoSpaceDE w:val="0"/>
        <w:autoSpaceDN w:val="0"/>
        <w:adjustRightInd w:val="0"/>
        <w:spacing w:before="200"/>
        <w:ind w:right="794" w:firstLine="340"/>
        <w:jc w:val="both"/>
        <w:rPr>
          <w:sz w:val="28"/>
          <w:szCs w:val="20"/>
        </w:rPr>
      </w:pPr>
      <w:r>
        <w:rPr>
          <w:sz w:val="28"/>
          <w:szCs w:val="20"/>
        </w:rPr>
        <w:t>Важным фактором экономического роста является земля, а точнее, количество и качество природных ресурсов. Очевидно, что большие запасы разнообразных природных ресурсов, наличие плодородных земель, благоприятные климатические и погодные условия, значительные запасы минеральных и энергетических ресурсов вносят весомый вклад в экономический рост страны. Однако наличие обильных природных ресурсов не всегда является самодостаточным фактором экономического роста. Например, некоторые страны Африки и Южной Америки обладают существенными запасами природных ресурсов, но до сих пор состоят в списках отсталых стран. Это означает, что только эффективное использование ресурсов ведет к экономическому росту.</w:t>
      </w:r>
    </w:p>
    <w:p w:rsidR="00F15D2D" w:rsidRDefault="00E42939">
      <w:pPr>
        <w:tabs>
          <w:tab w:val="left" w:pos="2750"/>
        </w:tabs>
        <w:suppressAutoHyphens/>
        <w:autoSpaceDE w:val="0"/>
        <w:autoSpaceDN w:val="0"/>
        <w:adjustRightInd w:val="0"/>
        <w:spacing w:before="200"/>
        <w:ind w:right="794" w:firstLine="340"/>
        <w:jc w:val="both"/>
        <w:rPr>
          <w:sz w:val="28"/>
          <w:szCs w:val="20"/>
        </w:rPr>
      </w:pPr>
      <w:r>
        <w:rPr>
          <w:sz w:val="28"/>
          <w:szCs w:val="20"/>
        </w:rPr>
        <w:t>Научно-технический</w:t>
      </w:r>
      <w:r>
        <w:rPr>
          <w:sz w:val="28"/>
          <w:szCs w:val="20"/>
        </w:rPr>
        <w:tab/>
        <w:t>прогресс   является   важным   двигателем экономического   роста. Огромный рост среднедушевого мирового ВВП (за 1900-2000 г. - в 19 раз) свидетельствует о решающей роли, которую сыграл технический прогресс в XX в.</w:t>
      </w:r>
    </w:p>
    <w:p w:rsidR="00F15D2D" w:rsidRDefault="00E42939">
      <w:pPr>
        <w:suppressAutoHyphens/>
        <w:autoSpaceDE w:val="0"/>
        <w:autoSpaceDN w:val="0"/>
        <w:adjustRightInd w:val="0"/>
        <w:spacing w:before="200"/>
        <w:ind w:right="794" w:firstLine="340"/>
        <w:jc w:val="both"/>
        <w:rPr>
          <w:sz w:val="28"/>
          <w:szCs w:val="20"/>
        </w:rPr>
      </w:pPr>
      <w:r>
        <w:rPr>
          <w:sz w:val="28"/>
          <w:szCs w:val="20"/>
        </w:rPr>
        <w:t>Он охватывает целый ряд явлений, характеризующих совершенствование процесса производства. Научно-технический процесс включает в себя совершенствование технологий, новые методы и формы управления и организации производства. Научно-технический прогресс позволяет по-новому комбинировать данные ресурсы с целью увеличения конечного выпуска продукции. При этом, как правило, возникают новые, более эффективные отрасли. Увеличение эффективного производства становится основным фактором экономического роста.</w:t>
      </w: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Распространено деление факторов в зависимости от характера роста  (количественного  или  качественного)  на  интенсивные  и экстенсивные. </w:t>
      </w:r>
    </w:p>
    <w:p w:rsidR="00F15D2D" w:rsidRDefault="00E42939">
      <w:pPr>
        <w:suppressAutoHyphens/>
        <w:autoSpaceDE w:val="0"/>
        <w:autoSpaceDN w:val="0"/>
        <w:adjustRightInd w:val="0"/>
        <w:spacing w:before="200"/>
        <w:ind w:right="794" w:firstLine="340"/>
        <w:jc w:val="both"/>
        <w:rPr>
          <w:sz w:val="28"/>
          <w:szCs w:val="20"/>
        </w:rPr>
      </w:pPr>
      <w:r>
        <w:rPr>
          <w:sz w:val="28"/>
          <w:szCs w:val="20"/>
        </w:rPr>
        <w:t>К экстенсивным факторам роста относятся:</w:t>
      </w:r>
    </w:p>
    <w:p w:rsidR="00F15D2D" w:rsidRDefault="00E42939">
      <w:pPr>
        <w:numPr>
          <w:ilvl w:val="0"/>
          <w:numId w:val="8"/>
        </w:numPr>
        <w:suppressAutoHyphens/>
        <w:autoSpaceDE w:val="0"/>
        <w:autoSpaceDN w:val="0"/>
        <w:adjustRightInd w:val="0"/>
        <w:spacing w:before="200"/>
        <w:ind w:right="794"/>
        <w:jc w:val="both"/>
        <w:rPr>
          <w:sz w:val="28"/>
          <w:szCs w:val="20"/>
        </w:rPr>
      </w:pPr>
      <w:r>
        <w:rPr>
          <w:sz w:val="28"/>
          <w:szCs w:val="20"/>
        </w:rPr>
        <w:t>увеличение объема инвестиции при сохранении существующего уровня технологии;</w:t>
      </w:r>
    </w:p>
    <w:p w:rsidR="00F15D2D" w:rsidRDefault="00E42939">
      <w:pPr>
        <w:numPr>
          <w:ilvl w:val="0"/>
          <w:numId w:val="8"/>
        </w:numPr>
        <w:suppressAutoHyphens/>
        <w:autoSpaceDE w:val="0"/>
        <w:autoSpaceDN w:val="0"/>
        <w:adjustRightInd w:val="0"/>
        <w:spacing w:before="200"/>
        <w:ind w:right="794"/>
        <w:jc w:val="both"/>
        <w:rPr>
          <w:sz w:val="28"/>
          <w:szCs w:val="20"/>
        </w:rPr>
      </w:pPr>
      <w:r>
        <w:rPr>
          <w:sz w:val="28"/>
          <w:szCs w:val="20"/>
        </w:rPr>
        <w:t>увеличение числа занятых работников;</w:t>
      </w:r>
    </w:p>
    <w:p w:rsidR="00F15D2D" w:rsidRDefault="00E42939">
      <w:pPr>
        <w:numPr>
          <w:ilvl w:val="0"/>
          <w:numId w:val="8"/>
        </w:numPr>
        <w:suppressAutoHyphens/>
        <w:autoSpaceDE w:val="0"/>
        <w:autoSpaceDN w:val="0"/>
        <w:adjustRightInd w:val="0"/>
        <w:spacing w:before="200"/>
        <w:ind w:right="794"/>
        <w:jc w:val="both"/>
        <w:rPr>
          <w:sz w:val="28"/>
          <w:szCs w:val="20"/>
        </w:rPr>
      </w:pPr>
      <w:r>
        <w:rPr>
          <w:sz w:val="28"/>
          <w:szCs w:val="20"/>
        </w:rPr>
        <w:t>рост объемов потребляемого сырья, материалов, топлю и других элементов оборотного капитала.</w:t>
      </w:r>
    </w:p>
    <w:p w:rsidR="00F15D2D" w:rsidRDefault="00E42939">
      <w:pPr>
        <w:suppressAutoHyphens/>
        <w:autoSpaceDE w:val="0"/>
        <w:autoSpaceDN w:val="0"/>
        <w:adjustRightInd w:val="0"/>
        <w:spacing w:before="200"/>
        <w:ind w:right="794" w:firstLine="340"/>
        <w:jc w:val="both"/>
        <w:rPr>
          <w:sz w:val="28"/>
          <w:szCs w:val="20"/>
        </w:rPr>
      </w:pPr>
      <w:r>
        <w:rPr>
          <w:sz w:val="28"/>
          <w:szCs w:val="20"/>
        </w:rPr>
        <w:t>К интенсивным факторам роста относятся:</w:t>
      </w:r>
    </w:p>
    <w:p w:rsidR="00F15D2D" w:rsidRDefault="00E42939">
      <w:pPr>
        <w:numPr>
          <w:ilvl w:val="0"/>
          <w:numId w:val="11"/>
        </w:numPr>
        <w:suppressAutoHyphens/>
        <w:autoSpaceDE w:val="0"/>
        <w:autoSpaceDN w:val="0"/>
        <w:adjustRightInd w:val="0"/>
        <w:spacing w:before="200"/>
        <w:ind w:right="794"/>
        <w:jc w:val="both"/>
        <w:rPr>
          <w:sz w:val="28"/>
          <w:szCs w:val="20"/>
        </w:rPr>
      </w:pPr>
      <w:r>
        <w:rPr>
          <w:sz w:val="28"/>
          <w:szCs w:val="20"/>
        </w:rPr>
        <w:t>ускорение научно-технического прогресса (внедрение новой техники, технологий, путем обновления основных фонде и т.д.);</w:t>
      </w:r>
    </w:p>
    <w:p w:rsidR="00F15D2D" w:rsidRDefault="00E42939">
      <w:pPr>
        <w:numPr>
          <w:ilvl w:val="0"/>
          <w:numId w:val="11"/>
        </w:numPr>
        <w:suppressAutoHyphens/>
        <w:autoSpaceDE w:val="0"/>
        <w:autoSpaceDN w:val="0"/>
        <w:adjustRightInd w:val="0"/>
        <w:spacing w:before="200"/>
        <w:ind w:right="794"/>
        <w:jc w:val="both"/>
        <w:rPr>
          <w:sz w:val="28"/>
          <w:szCs w:val="20"/>
        </w:rPr>
      </w:pPr>
      <w:r>
        <w:rPr>
          <w:sz w:val="28"/>
          <w:szCs w:val="20"/>
        </w:rPr>
        <w:t>повышение квалификации работников;</w:t>
      </w:r>
    </w:p>
    <w:p w:rsidR="00F15D2D" w:rsidRDefault="00E42939">
      <w:pPr>
        <w:numPr>
          <w:ilvl w:val="0"/>
          <w:numId w:val="11"/>
        </w:numPr>
        <w:suppressAutoHyphens/>
        <w:autoSpaceDE w:val="0"/>
        <w:autoSpaceDN w:val="0"/>
        <w:adjustRightInd w:val="0"/>
        <w:spacing w:before="200"/>
        <w:ind w:right="794"/>
        <w:jc w:val="both"/>
        <w:rPr>
          <w:sz w:val="28"/>
          <w:szCs w:val="20"/>
        </w:rPr>
      </w:pPr>
      <w:r>
        <w:rPr>
          <w:sz w:val="28"/>
          <w:szCs w:val="20"/>
        </w:rPr>
        <w:t>улучшение использования основных и оборотных фондов;</w:t>
      </w:r>
    </w:p>
    <w:p w:rsidR="00F15D2D" w:rsidRDefault="00E42939">
      <w:pPr>
        <w:numPr>
          <w:ilvl w:val="0"/>
          <w:numId w:val="11"/>
        </w:numPr>
        <w:suppressAutoHyphens/>
        <w:autoSpaceDE w:val="0"/>
        <w:autoSpaceDN w:val="0"/>
        <w:adjustRightInd w:val="0"/>
        <w:spacing w:before="200"/>
        <w:ind w:right="794"/>
        <w:jc w:val="both"/>
        <w:rPr>
          <w:sz w:val="28"/>
          <w:szCs w:val="20"/>
        </w:rPr>
      </w:pPr>
      <w:r>
        <w:rPr>
          <w:sz w:val="28"/>
          <w:szCs w:val="20"/>
        </w:rPr>
        <w:t>повышение эффективности хозяйственной деятельности за счет лучшей ее организации.</w:t>
      </w:r>
    </w:p>
    <w:p w:rsidR="00F15D2D" w:rsidRDefault="00E42939">
      <w:pPr>
        <w:pStyle w:val="20"/>
        <w:spacing w:before="200" w:line="240" w:lineRule="auto"/>
        <w:rPr>
          <w:sz w:val="28"/>
        </w:rPr>
      </w:pPr>
      <w:r>
        <w:rPr>
          <w:sz w:val="28"/>
        </w:rPr>
        <w:t>При   преобладании   экстенсивных   факторов  роста  говорят об экстенсивном   типе   развития   экономики,   при   преобладании интенсивных факторов роста - об интенсивном.</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При экстенсивном типе развития экономический рост достигается путем количественного увеличения факторов производства, а при интенсивном - путем качественного их совершенствования и лучшего использования. Более того, в этом случае экономический рост возможен и при уменьшающихся темпах капитальных вложений, и даже при уменьшении их физического объема. В условиях экстенсивного роста изменение соотношения между его факторами происходит сравнительно равномерно и достижение максимума производства продукции ставится в зависимость главным образом от состояния экономических ресурсов, особенно от сочетания затрат труда и капитала, и лишь в определенной степени от научно-технического прогресса.</w:t>
      </w:r>
    </w:p>
    <w:p w:rsidR="00F15D2D" w:rsidRDefault="00E42939">
      <w:pPr>
        <w:suppressAutoHyphens/>
        <w:autoSpaceDE w:val="0"/>
        <w:autoSpaceDN w:val="0"/>
        <w:adjustRightInd w:val="0"/>
        <w:spacing w:before="200"/>
        <w:ind w:right="794" w:firstLine="340"/>
        <w:jc w:val="both"/>
        <w:rPr>
          <w:sz w:val="28"/>
          <w:szCs w:val="20"/>
        </w:rPr>
      </w:pPr>
      <w:r>
        <w:rPr>
          <w:sz w:val="28"/>
          <w:szCs w:val="20"/>
        </w:rPr>
        <w:t>Э. Денисон, автор книги "Тенденции американского экономического роста: 1929-1982 гг.", сделал несколько выводов бессмысленности экстенсивного развития. За весь период наблюдений он выявил, что увеличение производительности труда обеспечило 68% экономического роста США (см. таблицу 1). Еще более внушительным оказался вывод, что 75% роста обеспечивали интеллектуальные факторы. /14/</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Таблица 1. Факторы, влияющие на рост НД США, 1929-1982 гг. /15/</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7"/>
        <w:gridCol w:w="2835"/>
      </w:tblGrid>
      <w:tr w:rsidR="00F15D2D">
        <w:trPr>
          <w:trHeight w:val="585"/>
        </w:trPr>
        <w:tc>
          <w:tcPr>
            <w:tcW w:w="6477" w:type="dxa"/>
          </w:tcPr>
          <w:p w:rsidR="00F15D2D" w:rsidRDefault="00E42939">
            <w:pPr>
              <w:tabs>
                <w:tab w:val="left" w:pos="3840"/>
              </w:tabs>
              <w:suppressAutoHyphens/>
              <w:autoSpaceDE w:val="0"/>
              <w:autoSpaceDN w:val="0"/>
              <w:adjustRightInd w:val="0"/>
              <w:spacing w:before="200"/>
              <w:ind w:right="794" w:firstLine="340"/>
              <w:jc w:val="center"/>
              <w:rPr>
                <w:sz w:val="28"/>
                <w:szCs w:val="20"/>
              </w:rPr>
            </w:pPr>
            <w:r>
              <w:rPr>
                <w:sz w:val="28"/>
                <w:szCs w:val="20"/>
              </w:rPr>
              <w:t>Факторы роста</w:t>
            </w:r>
          </w:p>
        </w:tc>
        <w:tc>
          <w:tcPr>
            <w:tcW w:w="2835" w:type="dxa"/>
          </w:tcPr>
          <w:p w:rsidR="00F15D2D" w:rsidRDefault="00E42939">
            <w:pPr>
              <w:tabs>
                <w:tab w:val="left" w:pos="3840"/>
              </w:tabs>
              <w:suppressAutoHyphens/>
              <w:autoSpaceDE w:val="0"/>
              <w:autoSpaceDN w:val="0"/>
              <w:adjustRightInd w:val="0"/>
              <w:spacing w:before="200"/>
              <w:ind w:left="27" w:right="794"/>
              <w:jc w:val="center"/>
              <w:rPr>
                <w:sz w:val="28"/>
                <w:szCs w:val="20"/>
              </w:rPr>
            </w:pPr>
            <w:r>
              <w:rPr>
                <w:sz w:val="28"/>
                <w:szCs w:val="20"/>
              </w:rPr>
              <w:t>Вес фактора</w:t>
            </w:r>
          </w:p>
        </w:tc>
      </w:tr>
      <w:tr w:rsidR="00F15D2D">
        <w:trPr>
          <w:trHeight w:val="570"/>
        </w:trPr>
        <w:tc>
          <w:tcPr>
            <w:tcW w:w="6477" w:type="dxa"/>
          </w:tcPr>
          <w:p w:rsidR="00F15D2D" w:rsidRDefault="00E42939">
            <w:pPr>
              <w:tabs>
                <w:tab w:val="left" w:pos="4200"/>
              </w:tabs>
              <w:suppressAutoHyphens/>
              <w:autoSpaceDE w:val="0"/>
              <w:autoSpaceDN w:val="0"/>
              <w:adjustRightInd w:val="0"/>
              <w:spacing w:before="200"/>
              <w:ind w:right="794" w:firstLine="340"/>
              <w:jc w:val="both"/>
              <w:rPr>
                <w:sz w:val="28"/>
                <w:szCs w:val="20"/>
              </w:rPr>
            </w:pPr>
            <w:r>
              <w:rPr>
                <w:sz w:val="28"/>
                <w:szCs w:val="20"/>
              </w:rPr>
              <w:t>1. Увеличение трудозатрат</w:t>
            </w:r>
          </w:p>
        </w:tc>
        <w:tc>
          <w:tcPr>
            <w:tcW w:w="2835" w:type="dxa"/>
          </w:tcPr>
          <w:p w:rsidR="00F15D2D" w:rsidRDefault="00E42939">
            <w:pPr>
              <w:tabs>
                <w:tab w:val="left" w:pos="4200"/>
              </w:tabs>
              <w:suppressAutoHyphens/>
              <w:autoSpaceDE w:val="0"/>
              <w:autoSpaceDN w:val="0"/>
              <w:adjustRightInd w:val="0"/>
              <w:spacing w:before="200"/>
              <w:ind w:right="794"/>
              <w:jc w:val="center"/>
              <w:rPr>
                <w:sz w:val="28"/>
                <w:szCs w:val="20"/>
              </w:rPr>
            </w:pPr>
            <w:r>
              <w:rPr>
                <w:sz w:val="28"/>
                <w:szCs w:val="20"/>
              </w:rPr>
              <w:t>32</w:t>
            </w:r>
          </w:p>
        </w:tc>
      </w:tr>
      <w:tr w:rsidR="00F15D2D">
        <w:trPr>
          <w:trHeight w:val="3585"/>
        </w:trPr>
        <w:tc>
          <w:tcPr>
            <w:tcW w:w="6477" w:type="dxa"/>
          </w:tcPr>
          <w:p w:rsidR="00F15D2D" w:rsidRDefault="00E42939">
            <w:pPr>
              <w:tabs>
                <w:tab w:val="left" w:pos="4200"/>
              </w:tabs>
              <w:suppressAutoHyphens/>
              <w:autoSpaceDE w:val="0"/>
              <w:autoSpaceDN w:val="0"/>
              <w:adjustRightInd w:val="0"/>
              <w:spacing w:before="200"/>
              <w:ind w:right="794" w:firstLine="340"/>
              <w:jc w:val="both"/>
              <w:rPr>
                <w:sz w:val="28"/>
                <w:szCs w:val="20"/>
              </w:rPr>
            </w:pPr>
            <w:r>
              <w:rPr>
                <w:sz w:val="28"/>
                <w:szCs w:val="20"/>
              </w:rPr>
              <w:t xml:space="preserve">2. Повышение производительности </w:t>
            </w:r>
          </w:p>
          <w:p w:rsidR="00F15D2D" w:rsidRDefault="00E42939">
            <w:pPr>
              <w:tabs>
                <w:tab w:val="left" w:pos="3690"/>
              </w:tabs>
              <w:suppressAutoHyphens/>
              <w:autoSpaceDE w:val="0"/>
              <w:autoSpaceDN w:val="0"/>
              <w:adjustRightInd w:val="0"/>
              <w:spacing w:before="200"/>
              <w:ind w:right="794" w:firstLine="340"/>
              <w:jc w:val="both"/>
              <w:rPr>
                <w:sz w:val="28"/>
                <w:szCs w:val="20"/>
              </w:rPr>
            </w:pPr>
            <w:r>
              <w:rPr>
                <w:sz w:val="28"/>
                <w:szCs w:val="20"/>
              </w:rPr>
              <w:t>а) НТП</w:t>
            </w:r>
          </w:p>
          <w:p w:rsidR="00F15D2D" w:rsidRDefault="00E42939">
            <w:pPr>
              <w:tabs>
                <w:tab w:val="left" w:pos="3690"/>
              </w:tabs>
              <w:suppressAutoHyphens/>
              <w:autoSpaceDE w:val="0"/>
              <w:autoSpaceDN w:val="0"/>
              <w:adjustRightInd w:val="0"/>
              <w:spacing w:before="200"/>
              <w:ind w:right="794" w:firstLine="340"/>
              <w:jc w:val="both"/>
              <w:rPr>
                <w:sz w:val="28"/>
                <w:szCs w:val="20"/>
              </w:rPr>
            </w:pPr>
            <w:r>
              <w:rPr>
                <w:sz w:val="28"/>
                <w:szCs w:val="20"/>
              </w:rPr>
              <w:t>б) затраты капитала</w:t>
            </w:r>
          </w:p>
          <w:p w:rsidR="00F15D2D" w:rsidRDefault="00E42939">
            <w:pPr>
              <w:suppressAutoHyphens/>
              <w:autoSpaceDE w:val="0"/>
              <w:autoSpaceDN w:val="0"/>
              <w:adjustRightInd w:val="0"/>
              <w:spacing w:before="200"/>
              <w:ind w:right="794" w:firstLine="340"/>
              <w:jc w:val="both"/>
              <w:rPr>
                <w:sz w:val="28"/>
                <w:szCs w:val="20"/>
              </w:rPr>
            </w:pPr>
            <w:r>
              <w:rPr>
                <w:sz w:val="28"/>
                <w:szCs w:val="20"/>
              </w:rPr>
              <w:t>в) образование и проф. подготовка</w:t>
            </w:r>
          </w:p>
          <w:p w:rsidR="00F15D2D" w:rsidRDefault="00E42939">
            <w:pPr>
              <w:suppressAutoHyphens/>
              <w:autoSpaceDE w:val="0"/>
              <w:autoSpaceDN w:val="0"/>
              <w:adjustRightInd w:val="0"/>
              <w:spacing w:before="200"/>
              <w:ind w:right="794" w:firstLine="340"/>
              <w:jc w:val="both"/>
              <w:rPr>
                <w:sz w:val="28"/>
                <w:szCs w:val="20"/>
              </w:rPr>
            </w:pPr>
            <w:r>
              <w:rPr>
                <w:sz w:val="28"/>
                <w:szCs w:val="20"/>
              </w:rPr>
              <w:t>г) экономия, обусловленная масштабами</w:t>
            </w:r>
          </w:p>
          <w:p w:rsidR="00F15D2D" w:rsidRDefault="00E42939">
            <w:pPr>
              <w:suppressAutoHyphens/>
              <w:autoSpaceDE w:val="0"/>
              <w:autoSpaceDN w:val="0"/>
              <w:adjustRightInd w:val="0"/>
              <w:spacing w:before="200"/>
              <w:ind w:right="794" w:firstLine="340"/>
              <w:jc w:val="both"/>
              <w:rPr>
                <w:sz w:val="28"/>
                <w:szCs w:val="20"/>
              </w:rPr>
            </w:pPr>
            <w:r>
              <w:rPr>
                <w:sz w:val="28"/>
                <w:szCs w:val="20"/>
              </w:rPr>
              <w:t>д) улучшение распределения ресурсов</w:t>
            </w:r>
          </w:p>
          <w:p w:rsidR="00F15D2D" w:rsidRDefault="00E42939">
            <w:pPr>
              <w:tabs>
                <w:tab w:val="left" w:pos="3810"/>
              </w:tabs>
              <w:suppressAutoHyphens/>
              <w:autoSpaceDE w:val="0"/>
              <w:autoSpaceDN w:val="0"/>
              <w:adjustRightInd w:val="0"/>
              <w:spacing w:before="200"/>
              <w:ind w:right="794" w:firstLine="340"/>
              <w:jc w:val="both"/>
              <w:rPr>
                <w:sz w:val="28"/>
                <w:szCs w:val="20"/>
              </w:rPr>
            </w:pPr>
            <w:r>
              <w:rPr>
                <w:sz w:val="28"/>
                <w:szCs w:val="20"/>
              </w:rPr>
              <w:t>е) др. факторы</w:t>
            </w:r>
          </w:p>
        </w:tc>
        <w:tc>
          <w:tcPr>
            <w:tcW w:w="2835" w:type="dxa"/>
          </w:tcPr>
          <w:p w:rsidR="00F15D2D" w:rsidRDefault="00E42939">
            <w:pPr>
              <w:tabs>
                <w:tab w:val="left" w:pos="4200"/>
              </w:tabs>
              <w:suppressAutoHyphens/>
              <w:autoSpaceDE w:val="0"/>
              <w:autoSpaceDN w:val="0"/>
              <w:adjustRightInd w:val="0"/>
              <w:spacing w:before="200"/>
              <w:ind w:right="794"/>
              <w:jc w:val="center"/>
              <w:rPr>
                <w:sz w:val="28"/>
                <w:szCs w:val="20"/>
              </w:rPr>
            </w:pPr>
            <w:r>
              <w:rPr>
                <w:sz w:val="28"/>
                <w:szCs w:val="20"/>
              </w:rPr>
              <w:t>68</w:t>
            </w:r>
          </w:p>
          <w:p w:rsidR="00F15D2D" w:rsidRDefault="00E42939">
            <w:pPr>
              <w:tabs>
                <w:tab w:val="left" w:pos="3690"/>
              </w:tabs>
              <w:suppressAutoHyphens/>
              <w:autoSpaceDE w:val="0"/>
              <w:autoSpaceDN w:val="0"/>
              <w:adjustRightInd w:val="0"/>
              <w:spacing w:before="200"/>
              <w:ind w:right="794"/>
              <w:jc w:val="both"/>
              <w:rPr>
                <w:sz w:val="28"/>
                <w:szCs w:val="20"/>
              </w:rPr>
            </w:pPr>
            <w:r>
              <w:rPr>
                <w:sz w:val="28"/>
                <w:szCs w:val="20"/>
              </w:rPr>
              <w:t>28</w:t>
            </w:r>
          </w:p>
          <w:p w:rsidR="00F15D2D" w:rsidRDefault="00E42939">
            <w:pPr>
              <w:tabs>
                <w:tab w:val="left" w:pos="3690"/>
              </w:tabs>
              <w:suppressAutoHyphens/>
              <w:autoSpaceDE w:val="0"/>
              <w:autoSpaceDN w:val="0"/>
              <w:adjustRightInd w:val="0"/>
              <w:spacing w:before="200"/>
              <w:ind w:right="794"/>
              <w:jc w:val="both"/>
              <w:rPr>
                <w:sz w:val="28"/>
                <w:szCs w:val="20"/>
              </w:rPr>
            </w:pPr>
            <w:r>
              <w:rPr>
                <w:sz w:val="28"/>
                <w:szCs w:val="20"/>
              </w:rPr>
              <w:t>19</w:t>
            </w:r>
          </w:p>
          <w:p w:rsidR="00F15D2D" w:rsidRDefault="00E42939">
            <w:pPr>
              <w:suppressAutoHyphens/>
              <w:autoSpaceDE w:val="0"/>
              <w:autoSpaceDN w:val="0"/>
              <w:adjustRightInd w:val="0"/>
              <w:spacing w:before="200"/>
              <w:ind w:right="794"/>
              <w:jc w:val="both"/>
              <w:rPr>
                <w:sz w:val="28"/>
                <w:szCs w:val="20"/>
              </w:rPr>
            </w:pPr>
            <w:r>
              <w:rPr>
                <w:sz w:val="28"/>
                <w:szCs w:val="20"/>
              </w:rPr>
              <w:t>14</w:t>
            </w:r>
          </w:p>
          <w:p w:rsidR="00F15D2D" w:rsidRDefault="00E42939">
            <w:pPr>
              <w:suppressAutoHyphens/>
              <w:autoSpaceDE w:val="0"/>
              <w:autoSpaceDN w:val="0"/>
              <w:adjustRightInd w:val="0"/>
              <w:spacing w:before="200"/>
              <w:ind w:right="794"/>
              <w:jc w:val="both"/>
              <w:rPr>
                <w:sz w:val="28"/>
                <w:szCs w:val="20"/>
              </w:rPr>
            </w:pPr>
            <w:r>
              <w:rPr>
                <w:sz w:val="28"/>
                <w:szCs w:val="20"/>
              </w:rPr>
              <w:t xml:space="preserve">9 </w:t>
            </w:r>
          </w:p>
          <w:p w:rsidR="00F15D2D" w:rsidRDefault="00E42939">
            <w:pPr>
              <w:suppressAutoHyphens/>
              <w:autoSpaceDE w:val="0"/>
              <w:autoSpaceDN w:val="0"/>
              <w:adjustRightInd w:val="0"/>
              <w:spacing w:before="200"/>
              <w:ind w:right="794"/>
              <w:jc w:val="both"/>
              <w:rPr>
                <w:sz w:val="28"/>
                <w:szCs w:val="20"/>
              </w:rPr>
            </w:pPr>
            <w:r>
              <w:rPr>
                <w:sz w:val="28"/>
                <w:szCs w:val="20"/>
              </w:rPr>
              <w:t>8</w:t>
            </w:r>
          </w:p>
          <w:p w:rsidR="00F15D2D" w:rsidRDefault="00E42939">
            <w:pPr>
              <w:suppressAutoHyphens/>
              <w:autoSpaceDE w:val="0"/>
              <w:autoSpaceDN w:val="0"/>
              <w:adjustRightInd w:val="0"/>
              <w:spacing w:before="200"/>
              <w:ind w:right="794"/>
              <w:jc w:val="both"/>
              <w:rPr>
                <w:sz w:val="28"/>
                <w:szCs w:val="20"/>
              </w:rPr>
            </w:pPr>
            <w:r>
              <w:rPr>
                <w:sz w:val="28"/>
                <w:szCs w:val="20"/>
              </w:rPr>
              <w:t>9</w:t>
            </w:r>
          </w:p>
        </w:tc>
      </w:tr>
      <w:tr w:rsidR="00F15D2D">
        <w:trPr>
          <w:trHeight w:val="390"/>
        </w:trPr>
        <w:tc>
          <w:tcPr>
            <w:tcW w:w="6477" w:type="dxa"/>
          </w:tcPr>
          <w:p w:rsidR="00F15D2D" w:rsidRDefault="00E42939">
            <w:pPr>
              <w:tabs>
                <w:tab w:val="left" w:pos="4320"/>
              </w:tabs>
              <w:suppressAutoHyphens/>
              <w:autoSpaceDE w:val="0"/>
              <w:autoSpaceDN w:val="0"/>
              <w:adjustRightInd w:val="0"/>
              <w:spacing w:before="200"/>
              <w:ind w:right="794" w:firstLine="340"/>
              <w:jc w:val="both"/>
              <w:rPr>
                <w:sz w:val="28"/>
                <w:szCs w:val="20"/>
              </w:rPr>
            </w:pPr>
            <w:r>
              <w:rPr>
                <w:sz w:val="28"/>
                <w:szCs w:val="20"/>
              </w:rPr>
              <w:t>Всего</w:t>
            </w:r>
          </w:p>
        </w:tc>
        <w:tc>
          <w:tcPr>
            <w:tcW w:w="2835" w:type="dxa"/>
          </w:tcPr>
          <w:p w:rsidR="00F15D2D" w:rsidRDefault="00E42939">
            <w:pPr>
              <w:tabs>
                <w:tab w:val="left" w:pos="4320"/>
              </w:tabs>
              <w:suppressAutoHyphens/>
              <w:autoSpaceDE w:val="0"/>
              <w:autoSpaceDN w:val="0"/>
              <w:adjustRightInd w:val="0"/>
              <w:spacing w:before="200"/>
              <w:ind w:left="372" w:right="794"/>
              <w:jc w:val="both"/>
              <w:rPr>
                <w:sz w:val="28"/>
                <w:szCs w:val="20"/>
              </w:rPr>
            </w:pPr>
            <w:r>
              <w:rPr>
                <w:sz w:val="28"/>
                <w:szCs w:val="20"/>
              </w:rPr>
              <w:t xml:space="preserve">        100</w:t>
            </w:r>
          </w:p>
        </w:tc>
      </w:tr>
    </w:tbl>
    <w:p w:rsidR="00F15D2D" w:rsidRDefault="00E42939">
      <w:pPr>
        <w:suppressAutoHyphens/>
        <w:autoSpaceDE w:val="0"/>
        <w:autoSpaceDN w:val="0"/>
        <w:adjustRightInd w:val="0"/>
        <w:spacing w:before="200"/>
        <w:ind w:right="794" w:firstLine="340"/>
        <w:jc w:val="both"/>
        <w:rPr>
          <w:sz w:val="28"/>
          <w:szCs w:val="20"/>
          <w:lang w:val="en-US"/>
        </w:rPr>
      </w:pPr>
      <w:r>
        <w:rPr>
          <w:sz w:val="28"/>
          <w:szCs w:val="20"/>
        </w:rPr>
        <w:t xml:space="preserve">Еще более красноречивым свидетельством необходимости качественного роста стал доклад Римского клуба "Пределы роста". Авторы доклада показали, что при дальнейшем увеличении численности населения уже в первые десятилетия XXI века будет все острее ощущаться недостаток различных видов ресурсов. Он может привести к всеобщему кризису, сопровождаемому колоссальным падением производства и даже крахом всей экономической системы. /36/ Главный вывод из этого - невозможно продолжать ресурсопожирающий рост в условиях ограниченности земной поверхности, водных, минеральных и др. ресурсов. </w:t>
      </w: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340"/>
        <w:rPr>
          <w:sz w:val="28"/>
        </w:rPr>
      </w:pPr>
    </w:p>
    <w:p w:rsidR="00F15D2D" w:rsidRDefault="00F15D2D">
      <w:pPr>
        <w:pStyle w:val="a5"/>
        <w:keepNext w:val="0"/>
        <w:keepLines w:val="0"/>
        <w:spacing w:before="200" w:after="0"/>
        <w:ind w:right="794" w:firstLine="0"/>
        <w:rPr>
          <w:sz w:val="28"/>
          <w:lang w:val="en-US"/>
        </w:rPr>
      </w:pPr>
    </w:p>
    <w:p w:rsidR="00F15D2D" w:rsidRDefault="00E42939">
      <w:pPr>
        <w:pStyle w:val="a5"/>
        <w:keepNext w:val="0"/>
        <w:keepLines w:val="0"/>
        <w:spacing w:before="200" w:after="0"/>
        <w:ind w:right="794" w:firstLine="340"/>
        <w:rPr>
          <w:b/>
          <w:bCs/>
          <w:sz w:val="28"/>
        </w:rPr>
      </w:pPr>
      <w:r>
        <w:rPr>
          <w:b/>
          <w:bCs/>
          <w:sz w:val="28"/>
        </w:rPr>
        <w:t xml:space="preserve">II. Анализ, уровень, тенденции экономического развития некоторых стран мира.       </w:t>
      </w:r>
    </w:p>
    <w:p w:rsidR="00F15D2D" w:rsidRDefault="00E42939">
      <w:pPr>
        <w:pStyle w:val="a5"/>
        <w:keepNext w:val="0"/>
        <w:keepLines w:val="0"/>
        <w:spacing w:before="200" w:after="0"/>
        <w:ind w:right="794" w:firstLine="340"/>
        <w:rPr>
          <w:sz w:val="28"/>
        </w:rPr>
      </w:pPr>
      <w:r>
        <w:rPr>
          <w:b/>
          <w:bCs/>
          <w:sz w:val="28"/>
        </w:rPr>
        <w:t>2.1 Богатые и бедные</w:t>
      </w:r>
    </w:p>
    <w:p w:rsidR="00F15D2D" w:rsidRDefault="00E42939">
      <w:pPr>
        <w:pStyle w:val="a5"/>
        <w:keepNext w:val="0"/>
        <w:keepLines w:val="0"/>
        <w:spacing w:before="200" w:after="0"/>
        <w:ind w:right="794" w:firstLine="340"/>
        <w:rPr>
          <w:sz w:val="28"/>
        </w:rPr>
      </w:pPr>
      <w:r>
        <w:rPr>
          <w:sz w:val="28"/>
        </w:rPr>
        <w:t>На основе таблицы 2 можно выделить следующие группы стран.</w:t>
      </w:r>
    </w:p>
    <w:p w:rsidR="00F15D2D" w:rsidRDefault="00E42939">
      <w:pPr>
        <w:suppressAutoHyphens/>
        <w:autoSpaceDE w:val="0"/>
        <w:autoSpaceDN w:val="0"/>
        <w:adjustRightInd w:val="0"/>
        <w:spacing w:before="200"/>
        <w:ind w:right="794" w:firstLine="340"/>
        <w:jc w:val="both"/>
        <w:rPr>
          <w:sz w:val="28"/>
          <w:szCs w:val="20"/>
          <w:lang w:val="en-US"/>
        </w:rPr>
      </w:pPr>
      <w:r>
        <w:rPr>
          <w:sz w:val="28"/>
          <w:szCs w:val="20"/>
        </w:rPr>
        <w:t xml:space="preserve"> а) индустриально развитые страны, к которым относят США, Канаду, Австралию, Новую Зеландию и большинство стран Западной Европы. В каждой из этих стран сформировалась рыночная экономика, основанная на крупных ресурсах основного капитала, передовых производственных технологиях, квалифицированных трудовых ресурсах. Как показано в таблице 2 существенной характеристикой этих 19 стран является высокий показатель ВНП в расчете на душу населения. </w:t>
      </w:r>
    </w:p>
    <w:p w:rsidR="00F15D2D" w:rsidRDefault="00E42939">
      <w:pPr>
        <w:pStyle w:val="20"/>
        <w:spacing w:before="200" w:line="240" w:lineRule="auto"/>
        <w:rPr>
          <w:sz w:val="28"/>
        </w:rPr>
      </w:pPr>
      <w:r>
        <w:rPr>
          <w:sz w:val="28"/>
        </w:rPr>
        <w:t>б) страны-экспортеры нефти (Саудовская Аравия, Кувейт и др.), которые, как видно из колонки 1 таблицы 2 также отличаются весьма внушительными показателями ВНП на душу населения благодаря своему нефтяному экспорту. Однако, как уже говорилось в первой главе, эти страны нельзя отнести к числу индустриально развитых.</w:t>
      </w:r>
    </w:p>
    <w:p w:rsidR="00F15D2D" w:rsidRDefault="00E42939">
      <w:pPr>
        <w:suppressAutoHyphens/>
        <w:autoSpaceDE w:val="0"/>
        <w:autoSpaceDN w:val="0"/>
        <w:adjustRightInd w:val="0"/>
        <w:spacing w:before="200"/>
        <w:ind w:right="794" w:firstLine="340"/>
        <w:jc w:val="both"/>
        <w:rPr>
          <w:sz w:val="28"/>
          <w:szCs w:val="20"/>
        </w:rPr>
      </w:pPr>
      <w:r>
        <w:rPr>
          <w:sz w:val="28"/>
          <w:szCs w:val="20"/>
        </w:rPr>
        <w:t>в) большинство стран мира, расположенных в Африке, Азии и Латинской Америке, являются слаборазвитыми или экономически отсталыми государствами. Эти страны не прошли стадию индустриализации, и их население в основном занято в сельском хозяйстве. Уровень грамотности в этих странах низок, безработица высока, население растет быстрыми темпами, а экспорт главным образом представлен сельскохозяйственной продукцией и сырьем. Ресурсы основного капитала обычно скудны, производственные технологии примитивны, производительность труда весьма низка. В этих странах, где проживает 3/4 населения мира, нищета является широко распространенным явлением. /15/</w:t>
      </w: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jc w:val="both"/>
        <w:rPr>
          <w:sz w:val="28"/>
          <w:szCs w:val="20"/>
          <w:lang w:val="en-US"/>
        </w:rPr>
      </w:pPr>
    </w:p>
    <w:p w:rsidR="00F15D2D" w:rsidRDefault="00E42939">
      <w:pPr>
        <w:suppressAutoHyphens/>
        <w:autoSpaceDE w:val="0"/>
        <w:autoSpaceDN w:val="0"/>
        <w:adjustRightInd w:val="0"/>
        <w:spacing w:before="200"/>
        <w:ind w:right="794" w:firstLine="340"/>
        <w:jc w:val="both"/>
        <w:rPr>
          <w:sz w:val="28"/>
          <w:szCs w:val="20"/>
        </w:rPr>
      </w:pPr>
      <w:r>
        <w:rPr>
          <w:sz w:val="28"/>
          <w:szCs w:val="20"/>
        </w:rPr>
        <w:t>Таблица 2. ВНП на душу населения, численность населения, темпы экономического роста /15/</w:t>
      </w:r>
    </w:p>
    <w:tbl>
      <w:tblPr>
        <w:tblW w:w="8886" w:type="dxa"/>
        <w:jc w:val="center"/>
        <w:tblCellSpacing w:w="11" w:type="dxa"/>
        <w:tblCellMar>
          <w:left w:w="40" w:type="dxa"/>
          <w:right w:w="40" w:type="dxa"/>
        </w:tblCellMar>
        <w:tblLook w:val="0000" w:firstRow="0" w:lastRow="0" w:firstColumn="0" w:lastColumn="0" w:noHBand="0" w:noVBand="0"/>
      </w:tblPr>
      <w:tblGrid>
        <w:gridCol w:w="2865"/>
        <w:gridCol w:w="1586"/>
        <w:gridCol w:w="2246"/>
        <w:gridCol w:w="1235"/>
        <w:gridCol w:w="954"/>
      </w:tblGrid>
      <w:tr w:rsidR="00F15D2D">
        <w:trPr>
          <w:cantSplit/>
          <w:trHeight w:val="20"/>
          <w:tblCellSpacing w:w="11" w:type="dxa"/>
          <w:jc w:val="center"/>
        </w:trPr>
        <w:tc>
          <w:tcPr>
            <w:tcW w:w="3043" w:type="dxa"/>
            <w:vMerge w:val="restart"/>
            <w:tcBorders>
              <w:top w:val="single" w:sz="6" w:space="0" w:color="auto"/>
              <w:left w:val="single" w:sz="6" w:space="0" w:color="auto"/>
              <w:bottom w:val="single" w:sz="6" w:space="0" w:color="auto"/>
              <w:right w:val="single" w:sz="6" w:space="0" w:color="auto"/>
            </w:tcBorders>
            <w:vAlign w:val="center"/>
          </w:tcPr>
          <w:p w:rsidR="00F15D2D" w:rsidRDefault="00F15D2D">
            <w:pPr>
              <w:suppressAutoHyphens/>
              <w:autoSpaceDE w:val="0"/>
              <w:autoSpaceDN w:val="0"/>
              <w:adjustRightInd w:val="0"/>
              <w:rPr>
                <w:sz w:val="28"/>
                <w:szCs w:val="20"/>
              </w:rPr>
            </w:pPr>
          </w:p>
        </w:tc>
        <w:tc>
          <w:tcPr>
            <w:tcW w:w="4045" w:type="dxa"/>
            <w:gridSpan w:val="2"/>
            <w:tcBorders>
              <w:top w:val="single" w:sz="6"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ind w:firstLine="340"/>
              <w:jc w:val="center"/>
              <w:rPr>
                <w:sz w:val="28"/>
                <w:szCs w:val="20"/>
              </w:rPr>
            </w:pPr>
            <w:r>
              <w:rPr>
                <w:sz w:val="28"/>
                <w:szCs w:val="20"/>
              </w:rPr>
              <w:t>ВНП на душу населения</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ind w:firstLine="340"/>
              <w:jc w:val="center"/>
              <w:rPr>
                <w:sz w:val="28"/>
                <w:szCs w:val="20"/>
              </w:rPr>
            </w:pPr>
            <w:r>
              <w:rPr>
                <w:sz w:val="28"/>
                <w:szCs w:val="20"/>
              </w:rPr>
              <w:t>Численность населения</w:t>
            </w:r>
          </w:p>
        </w:tc>
      </w:tr>
      <w:tr w:rsidR="00F15D2D">
        <w:trPr>
          <w:cantSplit/>
          <w:trHeight w:val="837"/>
          <w:tblCellSpacing w:w="11" w:type="dxa"/>
          <w:jc w:val="center"/>
        </w:trPr>
        <w:tc>
          <w:tcPr>
            <w:tcW w:w="3043" w:type="dxa"/>
            <w:vMerge/>
            <w:tcBorders>
              <w:top w:val="single" w:sz="6" w:space="0" w:color="auto"/>
              <w:left w:val="single" w:sz="6" w:space="0" w:color="auto"/>
              <w:bottom w:val="single" w:sz="6" w:space="0" w:color="auto"/>
              <w:right w:val="single" w:sz="6" w:space="0" w:color="auto"/>
            </w:tcBorders>
            <w:vAlign w:val="center"/>
          </w:tcPr>
          <w:p w:rsidR="00F15D2D" w:rsidRDefault="00F15D2D">
            <w:pPr>
              <w:suppressAutoHyphens/>
              <w:autoSpaceDE w:val="0"/>
              <w:autoSpaceDN w:val="0"/>
              <w:adjustRightInd w:val="0"/>
              <w:rPr>
                <w:sz w:val="28"/>
                <w:szCs w:val="20"/>
              </w:rPr>
            </w:pPr>
          </w:p>
        </w:tc>
        <w:tc>
          <w:tcPr>
            <w:tcW w:w="1735" w:type="dxa"/>
            <w:tcBorders>
              <w:top w:val="single" w:sz="6"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Долл., в 1986г.</w:t>
            </w:r>
          </w:p>
        </w:tc>
        <w:tc>
          <w:tcPr>
            <w:tcW w:w="2288" w:type="dxa"/>
            <w:tcBorders>
              <w:top w:val="single" w:sz="6"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Среднегодовые темпы роста в 1965-1986</w:t>
            </w:r>
          </w:p>
        </w:tc>
        <w:tc>
          <w:tcPr>
            <w:tcW w:w="1255" w:type="dxa"/>
            <w:tcBorders>
              <w:top w:val="single" w:sz="6"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Млн. чел., в 1986 г.</w:t>
            </w:r>
          </w:p>
        </w:tc>
        <w:tc>
          <w:tcPr>
            <w:tcW w:w="433" w:type="dxa"/>
            <w:tcBorders>
              <w:top w:val="single" w:sz="6"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Темпы роста 1980-1986</w:t>
            </w:r>
          </w:p>
        </w:tc>
      </w:tr>
      <w:tr w:rsidR="00F15D2D">
        <w:trPr>
          <w:cantSplit/>
          <w:trHeight w:val="1140"/>
          <w:tblCellSpacing w:w="11" w:type="dxa"/>
          <w:jc w:val="center"/>
        </w:trPr>
        <w:tc>
          <w:tcPr>
            <w:tcW w:w="3043" w:type="dxa"/>
            <w:tcBorders>
              <w:top w:val="single" w:sz="6"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rPr>
                <w:sz w:val="28"/>
                <w:szCs w:val="20"/>
              </w:rPr>
            </w:pPr>
            <w:r>
              <w:rPr>
                <w:sz w:val="28"/>
                <w:szCs w:val="20"/>
              </w:rPr>
              <w:t>Индустриально развитые страны (19 стран)</w:t>
            </w:r>
          </w:p>
        </w:tc>
        <w:tc>
          <w:tcPr>
            <w:tcW w:w="1735" w:type="dxa"/>
            <w:tcBorders>
              <w:top w:val="single" w:sz="6"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12 960</w:t>
            </w:r>
          </w:p>
        </w:tc>
        <w:tc>
          <w:tcPr>
            <w:tcW w:w="2288" w:type="dxa"/>
            <w:tcBorders>
              <w:top w:val="single" w:sz="6"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2,3</w:t>
            </w:r>
          </w:p>
        </w:tc>
        <w:tc>
          <w:tcPr>
            <w:tcW w:w="1255" w:type="dxa"/>
            <w:tcBorders>
              <w:top w:val="single" w:sz="6"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742</w:t>
            </w:r>
          </w:p>
        </w:tc>
        <w:tc>
          <w:tcPr>
            <w:tcW w:w="433" w:type="dxa"/>
            <w:tcBorders>
              <w:top w:val="single" w:sz="6"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0,6</w:t>
            </w:r>
          </w:p>
        </w:tc>
      </w:tr>
      <w:tr w:rsidR="00F15D2D">
        <w:trPr>
          <w:cantSplit/>
          <w:trHeight w:val="949"/>
          <w:tblCellSpacing w:w="11" w:type="dxa"/>
          <w:jc w:val="center"/>
        </w:trPr>
        <w:tc>
          <w:tcPr>
            <w:tcW w:w="3043" w:type="dxa"/>
            <w:tcBorders>
              <w:top w:val="single" w:sz="4"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rPr>
                <w:sz w:val="28"/>
                <w:szCs w:val="20"/>
              </w:rPr>
            </w:pPr>
            <w:r>
              <w:rPr>
                <w:sz w:val="28"/>
                <w:szCs w:val="20"/>
              </w:rPr>
              <w:t>Страны-экспортеры нефти (4 с высоким доходом)</w:t>
            </w:r>
          </w:p>
        </w:tc>
        <w:tc>
          <w:tcPr>
            <w:tcW w:w="1735" w:type="dxa"/>
            <w:tcBorders>
              <w:top w:val="single" w:sz="4"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6 740</w:t>
            </w:r>
          </w:p>
        </w:tc>
        <w:tc>
          <w:tcPr>
            <w:tcW w:w="2288" w:type="dxa"/>
            <w:tcBorders>
              <w:top w:val="single" w:sz="4"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1,8</w:t>
            </w:r>
          </w:p>
        </w:tc>
        <w:tc>
          <w:tcPr>
            <w:tcW w:w="1255" w:type="dxa"/>
            <w:tcBorders>
              <w:top w:val="single" w:sz="4"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19</w:t>
            </w:r>
          </w:p>
        </w:tc>
        <w:tc>
          <w:tcPr>
            <w:tcW w:w="433" w:type="dxa"/>
            <w:tcBorders>
              <w:top w:val="single" w:sz="4" w:space="0" w:color="auto"/>
              <w:left w:val="single" w:sz="6" w:space="0" w:color="auto"/>
              <w:bottom w:val="single" w:sz="4"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4,2</w:t>
            </w:r>
          </w:p>
        </w:tc>
      </w:tr>
      <w:tr w:rsidR="00F15D2D">
        <w:trPr>
          <w:cantSplit/>
          <w:trHeight w:val="949"/>
          <w:tblCellSpacing w:w="11" w:type="dxa"/>
          <w:jc w:val="center"/>
        </w:trPr>
        <w:tc>
          <w:tcPr>
            <w:tcW w:w="3043" w:type="dxa"/>
            <w:tcBorders>
              <w:top w:val="single" w:sz="4"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rPr>
                <w:sz w:val="28"/>
                <w:szCs w:val="20"/>
              </w:rPr>
            </w:pPr>
            <w:r>
              <w:rPr>
                <w:sz w:val="28"/>
                <w:szCs w:val="20"/>
              </w:rPr>
              <w:t>Экономически отсталые страны (97 стран)</w:t>
            </w:r>
          </w:p>
        </w:tc>
        <w:tc>
          <w:tcPr>
            <w:tcW w:w="1735" w:type="dxa"/>
            <w:tcBorders>
              <w:top w:val="single" w:sz="4"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610</w:t>
            </w:r>
          </w:p>
        </w:tc>
        <w:tc>
          <w:tcPr>
            <w:tcW w:w="2288" w:type="dxa"/>
            <w:tcBorders>
              <w:top w:val="single" w:sz="4"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2,9</w:t>
            </w:r>
          </w:p>
        </w:tc>
        <w:tc>
          <w:tcPr>
            <w:tcW w:w="1255" w:type="dxa"/>
            <w:tcBorders>
              <w:top w:val="single" w:sz="4"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3761</w:t>
            </w:r>
          </w:p>
        </w:tc>
        <w:tc>
          <w:tcPr>
            <w:tcW w:w="433" w:type="dxa"/>
            <w:tcBorders>
              <w:top w:val="single" w:sz="4" w:space="0" w:color="auto"/>
              <w:left w:val="single" w:sz="6" w:space="0" w:color="auto"/>
              <w:bottom w:val="single" w:sz="6" w:space="0" w:color="auto"/>
              <w:right w:val="single" w:sz="6" w:space="0" w:color="auto"/>
            </w:tcBorders>
            <w:vAlign w:val="center"/>
          </w:tcPr>
          <w:p w:rsidR="00F15D2D" w:rsidRDefault="00E42939">
            <w:pPr>
              <w:suppressAutoHyphens/>
              <w:autoSpaceDE w:val="0"/>
              <w:autoSpaceDN w:val="0"/>
              <w:adjustRightInd w:val="0"/>
              <w:jc w:val="center"/>
              <w:rPr>
                <w:sz w:val="28"/>
                <w:szCs w:val="20"/>
              </w:rPr>
            </w:pPr>
            <w:r>
              <w:rPr>
                <w:sz w:val="28"/>
                <w:szCs w:val="20"/>
              </w:rPr>
              <w:t>2,0</w:t>
            </w:r>
          </w:p>
        </w:tc>
      </w:tr>
    </w:tbl>
    <w:p w:rsidR="00F15D2D" w:rsidRDefault="00E42939">
      <w:pPr>
        <w:pStyle w:val="20"/>
        <w:spacing w:before="200" w:line="240" w:lineRule="auto"/>
        <w:rPr>
          <w:sz w:val="28"/>
        </w:rPr>
      </w:pPr>
      <w:r>
        <w:rPr>
          <w:sz w:val="28"/>
        </w:rPr>
        <w:t>Необходимо учесть, что эта таблица уже недостаточно точно характеризует ситуацию в мире на текущий момент. Ошибкой было бы полагать, что между развитыми и развивающимися странами возведен некий "барьер слаборазвитости", который никому не удается преодолеть. /36/ Прежде всего, в группе стран с высокими доходами уже в течении ряда лет достаточно прочно утвердились Сингапур, Гонконг, Тайвань, Южная Корея  и целый ряд нефте-газо-добывающих стран. Причем в некоторых из этих стран дело не ограничилось впечатляющими успехами в индустриализации и сервисизации всей экономики. За три-четыре десятилетия здесь произошли глубокие общественные преобразования, осуществлены поистине революционные сдвиги в сфере образования, здравоохранения, развития информационно-инновационных технологий, что доказывает принципиальную возможность прорыва отдельных развивающихся стран в группу развитых государств.</w:t>
      </w:r>
    </w:p>
    <w:p w:rsidR="00F15D2D" w:rsidRDefault="00E42939">
      <w:pPr>
        <w:suppressAutoHyphens/>
        <w:autoSpaceDE w:val="0"/>
        <w:autoSpaceDN w:val="0"/>
        <w:adjustRightInd w:val="0"/>
        <w:spacing w:before="200"/>
        <w:ind w:right="794" w:firstLine="340"/>
        <w:jc w:val="both"/>
        <w:rPr>
          <w:sz w:val="28"/>
          <w:szCs w:val="20"/>
        </w:rPr>
      </w:pPr>
      <w:r>
        <w:rPr>
          <w:sz w:val="28"/>
          <w:szCs w:val="20"/>
        </w:rPr>
        <w:t>Необходим также добавить, что такие преобразования не всем странам дались легко. Здесь необходимо привести цитату из интервью под заголовком "Глобализация и неравномерность мирового развития": "Я до сих пор вспоминаю одну из своих последних поездок в Южную Корею, когда со мной был молодой человек с высшим образованием, из семьи высокопоставленного дипломата. Меньше всего я готов был от него услышать то, что он сказал: "Да, Вы видите, страна изменилась, стала индустриально развитой; но знаете ли Вы, какой ценой это досталось нашему народу? Тысячи людей страдают от депрессии, они не могут приспособиться к такому темпу изменений в жизни; тридцать лет назад мы были аграрной страной, а теперь нас буквально взяли за шиворот и втянули в индустриально развитые условия. Многие психологически не выдерживают и болеют от этого." И это Южная Корея, где народ динамичный, энергичный, стремящийся к прогрессу, дисциплинированный..." /28/ А что уж говорить о других развивающихся странах, еще не вставших на путь индустриализации.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Пока все же перечисленные выше страны составляют скорее исключение из правил. И даже в них рост больше относительный, нежели абсолютный. Для примера вернемся к показателям ВНП в таблице 2.</w:t>
      </w:r>
    </w:p>
    <w:p w:rsidR="00F15D2D" w:rsidRDefault="00E42939">
      <w:pPr>
        <w:suppressAutoHyphens/>
        <w:autoSpaceDE w:val="0"/>
        <w:autoSpaceDN w:val="0"/>
        <w:adjustRightInd w:val="0"/>
        <w:spacing w:before="200"/>
        <w:ind w:right="794" w:firstLine="340"/>
        <w:jc w:val="both"/>
        <w:rPr>
          <w:sz w:val="28"/>
          <w:szCs w:val="20"/>
        </w:rPr>
      </w:pPr>
      <w:r>
        <w:rPr>
          <w:sz w:val="28"/>
          <w:szCs w:val="20"/>
        </w:rPr>
        <w:t>Несмотря на то, что темпы роста ВНП на душу населения отсталых стран превышают темпы роста ВНП в индустриально развитых, фактически разрыв в доходах постоянно увеличивается. Например, средний душевой доход в экономически отсталых странах с темпом роста 2,9% возрастет до 628 долларов, тогда как в развитых странах с ростом 2,3% он составит 13258 долларов. Таким образом видно, что абсолютная разница в доходах увеличится с 12350 (12960-610) до 12630 (13258-628). долларов. (рассчитано на основе примера в /15/).</w:t>
      </w:r>
    </w:p>
    <w:p w:rsidR="00F15D2D" w:rsidRDefault="00E42939">
      <w:pPr>
        <w:suppressAutoHyphens/>
        <w:autoSpaceDE w:val="0"/>
        <w:autoSpaceDN w:val="0"/>
        <w:adjustRightInd w:val="0"/>
        <w:spacing w:before="200"/>
        <w:ind w:right="794" w:firstLine="340"/>
        <w:jc w:val="both"/>
        <w:rPr>
          <w:sz w:val="28"/>
          <w:szCs w:val="20"/>
        </w:rPr>
      </w:pPr>
      <w:r>
        <w:rPr>
          <w:sz w:val="28"/>
          <w:szCs w:val="20"/>
        </w:rPr>
        <w:t>По расчетам В.А.Мельянцева, за полтора столетия (с 1800 по 1950 г.) абсолютная величина разрыва между развитыми и развивающимися странами увеличилась в 15,9 раза (относительная величина увеличилась в 5 раз). /36/</w:t>
      </w:r>
    </w:p>
    <w:p w:rsidR="00F15D2D" w:rsidRDefault="00E42939">
      <w:pPr>
        <w:suppressAutoHyphens/>
        <w:autoSpaceDE w:val="0"/>
        <w:autoSpaceDN w:val="0"/>
        <w:adjustRightInd w:val="0"/>
        <w:spacing w:before="200"/>
        <w:ind w:right="794" w:firstLine="340"/>
        <w:jc w:val="both"/>
        <w:rPr>
          <w:sz w:val="28"/>
          <w:szCs w:val="20"/>
        </w:rPr>
      </w:pPr>
      <w:r>
        <w:rPr>
          <w:sz w:val="28"/>
          <w:szCs w:val="20"/>
        </w:rPr>
        <w:t>Кроме того цифры роста ВНП в слаборазвитых странах не достаточно полно характеризуют уровень их развития. Продолжительность жизни в большинстве этих стран находится на отметке 50-60 лет, детская смертность на 1000 новорожденных составляет порядка 100 детей (в индустриально развитых странах этот показатель составляет около 10 детей), уровень грамотности взрослого населения во многих из них не превышает 20%. Однако можно говорить и о положительных тенденциях. Альтернативой показателям роста ВНП на душу населения может служить индекс человеческого развития (таблица 3), рассмотренный в первой главе. При учете того, что большинство развивающихся стран расположены в Латинской Америке, Южной Азии и Африке, можно сделать вывод об их подтягивании к ведущим странам.</w:t>
      </w:r>
    </w:p>
    <w:p w:rsidR="00F15D2D" w:rsidRDefault="00E42939">
      <w:pPr>
        <w:suppressAutoHyphens/>
        <w:autoSpaceDE w:val="0"/>
        <w:autoSpaceDN w:val="0"/>
        <w:adjustRightInd w:val="0"/>
        <w:spacing w:before="200"/>
        <w:ind w:right="794" w:firstLine="340"/>
        <w:jc w:val="both"/>
        <w:rPr>
          <w:sz w:val="28"/>
          <w:szCs w:val="20"/>
        </w:rPr>
      </w:pPr>
      <w:r>
        <w:rPr>
          <w:sz w:val="28"/>
          <w:szCs w:val="20"/>
        </w:rPr>
        <w:t>Однако следует отметить, что на данном этапе развивающиеся страны только приближаются к североамериканскому уровню 1870г.</w:t>
      </w:r>
    </w:p>
    <w:p w:rsidR="00F15D2D" w:rsidRDefault="00E42939">
      <w:pPr>
        <w:suppressAutoHyphens/>
        <w:autoSpaceDE w:val="0"/>
        <w:autoSpaceDN w:val="0"/>
        <w:adjustRightInd w:val="0"/>
        <w:spacing w:before="200"/>
        <w:ind w:right="794"/>
        <w:jc w:val="both"/>
        <w:rPr>
          <w:sz w:val="28"/>
          <w:szCs w:val="20"/>
        </w:rPr>
      </w:pPr>
      <w:r>
        <w:rPr>
          <w:sz w:val="28"/>
          <w:szCs w:val="20"/>
        </w:rPr>
        <w:t>Таблица 3. Средний индекс человеческого развития отдельных регионов</w:t>
      </w:r>
    </w:p>
    <w:tbl>
      <w:tblPr>
        <w:tblW w:w="0" w:type="auto"/>
        <w:tblInd w:w="40" w:type="dxa"/>
        <w:tblLayout w:type="fixed"/>
        <w:tblCellMar>
          <w:left w:w="40" w:type="dxa"/>
          <w:right w:w="40" w:type="dxa"/>
        </w:tblCellMar>
        <w:tblLook w:val="0000" w:firstRow="0" w:lastRow="0" w:firstColumn="0" w:lastColumn="0" w:noHBand="0" w:noVBand="0"/>
      </w:tblPr>
      <w:tblGrid>
        <w:gridCol w:w="4820"/>
        <w:gridCol w:w="1134"/>
        <w:gridCol w:w="1134"/>
        <w:gridCol w:w="1134"/>
        <w:gridCol w:w="1134"/>
      </w:tblGrid>
      <w:tr w:rsidR="00F15D2D">
        <w:trPr>
          <w:cantSplit/>
        </w:trPr>
        <w:tc>
          <w:tcPr>
            <w:tcW w:w="4820" w:type="dxa"/>
            <w:tcBorders>
              <w:top w:val="single" w:sz="6" w:space="0" w:color="auto"/>
              <w:left w:val="single" w:sz="6" w:space="0" w:color="auto"/>
              <w:bottom w:val="single" w:sz="6" w:space="0" w:color="auto"/>
              <w:right w:val="single" w:sz="6" w:space="0" w:color="auto"/>
            </w:tcBorders>
          </w:tcPr>
          <w:p w:rsidR="00F15D2D" w:rsidRDefault="00F15D2D">
            <w:pPr>
              <w:suppressAutoHyphens/>
              <w:autoSpaceDE w:val="0"/>
              <w:autoSpaceDN w:val="0"/>
              <w:adjustRightInd w:val="0"/>
              <w:jc w:val="both"/>
              <w:rPr>
                <w:sz w:val="28"/>
                <w:szCs w:val="20"/>
              </w:rPr>
            </w:pP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1870г</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1913г</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1950г</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1995г</w:t>
            </w:r>
          </w:p>
        </w:tc>
      </w:tr>
      <w:tr w:rsidR="00F15D2D">
        <w:trPr>
          <w:cantSplit/>
        </w:trPr>
        <w:tc>
          <w:tcPr>
            <w:tcW w:w="482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both"/>
              <w:rPr>
                <w:sz w:val="28"/>
                <w:szCs w:val="20"/>
              </w:rPr>
            </w:pPr>
            <w:r>
              <w:rPr>
                <w:sz w:val="28"/>
                <w:szCs w:val="20"/>
              </w:rPr>
              <w:t>Австралия, Новая Зеландия</w:t>
            </w:r>
          </w:p>
          <w:p w:rsidR="00F15D2D" w:rsidRDefault="00E42939">
            <w:pPr>
              <w:suppressAutoHyphens/>
              <w:autoSpaceDE w:val="0"/>
              <w:autoSpaceDN w:val="0"/>
              <w:adjustRightInd w:val="0"/>
              <w:jc w:val="both"/>
              <w:rPr>
                <w:sz w:val="28"/>
                <w:szCs w:val="20"/>
              </w:rPr>
            </w:pPr>
            <w:r>
              <w:rPr>
                <w:sz w:val="28"/>
                <w:szCs w:val="20"/>
              </w:rPr>
              <w:t>Северная Америка</w:t>
            </w:r>
          </w:p>
          <w:p w:rsidR="00F15D2D" w:rsidRDefault="00E42939">
            <w:pPr>
              <w:suppressAutoHyphens/>
              <w:autoSpaceDE w:val="0"/>
              <w:autoSpaceDN w:val="0"/>
              <w:adjustRightInd w:val="0"/>
              <w:jc w:val="both"/>
              <w:rPr>
                <w:sz w:val="28"/>
                <w:szCs w:val="20"/>
              </w:rPr>
            </w:pPr>
            <w:r>
              <w:rPr>
                <w:sz w:val="28"/>
                <w:szCs w:val="20"/>
              </w:rPr>
              <w:t>Западная Европа</w:t>
            </w:r>
          </w:p>
          <w:p w:rsidR="00F15D2D" w:rsidRDefault="00E42939">
            <w:pPr>
              <w:suppressAutoHyphens/>
              <w:autoSpaceDE w:val="0"/>
              <w:autoSpaceDN w:val="0"/>
              <w:adjustRightInd w:val="0"/>
              <w:jc w:val="both"/>
              <w:rPr>
                <w:sz w:val="28"/>
                <w:szCs w:val="20"/>
              </w:rPr>
            </w:pPr>
            <w:r>
              <w:rPr>
                <w:sz w:val="28"/>
                <w:szCs w:val="20"/>
              </w:rPr>
              <w:t>Восточная Европа</w:t>
            </w:r>
          </w:p>
          <w:p w:rsidR="00F15D2D" w:rsidRDefault="00E42939">
            <w:pPr>
              <w:suppressAutoHyphens/>
              <w:autoSpaceDE w:val="0"/>
              <w:autoSpaceDN w:val="0"/>
              <w:adjustRightInd w:val="0"/>
              <w:jc w:val="both"/>
              <w:rPr>
                <w:sz w:val="28"/>
                <w:szCs w:val="20"/>
              </w:rPr>
            </w:pPr>
            <w:r>
              <w:rPr>
                <w:sz w:val="28"/>
                <w:szCs w:val="20"/>
              </w:rPr>
              <w:t>Латинская Америка</w:t>
            </w:r>
          </w:p>
          <w:p w:rsidR="00F15D2D" w:rsidRDefault="00E42939">
            <w:pPr>
              <w:suppressAutoHyphens/>
              <w:autoSpaceDE w:val="0"/>
              <w:autoSpaceDN w:val="0"/>
              <w:adjustRightInd w:val="0"/>
              <w:jc w:val="both"/>
              <w:rPr>
                <w:sz w:val="28"/>
                <w:szCs w:val="20"/>
              </w:rPr>
            </w:pPr>
            <w:r>
              <w:rPr>
                <w:sz w:val="28"/>
                <w:szCs w:val="20"/>
              </w:rPr>
              <w:t>Восточная Азия</w:t>
            </w:r>
          </w:p>
          <w:p w:rsidR="00F15D2D" w:rsidRDefault="00E42939">
            <w:pPr>
              <w:suppressAutoHyphens/>
              <w:autoSpaceDE w:val="0"/>
              <w:autoSpaceDN w:val="0"/>
              <w:adjustRightInd w:val="0"/>
              <w:jc w:val="both"/>
              <w:rPr>
                <w:sz w:val="28"/>
                <w:szCs w:val="20"/>
              </w:rPr>
            </w:pPr>
            <w:r>
              <w:rPr>
                <w:sz w:val="28"/>
                <w:szCs w:val="20"/>
              </w:rPr>
              <w:t>Южная Азия</w:t>
            </w:r>
          </w:p>
          <w:p w:rsidR="00F15D2D" w:rsidRDefault="00E42939">
            <w:pPr>
              <w:suppressAutoHyphens/>
              <w:autoSpaceDE w:val="0"/>
              <w:autoSpaceDN w:val="0"/>
              <w:adjustRightInd w:val="0"/>
              <w:jc w:val="both"/>
              <w:rPr>
                <w:sz w:val="28"/>
                <w:szCs w:val="20"/>
              </w:rPr>
            </w:pPr>
            <w:r>
              <w:rPr>
                <w:sz w:val="28"/>
                <w:szCs w:val="20"/>
              </w:rPr>
              <w:t>Африка</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0,539</w:t>
            </w:r>
          </w:p>
          <w:p w:rsidR="00F15D2D" w:rsidRDefault="00E42939">
            <w:pPr>
              <w:suppressAutoHyphens/>
              <w:autoSpaceDE w:val="0"/>
              <w:autoSpaceDN w:val="0"/>
              <w:adjustRightInd w:val="0"/>
              <w:jc w:val="center"/>
              <w:rPr>
                <w:sz w:val="28"/>
                <w:szCs w:val="20"/>
              </w:rPr>
            </w:pPr>
            <w:r>
              <w:rPr>
                <w:sz w:val="28"/>
                <w:szCs w:val="20"/>
              </w:rPr>
              <w:t>0,462</w:t>
            </w:r>
          </w:p>
          <w:p w:rsidR="00F15D2D" w:rsidRDefault="00E42939">
            <w:pPr>
              <w:suppressAutoHyphens/>
              <w:autoSpaceDE w:val="0"/>
              <w:autoSpaceDN w:val="0"/>
              <w:adjustRightInd w:val="0"/>
              <w:jc w:val="center"/>
              <w:rPr>
                <w:sz w:val="28"/>
                <w:szCs w:val="20"/>
              </w:rPr>
            </w:pPr>
            <w:r>
              <w:rPr>
                <w:sz w:val="28"/>
                <w:szCs w:val="20"/>
              </w:rPr>
              <w:t>0,374</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0,784</w:t>
            </w:r>
          </w:p>
          <w:p w:rsidR="00F15D2D" w:rsidRDefault="00E42939">
            <w:pPr>
              <w:suppressAutoHyphens/>
              <w:autoSpaceDE w:val="0"/>
              <w:autoSpaceDN w:val="0"/>
              <w:adjustRightInd w:val="0"/>
              <w:jc w:val="center"/>
              <w:rPr>
                <w:sz w:val="28"/>
                <w:szCs w:val="20"/>
              </w:rPr>
            </w:pPr>
            <w:r>
              <w:rPr>
                <w:sz w:val="28"/>
                <w:szCs w:val="20"/>
              </w:rPr>
              <w:t>0,729</w:t>
            </w:r>
          </w:p>
          <w:p w:rsidR="00F15D2D" w:rsidRDefault="00E42939">
            <w:pPr>
              <w:suppressAutoHyphens/>
              <w:autoSpaceDE w:val="0"/>
              <w:autoSpaceDN w:val="0"/>
              <w:adjustRightInd w:val="0"/>
              <w:jc w:val="center"/>
              <w:rPr>
                <w:sz w:val="28"/>
                <w:szCs w:val="20"/>
              </w:rPr>
            </w:pPr>
            <w:r>
              <w:rPr>
                <w:sz w:val="28"/>
                <w:szCs w:val="20"/>
              </w:rPr>
              <w:t>0,606</w:t>
            </w:r>
          </w:p>
          <w:p w:rsidR="00F15D2D" w:rsidRDefault="00E42939">
            <w:pPr>
              <w:suppressAutoHyphens/>
              <w:autoSpaceDE w:val="0"/>
              <w:autoSpaceDN w:val="0"/>
              <w:adjustRightInd w:val="0"/>
              <w:jc w:val="center"/>
              <w:rPr>
                <w:sz w:val="28"/>
                <w:szCs w:val="20"/>
              </w:rPr>
            </w:pPr>
            <w:r>
              <w:rPr>
                <w:sz w:val="28"/>
                <w:szCs w:val="20"/>
              </w:rPr>
              <w:t>0,278</w:t>
            </w:r>
          </w:p>
          <w:p w:rsidR="00F15D2D" w:rsidRDefault="00E42939">
            <w:pPr>
              <w:suppressAutoHyphens/>
              <w:autoSpaceDE w:val="0"/>
              <w:autoSpaceDN w:val="0"/>
              <w:adjustRightInd w:val="0"/>
              <w:jc w:val="center"/>
              <w:rPr>
                <w:sz w:val="28"/>
                <w:szCs w:val="20"/>
              </w:rPr>
            </w:pPr>
            <w:r>
              <w:rPr>
                <w:sz w:val="28"/>
                <w:szCs w:val="20"/>
              </w:rPr>
              <w:t>0,236</w:t>
            </w:r>
          </w:p>
          <w:p w:rsidR="00F15D2D" w:rsidRDefault="00E42939">
            <w:pPr>
              <w:suppressAutoHyphens/>
              <w:autoSpaceDE w:val="0"/>
              <w:autoSpaceDN w:val="0"/>
              <w:adjustRightInd w:val="0"/>
              <w:jc w:val="center"/>
              <w:rPr>
                <w:sz w:val="28"/>
                <w:szCs w:val="20"/>
              </w:rPr>
            </w:pPr>
            <w:r>
              <w:rPr>
                <w:sz w:val="28"/>
                <w:szCs w:val="20"/>
              </w:rPr>
              <w:t>0,055</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0,856</w:t>
            </w:r>
          </w:p>
          <w:p w:rsidR="00F15D2D" w:rsidRDefault="00E42939">
            <w:pPr>
              <w:suppressAutoHyphens/>
              <w:autoSpaceDE w:val="0"/>
              <w:autoSpaceDN w:val="0"/>
              <w:adjustRightInd w:val="0"/>
              <w:jc w:val="center"/>
              <w:rPr>
                <w:sz w:val="28"/>
                <w:szCs w:val="20"/>
              </w:rPr>
            </w:pPr>
            <w:r>
              <w:rPr>
                <w:sz w:val="28"/>
                <w:szCs w:val="20"/>
              </w:rPr>
              <w:t>0,864</w:t>
            </w:r>
          </w:p>
          <w:p w:rsidR="00F15D2D" w:rsidRDefault="00E42939">
            <w:pPr>
              <w:suppressAutoHyphens/>
              <w:autoSpaceDE w:val="0"/>
              <w:autoSpaceDN w:val="0"/>
              <w:adjustRightInd w:val="0"/>
              <w:jc w:val="center"/>
              <w:rPr>
                <w:sz w:val="28"/>
                <w:szCs w:val="20"/>
              </w:rPr>
            </w:pPr>
            <w:r>
              <w:rPr>
                <w:sz w:val="28"/>
                <w:szCs w:val="20"/>
              </w:rPr>
              <w:t>0,789</w:t>
            </w:r>
          </w:p>
          <w:p w:rsidR="00F15D2D" w:rsidRDefault="00E42939">
            <w:pPr>
              <w:suppressAutoHyphens/>
              <w:autoSpaceDE w:val="0"/>
              <w:autoSpaceDN w:val="0"/>
              <w:adjustRightInd w:val="0"/>
              <w:jc w:val="center"/>
              <w:rPr>
                <w:sz w:val="28"/>
                <w:szCs w:val="20"/>
              </w:rPr>
            </w:pPr>
            <w:r>
              <w:rPr>
                <w:sz w:val="28"/>
                <w:szCs w:val="20"/>
              </w:rPr>
              <w:t>0,634</w:t>
            </w:r>
          </w:p>
          <w:p w:rsidR="00F15D2D" w:rsidRDefault="00E42939">
            <w:pPr>
              <w:suppressAutoHyphens/>
              <w:autoSpaceDE w:val="0"/>
              <w:autoSpaceDN w:val="0"/>
              <w:adjustRightInd w:val="0"/>
              <w:jc w:val="center"/>
              <w:rPr>
                <w:sz w:val="28"/>
                <w:szCs w:val="20"/>
              </w:rPr>
            </w:pPr>
            <w:r>
              <w:rPr>
                <w:sz w:val="28"/>
                <w:szCs w:val="20"/>
              </w:rPr>
              <w:t>0,442</w:t>
            </w:r>
          </w:p>
          <w:p w:rsidR="00F15D2D" w:rsidRDefault="00E42939">
            <w:pPr>
              <w:suppressAutoHyphens/>
              <w:autoSpaceDE w:val="0"/>
              <w:autoSpaceDN w:val="0"/>
              <w:adjustRightInd w:val="0"/>
              <w:jc w:val="center"/>
              <w:rPr>
                <w:sz w:val="28"/>
                <w:szCs w:val="20"/>
              </w:rPr>
            </w:pPr>
            <w:r>
              <w:rPr>
                <w:sz w:val="28"/>
                <w:szCs w:val="20"/>
              </w:rPr>
              <w:t>0,306</w:t>
            </w:r>
          </w:p>
          <w:p w:rsidR="00F15D2D" w:rsidRDefault="00E42939">
            <w:pPr>
              <w:suppressAutoHyphens/>
              <w:autoSpaceDE w:val="0"/>
              <w:autoSpaceDN w:val="0"/>
              <w:adjustRightInd w:val="0"/>
              <w:jc w:val="center"/>
              <w:rPr>
                <w:sz w:val="28"/>
                <w:szCs w:val="20"/>
              </w:rPr>
            </w:pPr>
            <w:r>
              <w:rPr>
                <w:sz w:val="28"/>
                <w:szCs w:val="20"/>
              </w:rPr>
              <w:t>0,166</w:t>
            </w:r>
          </w:p>
          <w:p w:rsidR="00F15D2D" w:rsidRDefault="00E42939">
            <w:pPr>
              <w:suppressAutoHyphens/>
              <w:autoSpaceDE w:val="0"/>
              <w:autoSpaceDN w:val="0"/>
              <w:adjustRightInd w:val="0"/>
              <w:jc w:val="center"/>
              <w:rPr>
                <w:sz w:val="28"/>
                <w:szCs w:val="20"/>
              </w:rPr>
            </w:pPr>
            <w:r>
              <w:rPr>
                <w:sz w:val="28"/>
                <w:szCs w:val="20"/>
              </w:rPr>
              <w:t>0,181</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0,933</w:t>
            </w:r>
          </w:p>
          <w:p w:rsidR="00F15D2D" w:rsidRDefault="00E42939">
            <w:pPr>
              <w:suppressAutoHyphens/>
              <w:autoSpaceDE w:val="0"/>
              <w:autoSpaceDN w:val="0"/>
              <w:adjustRightInd w:val="0"/>
              <w:jc w:val="center"/>
              <w:rPr>
                <w:sz w:val="28"/>
                <w:szCs w:val="20"/>
              </w:rPr>
            </w:pPr>
            <w:r>
              <w:rPr>
                <w:sz w:val="28"/>
                <w:szCs w:val="20"/>
              </w:rPr>
              <w:t>0,945</w:t>
            </w:r>
          </w:p>
          <w:p w:rsidR="00F15D2D" w:rsidRDefault="00E42939">
            <w:pPr>
              <w:suppressAutoHyphens/>
              <w:autoSpaceDE w:val="0"/>
              <w:autoSpaceDN w:val="0"/>
              <w:adjustRightInd w:val="0"/>
              <w:jc w:val="center"/>
              <w:rPr>
                <w:sz w:val="28"/>
                <w:szCs w:val="20"/>
              </w:rPr>
            </w:pPr>
            <w:r>
              <w:rPr>
                <w:sz w:val="28"/>
                <w:szCs w:val="20"/>
              </w:rPr>
              <w:t>0,932</w:t>
            </w:r>
          </w:p>
          <w:p w:rsidR="00F15D2D" w:rsidRDefault="00E42939">
            <w:pPr>
              <w:suppressAutoHyphens/>
              <w:autoSpaceDE w:val="0"/>
              <w:autoSpaceDN w:val="0"/>
              <w:adjustRightInd w:val="0"/>
              <w:jc w:val="center"/>
              <w:rPr>
                <w:sz w:val="28"/>
                <w:szCs w:val="20"/>
              </w:rPr>
            </w:pPr>
            <w:r>
              <w:rPr>
                <w:sz w:val="28"/>
                <w:szCs w:val="20"/>
              </w:rPr>
              <w:t>0,786</w:t>
            </w:r>
          </w:p>
          <w:p w:rsidR="00F15D2D" w:rsidRDefault="00E42939">
            <w:pPr>
              <w:suppressAutoHyphens/>
              <w:autoSpaceDE w:val="0"/>
              <w:autoSpaceDN w:val="0"/>
              <w:adjustRightInd w:val="0"/>
              <w:jc w:val="center"/>
              <w:rPr>
                <w:sz w:val="28"/>
                <w:szCs w:val="20"/>
              </w:rPr>
            </w:pPr>
            <w:r>
              <w:rPr>
                <w:sz w:val="28"/>
                <w:szCs w:val="20"/>
              </w:rPr>
              <w:t>0,802</w:t>
            </w:r>
          </w:p>
          <w:p w:rsidR="00F15D2D" w:rsidRDefault="00E42939">
            <w:pPr>
              <w:suppressAutoHyphens/>
              <w:autoSpaceDE w:val="0"/>
              <w:autoSpaceDN w:val="0"/>
              <w:adjustRightInd w:val="0"/>
              <w:jc w:val="center"/>
              <w:rPr>
                <w:sz w:val="28"/>
                <w:szCs w:val="20"/>
              </w:rPr>
            </w:pPr>
            <w:r>
              <w:rPr>
                <w:sz w:val="28"/>
                <w:szCs w:val="20"/>
              </w:rPr>
              <w:t>0,746</w:t>
            </w:r>
          </w:p>
          <w:p w:rsidR="00F15D2D" w:rsidRDefault="00E42939">
            <w:pPr>
              <w:suppressAutoHyphens/>
              <w:autoSpaceDE w:val="0"/>
              <w:autoSpaceDN w:val="0"/>
              <w:adjustRightInd w:val="0"/>
              <w:jc w:val="center"/>
              <w:rPr>
                <w:sz w:val="28"/>
                <w:szCs w:val="20"/>
              </w:rPr>
            </w:pPr>
            <w:r>
              <w:rPr>
                <w:sz w:val="28"/>
                <w:szCs w:val="20"/>
              </w:rPr>
              <w:t>0,449</w:t>
            </w:r>
          </w:p>
          <w:p w:rsidR="00F15D2D" w:rsidRDefault="00E42939">
            <w:pPr>
              <w:suppressAutoHyphens/>
              <w:autoSpaceDE w:val="0"/>
              <w:autoSpaceDN w:val="0"/>
              <w:adjustRightInd w:val="0"/>
              <w:jc w:val="center"/>
              <w:rPr>
                <w:sz w:val="28"/>
                <w:szCs w:val="20"/>
              </w:rPr>
            </w:pPr>
            <w:r>
              <w:rPr>
                <w:sz w:val="28"/>
                <w:szCs w:val="20"/>
              </w:rPr>
              <w:t>0,196</w:t>
            </w:r>
          </w:p>
        </w:tc>
      </w:tr>
    </w:tbl>
    <w:p w:rsidR="00F15D2D" w:rsidRDefault="00E42939">
      <w:pPr>
        <w:suppressAutoHyphens/>
        <w:autoSpaceDE w:val="0"/>
        <w:autoSpaceDN w:val="0"/>
        <w:adjustRightInd w:val="0"/>
        <w:spacing w:before="200"/>
        <w:ind w:right="794" w:firstLine="340"/>
        <w:jc w:val="both"/>
        <w:rPr>
          <w:sz w:val="28"/>
          <w:szCs w:val="20"/>
        </w:rPr>
      </w:pPr>
      <w:r>
        <w:rPr>
          <w:sz w:val="28"/>
          <w:szCs w:val="20"/>
        </w:rPr>
        <w:t>Причины дифференциации стран заключаются в различных материальных и социо-культурных условиях. Так в экономически отсталых странах существует целый ряд препятствий на пути к улучшению использования природных, трудовых ресурсов, ресурсов капитала и технологий.</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Так, если оценивать роль природных ресурсов, можно заметить, что в редких случаях с помощью природных богатств удавалась достичь быстрого экономического роста (Здесь ярким примером могут служить страны - члены ОПЕК). Обычно это удавалось благодаря правительству, проводившему осмысленную экономическую политику, направленную на индустриализацию отдельных отраслей хозяйства, создание современной экономической и социальной инфраструктуры. /36/</w:t>
      </w:r>
    </w:p>
    <w:p w:rsidR="00F15D2D" w:rsidRDefault="00E42939">
      <w:pPr>
        <w:suppressAutoHyphens/>
        <w:autoSpaceDE w:val="0"/>
        <w:autoSpaceDN w:val="0"/>
        <w:adjustRightInd w:val="0"/>
        <w:spacing w:before="200"/>
        <w:ind w:right="794" w:firstLine="340"/>
        <w:jc w:val="both"/>
        <w:rPr>
          <w:sz w:val="28"/>
          <w:szCs w:val="20"/>
        </w:rPr>
      </w:pPr>
      <w:r>
        <w:rPr>
          <w:sz w:val="28"/>
          <w:szCs w:val="20"/>
        </w:rPr>
        <w:t>Однако необходимо отметить, что во многих случаях природные ресурсы принадлежат крупным многонациональным корпорациям индустриально развитых стран или полностью контролируются ими. В любом случае запас природных ресурсов в конце концов будет исчерпан и положение стран, строивших свою экономику на экспорте природных ресурсов может резко ухудшиться.</w:t>
      </w:r>
    </w:p>
    <w:p w:rsidR="00F15D2D" w:rsidRDefault="00E42939">
      <w:pPr>
        <w:suppressAutoHyphens/>
        <w:autoSpaceDE w:val="0"/>
        <w:autoSpaceDN w:val="0"/>
        <w:adjustRightInd w:val="0"/>
        <w:spacing w:before="200"/>
        <w:ind w:right="794" w:firstLine="340"/>
        <w:jc w:val="both"/>
        <w:rPr>
          <w:sz w:val="28"/>
          <w:szCs w:val="20"/>
        </w:rPr>
      </w:pPr>
      <w:r>
        <w:rPr>
          <w:sz w:val="28"/>
          <w:szCs w:val="20"/>
        </w:rPr>
        <w:t>Многие отсталые страны просто не располагают месторождениями полезных ископаемых и испытывают нехватку пахотных земель. На территории большинства бедных стран преобладает жаркий, влажный климат, который не способствует высокопроизводительному труду, широко распространены болезни людей, животных и растений, а сорняк и насекомые - вредители являются бедствием для сельского хозяйства.</w:t>
      </w:r>
    </w:p>
    <w:p w:rsidR="00F15D2D" w:rsidRDefault="00E42939">
      <w:pPr>
        <w:suppressAutoHyphens/>
        <w:autoSpaceDE w:val="0"/>
        <w:autoSpaceDN w:val="0"/>
        <w:adjustRightInd w:val="0"/>
        <w:spacing w:before="200"/>
        <w:ind w:right="794" w:firstLine="340"/>
        <w:jc w:val="both"/>
        <w:rPr>
          <w:sz w:val="28"/>
          <w:szCs w:val="20"/>
        </w:rPr>
      </w:pPr>
      <w:r>
        <w:rPr>
          <w:sz w:val="28"/>
          <w:szCs w:val="20"/>
        </w:rPr>
        <w:t>С точки зрения трудовых ресурсов для многих экономически отсталых стран характерны перенаселенность, широкое распространение безработицы и низкая производительность труда.</w:t>
      </w:r>
    </w:p>
    <w:p w:rsidR="00F15D2D" w:rsidRDefault="00E42939">
      <w:pPr>
        <w:suppressAutoHyphens/>
        <w:autoSpaceDE w:val="0"/>
        <w:autoSpaceDN w:val="0"/>
        <w:adjustRightInd w:val="0"/>
        <w:spacing w:before="200"/>
        <w:ind w:right="794" w:firstLine="340"/>
        <w:jc w:val="both"/>
        <w:rPr>
          <w:sz w:val="28"/>
          <w:szCs w:val="20"/>
        </w:rPr>
      </w:pPr>
      <w:r>
        <w:rPr>
          <w:sz w:val="28"/>
          <w:szCs w:val="20"/>
        </w:rPr>
        <w:t>В экономически отсталых странах население увеличивается в среднем на 2% в год по сравнению с 0,6% в развитых странах. При том, что ВНП (в частности продовольственные продукты) во многих из них растет медленнее, личное потребление падает до нищенского уровня.</w:t>
      </w:r>
    </w:p>
    <w:p w:rsidR="00F15D2D" w:rsidRDefault="00E42939">
      <w:pPr>
        <w:suppressAutoHyphens/>
        <w:autoSpaceDE w:val="0"/>
        <w:autoSpaceDN w:val="0"/>
        <w:adjustRightInd w:val="0"/>
        <w:spacing w:before="200"/>
        <w:ind w:right="794" w:firstLine="340"/>
        <w:jc w:val="both"/>
        <w:rPr>
          <w:sz w:val="28"/>
          <w:szCs w:val="20"/>
        </w:rPr>
      </w:pPr>
      <w:r>
        <w:rPr>
          <w:sz w:val="28"/>
          <w:szCs w:val="20"/>
        </w:rPr>
        <w:t>На первый взгляд, поднять уровень жизни можно, просто форсируя производство потребительских товаров, но на самом деле все гораздо сложнее. Любое увеличение производства потребительских товаров, которое само по себе повышает уровень жизни, способствует также росту численности населения. Прирост населения сведет на нет повышение качества жизни.</w:t>
      </w:r>
    </w:p>
    <w:p w:rsidR="00F15D2D" w:rsidRDefault="00E42939">
      <w:pPr>
        <w:suppressAutoHyphens/>
        <w:autoSpaceDE w:val="0"/>
        <w:autoSpaceDN w:val="0"/>
        <w:adjustRightInd w:val="0"/>
        <w:spacing w:before="200"/>
        <w:ind w:right="794" w:firstLine="340"/>
        <w:jc w:val="both"/>
        <w:rPr>
          <w:sz w:val="28"/>
          <w:szCs w:val="20"/>
        </w:rPr>
      </w:pPr>
      <w:r>
        <w:rPr>
          <w:sz w:val="28"/>
          <w:szCs w:val="20"/>
        </w:rPr>
        <w:t>В данной ситуации контроль над рождаемостью является наиболее эффективным способом решения проблемы. Однако и здесь могут возникнуть проблемы, например, с распространением информации об использовании контрацептивов среди безграмотного населения. И тем не менее существуют примеры успеха такой политики. Китайская демографическая политика "одного ребенка", начатая в конце 70-х дала свои результаты. Прирост населения сократился с 2,7% в 1965-1973 гг. до 1,3 в 1980-1990 гг. /15/</w:t>
      </w:r>
    </w:p>
    <w:p w:rsidR="00F15D2D" w:rsidRDefault="00E42939">
      <w:pPr>
        <w:suppressAutoHyphens/>
        <w:autoSpaceDE w:val="0"/>
        <w:autoSpaceDN w:val="0"/>
        <w:adjustRightInd w:val="0"/>
        <w:spacing w:before="200"/>
        <w:ind w:right="794" w:firstLine="340"/>
        <w:jc w:val="both"/>
        <w:rPr>
          <w:sz w:val="28"/>
          <w:szCs w:val="20"/>
        </w:rPr>
      </w:pPr>
      <w:r>
        <w:rPr>
          <w:sz w:val="28"/>
          <w:szCs w:val="20"/>
        </w:rPr>
        <w:t>Для многих отсталых стран характерна массовая миграция населения из сельской местности в города в ожидании найти более высокооплачиваемую работу. Приток населения значительно опережает рост числа рабочих мест, что ведет к высокой городской безработице.</w:t>
      </w:r>
    </w:p>
    <w:p w:rsidR="00F15D2D" w:rsidRDefault="00E42939">
      <w:pPr>
        <w:suppressAutoHyphens/>
        <w:autoSpaceDE w:val="0"/>
        <w:autoSpaceDN w:val="0"/>
        <w:adjustRightInd w:val="0"/>
        <w:spacing w:before="200"/>
        <w:ind w:right="794" w:firstLine="340"/>
        <w:jc w:val="both"/>
        <w:rPr>
          <w:sz w:val="28"/>
          <w:szCs w:val="20"/>
        </w:rPr>
      </w:pPr>
      <w:r>
        <w:rPr>
          <w:sz w:val="28"/>
          <w:szCs w:val="20"/>
        </w:rPr>
        <w:t>В большинстве слаборазвитых стран производительность труда крайне низка. В этих странах трудно осуществлять инвестиции в физический капитал, поэтому работники недостаточно обеспечены оборудованием и инструментами. Низкий уровень грамотности, недоедание, отсутствие квалифицированной медицинской помощи, слабая материальная база образования - все это делает население плохо подготовленным для экономического развития. Зачастую наиболее квалифицированные рабочие выезжают из экономически отсталых стран искать работу в развитых государствах. Эта так называемая "утечка мозгов" является фактором, снижающим общий уровень квалификации рабочей силы и производительности труда.</w:t>
      </w:r>
    </w:p>
    <w:p w:rsidR="00F15D2D" w:rsidRDefault="00E42939">
      <w:pPr>
        <w:suppressAutoHyphens/>
        <w:autoSpaceDE w:val="0"/>
        <w:autoSpaceDN w:val="0"/>
        <w:adjustRightInd w:val="0"/>
        <w:spacing w:before="200"/>
        <w:ind w:right="794" w:firstLine="340"/>
        <w:jc w:val="both"/>
        <w:rPr>
          <w:sz w:val="28"/>
          <w:szCs w:val="20"/>
        </w:rPr>
      </w:pPr>
      <w:r>
        <w:rPr>
          <w:sz w:val="28"/>
          <w:szCs w:val="20"/>
        </w:rPr>
        <w:t>Одним из важнейших факторов экономического развития является накопление капитала. Однако для развивающихся стран повысить долю сбережений и капиталовложений гораздо труднее, чем для развитых государств.</w:t>
      </w:r>
    </w:p>
    <w:p w:rsidR="00F15D2D" w:rsidRDefault="00E42939">
      <w:pPr>
        <w:suppressAutoHyphens/>
        <w:autoSpaceDE w:val="0"/>
        <w:autoSpaceDN w:val="0"/>
        <w:adjustRightInd w:val="0"/>
        <w:spacing w:before="200"/>
        <w:ind w:right="794" w:firstLine="340"/>
        <w:jc w:val="both"/>
        <w:rPr>
          <w:sz w:val="28"/>
          <w:szCs w:val="20"/>
        </w:rPr>
      </w:pPr>
      <w:r>
        <w:rPr>
          <w:sz w:val="28"/>
          <w:szCs w:val="20"/>
        </w:rPr>
        <w:t>Что касается сбережений, то население многих слаборазвитых стран живет слишком бедно, чтобы откладывать существенную часть своих расходов. В некоторых странах отмечается высокий показатель сбережений в ВНП (Китай, Индия) - на уровне 20-35% (для сравнения - в Японии - 32%, в США - 15%), однако абсолютная их величина не высока. Средством, дополняющим внутренние инвестиции, является приток иностранного капитала.</w:t>
      </w:r>
    </w:p>
    <w:p w:rsidR="00F15D2D" w:rsidRDefault="00E42939">
      <w:pPr>
        <w:suppressAutoHyphens/>
        <w:autoSpaceDE w:val="0"/>
        <w:autoSpaceDN w:val="0"/>
        <w:adjustRightInd w:val="0"/>
        <w:spacing w:before="200"/>
        <w:ind w:right="794" w:firstLine="340"/>
        <w:jc w:val="both"/>
        <w:rPr>
          <w:sz w:val="28"/>
          <w:szCs w:val="20"/>
        </w:rPr>
      </w:pPr>
      <w:r>
        <w:rPr>
          <w:sz w:val="28"/>
          <w:szCs w:val="20"/>
        </w:rPr>
        <w:t>Из многих экономически отсталых стран происходит отток капитала (жители переводят свои вклады или инвестируют в индустриально развитые страны), т.к. считается менее надежным вкладывать сбережения в своих собственных странах. Другая проблема заключается в том, что значительная часть займов, предоставляемых развивающимся странам, сосредотачивается в руках тех, кто затем инвестирует  эти средства в индустриально развитые страны.</w:t>
      </w:r>
    </w:p>
    <w:p w:rsidR="00F15D2D" w:rsidRDefault="00E42939">
      <w:pPr>
        <w:suppressAutoHyphens/>
        <w:autoSpaceDE w:val="0"/>
        <w:autoSpaceDN w:val="0"/>
        <w:adjustRightInd w:val="0"/>
        <w:spacing w:before="200"/>
        <w:ind w:right="794" w:firstLine="340"/>
        <w:jc w:val="both"/>
        <w:rPr>
          <w:sz w:val="28"/>
          <w:szCs w:val="20"/>
        </w:rPr>
      </w:pPr>
      <w:r>
        <w:rPr>
          <w:sz w:val="28"/>
          <w:szCs w:val="20"/>
        </w:rPr>
        <w:t>В экономически отсталых странах существуют определенные препятствия на пути инвестиций. Среди них можно выделить два основных - недостаток в инвесторах и недостаток в стимулах к инвестированию. Причин последнего явления предостаточно. Это и политическая нестабильность, и высокий уровень инфляции. Можно также выделить тот факт, что практически во всех слаборазвитых странах практически не развита инфраструктура, наличие которой является необходимым условием для частных производственных капиталовложений.</w:t>
      </w:r>
    </w:p>
    <w:p w:rsidR="00F15D2D" w:rsidRDefault="00E42939">
      <w:pPr>
        <w:suppressAutoHyphens/>
        <w:autoSpaceDE w:val="0"/>
        <w:autoSpaceDN w:val="0"/>
        <w:adjustRightInd w:val="0"/>
        <w:spacing w:before="200"/>
        <w:ind w:right="794" w:firstLine="340"/>
        <w:jc w:val="both"/>
        <w:rPr>
          <w:sz w:val="28"/>
          <w:szCs w:val="20"/>
        </w:rPr>
      </w:pPr>
      <w:r>
        <w:rPr>
          <w:sz w:val="28"/>
          <w:szCs w:val="20"/>
        </w:rPr>
        <w:t>Выходом из данной ситуации может быть осуществление накопления капитала путем направления избытка сельскохозяйственной рабочей силы на развитие инфраструктуры.</w:t>
      </w:r>
    </w:p>
    <w:p w:rsidR="00F15D2D" w:rsidRDefault="00E42939">
      <w:pPr>
        <w:suppressAutoHyphens/>
        <w:autoSpaceDE w:val="0"/>
        <w:autoSpaceDN w:val="0"/>
        <w:adjustRightInd w:val="0"/>
        <w:spacing w:before="200"/>
        <w:ind w:right="794" w:firstLine="340"/>
        <w:jc w:val="both"/>
        <w:rPr>
          <w:sz w:val="28"/>
          <w:szCs w:val="20"/>
        </w:rPr>
      </w:pPr>
      <w:r>
        <w:rPr>
          <w:sz w:val="28"/>
          <w:szCs w:val="20"/>
        </w:rPr>
        <w:t>Что касается новых технологий, то огромный объем знаний, накопленный развитыми странами, мог бы использоваться экономически отсталыми странами без существенных затрат. Трудоемкие и капиталосберегающие технологии - самые подходящие для развивающихся стран. Это означает, что многие передовые технологии в экономически отсталых странах неприменимы. Поэтому должны разрабатываться и свои собственные технологии, т.к. "традиционная экономика", присущая большинству слаборазвитых стран слабо восприимчива к любым изменениям.</w:t>
      </w:r>
    </w:p>
    <w:p w:rsidR="00F15D2D" w:rsidRDefault="00E42939">
      <w:pPr>
        <w:suppressAutoHyphens/>
        <w:autoSpaceDE w:val="0"/>
        <w:autoSpaceDN w:val="0"/>
        <w:adjustRightInd w:val="0"/>
        <w:spacing w:before="200"/>
        <w:ind w:right="794" w:firstLine="340"/>
        <w:jc w:val="both"/>
        <w:rPr>
          <w:sz w:val="28"/>
          <w:szCs w:val="20"/>
        </w:rPr>
      </w:pPr>
      <w:r>
        <w:rPr>
          <w:sz w:val="28"/>
          <w:szCs w:val="20"/>
        </w:rPr>
        <w:t>Существует также ряд социо-культурных и институциональных факторов,  сдерживающих экономическое развитие в развивающихся странах. Например, некоторые из наиболее экономически отсталых государств не в состоянии создать условия для развития единой национальной экономики. Приверженность племенным отношениям берет верх над стремлением к национальной общности. Религиозные обычаи и обряды ограничивают продолжительность рабочего дня. Во многих экономически отсталых странах широко распространены коррупция и взяточничество. Налоговая система обычно произвольная, несправедливая.</w:t>
      </w:r>
    </w:p>
    <w:p w:rsidR="00F15D2D" w:rsidRDefault="00E42939">
      <w:pPr>
        <w:suppressAutoHyphens/>
        <w:autoSpaceDE w:val="0"/>
        <w:autoSpaceDN w:val="0"/>
        <w:adjustRightInd w:val="0"/>
        <w:spacing w:before="200"/>
        <w:ind w:right="794" w:firstLine="340"/>
        <w:jc w:val="both"/>
        <w:rPr>
          <w:sz w:val="28"/>
          <w:szCs w:val="20"/>
        </w:rPr>
      </w:pPr>
      <w:r>
        <w:rPr>
          <w:sz w:val="28"/>
          <w:szCs w:val="20"/>
        </w:rPr>
        <w:t>Доминирующей отраслью в экономике является сельское хозяйство, поэтому создание институциональной среды, благоприятной для его роста должно быть важнейшим условием для любой программы экономического развития.</w:t>
      </w:r>
    </w:p>
    <w:p w:rsidR="00F15D2D" w:rsidRDefault="00E42939">
      <w:pPr>
        <w:suppressAutoHyphens/>
        <w:autoSpaceDE w:val="0"/>
        <w:autoSpaceDN w:val="0"/>
        <w:adjustRightInd w:val="0"/>
        <w:spacing w:before="200"/>
        <w:ind w:right="794" w:firstLine="340"/>
        <w:jc w:val="both"/>
        <w:rPr>
          <w:sz w:val="28"/>
          <w:szCs w:val="20"/>
        </w:rPr>
      </w:pPr>
      <w:r>
        <w:rPr>
          <w:sz w:val="28"/>
          <w:szCs w:val="20"/>
        </w:rPr>
        <w:t>События последних десятилетий показывают, что экономическая и политическая ситуация в развивающемся мире, несмотря на поразительные успехи, достигнутые некоторыми странами продолжает оставаться неустойчивой. Наиболее наглядным примером этого стал финансово-экономический 1997-1998 гг., поразивший Таиланд, Южную Корею, Индонезию и Малайзию. /36/</w:t>
      </w:r>
    </w:p>
    <w:p w:rsidR="00F15D2D" w:rsidRDefault="00E42939">
      <w:pPr>
        <w:suppressAutoHyphens/>
        <w:autoSpaceDE w:val="0"/>
        <w:autoSpaceDN w:val="0"/>
        <w:adjustRightInd w:val="0"/>
        <w:spacing w:before="200"/>
        <w:ind w:right="794" w:firstLine="340"/>
        <w:jc w:val="both"/>
        <w:rPr>
          <w:sz w:val="28"/>
          <w:szCs w:val="20"/>
        </w:rPr>
      </w:pPr>
      <w:r>
        <w:rPr>
          <w:sz w:val="28"/>
          <w:szCs w:val="20"/>
        </w:rPr>
        <w:t>Результаты, которые сейчас подводятся во многих статьях, посвященных глобализации, говорят об удлинении абсолютного разрыва между развитыми и развивающимися странами, несмотря даже на сокращение относительного разрыва между развитыми и наиболее успешными развивающимися.</w:t>
      </w:r>
    </w:p>
    <w:p w:rsidR="00F15D2D" w:rsidRDefault="00E42939">
      <w:pPr>
        <w:suppressAutoHyphens/>
        <w:autoSpaceDE w:val="0"/>
        <w:autoSpaceDN w:val="0"/>
        <w:adjustRightInd w:val="0"/>
        <w:spacing w:before="200"/>
        <w:ind w:right="794" w:firstLine="340"/>
        <w:jc w:val="both"/>
        <w:rPr>
          <w:sz w:val="28"/>
          <w:szCs w:val="20"/>
        </w:rPr>
      </w:pPr>
      <w:r>
        <w:rPr>
          <w:sz w:val="28"/>
          <w:szCs w:val="20"/>
        </w:rPr>
        <w:t>Положительным же явлением последних десятилетий можно считать повышение качества жизни (по индексу человеческого развития) в большинстве развивающихся стран.</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2.2 Анализ современного состояния экономического развития России</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2.2.1 Объем и динамика ВВП</w:t>
      </w:r>
    </w:p>
    <w:p w:rsidR="00F15D2D" w:rsidRDefault="00E42939">
      <w:pPr>
        <w:suppressAutoHyphens/>
        <w:autoSpaceDE w:val="0"/>
        <w:autoSpaceDN w:val="0"/>
        <w:adjustRightInd w:val="0"/>
        <w:spacing w:before="200"/>
        <w:ind w:right="794" w:firstLine="340"/>
        <w:jc w:val="both"/>
        <w:rPr>
          <w:sz w:val="28"/>
          <w:szCs w:val="20"/>
        </w:rPr>
      </w:pPr>
      <w:r>
        <w:rPr>
          <w:sz w:val="28"/>
          <w:szCs w:val="20"/>
        </w:rPr>
        <w:t>По данным Всемирного банка (таблица 4), в 90-е годы ВВП РФ ежегодно уменьшался на 7,7%, а промышленное производство на 9,3%. России грозит реальная опасность не попасть в XXI веке в список главных центров силы. Отсутствие продуманной стратегии политических и экономических реформ привело к катастрофическим последствиям. По размерам ВНП и паритету покупательной способности РФ уступает не только странам большой семерки , Индии и Китаю, но и Южной Корее, Мексике, Бразилии и Индонезии. Уже в ближайшем десятилетии Россию могут обогнать Турция, Иран, Аргентина и Австралия. /23/</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Таблица 4. Некоторые показатели ВВП в 1990-1997 гг.</w:t>
      </w:r>
    </w:p>
    <w:tbl>
      <w:tblPr>
        <w:tblW w:w="0" w:type="auto"/>
        <w:tblInd w:w="40" w:type="dxa"/>
        <w:tblLayout w:type="fixed"/>
        <w:tblCellMar>
          <w:left w:w="40" w:type="dxa"/>
          <w:right w:w="40" w:type="dxa"/>
        </w:tblCellMar>
        <w:tblLook w:val="0000" w:firstRow="0" w:lastRow="0" w:firstColumn="0" w:lastColumn="0" w:noHBand="0" w:noVBand="0"/>
      </w:tblPr>
      <w:tblGrid>
        <w:gridCol w:w="1701"/>
        <w:gridCol w:w="1701"/>
        <w:gridCol w:w="1701"/>
        <w:gridCol w:w="1701"/>
        <w:gridCol w:w="1701"/>
      </w:tblGrid>
      <w:tr w:rsidR="00F15D2D">
        <w:trPr>
          <w:cantSplit/>
        </w:trPr>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both"/>
              <w:rPr>
                <w:sz w:val="28"/>
                <w:szCs w:val="20"/>
              </w:rPr>
            </w:pPr>
            <w:r>
              <w:rPr>
                <w:sz w:val="28"/>
                <w:szCs w:val="20"/>
              </w:rPr>
              <w:t>Страны</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Население, млн. чел.</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ВНП</w:t>
            </w:r>
          </w:p>
          <w:p w:rsidR="00F15D2D" w:rsidRDefault="00E42939">
            <w:pPr>
              <w:suppressAutoHyphens/>
              <w:autoSpaceDE w:val="0"/>
              <w:autoSpaceDN w:val="0"/>
              <w:adjustRightInd w:val="0"/>
              <w:jc w:val="center"/>
              <w:rPr>
                <w:sz w:val="28"/>
                <w:szCs w:val="20"/>
              </w:rPr>
            </w:pPr>
            <w:r>
              <w:rPr>
                <w:sz w:val="28"/>
                <w:szCs w:val="20"/>
              </w:rPr>
              <w:t>по</w:t>
            </w:r>
          </w:p>
          <w:p w:rsidR="00F15D2D" w:rsidRDefault="00E42939">
            <w:pPr>
              <w:suppressAutoHyphens/>
              <w:autoSpaceDE w:val="0"/>
              <w:autoSpaceDN w:val="0"/>
              <w:adjustRightInd w:val="0"/>
              <w:jc w:val="center"/>
              <w:rPr>
                <w:sz w:val="28"/>
                <w:szCs w:val="20"/>
              </w:rPr>
            </w:pPr>
            <w:r>
              <w:rPr>
                <w:sz w:val="28"/>
                <w:szCs w:val="20"/>
              </w:rPr>
              <w:t>ППС</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ВВП</w:t>
            </w:r>
          </w:p>
          <w:p w:rsidR="00F15D2D" w:rsidRDefault="00E42939">
            <w:pPr>
              <w:suppressAutoHyphens/>
              <w:autoSpaceDE w:val="0"/>
              <w:autoSpaceDN w:val="0"/>
              <w:adjustRightInd w:val="0"/>
              <w:jc w:val="center"/>
              <w:rPr>
                <w:sz w:val="28"/>
                <w:szCs w:val="20"/>
              </w:rPr>
            </w:pPr>
            <w:r>
              <w:rPr>
                <w:sz w:val="28"/>
                <w:szCs w:val="20"/>
              </w:rPr>
              <w:t>млрд.</w:t>
            </w:r>
          </w:p>
          <w:p w:rsidR="00F15D2D" w:rsidRDefault="00E42939">
            <w:pPr>
              <w:suppressAutoHyphens/>
              <w:autoSpaceDE w:val="0"/>
              <w:autoSpaceDN w:val="0"/>
              <w:adjustRightInd w:val="0"/>
              <w:jc w:val="center"/>
              <w:rPr>
                <w:sz w:val="28"/>
                <w:szCs w:val="20"/>
              </w:rPr>
            </w:pPr>
            <w:r>
              <w:rPr>
                <w:sz w:val="28"/>
                <w:szCs w:val="20"/>
              </w:rPr>
              <w:t>долл.</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Темпы</w:t>
            </w:r>
          </w:p>
          <w:p w:rsidR="00F15D2D" w:rsidRDefault="00E42939">
            <w:pPr>
              <w:suppressAutoHyphens/>
              <w:autoSpaceDE w:val="0"/>
              <w:autoSpaceDN w:val="0"/>
              <w:adjustRightInd w:val="0"/>
              <w:jc w:val="center"/>
              <w:rPr>
                <w:sz w:val="28"/>
                <w:szCs w:val="20"/>
              </w:rPr>
            </w:pPr>
            <w:r>
              <w:rPr>
                <w:sz w:val="28"/>
                <w:szCs w:val="20"/>
              </w:rPr>
              <w:t>роста</w:t>
            </w:r>
          </w:p>
          <w:p w:rsidR="00F15D2D" w:rsidRDefault="00E42939">
            <w:pPr>
              <w:suppressAutoHyphens/>
              <w:autoSpaceDE w:val="0"/>
              <w:autoSpaceDN w:val="0"/>
              <w:adjustRightInd w:val="0"/>
              <w:jc w:val="center"/>
              <w:rPr>
                <w:sz w:val="28"/>
                <w:szCs w:val="20"/>
              </w:rPr>
            </w:pPr>
            <w:r>
              <w:rPr>
                <w:sz w:val="28"/>
                <w:szCs w:val="20"/>
              </w:rPr>
              <w:t>ВВП</w:t>
            </w:r>
          </w:p>
        </w:tc>
      </w:tr>
      <w:tr w:rsidR="00F15D2D">
        <w:trPr>
          <w:cantSplit/>
        </w:trPr>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both"/>
              <w:rPr>
                <w:sz w:val="28"/>
                <w:szCs w:val="20"/>
              </w:rPr>
            </w:pPr>
            <w:r>
              <w:rPr>
                <w:sz w:val="28"/>
                <w:szCs w:val="20"/>
              </w:rPr>
              <w:t>США</w:t>
            </w:r>
          </w:p>
          <w:p w:rsidR="00F15D2D" w:rsidRDefault="00E42939">
            <w:pPr>
              <w:suppressAutoHyphens/>
              <w:autoSpaceDE w:val="0"/>
              <w:autoSpaceDN w:val="0"/>
              <w:adjustRightInd w:val="0"/>
              <w:jc w:val="both"/>
              <w:rPr>
                <w:sz w:val="28"/>
                <w:szCs w:val="20"/>
              </w:rPr>
            </w:pPr>
            <w:r>
              <w:rPr>
                <w:sz w:val="28"/>
                <w:szCs w:val="20"/>
              </w:rPr>
              <w:t>Китай</w:t>
            </w:r>
          </w:p>
          <w:p w:rsidR="00F15D2D" w:rsidRDefault="00E42939">
            <w:pPr>
              <w:suppressAutoHyphens/>
              <w:autoSpaceDE w:val="0"/>
              <w:autoSpaceDN w:val="0"/>
              <w:adjustRightInd w:val="0"/>
              <w:jc w:val="both"/>
              <w:rPr>
                <w:sz w:val="28"/>
                <w:szCs w:val="20"/>
              </w:rPr>
            </w:pPr>
            <w:r>
              <w:rPr>
                <w:sz w:val="28"/>
                <w:szCs w:val="20"/>
              </w:rPr>
              <w:t>Россия</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268</w:t>
            </w:r>
          </w:p>
          <w:p w:rsidR="00F15D2D" w:rsidRDefault="00E42939">
            <w:pPr>
              <w:suppressAutoHyphens/>
              <w:autoSpaceDE w:val="0"/>
              <w:autoSpaceDN w:val="0"/>
              <w:adjustRightInd w:val="0"/>
              <w:jc w:val="center"/>
              <w:rPr>
                <w:sz w:val="28"/>
                <w:szCs w:val="20"/>
              </w:rPr>
            </w:pPr>
            <w:r>
              <w:rPr>
                <w:sz w:val="28"/>
                <w:szCs w:val="20"/>
              </w:rPr>
              <w:t>1227</w:t>
            </w:r>
          </w:p>
          <w:p w:rsidR="00F15D2D" w:rsidRDefault="00E42939">
            <w:pPr>
              <w:suppressAutoHyphens/>
              <w:autoSpaceDE w:val="0"/>
              <w:autoSpaceDN w:val="0"/>
              <w:adjustRightInd w:val="0"/>
              <w:jc w:val="center"/>
              <w:rPr>
                <w:sz w:val="28"/>
                <w:szCs w:val="20"/>
              </w:rPr>
            </w:pPr>
            <w:r>
              <w:rPr>
                <w:sz w:val="28"/>
                <w:szCs w:val="20"/>
              </w:rPr>
              <w:t>147</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7783</w:t>
            </w:r>
          </w:p>
          <w:p w:rsidR="00F15D2D" w:rsidRDefault="00E42939">
            <w:pPr>
              <w:suppressAutoHyphens/>
              <w:autoSpaceDE w:val="0"/>
              <w:autoSpaceDN w:val="0"/>
              <w:adjustRightInd w:val="0"/>
              <w:jc w:val="center"/>
              <w:rPr>
                <w:sz w:val="28"/>
                <w:szCs w:val="20"/>
              </w:rPr>
            </w:pPr>
            <w:r>
              <w:rPr>
                <w:sz w:val="28"/>
                <w:szCs w:val="20"/>
              </w:rPr>
              <w:t>3770</w:t>
            </w:r>
          </w:p>
          <w:p w:rsidR="00F15D2D" w:rsidRDefault="00E42939">
            <w:pPr>
              <w:suppressAutoHyphens/>
              <w:autoSpaceDE w:val="0"/>
              <w:autoSpaceDN w:val="0"/>
              <w:adjustRightInd w:val="0"/>
              <w:jc w:val="center"/>
              <w:rPr>
                <w:sz w:val="28"/>
                <w:szCs w:val="20"/>
              </w:rPr>
            </w:pPr>
            <w:r>
              <w:rPr>
                <w:sz w:val="28"/>
                <w:szCs w:val="20"/>
              </w:rPr>
              <w:t>631</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7834</w:t>
            </w:r>
          </w:p>
          <w:p w:rsidR="00F15D2D" w:rsidRDefault="00E42939">
            <w:pPr>
              <w:suppressAutoHyphens/>
              <w:autoSpaceDE w:val="0"/>
              <w:autoSpaceDN w:val="0"/>
              <w:adjustRightInd w:val="0"/>
              <w:jc w:val="center"/>
              <w:rPr>
                <w:sz w:val="28"/>
                <w:szCs w:val="20"/>
              </w:rPr>
            </w:pPr>
            <w:r>
              <w:rPr>
                <w:sz w:val="28"/>
                <w:szCs w:val="20"/>
              </w:rPr>
              <w:t>902</w:t>
            </w:r>
          </w:p>
          <w:p w:rsidR="00F15D2D" w:rsidRDefault="00E42939">
            <w:pPr>
              <w:suppressAutoHyphens/>
              <w:autoSpaceDE w:val="0"/>
              <w:autoSpaceDN w:val="0"/>
              <w:adjustRightInd w:val="0"/>
              <w:jc w:val="center"/>
              <w:rPr>
                <w:sz w:val="28"/>
                <w:szCs w:val="20"/>
              </w:rPr>
            </w:pPr>
            <w:r>
              <w:rPr>
                <w:sz w:val="28"/>
                <w:szCs w:val="20"/>
              </w:rPr>
              <w:t>447</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3,0</w:t>
            </w:r>
          </w:p>
          <w:p w:rsidR="00F15D2D" w:rsidRDefault="00E42939">
            <w:pPr>
              <w:suppressAutoHyphens/>
              <w:autoSpaceDE w:val="0"/>
              <w:autoSpaceDN w:val="0"/>
              <w:adjustRightInd w:val="0"/>
              <w:jc w:val="center"/>
              <w:rPr>
                <w:sz w:val="28"/>
                <w:szCs w:val="20"/>
              </w:rPr>
            </w:pPr>
            <w:r>
              <w:rPr>
                <w:sz w:val="28"/>
                <w:szCs w:val="20"/>
              </w:rPr>
              <w:t>11,6</w:t>
            </w:r>
          </w:p>
          <w:p w:rsidR="00F15D2D" w:rsidRDefault="00E42939">
            <w:pPr>
              <w:suppressAutoHyphens/>
              <w:autoSpaceDE w:val="0"/>
              <w:autoSpaceDN w:val="0"/>
              <w:adjustRightInd w:val="0"/>
              <w:jc w:val="center"/>
              <w:rPr>
                <w:sz w:val="28"/>
                <w:szCs w:val="20"/>
              </w:rPr>
            </w:pPr>
            <w:r>
              <w:rPr>
                <w:sz w:val="28"/>
                <w:szCs w:val="20"/>
              </w:rPr>
              <w:t>-7,7</w:t>
            </w:r>
          </w:p>
        </w:tc>
      </w:tr>
      <w:tr w:rsidR="00F15D2D">
        <w:trPr>
          <w:cantSplit/>
        </w:trPr>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both"/>
              <w:rPr>
                <w:sz w:val="28"/>
                <w:szCs w:val="20"/>
              </w:rPr>
            </w:pPr>
            <w:r>
              <w:rPr>
                <w:sz w:val="28"/>
                <w:szCs w:val="20"/>
              </w:rPr>
              <w:t>Мир</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5820</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36440</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28977</w:t>
            </w:r>
          </w:p>
        </w:tc>
        <w:tc>
          <w:tcPr>
            <w:tcW w:w="1701"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2,4</w:t>
            </w:r>
          </w:p>
        </w:tc>
      </w:tr>
    </w:tbl>
    <w:p w:rsidR="00F15D2D" w:rsidRDefault="00E42939">
      <w:pPr>
        <w:suppressAutoHyphens/>
        <w:autoSpaceDE w:val="0"/>
        <w:autoSpaceDN w:val="0"/>
        <w:adjustRightInd w:val="0"/>
        <w:spacing w:before="200"/>
        <w:ind w:right="794" w:firstLine="340"/>
        <w:jc w:val="both"/>
        <w:rPr>
          <w:sz w:val="28"/>
          <w:szCs w:val="20"/>
        </w:rPr>
      </w:pPr>
      <w:r>
        <w:rPr>
          <w:sz w:val="28"/>
          <w:szCs w:val="20"/>
        </w:rPr>
        <w:t>Сначала 90-х Российская экономика переживала глубочайший кризис, основными причинами которого были:</w:t>
      </w:r>
    </w:p>
    <w:p w:rsidR="00F15D2D" w:rsidRDefault="00E42939">
      <w:pPr>
        <w:numPr>
          <w:ilvl w:val="0"/>
          <w:numId w:val="7"/>
        </w:numPr>
        <w:suppressAutoHyphens/>
        <w:autoSpaceDE w:val="0"/>
        <w:autoSpaceDN w:val="0"/>
        <w:adjustRightInd w:val="0"/>
        <w:spacing w:before="200"/>
        <w:ind w:right="794"/>
        <w:jc w:val="both"/>
        <w:rPr>
          <w:sz w:val="28"/>
          <w:szCs w:val="20"/>
        </w:rPr>
      </w:pPr>
      <w:r>
        <w:rPr>
          <w:sz w:val="28"/>
          <w:szCs w:val="20"/>
        </w:rPr>
        <w:t>дефицитный бюджет и основанный на нем рост государственной задолженности;</w:t>
      </w:r>
    </w:p>
    <w:p w:rsidR="00F15D2D" w:rsidRDefault="00E42939">
      <w:pPr>
        <w:numPr>
          <w:ilvl w:val="0"/>
          <w:numId w:val="7"/>
        </w:numPr>
        <w:suppressAutoHyphens/>
        <w:autoSpaceDE w:val="0"/>
        <w:autoSpaceDN w:val="0"/>
        <w:adjustRightInd w:val="0"/>
        <w:spacing w:before="200"/>
        <w:ind w:right="794"/>
        <w:jc w:val="both"/>
        <w:rPr>
          <w:sz w:val="28"/>
          <w:szCs w:val="20"/>
        </w:rPr>
      </w:pPr>
      <w:r>
        <w:rPr>
          <w:sz w:val="28"/>
          <w:szCs w:val="20"/>
        </w:rPr>
        <w:t>неуклонное ухудшение финансового положения реального сектора;</w:t>
      </w:r>
    </w:p>
    <w:p w:rsidR="00F15D2D" w:rsidRDefault="00E42939">
      <w:pPr>
        <w:numPr>
          <w:ilvl w:val="0"/>
          <w:numId w:val="7"/>
        </w:numPr>
        <w:suppressAutoHyphens/>
        <w:autoSpaceDE w:val="0"/>
        <w:autoSpaceDN w:val="0"/>
        <w:adjustRightInd w:val="0"/>
        <w:spacing w:before="200"/>
        <w:ind w:right="794"/>
        <w:jc w:val="both"/>
        <w:rPr>
          <w:sz w:val="28"/>
          <w:szCs w:val="20"/>
        </w:rPr>
      </w:pPr>
      <w:r>
        <w:rPr>
          <w:sz w:val="28"/>
          <w:szCs w:val="20"/>
        </w:rPr>
        <w:t>острая напряженность на валютном рынке, выявившая теснейшую связь состояния экономики с непонятным межстрановым движением спекулятивного капитала; /37/</w:t>
      </w:r>
    </w:p>
    <w:p w:rsidR="00F15D2D" w:rsidRDefault="00E42939">
      <w:pPr>
        <w:numPr>
          <w:ilvl w:val="0"/>
          <w:numId w:val="7"/>
        </w:numPr>
        <w:suppressAutoHyphens/>
        <w:autoSpaceDE w:val="0"/>
        <w:autoSpaceDN w:val="0"/>
        <w:adjustRightInd w:val="0"/>
        <w:spacing w:before="200"/>
        <w:ind w:right="794"/>
        <w:jc w:val="both"/>
        <w:rPr>
          <w:sz w:val="28"/>
          <w:szCs w:val="20"/>
        </w:rPr>
      </w:pPr>
      <w:r>
        <w:rPr>
          <w:sz w:val="28"/>
          <w:szCs w:val="20"/>
        </w:rPr>
        <w:t>коррумпированные и криминальные элементы усилили свое влияние в политических структурах и, согласно индексу, рассчитываемому Мировым банком, Россия соперничала с Колумбией и Нигерией за титул наиболее коррумпированной страны в мире /22/;</w:t>
      </w:r>
    </w:p>
    <w:p w:rsidR="00F15D2D" w:rsidRDefault="00E42939">
      <w:pPr>
        <w:numPr>
          <w:ilvl w:val="0"/>
          <w:numId w:val="7"/>
        </w:numPr>
        <w:suppressAutoHyphens/>
        <w:autoSpaceDE w:val="0"/>
        <w:autoSpaceDN w:val="0"/>
        <w:adjustRightInd w:val="0"/>
        <w:spacing w:before="200"/>
        <w:ind w:right="794"/>
        <w:jc w:val="both"/>
        <w:rPr>
          <w:sz w:val="28"/>
          <w:szCs w:val="20"/>
        </w:rPr>
      </w:pPr>
      <w:r>
        <w:rPr>
          <w:sz w:val="28"/>
          <w:szCs w:val="20"/>
        </w:rPr>
        <w:t>финансирование НИОКР в промышленности сократилось более чем в 20 раз, в ВПК почти в 50 раз, серийные заказы по многим направлениям были практически свернуты, а по ранее выданным заказам государство не выплатило ни копейки;</w:t>
      </w:r>
    </w:p>
    <w:p w:rsidR="00F15D2D" w:rsidRDefault="00E42939">
      <w:pPr>
        <w:numPr>
          <w:ilvl w:val="0"/>
          <w:numId w:val="7"/>
        </w:numPr>
        <w:suppressAutoHyphens/>
        <w:autoSpaceDE w:val="0"/>
        <w:autoSpaceDN w:val="0"/>
        <w:adjustRightInd w:val="0"/>
        <w:spacing w:before="200"/>
        <w:ind w:right="794"/>
        <w:jc w:val="both"/>
        <w:rPr>
          <w:sz w:val="28"/>
          <w:szCs w:val="20"/>
        </w:rPr>
      </w:pPr>
      <w:r>
        <w:rPr>
          <w:sz w:val="28"/>
          <w:szCs w:val="20"/>
        </w:rPr>
        <w:t>внутренние и зарубежные инвестиции не были допущены в реальный сектор экономики путем перехвата их на рынках государственных финансовых пирамид ГКО, ОФЗ и других видов государственных заимствований /24/.</w:t>
      </w:r>
    </w:p>
    <w:p w:rsidR="00F15D2D" w:rsidRDefault="00E42939">
      <w:pPr>
        <w:pStyle w:val="20"/>
        <w:spacing w:before="200" w:line="240" w:lineRule="auto"/>
        <w:rPr>
          <w:sz w:val="28"/>
        </w:rPr>
      </w:pPr>
      <w:r>
        <w:rPr>
          <w:sz w:val="28"/>
        </w:rPr>
        <w:t>Однако главной причиной кризиса многие ученые-экономисты считают отсутствие обоснованной, базирующейся на достижениях науки и научно-технического прогресса долгосрочной стратегии развития нашего общества, которая объединяла бы все силы в интересах нового, более производительного и эффективного технологического уклада. /31/</w:t>
      </w:r>
    </w:p>
    <w:p w:rsidR="00F15D2D" w:rsidRDefault="00E42939">
      <w:pPr>
        <w:suppressAutoHyphens/>
        <w:autoSpaceDE w:val="0"/>
        <w:autoSpaceDN w:val="0"/>
        <w:adjustRightInd w:val="0"/>
        <w:spacing w:before="200"/>
        <w:ind w:right="794" w:firstLine="340"/>
        <w:jc w:val="both"/>
        <w:rPr>
          <w:sz w:val="28"/>
          <w:szCs w:val="20"/>
        </w:rPr>
      </w:pPr>
      <w:r>
        <w:rPr>
          <w:sz w:val="28"/>
          <w:szCs w:val="20"/>
        </w:rPr>
        <w:t>Динамику ВВП за период до 1999 года отражает таблица 5.</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Таблица 5. Динамика ВВП России и его составных частей /3/</w:t>
      </w:r>
    </w:p>
    <w:tbl>
      <w:tblPr>
        <w:tblW w:w="0" w:type="auto"/>
        <w:tblInd w:w="40" w:type="dxa"/>
        <w:tblLayout w:type="fixed"/>
        <w:tblCellMar>
          <w:left w:w="40" w:type="dxa"/>
          <w:right w:w="40" w:type="dxa"/>
        </w:tblCellMar>
        <w:tblLook w:val="0000" w:firstRow="0" w:lastRow="0" w:firstColumn="0" w:lastColumn="0" w:noHBand="0" w:noVBand="0"/>
      </w:tblPr>
      <w:tblGrid>
        <w:gridCol w:w="2268"/>
        <w:gridCol w:w="2268"/>
        <w:gridCol w:w="2268"/>
      </w:tblGrid>
      <w:tr w:rsidR="00F15D2D">
        <w:trPr>
          <w:cantSplit/>
          <w:trHeight w:val="897"/>
        </w:trPr>
        <w:tc>
          <w:tcPr>
            <w:tcW w:w="226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Годы</w:t>
            </w:r>
          </w:p>
        </w:tc>
        <w:tc>
          <w:tcPr>
            <w:tcW w:w="226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ВВП в</w:t>
            </w:r>
          </w:p>
          <w:p w:rsidR="00F15D2D" w:rsidRDefault="00E42939">
            <w:pPr>
              <w:suppressAutoHyphens/>
              <w:autoSpaceDE w:val="0"/>
              <w:autoSpaceDN w:val="0"/>
              <w:adjustRightInd w:val="0"/>
              <w:jc w:val="center"/>
              <w:rPr>
                <w:sz w:val="28"/>
                <w:szCs w:val="20"/>
              </w:rPr>
            </w:pPr>
            <w:r>
              <w:rPr>
                <w:sz w:val="28"/>
                <w:szCs w:val="20"/>
              </w:rPr>
              <w:t>ценах</w:t>
            </w:r>
          </w:p>
          <w:p w:rsidR="00F15D2D" w:rsidRDefault="00E42939">
            <w:pPr>
              <w:suppressAutoHyphens/>
              <w:autoSpaceDE w:val="0"/>
              <w:autoSpaceDN w:val="0"/>
              <w:adjustRightInd w:val="0"/>
              <w:jc w:val="center"/>
              <w:rPr>
                <w:sz w:val="28"/>
                <w:szCs w:val="20"/>
              </w:rPr>
            </w:pPr>
            <w:r>
              <w:rPr>
                <w:sz w:val="28"/>
                <w:szCs w:val="20"/>
              </w:rPr>
              <w:t>1990г.,</w:t>
            </w:r>
          </w:p>
          <w:p w:rsidR="00F15D2D" w:rsidRDefault="00E42939">
            <w:pPr>
              <w:suppressAutoHyphens/>
              <w:autoSpaceDE w:val="0"/>
              <w:autoSpaceDN w:val="0"/>
              <w:adjustRightInd w:val="0"/>
              <w:jc w:val="center"/>
              <w:rPr>
                <w:sz w:val="28"/>
                <w:szCs w:val="20"/>
              </w:rPr>
            </w:pPr>
            <w:r>
              <w:rPr>
                <w:sz w:val="28"/>
                <w:szCs w:val="20"/>
              </w:rPr>
              <w:t>млдр.</w:t>
            </w:r>
          </w:p>
          <w:p w:rsidR="00F15D2D" w:rsidRDefault="00E42939">
            <w:pPr>
              <w:suppressAutoHyphens/>
              <w:autoSpaceDE w:val="0"/>
              <w:autoSpaceDN w:val="0"/>
              <w:adjustRightInd w:val="0"/>
              <w:jc w:val="center"/>
              <w:rPr>
                <w:sz w:val="28"/>
                <w:szCs w:val="20"/>
              </w:rPr>
            </w:pPr>
            <w:r>
              <w:rPr>
                <w:sz w:val="28"/>
                <w:szCs w:val="20"/>
              </w:rPr>
              <w:t>руб.</w:t>
            </w:r>
          </w:p>
        </w:tc>
        <w:tc>
          <w:tcPr>
            <w:tcW w:w="226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к</w:t>
            </w:r>
          </w:p>
          <w:p w:rsidR="00F15D2D" w:rsidRDefault="00E42939">
            <w:pPr>
              <w:suppressAutoHyphens/>
              <w:autoSpaceDE w:val="0"/>
              <w:autoSpaceDN w:val="0"/>
              <w:adjustRightInd w:val="0"/>
              <w:jc w:val="center"/>
              <w:rPr>
                <w:sz w:val="28"/>
                <w:szCs w:val="20"/>
              </w:rPr>
            </w:pPr>
            <w:r>
              <w:rPr>
                <w:sz w:val="28"/>
                <w:szCs w:val="20"/>
              </w:rPr>
              <w:t>1990г.,</w:t>
            </w:r>
          </w:p>
          <w:p w:rsidR="00F15D2D" w:rsidRDefault="00E42939">
            <w:pPr>
              <w:suppressAutoHyphens/>
              <w:autoSpaceDE w:val="0"/>
              <w:autoSpaceDN w:val="0"/>
              <w:adjustRightInd w:val="0"/>
              <w:jc w:val="center"/>
              <w:rPr>
                <w:sz w:val="28"/>
                <w:szCs w:val="20"/>
              </w:rPr>
            </w:pPr>
            <w:r>
              <w:rPr>
                <w:sz w:val="28"/>
                <w:szCs w:val="20"/>
              </w:rPr>
              <w:t>в %</w:t>
            </w:r>
          </w:p>
        </w:tc>
      </w:tr>
      <w:tr w:rsidR="00F15D2D">
        <w:trPr>
          <w:cantSplit/>
        </w:trPr>
        <w:tc>
          <w:tcPr>
            <w:tcW w:w="226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1990</w:t>
            </w:r>
          </w:p>
          <w:p w:rsidR="00F15D2D" w:rsidRDefault="00E42939">
            <w:pPr>
              <w:suppressAutoHyphens/>
              <w:autoSpaceDE w:val="0"/>
              <w:autoSpaceDN w:val="0"/>
              <w:adjustRightInd w:val="0"/>
              <w:jc w:val="center"/>
              <w:rPr>
                <w:sz w:val="28"/>
                <w:szCs w:val="20"/>
              </w:rPr>
            </w:pPr>
            <w:r>
              <w:rPr>
                <w:sz w:val="28"/>
                <w:szCs w:val="20"/>
              </w:rPr>
              <w:t>1991</w:t>
            </w:r>
          </w:p>
          <w:p w:rsidR="00F15D2D" w:rsidRDefault="00E42939">
            <w:pPr>
              <w:suppressAutoHyphens/>
              <w:autoSpaceDE w:val="0"/>
              <w:autoSpaceDN w:val="0"/>
              <w:adjustRightInd w:val="0"/>
              <w:jc w:val="center"/>
              <w:rPr>
                <w:sz w:val="28"/>
                <w:szCs w:val="20"/>
              </w:rPr>
            </w:pPr>
            <w:r>
              <w:rPr>
                <w:sz w:val="28"/>
                <w:szCs w:val="20"/>
              </w:rPr>
              <w:t>1992</w:t>
            </w:r>
          </w:p>
          <w:p w:rsidR="00F15D2D" w:rsidRDefault="00E42939">
            <w:pPr>
              <w:suppressAutoHyphens/>
              <w:autoSpaceDE w:val="0"/>
              <w:autoSpaceDN w:val="0"/>
              <w:adjustRightInd w:val="0"/>
              <w:jc w:val="center"/>
              <w:rPr>
                <w:sz w:val="28"/>
                <w:szCs w:val="20"/>
              </w:rPr>
            </w:pPr>
            <w:r>
              <w:rPr>
                <w:sz w:val="28"/>
                <w:szCs w:val="20"/>
              </w:rPr>
              <w:t>1993</w:t>
            </w:r>
          </w:p>
          <w:p w:rsidR="00F15D2D" w:rsidRDefault="00E42939">
            <w:pPr>
              <w:suppressAutoHyphens/>
              <w:autoSpaceDE w:val="0"/>
              <w:autoSpaceDN w:val="0"/>
              <w:adjustRightInd w:val="0"/>
              <w:jc w:val="center"/>
              <w:rPr>
                <w:sz w:val="28"/>
                <w:szCs w:val="20"/>
              </w:rPr>
            </w:pPr>
            <w:r>
              <w:rPr>
                <w:sz w:val="28"/>
                <w:szCs w:val="20"/>
              </w:rPr>
              <w:t>1994</w:t>
            </w:r>
          </w:p>
          <w:p w:rsidR="00F15D2D" w:rsidRDefault="00E42939">
            <w:pPr>
              <w:suppressAutoHyphens/>
              <w:autoSpaceDE w:val="0"/>
              <w:autoSpaceDN w:val="0"/>
              <w:adjustRightInd w:val="0"/>
              <w:jc w:val="center"/>
              <w:rPr>
                <w:sz w:val="28"/>
                <w:szCs w:val="20"/>
              </w:rPr>
            </w:pPr>
            <w:r>
              <w:rPr>
                <w:sz w:val="28"/>
                <w:szCs w:val="20"/>
              </w:rPr>
              <w:t>1995</w:t>
            </w:r>
          </w:p>
          <w:p w:rsidR="00F15D2D" w:rsidRDefault="00E42939">
            <w:pPr>
              <w:suppressAutoHyphens/>
              <w:autoSpaceDE w:val="0"/>
              <w:autoSpaceDN w:val="0"/>
              <w:adjustRightInd w:val="0"/>
              <w:jc w:val="center"/>
              <w:rPr>
                <w:sz w:val="28"/>
                <w:szCs w:val="20"/>
              </w:rPr>
            </w:pPr>
            <w:r>
              <w:rPr>
                <w:sz w:val="28"/>
                <w:szCs w:val="20"/>
              </w:rPr>
              <w:t>1996</w:t>
            </w:r>
          </w:p>
          <w:p w:rsidR="00F15D2D" w:rsidRDefault="00E42939">
            <w:pPr>
              <w:suppressAutoHyphens/>
              <w:autoSpaceDE w:val="0"/>
              <w:autoSpaceDN w:val="0"/>
              <w:adjustRightInd w:val="0"/>
              <w:jc w:val="center"/>
              <w:rPr>
                <w:sz w:val="28"/>
                <w:szCs w:val="20"/>
              </w:rPr>
            </w:pPr>
            <w:r>
              <w:rPr>
                <w:sz w:val="28"/>
                <w:szCs w:val="20"/>
              </w:rPr>
              <w:t>1997</w:t>
            </w:r>
          </w:p>
          <w:p w:rsidR="00F15D2D" w:rsidRDefault="00E42939">
            <w:pPr>
              <w:suppressAutoHyphens/>
              <w:autoSpaceDE w:val="0"/>
              <w:autoSpaceDN w:val="0"/>
              <w:adjustRightInd w:val="0"/>
              <w:jc w:val="center"/>
              <w:rPr>
                <w:sz w:val="28"/>
                <w:szCs w:val="20"/>
              </w:rPr>
            </w:pPr>
            <w:r>
              <w:rPr>
                <w:sz w:val="28"/>
                <w:szCs w:val="20"/>
              </w:rPr>
              <w:t>1998</w:t>
            </w:r>
          </w:p>
        </w:tc>
        <w:tc>
          <w:tcPr>
            <w:tcW w:w="226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644,2</w:t>
            </w:r>
          </w:p>
          <w:p w:rsidR="00F15D2D" w:rsidRDefault="00E42939">
            <w:pPr>
              <w:suppressAutoHyphens/>
              <w:autoSpaceDE w:val="0"/>
              <w:autoSpaceDN w:val="0"/>
              <w:adjustRightInd w:val="0"/>
              <w:jc w:val="center"/>
              <w:rPr>
                <w:sz w:val="28"/>
                <w:szCs w:val="20"/>
              </w:rPr>
            </w:pPr>
            <w:r>
              <w:rPr>
                <w:sz w:val="28"/>
                <w:szCs w:val="20"/>
              </w:rPr>
              <w:t>611,8</w:t>
            </w:r>
          </w:p>
          <w:p w:rsidR="00F15D2D" w:rsidRDefault="00E42939">
            <w:pPr>
              <w:suppressAutoHyphens/>
              <w:autoSpaceDE w:val="0"/>
              <w:autoSpaceDN w:val="0"/>
              <w:adjustRightInd w:val="0"/>
              <w:jc w:val="center"/>
              <w:rPr>
                <w:sz w:val="28"/>
                <w:szCs w:val="20"/>
              </w:rPr>
            </w:pPr>
            <w:r>
              <w:rPr>
                <w:sz w:val="28"/>
                <w:szCs w:val="20"/>
              </w:rPr>
              <w:t>523,1</w:t>
            </w:r>
          </w:p>
          <w:p w:rsidR="00F15D2D" w:rsidRDefault="00E42939">
            <w:pPr>
              <w:suppressAutoHyphens/>
              <w:autoSpaceDE w:val="0"/>
              <w:autoSpaceDN w:val="0"/>
              <w:adjustRightInd w:val="0"/>
              <w:jc w:val="center"/>
              <w:rPr>
                <w:sz w:val="28"/>
                <w:szCs w:val="20"/>
              </w:rPr>
            </w:pPr>
            <w:r>
              <w:rPr>
                <w:sz w:val="28"/>
                <w:szCs w:val="20"/>
              </w:rPr>
              <w:t>477,6</w:t>
            </w:r>
          </w:p>
          <w:p w:rsidR="00F15D2D" w:rsidRDefault="00E42939">
            <w:pPr>
              <w:suppressAutoHyphens/>
              <w:autoSpaceDE w:val="0"/>
              <w:autoSpaceDN w:val="0"/>
              <w:adjustRightInd w:val="0"/>
              <w:jc w:val="center"/>
              <w:rPr>
                <w:sz w:val="28"/>
                <w:szCs w:val="20"/>
              </w:rPr>
            </w:pPr>
            <w:r>
              <w:rPr>
                <w:sz w:val="28"/>
                <w:szCs w:val="20"/>
              </w:rPr>
              <w:t>416,9</w:t>
            </w:r>
          </w:p>
          <w:p w:rsidR="00F15D2D" w:rsidRDefault="00E42939">
            <w:pPr>
              <w:suppressAutoHyphens/>
              <w:autoSpaceDE w:val="0"/>
              <w:autoSpaceDN w:val="0"/>
              <w:adjustRightInd w:val="0"/>
              <w:jc w:val="center"/>
              <w:rPr>
                <w:sz w:val="28"/>
                <w:szCs w:val="20"/>
              </w:rPr>
            </w:pPr>
            <w:r>
              <w:rPr>
                <w:sz w:val="28"/>
                <w:szCs w:val="20"/>
              </w:rPr>
              <w:t>399,8</w:t>
            </w:r>
          </w:p>
          <w:p w:rsidR="00F15D2D" w:rsidRDefault="00E42939">
            <w:pPr>
              <w:suppressAutoHyphens/>
              <w:autoSpaceDE w:val="0"/>
              <w:autoSpaceDN w:val="0"/>
              <w:adjustRightInd w:val="0"/>
              <w:jc w:val="center"/>
              <w:rPr>
                <w:sz w:val="28"/>
                <w:szCs w:val="20"/>
              </w:rPr>
            </w:pPr>
            <w:r>
              <w:rPr>
                <w:sz w:val="28"/>
                <w:szCs w:val="20"/>
              </w:rPr>
              <w:t>386,2</w:t>
            </w:r>
          </w:p>
          <w:p w:rsidR="00F15D2D" w:rsidRDefault="00E42939">
            <w:pPr>
              <w:suppressAutoHyphens/>
              <w:autoSpaceDE w:val="0"/>
              <w:autoSpaceDN w:val="0"/>
              <w:adjustRightInd w:val="0"/>
              <w:jc w:val="center"/>
              <w:rPr>
                <w:sz w:val="28"/>
                <w:szCs w:val="20"/>
              </w:rPr>
            </w:pPr>
            <w:r>
              <w:rPr>
                <w:sz w:val="28"/>
                <w:szCs w:val="20"/>
              </w:rPr>
              <w:t>389,7</w:t>
            </w:r>
          </w:p>
          <w:p w:rsidR="00F15D2D" w:rsidRDefault="00E42939">
            <w:pPr>
              <w:suppressAutoHyphens/>
              <w:autoSpaceDE w:val="0"/>
              <w:autoSpaceDN w:val="0"/>
              <w:adjustRightInd w:val="0"/>
              <w:jc w:val="center"/>
              <w:rPr>
                <w:sz w:val="28"/>
                <w:szCs w:val="20"/>
              </w:rPr>
            </w:pPr>
            <w:r>
              <w:rPr>
                <w:sz w:val="28"/>
                <w:szCs w:val="20"/>
              </w:rPr>
              <w:t>371,8</w:t>
            </w:r>
          </w:p>
        </w:tc>
        <w:tc>
          <w:tcPr>
            <w:tcW w:w="226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95,0</w:t>
            </w:r>
          </w:p>
          <w:p w:rsidR="00F15D2D" w:rsidRDefault="00E42939">
            <w:pPr>
              <w:suppressAutoHyphens/>
              <w:autoSpaceDE w:val="0"/>
              <w:autoSpaceDN w:val="0"/>
              <w:adjustRightInd w:val="0"/>
              <w:jc w:val="center"/>
              <w:rPr>
                <w:sz w:val="28"/>
                <w:szCs w:val="20"/>
              </w:rPr>
            </w:pPr>
            <w:r>
              <w:rPr>
                <w:sz w:val="28"/>
                <w:szCs w:val="20"/>
              </w:rPr>
              <w:t>94,5</w:t>
            </w:r>
          </w:p>
          <w:p w:rsidR="00F15D2D" w:rsidRDefault="00E42939">
            <w:pPr>
              <w:suppressAutoHyphens/>
              <w:autoSpaceDE w:val="0"/>
              <w:autoSpaceDN w:val="0"/>
              <w:adjustRightInd w:val="0"/>
              <w:jc w:val="center"/>
              <w:rPr>
                <w:sz w:val="28"/>
                <w:szCs w:val="20"/>
              </w:rPr>
            </w:pPr>
            <w:r>
              <w:rPr>
                <w:sz w:val="28"/>
                <w:szCs w:val="20"/>
              </w:rPr>
              <w:t>81,2</w:t>
            </w:r>
          </w:p>
          <w:p w:rsidR="00F15D2D" w:rsidRDefault="00E42939">
            <w:pPr>
              <w:suppressAutoHyphens/>
              <w:autoSpaceDE w:val="0"/>
              <w:autoSpaceDN w:val="0"/>
              <w:adjustRightInd w:val="0"/>
              <w:jc w:val="center"/>
              <w:rPr>
                <w:sz w:val="28"/>
                <w:szCs w:val="20"/>
              </w:rPr>
            </w:pPr>
            <w:r>
              <w:rPr>
                <w:sz w:val="28"/>
                <w:szCs w:val="20"/>
              </w:rPr>
              <w:t>64,7</w:t>
            </w:r>
          </w:p>
          <w:p w:rsidR="00F15D2D" w:rsidRDefault="00E42939">
            <w:pPr>
              <w:suppressAutoHyphens/>
              <w:autoSpaceDE w:val="0"/>
              <w:autoSpaceDN w:val="0"/>
              <w:adjustRightInd w:val="0"/>
              <w:jc w:val="center"/>
              <w:rPr>
                <w:sz w:val="28"/>
                <w:szCs w:val="20"/>
              </w:rPr>
            </w:pPr>
            <w:r>
              <w:rPr>
                <w:sz w:val="28"/>
                <w:szCs w:val="20"/>
              </w:rPr>
              <w:t>62,1</w:t>
            </w:r>
          </w:p>
          <w:p w:rsidR="00F15D2D" w:rsidRDefault="00E42939">
            <w:pPr>
              <w:suppressAutoHyphens/>
              <w:autoSpaceDE w:val="0"/>
              <w:autoSpaceDN w:val="0"/>
              <w:adjustRightInd w:val="0"/>
              <w:jc w:val="center"/>
              <w:rPr>
                <w:sz w:val="28"/>
                <w:szCs w:val="20"/>
              </w:rPr>
            </w:pPr>
            <w:r>
              <w:rPr>
                <w:sz w:val="28"/>
                <w:szCs w:val="20"/>
              </w:rPr>
              <w:t>60,0</w:t>
            </w:r>
          </w:p>
          <w:p w:rsidR="00F15D2D" w:rsidRDefault="00E42939">
            <w:pPr>
              <w:suppressAutoHyphens/>
              <w:autoSpaceDE w:val="0"/>
              <w:autoSpaceDN w:val="0"/>
              <w:adjustRightInd w:val="0"/>
              <w:jc w:val="center"/>
              <w:rPr>
                <w:sz w:val="28"/>
                <w:szCs w:val="20"/>
              </w:rPr>
            </w:pPr>
            <w:r>
              <w:rPr>
                <w:sz w:val="28"/>
                <w:szCs w:val="20"/>
              </w:rPr>
              <w:t>60,5</w:t>
            </w:r>
          </w:p>
          <w:p w:rsidR="00F15D2D" w:rsidRDefault="00E42939">
            <w:pPr>
              <w:suppressAutoHyphens/>
              <w:autoSpaceDE w:val="0"/>
              <w:autoSpaceDN w:val="0"/>
              <w:adjustRightInd w:val="0"/>
              <w:jc w:val="center"/>
              <w:rPr>
                <w:sz w:val="28"/>
                <w:szCs w:val="20"/>
              </w:rPr>
            </w:pPr>
            <w:r>
              <w:rPr>
                <w:sz w:val="28"/>
                <w:szCs w:val="20"/>
              </w:rPr>
              <w:t>53,1</w:t>
            </w:r>
          </w:p>
        </w:tc>
      </w:tr>
    </w:tbl>
    <w:p w:rsidR="00F15D2D" w:rsidRDefault="00E42939">
      <w:pPr>
        <w:suppressAutoHyphens/>
        <w:autoSpaceDE w:val="0"/>
        <w:autoSpaceDN w:val="0"/>
        <w:adjustRightInd w:val="0"/>
        <w:spacing w:before="200"/>
        <w:ind w:right="794" w:firstLine="340"/>
        <w:jc w:val="both"/>
        <w:rPr>
          <w:sz w:val="28"/>
          <w:szCs w:val="20"/>
        </w:rPr>
      </w:pPr>
      <w:r>
        <w:rPr>
          <w:sz w:val="28"/>
          <w:szCs w:val="20"/>
        </w:rPr>
        <w:t>17 августа 1998г. произошел обвал рубля, следствием которого явился постепенный переход экономики России в новое русло. Наступил период "экономического оживления", начавшегося в октябре 1998 г., можно выделить две фазы экономического подъема.</w:t>
      </w:r>
    </w:p>
    <w:p w:rsidR="00F15D2D" w:rsidRDefault="00E42939">
      <w:pPr>
        <w:suppressAutoHyphens/>
        <w:autoSpaceDE w:val="0"/>
        <w:autoSpaceDN w:val="0"/>
        <w:adjustRightInd w:val="0"/>
        <w:spacing w:before="200"/>
        <w:ind w:right="794" w:firstLine="340"/>
        <w:jc w:val="both"/>
        <w:rPr>
          <w:sz w:val="28"/>
          <w:szCs w:val="20"/>
        </w:rPr>
      </w:pPr>
      <w:r>
        <w:rPr>
          <w:sz w:val="28"/>
          <w:szCs w:val="20"/>
        </w:rPr>
        <w:t>Первая фаза подъема - с октября 1998 г. по июнь 1999 г. - характеризовалась интенсивным промышленным ростом с темпом 2,3% в среднем за месяц (сезонный и календарный факторы здесь и далее устранены); при этом конечный спрос (как внутренний, так и внешний) в целом обнаруживал тенденцию к снижению. И по динамике, и по структуре промышленный подъем имел отчетливо выраженный восстановительный характер (компенсируя спад производства в мае-сентябре 1998 г.). Его локомотивами стали: импортозамещение, возможности которого обусловливались как девальвацией рубля, так и ослаблением основных затратообразующих факторов (снижением относительных цен на продукцию естественных монополий и реальной заработной платы); инвестиции предприятий в запасы материальных оборотных средств (так, если в четвертом квартале 1998 г. норма накопления запасов составляла минус 17,3% ВВП, то в первом квартале 1999 г. - уже минус 2,3, а во втором квартале - плюс 0,8% ВВП).</w:t>
      </w:r>
    </w:p>
    <w:p w:rsidR="00F15D2D" w:rsidRDefault="00E42939">
      <w:pPr>
        <w:suppressAutoHyphens/>
        <w:autoSpaceDE w:val="0"/>
        <w:autoSpaceDN w:val="0"/>
        <w:adjustRightInd w:val="0"/>
        <w:spacing w:before="200"/>
        <w:ind w:right="794" w:firstLine="340"/>
        <w:jc w:val="both"/>
        <w:rPr>
          <w:sz w:val="28"/>
          <w:szCs w:val="20"/>
        </w:rPr>
      </w:pPr>
      <w:r>
        <w:rPr>
          <w:sz w:val="28"/>
          <w:szCs w:val="20"/>
        </w:rPr>
        <w:t>Исчерпание потенциала импортозамещения обусловило прекращение подъема в середине 1999 г.: темпы прироста промышленного производства снизились до стагнационного уровня - 0,5% в месяц.</w:t>
      </w:r>
    </w:p>
    <w:p w:rsidR="00F15D2D" w:rsidRDefault="00E42939">
      <w:pPr>
        <w:suppressAutoHyphens/>
        <w:autoSpaceDE w:val="0"/>
        <w:autoSpaceDN w:val="0"/>
        <w:adjustRightInd w:val="0"/>
        <w:spacing w:before="200"/>
        <w:ind w:right="794" w:firstLine="340"/>
        <w:jc w:val="both"/>
        <w:rPr>
          <w:sz w:val="28"/>
          <w:szCs w:val="20"/>
        </w:rPr>
      </w:pPr>
      <w:r>
        <w:rPr>
          <w:sz w:val="28"/>
          <w:szCs w:val="20"/>
        </w:rPr>
        <w:t>Вторая фаза подъема, начавшаяся в ноябре 1999 г. (возобновившийся промышленный рост составил в среднем 1,1% в месяц), была в отличие от первой связана не с импортозамещением, а с волной расширения внутреннего и внешнего конечного спроса. Ключевой момент состоял в том, что различные сегменты российской промышленности смогли “зацепиться” за расширение конечного спроса, хотя и в весьма неодинаковой степени. Рост промышленной продукции за семь месяцев (108,3%) почти совпал с масштабами расширения внутреннего конечного спроса (109,7) и экспорта (110%). В части внутреннего спроса оживление опиралось на повышение реальных доходов населения (на 1,7% в месяц) и на возросшие за предшествующий период доходы предприятий. Рост внешнего спроса был связан, прежде всего, с резко улучшившейся конъюнктурой мирового рынка. /30/</w:t>
      </w:r>
    </w:p>
    <w:p w:rsidR="00F15D2D" w:rsidRDefault="00E42939">
      <w:pPr>
        <w:suppressAutoHyphens/>
        <w:autoSpaceDE w:val="0"/>
        <w:autoSpaceDN w:val="0"/>
        <w:adjustRightInd w:val="0"/>
        <w:spacing w:before="200"/>
        <w:ind w:right="794" w:firstLine="340"/>
        <w:jc w:val="both"/>
        <w:rPr>
          <w:sz w:val="28"/>
          <w:szCs w:val="20"/>
          <w:lang w:val="en-US"/>
        </w:rPr>
      </w:pPr>
      <w:r>
        <w:rPr>
          <w:sz w:val="28"/>
          <w:szCs w:val="20"/>
        </w:rPr>
        <w:t xml:space="preserve">На основании доклада Российско-европейского центра экономической политики /7/, можно сказать, что минувший 2000 год для российской экономики завершился с положительными результатами, которые превзошли ожидания большинства наблюдателей. Первые признаки роста ВВП наметились в 1999 г., а в 2000 г. темпы экономического роста увеличились более чем в два раза по сравнению с предыдущим годом и, по предварительным данным Госкомстата, достигли 7,6%. Этот рост имел под собой широкую основу: помимо увеличения объема экспорта в течение года наблюдалось значительное повышение внутреннего спроса, высокими темпами росли объемы инвестиций в основной капитал и потребление. В качестве основных движущих сил роста выступали как все еще сохраняющийся эффект девальвации рубля в 1998 г., так и (в меньшей степени) высокие цены на сырье на мировых рынках. Однако абсолютная величина ВВП только приблизилась к уровню 1994г. </w:t>
      </w:r>
    </w:p>
    <w:p w:rsidR="00F15D2D" w:rsidRDefault="00E42939">
      <w:pPr>
        <w:suppressAutoHyphens/>
        <w:autoSpaceDE w:val="0"/>
        <w:autoSpaceDN w:val="0"/>
        <w:adjustRightInd w:val="0"/>
        <w:spacing w:before="200"/>
        <w:ind w:right="794" w:firstLine="340"/>
        <w:jc w:val="both"/>
        <w:rPr>
          <w:sz w:val="28"/>
          <w:szCs w:val="20"/>
        </w:rPr>
      </w:pPr>
      <w:r>
        <w:rPr>
          <w:sz w:val="28"/>
          <w:szCs w:val="20"/>
        </w:rPr>
        <w:t>Ни самих россиян, ни их соседей не устраивает положение дел, при котором по абсолютному показателю ВВП Россия сравнялась со Швецией (население 9 млн. человек, что в 16 раз меньше, чем в России). /32/</w:t>
      </w:r>
    </w:p>
    <w:p w:rsidR="00F15D2D" w:rsidRDefault="00E42939">
      <w:pPr>
        <w:suppressAutoHyphens/>
        <w:autoSpaceDE w:val="0"/>
        <w:autoSpaceDN w:val="0"/>
        <w:adjustRightInd w:val="0"/>
        <w:spacing w:before="200"/>
        <w:ind w:right="794" w:firstLine="340"/>
        <w:jc w:val="both"/>
        <w:rPr>
          <w:sz w:val="28"/>
          <w:szCs w:val="20"/>
        </w:rPr>
      </w:pPr>
      <w:r>
        <w:rPr>
          <w:sz w:val="28"/>
          <w:szCs w:val="20"/>
        </w:rPr>
        <w:t>По итогам 2000 г. индекс валового объема выпуска пяти базовых секторов экономики (промышленность, строительство, сельское хозяйство, транспорт и розничная торговля) повысился на 8% по сравнению с 1999 г.</w:t>
      </w:r>
    </w:p>
    <w:p w:rsidR="00F15D2D" w:rsidRDefault="00E42939">
      <w:pPr>
        <w:suppressAutoHyphens/>
        <w:autoSpaceDE w:val="0"/>
        <w:autoSpaceDN w:val="0"/>
        <w:adjustRightInd w:val="0"/>
        <w:spacing w:before="200"/>
        <w:ind w:right="794" w:firstLine="340"/>
        <w:jc w:val="both"/>
        <w:rPr>
          <w:sz w:val="28"/>
          <w:szCs w:val="20"/>
        </w:rPr>
      </w:pPr>
      <w:r>
        <w:rPr>
          <w:sz w:val="28"/>
          <w:szCs w:val="20"/>
        </w:rPr>
        <w:t>По данным ЦБР, в 2000 г. объем экспорта достиг рекордной величины, равной 105,2 млрд. дол. и превышающей показатель 1999 г. на 39%.</w:t>
      </w:r>
    </w:p>
    <w:p w:rsidR="00F15D2D" w:rsidRDefault="00E42939">
      <w:pPr>
        <w:suppressAutoHyphens/>
        <w:autoSpaceDE w:val="0"/>
        <w:autoSpaceDN w:val="0"/>
        <w:adjustRightInd w:val="0"/>
        <w:spacing w:before="200"/>
        <w:ind w:right="794" w:firstLine="340"/>
        <w:jc w:val="both"/>
        <w:rPr>
          <w:sz w:val="28"/>
          <w:szCs w:val="20"/>
        </w:rPr>
      </w:pPr>
      <w:r>
        <w:rPr>
          <w:sz w:val="28"/>
          <w:szCs w:val="20"/>
        </w:rPr>
        <w:t>Высокий стоимостный объем экспорта достигнут в основном за счет высоких мировых цен на сырьевые ресурсы, особенно на нефть.</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2.2.2 Структурные сдвиги в экономическом развитии</w:t>
      </w:r>
    </w:p>
    <w:p w:rsidR="00F15D2D" w:rsidRDefault="00E42939">
      <w:pPr>
        <w:suppressAutoHyphens/>
        <w:autoSpaceDE w:val="0"/>
        <w:autoSpaceDN w:val="0"/>
        <w:adjustRightInd w:val="0"/>
        <w:spacing w:before="200"/>
        <w:ind w:right="794" w:firstLine="340"/>
        <w:jc w:val="both"/>
        <w:rPr>
          <w:sz w:val="28"/>
          <w:szCs w:val="20"/>
        </w:rPr>
      </w:pPr>
      <w:r>
        <w:rPr>
          <w:sz w:val="28"/>
          <w:szCs w:val="20"/>
        </w:rPr>
        <w:t>В СССР в первые десятилетия советской власти была осуществлена глубокая структурная перестройка в пользу индустриального развития. Это позволило в сравнительно короткие сроки вывести страну на одно из ведущих мест в мире по общему объему промышленного производства. Вместе с тем сформировавшаяся структура экономики оказалась далеко не оптимальной. В рамках промышленности неоправданно высокую долю получили добывающие отрасли и производство вооружений. В целом структура хозяйства все более утрачивала прогрессивную социальную направленность. Возникло отставание сельского хозяйства и производства товаров народного потребления. Это крайне обострило процесс перехода к рыночной экономике и сделало проблему структурной перестройки одной из центральных для выхода из глубокого кризиса, в котором оказалась наша страна. /38/</w:t>
      </w:r>
    </w:p>
    <w:p w:rsidR="00F15D2D" w:rsidRDefault="00E42939">
      <w:pPr>
        <w:suppressAutoHyphens/>
        <w:autoSpaceDE w:val="0"/>
        <w:autoSpaceDN w:val="0"/>
        <w:adjustRightInd w:val="0"/>
        <w:spacing w:before="200"/>
        <w:ind w:right="794" w:firstLine="340"/>
        <w:jc w:val="both"/>
        <w:rPr>
          <w:sz w:val="28"/>
          <w:szCs w:val="20"/>
        </w:rPr>
      </w:pPr>
      <w:r>
        <w:rPr>
          <w:sz w:val="28"/>
          <w:szCs w:val="20"/>
        </w:rPr>
        <w:t>С какими же показателями мы пришли в новый век?</w:t>
      </w:r>
    </w:p>
    <w:p w:rsidR="00F15D2D" w:rsidRDefault="00E42939">
      <w:pPr>
        <w:suppressAutoHyphens/>
        <w:autoSpaceDE w:val="0"/>
        <w:autoSpaceDN w:val="0"/>
        <w:adjustRightInd w:val="0"/>
        <w:spacing w:before="200"/>
        <w:ind w:right="794" w:firstLine="340"/>
        <w:jc w:val="both"/>
        <w:rPr>
          <w:sz w:val="28"/>
          <w:szCs w:val="20"/>
        </w:rPr>
      </w:pPr>
      <w:r>
        <w:rPr>
          <w:sz w:val="28"/>
          <w:szCs w:val="20"/>
        </w:rPr>
        <w:t>Во-первых, необходимо отметить медленное развитие малых предприятий. В 1992г. они произвели около 4% промышленной продукции. По некоторым оценкам их создание прекратилось в 1994-1996 гг. /8/</w:t>
      </w:r>
    </w:p>
    <w:p w:rsidR="00F15D2D" w:rsidRDefault="00E42939">
      <w:pPr>
        <w:suppressAutoHyphens/>
        <w:autoSpaceDE w:val="0"/>
        <w:autoSpaceDN w:val="0"/>
        <w:adjustRightInd w:val="0"/>
        <w:spacing w:before="200"/>
        <w:ind w:right="794" w:firstLine="340"/>
        <w:jc w:val="both"/>
        <w:rPr>
          <w:sz w:val="28"/>
          <w:szCs w:val="20"/>
        </w:rPr>
      </w:pPr>
      <w:r>
        <w:rPr>
          <w:sz w:val="28"/>
          <w:szCs w:val="20"/>
        </w:rPr>
        <w:t>Вероятные причины подобной стагнации – возросшее налоговое бремя, усложнение процедур регистрации и лицензирования, препятствия на пути образования новых предприятий, создаваемые управленческими структурами и/или рэкетирами и др.</w:t>
      </w:r>
    </w:p>
    <w:p w:rsidR="00F15D2D" w:rsidRDefault="00E42939">
      <w:pPr>
        <w:suppressAutoHyphens/>
        <w:autoSpaceDE w:val="0"/>
        <w:autoSpaceDN w:val="0"/>
        <w:adjustRightInd w:val="0"/>
        <w:spacing w:before="200"/>
        <w:ind w:right="794" w:firstLine="340"/>
        <w:jc w:val="both"/>
        <w:rPr>
          <w:sz w:val="28"/>
          <w:szCs w:val="20"/>
        </w:rPr>
      </w:pPr>
      <w:r>
        <w:rPr>
          <w:sz w:val="28"/>
          <w:szCs w:val="20"/>
        </w:rPr>
        <w:t>Что касается отраслевой структуры, то здесь приходится констатировать, что в отличии от развитых стран, удельный вес сырьевых отраслей у нас не снижается, а скорее наоборот - набирает обороты. Основными генераторами ВВП России сегодня являются нефтегазовый, топливный и смежные секторы экономики.</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Продукция машиностроения, отдельных сегментов пищевой, нефтехимической промышленности и большинство статей потребительских товаров имеют очень маленькие доли на отечественном рынке и считаются низко конкурентными. Субсидии не могут компенсировать недостаток средств в них.</w:t>
      </w:r>
    </w:p>
    <w:p w:rsidR="00F15D2D" w:rsidRDefault="00E42939">
      <w:pPr>
        <w:suppressAutoHyphens/>
        <w:autoSpaceDE w:val="0"/>
        <w:autoSpaceDN w:val="0"/>
        <w:adjustRightInd w:val="0"/>
        <w:spacing w:before="200"/>
        <w:ind w:right="794" w:firstLine="340"/>
        <w:jc w:val="both"/>
        <w:rPr>
          <w:sz w:val="28"/>
          <w:szCs w:val="20"/>
        </w:rPr>
      </w:pPr>
      <w:r>
        <w:rPr>
          <w:sz w:val="28"/>
          <w:szCs w:val="20"/>
        </w:rPr>
        <w:t>Часть предприятий текстильной и обувной промышленности, по пошиву одежды, производству игрушек вошла в стадию упадка. Особенно ощутимо давление на них международной конкуренции, главным образом со стороны производителей из других крупных региональных рынков Китая, Индии и прочих дешевых рынков.</w:t>
      </w:r>
    </w:p>
    <w:p w:rsidR="00F15D2D" w:rsidRDefault="00E42939">
      <w:pPr>
        <w:suppressAutoHyphens/>
        <w:autoSpaceDE w:val="0"/>
        <w:autoSpaceDN w:val="0"/>
        <w:adjustRightInd w:val="0"/>
        <w:spacing w:before="200"/>
        <w:ind w:right="794" w:firstLine="340"/>
        <w:jc w:val="both"/>
        <w:rPr>
          <w:sz w:val="28"/>
          <w:szCs w:val="20"/>
        </w:rPr>
      </w:pPr>
      <w:r>
        <w:rPr>
          <w:sz w:val="28"/>
          <w:szCs w:val="20"/>
        </w:rPr>
        <w:t>Многие из базовых отраслей на протяжении десятилетий были на положении пасынков, утратили технологическую и рыночную конкурентоспособность в ходе экономической трансформации. В их число входят высокая химия и фармацевтика, разработка новых материалов, промышленное и транспортное оборудование, телекоммуникации, кораблестроение, пищевой сектор, строительное оборудование и материалы. /35/</w:t>
      </w:r>
    </w:p>
    <w:p w:rsidR="00F15D2D" w:rsidRDefault="00E42939">
      <w:pPr>
        <w:suppressAutoHyphens/>
        <w:autoSpaceDE w:val="0"/>
        <w:autoSpaceDN w:val="0"/>
        <w:adjustRightInd w:val="0"/>
        <w:spacing w:before="200"/>
        <w:ind w:right="794" w:firstLine="340"/>
        <w:jc w:val="both"/>
        <w:rPr>
          <w:sz w:val="28"/>
          <w:szCs w:val="20"/>
        </w:rPr>
      </w:pPr>
      <w:r>
        <w:rPr>
          <w:sz w:val="28"/>
          <w:szCs w:val="20"/>
        </w:rPr>
        <w:t>Многие отрасли были просто не готовы к переходу к рыночным условиям. Например, в пищевой промышленности подавляющее число предприятий не имеет четкой структуры управления производством и даже среднесрочного плана развития, а 90% - своего товарного знака, более 40% директоров не умеют обращаться с компьютером. Даже передовые предприятия этой сферы по объемам продаж на одного работника многократно уступают западным фирмам. /16/</w:t>
      </w:r>
    </w:p>
    <w:p w:rsidR="00F15D2D" w:rsidRDefault="00E42939">
      <w:pPr>
        <w:suppressAutoHyphens/>
        <w:autoSpaceDE w:val="0"/>
        <w:autoSpaceDN w:val="0"/>
        <w:adjustRightInd w:val="0"/>
        <w:spacing w:before="200"/>
        <w:ind w:right="794" w:firstLine="340"/>
        <w:jc w:val="both"/>
        <w:rPr>
          <w:sz w:val="28"/>
          <w:szCs w:val="20"/>
        </w:rPr>
      </w:pPr>
      <w:r>
        <w:rPr>
          <w:sz w:val="28"/>
          <w:szCs w:val="20"/>
        </w:rPr>
        <w:t>Наукоемкие отрасли, к сожалению, по-прежнему развиты слабо.</w:t>
      </w:r>
    </w:p>
    <w:p w:rsidR="00F15D2D" w:rsidRDefault="00E42939">
      <w:pPr>
        <w:suppressAutoHyphens/>
        <w:autoSpaceDE w:val="0"/>
        <w:autoSpaceDN w:val="0"/>
        <w:adjustRightInd w:val="0"/>
        <w:spacing w:before="200"/>
        <w:ind w:right="794" w:firstLine="340"/>
        <w:jc w:val="both"/>
        <w:rPr>
          <w:sz w:val="28"/>
          <w:szCs w:val="20"/>
        </w:rPr>
      </w:pPr>
      <w:r>
        <w:rPr>
          <w:sz w:val="28"/>
          <w:szCs w:val="20"/>
        </w:rPr>
        <w:t>Хотя в этом нет ничего удивительного. Расходы на воспроизводство научного потенциала в бюджете 2001г., во многом определяющие возможности будущего экономического роста, составляют ничтожную (около 2%) величину. /4/</w:t>
      </w:r>
    </w:p>
    <w:p w:rsidR="00F15D2D" w:rsidRDefault="00E42939">
      <w:pPr>
        <w:suppressAutoHyphens/>
        <w:autoSpaceDE w:val="0"/>
        <w:autoSpaceDN w:val="0"/>
        <w:adjustRightInd w:val="0"/>
        <w:spacing w:before="200"/>
        <w:ind w:right="794" w:firstLine="340"/>
        <w:jc w:val="both"/>
        <w:rPr>
          <w:sz w:val="28"/>
          <w:szCs w:val="20"/>
        </w:rPr>
      </w:pPr>
      <w:r>
        <w:rPr>
          <w:sz w:val="28"/>
          <w:szCs w:val="20"/>
        </w:rPr>
        <w:t>Результаты прошедшего 2000 г. таковы: объем промышленного производства повысился на 9% по сравнению с 1999 г. и превысил уровень 1994 г. Наиболее высокие темпы прироста зафиксированы в текстильной и обувной промышленности, где они составили 22%, машиностроении (16%), химической промышленности (14%), черной металлургии (16%) и цветной металлургии (11%). /7/</w:t>
      </w:r>
    </w:p>
    <w:p w:rsidR="00F15D2D" w:rsidRDefault="00E42939">
      <w:pPr>
        <w:suppressAutoHyphens/>
        <w:autoSpaceDE w:val="0"/>
        <w:autoSpaceDN w:val="0"/>
        <w:adjustRightInd w:val="0"/>
        <w:spacing w:before="200"/>
        <w:ind w:right="794" w:firstLine="340"/>
        <w:jc w:val="both"/>
        <w:rPr>
          <w:sz w:val="28"/>
          <w:szCs w:val="20"/>
        </w:rPr>
      </w:pPr>
      <w:r>
        <w:rPr>
          <w:sz w:val="28"/>
          <w:szCs w:val="20"/>
        </w:rPr>
        <w:t>Несмотря на положительные тенденции, рост в этих отраслях во многом обусловлен тем, что именно в этих отраслях наблюдался наибольший упадок в период реформ.</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Прирост объема производства в электроэнергетической отрасли составил 2%, в топливной промышленности - 5%. Объем сельскохозяйственного производства превысил уровень 1999 г. на 5% за счет увеличения объема продукции растениеводства на 9%, в то время как объем продукции животноводства остался на том же уровне. /7/ Цифры показывают, что развитие сельского хозяйства идет очень медленными темпами даже относительно других отраслей.</w:t>
      </w:r>
    </w:p>
    <w:p w:rsidR="00F15D2D" w:rsidRDefault="00E42939">
      <w:pPr>
        <w:suppressAutoHyphens/>
        <w:autoSpaceDE w:val="0"/>
        <w:autoSpaceDN w:val="0"/>
        <w:adjustRightInd w:val="0"/>
        <w:spacing w:before="200"/>
        <w:ind w:right="794" w:firstLine="340"/>
        <w:jc w:val="both"/>
        <w:rPr>
          <w:sz w:val="28"/>
          <w:szCs w:val="20"/>
        </w:rPr>
      </w:pPr>
      <w:r>
        <w:rPr>
          <w:sz w:val="28"/>
          <w:szCs w:val="20"/>
        </w:rPr>
        <w:t>Положительным элементом в отраслевой структуре можно считать рост сферы услуг. В реформационный период ускоренно возникали и новые самостоятельные рынки услуг (поставляемых на коммерческой основе): аудиторских, бухгалтерских, рекламных, франчайзинговых, компьютерных, в области рекламы, по подбору персонала, по проведению операций на рынке недвижимости, спортивных, туристических, гостиничных, общественного питания, образования, частной охранной деятельности, и т.д. Одновременно происходило преобразование ранее вспомогательных подразделений промышленных, строительных, сельскохозяйственных и других предприятий, оказывавших юридические, инженерные, консультативные, торговые, бухгалтерские и т.п. услуги, в самостоятельных субъектов развивающейся сферы услуг, функционирующей на рыночной основе. В результате в настоящее время более половины ВВП России производится в сфере услуг, а сама она оказывает все возрастающее влияние на экономику страны, характер и структуру потребления населения. Так, если в 1994 г. из общей суммы расходов на товары и услуги оно тратило на последние 15%, то в 1998 г. - уже 23%. При этом не только расширился ассортимент услуг, но и повысились требования к их качеству.</w:t>
      </w:r>
    </w:p>
    <w:p w:rsidR="00F15D2D" w:rsidRDefault="00E42939">
      <w:pPr>
        <w:suppressAutoHyphens/>
        <w:autoSpaceDE w:val="0"/>
        <w:autoSpaceDN w:val="0"/>
        <w:adjustRightInd w:val="0"/>
        <w:spacing w:before="200"/>
        <w:ind w:right="794" w:firstLine="340"/>
        <w:jc w:val="both"/>
        <w:rPr>
          <w:sz w:val="28"/>
          <w:szCs w:val="20"/>
        </w:rPr>
      </w:pPr>
      <w:r>
        <w:rPr>
          <w:sz w:val="28"/>
          <w:szCs w:val="20"/>
        </w:rPr>
        <w:t>Развитие сферы услуг привело к существенному изменению структуры российского ВВП (см. табл. 6). Если за 1990-1998 гг. общая доля сферы услуг в ВВП России, увеличилась с 32,6 до 52,7%, то доля рыночных услуг увеличилась с 22 до 82%. Тем не менее по уровню развития этой сферы Россия еще значительно отстает от ведущих стран (так, в США доля услуг в ВВП по разным оценкам составляет 70-75%)./3/</w:t>
      </w: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E42939">
      <w:pPr>
        <w:suppressAutoHyphens/>
        <w:autoSpaceDE w:val="0"/>
        <w:autoSpaceDN w:val="0"/>
        <w:adjustRightInd w:val="0"/>
        <w:spacing w:before="200"/>
        <w:ind w:right="794" w:firstLine="340"/>
        <w:jc w:val="both"/>
        <w:rPr>
          <w:sz w:val="28"/>
          <w:szCs w:val="20"/>
        </w:rPr>
      </w:pPr>
      <w:r>
        <w:rPr>
          <w:sz w:val="28"/>
          <w:szCs w:val="20"/>
        </w:rPr>
        <w:t>Таблица 6. Структура производства ВВП России в текущих ценах, в % к итогу /3/</w:t>
      </w:r>
    </w:p>
    <w:tbl>
      <w:tblPr>
        <w:tblW w:w="0" w:type="auto"/>
        <w:jc w:val="center"/>
        <w:tblLayout w:type="fixed"/>
        <w:tblCellMar>
          <w:left w:w="40" w:type="dxa"/>
          <w:right w:w="40" w:type="dxa"/>
        </w:tblCellMar>
        <w:tblLook w:val="0000" w:firstRow="0" w:lastRow="0" w:firstColumn="0" w:lastColumn="0" w:noHBand="0" w:noVBand="0"/>
      </w:tblPr>
      <w:tblGrid>
        <w:gridCol w:w="1134"/>
        <w:gridCol w:w="1134"/>
        <w:gridCol w:w="1134"/>
        <w:gridCol w:w="1134"/>
      </w:tblGrid>
      <w:tr w:rsidR="00F15D2D">
        <w:trPr>
          <w:cantSplit/>
          <w:jc w:val="center"/>
        </w:trPr>
        <w:tc>
          <w:tcPr>
            <w:tcW w:w="1134" w:type="dxa"/>
            <w:vMerge w:val="restart"/>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годы</w:t>
            </w:r>
          </w:p>
        </w:tc>
        <w:tc>
          <w:tcPr>
            <w:tcW w:w="1134" w:type="dxa"/>
            <w:vMerge w:val="restart"/>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ВВП</w:t>
            </w:r>
          </w:p>
        </w:tc>
        <w:tc>
          <w:tcPr>
            <w:tcW w:w="1134" w:type="dxa"/>
            <w:gridSpan w:val="2"/>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в т.ч.</w:t>
            </w:r>
          </w:p>
          <w:p w:rsidR="00F15D2D" w:rsidRDefault="00E42939">
            <w:pPr>
              <w:suppressAutoHyphens/>
              <w:autoSpaceDE w:val="0"/>
              <w:autoSpaceDN w:val="0"/>
              <w:adjustRightInd w:val="0"/>
              <w:jc w:val="center"/>
              <w:rPr>
                <w:sz w:val="28"/>
                <w:szCs w:val="20"/>
              </w:rPr>
            </w:pPr>
            <w:r>
              <w:rPr>
                <w:sz w:val="28"/>
                <w:szCs w:val="20"/>
              </w:rPr>
              <w:t>производство</w:t>
            </w:r>
          </w:p>
        </w:tc>
      </w:tr>
      <w:tr w:rsidR="00F15D2D">
        <w:trPr>
          <w:cantSplit/>
          <w:jc w:val="center"/>
        </w:trPr>
        <w:tc>
          <w:tcPr>
            <w:tcW w:w="1134" w:type="dxa"/>
            <w:vMerge/>
            <w:tcBorders>
              <w:top w:val="single" w:sz="6" w:space="0" w:color="auto"/>
              <w:left w:val="single" w:sz="6" w:space="0" w:color="auto"/>
              <w:bottom w:val="single" w:sz="6" w:space="0" w:color="auto"/>
              <w:right w:val="single" w:sz="6" w:space="0" w:color="auto"/>
            </w:tcBorders>
          </w:tcPr>
          <w:p w:rsidR="00F15D2D" w:rsidRDefault="00F15D2D">
            <w:pPr>
              <w:suppressAutoHyphens/>
              <w:autoSpaceDE w:val="0"/>
              <w:autoSpaceDN w:val="0"/>
              <w:adjustRightInd w:val="0"/>
              <w:jc w:val="center"/>
              <w:rPr>
                <w:sz w:val="28"/>
                <w:szCs w:val="20"/>
              </w:rPr>
            </w:pPr>
          </w:p>
        </w:tc>
        <w:tc>
          <w:tcPr>
            <w:tcW w:w="1134" w:type="dxa"/>
            <w:vMerge/>
            <w:tcBorders>
              <w:top w:val="single" w:sz="6" w:space="0" w:color="auto"/>
              <w:left w:val="single" w:sz="6" w:space="0" w:color="auto"/>
              <w:bottom w:val="single" w:sz="6" w:space="0" w:color="auto"/>
              <w:right w:val="single" w:sz="6" w:space="0" w:color="auto"/>
            </w:tcBorders>
          </w:tcPr>
          <w:p w:rsidR="00F15D2D" w:rsidRDefault="00F15D2D">
            <w:pPr>
              <w:suppressAutoHyphens/>
              <w:autoSpaceDE w:val="0"/>
              <w:autoSpaceDN w:val="0"/>
              <w:adjustRightInd w:val="0"/>
              <w:jc w:val="center"/>
              <w:rPr>
                <w:sz w:val="28"/>
                <w:szCs w:val="20"/>
              </w:rPr>
            </w:pP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товаров</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услуг</w:t>
            </w:r>
          </w:p>
        </w:tc>
      </w:tr>
      <w:tr w:rsidR="00F15D2D">
        <w:trPr>
          <w:cantSplit/>
          <w:jc w:val="center"/>
        </w:trPr>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1990</w:t>
            </w:r>
          </w:p>
          <w:p w:rsidR="00F15D2D" w:rsidRDefault="00E42939">
            <w:pPr>
              <w:suppressAutoHyphens/>
              <w:autoSpaceDE w:val="0"/>
              <w:autoSpaceDN w:val="0"/>
              <w:adjustRightInd w:val="0"/>
              <w:jc w:val="center"/>
              <w:rPr>
                <w:sz w:val="28"/>
                <w:szCs w:val="20"/>
              </w:rPr>
            </w:pPr>
            <w:r>
              <w:rPr>
                <w:sz w:val="28"/>
                <w:szCs w:val="20"/>
              </w:rPr>
              <w:t>1991</w:t>
            </w:r>
          </w:p>
          <w:p w:rsidR="00F15D2D" w:rsidRDefault="00E42939">
            <w:pPr>
              <w:suppressAutoHyphens/>
              <w:autoSpaceDE w:val="0"/>
              <w:autoSpaceDN w:val="0"/>
              <w:adjustRightInd w:val="0"/>
              <w:jc w:val="center"/>
              <w:rPr>
                <w:sz w:val="28"/>
                <w:szCs w:val="20"/>
              </w:rPr>
            </w:pPr>
            <w:r>
              <w:rPr>
                <w:sz w:val="28"/>
                <w:szCs w:val="20"/>
              </w:rPr>
              <w:t>1992</w:t>
            </w:r>
          </w:p>
          <w:p w:rsidR="00F15D2D" w:rsidRDefault="00E42939">
            <w:pPr>
              <w:suppressAutoHyphens/>
              <w:autoSpaceDE w:val="0"/>
              <w:autoSpaceDN w:val="0"/>
              <w:adjustRightInd w:val="0"/>
              <w:jc w:val="center"/>
              <w:rPr>
                <w:sz w:val="28"/>
                <w:szCs w:val="20"/>
              </w:rPr>
            </w:pPr>
            <w:r>
              <w:rPr>
                <w:sz w:val="28"/>
                <w:szCs w:val="20"/>
              </w:rPr>
              <w:t>1993</w:t>
            </w:r>
          </w:p>
          <w:p w:rsidR="00F15D2D" w:rsidRDefault="00E42939">
            <w:pPr>
              <w:suppressAutoHyphens/>
              <w:autoSpaceDE w:val="0"/>
              <w:autoSpaceDN w:val="0"/>
              <w:adjustRightInd w:val="0"/>
              <w:jc w:val="center"/>
              <w:rPr>
                <w:sz w:val="28"/>
                <w:szCs w:val="20"/>
              </w:rPr>
            </w:pPr>
            <w:r>
              <w:rPr>
                <w:sz w:val="28"/>
                <w:szCs w:val="20"/>
              </w:rPr>
              <w:t>1994</w:t>
            </w:r>
          </w:p>
          <w:p w:rsidR="00F15D2D" w:rsidRDefault="00E42939">
            <w:pPr>
              <w:suppressAutoHyphens/>
              <w:autoSpaceDE w:val="0"/>
              <w:autoSpaceDN w:val="0"/>
              <w:adjustRightInd w:val="0"/>
              <w:jc w:val="center"/>
              <w:rPr>
                <w:sz w:val="28"/>
                <w:szCs w:val="20"/>
              </w:rPr>
            </w:pPr>
            <w:r>
              <w:rPr>
                <w:sz w:val="28"/>
                <w:szCs w:val="20"/>
              </w:rPr>
              <w:t>1995</w:t>
            </w:r>
          </w:p>
          <w:p w:rsidR="00F15D2D" w:rsidRDefault="00E42939">
            <w:pPr>
              <w:suppressAutoHyphens/>
              <w:autoSpaceDE w:val="0"/>
              <w:autoSpaceDN w:val="0"/>
              <w:adjustRightInd w:val="0"/>
              <w:jc w:val="center"/>
              <w:rPr>
                <w:sz w:val="28"/>
                <w:szCs w:val="20"/>
              </w:rPr>
            </w:pPr>
            <w:r>
              <w:rPr>
                <w:sz w:val="28"/>
                <w:szCs w:val="20"/>
              </w:rPr>
              <w:t>1996</w:t>
            </w:r>
          </w:p>
          <w:p w:rsidR="00F15D2D" w:rsidRDefault="00E42939">
            <w:pPr>
              <w:suppressAutoHyphens/>
              <w:autoSpaceDE w:val="0"/>
              <w:autoSpaceDN w:val="0"/>
              <w:adjustRightInd w:val="0"/>
              <w:jc w:val="center"/>
              <w:rPr>
                <w:sz w:val="28"/>
                <w:szCs w:val="20"/>
              </w:rPr>
            </w:pPr>
            <w:r>
              <w:rPr>
                <w:sz w:val="28"/>
                <w:szCs w:val="20"/>
              </w:rPr>
              <w:t>1997</w:t>
            </w:r>
          </w:p>
          <w:p w:rsidR="00F15D2D" w:rsidRDefault="00E42939">
            <w:pPr>
              <w:suppressAutoHyphens/>
              <w:autoSpaceDE w:val="0"/>
              <w:autoSpaceDN w:val="0"/>
              <w:adjustRightInd w:val="0"/>
              <w:jc w:val="center"/>
              <w:rPr>
                <w:sz w:val="28"/>
                <w:szCs w:val="20"/>
              </w:rPr>
            </w:pPr>
            <w:r>
              <w:rPr>
                <w:sz w:val="28"/>
                <w:szCs w:val="20"/>
              </w:rPr>
              <w:t>1998</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100</w:t>
            </w:r>
          </w:p>
          <w:p w:rsidR="00F15D2D" w:rsidRDefault="00E42939">
            <w:pPr>
              <w:suppressAutoHyphens/>
              <w:autoSpaceDE w:val="0"/>
              <w:autoSpaceDN w:val="0"/>
              <w:adjustRightInd w:val="0"/>
              <w:jc w:val="center"/>
              <w:rPr>
                <w:sz w:val="28"/>
                <w:szCs w:val="20"/>
              </w:rPr>
            </w:pPr>
            <w:r>
              <w:rPr>
                <w:sz w:val="28"/>
                <w:szCs w:val="20"/>
              </w:rPr>
              <w:t>100</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60,5</w:t>
            </w:r>
          </w:p>
          <w:p w:rsidR="00F15D2D" w:rsidRDefault="00E42939">
            <w:pPr>
              <w:suppressAutoHyphens/>
              <w:autoSpaceDE w:val="0"/>
              <w:autoSpaceDN w:val="0"/>
              <w:adjustRightInd w:val="0"/>
              <w:jc w:val="center"/>
              <w:rPr>
                <w:sz w:val="28"/>
                <w:szCs w:val="20"/>
              </w:rPr>
            </w:pPr>
            <w:r>
              <w:rPr>
                <w:sz w:val="28"/>
                <w:szCs w:val="20"/>
              </w:rPr>
              <w:t>59,8</w:t>
            </w:r>
          </w:p>
          <w:p w:rsidR="00F15D2D" w:rsidRDefault="00E42939">
            <w:pPr>
              <w:suppressAutoHyphens/>
              <w:autoSpaceDE w:val="0"/>
              <w:autoSpaceDN w:val="0"/>
              <w:adjustRightInd w:val="0"/>
              <w:jc w:val="center"/>
              <w:rPr>
                <w:sz w:val="28"/>
                <w:szCs w:val="20"/>
              </w:rPr>
            </w:pPr>
            <w:r>
              <w:rPr>
                <w:sz w:val="28"/>
                <w:szCs w:val="20"/>
              </w:rPr>
              <w:t>46,2</w:t>
            </w:r>
          </w:p>
          <w:p w:rsidR="00F15D2D" w:rsidRDefault="00E42939">
            <w:pPr>
              <w:suppressAutoHyphens/>
              <w:autoSpaceDE w:val="0"/>
              <w:autoSpaceDN w:val="0"/>
              <w:adjustRightInd w:val="0"/>
              <w:jc w:val="center"/>
              <w:rPr>
                <w:sz w:val="28"/>
                <w:szCs w:val="20"/>
              </w:rPr>
            </w:pPr>
            <w:r>
              <w:rPr>
                <w:sz w:val="28"/>
                <w:szCs w:val="20"/>
              </w:rPr>
              <w:t>45,4</w:t>
            </w:r>
          </w:p>
          <w:p w:rsidR="00F15D2D" w:rsidRDefault="00E42939">
            <w:pPr>
              <w:suppressAutoHyphens/>
              <w:autoSpaceDE w:val="0"/>
              <w:autoSpaceDN w:val="0"/>
              <w:adjustRightInd w:val="0"/>
              <w:jc w:val="center"/>
              <w:rPr>
                <w:sz w:val="28"/>
                <w:szCs w:val="20"/>
              </w:rPr>
            </w:pPr>
            <w:r>
              <w:rPr>
                <w:sz w:val="28"/>
                <w:szCs w:val="20"/>
              </w:rPr>
              <w:t>43,9</w:t>
            </w:r>
          </w:p>
          <w:p w:rsidR="00F15D2D" w:rsidRDefault="00E42939">
            <w:pPr>
              <w:suppressAutoHyphens/>
              <w:autoSpaceDE w:val="0"/>
              <w:autoSpaceDN w:val="0"/>
              <w:adjustRightInd w:val="0"/>
              <w:jc w:val="center"/>
              <w:rPr>
                <w:sz w:val="28"/>
                <w:szCs w:val="20"/>
              </w:rPr>
            </w:pPr>
            <w:r>
              <w:rPr>
                <w:sz w:val="28"/>
                <w:szCs w:val="20"/>
              </w:rPr>
              <w:t>41,3</w:t>
            </w:r>
          </w:p>
          <w:p w:rsidR="00F15D2D" w:rsidRDefault="00E42939">
            <w:pPr>
              <w:suppressAutoHyphens/>
              <w:autoSpaceDE w:val="0"/>
              <w:autoSpaceDN w:val="0"/>
              <w:adjustRightInd w:val="0"/>
              <w:jc w:val="center"/>
              <w:rPr>
                <w:sz w:val="28"/>
                <w:szCs w:val="20"/>
              </w:rPr>
            </w:pPr>
            <w:r>
              <w:rPr>
                <w:sz w:val="28"/>
                <w:szCs w:val="20"/>
              </w:rPr>
              <w:t>41,6</w:t>
            </w:r>
          </w:p>
          <w:p w:rsidR="00F15D2D" w:rsidRDefault="00E42939">
            <w:pPr>
              <w:suppressAutoHyphens/>
              <w:autoSpaceDE w:val="0"/>
              <w:autoSpaceDN w:val="0"/>
              <w:adjustRightInd w:val="0"/>
              <w:jc w:val="center"/>
              <w:rPr>
                <w:sz w:val="28"/>
                <w:szCs w:val="20"/>
              </w:rPr>
            </w:pPr>
            <w:r>
              <w:rPr>
                <w:sz w:val="28"/>
                <w:szCs w:val="20"/>
              </w:rPr>
              <w:t>39,4</w:t>
            </w:r>
          </w:p>
          <w:p w:rsidR="00F15D2D" w:rsidRDefault="00E42939">
            <w:pPr>
              <w:suppressAutoHyphens/>
              <w:autoSpaceDE w:val="0"/>
              <w:autoSpaceDN w:val="0"/>
              <w:adjustRightInd w:val="0"/>
              <w:jc w:val="center"/>
              <w:rPr>
                <w:sz w:val="28"/>
                <w:szCs w:val="20"/>
              </w:rPr>
            </w:pPr>
            <w:r>
              <w:rPr>
                <w:sz w:val="28"/>
                <w:szCs w:val="20"/>
              </w:rPr>
              <w:t>39,3</w:t>
            </w:r>
          </w:p>
        </w:tc>
        <w:tc>
          <w:tcPr>
            <w:tcW w:w="1134"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32,6</w:t>
            </w:r>
          </w:p>
          <w:p w:rsidR="00F15D2D" w:rsidRDefault="00E42939">
            <w:pPr>
              <w:suppressAutoHyphens/>
              <w:autoSpaceDE w:val="0"/>
              <w:autoSpaceDN w:val="0"/>
              <w:adjustRightInd w:val="0"/>
              <w:jc w:val="center"/>
              <w:rPr>
                <w:sz w:val="28"/>
                <w:szCs w:val="20"/>
              </w:rPr>
            </w:pPr>
            <w:r>
              <w:rPr>
                <w:sz w:val="28"/>
                <w:szCs w:val="20"/>
              </w:rPr>
              <w:t>36,5</w:t>
            </w:r>
          </w:p>
          <w:p w:rsidR="00F15D2D" w:rsidRDefault="00E42939">
            <w:pPr>
              <w:suppressAutoHyphens/>
              <w:autoSpaceDE w:val="0"/>
              <w:autoSpaceDN w:val="0"/>
              <w:adjustRightInd w:val="0"/>
              <w:jc w:val="center"/>
              <w:rPr>
                <w:sz w:val="28"/>
                <w:szCs w:val="20"/>
              </w:rPr>
            </w:pPr>
            <w:r>
              <w:rPr>
                <w:sz w:val="28"/>
                <w:szCs w:val="20"/>
              </w:rPr>
              <w:t>52,0</w:t>
            </w:r>
          </w:p>
          <w:p w:rsidR="00F15D2D" w:rsidRDefault="00E42939">
            <w:pPr>
              <w:suppressAutoHyphens/>
              <w:autoSpaceDE w:val="0"/>
              <w:autoSpaceDN w:val="0"/>
              <w:adjustRightInd w:val="0"/>
              <w:jc w:val="center"/>
              <w:rPr>
                <w:sz w:val="28"/>
                <w:szCs w:val="20"/>
              </w:rPr>
            </w:pPr>
            <w:r>
              <w:rPr>
                <w:sz w:val="28"/>
                <w:szCs w:val="20"/>
              </w:rPr>
              <w:t>45,5</w:t>
            </w:r>
          </w:p>
          <w:p w:rsidR="00F15D2D" w:rsidRDefault="00E42939">
            <w:pPr>
              <w:suppressAutoHyphens/>
              <w:autoSpaceDE w:val="0"/>
              <w:autoSpaceDN w:val="0"/>
              <w:adjustRightInd w:val="0"/>
              <w:jc w:val="center"/>
              <w:rPr>
                <w:sz w:val="28"/>
                <w:szCs w:val="20"/>
              </w:rPr>
            </w:pPr>
            <w:r>
              <w:rPr>
                <w:sz w:val="28"/>
                <w:szCs w:val="20"/>
              </w:rPr>
              <w:t>48,3</w:t>
            </w:r>
          </w:p>
          <w:p w:rsidR="00F15D2D" w:rsidRDefault="00E42939">
            <w:pPr>
              <w:suppressAutoHyphens/>
              <w:autoSpaceDE w:val="0"/>
              <w:autoSpaceDN w:val="0"/>
              <w:adjustRightInd w:val="0"/>
              <w:jc w:val="center"/>
              <w:rPr>
                <w:sz w:val="28"/>
                <w:szCs w:val="20"/>
              </w:rPr>
            </w:pPr>
            <w:r>
              <w:rPr>
                <w:sz w:val="28"/>
                <w:szCs w:val="20"/>
              </w:rPr>
              <w:t>50,9</w:t>
            </w:r>
          </w:p>
          <w:p w:rsidR="00F15D2D" w:rsidRDefault="00E42939">
            <w:pPr>
              <w:suppressAutoHyphens/>
              <w:autoSpaceDE w:val="0"/>
              <w:autoSpaceDN w:val="0"/>
              <w:adjustRightInd w:val="0"/>
              <w:jc w:val="center"/>
              <w:rPr>
                <w:sz w:val="28"/>
                <w:szCs w:val="20"/>
              </w:rPr>
            </w:pPr>
            <w:r>
              <w:rPr>
                <w:sz w:val="28"/>
                <w:szCs w:val="20"/>
              </w:rPr>
              <w:t>49,9</w:t>
            </w:r>
          </w:p>
          <w:p w:rsidR="00F15D2D" w:rsidRDefault="00E42939">
            <w:pPr>
              <w:suppressAutoHyphens/>
              <w:autoSpaceDE w:val="0"/>
              <w:autoSpaceDN w:val="0"/>
              <w:adjustRightInd w:val="0"/>
              <w:jc w:val="center"/>
              <w:rPr>
                <w:sz w:val="28"/>
                <w:szCs w:val="20"/>
              </w:rPr>
            </w:pPr>
            <w:r>
              <w:rPr>
                <w:sz w:val="28"/>
                <w:szCs w:val="20"/>
              </w:rPr>
              <w:t>52,1</w:t>
            </w:r>
          </w:p>
          <w:p w:rsidR="00F15D2D" w:rsidRDefault="00E42939">
            <w:pPr>
              <w:suppressAutoHyphens/>
              <w:autoSpaceDE w:val="0"/>
              <w:autoSpaceDN w:val="0"/>
              <w:adjustRightInd w:val="0"/>
              <w:jc w:val="center"/>
              <w:rPr>
                <w:sz w:val="28"/>
                <w:szCs w:val="20"/>
              </w:rPr>
            </w:pPr>
            <w:r>
              <w:rPr>
                <w:sz w:val="28"/>
                <w:szCs w:val="20"/>
              </w:rPr>
              <w:t>52,7</w:t>
            </w:r>
          </w:p>
        </w:tc>
      </w:tr>
    </w:tbl>
    <w:p w:rsidR="00F15D2D" w:rsidRDefault="00E42939">
      <w:pPr>
        <w:suppressAutoHyphens/>
        <w:autoSpaceDE w:val="0"/>
        <w:autoSpaceDN w:val="0"/>
        <w:adjustRightInd w:val="0"/>
        <w:spacing w:before="200"/>
        <w:ind w:right="794" w:firstLine="340"/>
        <w:jc w:val="both"/>
        <w:rPr>
          <w:sz w:val="28"/>
          <w:szCs w:val="20"/>
        </w:rPr>
      </w:pPr>
      <w:r>
        <w:rPr>
          <w:sz w:val="28"/>
          <w:szCs w:val="20"/>
        </w:rPr>
        <w:t>Показатели производства услуг в 2000 г. таковы: оборот транспорта вырос на 5% по сравнению с 1999 г. , причем грузооборот увеличился на 4,7% по сравнению с 1999 г., а пассажирооборот вырос на 5,6%. В то же время реальный объем услуг связи увеличился за год на 13,1%. Прирост реального объема оптовой торговли (только по предприятиям оптовой торговли) в 2000 г. составил 18,5% к 1999 г., тогда как реальный объем розничной торговли повысился на 8,9%. /7/ Как показывают эти цифры, сфера услуг сохраняет в России тенденцию к опережающему росту.</w:t>
      </w:r>
    </w:p>
    <w:p w:rsidR="00F15D2D" w:rsidRDefault="00E42939">
      <w:pPr>
        <w:suppressAutoHyphens/>
        <w:autoSpaceDE w:val="0"/>
        <w:autoSpaceDN w:val="0"/>
        <w:adjustRightInd w:val="0"/>
        <w:spacing w:before="200"/>
        <w:ind w:right="794" w:firstLine="340"/>
        <w:jc w:val="both"/>
        <w:rPr>
          <w:sz w:val="28"/>
          <w:szCs w:val="20"/>
        </w:rPr>
      </w:pPr>
      <w:r>
        <w:rPr>
          <w:sz w:val="28"/>
          <w:szCs w:val="20"/>
        </w:rPr>
        <w:t>В воспроизводственой структуре доля накопления по-прежнему низка по естественой причине того, что у большей части населения недостаточно денежных средств и на минимальное потребление.</w:t>
      </w:r>
    </w:p>
    <w:p w:rsidR="00F15D2D" w:rsidRDefault="00E42939">
      <w:pPr>
        <w:suppressAutoHyphens/>
        <w:autoSpaceDE w:val="0"/>
        <w:autoSpaceDN w:val="0"/>
        <w:adjustRightInd w:val="0"/>
        <w:spacing w:before="200"/>
        <w:ind w:right="794" w:firstLine="340"/>
        <w:jc w:val="both"/>
        <w:rPr>
          <w:sz w:val="28"/>
          <w:szCs w:val="20"/>
        </w:rPr>
      </w:pPr>
      <w:r>
        <w:rPr>
          <w:sz w:val="28"/>
          <w:szCs w:val="20"/>
        </w:rPr>
        <w:t>Все годы советской власти действовал принцип, согласно которому производство группы "А" должно опережать производство группы "Б". Возникла мощная индустрия средств производства и слабая промышленность товаров народного потребления.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Двадцать отраслевых союзных министерств (девять оборонных и одиннадцать гражданских) день и ночь "ковали оружие" и работали на добывающие отрасли. /27/ Это во многом объясняет положение дел сегодня.</w:t>
      </w: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В целом можно говорить о том, что экономическая структура России все больше сближает нас с развивающимися странами. Если такое положение дел сохранится, в скором времени наша страна может стать сырьевым придатком промышленно развитых стран. </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2.2.3 Показатели и динамика качества жизни населения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К ежегодному мировому экономическому форуму в Давосе публикуются сравнительные таблицы достижений в области развития человеческого фактора. Наиболее общим является показатель уровня жизни - ВВП на душу населения. Из таблиц, опубликованных в 1996 г. следует, что этот показатель в Японии составляет 40,8 тыс. долл. на человека, в Германии 29,5, в США 27,5 и в России 2,7 тыс. долл. Как видно, россияне живут в 15 раз хуже, чем японцы, в 11 раз хуже немцев и в 10 раз американцев. /27/ По самым оптимистическим оценкам, уровень жизни сегодня составляет относительно 1991 г. не более 60%.</w:t>
      </w:r>
    </w:p>
    <w:p w:rsidR="00F15D2D" w:rsidRDefault="00E42939">
      <w:pPr>
        <w:pStyle w:val="3"/>
      </w:pPr>
      <w:r>
        <w:t>Если для российской экономики августовский кризис имел положительные последствия, то для уровня жизни населения он сыграл только негативную роль. Хотя, конечно, падение уровня жизни началось задолго до кризиса 1998 г. Либерализация цен, часто неправильная, не выгодная для государства, приватизация, высокая инфляция, снижение эффективности производства привели к значительному расслоению российского общества, снижению уровня жизни основной массы населения. Те же причины вызвали снижение доходной части бюджета и в свою очередь привели к снижению государственного финансирования социальной сферы, вызвали падение уровня заработной платы в бюджетной сфере, снижение уровня стипендий, пенсий и других социальных выплат.</w:t>
      </w:r>
    </w:p>
    <w:p w:rsidR="00F15D2D" w:rsidRDefault="00E42939">
      <w:pPr>
        <w:suppressAutoHyphens/>
        <w:autoSpaceDE w:val="0"/>
        <w:autoSpaceDN w:val="0"/>
        <w:adjustRightInd w:val="0"/>
        <w:spacing w:before="200"/>
        <w:ind w:right="794" w:firstLine="340"/>
        <w:jc w:val="both"/>
        <w:rPr>
          <w:sz w:val="28"/>
          <w:szCs w:val="20"/>
        </w:rPr>
      </w:pPr>
      <w:r>
        <w:rPr>
          <w:sz w:val="28"/>
          <w:szCs w:val="20"/>
        </w:rPr>
        <w:t>Показательна динамика минимальной заработной платы: в 1990 г. последняя составляла 80 руб., в 1,5 раза превышая минимальную прожиточную "корзину"; в 1992 г. их величины сравнялись; в 1995 г. первая была меньше второй более чем впятеро, а доля населения с доходами ниже прожиточного минимума, резко подскочив в 1992 г., все последующие годы устойчиво удерживалась на уровне не ниже 25%. В настоящее время более половины населения имеет среднедушевой денежный доход менее 900 руб. в месяц. /11/</w:t>
      </w:r>
    </w:p>
    <w:p w:rsidR="00F15D2D" w:rsidRDefault="00E42939">
      <w:pPr>
        <w:suppressAutoHyphens/>
        <w:autoSpaceDE w:val="0"/>
        <w:autoSpaceDN w:val="0"/>
        <w:adjustRightInd w:val="0"/>
        <w:spacing w:before="200"/>
        <w:ind w:right="794" w:firstLine="340"/>
        <w:jc w:val="both"/>
        <w:rPr>
          <w:sz w:val="28"/>
          <w:szCs w:val="20"/>
        </w:rPr>
      </w:pPr>
      <w:r>
        <w:rPr>
          <w:sz w:val="28"/>
          <w:szCs w:val="20"/>
        </w:rPr>
        <w:t>Резко возрос разрыв в доходах десятипроцентных групп наиболее и наименее обеспеченного населения: с 4, 5 раза в 1990 г. до 8-9 в 1993-1994 гг. и 13 раз в настоящее время. /11,29/</w:t>
      </w:r>
    </w:p>
    <w:p w:rsidR="00F15D2D" w:rsidRDefault="00E42939">
      <w:pPr>
        <w:suppressAutoHyphens/>
        <w:autoSpaceDE w:val="0"/>
        <w:autoSpaceDN w:val="0"/>
        <w:adjustRightInd w:val="0"/>
        <w:spacing w:before="200"/>
        <w:ind w:right="794" w:firstLine="340"/>
        <w:jc w:val="both"/>
        <w:rPr>
          <w:sz w:val="28"/>
          <w:szCs w:val="20"/>
          <w:lang w:val="en-US"/>
        </w:rPr>
      </w:pPr>
      <w:r>
        <w:rPr>
          <w:sz w:val="28"/>
          <w:szCs w:val="20"/>
        </w:rPr>
        <w:t>Если классифицировать население по 20% группам, то статистика даст следующие результаты (таблица 7).</w:t>
      </w: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F15D2D">
      <w:pPr>
        <w:suppressAutoHyphens/>
        <w:autoSpaceDE w:val="0"/>
        <w:autoSpaceDN w:val="0"/>
        <w:adjustRightInd w:val="0"/>
        <w:spacing w:before="200"/>
        <w:ind w:right="794"/>
        <w:jc w:val="both"/>
        <w:rPr>
          <w:sz w:val="28"/>
          <w:szCs w:val="20"/>
          <w:lang w:val="en-US"/>
        </w:rPr>
      </w:pPr>
    </w:p>
    <w:p w:rsidR="00F15D2D" w:rsidRDefault="00E42939">
      <w:pPr>
        <w:pStyle w:val="20"/>
        <w:spacing w:before="200" w:line="240" w:lineRule="auto"/>
        <w:rPr>
          <w:sz w:val="28"/>
        </w:rPr>
      </w:pPr>
      <w:r>
        <w:rPr>
          <w:sz w:val="28"/>
        </w:rPr>
        <w:t>Таблица 7. Распределение общего объема денежных доходов населения (в процентах).</w:t>
      </w:r>
    </w:p>
    <w:tbl>
      <w:tblPr>
        <w:tblW w:w="0" w:type="auto"/>
        <w:tblInd w:w="40" w:type="dxa"/>
        <w:tblLayout w:type="fixed"/>
        <w:tblCellMar>
          <w:left w:w="40" w:type="dxa"/>
          <w:right w:w="40" w:type="dxa"/>
        </w:tblCellMar>
        <w:tblLook w:val="0000" w:firstRow="0" w:lastRow="0" w:firstColumn="0" w:lastColumn="0" w:noHBand="0" w:noVBand="0"/>
      </w:tblPr>
      <w:tblGrid>
        <w:gridCol w:w="5670"/>
        <w:gridCol w:w="658"/>
        <w:gridCol w:w="658"/>
        <w:gridCol w:w="658"/>
        <w:gridCol w:w="658"/>
        <w:gridCol w:w="658"/>
      </w:tblGrid>
      <w:tr w:rsidR="00F15D2D">
        <w:trPr>
          <w:cantSplit/>
        </w:trPr>
        <w:tc>
          <w:tcPr>
            <w:tcW w:w="5670" w:type="dxa"/>
            <w:tcBorders>
              <w:top w:val="single" w:sz="6" w:space="0" w:color="auto"/>
              <w:left w:val="single" w:sz="6" w:space="0" w:color="auto"/>
              <w:bottom w:val="single" w:sz="6" w:space="0" w:color="auto"/>
              <w:right w:val="single" w:sz="6" w:space="0" w:color="auto"/>
            </w:tcBorders>
          </w:tcPr>
          <w:p w:rsidR="00F15D2D" w:rsidRDefault="00F15D2D">
            <w:pPr>
              <w:suppressAutoHyphens/>
              <w:autoSpaceDE w:val="0"/>
              <w:autoSpaceDN w:val="0"/>
              <w:adjustRightInd w:val="0"/>
              <w:jc w:val="both"/>
              <w:rPr>
                <w:sz w:val="28"/>
                <w:szCs w:val="20"/>
              </w:rPr>
            </w:pP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1990</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1995</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1996</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1997</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1998</w:t>
            </w:r>
          </w:p>
        </w:tc>
      </w:tr>
      <w:tr w:rsidR="00F15D2D">
        <w:trPr>
          <w:cantSplit/>
        </w:trPr>
        <w:tc>
          <w:tcPr>
            <w:tcW w:w="567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both"/>
              <w:rPr>
                <w:sz w:val="28"/>
                <w:szCs w:val="20"/>
              </w:rPr>
            </w:pPr>
            <w:r>
              <w:rPr>
                <w:sz w:val="28"/>
                <w:szCs w:val="20"/>
              </w:rPr>
              <w:t>Денежные доходы - всего</w:t>
            </w:r>
          </w:p>
          <w:p w:rsidR="00F15D2D" w:rsidRDefault="00F15D2D">
            <w:pPr>
              <w:suppressAutoHyphens/>
              <w:autoSpaceDE w:val="0"/>
              <w:autoSpaceDN w:val="0"/>
              <w:adjustRightInd w:val="0"/>
              <w:jc w:val="both"/>
              <w:rPr>
                <w:sz w:val="28"/>
                <w:szCs w:val="20"/>
                <w:lang w:val="en-US"/>
              </w:rPr>
            </w:pPr>
          </w:p>
          <w:p w:rsidR="00F15D2D" w:rsidRDefault="00E42939">
            <w:pPr>
              <w:suppressAutoHyphens/>
              <w:autoSpaceDE w:val="0"/>
              <w:autoSpaceDN w:val="0"/>
              <w:adjustRightInd w:val="0"/>
              <w:jc w:val="both"/>
              <w:rPr>
                <w:sz w:val="28"/>
                <w:szCs w:val="20"/>
              </w:rPr>
            </w:pPr>
            <w:r>
              <w:rPr>
                <w:sz w:val="28"/>
                <w:szCs w:val="20"/>
              </w:rPr>
              <w:t>В том числе по</w:t>
            </w:r>
          </w:p>
          <w:p w:rsidR="00F15D2D" w:rsidRDefault="00E42939">
            <w:pPr>
              <w:suppressAutoHyphens/>
              <w:autoSpaceDE w:val="0"/>
              <w:autoSpaceDN w:val="0"/>
              <w:adjustRightInd w:val="0"/>
              <w:jc w:val="both"/>
              <w:rPr>
                <w:sz w:val="28"/>
                <w:szCs w:val="20"/>
                <w:lang w:val="en-US"/>
              </w:rPr>
            </w:pPr>
            <w:r>
              <w:rPr>
                <w:sz w:val="28"/>
                <w:szCs w:val="20"/>
              </w:rPr>
              <w:t>20% группам населения:</w:t>
            </w:r>
          </w:p>
          <w:p w:rsidR="00F15D2D" w:rsidRDefault="00F15D2D">
            <w:pPr>
              <w:suppressAutoHyphens/>
              <w:autoSpaceDE w:val="0"/>
              <w:autoSpaceDN w:val="0"/>
              <w:adjustRightInd w:val="0"/>
              <w:jc w:val="both"/>
              <w:rPr>
                <w:sz w:val="28"/>
                <w:szCs w:val="20"/>
                <w:lang w:val="en-US"/>
              </w:rPr>
            </w:pPr>
          </w:p>
          <w:p w:rsidR="00F15D2D" w:rsidRDefault="00E42939">
            <w:pPr>
              <w:suppressAutoHyphens/>
              <w:autoSpaceDE w:val="0"/>
              <w:autoSpaceDN w:val="0"/>
              <w:adjustRightInd w:val="0"/>
              <w:jc w:val="both"/>
              <w:rPr>
                <w:sz w:val="28"/>
                <w:szCs w:val="20"/>
              </w:rPr>
            </w:pPr>
            <w:r>
              <w:rPr>
                <w:sz w:val="28"/>
                <w:szCs w:val="20"/>
              </w:rPr>
              <w:t>Первая (наим.)</w:t>
            </w:r>
          </w:p>
          <w:p w:rsidR="00F15D2D" w:rsidRDefault="00E42939">
            <w:pPr>
              <w:suppressAutoHyphens/>
              <w:autoSpaceDE w:val="0"/>
              <w:autoSpaceDN w:val="0"/>
              <w:adjustRightInd w:val="0"/>
              <w:jc w:val="both"/>
              <w:rPr>
                <w:sz w:val="28"/>
                <w:szCs w:val="20"/>
              </w:rPr>
            </w:pPr>
            <w:r>
              <w:rPr>
                <w:sz w:val="28"/>
                <w:szCs w:val="20"/>
              </w:rPr>
              <w:t>Вторая</w:t>
            </w:r>
          </w:p>
          <w:p w:rsidR="00F15D2D" w:rsidRDefault="00E42939">
            <w:pPr>
              <w:suppressAutoHyphens/>
              <w:autoSpaceDE w:val="0"/>
              <w:autoSpaceDN w:val="0"/>
              <w:adjustRightInd w:val="0"/>
              <w:jc w:val="both"/>
              <w:rPr>
                <w:sz w:val="28"/>
                <w:szCs w:val="20"/>
              </w:rPr>
            </w:pPr>
            <w:r>
              <w:rPr>
                <w:sz w:val="28"/>
                <w:szCs w:val="20"/>
              </w:rPr>
              <w:t>Третья</w:t>
            </w:r>
          </w:p>
          <w:p w:rsidR="00F15D2D" w:rsidRDefault="00E42939">
            <w:pPr>
              <w:suppressAutoHyphens/>
              <w:autoSpaceDE w:val="0"/>
              <w:autoSpaceDN w:val="0"/>
              <w:adjustRightInd w:val="0"/>
              <w:jc w:val="both"/>
              <w:rPr>
                <w:sz w:val="28"/>
                <w:szCs w:val="20"/>
              </w:rPr>
            </w:pPr>
            <w:r>
              <w:rPr>
                <w:sz w:val="28"/>
                <w:szCs w:val="20"/>
              </w:rPr>
              <w:t>Четвертая</w:t>
            </w:r>
          </w:p>
          <w:p w:rsidR="00F15D2D" w:rsidRDefault="00E42939">
            <w:pPr>
              <w:suppressAutoHyphens/>
              <w:autoSpaceDE w:val="0"/>
              <w:autoSpaceDN w:val="0"/>
              <w:adjustRightInd w:val="0"/>
              <w:jc w:val="both"/>
              <w:rPr>
                <w:sz w:val="28"/>
                <w:szCs w:val="20"/>
                <w:lang w:val="en-US"/>
              </w:rPr>
            </w:pPr>
            <w:r>
              <w:rPr>
                <w:sz w:val="28"/>
                <w:szCs w:val="20"/>
              </w:rPr>
              <w:t>Пятая (наиб.)</w:t>
            </w:r>
          </w:p>
          <w:p w:rsidR="00F15D2D" w:rsidRDefault="00F15D2D">
            <w:pPr>
              <w:suppressAutoHyphens/>
              <w:autoSpaceDE w:val="0"/>
              <w:autoSpaceDN w:val="0"/>
              <w:adjustRightInd w:val="0"/>
              <w:jc w:val="both"/>
              <w:rPr>
                <w:sz w:val="28"/>
                <w:szCs w:val="20"/>
                <w:lang w:val="en-US"/>
              </w:rPr>
            </w:pPr>
          </w:p>
          <w:p w:rsidR="00F15D2D" w:rsidRDefault="00E42939">
            <w:pPr>
              <w:suppressAutoHyphens/>
              <w:autoSpaceDE w:val="0"/>
              <w:autoSpaceDN w:val="0"/>
              <w:adjustRightInd w:val="0"/>
              <w:jc w:val="both"/>
              <w:rPr>
                <w:sz w:val="28"/>
                <w:szCs w:val="20"/>
              </w:rPr>
            </w:pPr>
            <w:r>
              <w:rPr>
                <w:sz w:val="28"/>
                <w:szCs w:val="20"/>
              </w:rPr>
              <w:t>Коэффициент</w:t>
            </w:r>
            <w:r>
              <w:rPr>
                <w:sz w:val="28"/>
                <w:szCs w:val="20"/>
                <w:lang w:val="en-US"/>
              </w:rPr>
              <w:t xml:space="preserve"> </w:t>
            </w:r>
            <w:r>
              <w:rPr>
                <w:sz w:val="28"/>
                <w:szCs w:val="20"/>
              </w:rPr>
              <w:t>Джини</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100</w:t>
            </w: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9,8</w:t>
            </w:r>
          </w:p>
          <w:p w:rsidR="00F15D2D" w:rsidRDefault="00E42939">
            <w:pPr>
              <w:suppressAutoHyphens/>
              <w:autoSpaceDE w:val="0"/>
              <w:autoSpaceDN w:val="0"/>
              <w:adjustRightInd w:val="0"/>
              <w:jc w:val="center"/>
              <w:rPr>
                <w:sz w:val="28"/>
                <w:szCs w:val="20"/>
              </w:rPr>
            </w:pPr>
            <w:r>
              <w:rPr>
                <w:sz w:val="28"/>
                <w:szCs w:val="20"/>
              </w:rPr>
              <w:t>14,9</w:t>
            </w:r>
          </w:p>
          <w:p w:rsidR="00F15D2D" w:rsidRDefault="00E42939">
            <w:pPr>
              <w:suppressAutoHyphens/>
              <w:autoSpaceDE w:val="0"/>
              <w:autoSpaceDN w:val="0"/>
              <w:adjustRightInd w:val="0"/>
              <w:jc w:val="center"/>
              <w:rPr>
                <w:sz w:val="28"/>
                <w:szCs w:val="20"/>
              </w:rPr>
            </w:pPr>
            <w:r>
              <w:rPr>
                <w:sz w:val="28"/>
                <w:szCs w:val="20"/>
              </w:rPr>
              <w:t>18,8</w:t>
            </w:r>
          </w:p>
          <w:p w:rsidR="00F15D2D" w:rsidRDefault="00E42939">
            <w:pPr>
              <w:suppressAutoHyphens/>
              <w:autoSpaceDE w:val="0"/>
              <w:autoSpaceDN w:val="0"/>
              <w:adjustRightInd w:val="0"/>
              <w:jc w:val="center"/>
              <w:rPr>
                <w:sz w:val="28"/>
                <w:szCs w:val="20"/>
              </w:rPr>
            </w:pPr>
            <w:r>
              <w:rPr>
                <w:sz w:val="28"/>
                <w:szCs w:val="20"/>
              </w:rPr>
              <w:t>23,8</w:t>
            </w:r>
          </w:p>
          <w:p w:rsidR="00F15D2D" w:rsidRDefault="00E42939">
            <w:pPr>
              <w:suppressAutoHyphens/>
              <w:autoSpaceDE w:val="0"/>
              <w:autoSpaceDN w:val="0"/>
              <w:adjustRightInd w:val="0"/>
              <w:jc w:val="center"/>
              <w:rPr>
                <w:sz w:val="28"/>
                <w:szCs w:val="20"/>
              </w:rPr>
            </w:pPr>
            <w:r>
              <w:rPr>
                <w:sz w:val="28"/>
                <w:szCs w:val="20"/>
              </w:rPr>
              <w:t>32,7</w:t>
            </w: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0,26</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100</w:t>
            </w: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5,5</w:t>
            </w:r>
          </w:p>
          <w:p w:rsidR="00F15D2D" w:rsidRDefault="00E42939">
            <w:pPr>
              <w:suppressAutoHyphens/>
              <w:autoSpaceDE w:val="0"/>
              <w:autoSpaceDN w:val="0"/>
              <w:adjustRightInd w:val="0"/>
              <w:jc w:val="center"/>
              <w:rPr>
                <w:sz w:val="28"/>
                <w:szCs w:val="20"/>
              </w:rPr>
            </w:pPr>
            <w:r>
              <w:rPr>
                <w:sz w:val="28"/>
                <w:szCs w:val="20"/>
              </w:rPr>
              <w:t>10,2</w:t>
            </w:r>
          </w:p>
          <w:p w:rsidR="00F15D2D" w:rsidRDefault="00E42939">
            <w:pPr>
              <w:suppressAutoHyphens/>
              <w:autoSpaceDE w:val="0"/>
              <w:autoSpaceDN w:val="0"/>
              <w:adjustRightInd w:val="0"/>
              <w:jc w:val="center"/>
              <w:rPr>
                <w:sz w:val="28"/>
                <w:szCs w:val="20"/>
              </w:rPr>
            </w:pPr>
            <w:r>
              <w:rPr>
                <w:sz w:val="28"/>
                <w:szCs w:val="20"/>
              </w:rPr>
              <w:t>15,0</w:t>
            </w:r>
          </w:p>
          <w:p w:rsidR="00F15D2D" w:rsidRDefault="00E42939">
            <w:pPr>
              <w:suppressAutoHyphens/>
              <w:autoSpaceDE w:val="0"/>
              <w:autoSpaceDN w:val="0"/>
              <w:adjustRightInd w:val="0"/>
              <w:jc w:val="center"/>
              <w:rPr>
                <w:sz w:val="28"/>
                <w:szCs w:val="20"/>
              </w:rPr>
            </w:pPr>
            <w:r>
              <w:rPr>
                <w:sz w:val="28"/>
                <w:szCs w:val="20"/>
              </w:rPr>
              <w:t>22,4</w:t>
            </w:r>
          </w:p>
          <w:p w:rsidR="00F15D2D" w:rsidRDefault="00E42939">
            <w:pPr>
              <w:suppressAutoHyphens/>
              <w:autoSpaceDE w:val="0"/>
              <w:autoSpaceDN w:val="0"/>
              <w:adjustRightInd w:val="0"/>
              <w:jc w:val="center"/>
              <w:rPr>
                <w:sz w:val="28"/>
                <w:szCs w:val="20"/>
              </w:rPr>
            </w:pPr>
            <w:r>
              <w:rPr>
                <w:sz w:val="28"/>
                <w:szCs w:val="20"/>
              </w:rPr>
              <w:t>46,9</w:t>
            </w: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0,38</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100</w:t>
            </w: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6,2</w:t>
            </w:r>
          </w:p>
          <w:p w:rsidR="00F15D2D" w:rsidRDefault="00E42939">
            <w:pPr>
              <w:suppressAutoHyphens/>
              <w:autoSpaceDE w:val="0"/>
              <w:autoSpaceDN w:val="0"/>
              <w:adjustRightInd w:val="0"/>
              <w:jc w:val="center"/>
              <w:rPr>
                <w:sz w:val="28"/>
                <w:szCs w:val="20"/>
              </w:rPr>
            </w:pPr>
            <w:r>
              <w:rPr>
                <w:sz w:val="28"/>
                <w:szCs w:val="20"/>
              </w:rPr>
              <w:t>10,7</w:t>
            </w:r>
          </w:p>
          <w:p w:rsidR="00F15D2D" w:rsidRDefault="00E42939">
            <w:pPr>
              <w:suppressAutoHyphens/>
              <w:autoSpaceDE w:val="0"/>
              <w:autoSpaceDN w:val="0"/>
              <w:adjustRightInd w:val="0"/>
              <w:jc w:val="center"/>
              <w:rPr>
                <w:sz w:val="28"/>
                <w:szCs w:val="20"/>
              </w:rPr>
            </w:pPr>
            <w:r>
              <w:rPr>
                <w:sz w:val="28"/>
                <w:szCs w:val="20"/>
              </w:rPr>
              <w:t>15,2</w:t>
            </w:r>
          </w:p>
          <w:p w:rsidR="00F15D2D" w:rsidRDefault="00E42939">
            <w:pPr>
              <w:suppressAutoHyphens/>
              <w:autoSpaceDE w:val="0"/>
              <w:autoSpaceDN w:val="0"/>
              <w:adjustRightInd w:val="0"/>
              <w:jc w:val="center"/>
              <w:rPr>
                <w:sz w:val="28"/>
                <w:szCs w:val="20"/>
              </w:rPr>
            </w:pPr>
            <w:r>
              <w:rPr>
                <w:sz w:val="28"/>
                <w:szCs w:val="20"/>
              </w:rPr>
              <w:t>21,5</w:t>
            </w:r>
          </w:p>
          <w:p w:rsidR="00F15D2D" w:rsidRDefault="00E42939">
            <w:pPr>
              <w:suppressAutoHyphens/>
              <w:autoSpaceDE w:val="0"/>
              <w:autoSpaceDN w:val="0"/>
              <w:adjustRightInd w:val="0"/>
              <w:jc w:val="center"/>
              <w:rPr>
                <w:sz w:val="28"/>
                <w:szCs w:val="20"/>
              </w:rPr>
            </w:pPr>
            <w:r>
              <w:rPr>
                <w:sz w:val="28"/>
                <w:szCs w:val="20"/>
              </w:rPr>
              <w:t>46,4</w:t>
            </w: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0,37</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100</w:t>
            </w: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6,0</w:t>
            </w:r>
          </w:p>
          <w:p w:rsidR="00F15D2D" w:rsidRDefault="00E42939">
            <w:pPr>
              <w:suppressAutoHyphens/>
              <w:autoSpaceDE w:val="0"/>
              <w:autoSpaceDN w:val="0"/>
              <w:adjustRightInd w:val="0"/>
              <w:jc w:val="center"/>
              <w:rPr>
                <w:sz w:val="28"/>
                <w:szCs w:val="20"/>
              </w:rPr>
            </w:pPr>
            <w:r>
              <w:rPr>
                <w:sz w:val="28"/>
                <w:szCs w:val="20"/>
              </w:rPr>
              <w:t>10,2</w:t>
            </w:r>
          </w:p>
          <w:p w:rsidR="00F15D2D" w:rsidRDefault="00E42939">
            <w:pPr>
              <w:suppressAutoHyphens/>
              <w:autoSpaceDE w:val="0"/>
              <w:autoSpaceDN w:val="0"/>
              <w:adjustRightInd w:val="0"/>
              <w:jc w:val="center"/>
              <w:rPr>
                <w:sz w:val="28"/>
                <w:szCs w:val="20"/>
              </w:rPr>
            </w:pPr>
            <w:r>
              <w:rPr>
                <w:sz w:val="28"/>
                <w:szCs w:val="20"/>
              </w:rPr>
              <w:t>14,8</w:t>
            </w:r>
          </w:p>
          <w:p w:rsidR="00F15D2D" w:rsidRDefault="00E42939">
            <w:pPr>
              <w:suppressAutoHyphens/>
              <w:autoSpaceDE w:val="0"/>
              <w:autoSpaceDN w:val="0"/>
              <w:adjustRightInd w:val="0"/>
              <w:jc w:val="center"/>
              <w:rPr>
                <w:sz w:val="28"/>
                <w:szCs w:val="20"/>
              </w:rPr>
            </w:pPr>
            <w:r>
              <w:rPr>
                <w:sz w:val="28"/>
                <w:szCs w:val="20"/>
              </w:rPr>
              <w:t>21,6</w:t>
            </w:r>
          </w:p>
          <w:p w:rsidR="00F15D2D" w:rsidRDefault="00E42939">
            <w:pPr>
              <w:suppressAutoHyphens/>
              <w:autoSpaceDE w:val="0"/>
              <w:autoSpaceDN w:val="0"/>
              <w:adjustRightInd w:val="0"/>
              <w:jc w:val="center"/>
              <w:rPr>
                <w:sz w:val="28"/>
                <w:szCs w:val="20"/>
              </w:rPr>
            </w:pPr>
            <w:r>
              <w:rPr>
                <w:sz w:val="28"/>
                <w:szCs w:val="20"/>
              </w:rPr>
              <w:t>47,4</w:t>
            </w: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0,38</w:t>
            </w:r>
          </w:p>
        </w:tc>
        <w:tc>
          <w:tcPr>
            <w:tcW w:w="658"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100</w:t>
            </w: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6,2</w:t>
            </w:r>
          </w:p>
          <w:p w:rsidR="00F15D2D" w:rsidRDefault="00E42939">
            <w:pPr>
              <w:suppressAutoHyphens/>
              <w:autoSpaceDE w:val="0"/>
              <w:autoSpaceDN w:val="0"/>
              <w:adjustRightInd w:val="0"/>
              <w:jc w:val="center"/>
              <w:rPr>
                <w:sz w:val="28"/>
                <w:szCs w:val="20"/>
              </w:rPr>
            </w:pPr>
            <w:r>
              <w:rPr>
                <w:sz w:val="28"/>
                <w:szCs w:val="20"/>
              </w:rPr>
              <w:t>10,5</w:t>
            </w:r>
          </w:p>
          <w:p w:rsidR="00F15D2D" w:rsidRDefault="00E42939">
            <w:pPr>
              <w:suppressAutoHyphens/>
              <w:autoSpaceDE w:val="0"/>
              <w:autoSpaceDN w:val="0"/>
              <w:adjustRightInd w:val="0"/>
              <w:jc w:val="center"/>
              <w:rPr>
                <w:sz w:val="28"/>
                <w:szCs w:val="20"/>
              </w:rPr>
            </w:pPr>
            <w:r>
              <w:rPr>
                <w:sz w:val="28"/>
                <w:szCs w:val="20"/>
              </w:rPr>
              <w:t>14,9</w:t>
            </w:r>
          </w:p>
          <w:p w:rsidR="00F15D2D" w:rsidRDefault="00E42939">
            <w:pPr>
              <w:suppressAutoHyphens/>
              <w:autoSpaceDE w:val="0"/>
              <w:autoSpaceDN w:val="0"/>
              <w:adjustRightInd w:val="0"/>
              <w:jc w:val="center"/>
              <w:rPr>
                <w:sz w:val="28"/>
                <w:szCs w:val="20"/>
              </w:rPr>
            </w:pPr>
            <w:r>
              <w:rPr>
                <w:sz w:val="28"/>
                <w:szCs w:val="20"/>
              </w:rPr>
              <w:t>21,0</w:t>
            </w:r>
          </w:p>
          <w:p w:rsidR="00F15D2D" w:rsidRDefault="00E42939">
            <w:pPr>
              <w:suppressAutoHyphens/>
              <w:autoSpaceDE w:val="0"/>
              <w:autoSpaceDN w:val="0"/>
              <w:adjustRightInd w:val="0"/>
              <w:jc w:val="center"/>
              <w:rPr>
                <w:sz w:val="28"/>
                <w:szCs w:val="20"/>
              </w:rPr>
            </w:pPr>
            <w:r>
              <w:rPr>
                <w:sz w:val="28"/>
                <w:szCs w:val="20"/>
              </w:rPr>
              <w:t>47,4</w:t>
            </w:r>
          </w:p>
          <w:p w:rsidR="00F15D2D" w:rsidRDefault="00F15D2D">
            <w:pPr>
              <w:suppressAutoHyphens/>
              <w:autoSpaceDE w:val="0"/>
              <w:autoSpaceDN w:val="0"/>
              <w:adjustRightInd w:val="0"/>
              <w:jc w:val="center"/>
              <w:rPr>
                <w:sz w:val="28"/>
                <w:szCs w:val="20"/>
                <w:lang w:val="en-US"/>
              </w:rPr>
            </w:pPr>
          </w:p>
          <w:p w:rsidR="00F15D2D" w:rsidRDefault="00E42939">
            <w:pPr>
              <w:suppressAutoHyphens/>
              <w:autoSpaceDE w:val="0"/>
              <w:autoSpaceDN w:val="0"/>
              <w:adjustRightInd w:val="0"/>
              <w:jc w:val="center"/>
              <w:rPr>
                <w:sz w:val="28"/>
                <w:szCs w:val="20"/>
              </w:rPr>
            </w:pPr>
            <w:r>
              <w:rPr>
                <w:sz w:val="28"/>
                <w:szCs w:val="20"/>
              </w:rPr>
              <w:t>0,38</w:t>
            </w:r>
          </w:p>
        </w:tc>
      </w:tr>
    </w:tbl>
    <w:p w:rsidR="00F15D2D" w:rsidRDefault="00E42939">
      <w:pPr>
        <w:suppressAutoHyphens/>
        <w:autoSpaceDE w:val="0"/>
        <w:autoSpaceDN w:val="0"/>
        <w:adjustRightInd w:val="0"/>
        <w:spacing w:before="200"/>
        <w:ind w:right="794" w:firstLine="340"/>
        <w:jc w:val="both"/>
        <w:rPr>
          <w:sz w:val="28"/>
          <w:szCs w:val="20"/>
        </w:rPr>
      </w:pPr>
      <w:r>
        <w:rPr>
          <w:sz w:val="28"/>
          <w:szCs w:val="20"/>
        </w:rPr>
        <w:t>Из таблицы 7 видно, что доля доходов первой группы с наименьшими доходами неуклонно снижается, а доходы последней группы с наибольшими доходами возрастает. Показателен в этой связи коэффициент Джини - индекс концентрации доходов. Чем он выше, тем выше дифференциация. Для сравнения в развитых странах, таких, например, как Швеция и Япония, он составляет 0,27.</w:t>
      </w:r>
    </w:p>
    <w:p w:rsidR="00F15D2D" w:rsidRDefault="00E42939">
      <w:pPr>
        <w:suppressAutoHyphens/>
        <w:autoSpaceDE w:val="0"/>
        <w:autoSpaceDN w:val="0"/>
        <w:adjustRightInd w:val="0"/>
        <w:spacing w:before="200"/>
        <w:ind w:right="794" w:firstLine="340"/>
        <w:jc w:val="both"/>
        <w:rPr>
          <w:sz w:val="28"/>
          <w:szCs w:val="20"/>
        </w:rPr>
      </w:pPr>
      <w:r>
        <w:rPr>
          <w:sz w:val="28"/>
          <w:szCs w:val="20"/>
        </w:rPr>
        <w:t>Огромные разрывы установились по всем направлениям: внутри предприятий (прежде всего между работниками и администрацией - в 20-30 раз), между отраслями и различными слоями общества; "скакнула" и региональная дифференциация среднедушевого дохода, достигнув 6-7 и более раз (максимален этот доход в северных районах, где добывают нефть и газ, а также в Москве и Петербурге, где сосредоточены финансовые и административные структуры). /11/</w:t>
      </w:r>
    </w:p>
    <w:p w:rsidR="00F15D2D" w:rsidRDefault="00E42939">
      <w:pPr>
        <w:suppressAutoHyphens/>
        <w:autoSpaceDE w:val="0"/>
        <w:autoSpaceDN w:val="0"/>
        <w:adjustRightInd w:val="0"/>
        <w:spacing w:before="200"/>
        <w:ind w:right="794" w:firstLine="340"/>
        <w:jc w:val="both"/>
        <w:rPr>
          <w:sz w:val="28"/>
          <w:szCs w:val="20"/>
        </w:rPr>
      </w:pPr>
      <w:r>
        <w:rPr>
          <w:sz w:val="28"/>
          <w:szCs w:val="20"/>
        </w:rPr>
        <w:t>С одной стороны дифференциация доходов отражает общественную полезность тех или иных отраслей, служит ориентиром занятости и подготовки кадров, способствует переливу трудовых ресурсов в другие отрасли. Но с другой стороны, слишком высокая дифференциация доходов способствует росту социальной напряженности. В российской экономике с ее ориентацией на сырьевой экспорт и финансовую деятельность, наибольший уровень доходов как раз и наблюдается в газовой, нефтяной промышленности, а также в банковской и кредитно-финансовой сфере. Очень высоко отставание уровня оплаты труда в бюджетной сфере, угольной промышленности. Все это только способствует росту числа социальных конфликтов.</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Таким образом, в социо-культурном и в экономическом планах в России сложились два неравных социальных слоя - обеспеченных и бедных. Первый, применительно к которому сохранился или увеличился дореформенный уровень благосостояния, включает 25-30 млн. человек, или пятую часть населения; из них 8-10 млн. (5-7% населения) практически достигли западных стандартов потребления продуктов питания, предметов гардероба, товаров бытового и хозяйственного назначения, услуг. Второй, среднедушевые доходы представителей которого не покрывают прожиточный минимум, по оценкам, охватил почти 60 млн. человек, т. е. около 40% населения. При этом денежные доходы 25-30 млн. человек оказались ниже стоимости минимальной потребительской корзины, что соответствует критерию нищеты. В рамках данного слоя наблюдается распространение застойной бедности как массового общественного явления со свойственными ему нормами и стереотипами поведения.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В результате социальное пространство все больше приобретает черты обществ "третьего мира". Социальные группы обеспеченного населения с модернизационными ценностями находятся в окружении основной массы населения с низким достатком, традиционными ценностными ориентациями, но при этом пока с более высокими, чем в странах "третьего мира", стандартами культуры и потребления. В таких условиях консолидация общества и формирование эффективных механизмов хозяйственных мотиваций остаются крайне проблематичными. Зато неизбежно воспроизводятся предпосылки раскола и социального конфликта. /30/</w:t>
      </w:r>
    </w:p>
    <w:p w:rsidR="00F15D2D" w:rsidRDefault="00E42939">
      <w:pPr>
        <w:tabs>
          <w:tab w:val="left" w:pos="1080"/>
          <w:tab w:val="left" w:pos="2160"/>
          <w:tab w:val="left" w:pos="3600"/>
        </w:tabs>
        <w:suppressAutoHyphens/>
        <w:autoSpaceDE w:val="0"/>
        <w:autoSpaceDN w:val="0"/>
        <w:adjustRightInd w:val="0"/>
        <w:spacing w:before="200"/>
        <w:ind w:right="794" w:firstLine="340"/>
        <w:jc w:val="both"/>
        <w:rPr>
          <w:sz w:val="28"/>
          <w:szCs w:val="20"/>
        </w:rPr>
      </w:pPr>
      <w:r>
        <w:rPr>
          <w:sz w:val="28"/>
          <w:szCs w:val="20"/>
        </w:rPr>
        <w:t>Можно также привести некоторые социальные гарантии, предоставляемые государством населению: минимальный размер оплаты труда, минимальный размер пенсий по старости, единовременное пособие при рождении каждого ребенка, ежемесячное пособие на период отпуска по уходу за ребенком.</w:t>
      </w: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F15D2D">
      <w:pPr>
        <w:suppressAutoHyphens/>
        <w:autoSpaceDE w:val="0"/>
        <w:autoSpaceDN w:val="0"/>
        <w:adjustRightInd w:val="0"/>
        <w:spacing w:before="200"/>
        <w:ind w:right="794" w:firstLine="340"/>
        <w:jc w:val="both"/>
        <w:rPr>
          <w:sz w:val="28"/>
          <w:szCs w:val="20"/>
          <w:lang w:val="en-US"/>
        </w:rPr>
      </w:pPr>
    </w:p>
    <w:p w:rsidR="00F15D2D" w:rsidRDefault="00E42939">
      <w:pPr>
        <w:suppressAutoHyphens/>
        <w:autoSpaceDE w:val="0"/>
        <w:autoSpaceDN w:val="0"/>
        <w:adjustRightInd w:val="0"/>
        <w:spacing w:before="200"/>
        <w:ind w:right="794" w:firstLine="340"/>
        <w:jc w:val="both"/>
        <w:rPr>
          <w:sz w:val="28"/>
          <w:szCs w:val="20"/>
        </w:rPr>
      </w:pPr>
      <w:r>
        <w:rPr>
          <w:sz w:val="28"/>
          <w:szCs w:val="20"/>
        </w:rPr>
        <w:t>Таблица 8.  Размеры социальных гарантий в соотношении с величиной  прожиточного минимума в %.</w:t>
      </w:r>
    </w:p>
    <w:tbl>
      <w:tblPr>
        <w:tblW w:w="0" w:type="auto"/>
        <w:jc w:val="center"/>
        <w:tblLayout w:type="fixed"/>
        <w:tblCellMar>
          <w:left w:w="40" w:type="dxa"/>
          <w:right w:w="40" w:type="dxa"/>
        </w:tblCellMar>
        <w:tblLook w:val="0000" w:firstRow="0" w:lastRow="0" w:firstColumn="0" w:lastColumn="0" w:noHBand="0" w:noVBand="0"/>
      </w:tblPr>
      <w:tblGrid>
        <w:gridCol w:w="5670"/>
        <w:gridCol w:w="680"/>
        <w:gridCol w:w="680"/>
        <w:gridCol w:w="680"/>
        <w:gridCol w:w="680"/>
      </w:tblGrid>
      <w:tr w:rsidR="00F15D2D">
        <w:trPr>
          <w:cantSplit/>
          <w:jc w:val="center"/>
        </w:trPr>
        <w:tc>
          <w:tcPr>
            <w:tcW w:w="5670" w:type="dxa"/>
            <w:tcBorders>
              <w:top w:val="single" w:sz="6" w:space="0" w:color="auto"/>
              <w:left w:val="single" w:sz="6" w:space="0" w:color="auto"/>
              <w:bottom w:val="single" w:sz="6" w:space="0" w:color="auto"/>
              <w:right w:val="single" w:sz="6" w:space="0" w:color="auto"/>
            </w:tcBorders>
          </w:tcPr>
          <w:p w:rsidR="00F15D2D" w:rsidRDefault="00F15D2D">
            <w:pPr>
              <w:suppressAutoHyphens/>
              <w:autoSpaceDE w:val="0"/>
              <w:autoSpaceDN w:val="0"/>
              <w:adjustRightInd w:val="0"/>
              <w:jc w:val="both"/>
              <w:rPr>
                <w:sz w:val="28"/>
                <w:szCs w:val="20"/>
              </w:rPr>
            </w:pPr>
          </w:p>
        </w:tc>
        <w:tc>
          <w:tcPr>
            <w:tcW w:w="68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1993</w:t>
            </w:r>
          </w:p>
        </w:tc>
        <w:tc>
          <w:tcPr>
            <w:tcW w:w="68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1995</w:t>
            </w:r>
          </w:p>
        </w:tc>
        <w:tc>
          <w:tcPr>
            <w:tcW w:w="68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1997</w:t>
            </w:r>
          </w:p>
        </w:tc>
        <w:tc>
          <w:tcPr>
            <w:tcW w:w="68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1999</w:t>
            </w:r>
          </w:p>
        </w:tc>
      </w:tr>
      <w:tr w:rsidR="00F15D2D">
        <w:trPr>
          <w:cantSplit/>
          <w:jc w:val="center"/>
        </w:trPr>
        <w:tc>
          <w:tcPr>
            <w:tcW w:w="567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both"/>
              <w:rPr>
                <w:sz w:val="28"/>
                <w:szCs w:val="20"/>
              </w:rPr>
            </w:pPr>
            <w:r>
              <w:rPr>
                <w:sz w:val="28"/>
                <w:szCs w:val="20"/>
              </w:rPr>
              <w:t>Минимальный размер оплаты труда</w:t>
            </w:r>
          </w:p>
          <w:p w:rsidR="00F15D2D" w:rsidRDefault="00E42939">
            <w:pPr>
              <w:suppressAutoHyphens/>
              <w:autoSpaceDE w:val="0"/>
              <w:autoSpaceDN w:val="0"/>
              <w:adjustRightInd w:val="0"/>
              <w:jc w:val="both"/>
              <w:rPr>
                <w:sz w:val="28"/>
                <w:szCs w:val="20"/>
              </w:rPr>
            </w:pPr>
            <w:r>
              <w:rPr>
                <w:sz w:val="28"/>
                <w:szCs w:val="20"/>
              </w:rPr>
              <w:t>Минимальный размер пенсии по старости</w:t>
            </w:r>
          </w:p>
          <w:p w:rsidR="00F15D2D" w:rsidRDefault="00E42939">
            <w:pPr>
              <w:suppressAutoHyphens/>
              <w:autoSpaceDE w:val="0"/>
              <w:autoSpaceDN w:val="0"/>
              <w:adjustRightInd w:val="0"/>
              <w:jc w:val="both"/>
              <w:rPr>
                <w:sz w:val="28"/>
                <w:szCs w:val="20"/>
              </w:rPr>
            </w:pPr>
            <w:r>
              <w:rPr>
                <w:sz w:val="28"/>
                <w:szCs w:val="20"/>
              </w:rPr>
              <w:t>Минимальная стипендия в ВУЗ'ах</w:t>
            </w:r>
          </w:p>
        </w:tc>
        <w:tc>
          <w:tcPr>
            <w:tcW w:w="68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39</w:t>
            </w:r>
          </w:p>
          <w:p w:rsidR="00F15D2D" w:rsidRDefault="00E42939">
            <w:pPr>
              <w:suppressAutoHyphens/>
              <w:autoSpaceDE w:val="0"/>
              <w:autoSpaceDN w:val="0"/>
              <w:adjustRightInd w:val="0"/>
              <w:jc w:val="center"/>
              <w:rPr>
                <w:sz w:val="28"/>
                <w:szCs w:val="20"/>
              </w:rPr>
            </w:pPr>
            <w:r>
              <w:rPr>
                <w:sz w:val="28"/>
                <w:szCs w:val="20"/>
              </w:rPr>
              <w:t>63</w:t>
            </w:r>
          </w:p>
          <w:p w:rsidR="00F15D2D" w:rsidRDefault="00E42939">
            <w:pPr>
              <w:suppressAutoHyphens/>
              <w:autoSpaceDE w:val="0"/>
              <w:autoSpaceDN w:val="0"/>
              <w:adjustRightInd w:val="0"/>
              <w:jc w:val="center"/>
              <w:rPr>
                <w:sz w:val="28"/>
                <w:szCs w:val="20"/>
              </w:rPr>
            </w:pPr>
            <w:r>
              <w:rPr>
                <w:sz w:val="28"/>
                <w:szCs w:val="20"/>
              </w:rPr>
              <w:t>39</w:t>
            </w:r>
          </w:p>
        </w:tc>
        <w:tc>
          <w:tcPr>
            <w:tcW w:w="68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w:t>
            </w:r>
          </w:p>
          <w:p w:rsidR="00F15D2D" w:rsidRDefault="00E42939">
            <w:pPr>
              <w:suppressAutoHyphens/>
              <w:autoSpaceDE w:val="0"/>
              <w:autoSpaceDN w:val="0"/>
              <w:adjustRightInd w:val="0"/>
              <w:jc w:val="center"/>
              <w:rPr>
                <w:sz w:val="28"/>
                <w:szCs w:val="20"/>
              </w:rPr>
            </w:pPr>
            <w:r>
              <w:rPr>
                <w:sz w:val="28"/>
                <w:szCs w:val="20"/>
              </w:rPr>
              <w:t>27</w:t>
            </w:r>
          </w:p>
          <w:p w:rsidR="00F15D2D" w:rsidRDefault="00E42939">
            <w:pPr>
              <w:suppressAutoHyphens/>
              <w:autoSpaceDE w:val="0"/>
              <w:autoSpaceDN w:val="0"/>
              <w:adjustRightInd w:val="0"/>
              <w:jc w:val="center"/>
              <w:rPr>
                <w:sz w:val="28"/>
                <w:szCs w:val="20"/>
              </w:rPr>
            </w:pPr>
            <w:r>
              <w:rPr>
                <w:sz w:val="28"/>
                <w:szCs w:val="20"/>
              </w:rPr>
              <w:t>10</w:t>
            </w:r>
          </w:p>
        </w:tc>
        <w:tc>
          <w:tcPr>
            <w:tcW w:w="68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19</w:t>
            </w:r>
          </w:p>
          <w:p w:rsidR="00F15D2D" w:rsidRDefault="00E42939">
            <w:pPr>
              <w:suppressAutoHyphens/>
              <w:autoSpaceDE w:val="0"/>
              <w:autoSpaceDN w:val="0"/>
              <w:adjustRightInd w:val="0"/>
              <w:jc w:val="center"/>
              <w:rPr>
                <w:sz w:val="28"/>
                <w:szCs w:val="20"/>
              </w:rPr>
            </w:pPr>
            <w:r>
              <w:rPr>
                <w:sz w:val="28"/>
                <w:szCs w:val="20"/>
              </w:rPr>
              <w:t>25</w:t>
            </w:r>
          </w:p>
          <w:p w:rsidR="00F15D2D" w:rsidRDefault="00E42939">
            <w:pPr>
              <w:suppressAutoHyphens/>
              <w:autoSpaceDE w:val="0"/>
              <w:autoSpaceDN w:val="0"/>
              <w:adjustRightInd w:val="0"/>
              <w:jc w:val="center"/>
              <w:rPr>
                <w:sz w:val="28"/>
                <w:szCs w:val="20"/>
              </w:rPr>
            </w:pPr>
            <w:r>
              <w:rPr>
                <w:sz w:val="28"/>
                <w:szCs w:val="20"/>
              </w:rPr>
              <w:t>38</w:t>
            </w:r>
          </w:p>
        </w:tc>
        <w:tc>
          <w:tcPr>
            <w:tcW w:w="680" w:type="dxa"/>
            <w:tcBorders>
              <w:top w:val="single" w:sz="6" w:space="0" w:color="auto"/>
              <w:left w:val="single" w:sz="6" w:space="0" w:color="auto"/>
              <w:bottom w:val="single" w:sz="6" w:space="0" w:color="auto"/>
              <w:right w:val="single" w:sz="6" w:space="0" w:color="auto"/>
            </w:tcBorders>
          </w:tcPr>
          <w:p w:rsidR="00F15D2D" w:rsidRDefault="00E42939">
            <w:pPr>
              <w:suppressAutoHyphens/>
              <w:autoSpaceDE w:val="0"/>
              <w:autoSpaceDN w:val="0"/>
              <w:adjustRightInd w:val="0"/>
              <w:jc w:val="center"/>
              <w:rPr>
                <w:sz w:val="28"/>
                <w:szCs w:val="20"/>
              </w:rPr>
            </w:pPr>
            <w:r>
              <w:rPr>
                <w:sz w:val="28"/>
                <w:szCs w:val="20"/>
              </w:rPr>
              <w:t>10</w:t>
            </w:r>
          </w:p>
          <w:p w:rsidR="00F15D2D" w:rsidRDefault="00E42939">
            <w:pPr>
              <w:suppressAutoHyphens/>
              <w:autoSpaceDE w:val="0"/>
              <w:autoSpaceDN w:val="0"/>
              <w:adjustRightInd w:val="0"/>
              <w:jc w:val="center"/>
              <w:rPr>
                <w:sz w:val="28"/>
                <w:szCs w:val="20"/>
              </w:rPr>
            </w:pPr>
            <w:r>
              <w:rPr>
                <w:sz w:val="28"/>
                <w:szCs w:val="20"/>
              </w:rPr>
              <w:t>15</w:t>
            </w:r>
          </w:p>
          <w:p w:rsidR="00F15D2D" w:rsidRDefault="00E42939">
            <w:pPr>
              <w:suppressAutoHyphens/>
              <w:autoSpaceDE w:val="0"/>
              <w:autoSpaceDN w:val="0"/>
              <w:adjustRightInd w:val="0"/>
              <w:jc w:val="center"/>
              <w:rPr>
                <w:sz w:val="28"/>
                <w:szCs w:val="20"/>
              </w:rPr>
            </w:pPr>
            <w:r>
              <w:rPr>
                <w:sz w:val="28"/>
                <w:szCs w:val="20"/>
              </w:rPr>
              <w:t>19</w:t>
            </w:r>
          </w:p>
        </w:tc>
      </w:tr>
    </w:tbl>
    <w:p w:rsidR="00F15D2D" w:rsidRDefault="00E42939">
      <w:pPr>
        <w:pStyle w:val="20"/>
        <w:spacing w:before="200" w:line="240" w:lineRule="auto"/>
        <w:rPr>
          <w:sz w:val="28"/>
        </w:rPr>
      </w:pPr>
      <w:r>
        <w:rPr>
          <w:sz w:val="28"/>
        </w:rPr>
        <w:t>Как видно из таблицы 8 минимальные размеры социальных гарантий гораздо ниже, чем величина прожиточного минимума. Причем за последние годы эти значения существенно снизились. Значительная часть социальных выплат достается семьям с высоким и средним достатком. Удельный вес средств, поступающих населению, живущему за чертой бедности в общем объеме социальных выплат составляет 19 % (в развитых странах 50 %).</w:t>
      </w:r>
    </w:p>
    <w:p w:rsidR="00F15D2D" w:rsidRDefault="00E42939">
      <w:pPr>
        <w:suppressAutoHyphens/>
        <w:autoSpaceDE w:val="0"/>
        <w:autoSpaceDN w:val="0"/>
        <w:adjustRightInd w:val="0"/>
        <w:spacing w:before="200"/>
        <w:ind w:right="794" w:firstLine="340"/>
        <w:jc w:val="both"/>
        <w:rPr>
          <w:sz w:val="28"/>
          <w:szCs w:val="20"/>
        </w:rPr>
      </w:pPr>
      <w:r>
        <w:rPr>
          <w:sz w:val="28"/>
          <w:szCs w:val="20"/>
        </w:rPr>
        <w:t>Безусловно, нельзя не отметить и положительные тенденции, происходящие в последние 2 года. В конце 2000 г. финансовое положение домашних хозяйств продолжало улучшаться. Все оценки реальных личных доходов, полученных в декабре, свидетельствуют о сохранении общей тенденции к росту. Официально оцениваемый уровень зарплаты (сюда входят также незарегистрированные выплаты) рос наиболее высокими темпами в четвертом квартале, по итогам которого уровень реальной зарплаты был на 12% выше показателя того же квартала 1999 г. и сравнялся с уровнем 1997 г. Реальный объем социальных трансфертов за указанный период (декабрь 2000 г. по отношению к декабрю 1999 г.) повысился на 7%, однако все еще был на 10% ниже уровня 1997 г.</w:t>
      </w:r>
    </w:p>
    <w:p w:rsidR="00F15D2D" w:rsidRDefault="00E42939">
      <w:pPr>
        <w:suppressAutoHyphens/>
        <w:autoSpaceDE w:val="0"/>
        <w:autoSpaceDN w:val="0"/>
        <w:adjustRightInd w:val="0"/>
        <w:spacing w:before="200"/>
        <w:ind w:right="794" w:firstLine="340"/>
        <w:jc w:val="both"/>
        <w:rPr>
          <w:sz w:val="28"/>
          <w:szCs w:val="20"/>
        </w:rPr>
      </w:pPr>
      <w:r>
        <w:rPr>
          <w:sz w:val="28"/>
          <w:szCs w:val="20"/>
        </w:rPr>
        <w:t>Рост личных доходов потянул за собой рост потребления. В декабре 2000 г. реальные потребительские расходы на 9% превысили уровень того же месяца 1999 г. Расходы на продовольственные товары увеличились на 7%, а на платные услуги на 6%.</w:t>
      </w:r>
    </w:p>
    <w:p w:rsidR="00F15D2D" w:rsidRDefault="00E42939">
      <w:pPr>
        <w:suppressAutoHyphens/>
        <w:autoSpaceDE w:val="0"/>
        <w:autoSpaceDN w:val="0"/>
        <w:adjustRightInd w:val="0"/>
        <w:spacing w:before="200"/>
        <w:ind w:right="794" w:firstLine="340"/>
        <w:jc w:val="both"/>
        <w:rPr>
          <w:sz w:val="28"/>
          <w:szCs w:val="20"/>
        </w:rPr>
      </w:pPr>
      <w:r>
        <w:rPr>
          <w:sz w:val="28"/>
          <w:szCs w:val="20"/>
        </w:rPr>
        <w:t>Укрепление уверенности потребителей в устойчивости экономики нашло отражение в оценке ими благоприятности условий для приобретения товаров длительного пользования. По данным обследования населения, проведенного ВЦИОМ, эта оценка достигла рекордно высокого уровня в январе 2001 г.</w:t>
      </w:r>
    </w:p>
    <w:p w:rsidR="00F15D2D" w:rsidRDefault="00E42939">
      <w:pPr>
        <w:pStyle w:val="20"/>
        <w:spacing w:before="200" w:line="240" w:lineRule="auto"/>
      </w:pPr>
      <w:r>
        <w:t xml:space="preserve">Тем не менее в долгосрочной перспективе экономические итоги 2000 г. представляются менее впечатляющими, чем в краткосрочной. Объем реальных потребительских расходов все еще ниже уровня 1992-1994 гг., а реальный объем инвестиций в основной капитал - ниже показателя 1995 г., не говоря уже о предыдущих годах. /7/ </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III. Проблемы и перспективы экономического развития России</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3.1 Необходимость существования стратегии экономического развития России на долгосрочную перспективу.</w:t>
      </w:r>
    </w:p>
    <w:p w:rsidR="00F15D2D" w:rsidRDefault="00E42939">
      <w:pPr>
        <w:suppressAutoHyphens/>
        <w:autoSpaceDE w:val="0"/>
        <w:autoSpaceDN w:val="0"/>
        <w:adjustRightInd w:val="0"/>
        <w:spacing w:before="200"/>
        <w:ind w:right="794" w:firstLine="340"/>
        <w:jc w:val="both"/>
        <w:rPr>
          <w:sz w:val="28"/>
          <w:szCs w:val="20"/>
        </w:rPr>
      </w:pPr>
      <w:r>
        <w:rPr>
          <w:sz w:val="28"/>
          <w:szCs w:val="20"/>
        </w:rPr>
        <w:t>Управление развитием составляет необходимую подсистему новой системы регулирования экономики, включающей индикативное планирование социально-экономического развития, процедуры выбора и реализации приоритетов хозяйственной политики, механизмы стимулирования НТП и инновационной активности, другие инструменты государственной политики роста. Без активно функционирующей подсистемы развития меры по подъему инвестиционной активности и оживлению производства будут лишены целенаправленности, что может существенно снизить их эффективность.</w:t>
      </w:r>
    </w:p>
    <w:p w:rsidR="00F15D2D" w:rsidRDefault="00E42939">
      <w:pPr>
        <w:suppressAutoHyphens/>
        <w:autoSpaceDE w:val="0"/>
        <w:autoSpaceDN w:val="0"/>
        <w:adjustRightInd w:val="0"/>
        <w:spacing w:before="200"/>
        <w:ind w:right="794" w:firstLine="340"/>
        <w:jc w:val="both"/>
        <w:rPr>
          <w:sz w:val="28"/>
          <w:szCs w:val="20"/>
        </w:rPr>
      </w:pPr>
      <w:r>
        <w:rPr>
          <w:sz w:val="28"/>
          <w:szCs w:val="20"/>
        </w:rPr>
        <w:t>В ведущих странах Запада целеполагание приоритетов социально-экономического развития оформляется в политических документах, как правило, имеющих форму докладов глав правительств. Реализация приоритетов осуществляется через целевые программы, государственный бюджет и законодательство.</w:t>
      </w: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Формально в действующей у нас системе регулирования есть элементы подсистемы развития. Согласно законодательству правительство обязано регулярно разрабатывать прогнозы и программы, выдерживать соответствующие нормативы финансирования науки и образования при планировании федерального бюджета, планировать инвестиционную политику. В реальности, однако, в рамках прежней системы регулирования экономики эти элементы оставались невостребованными и практически атрофировались. </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Так участники Х Всероссийского экономического форума сошлись во мнении, что "в свете исторического опыта страны, в частности последних 15 лет, закономерен вывод: России необходима долгосрочная стратегия". /1/</w:t>
      </w:r>
    </w:p>
    <w:p w:rsidR="00F15D2D" w:rsidRDefault="00E42939">
      <w:pPr>
        <w:suppressAutoHyphens/>
        <w:autoSpaceDE w:val="0"/>
        <w:autoSpaceDN w:val="0"/>
        <w:adjustRightInd w:val="0"/>
        <w:spacing w:before="200"/>
        <w:ind w:right="794" w:firstLine="340"/>
        <w:jc w:val="both"/>
        <w:rPr>
          <w:sz w:val="28"/>
          <w:szCs w:val="20"/>
        </w:rPr>
      </w:pPr>
      <w:r>
        <w:rPr>
          <w:sz w:val="28"/>
          <w:szCs w:val="20"/>
        </w:rPr>
        <w:t>Стратегия развития должна включать в себя определение приоритетов долгосрочного социально- и технико-экономического развития, сохранение и приумножение научно-производственного потенциала страны, формирование на этой основе промышленной, внешнеторговой и бюджетной политики, обеспечение их реализации за счет использования гарантий, осуществления целевых инвестиционных и научно-технических программ, работы институтов развития, планирования бюджета и развития государственного сектора, регулирования инвестиционной и стимулирования инновационной активности.</w:t>
      </w:r>
    </w:p>
    <w:p w:rsidR="00F15D2D" w:rsidRDefault="00E42939">
      <w:pPr>
        <w:suppressAutoHyphens/>
        <w:autoSpaceDE w:val="0"/>
        <w:autoSpaceDN w:val="0"/>
        <w:adjustRightInd w:val="0"/>
        <w:spacing w:before="200"/>
        <w:ind w:right="794" w:firstLine="340"/>
        <w:jc w:val="both"/>
        <w:rPr>
          <w:sz w:val="28"/>
          <w:szCs w:val="20"/>
        </w:rPr>
      </w:pPr>
      <w:r>
        <w:rPr>
          <w:sz w:val="28"/>
          <w:szCs w:val="20"/>
        </w:rPr>
        <w:t>Полезным, а в наших условиях необходимым элементом такой стратегии должно быть индикативное планирование. Она должна органично включать научно-техническую и промышленную политику, включая политику реструктуризации предприятий, создавать подъем конкурентоспособности отечественных предприятий и условия для выращивания национальных лидеров - локомотивов экономического роста.</w:t>
      </w:r>
    </w:p>
    <w:p w:rsidR="00F15D2D" w:rsidRDefault="00E42939">
      <w:pPr>
        <w:suppressAutoHyphens/>
        <w:autoSpaceDE w:val="0"/>
        <w:autoSpaceDN w:val="0"/>
        <w:adjustRightInd w:val="0"/>
        <w:spacing w:before="200"/>
        <w:ind w:right="794" w:firstLine="340"/>
        <w:jc w:val="both"/>
        <w:rPr>
          <w:sz w:val="28"/>
          <w:szCs w:val="20"/>
        </w:rPr>
      </w:pPr>
      <w:r>
        <w:rPr>
          <w:sz w:val="28"/>
          <w:szCs w:val="20"/>
        </w:rPr>
        <w:t>Необходимо иметь ясный образ задач управления социально-экономическим развитием. В качестве первого приближения образом цели мы можем считать некоторую заданную величину годового ВВП страны на душу населения. /12/</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Причем здесь надо сделать несколько оговорок и внести некоторые ограничения. Первым ограничением является численность населения. Демографические процессы довольно инерционны. Определяющие их динамику факторы зависят от предыстории на интервале десятков и даже сотен лет, от экологии, от уровня технологии. Существует и очень большая зависимость от состояния экономики и от ожиданий населения в конкретный исторический момент. Поэтому мы можем с довольно большой степенью точности оценить, для какого числа граждан в обозримой перспективе мы должны создать достойные условия жизни.</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Предполагается, что это будет порядка 200 млн. человек. /12/ Это не значит, что надо ориентироваться на силовые методы регулирования численности Должна быть создана такая экономико-правовая и социальная среда, что тенденция к оптимальной численности становится "осознанной необходимостью".</w:t>
      </w:r>
    </w:p>
    <w:p w:rsidR="00F15D2D" w:rsidRDefault="00E42939">
      <w:pPr>
        <w:suppressAutoHyphens/>
        <w:autoSpaceDE w:val="0"/>
        <w:autoSpaceDN w:val="0"/>
        <w:adjustRightInd w:val="0"/>
        <w:spacing w:before="200"/>
        <w:ind w:right="794" w:firstLine="340"/>
        <w:jc w:val="both"/>
        <w:rPr>
          <w:sz w:val="28"/>
          <w:szCs w:val="20"/>
        </w:rPr>
      </w:pPr>
      <w:r>
        <w:rPr>
          <w:sz w:val="28"/>
          <w:szCs w:val="20"/>
        </w:rPr>
        <w:t>Вторым ограничением при формировании образа цели является номенклатура составляющих ВВП. В зависимости от того, какую структуру ВВП мы хотим обеспечить в будущем, мы получим разные уровни капитальных затрат на осуществление замысла, разный уровень потребления невосполнимых глобальных ресурсов и даже различный уровень интеллектуального потенциала нации. Навскидку представляется, что ВВП должен быть порядка 30 тыс. экю на душу населения в год. Это примерно в пять раз больше, чем сегодня в Москве, и в десять больше, чем в России.</w:t>
      </w:r>
    </w:p>
    <w:p w:rsidR="00F15D2D" w:rsidRDefault="00E42939">
      <w:pPr>
        <w:suppressAutoHyphens/>
        <w:autoSpaceDE w:val="0"/>
        <w:autoSpaceDN w:val="0"/>
        <w:adjustRightInd w:val="0"/>
        <w:spacing w:before="200"/>
        <w:ind w:right="794" w:firstLine="340"/>
        <w:jc w:val="both"/>
        <w:rPr>
          <w:sz w:val="28"/>
          <w:szCs w:val="20"/>
        </w:rPr>
      </w:pPr>
      <w:r>
        <w:rPr>
          <w:sz w:val="28"/>
          <w:szCs w:val="20"/>
        </w:rPr>
        <w:t>В структуре ВВП должны присутствовать компоненты, наилучшим образом использующие территориальные особенности России и специфический менталитет ее народа. В частности, представляется целесообразным, чтобы компонентами ВВП были результаты глубокой переработки российских природных ресурсов, чтобы рационально использовалась почти генетическая склонность россиян осуществлять крупные уникальные проекты, требующие импульсного сосредоточения максимальных духовных и физических сил, а также их бесспорное искусство и умение организовывать целенаправленную координацию колоссальных объемов людских и материальных ресурсов. В структуре ВВП должна найти свое место уникальная возможность России по предоставлению услуг, требующих значительных размеров экологически безупречных пространств либо позволяющих использовать то обстоятельство, что значительную часть года во многих районах температура ниже нуля. /12/</w:t>
      </w:r>
    </w:p>
    <w:p w:rsidR="00F15D2D" w:rsidRDefault="00E42939">
      <w:pPr>
        <w:suppressAutoHyphens/>
        <w:autoSpaceDE w:val="0"/>
        <w:autoSpaceDN w:val="0"/>
        <w:adjustRightInd w:val="0"/>
        <w:spacing w:before="200"/>
        <w:ind w:right="794" w:firstLine="340"/>
        <w:jc w:val="both"/>
        <w:rPr>
          <w:sz w:val="28"/>
          <w:szCs w:val="20"/>
        </w:rPr>
      </w:pPr>
      <w:r>
        <w:rPr>
          <w:sz w:val="28"/>
          <w:szCs w:val="20"/>
        </w:rPr>
        <w:t>Не исключено, что на начальном этапе придется теоретически рассмотреть несколько системных замыслов и лишь потом выбрать наиболее подходящий.</w:t>
      </w:r>
    </w:p>
    <w:p w:rsidR="00F15D2D" w:rsidRDefault="00E42939">
      <w:pPr>
        <w:suppressAutoHyphens/>
        <w:autoSpaceDE w:val="0"/>
        <w:autoSpaceDN w:val="0"/>
        <w:adjustRightInd w:val="0"/>
        <w:spacing w:before="200"/>
        <w:ind w:right="794" w:firstLine="340"/>
        <w:jc w:val="both"/>
        <w:rPr>
          <w:sz w:val="28"/>
          <w:szCs w:val="20"/>
        </w:rPr>
      </w:pPr>
      <w:r>
        <w:rPr>
          <w:sz w:val="28"/>
          <w:szCs w:val="20"/>
        </w:rPr>
        <w:t>Построить необходимую подсистему развития можно, используя следующую последовательность действий:</w:t>
      </w:r>
    </w:p>
    <w:p w:rsidR="00F15D2D" w:rsidRDefault="00E42939">
      <w:pPr>
        <w:numPr>
          <w:ilvl w:val="0"/>
          <w:numId w:val="13"/>
        </w:numPr>
        <w:suppressAutoHyphens/>
        <w:autoSpaceDE w:val="0"/>
        <w:autoSpaceDN w:val="0"/>
        <w:adjustRightInd w:val="0"/>
        <w:spacing w:before="200"/>
        <w:ind w:right="794"/>
        <w:jc w:val="both"/>
        <w:rPr>
          <w:sz w:val="28"/>
          <w:szCs w:val="20"/>
        </w:rPr>
      </w:pPr>
      <w:r>
        <w:rPr>
          <w:sz w:val="28"/>
          <w:szCs w:val="20"/>
        </w:rPr>
        <w:t>выбор критериев эффективности;</w:t>
      </w:r>
    </w:p>
    <w:p w:rsidR="00F15D2D" w:rsidRDefault="00E42939">
      <w:pPr>
        <w:numPr>
          <w:ilvl w:val="0"/>
          <w:numId w:val="13"/>
        </w:numPr>
        <w:suppressAutoHyphens/>
        <w:autoSpaceDE w:val="0"/>
        <w:autoSpaceDN w:val="0"/>
        <w:adjustRightInd w:val="0"/>
        <w:spacing w:before="200"/>
        <w:ind w:right="794"/>
        <w:jc w:val="both"/>
        <w:rPr>
          <w:sz w:val="28"/>
          <w:szCs w:val="20"/>
        </w:rPr>
      </w:pPr>
      <w:r>
        <w:rPr>
          <w:sz w:val="28"/>
          <w:szCs w:val="20"/>
        </w:rPr>
        <w:t>анализ на соответствие этим критериям экономических моделей развитых стран;</w:t>
      </w:r>
    </w:p>
    <w:p w:rsidR="00F15D2D" w:rsidRDefault="00E42939">
      <w:pPr>
        <w:numPr>
          <w:ilvl w:val="0"/>
          <w:numId w:val="13"/>
        </w:numPr>
        <w:suppressAutoHyphens/>
        <w:autoSpaceDE w:val="0"/>
        <w:autoSpaceDN w:val="0"/>
        <w:adjustRightInd w:val="0"/>
        <w:spacing w:before="200"/>
        <w:ind w:right="794"/>
        <w:jc w:val="both"/>
        <w:rPr>
          <w:sz w:val="28"/>
          <w:szCs w:val="20"/>
        </w:rPr>
      </w:pPr>
      <w:r>
        <w:rPr>
          <w:sz w:val="28"/>
          <w:szCs w:val="20"/>
        </w:rPr>
        <w:t>построение собственной эффективной модели развития;</w:t>
      </w:r>
    </w:p>
    <w:p w:rsidR="00F15D2D" w:rsidRDefault="00E42939">
      <w:pPr>
        <w:numPr>
          <w:ilvl w:val="0"/>
          <w:numId w:val="13"/>
        </w:numPr>
        <w:suppressAutoHyphens/>
        <w:autoSpaceDE w:val="0"/>
        <w:autoSpaceDN w:val="0"/>
        <w:adjustRightInd w:val="0"/>
        <w:spacing w:before="200"/>
        <w:ind w:right="794"/>
        <w:jc w:val="both"/>
        <w:rPr>
          <w:sz w:val="28"/>
          <w:szCs w:val="20"/>
        </w:rPr>
      </w:pPr>
      <w:r>
        <w:rPr>
          <w:sz w:val="28"/>
          <w:szCs w:val="20"/>
        </w:rPr>
        <w:t>матричный анализ экономических программ наиболее влиятельных политических партий и движений России;</w:t>
      </w:r>
    </w:p>
    <w:p w:rsidR="00F15D2D" w:rsidRDefault="00E42939">
      <w:pPr>
        <w:numPr>
          <w:ilvl w:val="0"/>
          <w:numId w:val="13"/>
        </w:numPr>
        <w:suppressAutoHyphens/>
        <w:autoSpaceDE w:val="0"/>
        <w:autoSpaceDN w:val="0"/>
        <w:adjustRightInd w:val="0"/>
        <w:spacing w:before="200"/>
        <w:ind w:right="794"/>
        <w:jc w:val="both"/>
        <w:rPr>
          <w:sz w:val="28"/>
          <w:szCs w:val="20"/>
        </w:rPr>
      </w:pPr>
      <w:r>
        <w:rPr>
          <w:sz w:val="28"/>
          <w:szCs w:val="20"/>
        </w:rPr>
        <w:t>разработка собственной концепции развития, отвечающей выдвинутым требованиям. /9/</w:t>
      </w:r>
    </w:p>
    <w:p w:rsidR="00F15D2D" w:rsidRDefault="00E42939">
      <w:pPr>
        <w:suppressAutoHyphens/>
        <w:autoSpaceDE w:val="0"/>
        <w:autoSpaceDN w:val="0"/>
        <w:adjustRightInd w:val="0"/>
        <w:spacing w:before="200"/>
        <w:ind w:right="794" w:firstLine="340"/>
        <w:jc w:val="both"/>
        <w:rPr>
          <w:sz w:val="28"/>
          <w:szCs w:val="20"/>
        </w:rPr>
      </w:pPr>
      <w:r>
        <w:rPr>
          <w:sz w:val="28"/>
          <w:szCs w:val="20"/>
        </w:rPr>
        <w:t>Стратегия экономического развития должна стать общедоступным документом, должна быть поддержана и осознана большинством населения. Возможно, для этой цели даже будет необходим всенародный референдум. Необходимо отметить, что сегодня существует “Стратегия развития России до 2010 г.”, однако она подвергается жесткой критике со стороны основных политических. Необходима выработка единой стратегии, удовлетворяющей интересам всех слоев общества.</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3.2 Увеличение объемов производства ВВП</w:t>
      </w:r>
    </w:p>
    <w:p w:rsidR="00F15D2D" w:rsidRDefault="00E42939">
      <w:pPr>
        <w:suppressAutoHyphens/>
        <w:autoSpaceDE w:val="0"/>
        <w:autoSpaceDN w:val="0"/>
        <w:adjustRightInd w:val="0"/>
        <w:spacing w:before="200"/>
        <w:ind w:right="794" w:firstLine="340"/>
        <w:jc w:val="both"/>
        <w:rPr>
          <w:sz w:val="28"/>
          <w:szCs w:val="20"/>
        </w:rPr>
      </w:pPr>
      <w:r>
        <w:rPr>
          <w:sz w:val="28"/>
          <w:szCs w:val="20"/>
        </w:rPr>
        <w:t>В условиях кризиса, когда требуются активные действия, инициатива всегда исходит от государства. Когда утверждают, что его роль должна быть сведена к минимуму, то это идеологический постулат, который лишен научной основы. В долговременной перспективе роль государства еще больше увеличивается.</w:t>
      </w:r>
    </w:p>
    <w:p w:rsidR="00F15D2D" w:rsidRDefault="00E42939">
      <w:pPr>
        <w:suppressAutoHyphens/>
        <w:autoSpaceDE w:val="0"/>
        <w:autoSpaceDN w:val="0"/>
        <w:adjustRightInd w:val="0"/>
        <w:spacing w:before="200"/>
        <w:ind w:right="794" w:firstLine="340"/>
        <w:jc w:val="both"/>
        <w:rPr>
          <w:sz w:val="28"/>
          <w:szCs w:val="20"/>
        </w:rPr>
      </w:pPr>
      <w:r>
        <w:rPr>
          <w:sz w:val="28"/>
          <w:szCs w:val="20"/>
        </w:rPr>
        <w:t>Для превращения России в процветающую державу, в которой качество и уровень жизни людей отвечают мировым стандартам, необходимо проводить экономическую политику, позволяющую уже на первом этапе реализации программы увеличить ВВП в 4-5 раз, т.е. до 10-12 тыс. долл. на душу. Это означает, что необходимо довести темпы роста ВВП до 10-12% в год. На втором же этапе программы, чтобы достичь уровня жизни ведущих стран мира, темпы роста не должны быть менее 8% в год. И чем они выше, тем раньше будет ликвидировано отставание в социально-экономической сфере от ведущих стран мира (имеется в виду, что рост их ВВП не превысит 1,5-2%). /27/</w:t>
      </w:r>
    </w:p>
    <w:p w:rsidR="00F15D2D" w:rsidRDefault="00E42939">
      <w:pPr>
        <w:suppressAutoHyphens/>
        <w:autoSpaceDE w:val="0"/>
        <w:autoSpaceDN w:val="0"/>
        <w:adjustRightInd w:val="0"/>
        <w:spacing w:before="200"/>
        <w:ind w:right="794" w:firstLine="340"/>
        <w:jc w:val="both"/>
        <w:rPr>
          <w:sz w:val="28"/>
          <w:szCs w:val="20"/>
        </w:rPr>
      </w:pPr>
      <w:r>
        <w:rPr>
          <w:sz w:val="28"/>
          <w:szCs w:val="20"/>
        </w:rPr>
        <w:t>В существующей стратегии развития /30/ отмечается, что экономический рост в России в среднесрочной перспективе возможен на уровне 5-7% в год по общим объемам производства и 10-15% - по объемам производства в отдельных отраслях обрабатывающей промышленности. Такая возможность в ближайшие годы определяется рядом позитивных факторов, в том числе возникших в результате многолетнего спада производства.</w:t>
      </w:r>
    </w:p>
    <w:p w:rsidR="00F15D2D" w:rsidRDefault="00E42939">
      <w:pPr>
        <w:suppressAutoHyphens/>
        <w:autoSpaceDE w:val="0"/>
        <w:autoSpaceDN w:val="0"/>
        <w:adjustRightInd w:val="0"/>
        <w:spacing w:before="200"/>
        <w:ind w:right="794" w:firstLine="340"/>
        <w:jc w:val="both"/>
        <w:rPr>
          <w:sz w:val="28"/>
          <w:szCs w:val="20"/>
        </w:rPr>
      </w:pPr>
      <w:r>
        <w:rPr>
          <w:sz w:val="28"/>
          <w:szCs w:val="20"/>
        </w:rPr>
        <w:t>Это, во-первых, наличие незагруженных производственных мощностей. Речь идет о "натуральном" капитале, т. е. о зданиях, сооружениях, станках, механизмах, тепловых и электрических коммуникациях, которые в условиях глубокого экономического кризиса использованы в производстве продукции не в полной мере или выведены в резерв.</w:t>
      </w:r>
    </w:p>
    <w:p w:rsidR="00F15D2D" w:rsidRDefault="00E42939">
      <w:pPr>
        <w:suppressAutoHyphens/>
        <w:autoSpaceDE w:val="0"/>
        <w:autoSpaceDN w:val="0"/>
        <w:adjustRightInd w:val="0"/>
        <w:spacing w:before="200"/>
        <w:ind w:right="794" w:firstLine="340"/>
        <w:jc w:val="both"/>
        <w:rPr>
          <w:sz w:val="28"/>
          <w:szCs w:val="20"/>
        </w:rPr>
      </w:pPr>
      <w:r>
        <w:rPr>
          <w:sz w:val="28"/>
          <w:szCs w:val="20"/>
        </w:rPr>
        <w:t>Во-вторых, - ослабление ресурсных ограничений в развитии экономики. В настоящее время она не имеет жестких ограничений по энергии, металлу и другим сырьевым ресурсам, по пропускным способностям транспортной системы. Единственным серьезным ограничением является нехватка квалифицированной рабочей силы, потеря многими предприятиями (особенно отраслей обрабатывающей промышленности) за годы стагнации наиболее квалифицированных рабочих и инженерно-технических кадров.</w:t>
      </w:r>
    </w:p>
    <w:p w:rsidR="00F15D2D" w:rsidRDefault="00E42939">
      <w:pPr>
        <w:suppressAutoHyphens/>
        <w:autoSpaceDE w:val="0"/>
        <w:autoSpaceDN w:val="0"/>
        <w:adjustRightInd w:val="0"/>
        <w:spacing w:before="200"/>
        <w:ind w:right="794" w:firstLine="340"/>
        <w:jc w:val="both"/>
        <w:rPr>
          <w:sz w:val="28"/>
          <w:szCs w:val="20"/>
        </w:rPr>
      </w:pPr>
      <w:r>
        <w:rPr>
          <w:sz w:val="28"/>
          <w:szCs w:val="20"/>
        </w:rPr>
        <w:t>В-третьих, - относительное снижение издержек во многих отраслях обрабатывающей промышленности на фоне сравнительно более медленного роста цен на продукцию производственно-технического назначения в 1998-1999 гг. Одновременно улучшение конъюнктуры на мировых рынках в отношении традиционных товаров российского экспорта позволило существенно укрепить финансовое положение экспортных отраслей. Это привело к образованию в ряде секторов экономики значительных доходов, которые могут стать финансовой основой экономического роста.</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Таким образом возможно реализовать малокапиталоемкий вариант развития большинства отраслей народного хозяйства и промышленности. Расчеты показывают, что в ближайшие два-три года только путем использования уже существующих производственных мощностей производство может быть увеличено минимум на 25-30%.</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При переходе экономики на второй период, когда существенно ожидается снижение темпов экономической динамики, обусловленное исчерпанием имеющихся резервов и запаздыванием ввода новых мощностей, связанных с инвестициями последних лет. Длительность этого периода, а также степень снижения темпов роста напрямую сопряжены с тем, в какой мере нам удастся нарастить инвестиции в рамках первого периода. /30/</w:t>
      </w:r>
    </w:p>
    <w:p w:rsidR="00F15D2D" w:rsidRDefault="00E42939">
      <w:pPr>
        <w:suppressAutoHyphens/>
        <w:autoSpaceDE w:val="0"/>
        <w:autoSpaceDN w:val="0"/>
        <w:adjustRightInd w:val="0"/>
        <w:spacing w:before="200"/>
        <w:ind w:right="794" w:firstLine="340"/>
        <w:jc w:val="both"/>
        <w:rPr>
          <w:sz w:val="28"/>
          <w:szCs w:val="20"/>
        </w:rPr>
      </w:pPr>
      <w:r>
        <w:rPr>
          <w:sz w:val="28"/>
          <w:szCs w:val="20"/>
        </w:rPr>
        <w:t>Как видно, уже сегодня необходимо привлечение крупных финансовых ресурсов для того, чтобы переход на второй этап был максимально мягким. У государства таких ресурсов практически нет, особенно, учитывая предстоящие крупные выплаты по долгу в 2003 г.</w:t>
      </w:r>
    </w:p>
    <w:p w:rsidR="00F15D2D" w:rsidRDefault="00E42939">
      <w:pPr>
        <w:suppressAutoHyphens/>
        <w:autoSpaceDE w:val="0"/>
        <w:autoSpaceDN w:val="0"/>
        <w:adjustRightInd w:val="0"/>
        <w:spacing w:before="200"/>
        <w:ind w:right="794" w:firstLine="340"/>
        <w:jc w:val="both"/>
        <w:rPr>
          <w:sz w:val="28"/>
          <w:szCs w:val="20"/>
        </w:rPr>
      </w:pPr>
      <w:r>
        <w:rPr>
          <w:sz w:val="28"/>
          <w:szCs w:val="20"/>
        </w:rPr>
        <w:t>Получение новых займов на Западе тоже проблематично. Остается один источник - капиталы отечественных и, возможно, иностранных предприятий. Но чтобы они были задействованы, необходимо создать в стране инвестиционный климат, который гарантирует собственникам свободных денег эффективное, а главное безопасное их вложение. Пока реализовать привлечение капитала отечественных предприятий не удается (а это 15 млрд. долл. ежегодно. /16/).</w:t>
      </w:r>
    </w:p>
    <w:p w:rsidR="00F15D2D" w:rsidRDefault="00E42939">
      <w:pPr>
        <w:suppressAutoHyphens/>
        <w:autoSpaceDE w:val="0"/>
        <w:autoSpaceDN w:val="0"/>
        <w:adjustRightInd w:val="0"/>
        <w:spacing w:before="200"/>
        <w:ind w:right="794" w:firstLine="340"/>
        <w:jc w:val="both"/>
        <w:rPr>
          <w:sz w:val="28"/>
          <w:szCs w:val="20"/>
        </w:rPr>
      </w:pPr>
      <w:r>
        <w:rPr>
          <w:sz w:val="28"/>
          <w:szCs w:val="20"/>
        </w:rPr>
        <w:t>Иностранные инвестиции также привлечь достаточно сложно. Инвесторов волнуют сейчас два момента - сложная система налогообложения и претензии на долю прибыли посторонних по отношению к организации лиц, в том числе и из местной администрации.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Сегодня налоговая система способствует массовому уклонению от налогов, уходу экономики в тень, уменьшению инвестиционной активности, в конечном счете - падению конкурентоспособности российского бизнеса, падению конкурентоспособности российского государства.</w:t>
      </w:r>
    </w:p>
    <w:p w:rsidR="00F15D2D" w:rsidRDefault="00E42939">
      <w:pPr>
        <w:suppressAutoHyphens/>
        <w:autoSpaceDE w:val="0"/>
        <w:autoSpaceDN w:val="0"/>
        <w:adjustRightInd w:val="0"/>
        <w:spacing w:before="200"/>
        <w:ind w:right="794" w:firstLine="340"/>
        <w:jc w:val="both"/>
        <w:rPr>
          <w:sz w:val="28"/>
          <w:szCs w:val="20"/>
        </w:rPr>
      </w:pPr>
      <w:r>
        <w:rPr>
          <w:sz w:val="28"/>
          <w:szCs w:val="20"/>
        </w:rPr>
        <w:t>Сделано несколько очень важных шагов по пути реформирования (упрощения) налогообложения, но нельзя останавливаться на достигнутом. Необходимо создать такую налоговую систему, чтобы она была понятной, прозрачной, справедливой, позволяющей после уплаты платежей иметь достаточно средств для продолжения бизнеса.</w:t>
      </w:r>
    </w:p>
    <w:p w:rsidR="00F15D2D" w:rsidRDefault="00E42939">
      <w:pPr>
        <w:suppressAutoHyphens/>
        <w:autoSpaceDE w:val="0"/>
        <w:autoSpaceDN w:val="0"/>
        <w:adjustRightInd w:val="0"/>
        <w:spacing w:before="200"/>
        <w:ind w:right="794" w:firstLine="340"/>
        <w:jc w:val="both"/>
        <w:rPr>
          <w:sz w:val="28"/>
          <w:szCs w:val="20"/>
        </w:rPr>
      </w:pPr>
      <w:r>
        <w:rPr>
          <w:sz w:val="28"/>
          <w:szCs w:val="20"/>
        </w:rPr>
        <w:t>Почти каждый автор ссылается на необходимость дальнейших реформ. Вот только некоторые дальнейшие возможные пути реформирования налоговой системы:</w:t>
      </w:r>
    </w:p>
    <w:p w:rsidR="00F15D2D" w:rsidRDefault="00E42939">
      <w:pPr>
        <w:numPr>
          <w:ilvl w:val="0"/>
          <w:numId w:val="16"/>
        </w:numPr>
        <w:suppressAutoHyphens/>
        <w:autoSpaceDE w:val="0"/>
        <w:autoSpaceDN w:val="0"/>
        <w:adjustRightInd w:val="0"/>
        <w:spacing w:before="200"/>
        <w:ind w:right="794"/>
        <w:jc w:val="both"/>
        <w:rPr>
          <w:sz w:val="28"/>
          <w:szCs w:val="20"/>
        </w:rPr>
      </w:pPr>
      <w:r>
        <w:rPr>
          <w:sz w:val="28"/>
          <w:szCs w:val="20"/>
        </w:rPr>
        <w:t>отказаться от обложения инвестиций на развитие производства, создание и освоение новых перспективных технологий /13/</w:t>
      </w:r>
    </w:p>
    <w:p w:rsidR="00F15D2D" w:rsidRDefault="00E42939">
      <w:pPr>
        <w:numPr>
          <w:ilvl w:val="0"/>
          <w:numId w:val="16"/>
        </w:numPr>
        <w:suppressAutoHyphens/>
        <w:autoSpaceDE w:val="0"/>
        <w:autoSpaceDN w:val="0"/>
        <w:adjustRightInd w:val="0"/>
        <w:spacing w:before="200"/>
        <w:ind w:right="794"/>
        <w:jc w:val="both"/>
        <w:rPr>
          <w:sz w:val="28"/>
          <w:szCs w:val="20"/>
        </w:rPr>
      </w:pPr>
      <w:r>
        <w:rPr>
          <w:sz w:val="28"/>
          <w:szCs w:val="20"/>
        </w:rPr>
        <w:t>устранить индивидуальные (незаконные и полузаконные) льготы;</w:t>
      </w:r>
    </w:p>
    <w:p w:rsidR="00F15D2D" w:rsidRDefault="00E42939">
      <w:pPr>
        <w:numPr>
          <w:ilvl w:val="0"/>
          <w:numId w:val="16"/>
        </w:numPr>
        <w:suppressAutoHyphens/>
        <w:autoSpaceDE w:val="0"/>
        <w:autoSpaceDN w:val="0"/>
        <w:adjustRightInd w:val="0"/>
        <w:spacing w:before="200"/>
        <w:ind w:right="794"/>
        <w:jc w:val="both"/>
        <w:rPr>
          <w:sz w:val="28"/>
          <w:szCs w:val="20"/>
        </w:rPr>
      </w:pPr>
      <w:r>
        <w:rPr>
          <w:sz w:val="28"/>
          <w:szCs w:val="20"/>
        </w:rPr>
        <w:t>интенсифицировать изъятие природной ренты;</w:t>
      </w:r>
    </w:p>
    <w:p w:rsidR="00F15D2D" w:rsidRDefault="00E42939">
      <w:pPr>
        <w:numPr>
          <w:ilvl w:val="0"/>
          <w:numId w:val="16"/>
        </w:numPr>
        <w:suppressAutoHyphens/>
        <w:autoSpaceDE w:val="0"/>
        <w:autoSpaceDN w:val="0"/>
        <w:adjustRightInd w:val="0"/>
        <w:spacing w:before="200"/>
        <w:ind w:right="794"/>
        <w:jc w:val="both"/>
        <w:rPr>
          <w:sz w:val="28"/>
          <w:szCs w:val="20"/>
        </w:rPr>
      </w:pPr>
      <w:r>
        <w:rPr>
          <w:sz w:val="28"/>
          <w:szCs w:val="20"/>
        </w:rPr>
        <w:t>повысить на порядок экологические налоги;</w:t>
      </w:r>
    </w:p>
    <w:p w:rsidR="00F15D2D" w:rsidRDefault="00E42939">
      <w:pPr>
        <w:numPr>
          <w:ilvl w:val="0"/>
          <w:numId w:val="16"/>
        </w:numPr>
        <w:suppressAutoHyphens/>
        <w:autoSpaceDE w:val="0"/>
        <w:autoSpaceDN w:val="0"/>
        <w:adjustRightInd w:val="0"/>
        <w:spacing w:before="200"/>
        <w:ind w:right="794"/>
        <w:jc w:val="both"/>
        <w:rPr>
          <w:sz w:val="28"/>
          <w:szCs w:val="20"/>
        </w:rPr>
      </w:pPr>
      <w:r>
        <w:rPr>
          <w:sz w:val="28"/>
          <w:szCs w:val="20"/>
        </w:rPr>
        <w:t>ввести налог на имущество юридических и физических лиц исходя из его рыночной оценки;</w:t>
      </w:r>
    </w:p>
    <w:p w:rsidR="00F15D2D" w:rsidRDefault="00E42939">
      <w:pPr>
        <w:numPr>
          <w:ilvl w:val="0"/>
          <w:numId w:val="16"/>
        </w:numPr>
        <w:suppressAutoHyphens/>
        <w:autoSpaceDE w:val="0"/>
        <w:autoSpaceDN w:val="0"/>
        <w:adjustRightInd w:val="0"/>
        <w:spacing w:before="200"/>
        <w:ind w:right="794"/>
        <w:jc w:val="both"/>
        <w:rPr>
          <w:sz w:val="28"/>
          <w:szCs w:val="20"/>
        </w:rPr>
      </w:pPr>
      <w:r>
        <w:rPr>
          <w:sz w:val="28"/>
          <w:szCs w:val="20"/>
        </w:rPr>
        <w:t>повысить начальный уровень обложения подоходным налогом до величины реального минимального потребительского бюджета /37/;</w:t>
      </w:r>
    </w:p>
    <w:p w:rsidR="00F15D2D" w:rsidRDefault="00E42939">
      <w:pPr>
        <w:numPr>
          <w:ilvl w:val="0"/>
          <w:numId w:val="16"/>
        </w:numPr>
        <w:suppressAutoHyphens/>
        <w:autoSpaceDE w:val="0"/>
        <w:autoSpaceDN w:val="0"/>
        <w:adjustRightInd w:val="0"/>
        <w:spacing w:before="200"/>
        <w:ind w:right="794"/>
        <w:jc w:val="both"/>
        <w:rPr>
          <w:sz w:val="28"/>
          <w:szCs w:val="20"/>
        </w:rPr>
      </w:pPr>
      <w:r>
        <w:rPr>
          <w:sz w:val="28"/>
          <w:szCs w:val="20"/>
        </w:rPr>
        <w:t>упростить систему налоговых платежей для малых и средних предприятий, установить для первых только два платежа - социальный налог и плату за лицензию (патент), а для вторых - три: два названных плюс НДС. /30/</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Правительством РФ намечены следующие действия в отношении налоговой политики:</w:t>
      </w:r>
    </w:p>
    <w:p w:rsidR="00F15D2D" w:rsidRDefault="00E42939">
      <w:pPr>
        <w:numPr>
          <w:ilvl w:val="0"/>
          <w:numId w:val="18"/>
        </w:numPr>
        <w:suppressAutoHyphens/>
        <w:autoSpaceDE w:val="0"/>
        <w:autoSpaceDN w:val="0"/>
        <w:adjustRightInd w:val="0"/>
        <w:spacing w:before="200"/>
        <w:ind w:right="794"/>
        <w:jc w:val="both"/>
        <w:rPr>
          <w:sz w:val="28"/>
          <w:szCs w:val="20"/>
        </w:rPr>
      </w:pPr>
      <w:r>
        <w:rPr>
          <w:sz w:val="28"/>
          <w:szCs w:val="20"/>
        </w:rPr>
        <w:t>ликвидации налогов с оборота;</w:t>
      </w:r>
    </w:p>
    <w:p w:rsidR="00F15D2D" w:rsidRDefault="00E42939">
      <w:pPr>
        <w:numPr>
          <w:ilvl w:val="0"/>
          <w:numId w:val="18"/>
        </w:numPr>
        <w:suppressAutoHyphens/>
        <w:autoSpaceDE w:val="0"/>
        <w:autoSpaceDN w:val="0"/>
        <w:adjustRightInd w:val="0"/>
        <w:spacing w:before="200"/>
        <w:ind w:right="794"/>
        <w:jc w:val="both"/>
        <w:rPr>
          <w:sz w:val="28"/>
          <w:szCs w:val="20"/>
        </w:rPr>
      </w:pPr>
      <w:r>
        <w:rPr>
          <w:sz w:val="28"/>
          <w:szCs w:val="20"/>
        </w:rPr>
        <w:t>внесения значительных изменений в правила расчета базы налогообложения прибыли, стимулирующих инвестиционную деятельность;</w:t>
      </w:r>
    </w:p>
    <w:p w:rsidR="00F15D2D" w:rsidRDefault="00E42939">
      <w:pPr>
        <w:numPr>
          <w:ilvl w:val="0"/>
          <w:numId w:val="18"/>
        </w:numPr>
        <w:suppressAutoHyphens/>
        <w:autoSpaceDE w:val="0"/>
        <w:autoSpaceDN w:val="0"/>
        <w:adjustRightInd w:val="0"/>
        <w:spacing w:before="200"/>
        <w:ind w:right="794"/>
        <w:jc w:val="both"/>
        <w:rPr>
          <w:sz w:val="28"/>
          <w:szCs w:val="20"/>
        </w:rPr>
      </w:pPr>
      <w:r>
        <w:rPr>
          <w:sz w:val="28"/>
          <w:szCs w:val="20"/>
        </w:rPr>
        <w:t>ликвидация значительной части налоговых льгот. /21/</w:t>
      </w:r>
    </w:p>
    <w:p w:rsidR="00F15D2D" w:rsidRDefault="00E42939">
      <w:pPr>
        <w:pStyle w:val="20"/>
        <w:spacing w:before="200" w:line="240" w:lineRule="auto"/>
        <w:rPr>
          <w:sz w:val="28"/>
        </w:rPr>
      </w:pPr>
      <w:r>
        <w:rPr>
          <w:sz w:val="28"/>
        </w:rPr>
        <w:t>Как видно, некоторые действия уже пытается предпринять правительство РФ для упрощения налогообложения для привлечения инвестиций. По крайней мере, такие действия декларируются.</w:t>
      </w:r>
    </w:p>
    <w:p w:rsidR="00F15D2D" w:rsidRDefault="00E42939">
      <w:pPr>
        <w:suppressAutoHyphens/>
        <w:autoSpaceDE w:val="0"/>
        <w:autoSpaceDN w:val="0"/>
        <w:adjustRightInd w:val="0"/>
        <w:spacing w:before="200"/>
        <w:ind w:right="794" w:firstLine="340"/>
        <w:jc w:val="both"/>
        <w:rPr>
          <w:sz w:val="28"/>
          <w:szCs w:val="20"/>
        </w:rPr>
      </w:pPr>
      <w:r>
        <w:rPr>
          <w:sz w:val="28"/>
          <w:szCs w:val="20"/>
        </w:rPr>
        <w:t>Инвестиции должны быть направлены в современные и перспективные новейшие технологии, новые наукоемкие отрасли и производства, дающие максимальную добавочную стоимость в готовом продукте. Только такой подход позволит обеспечить ежегодные высокие темпы роста ВВП. Подробно о направлениях инвестирования будет сказано в следующей части этой главы.</w:t>
      </w: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Другой серьезной проблемой, ограничивающей экономический рост сегодня, является абсолютное доминирование на денежном рынке краткосрочных банковских кредитов, предоставляемых к тому же под столь высокие и в номинальном и в реальном выражении проценты, что их использование в реальном секторе практически невозможно. Разрыв в рентабельности банковского и производственного капитала сегодня составляет 5:1, а во многих случаях 10:1 и даже выше. /13/ Этот барьер для перемещения денежных средств из финансового в реальный сектор экономики необходимо устранить. </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3.3 Направления перестройки экономической структуры.</w:t>
      </w:r>
    </w:p>
    <w:p w:rsidR="00F15D2D" w:rsidRDefault="00E42939">
      <w:pPr>
        <w:suppressAutoHyphens/>
        <w:autoSpaceDE w:val="0"/>
        <w:autoSpaceDN w:val="0"/>
        <w:adjustRightInd w:val="0"/>
        <w:spacing w:before="200"/>
        <w:ind w:right="794" w:firstLine="340"/>
        <w:jc w:val="both"/>
        <w:rPr>
          <w:sz w:val="28"/>
          <w:szCs w:val="20"/>
        </w:rPr>
      </w:pPr>
      <w:r>
        <w:rPr>
          <w:sz w:val="28"/>
          <w:szCs w:val="20"/>
        </w:rPr>
        <w:t>Важнейшим компонентом успешной трансформации экономики, определяющим высокие темпы ее роста, являются структурные преобразования народного хозяйства как в отраслевом разрезе, так и на уровне предприятий. Этот процесс приводит к перетоку капитала и рабочей силы из отраслей, где их отдача невелика, в более эффективные сферы. Под воздействием конкуренции менее рентабельные предприятия, не эффективные с народнохозяйственной точки зрения, либо исчезают, либо вливаются в предприятия с более высокой производительностью.</w:t>
      </w:r>
    </w:p>
    <w:p w:rsidR="00F15D2D" w:rsidRDefault="00E42939">
      <w:pPr>
        <w:tabs>
          <w:tab w:val="left" w:pos="820"/>
        </w:tabs>
        <w:suppressAutoHyphens/>
        <w:autoSpaceDE w:val="0"/>
        <w:autoSpaceDN w:val="0"/>
        <w:adjustRightInd w:val="0"/>
        <w:spacing w:before="200"/>
        <w:ind w:right="794" w:firstLine="340"/>
        <w:jc w:val="both"/>
        <w:rPr>
          <w:sz w:val="28"/>
          <w:szCs w:val="20"/>
        </w:rPr>
      </w:pPr>
      <w:r>
        <w:rPr>
          <w:sz w:val="28"/>
          <w:szCs w:val="20"/>
        </w:rPr>
        <w:t>В</w:t>
      </w:r>
      <w:r>
        <w:rPr>
          <w:sz w:val="28"/>
          <w:szCs w:val="20"/>
        </w:rPr>
        <w:tab/>
        <w:t>успешно   развивающихся   переходных   экономиках   четко  прослеживается   ускоренный   процесс  преобразований  благодаря жесткому  бюджетному  режиму  и  действию  системы  банкротства, соблюдению  норм  гражданского и коммерческого законодательства, имущественных  прав.  Одновременно  в  этих  странах  установлен либеральный  режим  для  новых  предприятий.  Государство  здесь создает</w:t>
      </w:r>
      <w:r>
        <w:rPr>
          <w:sz w:val="28"/>
          <w:szCs w:val="20"/>
        </w:rPr>
        <w:tab/>
        <w:t>благоприятные</w:t>
      </w:r>
      <w:r>
        <w:rPr>
          <w:sz w:val="28"/>
          <w:szCs w:val="20"/>
        </w:rPr>
        <w:tab/>
        <w:t>или,</w:t>
      </w:r>
      <w:r>
        <w:rPr>
          <w:sz w:val="28"/>
          <w:szCs w:val="20"/>
        </w:rPr>
        <w:tab/>
        <w:t>во всяком случае,   не дискриминационные условия для новичков. /32/</w:t>
      </w:r>
    </w:p>
    <w:p w:rsidR="00F15D2D" w:rsidRDefault="00E42939">
      <w:pPr>
        <w:tabs>
          <w:tab w:val="left" w:pos="1300"/>
          <w:tab w:val="left" w:pos="2860"/>
          <w:tab w:val="left" w:pos="4780"/>
          <w:tab w:val="left" w:pos="6700"/>
        </w:tabs>
        <w:suppressAutoHyphens/>
        <w:autoSpaceDE w:val="0"/>
        <w:autoSpaceDN w:val="0"/>
        <w:adjustRightInd w:val="0"/>
        <w:spacing w:before="200"/>
        <w:ind w:right="794" w:firstLine="340"/>
        <w:jc w:val="both"/>
        <w:rPr>
          <w:sz w:val="28"/>
          <w:szCs w:val="20"/>
        </w:rPr>
      </w:pPr>
      <w:r>
        <w:rPr>
          <w:sz w:val="28"/>
          <w:szCs w:val="20"/>
        </w:rPr>
        <w:t>Чтобы экономика развивалась, естественная притирка существующих предприятий и выбраковка нежизнеспособного наследия централизованного  планирования  должны сопровождаться созданием новых  предпринимательских  структур.  Именно это и происходит в восточноевропейских  странах.  В  1989-1995  гг.  доля  частного сектора  в  ВВП  Чехии  выросла  с  5  до  60%.  /8/  Устойчивый экономический рост в России невозможен до тех пор, пока создание новых предприятий не вернется на здоровый путь развития. К счастью, в этом направлении уже видны первые шаги - частично ослаблена налоговая нагрузка, упрощается система лицензирования (закон проходит рассмотрение в Государственной Думе). И тем не менее, еще предстоит упростить и ускорить процедуры выдачи разрешений на открытие собственного дела и процедуры регистрации, прояснить систему налогообложения мелкого бизнеса и предусмотреть в ее рамках четкие льготы, облегчить доступ мелких производителей на рынок, освободить их от криминальных крыш. /37/ Без этих мер невозможен рост малого бизнеса в нашей стране.</w:t>
      </w:r>
    </w:p>
    <w:p w:rsidR="00F15D2D" w:rsidRDefault="00E42939">
      <w:pPr>
        <w:suppressAutoHyphens/>
        <w:autoSpaceDE w:val="0"/>
        <w:autoSpaceDN w:val="0"/>
        <w:adjustRightInd w:val="0"/>
        <w:spacing w:before="200"/>
        <w:ind w:right="794" w:firstLine="340"/>
        <w:jc w:val="both"/>
        <w:rPr>
          <w:sz w:val="28"/>
          <w:szCs w:val="20"/>
        </w:rPr>
      </w:pPr>
      <w:r>
        <w:rPr>
          <w:sz w:val="28"/>
          <w:szCs w:val="20"/>
        </w:rPr>
        <w:t>Существует также точка зрения, что крестьянство необходимо рассматривать как равноправного субъекта рынка. Кроме того, крестьянские хозяйства (независимо от форм собственности и организации труда) следует отнести к категории малых предприятий со всеми видами государственной поддержки. /27/</w:t>
      </w:r>
    </w:p>
    <w:p w:rsidR="00F15D2D" w:rsidRDefault="00E42939">
      <w:pPr>
        <w:suppressAutoHyphens/>
        <w:autoSpaceDE w:val="0"/>
        <w:autoSpaceDN w:val="0"/>
        <w:adjustRightInd w:val="0"/>
        <w:spacing w:before="200"/>
        <w:ind w:right="794" w:firstLine="340"/>
        <w:jc w:val="both"/>
        <w:rPr>
          <w:sz w:val="28"/>
          <w:szCs w:val="20"/>
        </w:rPr>
      </w:pPr>
      <w:r>
        <w:rPr>
          <w:sz w:val="28"/>
          <w:szCs w:val="20"/>
        </w:rPr>
        <w:t>Опыт переходного периода также четко ранжировал различные виды приватизации по эффективности. Наиболее эффективны новые предприятия, которые начинают развитие с нуля. Далее идут предприятия, находящиеся под контролем так называемых аутсайдеров, т.е. внешних по отношению к ним владельцев, не связанных непосредственно с прежним руководством. Особенно эффективны фирмы с участием иностранного капитала. Приватизированные предприятия, пребывающие под контролем инсайдеров, т.е. старого руководства или рабочего коллектива, показывают наиболее низкую эффективность среди частных предприятий. На последнем месте обосновались предприятия, принадлежащие государству и управляемые назначенными сверху руководителями.</w:t>
      </w:r>
    </w:p>
    <w:p w:rsidR="00F15D2D" w:rsidRDefault="00E42939">
      <w:pPr>
        <w:tabs>
          <w:tab w:val="left" w:pos="2020"/>
        </w:tabs>
        <w:suppressAutoHyphens/>
        <w:autoSpaceDE w:val="0"/>
        <w:autoSpaceDN w:val="0"/>
        <w:adjustRightInd w:val="0"/>
        <w:spacing w:before="200"/>
        <w:ind w:right="794" w:firstLine="340"/>
        <w:jc w:val="both"/>
        <w:rPr>
          <w:sz w:val="28"/>
          <w:szCs w:val="20"/>
        </w:rPr>
      </w:pPr>
      <w:r>
        <w:rPr>
          <w:sz w:val="28"/>
          <w:szCs w:val="20"/>
        </w:rPr>
        <w:t>Преодоление</w:t>
      </w:r>
      <w:r>
        <w:rPr>
          <w:sz w:val="28"/>
          <w:szCs w:val="20"/>
        </w:rPr>
        <w:tab/>
        <w:t>социально-экономического   кризиса   в   России предполагает разработку пакета конкретных инструментов для возрождения промышленности, используя инвестиции.</w:t>
      </w:r>
    </w:p>
    <w:p w:rsidR="00F15D2D" w:rsidRDefault="00E42939">
      <w:pPr>
        <w:suppressAutoHyphens/>
        <w:autoSpaceDE w:val="0"/>
        <w:autoSpaceDN w:val="0"/>
        <w:adjustRightInd w:val="0"/>
        <w:spacing w:before="200"/>
        <w:ind w:right="794" w:firstLine="340"/>
        <w:jc w:val="both"/>
        <w:rPr>
          <w:sz w:val="28"/>
          <w:szCs w:val="20"/>
        </w:rPr>
      </w:pPr>
      <w:r>
        <w:rPr>
          <w:sz w:val="28"/>
          <w:szCs w:val="20"/>
        </w:rPr>
        <w:t>Экономическое значение ключевых отраслей можно оценивать по четырем критериям долям добавленной стоимости в промышленности, промышленной занятости, зависимости от импорта и соответственно привлекательности для инвестиций, потенциалу роста и последующего экспорта. Советником российско-германской программы Transform Паулем Фишером была исследована экономика России в разрезе мирового хозяйства. Результаты он отразил на рис. 1, опираясь на матрицу, разработанную Бостонской консалтинговой группой. /34/ Каждая отрасль представлена кругом и помещена в один  из  квадратов  матрицы  (темпы  роста рынка/доля импорта). Важность каждой отрасли определяется  размером  круга.  Для усиления   воздействия на экономику  нвестиции  должны  быть направлены на отрасли Звезды и Знаки вопроса.</w:t>
      </w:r>
    </w:p>
    <w:p w:rsidR="00F15D2D" w:rsidRDefault="00642637">
      <w:pPr>
        <w:suppressAutoHyphens/>
        <w:autoSpaceDE w:val="0"/>
        <w:autoSpaceDN w:val="0"/>
        <w:adjustRightInd w:val="0"/>
        <w:spacing w:before="200"/>
        <w:ind w:right="794" w:firstLine="340"/>
        <w:jc w:val="both"/>
        <w:rPr>
          <w:sz w:val="28"/>
          <w:szCs w:val="20"/>
        </w:rPr>
      </w:pPr>
      <w:r>
        <w:rPr>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331.5pt">
            <v:imagedata r:id="rId5" o:title="RIS3_PU3"/>
          </v:shape>
        </w:pict>
      </w:r>
    </w:p>
    <w:p w:rsidR="00F15D2D" w:rsidRDefault="00E42939">
      <w:pPr>
        <w:suppressAutoHyphens/>
        <w:autoSpaceDE w:val="0"/>
        <w:autoSpaceDN w:val="0"/>
        <w:adjustRightInd w:val="0"/>
        <w:spacing w:before="200"/>
        <w:ind w:right="794" w:firstLine="340"/>
        <w:jc w:val="both"/>
        <w:rPr>
          <w:sz w:val="28"/>
          <w:szCs w:val="20"/>
        </w:rPr>
      </w:pPr>
      <w:r>
        <w:rPr>
          <w:sz w:val="28"/>
          <w:szCs w:val="20"/>
        </w:rPr>
        <w:t>Дойные коровы (нефтегазовый, топливный и смежные секторы) являются важными генераторами национального дохода. Эти отрасли могут нуждаться в инвестициях для развития своих поставщиков и потребителей, находящихся в квадратах Звезды и Знаки вопроса субсекторального портфеля (например, производство пластмасс внутри нефтехимического сектора).</w:t>
      </w:r>
    </w:p>
    <w:p w:rsidR="00F15D2D" w:rsidRDefault="00E42939">
      <w:pPr>
        <w:suppressAutoHyphens/>
        <w:autoSpaceDE w:val="0"/>
        <w:autoSpaceDN w:val="0"/>
        <w:adjustRightInd w:val="0"/>
        <w:spacing w:before="200"/>
        <w:ind w:right="794" w:firstLine="340"/>
        <w:jc w:val="both"/>
        <w:rPr>
          <w:sz w:val="28"/>
          <w:szCs w:val="20"/>
        </w:rPr>
      </w:pPr>
      <w:r>
        <w:rPr>
          <w:sz w:val="28"/>
          <w:szCs w:val="20"/>
        </w:rPr>
        <w:t>Такие отрасли, как военное авиастроение, кораблестроение и телекоммуникации, являются абсолютными Звездами. Они занимают большую долю национального рынка при низком импорте. Россия сохраняет устойчивое конкурентное положение в этих секторах на мировом уровне. Знания и опыт создают надежную основу для развития новых продуктов и технологий, в особенности гражданских (например, электроника, спутниковые и наземные телекоммуникации), и способствуют поддержанию высокого уровня национальной конкурентоспособности. Надо заметить, что в "Плане действий Правительства РФ в области социальной политики и модернизации экономики на 2000-2001 годы" предусмотрено "эффективное использование потенциала оборонно-промышленного комплекса для развития гражданских секторов экономики". /21/ Секторы-"Звезды" и сопутствующие отрасли на стадиях зарождения и роста должны получить высший приоритет при размещении инвестиций. /35/</w:t>
      </w:r>
    </w:p>
    <w:p w:rsidR="00F15D2D" w:rsidRDefault="00E42939">
      <w:pPr>
        <w:suppressAutoHyphens/>
        <w:autoSpaceDE w:val="0"/>
        <w:autoSpaceDN w:val="0"/>
        <w:adjustRightInd w:val="0"/>
        <w:spacing w:before="200"/>
        <w:ind w:right="794" w:firstLine="340"/>
        <w:jc w:val="both"/>
        <w:rPr>
          <w:sz w:val="28"/>
          <w:szCs w:val="20"/>
        </w:rPr>
      </w:pPr>
      <w:r>
        <w:rPr>
          <w:sz w:val="28"/>
          <w:szCs w:val="20"/>
        </w:rPr>
        <w:t>Кроме того необходимо обеспечение государственной защиты отечественных производителей отраслей производства космической и авиационной техники, другой наукоемкой продукции, недопущение предоставления льгот импортерам и иностранным производителям этих видов продукции, реализация принятых нормативных актов и программ как приоритетных направлений государственной структурной политики.</w:t>
      </w:r>
    </w:p>
    <w:p w:rsidR="00F15D2D" w:rsidRDefault="00E42939">
      <w:pPr>
        <w:suppressAutoHyphens/>
        <w:autoSpaceDE w:val="0"/>
        <w:autoSpaceDN w:val="0"/>
        <w:adjustRightInd w:val="0"/>
        <w:spacing w:before="200"/>
        <w:ind w:right="794" w:firstLine="340"/>
        <w:jc w:val="both"/>
        <w:rPr>
          <w:sz w:val="28"/>
          <w:szCs w:val="20"/>
        </w:rPr>
      </w:pPr>
      <w:r>
        <w:rPr>
          <w:sz w:val="28"/>
          <w:szCs w:val="20"/>
        </w:rPr>
        <w:t>В этих отраслях необходима государственная поддержка проектов по освоению перспективных нововведений посредством создания инновационных центров, учет затрат предприятий на проведение НИОКР, модернизацию производства и внедрение новых технологий в составе издержек производства, их освобождение от налогообложения. /5/ Однако здесь надо быть осторожным, т.к. учитывать затраты на НИОКР довольно сложно. Это может стать очередной технологией уклонения от налогообложения. /19/ Предприятия будут списывать часть затрат на безрезультатные НИОКР.</w:t>
      </w:r>
    </w:p>
    <w:p w:rsidR="00F15D2D" w:rsidRDefault="00E42939">
      <w:pPr>
        <w:suppressAutoHyphens/>
        <w:autoSpaceDE w:val="0"/>
        <w:autoSpaceDN w:val="0"/>
        <w:adjustRightInd w:val="0"/>
        <w:spacing w:before="200"/>
        <w:ind w:right="794" w:firstLine="340"/>
        <w:jc w:val="both"/>
        <w:rPr>
          <w:sz w:val="28"/>
          <w:szCs w:val="20"/>
        </w:rPr>
      </w:pPr>
      <w:r>
        <w:rPr>
          <w:sz w:val="28"/>
          <w:szCs w:val="20"/>
        </w:rPr>
        <w:t>С позиций современных практики и теории экономического роста выход из кризиса и новый хозяйственный подъем исключены без нацеливания государственной бюджетной политики на максимальное стимулирование инвестиционно-инновационной активности. Для этого используются как прямые госинвестиции, так и косвенное стимулирование инвесторов, в том числе путем предоставления госгарантий. Важную роль в наращивании капиталовложений в условиях неравновесной экономики играют институты развития. Тем самым при помощи бюджета государство оказывается в состоянии расширять конечный спрос, содействуя преодолению депрессии. Именно таким образом в свое время обеспечивались выход из "великой депрессии", послевоенное восстановление хозяйства, а также бурный рост новых индустриальных стран. /4/</w:t>
      </w:r>
    </w:p>
    <w:p w:rsidR="00F15D2D" w:rsidRDefault="00E42939">
      <w:pPr>
        <w:suppressAutoHyphens/>
        <w:autoSpaceDE w:val="0"/>
        <w:autoSpaceDN w:val="0"/>
        <w:adjustRightInd w:val="0"/>
        <w:spacing w:before="200"/>
        <w:ind w:right="794" w:firstLine="340"/>
        <w:jc w:val="both"/>
        <w:rPr>
          <w:sz w:val="28"/>
          <w:szCs w:val="20"/>
        </w:rPr>
      </w:pPr>
      <w:r>
        <w:rPr>
          <w:sz w:val="28"/>
          <w:szCs w:val="20"/>
        </w:rPr>
        <w:t>В настоящее время формируется рыночная модель инновационного развития экономики, в которой приоритетное внимание должно быть уделено модернизации, реконструкции, развитию производства на новых технических и технологических основах. Эта модель предполагает формирование системы институтов, создающих мощные стимулы для генерирования научно-технической сферы устойчивого потока эффективных нововведений, способных создавать новые рынки наукоемкой продукции и услуг, завоевывать и расширять традиционные. В результате должна сложиться национальная инновационная система, создающая новые продукты и услуги, соответствующие по своему качеству, цене, объемам и срокам выхода на рынки имеющемуся платежеспособному спросу.</w:t>
      </w:r>
    </w:p>
    <w:p w:rsidR="00F15D2D" w:rsidRDefault="00E42939">
      <w:pPr>
        <w:suppressAutoHyphens/>
        <w:autoSpaceDE w:val="0"/>
        <w:autoSpaceDN w:val="0"/>
        <w:adjustRightInd w:val="0"/>
        <w:spacing w:before="200"/>
        <w:ind w:right="794" w:firstLine="340"/>
        <w:jc w:val="both"/>
        <w:rPr>
          <w:sz w:val="28"/>
          <w:szCs w:val="20"/>
        </w:rPr>
      </w:pPr>
      <w:r>
        <w:rPr>
          <w:sz w:val="28"/>
          <w:szCs w:val="20"/>
        </w:rPr>
        <w:t>Реализация продукции высокотехнологичных отраслей на внутреннем и внешнем рынках и должна обеспечить поступление соответствующих средств на поддержку и развитие промышленности в целом. Необходимо создать экономический механизм по стимулированию активности всех субъектов инновационного процесса, особенно рискового, венчурного предпринимательства. Государственная помощь потребуется для реализации проектов производства высокотехнологичной продукции и носящей пионерный характер, еще не нашедшей широкого сбыта. /1/</w:t>
      </w:r>
    </w:p>
    <w:p w:rsidR="00F15D2D" w:rsidRDefault="00E42939">
      <w:pPr>
        <w:suppressAutoHyphens/>
        <w:autoSpaceDE w:val="0"/>
        <w:autoSpaceDN w:val="0"/>
        <w:adjustRightInd w:val="0"/>
        <w:spacing w:before="200"/>
        <w:ind w:right="794" w:firstLine="340"/>
        <w:jc w:val="both"/>
        <w:rPr>
          <w:sz w:val="28"/>
          <w:szCs w:val="20"/>
        </w:rPr>
      </w:pPr>
      <w:r>
        <w:rPr>
          <w:sz w:val="28"/>
          <w:szCs w:val="20"/>
        </w:rPr>
        <w:t>В принятом "Плане действий Правительства РФ в области социальной политики и модернизации экономики на 2000-2001 годы" отмечено, что "правительство Российской Федерации намерено обеспечить эффективность финансирования фундаментальных исследований, приоритетных научно-технических направлений, реализуемых в форме государственных программ и проектов, а также оказать государственную поддержку развитию системы венчурного инвестирования и страхования инновационных рисков". /21/</w:t>
      </w:r>
    </w:p>
    <w:p w:rsidR="00F15D2D" w:rsidRDefault="00E42939">
      <w:pPr>
        <w:suppressAutoHyphens/>
        <w:autoSpaceDE w:val="0"/>
        <w:autoSpaceDN w:val="0"/>
        <w:adjustRightInd w:val="0"/>
        <w:spacing w:before="200"/>
        <w:ind w:right="794" w:firstLine="340"/>
        <w:jc w:val="both"/>
        <w:rPr>
          <w:sz w:val="28"/>
          <w:szCs w:val="20"/>
        </w:rPr>
      </w:pPr>
      <w:r>
        <w:rPr>
          <w:sz w:val="28"/>
          <w:szCs w:val="20"/>
        </w:rPr>
        <w:t>Однако, сделаны ли реальные шаги в этом направлении, остается только гадать. Результаты деятельности правительства пока нигде не представлены.</w:t>
      </w:r>
    </w:p>
    <w:p w:rsidR="00F15D2D" w:rsidRDefault="00E42939">
      <w:pPr>
        <w:suppressAutoHyphens/>
        <w:autoSpaceDE w:val="0"/>
        <w:autoSpaceDN w:val="0"/>
        <w:adjustRightInd w:val="0"/>
        <w:spacing w:before="200"/>
        <w:ind w:right="794" w:firstLine="340"/>
        <w:jc w:val="both"/>
        <w:rPr>
          <w:sz w:val="28"/>
          <w:szCs w:val="20"/>
        </w:rPr>
      </w:pPr>
      <w:r>
        <w:rPr>
          <w:sz w:val="28"/>
          <w:szCs w:val="20"/>
        </w:rPr>
        <w:t>Некоторые отрасли (черная и цветная металлургия) уже являются достаточно стабильными. Однако необходимо привлечение средств в модернизацию оборудования.</w:t>
      </w:r>
    </w:p>
    <w:p w:rsidR="00F15D2D" w:rsidRDefault="00E42939">
      <w:pPr>
        <w:suppressAutoHyphens/>
        <w:autoSpaceDE w:val="0"/>
        <w:autoSpaceDN w:val="0"/>
        <w:adjustRightInd w:val="0"/>
        <w:spacing w:before="200"/>
        <w:ind w:right="794" w:firstLine="340"/>
        <w:jc w:val="both"/>
        <w:rPr>
          <w:sz w:val="28"/>
          <w:szCs w:val="20"/>
        </w:rPr>
      </w:pPr>
      <w:r>
        <w:rPr>
          <w:sz w:val="28"/>
          <w:szCs w:val="20"/>
        </w:rPr>
        <w:t>Ряд отраслей (железнодорожный транспорт, автомобильная промышленность и некоторые сегменты химической) достигли стадии зрелости, но нуждаются в модернизации посредством привлечения технологий, позволяющих улучшить конечную продукцию. Национальный спрос здесь чрезвычайно высок, но с 1991 г. наблюдается значительный прирост импорта.</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Продукция машиностроения, отдельных сегментов пищевой, нефтехимической промышленности и большинство статей потребительских товаров имеют очень маленькие доли на отечественном рынке и считаются низкоконкурентными. Субсидии не могут компенсировать недостаток средств, и побудительные механизмы для инвестиций могли бы укрепить производство этих товаров на стадии зрелости и создания новых заводов в России.</w:t>
      </w:r>
    </w:p>
    <w:p w:rsidR="00F15D2D" w:rsidRDefault="00E42939">
      <w:pPr>
        <w:suppressAutoHyphens/>
        <w:autoSpaceDE w:val="0"/>
        <w:autoSpaceDN w:val="0"/>
        <w:adjustRightInd w:val="0"/>
        <w:spacing w:before="200"/>
        <w:ind w:right="794" w:firstLine="340"/>
        <w:jc w:val="both"/>
        <w:rPr>
          <w:sz w:val="28"/>
          <w:szCs w:val="20"/>
        </w:rPr>
      </w:pPr>
      <w:r>
        <w:rPr>
          <w:sz w:val="28"/>
          <w:szCs w:val="20"/>
        </w:rPr>
        <w:t>Часть предприятий текстильной и обувной промышленности, по пошиву одежды, производству игрушек вошла в стадию упадка из-за давления со стороны дешевых рынков Китая, Индии и др. Государственные субсидии и привлечение инвестиций могут активировать некоторую долю предприятий этой отрасли, однако часть рабочей силы все же необходимо переместить в более перспективные отрасли. /35/</w:t>
      </w:r>
    </w:p>
    <w:p w:rsidR="00F15D2D" w:rsidRDefault="00E42939">
      <w:pPr>
        <w:suppressAutoHyphens/>
        <w:autoSpaceDE w:val="0"/>
        <w:autoSpaceDN w:val="0"/>
        <w:adjustRightInd w:val="0"/>
        <w:spacing w:before="200"/>
        <w:ind w:right="794" w:firstLine="340"/>
        <w:jc w:val="both"/>
        <w:rPr>
          <w:sz w:val="28"/>
          <w:szCs w:val="20"/>
        </w:rPr>
      </w:pPr>
      <w:r>
        <w:rPr>
          <w:sz w:val="28"/>
          <w:szCs w:val="20"/>
        </w:rPr>
        <w:t>Необходимо создать баланс традиционных и высокотехнологичных секторов. Привлекательность развития традиционных трудоемких отраслей (пищевая, легкая промышленность и др.) не может оцениваться лишь с точки зрения трудозатрат. Имея новые технологии, эти секторы составят конкуренцию даже товарам, произведенным в менее развитых странах. Инвестиции желательно направлять в перспективные секторы, в которых есть предпосылки для глобального конкурентного преимущества, но они не могут эффективно использовать имеющиеся ресурсы для производства продукции с высокой добавленной стоимостью.</w:t>
      </w:r>
    </w:p>
    <w:p w:rsidR="00F15D2D" w:rsidRDefault="00E42939">
      <w:pPr>
        <w:suppressAutoHyphens/>
        <w:autoSpaceDE w:val="0"/>
        <w:autoSpaceDN w:val="0"/>
        <w:adjustRightInd w:val="0"/>
        <w:spacing w:before="200"/>
        <w:ind w:right="794" w:firstLine="340"/>
        <w:jc w:val="both"/>
        <w:rPr>
          <w:sz w:val="28"/>
          <w:szCs w:val="20"/>
        </w:rPr>
      </w:pPr>
      <w:r>
        <w:rPr>
          <w:sz w:val="28"/>
          <w:szCs w:val="20"/>
        </w:rPr>
        <w:t>Необходимо завершение работы по реорганизации предприятий оборонной промышленности в казенные предприятия и акционерные общества с погашением задолженности, образовавшейся вследствие недофинансирования государственного оборонного заказа.</w:t>
      </w:r>
    </w:p>
    <w:p w:rsidR="00F15D2D" w:rsidRDefault="00E42939">
      <w:pPr>
        <w:suppressAutoHyphens/>
        <w:autoSpaceDE w:val="0"/>
        <w:autoSpaceDN w:val="0"/>
        <w:adjustRightInd w:val="0"/>
        <w:spacing w:before="200"/>
        <w:ind w:right="794" w:firstLine="340"/>
        <w:jc w:val="both"/>
        <w:rPr>
          <w:sz w:val="28"/>
          <w:szCs w:val="20"/>
        </w:rPr>
      </w:pPr>
      <w:r>
        <w:rPr>
          <w:sz w:val="28"/>
          <w:szCs w:val="20"/>
        </w:rPr>
        <w:t>Важно также отметить и наличие другой точки зрения на вопрос об определении отраслевых приоритетов. Так некоторые экономисты полагают, что в наше время не может быть реализована такая система, поскольку в любой отрасли есть предприятия разного уровня развития. /16/</w:t>
      </w:r>
    </w:p>
    <w:p w:rsidR="00F15D2D" w:rsidRDefault="00E42939">
      <w:pPr>
        <w:suppressAutoHyphens/>
        <w:autoSpaceDE w:val="0"/>
        <w:autoSpaceDN w:val="0"/>
        <w:adjustRightInd w:val="0"/>
        <w:spacing w:before="200"/>
        <w:ind w:right="794" w:firstLine="340"/>
        <w:jc w:val="both"/>
        <w:rPr>
          <w:sz w:val="28"/>
          <w:szCs w:val="20"/>
        </w:rPr>
      </w:pPr>
      <w:r>
        <w:rPr>
          <w:sz w:val="28"/>
          <w:szCs w:val="20"/>
        </w:rPr>
        <w:t>С учетом вышесказанного можно говорить о целевом развитии отдельных предприятий в наиболее перспективных отраслях. По мнению некоторых экономистов, Необходимо наметить 7-8 макротехнологий, по которым Россия может занять передовые позиции и быть конкурентоспособной на мировом рынке наукоемкой продукции. Прогноз развития мировой экономики до 2015 г. показывает, что только внешний рынок наукоемкой продукции составит около 6 трлн. долл. в год, из которых около 2 трлн. придутся на информационные услуги. При благоприятном стечении обстоятельств РФ может иметь на этом рынке 8-12%, или 500-600 млрд. долл. в год. /16/ Именно это может стать стратегической задачей развития.</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Приоритетными макротехнологиями для России могут быть авиация, космос, судостроение, ядерная энергетика, биотехнология, специальные химия и машиностроение, телекоммуникация и связь, автомобилестроение, микроэлектроника. Как видно, в основном это именно те отрасли, которые выделил Пауль Фишер, как наиболее перспективные для привлечения инвестиций. В этих областях</w:t>
      </w:r>
    </w:p>
    <w:p w:rsidR="00F15D2D" w:rsidRDefault="00E42939">
      <w:pPr>
        <w:suppressAutoHyphens/>
        <w:autoSpaceDE w:val="0"/>
        <w:autoSpaceDN w:val="0"/>
        <w:adjustRightInd w:val="0"/>
        <w:spacing w:before="200"/>
        <w:ind w:right="794" w:firstLine="340"/>
        <w:jc w:val="both"/>
        <w:rPr>
          <w:sz w:val="28"/>
          <w:szCs w:val="20"/>
        </w:rPr>
      </w:pPr>
      <w:r>
        <w:rPr>
          <w:sz w:val="28"/>
          <w:szCs w:val="20"/>
        </w:rPr>
        <w:t>страна обладает собственной научной школой, а в целом имеющуюся базу знаний для выхода на конкурентоспособный уровень можно оценить в 70-80% мирового. Для преодоления недостающих знаний необходимо разработать целевые программы по развитию нескольких выбранных направлений, которые помогут отечественной экономике получить желаемый эффект.</w:t>
      </w:r>
    </w:p>
    <w:p w:rsidR="00F15D2D" w:rsidRDefault="00E42939">
      <w:pPr>
        <w:suppressAutoHyphens/>
        <w:autoSpaceDE w:val="0"/>
        <w:autoSpaceDN w:val="0"/>
        <w:adjustRightInd w:val="0"/>
        <w:spacing w:before="200"/>
        <w:ind w:right="794" w:firstLine="340"/>
        <w:jc w:val="both"/>
        <w:rPr>
          <w:sz w:val="28"/>
          <w:szCs w:val="20"/>
        </w:rPr>
      </w:pPr>
      <w:r>
        <w:rPr>
          <w:sz w:val="28"/>
          <w:szCs w:val="20"/>
        </w:rPr>
        <w:t>Для достижения цели необходимо применении политического, внешнеторгового, налогового и других инструментов государственного регулирования, которые в состоянии обеспечить приоритеты производства новых конкурентных видов продукции, а не целых отраслей, как это принято думать.</w:t>
      </w:r>
    </w:p>
    <w:p w:rsidR="00F15D2D" w:rsidRDefault="00E42939">
      <w:pPr>
        <w:suppressAutoHyphens/>
        <w:autoSpaceDE w:val="0"/>
        <w:autoSpaceDN w:val="0"/>
        <w:adjustRightInd w:val="0"/>
        <w:spacing w:before="200"/>
        <w:ind w:right="794" w:firstLine="340"/>
        <w:jc w:val="both"/>
        <w:rPr>
          <w:sz w:val="28"/>
          <w:szCs w:val="20"/>
        </w:rPr>
      </w:pPr>
      <w:r>
        <w:rPr>
          <w:sz w:val="28"/>
          <w:szCs w:val="20"/>
        </w:rPr>
        <w:t>Приоритет в краткосрочной перспективе следует отдавать тому, что способно дать быстрый положительный результат. Например, сельскохозяйственные реформы в Китае позволили в короткий срок насытить рынок продовольственных товаров. Если бы этого не было, а людям только пообещали бы успех через 10 лет, то в это никто бы не поверил. /6/ Видя реальные достижения, население поддержало новый курс.</w:t>
      </w:r>
    </w:p>
    <w:p w:rsidR="00F15D2D" w:rsidRDefault="00E42939">
      <w:pPr>
        <w:suppressAutoHyphens/>
        <w:autoSpaceDE w:val="0"/>
        <w:autoSpaceDN w:val="0"/>
        <w:adjustRightInd w:val="0"/>
        <w:spacing w:before="200"/>
        <w:ind w:right="794" w:firstLine="340"/>
        <w:jc w:val="both"/>
        <w:rPr>
          <w:sz w:val="28"/>
          <w:szCs w:val="20"/>
        </w:rPr>
      </w:pPr>
      <w:r>
        <w:rPr>
          <w:sz w:val="28"/>
          <w:szCs w:val="20"/>
        </w:rPr>
        <w:t>В краткосрочной перспективе приоритеты должны быть отданы легкой и пищевой промышленности, производству медикаментов, технологического оборудования для этих отраслей, модернизации выпускаемых легковых и грузовых автомобилей, автобусов, подъемно-транспортной, строительно-дорожной и сельскохозяйственной техники и продукции химической промышленности. /1/</w:t>
      </w:r>
    </w:p>
    <w:p w:rsidR="00F15D2D" w:rsidRDefault="00E42939">
      <w:pPr>
        <w:suppressAutoHyphens/>
        <w:autoSpaceDE w:val="0"/>
        <w:autoSpaceDN w:val="0"/>
        <w:adjustRightInd w:val="0"/>
        <w:spacing w:before="200"/>
        <w:ind w:right="794" w:firstLine="340"/>
        <w:jc w:val="both"/>
        <w:rPr>
          <w:sz w:val="28"/>
          <w:szCs w:val="20"/>
        </w:rPr>
      </w:pPr>
      <w:r>
        <w:rPr>
          <w:sz w:val="28"/>
          <w:szCs w:val="20"/>
        </w:rPr>
        <w:t>Что касается сферы услуг, то здесь интересны исследования двух российских экономистов, членов РАН /3/. Используя аппарат кластерного моделирования, им удалось обосновать следующую подтверждаемую статистикой гипотезу: существует некий порог (уровень), начиная с которого приоритетное развитие сферы материального производства уже перестает быть локомотивом для экономики - эта роль переходит к сфере услуг. Таким порогом можно считать превышение долей занятых в этой сфере 55% численности всего занятого населения. Развитые страны переступили этот порог в конце 60-х годов, Россия только подходит к нему.</w:t>
      </w:r>
    </w:p>
    <w:p w:rsidR="00F15D2D" w:rsidRDefault="00E42939">
      <w:pPr>
        <w:suppressAutoHyphens/>
        <w:autoSpaceDE w:val="0"/>
        <w:autoSpaceDN w:val="0"/>
        <w:adjustRightInd w:val="0"/>
        <w:spacing w:before="200"/>
        <w:ind w:right="794" w:firstLine="340"/>
        <w:jc w:val="both"/>
        <w:rPr>
          <w:sz w:val="28"/>
          <w:szCs w:val="20"/>
        </w:rPr>
      </w:pPr>
      <w:r>
        <w:rPr>
          <w:sz w:val="28"/>
          <w:szCs w:val="20"/>
        </w:rPr>
        <w:t>Сфера услуг в России (как по своей структуре, так и по особенностям функционирования) в общих чертах схожа с аналогичным сектором США и других развитых стран. Естественно, необходима корректировка экономической стратегии развития страны в плане усиления внимания к данной сфере. Особенно это касается интеллектуальных и высокотехнологичных услуг, в области которых наша страна еще не окончательно растеряла имевшиеся ранее значительный производственный потенциал и человеческий капитал. Адекватное и эффективное использование того и другого способно превратить сферу услуг в тот самый локомотив, который позволит вывести российскую экономику из нынешнего кризисного состояния и сделать ее конкурентоспособной в передовых в мирохозяйственном плане отраслях.</w:t>
      </w: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К сожалению, приходится констатировать, что в принятом "Плане действий Правительства РФ в области социальной политики и модернизации экономики на 2000-2001 годы" сфера услуг явно не отнесена к приоритетным направлениям развития экономики и даже не рассматривается в качестве самостоятельного объекта структурной политики. Это подтверждается, в частности, содержанием фрагментов правительственного документа, посвященных инновационной деятельности в народном хозяйстве: она затрагивается лишь применительно к производственным отраслям, прежде всего экспортным. Однако она способна внести весьма существенный вклад в увеличение производства ВВП при относительно меньших капитальных затратах и более коротких сроках их окупаемости. Кроме того, ускоренное развитие этой сферы могло бы способствовать динамичному расширению внутреннего рынка как основы основ стабильного экономического роста. </w:t>
      </w: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3.4 Улучшение качества жизни</w:t>
      </w:r>
    </w:p>
    <w:p w:rsidR="00F15D2D" w:rsidRDefault="00E42939">
      <w:pPr>
        <w:suppressAutoHyphens/>
        <w:autoSpaceDE w:val="0"/>
        <w:autoSpaceDN w:val="0"/>
        <w:adjustRightInd w:val="0"/>
        <w:spacing w:before="200"/>
        <w:ind w:right="794" w:firstLine="340"/>
        <w:jc w:val="both"/>
        <w:rPr>
          <w:sz w:val="28"/>
          <w:szCs w:val="20"/>
        </w:rPr>
      </w:pPr>
      <w:r>
        <w:rPr>
          <w:sz w:val="28"/>
          <w:szCs w:val="20"/>
        </w:rPr>
        <w:t>Главная цель стратегии развития - качество жизни. Все реформы должны способствовать созданию условий для лучшей жизни народа. Выход из глубочайшего системного кризиса невозможен без стройной и жестко реализуемой концепции развития, разрабатывать которую следует тоже на основе учета возможностей высоких технологий. На базе этой концепции необходимо не только решить задачу удовлетворения насущных потребностей людей в пище, одежде и жилье, но и создать условия для устойчивого социально-экономического развития общества. Это означает обеспечение реализации его культурных потребностей, возможности получения образования и работы, соответствующих способностям каждого человека, защиты здоровья, личной и общественной безопасности.</w:t>
      </w:r>
    </w:p>
    <w:p w:rsidR="00F15D2D" w:rsidRDefault="00E42939">
      <w:pPr>
        <w:suppressAutoHyphens/>
        <w:autoSpaceDE w:val="0"/>
        <w:autoSpaceDN w:val="0"/>
        <w:adjustRightInd w:val="0"/>
        <w:spacing w:before="200"/>
        <w:ind w:right="794" w:firstLine="340"/>
        <w:jc w:val="both"/>
        <w:rPr>
          <w:sz w:val="28"/>
          <w:szCs w:val="20"/>
        </w:rPr>
      </w:pPr>
      <w:r>
        <w:rPr>
          <w:sz w:val="28"/>
          <w:szCs w:val="20"/>
        </w:rPr>
        <w:t>К сожалению, декларируемые действия правительства в социальной сфере и реально осуществляемые, как правило, расходятся. Так в "Плане действий правительства РФ..." говорится, что "безусловным приоритетом в области социальной политики являются инвестиции в человека. Именно поэтому будет предусматриваться опережающий рос ассигнований на эти цели из бюджетов всех уровней по сравнению с большинством других направлений государственных расходов". /21/ Однако расходы на развитие социально-экономической и</w:t>
      </w:r>
    </w:p>
    <w:p w:rsidR="00F15D2D" w:rsidRDefault="00E42939">
      <w:pPr>
        <w:suppressAutoHyphens/>
        <w:autoSpaceDE w:val="0"/>
        <w:autoSpaceDN w:val="0"/>
        <w:adjustRightInd w:val="0"/>
        <w:spacing w:before="200"/>
        <w:ind w:right="794" w:firstLine="340"/>
        <w:jc w:val="both"/>
        <w:rPr>
          <w:sz w:val="28"/>
          <w:szCs w:val="20"/>
        </w:rPr>
      </w:pPr>
      <w:r>
        <w:rPr>
          <w:sz w:val="28"/>
          <w:szCs w:val="20"/>
        </w:rPr>
        <w:t>культурной базы возрождения российских немцев превышают ассигнования на обустройство семей беженцев и вынужденных переселенцев, среди которых объективно нуждающихся в госпомощи существенно больше. /4/</w:t>
      </w:r>
    </w:p>
    <w:p w:rsidR="00F15D2D" w:rsidRDefault="00E42939">
      <w:pPr>
        <w:suppressAutoHyphens/>
        <w:autoSpaceDE w:val="0"/>
        <w:autoSpaceDN w:val="0"/>
        <w:adjustRightInd w:val="0"/>
        <w:spacing w:before="200"/>
        <w:ind w:right="794" w:firstLine="340"/>
        <w:jc w:val="both"/>
        <w:rPr>
          <w:sz w:val="28"/>
          <w:szCs w:val="20"/>
        </w:rPr>
      </w:pPr>
      <w:r>
        <w:rPr>
          <w:sz w:val="28"/>
          <w:szCs w:val="20"/>
        </w:rPr>
        <w:t>В социальной сфере наиболее остры и требуют безотлагательного решения две проблемы бедность и безработица.</w:t>
      </w:r>
    </w:p>
    <w:p w:rsidR="00F15D2D" w:rsidRDefault="00E42939">
      <w:pPr>
        <w:suppressAutoHyphens/>
        <w:autoSpaceDE w:val="0"/>
        <w:autoSpaceDN w:val="0"/>
        <w:adjustRightInd w:val="0"/>
        <w:spacing w:before="200"/>
        <w:ind w:right="794" w:firstLine="340"/>
        <w:jc w:val="both"/>
        <w:rPr>
          <w:sz w:val="28"/>
          <w:szCs w:val="20"/>
        </w:rPr>
      </w:pPr>
      <w:r>
        <w:rPr>
          <w:sz w:val="28"/>
          <w:szCs w:val="20"/>
        </w:rPr>
        <w:t>В связи с первой важно констатировать: резервы дальнейшего снижения жизненного уровня основной массы населения исчерпаны. Для этого необходимо:</w:t>
      </w:r>
    </w:p>
    <w:p w:rsidR="00F15D2D" w:rsidRDefault="00E42939">
      <w:pPr>
        <w:numPr>
          <w:ilvl w:val="0"/>
          <w:numId w:val="20"/>
        </w:numPr>
        <w:suppressAutoHyphens/>
        <w:autoSpaceDE w:val="0"/>
        <w:autoSpaceDN w:val="0"/>
        <w:adjustRightInd w:val="0"/>
        <w:spacing w:before="200"/>
        <w:ind w:right="794"/>
        <w:jc w:val="both"/>
        <w:rPr>
          <w:sz w:val="28"/>
          <w:szCs w:val="20"/>
        </w:rPr>
      </w:pPr>
      <w:r>
        <w:rPr>
          <w:sz w:val="28"/>
          <w:szCs w:val="20"/>
        </w:rPr>
        <w:t>принять меры по защите вкладов населения в банках;</w:t>
      </w:r>
    </w:p>
    <w:p w:rsidR="00F15D2D" w:rsidRDefault="00E42939">
      <w:pPr>
        <w:numPr>
          <w:ilvl w:val="0"/>
          <w:numId w:val="20"/>
        </w:numPr>
        <w:suppressAutoHyphens/>
        <w:autoSpaceDE w:val="0"/>
        <w:autoSpaceDN w:val="0"/>
        <w:adjustRightInd w:val="0"/>
        <w:spacing w:before="200"/>
        <w:ind w:right="794"/>
        <w:jc w:val="both"/>
        <w:rPr>
          <w:sz w:val="28"/>
          <w:szCs w:val="20"/>
        </w:rPr>
      </w:pPr>
      <w:r>
        <w:rPr>
          <w:sz w:val="28"/>
          <w:szCs w:val="20"/>
        </w:rPr>
        <w:t>восстановить отмененное в 1998 г. льготное налогообложение ряда потребительских товаров, расширить этот ряд;</w:t>
      </w:r>
    </w:p>
    <w:p w:rsidR="00F15D2D" w:rsidRDefault="00E42939">
      <w:pPr>
        <w:numPr>
          <w:ilvl w:val="0"/>
          <w:numId w:val="20"/>
        </w:numPr>
        <w:suppressAutoHyphens/>
        <w:autoSpaceDE w:val="0"/>
        <w:autoSpaceDN w:val="0"/>
        <w:adjustRightInd w:val="0"/>
        <w:spacing w:before="200"/>
        <w:ind w:right="794"/>
        <w:jc w:val="both"/>
        <w:rPr>
          <w:sz w:val="28"/>
          <w:szCs w:val="20"/>
        </w:rPr>
      </w:pPr>
      <w:r>
        <w:rPr>
          <w:sz w:val="28"/>
          <w:szCs w:val="20"/>
        </w:rPr>
        <w:t>поэтапно поднять минимальную зарплату и пенсию до прожиточного минимума;</w:t>
      </w:r>
    </w:p>
    <w:p w:rsidR="00F15D2D" w:rsidRDefault="00E42939">
      <w:pPr>
        <w:numPr>
          <w:ilvl w:val="0"/>
          <w:numId w:val="20"/>
        </w:numPr>
        <w:suppressAutoHyphens/>
        <w:autoSpaceDE w:val="0"/>
        <w:autoSpaceDN w:val="0"/>
        <w:adjustRightInd w:val="0"/>
        <w:spacing w:before="200"/>
        <w:ind w:right="794"/>
        <w:jc w:val="both"/>
        <w:rPr>
          <w:sz w:val="28"/>
          <w:szCs w:val="20"/>
        </w:rPr>
      </w:pPr>
      <w:r>
        <w:rPr>
          <w:sz w:val="28"/>
          <w:szCs w:val="20"/>
        </w:rPr>
        <w:t>часть экологического налога, акцизов на алкоголь и табак направлять во внебюджетные социальные фонды.</w:t>
      </w:r>
    </w:p>
    <w:p w:rsidR="00F15D2D" w:rsidRDefault="00E42939">
      <w:pPr>
        <w:suppressAutoHyphens/>
        <w:autoSpaceDE w:val="0"/>
        <w:autoSpaceDN w:val="0"/>
        <w:adjustRightInd w:val="0"/>
        <w:spacing w:before="200"/>
        <w:ind w:right="794" w:firstLine="340"/>
        <w:jc w:val="both"/>
        <w:rPr>
          <w:sz w:val="28"/>
          <w:szCs w:val="20"/>
        </w:rPr>
      </w:pPr>
      <w:r>
        <w:rPr>
          <w:sz w:val="28"/>
          <w:szCs w:val="20"/>
        </w:rPr>
        <w:t>Нынешняя система социальной поддержки, основу которой составляют безадресные социальные пособия и льготы, устроена так, что распыляет государственные средства.</w:t>
      </w:r>
    </w:p>
    <w:p w:rsidR="00F15D2D" w:rsidRDefault="00E42939">
      <w:pPr>
        <w:pStyle w:val="20"/>
        <w:spacing w:before="200" w:line="240" w:lineRule="auto"/>
        <w:rPr>
          <w:sz w:val="28"/>
        </w:rPr>
      </w:pPr>
      <w:r>
        <w:rPr>
          <w:sz w:val="28"/>
        </w:rPr>
        <w:t>В сфере соцпособий необходимо ввести адресную соцпомощь. Например, пособие на детей по своему размеру не значительно, они предназначены всем семьям без относительно к доходу конкретной семьи. Если же перераспределить пособия для тех, кто в них нуждается и тем самым увеличить размеры, то это должно повысить социальную защищенность детей из бедных семей.</w:t>
      </w:r>
    </w:p>
    <w:p w:rsidR="00F15D2D" w:rsidRDefault="00E42939">
      <w:pPr>
        <w:suppressAutoHyphens/>
        <w:autoSpaceDE w:val="0"/>
        <w:autoSpaceDN w:val="0"/>
        <w:adjustRightInd w:val="0"/>
        <w:spacing w:before="200"/>
        <w:ind w:right="794" w:firstLine="340"/>
        <w:jc w:val="both"/>
        <w:rPr>
          <w:sz w:val="28"/>
          <w:szCs w:val="20"/>
        </w:rPr>
      </w:pPr>
      <w:r>
        <w:rPr>
          <w:sz w:val="28"/>
          <w:szCs w:val="20"/>
        </w:rPr>
        <w:t>Как заявил президент РФ в своем послании Федеральному Собранию РФ, "дети министров могут обойтись без детского пособия, а жены банкиров - без пособия по безработице".</w:t>
      </w:r>
    </w:p>
    <w:p w:rsidR="00F15D2D" w:rsidRDefault="00E42939">
      <w:pPr>
        <w:suppressAutoHyphens/>
        <w:autoSpaceDE w:val="0"/>
        <w:autoSpaceDN w:val="0"/>
        <w:adjustRightInd w:val="0"/>
        <w:spacing w:before="200"/>
        <w:ind w:right="794" w:firstLine="340"/>
        <w:jc w:val="both"/>
        <w:rPr>
          <w:sz w:val="28"/>
          <w:szCs w:val="20"/>
        </w:rPr>
      </w:pPr>
      <w:r>
        <w:rPr>
          <w:sz w:val="28"/>
          <w:szCs w:val="20"/>
        </w:rPr>
        <w:t>В "Плане действий правительства РФ..." закреплены "усиление адресности социальной поддержки населения, обеспечение финансовой устойчивости пенсионной системы, повышение реального размера пенсий" /21/, однако, как известно ощутимых преобразований не произошло.</w:t>
      </w:r>
    </w:p>
    <w:p w:rsidR="00F15D2D" w:rsidRDefault="00E42939">
      <w:pPr>
        <w:suppressAutoHyphens/>
        <w:autoSpaceDE w:val="0"/>
        <w:autoSpaceDN w:val="0"/>
        <w:adjustRightInd w:val="0"/>
        <w:spacing w:before="200"/>
        <w:ind w:right="794" w:firstLine="340"/>
        <w:jc w:val="both"/>
        <w:rPr>
          <w:sz w:val="28"/>
          <w:szCs w:val="20"/>
        </w:rPr>
      </w:pPr>
      <w:r>
        <w:rPr>
          <w:sz w:val="28"/>
          <w:szCs w:val="20"/>
        </w:rPr>
        <w:t>Необходимым условием дальнейшего развития российского общества является наличие сложившегося массового среднего класса. Он должен охватить минимум 50-55% населения одновременно со снижением доли граждан с доходами ниже прожиточного минимума до 10-15%. Государство просто не сможет длительное время соединять полярные сегменты расколотого общества, если не начнется ускоренное становление его естественной социальной опоры - массового слоя людей со средним достатком. Формирование среднего класса придаст необходимую устойчивость всей социальной конструкции и послужит основой для преодоления наиболее негативных последствий социального раскола.</w:t>
      </w:r>
    </w:p>
    <w:p w:rsidR="00F15D2D" w:rsidRDefault="00E42939">
      <w:pPr>
        <w:suppressAutoHyphens/>
        <w:autoSpaceDE w:val="0"/>
        <w:autoSpaceDN w:val="0"/>
        <w:adjustRightInd w:val="0"/>
        <w:spacing w:before="200"/>
        <w:ind w:right="794" w:firstLine="340"/>
        <w:jc w:val="both"/>
        <w:rPr>
          <w:sz w:val="28"/>
          <w:szCs w:val="20"/>
        </w:rPr>
      </w:pPr>
      <w:r>
        <w:rPr>
          <w:sz w:val="28"/>
          <w:szCs w:val="20"/>
        </w:rPr>
        <w:t>Согласно расчетам, реализация условий формирования массового среднего класса предполагает, что уровень потребления должен возрасти по сравнению с сегодняшним в 1,7-1,8 раза. Отсюда ряд конкретных задач:</w:t>
      </w:r>
    </w:p>
    <w:p w:rsidR="00F15D2D" w:rsidRDefault="00E42939">
      <w:pPr>
        <w:numPr>
          <w:ilvl w:val="0"/>
          <w:numId w:val="3"/>
        </w:numPr>
        <w:suppressAutoHyphens/>
        <w:autoSpaceDE w:val="0"/>
        <w:autoSpaceDN w:val="0"/>
        <w:adjustRightInd w:val="0"/>
        <w:spacing w:before="200"/>
        <w:ind w:left="0" w:right="794" w:firstLine="340"/>
        <w:jc w:val="both"/>
        <w:rPr>
          <w:sz w:val="28"/>
          <w:szCs w:val="20"/>
        </w:rPr>
      </w:pPr>
      <w:r>
        <w:rPr>
          <w:sz w:val="28"/>
          <w:szCs w:val="20"/>
        </w:rPr>
        <w:t>добиться поступательного повышения реальных доходов граждан страны не менее чем на 75%;</w:t>
      </w:r>
    </w:p>
    <w:p w:rsidR="00F15D2D" w:rsidRDefault="00E42939">
      <w:pPr>
        <w:numPr>
          <w:ilvl w:val="0"/>
          <w:numId w:val="3"/>
        </w:numPr>
        <w:suppressAutoHyphens/>
        <w:autoSpaceDE w:val="0"/>
        <w:autoSpaceDN w:val="0"/>
        <w:adjustRightInd w:val="0"/>
        <w:spacing w:before="200"/>
        <w:ind w:left="0" w:right="794" w:firstLine="340"/>
        <w:jc w:val="both"/>
        <w:rPr>
          <w:sz w:val="28"/>
          <w:szCs w:val="20"/>
        </w:rPr>
      </w:pPr>
      <w:r>
        <w:rPr>
          <w:sz w:val="28"/>
          <w:szCs w:val="20"/>
        </w:rPr>
        <w:t>резко снизить масштабы бедности, уменьшив втрое численность населения с доходами ниже прожиточного минимума;</w:t>
      </w:r>
    </w:p>
    <w:p w:rsidR="00F15D2D" w:rsidRDefault="00E42939">
      <w:pPr>
        <w:numPr>
          <w:ilvl w:val="0"/>
          <w:numId w:val="3"/>
        </w:numPr>
        <w:suppressAutoHyphens/>
        <w:autoSpaceDE w:val="0"/>
        <w:autoSpaceDN w:val="0"/>
        <w:adjustRightInd w:val="0"/>
        <w:spacing w:before="200"/>
        <w:ind w:left="0" w:right="794" w:firstLine="340"/>
        <w:jc w:val="both"/>
        <w:rPr>
          <w:sz w:val="28"/>
          <w:szCs w:val="20"/>
        </w:rPr>
      </w:pPr>
      <w:r>
        <w:rPr>
          <w:sz w:val="28"/>
          <w:szCs w:val="20"/>
        </w:rPr>
        <w:t>увеличить к 2003 г. средний размер начисленных пенсий до уровня прожиточного минимума;</w:t>
      </w:r>
    </w:p>
    <w:p w:rsidR="00F15D2D" w:rsidRDefault="00E42939">
      <w:pPr>
        <w:numPr>
          <w:ilvl w:val="0"/>
          <w:numId w:val="3"/>
        </w:numPr>
        <w:suppressAutoHyphens/>
        <w:autoSpaceDE w:val="0"/>
        <w:autoSpaceDN w:val="0"/>
        <w:adjustRightInd w:val="0"/>
        <w:spacing w:before="200"/>
        <w:ind w:left="0" w:right="794" w:firstLine="340"/>
        <w:jc w:val="both"/>
        <w:rPr>
          <w:sz w:val="28"/>
          <w:szCs w:val="20"/>
        </w:rPr>
      </w:pPr>
      <w:r>
        <w:rPr>
          <w:sz w:val="28"/>
          <w:szCs w:val="20"/>
        </w:rPr>
        <w:t>обеспечить поддержку и развитие социальных институтов, определяющих качество "человеческого капитала" (образования, здравоохранения,  культуры). Расходы из бюджетов всех уровней на социальную  сферу  в  реальном  выражении  должны увеличиться по сравнению с 2000 г. не менее, чем на 60%.</w:t>
      </w:r>
    </w:p>
    <w:p w:rsidR="00F15D2D" w:rsidRDefault="00E42939">
      <w:pPr>
        <w:tabs>
          <w:tab w:val="left" w:pos="1680"/>
          <w:tab w:val="left" w:pos="3360"/>
          <w:tab w:val="left" w:pos="5640"/>
          <w:tab w:val="left" w:pos="7560"/>
        </w:tabs>
        <w:suppressAutoHyphens/>
        <w:autoSpaceDE w:val="0"/>
        <w:autoSpaceDN w:val="0"/>
        <w:adjustRightInd w:val="0"/>
        <w:spacing w:before="200"/>
        <w:ind w:right="794" w:firstLine="340"/>
        <w:jc w:val="both"/>
        <w:rPr>
          <w:sz w:val="28"/>
          <w:szCs w:val="20"/>
        </w:rPr>
      </w:pPr>
      <w:r>
        <w:rPr>
          <w:sz w:val="28"/>
          <w:szCs w:val="20"/>
        </w:rPr>
        <w:t>Необходимо дальнейшее законодательное установление и регулирование  минимальной  оплаты  труда.  Наличие  такого рода регулирования</w:t>
      </w:r>
      <w:r>
        <w:rPr>
          <w:sz w:val="28"/>
          <w:szCs w:val="20"/>
        </w:rPr>
        <w:tab/>
        <w:t>является,   с   одной   стороны,   инструментом предоставления  социальных  гарантий  работающим,  с  другой,  - позволяет   через   механизмы  социально-доходной  стратификации "мягко"  воздействовать  на  всю  зарплату в народном хозяйстве, предопределяя  в конечном счете динамику потребительского спроса домашних хозяйств.</w:t>
      </w:r>
    </w:p>
    <w:p w:rsidR="00F15D2D" w:rsidRDefault="00E42939">
      <w:pPr>
        <w:suppressAutoHyphens/>
        <w:autoSpaceDE w:val="0"/>
        <w:autoSpaceDN w:val="0"/>
        <w:adjustRightInd w:val="0"/>
        <w:spacing w:before="200"/>
        <w:ind w:right="794" w:firstLine="340"/>
        <w:jc w:val="both"/>
        <w:rPr>
          <w:sz w:val="28"/>
          <w:szCs w:val="20"/>
        </w:rPr>
      </w:pPr>
      <w:r>
        <w:rPr>
          <w:sz w:val="28"/>
          <w:szCs w:val="20"/>
        </w:rPr>
        <w:t>Регулирование заработной платы через механизм законодательного установления ее минимального размера особенно актуализировано после 17 августа 1998 г. и последующего повышения мировых цен на энерго-сырьевые товары. Естественное макроэкономическое ограничение роста минимальной оплаты труда определяется динамикой доходов, зависящей от ситуации в народном хозяйстве. С июля 1998 г. по май 2000 г. доходы российской экономики во внутренних ценах увеличились почти в 3,5 раза, тогда как</w:t>
      </w:r>
    </w:p>
    <w:p w:rsidR="00F15D2D" w:rsidRDefault="00E42939">
      <w:pPr>
        <w:suppressAutoHyphens/>
        <w:autoSpaceDE w:val="0"/>
        <w:autoSpaceDN w:val="0"/>
        <w:adjustRightInd w:val="0"/>
        <w:spacing w:before="200"/>
        <w:ind w:right="794" w:firstLine="340"/>
        <w:jc w:val="both"/>
        <w:rPr>
          <w:sz w:val="28"/>
          <w:szCs w:val="20"/>
        </w:rPr>
      </w:pPr>
      <w:r>
        <w:rPr>
          <w:sz w:val="28"/>
          <w:szCs w:val="20"/>
        </w:rPr>
        <w:t>заработная плата возросла менее чем вдвое. Таким образом, в сложившихся условиях речь идет не о произвольном увеличении зарплаты и искусственном "накачивании" денежного спроса населения, а о формировании механизма воздействия на распределение уже созданной добавленной стоимости.</w:t>
      </w:r>
    </w:p>
    <w:p w:rsidR="00F15D2D" w:rsidRDefault="00E42939">
      <w:pPr>
        <w:suppressAutoHyphens/>
        <w:autoSpaceDE w:val="0"/>
        <w:autoSpaceDN w:val="0"/>
        <w:adjustRightInd w:val="0"/>
        <w:spacing w:before="200"/>
        <w:ind w:right="794" w:firstLine="340"/>
        <w:jc w:val="both"/>
        <w:rPr>
          <w:sz w:val="28"/>
          <w:szCs w:val="20"/>
        </w:rPr>
      </w:pPr>
      <w:r>
        <w:rPr>
          <w:sz w:val="28"/>
          <w:szCs w:val="20"/>
        </w:rPr>
        <w:t>Второй острой проблемой является проблема занятости, острота которой до сих пор явно недооценивается. Проводимая политика занятости в России до сих пор пассивно плелась за событиями, а не опережала и не предупреждала, во многом сводилась к выплате пособий по безработице. Известно, что переход к активной политике занятости предполагает преодоление представления, что занятость пассивный результат складывающейся в производстве ситуации. На деле занятость один из главных приоритетов промышленной политики, а ее повышение один из важнейших критериев социально-экономической эффективности производства. Современный взгляд таков: эффективная экономическая политика и активная политика занятости вполне совместимы и носят взаимодополняющий характер. Лозунги активной политики занятости таковы: Работа вместо безработицы; Финансирование труда, а не</w:t>
      </w:r>
    </w:p>
    <w:p w:rsidR="00F15D2D" w:rsidRDefault="00E42939">
      <w:pPr>
        <w:suppressAutoHyphens/>
        <w:autoSpaceDE w:val="0"/>
        <w:autoSpaceDN w:val="0"/>
        <w:adjustRightInd w:val="0"/>
        <w:spacing w:before="200"/>
        <w:ind w:right="794" w:firstLine="340"/>
        <w:jc w:val="both"/>
        <w:rPr>
          <w:sz w:val="28"/>
          <w:szCs w:val="20"/>
        </w:rPr>
      </w:pPr>
      <w:r>
        <w:rPr>
          <w:sz w:val="28"/>
          <w:szCs w:val="20"/>
        </w:rPr>
        <w:t>пособий по безработице. Государственные расходы в сфере занятости в перспективе необходимо переориентировать на финансирование мер, активизирующих промышленное производство. При определении действительных приоритетов промышленной политики, как на федеральном, так и на региональном уровнях, следует ранжировать отрасли в зависимости от их влияния на параметры занятости. Именно такой экономический подход наиболее прогрессивен сегодня, и для России он предполагает стратегическую переориентацию структурно-инвестиционной политики с капиталоемкой группы отраслей (и с низким потенциалом расширения занятости) в пользу отраслей легкой и пищевой промышленности, промышленности строительных материалов, лесной и деревообрабатывающей промышленности, сферы услуг, машиностроения и металлообработки. Каждый рубль инвестиционных вложений в указанные отрасли дает заметно больший социально-экономический эффект с точки зрения расширения занятости, а также налогооблагаемой базы и совокупного потребительского спроса. /37/</w:t>
      </w:r>
    </w:p>
    <w:p w:rsidR="00F15D2D" w:rsidRDefault="00E42939">
      <w:pPr>
        <w:suppressAutoHyphens/>
        <w:autoSpaceDE w:val="0"/>
        <w:autoSpaceDN w:val="0"/>
        <w:adjustRightInd w:val="0"/>
        <w:spacing w:before="200"/>
        <w:ind w:right="794" w:firstLine="340"/>
        <w:jc w:val="both"/>
        <w:rPr>
          <w:sz w:val="28"/>
          <w:szCs w:val="20"/>
        </w:rPr>
      </w:pPr>
      <w:r>
        <w:rPr>
          <w:sz w:val="28"/>
          <w:szCs w:val="20"/>
        </w:rPr>
        <w:t>Социальная сфера требует затрат, причем немалых, однако она не составляет в данном отношении исключения: производство тоже предполагает затраты, которые могут принести, а могут и не принести результата. Еще более важное обстоятельство состоит в специфике результата затрат в социальной сфере. Этот результат - человек: от того, какие доходы имеют граждане страны, зависят их возможности получать образование, повышать профессиональную квалификацию, сохранять здоровье, заводить и воспитывать детей. Именно человек с его способностями и устремлениями - главная движущая сила развития, в том числе экономического.</w:t>
      </w: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Говоря об огромных потенциальных возможностях России, мы обычно в первую очередь называем ее несметные природные ресурсы. Однако не менее значимы высокий общий уровень образования россиян, высококвалифицированные кадры, сформированные в советский период. Но этот ресурс, если в него не вкладывать средства, исчерпывается несопоставимо быстрее, чем природные богатства. </w:t>
      </w: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F15D2D">
      <w:pPr>
        <w:suppressAutoHyphens/>
        <w:autoSpaceDE w:val="0"/>
        <w:autoSpaceDN w:val="0"/>
        <w:adjustRightInd w:val="0"/>
        <w:spacing w:before="200"/>
        <w:ind w:right="794" w:firstLine="340"/>
        <w:jc w:val="both"/>
        <w:rPr>
          <w:sz w:val="28"/>
          <w:szCs w:val="20"/>
        </w:rPr>
      </w:pPr>
    </w:p>
    <w:p w:rsidR="00F15D2D" w:rsidRDefault="00E42939">
      <w:pPr>
        <w:suppressAutoHyphens/>
        <w:autoSpaceDE w:val="0"/>
        <w:autoSpaceDN w:val="0"/>
        <w:adjustRightInd w:val="0"/>
        <w:spacing w:before="200"/>
        <w:ind w:right="794" w:firstLine="340"/>
        <w:jc w:val="both"/>
        <w:rPr>
          <w:b/>
          <w:bCs/>
          <w:sz w:val="28"/>
          <w:szCs w:val="20"/>
        </w:rPr>
      </w:pPr>
      <w:r>
        <w:rPr>
          <w:b/>
          <w:bCs/>
          <w:sz w:val="28"/>
          <w:szCs w:val="20"/>
        </w:rPr>
        <w:t>Список использованной литературы:</w:t>
      </w:r>
    </w:p>
    <w:p w:rsidR="00F15D2D" w:rsidRDefault="00F15D2D">
      <w:pPr>
        <w:suppressAutoHyphens/>
        <w:autoSpaceDE w:val="0"/>
        <w:autoSpaceDN w:val="0"/>
        <w:adjustRightInd w:val="0"/>
        <w:spacing w:before="200"/>
        <w:ind w:right="794" w:firstLine="340"/>
        <w:jc w:val="both"/>
        <w:rPr>
          <w:sz w:val="28"/>
          <w:szCs w:val="20"/>
        </w:rPr>
      </w:pPr>
    </w:p>
    <w:p w:rsidR="00F15D2D" w:rsidRDefault="00E42939">
      <w:pPr>
        <w:suppressAutoHyphens/>
        <w:autoSpaceDE w:val="0"/>
        <w:autoSpaceDN w:val="0"/>
        <w:adjustRightInd w:val="0"/>
        <w:spacing w:before="200"/>
        <w:ind w:right="794" w:firstLine="340"/>
        <w:jc w:val="both"/>
        <w:rPr>
          <w:sz w:val="28"/>
          <w:szCs w:val="20"/>
        </w:rPr>
      </w:pPr>
      <w:r>
        <w:rPr>
          <w:sz w:val="28"/>
          <w:szCs w:val="20"/>
        </w:rPr>
        <w:t>1. Х Всероссийский экономический форум: стратегия развития в XXI веке // Проблемы теории и практики управления. - 2001. - N1. - С. 118-121</w:t>
      </w:r>
    </w:p>
    <w:p w:rsidR="00F15D2D" w:rsidRDefault="00E42939">
      <w:pPr>
        <w:suppressAutoHyphens/>
        <w:autoSpaceDE w:val="0"/>
        <w:autoSpaceDN w:val="0"/>
        <w:adjustRightInd w:val="0"/>
        <w:spacing w:before="200"/>
        <w:ind w:right="794" w:firstLine="340"/>
        <w:jc w:val="both"/>
        <w:rPr>
          <w:sz w:val="28"/>
          <w:szCs w:val="20"/>
        </w:rPr>
      </w:pPr>
      <w:r>
        <w:rPr>
          <w:sz w:val="28"/>
          <w:szCs w:val="20"/>
        </w:rPr>
        <w:t>2. Альтернативы экономического развития России в ХХI в. // Проблемы теории и практики управления. - 1999. - N6. - С. 44-47</w:t>
      </w:r>
    </w:p>
    <w:p w:rsidR="00F15D2D" w:rsidRDefault="00E42939">
      <w:pPr>
        <w:suppressAutoHyphens/>
        <w:autoSpaceDE w:val="0"/>
        <w:autoSpaceDN w:val="0"/>
        <w:adjustRightInd w:val="0"/>
        <w:spacing w:before="200"/>
        <w:ind w:right="794" w:firstLine="340"/>
        <w:jc w:val="both"/>
        <w:rPr>
          <w:sz w:val="28"/>
          <w:szCs w:val="20"/>
        </w:rPr>
      </w:pPr>
      <w:r>
        <w:rPr>
          <w:sz w:val="28"/>
          <w:szCs w:val="20"/>
        </w:rPr>
        <w:t>3. Бреев Б., Галецкий В. Развитие сферы услуг и эконимический рост (материалы к лекциям и семинарам) // Российский экономический журнал. - 2000. - N10. - С. 56-60</w:t>
      </w:r>
    </w:p>
    <w:p w:rsidR="00F15D2D" w:rsidRDefault="00E42939">
      <w:pPr>
        <w:suppressAutoHyphens/>
        <w:autoSpaceDE w:val="0"/>
        <w:autoSpaceDN w:val="0"/>
        <w:adjustRightInd w:val="0"/>
        <w:spacing w:before="200"/>
        <w:ind w:right="794" w:firstLine="340"/>
        <w:jc w:val="both"/>
        <w:rPr>
          <w:sz w:val="28"/>
          <w:szCs w:val="20"/>
        </w:rPr>
      </w:pPr>
      <w:r>
        <w:rPr>
          <w:sz w:val="28"/>
          <w:szCs w:val="20"/>
        </w:rPr>
        <w:t>4. Глазьев С. Ю. Инструментом какой социально-экономической политики быть бюджету-2001? // Российский экономический журнал. - 2000. - N9.</w:t>
      </w:r>
    </w:p>
    <w:p w:rsidR="00F15D2D" w:rsidRDefault="00E42939">
      <w:pPr>
        <w:suppressAutoHyphens/>
        <w:autoSpaceDE w:val="0"/>
        <w:autoSpaceDN w:val="0"/>
        <w:adjustRightInd w:val="0"/>
        <w:spacing w:before="200"/>
        <w:ind w:right="794" w:firstLine="340"/>
        <w:jc w:val="both"/>
        <w:rPr>
          <w:sz w:val="28"/>
          <w:szCs w:val="20"/>
        </w:rPr>
      </w:pPr>
      <w:r>
        <w:rPr>
          <w:sz w:val="28"/>
          <w:szCs w:val="20"/>
        </w:rPr>
        <w:t>5. Глазьев С. Ю. Управление развитием фактор устойчивого экономического роста // Проблемы теории и практики управления. - 1999. - N4. - С. 26-31</w:t>
      </w:r>
    </w:p>
    <w:p w:rsidR="00F15D2D" w:rsidRDefault="00E42939">
      <w:pPr>
        <w:suppressAutoHyphens/>
        <w:autoSpaceDE w:val="0"/>
        <w:autoSpaceDN w:val="0"/>
        <w:adjustRightInd w:val="0"/>
        <w:spacing w:before="200"/>
        <w:ind w:right="794" w:firstLine="340"/>
        <w:jc w:val="both"/>
        <w:rPr>
          <w:sz w:val="28"/>
          <w:szCs w:val="20"/>
        </w:rPr>
      </w:pPr>
      <w:r>
        <w:rPr>
          <w:sz w:val="28"/>
          <w:szCs w:val="20"/>
        </w:rPr>
        <w:t>6. Гэлбрейт К. Экономическая политика измеряется результатами // Проблемы теории и практики управления. - 1999. - N5. - С. 32-37</w:t>
      </w:r>
    </w:p>
    <w:p w:rsidR="00F15D2D" w:rsidRDefault="00E42939">
      <w:pPr>
        <w:suppressAutoHyphens/>
        <w:autoSpaceDE w:val="0"/>
        <w:autoSpaceDN w:val="0"/>
        <w:adjustRightInd w:val="0"/>
        <w:spacing w:before="200"/>
        <w:ind w:right="794" w:firstLine="340"/>
        <w:jc w:val="both"/>
        <w:rPr>
          <w:sz w:val="28"/>
          <w:szCs w:val="20"/>
        </w:rPr>
      </w:pPr>
      <w:r>
        <w:rPr>
          <w:sz w:val="28"/>
          <w:szCs w:val="20"/>
        </w:rPr>
        <w:t>7. Доклад Российско-европейского центра экономической политики ( РЕЦЭП) / www.recep.org</w:t>
      </w:r>
    </w:p>
    <w:p w:rsidR="00F15D2D" w:rsidRDefault="00E42939">
      <w:pPr>
        <w:suppressAutoHyphens/>
        <w:autoSpaceDE w:val="0"/>
        <w:autoSpaceDN w:val="0"/>
        <w:adjustRightInd w:val="0"/>
        <w:spacing w:before="200"/>
        <w:ind w:right="794" w:firstLine="340"/>
        <w:jc w:val="both"/>
        <w:rPr>
          <w:sz w:val="28"/>
          <w:szCs w:val="20"/>
        </w:rPr>
      </w:pPr>
      <w:r>
        <w:rPr>
          <w:sz w:val="28"/>
          <w:szCs w:val="20"/>
        </w:rPr>
        <w:t>8. Конторович В. Новые предпринимательские структуры и восстановление экономики России // Проблемы теории и практики управления. - 1998. - N3. - С. 14-18</w:t>
      </w:r>
    </w:p>
    <w:p w:rsidR="00F15D2D" w:rsidRDefault="00E42939">
      <w:pPr>
        <w:suppressAutoHyphens/>
        <w:autoSpaceDE w:val="0"/>
        <w:autoSpaceDN w:val="0"/>
        <w:adjustRightInd w:val="0"/>
        <w:spacing w:before="200"/>
        <w:ind w:right="794" w:firstLine="340"/>
        <w:jc w:val="both"/>
        <w:rPr>
          <w:sz w:val="28"/>
          <w:szCs w:val="20"/>
        </w:rPr>
      </w:pPr>
      <w:r>
        <w:rPr>
          <w:sz w:val="28"/>
          <w:szCs w:val="20"/>
        </w:rPr>
        <w:t>9. Костин Г. Потенциал ВПК и концепция устойчивого социально-экономического развития России // Проблемы теории и практики управления. - 1998. - N2.</w:t>
      </w:r>
    </w:p>
    <w:p w:rsidR="00F15D2D" w:rsidRDefault="00E42939">
      <w:pPr>
        <w:suppressAutoHyphens/>
        <w:autoSpaceDE w:val="0"/>
        <w:autoSpaceDN w:val="0"/>
        <w:adjustRightInd w:val="0"/>
        <w:spacing w:before="200"/>
        <w:ind w:right="794" w:firstLine="340"/>
        <w:jc w:val="both"/>
        <w:rPr>
          <w:sz w:val="28"/>
          <w:szCs w:val="20"/>
        </w:rPr>
      </w:pPr>
      <w:r>
        <w:rPr>
          <w:sz w:val="28"/>
          <w:szCs w:val="20"/>
        </w:rPr>
        <w:t>10. Котц Д. Изменит ли Россия экономический курс? // Проблемы теории и практики управления. - 1999. - N2. - С. 22-23</w:t>
      </w:r>
    </w:p>
    <w:p w:rsidR="00F15D2D" w:rsidRDefault="00E42939">
      <w:pPr>
        <w:suppressAutoHyphens/>
        <w:autoSpaceDE w:val="0"/>
        <w:autoSpaceDN w:val="0"/>
        <w:adjustRightInd w:val="0"/>
        <w:spacing w:before="200"/>
        <w:ind w:right="794" w:firstLine="340"/>
        <w:jc w:val="both"/>
        <w:rPr>
          <w:sz w:val="28"/>
          <w:szCs w:val="20"/>
        </w:rPr>
      </w:pPr>
      <w:r>
        <w:rPr>
          <w:sz w:val="28"/>
          <w:szCs w:val="20"/>
        </w:rPr>
        <w:t>11.  Куликов В. Социальные императивы продолжения экономического реформирования // Российский экономический журнал. - 2000. - N1. - С. 3-12</w:t>
      </w:r>
    </w:p>
    <w:p w:rsidR="00F15D2D" w:rsidRDefault="00E42939">
      <w:pPr>
        <w:suppressAutoHyphens/>
        <w:autoSpaceDE w:val="0"/>
        <w:autoSpaceDN w:val="0"/>
        <w:adjustRightInd w:val="0"/>
        <w:spacing w:before="200"/>
        <w:ind w:right="794" w:firstLine="340"/>
        <w:jc w:val="both"/>
        <w:rPr>
          <w:sz w:val="28"/>
          <w:szCs w:val="20"/>
        </w:rPr>
      </w:pPr>
      <w:r>
        <w:rPr>
          <w:sz w:val="28"/>
          <w:szCs w:val="20"/>
        </w:rPr>
        <w:t>12.  Лужков Ю. Россия в XXI веке: процветание или прозябание? // Проблемы теории и практики управления. - 1999. - N1. - С. 9-15</w:t>
      </w:r>
    </w:p>
    <w:p w:rsidR="00F15D2D" w:rsidRDefault="00E42939">
      <w:pPr>
        <w:suppressAutoHyphens/>
        <w:autoSpaceDE w:val="0"/>
        <w:autoSpaceDN w:val="0"/>
        <w:adjustRightInd w:val="0"/>
        <w:spacing w:before="200"/>
        <w:ind w:right="794" w:firstLine="340"/>
        <w:jc w:val="both"/>
        <w:rPr>
          <w:sz w:val="28"/>
          <w:szCs w:val="20"/>
        </w:rPr>
      </w:pPr>
      <w:r>
        <w:rPr>
          <w:sz w:val="28"/>
          <w:szCs w:val="20"/>
        </w:rPr>
        <w:t>13. Львов Д. Финансовая система и экономический рост // Проблемы теории и практики управления. - 1998. - N5.</w:t>
      </w:r>
    </w:p>
    <w:p w:rsidR="00F15D2D" w:rsidRDefault="00E42939">
      <w:pPr>
        <w:suppressAutoHyphens/>
        <w:autoSpaceDE w:val="0"/>
        <w:autoSpaceDN w:val="0"/>
        <w:adjustRightInd w:val="0"/>
        <w:spacing w:before="200"/>
        <w:ind w:right="794" w:firstLine="340"/>
        <w:jc w:val="both"/>
        <w:rPr>
          <w:sz w:val="28"/>
          <w:szCs w:val="20"/>
        </w:rPr>
      </w:pPr>
      <w:r>
        <w:rPr>
          <w:sz w:val="28"/>
          <w:szCs w:val="20"/>
        </w:rPr>
        <w:t>14. Любимов Л.Л., Раннева Н.А. Основы экономических знаний. - М. 1997. - С. 429-450, 473-481</w:t>
      </w:r>
    </w:p>
    <w:p w:rsidR="00F15D2D" w:rsidRDefault="00E42939">
      <w:pPr>
        <w:suppressAutoHyphens/>
        <w:autoSpaceDE w:val="0"/>
        <w:autoSpaceDN w:val="0"/>
        <w:adjustRightInd w:val="0"/>
        <w:spacing w:before="200"/>
        <w:ind w:right="794" w:firstLine="340"/>
        <w:jc w:val="both"/>
        <w:rPr>
          <w:sz w:val="28"/>
          <w:szCs w:val="20"/>
        </w:rPr>
      </w:pPr>
      <w:r>
        <w:rPr>
          <w:sz w:val="28"/>
          <w:szCs w:val="20"/>
        </w:rPr>
        <w:t>15. Макконнелл К., Брю С. Л. Экономикс: Принципы, проблемы и политика. Т.1,2. М. 1997.</w:t>
      </w:r>
    </w:p>
    <w:p w:rsidR="00F15D2D" w:rsidRDefault="00E42939">
      <w:pPr>
        <w:suppressAutoHyphens/>
        <w:autoSpaceDE w:val="0"/>
        <w:autoSpaceDN w:val="0"/>
        <w:adjustRightInd w:val="0"/>
        <w:spacing w:before="200"/>
        <w:ind w:right="794" w:firstLine="340"/>
        <w:jc w:val="both"/>
        <w:rPr>
          <w:sz w:val="28"/>
          <w:szCs w:val="20"/>
        </w:rPr>
      </w:pPr>
      <w:r>
        <w:rPr>
          <w:sz w:val="28"/>
          <w:szCs w:val="20"/>
        </w:rPr>
        <w:t>16. Национальная промышленность России: подъем и развитие // Проблемы теории и практики управления. - 2001. - N1.</w:t>
      </w:r>
    </w:p>
    <w:p w:rsidR="00F15D2D" w:rsidRDefault="00E42939">
      <w:pPr>
        <w:suppressAutoHyphens/>
        <w:autoSpaceDE w:val="0"/>
        <w:autoSpaceDN w:val="0"/>
        <w:adjustRightInd w:val="0"/>
        <w:spacing w:before="200"/>
        <w:ind w:right="794" w:firstLine="340"/>
        <w:jc w:val="both"/>
        <w:rPr>
          <w:sz w:val="28"/>
          <w:szCs w:val="20"/>
        </w:rPr>
      </w:pPr>
      <w:r>
        <w:rPr>
          <w:sz w:val="28"/>
          <w:szCs w:val="20"/>
        </w:rPr>
        <w:t>17. О перспективах социально-экономического развития РФ в 2000 году и на период до 2002 года (рекомендации парламентских слушаний) // Российский экономический журнал. - 2000. - N2. - С. 3-16</w:t>
      </w:r>
    </w:p>
    <w:p w:rsidR="00F15D2D" w:rsidRDefault="00E42939">
      <w:pPr>
        <w:suppressAutoHyphens/>
        <w:autoSpaceDE w:val="0"/>
        <w:autoSpaceDN w:val="0"/>
        <w:adjustRightInd w:val="0"/>
        <w:spacing w:before="200"/>
        <w:ind w:right="794" w:firstLine="340"/>
        <w:jc w:val="both"/>
        <w:rPr>
          <w:sz w:val="28"/>
          <w:szCs w:val="20"/>
        </w:rPr>
      </w:pPr>
      <w:r>
        <w:rPr>
          <w:sz w:val="28"/>
          <w:szCs w:val="20"/>
        </w:rPr>
        <w:t>18. Пансков В. Бюджет-2001 череват серьезными экономическими и социальными коллизиями // Российский экономический журнал. - 2000. - N10. - С. 3-10</w:t>
      </w:r>
    </w:p>
    <w:p w:rsidR="00F15D2D" w:rsidRDefault="00E42939">
      <w:pPr>
        <w:suppressAutoHyphens/>
        <w:autoSpaceDE w:val="0"/>
        <w:autoSpaceDN w:val="0"/>
        <w:adjustRightInd w:val="0"/>
        <w:spacing w:before="200"/>
        <w:ind w:right="794" w:firstLine="340"/>
        <w:jc w:val="both"/>
        <w:rPr>
          <w:sz w:val="28"/>
          <w:szCs w:val="20"/>
        </w:rPr>
      </w:pPr>
      <w:r>
        <w:rPr>
          <w:sz w:val="28"/>
          <w:szCs w:val="20"/>
        </w:rPr>
        <w:t>19. Пелехова Ю. Жить по-черному // Версия. - 2001. - N17. - С. 10</w:t>
      </w:r>
    </w:p>
    <w:p w:rsidR="00F15D2D" w:rsidRDefault="00E42939">
      <w:pPr>
        <w:suppressAutoHyphens/>
        <w:autoSpaceDE w:val="0"/>
        <w:autoSpaceDN w:val="0"/>
        <w:adjustRightInd w:val="0"/>
        <w:spacing w:before="200"/>
        <w:ind w:right="794" w:firstLine="340"/>
        <w:jc w:val="both"/>
        <w:rPr>
          <w:sz w:val="28"/>
          <w:szCs w:val="20"/>
        </w:rPr>
      </w:pPr>
      <w:r>
        <w:rPr>
          <w:sz w:val="28"/>
          <w:szCs w:val="20"/>
        </w:rPr>
        <w:t>20. Петров Ю. Стратегия экономического развития и увеличение бюджетных доходов: где взять ресурсы? // Российский экономический журнал. - 2000. - N2. - С. 17-28</w:t>
      </w:r>
    </w:p>
    <w:p w:rsidR="00F15D2D" w:rsidRDefault="00E42939">
      <w:pPr>
        <w:suppressAutoHyphens/>
        <w:autoSpaceDE w:val="0"/>
        <w:autoSpaceDN w:val="0"/>
        <w:adjustRightInd w:val="0"/>
        <w:spacing w:before="200"/>
        <w:ind w:right="794" w:firstLine="340"/>
        <w:jc w:val="both"/>
        <w:rPr>
          <w:sz w:val="28"/>
          <w:szCs w:val="20"/>
        </w:rPr>
      </w:pPr>
      <w:r>
        <w:rPr>
          <w:sz w:val="28"/>
          <w:szCs w:val="20"/>
        </w:rPr>
        <w:t>21. План действий Правительства Российской Федерации в области социальной политики и модернизации экономики на 2000-2001 годы / www.csr.ru</w:t>
      </w:r>
    </w:p>
    <w:p w:rsidR="00F15D2D" w:rsidRDefault="00E42939">
      <w:pPr>
        <w:suppressAutoHyphens/>
        <w:autoSpaceDE w:val="0"/>
        <w:autoSpaceDN w:val="0"/>
        <w:adjustRightInd w:val="0"/>
        <w:spacing w:before="200"/>
        <w:ind w:right="794" w:firstLine="340"/>
        <w:jc w:val="both"/>
        <w:rPr>
          <w:sz w:val="28"/>
          <w:szCs w:val="20"/>
        </w:rPr>
      </w:pPr>
      <w:r>
        <w:rPr>
          <w:sz w:val="28"/>
          <w:szCs w:val="20"/>
        </w:rPr>
        <w:t>22. Реддавей П. Корни и последствия российского кризиса // Проблемы теории и практики управления. - 1999. - N2. - С. 24-27</w:t>
      </w:r>
    </w:p>
    <w:p w:rsidR="00F15D2D" w:rsidRDefault="00E42939">
      <w:pPr>
        <w:suppressAutoHyphens/>
        <w:autoSpaceDE w:val="0"/>
        <w:autoSpaceDN w:val="0"/>
        <w:adjustRightInd w:val="0"/>
        <w:spacing w:before="200"/>
        <w:ind w:right="794" w:firstLine="340"/>
        <w:jc w:val="both"/>
        <w:rPr>
          <w:sz w:val="28"/>
          <w:szCs w:val="20"/>
        </w:rPr>
      </w:pPr>
      <w:r>
        <w:rPr>
          <w:sz w:val="28"/>
          <w:szCs w:val="20"/>
        </w:rPr>
        <w:t>23. Рогов С. Россия в системе глобальной экономики на пороге XXI века // Проблемы теории и практики управления. - 2000. - N1.</w:t>
      </w:r>
    </w:p>
    <w:p w:rsidR="00F15D2D" w:rsidRDefault="00E42939">
      <w:pPr>
        <w:tabs>
          <w:tab w:val="left" w:pos="840"/>
          <w:tab w:val="left" w:pos="2520"/>
        </w:tabs>
        <w:suppressAutoHyphens/>
        <w:autoSpaceDE w:val="0"/>
        <w:autoSpaceDN w:val="0"/>
        <w:adjustRightInd w:val="0"/>
        <w:spacing w:before="200"/>
        <w:ind w:right="794" w:firstLine="340"/>
        <w:jc w:val="both"/>
        <w:rPr>
          <w:sz w:val="28"/>
          <w:szCs w:val="20"/>
        </w:rPr>
      </w:pPr>
      <w:r>
        <w:rPr>
          <w:sz w:val="28"/>
          <w:szCs w:val="20"/>
        </w:rPr>
        <w:t>24.</w:t>
      </w:r>
      <w:r>
        <w:rPr>
          <w:sz w:val="28"/>
          <w:szCs w:val="20"/>
        </w:rPr>
        <w:tab/>
        <w:t>Родин-Сова</w:t>
      </w:r>
      <w:r>
        <w:rPr>
          <w:sz w:val="28"/>
          <w:szCs w:val="20"/>
        </w:rPr>
        <w:tab/>
        <w:t>Ю.   Промышленные   корпорации   локомотивы экономического роста // Проблемы теории и практики управления. - 2000. - N3. - С. 77-80</w:t>
      </w:r>
    </w:p>
    <w:p w:rsidR="00F15D2D" w:rsidRDefault="00E42939">
      <w:pPr>
        <w:suppressAutoHyphens/>
        <w:autoSpaceDE w:val="0"/>
        <w:autoSpaceDN w:val="0"/>
        <w:adjustRightInd w:val="0"/>
        <w:spacing w:before="200"/>
        <w:ind w:right="794" w:firstLine="340"/>
        <w:jc w:val="both"/>
        <w:rPr>
          <w:sz w:val="28"/>
          <w:szCs w:val="20"/>
        </w:rPr>
      </w:pPr>
      <w:r>
        <w:rPr>
          <w:sz w:val="28"/>
          <w:szCs w:val="20"/>
        </w:rPr>
        <w:t>25. Российский статистический ежегодник: статистический сборник. Госкомстат России. Москва.1999</w:t>
      </w:r>
    </w:p>
    <w:p w:rsidR="00F15D2D" w:rsidRDefault="00E42939">
      <w:pPr>
        <w:suppressAutoHyphens/>
        <w:autoSpaceDE w:val="0"/>
        <w:autoSpaceDN w:val="0"/>
        <w:adjustRightInd w:val="0"/>
        <w:spacing w:before="200"/>
        <w:ind w:right="794" w:firstLine="340"/>
        <w:jc w:val="both"/>
        <w:rPr>
          <w:sz w:val="28"/>
          <w:szCs w:val="20"/>
        </w:rPr>
      </w:pPr>
      <w:r>
        <w:rPr>
          <w:sz w:val="28"/>
          <w:szCs w:val="20"/>
        </w:rPr>
        <w:t>26. Седлак М. Тенденции развития секторальной структуры экономики // Проблемы теории и практики управления. - 1998. - N4. - С. 30-34</w:t>
      </w:r>
    </w:p>
    <w:p w:rsidR="00F15D2D" w:rsidRDefault="00E42939">
      <w:pPr>
        <w:suppressAutoHyphens/>
        <w:autoSpaceDE w:val="0"/>
        <w:autoSpaceDN w:val="0"/>
        <w:adjustRightInd w:val="0"/>
        <w:spacing w:before="200"/>
        <w:ind w:right="794" w:firstLine="340"/>
        <w:jc w:val="both"/>
        <w:rPr>
          <w:sz w:val="28"/>
          <w:szCs w:val="20"/>
        </w:rPr>
      </w:pPr>
      <w:r>
        <w:rPr>
          <w:sz w:val="28"/>
          <w:szCs w:val="20"/>
        </w:rPr>
        <w:t>27. Силаев И. О концепции преобразований в российском обществе // Проблемы теории и практики управления. - 1999. - N3. - С. 12-14</w:t>
      </w:r>
    </w:p>
    <w:p w:rsidR="00F15D2D" w:rsidRDefault="00E42939">
      <w:pPr>
        <w:suppressAutoHyphens/>
        <w:autoSpaceDE w:val="0"/>
        <w:autoSpaceDN w:val="0"/>
        <w:adjustRightInd w:val="0"/>
        <w:spacing w:before="200"/>
        <w:ind w:right="794" w:firstLine="340"/>
        <w:jc w:val="both"/>
        <w:rPr>
          <w:sz w:val="28"/>
          <w:szCs w:val="20"/>
        </w:rPr>
      </w:pPr>
      <w:r>
        <w:rPr>
          <w:sz w:val="28"/>
          <w:szCs w:val="20"/>
        </w:rPr>
        <w:t>28. Симония Н. Глобализация и неравномерность мирового развития // Мировая экономика и международные отношения. - 2001. - N3. - С. 35-44</w:t>
      </w:r>
    </w:p>
    <w:p w:rsidR="00F15D2D" w:rsidRDefault="00E42939">
      <w:pPr>
        <w:suppressAutoHyphens/>
        <w:autoSpaceDE w:val="0"/>
        <w:autoSpaceDN w:val="0"/>
        <w:adjustRightInd w:val="0"/>
        <w:spacing w:before="200"/>
        <w:ind w:right="794" w:firstLine="340"/>
        <w:jc w:val="both"/>
        <w:rPr>
          <w:sz w:val="28"/>
          <w:szCs w:val="20"/>
        </w:rPr>
      </w:pPr>
      <w:r>
        <w:rPr>
          <w:sz w:val="28"/>
          <w:szCs w:val="20"/>
        </w:rPr>
        <w:t>29. Смирнов М. Обесценение труда как причина и следствие структурных аномалий в формировании ВВП // Проблемы теории и практики управления. - 1999. - N5. - С. 57-61</w:t>
      </w:r>
    </w:p>
    <w:p w:rsidR="00F15D2D" w:rsidRDefault="00E42939">
      <w:pPr>
        <w:suppressAutoHyphens/>
        <w:autoSpaceDE w:val="0"/>
        <w:autoSpaceDN w:val="0"/>
        <w:adjustRightInd w:val="0"/>
        <w:spacing w:before="200"/>
        <w:ind w:right="794" w:firstLine="340"/>
        <w:jc w:val="both"/>
        <w:rPr>
          <w:sz w:val="28"/>
          <w:szCs w:val="20"/>
        </w:rPr>
      </w:pPr>
      <w:r>
        <w:rPr>
          <w:sz w:val="28"/>
          <w:szCs w:val="20"/>
        </w:rPr>
        <w:t>30. Стратегия развития государства на период до 2010 года. (доклад, подготовленный рабочей группой Государственного совета РФ по руководством В.И.Ишаева) // Российский экономический журнал. - 2001. - N1. - С. 3-37</w:t>
      </w:r>
    </w:p>
    <w:p w:rsidR="00F15D2D" w:rsidRDefault="00E42939">
      <w:pPr>
        <w:suppressAutoHyphens/>
        <w:autoSpaceDE w:val="0"/>
        <w:autoSpaceDN w:val="0"/>
        <w:adjustRightInd w:val="0"/>
        <w:spacing w:before="200"/>
        <w:ind w:right="794" w:firstLine="340"/>
        <w:jc w:val="both"/>
        <w:rPr>
          <w:sz w:val="28"/>
          <w:szCs w:val="20"/>
        </w:rPr>
      </w:pPr>
      <w:r>
        <w:rPr>
          <w:sz w:val="28"/>
          <w:szCs w:val="20"/>
        </w:rPr>
        <w:t>31. Стратегия экономического развития России шаг в XXI век // Проблемы теории и практики управления. - 1999. - N1. - С. 8</w:t>
      </w:r>
    </w:p>
    <w:p w:rsidR="00F15D2D" w:rsidRDefault="00E42939">
      <w:pPr>
        <w:suppressAutoHyphens/>
        <w:autoSpaceDE w:val="0"/>
        <w:autoSpaceDN w:val="0"/>
        <w:adjustRightInd w:val="0"/>
        <w:spacing w:before="200"/>
        <w:ind w:right="794" w:firstLine="340"/>
        <w:jc w:val="both"/>
        <w:rPr>
          <w:sz w:val="28"/>
          <w:szCs w:val="20"/>
        </w:rPr>
      </w:pPr>
      <w:r>
        <w:rPr>
          <w:sz w:val="28"/>
          <w:szCs w:val="20"/>
        </w:rPr>
        <w:t>32. Сульман М. Как России реализовать экономический потенциал // Проблемы теории и практики управления. - 1999. - N4. - С. 32-35</w:t>
      </w:r>
    </w:p>
    <w:p w:rsidR="00F15D2D" w:rsidRDefault="00E42939">
      <w:pPr>
        <w:suppressAutoHyphens/>
        <w:autoSpaceDE w:val="0"/>
        <w:autoSpaceDN w:val="0"/>
        <w:adjustRightInd w:val="0"/>
        <w:spacing w:before="200"/>
        <w:ind w:right="794" w:firstLine="340"/>
        <w:jc w:val="both"/>
        <w:rPr>
          <w:sz w:val="28"/>
          <w:szCs w:val="20"/>
        </w:rPr>
      </w:pPr>
      <w:r>
        <w:rPr>
          <w:sz w:val="28"/>
          <w:szCs w:val="20"/>
        </w:rPr>
        <w:t>33. Факторы экономического роста в России // Проблемы теории и практики управления. - 1999. - N5. - С. 122-124</w:t>
      </w:r>
    </w:p>
    <w:p w:rsidR="00F15D2D" w:rsidRDefault="00E42939">
      <w:pPr>
        <w:suppressAutoHyphens/>
        <w:autoSpaceDE w:val="0"/>
        <w:autoSpaceDN w:val="0"/>
        <w:adjustRightInd w:val="0"/>
        <w:spacing w:before="200"/>
        <w:ind w:right="794" w:firstLine="340"/>
        <w:jc w:val="both"/>
        <w:rPr>
          <w:sz w:val="28"/>
          <w:szCs w:val="20"/>
        </w:rPr>
      </w:pPr>
      <w:r>
        <w:rPr>
          <w:sz w:val="28"/>
          <w:szCs w:val="20"/>
        </w:rPr>
        <w:t>34. Фатхутдинов Р.А. Стратегический менеджмент: учебник для вузов. - 3-е изд., - М. 1999. - С. 205-209</w:t>
      </w:r>
    </w:p>
    <w:p w:rsidR="00F15D2D" w:rsidRDefault="00E42939">
      <w:pPr>
        <w:suppressAutoHyphens/>
        <w:autoSpaceDE w:val="0"/>
        <w:autoSpaceDN w:val="0"/>
        <w:adjustRightInd w:val="0"/>
        <w:spacing w:before="200"/>
        <w:ind w:right="794" w:firstLine="340"/>
        <w:jc w:val="both"/>
        <w:rPr>
          <w:sz w:val="28"/>
          <w:szCs w:val="20"/>
        </w:rPr>
      </w:pPr>
      <w:r>
        <w:rPr>
          <w:sz w:val="28"/>
          <w:szCs w:val="20"/>
        </w:rPr>
        <w:t>35. Фишер П. Стратегия привлечения инвестиций в промышленность России // Проблемы теории и практики управления. - 2000. - N3. - С. 64-71</w:t>
      </w:r>
    </w:p>
    <w:p w:rsidR="00F15D2D" w:rsidRDefault="00E42939">
      <w:pPr>
        <w:suppressAutoHyphens/>
        <w:autoSpaceDE w:val="0"/>
        <w:autoSpaceDN w:val="0"/>
        <w:adjustRightInd w:val="0"/>
        <w:spacing w:before="200"/>
        <w:ind w:right="794" w:firstLine="340"/>
        <w:jc w:val="both"/>
        <w:rPr>
          <w:sz w:val="28"/>
          <w:szCs w:val="20"/>
        </w:rPr>
      </w:pPr>
      <w:r>
        <w:rPr>
          <w:sz w:val="28"/>
          <w:szCs w:val="20"/>
        </w:rPr>
        <w:t>36. Фридман Л., Кузнецова С. Глобализация: развитые и развивающиеся страны // Мировая экономика и международные отношения. - 2000. - N11. - С. 16-20</w:t>
      </w:r>
    </w:p>
    <w:p w:rsidR="00F15D2D" w:rsidRDefault="00E42939">
      <w:pPr>
        <w:suppressAutoHyphens/>
        <w:autoSpaceDE w:val="0"/>
        <w:autoSpaceDN w:val="0"/>
        <w:adjustRightInd w:val="0"/>
        <w:spacing w:before="200"/>
        <w:ind w:right="794" w:firstLine="340"/>
        <w:jc w:val="both"/>
        <w:rPr>
          <w:sz w:val="28"/>
          <w:szCs w:val="20"/>
        </w:rPr>
      </w:pPr>
      <w:r>
        <w:rPr>
          <w:sz w:val="28"/>
          <w:szCs w:val="20"/>
        </w:rPr>
        <w:t>37. Штайльманн К. Природа экономического кризиса в России и сценарий выхода из него // Проблемы теории и практики управления. - 1999. - N5. - С. 18-23</w:t>
      </w:r>
    </w:p>
    <w:p w:rsidR="00F15D2D" w:rsidRDefault="00E42939">
      <w:pPr>
        <w:suppressAutoHyphens/>
        <w:autoSpaceDE w:val="0"/>
        <w:autoSpaceDN w:val="0"/>
        <w:adjustRightInd w:val="0"/>
        <w:spacing w:before="200"/>
        <w:ind w:right="794" w:firstLine="340"/>
        <w:jc w:val="both"/>
        <w:rPr>
          <w:sz w:val="28"/>
          <w:szCs w:val="20"/>
        </w:rPr>
      </w:pPr>
      <w:r>
        <w:rPr>
          <w:sz w:val="28"/>
          <w:szCs w:val="20"/>
        </w:rPr>
        <w:t xml:space="preserve">38. Экономика. Учебник под редакцией А. С. Булатова. Москва. 1997 </w:t>
      </w:r>
      <w:bookmarkStart w:id="0" w:name="_GoBack"/>
      <w:bookmarkEnd w:id="0"/>
    </w:p>
    <w:sectPr w:rsidR="00F15D2D">
      <w:pgSz w:w="12240" w:h="15840" w:code="1"/>
      <w:pgMar w:top="1418" w:right="567" w:bottom="1418"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40515"/>
    <w:multiLevelType w:val="hybridMultilevel"/>
    <w:tmpl w:val="29840B62"/>
    <w:lvl w:ilvl="0" w:tplc="04190001">
      <w:start w:val="1"/>
      <w:numFmt w:val="bullet"/>
      <w:lvlText w:val=""/>
      <w:lvlJc w:val="left"/>
      <w:pPr>
        <w:tabs>
          <w:tab w:val="num" w:pos="700"/>
        </w:tabs>
        <w:ind w:left="7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FF2E40"/>
    <w:multiLevelType w:val="hybridMultilevel"/>
    <w:tmpl w:val="A9E682A8"/>
    <w:lvl w:ilvl="0" w:tplc="A44C9CD8">
      <w:numFmt w:val="bullet"/>
      <w:lvlText w:val="-"/>
      <w:lvlJc w:val="left"/>
      <w:pPr>
        <w:tabs>
          <w:tab w:val="num" w:pos="730"/>
        </w:tabs>
        <w:ind w:left="730" w:hanging="390"/>
      </w:pPr>
      <w:rPr>
        <w:rFonts w:ascii="Times New Roman" w:eastAsia="Times New Roman" w:hAnsi="Times New Roman" w:cs="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2">
    <w:nsid w:val="074C21CB"/>
    <w:multiLevelType w:val="hybridMultilevel"/>
    <w:tmpl w:val="29840B62"/>
    <w:lvl w:ilvl="0" w:tplc="E17253EA">
      <w:start w:val="2"/>
      <w:numFmt w:val="bullet"/>
      <w:lvlText w:val="-"/>
      <w:lvlJc w:val="left"/>
      <w:pPr>
        <w:tabs>
          <w:tab w:val="num" w:pos="1015"/>
        </w:tabs>
        <w:ind w:left="1015" w:hanging="6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E24205"/>
    <w:multiLevelType w:val="hybridMultilevel"/>
    <w:tmpl w:val="D1B4776C"/>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574781"/>
    <w:multiLevelType w:val="hybridMultilevel"/>
    <w:tmpl w:val="8BD4C5FC"/>
    <w:lvl w:ilvl="0" w:tplc="E17253EA">
      <w:start w:val="2"/>
      <w:numFmt w:val="bullet"/>
      <w:lvlText w:val="-"/>
      <w:lvlJc w:val="left"/>
      <w:pPr>
        <w:tabs>
          <w:tab w:val="num" w:pos="1015"/>
        </w:tabs>
        <w:ind w:left="1015" w:hanging="675"/>
      </w:pPr>
      <w:rPr>
        <w:rFonts w:ascii="Times New Roman" w:eastAsia="Times New Roman" w:hAnsi="Times New Roman" w:cs="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5">
    <w:nsid w:val="170E16FC"/>
    <w:multiLevelType w:val="hybridMultilevel"/>
    <w:tmpl w:val="E58CE590"/>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6">
    <w:nsid w:val="17D90450"/>
    <w:multiLevelType w:val="hybridMultilevel"/>
    <w:tmpl w:val="D1B477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6D5324"/>
    <w:multiLevelType w:val="hybridMultilevel"/>
    <w:tmpl w:val="1382D006"/>
    <w:lvl w:ilvl="0" w:tplc="04190001">
      <w:start w:val="1"/>
      <w:numFmt w:val="bullet"/>
      <w:lvlText w:val=""/>
      <w:lvlJc w:val="left"/>
      <w:pPr>
        <w:tabs>
          <w:tab w:val="num" w:pos="1060"/>
        </w:tabs>
        <w:ind w:left="1060" w:hanging="360"/>
      </w:pPr>
      <w:rPr>
        <w:rFonts w:ascii="Symbol" w:hAnsi="Symbol" w:hint="default"/>
      </w:rPr>
    </w:lvl>
    <w:lvl w:ilvl="1" w:tplc="305CC770">
      <w:numFmt w:val="bullet"/>
      <w:lvlText w:val="-"/>
      <w:lvlJc w:val="left"/>
      <w:pPr>
        <w:tabs>
          <w:tab w:val="num" w:pos="2125"/>
        </w:tabs>
        <w:ind w:left="2125" w:hanging="705"/>
      </w:pPr>
      <w:rPr>
        <w:rFonts w:ascii="Times New Roman" w:eastAsia="Times New Roman" w:hAnsi="Times New Roman" w:cs="Times New Roman"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8">
    <w:nsid w:val="1BB5238B"/>
    <w:multiLevelType w:val="hybridMultilevel"/>
    <w:tmpl w:val="F8461708"/>
    <w:lvl w:ilvl="0" w:tplc="04190001">
      <w:start w:val="1"/>
      <w:numFmt w:val="bullet"/>
      <w:lvlText w:val=""/>
      <w:lvlJc w:val="left"/>
      <w:pPr>
        <w:tabs>
          <w:tab w:val="num" w:pos="700"/>
        </w:tabs>
        <w:ind w:left="700" w:hanging="360"/>
      </w:pPr>
      <w:rPr>
        <w:rFonts w:ascii="Symbol" w:hAnsi="Symbol" w:hint="default"/>
      </w:rPr>
    </w:lvl>
    <w:lvl w:ilvl="1" w:tplc="04190005">
      <w:start w:val="1"/>
      <w:numFmt w:val="bullet"/>
      <w:lvlText w:val=""/>
      <w:lvlJc w:val="left"/>
      <w:pPr>
        <w:tabs>
          <w:tab w:val="num" w:pos="1780"/>
        </w:tabs>
        <w:ind w:left="1780" w:hanging="360"/>
      </w:pPr>
      <w:rPr>
        <w:rFonts w:ascii="Wingdings" w:hAnsi="Wingdings"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9">
    <w:nsid w:val="1DAF04FE"/>
    <w:multiLevelType w:val="hybridMultilevel"/>
    <w:tmpl w:val="31D2ADA8"/>
    <w:lvl w:ilvl="0" w:tplc="8ECE14CC">
      <w:numFmt w:val="bullet"/>
      <w:lvlText w:val="-"/>
      <w:lvlJc w:val="left"/>
      <w:pPr>
        <w:tabs>
          <w:tab w:val="num" w:pos="1000"/>
        </w:tabs>
        <w:ind w:left="1000" w:hanging="660"/>
      </w:pPr>
      <w:rPr>
        <w:rFonts w:ascii="Times New Roman" w:eastAsia="Times New Roman" w:hAnsi="Times New Roman" w:cs="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0">
    <w:nsid w:val="2143489D"/>
    <w:multiLevelType w:val="hybridMultilevel"/>
    <w:tmpl w:val="3D24E67A"/>
    <w:lvl w:ilvl="0" w:tplc="C7CA0BC0">
      <w:numFmt w:val="bullet"/>
      <w:lvlText w:val="-"/>
      <w:lvlJc w:val="left"/>
      <w:pPr>
        <w:tabs>
          <w:tab w:val="num" w:pos="700"/>
        </w:tabs>
        <w:ind w:left="700" w:hanging="360"/>
      </w:pPr>
      <w:rPr>
        <w:rFonts w:ascii="Times New Roman" w:eastAsia="Times New Roman" w:hAnsi="Times New Roman" w:cs="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1">
    <w:nsid w:val="248B22DE"/>
    <w:multiLevelType w:val="multilevel"/>
    <w:tmpl w:val="7FC8ADBA"/>
    <w:lvl w:ilvl="0">
      <w:start w:val="1"/>
      <w:numFmt w:val="upperRoman"/>
      <w:lvlText w:val="%1."/>
      <w:lvlJc w:val="left"/>
      <w:pPr>
        <w:tabs>
          <w:tab w:val="num" w:pos="1060"/>
        </w:tabs>
        <w:ind w:left="1060" w:hanging="720"/>
      </w:pPr>
      <w:rPr>
        <w:rFonts w:hint="default"/>
      </w:rPr>
    </w:lvl>
    <w:lvl w:ilvl="1">
      <w:start w:val="1"/>
      <w:numFmt w:val="decimal"/>
      <w:isLgl/>
      <w:lvlText w:val="%1.%2"/>
      <w:lvlJc w:val="left"/>
      <w:pPr>
        <w:tabs>
          <w:tab w:val="num" w:pos="760"/>
        </w:tabs>
        <w:ind w:left="760" w:hanging="420"/>
      </w:pPr>
      <w:rPr>
        <w:rFonts w:hint="default"/>
      </w:rPr>
    </w:lvl>
    <w:lvl w:ilvl="2">
      <w:start w:val="1"/>
      <w:numFmt w:val="decimal"/>
      <w:isLgl/>
      <w:lvlText w:val="%1.%2.%3"/>
      <w:lvlJc w:val="left"/>
      <w:pPr>
        <w:tabs>
          <w:tab w:val="num" w:pos="1060"/>
        </w:tabs>
        <w:ind w:left="1060" w:hanging="720"/>
      </w:pPr>
      <w:rPr>
        <w:rFonts w:hint="default"/>
      </w:rPr>
    </w:lvl>
    <w:lvl w:ilvl="3">
      <w:start w:val="1"/>
      <w:numFmt w:val="decimal"/>
      <w:isLgl/>
      <w:lvlText w:val="%1.%2.%3.%4"/>
      <w:lvlJc w:val="left"/>
      <w:pPr>
        <w:tabs>
          <w:tab w:val="num" w:pos="1420"/>
        </w:tabs>
        <w:ind w:left="1420" w:hanging="1080"/>
      </w:pPr>
      <w:rPr>
        <w:rFonts w:hint="default"/>
      </w:rPr>
    </w:lvl>
    <w:lvl w:ilvl="4">
      <w:start w:val="1"/>
      <w:numFmt w:val="decimal"/>
      <w:isLgl/>
      <w:lvlText w:val="%1.%2.%3.%4.%5"/>
      <w:lvlJc w:val="left"/>
      <w:pPr>
        <w:tabs>
          <w:tab w:val="num" w:pos="1420"/>
        </w:tabs>
        <w:ind w:left="1420" w:hanging="1080"/>
      </w:pPr>
      <w:rPr>
        <w:rFonts w:hint="default"/>
      </w:rPr>
    </w:lvl>
    <w:lvl w:ilvl="5">
      <w:start w:val="1"/>
      <w:numFmt w:val="decimal"/>
      <w:isLgl/>
      <w:lvlText w:val="%1.%2.%3.%4.%5.%6"/>
      <w:lvlJc w:val="left"/>
      <w:pPr>
        <w:tabs>
          <w:tab w:val="num" w:pos="1780"/>
        </w:tabs>
        <w:ind w:left="1780" w:hanging="1440"/>
      </w:pPr>
      <w:rPr>
        <w:rFonts w:hint="default"/>
      </w:rPr>
    </w:lvl>
    <w:lvl w:ilvl="6">
      <w:start w:val="1"/>
      <w:numFmt w:val="decimal"/>
      <w:isLgl/>
      <w:lvlText w:val="%1.%2.%3.%4.%5.%6.%7"/>
      <w:lvlJc w:val="left"/>
      <w:pPr>
        <w:tabs>
          <w:tab w:val="num" w:pos="1780"/>
        </w:tabs>
        <w:ind w:left="1780" w:hanging="1440"/>
      </w:pPr>
      <w:rPr>
        <w:rFonts w:hint="default"/>
      </w:rPr>
    </w:lvl>
    <w:lvl w:ilvl="7">
      <w:start w:val="1"/>
      <w:numFmt w:val="decimal"/>
      <w:isLgl/>
      <w:lvlText w:val="%1.%2.%3.%4.%5.%6.%7.%8"/>
      <w:lvlJc w:val="left"/>
      <w:pPr>
        <w:tabs>
          <w:tab w:val="num" w:pos="2140"/>
        </w:tabs>
        <w:ind w:left="2140" w:hanging="1800"/>
      </w:pPr>
      <w:rPr>
        <w:rFonts w:hint="default"/>
      </w:rPr>
    </w:lvl>
    <w:lvl w:ilvl="8">
      <w:start w:val="1"/>
      <w:numFmt w:val="decimal"/>
      <w:isLgl/>
      <w:lvlText w:val="%1.%2.%3.%4.%5.%6.%7.%8.%9"/>
      <w:lvlJc w:val="left"/>
      <w:pPr>
        <w:tabs>
          <w:tab w:val="num" w:pos="2500"/>
        </w:tabs>
        <w:ind w:left="2500" w:hanging="2160"/>
      </w:pPr>
      <w:rPr>
        <w:rFonts w:hint="default"/>
      </w:rPr>
    </w:lvl>
  </w:abstractNum>
  <w:abstractNum w:abstractNumId="12">
    <w:nsid w:val="39400C68"/>
    <w:multiLevelType w:val="multilevel"/>
    <w:tmpl w:val="778479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3C640C68"/>
    <w:multiLevelType w:val="hybridMultilevel"/>
    <w:tmpl w:val="5C0C9DB0"/>
    <w:lvl w:ilvl="0" w:tplc="04190001">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4">
    <w:nsid w:val="4D5F7363"/>
    <w:multiLevelType w:val="hybridMultilevel"/>
    <w:tmpl w:val="C69CC186"/>
    <w:lvl w:ilvl="0" w:tplc="04190001">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5">
    <w:nsid w:val="4FDF6EDB"/>
    <w:multiLevelType w:val="hybridMultilevel"/>
    <w:tmpl w:val="0A92CC06"/>
    <w:lvl w:ilvl="0" w:tplc="04190011">
      <w:start w:val="1"/>
      <w:numFmt w:val="decimal"/>
      <w:lvlText w:val="%1)"/>
      <w:lvlJc w:val="left"/>
      <w:pPr>
        <w:tabs>
          <w:tab w:val="num" w:pos="1420"/>
        </w:tabs>
        <w:ind w:left="1420" w:hanging="360"/>
      </w:pPr>
    </w:lvl>
    <w:lvl w:ilvl="1" w:tplc="04190019" w:tentative="1">
      <w:start w:val="1"/>
      <w:numFmt w:val="lowerLetter"/>
      <w:lvlText w:val="%2."/>
      <w:lvlJc w:val="left"/>
      <w:pPr>
        <w:tabs>
          <w:tab w:val="num" w:pos="2140"/>
        </w:tabs>
        <w:ind w:left="2140" w:hanging="360"/>
      </w:pPr>
    </w:lvl>
    <w:lvl w:ilvl="2" w:tplc="0419001B" w:tentative="1">
      <w:start w:val="1"/>
      <w:numFmt w:val="lowerRoman"/>
      <w:lvlText w:val="%3."/>
      <w:lvlJc w:val="right"/>
      <w:pPr>
        <w:tabs>
          <w:tab w:val="num" w:pos="2860"/>
        </w:tabs>
        <w:ind w:left="2860" w:hanging="180"/>
      </w:pPr>
    </w:lvl>
    <w:lvl w:ilvl="3" w:tplc="0419000F" w:tentative="1">
      <w:start w:val="1"/>
      <w:numFmt w:val="decimal"/>
      <w:lvlText w:val="%4."/>
      <w:lvlJc w:val="left"/>
      <w:pPr>
        <w:tabs>
          <w:tab w:val="num" w:pos="3580"/>
        </w:tabs>
        <w:ind w:left="3580" w:hanging="360"/>
      </w:pPr>
    </w:lvl>
    <w:lvl w:ilvl="4" w:tplc="04190019" w:tentative="1">
      <w:start w:val="1"/>
      <w:numFmt w:val="lowerLetter"/>
      <w:lvlText w:val="%5."/>
      <w:lvlJc w:val="left"/>
      <w:pPr>
        <w:tabs>
          <w:tab w:val="num" w:pos="4300"/>
        </w:tabs>
        <w:ind w:left="4300" w:hanging="360"/>
      </w:pPr>
    </w:lvl>
    <w:lvl w:ilvl="5" w:tplc="0419001B" w:tentative="1">
      <w:start w:val="1"/>
      <w:numFmt w:val="lowerRoman"/>
      <w:lvlText w:val="%6."/>
      <w:lvlJc w:val="right"/>
      <w:pPr>
        <w:tabs>
          <w:tab w:val="num" w:pos="5020"/>
        </w:tabs>
        <w:ind w:left="5020" w:hanging="180"/>
      </w:pPr>
    </w:lvl>
    <w:lvl w:ilvl="6" w:tplc="0419000F" w:tentative="1">
      <w:start w:val="1"/>
      <w:numFmt w:val="decimal"/>
      <w:lvlText w:val="%7."/>
      <w:lvlJc w:val="left"/>
      <w:pPr>
        <w:tabs>
          <w:tab w:val="num" w:pos="5740"/>
        </w:tabs>
        <w:ind w:left="5740" w:hanging="360"/>
      </w:pPr>
    </w:lvl>
    <w:lvl w:ilvl="7" w:tplc="04190019" w:tentative="1">
      <w:start w:val="1"/>
      <w:numFmt w:val="lowerLetter"/>
      <w:lvlText w:val="%8."/>
      <w:lvlJc w:val="left"/>
      <w:pPr>
        <w:tabs>
          <w:tab w:val="num" w:pos="6460"/>
        </w:tabs>
        <w:ind w:left="6460" w:hanging="360"/>
      </w:pPr>
    </w:lvl>
    <w:lvl w:ilvl="8" w:tplc="0419001B" w:tentative="1">
      <w:start w:val="1"/>
      <w:numFmt w:val="lowerRoman"/>
      <w:lvlText w:val="%9."/>
      <w:lvlJc w:val="right"/>
      <w:pPr>
        <w:tabs>
          <w:tab w:val="num" w:pos="7180"/>
        </w:tabs>
        <w:ind w:left="7180" w:hanging="180"/>
      </w:pPr>
    </w:lvl>
  </w:abstractNum>
  <w:abstractNum w:abstractNumId="16">
    <w:nsid w:val="533E2A64"/>
    <w:multiLevelType w:val="hybridMultilevel"/>
    <w:tmpl w:val="5C0C9DB0"/>
    <w:lvl w:ilvl="0" w:tplc="04190001">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7">
    <w:nsid w:val="56BF1508"/>
    <w:multiLevelType w:val="hybridMultilevel"/>
    <w:tmpl w:val="F8461708"/>
    <w:lvl w:ilvl="0" w:tplc="04190005">
      <w:start w:val="1"/>
      <w:numFmt w:val="bullet"/>
      <w:lvlText w:val=""/>
      <w:lvlJc w:val="left"/>
      <w:pPr>
        <w:tabs>
          <w:tab w:val="num" w:pos="1060"/>
        </w:tabs>
        <w:ind w:left="1060" w:hanging="360"/>
      </w:pPr>
      <w:rPr>
        <w:rFonts w:ascii="Wingdings" w:hAnsi="Wingdings"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8">
    <w:nsid w:val="606B33DB"/>
    <w:multiLevelType w:val="hybridMultilevel"/>
    <w:tmpl w:val="35601CA8"/>
    <w:lvl w:ilvl="0" w:tplc="04190001">
      <w:start w:val="1"/>
      <w:numFmt w:val="bullet"/>
      <w:lvlText w:val=""/>
      <w:lvlJc w:val="left"/>
      <w:pPr>
        <w:tabs>
          <w:tab w:val="num" w:pos="700"/>
        </w:tabs>
        <w:ind w:left="70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9">
    <w:nsid w:val="64776E01"/>
    <w:multiLevelType w:val="hybridMultilevel"/>
    <w:tmpl w:val="C69CC186"/>
    <w:lvl w:ilvl="0" w:tplc="04190001">
      <w:start w:val="1"/>
      <w:numFmt w:val="bullet"/>
      <w:lvlText w:val=""/>
      <w:lvlJc w:val="left"/>
      <w:pPr>
        <w:tabs>
          <w:tab w:val="num" w:pos="700"/>
        </w:tabs>
        <w:ind w:left="70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0">
    <w:nsid w:val="664D5E87"/>
    <w:multiLevelType w:val="hybridMultilevel"/>
    <w:tmpl w:val="368E75D4"/>
    <w:lvl w:ilvl="0" w:tplc="04190011">
      <w:start w:val="1"/>
      <w:numFmt w:val="decimal"/>
      <w:lvlText w:val="%1)"/>
      <w:lvlJc w:val="left"/>
      <w:pPr>
        <w:tabs>
          <w:tab w:val="num" w:pos="1060"/>
        </w:tabs>
        <w:ind w:left="1060" w:hanging="360"/>
      </w:p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1">
    <w:nsid w:val="68265049"/>
    <w:multiLevelType w:val="hybridMultilevel"/>
    <w:tmpl w:val="279015E4"/>
    <w:lvl w:ilvl="0" w:tplc="F29A9C78">
      <w:numFmt w:val="bullet"/>
      <w:lvlText w:val="-"/>
      <w:lvlJc w:val="left"/>
      <w:pPr>
        <w:tabs>
          <w:tab w:val="num" w:pos="485"/>
        </w:tabs>
        <w:ind w:left="485" w:hanging="375"/>
      </w:pPr>
      <w:rPr>
        <w:rFonts w:ascii="Times New Roman" w:eastAsia="Times New Roman" w:hAnsi="Times New Roman" w:cs="Times New Roman" w:hint="default"/>
      </w:rPr>
    </w:lvl>
    <w:lvl w:ilvl="1" w:tplc="04190003" w:tentative="1">
      <w:start w:val="1"/>
      <w:numFmt w:val="bullet"/>
      <w:lvlText w:val="o"/>
      <w:lvlJc w:val="left"/>
      <w:pPr>
        <w:tabs>
          <w:tab w:val="num" w:pos="1190"/>
        </w:tabs>
        <w:ind w:left="1190" w:hanging="360"/>
      </w:pPr>
      <w:rPr>
        <w:rFonts w:ascii="Courier New" w:hAnsi="Courier New" w:hint="default"/>
      </w:rPr>
    </w:lvl>
    <w:lvl w:ilvl="2" w:tplc="04190005" w:tentative="1">
      <w:start w:val="1"/>
      <w:numFmt w:val="bullet"/>
      <w:lvlText w:val=""/>
      <w:lvlJc w:val="left"/>
      <w:pPr>
        <w:tabs>
          <w:tab w:val="num" w:pos="1910"/>
        </w:tabs>
        <w:ind w:left="1910" w:hanging="360"/>
      </w:pPr>
      <w:rPr>
        <w:rFonts w:ascii="Wingdings" w:hAnsi="Wingdings" w:hint="default"/>
      </w:rPr>
    </w:lvl>
    <w:lvl w:ilvl="3" w:tplc="04190001" w:tentative="1">
      <w:start w:val="1"/>
      <w:numFmt w:val="bullet"/>
      <w:lvlText w:val=""/>
      <w:lvlJc w:val="left"/>
      <w:pPr>
        <w:tabs>
          <w:tab w:val="num" w:pos="2630"/>
        </w:tabs>
        <w:ind w:left="2630" w:hanging="360"/>
      </w:pPr>
      <w:rPr>
        <w:rFonts w:ascii="Symbol" w:hAnsi="Symbol" w:hint="default"/>
      </w:rPr>
    </w:lvl>
    <w:lvl w:ilvl="4" w:tplc="04190003" w:tentative="1">
      <w:start w:val="1"/>
      <w:numFmt w:val="bullet"/>
      <w:lvlText w:val="o"/>
      <w:lvlJc w:val="left"/>
      <w:pPr>
        <w:tabs>
          <w:tab w:val="num" w:pos="3350"/>
        </w:tabs>
        <w:ind w:left="3350" w:hanging="360"/>
      </w:pPr>
      <w:rPr>
        <w:rFonts w:ascii="Courier New" w:hAnsi="Courier New" w:hint="default"/>
      </w:rPr>
    </w:lvl>
    <w:lvl w:ilvl="5" w:tplc="04190005" w:tentative="1">
      <w:start w:val="1"/>
      <w:numFmt w:val="bullet"/>
      <w:lvlText w:val=""/>
      <w:lvlJc w:val="left"/>
      <w:pPr>
        <w:tabs>
          <w:tab w:val="num" w:pos="4070"/>
        </w:tabs>
        <w:ind w:left="4070" w:hanging="360"/>
      </w:pPr>
      <w:rPr>
        <w:rFonts w:ascii="Wingdings" w:hAnsi="Wingdings" w:hint="default"/>
      </w:rPr>
    </w:lvl>
    <w:lvl w:ilvl="6" w:tplc="04190001" w:tentative="1">
      <w:start w:val="1"/>
      <w:numFmt w:val="bullet"/>
      <w:lvlText w:val=""/>
      <w:lvlJc w:val="left"/>
      <w:pPr>
        <w:tabs>
          <w:tab w:val="num" w:pos="4790"/>
        </w:tabs>
        <w:ind w:left="4790" w:hanging="360"/>
      </w:pPr>
      <w:rPr>
        <w:rFonts w:ascii="Symbol" w:hAnsi="Symbol" w:hint="default"/>
      </w:rPr>
    </w:lvl>
    <w:lvl w:ilvl="7" w:tplc="04190003" w:tentative="1">
      <w:start w:val="1"/>
      <w:numFmt w:val="bullet"/>
      <w:lvlText w:val="o"/>
      <w:lvlJc w:val="left"/>
      <w:pPr>
        <w:tabs>
          <w:tab w:val="num" w:pos="5510"/>
        </w:tabs>
        <w:ind w:left="5510" w:hanging="360"/>
      </w:pPr>
      <w:rPr>
        <w:rFonts w:ascii="Courier New" w:hAnsi="Courier New" w:hint="default"/>
      </w:rPr>
    </w:lvl>
    <w:lvl w:ilvl="8" w:tplc="04190005" w:tentative="1">
      <w:start w:val="1"/>
      <w:numFmt w:val="bullet"/>
      <w:lvlText w:val=""/>
      <w:lvlJc w:val="left"/>
      <w:pPr>
        <w:tabs>
          <w:tab w:val="num" w:pos="6230"/>
        </w:tabs>
        <w:ind w:left="6230" w:hanging="360"/>
      </w:pPr>
      <w:rPr>
        <w:rFonts w:ascii="Wingdings" w:hAnsi="Wingdings" w:hint="default"/>
      </w:rPr>
    </w:lvl>
  </w:abstractNum>
  <w:abstractNum w:abstractNumId="22">
    <w:nsid w:val="6CCA46FA"/>
    <w:multiLevelType w:val="hybridMultilevel"/>
    <w:tmpl w:val="F8461708"/>
    <w:lvl w:ilvl="0" w:tplc="04190005">
      <w:start w:val="1"/>
      <w:numFmt w:val="bullet"/>
      <w:lvlText w:val=""/>
      <w:lvlJc w:val="left"/>
      <w:pPr>
        <w:tabs>
          <w:tab w:val="num" w:pos="1060"/>
        </w:tabs>
        <w:ind w:left="1060" w:hanging="360"/>
      </w:pPr>
      <w:rPr>
        <w:rFonts w:ascii="Wingdings" w:hAnsi="Wingdings" w:hint="default"/>
      </w:rPr>
    </w:lvl>
    <w:lvl w:ilvl="1" w:tplc="04190005">
      <w:start w:val="1"/>
      <w:numFmt w:val="bullet"/>
      <w:lvlText w:val=""/>
      <w:lvlJc w:val="left"/>
      <w:pPr>
        <w:tabs>
          <w:tab w:val="num" w:pos="1780"/>
        </w:tabs>
        <w:ind w:left="1780" w:hanging="360"/>
      </w:pPr>
      <w:rPr>
        <w:rFonts w:ascii="Wingdings" w:hAnsi="Wingdings"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3">
    <w:nsid w:val="752016DF"/>
    <w:multiLevelType w:val="hybridMultilevel"/>
    <w:tmpl w:val="35601CA8"/>
    <w:lvl w:ilvl="0" w:tplc="04190001">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num w:numId="1">
    <w:abstractNumId w:val="3"/>
  </w:num>
  <w:num w:numId="2">
    <w:abstractNumId w:val="21"/>
  </w:num>
  <w:num w:numId="3">
    <w:abstractNumId w:val="6"/>
  </w:num>
  <w:num w:numId="4">
    <w:abstractNumId w:val="4"/>
  </w:num>
  <w:num w:numId="5">
    <w:abstractNumId w:val="2"/>
  </w:num>
  <w:num w:numId="6">
    <w:abstractNumId w:val="1"/>
  </w:num>
  <w:num w:numId="7">
    <w:abstractNumId w:val="0"/>
  </w:num>
  <w:num w:numId="8">
    <w:abstractNumId w:val="7"/>
  </w:num>
  <w:num w:numId="9">
    <w:abstractNumId w:val="9"/>
  </w:num>
  <w:num w:numId="10">
    <w:abstractNumId w:val="13"/>
  </w:num>
  <w:num w:numId="11">
    <w:abstractNumId w:val="16"/>
  </w:num>
  <w:num w:numId="12">
    <w:abstractNumId w:val="20"/>
  </w:num>
  <w:num w:numId="13">
    <w:abstractNumId w:val="15"/>
  </w:num>
  <w:num w:numId="14">
    <w:abstractNumId w:val="17"/>
  </w:num>
  <w:num w:numId="15">
    <w:abstractNumId w:val="22"/>
  </w:num>
  <w:num w:numId="16">
    <w:abstractNumId w:val="8"/>
  </w:num>
  <w:num w:numId="17">
    <w:abstractNumId w:val="14"/>
  </w:num>
  <w:num w:numId="18">
    <w:abstractNumId w:val="19"/>
  </w:num>
  <w:num w:numId="19">
    <w:abstractNumId w:val="23"/>
  </w:num>
  <w:num w:numId="20">
    <w:abstractNumId w:val="18"/>
  </w:num>
  <w:num w:numId="21">
    <w:abstractNumId w:val="5"/>
  </w:num>
  <w:num w:numId="22">
    <w:abstractNumId w:val="10"/>
  </w:num>
  <w:num w:numId="23">
    <w:abstractNumId w:val="1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939"/>
    <w:rsid w:val="00642637"/>
    <w:rsid w:val="00E42939"/>
    <w:rsid w:val="00F15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40705F5-E37D-4F99-8F53-F06E31525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uppressAutoHyphens/>
      <w:autoSpaceDE w:val="0"/>
      <w:autoSpaceDN w:val="0"/>
      <w:adjustRightInd w:val="0"/>
      <w:spacing w:before="200"/>
      <w:ind w:right="794" w:firstLine="340"/>
      <w:jc w:val="center"/>
      <w:outlineLvl w:val="0"/>
    </w:pPr>
    <w:rPr>
      <w:sz w:val="28"/>
      <w:szCs w:val="20"/>
    </w:rPr>
  </w:style>
  <w:style w:type="paragraph" w:styleId="2">
    <w:name w:val="heading 2"/>
    <w:basedOn w:val="a"/>
    <w:next w:val="a"/>
    <w:qFormat/>
    <w:pPr>
      <w:keepNext/>
      <w:suppressAutoHyphens/>
      <w:autoSpaceDE w:val="0"/>
      <w:autoSpaceDN w:val="0"/>
      <w:adjustRightInd w:val="0"/>
      <w:spacing w:before="200"/>
      <w:ind w:right="794" w:firstLine="340"/>
      <w:jc w:val="center"/>
      <w:outlineLvl w:val="1"/>
    </w:pPr>
    <w:rPr>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tabs>
        <w:tab w:val="left" w:pos="2480"/>
        <w:tab w:val="left" w:pos="3800"/>
        <w:tab w:val="left" w:pos="5600"/>
        <w:tab w:val="left" w:pos="6200"/>
      </w:tabs>
      <w:suppressAutoHyphens/>
      <w:autoSpaceDE w:val="0"/>
      <w:autoSpaceDN w:val="0"/>
      <w:adjustRightInd w:val="0"/>
      <w:spacing w:before="222"/>
      <w:ind w:left="440" w:right="792"/>
      <w:jc w:val="both"/>
    </w:pPr>
    <w:rPr>
      <w:sz w:val="26"/>
      <w:szCs w:val="20"/>
    </w:rPr>
  </w:style>
  <w:style w:type="paragraph" w:styleId="a4">
    <w:name w:val="Document Map"/>
    <w:basedOn w:val="a"/>
    <w:semiHidden/>
    <w:pPr>
      <w:shd w:val="clear" w:color="auto" w:fill="000080"/>
    </w:pPr>
    <w:rPr>
      <w:rFonts w:ascii="Tahoma" w:hAnsi="Tahoma" w:cs="Tahoma"/>
    </w:rPr>
  </w:style>
  <w:style w:type="paragraph" w:styleId="a5">
    <w:name w:val="Body Text Indent"/>
    <w:basedOn w:val="a"/>
    <w:semiHidden/>
    <w:pPr>
      <w:keepNext/>
      <w:keepLines/>
      <w:suppressAutoHyphens/>
      <w:autoSpaceDE w:val="0"/>
      <w:autoSpaceDN w:val="0"/>
      <w:adjustRightInd w:val="0"/>
      <w:spacing w:after="888"/>
      <w:ind w:right="879" w:firstLine="108"/>
      <w:jc w:val="both"/>
    </w:pPr>
    <w:rPr>
      <w:sz w:val="26"/>
      <w:szCs w:val="20"/>
    </w:rPr>
  </w:style>
  <w:style w:type="paragraph" w:styleId="20">
    <w:name w:val="Body Text Indent 2"/>
    <w:basedOn w:val="a"/>
    <w:semiHidden/>
    <w:pPr>
      <w:suppressAutoHyphens/>
      <w:autoSpaceDE w:val="0"/>
      <w:autoSpaceDN w:val="0"/>
      <w:adjustRightInd w:val="0"/>
      <w:spacing w:before="220" w:line="360" w:lineRule="auto"/>
      <w:ind w:right="794" w:firstLine="340"/>
      <w:jc w:val="both"/>
    </w:pPr>
    <w:rPr>
      <w:sz w:val="26"/>
      <w:szCs w:val="20"/>
    </w:rPr>
  </w:style>
  <w:style w:type="paragraph" w:styleId="3">
    <w:name w:val="Body Text Indent 3"/>
    <w:basedOn w:val="a"/>
    <w:semiHidden/>
    <w:pPr>
      <w:suppressAutoHyphens/>
      <w:autoSpaceDE w:val="0"/>
      <w:autoSpaceDN w:val="0"/>
      <w:adjustRightInd w:val="0"/>
      <w:spacing w:before="200"/>
      <w:ind w:right="794" w:firstLine="34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15056</Words>
  <Characters>85821</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100676</CharactersWithSpaces>
  <SharedDoc>false</SharedDoc>
  <HLinks>
    <vt:vector size="6" baseType="variant">
      <vt:variant>
        <vt:i4>1310837</vt:i4>
      </vt:variant>
      <vt:variant>
        <vt:i4>152224</vt:i4>
      </vt:variant>
      <vt:variant>
        <vt:i4>1025</vt:i4>
      </vt:variant>
      <vt:variant>
        <vt:i4>1</vt:i4>
      </vt:variant>
      <vt:variant>
        <vt:lpwstr>RIS3_PU3.JPG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EVG</dc:creator>
  <cp:keywords/>
  <dc:description/>
  <cp:lastModifiedBy>admin</cp:lastModifiedBy>
  <cp:revision>2</cp:revision>
  <dcterms:created xsi:type="dcterms:W3CDTF">2014-02-14T10:45:00Z</dcterms:created>
  <dcterms:modified xsi:type="dcterms:W3CDTF">2014-02-14T10:45:00Z</dcterms:modified>
</cp:coreProperties>
</file>