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817" w:rsidRDefault="002A0817">
      <w:pPr>
        <w:jc w:val="center"/>
        <w:rPr>
          <w:b/>
          <w:sz w:val="44"/>
        </w:rPr>
      </w:pPr>
    </w:p>
    <w:p w:rsidR="002A0817" w:rsidRDefault="00BC75F0">
      <w:pPr>
        <w:jc w:val="center"/>
        <w:rPr>
          <w:b/>
          <w:sz w:val="32"/>
        </w:rPr>
      </w:pPr>
      <w:r>
        <w:rPr>
          <w:b/>
          <w:sz w:val="32"/>
        </w:rPr>
        <w:t xml:space="preserve">      по дисциплине Экономика предприятия </w:t>
      </w:r>
    </w:p>
    <w:p w:rsidR="002A0817" w:rsidRDefault="00BC75F0">
      <w:pPr>
        <w:jc w:val="center"/>
        <w:rPr>
          <w:sz w:val="24"/>
        </w:rPr>
      </w:pPr>
      <w:r>
        <w:rPr>
          <w:b/>
          <w:sz w:val="32"/>
        </w:rPr>
        <w:t>на тему</w:t>
      </w:r>
      <w:r>
        <w:rPr>
          <w:b/>
          <w:sz w:val="32"/>
          <w:lang w:val="en-US"/>
        </w:rPr>
        <w:t>“</w:t>
      </w:r>
      <w:r>
        <w:rPr>
          <w:b/>
          <w:sz w:val="32"/>
        </w:rPr>
        <w:t>Пути улучшения использования оборотных средств</w:t>
      </w:r>
      <w:r>
        <w:rPr>
          <w:b/>
          <w:sz w:val="32"/>
          <w:lang w:val="en-US"/>
        </w:rPr>
        <w:t>”</w:t>
      </w:r>
    </w:p>
    <w:p w:rsidR="002A0817" w:rsidRDefault="002A0817">
      <w:pPr>
        <w:rPr>
          <w:sz w:val="24"/>
        </w:rPr>
      </w:pPr>
    </w:p>
    <w:p w:rsidR="002A0817" w:rsidRDefault="002A0817">
      <w:pPr>
        <w:rPr>
          <w:sz w:val="24"/>
        </w:rPr>
      </w:pPr>
    </w:p>
    <w:p w:rsidR="002A0817" w:rsidRDefault="002A0817">
      <w:pPr>
        <w:spacing w:line="360" w:lineRule="auto"/>
        <w:jc w:val="both"/>
        <w:rPr>
          <w:sz w:val="44"/>
          <w:lang w:val="en-US"/>
        </w:rPr>
      </w:pPr>
    </w:p>
    <w:p w:rsidR="002A0817" w:rsidRDefault="002A0817">
      <w:pPr>
        <w:spacing w:line="360" w:lineRule="auto"/>
        <w:jc w:val="both"/>
        <w:rPr>
          <w:sz w:val="44"/>
          <w:lang w:val="en-US"/>
        </w:rPr>
      </w:pPr>
    </w:p>
    <w:p w:rsidR="002A0817" w:rsidRDefault="002A0817">
      <w:pPr>
        <w:spacing w:line="360" w:lineRule="auto"/>
        <w:jc w:val="both"/>
        <w:rPr>
          <w:sz w:val="44"/>
          <w:lang w:val="en-US"/>
        </w:rPr>
      </w:pPr>
    </w:p>
    <w:p w:rsidR="002A0817" w:rsidRDefault="00BC75F0">
      <w:pPr>
        <w:spacing w:line="360" w:lineRule="auto"/>
        <w:jc w:val="both"/>
        <w:rPr>
          <w:sz w:val="44"/>
        </w:rPr>
      </w:pPr>
      <w:r>
        <w:rPr>
          <w:sz w:val="44"/>
        </w:rPr>
        <w:t xml:space="preserve">                          Содержание.                            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pStyle w:val="20"/>
      </w:pPr>
      <w:r>
        <w:t xml:space="preserve">1. Ведение………………………………………………………. </w:t>
      </w:r>
    </w:p>
    <w:p w:rsidR="002A0817" w:rsidRDefault="002A0817">
      <w:pPr>
        <w:rPr>
          <w:sz w:val="34"/>
        </w:rPr>
      </w:pPr>
    </w:p>
    <w:p w:rsidR="002A0817" w:rsidRDefault="00BC75F0">
      <w:pPr>
        <w:rPr>
          <w:sz w:val="34"/>
        </w:rPr>
      </w:pPr>
      <w:r>
        <w:rPr>
          <w:sz w:val="34"/>
        </w:rPr>
        <w:t>2.</w:t>
      </w:r>
      <w:r>
        <w:rPr>
          <w:sz w:val="44"/>
        </w:rPr>
        <w:t xml:space="preserve"> </w:t>
      </w:r>
      <w:r>
        <w:rPr>
          <w:sz w:val="34"/>
        </w:rPr>
        <w:t>Раздел 1. Экономическая сущность и состав</w:t>
      </w:r>
    </w:p>
    <w:p w:rsidR="002A0817" w:rsidRDefault="00BC75F0">
      <w:pPr>
        <w:rPr>
          <w:sz w:val="34"/>
        </w:rPr>
      </w:pPr>
      <w:r>
        <w:rPr>
          <w:sz w:val="34"/>
        </w:rPr>
        <w:t xml:space="preserve">     оборотных средств промышленности……………………..</w:t>
      </w:r>
    </w:p>
    <w:p w:rsidR="002A0817" w:rsidRDefault="002A0817">
      <w:pPr>
        <w:rPr>
          <w:sz w:val="34"/>
        </w:rPr>
      </w:pPr>
    </w:p>
    <w:p w:rsidR="002A0817" w:rsidRDefault="00BC75F0">
      <w:pPr>
        <w:rPr>
          <w:sz w:val="34"/>
        </w:rPr>
      </w:pPr>
      <w:r>
        <w:rPr>
          <w:sz w:val="34"/>
        </w:rPr>
        <w:t>3.</w:t>
      </w:r>
      <w:r>
        <w:rPr>
          <w:sz w:val="44"/>
        </w:rPr>
        <w:t xml:space="preserve"> </w:t>
      </w:r>
      <w:r>
        <w:rPr>
          <w:sz w:val="34"/>
        </w:rPr>
        <w:t>Раздел 2. Анализ использования оборотных средств по</w:t>
      </w:r>
    </w:p>
    <w:p w:rsidR="002A0817" w:rsidRDefault="00BC75F0">
      <w:pPr>
        <w:rPr>
          <w:sz w:val="34"/>
        </w:rPr>
      </w:pPr>
      <w:r>
        <w:rPr>
          <w:sz w:val="34"/>
        </w:rPr>
        <w:t xml:space="preserve">    объекту, установленному заданием курсового проекта…..</w:t>
      </w:r>
    </w:p>
    <w:p w:rsidR="002A0817" w:rsidRDefault="002A0817">
      <w:pPr>
        <w:rPr>
          <w:sz w:val="34"/>
        </w:rPr>
      </w:pPr>
    </w:p>
    <w:p w:rsidR="002A0817" w:rsidRDefault="00BC75F0">
      <w:pPr>
        <w:rPr>
          <w:sz w:val="34"/>
        </w:rPr>
      </w:pPr>
      <w:r>
        <w:rPr>
          <w:sz w:val="34"/>
        </w:rPr>
        <w:t>4.</w:t>
      </w:r>
      <w:r>
        <w:rPr>
          <w:sz w:val="44"/>
        </w:rPr>
        <w:t xml:space="preserve"> </w:t>
      </w:r>
      <w:r>
        <w:rPr>
          <w:sz w:val="34"/>
        </w:rPr>
        <w:t xml:space="preserve">Раздел 3.Пути улучшения использования </w:t>
      </w:r>
    </w:p>
    <w:p w:rsidR="002A0817" w:rsidRDefault="00BC75F0">
      <w:pPr>
        <w:rPr>
          <w:sz w:val="34"/>
          <w:lang w:val="en-US"/>
        </w:rPr>
      </w:pPr>
      <w:r>
        <w:rPr>
          <w:sz w:val="34"/>
        </w:rPr>
        <w:t xml:space="preserve">     </w:t>
      </w:r>
      <w:r>
        <w:rPr>
          <w:sz w:val="34"/>
          <w:lang w:val="en-US"/>
        </w:rPr>
        <w:t>оборотных средств по заданному объекту………………...</w:t>
      </w:r>
    </w:p>
    <w:p w:rsidR="002A0817" w:rsidRDefault="002A0817">
      <w:pPr>
        <w:rPr>
          <w:sz w:val="34"/>
          <w:lang w:val="en-US"/>
        </w:rPr>
      </w:pPr>
    </w:p>
    <w:p w:rsidR="002A0817" w:rsidRDefault="00BC75F0">
      <w:pPr>
        <w:rPr>
          <w:sz w:val="34"/>
          <w:lang w:val="en-US"/>
        </w:rPr>
      </w:pPr>
      <w:r>
        <w:rPr>
          <w:sz w:val="34"/>
          <w:lang w:val="en-US"/>
        </w:rPr>
        <w:t>5. Заключение……………………………………………………</w:t>
      </w:r>
    </w:p>
    <w:p w:rsidR="002A0817" w:rsidRDefault="002A0817">
      <w:pPr>
        <w:rPr>
          <w:sz w:val="34"/>
          <w:lang w:val="en-US"/>
        </w:rPr>
      </w:pPr>
    </w:p>
    <w:p w:rsidR="002A0817" w:rsidRDefault="00BC75F0">
      <w:pPr>
        <w:rPr>
          <w:sz w:val="34"/>
          <w:lang w:val="en-US"/>
        </w:rPr>
      </w:pPr>
      <w:r>
        <w:rPr>
          <w:sz w:val="34"/>
          <w:lang w:val="en-US"/>
        </w:rPr>
        <w:t>6. Список литературы…………………………………………...</w:t>
      </w:r>
    </w:p>
    <w:p w:rsidR="002A0817" w:rsidRDefault="002A0817">
      <w:pPr>
        <w:rPr>
          <w:sz w:val="34"/>
        </w:rPr>
      </w:pP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BC75F0">
      <w:pPr>
        <w:spacing w:line="360" w:lineRule="auto"/>
        <w:jc w:val="both"/>
        <w:rPr>
          <w:sz w:val="44"/>
        </w:rPr>
      </w:pPr>
      <w:r>
        <w:rPr>
          <w:sz w:val="44"/>
        </w:rPr>
        <w:t xml:space="preserve">                           Введение.</w:t>
      </w:r>
    </w:p>
    <w:p w:rsidR="002A0817" w:rsidRDefault="002A0817">
      <w:pPr>
        <w:spacing w:line="360" w:lineRule="auto"/>
        <w:jc w:val="both"/>
        <w:rPr>
          <w:sz w:val="4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Для обеспечения бесперебойного процесса производства наря-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ду с основными производственными фондами необходимы пред-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меты труда, материальные ресурсы. Предметы труда вместе со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средствами труда участвуют в создании продукта труда,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его потребительной стоимости и образовании стоимости. Оборот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вещественных элементов оборотных производственных фондов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(предметов труда) органически связан с процессом труда и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основными производственными фондами.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В настоящей работе рассматриваются понятия, сущность,  на-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значение  состав оборотных фондов и оборотных средств пред-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приятия, пути улучшения их использования, а также проводится анализ использования оборотных средств по объекту, установленному заданием курсового проекта.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Следует запомнить, что понятия оборотных фондов и оборотных средств не тождественны.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Оборотные фонды - обязательный элемент процесса производства, основная часть себестоимости продукции. Чем меньше расход сырья, материалов, топлива и энергии на единицу продукции, тем экономнее расходуется труд, затрачиваемый на их добычу и производство, тем дешевле продукт.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Наличие у предприятия достаточных оборотных средств явля-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ется необходимой предпосылкой для его нормального функцио-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нирования в условиях рыночной экономики.</w:t>
      </w:r>
    </w:p>
    <w:p w:rsidR="002A0817" w:rsidRDefault="00BC75F0">
      <w:pPr>
        <w:pStyle w:val="1"/>
        <w:spacing w:line="360" w:lineRule="auto"/>
        <w:jc w:val="both"/>
        <w:rPr>
          <w:sz w:val="34"/>
        </w:rPr>
      </w:pPr>
      <w:r>
        <w:rPr>
          <w:sz w:val="34"/>
        </w:rPr>
        <w:t xml:space="preserve">   Самое главное, что необходимо усвоить, - это что дает предприятию эффективное использование оборотных фондов и оборотных средств и какие мероприятия могут способствовать снижению материалоемкости продукции и ускорению оборачиваемости оборотных средств.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pStyle w:val="2"/>
      </w:pP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BC75F0">
      <w:pPr>
        <w:rPr>
          <w:sz w:val="44"/>
        </w:rPr>
      </w:pPr>
      <w:r>
        <w:rPr>
          <w:sz w:val="44"/>
        </w:rPr>
        <w:t>Раздел 1. Экономическая сущность и состав</w:t>
      </w:r>
    </w:p>
    <w:p w:rsidR="002A0817" w:rsidRDefault="00BC75F0">
      <w:pPr>
        <w:rPr>
          <w:sz w:val="44"/>
        </w:rPr>
      </w:pPr>
      <w:r>
        <w:rPr>
          <w:sz w:val="44"/>
        </w:rPr>
        <w:t xml:space="preserve">                 оборотных средств промышленности.</w:t>
      </w:r>
    </w:p>
    <w:p w:rsidR="002A0817" w:rsidRDefault="002A0817">
      <w:pPr>
        <w:rPr>
          <w:sz w:val="44"/>
        </w:rPr>
      </w:pPr>
    </w:p>
    <w:p w:rsidR="002A0817" w:rsidRDefault="002A0817">
      <w:pPr>
        <w:pStyle w:val="a3"/>
        <w:spacing w:line="360" w:lineRule="auto"/>
        <w:jc w:val="both"/>
        <w:rPr>
          <w:sz w:val="34"/>
        </w:rPr>
      </w:pPr>
    </w:p>
    <w:p w:rsidR="002A0817" w:rsidRDefault="00BC75F0">
      <w:pPr>
        <w:pStyle w:val="a3"/>
        <w:spacing w:line="360" w:lineRule="auto"/>
        <w:jc w:val="both"/>
        <w:rPr>
          <w:sz w:val="34"/>
        </w:rPr>
      </w:pPr>
      <w:r>
        <w:rPr>
          <w:sz w:val="34"/>
        </w:rPr>
        <w:t xml:space="preserve">         Оборотные средства – это совокупность денежных средств предприятия , необходимых  для формирования и обеспечения кругооборота производственных оборотных фондов обращения.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К оборотным производственным фондам промышленных пред-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приятий относится часть средств производства (производствен-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ных фондов), вещественные элементы которых в процессе труда в отличие от основных производственных фондов расходуются в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каждом производственном цикле, и их стоимость переносится на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продукт труда целиком и сразу. Вещественные элементы оборот-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ных фондов в процессе труда претерпевают изменения своей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натуральной формы и физико-химических средств. Они теряют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свою потребительную стоимость по мере их производственного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потребления. Новая потребительная стоимость возникает в виде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выработанной из них продукции.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Оборотные производственные фонды предприятий состоят из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трех частей: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-производственные запасы;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-незавершенное производство и полуфабрикаты собственного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изготовления;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-расходы будущих периодов.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</w:t>
      </w:r>
      <w:r>
        <w:rPr>
          <w:sz w:val="34"/>
        </w:rPr>
        <w:cr/>
        <w:t xml:space="preserve"> Производственные запасы - это предметы труда, подготов-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ленные для запуска в производственный процесс; состоят они из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сырья, основных и вспомогательных материалов, топлива, горю-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чего, покупных полуфабрикатов и комплектующих изделий, тары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и тарных материалов, запасных частей для текущего ремонта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основных фондов.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</w:t>
      </w:r>
      <w:r>
        <w:rPr>
          <w:sz w:val="34"/>
        </w:rPr>
        <w:cr/>
        <w:t xml:space="preserve"> Незавершенное производство и полуфабрикаты собственного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изготовления - это предметы труда, вступившие в производствен-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ный процесс: материалы, детали, узлы и изделия, находящиеся в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процессе обработки или сборки, а также полуфабрикаты собст-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венного изготовления, не законченные полностью производством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 одних цехах предприятия и подлежащие дальнейшей обработке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 других цехах того же предприятия.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</w:t>
      </w:r>
      <w:r>
        <w:rPr>
          <w:sz w:val="34"/>
        </w:rPr>
        <w:cr/>
        <w:t xml:space="preserve"> Расходы будущих периодов - это невещественные элементы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оборотных (фондов, включающие затраты на подготовку и освое-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ние новой продукции, которые производятся в данном периоде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(квартал, год), но относятся на продукцию будущего периода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(например, затраты на конструирование и разработку технологии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новых видов изделий, на перестановку оборудования и др.).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Оборотные производственные фонды в своем движении также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связаны с фондами обращения, обслуживающими сферу обраще-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>ния. Они включают</w:t>
      </w:r>
      <w:r>
        <w:rPr>
          <w:sz w:val="34"/>
          <w:lang w:val="en-US"/>
        </w:rPr>
        <w:t>:</w:t>
      </w:r>
      <w:r>
        <w:rPr>
          <w:sz w:val="34"/>
        </w:rPr>
        <w:t xml:space="preserve">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                       -</w:t>
      </w:r>
      <w:r>
        <w:rPr>
          <w:sz w:val="34"/>
        </w:rPr>
        <w:t xml:space="preserve">готовую продукцию на складах,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                       -</w:t>
      </w:r>
      <w:r>
        <w:rPr>
          <w:sz w:val="34"/>
        </w:rPr>
        <w:t>товары в</w:t>
      </w:r>
      <w:r>
        <w:rPr>
          <w:sz w:val="34"/>
          <w:lang w:val="en-US"/>
        </w:rPr>
        <w:t xml:space="preserve"> </w:t>
      </w:r>
      <w:r>
        <w:rPr>
          <w:sz w:val="34"/>
        </w:rPr>
        <w:t xml:space="preserve">пути,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                       -</w:t>
      </w:r>
      <w:r>
        <w:rPr>
          <w:sz w:val="34"/>
        </w:rPr>
        <w:t>денежные средства и средства в расчетах с потребителями</w:t>
      </w:r>
      <w:r>
        <w:rPr>
          <w:sz w:val="34"/>
          <w:lang w:val="en-US"/>
        </w:rPr>
        <w:t xml:space="preserve"> </w:t>
      </w:r>
      <w:r>
        <w:rPr>
          <w:sz w:val="34"/>
        </w:rPr>
        <w:t xml:space="preserve">продукции, в частности, дебиторскую задолженность.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Оборотные средства выступают прежде всего как стоимостная категория: на практике они не являются материальными ценностями,  ибо из них нельзя производить готовую продукцию.  Являясь стоимостью в денежной форме, оборотные средства уже  в процессе кругооборота принимают форму производственных запасов,незавершенного  производства,  готовой  продукции.    Оборотные средства не расходуются,  не затрачиваются, не потребляются, а авансируются (отличительная черта соб.средств) с тем, чтобы возвратиться после одного кругооборота и вступить в другой. оборотные фонды непосредственно участвуют в создании новой стоимости,  а оборотные  средства  - косвенно, через  оборотные  фонды.  В  процессе кругооборота оборотные средства воплощают свою стоимость в оборотных фондах  и  поэтому  посредством последних функционируют в процессе производства,  участвуют в формировании издержек производства.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Итак, оборотные средства - это авансируемая в денежной форме стоимость, принимающая в процессе планомерного кругооборота средств  форму оборотных  фондов  и фондов обращения,  необходимая для поддержания непрерывности кругооборота и возвращающаяся в исходную форму после его завершения.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>По источникам формирования  оборотные средства делятся на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 xml:space="preserve">     Собственные</w:t>
      </w:r>
      <w:r>
        <w:rPr>
          <w:b/>
          <w:sz w:val="34"/>
        </w:rPr>
        <w:t xml:space="preserve"> </w:t>
      </w:r>
      <w:r>
        <w:rPr>
          <w:sz w:val="34"/>
        </w:rPr>
        <w:t>(в момент ввода в эксплуатацию)покрывают min потребности в производственных запасах</w:t>
      </w:r>
      <w:r>
        <w:rPr>
          <w:sz w:val="34"/>
          <w:lang w:val="en-US"/>
        </w:rPr>
        <w:t xml:space="preserve"> </w:t>
      </w:r>
      <w:r>
        <w:rPr>
          <w:sz w:val="34"/>
        </w:rPr>
        <w:t>,</w:t>
      </w:r>
      <w:r>
        <w:rPr>
          <w:sz w:val="34"/>
          <w:lang w:val="en-US"/>
        </w:rPr>
        <w:t xml:space="preserve"> </w:t>
      </w:r>
      <w:r>
        <w:rPr>
          <w:sz w:val="34"/>
        </w:rPr>
        <w:t xml:space="preserve">незавершенном производстве,  ГП, расходов будущих периодов;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</w:t>
      </w:r>
      <w:r>
        <w:rPr>
          <w:sz w:val="34"/>
        </w:rPr>
        <w:t>Заемные: краткосрочные кредиты, с помощью которых  удовлетворяется временная дополнительная потребность в оборотных средствах.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 xml:space="preserve">      Соотношение между отдельными элементами оборотных средств (в %) или их составными частями называется структурой оборотных средств.</w:t>
      </w:r>
      <w:r>
        <w:rPr>
          <w:lang w:val="en-US"/>
        </w:rPr>
        <w:t xml:space="preserve">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  </w:t>
      </w:r>
      <w:r>
        <w:rPr>
          <w:sz w:val="34"/>
        </w:rPr>
        <w:t>Структура оборотных средств заданного предприятия отражена в таблице 1.</w:t>
      </w:r>
      <w:r>
        <w:rPr>
          <w:lang w:val="en-US"/>
        </w:rPr>
        <w:t xml:space="preserve">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                                                       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                                                        Таблица 1.</w:t>
      </w:r>
    </w:p>
    <w:tbl>
      <w:tblPr>
        <w:tblW w:w="0" w:type="auto"/>
        <w:tblInd w:w="-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818"/>
        <w:gridCol w:w="1884"/>
      </w:tblGrid>
      <w:tr w:rsidR="00C6568F" w:rsidTr="00C6568F">
        <w:trPr>
          <w:trHeight w:val="470"/>
        </w:trPr>
        <w:tc>
          <w:tcPr>
            <w:tcW w:w="61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              СТРУКТУРА  ОБОРОТНЫХ СРЕДСТВ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817" w:rsidRDefault="002A081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</w:p>
        </w:tc>
      </w:tr>
      <w:tr w:rsidR="002A0817">
        <w:trPr>
          <w:trHeight w:val="870"/>
        </w:trPr>
        <w:tc>
          <w:tcPr>
            <w:tcW w:w="4290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ЭЛЕМЕНТЫ ОБОРОТНЫХ СРЕДСТВ</w:t>
            </w:r>
          </w:p>
        </w:tc>
        <w:tc>
          <w:tcPr>
            <w:tcW w:w="1818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На 1 января базисного года            </w:t>
            </w:r>
          </w:p>
        </w:tc>
        <w:tc>
          <w:tcPr>
            <w:tcW w:w="1884" w:type="dxa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На 1 января отчетного года</w:t>
            </w:r>
          </w:p>
        </w:tc>
      </w:tr>
      <w:tr w:rsidR="002A0817">
        <w:trPr>
          <w:trHeight w:val="820"/>
        </w:trPr>
        <w:tc>
          <w:tcPr>
            <w:tcW w:w="429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 1.ОБОРОТНЫЕ ФОНДЫ</w:t>
            </w:r>
          </w:p>
        </w:tc>
        <w:tc>
          <w:tcPr>
            <w:tcW w:w="18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1405 тыс.руб (41,55% от общего кол-ва ОС)</w:t>
            </w:r>
          </w:p>
        </w:tc>
        <w:tc>
          <w:tcPr>
            <w:tcW w:w="18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1951 тыс.руб (41,49% от общего кол-ва ОС)</w:t>
            </w:r>
          </w:p>
        </w:tc>
      </w:tr>
      <w:tr w:rsidR="002A0817">
        <w:trPr>
          <w:trHeight w:val="260"/>
        </w:trPr>
        <w:tc>
          <w:tcPr>
            <w:tcW w:w="429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из них: Производственные запасы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79,72%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77,91%</w:t>
            </w:r>
          </w:p>
        </w:tc>
      </w:tr>
      <w:tr w:rsidR="002A0817">
        <w:trPr>
          <w:trHeight w:val="260"/>
        </w:trPr>
        <w:tc>
          <w:tcPr>
            <w:tcW w:w="429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Незавершенное производство 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14,95%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17,43%</w:t>
            </w:r>
          </w:p>
        </w:tc>
      </w:tr>
      <w:tr w:rsidR="002A0817">
        <w:trPr>
          <w:trHeight w:val="270"/>
        </w:trPr>
        <w:tc>
          <w:tcPr>
            <w:tcW w:w="429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Расходы будущих периодов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5,34%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4,66%</w:t>
            </w:r>
          </w:p>
        </w:tc>
      </w:tr>
      <w:tr w:rsidR="002A0817">
        <w:trPr>
          <w:trHeight w:val="780"/>
        </w:trPr>
        <w:tc>
          <w:tcPr>
            <w:tcW w:w="429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 2.ФОНДЫ ОБРАЩЕНИЯ</w:t>
            </w:r>
          </w:p>
        </w:tc>
        <w:tc>
          <w:tcPr>
            <w:tcW w:w="18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2101 тыс.руб (58,45% от общего кол-ва ОС)</w:t>
            </w:r>
          </w:p>
        </w:tc>
        <w:tc>
          <w:tcPr>
            <w:tcW w:w="18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2751тыс.руб (58,51% от общего кол-ва ОС)</w:t>
            </w:r>
          </w:p>
        </w:tc>
      </w:tr>
      <w:tr w:rsidR="002A0817">
        <w:trPr>
          <w:trHeight w:val="260"/>
        </w:trPr>
        <w:tc>
          <w:tcPr>
            <w:tcW w:w="429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из них: Запасы готовой продукции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93,29%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81,06%</w:t>
            </w:r>
          </w:p>
        </w:tc>
      </w:tr>
      <w:tr w:rsidR="002A0817">
        <w:trPr>
          <w:trHeight w:val="260"/>
        </w:trPr>
        <w:tc>
          <w:tcPr>
            <w:tcW w:w="429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Продукция,отгруженная      потребителю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5,95%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17,45%</w:t>
            </w:r>
          </w:p>
        </w:tc>
      </w:tr>
      <w:tr w:rsidR="002A0817">
        <w:trPr>
          <w:trHeight w:val="260"/>
        </w:trPr>
        <w:tc>
          <w:tcPr>
            <w:tcW w:w="429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Средства в расчетах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0,57%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1,13%</w:t>
            </w:r>
          </w:p>
        </w:tc>
      </w:tr>
      <w:tr w:rsidR="002A0817">
        <w:trPr>
          <w:trHeight w:val="320"/>
        </w:trPr>
        <w:tc>
          <w:tcPr>
            <w:tcW w:w="429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A0817" w:rsidRDefault="00BC75F0">
            <w:pPr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         Денежные средства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0,19%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A0817" w:rsidRDefault="00BC75F0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>0,36%</w:t>
            </w:r>
          </w:p>
        </w:tc>
      </w:tr>
    </w:tbl>
    <w:p w:rsidR="002A0817" w:rsidRDefault="002A0817">
      <w:pPr>
        <w:pStyle w:val="2"/>
        <w:jc w:val="both"/>
        <w:rPr>
          <w:sz w:val="34"/>
          <w:lang w:val="en-US"/>
        </w:rPr>
      </w:pPr>
    </w:p>
    <w:p w:rsidR="002A0817" w:rsidRDefault="00BC75F0">
      <w:pPr>
        <w:rPr>
          <w:lang w:val="en-US"/>
        </w:rPr>
      </w:pPr>
      <w:r>
        <w:rPr>
          <w:lang w:val="en-US"/>
        </w:rPr>
        <w:t xml:space="preserve">     </w:t>
      </w:r>
    </w:p>
    <w:p w:rsidR="002A0817" w:rsidRDefault="00BC75F0">
      <w:pPr>
        <w:rPr>
          <w:sz w:val="34"/>
        </w:rPr>
      </w:pPr>
      <w:r>
        <w:rPr>
          <w:sz w:val="34"/>
        </w:rPr>
        <w:t xml:space="preserve">      Рациональной является такая структура оборотных средств, когда наибольшая их часть вложена в товарно-материальные ценности, а наименьшая в денежные средства и дебиторскую задолженность. Из таблицы  видно, что структура оборотных средств заданного предприятия полностью соответствует данному правилу.</w:t>
      </w:r>
    </w:p>
    <w:p w:rsidR="002A0817" w:rsidRDefault="00BC75F0">
      <w:pPr>
        <w:pStyle w:val="30"/>
        <w:spacing w:line="240" w:lineRule="auto"/>
        <w:rPr>
          <w:lang w:val="ru-RU"/>
        </w:rPr>
      </w:pPr>
      <w:r>
        <w:rPr>
          <w:lang w:val="ru-RU"/>
        </w:rPr>
        <w:t xml:space="preserve">      Также из таблицы следует, что составные части оборотных средств в процентном соотношении в отчетном году почти не изменились по сравнению с базисным годом. Исключением являются запасы готовой продукции, которые в отчетном году уменьшились на 12%. Это произошло из-за увеличения в отчетном году продукции, отгруженной потребителю.</w:t>
      </w: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BC75F0">
      <w:pPr>
        <w:rPr>
          <w:sz w:val="44"/>
        </w:rPr>
      </w:pPr>
      <w:r>
        <w:rPr>
          <w:sz w:val="44"/>
        </w:rPr>
        <w:t>Раздел 2. Анализ использования оборотных средств по объекту, установленному заданием курсового проекта.</w:t>
      </w: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Определим обеспеченность предприятия собственными оборотными средствами в отчетном году.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1.На начало отчетного года.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 xml:space="preserve">      По данным задания на начало отчетного года собственные оборотные средства и приравненные к ним средства составляли 563 тыс. руб., а норматив собственных оборотных средств – 582 тыс. руб. Следовательно обеспеченность предприятия собственными оборотными средствами будет составлять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                              563*100/582=96</w:t>
      </w:r>
      <w:r>
        <w:rPr>
          <w:sz w:val="34"/>
        </w:rPr>
        <w:t>.7%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2.На конец отчетного года.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 xml:space="preserve">      По данным задания на конец отчетного года собственные оборотные средства и приравненные к ним средства составляли 579 тыс. руб., а норматив собственных оборотных средств – 582 тыс. руб. Следовательно обеспеченность предприятия собственными оборотными средствами будет составлять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                              579*100/582=99</w:t>
      </w:r>
      <w:r>
        <w:rPr>
          <w:sz w:val="34"/>
        </w:rPr>
        <w:t>.4%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К концу года обеспеченность изменилась на 2.7%.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Зная норматив собственных оборотных средств – 582 тыс. руб. и используя сведения об имеющихся ссудах банка – 120  тыс. руб., определим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1.Сверхнормативные остатки оборотных средств.</w:t>
      </w:r>
    </w:p>
    <w:p w:rsidR="002A0817" w:rsidRDefault="00BC75F0">
      <w:pPr>
        <w:pStyle w:val="30"/>
        <w:jc w:val="both"/>
        <w:rPr>
          <w:lang w:val="ru-RU"/>
        </w:rPr>
      </w:pPr>
      <w:r>
        <w:t xml:space="preserve">      По заданию нормируемые оборотные средства на 1 января отчетного года составили – 4181 тыс. руб. В отчетном году оборотные средства предприятия совершили 5</w:t>
      </w:r>
      <w:r>
        <w:rPr>
          <w:lang w:val="ru-RU"/>
        </w:rPr>
        <w:t>.3</w:t>
      </w:r>
      <w:r>
        <w:t xml:space="preserve"> кругооборот</w:t>
      </w:r>
      <w:r>
        <w:rPr>
          <w:lang w:val="ru-RU"/>
        </w:rPr>
        <w:t>ов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>(см. раздел 3) .Тогда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          4181 - (582*5.3) = 4181 – 3084.6 = 1096.4 </w:t>
      </w:r>
      <w:r>
        <w:t xml:space="preserve">тыс. руб. 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составляют </w:t>
      </w:r>
      <w:r>
        <w:t>сверхнормативные остатки оборотных средств.</w:t>
      </w:r>
      <w:r>
        <w:rPr>
          <w:lang w:val="ru-RU"/>
        </w:rPr>
        <w:t xml:space="preserve">  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2. </w:t>
      </w:r>
      <w:r>
        <w:t>Оборотные средства</w:t>
      </w:r>
      <w:r>
        <w:rPr>
          <w:lang w:val="ru-RU"/>
        </w:rPr>
        <w:t>, не прокредитованные банком.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     (582*5.3) – 120 = 3084.6 – 120 = 2964.6 </w:t>
      </w:r>
      <w:r>
        <w:t>тыс. руб.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Исходя из этой суммы определим сумму </w:t>
      </w:r>
      <w:r>
        <w:t>оборотных средств</w:t>
      </w:r>
      <w:r>
        <w:rPr>
          <w:lang w:val="ru-RU"/>
        </w:rPr>
        <w:t xml:space="preserve"> на конец года участвующих в обороте.</w:t>
      </w:r>
    </w:p>
    <w:p w:rsidR="002A0817" w:rsidRDefault="00BC75F0">
      <w:pPr>
        <w:pStyle w:val="30"/>
        <w:jc w:val="both"/>
        <w:rPr>
          <w:lang w:val="ru-RU"/>
        </w:rPr>
      </w:pPr>
      <w:r>
        <w:t xml:space="preserve"> По заданию </w:t>
      </w:r>
      <w:r>
        <w:rPr>
          <w:lang w:val="ru-RU"/>
        </w:rPr>
        <w:t>не</w:t>
      </w:r>
      <w:r>
        <w:t xml:space="preserve">нормируемые оборотные средства на 1 января отчетного года составили – </w:t>
      </w:r>
      <w:r>
        <w:rPr>
          <w:lang w:val="ru-RU"/>
        </w:rPr>
        <w:t>521</w:t>
      </w:r>
      <w:r>
        <w:t xml:space="preserve"> тыс. руб.</w:t>
      </w:r>
      <w:r>
        <w:rPr>
          <w:lang w:val="ru-RU"/>
        </w:rPr>
        <w:t>Тогда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                2964.6 + 521 = 3485.6 </w:t>
      </w:r>
      <w:r>
        <w:t>тыс. руб.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составляют </w:t>
      </w:r>
      <w:r>
        <w:t>оборотные средств</w:t>
      </w:r>
      <w:r>
        <w:rPr>
          <w:lang w:val="ru-RU"/>
        </w:rPr>
        <w:t>а на конец года участвующие в обороте.</w:t>
      </w: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rPr>
          <w:sz w:val="44"/>
        </w:rPr>
      </w:pPr>
      <w:r>
        <w:rPr>
          <w:sz w:val="34"/>
        </w:rPr>
        <w:t xml:space="preserve">          </w:t>
      </w:r>
      <w:r>
        <w:rPr>
          <w:sz w:val="44"/>
        </w:rPr>
        <w:t xml:space="preserve"> </w:t>
      </w: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BC75F0">
      <w:pPr>
        <w:rPr>
          <w:sz w:val="44"/>
          <w:lang w:val="en-US"/>
        </w:rPr>
      </w:pPr>
      <w:r>
        <w:rPr>
          <w:sz w:val="44"/>
        </w:rPr>
        <w:t xml:space="preserve">Раздел 3.Пути улучшения использования                                     </w:t>
      </w:r>
      <w:r>
        <w:rPr>
          <w:sz w:val="44"/>
          <w:lang w:val="en-US"/>
        </w:rPr>
        <w:t>оборотных средств по заданному объекту.</w:t>
      </w:r>
    </w:p>
    <w:p w:rsidR="002A0817" w:rsidRDefault="002A0817">
      <w:pPr>
        <w:spacing w:line="360" w:lineRule="auto"/>
        <w:jc w:val="both"/>
        <w:rPr>
          <w:sz w:val="34"/>
          <w:lang w:val="en-US"/>
        </w:rPr>
      </w:pPr>
    </w:p>
    <w:p w:rsidR="002A0817" w:rsidRDefault="002A0817">
      <w:pPr>
        <w:spacing w:line="360" w:lineRule="auto"/>
        <w:jc w:val="both"/>
        <w:rPr>
          <w:sz w:val="34"/>
          <w:lang w:val="en-US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Оборотные средства предприятия постоянно находятся в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движении, совершая кругооборот. Из сферы обращения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они переходят в сферу производства, а затем из сферы производ-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ства - вновь в сферу обращения и т.д. Кругооборот денежных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средств начинается с момента оплаты предприятием материаль-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ных ресурсов и других элементов, необходимых производству, и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заканчивается возвратом этих затрат в виде выручки от реализа-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ции продукции. Затем денежные средства вновь используются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предприятием для приобретения материальных ресурсов и запус-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ка их в производство.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Время, в течение которого оборотные средства совершают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полный кругооборот, т.е. проходят период производства и период обращения, называется периодом оборота оборотных средств. Этот показатель характеризует среднюю скорость движения средств на предприятии или отрасли. Он не совпадает с фактическим сроком производства и реализации определенных видов продукции.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Управление оборотными средствами состоит в обеспечении не-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прерывности процесса производства и реализации продукции с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наименьшим размером оборотных средств. Это означает, что оборотные средства предприятий должны быть распределены по всем стадиям кругооборота в соответствующей форме и в минимальном  но достаточном объеме. Оборотные средства в каждый момент всегда одновременно находятся во всех трех стадиях кругооборота и выступают в виде денежных средств, материалов, незавершенного производства, готовых изделий.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В современных условиях, когда предприятия находятся на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полном самофинансировании, правильное определение потреб-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ности в оборотных средствах имеет особое значение.</w:t>
      </w:r>
    </w:p>
    <w:p w:rsidR="002A0817" w:rsidRDefault="002A0817">
      <w:pPr>
        <w:spacing w:line="360" w:lineRule="auto"/>
        <w:jc w:val="both"/>
        <w:rPr>
          <w:sz w:val="34"/>
          <w:lang w:val="en-US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   </w:t>
      </w:r>
      <w:r>
        <w:rPr>
          <w:sz w:val="34"/>
        </w:rPr>
        <w:t>Эффективное использование оборотных средств про-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мышленных предприятий характеризуют три основных показа-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теля.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Коэффициент оборачиваемости, который определяется делени-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ем объема реализации продукции в оптовых ценах на средний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остаток оборотных средств на предприятии: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                      Ко = В/СО,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где Ко, - коэффициент оборачиваемости оборотных средств, обороты;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 - объем реализованной продукции, руб.;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СО -средний остаток оборотных средств, руб.;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Коэффициент оборачиваемости характеризует число кругообо-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ротов, совершаемых оборотными средствами предприятия за оп-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ределенный период (год, квартал), или показывает объем реали-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зованной продукции, приходящийся на 1 руб. оборотных средств.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Из формулы видно, что увеличение числа оборотов ведет либо к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росту выпуска продукции на 1 руб. оборотных средств, либо к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тому, что на этот же объем продукции требуется затратить мень-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шую сумму оборотных средств.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Коэффициент загрузки оборотных средств, величина которого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обратна коэффициенту оборачиваемости. Он характеризует сумму оборотных средств, затраченных на 1 руб. реализованной продукции: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                        Кз = СО/В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где Кз, - коэффициент загрузки оборотных средств.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Длительность одного оборота в днях, которая находится деле-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нием количества дней в периоде на коэффициент оборачиваемос-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ти Ко.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                          Т=Д/Ко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где Д - число дней в периоде (360, 90).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Чем меньше продолжительность оборота оборотных средств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или больше число совершаемых ими кругооборотов при том же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объеме реализованной продукции, тем меньше требуется оборот-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ных средств, и, наоборот, чем быстрее оборотные средства совер-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шают кругооборот, тем эффективнее они используются.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</w:t>
      </w:r>
      <w:r>
        <w:rPr>
          <w:sz w:val="34"/>
        </w:rPr>
        <w:cr/>
        <w:t xml:space="preserve"> Эффект ускорения оборачиваемости оборотных средств вы-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ражается в высвобождении, уменьшении потребности в них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 связи с улучшением их использования. Различают абсолютное и относительное высвобождение оборотных средств.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Абсолютное высвобождение отражает прямое уменьшение по-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требности в оборотных средствах.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Например, если средняя величина оборотных средств равняласьв 1998 г. 100 тыс. рублей, а в 1999 г. - 95 тыс. руб., то абсолютное высвобождение составит 5 тыс. руб. При этом, однако, не учитывается изменение объема реализованной продукции.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Относительное высвобождение отражает как изменение вели-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чины оборотных средств, так и изменение объема реализованной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продукции. Чтобы определить его, нужно исчислить потребность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 оборотных средствах за отчетный год, исходя из фактического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оборота по реализации продукции за этот период и оборачивае-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мости в днях за предыдущий год. Разность дает сумму высвобож-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дения средств.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Например, на предприятии объем реализованной продукции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составил в 1998 г. 360 тыс. руб., в 1999 г. - 400 тыс. руб.; средний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остаток оборотных средств в 1998 г. - 100 тыс. руб., в 1999 г. - 95</w:t>
      </w:r>
    </w:p>
    <w:p w:rsidR="002A0817" w:rsidRDefault="00BC75F0">
      <w:pPr>
        <w:pStyle w:val="20"/>
      </w:pPr>
      <w:r>
        <w:t>тыс. руб. Оборачиваемость в днях за 1998 г. составит (100 *360)/360 ==100 дней. Потребность в оборотных средствах в 1999 г. при оборачиваемости 1998 г. и объеме реализованной продукции 1998 г. будет равна (400 * 100)/360 = 111 тыс. руб. Учитывая, что средний остаток оборотных средств за 1999 г. составил 95 тыс. руб., относительное высвобождение равно 16 тыс. руб. (111 - 95).</w:t>
      </w:r>
    </w:p>
    <w:p w:rsidR="002A0817" w:rsidRDefault="00BC75F0">
      <w:pPr>
        <w:pStyle w:val="1"/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</w:t>
      </w:r>
      <w:r>
        <w:rPr>
          <w:sz w:val="34"/>
        </w:rPr>
        <w:t xml:space="preserve"> Рассчитаем оборачиваемость оборотных средств по объекту.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   1.</w:t>
      </w:r>
      <w:r>
        <w:rPr>
          <w:sz w:val="34"/>
        </w:rPr>
        <w:t>В базисном году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Коэффициент оборачиваемости   Ко: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                                </w:t>
      </w:r>
      <w:r>
        <w:rPr>
          <w:sz w:val="34"/>
        </w:rPr>
        <w:t>Ко = В/СО.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</w:t>
      </w:r>
      <w:r>
        <w:rPr>
          <w:sz w:val="34"/>
        </w:rPr>
        <w:t>По данным задания известны следующие величины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Объем товарной продукции В – 23200 тыс. руб.,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Средний остаток оборотных средств – 3381 тыс. руб.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Подставим эти значения в формулу.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 xml:space="preserve">                            </w:t>
      </w:r>
      <w:r>
        <w:rPr>
          <w:sz w:val="34"/>
          <w:lang w:val="en-US"/>
        </w:rPr>
        <w:t>Ко = 23200/</w:t>
      </w:r>
      <w:r>
        <w:rPr>
          <w:sz w:val="34"/>
        </w:rPr>
        <w:t>3381</w:t>
      </w:r>
      <w:r>
        <w:rPr>
          <w:sz w:val="34"/>
          <w:lang w:val="en-US"/>
        </w:rPr>
        <w:t>= 6.8.</w:t>
      </w:r>
    </w:p>
    <w:p w:rsidR="002A0817" w:rsidRDefault="00BC75F0">
      <w:pPr>
        <w:pStyle w:val="30"/>
        <w:jc w:val="both"/>
      </w:pPr>
      <w:r>
        <w:t>Следовательно в базисном году оборотные средства предприятия совершили 6.8 кругооборот</w:t>
      </w:r>
      <w:r>
        <w:rPr>
          <w:lang w:val="ru-RU"/>
        </w:rPr>
        <w:t>ов</w:t>
      </w:r>
      <w:r>
        <w:t xml:space="preserve">. 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   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Коэффициент закрепления   Кз:</w:t>
      </w:r>
    </w:p>
    <w:p w:rsidR="002A0817" w:rsidRDefault="00BC75F0">
      <w:pPr>
        <w:pStyle w:val="3"/>
      </w:pPr>
      <w:r>
        <w:t xml:space="preserve">                                       Кз = СО/В</w:t>
      </w:r>
    </w:p>
    <w:p w:rsidR="002A0817" w:rsidRDefault="00BC75F0">
      <w:pPr>
        <w:pStyle w:val="3"/>
        <w:rPr>
          <w:lang w:val="en-US"/>
        </w:rPr>
      </w:pPr>
      <w:r>
        <w:t xml:space="preserve">                            </w:t>
      </w:r>
      <w:r>
        <w:rPr>
          <w:lang w:val="en-US"/>
        </w:rPr>
        <w:t xml:space="preserve">Кз = </w:t>
      </w:r>
      <w:r>
        <w:t>3381</w:t>
      </w:r>
      <w:r>
        <w:rPr>
          <w:lang w:val="en-US"/>
        </w:rPr>
        <w:t>/23200 = 0.14.</w:t>
      </w:r>
    </w:p>
    <w:p w:rsidR="002A0817" w:rsidRDefault="00BC75F0">
      <w:pPr>
        <w:pStyle w:val="4"/>
        <w:spacing w:line="360" w:lineRule="auto"/>
        <w:jc w:val="both"/>
      </w:pPr>
      <w:r>
        <w:t xml:space="preserve">Величина  </w:t>
      </w:r>
      <w:r>
        <w:rPr>
          <w:lang w:val="en-US"/>
        </w:rPr>
        <w:t xml:space="preserve">коэффициента  закрепления показывает, что на 1 руб. реализованной  продукции затратили 0.14 руб. оборотных средств.   </w:t>
      </w:r>
    </w:p>
    <w:p w:rsidR="002A0817" w:rsidRDefault="00BC75F0">
      <w:pPr>
        <w:pStyle w:val="3"/>
      </w:pPr>
      <w:r>
        <w:t xml:space="preserve">              Длительность одного оборота  Т</w:t>
      </w:r>
      <w:r>
        <w:rPr>
          <w:lang w:val="en-US"/>
        </w:rPr>
        <w:t>:</w:t>
      </w:r>
    </w:p>
    <w:p w:rsidR="002A0817" w:rsidRDefault="00BC75F0">
      <w:pPr>
        <w:pStyle w:val="4"/>
        <w:spacing w:line="360" w:lineRule="auto"/>
        <w:jc w:val="both"/>
      </w:pPr>
      <w:r>
        <w:t xml:space="preserve">                                        Т=Д/Ко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              Т = 360/6.8 = 52 дня.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 базисном году один кругооборот совершался в среднем за 52 дня.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     2.</w:t>
      </w:r>
      <w:r>
        <w:rPr>
          <w:sz w:val="34"/>
        </w:rPr>
        <w:t>В отчетном году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Коэффициент оборачиваемости   Ко: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                                </w:t>
      </w:r>
      <w:r>
        <w:rPr>
          <w:sz w:val="34"/>
        </w:rPr>
        <w:t>Ко = В/СО.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  <w:lang w:val="en-US"/>
        </w:rPr>
        <w:t xml:space="preserve">     </w:t>
      </w:r>
      <w:r>
        <w:rPr>
          <w:sz w:val="34"/>
        </w:rPr>
        <w:t>По данным задания известны следующие величины</w:t>
      </w:r>
      <w:r>
        <w:rPr>
          <w:sz w:val="34"/>
          <w:lang w:val="en-US"/>
        </w:rPr>
        <w:t>: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Объем товарной продукции В – 25000 тыс. руб.,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Средний остаток оборотных средств – 4702 тыс. руб.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Подставим эти значения в формулу.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</w:rPr>
        <w:t xml:space="preserve">                            </w:t>
      </w:r>
      <w:r>
        <w:rPr>
          <w:sz w:val="34"/>
          <w:lang w:val="en-US"/>
        </w:rPr>
        <w:t>Ко = 25000/</w:t>
      </w:r>
      <w:r>
        <w:rPr>
          <w:sz w:val="34"/>
        </w:rPr>
        <w:t>4702</w:t>
      </w:r>
      <w:r>
        <w:rPr>
          <w:sz w:val="34"/>
          <w:lang w:val="en-US"/>
        </w:rPr>
        <w:t xml:space="preserve"> = 5.3.</w:t>
      </w:r>
    </w:p>
    <w:p w:rsidR="002A0817" w:rsidRDefault="00BC75F0">
      <w:pPr>
        <w:pStyle w:val="30"/>
        <w:jc w:val="both"/>
      </w:pPr>
      <w:r>
        <w:t>Следовательно в отчетном году оборотные средства предприятия совершили 5</w:t>
      </w:r>
      <w:r>
        <w:rPr>
          <w:lang w:val="ru-RU"/>
        </w:rPr>
        <w:t>.3</w:t>
      </w:r>
      <w:r>
        <w:t xml:space="preserve"> кругооборот</w:t>
      </w:r>
      <w:r>
        <w:rPr>
          <w:lang w:val="ru-RU"/>
        </w:rPr>
        <w:t>ов</w:t>
      </w:r>
      <w:r>
        <w:t xml:space="preserve">. 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    </w:t>
      </w:r>
    </w:p>
    <w:p w:rsidR="002A0817" w:rsidRDefault="00BC75F0">
      <w:pPr>
        <w:spacing w:line="360" w:lineRule="auto"/>
        <w:jc w:val="both"/>
        <w:rPr>
          <w:sz w:val="34"/>
          <w:lang w:val="en-US"/>
        </w:rPr>
      </w:pPr>
      <w:r>
        <w:rPr>
          <w:sz w:val="34"/>
          <w:lang w:val="en-US"/>
        </w:rPr>
        <w:t xml:space="preserve">             Коэффициент закрепления   Кз:</w:t>
      </w:r>
    </w:p>
    <w:p w:rsidR="002A0817" w:rsidRDefault="00BC75F0">
      <w:pPr>
        <w:pStyle w:val="3"/>
      </w:pPr>
      <w:r>
        <w:t xml:space="preserve">                                       Кз = СО/В</w:t>
      </w:r>
    </w:p>
    <w:p w:rsidR="002A0817" w:rsidRDefault="00BC75F0">
      <w:pPr>
        <w:pStyle w:val="3"/>
        <w:rPr>
          <w:lang w:val="en-US"/>
        </w:rPr>
      </w:pPr>
      <w:r>
        <w:t xml:space="preserve">                            </w:t>
      </w:r>
      <w:r>
        <w:rPr>
          <w:lang w:val="en-US"/>
        </w:rPr>
        <w:t xml:space="preserve">Кз = </w:t>
      </w:r>
      <w:r>
        <w:t>4702</w:t>
      </w:r>
      <w:r>
        <w:rPr>
          <w:lang w:val="en-US"/>
        </w:rPr>
        <w:t>/25000 = 0.18.</w:t>
      </w:r>
    </w:p>
    <w:p w:rsidR="002A0817" w:rsidRDefault="00BC75F0">
      <w:pPr>
        <w:pStyle w:val="4"/>
        <w:spacing w:line="360" w:lineRule="auto"/>
        <w:jc w:val="both"/>
      </w:pPr>
      <w:r>
        <w:t xml:space="preserve">Величина  </w:t>
      </w:r>
      <w:r>
        <w:rPr>
          <w:lang w:val="en-US"/>
        </w:rPr>
        <w:t xml:space="preserve">коэффициента  закрепления показывает, что на 1 руб. реализованной  продукции затратили 0.18 руб. оборотных средств.   </w:t>
      </w:r>
    </w:p>
    <w:p w:rsidR="002A0817" w:rsidRDefault="00BC75F0">
      <w:pPr>
        <w:pStyle w:val="3"/>
      </w:pPr>
      <w:r>
        <w:t xml:space="preserve">              Длительность одного оборота  Т</w:t>
      </w:r>
      <w:r>
        <w:rPr>
          <w:lang w:val="en-US"/>
        </w:rPr>
        <w:t>:</w:t>
      </w:r>
    </w:p>
    <w:p w:rsidR="002A0817" w:rsidRDefault="00BC75F0">
      <w:pPr>
        <w:pStyle w:val="4"/>
        <w:spacing w:line="360" w:lineRule="auto"/>
        <w:jc w:val="both"/>
      </w:pPr>
      <w:r>
        <w:t xml:space="preserve">                                        Т=Д/Ко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                    Т = 360/5.3 = 67 дней.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 отчетном году один кругооборот совершался в среднем за 67 дней.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 Из полученных величин можно сделать вывод, что на предприятии в отчетном году замедлилась оборачиваемость оборотных средств по отношению к базисному</w:t>
      </w:r>
      <w:r>
        <w:rPr>
          <w:sz w:val="34"/>
          <w:lang w:val="en-US"/>
        </w:rPr>
        <w:t>:</w:t>
      </w:r>
      <w:r>
        <w:rPr>
          <w:sz w:val="34"/>
        </w:rPr>
        <w:t xml:space="preserve"> количество</w:t>
      </w:r>
      <w:r>
        <w:rPr>
          <w:sz w:val="34"/>
          <w:lang w:val="en-US"/>
        </w:rPr>
        <w:t xml:space="preserve"> </w:t>
      </w:r>
      <w:r>
        <w:rPr>
          <w:sz w:val="34"/>
        </w:rPr>
        <w:t>кругооборотов уменьшилось на 1.5 оборота, а длительность одного оборота увеличилась на 15 дней.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Пути улучшения использования оборотных средств. 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На стадии создания производственных запасов - внедрение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экономически обоснованных норм запаса; приближение постав-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щиков сырья, полуфабрикатов, комплектующих изделий и др. к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потребителям; широкое использование прямых длительных свя-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зей; расширение складской системы материально-технического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обеспечения, а также комплексная механизация и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автоматизация погрузочно-разгрузочных работ на складах.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</w:t>
      </w:r>
      <w:r>
        <w:rPr>
          <w:sz w:val="34"/>
        </w:rPr>
        <w:cr/>
        <w:t xml:space="preserve"> На стадии незавершенного производсгва  -  ускорение науч-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но-технического прогресса (внедрение прогрессивной техники и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технологии, особенно безотходной и малоотходной, роботизиро-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ванных комплексов, роторных линий, химизация производства);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развитие стандартизации, унификации, типизации; совершенст-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вование форм организации промышленного производства, при-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менение более дешевых конструкционных материалов; совершен-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ствование системы экономического стимулирования экономного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использования сырьевых и топливно-энергетических ресурсов;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увеличение удельного веса продукции, пользующейся повышен-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ным спросом.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</w:t>
      </w:r>
      <w:r>
        <w:rPr>
          <w:sz w:val="34"/>
        </w:rPr>
        <w:cr/>
        <w:t xml:space="preserve"> На стадии обращения - приближение потребителей продук-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ции к ее изготовителям; совершенствование системы расчетов;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увеличение объема реализованной продукции вследствие выпол-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нения заказов по прямым связям, досрочного выпуска продук-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ции, изготовления продукции из сэкономленных материалов;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тщательны и своевременная подборка отгружаемой продукции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по партиям, ассортименту, транзитной норме, отгрузка в строгом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соответствии с заключенными договорами.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      По данным задания в предстоящем году планируется сократить длительность оборота оборотных средств на 6 дней,    т. е. 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                                  Т = 67 – 6 = 61 день.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     Рассчитаем возможные изменения объема выпуска продукции и объема оборотных средств.</w:t>
      </w:r>
    </w:p>
    <w:p w:rsidR="002A0817" w:rsidRDefault="00C6568F">
      <w:pPr>
        <w:pStyle w:val="4"/>
        <w:spacing w:line="360" w:lineRule="auto"/>
        <w:jc w:val="both"/>
      </w:pPr>
      <w:r>
        <w:rPr>
          <w:noProof/>
        </w:rPr>
        <w:pict>
          <v:line id="_x0000_s1027" style="position:absolute;left:0;text-align:left;z-index:251657216;mso-position-horizontal:absolute;mso-position-horizontal-relative:text;mso-position-vertical:absolute;mso-position-vertical-relative:text" from="381.65pt,11.15pt" to="424.85pt,11.15pt" o:allowincell="f" strokeweight="3pt">
            <v:stroke endarrow="block" linestyle="thinThin"/>
          </v:line>
        </w:pict>
      </w:r>
      <w:r>
        <w:rPr>
          <w:noProof/>
        </w:rPr>
        <w:pict>
          <v:line id="_x0000_s1026" style="position:absolute;left:0;text-align:left;z-index:251656192;mso-position-horizontal:absolute;mso-position-horizontal-relative:text;mso-position-vertical:absolute;mso-position-vertical-relative:text" from="172.85pt,11.15pt" to="208.85pt,11.15pt" o:allowincell="f" strokeweight="3pt">
            <v:stroke endarrow="block" linestyle="thinThin"/>
          </v:line>
        </w:pict>
      </w:r>
      <w:r w:rsidR="00BC75F0">
        <w:t xml:space="preserve">                         Т=Д/Ко              Ко=Д/Т=360/61=6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>при сокращении длительности оборота оборотных средств на 6 дней в предстоящем году планируется совершить 6 оборотов оборотных средств.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      Следовательно, предприятие планирует в предстоящем году 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 xml:space="preserve"> увеличить оборачиваемость примерно на один оборот.</w:t>
      </w:r>
    </w:p>
    <w:p w:rsidR="002A0817" w:rsidRDefault="00BC75F0">
      <w:pPr>
        <w:pStyle w:val="30"/>
        <w:jc w:val="both"/>
        <w:rPr>
          <w:lang w:val="ru-RU"/>
        </w:rPr>
      </w:pPr>
      <w:r>
        <w:t xml:space="preserve">        Рассчитаем возможные изменения объема выпуска продукции</w:t>
      </w:r>
      <w:r>
        <w:rPr>
          <w:lang w:val="ru-RU"/>
        </w:rPr>
        <w:t xml:space="preserve"> </w:t>
      </w:r>
      <w:r>
        <w:t>:</w:t>
      </w:r>
    </w:p>
    <w:p w:rsidR="002A0817" w:rsidRDefault="00C6568F">
      <w:pPr>
        <w:spacing w:line="360" w:lineRule="auto"/>
        <w:jc w:val="both"/>
        <w:rPr>
          <w:sz w:val="34"/>
        </w:rPr>
      </w:pPr>
      <w:r>
        <w:rPr>
          <w:noProof/>
          <w:sz w:val="34"/>
        </w:rPr>
        <w:pict>
          <v:line id="_x0000_s1028" style="position:absolute;left:0;text-align:left;z-index:251658240;mso-position-horizontal:absolute;mso-position-horizontal-relative:text;mso-position-vertical:absolute;mso-position-vertical-relative:text" from="108.05pt,12.3pt" to="158.45pt,12.3pt" o:allowincell="f" strokeweight="3pt">
            <v:stroke endarrow="block" linestyle="thinThin"/>
          </v:line>
        </w:pict>
      </w:r>
      <w:r w:rsidR="00BC75F0">
        <w:rPr>
          <w:sz w:val="34"/>
        </w:rPr>
        <w:t xml:space="preserve"> </w:t>
      </w:r>
      <w:r w:rsidR="00BC75F0">
        <w:rPr>
          <w:sz w:val="34"/>
          <w:lang w:val="en-US"/>
        </w:rPr>
        <w:t xml:space="preserve">   </w:t>
      </w:r>
      <w:r w:rsidR="00BC75F0">
        <w:rPr>
          <w:sz w:val="34"/>
        </w:rPr>
        <w:t xml:space="preserve">  Ко = В/СО                  В=Ко*СО=6*4702=28212 тыс. руб.,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т. е. предприятие сможет увеличить объем выпуска продукции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до 28212 тыс. руб.</w:t>
      </w:r>
    </w:p>
    <w:p w:rsidR="002A0817" w:rsidRDefault="00BC75F0">
      <w:pPr>
        <w:pStyle w:val="3"/>
        <w:rPr>
          <w:lang w:val="en-US"/>
        </w:rPr>
      </w:pPr>
      <w:r>
        <w:t xml:space="preserve">         Рассчитаем возможные изменения объема оборотных средств</w:t>
      </w:r>
      <w:r>
        <w:rPr>
          <w:lang w:val="en-US"/>
        </w:rPr>
        <w:t>:</w:t>
      </w:r>
    </w:p>
    <w:p w:rsidR="002A0817" w:rsidRDefault="00C6568F">
      <w:pPr>
        <w:pStyle w:val="4"/>
      </w:pPr>
      <w:r>
        <w:rPr>
          <w:noProof/>
        </w:rPr>
        <w:pict>
          <v:line id="_x0000_s1029" style="position:absolute;z-index:251659264;mso-position-horizontal:absolute;mso-position-horizontal-relative:text;mso-position-vertical:absolute;mso-position-vertical-relative:text" from="108.05pt,9.7pt" to="158.45pt,9.7pt" o:allowincell="f" strokeweight="3pt">
            <v:stroke endarrow="block" linestyle="thinThin"/>
          </v:line>
        </w:pict>
      </w:r>
      <w:r w:rsidR="00BC75F0">
        <w:rPr>
          <w:lang w:val="en-US"/>
        </w:rPr>
        <w:t xml:space="preserve">      </w:t>
      </w:r>
      <w:r w:rsidR="00BC75F0">
        <w:t>Ко = В/СО</w:t>
      </w:r>
      <w:r w:rsidR="00BC75F0">
        <w:rPr>
          <w:lang w:val="en-US"/>
        </w:rPr>
        <w:t xml:space="preserve">                 СО=В/Ко=25000/6= </w:t>
      </w:r>
      <w:r w:rsidR="00BC75F0">
        <w:t>тыс. руб.,</w:t>
      </w:r>
    </w:p>
    <w:p w:rsidR="002A0817" w:rsidRDefault="00BC75F0">
      <w:pPr>
        <w:rPr>
          <w:sz w:val="34"/>
        </w:rPr>
      </w:pPr>
      <w:r>
        <w:rPr>
          <w:sz w:val="34"/>
        </w:rPr>
        <w:t>т. е. предприятие сможет уменьшить объем оборотных средств</w:t>
      </w:r>
    </w:p>
    <w:p w:rsidR="002A0817" w:rsidRDefault="00BC75F0">
      <w:pPr>
        <w:rPr>
          <w:sz w:val="34"/>
        </w:rPr>
      </w:pPr>
      <w:r>
        <w:rPr>
          <w:sz w:val="34"/>
        </w:rPr>
        <w:t xml:space="preserve">до </w:t>
      </w:r>
      <w:r>
        <w:rPr>
          <w:sz w:val="34"/>
          <w:lang w:val="en-US"/>
        </w:rPr>
        <w:t xml:space="preserve">4166 </w:t>
      </w:r>
      <w:r>
        <w:rPr>
          <w:sz w:val="34"/>
        </w:rPr>
        <w:t>тыс. руб.</w:t>
      </w: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2A0817">
      <w:pPr>
        <w:rPr>
          <w:sz w:val="34"/>
        </w:rPr>
      </w:pPr>
    </w:p>
    <w:p w:rsidR="002A0817" w:rsidRDefault="00BC75F0">
      <w:pPr>
        <w:rPr>
          <w:sz w:val="44"/>
        </w:rPr>
      </w:pPr>
      <w:r>
        <w:rPr>
          <w:sz w:val="44"/>
        </w:rPr>
        <w:t xml:space="preserve">                              </w:t>
      </w:r>
    </w:p>
    <w:p w:rsidR="002A0817" w:rsidRDefault="002A0817">
      <w:pPr>
        <w:rPr>
          <w:sz w:val="44"/>
        </w:rPr>
      </w:pPr>
    </w:p>
    <w:p w:rsidR="002A0817" w:rsidRDefault="00BC75F0">
      <w:pPr>
        <w:rPr>
          <w:sz w:val="44"/>
        </w:rPr>
      </w:pPr>
      <w:r>
        <w:rPr>
          <w:sz w:val="44"/>
        </w:rPr>
        <w:t xml:space="preserve">                           </w:t>
      </w: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2A0817">
      <w:pPr>
        <w:rPr>
          <w:sz w:val="44"/>
        </w:rPr>
      </w:pPr>
    </w:p>
    <w:p w:rsidR="002A0817" w:rsidRDefault="00BC75F0">
      <w:pPr>
        <w:rPr>
          <w:sz w:val="44"/>
        </w:rPr>
      </w:pPr>
      <w:r>
        <w:rPr>
          <w:sz w:val="44"/>
        </w:rPr>
        <w:t xml:space="preserve">                              Заключение.</w:t>
      </w:r>
    </w:p>
    <w:p w:rsidR="002A0817" w:rsidRDefault="00BC75F0">
      <w:pPr>
        <w:rPr>
          <w:sz w:val="34"/>
        </w:rPr>
      </w:pPr>
      <w:r>
        <w:rPr>
          <w:sz w:val="34"/>
        </w:rPr>
        <w:t xml:space="preserve">     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В заключении можно сделать следующие выводы</w:t>
      </w:r>
      <w:r>
        <w:rPr>
          <w:sz w:val="34"/>
          <w:lang w:val="en-US"/>
        </w:rPr>
        <w:t>:</w:t>
      </w:r>
      <w:r>
        <w:rPr>
          <w:sz w:val="34"/>
        </w:rPr>
        <w:t xml:space="preserve">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t xml:space="preserve"> </w:t>
      </w:r>
      <w:r>
        <w:rPr>
          <w:sz w:val="34"/>
        </w:rPr>
        <w:t xml:space="preserve">     1. Для нормального функционирования каждого предприятия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необходимы оборотные средства, представляющие собой денеж-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ные средства, используемые предприятием для приобретения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оборотных фондов и фондов обращения.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 2. Оборотные фонды, т.е. материальные ресурсы в отличие от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основных фондов используются в одном производственном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цикле, и стоимость их переносится на продукт сразу и полностью.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3. Рациональное и экономное использование оборотных фон-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дов - первоочередная задача предприятий, так как материальные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затраты составляют 3/4 себестоимости промышленной продук-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ции. Снижение материалоемкости изделия (расход материальных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>ресурсов в натуральном и стоимостном выражении на единицу</w:t>
      </w:r>
    </w:p>
    <w:p w:rsidR="002A0817" w:rsidRDefault="00BC75F0">
      <w:pPr>
        <w:pStyle w:val="20"/>
      </w:pPr>
      <w:r>
        <w:t>продукции) достигается различными путями, среди которых главными являются внедрение новой техники, технологии, совершенствование организации производства и труда.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      4. Основная черта современного переходного периода – нехватка у предприятий оборотных средств. Ускорение оборачиваемости оборотных  средств, которое измеряется коэффициентом оборачиваемости и длительностью одного оборота в днях, достигается различными мероприятиям на стадиях создания производственных запасов, незавершенного производства и на стадии обращения.</w:t>
      </w:r>
    </w:p>
    <w:p w:rsidR="002A0817" w:rsidRDefault="002A0817">
      <w:pPr>
        <w:spacing w:line="360" w:lineRule="auto"/>
        <w:jc w:val="both"/>
        <w:rPr>
          <w:sz w:val="34"/>
        </w:rPr>
      </w:pP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Оборотные средства являются одной из составных частей имущества предприятия. Состояние и эффективность их использования – одно из главных условий успешной деятельности предприятия. Развитие рыночных отношений определяет новые условия их организации. Высокая инфляция, неплатежи и другие кризисные явления вынуждают предприятия изменять свою политику по отношению к оборотным средствам, искать новые источники пополнения, изучать проблему эффективности их использования.     </w:t>
      </w: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BC75F0">
      <w:pPr>
        <w:pStyle w:val="30"/>
        <w:jc w:val="both"/>
        <w:rPr>
          <w:sz w:val="44"/>
          <w:lang w:val="ru-RU"/>
        </w:rPr>
      </w:pPr>
      <w:r>
        <w:rPr>
          <w:sz w:val="44"/>
          <w:lang w:val="ru-RU"/>
        </w:rPr>
        <w:t xml:space="preserve">                        Список литературы.</w:t>
      </w:r>
    </w:p>
    <w:p w:rsidR="002A0817" w:rsidRDefault="002A0817">
      <w:pPr>
        <w:pStyle w:val="30"/>
        <w:jc w:val="both"/>
        <w:rPr>
          <w:lang w:val="ru-RU"/>
        </w:rPr>
      </w:pP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>1. Финансы. Учебное пособие. Под ред. А. М. Ковалевой. М.</w:t>
      </w:r>
      <w:r>
        <w:t>:</w:t>
      </w:r>
      <w:r>
        <w:rPr>
          <w:lang w:val="ru-RU"/>
        </w:rPr>
        <w:t xml:space="preserve"> Финансы и статистика, 1998.</w:t>
      </w:r>
    </w:p>
    <w:p w:rsidR="002A0817" w:rsidRDefault="00BC75F0">
      <w:pPr>
        <w:pStyle w:val="30"/>
        <w:jc w:val="both"/>
        <w:rPr>
          <w:lang w:val="ru-RU"/>
        </w:rPr>
      </w:pPr>
      <w:r>
        <w:rPr>
          <w:lang w:val="ru-RU"/>
        </w:rPr>
        <w:t>2. Сысоев Н. П. Экономика рыбной промышленности. Учебник для вузов. М.</w:t>
      </w:r>
      <w:r>
        <w:t>:</w:t>
      </w:r>
      <w:r>
        <w:rPr>
          <w:lang w:val="ru-RU"/>
        </w:rPr>
        <w:t xml:space="preserve"> 1974.</w:t>
      </w:r>
    </w:p>
    <w:p w:rsidR="002A0817" w:rsidRDefault="00BC75F0">
      <w:pPr>
        <w:pStyle w:val="30"/>
        <w:jc w:val="both"/>
      </w:pPr>
      <w:r>
        <w:rPr>
          <w:lang w:val="ru-RU"/>
        </w:rPr>
        <w:t xml:space="preserve">3. Волков О. И. </w:t>
      </w:r>
      <w:r>
        <w:t xml:space="preserve">Экономика предприятия. Учебник для вузов. </w:t>
      </w:r>
      <w:r>
        <w:rPr>
          <w:lang w:val="ru-RU"/>
        </w:rPr>
        <w:t>М.</w:t>
      </w:r>
      <w:r>
        <w:t>: Финансы и статистика</w:t>
      </w:r>
      <w:r>
        <w:rPr>
          <w:lang w:val="ru-RU"/>
        </w:rPr>
        <w:t>, 1997.</w:t>
      </w:r>
      <w:r>
        <w:t xml:space="preserve">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4. Экономика предприятия. Учебник для вузов. Под ред.В,Я, Горфинкеля. М.: Банки и биржи, 1996. </w:t>
      </w:r>
    </w:p>
    <w:p w:rsidR="002A0817" w:rsidRDefault="00BC75F0">
      <w:pPr>
        <w:spacing w:line="360" w:lineRule="auto"/>
        <w:jc w:val="both"/>
        <w:rPr>
          <w:sz w:val="34"/>
        </w:rPr>
      </w:pPr>
      <w:r>
        <w:rPr>
          <w:sz w:val="34"/>
        </w:rPr>
        <w:t xml:space="preserve">5. Баканов М.И. Теория экономического анализа. Учебник для вузов. М.: Финансы и статистика. 1996. </w:t>
      </w:r>
    </w:p>
    <w:p w:rsidR="002A0817" w:rsidRDefault="002A0817">
      <w:pPr>
        <w:pStyle w:val="30"/>
        <w:jc w:val="both"/>
        <w:rPr>
          <w:lang w:val="ru-RU"/>
        </w:rPr>
      </w:pPr>
      <w:bookmarkStart w:id="0" w:name="_GoBack"/>
      <w:bookmarkEnd w:id="0"/>
    </w:p>
    <w:sectPr w:rsidR="002A0817">
      <w:footerReference w:type="even" r:id="rId7"/>
      <w:footerReference w:type="default" r:id="rId8"/>
      <w:pgSz w:w="11907" w:h="16840" w:code="9"/>
      <w:pgMar w:top="1440" w:right="1151" w:bottom="1440" w:left="1151" w:header="720" w:footer="720" w:gutter="0"/>
      <w:paperSrc w:first="4" w:other="4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817" w:rsidRDefault="00BC75F0">
      <w:r>
        <w:separator/>
      </w:r>
    </w:p>
  </w:endnote>
  <w:endnote w:type="continuationSeparator" w:id="0">
    <w:p w:rsidR="002A0817" w:rsidRDefault="00BC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817" w:rsidRDefault="00BC75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A0817" w:rsidRDefault="002A081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817" w:rsidRDefault="00BC75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25</w:t>
    </w:r>
    <w:r>
      <w:rPr>
        <w:rStyle w:val="a5"/>
      </w:rPr>
      <w:fldChar w:fldCharType="end"/>
    </w:r>
  </w:p>
  <w:p w:rsidR="002A0817" w:rsidRDefault="002A08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817" w:rsidRDefault="00BC75F0">
      <w:r>
        <w:separator/>
      </w:r>
    </w:p>
  </w:footnote>
  <w:footnote w:type="continuationSeparator" w:id="0">
    <w:p w:rsidR="002A0817" w:rsidRDefault="00BC7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3220"/>
    <w:multiLevelType w:val="singleLevel"/>
    <w:tmpl w:val="71C64BA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4"/>
        <w:u w:val="none"/>
      </w:rPr>
    </w:lvl>
  </w:abstractNum>
  <w:num w:numId="1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3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5F0"/>
    <w:rsid w:val="002A0817"/>
    <w:rsid w:val="00BC75F0"/>
    <w:rsid w:val="00C6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8D5E56EB-1A0D-427E-BA21-68261D90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sz w:val="44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sz w:val="3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48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sz w:val="34"/>
    </w:rPr>
  </w:style>
  <w:style w:type="paragraph" w:styleId="30">
    <w:name w:val="Body Text 3"/>
    <w:basedOn w:val="a"/>
    <w:semiHidden/>
    <w:pPr>
      <w:spacing w:line="360" w:lineRule="auto"/>
    </w:pPr>
    <w:rPr>
      <w:sz w:val="34"/>
      <w:lang w:val="en-US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3326</Words>
  <Characters>18962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*****************************</Company>
  <LinksUpToDate>false</LinksUpToDate>
  <CharactersWithSpaces>22244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Алексей Барышников</dc:creator>
  <cp:keywords/>
  <cp:lastModifiedBy>admin</cp:lastModifiedBy>
  <cp:revision>2</cp:revision>
  <dcterms:created xsi:type="dcterms:W3CDTF">2014-02-14T10:02:00Z</dcterms:created>
  <dcterms:modified xsi:type="dcterms:W3CDTF">2014-02-14T10:02:00Z</dcterms:modified>
</cp:coreProperties>
</file>