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5EF" w:rsidRDefault="00105475">
      <w:pPr>
        <w:jc w:val="center"/>
        <w:rPr>
          <w:rFonts w:ascii="SkazkaForSerge" w:hAnsi="SkazkaForSerge"/>
          <w:b/>
          <w:i/>
          <w:sz w:val="36"/>
          <w:u w:val="single"/>
        </w:rPr>
      </w:pPr>
      <w:r>
        <w:rPr>
          <w:rFonts w:ascii="SkazkaForSerge" w:hAnsi="SkazkaForSerge"/>
          <w:b/>
          <w:i/>
          <w:sz w:val="36"/>
          <w:u w:val="single"/>
        </w:rPr>
        <w:t>П Л А Н</w:t>
      </w:r>
    </w:p>
    <w:p w:rsidR="000175EF" w:rsidRDefault="000175EF">
      <w:pPr>
        <w:ind w:firstLine="567"/>
        <w:rPr>
          <w:rFonts w:ascii="Arial" w:hAnsi="Arial"/>
          <w:b/>
          <w:i/>
          <w:sz w:val="28"/>
          <w:u w:val="single"/>
        </w:rPr>
      </w:pPr>
    </w:p>
    <w:p w:rsidR="000175EF" w:rsidRDefault="000175EF">
      <w:pPr>
        <w:ind w:firstLine="567"/>
        <w:rPr>
          <w:rFonts w:ascii="Arial" w:hAnsi="Arial"/>
          <w:b/>
          <w:i/>
          <w:sz w:val="28"/>
          <w:u w:val="single"/>
        </w:rPr>
      </w:pPr>
    </w:p>
    <w:p w:rsidR="000175EF" w:rsidRDefault="00105475">
      <w:pPr>
        <w:ind w:firstLine="709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sz w:val="32"/>
        </w:rPr>
        <w:t xml:space="preserve"> 1. Первоначальное накопление капитала: </w:t>
      </w:r>
    </w:p>
    <w:p w:rsidR="000175EF" w:rsidRDefault="00105475" w:rsidP="00105475">
      <w:pPr>
        <w:numPr>
          <w:ilvl w:val="0"/>
          <w:numId w:val="1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определение..................................................................2</w:t>
      </w:r>
    </w:p>
    <w:p w:rsidR="000175EF" w:rsidRDefault="00105475" w:rsidP="00105475">
      <w:pPr>
        <w:numPr>
          <w:ilvl w:val="0"/>
          <w:numId w:val="1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экономические основы процесса первоначального накопления капитала.........................................................2</w:t>
      </w:r>
    </w:p>
    <w:p w:rsidR="000175EF" w:rsidRDefault="00105475" w:rsidP="00105475">
      <w:pPr>
        <w:numPr>
          <w:ilvl w:val="0"/>
          <w:numId w:val="1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источники........................................................................2                                                                            </w:t>
      </w:r>
    </w:p>
    <w:p w:rsidR="000175EF" w:rsidRDefault="00105475" w:rsidP="00105475">
      <w:pPr>
        <w:numPr>
          <w:ilvl w:val="0"/>
          <w:numId w:val="1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временные границы.......................................................3                                                           </w:t>
      </w:r>
    </w:p>
    <w:p w:rsidR="000175EF" w:rsidRDefault="000175EF" w:rsidP="00105475">
      <w:pPr>
        <w:numPr>
          <w:ilvl w:val="12"/>
          <w:numId w:val="0"/>
        </w:numPr>
        <w:ind w:left="720"/>
        <w:jc w:val="both"/>
        <w:rPr>
          <w:rFonts w:ascii="Arial" w:hAnsi="Arial"/>
          <w:sz w:val="32"/>
        </w:rPr>
      </w:pPr>
    </w:p>
    <w:p w:rsidR="000175EF" w:rsidRDefault="00105475" w:rsidP="00105475">
      <w:pPr>
        <w:numPr>
          <w:ilvl w:val="12"/>
          <w:numId w:val="0"/>
        </w:numPr>
        <w:ind w:left="720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2. Зарождение капиталистического хозяйства в Западной Европе...................................................................3                                                             </w:t>
      </w:r>
    </w:p>
    <w:p w:rsidR="000175EF" w:rsidRDefault="000175EF" w:rsidP="00105475">
      <w:pPr>
        <w:numPr>
          <w:ilvl w:val="12"/>
          <w:numId w:val="0"/>
        </w:numPr>
        <w:ind w:left="720"/>
        <w:jc w:val="both"/>
        <w:rPr>
          <w:rFonts w:ascii="Arial" w:hAnsi="Arial"/>
          <w:sz w:val="32"/>
        </w:rPr>
      </w:pPr>
    </w:p>
    <w:p w:rsidR="000175EF" w:rsidRDefault="00105475" w:rsidP="00105475">
      <w:pPr>
        <w:numPr>
          <w:ilvl w:val="12"/>
          <w:numId w:val="0"/>
        </w:numPr>
        <w:ind w:left="720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3. Общее и особенное в процессе становления капиталистической формации в странах Западной Европы:</w:t>
      </w:r>
    </w:p>
    <w:p w:rsidR="000175EF" w:rsidRDefault="00105475" w:rsidP="00105475">
      <w:pPr>
        <w:numPr>
          <w:ilvl w:val="0"/>
          <w:numId w:val="2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Англия .........................................................................4                                                            </w:t>
      </w:r>
    </w:p>
    <w:p w:rsidR="000175EF" w:rsidRDefault="00105475" w:rsidP="00105475">
      <w:pPr>
        <w:numPr>
          <w:ilvl w:val="0"/>
          <w:numId w:val="2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Франция.......................................................................5</w:t>
      </w:r>
    </w:p>
    <w:p w:rsidR="000175EF" w:rsidRDefault="00105475" w:rsidP="00105475">
      <w:pPr>
        <w:numPr>
          <w:ilvl w:val="0"/>
          <w:numId w:val="2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Германия.....................................................................6</w:t>
      </w:r>
    </w:p>
    <w:p w:rsidR="000175EF" w:rsidRDefault="00105475" w:rsidP="00105475">
      <w:pPr>
        <w:numPr>
          <w:ilvl w:val="0"/>
          <w:numId w:val="2"/>
        </w:numPr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Голландия...................................................................6</w:t>
      </w:r>
    </w:p>
    <w:p w:rsidR="000175EF" w:rsidRDefault="000175EF" w:rsidP="00105475">
      <w:pPr>
        <w:numPr>
          <w:ilvl w:val="12"/>
          <w:numId w:val="0"/>
        </w:numPr>
        <w:ind w:left="720"/>
        <w:jc w:val="both"/>
        <w:rPr>
          <w:rFonts w:ascii="Arial" w:hAnsi="Arial"/>
          <w:sz w:val="32"/>
        </w:rPr>
      </w:pPr>
    </w:p>
    <w:p w:rsidR="000175EF" w:rsidRDefault="00105475" w:rsidP="00105475">
      <w:pPr>
        <w:numPr>
          <w:ilvl w:val="12"/>
          <w:numId w:val="0"/>
        </w:numPr>
        <w:ind w:left="720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4. Литература ................................................................8</w:t>
      </w:r>
    </w:p>
    <w:p w:rsidR="000175EF" w:rsidRDefault="00105475">
      <w:pPr>
        <w:rPr>
          <w:rFonts w:ascii="Arial" w:hAnsi="Arial"/>
          <w:sz w:val="32"/>
        </w:rPr>
      </w:pPr>
      <w:r>
        <w:rPr>
          <w:rFonts w:ascii="Arial" w:hAnsi="Arial"/>
          <w:sz w:val="24"/>
        </w:rPr>
        <w:br w:type="page"/>
        <w:t xml:space="preserve">                       </w:t>
      </w:r>
      <w:r>
        <w:rPr>
          <w:rFonts w:ascii="Arial" w:hAnsi="Arial"/>
          <w:b/>
          <w:sz w:val="32"/>
        </w:rPr>
        <w:t>ПЕРВОНАЧАЛЬНОЕ    НАКОПЛЕНИЕ КАПИТАЛА</w:t>
      </w:r>
    </w:p>
    <w:p w:rsidR="000175EF" w:rsidRDefault="000175EF">
      <w:pPr>
        <w:ind w:right="-709" w:firstLine="709"/>
        <w:jc w:val="both"/>
        <w:rPr>
          <w:rFonts w:ascii="Arial" w:hAnsi="Arial"/>
          <w:b/>
          <w:sz w:val="32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</w:tblGrid>
      <w:tr w:rsidR="000175EF">
        <w:tc>
          <w:tcPr>
            <w:tcW w:w="2518" w:type="dxa"/>
          </w:tcPr>
          <w:p w:rsidR="000175EF" w:rsidRDefault="00105475">
            <w:pPr>
              <w:ind w:right="-709"/>
              <w:jc w:val="both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28"/>
              </w:rPr>
              <w:t>ОПРЕДЕЛЕНИЕ</w:t>
            </w:r>
          </w:p>
        </w:tc>
      </w:tr>
    </w:tbl>
    <w:p w:rsidR="000175EF" w:rsidRDefault="00105475">
      <w:pPr>
        <w:ind w:right="-709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Исторический процесс отделения работника (прежде всего крестьянина) от собственности на условия его труда, превращения непосредственных производителей в наёмных рабочих, превращение средств производства и жизненных средств в капитал. Исходный пункт капиталистического способа  производства.</w:t>
      </w:r>
    </w:p>
    <w:p w:rsidR="000175EF" w:rsidRDefault="000175EF">
      <w:pPr>
        <w:ind w:right="-709" w:firstLine="709"/>
        <w:jc w:val="both"/>
        <w:rPr>
          <w:rFonts w:ascii="Arial" w:hAnsi="Arial"/>
          <w:sz w:val="28"/>
        </w:rPr>
      </w:pPr>
    </w:p>
    <w:p w:rsidR="000175EF" w:rsidRDefault="000175EF">
      <w:pPr>
        <w:ind w:right="-709" w:firstLine="709"/>
        <w:jc w:val="center"/>
        <w:rPr>
          <w:rFonts w:ascii="Arial" w:hAnsi="Arial"/>
          <w:b/>
          <w:sz w:val="28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5"/>
      </w:tblGrid>
      <w:tr w:rsidR="000175EF">
        <w:tc>
          <w:tcPr>
            <w:tcW w:w="9005" w:type="dxa"/>
          </w:tcPr>
          <w:p w:rsidR="000175EF" w:rsidRDefault="00105475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ЭКОНОМИЧЕСКИЕ ОСНОВЫ ПРОЦЕССА ПЕРВОНАЧАЛЬНОГО НАКОПЛЕНИЯ  КАПИТАЛА</w:t>
            </w:r>
          </w:p>
        </w:tc>
      </w:tr>
    </w:tbl>
    <w:p w:rsidR="000175EF" w:rsidRDefault="000175EF">
      <w:pPr>
        <w:ind w:right="-709" w:firstLine="709"/>
        <w:jc w:val="center"/>
        <w:rPr>
          <w:rFonts w:ascii="Arial" w:hAnsi="Arial"/>
          <w:b/>
          <w:sz w:val="28"/>
        </w:rPr>
      </w:pPr>
    </w:p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1"/>
        </w:numPr>
        <w:ind w:left="992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Массовая экспроприация  крестьян и  ремесленников.</w:t>
      </w:r>
    </w:p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1"/>
        </w:numPr>
        <w:ind w:left="992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Формирование пролетариата  из  разорённых крестьян и ремесленников, из членов многочисленных  военных  дружин феодалов.</w:t>
      </w:r>
    </w:p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1"/>
        </w:numPr>
        <w:ind w:left="992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Формирование промышленной буржуазии из среды  ростовщиков, торговцев, цеховых мастеров.</w:t>
      </w:r>
    </w:p>
    <w:p w:rsidR="000175EF" w:rsidRDefault="000175EF">
      <w:pPr>
        <w:ind w:right="-709" w:firstLine="709"/>
        <w:jc w:val="both"/>
        <w:rPr>
          <w:rFonts w:ascii="Arial" w:hAnsi="Arial"/>
          <w:sz w:val="28"/>
        </w:rPr>
      </w:pPr>
    </w:p>
    <w:p w:rsidR="000175EF" w:rsidRDefault="00105475">
      <w:pPr>
        <w:ind w:right="-709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18 веке английское крестьянство исчезло как класс.  С конца 15 века - захваты общинных земель</w:t>
      </w:r>
      <w:r>
        <w:rPr>
          <w:rFonts w:ascii="Arial" w:hAnsi="Arial"/>
          <w:sz w:val="28"/>
          <w:lang w:val="en-US"/>
        </w:rPr>
        <w:t>;</w:t>
      </w:r>
      <w:r>
        <w:rPr>
          <w:rFonts w:ascii="Arial" w:hAnsi="Arial"/>
          <w:sz w:val="28"/>
        </w:rPr>
        <w:t xml:space="preserve">  в 17 веке - церковных и монастырских земель и сгон  наследственных арендаторов</w:t>
      </w:r>
      <w:r>
        <w:rPr>
          <w:rFonts w:ascii="Arial" w:hAnsi="Arial"/>
          <w:sz w:val="28"/>
          <w:lang w:val="en-US"/>
        </w:rPr>
        <w:t>;</w:t>
      </w:r>
      <w:r>
        <w:rPr>
          <w:rFonts w:ascii="Arial" w:hAnsi="Arial"/>
          <w:sz w:val="28"/>
        </w:rPr>
        <w:t xml:space="preserve"> в 17-18 в.в. - акты об огораживании («овцы съели людей» - Т. Мор). С начала 19 века - акты об очистке  имений и  одновременно террористические государственные акты  против  «бродяг» и  «нищих».</w:t>
      </w:r>
    </w:p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1"/>
        </w:numPr>
        <w:ind w:left="992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Превращение узурпированных богатств  в капитал.</w:t>
      </w:r>
    </w:p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p w:rsidR="000175EF" w:rsidRDefault="000175EF">
      <w:pPr>
        <w:ind w:left="709" w:right="-709"/>
        <w:jc w:val="center"/>
        <w:rPr>
          <w:rFonts w:ascii="Arial" w:hAnsi="Arial"/>
          <w:b/>
          <w:sz w:val="28"/>
        </w:rPr>
      </w:pPr>
    </w:p>
    <w:tbl>
      <w:tblPr>
        <w:tblW w:w="0" w:type="auto"/>
        <w:tblInd w:w="33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</w:tblGrid>
      <w:tr w:rsidR="000175EF">
        <w:tc>
          <w:tcPr>
            <w:tcW w:w="2835" w:type="dxa"/>
          </w:tcPr>
          <w:p w:rsidR="000175EF" w:rsidRDefault="00105475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ИСТОЧНИКИ</w:t>
            </w:r>
          </w:p>
        </w:tc>
      </w:tr>
    </w:tbl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3"/>
        </w:num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Создание колониальной системы. Грабёж  колоний под флагом  торговли, работорговля,  захват  золотых  и  серебряных  сокровищ, морское пиратство.</w:t>
      </w:r>
    </w:p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3"/>
        </w:num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Система государственных займов.  Огромная потребность государства в деньгах в связи с захватом колоний  и  войнами между  Испанией,  Францией,  Англией,  Португалией,  Голландией  в 16-18 в.в. </w:t>
      </w:r>
    </w:p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3"/>
        </w:num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Налоговая система.  Система  откупов.  Обогащение  ростовщиков и купцов.</w:t>
      </w:r>
    </w:p>
    <w:p w:rsidR="000175EF" w:rsidRDefault="000175EF" w:rsidP="00105475">
      <w:pPr>
        <w:numPr>
          <w:ilvl w:val="12"/>
          <w:numId w:val="0"/>
        </w:numPr>
        <w:ind w:left="709"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3"/>
        </w:num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Промышленный протекционизм - высокие импортные пошлины, экспортные премии.</w:t>
      </w:r>
    </w:p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p w:rsidR="000175EF" w:rsidRDefault="00105475">
      <w:pPr>
        <w:ind w:left="709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«Новорожденный капитал  источает  кровь  и  грязь из всех своих пор ,  с головы  до пят» (К. Маркс  и Ф. Энгельс, соч., Т. 23, С.770).</w:t>
      </w:r>
    </w:p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tbl>
      <w:tblPr>
        <w:tblW w:w="0" w:type="auto"/>
        <w:tblInd w:w="25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0175EF">
        <w:tc>
          <w:tcPr>
            <w:tcW w:w="4678" w:type="dxa"/>
          </w:tcPr>
          <w:p w:rsidR="000175EF" w:rsidRDefault="00105475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ВРЕМЕННЫЕ ГРАНИЦЫ</w:t>
            </w:r>
          </w:p>
        </w:tc>
      </w:tr>
    </w:tbl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p w:rsidR="000175EF" w:rsidRDefault="00105475">
      <w:pPr>
        <w:ind w:left="709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Англии  с  конца  15 века, в классической  форме - к концу 17 века.</w:t>
      </w:r>
    </w:p>
    <w:p w:rsidR="000175EF" w:rsidRDefault="00105475">
      <w:pPr>
        <w:ind w:left="709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  Франции - 16-18 в.в.</w:t>
      </w:r>
    </w:p>
    <w:p w:rsidR="000175EF" w:rsidRDefault="00105475">
      <w:pPr>
        <w:ind w:left="709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 России - с конца 17 века до 60-70г.г. </w:t>
      </w:r>
      <w:r>
        <w:rPr>
          <w:rFonts w:ascii="Arial" w:hAnsi="Arial"/>
          <w:sz w:val="28"/>
          <w:lang w:val="en-US"/>
        </w:rPr>
        <w:t xml:space="preserve">XIX </w:t>
      </w:r>
      <w:r>
        <w:rPr>
          <w:rFonts w:ascii="Arial" w:hAnsi="Arial"/>
          <w:sz w:val="28"/>
        </w:rPr>
        <w:t>в. (винные откупа, ж.д. строительство, «помещичья чистка земель для капитализма», выкупные операции),</w:t>
      </w:r>
    </w:p>
    <w:p w:rsidR="000175EF" w:rsidRDefault="00105475">
      <w:pPr>
        <w:ind w:left="709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Германии 18 век - до 2 половины </w:t>
      </w:r>
      <w:r>
        <w:rPr>
          <w:rFonts w:ascii="Arial" w:hAnsi="Arial"/>
          <w:sz w:val="28"/>
          <w:lang w:val="en-US"/>
        </w:rPr>
        <w:t>XIX</w:t>
      </w:r>
      <w:r>
        <w:rPr>
          <w:rFonts w:ascii="Arial" w:hAnsi="Arial"/>
          <w:sz w:val="28"/>
        </w:rPr>
        <w:t xml:space="preserve"> в.</w:t>
      </w:r>
    </w:p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p w:rsidR="000175EF" w:rsidRDefault="000175EF">
      <w:pPr>
        <w:ind w:left="709" w:right="-709"/>
        <w:jc w:val="both"/>
        <w:rPr>
          <w:rFonts w:ascii="Arial" w:hAnsi="Arial"/>
          <w:sz w:val="28"/>
        </w:rPr>
      </w:pPr>
    </w:p>
    <w:p w:rsidR="000175EF" w:rsidRDefault="00105475">
      <w:pPr>
        <w:ind w:left="709" w:right="-709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Зарождение капиталистического хозяйства в Западной Европе</w:t>
      </w:r>
    </w:p>
    <w:p w:rsidR="000175EF" w:rsidRDefault="000175EF">
      <w:pPr>
        <w:ind w:left="709" w:right="-709"/>
        <w:jc w:val="both"/>
        <w:rPr>
          <w:rFonts w:ascii="Arial" w:hAnsi="Arial"/>
          <w:b/>
          <w:sz w:val="28"/>
        </w:rPr>
      </w:pPr>
    </w:p>
    <w:p w:rsidR="000175EF" w:rsidRDefault="00105475">
      <w:pPr>
        <w:ind w:left="709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Европе в этот период происходили очень серьёзные техническо-экономические изменения.  При использовании новых технологий, обслуживаемых исключительно наёмным трудом, объем производства определялся не цеховыми правилами, а только </w:t>
      </w:r>
      <w:r>
        <w:rPr>
          <w:rFonts w:ascii="Arial" w:hAnsi="Arial"/>
          <w:i/>
          <w:sz w:val="28"/>
        </w:rPr>
        <w:t>спросом</w:t>
      </w:r>
      <w:r>
        <w:rPr>
          <w:rFonts w:ascii="Arial" w:hAnsi="Arial"/>
          <w:sz w:val="28"/>
        </w:rPr>
        <w:t xml:space="preserve"> на выпускаемую продукцию. Но для этого надо было следующие два условия: </w:t>
      </w:r>
      <w:r>
        <w:rPr>
          <w:rFonts w:ascii="Arial" w:hAnsi="Arial"/>
          <w:i/>
          <w:sz w:val="28"/>
        </w:rPr>
        <w:t xml:space="preserve">во-первых, </w:t>
      </w:r>
      <w:r>
        <w:rPr>
          <w:rFonts w:ascii="Arial" w:hAnsi="Arial"/>
          <w:sz w:val="28"/>
        </w:rPr>
        <w:t>чтобы будущие предприниматели  накопили достаточно денег для постройки зданий, покупки техники и найма рабочих</w:t>
      </w:r>
      <w:r>
        <w:rPr>
          <w:rFonts w:ascii="Arial" w:hAnsi="Arial"/>
          <w:sz w:val="28"/>
          <w:lang w:val="en-US"/>
        </w:rPr>
        <w:t>;</w:t>
      </w:r>
      <w:r>
        <w:rPr>
          <w:rFonts w:ascii="Arial" w:hAnsi="Arial"/>
          <w:sz w:val="28"/>
        </w:rPr>
        <w:t xml:space="preserve">       </w:t>
      </w:r>
      <w:r>
        <w:rPr>
          <w:rFonts w:ascii="Arial" w:hAnsi="Arial"/>
          <w:i/>
          <w:sz w:val="28"/>
        </w:rPr>
        <w:t xml:space="preserve">во-вторых, </w:t>
      </w:r>
      <w:r>
        <w:rPr>
          <w:rFonts w:ascii="Arial" w:hAnsi="Arial"/>
          <w:sz w:val="28"/>
        </w:rPr>
        <w:t>чтобы рабочие были свободны лично и не имели своего хозяина, т.е. нанимались на предприятия по чисто экономическому принуждению.</w:t>
      </w:r>
    </w:p>
    <w:p w:rsidR="000175EF" w:rsidRDefault="00105475">
      <w:pPr>
        <w:ind w:left="709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0175EF" w:rsidRDefault="00105475">
      <w:p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105475">
      <w:pPr>
        <w:ind w:right="-709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ОБЩЕЕ  И  ОСОБЕННОЕ  В  ПРОЦЕССЕ  СТАНОВЛЕНИЯ КАПИТАЛИСТИЧЕСКОЙ  ФОРМАЦИИ  В  СТРАНАХ ЗАПАДНОЙ  ЕВРОПЫ  ( Германия,  Англия,  Франция, Голландия)</w:t>
      </w:r>
    </w:p>
    <w:p w:rsidR="000175EF" w:rsidRDefault="000175EF">
      <w:pPr>
        <w:ind w:right="-709"/>
        <w:jc w:val="center"/>
        <w:rPr>
          <w:rFonts w:ascii="Arial" w:hAnsi="Arial"/>
          <w:b/>
          <w:sz w:val="32"/>
        </w:rPr>
      </w:pPr>
    </w:p>
    <w:p w:rsidR="000175EF" w:rsidRDefault="00105475">
      <w:pPr>
        <w:ind w:right="-709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ОБЩЕЕ:</w:t>
      </w:r>
    </w:p>
    <w:p w:rsidR="000175EF" w:rsidRDefault="000175EF">
      <w:pPr>
        <w:ind w:right="-709"/>
        <w:jc w:val="both"/>
        <w:rPr>
          <w:rFonts w:ascii="Arial" w:hAnsi="Arial"/>
          <w:b/>
          <w:sz w:val="28"/>
        </w:rPr>
      </w:pPr>
    </w:p>
    <w:p w:rsidR="000175EF" w:rsidRDefault="00105475" w:rsidP="00105475">
      <w:pPr>
        <w:numPr>
          <w:ilvl w:val="0"/>
          <w:numId w:val="4"/>
        </w:num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Становление  и  господство  капиталистического  способа   производства.</w:t>
      </w:r>
    </w:p>
    <w:p w:rsidR="000175EF" w:rsidRDefault="00105475" w:rsidP="00105475">
      <w:pPr>
        <w:numPr>
          <w:ilvl w:val="0"/>
          <w:numId w:val="4"/>
        </w:numPr>
        <w:ind w:right="-709"/>
        <w:jc w:val="both"/>
        <w:rPr>
          <w:rFonts w:ascii="Arial" w:hAnsi="Arial"/>
          <w:b/>
          <w:sz w:val="32"/>
        </w:rPr>
      </w:pPr>
      <w:r>
        <w:rPr>
          <w:rFonts w:ascii="Arial" w:hAnsi="Arial"/>
          <w:sz w:val="28"/>
        </w:rPr>
        <w:t>Замена феодальной формации  капиталистической  общественно-экономической формацией.</w:t>
      </w:r>
    </w:p>
    <w:p w:rsidR="000175EF" w:rsidRDefault="000175EF">
      <w:pPr>
        <w:ind w:left="72" w:right="-709"/>
        <w:jc w:val="both"/>
        <w:rPr>
          <w:rFonts w:ascii="Arial" w:hAnsi="Arial"/>
          <w:sz w:val="28"/>
        </w:rPr>
      </w:pPr>
    </w:p>
    <w:p w:rsidR="000175EF" w:rsidRDefault="000175EF">
      <w:pPr>
        <w:ind w:left="72" w:right="-709"/>
        <w:jc w:val="both"/>
        <w:rPr>
          <w:rFonts w:ascii="Arial" w:hAnsi="Arial"/>
          <w:sz w:val="28"/>
        </w:rPr>
      </w:pPr>
    </w:p>
    <w:p w:rsidR="000175EF" w:rsidRDefault="00105475">
      <w:pPr>
        <w:ind w:left="72" w:right="-709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28"/>
          <w:u w:val="single"/>
        </w:rPr>
        <w:t>ОСОБЕННОЕ:</w:t>
      </w:r>
      <w:r>
        <w:rPr>
          <w:rFonts w:ascii="Arial" w:hAnsi="Arial"/>
          <w:b/>
          <w:sz w:val="28"/>
        </w:rPr>
        <w:t xml:space="preserve"> </w:t>
      </w: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Англия</w:t>
      </w:r>
      <w:r>
        <w:rPr>
          <w:rFonts w:ascii="Arial" w:hAnsi="Arial"/>
          <w:sz w:val="28"/>
          <w:u w:val="single"/>
        </w:rPr>
        <w:t xml:space="preserve"> </w:t>
      </w:r>
      <w:r>
        <w:rPr>
          <w:rFonts w:ascii="Arial" w:hAnsi="Arial"/>
          <w:sz w:val="28"/>
        </w:rPr>
        <w:t>- классическая страна промышленного капитализма. Наиболее полное развитие всех форм  и источников первоначального накопления капитала: колониальный грабёж, пиратство, работорговля, государственный долг, протекционизм, купеческие компании (Ост-Индская, Московская) и т.д. Формирование капитала</w:t>
      </w:r>
      <w:r>
        <w:rPr>
          <w:rFonts w:ascii="Arial" w:hAnsi="Arial"/>
          <w:sz w:val="28"/>
          <w:lang w:val="en-US"/>
        </w:rPr>
        <w:t>;</w:t>
      </w:r>
      <w:r>
        <w:rPr>
          <w:rFonts w:ascii="Arial" w:hAnsi="Arial"/>
          <w:sz w:val="28"/>
        </w:rPr>
        <w:t xml:space="preserve"> «огораживание»  и  «чистка»  земель, разорение цехов и т.д., формирование пролетариата.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Революция 1642-60г.г., «славная» революция 1688-89г.г., установление политического господства буржуазии в союзе  с  «новым»  дворянством. Промышленная революция («переворот») - последняя треть </w:t>
      </w:r>
      <w:r>
        <w:rPr>
          <w:rFonts w:ascii="Arial" w:hAnsi="Arial"/>
          <w:sz w:val="28"/>
          <w:lang w:val="en-US"/>
        </w:rPr>
        <w:t>XVIII</w:t>
      </w:r>
      <w:r>
        <w:rPr>
          <w:rFonts w:ascii="Arial" w:hAnsi="Arial"/>
          <w:sz w:val="28"/>
        </w:rPr>
        <w:t xml:space="preserve"> в.  -  начало </w:t>
      </w:r>
      <w:r>
        <w:rPr>
          <w:rFonts w:ascii="Arial" w:hAnsi="Arial"/>
          <w:sz w:val="28"/>
          <w:lang w:val="en-US"/>
        </w:rPr>
        <w:t xml:space="preserve"> XIX</w:t>
      </w:r>
      <w:r>
        <w:rPr>
          <w:rFonts w:ascii="Arial" w:hAnsi="Arial"/>
          <w:sz w:val="28"/>
        </w:rPr>
        <w:t xml:space="preserve"> в. Первый промышленный кризис 1825г. - начало капиталистической формации.  До 70г.г. </w:t>
      </w:r>
      <w:r>
        <w:rPr>
          <w:rFonts w:ascii="Arial" w:hAnsi="Arial"/>
          <w:sz w:val="28"/>
          <w:lang w:val="en-US"/>
        </w:rPr>
        <w:t>XIX</w:t>
      </w:r>
      <w:r>
        <w:rPr>
          <w:rFonts w:ascii="Arial" w:hAnsi="Arial"/>
          <w:sz w:val="28"/>
        </w:rPr>
        <w:t xml:space="preserve"> в. Англия  -  лидер в мировой экономике.</w:t>
      </w:r>
    </w:p>
    <w:p w:rsidR="000175EF" w:rsidRDefault="000175EF">
      <w:pPr>
        <w:ind w:right="-709" w:firstLine="851"/>
        <w:jc w:val="both"/>
        <w:rPr>
          <w:rFonts w:ascii="Arial" w:hAnsi="Arial"/>
          <w:b/>
          <w:sz w:val="28"/>
        </w:rPr>
      </w:pPr>
    </w:p>
    <w:p w:rsidR="000175EF" w:rsidRDefault="00105475">
      <w:pPr>
        <w:ind w:right="-709" w:firstLine="851"/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Первоначальное накопление капитала в Англии</w:t>
      </w:r>
    </w:p>
    <w:p w:rsidR="000175EF" w:rsidRDefault="00105475">
      <w:p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Накопление денег, естественно, требовало от предпринимателей бережливости ( особенно ею отличались предприниматели, принадлежащие к появившимся как раз в эту эпоху протестантскими конфессиями ).  Свобода будущих рабочих от средств производства нередко достигались  путём насилия - изгнания крестьян с земли. Классическим примером протекания процесса первоначального накопления служит экономическое развитие Англии в </w:t>
      </w:r>
      <w:r>
        <w:rPr>
          <w:rFonts w:ascii="Arial" w:hAnsi="Arial"/>
          <w:sz w:val="28"/>
          <w:lang w:val="en-US"/>
        </w:rPr>
        <w:t>XVI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XVII</w:t>
      </w:r>
      <w:r>
        <w:rPr>
          <w:rFonts w:ascii="Arial" w:hAnsi="Arial"/>
          <w:sz w:val="28"/>
        </w:rPr>
        <w:t xml:space="preserve"> вв.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 XVI веке Англия была небольшой, </w:t>
      </w:r>
      <w:r>
        <w:rPr>
          <w:rFonts w:ascii="Arial" w:hAnsi="Arial"/>
          <w:b/>
          <w:i/>
          <w:sz w:val="28"/>
        </w:rPr>
        <w:t>внешне</w:t>
      </w:r>
      <w:r>
        <w:rPr>
          <w:rFonts w:ascii="Arial" w:hAnsi="Arial"/>
          <w:sz w:val="28"/>
        </w:rPr>
        <w:t xml:space="preserve"> типичной аграрной страной с населением 3-3,5 млн. Человек (в 4 раза меньше, чем во Франции), в том числе лишь 20% городского. Городская цеховая промышленность была развита слабее, чем на континенте, а торговый флот намного уступал голландскому.  Но именно XVI век стал началом резкого подъёма экономики, благодаря которому Англия через три столетия стала промышленным гегемоном мира. Это объясняется, в первую очередь, мощным развитием </w:t>
      </w:r>
      <w:r>
        <w:rPr>
          <w:rFonts w:ascii="Arial" w:hAnsi="Arial"/>
          <w:b/>
          <w:i/>
          <w:sz w:val="28"/>
        </w:rPr>
        <w:t xml:space="preserve"> суконных мануфактур</w:t>
      </w:r>
      <w:r>
        <w:rPr>
          <w:rFonts w:ascii="Arial" w:hAnsi="Arial"/>
          <w:sz w:val="28"/>
        </w:rPr>
        <w:t>.  Если в XIII-</w:t>
      </w:r>
      <w:r>
        <w:rPr>
          <w:rFonts w:ascii="Arial" w:hAnsi="Arial"/>
          <w:sz w:val="28"/>
          <w:lang w:val="en-US"/>
        </w:rPr>
        <w:t>XIV</w:t>
      </w:r>
      <w:r>
        <w:rPr>
          <w:rFonts w:ascii="Arial" w:hAnsi="Arial"/>
          <w:sz w:val="28"/>
        </w:rPr>
        <w:t xml:space="preserve"> вв. английская сырая шерсть вывозилась для обработки на континент, то с </w:t>
      </w:r>
      <w:r>
        <w:rPr>
          <w:rFonts w:ascii="Arial" w:hAnsi="Arial"/>
          <w:sz w:val="28"/>
          <w:lang w:val="en-US"/>
        </w:rPr>
        <w:t>XV</w:t>
      </w:r>
      <w:r>
        <w:rPr>
          <w:rFonts w:ascii="Arial" w:hAnsi="Arial"/>
          <w:sz w:val="28"/>
        </w:rPr>
        <w:t xml:space="preserve"> века производство сукна и шерстяных тканей развивается внутри страны. В 16 веке в шерстяной промышленности оказалась занятой чуть ли не половина английского населения. В середине 14 века из Англии ежегодно вывозилось около 30 тыс. Мешков сырой шерсти, а через 200 лет - только 5-6 тыс. мешков, но за это же время английского готового сукна возрос с пяти до 122 тыс. кусков.  Производство сукна охватило сначала сельские местности, свободные от цехового режима - в этом и заключался секрет «деревенского вида» Англии.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Спрос на шерсть повышался, и разведение овец стало чрезвычайно прибыльным делом. Но для расширения пастбищ требовалось освободить земли от мелких крестьянских хозяйств, </w:t>
      </w:r>
      <w:r>
        <w:rPr>
          <w:rFonts w:ascii="Arial" w:hAnsi="Arial"/>
          <w:b/>
          <w:i/>
          <w:sz w:val="28"/>
        </w:rPr>
        <w:t xml:space="preserve">огородив </w:t>
      </w:r>
      <w:r>
        <w:rPr>
          <w:rFonts w:ascii="Arial" w:hAnsi="Arial"/>
          <w:sz w:val="28"/>
        </w:rPr>
        <w:t>новые пастбища частоколами,  рвами, изгородями.  Этот процесс обезземеливания  крестьян получил название «огораживания».  Бывшие крестьяне, лишившись средств к существованию, вынуждены были наниматься на предприятия.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Накопление крупнейших денежных сумм не обходилось без насилия - грабежа, работорговли, пиратства. В начале </w:t>
      </w:r>
      <w:r>
        <w:rPr>
          <w:rFonts w:ascii="Arial" w:hAnsi="Arial"/>
          <w:sz w:val="28"/>
          <w:lang w:val="en-US"/>
        </w:rPr>
        <w:t>XVII</w:t>
      </w:r>
      <w:r>
        <w:rPr>
          <w:rFonts w:ascii="Arial" w:hAnsi="Arial"/>
          <w:sz w:val="28"/>
        </w:rPr>
        <w:t xml:space="preserve"> века англичане путём военным добились монополии на поставку рабов из Африки  и за полстолетия вывезли в Америку около 3 млн. человек. В метрополии доходы от работорговли  и морского разбоя превращались в капитал - закупалось сырьё, оборудование, нанимались рабочие.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Государство, постоянно нуждавшееся в средствах на войну, занимало деньги у английских купцов под высокие проценты. Государственный долг оплачивался налогоплательщиками, но проценты получали купцы, открывшие  на эти средства  предприятия.  Кроме того,  Англия в </w:t>
      </w:r>
      <w:r>
        <w:rPr>
          <w:rFonts w:ascii="Arial" w:hAnsi="Arial"/>
          <w:sz w:val="28"/>
          <w:lang w:val="en-US"/>
        </w:rPr>
        <w:t>XVI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XVII</w:t>
      </w:r>
      <w:r>
        <w:rPr>
          <w:rFonts w:ascii="Arial" w:hAnsi="Arial"/>
          <w:sz w:val="28"/>
        </w:rPr>
        <w:t xml:space="preserve"> вв. ввела высокие пошлины на импорт готовых изделий. Такой </w:t>
      </w:r>
      <w:r>
        <w:rPr>
          <w:rFonts w:ascii="Arial" w:hAnsi="Arial"/>
          <w:b/>
          <w:i/>
          <w:sz w:val="28"/>
        </w:rPr>
        <w:t>протекционизм</w:t>
      </w:r>
      <w:r>
        <w:rPr>
          <w:rFonts w:ascii="Arial" w:hAnsi="Arial"/>
          <w:sz w:val="28"/>
        </w:rPr>
        <w:t xml:space="preserve"> позволял предпринимателям удерживать высокие цены на свои товары. В результате к концу </w:t>
      </w:r>
      <w:r>
        <w:rPr>
          <w:rFonts w:ascii="Arial" w:hAnsi="Arial"/>
          <w:sz w:val="28"/>
          <w:lang w:val="en-US"/>
        </w:rPr>
        <w:t>XVIII</w:t>
      </w:r>
      <w:r>
        <w:rPr>
          <w:rFonts w:ascii="Arial" w:hAnsi="Arial"/>
          <w:sz w:val="28"/>
        </w:rPr>
        <w:t xml:space="preserve"> века в Англии накопилось огромное по тем временам богатство - около одного миллиона </w:t>
      </w:r>
      <w:r>
        <w:rPr>
          <w:rFonts w:ascii="Arial" w:hAnsi="Arial"/>
          <w:b/>
          <w:i/>
          <w:sz w:val="28"/>
        </w:rPr>
        <w:t>фунтов</w:t>
      </w:r>
      <w:r>
        <w:rPr>
          <w:rFonts w:ascii="Arial" w:hAnsi="Arial"/>
          <w:sz w:val="28"/>
        </w:rPr>
        <w:t xml:space="preserve"> благородных металлов.</w:t>
      </w:r>
    </w:p>
    <w:p w:rsidR="000175EF" w:rsidRDefault="000175EF">
      <w:pPr>
        <w:ind w:right="-709" w:firstLine="851"/>
        <w:jc w:val="both"/>
        <w:rPr>
          <w:rFonts w:ascii="Arial" w:hAnsi="Arial"/>
          <w:sz w:val="28"/>
        </w:rPr>
      </w:pPr>
    </w:p>
    <w:p w:rsidR="000175EF" w:rsidRDefault="000175EF">
      <w:pPr>
        <w:ind w:right="-709" w:firstLine="851"/>
        <w:jc w:val="both"/>
        <w:rPr>
          <w:rFonts w:ascii="Arial" w:hAnsi="Arial"/>
          <w:sz w:val="28"/>
        </w:rPr>
      </w:pP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Франция</w:t>
      </w:r>
      <w:r>
        <w:rPr>
          <w:rFonts w:ascii="Arial" w:hAnsi="Arial"/>
          <w:sz w:val="28"/>
        </w:rPr>
        <w:t xml:space="preserve">  -  классическая страна феодализма. В процессе первоначального накопления главным источником был государственный долг в связи с войнами, которые велись абсолютистской монархией  на континенте Европы. В связи с этим - развитие ростовщического капитала и банков.  Колонии Франции были второстепенным источником, хотя все элементы - грабёж, пиратство, работорговля - имели место. Мануфактуры в отличие от Англии ориентировались на потребности короля и верхушки феодалов (предметы роскоши), а не широкий рынок. Феодализм был ликвидирован Великой Французской революцией (1789-1793гг.).  Только в конце  </w:t>
      </w:r>
      <w:r>
        <w:rPr>
          <w:rFonts w:ascii="Arial" w:hAnsi="Arial"/>
          <w:sz w:val="28"/>
          <w:lang w:val="en-US"/>
        </w:rPr>
        <w:t>XVIII</w:t>
      </w:r>
      <w:r>
        <w:rPr>
          <w:rFonts w:ascii="Arial" w:hAnsi="Arial"/>
          <w:sz w:val="28"/>
        </w:rPr>
        <w:t xml:space="preserve"> века общинные земли были возвращены крестьянам, господские - распроданы мелкими участками.  Результат - господство парцеллярного малотоварного хозяйства в аграрном секторе. Более 2/3 населения - сельское. Узость внутреннего рынка. Главная отрасль экономики - сельское хозяйство. Наполеоновские войны и континентальная блокада - препятствия на пути использования опыта и машинной  техники Англии. Промышленный переворот начался в 1815 г.  и завершился  под влиянием реставрации  Бурбонов и феодальной реакции только в 50-60гг. </w:t>
      </w:r>
      <w:r>
        <w:rPr>
          <w:rFonts w:ascii="Arial" w:hAnsi="Arial"/>
          <w:sz w:val="28"/>
          <w:lang w:val="en-US"/>
        </w:rPr>
        <w:t>XIX</w:t>
      </w:r>
      <w:r>
        <w:rPr>
          <w:rFonts w:ascii="Arial" w:hAnsi="Arial"/>
          <w:sz w:val="28"/>
        </w:rPr>
        <w:t xml:space="preserve"> в. (после революции 1830г. и 1848г.).  Узость внутреннего рынка</w:t>
      </w:r>
      <w:r>
        <w:rPr>
          <w:rFonts w:ascii="Arial" w:hAnsi="Arial"/>
          <w:sz w:val="28"/>
          <w:lang w:val="en-US"/>
        </w:rPr>
        <w:t xml:space="preserve">; </w:t>
      </w:r>
      <w:r>
        <w:rPr>
          <w:rFonts w:ascii="Arial" w:hAnsi="Arial"/>
          <w:sz w:val="28"/>
        </w:rPr>
        <w:t>большой экспорт капиталов, рост рантье.</w:t>
      </w:r>
    </w:p>
    <w:p w:rsidR="000175EF" w:rsidRDefault="000175EF">
      <w:pPr>
        <w:ind w:right="-709" w:firstLine="851"/>
        <w:jc w:val="both"/>
        <w:rPr>
          <w:rFonts w:ascii="Arial" w:hAnsi="Arial"/>
          <w:sz w:val="28"/>
        </w:rPr>
      </w:pPr>
    </w:p>
    <w:p w:rsidR="000175EF" w:rsidRDefault="00105475">
      <w:pPr>
        <w:ind w:right="-709" w:firstLine="851"/>
        <w:jc w:val="both"/>
        <w:rPr>
          <w:rFonts w:ascii="Arial" w:hAnsi="Arial"/>
          <w:sz w:val="28"/>
          <w:lang w:val="en-US"/>
        </w:rPr>
      </w:pPr>
      <w:r>
        <w:rPr>
          <w:rFonts w:ascii="Arial" w:hAnsi="Arial"/>
          <w:b/>
          <w:sz w:val="28"/>
          <w:u w:val="single"/>
        </w:rPr>
        <w:t xml:space="preserve">Германия </w:t>
      </w:r>
      <w:r>
        <w:rPr>
          <w:rFonts w:ascii="Arial" w:hAnsi="Arial"/>
          <w:sz w:val="28"/>
        </w:rPr>
        <w:t xml:space="preserve"> -  феодальная страна до 19 века, аграрный придаток Англии и Франции (экспорт сельскохозяйственного сырья и продовольствия). Территориальная  и государственная раздробленность (в середине </w:t>
      </w:r>
      <w:r>
        <w:rPr>
          <w:rFonts w:ascii="Arial" w:hAnsi="Arial"/>
          <w:sz w:val="28"/>
          <w:lang w:val="en-US"/>
        </w:rPr>
        <w:t>XIX</w:t>
      </w:r>
      <w:r>
        <w:rPr>
          <w:rFonts w:ascii="Arial" w:hAnsi="Arial"/>
          <w:sz w:val="28"/>
        </w:rPr>
        <w:t xml:space="preserve"> века - несколько десятков самостоятельных государств). Единый рынок только с 30-х годов (таможенный союз). Мануфактура в селе (главным образом , «рассеянная»), в городе - цеховое ремесло (цеховое право и привилегии ликвидированы только в 60-х годах). «Прусский путь» развития капитализма в сельском хозяйстве  (личная свобода крестьян - 1807 г., собственность на землю по законам 1811 и 1816 гг. За денежный выкуп или установку 1/3 надела). Итого: 3/4 крестьянских хозяйств - батрацкие, у них только 9% надельной земли. Быстрый рост юнкерских латифундий капиталистического типа - машины, удобрения, труд батраков. Выкупные платежи - важный источник первоначального накопления. Буржуазная революция 1848-1849 гг. в связи со слабым развитием буржуазии оказалось незавершенной. Политически - на основе союза юнкерства с верхушкой буржуазии - юнкерско-буржуазное государство преобладающей ролью юнкеров в политике и армии. После революции - промышленный переворот (40-е  - 60-е годы). Главенствующая роль Пруссии. Агрессивные войны против Дании, Австрии, Франции. Объединение Германии «кровью и жезлом». Контрибуция с Францией, аннексия Эльзаса и Лотарингии - бурный рост промышленности, инженерная мысль, освоение лучшего в опыте Англии. Экономическое господство буржуазии. </w:t>
      </w:r>
    </w:p>
    <w:p w:rsidR="000175EF" w:rsidRDefault="000175EF">
      <w:pPr>
        <w:ind w:right="-709" w:firstLine="851"/>
        <w:jc w:val="both"/>
        <w:rPr>
          <w:rFonts w:ascii="Arial" w:hAnsi="Arial"/>
          <w:b/>
          <w:sz w:val="28"/>
          <w:u w:val="single"/>
        </w:rPr>
      </w:pPr>
    </w:p>
    <w:p w:rsidR="000175EF" w:rsidRDefault="000175EF">
      <w:pPr>
        <w:ind w:right="-709" w:firstLine="851"/>
        <w:jc w:val="both"/>
        <w:rPr>
          <w:rFonts w:ascii="Arial" w:hAnsi="Arial"/>
          <w:b/>
          <w:sz w:val="28"/>
          <w:u w:val="single"/>
        </w:rPr>
      </w:pP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Голландия</w:t>
      </w:r>
      <w:r>
        <w:rPr>
          <w:rFonts w:ascii="Arial" w:hAnsi="Arial"/>
          <w:sz w:val="28"/>
        </w:rPr>
        <w:t xml:space="preserve"> . </w:t>
      </w:r>
      <w:r>
        <w:rPr>
          <w:rFonts w:ascii="Arial" w:hAnsi="Arial"/>
          <w:b/>
          <w:sz w:val="28"/>
        </w:rPr>
        <w:t xml:space="preserve">Особенности первоначального накопления капиталов в Голландии. </w:t>
      </w:r>
      <w:r>
        <w:rPr>
          <w:rFonts w:ascii="Arial" w:hAnsi="Arial"/>
          <w:sz w:val="28"/>
        </w:rPr>
        <w:t>Другой  страной , в которой  первоначальное накопление капитала привело к экономическому подъёму, была Голландия.  В середине XVII века из приблизительно 20 тыс. кораблей суммарного европейского флота 15-16 тыс. принадлежало Голландии.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Голландская столица Амстердам заняла место Антверпен в качестве мирового центра торговли и  кредита (голландские банкиры впервые  снизили кредитные  ставки и тем  самым резко расширили рынок  ценных  бумаг). В процессе первоначального накопления в Голландии ещё большую, чем в Англии, играл государственный долг. Ни  в одной стране в то время не было такого количества прямых и косвенных налогов, таких высоких цен на предметы первой необходимости, но и таких высоких прибылей, как в Голландии. Но торговое господство Голландии далеко не соответствовало уровню её промышленного развития, и в конце </w:t>
      </w:r>
      <w:r>
        <w:rPr>
          <w:rFonts w:ascii="Arial" w:hAnsi="Arial"/>
          <w:sz w:val="28"/>
          <w:lang w:val="en-US"/>
        </w:rPr>
        <w:t>XVII</w:t>
      </w:r>
      <w:r>
        <w:rPr>
          <w:rFonts w:ascii="Arial" w:hAnsi="Arial"/>
          <w:sz w:val="28"/>
        </w:rPr>
        <w:t xml:space="preserve"> века страна постепенно стала утрачивать мировую гегемонию в торговле. На это место выдвигалась Англия, превосходившая Голландию в развитии промышленного производства. Англо-голландские войны</w:t>
      </w:r>
      <w:r>
        <w:rPr>
          <w:rFonts w:ascii="Arial" w:hAnsi="Arial"/>
          <w:sz w:val="28"/>
          <w:lang w:val="en-US"/>
        </w:rPr>
        <w:t xml:space="preserve"> XVII-XVIII </w:t>
      </w:r>
      <w:r>
        <w:rPr>
          <w:rFonts w:ascii="Arial" w:hAnsi="Arial"/>
          <w:sz w:val="28"/>
        </w:rPr>
        <w:t>вв. закончились поражением Голландии, и её капитал всё более стал переливаться в сферу иностранных займов.</w:t>
      </w:r>
    </w:p>
    <w:p w:rsidR="000175EF" w:rsidRDefault="00105475">
      <w:pPr>
        <w:ind w:right="-709"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0175EF">
      <w:pPr>
        <w:ind w:right="-709" w:firstLine="851"/>
        <w:jc w:val="both"/>
        <w:rPr>
          <w:rFonts w:ascii="Arial" w:hAnsi="Arial"/>
          <w:sz w:val="28"/>
        </w:rPr>
      </w:pPr>
    </w:p>
    <w:p w:rsidR="000175EF" w:rsidRDefault="00105475">
      <w:pPr>
        <w:ind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page"/>
        <w:t xml:space="preserve">                                </w:t>
      </w: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105475">
      <w:pPr>
        <w:ind w:right="-709"/>
        <w:jc w:val="both"/>
        <w:rPr>
          <w:rFonts w:ascii="Arial" w:hAnsi="Arial"/>
          <w:b/>
          <w:i/>
          <w:sz w:val="36"/>
          <w:u w:val="single"/>
        </w:rPr>
      </w:pPr>
      <w:r>
        <w:rPr>
          <w:rFonts w:ascii="Arial" w:hAnsi="Arial"/>
          <w:sz w:val="28"/>
        </w:rPr>
        <w:t xml:space="preserve">                                     </w:t>
      </w:r>
      <w:r>
        <w:rPr>
          <w:rFonts w:ascii="Arial" w:hAnsi="Arial"/>
          <w:b/>
          <w:i/>
          <w:sz w:val="36"/>
          <w:u w:val="single"/>
        </w:rPr>
        <w:t>Л И Т Е Р А Т У Р А</w:t>
      </w: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0175EF">
      <w:pPr>
        <w:ind w:right="-709"/>
        <w:jc w:val="both"/>
        <w:rPr>
          <w:rFonts w:ascii="Arial" w:hAnsi="Arial"/>
          <w:sz w:val="28"/>
        </w:rPr>
      </w:pPr>
    </w:p>
    <w:p w:rsidR="000175EF" w:rsidRDefault="00105475" w:rsidP="00105475">
      <w:pPr>
        <w:numPr>
          <w:ilvl w:val="0"/>
          <w:numId w:val="1"/>
        </w:numPr>
        <w:ind w:left="283" w:right="-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«ИСТОРИЯ  ЭКОНОМИКИ» М.Я. ЛОЙБЕРГ/ УЧЕБНОЕ ПОСОБИЕ/ МОСКВА «ИНФРА-М» 1997Г.</w:t>
      </w:r>
    </w:p>
    <w:p w:rsidR="000175EF" w:rsidRDefault="000175EF" w:rsidP="00105475">
      <w:pPr>
        <w:numPr>
          <w:ilvl w:val="12"/>
          <w:numId w:val="0"/>
        </w:numPr>
        <w:ind w:left="283" w:right="-709" w:hanging="283"/>
        <w:jc w:val="both"/>
        <w:rPr>
          <w:rFonts w:ascii="Arial" w:hAnsi="Arial"/>
          <w:b/>
          <w:i/>
          <w:sz w:val="36"/>
          <w:u w:val="single"/>
        </w:rPr>
      </w:pPr>
    </w:p>
    <w:p w:rsidR="000175EF" w:rsidRDefault="00105475" w:rsidP="00105475">
      <w:pPr>
        <w:numPr>
          <w:ilvl w:val="0"/>
          <w:numId w:val="1"/>
        </w:numPr>
        <w:ind w:left="283" w:right="-709"/>
        <w:jc w:val="both"/>
        <w:rPr>
          <w:rFonts w:ascii="Arial" w:hAnsi="Arial"/>
          <w:b/>
          <w:i/>
          <w:sz w:val="36"/>
          <w:u w:val="single"/>
        </w:rPr>
      </w:pPr>
      <w:r>
        <w:rPr>
          <w:rFonts w:ascii="Arial" w:hAnsi="Arial"/>
          <w:sz w:val="28"/>
        </w:rPr>
        <w:t>«ИСТОРИЯ  МИРОВОЙ  ЭКОНОМИКИ»  М.З. БОР/ КОНСПЕКТ ЛЕКЦИЙ/ ИЗДАТЕЛЬСТВО «ДЕЛО» И «СЕРВИС» 1998Г.</w:t>
      </w:r>
      <w:bookmarkStart w:id="0" w:name="_GoBack"/>
      <w:bookmarkEnd w:id="0"/>
    </w:p>
    <w:sectPr w:rsidR="000175EF">
      <w:footerReference w:type="even" r:id="rId7"/>
      <w:footerReference w:type="default" r:id="rId8"/>
      <w:pgSz w:w="11906" w:h="16838"/>
      <w:pgMar w:top="1440" w:right="184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5EF" w:rsidRDefault="00105475">
      <w:r>
        <w:separator/>
      </w:r>
    </w:p>
  </w:endnote>
  <w:endnote w:type="continuationSeparator" w:id="0">
    <w:p w:rsidR="000175EF" w:rsidRDefault="0010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kazkaForSerg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5EF" w:rsidRDefault="001054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175EF" w:rsidRDefault="000175E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5EF" w:rsidRDefault="001054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175EF" w:rsidRDefault="000175E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5EF" w:rsidRDefault="00105475">
      <w:r>
        <w:separator/>
      </w:r>
    </w:p>
  </w:footnote>
  <w:footnote w:type="continuationSeparator" w:id="0">
    <w:p w:rsidR="000175EF" w:rsidRDefault="00105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BA4AF8C"/>
    <w:lvl w:ilvl="0">
      <w:numFmt w:val="bullet"/>
      <w:lvlText w:val="*"/>
      <w:lvlJc w:val="left"/>
    </w:lvl>
  </w:abstractNum>
  <w:abstractNum w:abstractNumId="1">
    <w:nsid w:val="08DB750B"/>
    <w:multiLevelType w:val="singleLevel"/>
    <w:tmpl w:val="E04A27B4"/>
    <w:lvl w:ilvl="0">
      <w:start w:val="1"/>
      <w:numFmt w:val="decimal"/>
      <w:lvlText w:val="%1. "/>
      <w:legacy w:legacy="1" w:legacySpace="0" w:legacyIndent="283"/>
      <w:lvlJc w:val="left"/>
      <w:pPr>
        <w:ind w:left="355" w:hanging="283"/>
      </w:pPr>
      <w:rPr>
        <w:rFonts w:ascii="Arial" w:hAnsi="Arial" w:cs="Arial" w:hint="default"/>
        <w:b w:val="0"/>
        <w:i w:val="0"/>
        <w:sz w:val="28"/>
        <w:u w:val="none"/>
      </w:rPr>
    </w:lvl>
  </w:abstractNum>
  <w:abstractNum w:abstractNumId="2">
    <w:nsid w:val="6427792F"/>
    <w:multiLevelType w:val="singleLevel"/>
    <w:tmpl w:val="5826FFD4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num w:numId="1">
    <w:abstractNumId w:val="0"/>
    <w:lvlOverride w:ilvl="0">
      <w:lvl w:ilvl="0">
        <w:start w:val="1"/>
        <w:numFmt w:val="bullet"/>
        <w:lvlText w:val="n"/>
        <w:legacy w:legacy="1" w:legacySpace="0" w:legacyIndent="283"/>
        <w:lvlJc w:val="left"/>
        <w:pPr>
          <w:ind w:left="1078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"/>
        <w:legacy w:legacy="1" w:legacySpace="0" w:legacyIndent="283"/>
        <w:lvlJc w:val="left"/>
        <w:pPr>
          <w:ind w:left="1291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475"/>
    <w:rsid w:val="000175EF"/>
    <w:rsid w:val="00105475"/>
    <w:rsid w:val="00E0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3042A-D400-4097-8720-286F2923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1823</Words>
  <Characters>10392</Characters>
  <Application>Microsoft Office Word</Application>
  <DocSecurity>0</DocSecurity>
  <Lines>86</Lines>
  <Paragraphs>24</Paragraphs>
  <ScaleCrop>false</ScaleCrop>
  <Company>Elcom Ltd</Company>
  <LinksUpToDate>false</LinksUpToDate>
  <CharactersWithSpaces>12191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ПЕРВОНАЧАЛЬНОЕ    НАКОПЛЕНИЕ КАПИТАЛА</dc:title>
  <dc:subject/>
  <dc:creator>Alexandre Katalov</dc:creator>
  <cp:keywords/>
  <dc:description/>
  <cp:lastModifiedBy>admin</cp:lastModifiedBy>
  <cp:revision>2</cp:revision>
  <cp:lastPrinted>1998-04-16T10:43:00Z</cp:lastPrinted>
  <dcterms:created xsi:type="dcterms:W3CDTF">2014-02-14T09:09:00Z</dcterms:created>
  <dcterms:modified xsi:type="dcterms:W3CDTF">2014-02-14T09:09:00Z</dcterms:modified>
</cp:coreProperties>
</file>