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8500C" w:rsidRDefault="0048500C" w:rsidP="004B52D6">
      <w:pPr>
        <w:jc w:val="center"/>
        <w:rPr>
          <w:b/>
          <w:caps/>
          <w:sz w:val="28"/>
          <w:szCs w:val="28"/>
        </w:rPr>
      </w:pPr>
    </w:p>
    <w:p w:rsidR="00431357" w:rsidRDefault="00431357" w:rsidP="004B52D6">
      <w:pPr>
        <w:jc w:val="center"/>
        <w:rPr>
          <w:b/>
          <w:caps/>
          <w:sz w:val="28"/>
          <w:szCs w:val="28"/>
        </w:rPr>
      </w:pPr>
    </w:p>
    <w:p w:rsidR="00F00261" w:rsidRDefault="006B320B" w:rsidP="004B52D6">
      <w:pPr>
        <w:jc w:val="center"/>
        <w:rPr>
          <w:spacing w:val="60"/>
          <w:sz w:val="28"/>
          <w:szCs w:val="28"/>
        </w:rPr>
      </w:pPr>
      <w:r>
        <w:rPr>
          <w:noProof/>
        </w:rPr>
        <w:pict>
          <v:rect id="_x0000_s1047" style="position:absolute;left:0;text-align:left;margin-left:57pt;margin-top:18.2pt;width:513pt;height:798.1pt;z-index:251608064;mso-position-horizontal-relative:page;mso-position-vertical-relative:page" filled="f" strokeweight="1.5pt">
            <w10:wrap anchorx="page" anchory="page"/>
            <w10:anchorlock/>
          </v:rect>
        </w:pict>
      </w:r>
      <w:r w:rsidR="00FB73CE">
        <w:rPr>
          <w:b/>
          <w:spacing w:val="60"/>
          <w:sz w:val="28"/>
          <w:szCs w:val="28"/>
        </w:rPr>
        <w:t>СОДЕРЖАНИЕ</w:t>
      </w:r>
    </w:p>
    <w:p w:rsidR="00FB73CE" w:rsidRDefault="00FB73CE" w:rsidP="004B52D6">
      <w:pPr>
        <w:jc w:val="center"/>
        <w:rPr>
          <w:spacing w:val="60"/>
          <w:sz w:val="28"/>
          <w:szCs w:val="28"/>
        </w:rPr>
      </w:pPr>
    </w:p>
    <w:p w:rsidR="006C29E6" w:rsidRDefault="006C29E6" w:rsidP="0021732F">
      <w:pPr>
        <w:shd w:val="clear" w:color="auto" w:fill="FFFFFF"/>
        <w:autoSpaceDE w:val="0"/>
        <w:autoSpaceDN w:val="0"/>
        <w:adjustRightInd w:val="0"/>
        <w:ind w:firstLine="708"/>
        <w:jc w:val="both"/>
        <w:rPr>
          <w:color w:val="000000"/>
          <w:sz w:val="28"/>
          <w:szCs w:val="28"/>
        </w:rPr>
      </w:pPr>
      <w:r>
        <w:rPr>
          <w:color w:val="000000"/>
          <w:sz w:val="28"/>
          <w:szCs w:val="28"/>
        </w:rPr>
        <w:t>Введение</w:t>
      </w:r>
      <w:r w:rsidR="00E1028B">
        <w:rPr>
          <w:color w:val="000000"/>
          <w:sz w:val="28"/>
          <w:szCs w:val="28"/>
        </w:rPr>
        <w:t>…………………………………………………………………</w:t>
      </w:r>
      <w:r w:rsidR="00816E06">
        <w:rPr>
          <w:color w:val="000000"/>
          <w:sz w:val="28"/>
          <w:szCs w:val="28"/>
        </w:rPr>
        <w:t>….2</w:t>
      </w:r>
    </w:p>
    <w:p w:rsidR="00DC0676" w:rsidRDefault="00DC0676" w:rsidP="009A7749">
      <w:pPr>
        <w:numPr>
          <w:ilvl w:val="0"/>
          <w:numId w:val="1"/>
        </w:numPr>
        <w:shd w:val="clear" w:color="auto" w:fill="FFFFFF"/>
        <w:tabs>
          <w:tab w:val="clear" w:pos="1069"/>
          <w:tab w:val="left" w:pos="284"/>
        </w:tabs>
        <w:autoSpaceDE w:val="0"/>
        <w:autoSpaceDN w:val="0"/>
        <w:adjustRightInd w:val="0"/>
        <w:ind w:left="0" w:firstLine="0"/>
        <w:jc w:val="both"/>
        <w:rPr>
          <w:color w:val="000000"/>
          <w:sz w:val="28"/>
          <w:szCs w:val="28"/>
        </w:rPr>
      </w:pPr>
      <w:r>
        <w:rPr>
          <w:color w:val="000000"/>
          <w:sz w:val="28"/>
          <w:szCs w:val="28"/>
        </w:rPr>
        <w:t>Геолог</w:t>
      </w:r>
      <w:r w:rsidR="006C29E6">
        <w:rPr>
          <w:color w:val="000000"/>
          <w:sz w:val="28"/>
          <w:szCs w:val="28"/>
        </w:rPr>
        <w:t>ическая часть</w:t>
      </w:r>
      <w:r w:rsidR="00E1028B">
        <w:rPr>
          <w:color w:val="000000"/>
          <w:sz w:val="28"/>
          <w:szCs w:val="28"/>
        </w:rPr>
        <w:t>…………………………………………………………</w:t>
      </w:r>
      <w:r w:rsidR="00816E06">
        <w:rPr>
          <w:color w:val="000000"/>
          <w:sz w:val="28"/>
          <w:szCs w:val="28"/>
        </w:rPr>
        <w:t>....4</w:t>
      </w:r>
    </w:p>
    <w:p w:rsidR="00DC0676" w:rsidRDefault="00DC0676" w:rsidP="009A7749">
      <w:pPr>
        <w:numPr>
          <w:ilvl w:val="0"/>
          <w:numId w:val="1"/>
        </w:numPr>
        <w:shd w:val="clear" w:color="auto" w:fill="FFFFFF"/>
        <w:tabs>
          <w:tab w:val="clear" w:pos="1069"/>
          <w:tab w:val="left" w:pos="284"/>
          <w:tab w:val="left" w:pos="567"/>
        </w:tabs>
        <w:autoSpaceDE w:val="0"/>
        <w:autoSpaceDN w:val="0"/>
        <w:adjustRightInd w:val="0"/>
        <w:ind w:left="0" w:firstLine="0"/>
        <w:jc w:val="both"/>
        <w:rPr>
          <w:color w:val="000000"/>
          <w:sz w:val="28"/>
          <w:szCs w:val="28"/>
        </w:rPr>
      </w:pPr>
      <w:r w:rsidRPr="00FB73CE">
        <w:rPr>
          <w:color w:val="000000"/>
          <w:sz w:val="28"/>
          <w:szCs w:val="28"/>
        </w:rPr>
        <w:t>Общие сведения о районе работ</w:t>
      </w:r>
      <w:r w:rsidR="00E1028B">
        <w:rPr>
          <w:color w:val="000000"/>
          <w:sz w:val="28"/>
          <w:szCs w:val="28"/>
        </w:rPr>
        <w:t>…………………………………………….</w:t>
      </w:r>
      <w:r w:rsidR="00816E06">
        <w:rPr>
          <w:color w:val="000000"/>
          <w:sz w:val="28"/>
          <w:szCs w:val="28"/>
        </w:rPr>
        <w:t>.</w:t>
      </w:r>
      <w:r w:rsidR="00832803">
        <w:rPr>
          <w:color w:val="000000"/>
          <w:sz w:val="28"/>
          <w:szCs w:val="28"/>
        </w:rPr>
        <w:t>6</w:t>
      </w:r>
    </w:p>
    <w:p w:rsidR="00DC0676" w:rsidRDefault="00DC0676" w:rsidP="009A7749">
      <w:pPr>
        <w:pStyle w:val="a4"/>
        <w:numPr>
          <w:ilvl w:val="0"/>
          <w:numId w:val="1"/>
        </w:numPr>
        <w:tabs>
          <w:tab w:val="clear" w:pos="1069"/>
          <w:tab w:val="left" w:pos="284"/>
          <w:tab w:val="left" w:pos="567"/>
          <w:tab w:val="num" w:pos="709"/>
        </w:tabs>
        <w:spacing w:line="240" w:lineRule="auto"/>
        <w:ind w:left="0" w:firstLine="0"/>
      </w:pPr>
      <w:r w:rsidRPr="00280E66">
        <w:t>Инженерно-геологические характеристика разреза</w:t>
      </w:r>
      <w:r>
        <w:t xml:space="preserve"> месторождения</w:t>
      </w:r>
      <w:r w:rsidR="00E1028B">
        <w:t>…</w:t>
      </w:r>
      <w:r w:rsidR="00832803">
        <w:t>….8</w:t>
      </w:r>
    </w:p>
    <w:p w:rsidR="00895425" w:rsidRPr="009A7749" w:rsidRDefault="009A7749" w:rsidP="009A7749">
      <w:pPr>
        <w:pStyle w:val="a4"/>
        <w:spacing w:line="240" w:lineRule="auto"/>
        <w:ind w:left="360" w:firstLine="0"/>
        <w:rPr>
          <w:bCs/>
        </w:rPr>
      </w:pPr>
      <w:r>
        <w:rPr>
          <w:bCs/>
        </w:rPr>
        <w:t xml:space="preserve">3.1 </w:t>
      </w:r>
      <w:r w:rsidR="00895425" w:rsidRPr="00280E66">
        <w:rPr>
          <w:bCs/>
        </w:rPr>
        <w:t>Тектоника</w:t>
      </w:r>
      <w:r w:rsidR="00E1028B">
        <w:rPr>
          <w:bCs/>
        </w:rPr>
        <w:t>………………………………………………………………</w:t>
      </w:r>
      <w:r w:rsidR="00832803">
        <w:rPr>
          <w:bCs/>
        </w:rPr>
        <w:t>…8</w:t>
      </w:r>
    </w:p>
    <w:p w:rsidR="00895425" w:rsidRPr="00895425" w:rsidRDefault="009A7749" w:rsidP="009A7749">
      <w:pPr>
        <w:pStyle w:val="a4"/>
        <w:spacing w:line="240" w:lineRule="auto"/>
        <w:ind w:left="360" w:firstLine="0"/>
      </w:pPr>
      <w:r>
        <w:rPr>
          <w:bCs/>
        </w:rPr>
        <w:t xml:space="preserve">3.2 </w:t>
      </w:r>
      <w:r w:rsidR="00895425" w:rsidRPr="00280E66">
        <w:rPr>
          <w:bCs/>
        </w:rPr>
        <w:t>Стратиграфия</w:t>
      </w:r>
      <w:r w:rsidR="00832803">
        <w:rPr>
          <w:bCs/>
        </w:rPr>
        <w:t>…………………………………………………………….9</w:t>
      </w:r>
    </w:p>
    <w:p w:rsidR="00895425" w:rsidRPr="00895425" w:rsidRDefault="009A7749" w:rsidP="009A7749">
      <w:pPr>
        <w:pStyle w:val="a4"/>
        <w:spacing w:line="240" w:lineRule="auto"/>
        <w:ind w:left="360" w:firstLine="0"/>
      </w:pPr>
      <w:r>
        <w:rPr>
          <w:bCs/>
        </w:rPr>
        <w:t xml:space="preserve">3.3 </w:t>
      </w:r>
      <w:r w:rsidR="00895425">
        <w:rPr>
          <w:bCs/>
        </w:rPr>
        <w:t>Нефтегазо</w:t>
      </w:r>
      <w:r w:rsidR="008F0D82">
        <w:rPr>
          <w:bCs/>
        </w:rPr>
        <w:t>носность</w:t>
      </w:r>
      <w:r w:rsidR="00E1028B">
        <w:rPr>
          <w:bCs/>
        </w:rPr>
        <w:t>……………………………………………………</w:t>
      </w:r>
      <w:r w:rsidR="00832803">
        <w:rPr>
          <w:bCs/>
        </w:rPr>
        <w:t>...12</w:t>
      </w:r>
    </w:p>
    <w:p w:rsidR="00895425" w:rsidRDefault="009A7749" w:rsidP="009A7749">
      <w:pPr>
        <w:pStyle w:val="a4"/>
        <w:spacing w:line="240" w:lineRule="auto"/>
        <w:ind w:left="360" w:firstLine="0"/>
      </w:pPr>
      <w:r>
        <w:rPr>
          <w:bCs/>
        </w:rPr>
        <w:t xml:space="preserve">3.4 </w:t>
      </w:r>
      <w:r w:rsidR="00895425">
        <w:rPr>
          <w:bCs/>
        </w:rPr>
        <w:t>Возможные осложнения при бурении</w:t>
      </w:r>
      <w:r w:rsidR="00E1028B">
        <w:rPr>
          <w:bCs/>
        </w:rPr>
        <w:t>………………………………</w:t>
      </w:r>
      <w:r w:rsidR="00832803">
        <w:rPr>
          <w:bCs/>
        </w:rPr>
        <w:t>….16</w:t>
      </w:r>
    </w:p>
    <w:p w:rsidR="0021732F" w:rsidRPr="0021732F" w:rsidRDefault="0021732F" w:rsidP="009A7749">
      <w:pPr>
        <w:pStyle w:val="a4"/>
        <w:numPr>
          <w:ilvl w:val="0"/>
          <w:numId w:val="1"/>
        </w:numPr>
        <w:tabs>
          <w:tab w:val="clear" w:pos="1069"/>
          <w:tab w:val="left" w:pos="284"/>
          <w:tab w:val="num" w:pos="709"/>
        </w:tabs>
        <w:spacing w:line="240" w:lineRule="auto"/>
        <w:ind w:left="0" w:firstLine="0"/>
      </w:pPr>
      <w:r w:rsidRPr="0021732F">
        <w:rPr>
          <w:color w:val="000000"/>
        </w:rPr>
        <w:t xml:space="preserve">Выбор скважины для бурения </w:t>
      </w:r>
      <w:r w:rsidRPr="0021732F">
        <w:t>боковых стволов</w:t>
      </w:r>
      <w:r w:rsidR="00E1028B">
        <w:t>………………………</w:t>
      </w:r>
      <w:r w:rsidR="00832803">
        <w:t>……20</w:t>
      </w:r>
    </w:p>
    <w:p w:rsidR="009A7749" w:rsidRPr="009A7749" w:rsidRDefault="009A7749" w:rsidP="009A7749">
      <w:pPr>
        <w:pStyle w:val="a4"/>
        <w:numPr>
          <w:ilvl w:val="0"/>
          <w:numId w:val="1"/>
        </w:numPr>
        <w:tabs>
          <w:tab w:val="clear" w:pos="1069"/>
          <w:tab w:val="left" w:pos="284"/>
          <w:tab w:val="num" w:pos="709"/>
        </w:tabs>
        <w:spacing w:line="240" w:lineRule="auto"/>
        <w:ind w:left="0" w:firstLine="0"/>
      </w:pPr>
      <w:r w:rsidRPr="00A7769D">
        <w:rPr>
          <w:color w:val="000000"/>
        </w:rPr>
        <w:t>Выбор    и    расчет    профиля    бокового   ствола скважины</w:t>
      </w:r>
      <w:r w:rsidR="00E1028B">
        <w:rPr>
          <w:color w:val="000000"/>
        </w:rPr>
        <w:t>…………</w:t>
      </w:r>
      <w:r w:rsidR="00832803">
        <w:rPr>
          <w:color w:val="000000"/>
        </w:rPr>
        <w:t>…..22</w:t>
      </w:r>
    </w:p>
    <w:p w:rsidR="009A7749" w:rsidRPr="009A7749" w:rsidRDefault="009A7749" w:rsidP="009A7749">
      <w:pPr>
        <w:pStyle w:val="a4"/>
        <w:numPr>
          <w:ilvl w:val="0"/>
          <w:numId w:val="1"/>
        </w:numPr>
        <w:tabs>
          <w:tab w:val="clear" w:pos="1069"/>
          <w:tab w:val="left" w:pos="284"/>
          <w:tab w:val="num" w:pos="709"/>
        </w:tabs>
        <w:spacing w:line="240" w:lineRule="auto"/>
        <w:ind w:left="0" w:firstLine="0"/>
      </w:pPr>
      <w:r w:rsidRPr="00A7769D">
        <w:rPr>
          <w:color w:val="000000"/>
        </w:rPr>
        <w:t>Проектирование</w:t>
      </w:r>
      <w:r>
        <w:rPr>
          <w:color w:val="000000"/>
        </w:rPr>
        <w:t xml:space="preserve"> конструкции бокового ствола</w:t>
      </w:r>
      <w:r w:rsidR="00E1028B">
        <w:rPr>
          <w:color w:val="000000"/>
        </w:rPr>
        <w:t>…………………………</w:t>
      </w:r>
      <w:r w:rsidR="00832803">
        <w:rPr>
          <w:color w:val="000000"/>
        </w:rPr>
        <w:t>….26</w:t>
      </w:r>
    </w:p>
    <w:p w:rsidR="009A7749" w:rsidRPr="009A7749" w:rsidRDefault="009A7749" w:rsidP="009A7749">
      <w:pPr>
        <w:pStyle w:val="a4"/>
        <w:spacing w:line="240" w:lineRule="auto"/>
        <w:ind w:left="360" w:firstLine="0"/>
      </w:pPr>
      <w:r>
        <w:t xml:space="preserve">6.1 </w:t>
      </w:r>
      <w:r>
        <w:rPr>
          <w:color w:val="000000"/>
        </w:rPr>
        <w:t>Выбор конструкций забоя бокового ствола</w:t>
      </w:r>
      <w:r w:rsidR="00E1028B">
        <w:rPr>
          <w:color w:val="000000"/>
        </w:rPr>
        <w:t>………………………</w:t>
      </w:r>
      <w:r w:rsidR="00832803">
        <w:rPr>
          <w:color w:val="000000"/>
        </w:rPr>
        <w:t>…….27</w:t>
      </w:r>
    </w:p>
    <w:p w:rsidR="009A7749" w:rsidRPr="009A7749" w:rsidRDefault="009A7749" w:rsidP="009A7749">
      <w:pPr>
        <w:pStyle w:val="a4"/>
        <w:numPr>
          <w:ilvl w:val="0"/>
          <w:numId w:val="1"/>
        </w:numPr>
        <w:tabs>
          <w:tab w:val="clear" w:pos="1069"/>
          <w:tab w:val="left" w:pos="284"/>
          <w:tab w:val="num" w:pos="709"/>
        </w:tabs>
        <w:spacing w:line="240" w:lineRule="auto"/>
        <w:ind w:left="0" w:firstLine="0"/>
      </w:pPr>
      <w:r w:rsidRPr="00A7769D">
        <w:rPr>
          <w:color w:val="000000"/>
        </w:rPr>
        <w:t xml:space="preserve">Выбор </w:t>
      </w:r>
      <w:r>
        <w:rPr>
          <w:color w:val="000000"/>
        </w:rPr>
        <w:t>метода</w:t>
      </w:r>
      <w:r w:rsidRPr="00A7769D">
        <w:rPr>
          <w:color w:val="000000"/>
        </w:rPr>
        <w:t xml:space="preserve"> </w:t>
      </w:r>
      <w:r>
        <w:rPr>
          <w:color w:val="000000"/>
        </w:rPr>
        <w:t>«</w:t>
      </w:r>
      <w:r w:rsidRPr="00A7769D">
        <w:rPr>
          <w:color w:val="000000"/>
        </w:rPr>
        <w:t>за</w:t>
      </w:r>
      <w:r>
        <w:rPr>
          <w:color w:val="000000"/>
        </w:rPr>
        <w:t>рез</w:t>
      </w:r>
      <w:r w:rsidRPr="00A7769D">
        <w:rPr>
          <w:color w:val="000000"/>
        </w:rPr>
        <w:t>ания</w:t>
      </w:r>
      <w:r>
        <w:rPr>
          <w:color w:val="000000"/>
        </w:rPr>
        <w:t>»</w:t>
      </w:r>
      <w:r w:rsidRPr="00A7769D">
        <w:rPr>
          <w:color w:val="000000"/>
        </w:rPr>
        <w:t xml:space="preserve"> </w:t>
      </w:r>
      <w:r>
        <w:rPr>
          <w:color w:val="000000"/>
        </w:rPr>
        <w:t>второ</w:t>
      </w:r>
      <w:r w:rsidRPr="00A7769D">
        <w:rPr>
          <w:color w:val="000000"/>
        </w:rPr>
        <w:t>г</w:t>
      </w:r>
      <w:r>
        <w:rPr>
          <w:color w:val="000000"/>
        </w:rPr>
        <w:t>о</w:t>
      </w:r>
      <w:r w:rsidRPr="00A7769D">
        <w:rPr>
          <w:color w:val="000000"/>
        </w:rPr>
        <w:t xml:space="preserve"> ствола</w:t>
      </w:r>
      <w:r w:rsidR="00832803">
        <w:rPr>
          <w:color w:val="000000"/>
        </w:rPr>
        <w:t>………………………………….29</w:t>
      </w:r>
    </w:p>
    <w:p w:rsidR="009A7749" w:rsidRDefault="009A7749" w:rsidP="009A7749">
      <w:pPr>
        <w:pStyle w:val="a4"/>
        <w:tabs>
          <w:tab w:val="left" w:pos="284"/>
        </w:tabs>
        <w:spacing w:line="240" w:lineRule="auto"/>
        <w:ind w:left="360" w:firstLine="0"/>
        <w:rPr>
          <w:color w:val="000000"/>
        </w:rPr>
      </w:pPr>
      <w:r>
        <w:t xml:space="preserve">7.1 </w:t>
      </w:r>
      <w:r>
        <w:rPr>
          <w:color w:val="000000"/>
        </w:rPr>
        <w:t>Оборудование для «зарезания» второго ствола</w:t>
      </w:r>
      <w:r w:rsidR="00D55F7B">
        <w:rPr>
          <w:color w:val="000000"/>
        </w:rPr>
        <w:t>………………………..31</w:t>
      </w:r>
    </w:p>
    <w:p w:rsidR="009A7749" w:rsidRDefault="009A7749" w:rsidP="009A7749">
      <w:pPr>
        <w:pStyle w:val="a4"/>
        <w:tabs>
          <w:tab w:val="left" w:pos="284"/>
        </w:tabs>
        <w:spacing w:line="240" w:lineRule="auto"/>
        <w:ind w:left="360" w:firstLine="0"/>
        <w:rPr>
          <w:color w:val="000000"/>
        </w:rPr>
      </w:pPr>
      <w:r>
        <w:rPr>
          <w:color w:val="000000"/>
        </w:rPr>
        <w:t xml:space="preserve">7.2 </w:t>
      </w:r>
      <w:r w:rsidRPr="007E3FD4">
        <w:rPr>
          <w:color w:val="000000"/>
        </w:rPr>
        <w:t>Расчет длины вырезаемого окна</w:t>
      </w:r>
      <w:r>
        <w:rPr>
          <w:color w:val="000000"/>
        </w:rPr>
        <w:t xml:space="preserve"> </w:t>
      </w:r>
      <w:r w:rsidRPr="007E3FD4">
        <w:rPr>
          <w:color w:val="000000"/>
        </w:rPr>
        <w:t xml:space="preserve">и </w:t>
      </w:r>
    </w:p>
    <w:p w:rsidR="009A7749" w:rsidRDefault="009A7749" w:rsidP="009A7749">
      <w:pPr>
        <w:pStyle w:val="a4"/>
        <w:tabs>
          <w:tab w:val="left" w:pos="284"/>
        </w:tabs>
        <w:spacing w:line="240" w:lineRule="auto"/>
        <w:ind w:left="360" w:firstLine="0"/>
        <w:rPr>
          <w:color w:val="000000"/>
        </w:rPr>
      </w:pPr>
      <w:r w:rsidRPr="007E3FD4">
        <w:rPr>
          <w:color w:val="000000"/>
        </w:rPr>
        <w:t xml:space="preserve">удаляемого </w:t>
      </w:r>
      <w:r>
        <w:rPr>
          <w:color w:val="000000"/>
        </w:rPr>
        <w:t>у</w:t>
      </w:r>
      <w:r w:rsidRPr="007E3FD4">
        <w:rPr>
          <w:color w:val="000000"/>
        </w:rPr>
        <w:t>частка</w:t>
      </w:r>
      <w:r>
        <w:rPr>
          <w:color w:val="000000"/>
        </w:rPr>
        <w:t xml:space="preserve"> </w:t>
      </w:r>
      <w:r w:rsidRPr="007E3FD4">
        <w:rPr>
          <w:color w:val="000000"/>
        </w:rPr>
        <w:t>эксплуатационной колонн</w:t>
      </w:r>
      <w:r>
        <w:rPr>
          <w:color w:val="000000"/>
        </w:rPr>
        <w:t>ы</w:t>
      </w:r>
      <w:r w:rsidR="00150155">
        <w:rPr>
          <w:color w:val="000000"/>
        </w:rPr>
        <w:t>…………………………32</w:t>
      </w:r>
    </w:p>
    <w:p w:rsidR="009A7749" w:rsidRPr="009A7749" w:rsidRDefault="009A7749" w:rsidP="009A7749">
      <w:pPr>
        <w:pStyle w:val="a4"/>
        <w:tabs>
          <w:tab w:val="left" w:pos="284"/>
        </w:tabs>
        <w:spacing w:line="240" w:lineRule="auto"/>
        <w:ind w:left="360" w:firstLine="0"/>
      </w:pPr>
      <w:r>
        <w:rPr>
          <w:color w:val="000000"/>
        </w:rPr>
        <w:t xml:space="preserve">7.3 </w:t>
      </w:r>
      <w:r w:rsidRPr="007E3FD4">
        <w:rPr>
          <w:color w:val="000000"/>
        </w:rPr>
        <w:t>Расчет установки цементного моста</w:t>
      </w:r>
      <w:r w:rsidR="00150155">
        <w:rPr>
          <w:color w:val="000000"/>
        </w:rPr>
        <w:t>…………………………………..33</w:t>
      </w:r>
    </w:p>
    <w:p w:rsidR="009A7749" w:rsidRPr="009A7749" w:rsidRDefault="009A7749" w:rsidP="009A7749">
      <w:pPr>
        <w:pStyle w:val="a4"/>
        <w:numPr>
          <w:ilvl w:val="0"/>
          <w:numId w:val="1"/>
        </w:numPr>
        <w:tabs>
          <w:tab w:val="clear" w:pos="1069"/>
          <w:tab w:val="left" w:pos="284"/>
          <w:tab w:val="num" w:pos="709"/>
        </w:tabs>
        <w:spacing w:line="240" w:lineRule="auto"/>
        <w:ind w:left="0" w:firstLine="0"/>
      </w:pPr>
      <w:r>
        <w:rPr>
          <w:color w:val="000000"/>
        </w:rPr>
        <w:t>Проектирование параметров бурения второго ствола</w:t>
      </w:r>
      <w:r w:rsidR="00FC2A1E">
        <w:rPr>
          <w:color w:val="000000"/>
        </w:rPr>
        <w:t>…………………</w:t>
      </w:r>
      <w:r w:rsidR="007A51AF">
        <w:rPr>
          <w:color w:val="000000"/>
        </w:rPr>
        <w:t>..</w:t>
      </w:r>
      <w:r w:rsidR="00FC2A1E">
        <w:rPr>
          <w:color w:val="000000"/>
        </w:rPr>
        <w:t>.35</w:t>
      </w:r>
    </w:p>
    <w:p w:rsidR="009A7749" w:rsidRDefault="009A7749" w:rsidP="009A7749">
      <w:pPr>
        <w:pStyle w:val="a4"/>
        <w:tabs>
          <w:tab w:val="left" w:pos="284"/>
        </w:tabs>
        <w:spacing w:line="240" w:lineRule="auto"/>
        <w:ind w:left="360" w:firstLine="0"/>
        <w:rPr>
          <w:color w:val="000000"/>
        </w:rPr>
      </w:pPr>
      <w:r>
        <w:t xml:space="preserve">8.1 </w:t>
      </w:r>
      <w:r>
        <w:rPr>
          <w:color w:val="000000"/>
        </w:rPr>
        <w:t>Выбор инструмента для бурения второго ствола</w:t>
      </w:r>
      <w:r w:rsidR="00FC2A1E">
        <w:rPr>
          <w:color w:val="000000"/>
        </w:rPr>
        <w:t>……………………35</w:t>
      </w:r>
    </w:p>
    <w:p w:rsidR="009A7749" w:rsidRDefault="009A7749" w:rsidP="009A7749">
      <w:pPr>
        <w:pStyle w:val="a4"/>
        <w:tabs>
          <w:tab w:val="left" w:pos="284"/>
        </w:tabs>
        <w:spacing w:line="240" w:lineRule="auto"/>
        <w:ind w:left="360" w:firstLine="0"/>
        <w:rPr>
          <w:color w:val="000000"/>
        </w:rPr>
      </w:pPr>
      <w:r>
        <w:rPr>
          <w:color w:val="000000"/>
        </w:rPr>
        <w:t>8.2 Проектирование осевой нагрузки на долото</w:t>
      </w:r>
      <w:r w:rsidR="00FC2A1E">
        <w:rPr>
          <w:color w:val="000000"/>
        </w:rPr>
        <w:t>…………………………4</w:t>
      </w:r>
      <w:r w:rsidR="007A51AF">
        <w:rPr>
          <w:color w:val="000000"/>
        </w:rPr>
        <w:t>0</w:t>
      </w:r>
    </w:p>
    <w:p w:rsidR="009A7749" w:rsidRDefault="009A7749" w:rsidP="009A7749">
      <w:pPr>
        <w:pStyle w:val="a4"/>
        <w:tabs>
          <w:tab w:val="left" w:pos="284"/>
        </w:tabs>
        <w:spacing w:line="240" w:lineRule="auto"/>
        <w:ind w:left="360" w:firstLine="0"/>
        <w:rPr>
          <w:color w:val="000000"/>
        </w:rPr>
      </w:pPr>
      <w:r>
        <w:rPr>
          <w:color w:val="000000"/>
        </w:rPr>
        <w:t>8.3 Проектирование частоты вращения долота</w:t>
      </w:r>
      <w:r w:rsidR="007A51AF">
        <w:rPr>
          <w:color w:val="000000"/>
        </w:rPr>
        <w:t>…………………………..41</w:t>
      </w:r>
    </w:p>
    <w:p w:rsidR="009A7749" w:rsidRPr="009A7749" w:rsidRDefault="009A7749" w:rsidP="009A7749">
      <w:pPr>
        <w:pStyle w:val="a4"/>
        <w:tabs>
          <w:tab w:val="left" w:pos="284"/>
        </w:tabs>
        <w:spacing w:line="240" w:lineRule="auto"/>
        <w:ind w:left="360" w:firstLine="0"/>
      </w:pPr>
      <w:r>
        <w:rPr>
          <w:color w:val="000000"/>
        </w:rPr>
        <w:t>8.4 Проектирование расхода бурового раствора</w:t>
      </w:r>
      <w:r w:rsidR="000750BF">
        <w:rPr>
          <w:color w:val="000000"/>
        </w:rPr>
        <w:t>…………………………42</w:t>
      </w:r>
    </w:p>
    <w:p w:rsidR="00010738" w:rsidRPr="009A7749" w:rsidRDefault="009A7749" w:rsidP="009A7749">
      <w:pPr>
        <w:pStyle w:val="a4"/>
        <w:numPr>
          <w:ilvl w:val="0"/>
          <w:numId w:val="1"/>
        </w:numPr>
        <w:tabs>
          <w:tab w:val="clear" w:pos="1069"/>
          <w:tab w:val="left" w:pos="284"/>
          <w:tab w:val="num" w:pos="709"/>
        </w:tabs>
        <w:spacing w:line="240" w:lineRule="auto"/>
        <w:ind w:left="0" w:firstLine="0"/>
      </w:pPr>
      <w:r>
        <w:rPr>
          <w:color w:val="000000"/>
        </w:rPr>
        <w:t>Заканчивание бокового ствола</w:t>
      </w:r>
      <w:r w:rsidR="00796A5D">
        <w:rPr>
          <w:color w:val="000000"/>
        </w:rPr>
        <w:t>……………………………………………..45</w:t>
      </w:r>
    </w:p>
    <w:p w:rsidR="009A7749" w:rsidRDefault="009A7749" w:rsidP="009A7749">
      <w:pPr>
        <w:pStyle w:val="a4"/>
        <w:tabs>
          <w:tab w:val="left" w:pos="284"/>
        </w:tabs>
        <w:spacing w:line="240" w:lineRule="auto"/>
        <w:ind w:left="360" w:firstLine="0"/>
        <w:rPr>
          <w:color w:val="000000"/>
        </w:rPr>
      </w:pPr>
      <w:r>
        <w:t xml:space="preserve">9.1 </w:t>
      </w:r>
      <w:r>
        <w:rPr>
          <w:color w:val="000000"/>
        </w:rPr>
        <w:t>Расчет колонны-хвостовика</w:t>
      </w:r>
      <w:r w:rsidR="00A23599">
        <w:rPr>
          <w:color w:val="000000"/>
        </w:rPr>
        <w:t>…………………………………………….48</w:t>
      </w:r>
    </w:p>
    <w:p w:rsidR="009A7749" w:rsidRDefault="009A7749" w:rsidP="009A7749">
      <w:pPr>
        <w:pStyle w:val="a4"/>
        <w:tabs>
          <w:tab w:val="left" w:pos="284"/>
        </w:tabs>
        <w:spacing w:line="240" w:lineRule="auto"/>
        <w:ind w:left="360" w:firstLine="0"/>
        <w:rPr>
          <w:color w:val="000000"/>
        </w:rPr>
      </w:pPr>
      <w:r>
        <w:rPr>
          <w:color w:val="000000"/>
        </w:rPr>
        <w:t xml:space="preserve">9.2 </w:t>
      </w:r>
      <w:r w:rsidR="00FD3E96">
        <w:rPr>
          <w:color w:val="000000"/>
        </w:rPr>
        <w:t>Подготовительные работы</w:t>
      </w:r>
    </w:p>
    <w:p w:rsidR="00FD3E96" w:rsidRDefault="00FD3E96" w:rsidP="009A7749">
      <w:pPr>
        <w:pStyle w:val="a4"/>
        <w:tabs>
          <w:tab w:val="left" w:pos="284"/>
        </w:tabs>
        <w:spacing w:line="240" w:lineRule="auto"/>
        <w:ind w:left="360" w:firstLine="0"/>
        <w:rPr>
          <w:color w:val="000000"/>
        </w:rPr>
      </w:pPr>
      <w:r>
        <w:rPr>
          <w:color w:val="000000"/>
        </w:rPr>
        <w:t>Спуск колонны-хвостовика</w:t>
      </w:r>
      <w:r w:rsidR="0045562E">
        <w:rPr>
          <w:color w:val="000000"/>
        </w:rPr>
        <w:t>………………………………………………...48</w:t>
      </w:r>
    </w:p>
    <w:p w:rsidR="009A7749" w:rsidRPr="009A7749" w:rsidRDefault="00FD3E96" w:rsidP="00FD77B4">
      <w:pPr>
        <w:pStyle w:val="a4"/>
        <w:numPr>
          <w:ilvl w:val="1"/>
          <w:numId w:val="22"/>
        </w:numPr>
        <w:tabs>
          <w:tab w:val="left" w:pos="284"/>
        </w:tabs>
        <w:spacing w:line="240" w:lineRule="auto"/>
      </w:pPr>
      <w:r>
        <w:rPr>
          <w:color w:val="000000"/>
        </w:rPr>
        <w:t>Цементирование колонны-хвостовика</w:t>
      </w:r>
      <w:r w:rsidR="0045562E">
        <w:rPr>
          <w:color w:val="000000"/>
        </w:rPr>
        <w:t>………………………………...50</w:t>
      </w:r>
    </w:p>
    <w:p w:rsidR="00FD77B4" w:rsidRDefault="00FD77B4" w:rsidP="00FD77B4">
      <w:pPr>
        <w:pStyle w:val="a4"/>
        <w:tabs>
          <w:tab w:val="left" w:pos="284"/>
        </w:tabs>
        <w:spacing w:line="240" w:lineRule="auto"/>
        <w:ind w:firstLine="0"/>
        <w:rPr>
          <w:color w:val="000000"/>
        </w:rPr>
      </w:pPr>
      <w:r>
        <w:rPr>
          <w:color w:val="000000"/>
        </w:rPr>
        <w:t>10. Освоение скважин с боковыми стволами</w:t>
      </w:r>
      <w:r w:rsidR="0045562E">
        <w:rPr>
          <w:color w:val="000000"/>
        </w:rPr>
        <w:t>…………………………………52</w:t>
      </w:r>
    </w:p>
    <w:p w:rsidR="00FD77B4" w:rsidRDefault="00FD77B4" w:rsidP="00FD77B4">
      <w:pPr>
        <w:pStyle w:val="a4"/>
        <w:tabs>
          <w:tab w:val="left" w:pos="284"/>
        </w:tabs>
        <w:spacing w:line="240" w:lineRule="auto"/>
        <w:ind w:firstLine="0"/>
        <w:rPr>
          <w:color w:val="000000"/>
        </w:rPr>
      </w:pPr>
      <w:r>
        <w:rPr>
          <w:color w:val="000000"/>
        </w:rPr>
        <w:t>11. Требования безопасности персонала</w:t>
      </w:r>
    </w:p>
    <w:p w:rsidR="00FD77B4" w:rsidRDefault="00FD77B4" w:rsidP="00FD77B4">
      <w:pPr>
        <w:pStyle w:val="a4"/>
        <w:tabs>
          <w:tab w:val="left" w:pos="284"/>
        </w:tabs>
        <w:spacing w:line="240" w:lineRule="auto"/>
        <w:ind w:firstLine="0"/>
        <w:rPr>
          <w:color w:val="000000"/>
        </w:rPr>
      </w:pPr>
      <w:r>
        <w:rPr>
          <w:color w:val="000000"/>
        </w:rPr>
        <w:t>и окружающей среды при строительстве бокового ствола</w:t>
      </w:r>
      <w:r w:rsidR="0045562E">
        <w:rPr>
          <w:color w:val="000000"/>
        </w:rPr>
        <w:t>…………………55</w:t>
      </w:r>
    </w:p>
    <w:p w:rsidR="000239C0" w:rsidRPr="00FD77B4" w:rsidRDefault="00514810" w:rsidP="00514810">
      <w:pPr>
        <w:pStyle w:val="a4"/>
        <w:tabs>
          <w:tab w:val="left" w:pos="284"/>
        </w:tabs>
        <w:spacing w:line="240" w:lineRule="auto"/>
        <w:ind w:firstLine="0"/>
        <w:rPr>
          <w:color w:val="000000"/>
        </w:rPr>
      </w:pPr>
      <w:r>
        <w:rPr>
          <w:color w:val="000000"/>
        </w:rPr>
        <w:tab/>
      </w:r>
      <w:r>
        <w:rPr>
          <w:color w:val="000000"/>
        </w:rPr>
        <w:tab/>
      </w:r>
      <w:r w:rsidR="000239C0">
        <w:rPr>
          <w:color w:val="000000"/>
        </w:rPr>
        <w:t>Заключение……………………………………………………………</w:t>
      </w:r>
      <w:r w:rsidR="0045562E">
        <w:rPr>
          <w:color w:val="000000"/>
        </w:rPr>
        <w:t>…59</w:t>
      </w:r>
    </w:p>
    <w:p w:rsidR="007D3515" w:rsidRDefault="007D3515" w:rsidP="004B52D6">
      <w:pPr>
        <w:tabs>
          <w:tab w:val="left" w:pos="1642"/>
        </w:tabs>
        <w:jc w:val="center"/>
        <w:rPr>
          <w:b/>
          <w:sz w:val="28"/>
          <w:szCs w:val="28"/>
        </w:rPr>
      </w:pPr>
    </w:p>
    <w:p w:rsidR="007D3515" w:rsidRDefault="007D3515" w:rsidP="004B52D6">
      <w:pPr>
        <w:tabs>
          <w:tab w:val="left" w:pos="1642"/>
        </w:tabs>
        <w:jc w:val="center"/>
        <w:rPr>
          <w:b/>
          <w:sz w:val="28"/>
          <w:szCs w:val="28"/>
        </w:rPr>
      </w:pPr>
    </w:p>
    <w:p w:rsidR="007D3515" w:rsidRDefault="007D3515" w:rsidP="004B52D6">
      <w:pPr>
        <w:tabs>
          <w:tab w:val="left" w:pos="1642"/>
        </w:tabs>
        <w:jc w:val="center"/>
        <w:rPr>
          <w:b/>
          <w:sz w:val="28"/>
          <w:szCs w:val="28"/>
        </w:rPr>
      </w:pPr>
    </w:p>
    <w:p w:rsidR="007D3515" w:rsidRDefault="007D3515" w:rsidP="004B52D6">
      <w:pPr>
        <w:tabs>
          <w:tab w:val="left" w:pos="1642"/>
        </w:tabs>
        <w:jc w:val="center"/>
        <w:rPr>
          <w:b/>
          <w:sz w:val="28"/>
          <w:szCs w:val="28"/>
        </w:rPr>
      </w:pPr>
    </w:p>
    <w:p w:rsidR="007D3515" w:rsidRDefault="007D3515" w:rsidP="004B52D6">
      <w:pPr>
        <w:tabs>
          <w:tab w:val="left" w:pos="1642"/>
        </w:tabs>
        <w:jc w:val="center"/>
        <w:rPr>
          <w:b/>
          <w:sz w:val="28"/>
          <w:szCs w:val="28"/>
        </w:rPr>
      </w:pPr>
    </w:p>
    <w:p w:rsidR="007D3515" w:rsidRDefault="007D3515" w:rsidP="004B52D6">
      <w:pPr>
        <w:tabs>
          <w:tab w:val="left" w:pos="1642"/>
        </w:tabs>
        <w:jc w:val="center"/>
        <w:rPr>
          <w:b/>
          <w:sz w:val="28"/>
          <w:szCs w:val="28"/>
        </w:rPr>
      </w:pPr>
    </w:p>
    <w:p w:rsidR="007D3515" w:rsidRDefault="007D3515" w:rsidP="004B52D6">
      <w:pPr>
        <w:tabs>
          <w:tab w:val="left" w:pos="1642"/>
        </w:tabs>
        <w:jc w:val="center"/>
        <w:rPr>
          <w:b/>
          <w:sz w:val="28"/>
          <w:szCs w:val="28"/>
        </w:rPr>
      </w:pPr>
    </w:p>
    <w:p w:rsidR="007D3515" w:rsidRDefault="007D3515" w:rsidP="004B52D6">
      <w:pPr>
        <w:tabs>
          <w:tab w:val="left" w:pos="1642"/>
        </w:tabs>
        <w:jc w:val="center"/>
        <w:rPr>
          <w:b/>
          <w:sz w:val="28"/>
          <w:szCs w:val="28"/>
        </w:rPr>
      </w:pPr>
    </w:p>
    <w:p w:rsidR="007D3515" w:rsidRDefault="007D3515" w:rsidP="00FD77B4">
      <w:pPr>
        <w:tabs>
          <w:tab w:val="left" w:pos="1642"/>
        </w:tabs>
        <w:rPr>
          <w:b/>
          <w:sz w:val="28"/>
          <w:szCs w:val="28"/>
        </w:rPr>
      </w:pPr>
    </w:p>
    <w:p w:rsidR="00FD77B4" w:rsidRDefault="00FD77B4" w:rsidP="00FD77B4">
      <w:pPr>
        <w:tabs>
          <w:tab w:val="left" w:pos="1642"/>
        </w:tabs>
        <w:rPr>
          <w:b/>
          <w:sz w:val="28"/>
          <w:szCs w:val="28"/>
        </w:rPr>
      </w:pPr>
    </w:p>
    <w:p w:rsidR="007D3515" w:rsidRDefault="007D3515" w:rsidP="004B52D6">
      <w:pPr>
        <w:tabs>
          <w:tab w:val="left" w:pos="1642"/>
        </w:tabs>
        <w:jc w:val="center"/>
        <w:rPr>
          <w:b/>
          <w:sz w:val="28"/>
          <w:szCs w:val="28"/>
        </w:rPr>
      </w:pPr>
    </w:p>
    <w:p w:rsidR="0045562E" w:rsidRDefault="0045562E" w:rsidP="0045562E">
      <w:pPr>
        <w:tabs>
          <w:tab w:val="left" w:pos="1642"/>
        </w:tabs>
        <w:rPr>
          <w:b/>
          <w:sz w:val="28"/>
          <w:szCs w:val="28"/>
        </w:rPr>
      </w:pPr>
    </w:p>
    <w:p w:rsidR="004A62C0" w:rsidRDefault="006B320B" w:rsidP="0045562E">
      <w:pPr>
        <w:tabs>
          <w:tab w:val="left" w:pos="1642"/>
        </w:tabs>
        <w:rPr>
          <w:b/>
          <w:sz w:val="28"/>
          <w:szCs w:val="28"/>
        </w:rPr>
      </w:pPr>
      <w:r>
        <w:rPr>
          <w:noProof/>
        </w:rPr>
        <w:pict>
          <v:group id="_x0000_s1054" style="position:absolute;margin-left:-25.15pt;margin-top:-39.8pt;width:508.6pt;height:791.2pt;z-index:-251707392" coordorigin="1196,300" coordsize="10398,16209">
            <v:rect id="_x0000_s1055" style="position:absolute;left:1196;top:300;width:10398;height:16209" filled="f" strokeweight="2pt"/>
            <v:group id="_x0000_s1056" style="position:absolute;left:1201;top:14282;width:10388;height:2211" coordorigin="1201,13788" coordsize="10388,2211">
              <v:line id="_x0000_s1057" style="position:absolute" from="1712,13796" to="1713,14610" strokeweight="2pt"/>
              <v:line id="_x0000_s1058" style="position:absolute" from="1201,13788" to="11582,13789" strokeweight="2pt"/>
              <v:line id="_x0000_s1059" style="position:absolute" from="2333,13802" to="2334,15999" strokeweight="2pt"/>
              <v:line id="_x0000_s1060" style="position:absolute" from="3753,13802" to="3754,15999" strokeweight="2pt"/>
              <v:line id="_x0000_s1061" style="position:absolute" from="4605,13802" to="4606,15999" strokeweight="2pt"/>
              <v:line id="_x0000_s1062" style="position:absolute" from="5173,13796" to="5174,15992" strokeweight="2pt"/>
              <v:line id="_x0000_s1063" style="position:absolute" from="9435,14625" to="9437,15169" strokeweight="2pt"/>
              <v:line id="_x0000_s1064" style="position:absolute" from="1201,15453" to="5163,15454" strokeweight="1pt"/>
              <v:line id="_x0000_s1065" style="position:absolute" from="1201,15730" to="5163,15731" strokeweight="1pt"/>
              <v:rect id="_x0000_s1066" style="position:absolute;left:1224;top:14368;width:459;height:242" filled="f" stroked="f" strokeweight=".25pt">
                <v:textbox style="mso-next-textbox:#_x0000_s1066" inset="1pt,1pt,1pt,1pt">
                  <w:txbxContent>
                    <w:p w:rsidR="00BF39D6" w:rsidRDefault="00BF39D6" w:rsidP="00580722">
                      <w:pPr>
                        <w:jc w:val="center"/>
                        <w:rPr>
                          <w:rFonts w:ascii="Journal" w:hAnsi="Journal"/>
                        </w:rPr>
                      </w:pPr>
                      <w:r>
                        <w:rPr>
                          <w:rFonts w:ascii="Journal" w:hAnsi="Journal"/>
                          <w:sz w:val="18"/>
                        </w:rPr>
                        <w:t>Изм.</w:t>
                      </w:r>
                    </w:p>
                  </w:txbxContent>
                </v:textbox>
              </v:rect>
              <v:rect id="_x0000_s1067" style="position:absolute;left:1742;top:14368;width:572;height:242" filled="f" stroked="f" strokeweight=".25pt">
                <v:textbox style="mso-next-textbox:#_x0000_s1067" inset="1pt,1pt,1pt,1pt">
                  <w:txbxContent>
                    <w:p w:rsidR="00BF39D6" w:rsidRDefault="00BF39D6" w:rsidP="00580722">
                      <w:pPr>
                        <w:jc w:val="center"/>
                        <w:rPr>
                          <w:rFonts w:ascii="Journal" w:hAnsi="Journal"/>
                        </w:rPr>
                      </w:pPr>
                      <w:r>
                        <w:rPr>
                          <w:rFonts w:ascii="Journal" w:hAnsi="Journal"/>
                          <w:sz w:val="18"/>
                        </w:rPr>
                        <w:t>Лист</w:t>
                      </w:r>
                    </w:p>
                  </w:txbxContent>
                </v:textbox>
              </v:rect>
              <v:rect id="_x0000_s1068" style="position:absolute;left:2375;top:14368;width:1337;height:242" filled="f" stroked="f" strokeweight=".25pt">
                <v:textbox style="mso-next-textbox:#_x0000_s1068" inset="1pt,1pt,1pt,1pt">
                  <w:txbxContent>
                    <w:p w:rsidR="00BF39D6" w:rsidRDefault="00BF39D6" w:rsidP="00580722">
                      <w:pPr>
                        <w:jc w:val="center"/>
                        <w:rPr>
                          <w:rFonts w:ascii="Journal" w:hAnsi="Journal"/>
                        </w:rPr>
                      </w:pPr>
                      <w:r>
                        <w:rPr>
                          <w:rFonts w:ascii="Journal" w:hAnsi="Journal"/>
                          <w:sz w:val="18"/>
                        </w:rPr>
                        <w:t>№ докум.</w:t>
                      </w:r>
                    </w:p>
                  </w:txbxContent>
                </v:textbox>
              </v:rect>
              <v:rect id="_x0000_s1069" style="position:absolute;left:3787;top:14368;width:797;height:242" filled="f" stroked="f" strokeweight=".25pt">
                <v:textbox style="mso-next-textbox:#_x0000_s1069" inset="1pt,1pt,1pt,1pt">
                  <w:txbxContent>
                    <w:p w:rsidR="00BF39D6" w:rsidRDefault="00BF39D6" w:rsidP="00580722">
                      <w:pPr>
                        <w:jc w:val="center"/>
                        <w:rPr>
                          <w:rFonts w:ascii="Journal" w:hAnsi="Journal"/>
                        </w:rPr>
                      </w:pPr>
                      <w:r>
                        <w:rPr>
                          <w:rFonts w:ascii="Journal" w:hAnsi="Journal"/>
                          <w:sz w:val="18"/>
                        </w:rPr>
                        <w:t>Подпись</w:t>
                      </w:r>
                    </w:p>
                  </w:txbxContent>
                </v:textbox>
              </v:rect>
              <v:rect id="_x0000_s1070" style="position:absolute;left:4629;top:14368;width:520;height:242" filled="f" stroked="f" strokeweight=".25pt">
                <v:textbox style="mso-next-textbox:#_x0000_s1070" inset="1pt,1pt,1pt,1pt">
                  <w:txbxContent>
                    <w:p w:rsidR="00BF39D6" w:rsidRDefault="00BF39D6" w:rsidP="00580722">
                      <w:pPr>
                        <w:jc w:val="center"/>
                        <w:rPr>
                          <w:rFonts w:ascii="Journal" w:hAnsi="Journal"/>
                        </w:rPr>
                      </w:pPr>
                      <w:r>
                        <w:rPr>
                          <w:rFonts w:ascii="Journal" w:hAnsi="Journal"/>
                          <w:sz w:val="18"/>
                        </w:rPr>
                        <w:t>Дата</w:t>
                      </w:r>
                    </w:p>
                  </w:txbxContent>
                </v:textbox>
              </v:rect>
              <v:rect id="_x0000_s1071" style="position:absolute;left:9477;top:14640;width:767;height:243" filled="f" stroked="f" strokeweight=".25pt">
                <v:textbox style="mso-next-textbox:#_x0000_s1071" inset="1pt,1pt,1pt,1pt">
                  <w:txbxContent>
                    <w:p w:rsidR="00BF39D6" w:rsidRDefault="00BF39D6" w:rsidP="00580722">
                      <w:pPr>
                        <w:jc w:val="center"/>
                        <w:rPr>
                          <w:rFonts w:ascii="Journal" w:hAnsi="Journal"/>
                        </w:rPr>
                      </w:pPr>
                      <w:r>
                        <w:rPr>
                          <w:rFonts w:ascii="Journal" w:hAnsi="Journal"/>
                          <w:sz w:val="18"/>
                        </w:rPr>
                        <w:t>Лист</w:t>
                      </w:r>
                    </w:p>
                  </w:txbxContent>
                </v:textbox>
              </v:rect>
              <v:rect id="_x0000_s1072" style="position:absolute;left:9477;top:14900;width:767;height:270" filled="f" stroked="f" strokeweight=".25pt">
                <v:textbox style="mso-next-textbox:#_x0000_s1072" inset="1pt,1pt,1pt,1pt">
                  <w:txbxContent>
                    <w:p w:rsidR="00BF39D6" w:rsidRDefault="00816E06" w:rsidP="00580722">
                      <w:pPr>
                        <w:jc w:val="center"/>
                        <w:rPr>
                          <w:rFonts w:ascii="Journal" w:hAnsi="Journal"/>
                        </w:rPr>
                      </w:pPr>
                      <w:r>
                        <w:rPr>
                          <w:rFonts w:ascii="Journal" w:hAnsi="Journal"/>
                        </w:rPr>
                        <w:t>2</w:t>
                      </w:r>
                    </w:p>
                  </w:txbxContent>
                </v:textbox>
              </v:rect>
              <v:rect id="_x0000_s1073" style="position:absolute;left:5230;top:13927;width:6322;height:477" filled="f" stroked="f" strokeweight=".25pt">
                <v:textbox style="mso-next-textbox:#_x0000_s1073"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EB6666" w:rsidRDefault="00BF39D6" w:rsidP="00580722">
                      <w:pPr>
                        <w:jc w:val="center"/>
                        <w:rPr>
                          <w:sz w:val="32"/>
                          <w:szCs w:val="32"/>
                        </w:rPr>
                      </w:pPr>
                    </w:p>
                  </w:txbxContent>
                </v:textbox>
              </v:rect>
              <v:line id="_x0000_s1074" style="position:absolute" from="1202,14620" to="11583,14621" strokeweight="2pt"/>
              <v:line id="_x0000_s1075" style="position:absolute" from="1209,14344" to="5171,14345" strokeweight="2pt"/>
              <v:line id="_x0000_s1076" style="position:absolute" from="1201,14065" to="5163,14066" strokeweight="1pt"/>
              <v:line id="_x0000_s1077" style="position:absolute" from="1201,15174" to="5163,15175" strokeweight="1pt"/>
              <v:line id="_x0000_s1078" style="position:absolute" from="1201,14895" to="5163,14895" strokeweight="1pt"/>
              <v:rect id="_x0000_s1079" style="position:absolute;left:1216;top:14647;width:1105;height:244" filled="f" stroked="f" strokeweight=".25pt">
                <v:textbox style="mso-next-textbox:#_x0000_s1079" inset="1pt,1pt,1pt,1pt">
                  <w:txbxContent>
                    <w:p w:rsidR="00BF39D6" w:rsidRDefault="00BF39D6" w:rsidP="00580722">
                      <w:pPr>
                        <w:rPr>
                          <w:rFonts w:ascii="Journal" w:hAnsi="Journal"/>
                        </w:rPr>
                      </w:pPr>
                      <w:r>
                        <w:rPr>
                          <w:rFonts w:ascii="Journal" w:hAnsi="Journal"/>
                          <w:sz w:val="18"/>
                        </w:rPr>
                        <w:t xml:space="preserve"> Разраб.</w:t>
                      </w:r>
                    </w:p>
                  </w:txbxContent>
                </v:textbox>
              </v:rect>
              <v:rect id="_x0000_s1080" style="position:absolute;left:2374;top:14647;width:1338;height:244" filled="f" stroked="f" strokeweight=".25pt">
                <v:textbox style="mso-next-textbox:#_x0000_s1080" inset="1pt,1pt,1pt,1pt">
                  <w:txbxContent>
                    <w:p w:rsidR="00BF39D6" w:rsidRPr="001B4AE3" w:rsidRDefault="007B2561" w:rsidP="00580722">
                      <w:pPr>
                        <w:rPr>
                          <w:sz w:val="18"/>
                          <w:szCs w:val="18"/>
                        </w:rPr>
                      </w:pPr>
                      <w:r>
                        <w:rPr>
                          <w:sz w:val="18"/>
                          <w:szCs w:val="18"/>
                        </w:rPr>
                        <w:t>.</w:t>
                      </w:r>
                    </w:p>
                  </w:txbxContent>
                </v:textbox>
              </v:rect>
              <v:rect id="_x0000_s1081" style="position:absolute;left:1216;top:14920;width:1105;height:242" filled="f" stroked="f" strokeweight=".25pt">
                <v:textbox style="mso-next-textbox:#_x0000_s1081" inset="1pt,1pt,1pt,1pt">
                  <w:txbxContent>
                    <w:p w:rsidR="00BF39D6" w:rsidRDefault="00BF39D6" w:rsidP="00580722">
                      <w:pPr>
                        <w:rPr>
                          <w:rFonts w:ascii="Journal" w:hAnsi="Journal"/>
                        </w:rPr>
                      </w:pPr>
                      <w:r>
                        <w:rPr>
                          <w:rFonts w:ascii="Journal" w:hAnsi="Journal"/>
                          <w:sz w:val="18"/>
                        </w:rPr>
                        <w:t xml:space="preserve"> Провер.</w:t>
                      </w:r>
                    </w:p>
                  </w:txbxContent>
                </v:textbox>
              </v:rect>
              <v:rect id="_x0000_s1082" style="position:absolute;left:2374;top:14920;width:1338;height:242" filled="f" stroked="f" strokeweight=".25pt">
                <v:textbox style="mso-next-textbox:#_x0000_s1082" inset="1pt,1pt,1pt,1pt">
                  <w:txbxContent>
                    <w:p w:rsidR="00BF39D6" w:rsidRPr="00580722" w:rsidRDefault="00BF39D6" w:rsidP="00580722">
                      <w:pPr>
                        <w:rPr>
                          <w:sz w:val="18"/>
                          <w:szCs w:val="18"/>
                        </w:rPr>
                      </w:pPr>
                    </w:p>
                  </w:txbxContent>
                </v:textbox>
              </v:rect>
              <v:rect id="_x0000_s1083" style="position:absolute;left:1216;top:15198;width:1105;height:243" filled="f" stroked="f" strokeweight=".25pt">
                <v:textbox style="mso-next-textbox:#_x0000_s1083" inset="1pt,1pt,1pt,1pt">
                  <w:txbxContent>
                    <w:p w:rsidR="00BF39D6" w:rsidRDefault="00BF39D6" w:rsidP="00580722">
                      <w:pPr>
                        <w:rPr>
                          <w:rFonts w:ascii="Journal" w:hAnsi="Journal"/>
                        </w:rPr>
                      </w:pPr>
                      <w:r>
                        <w:rPr>
                          <w:rFonts w:ascii="Journal" w:hAnsi="Journal"/>
                          <w:sz w:val="18"/>
                        </w:rPr>
                        <w:t xml:space="preserve"> Реценз.</w:t>
                      </w:r>
                    </w:p>
                  </w:txbxContent>
                </v:textbox>
              </v:rect>
              <v:rect id="_x0000_s1084" style="position:absolute;left:2374;top:15198;width:1338;height:243" filled="f" stroked="f" strokeweight=".25pt">
                <v:textbox style="mso-next-textbox:#_x0000_s1084" inset="1pt,1pt,1pt,1pt">
                  <w:txbxContent>
                    <w:p w:rsidR="00BF39D6" w:rsidRDefault="00BF39D6" w:rsidP="00580722">
                      <w:pPr>
                        <w:rPr>
                          <w:rFonts w:ascii="Journal" w:hAnsi="Journal"/>
                        </w:rPr>
                      </w:pPr>
                    </w:p>
                  </w:txbxContent>
                </v:textbox>
              </v:rect>
              <v:rect id="_x0000_s1085" style="position:absolute;left:1216;top:15470;width:1105;height:242" filled="f" stroked="f" strokeweight=".25pt">
                <v:textbox style="mso-next-textbox:#_x0000_s1085" inset="1pt,1pt,1pt,1pt">
                  <w:txbxContent>
                    <w:p w:rsidR="00BF39D6" w:rsidRDefault="00BF39D6" w:rsidP="00580722">
                      <w:pPr>
                        <w:rPr>
                          <w:rFonts w:ascii="Journal" w:hAnsi="Journal"/>
                        </w:rPr>
                      </w:pPr>
                      <w:r>
                        <w:rPr>
                          <w:rFonts w:ascii="Journal" w:hAnsi="Journal"/>
                          <w:sz w:val="18"/>
                        </w:rPr>
                        <w:t xml:space="preserve"> Н. Контр.</w:t>
                      </w:r>
                    </w:p>
                  </w:txbxContent>
                </v:textbox>
              </v:rect>
              <v:rect id="_x0000_s1086" style="position:absolute;left:2374;top:15470;width:1338;height:242" filled="f" stroked="f" strokeweight=".25pt">
                <v:textbox style="mso-next-textbox:#_x0000_s1086" inset="1pt,1pt,1pt,1pt">
                  <w:txbxContent>
                    <w:p w:rsidR="00BF39D6" w:rsidRPr="00580722" w:rsidRDefault="00BF39D6" w:rsidP="00580722">
                      <w:pPr>
                        <w:rPr>
                          <w:szCs w:val="18"/>
                        </w:rPr>
                      </w:pPr>
                    </w:p>
                  </w:txbxContent>
                </v:textbox>
              </v:rect>
              <v:rect id="_x0000_s1087" style="position:absolute;left:1216;top:15741;width:1105;height:243" filled="f" stroked="f" strokeweight=".25pt">
                <v:textbox style="mso-next-textbox:#_x0000_s1087" inset="1pt,1pt,1pt,1pt">
                  <w:txbxContent>
                    <w:p w:rsidR="00BF39D6" w:rsidRDefault="00BF39D6" w:rsidP="00580722">
                      <w:pPr>
                        <w:rPr>
                          <w:rFonts w:ascii="Journal" w:hAnsi="Journal"/>
                        </w:rPr>
                      </w:pPr>
                      <w:r>
                        <w:rPr>
                          <w:rFonts w:ascii="Journal" w:hAnsi="Journal"/>
                          <w:sz w:val="18"/>
                        </w:rPr>
                        <w:t xml:space="preserve"> Утверд.</w:t>
                      </w:r>
                    </w:p>
                  </w:txbxContent>
                </v:textbox>
              </v:rect>
              <v:rect id="_x0000_s1088" style="position:absolute;left:2374;top:15741;width:1338;height:243" filled="f" stroked="f" strokeweight=".25pt">
                <v:textbox style="mso-next-textbox:#_x0000_s1088" inset="1pt,1pt,1pt,1pt">
                  <w:txbxContent>
                    <w:p w:rsidR="00BF39D6" w:rsidRDefault="00BF39D6" w:rsidP="00580722">
                      <w:pPr>
                        <w:rPr>
                          <w:rFonts w:ascii="Journal" w:hAnsi="Journal"/>
                        </w:rPr>
                      </w:pPr>
                    </w:p>
                  </w:txbxContent>
                </v:textbox>
              </v:rect>
              <v:line id="_x0000_s1089" style="position:absolute" from="8583,14625" to="8584,15992" strokeweight="2pt"/>
              <v:rect id="_x0000_s1090" style="position:absolute;left:5244;top:14684;width:3272;height:1263" filled="f" stroked="f" strokeweight=".25pt">
                <v:textbox style="mso-next-textbox:#_x0000_s1090" inset="1pt,1pt,1pt,1pt">
                  <w:txbxContent>
                    <w:p w:rsidR="00BF39D6" w:rsidRDefault="00BF39D6" w:rsidP="00580722">
                      <w:pPr>
                        <w:jc w:val="center"/>
                        <w:rPr>
                          <w:szCs w:val="40"/>
                        </w:rPr>
                      </w:pPr>
                    </w:p>
                    <w:p w:rsidR="00BF39D6" w:rsidRDefault="00BF39D6" w:rsidP="00580722">
                      <w:pPr>
                        <w:jc w:val="center"/>
                        <w:rPr>
                          <w:szCs w:val="40"/>
                        </w:rPr>
                      </w:pPr>
                    </w:p>
                    <w:p w:rsidR="00BF39D6" w:rsidRPr="009D005E" w:rsidRDefault="00BF39D6" w:rsidP="00EB6666">
                      <w:pPr>
                        <w:jc w:val="center"/>
                        <w:rPr>
                          <w:b/>
                          <w:sz w:val="28"/>
                          <w:szCs w:val="28"/>
                        </w:rPr>
                      </w:pPr>
                      <w:r w:rsidRPr="009D005E">
                        <w:rPr>
                          <w:b/>
                          <w:sz w:val="28"/>
                          <w:szCs w:val="28"/>
                        </w:rPr>
                        <w:t>ВВЕДЕНИЕ</w:t>
                      </w:r>
                    </w:p>
                  </w:txbxContent>
                </v:textbox>
              </v:rect>
              <v:line id="_x0000_s1091" style="position:absolute" from="8589,14898" to="11589,14899" strokeweight="2pt"/>
              <v:line id="_x0000_s1092" style="position:absolute" from="8588,15175" to="11588,15176" strokeweight="2pt"/>
              <v:line id="_x0000_s1093" style="position:absolute" from="10287,14625" to="10289,15169" strokeweight="2pt"/>
              <v:rect id="_x0000_s1094" style="position:absolute;left:8628;top:14640;width:766;height:243" filled="f" stroked="f" strokeweight=".25pt">
                <v:textbox style="mso-next-textbox:#_x0000_s1094" inset="1pt,1pt,1pt,1pt">
                  <w:txbxContent>
                    <w:p w:rsidR="00BF39D6" w:rsidRDefault="00BF39D6" w:rsidP="00580722">
                      <w:pPr>
                        <w:jc w:val="center"/>
                        <w:rPr>
                          <w:rFonts w:ascii="Journal" w:hAnsi="Journal"/>
                        </w:rPr>
                      </w:pPr>
                      <w:r>
                        <w:rPr>
                          <w:rFonts w:ascii="Journal" w:hAnsi="Journal"/>
                          <w:sz w:val="18"/>
                        </w:rPr>
                        <w:t>Лит.</w:t>
                      </w:r>
                    </w:p>
                  </w:txbxContent>
                </v:textbox>
              </v:rect>
              <v:rect id="_x0000_s1095" style="position:absolute;left:10334;top:14640;width:1210;height:243" filled="f" stroked="f" strokeweight=".25pt">
                <v:textbox style="mso-next-textbox:#_x0000_s1095" inset="1pt,1pt,1pt,1pt">
                  <w:txbxContent>
                    <w:p w:rsidR="00BF39D6" w:rsidRDefault="00BF39D6" w:rsidP="00580722">
                      <w:pPr>
                        <w:jc w:val="center"/>
                        <w:rPr>
                          <w:rFonts w:ascii="Journal" w:hAnsi="Journal"/>
                        </w:rPr>
                      </w:pPr>
                      <w:r>
                        <w:rPr>
                          <w:rFonts w:ascii="Journal" w:hAnsi="Journal"/>
                          <w:sz w:val="18"/>
                        </w:rPr>
                        <w:t>Листов</w:t>
                      </w:r>
                    </w:p>
                  </w:txbxContent>
                </v:textbox>
              </v:rect>
              <v:rect id="_x0000_s1096" style="position:absolute;left:10342;top:14893;width:1209;height:268" filled="f" stroked="f" strokeweight=".25pt">
                <v:textbox style="mso-next-textbox:#_x0000_s1096" inset="1pt,1pt,1pt,1pt">
                  <w:txbxContent>
                    <w:p w:rsidR="00BF39D6" w:rsidRDefault="00BF39D6" w:rsidP="00580722">
                      <w:pPr>
                        <w:jc w:val="center"/>
                        <w:rPr>
                          <w:rFonts w:ascii="Journal" w:hAnsi="Journal"/>
                        </w:rPr>
                      </w:pPr>
                    </w:p>
                  </w:txbxContent>
                </v:textbox>
              </v:rect>
              <v:line id="_x0000_s1097" style="position:absolute" from="8867,14904" to="8868,15169" strokeweight="1pt"/>
              <v:line id="_x0000_s1098" style="position:absolute" from="9151,14904" to="9152,15170" strokeweight="1pt"/>
              <v:rect id="_x0000_s1099" style="position:absolute;left:8628;top:15267;width:2916;height:614" filled="f" stroked="f" strokeweight=".25pt">
                <v:textbox style="mso-next-textbox:#_x0000_s1099" inset="0,0,0,0">
                  <w:txbxContent>
                    <w:p w:rsidR="00BF39D6" w:rsidRPr="00EC20B9" w:rsidRDefault="00BF39D6" w:rsidP="00580722">
                      <w:pPr>
                        <w:jc w:val="center"/>
                        <w:rPr>
                          <w:b/>
                        </w:rPr>
                      </w:pPr>
                      <w:r>
                        <w:rPr>
                          <w:b/>
                        </w:rPr>
                        <w:t xml:space="preserve"> </w:t>
                      </w:r>
                    </w:p>
                  </w:txbxContent>
                </v:textbox>
              </v:rect>
            </v:group>
          </v:group>
        </w:pict>
      </w:r>
    </w:p>
    <w:p w:rsidR="00580722" w:rsidRDefault="00381D7C" w:rsidP="004B52D6">
      <w:pPr>
        <w:tabs>
          <w:tab w:val="left" w:pos="1642"/>
        </w:tabs>
        <w:jc w:val="center"/>
        <w:rPr>
          <w:b/>
          <w:sz w:val="28"/>
          <w:szCs w:val="28"/>
        </w:rPr>
      </w:pPr>
      <w:r>
        <w:rPr>
          <w:b/>
          <w:sz w:val="28"/>
          <w:szCs w:val="28"/>
        </w:rPr>
        <w:t>ВВЕДЕНИЕ</w:t>
      </w:r>
    </w:p>
    <w:p w:rsidR="00381D7C" w:rsidRDefault="00381D7C" w:rsidP="004B52D6">
      <w:pPr>
        <w:tabs>
          <w:tab w:val="left" w:pos="1642"/>
        </w:tabs>
        <w:jc w:val="center"/>
        <w:rPr>
          <w:b/>
          <w:sz w:val="28"/>
          <w:szCs w:val="28"/>
        </w:rPr>
      </w:pPr>
    </w:p>
    <w:p w:rsidR="00724F6A" w:rsidRPr="00967500" w:rsidRDefault="00724F6A" w:rsidP="00967500">
      <w:pPr>
        <w:pStyle w:val="a3"/>
        <w:ind w:firstLine="720"/>
        <w:rPr>
          <w:b w:val="0"/>
          <w:sz w:val="28"/>
          <w:szCs w:val="28"/>
        </w:rPr>
      </w:pPr>
      <w:r w:rsidRPr="00724F6A">
        <w:rPr>
          <w:b w:val="0"/>
          <w:sz w:val="28"/>
          <w:szCs w:val="28"/>
        </w:rPr>
        <w:t xml:space="preserve">Территориальное производственное предприятие </w:t>
      </w:r>
      <w:r w:rsidR="00FA7916" w:rsidRPr="00FA7916">
        <w:rPr>
          <w:b w:val="0"/>
          <w:sz w:val="28"/>
          <w:szCs w:val="28"/>
        </w:rPr>
        <w:t>“</w:t>
      </w:r>
      <w:r w:rsidR="00FA7916">
        <w:rPr>
          <w:b w:val="0"/>
          <w:sz w:val="28"/>
          <w:szCs w:val="28"/>
        </w:rPr>
        <w:t>Урайнефтегаз</w:t>
      </w:r>
      <w:r w:rsidR="00FA7916" w:rsidRPr="00FA7916">
        <w:rPr>
          <w:b w:val="0"/>
          <w:sz w:val="28"/>
          <w:szCs w:val="28"/>
        </w:rPr>
        <w:t>”</w:t>
      </w:r>
      <w:r w:rsidRPr="00724F6A">
        <w:rPr>
          <w:b w:val="0"/>
          <w:sz w:val="28"/>
          <w:szCs w:val="28"/>
        </w:rPr>
        <w:t xml:space="preserve"> является подразделен</w:t>
      </w:r>
      <w:r w:rsidR="00FA7916">
        <w:rPr>
          <w:b w:val="0"/>
          <w:sz w:val="28"/>
          <w:szCs w:val="28"/>
        </w:rPr>
        <w:t xml:space="preserve">ием ООО </w:t>
      </w:r>
      <w:r w:rsidR="00FA7916" w:rsidRPr="00FA7916">
        <w:rPr>
          <w:b w:val="0"/>
          <w:sz w:val="28"/>
          <w:szCs w:val="28"/>
        </w:rPr>
        <w:t>“</w:t>
      </w:r>
      <w:r w:rsidR="00FA7916">
        <w:rPr>
          <w:b w:val="0"/>
          <w:sz w:val="28"/>
          <w:szCs w:val="28"/>
        </w:rPr>
        <w:t>ЛУКОЙЛ-Западная Сибирь</w:t>
      </w:r>
      <w:r w:rsidR="00FA7916" w:rsidRPr="00FA7916">
        <w:rPr>
          <w:b w:val="0"/>
          <w:sz w:val="28"/>
          <w:szCs w:val="28"/>
        </w:rPr>
        <w:t>”</w:t>
      </w:r>
      <w:r w:rsidRPr="00724F6A">
        <w:rPr>
          <w:b w:val="0"/>
          <w:sz w:val="28"/>
          <w:szCs w:val="28"/>
        </w:rPr>
        <w:t xml:space="preserve"> и осуществляет добычу нефти на месторождениях Шаимского  нефтяного района.</w:t>
      </w:r>
    </w:p>
    <w:p w:rsidR="00381D7C" w:rsidRDefault="00381D7C" w:rsidP="004B52D6">
      <w:pPr>
        <w:ind w:firstLine="706"/>
        <w:jc w:val="both"/>
        <w:rPr>
          <w:sz w:val="28"/>
          <w:szCs w:val="28"/>
        </w:rPr>
      </w:pPr>
      <w:r>
        <w:rPr>
          <w:sz w:val="28"/>
          <w:szCs w:val="28"/>
        </w:rPr>
        <w:t xml:space="preserve">На территории деятельности </w:t>
      </w:r>
      <w:r w:rsidRPr="00E77A2F">
        <w:rPr>
          <w:sz w:val="28"/>
          <w:szCs w:val="28"/>
        </w:rPr>
        <w:t xml:space="preserve">ОАО </w:t>
      </w:r>
      <w:r w:rsidR="00FA7916" w:rsidRPr="00FA7916">
        <w:rPr>
          <w:sz w:val="28"/>
          <w:szCs w:val="28"/>
        </w:rPr>
        <w:t>“ЛУКОЙЛ-Западная Сибирь”</w:t>
      </w:r>
      <w:r w:rsidR="00FA7916" w:rsidRPr="00FA7916">
        <w:rPr>
          <w:b/>
          <w:sz w:val="28"/>
          <w:szCs w:val="28"/>
        </w:rPr>
        <w:t xml:space="preserve"> </w:t>
      </w:r>
      <w:r w:rsidR="00967500">
        <w:rPr>
          <w:sz w:val="28"/>
          <w:szCs w:val="28"/>
        </w:rPr>
        <w:t>23 разрабатываемых и 10 разведочных</w:t>
      </w:r>
      <w:r>
        <w:rPr>
          <w:sz w:val="28"/>
          <w:szCs w:val="28"/>
        </w:rPr>
        <w:t xml:space="preserve"> месторождений с суммарными балансовыми запасами нефти 6837.6 млн. тонн категорий А, </w:t>
      </w:r>
      <w:r>
        <w:rPr>
          <w:sz w:val="28"/>
          <w:szCs w:val="28"/>
          <w:lang w:val="en-US"/>
        </w:rPr>
        <w:t>B</w:t>
      </w:r>
      <w:r>
        <w:rPr>
          <w:sz w:val="28"/>
          <w:szCs w:val="28"/>
        </w:rPr>
        <w:t>, С</w:t>
      </w:r>
      <w:r>
        <w:rPr>
          <w:sz w:val="28"/>
          <w:szCs w:val="28"/>
          <w:vertAlign w:val="subscript"/>
        </w:rPr>
        <w:t>1</w:t>
      </w:r>
      <w:r>
        <w:rPr>
          <w:sz w:val="28"/>
          <w:szCs w:val="28"/>
        </w:rPr>
        <w:t xml:space="preserve">. </w:t>
      </w:r>
    </w:p>
    <w:p w:rsidR="00381D7C" w:rsidRDefault="00381D7C" w:rsidP="004B52D6">
      <w:pPr>
        <w:ind w:firstLine="706"/>
        <w:jc w:val="both"/>
      </w:pPr>
      <w:r>
        <w:rPr>
          <w:sz w:val="28"/>
          <w:szCs w:val="28"/>
        </w:rPr>
        <w:t>Рост добычи нефти в последние годы и стабилизация этого роста на длительный период является сложной задачей из-за истощения активных высокопродуктивных запасов, резкого ухудшения их общей структуры с увеличением доли трудноизвлекаемых до 6</w:t>
      </w:r>
      <w:r w:rsidR="00724F6A">
        <w:rPr>
          <w:sz w:val="28"/>
          <w:szCs w:val="28"/>
        </w:rPr>
        <w:t>6</w:t>
      </w:r>
      <w:r>
        <w:rPr>
          <w:sz w:val="28"/>
          <w:szCs w:val="28"/>
        </w:rPr>
        <w:t xml:space="preserve">%, некомпенсации отбора приростом разведанных и даже трудоизвлекаемых запасов. Для устойчивого развития </w:t>
      </w:r>
      <w:r w:rsidRPr="00724F6A">
        <w:rPr>
          <w:sz w:val="28"/>
          <w:szCs w:val="28"/>
        </w:rPr>
        <w:t>ОАО "</w:t>
      </w:r>
      <w:r w:rsidR="00724F6A" w:rsidRPr="00724F6A">
        <w:rPr>
          <w:sz w:val="28"/>
          <w:szCs w:val="28"/>
        </w:rPr>
        <w:t>ЛУКОЙЛ-Западная Сибирь</w:t>
      </w:r>
      <w:r w:rsidRPr="00724F6A">
        <w:rPr>
          <w:sz w:val="28"/>
          <w:szCs w:val="28"/>
        </w:rPr>
        <w:t>"</w:t>
      </w:r>
      <w:r>
        <w:rPr>
          <w:sz w:val="28"/>
          <w:szCs w:val="28"/>
        </w:rPr>
        <w:t xml:space="preserve"> основными путями решения этой проблемы являются поиск новых более эффективных объектов разведки и ускоренного внедрения новых технологий по доизвлечению остаточных запасов нефти и по вводу в разработку трудоизвлекаемых запасов. При этом решающую роль будет играть увеличение объемов применения высокоэффективных технологий воздействия на пласты.</w:t>
      </w:r>
      <w:r w:rsidR="004F70D9">
        <w:rPr>
          <w:sz w:val="28"/>
          <w:szCs w:val="28"/>
        </w:rPr>
        <w:t xml:space="preserve"> </w:t>
      </w:r>
      <w:r w:rsidR="004F70D9" w:rsidRPr="004F70D9">
        <w:rPr>
          <w:bCs/>
          <w:sz w:val="28"/>
          <w:szCs w:val="28"/>
        </w:rPr>
        <w:t>Большинство обычных вертикальных скважин на месторождениях Западно-Сибирского региона  на территории Российской Федерации находятся в эксплуатации десятилетиями. От начала «жизни» скважины и до ее ликвидации проходит очень много времени, как правило, от 10 до 50 лет.</w:t>
      </w:r>
    </w:p>
    <w:p w:rsidR="004F70D9" w:rsidRDefault="004F70D9" w:rsidP="004B52D6">
      <w:pPr>
        <w:pStyle w:val="a3"/>
        <w:spacing w:before="0"/>
        <w:ind w:firstLine="706"/>
        <w:jc w:val="both"/>
        <w:rPr>
          <w:b w:val="0"/>
          <w:bCs w:val="0"/>
          <w:sz w:val="28"/>
          <w:szCs w:val="28"/>
        </w:rPr>
      </w:pPr>
      <w:r>
        <w:rPr>
          <w:b w:val="0"/>
          <w:bCs w:val="0"/>
          <w:sz w:val="28"/>
          <w:szCs w:val="28"/>
        </w:rPr>
        <w:t xml:space="preserve">За весь период времени эксплуатации скважины существует несколько видов извлечения нефти на поверхность: </w:t>
      </w:r>
    </w:p>
    <w:p w:rsidR="004F70D9" w:rsidRDefault="004F70D9" w:rsidP="004B52D6">
      <w:pPr>
        <w:pStyle w:val="a3"/>
        <w:numPr>
          <w:ilvl w:val="0"/>
          <w:numId w:val="2"/>
        </w:numPr>
        <w:spacing w:before="0"/>
        <w:ind w:left="0"/>
        <w:jc w:val="both"/>
        <w:rPr>
          <w:b w:val="0"/>
          <w:bCs w:val="0"/>
          <w:sz w:val="28"/>
          <w:szCs w:val="28"/>
        </w:rPr>
      </w:pPr>
      <w:r>
        <w:rPr>
          <w:b w:val="0"/>
          <w:bCs w:val="0"/>
          <w:sz w:val="28"/>
          <w:szCs w:val="28"/>
        </w:rPr>
        <w:t>фонтанный способ;</w:t>
      </w:r>
    </w:p>
    <w:p w:rsidR="004F70D9" w:rsidRDefault="004F70D9" w:rsidP="004B52D6">
      <w:pPr>
        <w:pStyle w:val="a3"/>
        <w:numPr>
          <w:ilvl w:val="0"/>
          <w:numId w:val="2"/>
        </w:numPr>
        <w:spacing w:before="0"/>
        <w:ind w:left="0"/>
        <w:jc w:val="both"/>
        <w:rPr>
          <w:b w:val="0"/>
          <w:bCs w:val="0"/>
          <w:sz w:val="28"/>
          <w:szCs w:val="28"/>
        </w:rPr>
      </w:pPr>
      <w:r>
        <w:rPr>
          <w:b w:val="0"/>
          <w:bCs w:val="0"/>
          <w:sz w:val="28"/>
          <w:szCs w:val="28"/>
        </w:rPr>
        <w:t>эксплуатация с помощью электро-центробежного насоса;</w:t>
      </w:r>
    </w:p>
    <w:p w:rsidR="004F70D9" w:rsidRDefault="004F70D9" w:rsidP="004B52D6">
      <w:pPr>
        <w:pStyle w:val="a3"/>
        <w:numPr>
          <w:ilvl w:val="0"/>
          <w:numId w:val="2"/>
        </w:numPr>
        <w:spacing w:before="0"/>
        <w:ind w:left="0"/>
        <w:jc w:val="both"/>
        <w:rPr>
          <w:b w:val="0"/>
          <w:bCs w:val="0"/>
          <w:sz w:val="28"/>
          <w:szCs w:val="28"/>
        </w:rPr>
      </w:pPr>
      <w:r>
        <w:rPr>
          <w:b w:val="0"/>
          <w:bCs w:val="0"/>
          <w:sz w:val="28"/>
          <w:szCs w:val="28"/>
        </w:rPr>
        <w:t xml:space="preserve">эксплуатация с помощью штангово-глубинного насоса. </w:t>
      </w:r>
    </w:p>
    <w:p w:rsidR="005B117A" w:rsidRDefault="004F70D9" w:rsidP="004B52D6">
      <w:pPr>
        <w:pStyle w:val="a4"/>
        <w:spacing w:line="240" w:lineRule="auto"/>
        <w:ind w:firstLine="706"/>
      </w:pPr>
      <w:r>
        <w:t xml:space="preserve">Зачастую простые операции капитального ремонта, такие как дополнительная перфорация, кислотная обработка или гидроразрыв пласта, значительно увеличивают добычу. </w:t>
      </w:r>
    </w:p>
    <w:p w:rsidR="00B868CE" w:rsidRDefault="004F70D9" w:rsidP="004B52D6">
      <w:pPr>
        <w:pStyle w:val="a4"/>
        <w:spacing w:line="240" w:lineRule="auto"/>
        <w:ind w:firstLine="706"/>
      </w:pPr>
      <w:r>
        <w:t>Одним из наиболее прогрессивных методов интенсификации добычи нефти и увеличения нефтеотдачи пластов является зарезка боковых стволов из высокообводненных и низкодебитных скважин и бурение многоствольных скважин на низкопродуктивных пластах. В настоящее время, в ОАО “</w:t>
      </w:r>
      <w:r w:rsidR="00FA7916" w:rsidRPr="00724F6A">
        <w:t>ЛУКОЙЛ-Западная Сибирь</w:t>
      </w:r>
      <w:r>
        <w:t xml:space="preserve">” создается необходимая материально-техническая база для резкого увеличения объемов зарезки боковых стволов с </w:t>
      </w:r>
    </w:p>
    <w:p w:rsidR="00B868CE" w:rsidRDefault="00B868CE" w:rsidP="004B52D6">
      <w:pPr>
        <w:pStyle w:val="a4"/>
        <w:spacing w:line="240" w:lineRule="auto"/>
        <w:ind w:firstLine="706"/>
      </w:pPr>
    </w:p>
    <w:p w:rsidR="00B868CE" w:rsidRDefault="00B868CE" w:rsidP="004B52D6">
      <w:pPr>
        <w:pStyle w:val="a4"/>
        <w:spacing w:line="240" w:lineRule="auto"/>
        <w:ind w:firstLine="706"/>
      </w:pPr>
    </w:p>
    <w:p w:rsidR="00B868CE" w:rsidRDefault="00B868CE" w:rsidP="004B52D6">
      <w:pPr>
        <w:pStyle w:val="a4"/>
        <w:spacing w:line="240" w:lineRule="auto"/>
        <w:ind w:firstLine="706"/>
      </w:pPr>
    </w:p>
    <w:p w:rsidR="00B868CE" w:rsidRDefault="00B868CE" w:rsidP="004B52D6">
      <w:pPr>
        <w:pStyle w:val="a4"/>
        <w:spacing w:line="240" w:lineRule="auto"/>
        <w:ind w:firstLine="706"/>
      </w:pPr>
    </w:p>
    <w:p w:rsidR="00B868CE" w:rsidRDefault="00B868CE" w:rsidP="004B52D6">
      <w:pPr>
        <w:pStyle w:val="a4"/>
        <w:spacing w:line="240" w:lineRule="auto"/>
        <w:ind w:firstLine="706"/>
      </w:pPr>
    </w:p>
    <w:p w:rsidR="00B868CE" w:rsidRDefault="00B868CE" w:rsidP="004B52D6">
      <w:pPr>
        <w:pStyle w:val="a4"/>
        <w:spacing w:line="240" w:lineRule="auto"/>
        <w:ind w:firstLine="706"/>
      </w:pPr>
    </w:p>
    <w:p w:rsidR="006E74A0" w:rsidRDefault="004F70D9" w:rsidP="00B868CE">
      <w:pPr>
        <w:pStyle w:val="a4"/>
        <w:spacing w:line="240" w:lineRule="auto"/>
        <w:ind w:firstLine="0"/>
      </w:pPr>
      <w:r>
        <w:t>доведением их количества в 20</w:t>
      </w:r>
      <w:r w:rsidR="00FA7916">
        <w:t>10</w:t>
      </w:r>
      <w:r>
        <w:t xml:space="preserve"> г. до 350-400 и массового бурения </w:t>
      </w:r>
      <w:r w:rsidR="00B868CE">
        <w:t xml:space="preserve"> </w:t>
      </w:r>
      <w:r>
        <w:t>многоствольных скважин, что позволит перевести отдельные участки и целые залежи на новый более эффективный уровень разработки.</w:t>
      </w:r>
    </w:p>
    <w:p w:rsidR="004F70D9" w:rsidRDefault="004F70D9" w:rsidP="004B52D6">
      <w:pPr>
        <w:pStyle w:val="a4"/>
        <w:spacing w:line="240" w:lineRule="auto"/>
        <w:ind w:firstLine="706"/>
      </w:pPr>
      <w:r>
        <w:t xml:space="preserve"> Это возможно не только за счет реанимирования старых скважин и даже целых залежей, но и за счет формирования наиболее рациональных систем разработки.</w:t>
      </w:r>
    </w:p>
    <w:p w:rsidR="004F70D9" w:rsidRDefault="004F70D9" w:rsidP="004B52D6">
      <w:pPr>
        <w:pStyle w:val="a3"/>
        <w:spacing w:before="0"/>
        <w:ind w:firstLine="709"/>
        <w:jc w:val="both"/>
        <w:rPr>
          <w:b w:val="0"/>
          <w:bCs w:val="0"/>
          <w:sz w:val="28"/>
          <w:szCs w:val="28"/>
        </w:rPr>
      </w:pPr>
      <w:r>
        <w:rPr>
          <w:b w:val="0"/>
          <w:bCs w:val="0"/>
          <w:sz w:val="28"/>
          <w:szCs w:val="28"/>
        </w:rPr>
        <w:t xml:space="preserve">В настоящее время многие старые скважины состоящие на балансе НГДУ получают вторую жизнь благодаря зарезке боковых стволов, а так же бурятся новые многоствольные скважины с зарезкой стволов в несколько продуктивных пластов. Это стало возможным благодаря новым технологиям в зарезке и бурении наклонно-направленных и горизонтальных боковых стволов скважин. Основным критерием при подборе скважин для бурения боковых стволов являлось наличие высокой обводненности, наличие полетного оборудования,  а так же наличие нефтяных или водонефтяных оторочек вблизи этих скважин. </w:t>
      </w:r>
    </w:p>
    <w:p w:rsidR="004F70D9" w:rsidRDefault="004F70D9" w:rsidP="004B52D6">
      <w:pPr>
        <w:pStyle w:val="a3"/>
        <w:spacing w:before="0"/>
        <w:ind w:firstLine="709"/>
        <w:jc w:val="both"/>
        <w:rPr>
          <w:b w:val="0"/>
          <w:bCs w:val="0"/>
          <w:sz w:val="28"/>
          <w:szCs w:val="28"/>
        </w:rPr>
      </w:pPr>
      <w:r>
        <w:rPr>
          <w:b w:val="0"/>
          <w:bCs w:val="0"/>
          <w:sz w:val="28"/>
          <w:szCs w:val="28"/>
        </w:rPr>
        <w:t>Зарезка и бурение наклонно-направленных и горизонтальных боковых стволов скважин служит  для интенсификации системы разработки месторождений, увеличения коэффициента извлечения нефти из продуктивных пластов и фондоотдачи капиталовложений.</w:t>
      </w:r>
    </w:p>
    <w:p w:rsidR="004F70D9" w:rsidRDefault="004F70D9" w:rsidP="004B52D6">
      <w:pPr>
        <w:ind w:firstLine="709"/>
        <w:jc w:val="both"/>
        <w:rPr>
          <w:sz w:val="28"/>
          <w:szCs w:val="28"/>
        </w:rPr>
      </w:pPr>
      <w:r>
        <w:rPr>
          <w:sz w:val="28"/>
          <w:szCs w:val="28"/>
        </w:rPr>
        <w:tab/>
        <w:t>Производство работ по бурению выполняется по индивидуальному плану работ на зарезку и бурение бокового ствола с горизонтальным участком из обводненной или бездействующей эксплуатационной скважины, в основу которого должны быть заложены технико-технологические решения.</w:t>
      </w:r>
    </w:p>
    <w:p w:rsidR="004F70D9" w:rsidRDefault="004F70D9" w:rsidP="004B52D6">
      <w:pPr>
        <w:ind w:firstLine="709"/>
        <w:jc w:val="both"/>
        <w:rPr>
          <w:sz w:val="28"/>
          <w:szCs w:val="28"/>
        </w:rPr>
      </w:pPr>
      <w:r>
        <w:rPr>
          <w:sz w:val="28"/>
          <w:szCs w:val="28"/>
        </w:rPr>
        <w:tab/>
        <w:t>Бурение боковых стволов осуществляется в соответствии технологическими решениями проектных документов на разработку месторождения и с учетом текущего состояния структуры остаточных запасов нефти.</w:t>
      </w:r>
    </w:p>
    <w:p w:rsidR="005B117A" w:rsidRDefault="005B117A" w:rsidP="004B52D6">
      <w:pPr>
        <w:tabs>
          <w:tab w:val="left" w:pos="1642"/>
        </w:tabs>
        <w:jc w:val="center"/>
      </w:pPr>
    </w:p>
    <w:p w:rsidR="005B117A" w:rsidRDefault="005B117A" w:rsidP="004B52D6">
      <w:pPr>
        <w:tabs>
          <w:tab w:val="left" w:pos="1642"/>
        </w:tabs>
        <w:jc w:val="center"/>
      </w:pPr>
    </w:p>
    <w:p w:rsidR="005B117A" w:rsidRDefault="005B117A" w:rsidP="004B52D6">
      <w:pPr>
        <w:tabs>
          <w:tab w:val="left" w:pos="1642"/>
        </w:tabs>
        <w:jc w:val="center"/>
      </w:pPr>
    </w:p>
    <w:p w:rsidR="005B117A" w:rsidRDefault="005B117A" w:rsidP="004B52D6">
      <w:pPr>
        <w:tabs>
          <w:tab w:val="left" w:pos="1642"/>
        </w:tabs>
        <w:jc w:val="center"/>
      </w:pPr>
    </w:p>
    <w:p w:rsidR="005B117A" w:rsidRDefault="005B117A" w:rsidP="004B52D6">
      <w:pPr>
        <w:tabs>
          <w:tab w:val="left" w:pos="1642"/>
        </w:tabs>
        <w:jc w:val="center"/>
      </w:pPr>
    </w:p>
    <w:p w:rsidR="005B117A" w:rsidRDefault="005B117A" w:rsidP="004B52D6">
      <w:pPr>
        <w:tabs>
          <w:tab w:val="left" w:pos="1642"/>
        </w:tabs>
        <w:jc w:val="center"/>
      </w:pPr>
    </w:p>
    <w:p w:rsidR="005B117A" w:rsidRDefault="005B117A" w:rsidP="004B52D6">
      <w:pPr>
        <w:tabs>
          <w:tab w:val="left" w:pos="1642"/>
        </w:tabs>
        <w:jc w:val="center"/>
      </w:pPr>
    </w:p>
    <w:p w:rsidR="005B117A" w:rsidRDefault="005B117A" w:rsidP="004B52D6">
      <w:pPr>
        <w:tabs>
          <w:tab w:val="left" w:pos="1642"/>
        </w:tabs>
        <w:jc w:val="center"/>
      </w:pPr>
    </w:p>
    <w:p w:rsidR="00A83B9B" w:rsidRDefault="00A83B9B" w:rsidP="004B52D6">
      <w:pPr>
        <w:tabs>
          <w:tab w:val="left" w:pos="1642"/>
        </w:tabs>
        <w:jc w:val="center"/>
      </w:pPr>
    </w:p>
    <w:p w:rsidR="00A83B9B" w:rsidRDefault="00A83B9B" w:rsidP="004B52D6">
      <w:pPr>
        <w:tabs>
          <w:tab w:val="left" w:pos="1642"/>
        </w:tabs>
        <w:jc w:val="center"/>
      </w:pPr>
    </w:p>
    <w:p w:rsidR="00A83B9B" w:rsidRDefault="00A83B9B" w:rsidP="004B52D6">
      <w:pPr>
        <w:tabs>
          <w:tab w:val="left" w:pos="1642"/>
        </w:tabs>
        <w:jc w:val="center"/>
      </w:pPr>
    </w:p>
    <w:p w:rsidR="006E74A0" w:rsidRDefault="006E74A0" w:rsidP="004B52D6">
      <w:pPr>
        <w:tabs>
          <w:tab w:val="left" w:pos="1642"/>
        </w:tabs>
        <w:jc w:val="center"/>
        <w:rPr>
          <w:b/>
          <w:sz w:val="28"/>
          <w:szCs w:val="28"/>
        </w:rPr>
      </w:pPr>
    </w:p>
    <w:p w:rsidR="006E74A0" w:rsidRDefault="006E74A0" w:rsidP="004B52D6">
      <w:pPr>
        <w:tabs>
          <w:tab w:val="left" w:pos="1642"/>
        </w:tabs>
        <w:jc w:val="center"/>
        <w:rPr>
          <w:b/>
          <w:sz w:val="28"/>
          <w:szCs w:val="28"/>
        </w:rPr>
      </w:pPr>
    </w:p>
    <w:p w:rsidR="00AE0F83" w:rsidRDefault="00AE0F83" w:rsidP="00AE0F83">
      <w:pPr>
        <w:tabs>
          <w:tab w:val="left" w:pos="1642"/>
        </w:tabs>
        <w:rPr>
          <w:b/>
          <w:sz w:val="28"/>
          <w:szCs w:val="28"/>
        </w:rPr>
      </w:pPr>
    </w:p>
    <w:p w:rsidR="00967500" w:rsidRDefault="00967500" w:rsidP="00AE0F83">
      <w:pPr>
        <w:tabs>
          <w:tab w:val="left" w:pos="1642"/>
        </w:tabs>
        <w:rPr>
          <w:b/>
          <w:sz w:val="28"/>
          <w:szCs w:val="28"/>
        </w:rPr>
      </w:pPr>
    </w:p>
    <w:p w:rsidR="00967500" w:rsidRDefault="00967500" w:rsidP="00AE0F83">
      <w:pPr>
        <w:tabs>
          <w:tab w:val="left" w:pos="1642"/>
        </w:tabs>
        <w:rPr>
          <w:b/>
          <w:sz w:val="28"/>
          <w:szCs w:val="28"/>
        </w:rPr>
      </w:pPr>
    </w:p>
    <w:p w:rsidR="00967500" w:rsidRDefault="00967500" w:rsidP="00AE0F83">
      <w:pPr>
        <w:tabs>
          <w:tab w:val="left" w:pos="1642"/>
        </w:tabs>
        <w:rPr>
          <w:b/>
          <w:sz w:val="28"/>
          <w:szCs w:val="28"/>
        </w:rPr>
      </w:pPr>
    </w:p>
    <w:p w:rsidR="00381D7C" w:rsidRPr="00AE0F83" w:rsidRDefault="006B320B" w:rsidP="00AE0F83">
      <w:pPr>
        <w:tabs>
          <w:tab w:val="left" w:pos="1642"/>
        </w:tabs>
        <w:rPr>
          <w:b/>
          <w:sz w:val="28"/>
          <w:szCs w:val="28"/>
        </w:rPr>
      </w:pPr>
      <w:r>
        <w:rPr>
          <w:noProof/>
        </w:rPr>
        <w:pict>
          <v:group id="_x0000_s1214" style="position:absolute;margin-left:58.05pt;margin-top:20.7pt;width:511.2pt;height:789.05pt;z-index:-251705344;mso-position-horizontal-relative:page;mso-position-vertical-relative:page" coordsize="20000,20000">
            <v:rect id="_x0000_s1215" style="position:absolute;width:20000;height:20000" filled="f" strokeweight="1.75pt"/>
            <v:rect id="_x0000_s1216" style="position:absolute;left:6885;top:18943;width:12022;height:1057" filled="f" strokeweight="1.75pt">
              <v:textbox style="mso-next-textbox:#_x0000_s1216"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A83B9B">
                    <w:pPr>
                      <w:pStyle w:val="a5"/>
                      <w:rPr>
                        <w:b/>
                        <w:bCs/>
                        <w:sz w:val="31"/>
                        <w:szCs w:val="31"/>
                      </w:rPr>
                    </w:pPr>
                  </w:p>
                  <w:p w:rsidR="00BF39D6" w:rsidRDefault="00BF39D6" w:rsidP="00A83B9B">
                    <w:pPr>
                      <w:pStyle w:val="a5"/>
                      <w:rPr>
                        <w:sz w:val="31"/>
                        <w:szCs w:val="31"/>
                      </w:rPr>
                    </w:pPr>
                  </w:p>
                </w:txbxContent>
              </v:textbox>
            </v:rect>
            <v:rect id="_x0000_s1217" style="position:absolute;left:18907;top:18943;width:1093;height:493" filled="f" strokeweight="1.75pt">
              <v:textbox style="mso-next-textbox:#_x0000_s1217" inset="1pt,1pt,1pt,1pt">
                <w:txbxContent>
                  <w:p w:rsidR="00BF39D6" w:rsidRDefault="00BF39D6" w:rsidP="00A83B9B">
                    <w:pPr>
                      <w:pStyle w:val="a6"/>
                      <w:rPr>
                        <w:szCs w:val="16"/>
                      </w:rPr>
                    </w:pPr>
                    <w:r>
                      <w:rPr>
                        <w:szCs w:val="16"/>
                      </w:rPr>
                      <w:t>Лист</w:t>
                    </w:r>
                  </w:p>
                </w:txbxContent>
              </v:textbox>
            </v:rect>
            <v:rect id="_x0000_s1218" style="position:absolute;left:18907;top:19436;width:1093;height:564" filled="f" strokeweight="1.75pt">
              <v:textbox style="mso-next-textbox:#_x0000_s1218" inset="1pt,1pt,1pt,1pt">
                <w:txbxContent>
                  <w:p w:rsidR="00BF39D6" w:rsidRPr="00D375C9" w:rsidRDefault="00816E06" w:rsidP="00A83B9B">
                    <w:pPr>
                      <w:pStyle w:val="a7"/>
                      <w:rPr>
                        <w:rFonts w:ascii="Times New Roman" w:hAnsi="Times New Roman"/>
                        <w:i w:val="0"/>
                        <w:sz w:val="22"/>
                        <w:szCs w:val="22"/>
                      </w:rPr>
                    </w:pPr>
                    <w:r w:rsidRPr="00D375C9">
                      <w:rPr>
                        <w:rFonts w:ascii="Times New Roman" w:hAnsi="Times New Roman"/>
                        <w:i w:val="0"/>
                        <w:sz w:val="22"/>
                        <w:szCs w:val="22"/>
                      </w:rPr>
                      <w:t>3</w:t>
                    </w:r>
                  </w:p>
                </w:txbxContent>
              </v:textbox>
            </v:rect>
            <w10:wrap anchorx="page" anchory="page"/>
            <w10:anchorlock/>
          </v:group>
        </w:pict>
      </w:r>
      <w:r>
        <w:rPr>
          <w:noProof/>
        </w:rPr>
        <w:pict>
          <v:line id="_x0000_s1159" style="position:absolute;z-index:251610112" from="175.4pt,729pt" to="175.4pt,729pt"/>
        </w:pict>
      </w:r>
    </w:p>
    <w:p w:rsidR="00EB6666" w:rsidRDefault="00EB6666" w:rsidP="004B52D6">
      <w:pPr>
        <w:tabs>
          <w:tab w:val="left" w:pos="1642"/>
        </w:tabs>
        <w:jc w:val="center"/>
        <w:rPr>
          <w:b/>
          <w:sz w:val="28"/>
          <w:szCs w:val="28"/>
        </w:rPr>
      </w:pPr>
    </w:p>
    <w:p w:rsidR="00010738" w:rsidRDefault="00010738" w:rsidP="004B52D6">
      <w:pPr>
        <w:tabs>
          <w:tab w:val="left" w:pos="1642"/>
        </w:tabs>
        <w:jc w:val="center"/>
        <w:rPr>
          <w:b/>
          <w:sz w:val="28"/>
          <w:szCs w:val="28"/>
        </w:rPr>
      </w:pPr>
    </w:p>
    <w:p w:rsidR="00010738" w:rsidRDefault="00010738" w:rsidP="004B52D6">
      <w:pPr>
        <w:tabs>
          <w:tab w:val="left" w:pos="1642"/>
        </w:tabs>
        <w:jc w:val="center"/>
        <w:rPr>
          <w:b/>
          <w:sz w:val="28"/>
          <w:szCs w:val="28"/>
        </w:rPr>
      </w:pPr>
    </w:p>
    <w:p w:rsidR="006E74A0" w:rsidRPr="000B5EE4" w:rsidRDefault="006B320B" w:rsidP="004B52D6">
      <w:pPr>
        <w:tabs>
          <w:tab w:val="left" w:pos="1642"/>
        </w:tabs>
        <w:jc w:val="center"/>
        <w:rPr>
          <w:b/>
          <w:sz w:val="28"/>
          <w:szCs w:val="28"/>
        </w:rPr>
      </w:pPr>
      <w:r>
        <w:rPr>
          <w:b/>
          <w:noProof/>
          <w:sz w:val="28"/>
          <w:szCs w:val="28"/>
        </w:rPr>
        <w:pict>
          <v:group id="_x0000_s1219" style="position:absolute;left:0;text-align:left;margin-left:58.05pt;margin-top:20.7pt;width:511.05pt;height:788.4pt;z-index:251612160;mso-position-horizontal-relative:page;mso-position-vertical-relative:page" coordsize="20000,20000">
            <v:rect id="_x0000_s1220" style="position:absolute;width:20000;height:20000" filled="f" strokeweight="2pt"/>
            <v:line id="_x0000_s1221" style="position:absolute" from="993,17183" to="995,18221" strokeweight="2pt"/>
            <v:line id="_x0000_s1222" style="position:absolute" from="10,17173" to="19977,17174" strokeweight="2pt"/>
            <v:line id="_x0000_s1223" style="position:absolute" from="2186,17192" to="2188,19989" strokeweight="2pt"/>
            <v:line id="_x0000_s1224" style="position:absolute" from="4919,17192" to="4921,19989" strokeweight="2pt"/>
            <v:line id="_x0000_s1225" style="position:absolute" from="6557,17192" to="6559,19989" strokeweight="2pt"/>
            <v:line id="_x0000_s1226" style="position:absolute" from="7650,17183" to="7652,19979" strokeweight="2pt"/>
            <v:line id="_x0000_s1227" style="position:absolute" from="15848,18239" to="15852,18932" strokeweight="2pt"/>
            <v:line id="_x0000_s1228" style="position:absolute" from="10,19293" to="7631,19295" strokeweight="1pt"/>
            <v:line id="_x0000_s1229" style="position:absolute" from="10,19646" to="7631,19647" strokeweight="1pt"/>
            <v:rect id="_x0000_s1230" style="position:absolute;left:54;top:17912;width:883;height:309" filled="f" stroked="f" strokeweight=".25pt">
              <v:textbox style="mso-next-textbox:#_x0000_s1230" inset="1pt,1pt,1pt,1pt">
                <w:txbxContent>
                  <w:p w:rsidR="00BF39D6" w:rsidRDefault="00BF39D6" w:rsidP="006E74A0">
                    <w:pPr>
                      <w:jc w:val="center"/>
                      <w:rPr>
                        <w:rFonts w:ascii="Journal" w:hAnsi="Journal"/>
                        <w:sz w:val="23"/>
                        <w:szCs w:val="23"/>
                      </w:rPr>
                    </w:pPr>
                    <w:r>
                      <w:rPr>
                        <w:rFonts w:ascii="Journal" w:hAnsi="Journal"/>
                        <w:sz w:val="17"/>
                        <w:szCs w:val="17"/>
                      </w:rPr>
                      <w:t>Изм.</w:t>
                    </w:r>
                  </w:p>
                </w:txbxContent>
              </v:textbox>
            </v:rect>
            <v:rect id="_x0000_s1231" style="position:absolute;left:1051;top:17912;width:1100;height:309" filled="f" stroked="f" strokeweight=".25pt">
              <v:textbox style="mso-next-textbox:#_x0000_s1231" inset="1pt,1pt,1pt,1pt">
                <w:txbxContent>
                  <w:p w:rsidR="00BF39D6" w:rsidRDefault="00BF39D6" w:rsidP="006E74A0">
                    <w:pPr>
                      <w:jc w:val="center"/>
                      <w:rPr>
                        <w:rFonts w:ascii="Journal" w:hAnsi="Journal"/>
                        <w:sz w:val="23"/>
                        <w:szCs w:val="23"/>
                      </w:rPr>
                    </w:pPr>
                    <w:r>
                      <w:rPr>
                        <w:rFonts w:ascii="Journal" w:hAnsi="Journal"/>
                        <w:sz w:val="17"/>
                        <w:szCs w:val="17"/>
                      </w:rPr>
                      <w:t>Лист</w:t>
                    </w:r>
                  </w:p>
                </w:txbxContent>
              </v:textbox>
            </v:rect>
            <v:rect id="_x0000_s1232" style="position:absolute;left:2267;top:17912;width:2573;height:309" filled="f" stroked="f" strokeweight=".25pt">
              <v:textbox style="mso-next-textbox:#_x0000_s1232" inset="1pt,1pt,1pt,1pt">
                <w:txbxContent>
                  <w:p w:rsidR="00BF39D6" w:rsidRDefault="00BF39D6" w:rsidP="006E74A0">
                    <w:pPr>
                      <w:jc w:val="center"/>
                      <w:rPr>
                        <w:rFonts w:ascii="Journal" w:hAnsi="Journal"/>
                        <w:sz w:val="23"/>
                        <w:szCs w:val="23"/>
                      </w:rPr>
                    </w:pPr>
                    <w:r>
                      <w:rPr>
                        <w:rFonts w:ascii="Journal" w:hAnsi="Journal"/>
                        <w:sz w:val="17"/>
                        <w:szCs w:val="17"/>
                      </w:rPr>
                      <w:t>№ докум.</w:t>
                    </w:r>
                  </w:p>
                </w:txbxContent>
              </v:textbox>
            </v:rect>
            <v:rect id="_x0000_s1233" style="position:absolute;left:4983;top:17912;width:1534;height:309" filled="f" stroked="f" strokeweight=".25pt">
              <v:textbox style="mso-next-textbox:#_x0000_s1233" inset="1pt,1pt,1pt,1pt">
                <w:txbxContent>
                  <w:p w:rsidR="00BF39D6" w:rsidRDefault="00BF39D6" w:rsidP="006E74A0">
                    <w:pPr>
                      <w:jc w:val="center"/>
                      <w:rPr>
                        <w:rFonts w:ascii="Journal" w:hAnsi="Journal"/>
                        <w:sz w:val="23"/>
                        <w:szCs w:val="23"/>
                      </w:rPr>
                    </w:pPr>
                    <w:r>
                      <w:rPr>
                        <w:rFonts w:ascii="Journal" w:hAnsi="Journal"/>
                        <w:sz w:val="17"/>
                        <w:szCs w:val="17"/>
                      </w:rPr>
                      <w:t>Подпись</w:t>
                    </w:r>
                  </w:p>
                </w:txbxContent>
              </v:textbox>
            </v:rect>
            <v:rect id="_x0000_s1234" style="position:absolute;left:6604;top:17912;width:1000;height:309" filled="f" stroked="f" strokeweight=".25pt">
              <v:textbox style="mso-next-textbox:#_x0000_s1234" inset="1pt,1pt,1pt,1pt">
                <w:txbxContent>
                  <w:p w:rsidR="00BF39D6" w:rsidRDefault="00BF39D6" w:rsidP="006E74A0">
                    <w:pPr>
                      <w:jc w:val="center"/>
                      <w:rPr>
                        <w:rFonts w:ascii="Journal" w:hAnsi="Journal"/>
                        <w:sz w:val="23"/>
                        <w:szCs w:val="23"/>
                      </w:rPr>
                    </w:pPr>
                    <w:r>
                      <w:rPr>
                        <w:rFonts w:ascii="Journal" w:hAnsi="Journal"/>
                        <w:sz w:val="17"/>
                        <w:szCs w:val="17"/>
                      </w:rPr>
                      <w:t>Дата</w:t>
                    </w:r>
                  </w:p>
                </w:txbxContent>
              </v:textbox>
            </v:rect>
            <v:rect id="_x0000_s1235" style="position:absolute;left:15929;top:18258;width:1475;height:309" filled="f" stroked="f" strokeweight=".25pt">
              <v:textbox style="mso-next-textbox:#_x0000_s1235" inset="1pt,1pt,1pt,1pt">
                <w:txbxContent>
                  <w:p w:rsidR="00BF39D6" w:rsidRDefault="00BF39D6" w:rsidP="006E74A0">
                    <w:pPr>
                      <w:jc w:val="center"/>
                      <w:rPr>
                        <w:rFonts w:ascii="Journal" w:hAnsi="Journal"/>
                        <w:sz w:val="23"/>
                        <w:szCs w:val="23"/>
                      </w:rPr>
                    </w:pPr>
                    <w:r>
                      <w:rPr>
                        <w:rFonts w:ascii="Journal" w:hAnsi="Journal"/>
                        <w:sz w:val="17"/>
                        <w:szCs w:val="17"/>
                      </w:rPr>
                      <w:t>Лист</w:t>
                    </w:r>
                  </w:p>
                </w:txbxContent>
              </v:textbox>
            </v:rect>
            <v:rect id="_x0000_s1236" style="position:absolute;left:15929;top:18623;width:1475;height:310" filled="f" stroked="f" strokeweight=".25pt">
              <v:textbox style="mso-next-textbox:#_x0000_s1236" inset="1pt,1pt,1pt,1pt">
                <w:txbxContent>
                  <w:p w:rsidR="00BF39D6" w:rsidRDefault="00816E06" w:rsidP="006E74A0">
                    <w:pPr>
                      <w:jc w:val="center"/>
                      <w:rPr>
                        <w:rFonts w:ascii="Journal" w:hAnsi="Journal"/>
                        <w:sz w:val="23"/>
                        <w:szCs w:val="23"/>
                      </w:rPr>
                    </w:pPr>
                    <w:r>
                      <w:rPr>
                        <w:rFonts w:ascii="Journal" w:hAnsi="Journal"/>
                        <w:sz w:val="23"/>
                        <w:szCs w:val="23"/>
                      </w:rPr>
                      <w:t>4</w:t>
                    </w:r>
                  </w:p>
                </w:txbxContent>
              </v:textbox>
            </v:rect>
            <v:rect id="_x0000_s1237" style="position:absolute;left:7760;top:17481;width:12159;height:477" filled="f" stroked="f" strokeweight=".25pt">
              <v:textbox style="mso-next-textbox:#_x0000_s1237"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6E74A0">
                    <w:pPr>
                      <w:rPr>
                        <w:sz w:val="23"/>
                        <w:szCs w:val="23"/>
                      </w:rPr>
                    </w:pPr>
                  </w:p>
                </w:txbxContent>
              </v:textbox>
            </v:rect>
            <v:line id="_x0000_s1238" style="position:absolute" from="12,18233" to="19979,18234" strokeweight="2pt"/>
            <v:line id="_x0000_s1239" style="position:absolute" from="25,17881" to="7646,17882" strokeweight="2pt"/>
            <v:line id="_x0000_s1240" style="position:absolute" from="10,17526" to="7631,17527" strokeweight="1pt"/>
            <v:line id="_x0000_s1241" style="position:absolute" from="10,18938" to="7631,18939" strokeweight="1pt"/>
            <v:line id="_x0000_s1242" style="position:absolute" from="10,18583" to="7631,18584" strokeweight="1pt"/>
            <v:group id="_x0000_s1243" style="position:absolute;left:39;top:18267;width:4801;height:310" coordsize="19999,20000">
              <v:rect id="_x0000_s1244" style="position:absolute;width:8856;height:20000" filled="f" stroked="f" strokeweight=".25pt">
                <v:textbox style="mso-next-textbox:#_x0000_s1244" inset="1pt,1pt,1pt,1pt">
                  <w:txbxContent>
                    <w:p w:rsidR="00BF39D6" w:rsidRDefault="00BF39D6" w:rsidP="006E74A0">
                      <w:pPr>
                        <w:rPr>
                          <w:rFonts w:ascii="Journal" w:hAnsi="Journal"/>
                          <w:sz w:val="17"/>
                          <w:szCs w:val="17"/>
                        </w:rPr>
                      </w:pPr>
                      <w:r>
                        <w:rPr>
                          <w:rFonts w:ascii="Journal" w:hAnsi="Journal"/>
                          <w:sz w:val="17"/>
                          <w:szCs w:val="17"/>
                        </w:rPr>
                        <w:t xml:space="preserve"> Разраб</w:t>
                      </w:r>
                    </w:p>
                    <w:p w:rsidR="00BF39D6" w:rsidRDefault="00BF39D6" w:rsidP="006E74A0">
                      <w:pPr>
                        <w:rPr>
                          <w:rFonts w:ascii="Journal" w:hAnsi="Journal"/>
                          <w:sz w:val="17"/>
                          <w:szCs w:val="17"/>
                        </w:rPr>
                      </w:pPr>
                    </w:p>
                    <w:p w:rsidR="00BF39D6" w:rsidRDefault="00BF39D6" w:rsidP="006E74A0">
                      <w:pPr>
                        <w:rPr>
                          <w:rFonts w:ascii="Journal" w:hAnsi="Journal"/>
                          <w:sz w:val="23"/>
                          <w:szCs w:val="23"/>
                        </w:rPr>
                      </w:pPr>
                      <w:r>
                        <w:rPr>
                          <w:rFonts w:ascii="Journal" w:hAnsi="Journal"/>
                          <w:sz w:val="17"/>
                          <w:szCs w:val="17"/>
                        </w:rPr>
                        <w:t>.</w:t>
                      </w:r>
                    </w:p>
                  </w:txbxContent>
                </v:textbox>
              </v:rect>
              <v:rect id="_x0000_s1245" style="position:absolute;left:9281;width:10718;height:20000" filled="f" stroked="f" strokeweight=".25pt">
                <v:textbox style="mso-next-textbox:#_x0000_s1245" inset="1pt,1pt,1pt,1pt">
                  <w:txbxContent>
                    <w:p w:rsidR="00BF39D6" w:rsidRPr="007B2561" w:rsidRDefault="00BF39D6" w:rsidP="007B2561"/>
                  </w:txbxContent>
                </v:textbox>
              </v:rect>
            </v:group>
            <v:group id="_x0000_s1246" style="position:absolute;left:39;top:18614;width:4801;height:309" coordsize="19999,20000">
              <v:rect id="_x0000_s1247" style="position:absolute;width:8856;height:20000" filled="f" stroked="f" strokeweight=".25pt">
                <v:textbox style="mso-next-textbox:#_x0000_s1247" inset="1pt,1pt,1pt,1pt">
                  <w:txbxContent>
                    <w:p w:rsidR="00BF39D6" w:rsidRDefault="00BF39D6" w:rsidP="006E74A0">
                      <w:pPr>
                        <w:rPr>
                          <w:rFonts w:ascii="Journal" w:hAnsi="Journal"/>
                          <w:sz w:val="23"/>
                          <w:szCs w:val="23"/>
                        </w:rPr>
                      </w:pPr>
                      <w:r>
                        <w:rPr>
                          <w:rFonts w:ascii="Journal" w:hAnsi="Journal"/>
                          <w:sz w:val="17"/>
                          <w:szCs w:val="17"/>
                        </w:rPr>
                        <w:t xml:space="preserve"> Провер.</w:t>
                      </w:r>
                    </w:p>
                  </w:txbxContent>
                </v:textbox>
              </v:rect>
              <v:rect id="_x0000_s1248" style="position:absolute;left:9281;width:10718;height:20000" filled="f" stroked="f" strokeweight=".25pt">
                <v:textbox style="mso-next-textbox:#_x0000_s1248" inset="1pt,1pt,1pt,1pt">
                  <w:txbxContent>
                    <w:p w:rsidR="00BF39D6" w:rsidRPr="00431357" w:rsidRDefault="00BF39D6" w:rsidP="00431357">
                      <w:pPr>
                        <w:rPr>
                          <w:szCs w:val="23"/>
                        </w:rPr>
                      </w:pPr>
                    </w:p>
                  </w:txbxContent>
                </v:textbox>
              </v:rect>
            </v:group>
            <v:group id="_x0000_s1249" style="position:absolute;left:39;top:18969;width:4801;height:309" coordsize="19999,20000">
              <v:rect id="_x0000_s1250" style="position:absolute;width:8856;height:20000" filled="f" stroked="f" strokeweight=".25pt">
                <v:textbox style="mso-next-textbox:#_x0000_s1250" inset="1pt,1pt,1pt,1pt">
                  <w:txbxContent>
                    <w:p w:rsidR="00BF39D6" w:rsidRDefault="00BF39D6" w:rsidP="006E74A0">
                      <w:pPr>
                        <w:rPr>
                          <w:rFonts w:ascii="Journal" w:hAnsi="Journal"/>
                          <w:sz w:val="23"/>
                          <w:szCs w:val="23"/>
                        </w:rPr>
                      </w:pPr>
                      <w:r>
                        <w:rPr>
                          <w:rFonts w:ascii="Journal" w:hAnsi="Journal"/>
                          <w:sz w:val="17"/>
                          <w:szCs w:val="17"/>
                        </w:rPr>
                        <w:t xml:space="preserve"> Реценз.</w:t>
                      </w:r>
                    </w:p>
                  </w:txbxContent>
                </v:textbox>
              </v:rect>
              <v:rect id="_x0000_s1251" style="position:absolute;left:9281;width:10718;height:20000" filled="f" stroked="f" strokeweight=".25pt">
                <v:textbox style="mso-next-textbox:#_x0000_s1251" inset="1pt,1pt,1pt,1pt">
                  <w:txbxContent>
                    <w:p w:rsidR="00BF39D6" w:rsidRDefault="00BF39D6" w:rsidP="006E74A0">
                      <w:pPr>
                        <w:rPr>
                          <w:rFonts w:ascii="Journal" w:hAnsi="Journal"/>
                          <w:sz w:val="23"/>
                          <w:szCs w:val="23"/>
                        </w:rPr>
                      </w:pPr>
                    </w:p>
                  </w:txbxContent>
                </v:textbox>
              </v:rect>
            </v:group>
            <v:group id="_x0000_s1252" style="position:absolute;left:39;top:19314;width:4801;height:310" coordsize="19999,20000">
              <v:rect id="_x0000_s1253" style="position:absolute;width:8856;height:20000" filled="f" stroked="f" strokeweight=".25pt">
                <v:textbox style="mso-next-textbox:#_x0000_s1253" inset="1pt,1pt,1pt,1pt">
                  <w:txbxContent>
                    <w:p w:rsidR="00BF39D6" w:rsidRDefault="00BF39D6" w:rsidP="006E74A0">
                      <w:pPr>
                        <w:rPr>
                          <w:rFonts w:ascii="Journal" w:hAnsi="Journal"/>
                          <w:sz w:val="23"/>
                          <w:szCs w:val="23"/>
                        </w:rPr>
                      </w:pPr>
                      <w:r>
                        <w:rPr>
                          <w:rFonts w:ascii="Journal" w:hAnsi="Journal"/>
                          <w:sz w:val="17"/>
                          <w:szCs w:val="17"/>
                        </w:rPr>
                        <w:t xml:space="preserve"> Н. Контр.</w:t>
                      </w:r>
                    </w:p>
                  </w:txbxContent>
                </v:textbox>
              </v:rect>
              <v:rect id="_x0000_s1254" style="position:absolute;left:9281;width:10718;height:20000" filled="f" stroked="f" strokeweight=".25pt">
                <v:textbox style="mso-next-textbox:#_x0000_s1254" inset="1pt,1pt,1pt,1pt">
                  <w:txbxContent>
                    <w:p w:rsidR="00BF39D6" w:rsidRDefault="00BF39D6" w:rsidP="006E74A0">
                      <w:pPr>
                        <w:rPr>
                          <w:sz w:val="23"/>
                          <w:szCs w:val="23"/>
                        </w:rPr>
                      </w:pPr>
                    </w:p>
                  </w:txbxContent>
                </v:textbox>
              </v:rect>
            </v:group>
            <v:group id="_x0000_s1255" style="position:absolute;left:39;top:19660;width:4801;height:309" coordsize="19999,20000">
              <v:rect id="_x0000_s1256" style="position:absolute;width:8856;height:20000" filled="f" stroked="f" strokeweight=".25pt">
                <v:textbox style="mso-next-textbox:#_x0000_s1256" inset="1pt,1pt,1pt,1pt">
                  <w:txbxContent>
                    <w:p w:rsidR="00BF39D6" w:rsidRDefault="00BF39D6" w:rsidP="006E74A0">
                      <w:pPr>
                        <w:rPr>
                          <w:rFonts w:ascii="Journal" w:hAnsi="Journal"/>
                          <w:sz w:val="23"/>
                          <w:szCs w:val="23"/>
                        </w:rPr>
                      </w:pPr>
                      <w:r>
                        <w:rPr>
                          <w:rFonts w:ascii="Journal" w:hAnsi="Journal"/>
                          <w:sz w:val="17"/>
                          <w:szCs w:val="17"/>
                        </w:rPr>
                        <w:t xml:space="preserve"> Утверд.</w:t>
                      </w:r>
                    </w:p>
                  </w:txbxContent>
                </v:textbox>
              </v:rect>
              <v:rect id="_x0000_s1257" style="position:absolute;left:9281;width:10718;height:20000" filled="f" stroked="f" strokeweight=".25pt">
                <v:textbox style="mso-next-textbox:#_x0000_s1257" inset="1pt,1pt,1pt,1pt">
                  <w:txbxContent>
                    <w:p w:rsidR="00BF39D6" w:rsidRDefault="00BF39D6" w:rsidP="006E74A0">
                      <w:pPr>
                        <w:rPr>
                          <w:rFonts w:ascii="Journal" w:hAnsi="Journal"/>
                          <w:sz w:val="23"/>
                          <w:szCs w:val="23"/>
                        </w:rPr>
                      </w:pPr>
                    </w:p>
                  </w:txbxContent>
                </v:textbox>
              </v:rect>
            </v:group>
            <v:line id="_x0000_s1258" style="position:absolute" from="14208,18239" to="14210,19979" strokeweight="2pt"/>
            <v:rect id="_x0000_s1259" style="position:absolute;left:7787;top:18314;width:6292;height:1609" filled="f" stroked="f" strokeweight=".25pt">
              <v:textbox style="mso-next-textbox:#_x0000_s1259" inset="1pt,1pt,1pt,1pt">
                <w:txbxContent>
                  <w:p w:rsidR="00BF39D6" w:rsidRDefault="00BF39D6" w:rsidP="006E74A0">
                    <w:pPr>
                      <w:jc w:val="center"/>
                      <w:rPr>
                        <w:b/>
                        <w:bCs/>
                        <w:smallCaps/>
                        <w:sz w:val="26"/>
                        <w:szCs w:val="26"/>
                      </w:rPr>
                    </w:pPr>
                  </w:p>
                  <w:p w:rsidR="00BF39D6" w:rsidRDefault="00BF39D6" w:rsidP="006E74A0">
                    <w:pPr>
                      <w:jc w:val="center"/>
                      <w:rPr>
                        <w:sz w:val="27"/>
                        <w:szCs w:val="27"/>
                      </w:rPr>
                    </w:pPr>
                    <w:r w:rsidRPr="008706E2">
                      <w:rPr>
                        <w:b/>
                        <w:bCs/>
                        <w:smallCaps/>
                        <w:sz w:val="26"/>
                        <w:szCs w:val="26"/>
                      </w:rPr>
                      <w:t>ОБЩИЕ СВЕДЕНИЯ О РАЙОНЕ РАБОТ</w:t>
                    </w:r>
                  </w:p>
                </w:txbxContent>
              </v:textbox>
            </v:rect>
            <v:line id="_x0000_s1260" style="position:absolute" from="14221,18587" to="19990,18588" strokeweight="2pt"/>
            <v:line id="_x0000_s1261" style="position:absolute" from="14219,18939" to="19988,18941" strokeweight="2pt"/>
            <v:line id="_x0000_s1262" style="position:absolute" from="17487,18239" to="17490,18932" strokeweight="2pt"/>
            <v:rect id="_x0000_s1263" style="position:absolute;left:14295;top:18258;width:1474;height:309" filled="f" stroked="f" strokeweight=".25pt">
              <v:textbox style="mso-next-textbox:#_x0000_s1263" inset="1pt,1pt,1pt,1pt">
                <w:txbxContent>
                  <w:p w:rsidR="00BF39D6" w:rsidRDefault="00BF39D6" w:rsidP="006E74A0">
                    <w:pPr>
                      <w:jc w:val="center"/>
                      <w:rPr>
                        <w:rFonts w:ascii="Journal" w:hAnsi="Journal"/>
                        <w:sz w:val="23"/>
                        <w:szCs w:val="23"/>
                      </w:rPr>
                    </w:pPr>
                    <w:r>
                      <w:rPr>
                        <w:rFonts w:ascii="Journal" w:hAnsi="Journal"/>
                        <w:sz w:val="17"/>
                        <w:szCs w:val="17"/>
                      </w:rPr>
                      <w:t>Лит.</w:t>
                    </w:r>
                  </w:p>
                </w:txbxContent>
              </v:textbox>
            </v:rect>
            <v:rect id="_x0000_s1264" style="position:absolute;left:17577;top:18258;width:2327;height:309" filled="f" stroked="f" strokeweight=".25pt">
              <v:textbox style="mso-next-textbox:#_x0000_s1264" inset="1pt,1pt,1pt,1pt">
                <w:txbxContent>
                  <w:p w:rsidR="00BF39D6" w:rsidRDefault="00BF39D6" w:rsidP="006E74A0">
                    <w:pPr>
                      <w:jc w:val="center"/>
                      <w:rPr>
                        <w:rFonts w:ascii="Journal" w:hAnsi="Journal"/>
                        <w:sz w:val="23"/>
                        <w:szCs w:val="23"/>
                      </w:rPr>
                    </w:pPr>
                    <w:r>
                      <w:rPr>
                        <w:rFonts w:ascii="Journal" w:hAnsi="Journal"/>
                        <w:sz w:val="17"/>
                        <w:szCs w:val="17"/>
                      </w:rPr>
                      <w:t>Листов</w:t>
                    </w:r>
                  </w:p>
                </w:txbxContent>
              </v:textbox>
            </v:rect>
            <v:rect id="_x0000_s1265" style="position:absolute;left:17591;top:18613;width:2326;height:309" filled="f" stroked="f" strokeweight=".25pt">
              <v:textbox style="mso-next-textbox:#_x0000_s1265" inset="1pt,1pt,1pt,1pt">
                <w:txbxContent>
                  <w:p w:rsidR="00BF39D6" w:rsidRDefault="00BF39D6" w:rsidP="006E74A0">
                    <w:pPr>
                      <w:jc w:val="center"/>
                      <w:rPr>
                        <w:rFonts w:ascii="Journal" w:hAnsi="Journal"/>
                        <w:sz w:val="23"/>
                        <w:szCs w:val="23"/>
                      </w:rPr>
                    </w:pPr>
                  </w:p>
                </w:txbxContent>
              </v:textbox>
            </v:rect>
            <v:line id="_x0000_s1266" style="position:absolute" from="14755,18594" to="14757,18932" strokeweight="1pt"/>
            <v:line id="_x0000_s1267" style="position:absolute" from="15301,18595" to="15303,18933" strokeweight="1pt"/>
            <v:rect id="_x0000_s1268" style="position:absolute;left:14295;top:19221;width:5609;height:440" filled="f" stroked="f" strokeweight=".25pt">
              <v:textbox style="mso-next-textbox:#_x0000_s1268" inset="1pt,1pt,1pt,1pt">
                <w:txbxContent>
                  <w:p w:rsidR="00BF39D6" w:rsidRPr="00431357" w:rsidRDefault="00BF39D6" w:rsidP="00431357">
                    <w:pPr>
                      <w:rPr>
                        <w:szCs w:val="23"/>
                      </w:rPr>
                    </w:pPr>
                  </w:p>
                </w:txbxContent>
              </v:textbox>
            </v:rect>
            <w10:wrap anchorx="page" anchory="page"/>
            <w10:anchorlock/>
          </v:group>
        </w:pict>
      </w:r>
      <w:r w:rsidR="006E74A0" w:rsidRPr="000B5EE4">
        <w:rPr>
          <w:b/>
          <w:sz w:val="28"/>
          <w:szCs w:val="28"/>
        </w:rPr>
        <w:t>1</w:t>
      </w:r>
      <w:r w:rsidR="00307330">
        <w:rPr>
          <w:b/>
          <w:sz w:val="28"/>
          <w:szCs w:val="28"/>
        </w:rPr>
        <w:t>.</w:t>
      </w:r>
      <w:r w:rsidR="006E74A0" w:rsidRPr="000B5EE4">
        <w:rPr>
          <w:b/>
          <w:sz w:val="28"/>
          <w:szCs w:val="28"/>
        </w:rPr>
        <w:t xml:space="preserve"> ОБЩИЕ СВЕДЕНИЯ О РАЙОНЕ РАБОТ</w:t>
      </w:r>
    </w:p>
    <w:p w:rsidR="00577DA2" w:rsidRDefault="00577DA2" w:rsidP="004B52D6">
      <w:pPr>
        <w:tabs>
          <w:tab w:val="left" w:pos="1642"/>
        </w:tabs>
        <w:jc w:val="center"/>
        <w:rPr>
          <w:sz w:val="28"/>
          <w:szCs w:val="28"/>
        </w:rPr>
      </w:pPr>
    </w:p>
    <w:p w:rsidR="0039624D" w:rsidRPr="009D38AC" w:rsidRDefault="0039624D" w:rsidP="0039624D">
      <w:pPr>
        <w:ind w:firstLine="708"/>
        <w:jc w:val="both"/>
        <w:rPr>
          <w:sz w:val="28"/>
          <w:szCs w:val="28"/>
        </w:rPr>
      </w:pPr>
      <w:r>
        <w:rPr>
          <w:sz w:val="28"/>
          <w:szCs w:val="28"/>
        </w:rPr>
        <w:t xml:space="preserve">Месторождение расположено на северо-восточном окончании Шаимского мегавала в западной части Западно-Сибирской низменности и приурочено к междуречью рек Мулымья и Лова.  </w:t>
      </w:r>
    </w:p>
    <w:p w:rsidR="0039624D" w:rsidRDefault="0039624D" w:rsidP="0039624D">
      <w:pPr>
        <w:jc w:val="both"/>
        <w:rPr>
          <w:sz w:val="28"/>
          <w:szCs w:val="28"/>
        </w:rPr>
      </w:pPr>
      <w:r>
        <w:rPr>
          <w:sz w:val="28"/>
          <w:szCs w:val="28"/>
        </w:rPr>
        <w:t xml:space="preserve">     </w:t>
      </w:r>
      <w:r>
        <w:rPr>
          <w:sz w:val="28"/>
          <w:szCs w:val="28"/>
        </w:rPr>
        <w:tab/>
        <w:t xml:space="preserve">В административном отношении оно расположено в Советском районе Ханты-Мансийского автономного округа Тюменской области. Ближайшими  населёнными  пунктами  являются  железнодорожные  станции Верхне-Кондинская, Зеленоборск, Воньеган, Пантынг, Нягань, расположенные вдоль железной дороги Ивдель-Приобье. </w:t>
      </w:r>
    </w:p>
    <w:p w:rsidR="0039624D" w:rsidRDefault="0039624D" w:rsidP="0039624D">
      <w:pPr>
        <w:jc w:val="both"/>
        <w:rPr>
          <w:sz w:val="28"/>
          <w:szCs w:val="28"/>
        </w:rPr>
      </w:pPr>
      <w:r>
        <w:rPr>
          <w:sz w:val="28"/>
          <w:szCs w:val="28"/>
        </w:rPr>
        <w:t xml:space="preserve">     </w:t>
      </w:r>
      <w:r>
        <w:rPr>
          <w:sz w:val="28"/>
          <w:szCs w:val="28"/>
        </w:rPr>
        <w:tab/>
        <w:t xml:space="preserve">По месторождению проходит автомобильная дорога с бетонным покрытием, которая соединяет его с п.Советским. Эта магистраль пересекает всё Ловинское месторождение до ДНС-1 с заходом на ЦПС. Остальная дорожная сеть на месторождении грунтовая.    </w:t>
      </w:r>
    </w:p>
    <w:p w:rsidR="0039624D" w:rsidRPr="009D38AC" w:rsidRDefault="0039624D" w:rsidP="0039624D">
      <w:pPr>
        <w:jc w:val="both"/>
        <w:rPr>
          <w:sz w:val="28"/>
          <w:szCs w:val="28"/>
        </w:rPr>
      </w:pPr>
      <w:r>
        <w:rPr>
          <w:sz w:val="28"/>
          <w:szCs w:val="28"/>
        </w:rPr>
        <w:t xml:space="preserve">     </w:t>
      </w:r>
      <w:r>
        <w:rPr>
          <w:sz w:val="28"/>
          <w:szCs w:val="28"/>
        </w:rPr>
        <w:tab/>
        <w:t>Климат района резко-континентальный, с суровой и продолжительной зимой, короткой и бурной весной, непродолжительным летом и короткой осенью.</w:t>
      </w:r>
    </w:p>
    <w:p w:rsidR="0039624D" w:rsidRDefault="0039624D" w:rsidP="0039624D">
      <w:pPr>
        <w:ind w:firstLine="708"/>
        <w:jc w:val="both"/>
        <w:rPr>
          <w:sz w:val="28"/>
          <w:szCs w:val="28"/>
        </w:rPr>
      </w:pPr>
      <w:r>
        <w:rPr>
          <w:sz w:val="28"/>
          <w:szCs w:val="28"/>
        </w:rPr>
        <w:t xml:space="preserve">Годовая амплитуда абсолютных температур достигает 87 </w:t>
      </w:r>
      <w:r>
        <w:rPr>
          <w:sz w:val="28"/>
          <w:szCs w:val="28"/>
          <w:vertAlign w:val="superscript"/>
        </w:rPr>
        <w:t>о</w:t>
      </w:r>
      <w:r>
        <w:rPr>
          <w:sz w:val="28"/>
          <w:szCs w:val="28"/>
        </w:rPr>
        <w:t xml:space="preserve">С. Абсолютный максимум - температура +36 </w:t>
      </w:r>
      <w:r>
        <w:rPr>
          <w:sz w:val="28"/>
          <w:szCs w:val="28"/>
          <w:vertAlign w:val="superscript"/>
        </w:rPr>
        <w:t>о</w:t>
      </w:r>
      <w:r>
        <w:rPr>
          <w:sz w:val="28"/>
          <w:szCs w:val="28"/>
        </w:rPr>
        <w:t xml:space="preserve">С, абсолютный минимум -51 </w:t>
      </w:r>
      <w:r>
        <w:rPr>
          <w:sz w:val="28"/>
          <w:szCs w:val="28"/>
          <w:vertAlign w:val="superscript"/>
        </w:rPr>
        <w:t>о</w:t>
      </w:r>
      <w:r>
        <w:rPr>
          <w:sz w:val="28"/>
          <w:szCs w:val="28"/>
        </w:rPr>
        <w:t>С. Среднегодовая толщина снегового покрова составляет 70 см, в лесу оно достигает 100-120 см. Число дней со снежным покровом около 180. В зимний период почва промерзает от 0,8 до 2м.</w:t>
      </w:r>
    </w:p>
    <w:p w:rsidR="0039624D" w:rsidRPr="009D38AC" w:rsidRDefault="0039624D" w:rsidP="0039624D">
      <w:pPr>
        <w:jc w:val="both"/>
        <w:rPr>
          <w:sz w:val="28"/>
          <w:szCs w:val="28"/>
        </w:rPr>
      </w:pPr>
      <w:r>
        <w:rPr>
          <w:sz w:val="28"/>
          <w:szCs w:val="28"/>
        </w:rPr>
        <w:t xml:space="preserve">     </w:t>
      </w:r>
      <w:r>
        <w:rPr>
          <w:sz w:val="28"/>
          <w:szCs w:val="28"/>
        </w:rPr>
        <w:tab/>
        <w:t xml:space="preserve">Рельеф местности представляет собой всхолмленную равнину с большим количеством болот и небольших рек, притоков реки Мулымьи. Абсолютные отметки рельефа колеблются от 50 до 200 м. Формирование рельефа территории связано с областью аккумуляции озёрно-речных образований. Поверхностные отложения представлены суглинками, торфяно-болотными и подзолистыми почвами. Гидрографическая сеть представлена несудоходной рекой Мулымья с притоками Амынья, Картопья, Тультья. Речки характеризуются узкими и извилистыми руслами, медленным течением, заболоченными поймами. С ноября до середины мая они находятся подо льдом. В пониженных участках местности располагаются озёра и болота.   </w:t>
      </w:r>
    </w:p>
    <w:p w:rsidR="0039624D" w:rsidRPr="009D38AC" w:rsidRDefault="0039624D" w:rsidP="0039624D">
      <w:pPr>
        <w:jc w:val="both"/>
        <w:rPr>
          <w:sz w:val="28"/>
          <w:szCs w:val="28"/>
        </w:rPr>
      </w:pPr>
      <w:r>
        <w:rPr>
          <w:sz w:val="28"/>
          <w:szCs w:val="28"/>
        </w:rPr>
        <w:t xml:space="preserve">     </w:t>
      </w:r>
      <w:r>
        <w:rPr>
          <w:sz w:val="28"/>
          <w:szCs w:val="28"/>
        </w:rPr>
        <w:tab/>
        <w:t>Месторождение расположено в лесной зоне. Растительность представлена хвойным лесом, растущим на повышенных участках. Берега речек покрыты смешанным лесом с очень плотным подлеском. На берегах озёр и болот развит мох, осока, багульник, низкорослые сосны и берёзы.</w:t>
      </w:r>
    </w:p>
    <w:p w:rsidR="0073460E" w:rsidRDefault="0039624D" w:rsidP="0039624D">
      <w:pPr>
        <w:jc w:val="both"/>
        <w:rPr>
          <w:sz w:val="28"/>
          <w:szCs w:val="28"/>
        </w:rPr>
      </w:pPr>
      <w:r>
        <w:rPr>
          <w:sz w:val="28"/>
          <w:szCs w:val="28"/>
        </w:rPr>
        <w:t xml:space="preserve">     </w:t>
      </w:r>
      <w:r>
        <w:rPr>
          <w:sz w:val="28"/>
          <w:szCs w:val="28"/>
        </w:rPr>
        <w:tab/>
        <w:t xml:space="preserve">Животный мир района разнообразен. Встречаются бурые медведи, лисицы, олени, лоси, волки, соболь, горностай, белка, выдра и другие </w:t>
      </w:r>
    </w:p>
    <w:p w:rsidR="0073460E" w:rsidRDefault="0073460E" w:rsidP="0039624D">
      <w:pPr>
        <w:jc w:val="both"/>
        <w:rPr>
          <w:sz w:val="28"/>
          <w:szCs w:val="28"/>
        </w:rPr>
      </w:pPr>
    </w:p>
    <w:p w:rsidR="0073460E" w:rsidRDefault="0073460E" w:rsidP="0039624D">
      <w:pPr>
        <w:jc w:val="both"/>
        <w:rPr>
          <w:sz w:val="28"/>
          <w:szCs w:val="28"/>
        </w:rPr>
      </w:pPr>
    </w:p>
    <w:p w:rsidR="0073460E" w:rsidRDefault="0073460E" w:rsidP="0039624D">
      <w:pPr>
        <w:jc w:val="both"/>
        <w:rPr>
          <w:sz w:val="28"/>
          <w:szCs w:val="28"/>
        </w:rPr>
      </w:pPr>
    </w:p>
    <w:p w:rsidR="0073460E" w:rsidRDefault="0073460E" w:rsidP="0039624D">
      <w:pPr>
        <w:jc w:val="both"/>
        <w:rPr>
          <w:sz w:val="28"/>
          <w:szCs w:val="28"/>
        </w:rPr>
      </w:pPr>
    </w:p>
    <w:p w:rsidR="0073460E" w:rsidRDefault="0073460E" w:rsidP="0039624D">
      <w:pPr>
        <w:jc w:val="both"/>
        <w:rPr>
          <w:sz w:val="28"/>
          <w:szCs w:val="28"/>
        </w:rPr>
      </w:pPr>
    </w:p>
    <w:p w:rsidR="0073460E" w:rsidRDefault="0073460E" w:rsidP="0039624D">
      <w:pPr>
        <w:jc w:val="both"/>
        <w:rPr>
          <w:sz w:val="28"/>
          <w:szCs w:val="28"/>
        </w:rPr>
      </w:pPr>
    </w:p>
    <w:p w:rsidR="00D6686F" w:rsidRPr="0073460E" w:rsidRDefault="0039624D" w:rsidP="0039624D">
      <w:pPr>
        <w:jc w:val="both"/>
        <w:rPr>
          <w:sz w:val="28"/>
          <w:szCs w:val="28"/>
        </w:rPr>
      </w:pPr>
      <w:r>
        <w:rPr>
          <w:sz w:val="28"/>
          <w:szCs w:val="28"/>
        </w:rPr>
        <w:t xml:space="preserve">животные. В летнее время имеется много водоплавающей птицы, в водоёмах </w:t>
      </w:r>
    </w:p>
    <w:p w:rsidR="0039624D" w:rsidRDefault="0039624D" w:rsidP="0039624D">
      <w:pPr>
        <w:jc w:val="both"/>
        <w:rPr>
          <w:sz w:val="28"/>
          <w:szCs w:val="28"/>
        </w:rPr>
      </w:pPr>
      <w:r>
        <w:rPr>
          <w:sz w:val="28"/>
          <w:szCs w:val="28"/>
        </w:rPr>
        <w:t>много рыбы, в то же время много гнуса.</w:t>
      </w:r>
    </w:p>
    <w:p w:rsidR="0039624D" w:rsidRDefault="0039624D" w:rsidP="0039624D">
      <w:pPr>
        <w:jc w:val="both"/>
        <w:rPr>
          <w:sz w:val="28"/>
          <w:szCs w:val="28"/>
        </w:rPr>
      </w:pPr>
      <w:r>
        <w:rPr>
          <w:sz w:val="28"/>
          <w:szCs w:val="28"/>
        </w:rPr>
        <w:t xml:space="preserve">     Коренное население района - ханты, манси, русские. Традиционное занятие - охота, рыбная ловля и животноводство. Основными отраслями хозяйства в настоящее время являются нефтедобывающая </w:t>
      </w:r>
      <w:r w:rsidR="00714EE0">
        <w:rPr>
          <w:sz w:val="28"/>
          <w:szCs w:val="28"/>
        </w:rPr>
        <w:t>промышленность</w:t>
      </w:r>
      <w:r>
        <w:rPr>
          <w:sz w:val="28"/>
          <w:szCs w:val="28"/>
        </w:rPr>
        <w:t>, геологоразведочные работы на нефть и газ, строительство объектов нефтяной промышленности, лесозаготовки, рыболовство. Развитие нефтегазодобывающей отрасли потребовало привлечение специалистов и рабочих, в настоящее время здесь живут и трудятся украинцы, татары, башкиры и др.</w:t>
      </w:r>
    </w:p>
    <w:p w:rsidR="0039624D" w:rsidRDefault="0039624D" w:rsidP="0039624D">
      <w:pPr>
        <w:ind w:firstLine="708"/>
        <w:jc w:val="both"/>
        <w:rPr>
          <w:sz w:val="28"/>
          <w:szCs w:val="28"/>
        </w:rPr>
      </w:pPr>
      <w:r>
        <w:rPr>
          <w:sz w:val="28"/>
          <w:szCs w:val="28"/>
        </w:rPr>
        <w:t>В сейсмическом отношении район является спокойным.</w:t>
      </w:r>
    </w:p>
    <w:p w:rsidR="006E74A0" w:rsidRPr="00D6686F" w:rsidRDefault="006E74A0" w:rsidP="004B52D6">
      <w:pPr>
        <w:tabs>
          <w:tab w:val="left" w:pos="1642"/>
        </w:tabs>
        <w:jc w:val="both"/>
        <w:rPr>
          <w:sz w:val="28"/>
          <w:szCs w:val="28"/>
          <w:lang w:val="en-US"/>
        </w:rPr>
      </w:pPr>
    </w:p>
    <w:p w:rsidR="00577DA2" w:rsidRPr="00577DA2" w:rsidRDefault="00577DA2" w:rsidP="004B52D6">
      <w:pPr>
        <w:pStyle w:val="a3"/>
        <w:tabs>
          <w:tab w:val="left" w:pos="3492"/>
        </w:tabs>
        <w:ind w:right="-1" w:firstLine="284"/>
        <w:rPr>
          <w:b w:val="0"/>
          <w:sz w:val="28"/>
          <w:szCs w:val="28"/>
        </w:rPr>
      </w:pPr>
      <w:r w:rsidRPr="00577DA2">
        <w:rPr>
          <w:b w:val="0"/>
          <w:sz w:val="28"/>
          <w:szCs w:val="28"/>
        </w:rPr>
        <w:t>Таблица 1 - Сведения о районе работ</w:t>
      </w:r>
    </w:p>
    <w:p w:rsidR="00577DA2" w:rsidRPr="00961EE6" w:rsidRDefault="00577DA2" w:rsidP="004B52D6">
      <w:pPr>
        <w:pStyle w:val="a3"/>
        <w:tabs>
          <w:tab w:val="left" w:pos="3492"/>
        </w:tabs>
        <w:ind w:right="-1" w:firstLine="284"/>
        <w:jc w:val="center"/>
        <w:rPr>
          <w:sz w:val="28"/>
          <w:szCs w:val="28"/>
        </w:rPr>
      </w:pPr>
    </w:p>
    <w:tbl>
      <w:tblPr>
        <w:tblW w:w="9640" w:type="dxa"/>
        <w:tblInd w:w="-34" w:type="dxa"/>
        <w:tblBorders>
          <w:top w:val="single" w:sz="6" w:space="0" w:color="auto"/>
          <w:left w:val="single" w:sz="6" w:space="0" w:color="auto"/>
          <w:bottom w:val="single" w:sz="4" w:space="0" w:color="auto"/>
          <w:right w:val="single" w:sz="6" w:space="0" w:color="auto"/>
          <w:insideV w:val="single" w:sz="6" w:space="0" w:color="auto"/>
        </w:tblBorders>
        <w:tblLayout w:type="fixed"/>
        <w:tblLook w:val="0000" w:firstRow="0" w:lastRow="0" w:firstColumn="0" w:lastColumn="0" w:noHBand="0" w:noVBand="0"/>
      </w:tblPr>
      <w:tblGrid>
        <w:gridCol w:w="6379"/>
        <w:gridCol w:w="3261"/>
      </w:tblGrid>
      <w:tr w:rsidR="00577DA2" w:rsidTr="00694CE9">
        <w:tc>
          <w:tcPr>
            <w:tcW w:w="6379" w:type="dxa"/>
            <w:tcBorders>
              <w:bottom w:val="nil"/>
            </w:tcBorders>
            <w:vAlign w:val="center"/>
          </w:tcPr>
          <w:p w:rsidR="00577DA2" w:rsidRDefault="00577DA2" w:rsidP="004B52D6">
            <w:pPr>
              <w:jc w:val="center"/>
              <w:rPr>
                <w:sz w:val="28"/>
              </w:rPr>
            </w:pPr>
            <w:r>
              <w:rPr>
                <w:sz w:val="28"/>
              </w:rPr>
              <w:t>Наименование</w:t>
            </w:r>
          </w:p>
        </w:tc>
        <w:tc>
          <w:tcPr>
            <w:tcW w:w="3261" w:type="dxa"/>
            <w:tcBorders>
              <w:bottom w:val="nil"/>
            </w:tcBorders>
            <w:vAlign w:val="center"/>
          </w:tcPr>
          <w:p w:rsidR="00577DA2" w:rsidRDefault="00577DA2" w:rsidP="004B52D6">
            <w:pPr>
              <w:jc w:val="center"/>
              <w:rPr>
                <w:sz w:val="28"/>
              </w:rPr>
            </w:pPr>
            <w:r>
              <w:rPr>
                <w:sz w:val="28"/>
              </w:rPr>
              <w:t>Значение (текст, название, величина)</w:t>
            </w:r>
          </w:p>
        </w:tc>
      </w:tr>
      <w:tr w:rsidR="00577DA2" w:rsidTr="00694CE9">
        <w:tc>
          <w:tcPr>
            <w:tcW w:w="6379" w:type="dxa"/>
            <w:tcBorders>
              <w:top w:val="single" w:sz="4" w:space="0" w:color="auto"/>
              <w:left w:val="single" w:sz="4" w:space="0" w:color="auto"/>
              <w:bottom w:val="nil"/>
              <w:right w:val="nil"/>
            </w:tcBorders>
            <w:vAlign w:val="center"/>
          </w:tcPr>
          <w:p w:rsidR="00577DA2" w:rsidRDefault="00577DA2" w:rsidP="004B52D6">
            <w:pPr>
              <w:ind w:firstLine="34"/>
              <w:jc w:val="both"/>
              <w:rPr>
                <w:sz w:val="28"/>
              </w:rPr>
            </w:pPr>
            <w:r>
              <w:rPr>
                <w:sz w:val="28"/>
              </w:rPr>
              <w:t>Площадь (месторождение)</w:t>
            </w:r>
          </w:p>
        </w:tc>
        <w:tc>
          <w:tcPr>
            <w:tcW w:w="3261" w:type="dxa"/>
            <w:tcBorders>
              <w:top w:val="single" w:sz="4" w:space="0" w:color="auto"/>
              <w:left w:val="single" w:sz="4" w:space="0" w:color="auto"/>
              <w:bottom w:val="nil"/>
              <w:right w:val="single" w:sz="4" w:space="0" w:color="auto"/>
            </w:tcBorders>
            <w:vAlign w:val="center"/>
          </w:tcPr>
          <w:p w:rsidR="00577DA2" w:rsidRPr="004B189E" w:rsidRDefault="004B189E" w:rsidP="004B52D6">
            <w:pPr>
              <w:jc w:val="center"/>
              <w:rPr>
                <w:sz w:val="28"/>
                <w:szCs w:val="28"/>
              </w:rPr>
            </w:pPr>
            <w:r w:rsidRPr="004B189E">
              <w:rPr>
                <w:bCs/>
                <w:sz w:val="28"/>
                <w:szCs w:val="28"/>
              </w:rPr>
              <w:t>Ловинское</w:t>
            </w:r>
          </w:p>
        </w:tc>
      </w:tr>
      <w:tr w:rsidR="00577DA2" w:rsidTr="00694CE9">
        <w:tc>
          <w:tcPr>
            <w:tcW w:w="6379" w:type="dxa"/>
            <w:tcBorders>
              <w:top w:val="nil"/>
              <w:left w:val="single" w:sz="4" w:space="0" w:color="auto"/>
              <w:bottom w:val="nil"/>
              <w:right w:val="nil"/>
            </w:tcBorders>
            <w:vAlign w:val="center"/>
          </w:tcPr>
          <w:p w:rsidR="00577DA2" w:rsidRPr="00577DA2" w:rsidRDefault="00577DA2" w:rsidP="004B52D6">
            <w:pPr>
              <w:pStyle w:val="4"/>
              <w:ind w:firstLine="34"/>
              <w:jc w:val="both"/>
              <w:rPr>
                <w:b w:val="0"/>
              </w:rPr>
            </w:pPr>
            <w:r w:rsidRPr="00577DA2">
              <w:rPr>
                <w:b w:val="0"/>
              </w:rPr>
              <w:t>Год ввода площади в разработку</w:t>
            </w:r>
          </w:p>
        </w:tc>
        <w:tc>
          <w:tcPr>
            <w:tcW w:w="3261" w:type="dxa"/>
            <w:tcBorders>
              <w:top w:val="nil"/>
              <w:left w:val="single" w:sz="4" w:space="0" w:color="auto"/>
              <w:bottom w:val="nil"/>
              <w:right w:val="single" w:sz="4" w:space="0" w:color="auto"/>
            </w:tcBorders>
            <w:vAlign w:val="center"/>
          </w:tcPr>
          <w:p w:rsidR="00577DA2" w:rsidRDefault="004B189E" w:rsidP="00AE0F83">
            <w:pPr>
              <w:jc w:val="center"/>
              <w:rPr>
                <w:sz w:val="28"/>
              </w:rPr>
            </w:pPr>
            <w:r>
              <w:rPr>
                <w:sz w:val="28"/>
                <w:szCs w:val="28"/>
              </w:rPr>
              <w:t>19</w:t>
            </w:r>
            <w:r w:rsidR="00AE0F83">
              <w:rPr>
                <w:sz w:val="28"/>
                <w:szCs w:val="28"/>
              </w:rPr>
              <w:t>84</w:t>
            </w:r>
          </w:p>
        </w:tc>
      </w:tr>
      <w:tr w:rsidR="00577DA2" w:rsidTr="00694CE9">
        <w:tc>
          <w:tcPr>
            <w:tcW w:w="6379" w:type="dxa"/>
            <w:tcBorders>
              <w:top w:val="nil"/>
              <w:left w:val="single" w:sz="4" w:space="0" w:color="auto"/>
              <w:bottom w:val="nil"/>
              <w:right w:val="nil"/>
            </w:tcBorders>
            <w:vAlign w:val="center"/>
          </w:tcPr>
          <w:p w:rsidR="00577DA2" w:rsidRDefault="00577DA2" w:rsidP="004B52D6">
            <w:pPr>
              <w:ind w:firstLine="34"/>
              <w:jc w:val="both"/>
              <w:rPr>
                <w:sz w:val="28"/>
              </w:rPr>
            </w:pPr>
            <w:r>
              <w:rPr>
                <w:sz w:val="28"/>
              </w:rPr>
              <w:t>Административное расположение</w:t>
            </w:r>
          </w:p>
        </w:tc>
        <w:tc>
          <w:tcPr>
            <w:tcW w:w="3261" w:type="dxa"/>
            <w:tcBorders>
              <w:top w:val="nil"/>
              <w:left w:val="single" w:sz="4" w:space="0" w:color="auto"/>
              <w:bottom w:val="nil"/>
              <w:right w:val="single" w:sz="4" w:space="0" w:color="auto"/>
            </w:tcBorders>
            <w:vAlign w:val="center"/>
          </w:tcPr>
          <w:p w:rsidR="00577DA2" w:rsidRDefault="00577DA2" w:rsidP="004B52D6">
            <w:pPr>
              <w:jc w:val="center"/>
              <w:rPr>
                <w:sz w:val="28"/>
              </w:rPr>
            </w:pPr>
            <w:r>
              <w:rPr>
                <w:sz w:val="28"/>
              </w:rPr>
              <w:t>Россия</w:t>
            </w:r>
          </w:p>
        </w:tc>
      </w:tr>
      <w:tr w:rsidR="00577DA2" w:rsidTr="00694CE9">
        <w:tc>
          <w:tcPr>
            <w:tcW w:w="6379" w:type="dxa"/>
            <w:tcBorders>
              <w:top w:val="nil"/>
              <w:left w:val="single" w:sz="4" w:space="0" w:color="auto"/>
              <w:bottom w:val="nil"/>
              <w:right w:val="nil"/>
            </w:tcBorders>
            <w:vAlign w:val="center"/>
          </w:tcPr>
          <w:p w:rsidR="00577DA2" w:rsidRDefault="00577DA2" w:rsidP="004B52D6">
            <w:pPr>
              <w:ind w:firstLine="34"/>
              <w:jc w:val="both"/>
              <w:rPr>
                <w:sz w:val="28"/>
              </w:rPr>
            </w:pPr>
            <w:r>
              <w:rPr>
                <w:sz w:val="28"/>
              </w:rPr>
              <w:t>Республика</w:t>
            </w:r>
          </w:p>
        </w:tc>
        <w:tc>
          <w:tcPr>
            <w:tcW w:w="3261" w:type="dxa"/>
            <w:tcBorders>
              <w:top w:val="nil"/>
              <w:left w:val="single" w:sz="4" w:space="0" w:color="auto"/>
              <w:bottom w:val="nil"/>
              <w:right w:val="single" w:sz="4" w:space="0" w:color="auto"/>
            </w:tcBorders>
            <w:vAlign w:val="center"/>
          </w:tcPr>
          <w:p w:rsidR="00577DA2" w:rsidRDefault="00577DA2" w:rsidP="004B52D6">
            <w:pPr>
              <w:jc w:val="center"/>
              <w:rPr>
                <w:sz w:val="28"/>
              </w:rPr>
            </w:pPr>
          </w:p>
        </w:tc>
      </w:tr>
      <w:tr w:rsidR="00577DA2" w:rsidTr="00694CE9">
        <w:tc>
          <w:tcPr>
            <w:tcW w:w="6379" w:type="dxa"/>
            <w:tcBorders>
              <w:top w:val="nil"/>
              <w:left w:val="single" w:sz="4" w:space="0" w:color="auto"/>
              <w:bottom w:val="nil"/>
              <w:right w:val="nil"/>
            </w:tcBorders>
            <w:vAlign w:val="center"/>
          </w:tcPr>
          <w:p w:rsidR="00577DA2" w:rsidRDefault="00577DA2" w:rsidP="004B52D6">
            <w:pPr>
              <w:ind w:firstLine="34"/>
              <w:jc w:val="both"/>
              <w:rPr>
                <w:sz w:val="28"/>
              </w:rPr>
            </w:pPr>
            <w:r>
              <w:rPr>
                <w:sz w:val="28"/>
              </w:rPr>
              <w:t>область (край, округ)</w:t>
            </w:r>
          </w:p>
        </w:tc>
        <w:tc>
          <w:tcPr>
            <w:tcW w:w="3261" w:type="dxa"/>
            <w:tcBorders>
              <w:top w:val="nil"/>
              <w:left w:val="single" w:sz="4" w:space="0" w:color="auto"/>
              <w:bottom w:val="nil"/>
              <w:right w:val="single" w:sz="4" w:space="0" w:color="auto"/>
            </w:tcBorders>
            <w:vAlign w:val="center"/>
          </w:tcPr>
          <w:p w:rsidR="00577DA2" w:rsidRDefault="00577DA2" w:rsidP="004B52D6">
            <w:pPr>
              <w:jc w:val="center"/>
              <w:rPr>
                <w:sz w:val="28"/>
              </w:rPr>
            </w:pPr>
            <w:r>
              <w:rPr>
                <w:sz w:val="28"/>
              </w:rPr>
              <w:t>Тюменская (ХМАО)</w:t>
            </w:r>
          </w:p>
        </w:tc>
      </w:tr>
      <w:tr w:rsidR="00577DA2" w:rsidTr="00694CE9">
        <w:tc>
          <w:tcPr>
            <w:tcW w:w="6379" w:type="dxa"/>
            <w:tcBorders>
              <w:top w:val="nil"/>
              <w:left w:val="single" w:sz="4" w:space="0" w:color="auto"/>
              <w:bottom w:val="nil"/>
              <w:right w:val="nil"/>
            </w:tcBorders>
            <w:vAlign w:val="center"/>
          </w:tcPr>
          <w:p w:rsidR="00577DA2" w:rsidRDefault="00577DA2" w:rsidP="004B52D6">
            <w:pPr>
              <w:ind w:firstLine="34"/>
              <w:jc w:val="both"/>
              <w:rPr>
                <w:sz w:val="28"/>
              </w:rPr>
            </w:pPr>
            <w:r>
              <w:rPr>
                <w:sz w:val="28"/>
              </w:rPr>
              <w:t>Район</w:t>
            </w:r>
          </w:p>
        </w:tc>
        <w:tc>
          <w:tcPr>
            <w:tcW w:w="3261" w:type="dxa"/>
            <w:tcBorders>
              <w:top w:val="nil"/>
              <w:left w:val="single" w:sz="4" w:space="0" w:color="auto"/>
              <w:bottom w:val="nil"/>
              <w:right w:val="single" w:sz="4" w:space="0" w:color="auto"/>
            </w:tcBorders>
            <w:vAlign w:val="center"/>
          </w:tcPr>
          <w:p w:rsidR="00577DA2" w:rsidRDefault="00AE0F83" w:rsidP="004B52D6">
            <w:pPr>
              <w:jc w:val="center"/>
              <w:rPr>
                <w:sz w:val="28"/>
              </w:rPr>
            </w:pPr>
            <w:r>
              <w:rPr>
                <w:sz w:val="28"/>
              </w:rPr>
              <w:t>Советский</w:t>
            </w:r>
          </w:p>
        </w:tc>
      </w:tr>
      <w:tr w:rsidR="00577DA2" w:rsidTr="00694CE9">
        <w:tc>
          <w:tcPr>
            <w:tcW w:w="6379" w:type="dxa"/>
            <w:tcBorders>
              <w:top w:val="nil"/>
              <w:left w:val="single" w:sz="4" w:space="0" w:color="auto"/>
              <w:bottom w:val="nil"/>
              <w:right w:val="nil"/>
            </w:tcBorders>
            <w:vAlign w:val="center"/>
          </w:tcPr>
          <w:p w:rsidR="00577DA2" w:rsidRDefault="00577DA2" w:rsidP="004B52D6">
            <w:pPr>
              <w:ind w:firstLine="34"/>
              <w:jc w:val="both"/>
              <w:rPr>
                <w:sz w:val="28"/>
              </w:rPr>
            </w:pPr>
            <w:r>
              <w:rPr>
                <w:sz w:val="28"/>
              </w:rPr>
              <w:t xml:space="preserve">Температура воздуха, </w:t>
            </w:r>
            <w:r>
              <w:rPr>
                <w:sz w:val="28"/>
              </w:rPr>
              <w:sym w:font="Symbol" w:char="F0B0"/>
            </w:r>
            <w:r>
              <w:rPr>
                <w:sz w:val="28"/>
              </w:rPr>
              <w:t>С</w:t>
            </w:r>
          </w:p>
        </w:tc>
        <w:tc>
          <w:tcPr>
            <w:tcW w:w="3261" w:type="dxa"/>
            <w:tcBorders>
              <w:top w:val="nil"/>
              <w:left w:val="single" w:sz="4" w:space="0" w:color="auto"/>
              <w:bottom w:val="nil"/>
              <w:right w:val="single" w:sz="4" w:space="0" w:color="auto"/>
            </w:tcBorders>
            <w:vAlign w:val="center"/>
          </w:tcPr>
          <w:p w:rsidR="00577DA2" w:rsidRDefault="00577DA2" w:rsidP="004B52D6">
            <w:pPr>
              <w:jc w:val="center"/>
              <w:rPr>
                <w:sz w:val="28"/>
              </w:rPr>
            </w:pPr>
          </w:p>
        </w:tc>
      </w:tr>
      <w:tr w:rsidR="00577DA2" w:rsidTr="00694CE9">
        <w:tc>
          <w:tcPr>
            <w:tcW w:w="6379" w:type="dxa"/>
            <w:tcBorders>
              <w:top w:val="nil"/>
              <w:left w:val="single" w:sz="4" w:space="0" w:color="auto"/>
              <w:bottom w:val="nil"/>
              <w:right w:val="nil"/>
            </w:tcBorders>
            <w:vAlign w:val="center"/>
          </w:tcPr>
          <w:p w:rsidR="00577DA2" w:rsidRDefault="00577DA2" w:rsidP="004B52D6">
            <w:pPr>
              <w:ind w:firstLine="34"/>
              <w:jc w:val="both"/>
              <w:rPr>
                <w:sz w:val="28"/>
              </w:rPr>
            </w:pPr>
            <w:r>
              <w:rPr>
                <w:sz w:val="28"/>
              </w:rPr>
              <w:t>Среднегодовая</w:t>
            </w:r>
          </w:p>
        </w:tc>
        <w:tc>
          <w:tcPr>
            <w:tcW w:w="3261" w:type="dxa"/>
            <w:tcBorders>
              <w:top w:val="nil"/>
              <w:left w:val="single" w:sz="4" w:space="0" w:color="auto"/>
              <w:bottom w:val="nil"/>
              <w:right w:val="single" w:sz="4" w:space="0" w:color="auto"/>
            </w:tcBorders>
            <w:vAlign w:val="center"/>
          </w:tcPr>
          <w:p w:rsidR="00577DA2" w:rsidRDefault="00AE0F83" w:rsidP="004B52D6">
            <w:pPr>
              <w:jc w:val="center"/>
              <w:rPr>
                <w:sz w:val="28"/>
              </w:rPr>
            </w:pPr>
            <w:r>
              <w:rPr>
                <w:sz w:val="28"/>
              </w:rPr>
              <w:t>5</w:t>
            </w:r>
            <w:r w:rsidR="00577DA2">
              <w:rPr>
                <w:sz w:val="28"/>
              </w:rPr>
              <w:t xml:space="preserve"> – </w:t>
            </w:r>
            <w:r>
              <w:rPr>
                <w:sz w:val="28"/>
              </w:rPr>
              <w:t>7</w:t>
            </w:r>
          </w:p>
        </w:tc>
      </w:tr>
      <w:tr w:rsidR="00577DA2" w:rsidTr="00694CE9">
        <w:tc>
          <w:tcPr>
            <w:tcW w:w="6379" w:type="dxa"/>
            <w:tcBorders>
              <w:top w:val="nil"/>
              <w:left w:val="single" w:sz="4" w:space="0" w:color="auto"/>
              <w:bottom w:val="nil"/>
              <w:right w:val="nil"/>
            </w:tcBorders>
            <w:vAlign w:val="center"/>
          </w:tcPr>
          <w:p w:rsidR="00577DA2" w:rsidRDefault="00577DA2" w:rsidP="004B52D6">
            <w:pPr>
              <w:ind w:firstLine="34"/>
              <w:jc w:val="both"/>
              <w:rPr>
                <w:sz w:val="28"/>
              </w:rPr>
            </w:pPr>
            <w:r>
              <w:rPr>
                <w:sz w:val="28"/>
              </w:rPr>
              <w:t>наибольшая летняя</w:t>
            </w:r>
          </w:p>
        </w:tc>
        <w:tc>
          <w:tcPr>
            <w:tcW w:w="3261" w:type="dxa"/>
            <w:tcBorders>
              <w:top w:val="nil"/>
              <w:left w:val="single" w:sz="4" w:space="0" w:color="auto"/>
              <w:bottom w:val="nil"/>
              <w:right w:val="single" w:sz="4" w:space="0" w:color="auto"/>
            </w:tcBorders>
            <w:vAlign w:val="center"/>
          </w:tcPr>
          <w:p w:rsidR="00577DA2" w:rsidRDefault="00577DA2" w:rsidP="004B52D6">
            <w:pPr>
              <w:jc w:val="center"/>
              <w:rPr>
                <w:sz w:val="28"/>
              </w:rPr>
            </w:pPr>
            <w:r>
              <w:rPr>
                <w:sz w:val="28"/>
              </w:rPr>
              <w:t>+35</w:t>
            </w:r>
          </w:p>
        </w:tc>
      </w:tr>
      <w:tr w:rsidR="00577DA2" w:rsidTr="00694CE9">
        <w:tc>
          <w:tcPr>
            <w:tcW w:w="6379" w:type="dxa"/>
            <w:tcBorders>
              <w:top w:val="nil"/>
              <w:left w:val="single" w:sz="4" w:space="0" w:color="auto"/>
              <w:bottom w:val="nil"/>
              <w:right w:val="nil"/>
            </w:tcBorders>
            <w:vAlign w:val="center"/>
          </w:tcPr>
          <w:p w:rsidR="00577DA2" w:rsidRDefault="00577DA2" w:rsidP="004B52D6">
            <w:pPr>
              <w:ind w:firstLine="34"/>
              <w:jc w:val="both"/>
              <w:rPr>
                <w:sz w:val="28"/>
              </w:rPr>
            </w:pPr>
            <w:r>
              <w:rPr>
                <w:sz w:val="28"/>
              </w:rPr>
              <w:t>наименьшая зимняя</w:t>
            </w:r>
          </w:p>
        </w:tc>
        <w:tc>
          <w:tcPr>
            <w:tcW w:w="3261" w:type="dxa"/>
            <w:tcBorders>
              <w:top w:val="nil"/>
              <w:left w:val="single" w:sz="4" w:space="0" w:color="auto"/>
              <w:bottom w:val="nil"/>
              <w:right w:val="single" w:sz="4" w:space="0" w:color="auto"/>
            </w:tcBorders>
            <w:vAlign w:val="center"/>
          </w:tcPr>
          <w:p w:rsidR="00577DA2" w:rsidRDefault="00577DA2" w:rsidP="00AE0F83">
            <w:pPr>
              <w:jc w:val="center"/>
              <w:rPr>
                <w:sz w:val="28"/>
              </w:rPr>
            </w:pPr>
            <w:r>
              <w:rPr>
                <w:sz w:val="28"/>
              </w:rPr>
              <w:t>-</w:t>
            </w:r>
            <w:r w:rsidR="00AE0F83">
              <w:rPr>
                <w:sz w:val="28"/>
              </w:rPr>
              <w:t>48</w:t>
            </w:r>
          </w:p>
        </w:tc>
      </w:tr>
      <w:tr w:rsidR="00577DA2" w:rsidTr="00694CE9">
        <w:tc>
          <w:tcPr>
            <w:tcW w:w="6379" w:type="dxa"/>
            <w:tcBorders>
              <w:top w:val="nil"/>
              <w:left w:val="single" w:sz="4" w:space="0" w:color="auto"/>
              <w:bottom w:val="nil"/>
              <w:right w:val="nil"/>
            </w:tcBorders>
            <w:vAlign w:val="center"/>
          </w:tcPr>
          <w:p w:rsidR="00577DA2" w:rsidRDefault="00577DA2" w:rsidP="004B52D6">
            <w:pPr>
              <w:ind w:firstLine="34"/>
              <w:jc w:val="both"/>
              <w:rPr>
                <w:sz w:val="28"/>
              </w:rPr>
            </w:pPr>
            <w:r>
              <w:rPr>
                <w:sz w:val="28"/>
              </w:rPr>
              <w:t>Максимальная глубина промерзания грунта, м</w:t>
            </w:r>
          </w:p>
        </w:tc>
        <w:tc>
          <w:tcPr>
            <w:tcW w:w="3261" w:type="dxa"/>
            <w:tcBorders>
              <w:top w:val="nil"/>
              <w:left w:val="single" w:sz="4" w:space="0" w:color="auto"/>
              <w:bottom w:val="nil"/>
              <w:right w:val="single" w:sz="4" w:space="0" w:color="auto"/>
            </w:tcBorders>
            <w:vAlign w:val="center"/>
          </w:tcPr>
          <w:p w:rsidR="00577DA2" w:rsidRDefault="00AE0F83" w:rsidP="004B52D6">
            <w:pPr>
              <w:jc w:val="center"/>
              <w:rPr>
                <w:sz w:val="28"/>
              </w:rPr>
            </w:pPr>
            <w:r>
              <w:rPr>
                <w:sz w:val="28"/>
              </w:rPr>
              <w:t>2</w:t>
            </w:r>
          </w:p>
        </w:tc>
      </w:tr>
      <w:tr w:rsidR="00577DA2" w:rsidTr="00694CE9">
        <w:tc>
          <w:tcPr>
            <w:tcW w:w="6379" w:type="dxa"/>
            <w:tcBorders>
              <w:top w:val="nil"/>
              <w:left w:val="single" w:sz="4" w:space="0" w:color="auto"/>
              <w:bottom w:val="nil"/>
              <w:right w:val="nil"/>
            </w:tcBorders>
            <w:vAlign w:val="center"/>
          </w:tcPr>
          <w:p w:rsidR="00577DA2" w:rsidRDefault="00577DA2" w:rsidP="004B52D6">
            <w:pPr>
              <w:ind w:firstLine="34"/>
              <w:jc w:val="both"/>
              <w:rPr>
                <w:sz w:val="28"/>
              </w:rPr>
            </w:pPr>
            <w:r>
              <w:rPr>
                <w:sz w:val="28"/>
              </w:rPr>
              <w:t>Продолжительность отопительного периода, сут</w:t>
            </w:r>
          </w:p>
        </w:tc>
        <w:tc>
          <w:tcPr>
            <w:tcW w:w="3261" w:type="dxa"/>
            <w:tcBorders>
              <w:top w:val="nil"/>
              <w:left w:val="single" w:sz="4" w:space="0" w:color="auto"/>
              <w:bottom w:val="nil"/>
              <w:right w:val="single" w:sz="4" w:space="0" w:color="auto"/>
            </w:tcBorders>
            <w:vAlign w:val="center"/>
          </w:tcPr>
          <w:p w:rsidR="00577DA2" w:rsidRDefault="00AE0F83" w:rsidP="004B52D6">
            <w:pPr>
              <w:jc w:val="center"/>
              <w:rPr>
                <w:sz w:val="28"/>
              </w:rPr>
            </w:pPr>
            <w:r>
              <w:rPr>
                <w:sz w:val="28"/>
              </w:rPr>
              <w:t>255</w:t>
            </w:r>
          </w:p>
        </w:tc>
      </w:tr>
      <w:tr w:rsidR="00577DA2" w:rsidTr="00694CE9">
        <w:tc>
          <w:tcPr>
            <w:tcW w:w="6379" w:type="dxa"/>
            <w:tcBorders>
              <w:top w:val="nil"/>
              <w:left w:val="single" w:sz="4" w:space="0" w:color="auto"/>
              <w:bottom w:val="nil"/>
              <w:right w:val="nil"/>
            </w:tcBorders>
            <w:vAlign w:val="center"/>
          </w:tcPr>
          <w:p w:rsidR="00577DA2" w:rsidRDefault="00577DA2" w:rsidP="004B52D6">
            <w:pPr>
              <w:ind w:firstLine="34"/>
              <w:jc w:val="both"/>
              <w:rPr>
                <w:sz w:val="28"/>
              </w:rPr>
            </w:pPr>
            <w:r>
              <w:rPr>
                <w:sz w:val="28"/>
              </w:rPr>
              <w:t>Преобладающее направление ветров</w:t>
            </w:r>
          </w:p>
        </w:tc>
        <w:tc>
          <w:tcPr>
            <w:tcW w:w="3261" w:type="dxa"/>
            <w:tcBorders>
              <w:top w:val="nil"/>
              <w:left w:val="single" w:sz="4" w:space="0" w:color="auto"/>
              <w:bottom w:val="nil"/>
              <w:right w:val="single" w:sz="4" w:space="0" w:color="auto"/>
            </w:tcBorders>
            <w:vAlign w:val="center"/>
          </w:tcPr>
          <w:p w:rsidR="00577DA2" w:rsidRDefault="00577DA2" w:rsidP="00AE0F83">
            <w:pPr>
              <w:jc w:val="center"/>
              <w:rPr>
                <w:sz w:val="28"/>
              </w:rPr>
            </w:pPr>
            <w:r>
              <w:rPr>
                <w:sz w:val="28"/>
              </w:rPr>
              <w:t xml:space="preserve">зимой </w:t>
            </w:r>
            <w:r w:rsidR="00AE0F83">
              <w:rPr>
                <w:sz w:val="28"/>
              </w:rPr>
              <w:t>СВ-В</w:t>
            </w:r>
            <w:r>
              <w:rPr>
                <w:sz w:val="28"/>
              </w:rPr>
              <w:t xml:space="preserve">, летом </w:t>
            </w:r>
            <w:r w:rsidR="00AE0F83">
              <w:rPr>
                <w:sz w:val="28"/>
              </w:rPr>
              <w:t>Ю-ЮЗ</w:t>
            </w:r>
          </w:p>
        </w:tc>
      </w:tr>
      <w:tr w:rsidR="00577DA2" w:rsidTr="00694CE9">
        <w:tc>
          <w:tcPr>
            <w:tcW w:w="6379" w:type="dxa"/>
            <w:tcBorders>
              <w:top w:val="nil"/>
              <w:left w:val="single" w:sz="4" w:space="0" w:color="auto"/>
              <w:bottom w:val="nil"/>
              <w:right w:val="nil"/>
            </w:tcBorders>
            <w:vAlign w:val="center"/>
          </w:tcPr>
          <w:p w:rsidR="00577DA2" w:rsidRDefault="00577DA2" w:rsidP="004B52D6">
            <w:pPr>
              <w:ind w:firstLine="34"/>
              <w:jc w:val="both"/>
              <w:rPr>
                <w:sz w:val="28"/>
              </w:rPr>
            </w:pPr>
            <w:r>
              <w:rPr>
                <w:sz w:val="28"/>
              </w:rPr>
              <w:t>Наибольшая скорость ветра, м/с</w:t>
            </w:r>
          </w:p>
        </w:tc>
        <w:tc>
          <w:tcPr>
            <w:tcW w:w="3261" w:type="dxa"/>
            <w:tcBorders>
              <w:top w:val="nil"/>
              <w:left w:val="single" w:sz="4" w:space="0" w:color="auto"/>
              <w:bottom w:val="nil"/>
              <w:right w:val="single" w:sz="4" w:space="0" w:color="auto"/>
            </w:tcBorders>
            <w:vAlign w:val="center"/>
          </w:tcPr>
          <w:p w:rsidR="00577DA2" w:rsidRDefault="00AE0F83" w:rsidP="004B52D6">
            <w:pPr>
              <w:jc w:val="center"/>
              <w:rPr>
                <w:sz w:val="28"/>
              </w:rPr>
            </w:pPr>
            <w:r>
              <w:rPr>
                <w:sz w:val="28"/>
              </w:rPr>
              <w:t>15</w:t>
            </w:r>
          </w:p>
        </w:tc>
      </w:tr>
      <w:tr w:rsidR="00577DA2" w:rsidTr="00694CE9">
        <w:tc>
          <w:tcPr>
            <w:tcW w:w="6379" w:type="dxa"/>
            <w:tcBorders>
              <w:top w:val="nil"/>
              <w:left w:val="single" w:sz="4" w:space="0" w:color="auto"/>
              <w:bottom w:val="nil"/>
              <w:right w:val="nil"/>
            </w:tcBorders>
            <w:vAlign w:val="center"/>
          </w:tcPr>
          <w:p w:rsidR="00577DA2" w:rsidRDefault="00577DA2" w:rsidP="004B52D6">
            <w:pPr>
              <w:ind w:firstLine="34"/>
              <w:jc w:val="both"/>
              <w:rPr>
                <w:sz w:val="28"/>
              </w:rPr>
            </w:pPr>
            <w:r>
              <w:rPr>
                <w:sz w:val="28"/>
              </w:rPr>
              <w:t>Многолетнемерзлые породы, м</w:t>
            </w:r>
          </w:p>
        </w:tc>
        <w:tc>
          <w:tcPr>
            <w:tcW w:w="3261" w:type="dxa"/>
            <w:tcBorders>
              <w:top w:val="nil"/>
              <w:left w:val="single" w:sz="4" w:space="0" w:color="auto"/>
              <w:bottom w:val="nil"/>
              <w:right w:val="single" w:sz="4" w:space="0" w:color="auto"/>
            </w:tcBorders>
            <w:vAlign w:val="center"/>
          </w:tcPr>
          <w:p w:rsidR="00577DA2" w:rsidRDefault="00577DA2" w:rsidP="004B52D6">
            <w:pPr>
              <w:jc w:val="center"/>
              <w:rPr>
                <w:sz w:val="28"/>
              </w:rPr>
            </w:pPr>
            <w:r>
              <w:rPr>
                <w:sz w:val="28"/>
              </w:rPr>
              <w:t>прерывисты</w:t>
            </w:r>
          </w:p>
        </w:tc>
      </w:tr>
      <w:tr w:rsidR="000136BC" w:rsidTr="000136BC">
        <w:trPr>
          <w:trHeight w:val="110"/>
        </w:trPr>
        <w:tc>
          <w:tcPr>
            <w:tcW w:w="9640" w:type="dxa"/>
            <w:gridSpan w:val="2"/>
            <w:tcBorders>
              <w:top w:val="nil"/>
              <w:left w:val="single" w:sz="4" w:space="0" w:color="auto"/>
              <w:right w:val="single" w:sz="4" w:space="0" w:color="auto"/>
            </w:tcBorders>
            <w:vAlign w:val="center"/>
          </w:tcPr>
          <w:p w:rsidR="000136BC" w:rsidRDefault="000136BC" w:rsidP="004B52D6">
            <w:pPr>
              <w:jc w:val="center"/>
              <w:rPr>
                <w:sz w:val="28"/>
              </w:rPr>
            </w:pPr>
          </w:p>
        </w:tc>
      </w:tr>
    </w:tbl>
    <w:p w:rsidR="006E74A0" w:rsidRDefault="006E74A0" w:rsidP="004B52D6">
      <w:pPr>
        <w:tabs>
          <w:tab w:val="left" w:pos="1642"/>
        </w:tabs>
        <w:jc w:val="both"/>
        <w:rPr>
          <w:sz w:val="28"/>
          <w:szCs w:val="28"/>
        </w:rPr>
      </w:pPr>
    </w:p>
    <w:p w:rsidR="006E74A0" w:rsidRDefault="006E74A0" w:rsidP="004B52D6">
      <w:pPr>
        <w:tabs>
          <w:tab w:val="left" w:pos="1642"/>
        </w:tabs>
        <w:jc w:val="both"/>
        <w:rPr>
          <w:sz w:val="28"/>
          <w:szCs w:val="28"/>
        </w:rPr>
      </w:pPr>
    </w:p>
    <w:p w:rsidR="006E74A0" w:rsidRDefault="006E74A0" w:rsidP="004B52D6">
      <w:pPr>
        <w:tabs>
          <w:tab w:val="left" w:pos="1642"/>
        </w:tabs>
        <w:jc w:val="both"/>
        <w:rPr>
          <w:sz w:val="28"/>
          <w:szCs w:val="28"/>
        </w:rPr>
      </w:pPr>
    </w:p>
    <w:p w:rsidR="00D6686F" w:rsidRDefault="00D6686F" w:rsidP="004B52D6">
      <w:pPr>
        <w:tabs>
          <w:tab w:val="left" w:pos="1642"/>
        </w:tabs>
        <w:jc w:val="both"/>
        <w:rPr>
          <w:sz w:val="28"/>
          <w:szCs w:val="28"/>
          <w:lang w:val="en-US"/>
        </w:rPr>
      </w:pPr>
    </w:p>
    <w:p w:rsidR="00D6686F" w:rsidRPr="00D6686F" w:rsidRDefault="00D6686F" w:rsidP="004B52D6">
      <w:pPr>
        <w:tabs>
          <w:tab w:val="left" w:pos="1642"/>
        </w:tabs>
        <w:jc w:val="both"/>
        <w:rPr>
          <w:sz w:val="28"/>
          <w:szCs w:val="28"/>
          <w:lang w:val="en-US"/>
        </w:rPr>
      </w:pPr>
    </w:p>
    <w:p w:rsidR="006E74A0" w:rsidRPr="00D6686F" w:rsidRDefault="006B320B" w:rsidP="004B52D6">
      <w:pPr>
        <w:tabs>
          <w:tab w:val="left" w:pos="1642"/>
        </w:tabs>
        <w:jc w:val="both"/>
        <w:rPr>
          <w:sz w:val="28"/>
          <w:szCs w:val="28"/>
          <w:lang w:val="en-US"/>
        </w:rPr>
      </w:pPr>
      <w:r>
        <w:rPr>
          <w:noProof/>
          <w:sz w:val="28"/>
          <w:szCs w:val="28"/>
        </w:rPr>
        <w:pict>
          <v:group id="_x0000_s1319" style="position:absolute;left:0;text-align:left;margin-left:64.5pt;margin-top:20.7pt;width:7in;height:790pt;z-index:-251703296;mso-position-horizontal-relative:page;mso-position-vertical-relative:page" coordsize="20000,20000">
            <v:rect id="_x0000_s1320" style="position:absolute;width:20000;height:20000" filled="f" strokeweight="1.75pt"/>
            <v:rect id="_x0000_s1321" style="position:absolute;left:6885;top:18943;width:12022;height:1057" filled="f" strokeweight="1.75pt">
              <v:textbox style="mso-next-textbox:#_x0000_s1321"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6E74A0">
                    <w:pPr>
                      <w:pStyle w:val="a5"/>
                      <w:rPr>
                        <w:b/>
                        <w:bCs/>
                        <w:sz w:val="31"/>
                        <w:szCs w:val="31"/>
                      </w:rPr>
                    </w:pPr>
                  </w:p>
                  <w:p w:rsidR="00BF39D6" w:rsidRDefault="00BF39D6" w:rsidP="006E74A0">
                    <w:pPr>
                      <w:pStyle w:val="a5"/>
                      <w:rPr>
                        <w:sz w:val="31"/>
                        <w:szCs w:val="31"/>
                      </w:rPr>
                    </w:pPr>
                  </w:p>
                </w:txbxContent>
              </v:textbox>
            </v:rect>
            <v:rect id="_x0000_s1322" style="position:absolute;left:18907;top:18943;width:1093;height:493" filled="f" strokeweight="1.75pt">
              <v:textbox style="mso-next-textbox:#_x0000_s1322" inset="1pt,1pt,1pt,1pt">
                <w:txbxContent>
                  <w:p w:rsidR="00BF39D6" w:rsidRDefault="00BF39D6" w:rsidP="006E74A0">
                    <w:pPr>
                      <w:pStyle w:val="a6"/>
                      <w:rPr>
                        <w:szCs w:val="16"/>
                      </w:rPr>
                    </w:pPr>
                    <w:r>
                      <w:rPr>
                        <w:szCs w:val="16"/>
                      </w:rPr>
                      <w:t>Лист</w:t>
                    </w:r>
                  </w:p>
                </w:txbxContent>
              </v:textbox>
            </v:rect>
            <v:rect id="_x0000_s1323" style="position:absolute;left:18907;top:19436;width:1093;height:564" filled="f" strokeweight="1.75pt">
              <v:textbox style="mso-next-textbox:#_x0000_s1323" inset="1pt,1pt,1pt,1pt">
                <w:txbxContent>
                  <w:p w:rsidR="00BF39D6" w:rsidRPr="00D375C9" w:rsidRDefault="00816E06" w:rsidP="006E74A0">
                    <w:pPr>
                      <w:pStyle w:val="a7"/>
                      <w:rPr>
                        <w:rFonts w:ascii="Times New Roman" w:hAnsi="Times New Roman"/>
                        <w:i w:val="0"/>
                        <w:sz w:val="22"/>
                        <w:szCs w:val="22"/>
                      </w:rPr>
                    </w:pPr>
                    <w:r w:rsidRPr="00D375C9">
                      <w:rPr>
                        <w:rFonts w:ascii="Times New Roman" w:hAnsi="Times New Roman"/>
                        <w:i w:val="0"/>
                        <w:sz w:val="22"/>
                        <w:szCs w:val="22"/>
                      </w:rPr>
                      <w:t>5</w:t>
                    </w:r>
                  </w:p>
                </w:txbxContent>
              </v:textbox>
            </v:rect>
            <w10:wrap anchorx="page" anchory="page"/>
            <w10:anchorlock/>
          </v:group>
        </w:pict>
      </w:r>
    </w:p>
    <w:p w:rsidR="006E74A0" w:rsidRDefault="006E74A0" w:rsidP="004B52D6">
      <w:pPr>
        <w:tabs>
          <w:tab w:val="left" w:pos="1642"/>
        </w:tabs>
        <w:jc w:val="both"/>
        <w:rPr>
          <w:sz w:val="28"/>
          <w:szCs w:val="28"/>
        </w:rPr>
      </w:pPr>
    </w:p>
    <w:p w:rsidR="000B5EE4" w:rsidRDefault="000B5EE4" w:rsidP="004B52D6">
      <w:pPr>
        <w:tabs>
          <w:tab w:val="left" w:pos="1642"/>
        </w:tabs>
        <w:jc w:val="both"/>
        <w:rPr>
          <w:sz w:val="28"/>
          <w:szCs w:val="28"/>
        </w:rPr>
      </w:pPr>
    </w:p>
    <w:p w:rsidR="000B5EE4" w:rsidRDefault="000B5EE4" w:rsidP="004B52D6">
      <w:pPr>
        <w:tabs>
          <w:tab w:val="left" w:pos="1642"/>
        </w:tabs>
        <w:jc w:val="both"/>
        <w:rPr>
          <w:sz w:val="28"/>
          <w:szCs w:val="28"/>
        </w:rPr>
      </w:pPr>
    </w:p>
    <w:p w:rsidR="000B5EE4" w:rsidRPr="00FD35DF" w:rsidRDefault="006B320B" w:rsidP="004B52D6">
      <w:pPr>
        <w:shd w:val="clear" w:color="auto" w:fill="FFFFFF"/>
        <w:tabs>
          <w:tab w:val="left" w:pos="624"/>
        </w:tabs>
        <w:jc w:val="center"/>
        <w:rPr>
          <w:b/>
          <w:caps/>
          <w:sz w:val="26"/>
          <w:szCs w:val="26"/>
        </w:rPr>
      </w:pPr>
      <w:r>
        <w:rPr>
          <w:b/>
          <w:caps/>
          <w:noProof/>
          <w:sz w:val="26"/>
          <w:szCs w:val="26"/>
        </w:rPr>
        <w:pict>
          <v:group id="_x0000_s3586" style="position:absolute;left:0;text-align:left;margin-left:59.55pt;margin-top:26.25pt;width:508.6pt;height:783.75pt;z-index:251693056;mso-position-horizontal-relative:page;mso-position-vertical-relative:page" coordsize="20000,20000">
            <v:rect id="_x0000_s3587" style="position:absolute;width:20000;height:20000" filled="f" strokeweight="2pt"/>
            <v:line id="_x0000_s3588" style="position:absolute" from="993,17183" to="995,18221" strokeweight="2pt"/>
            <v:line id="_x0000_s3589" style="position:absolute" from="10,17173" to="19977,17174" strokeweight="2pt"/>
            <v:line id="_x0000_s3590" style="position:absolute" from="2186,17192" to="2188,19989" strokeweight="2pt"/>
            <v:line id="_x0000_s3591" style="position:absolute" from="4919,17192" to="4921,19989" strokeweight="2pt"/>
            <v:line id="_x0000_s3592" style="position:absolute" from="6557,17192" to="6559,19989" strokeweight="2pt"/>
            <v:line id="_x0000_s3593" style="position:absolute" from="7650,17183" to="7652,19979" strokeweight="2pt"/>
            <v:line id="_x0000_s3594" style="position:absolute" from="15848,18239" to="15852,18932" strokeweight="2pt"/>
            <v:line id="_x0000_s3595" style="position:absolute" from="10,19293" to="7631,19295" strokeweight="1pt"/>
            <v:line id="_x0000_s3596" style="position:absolute" from="10,19646" to="7631,19647" strokeweight="1pt"/>
            <v:rect id="_x0000_s3597" style="position:absolute;left:54;top:17912;width:883;height:309" filled="f" stroked="f" strokeweight=".25pt">
              <v:textbox style="mso-next-textbox:#_x0000_s3597" inset="1pt,1pt,1pt,1pt">
                <w:txbxContent>
                  <w:p w:rsidR="00A123AA" w:rsidRDefault="00A123AA" w:rsidP="00A123AA">
                    <w:pPr>
                      <w:jc w:val="center"/>
                      <w:rPr>
                        <w:rFonts w:ascii="Journal" w:hAnsi="Journal"/>
                        <w:sz w:val="23"/>
                        <w:szCs w:val="23"/>
                      </w:rPr>
                    </w:pPr>
                    <w:r>
                      <w:rPr>
                        <w:rFonts w:ascii="Journal" w:hAnsi="Journal"/>
                        <w:sz w:val="17"/>
                        <w:szCs w:val="17"/>
                      </w:rPr>
                      <w:t>Изм.</w:t>
                    </w:r>
                  </w:p>
                </w:txbxContent>
              </v:textbox>
            </v:rect>
            <v:rect id="_x0000_s3598" style="position:absolute;left:1051;top:17912;width:1100;height:309" filled="f" stroked="f" strokeweight=".25pt">
              <v:textbox style="mso-next-textbox:#_x0000_s3598" inset="1pt,1pt,1pt,1pt">
                <w:txbxContent>
                  <w:p w:rsidR="00A123AA" w:rsidRDefault="00A123AA" w:rsidP="00A123AA">
                    <w:pPr>
                      <w:jc w:val="center"/>
                      <w:rPr>
                        <w:rFonts w:ascii="Journal" w:hAnsi="Journal"/>
                        <w:sz w:val="23"/>
                        <w:szCs w:val="23"/>
                      </w:rPr>
                    </w:pPr>
                    <w:r>
                      <w:rPr>
                        <w:rFonts w:ascii="Journal" w:hAnsi="Journal"/>
                        <w:sz w:val="17"/>
                        <w:szCs w:val="17"/>
                      </w:rPr>
                      <w:t>Лист</w:t>
                    </w:r>
                  </w:p>
                </w:txbxContent>
              </v:textbox>
            </v:rect>
            <v:rect id="_x0000_s3599" style="position:absolute;left:2267;top:17912;width:2573;height:309" filled="f" stroked="f" strokeweight=".25pt">
              <v:textbox style="mso-next-textbox:#_x0000_s3599" inset="1pt,1pt,1pt,1pt">
                <w:txbxContent>
                  <w:p w:rsidR="00A123AA" w:rsidRDefault="00A123AA" w:rsidP="00A123AA">
                    <w:pPr>
                      <w:jc w:val="center"/>
                      <w:rPr>
                        <w:rFonts w:ascii="Journal" w:hAnsi="Journal"/>
                        <w:sz w:val="23"/>
                        <w:szCs w:val="23"/>
                      </w:rPr>
                    </w:pPr>
                    <w:r>
                      <w:rPr>
                        <w:rFonts w:ascii="Journal" w:hAnsi="Journal"/>
                        <w:sz w:val="17"/>
                        <w:szCs w:val="17"/>
                      </w:rPr>
                      <w:t>№ докум.</w:t>
                    </w:r>
                  </w:p>
                </w:txbxContent>
              </v:textbox>
            </v:rect>
            <v:rect id="_x0000_s3600" style="position:absolute;left:4983;top:17912;width:1534;height:309" filled="f" stroked="f" strokeweight=".25pt">
              <v:textbox style="mso-next-textbox:#_x0000_s3600" inset="1pt,1pt,1pt,1pt">
                <w:txbxContent>
                  <w:p w:rsidR="00A123AA" w:rsidRDefault="00A123AA" w:rsidP="00A123AA">
                    <w:pPr>
                      <w:jc w:val="center"/>
                      <w:rPr>
                        <w:rFonts w:ascii="Journal" w:hAnsi="Journal"/>
                        <w:sz w:val="23"/>
                        <w:szCs w:val="23"/>
                      </w:rPr>
                    </w:pPr>
                    <w:r>
                      <w:rPr>
                        <w:rFonts w:ascii="Journal" w:hAnsi="Journal"/>
                        <w:sz w:val="17"/>
                        <w:szCs w:val="17"/>
                      </w:rPr>
                      <w:t>Подпись</w:t>
                    </w:r>
                  </w:p>
                </w:txbxContent>
              </v:textbox>
            </v:rect>
            <v:rect id="_x0000_s3601" style="position:absolute;left:6604;top:17912;width:1000;height:309" filled="f" stroked="f" strokeweight=".25pt">
              <v:textbox style="mso-next-textbox:#_x0000_s3601" inset="1pt,1pt,1pt,1pt">
                <w:txbxContent>
                  <w:p w:rsidR="00A123AA" w:rsidRDefault="00A123AA" w:rsidP="00A123AA">
                    <w:pPr>
                      <w:jc w:val="center"/>
                      <w:rPr>
                        <w:rFonts w:ascii="Journal" w:hAnsi="Journal"/>
                        <w:sz w:val="23"/>
                        <w:szCs w:val="23"/>
                      </w:rPr>
                    </w:pPr>
                    <w:r>
                      <w:rPr>
                        <w:rFonts w:ascii="Journal" w:hAnsi="Journal"/>
                        <w:sz w:val="17"/>
                        <w:szCs w:val="17"/>
                      </w:rPr>
                      <w:t>Дата</w:t>
                    </w:r>
                  </w:p>
                </w:txbxContent>
              </v:textbox>
            </v:rect>
            <v:rect id="_x0000_s3602" style="position:absolute;left:15929;top:18258;width:1475;height:309" filled="f" stroked="f" strokeweight=".25pt">
              <v:textbox style="mso-next-textbox:#_x0000_s3602" inset="1pt,1pt,1pt,1pt">
                <w:txbxContent>
                  <w:p w:rsidR="00A123AA" w:rsidRDefault="00A123AA" w:rsidP="00A123AA">
                    <w:pPr>
                      <w:jc w:val="center"/>
                      <w:rPr>
                        <w:rFonts w:ascii="Journal" w:hAnsi="Journal"/>
                        <w:sz w:val="23"/>
                        <w:szCs w:val="23"/>
                      </w:rPr>
                    </w:pPr>
                    <w:r>
                      <w:rPr>
                        <w:rFonts w:ascii="Journal" w:hAnsi="Journal"/>
                        <w:sz w:val="17"/>
                        <w:szCs w:val="17"/>
                      </w:rPr>
                      <w:t>Лист</w:t>
                    </w:r>
                  </w:p>
                </w:txbxContent>
              </v:textbox>
            </v:rect>
            <v:rect id="_x0000_s3603" style="position:absolute;left:15929;top:18623;width:1475;height:310" filled="f" stroked="f" strokeweight=".25pt">
              <v:textbox style="mso-next-textbox:#_x0000_s3603" inset="1pt,1pt,1pt,1pt">
                <w:txbxContent>
                  <w:p w:rsidR="00A123AA" w:rsidRDefault="00816E06" w:rsidP="00A123AA">
                    <w:pPr>
                      <w:jc w:val="center"/>
                      <w:rPr>
                        <w:rFonts w:ascii="Journal" w:hAnsi="Journal"/>
                        <w:sz w:val="23"/>
                        <w:szCs w:val="23"/>
                      </w:rPr>
                    </w:pPr>
                    <w:r>
                      <w:rPr>
                        <w:rFonts w:ascii="Journal" w:hAnsi="Journal"/>
                        <w:sz w:val="23"/>
                        <w:szCs w:val="23"/>
                      </w:rPr>
                      <w:t>6</w:t>
                    </w:r>
                  </w:p>
                </w:txbxContent>
              </v:textbox>
            </v:rect>
            <v:rect id="_x0000_s3604" style="position:absolute;left:7760;top:17481;width:12159;height:477" filled="f" stroked="f" strokeweight=".25pt">
              <v:textbox style="mso-next-textbox:#_x0000_s3604" inset="1pt,1pt,1pt,1pt">
                <w:txbxContent>
                  <w:p w:rsidR="00C14A0B" w:rsidRDefault="00C14A0B" w:rsidP="00C14A0B">
                    <w:pPr>
                      <w:ind w:firstLine="766"/>
                      <w:jc w:val="center"/>
                      <w:rPr>
                        <w:b/>
                        <w:sz w:val="28"/>
                        <w:szCs w:val="28"/>
                      </w:rPr>
                    </w:pPr>
                    <w:r w:rsidRPr="00656193">
                      <w:rPr>
                        <w:b/>
                        <w:sz w:val="28"/>
                        <w:szCs w:val="28"/>
                      </w:rPr>
                      <w:t>80с.ЗС.КП.092.10.ПЗ</w:t>
                    </w:r>
                  </w:p>
                  <w:p w:rsidR="00A123AA" w:rsidRDefault="00A123AA" w:rsidP="00A123AA">
                    <w:pPr>
                      <w:rPr>
                        <w:sz w:val="23"/>
                        <w:szCs w:val="23"/>
                      </w:rPr>
                    </w:pPr>
                  </w:p>
                </w:txbxContent>
              </v:textbox>
            </v:rect>
            <v:line id="_x0000_s3605" style="position:absolute" from="12,18233" to="19979,18234" strokeweight="2pt"/>
            <v:line id="_x0000_s3606" style="position:absolute" from="25,17881" to="7646,17882" strokeweight="2pt"/>
            <v:line id="_x0000_s3607" style="position:absolute" from="10,17526" to="7631,17527" strokeweight="1pt"/>
            <v:line id="_x0000_s3608" style="position:absolute" from="10,18938" to="7631,18939" strokeweight="1pt"/>
            <v:line id="_x0000_s3609" style="position:absolute" from="10,18583" to="7631,18584" strokeweight="1pt"/>
            <v:group id="_x0000_s3610" style="position:absolute;left:39;top:18267;width:4801;height:310" coordsize="19999,20000">
              <v:rect id="_x0000_s3611" style="position:absolute;width:8856;height:20000" filled="f" stroked="f" strokeweight=".25pt">
                <v:textbox style="mso-next-textbox:#_x0000_s3611" inset="1pt,1pt,1pt,1pt">
                  <w:txbxContent>
                    <w:p w:rsidR="00A123AA" w:rsidRDefault="00A123AA" w:rsidP="00A123AA">
                      <w:pPr>
                        <w:rPr>
                          <w:rFonts w:ascii="Journal" w:hAnsi="Journal"/>
                          <w:sz w:val="17"/>
                          <w:szCs w:val="17"/>
                        </w:rPr>
                      </w:pPr>
                      <w:r>
                        <w:rPr>
                          <w:rFonts w:ascii="Journal" w:hAnsi="Journal"/>
                          <w:sz w:val="17"/>
                          <w:szCs w:val="17"/>
                        </w:rPr>
                        <w:t xml:space="preserve"> Разраб</w:t>
                      </w:r>
                    </w:p>
                    <w:p w:rsidR="00A123AA" w:rsidRDefault="00A123AA" w:rsidP="00A123AA">
                      <w:pPr>
                        <w:rPr>
                          <w:rFonts w:ascii="Journal" w:hAnsi="Journal"/>
                          <w:sz w:val="17"/>
                          <w:szCs w:val="17"/>
                        </w:rPr>
                      </w:pPr>
                    </w:p>
                    <w:p w:rsidR="00A123AA" w:rsidRDefault="00A123AA" w:rsidP="00A123AA">
                      <w:pPr>
                        <w:rPr>
                          <w:rFonts w:ascii="Journal" w:hAnsi="Journal"/>
                          <w:sz w:val="23"/>
                          <w:szCs w:val="23"/>
                        </w:rPr>
                      </w:pPr>
                      <w:r>
                        <w:rPr>
                          <w:rFonts w:ascii="Journal" w:hAnsi="Journal"/>
                          <w:sz w:val="17"/>
                          <w:szCs w:val="17"/>
                        </w:rPr>
                        <w:t>.</w:t>
                      </w:r>
                    </w:p>
                  </w:txbxContent>
                </v:textbox>
              </v:rect>
              <v:rect id="_x0000_s3612" style="position:absolute;left:9281;width:10718;height:20000" filled="f" stroked="f" strokeweight=".25pt">
                <v:textbox style="mso-next-textbox:#_x0000_s3612" inset="1pt,1pt,1pt,1pt">
                  <w:txbxContent>
                    <w:p w:rsidR="00A123AA" w:rsidRPr="007B2561" w:rsidRDefault="00A123AA" w:rsidP="007B2561"/>
                  </w:txbxContent>
                </v:textbox>
              </v:rect>
            </v:group>
            <v:group id="_x0000_s3613" style="position:absolute;left:39;top:18614;width:4801;height:309" coordsize="19999,20000">
              <v:rect id="_x0000_s3614" style="position:absolute;width:8856;height:20000" filled="f" stroked="f" strokeweight=".25pt">
                <v:textbox style="mso-next-textbox:#_x0000_s3614" inset="1pt,1pt,1pt,1pt">
                  <w:txbxContent>
                    <w:p w:rsidR="00A123AA" w:rsidRDefault="00A123AA" w:rsidP="00A123AA">
                      <w:pPr>
                        <w:rPr>
                          <w:rFonts w:ascii="Journal" w:hAnsi="Journal"/>
                          <w:sz w:val="23"/>
                          <w:szCs w:val="23"/>
                        </w:rPr>
                      </w:pPr>
                      <w:r>
                        <w:rPr>
                          <w:rFonts w:ascii="Journal" w:hAnsi="Journal"/>
                          <w:sz w:val="17"/>
                          <w:szCs w:val="17"/>
                        </w:rPr>
                        <w:t xml:space="preserve"> Провер.</w:t>
                      </w:r>
                    </w:p>
                  </w:txbxContent>
                </v:textbox>
              </v:rect>
              <v:rect id="_x0000_s3615" style="position:absolute;left:9281;width:10718;height:20000" filled="f" stroked="f" strokeweight=".25pt">
                <v:textbox style="mso-next-textbox:#_x0000_s3615" inset="1pt,1pt,1pt,1pt">
                  <w:txbxContent>
                    <w:p w:rsidR="00A123AA" w:rsidRDefault="00A123AA" w:rsidP="00A123AA">
                      <w:pPr>
                        <w:rPr>
                          <w:sz w:val="23"/>
                          <w:szCs w:val="23"/>
                        </w:rPr>
                      </w:pPr>
                    </w:p>
                  </w:txbxContent>
                </v:textbox>
              </v:rect>
            </v:group>
            <v:group id="_x0000_s3616" style="position:absolute;left:39;top:18969;width:4801;height:309" coordsize="19999,20000">
              <v:rect id="_x0000_s3617" style="position:absolute;width:8856;height:20000" filled="f" stroked="f" strokeweight=".25pt">
                <v:textbox style="mso-next-textbox:#_x0000_s3617" inset="1pt,1pt,1pt,1pt">
                  <w:txbxContent>
                    <w:p w:rsidR="00A123AA" w:rsidRDefault="00A123AA" w:rsidP="00A123AA">
                      <w:pPr>
                        <w:rPr>
                          <w:rFonts w:ascii="Journal" w:hAnsi="Journal"/>
                          <w:sz w:val="23"/>
                          <w:szCs w:val="23"/>
                        </w:rPr>
                      </w:pPr>
                      <w:r>
                        <w:rPr>
                          <w:rFonts w:ascii="Journal" w:hAnsi="Journal"/>
                          <w:sz w:val="17"/>
                          <w:szCs w:val="17"/>
                        </w:rPr>
                        <w:t xml:space="preserve"> Реценз.</w:t>
                      </w:r>
                    </w:p>
                  </w:txbxContent>
                </v:textbox>
              </v:rect>
              <v:rect id="_x0000_s3618" style="position:absolute;left:9281;width:10718;height:20000" filled="f" stroked="f" strokeweight=".25pt">
                <v:textbox style="mso-next-textbox:#_x0000_s3618" inset="1pt,1pt,1pt,1pt">
                  <w:txbxContent>
                    <w:p w:rsidR="00A123AA" w:rsidRDefault="00A123AA" w:rsidP="00A123AA">
                      <w:pPr>
                        <w:rPr>
                          <w:rFonts w:ascii="Journal" w:hAnsi="Journal"/>
                          <w:sz w:val="23"/>
                          <w:szCs w:val="23"/>
                        </w:rPr>
                      </w:pPr>
                    </w:p>
                  </w:txbxContent>
                </v:textbox>
              </v:rect>
            </v:group>
            <v:group id="_x0000_s3619" style="position:absolute;left:39;top:19314;width:4801;height:310" coordsize="19999,20000">
              <v:rect id="_x0000_s3620" style="position:absolute;width:8856;height:20000" filled="f" stroked="f" strokeweight=".25pt">
                <v:textbox style="mso-next-textbox:#_x0000_s3620" inset="1pt,1pt,1pt,1pt">
                  <w:txbxContent>
                    <w:p w:rsidR="00A123AA" w:rsidRDefault="00A123AA" w:rsidP="00A123AA">
                      <w:pPr>
                        <w:rPr>
                          <w:rFonts w:ascii="Journal" w:hAnsi="Journal"/>
                          <w:sz w:val="23"/>
                          <w:szCs w:val="23"/>
                        </w:rPr>
                      </w:pPr>
                      <w:r>
                        <w:rPr>
                          <w:rFonts w:ascii="Journal" w:hAnsi="Journal"/>
                          <w:sz w:val="17"/>
                          <w:szCs w:val="17"/>
                        </w:rPr>
                        <w:t xml:space="preserve"> Н. Контр.</w:t>
                      </w:r>
                    </w:p>
                  </w:txbxContent>
                </v:textbox>
              </v:rect>
              <v:rect id="_x0000_s3621" style="position:absolute;left:9281;width:10718;height:20000" filled="f" stroked="f" strokeweight=".25pt">
                <v:textbox style="mso-next-textbox:#_x0000_s3621" inset="1pt,1pt,1pt,1pt">
                  <w:txbxContent>
                    <w:p w:rsidR="00A123AA" w:rsidRDefault="00A123AA" w:rsidP="00A123AA">
                      <w:pPr>
                        <w:rPr>
                          <w:sz w:val="23"/>
                          <w:szCs w:val="23"/>
                        </w:rPr>
                      </w:pPr>
                    </w:p>
                  </w:txbxContent>
                </v:textbox>
              </v:rect>
            </v:group>
            <v:group id="_x0000_s3622" style="position:absolute;left:39;top:19660;width:4801;height:309" coordsize="19999,20000">
              <v:rect id="_x0000_s3623" style="position:absolute;width:8856;height:20000" filled="f" stroked="f" strokeweight=".25pt">
                <v:textbox style="mso-next-textbox:#_x0000_s3623" inset="1pt,1pt,1pt,1pt">
                  <w:txbxContent>
                    <w:p w:rsidR="00A123AA" w:rsidRDefault="00A123AA" w:rsidP="00A123AA">
                      <w:pPr>
                        <w:rPr>
                          <w:rFonts w:ascii="Journal" w:hAnsi="Journal"/>
                          <w:sz w:val="23"/>
                          <w:szCs w:val="23"/>
                        </w:rPr>
                      </w:pPr>
                      <w:r>
                        <w:rPr>
                          <w:rFonts w:ascii="Journal" w:hAnsi="Journal"/>
                          <w:sz w:val="17"/>
                          <w:szCs w:val="17"/>
                        </w:rPr>
                        <w:t xml:space="preserve"> Утверд.</w:t>
                      </w:r>
                    </w:p>
                  </w:txbxContent>
                </v:textbox>
              </v:rect>
              <v:rect id="_x0000_s3624" style="position:absolute;left:9281;width:10718;height:20000" filled="f" stroked="f" strokeweight=".25pt">
                <v:textbox style="mso-next-textbox:#_x0000_s3624" inset="1pt,1pt,1pt,1pt">
                  <w:txbxContent>
                    <w:p w:rsidR="00A123AA" w:rsidRDefault="00A123AA" w:rsidP="00A123AA">
                      <w:pPr>
                        <w:rPr>
                          <w:rFonts w:ascii="Journal" w:hAnsi="Journal"/>
                          <w:sz w:val="23"/>
                          <w:szCs w:val="23"/>
                        </w:rPr>
                      </w:pPr>
                    </w:p>
                  </w:txbxContent>
                </v:textbox>
              </v:rect>
            </v:group>
            <v:line id="_x0000_s3625" style="position:absolute" from="14208,18239" to="14210,19979" strokeweight="2pt"/>
            <v:rect id="_x0000_s3626" style="position:absolute;left:7787;top:18314;width:6292;height:1609" filled="f" stroked="f" strokeweight=".25pt">
              <v:textbox style="mso-next-textbox:#_x0000_s3626" inset="1pt,1pt,1pt,1pt">
                <w:txbxContent>
                  <w:p w:rsidR="00A123AA" w:rsidRDefault="00A123AA" w:rsidP="00A123AA">
                    <w:pPr>
                      <w:jc w:val="center"/>
                      <w:rPr>
                        <w:b/>
                        <w:bCs/>
                        <w:smallCaps/>
                        <w:sz w:val="26"/>
                        <w:szCs w:val="26"/>
                      </w:rPr>
                    </w:pPr>
                  </w:p>
                  <w:p w:rsidR="00A123AA" w:rsidRDefault="00A123AA" w:rsidP="00A123AA">
                    <w:pPr>
                      <w:jc w:val="center"/>
                      <w:rPr>
                        <w:sz w:val="27"/>
                        <w:szCs w:val="27"/>
                      </w:rPr>
                    </w:pPr>
                    <w:r>
                      <w:rPr>
                        <w:b/>
                        <w:bCs/>
                        <w:smallCaps/>
                        <w:sz w:val="26"/>
                        <w:szCs w:val="26"/>
                      </w:rPr>
                      <w:t>ГЕОЛОГО-ТЕХНИЧЕСКАЯ ХАРАКТЕРИСТИКА</w:t>
                    </w:r>
                  </w:p>
                </w:txbxContent>
              </v:textbox>
            </v:rect>
            <v:line id="_x0000_s3627" style="position:absolute" from="14221,18587" to="19990,18588" strokeweight="2pt"/>
            <v:line id="_x0000_s3628" style="position:absolute" from="14219,18939" to="19988,18941" strokeweight="2pt"/>
            <v:line id="_x0000_s3629" style="position:absolute" from="17487,18239" to="17490,18932" strokeweight="2pt"/>
            <v:rect id="_x0000_s3630" style="position:absolute;left:14295;top:18258;width:1474;height:309" filled="f" stroked="f" strokeweight=".25pt">
              <v:textbox style="mso-next-textbox:#_x0000_s3630" inset="1pt,1pt,1pt,1pt">
                <w:txbxContent>
                  <w:p w:rsidR="00A123AA" w:rsidRDefault="00A123AA" w:rsidP="00A123AA">
                    <w:pPr>
                      <w:jc w:val="center"/>
                      <w:rPr>
                        <w:rFonts w:ascii="Journal" w:hAnsi="Journal"/>
                        <w:sz w:val="23"/>
                        <w:szCs w:val="23"/>
                      </w:rPr>
                    </w:pPr>
                    <w:r>
                      <w:rPr>
                        <w:rFonts w:ascii="Journal" w:hAnsi="Journal"/>
                        <w:sz w:val="17"/>
                        <w:szCs w:val="17"/>
                      </w:rPr>
                      <w:t>Лит.</w:t>
                    </w:r>
                  </w:p>
                </w:txbxContent>
              </v:textbox>
            </v:rect>
            <v:rect id="_x0000_s3631" style="position:absolute;left:17577;top:18258;width:2327;height:309" filled="f" stroked="f" strokeweight=".25pt">
              <v:textbox style="mso-next-textbox:#_x0000_s3631" inset="1pt,1pt,1pt,1pt">
                <w:txbxContent>
                  <w:p w:rsidR="00A123AA" w:rsidRDefault="00A123AA" w:rsidP="00A123AA">
                    <w:pPr>
                      <w:jc w:val="center"/>
                      <w:rPr>
                        <w:rFonts w:ascii="Journal" w:hAnsi="Journal"/>
                        <w:sz w:val="23"/>
                        <w:szCs w:val="23"/>
                      </w:rPr>
                    </w:pPr>
                    <w:r>
                      <w:rPr>
                        <w:rFonts w:ascii="Journal" w:hAnsi="Journal"/>
                        <w:sz w:val="17"/>
                        <w:szCs w:val="17"/>
                      </w:rPr>
                      <w:t>Листов</w:t>
                    </w:r>
                  </w:p>
                </w:txbxContent>
              </v:textbox>
            </v:rect>
            <v:rect id="_x0000_s3632" style="position:absolute;left:17591;top:18613;width:2326;height:309" filled="f" stroked="f" strokeweight=".25pt">
              <v:textbox style="mso-next-textbox:#_x0000_s3632" inset="1pt,1pt,1pt,1pt">
                <w:txbxContent>
                  <w:p w:rsidR="00A123AA" w:rsidRDefault="00A123AA" w:rsidP="00A123AA">
                    <w:pPr>
                      <w:jc w:val="center"/>
                      <w:rPr>
                        <w:rFonts w:ascii="Journal" w:hAnsi="Journal"/>
                        <w:sz w:val="23"/>
                        <w:szCs w:val="23"/>
                      </w:rPr>
                    </w:pPr>
                  </w:p>
                </w:txbxContent>
              </v:textbox>
            </v:rect>
            <v:line id="_x0000_s3633" style="position:absolute" from="14755,18594" to="14757,18932" strokeweight="1pt"/>
            <v:line id="_x0000_s3634" style="position:absolute" from="15301,18595" to="15303,18933" strokeweight="1pt"/>
            <v:rect id="_x0000_s3635" style="position:absolute;left:14295;top:19221;width:5609;height:440" filled="f" stroked="f" strokeweight=".25pt">
              <v:textbox style="mso-next-textbox:#_x0000_s3635" inset="1pt,1pt,1pt,1pt">
                <w:txbxContent>
                  <w:p w:rsidR="00A123AA" w:rsidRDefault="00A123AA" w:rsidP="00A123AA">
                    <w:pPr>
                      <w:rPr>
                        <w:sz w:val="23"/>
                        <w:szCs w:val="23"/>
                      </w:rPr>
                    </w:pPr>
                  </w:p>
                </w:txbxContent>
              </v:textbox>
            </v:rect>
            <w10:wrap anchorx="page" anchory="page"/>
            <w10:anchorlock/>
          </v:group>
        </w:pict>
      </w:r>
      <w:r w:rsidR="000B5EE4" w:rsidRPr="00FD35DF">
        <w:rPr>
          <w:b/>
          <w:caps/>
          <w:sz w:val="26"/>
          <w:szCs w:val="26"/>
        </w:rPr>
        <w:t>2</w:t>
      </w:r>
      <w:r w:rsidR="00307330">
        <w:rPr>
          <w:b/>
          <w:caps/>
          <w:sz w:val="26"/>
          <w:szCs w:val="26"/>
        </w:rPr>
        <w:t>.</w:t>
      </w:r>
      <w:r w:rsidR="000B5EE4" w:rsidRPr="00FD35DF">
        <w:rPr>
          <w:b/>
          <w:caps/>
          <w:sz w:val="26"/>
          <w:szCs w:val="26"/>
        </w:rPr>
        <w:t xml:space="preserve"> Геолого-техническая характеристика </w:t>
      </w:r>
      <w:r w:rsidR="00FD35DF" w:rsidRPr="00FD35DF">
        <w:rPr>
          <w:b/>
          <w:caps/>
          <w:sz w:val="26"/>
          <w:szCs w:val="26"/>
        </w:rPr>
        <w:t xml:space="preserve">бездействующей </w:t>
      </w:r>
      <w:r w:rsidR="000B5EE4" w:rsidRPr="00FD35DF">
        <w:rPr>
          <w:b/>
          <w:caps/>
          <w:sz w:val="26"/>
          <w:szCs w:val="26"/>
        </w:rPr>
        <w:t>скважины</w:t>
      </w:r>
    </w:p>
    <w:p w:rsidR="000B5EE4" w:rsidRPr="00FD35DF" w:rsidRDefault="000B5EE4" w:rsidP="004B52D6">
      <w:pPr>
        <w:shd w:val="clear" w:color="auto" w:fill="FFFFFF"/>
        <w:tabs>
          <w:tab w:val="left" w:pos="624"/>
        </w:tabs>
        <w:spacing w:before="38"/>
        <w:jc w:val="both"/>
        <w:rPr>
          <w:b/>
          <w:caps/>
          <w:sz w:val="27"/>
          <w:szCs w:val="27"/>
        </w:rPr>
      </w:pPr>
    </w:p>
    <w:p w:rsidR="000B5EE4" w:rsidRPr="00FD35DF" w:rsidRDefault="000B5EE4" w:rsidP="004B52D6">
      <w:pPr>
        <w:shd w:val="clear" w:color="auto" w:fill="FFFFFF"/>
        <w:tabs>
          <w:tab w:val="left" w:pos="624"/>
          <w:tab w:val="num" w:pos="1464"/>
        </w:tabs>
        <w:spacing w:before="14"/>
        <w:jc w:val="both"/>
        <w:rPr>
          <w:sz w:val="28"/>
          <w:szCs w:val="28"/>
        </w:rPr>
      </w:pPr>
      <w:r w:rsidRPr="00FD35DF">
        <w:rPr>
          <w:color w:val="000000"/>
          <w:spacing w:val="-1"/>
          <w:sz w:val="28"/>
          <w:szCs w:val="28"/>
        </w:rPr>
        <w:t xml:space="preserve">Кондуктор: </w:t>
      </w:r>
      <w:smartTag w:uri="urn:schemas-microsoft-com:office:smarttags" w:element="metricconverter">
        <w:smartTagPr>
          <w:attr w:name="ProductID" w:val="245 мм"/>
        </w:smartTagPr>
        <w:r w:rsidRPr="00FD35DF">
          <w:rPr>
            <w:color w:val="000000"/>
            <w:spacing w:val="-1"/>
            <w:sz w:val="28"/>
            <w:szCs w:val="28"/>
          </w:rPr>
          <w:t>245 мм</w:t>
        </w:r>
      </w:smartTag>
      <w:r w:rsidRPr="00FD35DF">
        <w:rPr>
          <w:color w:val="000000"/>
          <w:spacing w:val="-1"/>
          <w:sz w:val="28"/>
          <w:szCs w:val="28"/>
        </w:rPr>
        <w:t xml:space="preserve">. Н спуска- </w:t>
      </w:r>
      <w:r w:rsidR="00BF4BB1">
        <w:rPr>
          <w:color w:val="000000"/>
          <w:spacing w:val="-1"/>
          <w:sz w:val="28"/>
          <w:szCs w:val="28"/>
        </w:rPr>
        <w:t>545</w:t>
      </w:r>
      <w:r w:rsidR="00B5272C">
        <w:rPr>
          <w:color w:val="000000"/>
          <w:spacing w:val="-1"/>
          <w:sz w:val="28"/>
          <w:szCs w:val="28"/>
        </w:rPr>
        <w:t>,</w:t>
      </w:r>
      <w:r w:rsidR="00BF4BB1">
        <w:rPr>
          <w:color w:val="000000"/>
          <w:spacing w:val="-1"/>
          <w:sz w:val="28"/>
          <w:szCs w:val="28"/>
        </w:rPr>
        <w:t>11</w:t>
      </w:r>
      <w:r w:rsidRPr="00FD35DF">
        <w:rPr>
          <w:color w:val="000000"/>
          <w:spacing w:val="-1"/>
          <w:sz w:val="28"/>
          <w:szCs w:val="28"/>
        </w:rPr>
        <w:t xml:space="preserve"> м. Нц.-устье.</w:t>
      </w:r>
    </w:p>
    <w:p w:rsidR="000B5EE4" w:rsidRPr="00FD35DF" w:rsidRDefault="000B5EE4" w:rsidP="004B52D6">
      <w:pPr>
        <w:shd w:val="clear" w:color="auto" w:fill="FFFFFF"/>
        <w:tabs>
          <w:tab w:val="left" w:pos="624"/>
          <w:tab w:val="num" w:pos="1464"/>
        </w:tabs>
        <w:jc w:val="both"/>
        <w:rPr>
          <w:color w:val="000000"/>
          <w:spacing w:val="-19"/>
          <w:sz w:val="28"/>
          <w:szCs w:val="28"/>
        </w:rPr>
      </w:pPr>
      <w:r w:rsidRPr="00FD35DF">
        <w:rPr>
          <w:color w:val="000000"/>
          <w:spacing w:val="-2"/>
          <w:sz w:val="28"/>
          <w:szCs w:val="28"/>
        </w:rPr>
        <w:t xml:space="preserve">Эксплуатационная колонна: </w:t>
      </w:r>
      <w:r w:rsidR="00BF4BB1">
        <w:rPr>
          <w:color w:val="000000"/>
          <w:spacing w:val="-2"/>
          <w:sz w:val="28"/>
          <w:szCs w:val="28"/>
        </w:rPr>
        <w:t>146</w:t>
      </w:r>
      <w:r w:rsidRPr="00FD35DF">
        <w:rPr>
          <w:color w:val="000000"/>
          <w:spacing w:val="-2"/>
          <w:sz w:val="28"/>
          <w:szCs w:val="28"/>
        </w:rPr>
        <w:t xml:space="preserve"> мм</w:t>
      </w:r>
      <w:r w:rsidRPr="00FD35DF">
        <w:rPr>
          <w:b/>
          <w:color w:val="000000"/>
          <w:spacing w:val="-2"/>
          <w:sz w:val="28"/>
          <w:szCs w:val="28"/>
        </w:rPr>
        <w:t xml:space="preserve">. </w:t>
      </w:r>
      <w:r w:rsidRPr="00FD35DF">
        <w:rPr>
          <w:color w:val="000000"/>
          <w:spacing w:val="-2"/>
          <w:sz w:val="28"/>
          <w:szCs w:val="28"/>
        </w:rPr>
        <w:t xml:space="preserve">Нспуска </w:t>
      </w:r>
      <w:r w:rsidR="00BF4BB1">
        <w:rPr>
          <w:color w:val="000000"/>
          <w:spacing w:val="-2"/>
          <w:sz w:val="28"/>
          <w:szCs w:val="28"/>
        </w:rPr>
        <w:t>–</w:t>
      </w:r>
      <w:r w:rsidRPr="00FD35DF">
        <w:rPr>
          <w:color w:val="000000"/>
          <w:spacing w:val="-2"/>
          <w:sz w:val="28"/>
          <w:szCs w:val="28"/>
        </w:rPr>
        <w:t xml:space="preserve"> </w:t>
      </w:r>
      <w:r w:rsidR="00BF4BB1">
        <w:rPr>
          <w:color w:val="000000"/>
          <w:spacing w:val="-2"/>
          <w:sz w:val="28"/>
          <w:szCs w:val="28"/>
        </w:rPr>
        <w:t>2487</w:t>
      </w:r>
      <w:r w:rsidR="00B5272C">
        <w:rPr>
          <w:color w:val="000000"/>
          <w:spacing w:val="-2"/>
          <w:sz w:val="28"/>
          <w:szCs w:val="28"/>
        </w:rPr>
        <w:t>,</w:t>
      </w:r>
      <w:r w:rsidR="00BF4BB1">
        <w:rPr>
          <w:color w:val="000000"/>
          <w:spacing w:val="-2"/>
          <w:sz w:val="28"/>
          <w:szCs w:val="28"/>
        </w:rPr>
        <w:t>35</w:t>
      </w:r>
      <w:r w:rsidRPr="00FD35DF">
        <w:rPr>
          <w:color w:val="000000"/>
          <w:spacing w:val="-2"/>
          <w:sz w:val="28"/>
          <w:szCs w:val="28"/>
        </w:rPr>
        <w:t xml:space="preserve"> м. </w:t>
      </w:r>
    </w:p>
    <w:p w:rsidR="000B5EE4" w:rsidRPr="00FD35DF" w:rsidRDefault="000B5EE4" w:rsidP="004B52D6">
      <w:pPr>
        <w:jc w:val="both"/>
        <w:rPr>
          <w:sz w:val="28"/>
          <w:szCs w:val="28"/>
        </w:rPr>
      </w:pPr>
      <w:r w:rsidRPr="00FD35DF">
        <w:rPr>
          <w:color w:val="000000"/>
          <w:sz w:val="28"/>
          <w:szCs w:val="28"/>
        </w:rPr>
        <w:t xml:space="preserve">        Толщина стенок эк. колонны: </w:t>
      </w:r>
      <w:r w:rsidRPr="00FD35DF">
        <w:rPr>
          <w:sz w:val="28"/>
          <w:szCs w:val="28"/>
        </w:rPr>
        <w:t>0-</w:t>
      </w:r>
      <w:r w:rsidR="00B5272C">
        <w:rPr>
          <w:color w:val="000000"/>
          <w:spacing w:val="-2"/>
          <w:sz w:val="28"/>
          <w:szCs w:val="28"/>
        </w:rPr>
        <w:t>2487,35</w:t>
      </w:r>
      <w:r w:rsidR="00B5272C" w:rsidRPr="00FD35DF">
        <w:rPr>
          <w:color w:val="000000"/>
          <w:spacing w:val="-2"/>
          <w:sz w:val="28"/>
          <w:szCs w:val="28"/>
        </w:rPr>
        <w:t xml:space="preserve"> </w:t>
      </w:r>
      <w:r w:rsidRPr="00FD35DF">
        <w:rPr>
          <w:sz w:val="28"/>
          <w:szCs w:val="28"/>
        </w:rPr>
        <w:t xml:space="preserve">м </w:t>
      </w:r>
      <w:r w:rsidR="00B5272C">
        <w:rPr>
          <w:sz w:val="28"/>
          <w:szCs w:val="28"/>
        </w:rPr>
        <w:t>–</w:t>
      </w:r>
      <w:r w:rsidRPr="00FD35DF">
        <w:rPr>
          <w:sz w:val="28"/>
          <w:szCs w:val="28"/>
        </w:rPr>
        <w:t xml:space="preserve"> </w:t>
      </w:r>
      <w:r w:rsidR="00B5272C">
        <w:rPr>
          <w:sz w:val="28"/>
          <w:szCs w:val="28"/>
        </w:rPr>
        <w:t>7,0</w:t>
      </w:r>
      <w:r w:rsidRPr="00FD35DF">
        <w:rPr>
          <w:sz w:val="28"/>
          <w:szCs w:val="28"/>
        </w:rPr>
        <w:t xml:space="preserve"> мм;</w:t>
      </w:r>
    </w:p>
    <w:p w:rsidR="000B5EE4" w:rsidRPr="00FD35DF" w:rsidRDefault="000B5EE4" w:rsidP="004B52D6">
      <w:pPr>
        <w:jc w:val="both"/>
        <w:rPr>
          <w:sz w:val="28"/>
          <w:szCs w:val="28"/>
        </w:rPr>
      </w:pPr>
      <w:r w:rsidRPr="00FD35DF">
        <w:rPr>
          <w:sz w:val="28"/>
          <w:szCs w:val="28"/>
        </w:rPr>
        <w:t xml:space="preserve">        Диаметр ствола скважины (долота): под эксплуатационную колонну </w:t>
      </w:r>
      <w:r w:rsidR="00B5272C">
        <w:rPr>
          <w:sz w:val="28"/>
          <w:szCs w:val="28"/>
        </w:rPr>
        <w:t>215</w:t>
      </w:r>
      <w:r w:rsidRPr="00FD35DF">
        <w:rPr>
          <w:sz w:val="28"/>
          <w:szCs w:val="28"/>
        </w:rPr>
        <w:t>,9 мм</w:t>
      </w:r>
    </w:p>
    <w:p w:rsidR="000B5EE4" w:rsidRPr="00FD35DF" w:rsidRDefault="000B5EE4" w:rsidP="004B52D6">
      <w:pPr>
        <w:jc w:val="both"/>
        <w:rPr>
          <w:sz w:val="28"/>
          <w:szCs w:val="28"/>
        </w:rPr>
      </w:pPr>
      <w:r w:rsidRPr="00FD35DF">
        <w:rPr>
          <w:sz w:val="28"/>
          <w:szCs w:val="28"/>
        </w:rPr>
        <w:t xml:space="preserve">       Продуктивный пласт </w:t>
      </w:r>
      <w:r w:rsidR="00DD0D17">
        <w:rPr>
          <w:sz w:val="28"/>
          <w:szCs w:val="28"/>
        </w:rPr>
        <w:t>2130</w:t>
      </w:r>
      <w:r w:rsidRPr="00FD35DF">
        <w:rPr>
          <w:sz w:val="28"/>
          <w:szCs w:val="28"/>
        </w:rPr>
        <w:t>-</w:t>
      </w:r>
      <w:r w:rsidR="00DD0D17">
        <w:rPr>
          <w:sz w:val="28"/>
          <w:szCs w:val="28"/>
        </w:rPr>
        <w:t>2239</w:t>
      </w:r>
      <w:r w:rsidRPr="00FD35DF">
        <w:rPr>
          <w:sz w:val="28"/>
          <w:szCs w:val="28"/>
        </w:rPr>
        <w:t xml:space="preserve"> м.</w:t>
      </w:r>
    </w:p>
    <w:p w:rsidR="00FD35DF" w:rsidRPr="00FD35DF" w:rsidRDefault="000B5EE4" w:rsidP="004B52D6">
      <w:pPr>
        <w:shd w:val="clear" w:color="auto" w:fill="FFFFFF"/>
        <w:tabs>
          <w:tab w:val="left" w:pos="540"/>
        </w:tabs>
        <w:adjustRightInd w:val="0"/>
        <w:jc w:val="both"/>
        <w:rPr>
          <w:color w:val="000000"/>
          <w:sz w:val="28"/>
          <w:szCs w:val="28"/>
          <w:highlight w:val="yellow"/>
        </w:rPr>
      </w:pPr>
      <w:r w:rsidRPr="00FD35DF">
        <w:rPr>
          <w:color w:val="000000"/>
          <w:spacing w:val="-3"/>
          <w:sz w:val="28"/>
          <w:szCs w:val="28"/>
        </w:rPr>
        <w:t xml:space="preserve">       </w:t>
      </w:r>
      <w:r w:rsidR="00FD35DF" w:rsidRPr="00FD35DF">
        <w:rPr>
          <w:color w:val="000000"/>
          <w:spacing w:val="-3"/>
          <w:sz w:val="28"/>
          <w:szCs w:val="28"/>
        </w:rPr>
        <w:t xml:space="preserve">Интервал вырезанного </w:t>
      </w:r>
      <w:r w:rsidR="00FD35DF" w:rsidRPr="00FD35DF">
        <w:rPr>
          <w:color w:val="000000"/>
          <w:sz w:val="28"/>
          <w:szCs w:val="28"/>
        </w:rPr>
        <w:t xml:space="preserve">«окна» </w:t>
      </w:r>
      <w:r w:rsidR="00813E95">
        <w:rPr>
          <w:color w:val="000000"/>
          <w:sz w:val="28"/>
          <w:szCs w:val="28"/>
        </w:rPr>
        <w:t>1434</w:t>
      </w:r>
      <w:r w:rsidR="00FD35DF" w:rsidRPr="00FD35DF">
        <w:rPr>
          <w:color w:val="000000"/>
          <w:sz w:val="28"/>
          <w:szCs w:val="28"/>
        </w:rPr>
        <w:t xml:space="preserve"> - </w:t>
      </w:r>
      <w:r w:rsidR="00813E95">
        <w:rPr>
          <w:color w:val="000000"/>
          <w:sz w:val="28"/>
          <w:szCs w:val="28"/>
        </w:rPr>
        <w:t>1443</w:t>
      </w:r>
      <w:r w:rsidR="00FD35DF" w:rsidRPr="00FD35DF">
        <w:rPr>
          <w:color w:val="000000"/>
          <w:sz w:val="28"/>
          <w:szCs w:val="28"/>
        </w:rPr>
        <w:t xml:space="preserve"> м.   </w:t>
      </w:r>
    </w:p>
    <w:p w:rsidR="00FD35DF" w:rsidRPr="00FD35DF" w:rsidRDefault="00FD35DF" w:rsidP="004B52D6">
      <w:pPr>
        <w:shd w:val="clear" w:color="auto" w:fill="FFFFFF"/>
        <w:tabs>
          <w:tab w:val="left" w:pos="540"/>
        </w:tabs>
        <w:adjustRightInd w:val="0"/>
        <w:jc w:val="both"/>
        <w:rPr>
          <w:color w:val="000000"/>
          <w:spacing w:val="-5"/>
          <w:sz w:val="28"/>
          <w:szCs w:val="28"/>
        </w:rPr>
      </w:pPr>
      <w:r w:rsidRPr="00FD35DF">
        <w:rPr>
          <w:color w:val="000000"/>
          <w:sz w:val="28"/>
          <w:szCs w:val="28"/>
        </w:rPr>
        <w:t xml:space="preserve">       </w:t>
      </w:r>
      <w:r w:rsidRPr="00FD35DF">
        <w:rPr>
          <w:color w:val="000000"/>
          <w:spacing w:val="-5"/>
          <w:sz w:val="28"/>
          <w:szCs w:val="28"/>
        </w:rPr>
        <w:t>Первоначальное давление опрессовки эксплуатационной колонны -</w:t>
      </w:r>
      <w:r w:rsidR="00F25B45">
        <w:rPr>
          <w:color w:val="000000"/>
          <w:spacing w:val="-5"/>
          <w:sz w:val="28"/>
          <w:szCs w:val="28"/>
        </w:rPr>
        <w:t>125</w:t>
      </w:r>
      <w:r w:rsidRPr="00FD35DF">
        <w:rPr>
          <w:color w:val="000000"/>
          <w:spacing w:val="-5"/>
          <w:sz w:val="28"/>
          <w:szCs w:val="28"/>
        </w:rPr>
        <w:t xml:space="preserve"> атм. </w:t>
      </w:r>
    </w:p>
    <w:p w:rsidR="00FD35DF" w:rsidRPr="00FD35DF" w:rsidRDefault="00FD35DF" w:rsidP="004B52D6">
      <w:pPr>
        <w:shd w:val="clear" w:color="auto" w:fill="FFFFFF"/>
        <w:tabs>
          <w:tab w:val="left" w:pos="540"/>
        </w:tabs>
        <w:adjustRightInd w:val="0"/>
        <w:jc w:val="both"/>
        <w:rPr>
          <w:color w:val="000000"/>
          <w:spacing w:val="-14"/>
          <w:sz w:val="28"/>
          <w:szCs w:val="28"/>
        </w:rPr>
      </w:pPr>
      <w:r w:rsidRPr="00FD35DF">
        <w:rPr>
          <w:color w:val="000000"/>
          <w:spacing w:val="-5"/>
          <w:sz w:val="28"/>
          <w:szCs w:val="28"/>
        </w:rPr>
        <w:t xml:space="preserve">       </w:t>
      </w:r>
      <w:r w:rsidR="00F25B45">
        <w:rPr>
          <w:color w:val="000000"/>
          <w:spacing w:val="-5"/>
          <w:sz w:val="28"/>
          <w:szCs w:val="28"/>
        </w:rPr>
        <w:t xml:space="preserve"> </w:t>
      </w:r>
      <w:r w:rsidRPr="00FD35DF">
        <w:rPr>
          <w:color w:val="000000"/>
          <w:spacing w:val="-4"/>
          <w:sz w:val="28"/>
          <w:szCs w:val="28"/>
        </w:rPr>
        <w:t xml:space="preserve">Допустимое давление опрессовки эксплуатационной колонны - </w:t>
      </w:r>
      <w:r w:rsidR="00F25B45">
        <w:rPr>
          <w:color w:val="000000"/>
          <w:spacing w:val="-4"/>
          <w:sz w:val="28"/>
          <w:szCs w:val="28"/>
        </w:rPr>
        <w:t>125</w:t>
      </w:r>
      <w:r w:rsidRPr="00FD35DF">
        <w:rPr>
          <w:color w:val="000000"/>
          <w:spacing w:val="-4"/>
          <w:sz w:val="28"/>
          <w:szCs w:val="28"/>
        </w:rPr>
        <w:t xml:space="preserve"> атм.</w:t>
      </w:r>
    </w:p>
    <w:p w:rsidR="00FD35DF" w:rsidRPr="00FD35DF" w:rsidRDefault="00FD35DF" w:rsidP="004B52D6">
      <w:pPr>
        <w:jc w:val="both"/>
        <w:rPr>
          <w:sz w:val="28"/>
          <w:szCs w:val="28"/>
        </w:rPr>
      </w:pPr>
      <w:r w:rsidRPr="00FD35DF">
        <w:rPr>
          <w:sz w:val="28"/>
          <w:szCs w:val="28"/>
        </w:rPr>
        <w:t xml:space="preserve">       Способ бурения турбинный </w:t>
      </w:r>
    </w:p>
    <w:p w:rsidR="00FD35DF" w:rsidRPr="00FD35DF" w:rsidRDefault="00FD35DF" w:rsidP="004B52D6">
      <w:pPr>
        <w:jc w:val="both"/>
        <w:rPr>
          <w:sz w:val="28"/>
          <w:szCs w:val="28"/>
        </w:rPr>
      </w:pPr>
      <w:r w:rsidRPr="00FD35DF">
        <w:rPr>
          <w:sz w:val="28"/>
          <w:szCs w:val="28"/>
        </w:rPr>
        <w:t xml:space="preserve">       Отклонение забоя скважины от вертикали </w:t>
      </w:r>
      <w:r w:rsidR="00422E92">
        <w:rPr>
          <w:sz w:val="28"/>
          <w:szCs w:val="28"/>
        </w:rPr>
        <w:t>981</w:t>
      </w:r>
      <w:r w:rsidRPr="00FD35DF">
        <w:rPr>
          <w:sz w:val="28"/>
          <w:szCs w:val="28"/>
        </w:rPr>
        <w:t>,</w:t>
      </w:r>
      <w:r w:rsidR="00422E92">
        <w:rPr>
          <w:sz w:val="28"/>
          <w:szCs w:val="28"/>
        </w:rPr>
        <w:t>49</w:t>
      </w:r>
      <w:r w:rsidRPr="00FD35DF">
        <w:rPr>
          <w:sz w:val="28"/>
          <w:szCs w:val="28"/>
        </w:rPr>
        <w:t xml:space="preserve"> м</w:t>
      </w:r>
    </w:p>
    <w:p w:rsidR="00FD35DF" w:rsidRPr="00FD35DF" w:rsidRDefault="00FD35DF" w:rsidP="004B52D6">
      <w:pPr>
        <w:jc w:val="both"/>
        <w:rPr>
          <w:sz w:val="28"/>
          <w:szCs w:val="28"/>
        </w:rPr>
      </w:pPr>
      <w:r w:rsidRPr="00FD35DF">
        <w:rPr>
          <w:color w:val="000000"/>
          <w:spacing w:val="-2"/>
          <w:sz w:val="28"/>
          <w:szCs w:val="28"/>
        </w:rPr>
        <w:t xml:space="preserve">       Альтитуда стола ротора –</w:t>
      </w:r>
      <w:r w:rsidR="00265434">
        <w:rPr>
          <w:color w:val="000000"/>
          <w:spacing w:val="-2"/>
          <w:sz w:val="28"/>
          <w:szCs w:val="28"/>
        </w:rPr>
        <w:t xml:space="preserve"> 93</w:t>
      </w:r>
      <w:r w:rsidRPr="00FD35DF">
        <w:rPr>
          <w:sz w:val="28"/>
          <w:szCs w:val="28"/>
        </w:rPr>
        <w:t>,</w:t>
      </w:r>
      <w:r w:rsidR="00265434">
        <w:rPr>
          <w:sz w:val="28"/>
          <w:szCs w:val="28"/>
        </w:rPr>
        <w:t>61</w:t>
      </w:r>
      <w:r w:rsidRPr="00FD35DF">
        <w:rPr>
          <w:sz w:val="28"/>
          <w:szCs w:val="28"/>
        </w:rPr>
        <w:t xml:space="preserve"> м </w:t>
      </w:r>
    </w:p>
    <w:p w:rsidR="00FD35DF" w:rsidRPr="00FD35DF" w:rsidRDefault="00FD35DF" w:rsidP="004B52D6">
      <w:pPr>
        <w:jc w:val="both"/>
        <w:rPr>
          <w:sz w:val="28"/>
          <w:szCs w:val="28"/>
        </w:rPr>
      </w:pPr>
      <w:r w:rsidRPr="00FD35DF">
        <w:rPr>
          <w:sz w:val="28"/>
          <w:szCs w:val="28"/>
        </w:rPr>
        <w:t xml:space="preserve">       Расстояние от стола ротора до муфты колонны 7,</w:t>
      </w:r>
      <w:r w:rsidR="00265434">
        <w:rPr>
          <w:sz w:val="28"/>
          <w:szCs w:val="28"/>
        </w:rPr>
        <w:t>1</w:t>
      </w:r>
      <w:r w:rsidRPr="00FD35DF">
        <w:rPr>
          <w:sz w:val="28"/>
          <w:szCs w:val="28"/>
        </w:rPr>
        <w:t xml:space="preserve"> м.</w:t>
      </w:r>
    </w:p>
    <w:p w:rsidR="00FD35DF" w:rsidRPr="00FD35DF" w:rsidRDefault="00FD35DF" w:rsidP="004B52D6">
      <w:pPr>
        <w:shd w:val="clear" w:color="auto" w:fill="FFFFFF"/>
        <w:tabs>
          <w:tab w:val="left" w:pos="538"/>
          <w:tab w:val="left" w:pos="624"/>
          <w:tab w:val="num" w:pos="1464"/>
        </w:tabs>
        <w:spacing w:before="5"/>
        <w:jc w:val="both"/>
        <w:rPr>
          <w:color w:val="000000"/>
          <w:spacing w:val="-17"/>
          <w:sz w:val="28"/>
          <w:szCs w:val="28"/>
        </w:rPr>
      </w:pPr>
      <w:r w:rsidRPr="00FD35DF">
        <w:rPr>
          <w:color w:val="000000"/>
          <w:spacing w:val="-3"/>
          <w:sz w:val="28"/>
          <w:szCs w:val="28"/>
        </w:rPr>
        <w:t>Эксплуатационный горизонт: пласт Тр</w:t>
      </w:r>
      <w:r w:rsidRPr="00FD35DF">
        <w:rPr>
          <w:color w:val="000000"/>
          <w:spacing w:val="-3"/>
          <w:sz w:val="28"/>
          <w:szCs w:val="28"/>
          <w:vertAlign w:val="subscript"/>
        </w:rPr>
        <w:t>1-2</w:t>
      </w:r>
      <w:r w:rsidRPr="00FD35DF">
        <w:rPr>
          <w:color w:val="000000"/>
          <w:spacing w:val="-3"/>
          <w:sz w:val="28"/>
          <w:szCs w:val="28"/>
        </w:rPr>
        <w:t>. Проектный горизонт: пласт Тр</w:t>
      </w:r>
      <w:r w:rsidRPr="00FD35DF">
        <w:rPr>
          <w:color w:val="000000"/>
          <w:spacing w:val="-3"/>
          <w:sz w:val="28"/>
          <w:szCs w:val="28"/>
          <w:vertAlign w:val="subscript"/>
        </w:rPr>
        <w:t>1-2</w:t>
      </w:r>
      <w:r w:rsidRPr="00FD35DF">
        <w:rPr>
          <w:color w:val="000000"/>
          <w:spacing w:val="-3"/>
          <w:sz w:val="28"/>
          <w:szCs w:val="28"/>
        </w:rPr>
        <w:t>.</w:t>
      </w:r>
    </w:p>
    <w:p w:rsidR="00FD35DF" w:rsidRPr="00FD35DF" w:rsidRDefault="00FD35DF" w:rsidP="004B52D6">
      <w:pPr>
        <w:shd w:val="clear" w:color="auto" w:fill="FFFFFF"/>
        <w:tabs>
          <w:tab w:val="left" w:pos="538"/>
          <w:tab w:val="left" w:pos="624"/>
          <w:tab w:val="num" w:pos="1464"/>
        </w:tabs>
        <w:spacing w:before="5"/>
        <w:jc w:val="both"/>
        <w:rPr>
          <w:sz w:val="28"/>
          <w:szCs w:val="28"/>
        </w:rPr>
      </w:pPr>
      <w:r w:rsidRPr="00FD35DF">
        <w:rPr>
          <w:color w:val="000000"/>
          <w:spacing w:val="-3"/>
          <w:sz w:val="28"/>
          <w:szCs w:val="28"/>
        </w:rPr>
        <w:t xml:space="preserve">Фонтанная арматура: </w:t>
      </w:r>
      <w:r w:rsidRPr="00FD35DF">
        <w:rPr>
          <w:sz w:val="28"/>
          <w:szCs w:val="28"/>
        </w:rPr>
        <w:t>АФ</w:t>
      </w:r>
      <w:r w:rsidR="00E26C6F">
        <w:rPr>
          <w:sz w:val="28"/>
          <w:szCs w:val="28"/>
        </w:rPr>
        <w:t>КЭ</w:t>
      </w:r>
      <w:r w:rsidRPr="00FD35DF">
        <w:rPr>
          <w:sz w:val="28"/>
          <w:szCs w:val="28"/>
        </w:rPr>
        <w:t xml:space="preserve"> – </w:t>
      </w:r>
      <w:r w:rsidR="00E26C6F">
        <w:rPr>
          <w:sz w:val="28"/>
          <w:szCs w:val="28"/>
        </w:rPr>
        <w:t>65</w:t>
      </w:r>
      <w:r w:rsidRPr="00FD35DF">
        <w:rPr>
          <w:sz w:val="28"/>
          <w:szCs w:val="28"/>
        </w:rPr>
        <w:t>/</w:t>
      </w:r>
      <w:r w:rsidR="00E26C6F">
        <w:rPr>
          <w:sz w:val="28"/>
          <w:szCs w:val="28"/>
        </w:rPr>
        <w:t>21</w:t>
      </w:r>
      <w:r w:rsidRPr="00FD35DF">
        <w:rPr>
          <w:sz w:val="28"/>
          <w:szCs w:val="28"/>
        </w:rPr>
        <w:t xml:space="preserve">. </w:t>
      </w:r>
    </w:p>
    <w:p w:rsidR="00FD35DF" w:rsidRPr="00FD35DF" w:rsidRDefault="00FD35DF" w:rsidP="004B52D6">
      <w:pPr>
        <w:shd w:val="clear" w:color="auto" w:fill="FFFFFF"/>
        <w:spacing w:before="38"/>
        <w:jc w:val="both"/>
        <w:rPr>
          <w:b/>
          <w:color w:val="000000"/>
          <w:spacing w:val="2"/>
          <w:sz w:val="28"/>
          <w:szCs w:val="28"/>
        </w:rPr>
      </w:pPr>
      <w:r w:rsidRPr="00FD35DF">
        <w:rPr>
          <w:b/>
          <w:color w:val="000000"/>
          <w:spacing w:val="2"/>
          <w:sz w:val="28"/>
          <w:szCs w:val="28"/>
        </w:rPr>
        <w:t xml:space="preserve">    История эксплуатации скважины:</w:t>
      </w:r>
    </w:p>
    <w:p w:rsidR="00FD35DF" w:rsidRPr="00FD35DF" w:rsidRDefault="00FD35DF" w:rsidP="004B52D6">
      <w:pPr>
        <w:shd w:val="clear" w:color="auto" w:fill="FFFFFF"/>
        <w:spacing w:before="38"/>
        <w:jc w:val="both"/>
        <w:rPr>
          <w:b/>
          <w:color w:val="000000"/>
          <w:spacing w:val="2"/>
          <w:sz w:val="28"/>
          <w:szCs w:val="28"/>
        </w:rPr>
      </w:pPr>
      <w:r w:rsidRPr="00FD35DF">
        <w:rPr>
          <w:color w:val="000000"/>
          <w:spacing w:val="-3"/>
          <w:sz w:val="28"/>
          <w:szCs w:val="28"/>
        </w:rPr>
        <w:t>Дата ввода в эксплуатацию: 30.</w:t>
      </w:r>
      <w:r w:rsidR="006E5A37">
        <w:rPr>
          <w:color w:val="000000"/>
          <w:spacing w:val="-3"/>
          <w:sz w:val="28"/>
          <w:szCs w:val="28"/>
        </w:rPr>
        <w:t>11</w:t>
      </w:r>
      <w:r w:rsidRPr="00FD35DF">
        <w:rPr>
          <w:color w:val="000000"/>
          <w:spacing w:val="-3"/>
          <w:sz w:val="28"/>
          <w:szCs w:val="28"/>
        </w:rPr>
        <w:t>.200</w:t>
      </w:r>
      <w:r w:rsidR="006E5A37">
        <w:rPr>
          <w:color w:val="000000"/>
          <w:spacing w:val="-3"/>
          <w:sz w:val="28"/>
          <w:szCs w:val="28"/>
        </w:rPr>
        <w:t>7</w:t>
      </w:r>
      <w:r w:rsidRPr="00FD35DF">
        <w:rPr>
          <w:color w:val="000000"/>
          <w:spacing w:val="-3"/>
          <w:sz w:val="28"/>
          <w:szCs w:val="28"/>
        </w:rPr>
        <w:t xml:space="preserve"> г. Способ эксплуатации: ЭЦН. Начальный дебит - 63 т/сут.</w:t>
      </w:r>
    </w:p>
    <w:p w:rsidR="00FD35DF" w:rsidRPr="00FD35DF" w:rsidRDefault="00FD35DF" w:rsidP="004B52D6">
      <w:pPr>
        <w:shd w:val="clear" w:color="auto" w:fill="FFFFFF"/>
        <w:spacing w:before="38"/>
        <w:jc w:val="both"/>
        <w:rPr>
          <w:b/>
          <w:color w:val="000000"/>
          <w:spacing w:val="2"/>
          <w:sz w:val="28"/>
          <w:szCs w:val="28"/>
        </w:rPr>
      </w:pPr>
      <w:r w:rsidRPr="00FD35DF">
        <w:rPr>
          <w:color w:val="000000"/>
          <w:spacing w:val="-4"/>
          <w:sz w:val="28"/>
          <w:szCs w:val="28"/>
        </w:rPr>
        <w:t>Состояние скважины по фонду: в ожидании зарезки бокового ствола.</w:t>
      </w:r>
    </w:p>
    <w:p w:rsidR="00FD35DF" w:rsidRDefault="00FD35DF" w:rsidP="004B52D6">
      <w:pPr>
        <w:shd w:val="clear" w:color="auto" w:fill="FFFFFF"/>
        <w:tabs>
          <w:tab w:val="left" w:pos="642"/>
          <w:tab w:val="num" w:pos="1428"/>
        </w:tabs>
        <w:jc w:val="both"/>
        <w:rPr>
          <w:color w:val="000000"/>
          <w:spacing w:val="-2"/>
          <w:sz w:val="28"/>
          <w:szCs w:val="28"/>
        </w:rPr>
      </w:pPr>
      <w:r w:rsidRPr="00FD35DF">
        <w:rPr>
          <w:color w:val="000000"/>
          <w:spacing w:val="-2"/>
          <w:sz w:val="28"/>
          <w:szCs w:val="28"/>
        </w:rPr>
        <w:t>Пластовое давление: пл. Тр</w:t>
      </w:r>
      <w:r w:rsidRPr="00FD35DF">
        <w:rPr>
          <w:color w:val="000000"/>
          <w:spacing w:val="-3"/>
          <w:sz w:val="28"/>
          <w:szCs w:val="28"/>
          <w:vertAlign w:val="subscript"/>
        </w:rPr>
        <w:t>1-2</w:t>
      </w:r>
      <w:r w:rsidRPr="00FD35DF">
        <w:rPr>
          <w:color w:val="000000"/>
          <w:spacing w:val="-2"/>
          <w:sz w:val="28"/>
          <w:szCs w:val="28"/>
        </w:rPr>
        <w:t xml:space="preserve"> - 2</w:t>
      </w:r>
      <w:r w:rsidR="00DA2D66">
        <w:rPr>
          <w:color w:val="000000"/>
          <w:spacing w:val="-2"/>
          <w:sz w:val="28"/>
          <w:szCs w:val="28"/>
        </w:rPr>
        <w:t>15</w:t>
      </w:r>
      <w:r w:rsidRPr="00FD35DF">
        <w:rPr>
          <w:color w:val="000000"/>
          <w:spacing w:val="-2"/>
          <w:sz w:val="28"/>
          <w:szCs w:val="28"/>
        </w:rPr>
        <w:t xml:space="preserve"> атм. от </w:t>
      </w:r>
      <w:r w:rsidR="00DA2D66">
        <w:rPr>
          <w:color w:val="000000"/>
          <w:spacing w:val="-2"/>
          <w:sz w:val="28"/>
          <w:szCs w:val="28"/>
        </w:rPr>
        <w:t>05</w:t>
      </w:r>
      <w:r w:rsidRPr="00FD35DF">
        <w:rPr>
          <w:color w:val="000000"/>
          <w:spacing w:val="-2"/>
          <w:sz w:val="28"/>
          <w:szCs w:val="28"/>
        </w:rPr>
        <w:t>.</w:t>
      </w:r>
      <w:r w:rsidR="00DA2D66">
        <w:rPr>
          <w:color w:val="000000"/>
          <w:spacing w:val="-2"/>
          <w:sz w:val="28"/>
          <w:szCs w:val="28"/>
        </w:rPr>
        <w:t>09</w:t>
      </w:r>
      <w:r w:rsidRPr="00FD35DF">
        <w:rPr>
          <w:color w:val="000000"/>
          <w:spacing w:val="-2"/>
          <w:sz w:val="28"/>
          <w:szCs w:val="28"/>
        </w:rPr>
        <w:t>.200</w:t>
      </w:r>
      <w:r w:rsidR="00DA2D66">
        <w:rPr>
          <w:color w:val="000000"/>
          <w:spacing w:val="-2"/>
          <w:sz w:val="28"/>
          <w:szCs w:val="28"/>
        </w:rPr>
        <w:t>7</w:t>
      </w:r>
      <w:r w:rsidRPr="00FD35DF">
        <w:rPr>
          <w:color w:val="000000"/>
          <w:spacing w:val="-2"/>
          <w:sz w:val="28"/>
          <w:szCs w:val="28"/>
        </w:rPr>
        <w:t xml:space="preserve"> г.</w:t>
      </w:r>
    </w:p>
    <w:p w:rsidR="006B33E4" w:rsidRPr="00FD35DF" w:rsidRDefault="006B33E4" w:rsidP="004B52D6">
      <w:pPr>
        <w:shd w:val="clear" w:color="auto" w:fill="FFFFFF"/>
        <w:tabs>
          <w:tab w:val="left" w:pos="642"/>
          <w:tab w:val="num" w:pos="1428"/>
        </w:tabs>
        <w:jc w:val="both"/>
        <w:rPr>
          <w:sz w:val="28"/>
          <w:szCs w:val="28"/>
        </w:rPr>
      </w:pPr>
      <w:r>
        <w:rPr>
          <w:color w:val="000000"/>
          <w:spacing w:val="-2"/>
          <w:sz w:val="28"/>
          <w:szCs w:val="28"/>
        </w:rPr>
        <w:t>Причина забурки бокового ствола – снижение дебита в связи с ростом обводненности.</w:t>
      </w:r>
    </w:p>
    <w:p w:rsidR="000B5EE4" w:rsidRPr="00DA2D66" w:rsidRDefault="00FD35DF" w:rsidP="00DA2D66">
      <w:pPr>
        <w:jc w:val="both"/>
        <w:rPr>
          <w:sz w:val="28"/>
          <w:szCs w:val="28"/>
        </w:rPr>
      </w:pPr>
      <w:r w:rsidRPr="00FD35DF">
        <w:rPr>
          <w:sz w:val="28"/>
          <w:szCs w:val="28"/>
        </w:rPr>
        <w:t xml:space="preserve">Зарезку и бурение второго ствола намечено произвести с глубины </w:t>
      </w:r>
      <w:r w:rsidR="00DA2D66">
        <w:rPr>
          <w:sz w:val="28"/>
          <w:szCs w:val="28"/>
        </w:rPr>
        <w:t>1434</w:t>
      </w:r>
      <w:r w:rsidRPr="00FD35DF">
        <w:rPr>
          <w:sz w:val="28"/>
          <w:szCs w:val="28"/>
        </w:rPr>
        <w:t xml:space="preserve"> м до </w:t>
      </w:r>
      <w:r w:rsidR="00DA2D66">
        <w:rPr>
          <w:sz w:val="28"/>
          <w:szCs w:val="28"/>
        </w:rPr>
        <w:t>1443</w:t>
      </w:r>
      <w:r w:rsidRPr="00FD35DF">
        <w:rPr>
          <w:sz w:val="28"/>
          <w:szCs w:val="28"/>
        </w:rPr>
        <w:t xml:space="preserve"> м. </w:t>
      </w:r>
    </w:p>
    <w:p w:rsidR="000B5EE4" w:rsidRDefault="000B5EE4" w:rsidP="004B52D6">
      <w:pPr>
        <w:tabs>
          <w:tab w:val="left" w:pos="1642"/>
        </w:tabs>
        <w:jc w:val="both"/>
        <w:rPr>
          <w:sz w:val="28"/>
          <w:szCs w:val="28"/>
        </w:rPr>
      </w:pPr>
    </w:p>
    <w:p w:rsidR="000B5EE4" w:rsidRDefault="000B5EE4" w:rsidP="004B52D6">
      <w:pPr>
        <w:tabs>
          <w:tab w:val="left" w:pos="1642"/>
        </w:tabs>
        <w:jc w:val="both"/>
        <w:rPr>
          <w:sz w:val="28"/>
          <w:szCs w:val="28"/>
        </w:rPr>
      </w:pPr>
    </w:p>
    <w:p w:rsidR="000B5EE4" w:rsidRDefault="000B5EE4" w:rsidP="004B52D6">
      <w:pPr>
        <w:tabs>
          <w:tab w:val="left" w:pos="1642"/>
        </w:tabs>
        <w:jc w:val="both"/>
        <w:rPr>
          <w:sz w:val="28"/>
          <w:szCs w:val="28"/>
        </w:rPr>
      </w:pPr>
    </w:p>
    <w:p w:rsidR="000B5EE4" w:rsidRDefault="000B5EE4" w:rsidP="004B52D6">
      <w:pPr>
        <w:tabs>
          <w:tab w:val="left" w:pos="1642"/>
        </w:tabs>
        <w:jc w:val="both"/>
        <w:rPr>
          <w:sz w:val="28"/>
          <w:szCs w:val="28"/>
        </w:rPr>
      </w:pPr>
    </w:p>
    <w:p w:rsidR="000B5EE4" w:rsidRDefault="000B5EE4" w:rsidP="004B52D6">
      <w:pPr>
        <w:tabs>
          <w:tab w:val="left" w:pos="1642"/>
        </w:tabs>
        <w:jc w:val="both"/>
        <w:rPr>
          <w:sz w:val="28"/>
          <w:szCs w:val="28"/>
        </w:rPr>
      </w:pPr>
    </w:p>
    <w:p w:rsidR="000B5EE4" w:rsidRDefault="000B5EE4" w:rsidP="004B52D6">
      <w:pPr>
        <w:tabs>
          <w:tab w:val="left" w:pos="1642"/>
        </w:tabs>
        <w:jc w:val="both"/>
        <w:rPr>
          <w:sz w:val="28"/>
          <w:szCs w:val="28"/>
        </w:rPr>
      </w:pPr>
    </w:p>
    <w:p w:rsidR="000B5EE4" w:rsidRDefault="000B5EE4" w:rsidP="004B52D6">
      <w:pPr>
        <w:tabs>
          <w:tab w:val="left" w:pos="1642"/>
        </w:tabs>
        <w:jc w:val="both"/>
        <w:rPr>
          <w:sz w:val="28"/>
          <w:szCs w:val="28"/>
        </w:rPr>
      </w:pPr>
    </w:p>
    <w:p w:rsidR="000B5EE4" w:rsidRDefault="000B5EE4" w:rsidP="004B52D6">
      <w:pPr>
        <w:tabs>
          <w:tab w:val="left" w:pos="1642"/>
        </w:tabs>
        <w:jc w:val="both"/>
        <w:rPr>
          <w:sz w:val="28"/>
          <w:szCs w:val="28"/>
        </w:rPr>
      </w:pPr>
    </w:p>
    <w:p w:rsidR="000B5EE4" w:rsidRDefault="000B5EE4" w:rsidP="004B52D6">
      <w:pPr>
        <w:tabs>
          <w:tab w:val="left" w:pos="1642"/>
        </w:tabs>
        <w:jc w:val="both"/>
        <w:rPr>
          <w:sz w:val="28"/>
          <w:szCs w:val="28"/>
        </w:rPr>
      </w:pPr>
    </w:p>
    <w:p w:rsidR="00DA2D66" w:rsidRDefault="00DA2D66" w:rsidP="004B52D6">
      <w:pPr>
        <w:tabs>
          <w:tab w:val="left" w:pos="1642"/>
        </w:tabs>
        <w:jc w:val="both"/>
        <w:rPr>
          <w:sz w:val="28"/>
          <w:szCs w:val="28"/>
        </w:rPr>
      </w:pPr>
    </w:p>
    <w:p w:rsidR="00DA2D66" w:rsidRDefault="00DA2D66" w:rsidP="004B52D6">
      <w:pPr>
        <w:tabs>
          <w:tab w:val="left" w:pos="1642"/>
        </w:tabs>
        <w:jc w:val="both"/>
        <w:rPr>
          <w:sz w:val="28"/>
          <w:szCs w:val="28"/>
        </w:rPr>
      </w:pPr>
    </w:p>
    <w:p w:rsidR="00DA2D66" w:rsidRDefault="00DA2D66" w:rsidP="004B52D6">
      <w:pPr>
        <w:tabs>
          <w:tab w:val="left" w:pos="1642"/>
        </w:tabs>
        <w:jc w:val="both"/>
        <w:rPr>
          <w:sz w:val="28"/>
          <w:szCs w:val="28"/>
        </w:rPr>
      </w:pPr>
    </w:p>
    <w:p w:rsidR="00DA2D66" w:rsidRDefault="00DA2D66" w:rsidP="004B52D6">
      <w:pPr>
        <w:tabs>
          <w:tab w:val="left" w:pos="1642"/>
        </w:tabs>
        <w:jc w:val="both"/>
        <w:rPr>
          <w:sz w:val="28"/>
          <w:szCs w:val="28"/>
        </w:rPr>
      </w:pPr>
    </w:p>
    <w:p w:rsidR="00DA2D66" w:rsidRDefault="00DA2D66" w:rsidP="004B52D6">
      <w:pPr>
        <w:tabs>
          <w:tab w:val="left" w:pos="1642"/>
        </w:tabs>
        <w:jc w:val="both"/>
        <w:rPr>
          <w:sz w:val="28"/>
          <w:szCs w:val="28"/>
        </w:rPr>
      </w:pPr>
    </w:p>
    <w:p w:rsidR="00DA2D66" w:rsidRDefault="00DA2D66" w:rsidP="004B52D6">
      <w:pPr>
        <w:tabs>
          <w:tab w:val="left" w:pos="1642"/>
        </w:tabs>
        <w:jc w:val="both"/>
        <w:rPr>
          <w:sz w:val="28"/>
          <w:szCs w:val="28"/>
        </w:rPr>
      </w:pPr>
    </w:p>
    <w:p w:rsidR="000B5EE4" w:rsidRDefault="000B5EE4" w:rsidP="004B52D6">
      <w:pPr>
        <w:tabs>
          <w:tab w:val="left" w:pos="1642"/>
        </w:tabs>
        <w:jc w:val="both"/>
        <w:rPr>
          <w:sz w:val="28"/>
          <w:szCs w:val="28"/>
        </w:rPr>
      </w:pPr>
    </w:p>
    <w:p w:rsidR="000B5EE4" w:rsidRPr="00531013" w:rsidRDefault="006B320B" w:rsidP="004B52D6">
      <w:pPr>
        <w:tabs>
          <w:tab w:val="left" w:pos="1710"/>
        </w:tabs>
        <w:jc w:val="both"/>
        <w:rPr>
          <w:bCs/>
          <w:sz w:val="28"/>
          <w:szCs w:val="28"/>
        </w:rPr>
      </w:pPr>
      <w:r>
        <w:rPr>
          <w:noProof/>
          <w:sz w:val="28"/>
          <w:szCs w:val="28"/>
        </w:rPr>
        <w:pict>
          <v:group id="_x0000_s2999" style="position:absolute;left:0;text-align:left;margin-left:54.3pt;margin-top:15.75pt;width:515.7pt;height:797.75pt;z-index:-251687936;mso-position-horizontal-relative:page;mso-position-vertical-relative:page" coordsize="20000,20000">
            <v:rect id="_x0000_s3000" style="position:absolute;width:20000;height:20000" filled="f" strokeweight="1.75pt"/>
            <v:rect id="_x0000_s3001" style="position:absolute;left:6885;top:18943;width:12022;height:1057" filled="f" strokeweight="1.75pt">
              <v:textbox style="mso-next-textbox:#_x0000_s3001"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0B5EE4">
                    <w:pPr>
                      <w:pStyle w:val="a5"/>
                      <w:rPr>
                        <w:b/>
                        <w:bCs/>
                        <w:sz w:val="31"/>
                        <w:szCs w:val="31"/>
                      </w:rPr>
                    </w:pPr>
                  </w:p>
                  <w:p w:rsidR="00BF39D6" w:rsidRDefault="00BF39D6" w:rsidP="000B5EE4">
                    <w:pPr>
                      <w:pStyle w:val="a5"/>
                      <w:rPr>
                        <w:sz w:val="31"/>
                        <w:szCs w:val="31"/>
                      </w:rPr>
                    </w:pPr>
                  </w:p>
                </w:txbxContent>
              </v:textbox>
            </v:rect>
            <v:rect id="_x0000_s3002" style="position:absolute;left:18907;top:18943;width:1093;height:493" filled="f" strokeweight="1.75pt">
              <v:textbox style="mso-next-textbox:#_x0000_s3002" inset="1pt,1pt,1pt,1pt">
                <w:txbxContent>
                  <w:p w:rsidR="00BF39D6" w:rsidRDefault="00BF39D6" w:rsidP="000B5EE4">
                    <w:pPr>
                      <w:pStyle w:val="a6"/>
                      <w:rPr>
                        <w:szCs w:val="16"/>
                      </w:rPr>
                    </w:pPr>
                    <w:r>
                      <w:rPr>
                        <w:szCs w:val="16"/>
                      </w:rPr>
                      <w:t>Лист</w:t>
                    </w:r>
                  </w:p>
                </w:txbxContent>
              </v:textbox>
            </v:rect>
            <v:rect id="_x0000_s3003" style="position:absolute;left:18907;top:19436;width:1093;height:564" filled="f" strokeweight="1.75pt">
              <v:textbox style="mso-next-textbox:#_x0000_s3003" inset="1pt,1pt,1pt,1pt">
                <w:txbxContent>
                  <w:p w:rsidR="00BF39D6" w:rsidRPr="00D375C9" w:rsidRDefault="00816E06" w:rsidP="00816E06">
                    <w:pPr>
                      <w:jc w:val="center"/>
                      <w:rPr>
                        <w:sz w:val="22"/>
                        <w:szCs w:val="22"/>
                      </w:rPr>
                    </w:pPr>
                    <w:r w:rsidRPr="00D375C9">
                      <w:rPr>
                        <w:sz w:val="22"/>
                        <w:szCs w:val="22"/>
                      </w:rPr>
                      <w:t>7</w:t>
                    </w:r>
                  </w:p>
                </w:txbxContent>
              </v:textbox>
            </v:rect>
            <w10:wrap anchorx="page" anchory="page"/>
            <w10:anchorlock/>
          </v:group>
        </w:pict>
      </w:r>
      <w:r w:rsidR="000B5EE4" w:rsidRPr="00531013">
        <w:rPr>
          <w:bCs/>
          <w:sz w:val="28"/>
          <w:szCs w:val="28"/>
        </w:rPr>
        <w:t xml:space="preserve">Таблица 2 - Геолого – технические данные по скважине </w:t>
      </w:r>
      <w:r w:rsidR="000B5EE4" w:rsidRPr="006C6D96">
        <w:rPr>
          <w:bCs/>
          <w:sz w:val="28"/>
          <w:szCs w:val="28"/>
        </w:rPr>
        <w:t xml:space="preserve">№ </w:t>
      </w:r>
      <w:r w:rsidR="006C6D96" w:rsidRPr="006C6D96">
        <w:rPr>
          <w:sz w:val="28"/>
          <w:szCs w:val="28"/>
        </w:rPr>
        <w:t>8224</w:t>
      </w:r>
      <w:r w:rsidR="000B5EE4" w:rsidRPr="00531013">
        <w:rPr>
          <w:bCs/>
          <w:sz w:val="28"/>
          <w:szCs w:val="28"/>
        </w:rPr>
        <w:t xml:space="preserve"> </w:t>
      </w:r>
      <w:r w:rsidR="006C6D96">
        <w:rPr>
          <w:bCs/>
          <w:sz w:val="28"/>
          <w:szCs w:val="28"/>
        </w:rPr>
        <w:t>Ловин</w:t>
      </w:r>
      <w:r w:rsidR="000B5EE4" w:rsidRPr="00531013">
        <w:rPr>
          <w:bCs/>
          <w:sz w:val="28"/>
          <w:szCs w:val="28"/>
        </w:rPr>
        <w:t>ского месторождения</w:t>
      </w:r>
    </w:p>
    <w:p w:rsidR="000B5EE4" w:rsidRPr="00531013" w:rsidRDefault="000B5EE4" w:rsidP="004B52D6">
      <w:pPr>
        <w:tabs>
          <w:tab w:val="left" w:pos="1710"/>
        </w:tabs>
        <w:jc w:val="both"/>
        <w:rPr>
          <w:bCs/>
          <w:sz w:val="28"/>
          <w:szCs w:val="28"/>
        </w:rPr>
      </w:pPr>
    </w:p>
    <w:tbl>
      <w:tblPr>
        <w:tblW w:w="9824" w:type="dxa"/>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739"/>
        <w:gridCol w:w="7092"/>
        <w:gridCol w:w="1993"/>
      </w:tblGrid>
      <w:tr w:rsidR="000B5EE4" w:rsidRPr="00531013" w:rsidTr="005B3B4B">
        <w:tc>
          <w:tcPr>
            <w:tcW w:w="739" w:type="dxa"/>
            <w:vAlign w:val="center"/>
          </w:tcPr>
          <w:p w:rsidR="000B5EE4" w:rsidRPr="00531013" w:rsidRDefault="000B5EE4" w:rsidP="004B52D6">
            <w:pPr>
              <w:ind w:right="-57"/>
              <w:jc w:val="center"/>
              <w:rPr>
                <w:sz w:val="28"/>
                <w:szCs w:val="28"/>
              </w:rPr>
            </w:pPr>
            <w:r w:rsidRPr="00531013">
              <w:rPr>
                <w:sz w:val="28"/>
                <w:szCs w:val="28"/>
              </w:rPr>
              <w:t>№ п/п</w:t>
            </w:r>
          </w:p>
        </w:tc>
        <w:tc>
          <w:tcPr>
            <w:tcW w:w="7092" w:type="dxa"/>
            <w:vAlign w:val="center"/>
          </w:tcPr>
          <w:p w:rsidR="000B5EE4" w:rsidRPr="00531013" w:rsidRDefault="000B5EE4" w:rsidP="004B52D6">
            <w:pPr>
              <w:tabs>
                <w:tab w:val="left" w:pos="461"/>
              </w:tabs>
              <w:jc w:val="center"/>
              <w:rPr>
                <w:sz w:val="28"/>
                <w:szCs w:val="28"/>
              </w:rPr>
            </w:pPr>
            <w:r w:rsidRPr="00531013">
              <w:rPr>
                <w:sz w:val="28"/>
                <w:szCs w:val="28"/>
              </w:rPr>
              <w:t xml:space="preserve">Данные по скважине № </w:t>
            </w:r>
            <w:r w:rsidR="001E4449" w:rsidRPr="006C6D96">
              <w:rPr>
                <w:sz w:val="28"/>
                <w:szCs w:val="28"/>
              </w:rPr>
              <w:t>8224</w:t>
            </w:r>
          </w:p>
          <w:p w:rsidR="000B5EE4" w:rsidRPr="00531013" w:rsidRDefault="000B5EE4" w:rsidP="004B52D6">
            <w:pPr>
              <w:tabs>
                <w:tab w:val="left" w:pos="461"/>
              </w:tabs>
              <w:jc w:val="center"/>
              <w:rPr>
                <w:sz w:val="28"/>
                <w:szCs w:val="28"/>
              </w:rPr>
            </w:pPr>
            <w:r w:rsidRPr="00531013">
              <w:rPr>
                <w:sz w:val="28"/>
                <w:szCs w:val="28"/>
              </w:rPr>
              <w:t xml:space="preserve">На </w:t>
            </w:r>
            <w:r w:rsidR="001E4449">
              <w:rPr>
                <w:bCs/>
                <w:sz w:val="28"/>
                <w:szCs w:val="28"/>
              </w:rPr>
              <w:t>Ловинском</w:t>
            </w:r>
            <w:r w:rsidRPr="00531013">
              <w:rPr>
                <w:sz w:val="28"/>
                <w:szCs w:val="28"/>
              </w:rPr>
              <w:t xml:space="preserve">  месторождении.</w:t>
            </w:r>
          </w:p>
        </w:tc>
        <w:tc>
          <w:tcPr>
            <w:tcW w:w="1993" w:type="dxa"/>
            <w:vAlign w:val="center"/>
          </w:tcPr>
          <w:p w:rsidR="000B5EE4" w:rsidRPr="00531013" w:rsidRDefault="000B5EE4" w:rsidP="004B52D6">
            <w:pPr>
              <w:pStyle w:val="3"/>
              <w:ind w:right="-57"/>
              <w:rPr>
                <w:b w:val="0"/>
                <w:i/>
                <w:sz w:val="28"/>
                <w:szCs w:val="28"/>
              </w:rPr>
            </w:pPr>
            <w:r w:rsidRPr="00531013">
              <w:rPr>
                <w:b w:val="0"/>
                <w:sz w:val="28"/>
                <w:szCs w:val="28"/>
              </w:rPr>
              <w:t>Показатели, ед. изм</w:t>
            </w:r>
            <w:r w:rsidRPr="00531013">
              <w:rPr>
                <w:b w:val="0"/>
                <w:i/>
                <w:sz w:val="28"/>
                <w:szCs w:val="28"/>
              </w:rPr>
              <w:t>.</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1"/>
              </w:numPr>
              <w:tabs>
                <w:tab w:val="clear" w:pos="720"/>
                <w:tab w:val="left" w:pos="242"/>
                <w:tab w:val="left" w:pos="605"/>
              </w:tabs>
              <w:ind w:left="0" w:firstLine="0"/>
              <w:rPr>
                <w:sz w:val="28"/>
                <w:szCs w:val="28"/>
              </w:rPr>
            </w:pPr>
            <w:r w:rsidRPr="00531013">
              <w:rPr>
                <w:sz w:val="28"/>
                <w:szCs w:val="28"/>
              </w:rPr>
              <w:t>радиус скважины по долоту, м</w:t>
            </w:r>
          </w:p>
        </w:tc>
        <w:tc>
          <w:tcPr>
            <w:tcW w:w="1993" w:type="dxa"/>
          </w:tcPr>
          <w:p w:rsidR="000B5EE4" w:rsidRPr="00531013" w:rsidRDefault="000B5EE4" w:rsidP="00256BB0">
            <w:pPr>
              <w:jc w:val="both"/>
              <w:rPr>
                <w:sz w:val="28"/>
                <w:szCs w:val="28"/>
              </w:rPr>
            </w:pPr>
            <w:r w:rsidRPr="00531013">
              <w:rPr>
                <w:i/>
                <w:sz w:val="28"/>
                <w:szCs w:val="28"/>
                <w:lang w:val="en-US"/>
              </w:rPr>
              <w:t>r</w:t>
            </w:r>
            <w:r w:rsidRPr="00531013">
              <w:rPr>
                <w:i/>
                <w:sz w:val="28"/>
                <w:szCs w:val="28"/>
                <w:vertAlign w:val="subscript"/>
              </w:rPr>
              <w:t>с</w:t>
            </w:r>
            <w:r w:rsidR="00256BB0">
              <w:rPr>
                <w:i/>
                <w:sz w:val="28"/>
                <w:szCs w:val="28"/>
              </w:rPr>
              <w:t xml:space="preserve"> =  0,10795</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1"/>
              </w:numPr>
              <w:tabs>
                <w:tab w:val="clear" w:pos="720"/>
                <w:tab w:val="left" w:pos="242"/>
                <w:tab w:val="left" w:pos="605"/>
              </w:tabs>
              <w:ind w:left="0" w:firstLine="0"/>
              <w:rPr>
                <w:sz w:val="28"/>
                <w:szCs w:val="28"/>
              </w:rPr>
            </w:pPr>
            <w:r w:rsidRPr="00531013">
              <w:rPr>
                <w:sz w:val="28"/>
                <w:szCs w:val="28"/>
              </w:rPr>
              <w:t>диаметр эксплуатационной колонны, м</w:t>
            </w:r>
          </w:p>
        </w:tc>
        <w:tc>
          <w:tcPr>
            <w:tcW w:w="1993" w:type="dxa"/>
          </w:tcPr>
          <w:p w:rsidR="000B5EE4" w:rsidRPr="00531013" w:rsidRDefault="000B5EE4" w:rsidP="00C176F3">
            <w:pPr>
              <w:jc w:val="both"/>
              <w:rPr>
                <w:sz w:val="28"/>
                <w:szCs w:val="28"/>
              </w:rPr>
            </w:pPr>
            <w:r w:rsidRPr="00531013">
              <w:rPr>
                <w:i/>
                <w:sz w:val="28"/>
                <w:szCs w:val="28"/>
                <w:lang w:val="en-US"/>
              </w:rPr>
              <w:t>d</w:t>
            </w:r>
            <w:r w:rsidRPr="00531013">
              <w:rPr>
                <w:i/>
                <w:sz w:val="28"/>
                <w:szCs w:val="28"/>
                <w:vertAlign w:val="subscript"/>
              </w:rPr>
              <w:t xml:space="preserve">э </w:t>
            </w:r>
            <w:r w:rsidRPr="00531013">
              <w:rPr>
                <w:i/>
                <w:sz w:val="28"/>
                <w:szCs w:val="28"/>
              </w:rPr>
              <w:t>=  0,1</w:t>
            </w:r>
            <w:r w:rsidR="00C176F3">
              <w:rPr>
                <w:i/>
                <w:sz w:val="28"/>
                <w:szCs w:val="28"/>
              </w:rPr>
              <w:t>46</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1"/>
              </w:numPr>
              <w:tabs>
                <w:tab w:val="clear" w:pos="720"/>
                <w:tab w:val="left" w:pos="242"/>
                <w:tab w:val="left" w:pos="605"/>
              </w:tabs>
              <w:ind w:left="0" w:right="-57" w:firstLine="0"/>
              <w:rPr>
                <w:sz w:val="28"/>
                <w:szCs w:val="28"/>
              </w:rPr>
            </w:pPr>
            <w:r w:rsidRPr="00531013">
              <w:rPr>
                <w:sz w:val="28"/>
                <w:szCs w:val="28"/>
              </w:rPr>
              <w:t>отметка искусственного забоя по стволу скважины, м</w:t>
            </w:r>
          </w:p>
        </w:tc>
        <w:tc>
          <w:tcPr>
            <w:tcW w:w="1993" w:type="dxa"/>
          </w:tcPr>
          <w:p w:rsidR="000B5EE4" w:rsidRPr="00531013" w:rsidRDefault="000B5EE4" w:rsidP="00256BB0">
            <w:pPr>
              <w:jc w:val="both"/>
              <w:rPr>
                <w:sz w:val="28"/>
                <w:szCs w:val="28"/>
              </w:rPr>
            </w:pPr>
            <w:r w:rsidRPr="00531013">
              <w:rPr>
                <w:i/>
                <w:sz w:val="28"/>
                <w:szCs w:val="28"/>
                <w:lang w:val="en-US"/>
              </w:rPr>
              <w:t>h</w:t>
            </w:r>
            <w:r w:rsidRPr="00531013">
              <w:rPr>
                <w:i/>
                <w:sz w:val="28"/>
                <w:szCs w:val="28"/>
                <w:vertAlign w:val="subscript"/>
              </w:rPr>
              <w:t>из</w:t>
            </w:r>
            <w:r w:rsidRPr="00531013">
              <w:rPr>
                <w:i/>
                <w:sz w:val="28"/>
                <w:szCs w:val="28"/>
              </w:rPr>
              <w:t xml:space="preserve">= </w:t>
            </w:r>
            <w:r w:rsidR="00256BB0">
              <w:rPr>
                <w:i/>
                <w:sz w:val="28"/>
                <w:szCs w:val="28"/>
              </w:rPr>
              <w:t>2248</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1"/>
              </w:numPr>
              <w:tabs>
                <w:tab w:val="clear" w:pos="720"/>
                <w:tab w:val="left" w:pos="242"/>
                <w:tab w:val="left" w:pos="605"/>
              </w:tabs>
              <w:ind w:left="0" w:firstLine="0"/>
              <w:rPr>
                <w:sz w:val="28"/>
                <w:szCs w:val="28"/>
              </w:rPr>
            </w:pPr>
            <w:r w:rsidRPr="00531013">
              <w:rPr>
                <w:sz w:val="28"/>
                <w:szCs w:val="28"/>
              </w:rPr>
              <w:t xml:space="preserve">средний угол наклона (от вертикали) по стволу скважины, град.  </w:t>
            </w:r>
          </w:p>
        </w:tc>
        <w:tc>
          <w:tcPr>
            <w:tcW w:w="1993" w:type="dxa"/>
          </w:tcPr>
          <w:p w:rsidR="000B5EE4" w:rsidRPr="00531013" w:rsidRDefault="000B5EE4" w:rsidP="004B52D6">
            <w:pPr>
              <w:jc w:val="both"/>
              <w:rPr>
                <w:sz w:val="28"/>
                <w:szCs w:val="28"/>
              </w:rPr>
            </w:pPr>
          </w:p>
          <w:p w:rsidR="000B5EE4" w:rsidRPr="00531013" w:rsidRDefault="000B5EE4" w:rsidP="004B52D6">
            <w:pPr>
              <w:jc w:val="both"/>
              <w:rPr>
                <w:sz w:val="28"/>
                <w:szCs w:val="28"/>
              </w:rPr>
            </w:pPr>
            <w:r w:rsidRPr="00531013">
              <w:rPr>
                <w:i/>
                <w:sz w:val="28"/>
                <w:szCs w:val="28"/>
              </w:rPr>
              <w:sym w:font="Symbol" w:char="F061"/>
            </w:r>
            <w:r w:rsidRPr="00531013">
              <w:rPr>
                <w:i/>
                <w:sz w:val="28"/>
                <w:szCs w:val="28"/>
              </w:rPr>
              <w:t xml:space="preserve"> = 2,004</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1"/>
              </w:numPr>
              <w:tabs>
                <w:tab w:val="clear" w:pos="720"/>
                <w:tab w:val="left" w:pos="242"/>
                <w:tab w:val="left" w:pos="605"/>
              </w:tabs>
              <w:ind w:left="0" w:firstLine="0"/>
              <w:rPr>
                <w:sz w:val="28"/>
                <w:szCs w:val="28"/>
              </w:rPr>
            </w:pPr>
            <w:r w:rsidRPr="00531013">
              <w:rPr>
                <w:sz w:val="28"/>
                <w:szCs w:val="28"/>
              </w:rPr>
              <w:t>отметка спуска насосно-компрессорных труб (НКТ) или насоса</w:t>
            </w:r>
            <w:r w:rsidRPr="00531013">
              <w:rPr>
                <w:sz w:val="28"/>
                <w:szCs w:val="28"/>
                <w:vertAlign w:val="subscript"/>
              </w:rPr>
              <w:t xml:space="preserve">, </w:t>
            </w:r>
            <w:r w:rsidRPr="00531013">
              <w:rPr>
                <w:sz w:val="28"/>
                <w:szCs w:val="28"/>
              </w:rPr>
              <w:t>м</w:t>
            </w:r>
          </w:p>
        </w:tc>
        <w:tc>
          <w:tcPr>
            <w:tcW w:w="1993" w:type="dxa"/>
          </w:tcPr>
          <w:p w:rsidR="000B5EE4" w:rsidRPr="00531013" w:rsidRDefault="000B5EE4" w:rsidP="004B52D6">
            <w:pPr>
              <w:jc w:val="both"/>
              <w:rPr>
                <w:sz w:val="28"/>
                <w:szCs w:val="28"/>
              </w:rPr>
            </w:pPr>
          </w:p>
          <w:p w:rsidR="000B5EE4" w:rsidRPr="00531013" w:rsidRDefault="000B5EE4" w:rsidP="00C77FB2">
            <w:pPr>
              <w:jc w:val="both"/>
              <w:rPr>
                <w:sz w:val="28"/>
                <w:szCs w:val="28"/>
              </w:rPr>
            </w:pPr>
            <w:r w:rsidRPr="00531013">
              <w:rPr>
                <w:i/>
                <w:sz w:val="28"/>
                <w:szCs w:val="28"/>
                <w:lang w:val="en-US"/>
              </w:rPr>
              <w:t>h</w:t>
            </w:r>
            <w:r w:rsidRPr="00531013">
              <w:rPr>
                <w:i/>
                <w:sz w:val="28"/>
                <w:szCs w:val="28"/>
                <w:vertAlign w:val="subscript"/>
              </w:rPr>
              <w:t>тр</w:t>
            </w:r>
            <w:r w:rsidRPr="00531013">
              <w:rPr>
                <w:i/>
                <w:sz w:val="28"/>
                <w:szCs w:val="28"/>
              </w:rPr>
              <w:t xml:space="preserve"> = 2</w:t>
            </w:r>
            <w:r w:rsidR="00C77FB2">
              <w:rPr>
                <w:i/>
                <w:sz w:val="28"/>
                <w:szCs w:val="28"/>
              </w:rPr>
              <w:t>234</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1"/>
              </w:numPr>
              <w:tabs>
                <w:tab w:val="clear" w:pos="720"/>
                <w:tab w:val="left" w:pos="242"/>
                <w:tab w:val="left" w:pos="605"/>
              </w:tabs>
              <w:ind w:left="0" w:firstLine="0"/>
              <w:rPr>
                <w:sz w:val="28"/>
                <w:szCs w:val="28"/>
              </w:rPr>
            </w:pPr>
            <w:r w:rsidRPr="00531013">
              <w:rPr>
                <w:sz w:val="28"/>
                <w:szCs w:val="28"/>
              </w:rPr>
              <w:t>диаметр НКТ, м</w:t>
            </w:r>
          </w:p>
        </w:tc>
        <w:tc>
          <w:tcPr>
            <w:tcW w:w="1993" w:type="dxa"/>
          </w:tcPr>
          <w:p w:rsidR="000B5EE4" w:rsidRPr="00531013" w:rsidRDefault="000B5EE4" w:rsidP="004B52D6">
            <w:pPr>
              <w:jc w:val="both"/>
              <w:rPr>
                <w:sz w:val="28"/>
                <w:szCs w:val="28"/>
              </w:rPr>
            </w:pPr>
            <w:r w:rsidRPr="00531013">
              <w:rPr>
                <w:i/>
                <w:sz w:val="28"/>
                <w:szCs w:val="28"/>
                <w:lang w:val="en-US"/>
              </w:rPr>
              <w:t>d</w:t>
            </w:r>
            <w:r w:rsidRPr="00531013">
              <w:rPr>
                <w:i/>
                <w:sz w:val="28"/>
                <w:szCs w:val="28"/>
                <w:vertAlign w:val="subscript"/>
              </w:rPr>
              <w:t>тр</w:t>
            </w:r>
            <w:r w:rsidRPr="00531013">
              <w:rPr>
                <w:i/>
                <w:sz w:val="28"/>
                <w:szCs w:val="28"/>
              </w:rPr>
              <w:t xml:space="preserve"> = 0,089</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1"/>
              </w:numPr>
              <w:tabs>
                <w:tab w:val="clear" w:pos="720"/>
                <w:tab w:val="left" w:pos="242"/>
                <w:tab w:val="left" w:pos="605"/>
              </w:tabs>
              <w:ind w:left="0" w:firstLine="0"/>
              <w:rPr>
                <w:sz w:val="28"/>
                <w:szCs w:val="28"/>
              </w:rPr>
            </w:pPr>
            <w:r w:rsidRPr="00531013">
              <w:rPr>
                <w:sz w:val="28"/>
                <w:szCs w:val="28"/>
              </w:rPr>
              <w:t>средняя проницаемость пласта, м</w:t>
            </w:r>
            <w:r w:rsidRPr="00531013">
              <w:rPr>
                <w:sz w:val="28"/>
                <w:szCs w:val="28"/>
                <w:vertAlign w:val="superscript"/>
              </w:rPr>
              <w:t>2</w:t>
            </w:r>
          </w:p>
        </w:tc>
        <w:tc>
          <w:tcPr>
            <w:tcW w:w="1993" w:type="dxa"/>
          </w:tcPr>
          <w:p w:rsidR="000B5EE4" w:rsidRPr="00531013" w:rsidRDefault="000B5EE4" w:rsidP="004B52D6">
            <w:pPr>
              <w:ind w:firstLine="75"/>
              <w:jc w:val="both"/>
              <w:rPr>
                <w:sz w:val="28"/>
                <w:szCs w:val="28"/>
              </w:rPr>
            </w:pPr>
            <w:r w:rsidRPr="00531013">
              <w:rPr>
                <w:i/>
                <w:sz w:val="28"/>
                <w:szCs w:val="28"/>
                <w:lang w:val="en-US"/>
              </w:rPr>
              <w:t>k</w:t>
            </w:r>
            <w:r w:rsidRPr="00531013">
              <w:rPr>
                <w:i/>
                <w:sz w:val="28"/>
                <w:szCs w:val="28"/>
              </w:rPr>
              <w:t xml:space="preserve"> = 0,0012</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1"/>
              </w:numPr>
              <w:tabs>
                <w:tab w:val="clear" w:pos="720"/>
                <w:tab w:val="left" w:pos="242"/>
                <w:tab w:val="left" w:pos="605"/>
              </w:tabs>
              <w:ind w:left="0" w:firstLine="0"/>
              <w:rPr>
                <w:sz w:val="28"/>
                <w:szCs w:val="28"/>
              </w:rPr>
            </w:pPr>
            <w:r w:rsidRPr="00531013">
              <w:rPr>
                <w:sz w:val="28"/>
                <w:szCs w:val="28"/>
              </w:rPr>
              <w:t xml:space="preserve">пористость пласта </w:t>
            </w:r>
          </w:p>
        </w:tc>
        <w:tc>
          <w:tcPr>
            <w:tcW w:w="1993" w:type="dxa"/>
          </w:tcPr>
          <w:p w:rsidR="000B5EE4" w:rsidRPr="00531013" w:rsidRDefault="000B5EE4" w:rsidP="004B52D6">
            <w:pPr>
              <w:jc w:val="both"/>
              <w:rPr>
                <w:i/>
                <w:sz w:val="28"/>
                <w:szCs w:val="28"/>
              </w:rPr>
            </w:pPr>
            <w:r w:rsidRPr="00531013">
              <w:rPr>
                <w:i/>
                <w:sz w:val="28"/>
                <w:szCs w:val="28"/>
                <w:lang w:val="en-US"/>
              </w:rPr>
              <w:t>m</w:t>
            </w:r>
            <w:r w:rsidRPr="00531013">
              <w:rPr>
                <w:i/>
                <w:sz w:val="28"/>
                <w:szCs w:val="28"/>
              </w:rPr>
              <w:t xml:space="preserve"> =   0,19</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1"/>
              </w:numPr>
              <w:tabs>
                <w:tab w:val="clear" w:pos="720"/>
                <w:tab w:val="left" w:pos="242"/>
                <w:tab w:val="left" w:pos="605"/>
              </w:tabs>
              <w:ind w:left="0" w:firstLine="0"/>
              <w:rPr>
                <w:sz w:val="28"/>
                <w:szCs w:val="28"/>
              </w:rPr>
            </w:pPr>
            <w:r w:rsidRPr="00531013">
              <w:rPr>
                <w:sz w:val="28"/>
                <w:szCs w:val="28"/>
              </w:rPr>
              <w:t>модуль упругости пласта, Па</w:t>
            </w:r>
          </w:p>
        </w:tc>
        <w:tc>
          <w:tcPr>
            <w:tcW w:w="1993" w:type="dxa"/>
          </w:tcPr>
          <w:p w:rsidR="000B5EE4" w:rsidRPr="00531013" w:rsidRDefault="000B5EE4" w:rsidP="004B52D6">
            <w:pPr>
              <w:jc w:val="both"/>
              <w:rPr>
                <w:i/>
                <w:sz w:val="28"/>
                <w:szCs w:val="28"/>
              </w:rPr>
            </w:pPr>
            <w:r w:rsidRPr="00531013">
              <w:rPr>
                <w:i/>
                <w:sz w:val="28"/>
                <w:szCs w:val="28"/>
              </w:rPr>
              <w:t>Е = 2,1*10</w:t>
            </w:r>
            <w:r w:rsidRPr="00531013">
              <w:rPr>
                <w:i/>
                <w:sz w:val="28"/>
                <w:szCs w:val="28"/>
                <w:vertAlign w:val="superscript"/>
              </w:rPr>
              <w:t>11</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1"/>
              </w:numPr>
              <w:tabs>
                <w:tab w:val="clear" w:pos="720"/>
                <w:tab w:val="left" w:pos="242"/>
                <w:tab w:val="left" w:pos="605"/>
              </w:tabs>
              <w:ind w:left="0" w:firstLine="0"/>
              <w:rPr>
                <w:sz w:val="28"/>
                <w:szCs w:val="28"/>
              </w:rPr>
            </w:pPr>
            <w:r w:rsidRPr="00531013">
              <w:rPr>
                <w:sz w:val="28"/>
                <w:szCs w:val="28"/>
              </w:rPr>
              <w:t>коэффициент Пуасона</w:t>
            </w:r>
          </w:p>
        </w:tc>
        <w:tc>
          <w:tcPr>
            <w:tcW w:w="1993" w:type="dxa"/>
          </w:tcPr>
          <w:p w:rsidR="000B5EE4" w:rsidRPr="00531013" w:rsidRDefault="000B5EE4" w:rsidP="004B52D6">
            <w:pPr>
              <w:jc w:val="both"/>
              <w:rPr>
                <w:i/>
                <w:sz w:val="28"/>
                <w:szCs w:val="28"/>
              </w:rPr>
            </w:pPr>
            <w:r w:rsidRPr="00531013">
              <w:rPr>
                <w:i/>
                <w:sz w:val="28"/>
                <w:szCs w:val="28"/>
                <w:lang w:val="en-US"/>
              </w:rPr>
              <w:t>v</w:t>
            </w:r>
            <w:r w:rsidRPr="00531013">
              <w:rPr>
                <w:i/>
                <w:sz w:val="28"/>
                <w:szCs w:val="28"/>
              </w:rPr>
              <w:t xml:space="preserve"> = 0,025</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1"/>
              </w:numPr>
              <w:tabs>
                <w:tab w:val="clear" w:pos="720"/>
                <w:tab w:val="left" w:pos="242"/>
                <w:tab w:val="left" w:pos="605"/>
              </w:tabs>
              <w:ind w:left="0" w:firstLine="0"/>
              <w:rPr>
                <w:sz w:val="28"/>
                <w:szCs w:val="28"/>
              </w:rPr>
            </w:pPr>
            <w:r w:rsidRPr="00531013">
              <w:rPr>
                <w:sz w:val="28"/>
                <w:szCs w:val="28"/>
              </w:rPr>
              <w:t>коэффициент продуктивности скважины, м</w:t>
            </w:r>
            <w:r w:rsidRPr="00531013">
              <w:rPr>
                <w:sz w:val="28"/>
                <w:szCs w:val="28"/>
                <w:vertAlign w:val="superscript"/>
              </w:rPr>
              <w:t>3</w:t>
            </w:r>
            <w:r w:rsidRPr="00531013">
              <w:rPr>
                <w:sz w:val="28"/>
                <w:szCs w:val="28"/>
              </w:rPr>
              <w:t>/сут/атм</w:t>
            </w:r>
          </w:p>
        </w:tc>
        <w:tc>
          <w:tcPr>
            <w:tcW w:w="1993" w:type="dxa"/>
          </w:tcPr>
          <w:p w:rsidR="000B5EE4" w:rsidRPr="00531013" w:rsidRDefault="000B5EE4" w:rsidP="004B52D6">
            <w:pPr>
              <w:jc w:val="both"/>
              <w:rPr>
                <w:sz w:val="28"/>
                <w:szCs w:val="28"/>
              </w:rPr>
            </w:pPr>
            <w:r w:rsidRPr="00531013">
              <w:rPr>
                <w:sz w:val="28"/>
                <w:szCs w:val="28"/>
              </w:rPr>
              <w:t>0,16</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1"/>
              </w:numPr>
              <w:tabs>
                <w:tab w:val="clear" w:pos="720"/>
                <w:tab w:val="left" w:pos="242"/>
                <w:tab w:val="left" w:pos="605"/>
              </w:tabs>
              <w:ind w:left="0" w:firstLine="0"/>
              <w:rPr>
                <w:sz w:val="28"/>
                <w:szCs w:val="28"/>
              </w:rPr>
            </w:pPr>
            <w:r w:rsidRPr="00531013">
              <w:rPr>
                <w:sz w:val="28"/>
                <w:szCs w:val="28"/>
              </w:rPr>
              <w:t>интервал перфорации, м</w:t>
            </w:r>
          </w:p>
        </w:tc>
        <w:tc>
          <w:tcPr>
            <w:tcW w:w="1993" w:type="dxa"/>
          </w:tcPr>
          <w:p w:rsidR="000B5EE4" w:rsidRPr="00531013" w:rsidRDefault="000B5EE4" w:rsidP="00C77FB2">
            <w:pPr>
              <w:jc w:val="both"/>
              <w:rPr>
                <w:sz w:val="28"/>
                <w:szCs w:val="28"/>
              </w:rPr>
            </w:pPr>
            <w:r w:rsidRPr="00531013">
              <w:rPr>
                <w:i/>
                <w:sz w:val="28"/>
                <w:szCs w:val="28"/>
                <w:lang w:val="en-US"/>
              </w:rPr>
              <w:t>h</w:t>
            </w:r>
            <w:r w:rsidRPr="00531013">
              <w:rPr>
                <w:i/>
                <w:sz w:val="28"/>
                <w:szCs w:val="28"/>
                <w:vertAlign w:val="subscript"/>
              </w:rPr>
              <w:t>перф</w:t>
            </w:r>
            <w:r w:rsidRPr="00531013">
              <w:rPr>
                <w:i/>
                <w:sz w:val="28"/>
                <w:szCs w:val="28"/>
              </w:rPr>
              <w:t>=</w:t>
            </w:r>
            <w:r w:rsidR="00C77FB2">
              <w:rPr>
                <w:i/>
                <w:sz w:val="28"/>
                <w:szCs w:val="28"/>
              </w:rPr>
              <w:t>2200</w:t>
            </w:r>
            <w:r w:rsidRPr="00531013">
              <w:rPr>
                <w:i/>
                <w:sz w:val="28"/>
                <w:szCs w:val="28"/>
              </w:rPr>
              <w:t>-</w:t>
            </w:r>
            <w:r w:rsidR="00C77FB2">
              <w:rPr>
                <w:i/>
                <w:sz w:val="28"/>
                <w:szCs w:val="28"/>
              </w:rPr>
              <w:t>2214</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2"/>
              </w:numPr>
              <w:tabs>
                <w:tab w:val="left" w:pos="242"/>
                <w:tab w:val="left" w:pos="605"/>
              </w:tabs>
              <w:ind w:left="0" w:firstLine="0"/>
              <w:rPr>
                <w:sz w:val="28"/>
                <w:szCs w:val="28"/>
              </w:rPr>
            </w:pPr>
            <w:r w:rsidRPr="00531013">
              <w:rPr>
                <w:sz w:val="28"/>
                <w:szCs w:val="28"/>
              </w:rPr>
              <w:t>тип перфоратора;</w:t>
            </w:r>
          </w:p>
        </w:tc>
        <w:tc>
          <w:tcPr>
            <w:tcW w:w="1993" w:type="dxa"/>
          </w:tcPr>
          <w:p w:rsidR="000B5EE4" w:rsidRPr="00531013" w:rsidRDefault="000B5EE4" w:rsidP="001E4449">
            <w:pPr>
              <w:jc w:val="both"/>
              <w:rPr>
                <w:sz w:val="28"/>
                <w:szCs w:val="28"/>
              </w:rPr>
            </w:pPr>
            <w:r w:rsidRPr="00531013">
              <w:rPr>
                <w:sz w:val="28"/>
                <w:szCs w:val="28"/>
              </w:rPr>
              <w:t>ПК</w:t>
            </w:r>
            <w:r w:rsidR="001E4449">
              <w:rPr>
                <w:sz w:val="28"/>
                <w:szCs w:val="28"/>
              </w:rPr>
              <w:t>О</w:t>
            </w:r>
            <w:r w:rsidRPr="00531013">
              <w:rPr>
                <w:sz w:val="28"/>
                <w:szCs w:val="28"/>
              </w:rPr>
              <w:t>-</w:t>
            </w:r>
            <w:r w:rsidR="001E4449">
              <w:rPr>
                <w:sz w:val="28"/>
                <w:szCs w:val="28"/>
              </w:rPr>
              <w:t>89</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2"/>
              </w:numPr>
              <w:tabs>
                <w:tab w:val="left" w:pos="242"/>
                <w:tab w:val="left" w:pos="605"/>
              </w:tabs>
              <w:ind w:left="0" w:firstLine="0"/>
              <w:rPr>
                <w:sz w:val="28"/>
                <w:szCs w:val="28"/>
              </w:rPr>
            </w:pPr>
            <w:r w:rsidRPr="00531013">
              <w:rPr>
                <w:sz w:val="28"/>
                <w:szCs w:val="28"/>
              </w:rPr>
              <w:t xml:space="preserve">радиус перфорационного канала, м </w:t>
            </w:r>
          </w:p>
        </w:tc>
        <w:tc>
          <w:tcPr>
            <w:tcW w:w="1993" w:type="dxa"/>
          </w:tcPr>
          <w:p w:rsidR="000B5EE4" w:rsidRPr="00531013" w:rsidRDefault="000B5EE4" w:rsidP="004B52D6">
            <w:pPr>
              <w:jc w:val="both"/>
              <w:rPr>
                <w:sz w:val="28"/>
                <w:szCs w:val="28"/>
              </w:rPr>
            </w:pPr>
            <w:r w:rsidRPr="00531013">
              <w:rPr>
                <w:i/>
                <w:sz w:val="28"/>
                <w:szCs w:val="28"/>
                <w:lang w:val="en-US"/>
              </w:rPr>
              <w:t>r</w:t>
            </w:r>
            <w:r w:rsidRPr="00531013">
              <w:rPr>
                <w:i/>
                <w:sz w:val="28"/>
                <w:szCs w:val="28"/>
                <w:vertAlign w:val="subscript"/>
              </w:rPr>
              <w:t>о</w:t>
            </w:r>
            <w:r w:rsidRPr="00531013">
              <w:rPr>
                <w:i/>
                <w:sz w:val="28"/>
                <w:szCs w:val="28"/>
              </w:rPr>
              <w:t xml:space="preserve"> = 0,01</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2"/>
              </w:numPr>
              <w:tabs>
                <w:tab w:val="clear" w:pos="360"/>
                <w:tab w:val="left" w:pos="242"/>
                <w:tab w:val="left" w:pos="605"/>
              </w:tabs>
              <w:ind w:left="0" w:right="-57" w:firstLine="0"/>
              <w:rPr>
                <w:sz w:val="28"/>
                <w:szCs w:val="28"/>
              </w:rPr>
            </w:pPr>
            <w:r w:rsidRPr="00531013">
              <w:rPr>
                <w:sz w:val="28"/>
                <w:szCs w:val="28"/>
              </w:rPr>
              <w:t xml:space="preserve">длина перфорационного канала от центра скважины, м </w:t>
            </w:r>
          </w:p>
        </w:tc>
        <w:tc>
          <w:tcPr>
            <w:tcW w:w="1993" w:type="dxa"/>
          </w:tcPr>
          <w:p w:rsidR="000B5EE4" w:rsidRPr="00531013" w:rsidRDefault="000B5EE4" w:rsidP="004B52D6">
            <w:pPr>
              <w:jc w:val="both"/>
              <w:rPr>
                <w:sz w:val="28"/>
                <w:szCs w:val="28"/>
              </w:rPr>
            </w:pPr>
            <w:r w:rsidRPr="00531013">
              <w:rPr>
                <w:i/>
                <w:sz w:val="28"/>
                <w:szCs w:val="28"/>
                <w:lang w:val="en-US"/>
              </w:rPr>
              <w:t>l</w:t>
            </w:r>
            <w:r w:rsidRPr="00531013">
              <w:rPr>
                <w:i/>
                <w:sz w:val="28"/>
                <w:szCs w:val="28"/>
                <w:vertAlign w:val="subscript"/>
              </w:rPr>
              <w:t xml:space="preserve">о </w:t>
            </w:r>
            <w:r w:rsidRPr="00531013">
              <w:rPr>
                <w:i/>
                <w:sz w:val="28"/>
                <w:szCs w:val="28"/>
              </w:rPr>
              <w:t>= 0,02</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1"/>
              </w:numPr>
              <w:tabs>
                <w:tab w:val="clear" w:pos="720"/>
                <w:tab w:val="left" w:pos="242"/>
                <w:tab w:val="left" w:pos="605"/>
              </w:tabs>
              <w:ind w:left="0" w:firstLine="0"/>
              <w:rPr>
                <w:sz w:val="28"/>
                <w:szCs w:val="28"/>
              </w:rPr>
            </w:pPr>
            <w:r w:rsidRPr="00531013">
              <w:rPr>
                <w:sz w:val="28"/>
                <w:szCs w:val="28"/>
              </w:rPr>
              <w:t xml:space="preserve">плотность перфорации,отв/м </w:t>
            </w:r>
          </w:p>
        </w:tc>
        <w:tc>
          <w:tcPr>
            <w:tcW w:w="1993" w:type="dxa"/>
          </w:tcPr>
          <w:p w:rsidR="000B5EE4" w:rsidRPr="00531013" w:rsidRDefault="000B5EE4" w:rsidP="001E4449">
            <w:pPr>
              <w:jc w:val="both"/>
              <w:rPr>
                <w:sz w:val="28"/>
                <w:szCs w:val="28"/>
              </w:rPr>
            </w:pPr>
            <w:r w:rsidRPr="00531013">
              <w:rPr>
                <w:i/>
                <w:sz w:val="28"/>
                <w:szCs w:val="28"/>
                <w:lang w:val="en-US"/>
              </w:rPr>
              <w:t>n</w:t>
            </w:r>
            <w:r w:rsidRPr="00531013">
              <w:rPr>
                <w:i/>
                <w:sz w:val="28"/>
                <w:szCs w:val="28"/>
              </w:rPr>
              <w:t xml:space="preserve"> = </w:t>
            </w:r>
            <w:r w:rsidR="001E4449">
              <w:rPr>
                <w:i/>
                <w:sz w:val="28"/>
                <w:szCs w:val="28"/>
              </w:rPr>
              <w:t>32</w:t>
            </w:r>
            <w:r w:rsidRPr="00531013">
              <w:rPr>
                <w:i/>
                <w:sz w:val="28"/>
                <w:szCs w:val="28"/>
              </w:rPr>
              <w:t xml:space="preserve"> </w:t>
            </w:r>
          </w:p>
        </w:tc>
      </w:tr>
      <w:tr w:rsidR="000B5EE4" w:rsidRPr="00531013" w:rsidTr="005B3B4B">
        <w:tc>
          <w:tcPr>
            <w:tcW w:w="739" w:type="dxa"/>
          </w:tcPr>
          <w:p w:rsidR="000B5EE4" w:rsidRPr="00531013" w:rsidRDefault="000B5EE4" w:rsidP="004B52D6">
            <w:pPr>
              <w:numPr>
                <w:ilvl w:val="0"/>
                <w:numId w:val="10"/>
              </w:numPr>
              <w:ind w:left="0" w:right="-57" w:firstLine="0"/>
              <w:rPr>
                <w:sz w:val="28"/>
                <w:szCs w:val="28"/>
              </w:rPr>
            </w:pPr>
          </w:p>
        </w:tc>
        <w:tc>
          <w:tcPr>
            <w:tcW w:w="7092" w:type="dxa"/>
          </w:tcPr>
          <w:p w:rsidR="000B5EE4" w:rsidRPr="00531013" w:rsidRDefault="000B5EE4" w:rsidP="004B52D6">
            <w:pPr>
              <w:numPr>
                <w:ilvl w:val="0"/>
                <w:numId w:val="11"/>
              </w:numPr>
              <w:tabs>
                <w:tab w:val="clear" w:pos="720"/>
                <w:tab w:val="left" w:pos="242"/>
                <w:tab w:val="left" w:pos="605"/>
              </w:tabs>
              <w:ind w:left="0" w:firstLine="0"/>
              <w:rPr>
                <w:sz w:val="28"/>
                <w:szCs w:val="28"/>
              </w:rPr>
            </w:pPr>
            <w:r w:rsidRPr="00531013">
              <w:rPr>
                <w:sz w:val="28"/>
                <w:szCs w:val="28"/>
              </w:rPr>
              <w:t>газосодержание продукции, м</w:t>
            </w:r>
            <w:r w:rsidRPr="00531013">
              <w:rPr>
                <w:sz w:val="28"/>
                <w:szCs w:val="28"/>
                <w:vertAlign w:val="superscript"/>
              </w:rPr>
              <w:t>3</w:t>
            </w:r>
            <w:r w:rsidRPr="00531013">
              <w:rPr>
                <w:sz w:val="28"/>
                <w:szCs w:val="28"/>
              </w:rPr>
              <w:t>/м</w:t>
            </w:r>
            <w:r w:rsidRPr="00531013">
              <w:rPr>
                <w:sz w:val="28"/>
                <w:szCs w:val="28"/>
                <w:vertAlign w:val="superscript"/>
              </w:rPr>
              <w:t>3</w:t>
            </w:r>
          </w:p>
        </w:tc>
        <w:tc>
          <w:tcPr>
            <w:tcW w:w="1993" w:type="dxa"/>
          </w:tcPr>
          <w:p w:rsidR="000B5EE4" w:rsidRPr="00531013" w:rsidRDefault="000B5EE4" w:rsidP="004B52D6">
            <w:pPr>
              <w:jc w:val="both"/>
              <w:rPr>
                <w:sz w:val="28"/>
                <w:szCs w:val="28"/>
              </w:rPr>
            </w:pPr>
            <w:r w:rsidRPr="00531013">
              <w:rPr>
                <w:sz w:val="28"/>
                <w:szCs w:val="28"/>
              </w:rPr>
              <w:t>40</w:t>
            </w:r>
          </w:p>
        </w:tc>
      </w:tr>
      <w:tr w:rsidR="000B5EE4" w:rsidRPr="00531013" w:rsidTr="005B3B4B">
        <w:tc>
          <w:tcPr>
            <w:tcW w:w="739"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0"/>
              </w:numPr>
              <w:tabs>
                <w:tab w:val="left" w:pos="0"/>
                <w:tab w:val="left" w:pos="851"/>
              </w:tabs>
              <w:ind w:left="0" w:hanging="720"/>
              <w:rPr>
                <w:sz w:val="28"/>
                <w:szCs w:val="28"/>
              </w:rPr>
            </w:pPr>
          </w:p>
        </w:tc>
        <w:tc>
          <w:tcPr>
            <w:tcW w:w="7092"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1"/>
              </w:numPr>
              <w:tabs>
                <w:tab w:val="clear" w:pos="720"/>
                <w:tab w:val="left" w:pos="358"/>
              </w:tabs>
              <w:ind w:left="0" w:firstLine="0"/>
              <w:rPr>
                <w:sz w:val="28"/>
                <w:szCs w:val="28"/>
              </w:rPr>
            </w:pPr>
            <w:r w:rsidRPr="00531013">
              <w:rPr>
                <w:sz w:val="28"/>
                <w:szCs w:val="28"/>
              </w:rPr>
              <w:t>обводненность продукции (доля воды в нефтегазовой смеси), %</w:t>
            </w:r>
          </w:p>
        </w:tc>
        <w:tc>
          <w:tcPr>
            <w:tcW w:w="1993"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jc w:val="both"/>
              <w:rPr>
                <w:sz w:val="28"/>
                <w:szCs w:val="28"/>
              </w:rPr>
            </w:pPr>
            <w:r w:rsidRPr="00531013">
              <w:rPr>
                <w:sz w:val="28"/>
                <w:szCs w:val="28"/>
              </w:rPr>
              <w:t>45</w:t>
            </w:r>
          </w:p>
          <w:p w:rsidR="000B5EE4" w:rsidRPr="00531013" w:rsidRDefault="000B5EE4" w:rsidP="004B52D6">
            <w:pPr>
              <w:jc w:val="both"/>
              <w:rPr>
                <w:sz w:val="28"/>
                <w:szCs w:val="28"/>
              </w:rPr>
            </w:pPr>
          </w:p>
        </w:tc>
      </w:tr>
      <w:tr w:rsidR="000B5EE4" w:rsidRPr="00531013" w:rsidTr="005B3B4B">
        <w:tc>
          <w:tcPr>
            <w:tcW w:w="739"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0"/>
              </w:numPr>
              <w:tabs>
                <w:tab w:val="left" w:pos="851"/>
              </w:tabs>
              <w:ind w:left="0" w:hanging="720"/>
              <w:rPr>
                <w:sz w:val="28"/>
                <w:szCs w:val="28"/>
              </w:rPr>
            </w:pPr>
          </w:p>
        </w:tc>
        <w:tc>
          <w:tcPr>
            <w:tcW w:w="7092"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1"/>
              </w:numPr>
              <w:tabs>
                <w:tab w:val="clear" w:pos="720"/>
                <w:tab w:val="left" w:pos="358"/>
                <w:tab w:val="num" w:pos="540"/>
              </w:tabs>
              <w:ind w:left="0" w:firstLine="0"/>
              <w:rPr>
                <w:sz w:val="28"/>
                <w:szCs w:val="28"/>
              </w:rPr>
            </w:pPr>
            <w:r w:rsidRPr="00531013">
              <w:rPr>
                <w:sz w:val="28"/>
                <w:szCs w:val="28"/>
              </w:rPr>
              <w:t>плотность пластовой воды, кг/м3</w:t>
            </w:r>
          </w:p>
        </w:tc>
        <w:tc>
          <w:tcPr>
            <w:tcW w:w="1993"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jc w:val="both"/>
              <w:rPr>
                <w:sz w:val="28"/>
                <w:szCs w:val="28"/>
              </w:rPr>
            </w:pPr>
            <w:r w:rsidRPr="00531013">
              <w:rPr>
                <w:sz w:val="28"/>
                <w:szCs w:val="28"/>
              </w:rPr>
              <w:t>1055</w:t>
            </w:r>
          </w:p>
        </w:tc>
      </w:tr>
      <w:tr w:rsidR="000B5EE4" w:rsidRPr="00531013" w:rsidTr="005B3B4B">
        <w:tc>
          <w:tcPr>
            <w:tcW w:w="739"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0"/>
              </w:numPr>
              <w:tabs>
                <w:tab w:val="left" w:pos="851"/>
              </w:tabs>
              <w:ind w:left="0" w:hanging="720"/>
              <w:rPr>
                <w:sz w:val="28"/>
                <w:szCs w:val="28"/>
              </w:rPr>
            </w:pPr>
          </w:p>
        </w:tc>
        <w:tc>
          <w:tcPr>
            <w:tcW w:w="7092"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1"/>
              </w:numPr>
              <w:tabs>
                <w:tab w:val="clear" w:pos="720"/>
                <w:tab w:val="left" w:pos="358"/>
                <w:tab w:val="num" w:pos="540"/>
              </w:tabs>
              <w:ind w:left="0" w:firstLine="0"/>
              <w:rPr>
                <w:sz w:val="28"/>
                <w:szCs w:val="28"/>
              </w:rPr>
            </w:pPr>
            <w:r w:rsidRPr="00531013">
              <w:rPr>
                <w:sz w:val="28"/>
                <w:szCs w:val="28"/>
              </w:rPr>
              <w:t>альтитуда скважины, м</w:t>
            </w:r>
          </w:p>
        </w:tc>
        <w:tc>
          <w:tcPr>
            <w:tcW w:w="1993"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jc w:val="both"/>
              <w:rPr>
                <w:sz w:val="28"/>
                <w:szCs w:val="28"/>
              </w:rPr>
            </w:pPr>
            <w:r w:rsidRPr="00531013">
              <w:rPr>
                <w:sz w:val="28"/>
                <w:szCs w:val="28"/>
              </w:rPr>
              <w:t xml:space="preserve"> </w:t>
            </w:r>
            <w:r w:rsidR="001E4449">
              <w:rPr>
                <w:color w:val="000000"/>
                <w:spacing w:val="-2"/>
                <w:sz w:val="28"/>
                <w:szCs w:val="28"/>
              </w:rPr>
              <w:t>93</w:t>
            </w:r>
            <w:r w:rsidR="001E4449" w:rsidRPr="00FD35DF">
              <w:rPr>
                <w:sz w:val="28"/>
                <w:szCs w:val="28"/>
              </w:rPr>
              <w:t>,</w:t>
            </w:r>
            <w:r w:rsidR="001E4449">
              <w:rPr>
                <w:sz w:val="28"/>
                <w:szCs w:val="28"/>
              </w:rPr>
              <w:t>61</w:t>
            </w:r>
          </w:p>
        </w:tc>
      </w:tr>
      <w:tr w:rsidR="000B5EE4" w:rsidRPr="00531013" w:rsidTr="005B3B4B">
        <w:tc>
          <w:tcPr>
            <w:tcW w:w="739"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0"/>
              </w:numPr>
              <w:tabs>
                <w:tab w:val="left" w:pos="851"/>
              </w:tabs>
              <w:ind w:left="0" w:hanging="720"/>
              <w:rPr>
                <w:sz w:val="28"/>
                <w:szCs w:val="28"/>
              </w:rPr>
            </w:pPr>
          </w:p>
        </w:tc>
        <w:tc>
          <w:tcPr>
            <w:tcW w:w="7092"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1"/>
              </w:numPr>
              <w:tabs>
                <w:tab w:val="clear" w:pos="720"/>
                <w:tab w:val="left" w:pos="358"/>
              </w:tabs>
              <w:ind w:left="0" w:firstLine="0"/>
              <w:rPr>
                <w:sz w:val="28"/>
                <w:szCs w:val="28"/>
              </w:rPr>
            </w:pPr>
            <w:r w:rsidRPr="00531013">
              <w:rPr>
                <w:sz w:val="28"/>
                <w:szCs w:val="28"/>
              </w:rPr>
              <w:t xml:space="preserve">пластовое давление и дата его замера, МПа </w:t>
            </w:r>
          </w:p>
        </w:tc>
        <w:tc>
          <w:tcPr>
            <w:tcW w:w="1993" w:type="dxa"/>
            <w:tcBorders>
              <w:top w:val="single" w:sz="6" w:space="0" w:color="000000"/>
              <w:left w:val="single" w:sz="6" w:space="0" w:color="000000"/>
              <w:bottom w:val="single" w:sz="6" w:space="0" w:color="000000"/>
              <w:right w:val="single" w:sz="6" w:space="0" w:color="000000"/>
            </w:tcBorders>
          </w:tcPr>
          <w:p w:rsidR="000B5EE4" w:rsidRPr="00531013" w:rsidRDefault="000B5EE4" w:rsidP="00256BB0">
            <w:pPr>
              <w:jc w:val="both"/>
              <w:rPr>
                <w:sz w:val="28"/>
                <w:szCs w:val="28"/>
              </w:rPr>
            </w:pPr>
            <w:r w:rsidRPr="00531013">
              <w:rPr>
                <w:sz w:val="28"/>
                <w:szCs w:val="28"/>
              </w:rPr>
              <w:t>Рпл=</w:t>
            </w:r>
            <w:r w:rsidR="00256BB0">
              <w:rPr>
                <w:sz w:val="28"/>
                <w:szCs w:val="28"/>
              </w:rPr>
              <w:t>14</w:t>
            </w:r>
            <w:r w:rsidRPr="00531013">
              <w:rPr>
                <w:sz w:val="28"/>
                <w:szCs w:val="28"/>
              </w:rPr>
              <w:t>,</w:t>
            </w:r>
            <w:r w:rsidR="001E4449">
              <w:rPr>
                <w:sz w:val="28"/>
                <w:szCs w:val="28"/>
              </w:rPr>
              <w:t>5</w:t>
            </w:r>
            <w:r w:rsidRPr="00531013">
              <w:rPr>
                <w:sz w:val="28"/>
                <w:szCs w:val="28"/>
              </w:rPr>
              <w:t xml:space="preserve">; </w:t>
            </w:r>
            <w:r w:rsidR="001E4449">
              <w:rPr>
                <w:sz w:val="28"/>
                <w:szCs w:val="28"/>
              </w:rPr>
              <w:t>05</w:t>
            </w:r>
            <w:r w:rsidRPr="00531013">
              <w:rPr>
                <w:sz w:val="28"/>
                <w:szCs w:val="28"/>
              </w:rPr>
              <w:t>.0</w:t>
            </w:r>
            <w:r w:rsidR="001E4449">
              <w:rPr>
                <w:sz w:val="28"/>
                <w:szCs w:val="28"/>
              </w:rPr>
              <w:t>9</w:t>
            </w:r>
            <w:r w:rsidRPr="00531013">
              <w:rPr>
                <w:sz w:val="28"/>
                <w:szCs w:val="28"/>
              </w:rPr>
              <w:t>.07</w:t>
            </w:r>
          </w:p>
        </w:tc>
      </w:tr>
      <w:tr w:rsidR="000B5EE4" w:rsidRPr="00531013" w:rsidTr="005B3B4B">
        <w:tc>
          <w:tcPr>
            <w:tcW w:w="739"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0"/>
              </w:numPr>
              <w:tabs>
                <w:tab w:val="left" w:pos="851"/>
              </w:tabs>
              <w:ind w:left="0" w:hanging="720"/>
              <w:rPr>
                <w:sz w:val="28"/>
                <w:szCs w:val="28"/>
              </w:rPr>
            </w:pPr>
          </w:p>
        </w:tc>
        <w:tc>
          <w:tcPr>
            <w:tcW w:w="7092"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1"/>
              </w:numPr>
              <w:tabs>
                <w:tab w:val="clear" w:pos="720"/>
                <w:tab w:val="left" w:pos="358"/>
              </w:tabs>
              <w:ind w:left="0" w:firstLine="0"/>
              <w:rPr>
                <w:sz w:val="28"/>
                <w:szCs w:val="28"/>
              </w:rPr>
            </w:pPr>
            <w:r w:rsidRPr="00531013">
              <w:rPr>
                <w:sz w:val="28"/>
                <w:szCs w:val="28"/>
              </w:rPr>
              <w:t>коэффициент безопасности</w:t>
            </w:r>
          </w:p>
        </w:tc>
        <w:tc>
          <w:tcPr>
            <w:tcW w:w="1993"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jc w:val="both"/>
              <w:rPr>
                <w:sz w:val="28"/>
                <w:szCs w:val="28"/>
              </w:rPr>
            </w:pPr>
            <w:r w:rsidRPr="00531013">
              <w:rPr>
                <w:sz w:val="28"/>
                <w:szCs w:val="28"/>
              </w:rPr>
              <w:tab/>
              <w:t>0,05</w:t>
            </w:r>
          </w:p>
        </w:tc>
      </w:tr>
      <w:tr w:rsidR="000B5EE4" w:rsidRPr="00531013" w:rsidTr="005B3B4B">
        <w:tc>
          <w:tcPr>
            <w:tcW w:w="739"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0"/>
              </w:numPr>
              <w:tabs>
                <w:tab w:val="left" w:pos="851"/>
              </w:tabs>
              <w:ind w:left="0" w:hanging="720"/>
              <w:rPr>
                <w:sz w:val="28"/>
                <w:szCs w:val="28"/>
              </w:rPr>
            </w:pPr>
          </w:p>
        </w:tc>
        <w:tc>
          <w:tcPr>
            <w:tcW w:w="7092"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tabs>
                <w:tab w:val="left" w:pos="242"/>
                <w:tab w:val="left" w:pos="605"/>
              </w:tabs>
              <w:rPr>
                <w:sz w:val="28"/>
                <w:szCs w:val="28"/>
              </w:rPr>
            </w:pPr>
            <w:r w:rsidRPr="00531013">
              <w:rPr>
                <w:sz w:val="28"/>
                <w:szCs w:val="28"/>
              </w:rPr>
              <w:t>температура на поверхности при производстве работ, С0</w:t>
            </w:r>
          </w:p>
        </w:tc>
        <w:tc>
          <w:tcPr>
            <w:tcW w:w="1993"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jc w:val="both"/>
              <w:rPr>
                <w:sz w:val="28"/>
                <w:szCs w:val="28"/>
              </w:rPr>
            </w:pPr>
            <w:r w:rsidRPr="00531013">
              <w:rPr>
                <w:sz w:val="28"/>
                <w:szCs w:val="28"/>
              </w:rPr>
              <w:tab/>
              <w:t>12</w:t>
            </w:r>
          </w:p>
        </w:tc>
      </w:tr>
      <w:tr w:rsidR="000B5EE4" w:rsidRPr="00531013" w:rsidTr="005B3B4B">
        <w:tc>
          <w:tcPr>
            <w:tcW w:w="739"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0"/>
              </w:numPr>
              <w:tabs>
                <w:tab w:val="left" w:pos="851"/>
              </w:tabs>
              <w:ind w:left="0" w:hanging="720"/>
              <w:rPr>
                <w:sz w:val="28"/>
                <w:szCs w:val="28"/>
              </w:rPr>
            </w:pPr>
          </w:p>
        </w:tc>
        <w:tc>
          <w:tcPr>
            <w:tcW w:w="7092"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1"/>
              </w:numPr>
              <w:tabs>
                <w:tab w:val="clear" w:pos="720"/>
                <w:tab w:val="left" w:pos="358"/>
              </w:tabs>
              <w:ind w:left="0" w:firstLine="0"/>
              <w:rPr>
                <w:sz w:val="28"/>
                <w:szCs w:val="28"/>
              </w:rPr>
            </w:pPr>
            <w:r w:rsidRPr="00531013">
              <w:rPr>
                <w:sz w:val="28"/>
                <w:szCs w:val="28"/>
              </w:rPr>
              <w:t>температура на забое, С0</w:t>
            </w:r>
          </w:p>
        </w:tc>
        <w:tc>
          <w:tcPr>
            <w:tcW w:w="1993"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jc w:val="both"/>
              <w:rPr>
                <w:sz w:val="28"/>
                <w:szCs w:val="28"/>
              </w:rPr>
            </w:pPr>
            <w:r w:rsidRPr="00531013">
              <w:rPr>
                <w:sz w:val="28"/>
                <w:szCs w:val="28"/>
              </w:rPr>
              <w:t xml:space="preserve"> </w:t>
            </w:r>
            <w:r w:rsidRPr="00531013">
              <w:rPr>
                <w:sz w:val="28"/>
                <w:szCs w:val="28"/>
              </w:rPr>
              <w:tab/>
              <w:t>70</w:t>
            </w:r>
          </w:p>
        </w:tc>
      </w:tr>
      <w:tr w:rsidR="000B5EE4" w:rsidRPr="00531013" w:rsidTr="005B3B4B">
        <w:tc>
          <w:tcPr>
            <w:tcW w:w="739"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0"/>
              </w:numPr>
              <w:tabs>
                <w:tab w:val="left" w:pos="851"/>
              </w:tabs>
              <w:ind w:left="0" w:hanging="720"/>
              <w:rPr>
                <w:sz w:val="28"/>
                <w:szCs w:val="28"/>
              </w:rPr>
            </w:pPr>
          </w:p>
        </w:tc>
        <w:tc>
          <w:tcPr>
            <w:tcW w:w="7092"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1"/>
              </w:numPr>
              <w:tabs>
                <w:tab w:val="clear" w:pos="720"/>
                <w:tab w:val="left" w:pos="358"/>
              </w:tabs>
              <w:ind w:left="0" w:firstLine="0"/>
              <w:rPr>
                <w:sz w:val="28"/>
                <w:szCs w:val="28"/>
              </w:rPr>
            </w:pPr>
            <w:r w:rsidRPr="00531013">
              <w:rPr>
                <w:sz w:val="28"/>
                <w:szCs w:val="28"/>
              </w:rPr>
              <w:t>среднегодовая температура на устье, С0</w:t>
            </w:r>
          </w:p>
        </w:tc>
        <w:tc>
          <w:tcPr>
            <w:tcW w:w="1993"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jc w:val="both"/>
              <w:rPr>
                <w:sz w:val="28"/>
                <w:szCs w:val="28"/>
              </w:rPr>
            </w:pPr>
            <w:r w:rsidRPr="00531013">
              <w:rPr>
                <w:sz w:val="28"/>
                <w:szCs w:val="28"/>
              </w:rPr>
              <w:t xml:space="preserve"> </w:t>
            </w:r>
            <w:r w:rsidRPr="00531013">
              <w:rPr>
                <w:sz w:val="28"/>
                <w:szCs w:val="28"/>
              </w:rPr>
              <w:tab/>
              <w:t>+1</w:t>
            </w:r>
          </w:p>
        </w:tc>
      </w:tr>
      <w:tr w:rsidR="000B5EE4" w:rsidRPr="00531013" w:rsidTr="005B3B4B">
        <w:tc>
          <w:tcPr>
            <w:tcW w:w="739"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0"/>
              </w:numPr>
              <w:tabs>
                <w:tab w:val="left" w:pos="851"/>
              </w:tabs>
              <w:ind w:left="0" w:hanging="720"/>
              <w:rPr>
                <w:sz w:val="28"/>
                <w:szCs w:val="28"/>
              </w:rPr>
            </w:pPr>
          </w:p>
        </w:tc>
        <w:tc>
          <w:tcPr>
            <w:tcW w:w="7092"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numPr>
                <w:ilvl w:val="0"/>
                <w:numId w:val="11"/>
              </w:numPr>
              <w:tabs>
                <w:tab w:val="clear" w:pos="720"/>
                <w:tab w:val="left" w:pos="358"/>
              </w:tabs>
              <w:ind w:left="0" w:firstLine="0"/>
              <w:rPr>
                <w:sz w:val="28"/>
                <w:szCs w:val="28"/>
              </w:rPr>
            </w:pPr>
            <w:r w:rsidRPr="00531013">
              <w:rPr>
                <w:sz w:val="28"/>
                <w:szCs w:val="28"/>
              </w:rPr>
              <w:t>ускорение свободного падения, м/с2</w:t>
            </w:r>
          </w:p>
        </w:tc>
        <w:tc>
          <w:tcPr>
            <w:tcW w:w="1993" w:type="dxa"/>
            <w:tcBorders>
              <w:top w:val="single" w:sz="6" w:space="0" w:color="000000"/>
              <w:left w:val="single" w:sz="6" w:space="0" w:color="000000"/>
              <w:bottom w:val="single" w:sz="6" w:space="0" w:color="000000"/>
              <w:right w:val="single" w:sz="6" w:space="0" w:color="000000"/>
            </w:tcBorders>
          </w:tcPr>
          <w:p w:rsidR="000B5EE4" w:rsidRPr="00531013" w:rsidRDefault="000B5EE4" w:rsidP="004B52D6">
            <w:pPr>
              <w:jc w:val="center"/>
              <w:rPr>
                <w:sz w:val="28"/>
                <w:szCs w:val="28"/>
              </w:rPr>
            </w:pPr>
            <w:r w:rsidRPr="00531013">
              <w:rPr>
                <w:sz w:val="28"/>
                <w:szCs w:val="28"/>
              </w:rPr>
              <w:t>9,81</w:t>
            </w:r>
          </w:p>
        </w:tc>
      </w:tr>
    </w:tbl>
    <w:p w:rsidR="000B5EE4" w:rsidRDefault="000B5EE4" w:rsidP="004B52D6">
      <w:pPr>
        <w:tabs>
          <w:tab w:val="left" w:pos="1710"/>
        </w:tabs>
        <w:jc w:val="both"/>
        <w:rPr>
          <w:bCs/>
          <w:sz w:val="25"/>
          <w:szCs w:val="25"/>
        </w:rPr>
      </w:pPr>
    </w:p>
    <w:p w:rsidR="000B5EE4" w:rsidRDefault="000B5EE4" w:rsidP="004B52D6">
      <w:pPr>
        <w:ind w:right="354"/>
        <w:jc w:val="both"/>
        <w:rPr>
          <w:bCs/>
          <w:sz w:val="25"/>
          <w:szCs w:val="25"/>
        </w:rPr>
      </w:pPr>
    </w:p>
    <w:p w:rsidR="000B5EE4" w:rsidRDefault="000B5EE4" w:rsidP="004B52D6">
      <w:pPr>
        <w:ind w:right="354"/>
        <w:jc w:val="both"/>
        <w:rPr>
          <w:bCs/>
          <w:sz w:val="25"/>
          <w:szCs w:val="25"/>
        </w:rPr>
      </w:pPr>
    </w:p>
    <w:p w:rsidR="000B5EE4" w:rsidRDefault="000B5EE4" w:rsidP="004B52D6">
      <w:pPr>
        <w:ind w:right="354"/>
        <w:jc w:val="both"/>
        <w:rPr>
          <w:bCs/>
          <w:sz w:val="25"/>
          <w:szCs w:val="25"/>
        </w:rPr>
      </w:pPr>
    </w:p>
    <w:p w:rsidR="000B5EE4" w:rsidRDefault="000B5EE4" w:rsidP="004B52D6">
      <w:pPr>
        <w:ind w:right="354"/>
        <w:jc w:val="both"/>
        <w:rPr>
          <w:bCs/>
          <w:sz w:val="25"/>
          <w:szCs w:val="25"/>
        </w:rPr>
      </w:pPr>
    </w:p>
    <w:p w:rsidR="000B5EE4" w:rsidRDefault="000B5EE4" w:rsidP="004B52D6">
      <w:pPr>
        <w:ind w:right="354"/>
        <w:jc w:val="both"/>
        <w:rPr>
          <w:bCs/>
          <w:sz w:val="25"/>
          <w:szCs w:val="25"/>
        </w:rPr>
      </w:pPr>
    </w:p>
    <w:p w:rsidR="00577DA2" w:rsidRDefault="006B320B" w:rsidP="004B52D6">
      <w:pPr>
        <w:pStyle w:val="21"/>
        <w:ind w:left="0"/>
        <w:jc w:val="center"/>
        <w:rPr>
          <w:b/>
          <w:caps/>
        </w:rPr>
      </w:pPr>
      <w:r>
        <w:rPr>
          <w:b/>
          <w:caps/>
          <w:noProof/>
        </w:rPr>
        <w:pict>
          <v:group id="_x0000_s3636" style="position:absolute;left:0;text-align:left;margin-left:57.25pt;margin-top:24.7pt;width:514.6pt;height:783.75pt;z-index:251694080;mso-position-horizontal-relative:page;mso-position-vertical-relative:page" coordsize="20000,20000">
            <v:rect id="_x0000_s3637" style="position:absolute;width:20000;height:20000" filled="f" strokeweight="2pt"/>
            <v:line id="_x0000_s3638" style="position:absolute" from="993,17183" to="995,18221" strokeweight="2pt"/>
            <v:line id="_x0000_s3639" style="position:absolute" from="10,17173" to="19977,17174" strokeweight="2pt"/>
            <v:line id="_x0000_s3640" style="position:absolute" from="2186,17192" to="2188,19989" strokeweight="2pt"/>
            <v:line id="_x0000_s3641" style="position:absolute" from="4919,17192" to="4921,19989" strokeweight="2pt"/>
            <v:line id="_x0000_s3642" style="position:absolute" from="6557,17192" to="6559,19989" strokeweight="2pt"/>
            <v:line id="_x0000_s3643" style="position:absolute" from="7650,17183" to="7652,19979" strokeweight="2pt"/>
            <v:line id="_x0000_s3644" style="position:absolute" from="15848,18239" to="15852,18932" strokeweight="2pt"/>
            <v:line id="_x0000_s3645" style="position:absolute" from="10,19293" to="7631,19295" strokeweight="1pt"/>
            <v:line id="_x0000_s3646" style="position:absolute" from="10,19646" to="7631,19647" strokeweight="1pt"/>
            <v:rect id="_x0000_s3647" style="position:absolute;left:54;top:17912;width:883;height:309" filled="f" stroked="f" strokeweight=".25pt">
              <v:textbox style="mso-next-textbox:#_x0000_s3647" inset="1pt,1pt,1pt,1pt">
                <w:txbxContent>
                  <w:p w:rsidR="00A123AA" w:rsidRDefault="00A123AA" w:rsidP="00A123AA">
                    <w:pPr>
                      <w:jc w:val="center"/>
                      <w:rPr>
                        <w:rFonts w:ascii="Journal" w:hAnsi="Journal"/>
                        <w:sz w:val="23"/>
                        <w:szCs w:val="23"/>
                      </w:rPr>
                    </w:pPr>
                    <w:r>
                      <w:rPr>
                        <w:rFonts w:ascii="Journal" w:hAnsi="Journal"/>
                        <w:sz w:val="17"/>
                        <w:szCs w:val="17"/>
                      </w:rPr>
                      <w:t>Изм.</w:t>
                    </w:r>
                  </w:p>
                </w:txbxContent>
              </v:textbox>
            </v:rect>
            <v:rect id="_x0000_s3648" style="position:absolute;left:1051;top:17912;width:1100;height:309" filled="f" stroked="f" strokeweight=".25pt">
              <v:textbox style="mso-next-textbox:#_x0000_s3648" inset="1pt,1pt,1pt,1pt">
                <w:txbxContent>
                  <w:p w:rsidR="00A123AA" w:rsidRDefault="00A123AA" w:rsidP="00A123AA">
                    <w:pPr>
                      <w:jc w:val="center"/>
                      <w:rPr>
                        <w:rFonts w:ascii="Journal" w:hAnsi="Journal"/>
                        <w:sz w:val="23"/>
                        <w:szCs w:val="23"/>
                      </w:rPr>
                    </w:pPr>
                    <w:r>
                      <w:rPr>
                        <w:rFonts w:ascii="Journal" w:hAnsi="Journal"/>
                        <w:sz w:val="17"/>
                        <w:szCs w:val="17"/>
                      </w:rPr>
                      <w:t>Лист</w:t>
                    </w:r>
                  </w:p>
                </w:txbxContent>
              </v:textbox>
            </v:rect>
            <v:rect id="_x0000_s3649" style="position:absolute;left:2267;top:17912;width:2573;height:309" filled="f" stroked="f" strokeweight=".25pt">
              <v:textbox style="mso-next-textbox:#_x0000_s3649" inset="1pt,1pt,1pt,1pt">
                <w:txbxContent>
                  <w:p w:rsidR="00A123AA" w:rsidRDefault="00A123AA" w:rsidP="00A123AA">
                    <w:pPr>
                      <w:jc w:val="center"/>
                      <w:rPr>
                        <w:rFonts w:ascii="Journal" w:hAnsi="Journal"/>
                        <w:sz w:val="23"/>
                        <w:szCs w:val="23"/>
                      </w:rPr>
                    </w:pPr>
                    <w:r>
                      <w:rPr>
                        <w:rFonts w:ascii="Journal" w:hAnsi="Journal"/>
                        <w:sz w:val="17"/>
                        <w:szCs w:val="17"/>
                      </w:rPr>
                      <w:t>№ докум.</w:t>
                    </w:r>
                  </w:p>
                </w:txbxContent>
              </v:textbox>
            </v:rect>
            <v:rect id="_x0000_s3650" style="position:absolute;left:4983;top:17912;width:1534;height:309" filled="f" stroked="f" strokeweight=".25pt">
              <v:textbox style="mso-next-textbox:#_x0000_s3650" inset="1pt,1pt,1pt,1pt">
                <w:txbxContent>
                  <w:p w:rsidR="00A123AA" w:rsidRDefault="00A123AA" w:rsidP="00A123AA">
                    <w:pPr>
                      <w:jc w:val="center"/>
                      <w:rPr>
                        <w:rFonts w:ascii="Journal" w:hAnsi="Journal"/>
                        <w:sz w:val="23"/>
                        <w:szCs w:val="23"/>
                      </w:rPr>
                    </w:pPr>
                    <w:r>
                      <w:rPr>
                        <w:rFonts w:ascii="Journal" w:hAnsi="Journal"/>
                        <w:sz w:val="17"/>
                        <w:szCs w:val="17"/>
                      </w:rPr>
                      <w:t>Подпись</w:t>
                    </w:r>
                  </w:p>
                </w:txbxContent>
              </v:textbox>
            </v:rect>
            <v:rect id="_x0000_s3651" style="position:absolute;left:6604;top:17912;width:1000;height:309" filled="f" stroked="f" strokeweight=".25pt">
              <v:textbox style="mso-next-textbox:#_x0000_s3651" inset="1pt,1pt,1pt,1pt">
                <w:txbxContent>
                  <w:p w:rsidR="00A123AA" w:rsidRDefault="00A123AA" w:rsidP="00A123AA">
                    <w:pPr>
                      <w:jc w:val="center"/>
                      <w:rPr>
                        <w:rFonts w:ascii="Journal" w:hAnsi="Journal"/>
                        <w:sz w:val="23"/>
                        <w:szCs w:val="23"/>
                      </w:rPr>
                    </w:pPr>
                    <w:r>
                      <w:rPr>
                        <w:rFonts w:ascii="Journal" w:hAnsi="Journal"/>
                        <w:sz w:val="17"/>
                        <w:szCs w:val="17"/>
                      </w:rPr>
                      <w:t>Дата</w:t>
                    </w:r>
                  </w:p>
                </w:txbxContent>
              </v:textbox>
            </v:rect>
            <v:rect id="_x0000_s3652" style="position:absolute;left:15929;top:18258;width:1475;height:309" filled="f" stroked="f" strokeweight=".25pt">
              <v:textbox style="mso-next-textbox:#_x0000_s3652" inset="1pt,1pt,1pt,1pt">
                <w:txbxContent>
                  <w:p w:rsidR="00A123AA" w:rsidRDefault="00A123AA" w:rsidP="00A123AA">
                    <w:pPr>
                      <w:jc w:val="center"/>
                      <w:rPr>
                        <w:rFonts w:ascii="Journal" w:hAnsi="Journal"/>
                        <w:sz w:val="23"/>
                        <w:szCs w:val="23"/>
                      </w:rPr>
                    </w:pPr>
                    <w:r>
                      <w:rPr>
                        <w:rFonts w:ascii="Journal" w:hAnsi="Journal"/>
                        <w:sz w:val="17"/>
                        <w:szCs w:val="17"/>
                      </w:rPr>
                      <w:t>Лист</w:t>
                    </w:r>
                  </w:p>
                </w:txbxContent>
              </v:textbox>
            </v:rect>
            <v:rect id="_x0000_s3653" style="position:absolute;left:15929;top:18623;width:1475;height:310" filled="f" stroked="f" strokeweight=".25pt">
              <v:textbox style="mso-next-textbox:#_x0000_s3653" inset="1pt,1pt,1pt,1pt">
                <w:txbxContent>
                  <w:p w:rsidR="00A123AA" w:rsidRDefault="0052570A" w:rsidP="00A123AA">
                    <w:pPr>
                      <w:jc w:val="center"/>
                      <w:rPr>
                        <w:rFonts w:ascii="Journal" w:hAnsi="Journal"/>
                        <w:sz w:val="23"/>
                        <w:szCs w:val="23"/>
                      </w:rPr>
                    </w:pPr>
                    <w:r>
                      <w:rPr>
                        <w:rFonts w:ascii="Journal" w:hAnsi="Journal"/>
                        <w:sz w:val="23"/>
                        <w:szCs w:val="23"/>
                      </w:rPr>
                      <w:t>8</w:t>
                    </w:r>
                  </w:p>
                </w:txbxContent>
              </v:textbox>
            </v:rect>
            <v:rect id="_x0000_s3654" style="position:absolute;left:7760;top:17481;width:12159;height:477" filled="f" stroked="f" strokeweight=".25pt">
              <v:textbox style="mso-next-textbox:#_x0000_s3654" inset="1pt,1pt,1pt,1pt">
                <w:txbxContent>
                  <w:p w:rsidR="00C14A0B" w:rsidRDefault="00C14A0B" w:rsidP="00C14A0B">
                    <w:pPr>
                      <w:ind w:firstLine="766"/>
                      <w:jc w:val="center"/>
                      <w:rPr>
                        <w:b/>
                        <w:sz w:val="28"/>
                        <w:szCs w:val="28"/>
                      </w:rPr>
                    </w:pPr>
                    <w:r w:rsidRPr="00656193">
                      <w:rPr>
                        <w:b/>
                        <w:sz w:val="28"/>
                        <w:szCs w:val="28"/>
                      </w:rPr>
                      <w:t>80с.ЗС.КП.092.10.ПЗ</w:t>
                    </w:r>
                  </w:p>
                  <w:p w:rsidR="00A123AA" w:rsidRDefault="00A123AA" w:rsidP="00A123AA">
                    <w:pPr>
                      <w:rPr>
                        <w:sz w:val="23"/>
                        <w:szCs w:val="23"/>
                      </w:rPr>
                    </w:pPr>
                  </w:p>
                </w:txbxContent>
              </v:textbox>
            </v:rect>
            <v:line id="_x0000_s3655" style="position:absolute" from="12,18233" to="19979,18234" strokeweight="2pt"/>
            <v:line id="_x0000_s3656" style="position:absolute" from="25,17881" to="7646,17882" strokeweight="2pt"/>
            <v:line id="_x0000_s3657" style="position:absolute" from="10,17526" to="7631,17527" strokeweight="1pt"/>
            <v:line id="_x0000_s3658" style="position:absolute" from="10,18938" to="7631,18939" strokeweight="1pt"/>
            <v:line id="_x0000_s3659" style="position:absolute" from="10,18583" to="7631,18584" strokeweight="1pt"/>
            <v:group id="_x0000_s3660" style="position:absolute;left:39;top:18267;width:4801;height:310" coordsize="19999,20000">
              <v:rect id="_x0000_s3661" style="position:absolute;width:8856;height:20000" filled="f" stroked="f" strokeweight=".25pt">
                <v:textbox style="mso-next-textbox:#_x0000_s3661" inset="1pt,1pt,1pt,1pt">
                  <w:txbxContent>
                    <w:p w:rsidR="00A123AA" w:rsidRDefault="00A123AA" w:rsidP="00A123AA">
                      <w:pPr>
                        <w:rPr>
                          <w:rFonts w:ascii="Journal" w:hAnsi="Journal"/>
                          <w:sz w:val="17"/>
                          <w:szCs w:val="17"/>
                        </w:rPr>
                      </w:pPr>
                      <w:r>
                        <w:rPr>
                          <w:rFonts w:ascii="Journal" w:hAnsi="Journal"/>
                          <w:sz w:val="17"/>
                          <w:szCs w:val="17"/>
                        </w:rPr>
                        <w:t xml:space="preserve"> Разраб</w:t>
                      </w:r>
                    </w:p>
                    <w:p w:rsidR="00A123AA" w:rsidRDefault="00A123AA" w:rsidP="00A123AA">
                      <w:pPr>
                        <w:rPr>
                          <w:rFonts w:ascii="Journal" w:hAnsi="Journal"/>
                          <w:sz w:val="17"/>
                          <w:szCs w:val="17"/>
                        </w:rPr>
                      </w:pPr>
                    </w:p>
                    <w:p w:rsidR="00A123AA" w:rsidRDefault="00A123AA" w:rsidP="00A123AA">
                      <w:pPr>
                        <w:rPr>
                          <w:rFonts w:ascii="Journal" w:hAnsi="Journal"/>
                          <w:sz w:val="23"/>
                          <w:szCs w:val="23"/>
                        </w:rPr>
                      </w:pPr>
                      <w:r>
                        <w:rPr>
                          <w:rFonts w:ascii="Journal" w:hAnsi="Journal"/>
                          <w:sz w:val="17"/>
                          <w:szCs w:val="17"/>
                        </w:rPr>
                        <w:t>.</w:t>
                      </w:r>
                    </w:p>
                  </w:txbxContent>
                </v:textbox>
              </v:rect>
              <v:rect id="_x0000_s3662" style="position:absolute;left:9281;width:10718;height:20000" filled="f" stroked="f" strokeweight=".25pt">
                <v:textbox style="mso-next-textbox:#_x0000_s3662" inset="1pt,1pt,1pt,1pt">
                  <w:txbxContent>
                    <w:p w:rsidR="00A123AA" w:rsidRPr="007B2561" w:rsidRDefault="00A123AA" w:rsidP="007B2561"/>
                  </w:txbxContent>
                </v:textbox>
              </v:rect>
            </v:group>
            <v:group id="_x0000_s3663" style="position:absolute;left:39;top:18614;width:4801;height:309" coordsize="19999,20000">
              <v:rect id="_x0000_s3664" style="position:absolute;width:8856;height:20000" filled="f" stroked="f" strokeweight=".25pt">
                <v:textbox style="mso-next-textbox:#_x0000_s3664" inset="1pt,1pt,1pt,1pt">
                  <w:txbxContent>
                    <w:p w:rsidR="00A123AA" w:rsidRDefault="00A123AA" w:rsidP="00A123AA">
                      <w:pPr>
                        <w:rPr>
                          <w:rFonts w:ascii="Journal" w:hAnsi="Journal"/>
                          <w:sz w:val="23"/>
                          <w:szCs w:val="23"/>
                        </w:rPr>
                      </w:pPr>
                      <w:r>
                        <w:rPr>
                          <w:rFonts w:ascii="Journal" w:hAnsi="Journal"/>
                          <w:sz w:val="17"/>
                          <w:szCs w:val="17"/>
                        </w:rPr>
                        <w:t xml:space="preserve"> Провер.</w:t>
                      </w:r>
                    </w:p>
                  </w:txbxContent>
                </v:textbox>
              </v:rect>
              <v:rect id="_x0000_s3665" style="position:absolute;left:9281;width:10718;height:20000" filled="f" stroked="f" strokeweight=".25pt">
                <v:textbox style="mso-next-textbox:#_x0000_s3665" inset="1pt,1pt,1pt,1pt">
                  <w:txbxContent>
                    <w:p w:rsidR="00A123AA" w:rsidRDefault="00A123AA" w:rsidP="00A123AA">
                      <w:pPr>
                        <w:rPr>
                          <w:sz w:val="23"/>
                          <w:szCs w:val="23"/>
                        </w:rPr>
                      </w:pPr>
                    </w:p>
                  </w:txbxContent>
                </v:textbox>
              </v:rect>
            </v:group>
            <v:group id="_x0000_s3666" style="position:absolute;left:39;top:18969;width:4801;height:309" coordsize="19999,20000">
              <v:rect id="_x0000_s3667" style="position:absolute;width:8856;height:20000" filled="f" stroked="f" strokeweight=".25pt">
                <v:textbox style="mso-next-textbox:#_x0000_s3667" inset="1pt,1pt,1pt,1pt">
                  <w:txbxContent>
                    <w:p w:rsidR="00A123AA" w:rsidRDefault="00A123AA" w:rsidP="00A123AA">
                      <w:pPr>
                        <w:rPr>
                          <w:rFonts w:ascii="Journal" w:hAnsi="Journal"/>
                          <w:sz w:val="23"/>
                          <w:szCs w:val="23"/>
                        </w:rPr>
                      </w:pPr>
                      <w:r>
                        <w:rPr>
                          <w:rFonts w:ascii="Journal" w:hAnsi="Journal"/>
                          <w:sz w:val="17"/>
                          <w:szCs w:val="17"/>
                        </w:rPr>
                        <w:t xml:space="preserve"> Реценз.</w:t>
                      </w:r>
                    </w:p>
                  </w:txbxContent>
                </v:textbox>
              </v:rect>
              <v:rect id="_x0000_s3668" style="position:absolute;left:9281;width:10718;height:20000" filled="f" stroked="f" strokeweight=".25pt">
                <v:textbox style="mso-next-textbox:#_x0000_s3668" inset="1pt,1pt,1pt,1pt">
                  <w:txbxContent>
                    <w:p w:rsidR="00A123AA" w:rsidRDefault="00A123AA" w:rsidP="00A123AA">
                      <w:pPr>
                        <w:rPr>
                          <w:rFonts w:ascii="Journal" w:hAnsi="Journal"/>
                          <w:sz w:val="23"/>
                          <w:szCs w:val="23"/>
                        </w:rPr>
                      </w:pPr>
                    </w:p>
                  </w:txbxContent>
                </v:textbox>
              </v:rect>
            </v:group>
            <v:group id="_x0000_s3669" style="position:absolute;left:39;top:19314;width:4801;height:310" coordsize="19999,20000">
              <v:rect id="_x0000_s3670" style="position:absolute;width:8856;height:20000" filled="f" stroked="f" strokeweight=".25pt">
                <v:textbox style="mso-next-textbox:#_x0000_s3670" inset="1pt,1pt,1pt,1pt">
                  <w:txbxContent>
                    <w:p w:rsidR="00A123AA" w:rsidRDefault="00A123AA" w:rsidP="00A123AA">
                      <w:pPr>
                        <w:rPr>
                          <w:rFonts w:ascii="Journal" w:hAnsi="Journal"/>
                          <w:sz w:val="23"/>
                          <w:szCs w:val="23"/>
                        </w:rPr>
                      </w:pPr>
                      <w:r>
                        <w:rPr>
                          <w:rFonts w:ascii="Journal" w:hAnsi="Journal"/>
                          <w:sz w:val="17"/>
                          <w:szCs w:val="17"/>
                        </w:rPr>
                        <w:t xml:space="preserve"> Н. Контр.</w:t>
                      </w:r>
                    </w:p>
                  </w:txbxContent>
                </v:textbox>
              </v:rect>
              <v:rect id="_x0000_s3671" style="position:absolute;left:9281;width:10718;height:20000" filled="f" stroked="f" strokeweight=".25pt">
                <v:textbox style="mso-next-textbox:#_x0000_s3671" inset="1pt,1pt,1pt,1pt">
                  <w:txbxContent>
                    <w:p w:rsidR="00A123AA" w:rsidRDefault="00A123AA" w:rsidP="00A123AA">
                      <w:pPr>
                        <w:rPr>
                          <w:sz w:val="23"/>
                          <w:szCs w:val="23"/>
                        </w:rPr>
                      </w:pPr>
                    </w:p>
                  </w:txbxContent>
                </v:textbox>
              </v:rect>
            </v:group>
            <v:group id="_x0000_s3672" style="position:absolute;left:39;top:19660;width:4801;height:309" coordsize="19999,20000">
              <v:rect id="_x0000_s3673" style="position:absolute;width:8856;height:20000" filled="f" stroked="f" strokeweight=".25pt">
                <v:textbox style="mso-next-textbox:#_x0000_s3673" inset="1pt,1pt,1pt,1pt">
                  <w:txbxContent>
                    <w:p w:rsidR="00A123AA" w:rsidRDefault="00A123AA" w:rsidP="00A123AA">
                      <w:pPr>
                        <w:rPr>
                          <w:rFonts w:ascii="Journal" w:hAnsi="Journal"/>
                          <w:sz w:val="23"/>
                          <w:szCs w:val="23"/>
                        </w:rPr>
                      </w:pPr>
                      <w:r>
                        <w:rPr>
                          <w:rFonts w:ascii="Journal" w:hAnsi="Journal"/>
                          <w:sz w:val="17"/>
                          <w:szCs w:val="17"/>
                        </w:rPr>
                        <w:t xml:space="preserve"> Утверд.</w:t>
                      </w:r>
                    </w:p>
                  </w:txbxContent>
                </v:textbox>
              </v:rect>
              <v:rect id="_x0000_s3674" style="position:absolute;left:9281;width:10718;height:20000" filled="f" stroked="f" strokeweight=".25pt">
                <v:textbox style="mso-next-textbox:#_x0000_s3674" inset="1pt,1pt,1pt,1pt">
                  <w:txbxContent>
                    <w:p w:rsidR="00A123AA" w:rsidRDefault="00A123AA" w:rsidP="00A123AA">
                      <w:pPr>
                        <w:rPr>
                          <w:rFonts w:ascii="Journal" w:hAnsi="Journal"/>
                          <w:sz w:val="23"/>
                          <w:szCs w:val="23"/>
                        </w:rPr>
                      </w:pPr>
                    </w:p>
                  </w:txbxContent>
                </v:textbox>
              </v:rect>
            </v:group>
            <v:line id="_x0000_s3675" style="position:absolute" from="14208,18239" to="14210,19979" strokeweight="2pt"/>
            <v:rect id="_x0000_s3676" style="position:absolute;left:7787;top:18314;width:6292;height:1609" filled="f" stroked="f" strokeweight=".25pt">
              <v:textbox style="mso-next-textbox:#_x0000_s3676" inset="1pt,1pt,1pt,1pt">
                <w:txbxContent>
                  <w:p w:rsidR="00A123AA" w:rsidRDefault="00A123AA" w:rsidP="00A123AA">
                    <w:pPr>
                      <w:jc w:val="center"/>
                      <w:rPr>
                        <w:b/>
                        <w:bCs/>
                        <w:smallCaps/>
                        <w:sz w:val="26"/>
                        <w:szCs w:val="26"/>
                      </w:rPr>
                    </w:pPr>
                  </w:p>
                  <w:p w:rsidR="00A123AA" w:rsidRPr="00C532E6" w:rsidRDefault="00C532E6" w:rsidP="00A123AA">
                    <w:pPr>
                      <w:jc w:val="center"/>
                      <w:rPr>
                        <w:sz w:val="28"/>
                        <w:szCs w:val="28"/>
                      </w:rPr>
                    </w:pPr>
                    <w:r w:rsidRPr="00C532E6">
                      <w:rPr>
                        <w:b/>
                        <w:sz w:val="28"/>
                        <w:szCs w:val="28"/>
                      </w:rPr>
                      <w:t>ИНЖЕНЕРНО-</w:t>
                    </w:r>
                    <w:r>
                      <w:rPr>
                        <w:b/>
                        <w:sz w:val="28"/>
                        <w:szCs w:val="28"/>
                      </w:rPr>
                      <w:t>ГЕОЛОГИЧЕСКАЯ ХАРАКТЕРИСТИКА</w:t>
                    </w:r>
                  </w:p>
                </w:txbxContent>
              </v:textbox>
            </v:rect>
            <v:line id="_x0000_s3677" style="position:absolute" from="14221,18587" to="19990,18588" strokeweight="2pt"/>
            <v:line id="_x0000_s3678" style="position:absolute" from="14219,18939" to="19988,18941" strokeweight="2pt"/>
            <v:line id="_x0000_s3679" style="position:absolute" from="17487,18239" to="17490,18932" strokeweight="2pt"/>
            <v:rect id="_x0000_s3680" style="position:absolute;left:14295;top:18258;width:1474;height:309" filled="f" stroked="f" strokeweight=".25pt">
              <v:textbox style="mso-next-textbox:#_x0000_s3680" inset="1pt,1pt,1pt,1pt">
                <w:txbxContent>
                  <w:p w:rsidR="00A123AA" w:rsidRDefault="00A123AA" w:rsidP="00A123AA">
                    <w:pPr>
                      <w:jc w:val="center"/>
                      <w:rPr>
                        <w:rFonts w:ascii="Journal" w:hAnsi="Journal"/>
                        <w:sz w:val="23"/>
                        <w:szCs w:val="23"/>
                      </w:rPr>
                    </w:pPr>
                    <w:r>
                      <w:rPr>
                        <w:rFonts w:ascii="Journal" w:hAnsi="Journal"/>
                        <w:sz w:val="17"/>
                        <w:szCs w:val="17"/>
                      </w:rPr>
                      <w:t>Лит.</w:t>
                    </w:r>
                  </w:p>
                </w:txbxContent>
              </v:textbox>
            </v:rect>
            <v:rect id="_x0000_s3681" style="position:absolute;left:17577;top:18258;width:2327;height:309" filled="f" stroked="f" strokeweight=".25pt">
              <v:textbox style="mso-next-textbox:#_x0000_s3681" inset="1pt,1pt,1pt,1pt">
                <w:txbxContent>
                  <w:p w:rsidR="00A123AA" w:rsidRDefault="00A123AA" w:rsidP="00A123AA">
                    <w:pPr>
                      <w:jc w:val="center"/>
                      <w:rPr>
                        <w:rFonts w:ascii="Journal" w:hAnsi="Journal"/>
                        <w:sz w:val="23"/>
                        <w:szCs w:val="23"/>
                      </w:rPr>
                    </w:pPr>
                    <w:r>
                      <w:rPr>
                        <w:rFonts w:ascii="Journal" w:hAnsi="Journal"/>
                        <w:sz w:val="17"/>
                        <w:szCs w:val="17"/>
                      </w:rPr>
                      <w:t>Листов</w:t>
                    </w:r>
                  </w:p>
                </w:txbxContent>
              </v:textbox>
            </v:rect>
            <v:rect id="_x0000_s3682" style="position:absolute;left:17591;top:18613;width:2326;height:309" filled="f" stroked="f" strokeweight=".25pt">
              <v:textbox style="mso-next-textbox:#_x0000_s3682" inset="1pt,1pt,1pt,1pt">
                <w:txbxContent>
                  <w:p w:rsidR="00A123AA" w:rsidRDefault="00A123AA" w:rsidP="00A123AA">
                    <w:pPr>
                      <w:jc w:val="center"/>
                      <w:rPr>
                        <w:rFonts w:ascii="Journal" w:hAnsi="Journal"/>
                        <w:sz w:val="23"/>
                        <w:szCs w:val="23"/>
                      </w:rPr>
                    </w:pPr>
                  </w:p>
                </w:txbxContent>
              </v:textbox>
            </v:rect>
            <v:line id="_x0000_s3683" style="position:absolute" from="14755,18594" to="14757,18932" strokeweight="1pt"/>
            <v:line id="_x0000_s3684" style="position:absolute" from="15301,18595" to="15303,18933" strokeweight="1pt"/>
            <v:rect id="_x0000_s3685" style="position:absolute;left:14295;top:19221;width:5609;height:440" filled="f" stroked="f" strokeweight=".25pt">
              <v:textbox style="mso-next-textbox:#_x0000_s3685" inset="1pt,1pt,1pt,1pt">
                <w:txbxContent>
                  <w:p w:rsidR="00A123AA" w:rsidRDefault="00A123AA" w:rsidP="00A123AA">
                    <w:pPr>
                      <w:rPr>
                        <w:sz w:val="23"/>
                        <w:szCs w:val="23"/>
                      </w:rPr>
                    </w:pPr>
                  </w:p>
                </w:txbxContent>
              </v:textbox>
            </v:rect>
            <w10:wrap anchorx="page" anchory="page"/>
            <w10:anchorlock/>
          </v:group>
        </w:pict>
      </w:r>
      <w:r w:rsidR="00577DA2">
        <w:rPr>
          <w:b/>
          <w:caps/>
        </w:rPr>
        <w:t xml:space="preserve"> </w:t>
      </w:r>
      <w:r w:rsidR="00FD35DF">
        <w:rPr>
          <w:b/>
          <w:caps/>
        </w:rPr>
        <w:t>3</w:t>
      </w:r>
      <w:r w:rsidR="00307330">
        <w:rPr>
          <w:b/>
          <w:caps/>
        </w:rPr>
        <w:t>.</w:t>
      </w:r>
      <w:r w:rsidR="00577DA2">
        <w:rPr>
          <w:b/>
          <w:caps/>
        </w:rPr>
        <w:t xml:space="preserve"> ИНЖЕНЕРНО-ГЕОЛОГИЧЕСКАЯ ХАРАКТЕРИСТИКА РАЗРЕЗА МЕСТОРОЖДЕНИЯ (ПЛОЩАДИ,УЧАСТКА)</w:t>
      </w:r>
    </w:p>
    <w:p w:rsidR="00577DA2" w:rsidRDefault="00577DA2" w:rsidP="004B52D6">
      <w:pPr>
        <w:pStyle w:val="21"/>
        <w:ind w:left="0"/>
        <w:jc w:val="center"/>
        <w:rPr>
          <w:b/>
          <w:caps/>
        </w:rPr>
      </w:pPr>
    </w:p>
    <w:p w:rsidR="00577DA2" w:rsidRDefault="00FD35DF" w:rsidP="004B52D6">
      <w:pPr>
        <w:pStyle w:val="21"/>
        <w:ind w:left="0"/>
        <w:jc w:val="center"/>
        <w:rPr>
          <w:b/>
          <w:caps/>
        </w:rPr>
      </w:pPr>
      <w:r>
        <w:rPr>
          <w:b/>
          <w:caps/>
        </w:rPr>
        <w:t>3</w:t>
      </w:r>
      <w:r w:rsidR="00577DA2">
        <w:rPr>
          <w:b/>
          <w:caps/>
        </w:rPr>
        <w:t>.1 тектоника</w:t>
      </w:r>
    </w:p>
    <w:p w:rsidR="00EF4890" w:rsidRDefault="00EF4890" w:rsidP="00EF4890">
      <w:pPr>
        <w:ind w:firstLine="708"/>
        <w:jc w:val="both"/>
        <w:rPr>
          <w:sz w:val="28"/>
          <w:szCs w:val="28"/>
        </w:rPr>
      </w:pPr>
      <w:r>
        <w:rPr>
          <w:sz w:val="28"/>
          <w:szCs w:val="28"/>
        </w:rPr>
        <w:t>Ловинское</w:t>
      </w:r>
      <w:r w:rsidRPr="009F4A43">
        <w:rPr>
          <w:sz w:val="28"/>
          <w:szCs w:val="28"/>
        </w:rPr>
        <w:t xml:space="preserve"> </w:t>
      </w:r>
      <w:r>
        <w:rPr>
          <w:sz w:val="28"/>
          <w:szCs w:val="28"/>
        </w:rPr>
        <w:t>месторождение располагается в Шеркалинской зоне прогибов, занимая Западно-Ловинскую, Средне-Ловинскую и Ловинскую структуры, которые объединяются в положительную структуру - Ловинско-Яхлинский вал.</w:t>
      </w:r>
    </w:p>
    <w:p w:rsidR="00EF4890" w:rsidRDefault="00EF4890" w:rsidP="00EF4890">
      <w:pPr>
        <w:ind w:firstLine="720"/>
        <w:jc w:val="both"/>
        <w:rPr>
          <w:sz w:val="28"/>
          <w:szCs w:val="28"/>
        </w:rPr>
      </w:pPr>
      <w:r>
        <w:rPr>
          <w:sz w:val="28"/>
          <w:szCs w:val="28"/>
        </w:rPr>
        <w:t>Шеркалинская зона прогибов является продолжением Верхне-Кондинской депрессии</w:t>
      </w:r>
      <w:r w:rsidRPr="009F4A43">
        <w:rPr>
          <w:sz w:val="28"/>
          <w:szCs w:val="28"/>
        </w:rPr>
        <w:t>;</w:t>
      </w:r>
      <w:r>
        <w:rPr>
          <w:sz w:val="28"/>
          <w:szCs w:val="28"/>
        </w:rPr>
        <w:t xml:space="preserve"> </w:t>
      </w:r>
      <w:r w:rsidRPr="009F4A43">
        <w:rPr>
          <w:sz w:val="28"/>
          <w:szCs w:val="28"/>
        </w:rPr>
        <w:t>в цело</w:t>
      </w:r>
      <w:r>
        <w:rPr>
          <w:sz w:val="28"/>
          <w:szCs w:val="28"/>
        </w:rPr>
        <w:t>м, она представляет совокупность отрицательных структур, имеющих северо-восточное направление. Со всех сторон она ограничена положительными структурами</w:t>
      </w:r>
      <w:r w:rsidRPr="009F4A43">
        <w:rPr>
          <w:sz w:val="28"/>
          <w:szCs w:val="28"/>
        </w:rPr>
        <w:t>:</w:t>
      </w:r>
      <w:r>
        <w:rPr>
          <w:sz w:val="28"/>
          <w:szCs w:val="28"/>
        </w:rPr>
        <w:t xml:space="preserve"> на западе депрессия граничит с Берёзовской моноклиналью, на юге - с Шаимской группой поднятий, на востоке - с Красноленинским сводом.</w:t>
      </w:r>
    </w:p>
    <w:p w:rsidR="00EF4890" w:rsidRDefault="00EF4890" w:rsidP="00EF4890">
      <w:pPr>
        <w:jc w:val="both"/>
        <w:rPr>
          <w:sz w:val="28"/>
          <w:szCs w:val="28"/>
        </w:rPr>
      </w:pPr>
      <w:r>
        <w:rPr>
          <w:sz w:val="28"/>
          <w:szCs w:val="28"/>
        </w:rPr>
        <w:t xml:space="preserve">    </w:t>
      </w:r>
      <w:r>
        <w:rPr>
          <w:sz w:val="28"/>
          <w:szCs w:val="28"/>
        </w:rPr>
        <w:tab/>
        <w:t xml:space="preserve"> Шеркалинская зона прогибов имеет длину  600-630 км, ширину 100-120 км. Глубина залегания подошвы осадочного чехла в днище депрессии по данным сейсморазведки превышает 3,5 км.</w:t>
      </w:r>
    </w:p>
    <w:p w:rsidR="00EF4890" w:rsidRDefault="00EF4890" w:rsidP="00EF4890">
      <w:pPr>
        <w:jc w:val="both"/>
        <w:rPr>
          <w:sz w:val="28"/>
          <w:szCs w:val="28"/>
        </w:rPr>
      </w:pPr>
      <w:r>
        <w:rPr>
          <w:sz w:val="28"/>
          <w:szCs w:val="28"/>
        </w:rPr>
        <w:t xml:space="preserve">     </w:t>
      </w:r>
      <w:r>
        <w:rPr>
          <w:sz w:val="28"/>
          <w:szCs w:val="28"/>
        </w:rPr>
        <w:tab/>
        <w:t xml:space="preserve">Шеркалинская депрессия является областью преимущественно нижнемелового прогибания. Значительное опускание её фиксируется в верхнем мелу и палеогене.   </w:t>
      </w:r>
    </w:p>
    <w:p w:rsidR="00EF4890" w:rsidRDefault="00EF4890" w:rsidP="00EF4890">
      <w:pPr>
        <w:jc w:val="both"/>
        <w:rPr>
          <w:sz w:val="28"/>
          <w:szCs w:val="28"/>
        </w:rPr>
      </w:pPr>
      <w:r>
        <w:rPr>
          <w:sz w:val="28"/>
          <w:szCs w:val="28"/>
        </w:rPr>
        <w:t xml:space="preserve">     </w:t>
      </w:r>
      <w:r>
        <w:rPr>
          <w:sz w:val="28"/>
          <w:szCs w:val="28"/>
        </w:rPr>
        <w:tab/>
        <w:t>В южной части Шеркалинской зоны прогибов, в районе сочленения её с Шаимской группой поднятий и Верхне-Кондинской зоной прогибов, располагается исследуемая площадь.</w:t>
      </w:r>
    </w:p>
    <w:p w:rsidR="00EF4890" w:rsidRDefault="00EF4890" w:rsidP="00EF4890">
      <w:pPr>
        <w:jc w:val="both"/>
        <w:rPr>
          <w:sz w:val="28"/>
          <w:szCs w:val="28"/>
        </w:rPr>
      </w:pPr>
      <w:r>
        <w:rPr>
          <w:sz w:val="28"/>
          <w:szCs w:val="28"/>
        </w:rPr>
        <w:t xml:space="preserve">     </w:t>
      </w:r>
      <w:r>
        <w:rPr>
          <w:sz w:val="28"/>
          <w:szCs w:val="28"/>
        </w:rPr>
        <w:tab/>
        <w:t>Ловинская структура представляет собой сложно построенный многокупольный объект северо-восточного простирания, разбитый тектоническими нарушениями на серию ступеней, по которым и происходит погружение.</w:t>
      </w:r>
    </w:p>
    <w:p w:rsidR="00EF4890" w:rsidRDefault="00EF4890" w:rsidP="00EF4890">
      <w:pPr>
        <w:jc w:val="both"/>
        <w:rPr>
          <w:sz w:val="28"/>
          <w:szCs w:val="28"/>
        </w:rPr>
      </w:pPr>
      <w:r>
        <w:rPr>
          <w:sz w:val="28"/>
          <w:szCs w:val="28"/>
        </w:rPr>
        <w:t xml:space="preserve">     </w:t>
      </w:r>
      <w:r>
        <w:rPr>
          <w:sz w:val="28"/>
          <w:szCs w:val="28"/>
        </w:rPr>
        <w:tab/>
        <w:t>Западно-Ловинская структура по кровле тюменской свиты оконтуривается изогипсой -2050 м. С северо-запада эта структура ограничена зоной тектонических нарушений северо-восточного простирания. Региональная зона северо-западной ориентировки проходит в районе северной периклинали Западно-Ловинской структуры. Этой зоной с севера-востока ограничен самостоятельно приподнятый блок.</w:t>
      </w:r>
    </w:p>
    <w:p w:rsidR="0073460E" w:rsidRDefault="00EF4890" w:rsidP="00EF4890">
      <w:pPr>
        <w:jc w:val="both"/>
        <w:rPr>
          <w:sz w:val="28"/>
          <w:szCs w:val="28"/>
        </w:rPr>
      </w:pPr>
      <w:r>
        <w:rPr>
          <w:sz w:val="28"/>
          <w:szCs w:val="28"/>
        </w:rPr>
        <w:t xml:space="preserve">     </w:t>
      </w:r>
      <w:r>
        <w:rPr>
          <w:sz w:val="28"/>
          <w:szCs w:val="28"/>
        </w:rPr>
        <w:tab/>
        <w:t xml:space="preserve">Средне-Ловинская структура, расположена на восток от Западно-Ловинской, оконтуривается по кровле тюменской свиты изогипсой -2080 м, отделена от неё чётко выраженным прогибом. Формирование  Средне-Ловинской структуры тесным образом связано с  крупной зоной тектонических нарушений северо-восточного простирания, вдоль которой возникли, как приразломные, два её купола. В северной и северно-восточной </w:t>
      </w:r>
    </w:p>
    <w:p w:rsidR="0073460E" w:rsidRDefault="0073460E" w:rsidP="00EF4890">
      <w:pPr>
        <w:jc w:val="both"/>
        <w:rPr>
          <w:sz w:val="28"/>
          <w:szCs w:val="28"/>
        </w:rPr>
      </w:pPr>
    </w:p>
    <w:p w:rsidR="0073460E" w:rsidRDefault="0073460E" w:rsidP="00EF4890">
      <w:pPr>
        <w:jc w:val="both"/>
        <w:rPr>
          <w:sz w:val="28"/>
          <w:szCs w:val="28"/>
        </w:rPr>
      </w:pPr>
    </w:p>
    <w:p w:rsidR="0073460E" w:rsidRDefault="0073460E" w:rsidP="00EF4890">
      <w:pPr>
        <w:jc w:val="both"/>
        <w:rPr>
          <w:sz w:val="28"/>
          <w:szCs w:val="28"/>
        </w:rPr>
      </w:pPr>
    </w:p>
    <w:p w:rsidR="0073460E" w:rsidRDefault="0073460E" w:rsidP="00EF4890">
      <w:pPr>
        <w:jc w:val="both"/>
        <w:rPr>
          <w:sz w:val="28"/>
          <w:szCs w:val="28"/>
        </w:rPr>
      </w:pPr>
    </w:p>
    <w:p w:rsidR="0073460E" w:rsidRDefault="0073460E" w:rsidP="00EF4890">
      <w:pPr>
        <w:jc w:val="both"/>
        <w:rPr>
          <w:sz w:val="28"/>
          <w:szCs w:val="28"/>
        </w:rPr>
      </w:pPr>
    </w:p>
    <w:p w:rsidR="0073460E" w:rsidRDefault="0073460E" w:rsidP="00EF4890">
      <w:pPr>
        <w:jc w:val="both"/>
        <w:rPr>
          <w:sz w:val="28"/>
          <w:szCs w:val="28"/>
        </w:rPr>
      </w:pPr>
    </w:p>
    <w:p w:rsidR="00EF4890" w:rsidRDefault="00EF4890" w:rsidP="00EF4890">
      <w:pPr>
        <w:jc w:val="both"/>
        <w:rPr>
          <w:sz w:val="28"/>
          <w:szCs w:val="28"/>
        </w:rPr>
      </w:pPr>
      <w:r>
        <w:rPr>
          <w:sz w:val="28"/>
          <w:szCs w:val="28"/>
        </w:rPr>
        <w:t xml:space="preserve">части этой структуры, в связи с пересечением двух крупных зон, </w:t>
      </w:r>
      <w:r w:rsidR="0073460E">
        <w:rPr>
          <w:sz w:val="28"/>
          <w:szCs w:val="28"/>
        </w:rPr>
        <w:t xml:space="preserve"> </w:t>
      </w:r>
      <w:r>
        <w:rPr>
          <w:sz w:val="28"/>
          <w:szCs w:val="28"/>
        </w:rPr>
        <w:t>ориентированных перпендикулярно друг к другу, находится участок значительной тектонической раздробленности, к которому приурочены тектонические нарушения с вертикальной амплитудой смещения более 20 метров и по которому проведена условная граница между двумя залежами Ловинского месторождения.</w:t>
      </w:r>
    </w:p>
    <w:p w:rsidR="00EF4890" w:rsidRDefault="00EF4890" w:rsidP="00EF4890">
      <w:pPr>
        <w:jc w:val="both"/>
        <w:rPr>
          <w:sz w:val="28"/>
          <w:szCs w:val="28"/>
        </w:rPr>
      </w:pPr>
      <w:r>
        <w:rPr>
          <w:sz w:val="28"/>
          <w:szCs w:val="28"/>
        </w:rPr>
        <w:t xml:space="preserve">     </w:t>
      </w:r>
      <w:r>
        <w:rPr>
          <w:sz w:val="28"/>
          <w:szCs w:val="28"/>
        </w:rPr>
        <w:tab/>
        <w:t>Ловинская, самая восточная структура, оконтуривается изогипсой -2080 м.  В целом, этот район отличается довольно пологими формами, за исключением нескольких участков. На севере структуры в результате анализа временных сейсморазрезов и данных бурения выделен приподнятый блок в районе скважины 55 и как продолжение этого блока небольшая по площади приподнятая малоамплитудная зона в районе скважин  9019, 9020, 9021, 9543. В южной части Ловинской структуры также выделяется приподнятый блок в районе скважин 5305, 9341, а рядом в районе скважин 9325, 9308, в пласте Ю</w:t>
      </w:r>
      <w:r w:rsidRPr="009F4A43">
        <w:rPr>
          <w:sz w:val="28"/>
          <w:szCs w:val="28"/>
          <w:vertAlign w:val="subscript"/>
        </w:rPr>
        <w:t>5-6</w:t>
      </w:r>
      <w:r>
        <w:rPr>
          <w:sz w:val="28"/>
          <w:szCs w:val="28"/>
        </w:rPr>
        <w:t xml:space="preserve"> выявлена небольшая погруженная зона.</w:t>
      </w:r>
    </w:p>
    <w:p w:rsidR="00EF4890" w:rsidRDefault="00EF4890" w:rsidP="00EF4890">
      <w:pPr>
        <w:jc w:val="both"/>
        <w:rPr>
          <w:sz w:val="28"/>
          <w:szCs w:val="28"/>
        </w:rPr>
      </w:pPr>
      <w:r>
        <w:rPr>
          <w:sz w:val="28"/>
          <w:szCs w:val="28"/>
        </w:rPr>
        <w:t xml:space="preserve">     </w:t>
      </w:r>
      <w:r>
        <w:rPr>
          <w:sz w:val="28"/>
          <w:szCs w:val="28"/>
        </w:rPr>
        <w:tab/>
        <w:t>В целом Ловинское месторождение характеризуется ступенчатым погружением поверхности доюрского основания с юго-запада на северо-восток.</w:t>
      </w:r>
    </w:p>
    <w:p w:rsidR="00245851" w:rsidRDefault="00245851" w:rsidP="004B52D6">
      <w:pPr>
        <w:tabs>
          <w:tab w:val="left" w:pos="1642"/>
        </w:tabs>
        <w:jc w:val="both"/>
        <w:rPr>
          <w:sz w:val="28"/>
          <w:szCs w:val="28"/>
        </w:rPr>
      </w:pPr>
    </w:p>
    <w:p w:rsidR="00355AA6" w:rsidRPr="00EF4890" w:rsidRDefault="006B320B" w:rsidP="004B52D6">
      <w:pPr>
        <w:pStyle w:val="a3"/>
        <w:ind w:firstLine="284"/>
        <w:jc w:val="center"/>
        <w:rPr>
          <w:caps/>
          <w:sz w:val="28"/>
          <w:szCs w:val="28"/>
        </w:rPr>
      </w:pPr>
      <w:r>
        <w:rPr>
          <w:caps/>
          <w:noProof/>
          <w:sz w:val="28"/>
          <w:szCs w:val="28"/>
        </w:rPr>
        <w:pict>
          <v:group id="_x0000_s2553" style="position:absolute;left:0;text-align:left;margin-left:52.8pt;margin-top:18pt;width:520.2pt;height:788.05pt;z-index:-251698176;mso-position-horizontal-relative:page;mso-position-vertical-relative:page" coordsize="20000,20000">
            <v:rect id="_x0000_s2554" style="position:absolute;width:20000;height:20000" filled="f" strokeweight="1.75pt"/>
            <v:rect id="_x0000_s2555" style="position:absolute;left:6885;top:18943;width:12022;height:1057" filled="f" strokeweight="1.75pt">
              <v:textbox style="mso-next-textbox:#_x0000_s2555"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643C6D">
                    <w:pPr>
                      <w:pStyle w:val="a5"/>
                      <w:rPr>
                        <w:b/>
                        <w:bCs/>
                        <w:sz w:val="31"/>
                        <w:szCs w:val="31"/>
                      </w:rPr>
                    </w:pPr>
                  </w:p>
                  <w:p w:rsidR="00BF39D6" w:rsidRDefault="00BF39D6" w:rsidP="00643C6D">
                    <w:pPr>
                      <w:pStyle w:val="a5"/>
                      <w:rPr>
                        <w:sz w:val="31"/>
                        <w:szCs w:val="31"/>
                      </w:rPr>
                    </w:pPr>
                  </w:p>
                </w:txbxContent>
              </v:textbox>
            </v:rect>
            <v:rect id="_x0000_s2556" style="position:absolute;left:18907;top:18943;width:1093;height:493" filled="f" strokeweight="1.75pt">
              <v:textbox style="mso-next-textbox:#_x0000_s2556" inset="1pt,1pt,1pt,1pt">
                <w:txbxContent>
                  <w:p w:rsidR="00BF39D6" w:rsidRDefault="00BF39D6" w:rsidP="00643C6D">
                    <w:pPr>
                      <w:pStyle w:val="a6"/>
                      <w:rPr>
                        <w:szCs w:val="16"/>
                      </w:rPr>
                    </w:pPr>
                    <w:r>
                      <w:rPr>
                        <w:szCs w:val="16"/>
                      </w:rPr>
                      <w:t>Лист</w:t>
                    </w:r>
                  </w:p>
                </w:txbxContent>
              </v:textbox>
            </v:rect>
            <v:rect id="_x0000_s2557" style="position:absolute;left:18907;top:19436;width:1093;height:564" filled="f" strokeweight="1.75pt">
              <v:textbox style="mso-next-textbox:#_x0000_s2557" inset="1pt,1pt,1pt,1pt">
                <w:txbxContent>
                  <w:p w:rsidR="00BF39D6" w:rsidRPr="00D375C9" w:rsidRDefault="0052570A" w:rsidP="00643C6D">
                    <w:pPr>
                      <w:pStyle w:val="a7"/>
                      <w:rPr>
                        <w:rFonts w:ascii="Times New Roman" w:hAnsi="Times New Roman"/>
                        <w:i w:val="0"/>
                        <w:sz w:val="22"/>
                        <w:szCs w:val="22"/>
                      </w:rPr>
                    </w:pPr>
                    <w:r w:rsidRPr="00D375C9">
                      <w:rPr>
                        <w:rFonts w:ascii="Times New Roman" w:hAnsi="Times New Roman"/>
                        <w:i w:val="0"/>
                        <w:sz w:val="22"/>
                        <w:szCs w:val="22"/>
                      </w:rPr>
                      <w:t>9</w:t>
                    </w:r>
                  </w:p>
                </w:txbxContent>
              </v:textbox>
            </v:rect>
            <w10:wrap anchorx="page" anchory="page"/>
            <w10:anchorlock/>
          </v:group>
        </w:pict>
      </w:r>
      <w:r w:rsidR="00FD35DF" w:rsidRPr="00EF4890">
        <w:rPr>
          <w:caps/>
          <w:sz w:val="28"/>
          <w:szCs w:val="28"/>
        </w:rPr>
        <w:t>3</w:t>
      </w:r>
      <w:r w:rsidR="00355AA6" w:rsidRPr="00EF4890">
        <w:rPr>
          <w:caps/>
          <w:sz w:val="28"/>
          <w:szCs w:val="28"/>
        </w:rPr>
        <w:t xml:space="preserve">.2 </w:t>
      </w:r>
      <w:r w:rsidR="00EF4890" w:rsidRPr="00EF4890">
        <w:rPr>
          <w:bCs w:val="0"/>
          <w:sz w:val="28"/>
          <w:szCs w:val="28"/>
        </w:rPr>
        <w:t>Стратиграфия</w:t>
      </w:r>
    </w:p>
    <w:p w:rsidR="00355AA6" w:rsidRDefault="00355AA6" w:rsidP="004B52D6">
      <w:pPr>
        <w:ind w:firstLine="766"/>
        <w:jc w:val="both"/>
        <w:rPr>
          <w:sz w:val="28"/>
          <w:szCs w:val="28"/>
        </w:rPr>
      </w:pPr>
    </w:p>
    <w:p w:rsidR="00C176F3" w:rsidRDefault="00C176F3" w:rsidP="00C176F3">
      <w:pPr>
        <w:jc w:val="both"/>
        <w:rPr>
          <w:sz w:val="28"/>
          <w:szCs w:val="28"/>
        </w:rPr>
      </w:pPr>
      <w:r>
        <w:rPr>
          <w:sz w:val="28"/>
          <w:szCs w:val="28"/>
        </w:rPr>
        <w:t>По данным глубокого бурения в геологическом строении исследуемой площади принимает участие мезозойско-кайнозойская толща осадочного чехла и породы доюрского основания, имеющие гетерогенный состав.</w:t>
      </w:r>
    </w:p>
    <w:p w:rsidR="00C176F3" w:rsidRDefault="00C176F3" w:rsidP="00C176F3">
      <w:pPr>
        <w:jc w:val="both"/>
        <w:rPr>
          <w:sz w:val="28"/>
          <w:szCs w:val="28"/>
        </w:rPr>
      </w:pPr>
      <w:r>
        <w:rPr>
          <w:sz w:val="28"/>
          <w:szCs w:val="28"/>
        </w:rPr>
        <w:t xml:space="preserve">     </w:t>
      </w:r>
      <w:r>
        <w:rPr>
          <w:sz w:val="28"/>
          <w:szCs w:val="28"/>
        </w:rPr>
        <w:tab/>
        <w:t>Доюрское основание имеет сложное строение и подразделяется на два структурных этажа</w:t>
      </w:r>
      <w:r w:rsidRPr="009F4A43">
        <w:rPr>
          <w:sz w:val="28"/>
          <w:szCs w:val="28"/>
        </w:rPr>
        <w:t>:</w:t>
      </w:r>
      <w:r>
        <w:rPr>
          <w:sz w:val="28"/>
          <w:szCs w:val="28"/>
        </w:rPr>
        <w:t xml:space="preserve"> нижний - собственно складчатый фундамент и верхний -сложенный эффузивно-осадочными образованиями туринской серии, сформировавшейся в условиях параплатформенного режима.</w:t>
      </w:r>
    </w:p>
    <w:p w:rsidR="00C176F3" w:rsidRDefault="00C176F3" w:rsidP="00C176F3">
      <w:pPr>
        <w:jc w:val="both"/>
        <w:rPr>
          <w:sz w:val="28"/>
          <w:szCs w:val="28"/>
        </w:rPr>
      </w:pPr>
      <w:r>
        <w:rPr>
          <w:sz w:val="28"/>
          <w:szCs w:val="28"/>
        </w:rPr>
        <w:t xml:space="preserve">     </w:t>
      </w:r>
      <w:r>
        <w:rPr>
          <w:sz w:val="28"/>
          <w:szCs w:val="28"/>
        </w:rPr>
        <w:tab/>
        <w:t>Разновозрастные докембрийские и палеозойские образования прорваны многочисленными  интрузиями основного, среднего и кислого состава.</w:t>
      </w:r>
    </w:p>
    <w:p w:rsidR="00C176F3" w:rsidRDefault="00C176F3" w:rsidP="00C176F3">
      <w:pPr>
        <w:jc w:val="both"/>
        <w:rPr>
          <w:sz w:val="28"/>
          <w:szCs w:val="28"/>
        </w:rPr>
      </w:pPr>
      <w:r>
        <w:rPr>
          <w:sz w:val="28"/>
          <w:szCs w:val="28"/>
        </w:rPr>
        <w:t xml:space="preserve">     Разрез осадочного чехла сложен континентальными и морскими осадками. В нём присутствуют отложения от юрских до четвертичных. В составе юрских отложений выделяются</w:t>
      </w:r>
      <w:r w:rsidRPr="009F4A43">
        <w:rPr>
          <w:sz w:val="28"/>
          <w:szCs w:val="28"/>
        </w:rPr>
        <w:t>:</w:t>
      </w:r>
      <w:r>
        <w:rPr>
          <w:sz w:val="28"/>
          <w:szCs w:val="28"/>
        </w:rPr>
        <w:t xml:space="preserve"> тюменская, абалакская и нижняя часть тутлеймской свиты.</w:t>
      </w:r>
    </w:p>
    <w:p w:rsidR="00C176F3" w:rsidRDefault="00C176F3" w:rsidP="00C176F3">
      <w:pPr>
        <w:jc w:val="both"/>
        <w:rPr>
          <w:sz w:val="28"/>
          <w:szCs w:val="28"/>
        </w:rPr>
      </w:pPr>
      <w:r>
        <w:rPr>
          <w:sz w:val="28"/>
          <w:szCs w:val="28"/>
        </w:rPr>
        <w:t xml:space="preserve">     </w:t>
      </w:r>
      <w:r>
        <w:rPr>
          <w:sz w:val="28"/>
          <w:szCs w:val="28"/>
        </w:rPr>
        <w:tab/>
        <w:t xml:space="preserve">Отложения тюменской свиты залегают на размытом доюрском рельефе и являются основными нефтесодержащими породами в пределах изучаемой площади. Толщина отложений на площади изменяется от 23,6 м (скв.№ 31) до202 м (скв.№ 9036) (таблица 2.1.1). Отложения свиты сформировались в сложной палеогеографической обстановке, представлены аргиллитами, песчаниками, алевролитами. </w:t>
      </w:r>
    </w:p>
    <w:p w:rsidR="0073460E" w:rsidRDefault="00C176F3" w:rsidP="00C176F3">
      <w:pPr>
        <w:jc w:val="both"/>
        <w:rPr>
          <w:sz w:val="28"/>
          <w:szCs w:val="28"/>
        </w:rPr>
      </w:pPr>
      <w:r>
        <w:rPr>
          <w:sz w:val="28"/>
          <w:szCs w:val="28"/>
        </w:rPr>
        <w:t xml:space="preserve">     </w:t>
      </w:r>
      <w:r>
        <w:rPr>
          <w:sz w:val="28"/>
          <w:szCs w:val="28"/>
        </w:rPr>
        <w:tab/>
        <w:t xml:space="preserve">Среди них встречаются маломощные прослои углей, гравелитов, карбонатов и в большом количестве углистой и битуминозной органики. Это </w:t>
      </w:r>
    </w:p>
    <w:p w:rsidR="0073460E" w:rsidRDefault="0073460E" w:rsidP="00C176F3">
      <w:pPr>
        <w:jc w:val="both"/>
        <w:rPr>
          <w:sz w:val="28"/>
          <w:szCs w:val="28"/>
        </w:rPr>
      </w:pPr>
    </w:p>
    <w:p w:rsidR="00C176F3" w:rsidRDefault="00C176F3" w:rsidP="00C176F3">
      <w:pPr>
        <w:jc w:val="both"/>
        <w:rPr>
          <w:sz w:val="28"/>
          <w:szCs w:val="28"/>
        </w:rPr>
      </w:pPr>
      <w:r>
        <w:rPr>
          <w:sz w:val="28"/>
          <w:szCs w:val="28"/>
        </w:rPr>
        <w:t>породы аллювиального, делювиально-пролювиального, озёрно-болотного и прибрежно-морского генезиса.</w:t>
      </w:r>
      <w:r w:rsidR="0073460E">
        <w:rPr>
          <w:sz w:val="28"/>
          <w:szCs w:val="28"/>
        </w:rPr>
        <w:t xml:space="preserve"> </w:t>
      </w:r>
      <w:r>
        <w:rPr>
          <w:sz w:val="28"/>
          <w:szCs w:val="28"/>
        </w:rPr>
        <w:t>Возраст тюменской свиты на месторождении определён как байосс-батский.</w:t>
      </w:r>
    </w:p>
    <w:p w:rsidR="00C176F3" w:rsidRDefault="00C176F3" w:rsidP="00C176F3">
      <w:pPr>
        <w:jc w:val="both"/>
        <w:rPr>
          <w:sz w:val="28"/>
          <w:szCs w:val="28"/>
        </w:rPr>
      </w:pPr>
      <w:r>
        <w:rPr>
          <w:sz w:val="28"/>
          <w:szCs w:val="28"/>
        </w:rPr>
        <w:t xml:space="preserve">     </w:t>
      </w:r>
      <w:r>
        <w:rPr>
          <w:sz w:val="28"/>
          <w:szCs w:val="28"/>
        </w:rPr>
        <w:tab/>
        <w:t>На отложениях тюменской свиты залегают морские образования абалакской свиты, которая состоит из двух подсвит</w:t>
      </w:r>
      <w:r w:rsidRPr="009F4A43">
        <w:rPr>
          <w:sz w:val="28"/>
          <w:szCs w:val="28"/>
        </w:rPr>
        <w:t>:</w:t>
      </w:r>
      <w:r>
        <w:rPr>
          <w:sz w:val="28"/>
          <w:szCs w:val="28"/>
        </w:rPr>
        <w:t xml:space="preserve"> нижней и верхней. Свита сложена глинами аргиллитоподобными, чёрными аргиллитами с обугленными растительными остатками, остатками белемнитов, аммонитов, включениями пирита, глауконита. Аргиллиты очень слабые, в воде растрескиваются до мелких игольчатых обломков. Возраст свиты определяется верхне-юрским, келловей-кимериджским, мощность свиты выдержана 10-20 м.</w:t>
      </w:r>
    </w:p>
    <w:p w:rsidR="00C176F3" w:rsidRDefault="00C176F3" w:rsidP="00C176F3">
      <w:pPr>
        <w:jc w:val="both"/>
        <w:rPr>
          <w:sz w:val="28"/>
          <w:szCs w:val="28"/>
        </w:rPr>
      </w:pPr>
      <w:r>
        <w:rPr>
          <w:sz w:val="28"/>
          <w:szCs w:val="28"/>
        </w:rPr>
        <w:t xml:space="preserve">     </w:t>
      </w:r>
      <w:r>
        <w:rPr>
          <w:sz w:val="28"/>
          <w:szCs w:val="28"/>
        </w:rPr>
        <w:tab/>
        <w:t>Тутлейская свита перекрывает отложения абалакской свиты, представлена аргиллитами тёмно-серыми до чёрных, битуминозными остатками растительности, рыбьего детрита. Мощность свиты изменяется от 31-70 м.</w:t>
      </w:r>
    </w:p>
    <w:p w:rsidR="00C176F3" w:rsidRDefault="006B320B" w:rsidP="00C176F3">
      <w:pPr>
        <w:jc w:val="both"/>
        <w:rPr>
          <w:sz w:val="28"/>
          <w:szCs w:val="28"/>
        </w:rPr>
      </w:pPr>
      <w:r>
        <w:rPr>
          <w:noProof/>
          <w:sz w:val="28"/>
          <w:szCs w:val="28"/>
        </w:rPr>
        <w:pict>
          <v:group id="_x0000_s3753" style="position:absolute;left:0;text-align:left;margin-left:53.55pt;margin-top:21.75pt;width:520.2pt;height:787.1pt;z-index:-251618304;mso-position-horizontal-relative:page;mso-position-vertical-relative:page" coordsize="20000,20000">
            <v:rect id="_x0000_s3754" style="position:absolute;width:20000;height:20000" filled="f" strokeweight="1.75pt"/>
            <v:rect id="_x0000_s3755" style="position:absolute;left:6885;top:18943;width:12022;height:1057" filled="f" strokeweight="1.75pt">
              <v:textbox style="mso-next-textbox:#_x0000_s3755" inset="1pt,1pt,1pt,1pt">
                <w:txbxContent>
                  <w:p w:rsidR="00C14A0B" w:rsidRDefault="00C14A0B" w:rsidP="00C14A0B">
                    <w:pPr>
                      <w:ind w:firstLine="766"/>
                      <w:jc w:val="center"/>
                      <w:rPr>
                        <w:b/>
                        <w:sz w:val="28"/>
                        <w:szCs w:val="28"/>
                      </w:rPr>
                    </w:pPr>
                    <w:r w:rsidRPr="00656193">
                      <w:rPr>
                        <w:b/>
                        <w:sz w:val="28"/>
                        <w:szCs w:val="28"/>
                      </w:rPr>
                      <w:t>80с.ЗС.КП.092.10.ПЗ</w:t>
                    </w:r>
                  </w:p>
                  <w:p w:rsidR="00C176F3" w:rsidRDefault="00C176F3" w:rsidP="00C176F3">
                    <w:pPr>
                      <w:pStyle w:val="a5"/>
                      <w:rPr>
                        <w:b/>
                        <w:bCs/>
                        <w:sz w:val="31"/>
                        <w:szCs w:val="31"/>
                      </w:rPr>
                    </w:pPr>
                  </w:p>
                  <w:p w:rsidR="00C176F3" w:rsidRDefault="00C176F3" w:rsidP="00C176F3">
                    <w:pPr>
                      <w:pStyle w:val="a5"/>
                      <w:rPr>
                        <w:sz w:val="31"/>
                        <w:szCs w:val="31"/>
                      </w:rPr>
                    </w:pPr>
                  </w:p>
                </w:txbxContent>
              </v:textbox>
            </v:rect>
            <v:rect id="_x0000_s3756" style="position:absolute;left:18907;top:18943;width:1093;height:493" filled="f" strokeweight="1.75pt">
              <v:textbox style="mso-next-textbox:#_x0000_s3756" inset="1pt,1pt,1pt,1pt">
                <w:txbxContent>
                  <w:p w:rsidR="00C176F3" w:rsidRDefault="00C176F3" w:rsidP="00C176F3">
                    <w:pPr>
                      <w:pStyle w:val="a6"/>
                      <w:rPr>
                        <w:szCs w:val="16"/>
                      </w:rPr>
                    </w:pPr>
                    <w:r>
                      <w:rPr>
                        <w:szCs w:val="16"/>
                      </w:rPr>
                      <w:t>Лист</w:t>
                    </w:r>
                  </w:p>
                </w:txbxContent>
              </v:textbox>
            </v:rect>
            <v:rect id="_x0000_s3757" style="position:absolute;left:18907;top:19436;width:1093;height:564" filled="f" strokeweight="1.75pt">
              <v:textbox style="mso-next-textbox:#_x0000_s3757" inset="1pt,1pt,1pt,1pt">
                <w:txbxContent>
                  <w:p w:rsidR="00C176F3" w:rsidRPr="00D375C9" w:rsidRDefault="0052570A" w:rsidP="00C176F3">
                    <w:pPr>
                      <w:pStyle w:val="a7"/>
                      <w:rPr>
                        <w:rFonts w:ascii="Times New Roman" w:hAnsi="Times New Roman"/>
                        <w:i w:val="0"/>
                        <w:sz w:val="22"/>
                        <w:szCs w:val="22"/>
                      </w:rPr>
                    </w:pPr>
                    <w:r w:rsidRPr="00D375C9">
                      <w:rPr>
                        <w:rFonts w:ascii="Times New Roman" w:hAnsi="Times New Roman"/>
                        <w:i w:val="0"/>
                        <w:sz w:val="22"/>
                        <w:szCs w:val="22"/>
                      </w:rPr>
                      <w:t>10</w:t>
                    </w:r>
                  </w:p>
                </w:txbxContent>
              </v:textbox>
            </v:rect>
            <w10:wrap anchorx="page" anchory="page"/>
            <w10:anchorlock/>
          </v:group>
        </w:pict>
      </w:r>
      <w:r w:rsidR="00C176F3">
        <w:rPr>
          <w:sz w:val="28"/>
          <w:szCs w:val="28"/>
        </w:rPr>
        <w:t xml:space="preserve">     </w:t>
      </w:r>
      <w:r w:rsidR="00C176F3">
        <w:rPr>
          <w:sz w:val="28"/>
          <w:szCs w:val="28"/>
        </w:rPr>
        <w:tab/>
        <w:t>Отложения юрской системы перекрываются осадками мелового возраста.</w:t>
      </w:r>
    </w:p>
    <w:p w:rsidR="00C176F3" w:rsidRDefault="00C176F3" w:rsidP="00C176F3">
      <w:pPr>
        <w:jc w:val="both"/>
        <w:rPr>
          <w:sz w:val="28"/>
          <w:szCs w:val="28"/>
        </w:rPr>
      </w:pPr>
      <w:r>
        <w:rPr>
          <w:sz w:val="28"/>
          <w:szCs w:val="28"/>
        </w:rPr>
        <w:t xml:space="preserve">     </w:t>
      </w:r>
      <w:r>
        <w:rPr>
          <w:sz w:val="28"/>
          <w:szCs w:val="28"/>
        </w:rPr>
        <w:tab/>
        <w:t>В основании разреза меловой системы залегает фроловская свита. В её составе главную роль играют глины аргиллитоподобные, серые до тёмно-серых, тонкоотмученные, внизу с прослоями слабобитуминозных разностей, в средней части и вверху с прослоями  алевролитовых разностей и глинистых известняков. Мощность свиты выдержана 509-554 м.</w:t>
      </w:r>
    </w:p>
    <w:p w:rsidR="00C176F3" w:rsidRDefault="00C176F3" w:rsidP="00C176F3">
      <w:pPr>
        <w:jc w:val="both"/>
        <w:rPr>
          <w:sz w:val="28"/>
          <w:szCs w:val="28"/>
        </w:rPr>
      </w:pPr>
      <w:r>
        <w:rPr>
          <w:sz w:val="28"/>
          <w:szCs w:val="28"/>
        </w:rPr>
        <w:t xml:space="preserve">     Выше по разрезу залегает кошайская свита. Сложена она глинами тёмно-серыми, слюдистыми, с единичными малоценными прослоями алевролитов, характерен углистый детрит. Толщина свиты 36-72 м.</w:t>
      </w:r>
    </w:p>
    <w:p w:rsidR="00C176F3" w:rsidRDefault="00C176F3" w:rsidP="00C176F3">
      <w:pPr>
        <w:jc w:val="both"/>
        <w:rPr>
          <w:sz w:val="28"/>
          <w:szCs w:val="28"/>
        </w:rPr>
      </w:pPr>
      <w:r>
        <w:rPr>
          <w:sz w:val="28"/>
          <w:szCs w:val="28"/>
        </w:rPr>
        <w:t xml:space="preserve">     </w:t>
      </w:r>
      <w:r>
        <w:rPr>
          <w:sz w:val="28"/>
          <w:szCs w:val="28"/>
        </w:rPr>
        <w:tab/>
        <w:t>Осадки этой свиты без видимых следов перерыва перекрываются породами викуловской свиты, которая подразделяется на две подсвиты. Представлена мощной толщей переслаивающихся песчано-алевритовых и глинистых пород с прослоями известняков. В породе много углистого детрита и обугленных растительных остатков. Толщина свиты 215-255 м.</w:t>
      </w:r>
    </w:p>
    <w:p w:rsidR="00C176F3" w:rsidRDefault="00C176F3" w:rsidP="00C176F3">
      <w:pPr>
        <w:jc w:val="both"/>
        <w:rPr>
          <w:sz w:val="28"/>
          <w:szCs w:val="28"/>
        </w:rPr>
      </w:pPr>
      <w:r>
        <w:rPr>
          <w:sz w:val="28"/>
          <w:szCs w:val="28"/>
        </w:rPr>
        <w:t xml:space="preserve">     </w:t>
      </w:r>
      <w:r>
        <w:rPr>
          <w:sz w:val="28"/>
          <w:szCs w:val="28"/>
        </w:rPr>
        <w:tab/>
        <w:t>Альбский ярус на месторождении представлен ханты-мансийской свитой, разделяющийся на две подсвиты. Нижняя сложена тёмно-серыми аргиллитами с тонкими прослоями алевролитов, известняков и сидеритов. В породах встречена фауна аммонитов и двустворок. Верхняя подсвита делится по литологическому составу на две пачки</w:t>
      </w:r>
      <w:r w:rsidRPr="009F4A43">
        <w:rPr>
          <w:sz w:val="28"/>
          <w:szCs w:val="28"/>
        </w:rPr>
        <w:t xml:space="preserve">: </w:t>
      </w:r>
      <w:r>
        <w:rPr>
          <w:sz w:val="28"/>
          <w:szCs w:val="28"/>
        </w:rPr>
        <w:t>первая пачка-песчанистая с тонкими прослоями глин</w:t>
      </w:r>
      <w:r w:rsidRPr="009F4A43">
        <w:rPr>
          <w:sz w:val="28"/>
          <w:szCs w:val="28"/>
        </w:rPr>
        <w:t xml:space="preserve">;  </w:t>
      </w:r>
      <w:r>
        <w:rPr>
          <w:sz w:val="28"/>
          <w:szCs w:val="28"/>
        </w:rPr>
        <w:t xml:space="preserve"> вторая</w:t>
      </w:r>
      <w:r w:rsidRPr="009F4A43">
        <w:rPr>
          <w:sz w:val="28"/>
          <w:szCs w:val="28"/>
        </w:rPr>
        <w:t xml:space="preserve"> </w:t>
      </w:r>
      <w:r>
        <w:rPr>
          <w:sz w:val="28"/>
          <w:szCs w:val="28"/>
        </w:rPr>
        <w:t>пачка- существенно глинистая. Толщина свиты 214-232 м.</w:t>
      </w:r>
    </w:p>
    <w:p w:rsidR="00C176F3" w:rsidRDefault="00C176F3" w:rsidP="00C176F3">
      <w:pPr>
        <w:jc w:val="both"/>
        <w:rPr>
          <w:sz w:val="28"/>
          <w:szCs w:val="28"/>
        </w:rPr>
      </w:pPr>
      <w:r>
        <w:rPr>
          <w:sz w:val="28"/>
          <w:szCs w:val="28"/>
        </w:rPr>
        <w:t xml:space="preserve">     </w:t>
      </w:r>
      <w:r>
        <w:rPr>
          <w:sz w:val="28"/>
          <w:szCs w:val="28"/>
        </w:rPr>
        <w:tab/>
        <w:t>Уватская свита (сеноманский ярус) залегает на породах ханты-мансийской свиты и начинает разрез верхне-мелового отдела. Представлена песками, песчаниками, серыми и зеленовато-серыми алевролитами с прослоями буроватых глин. Характерно наличие обугленных и ожелезненных растительных остатков, углистого детрита. Толщина свиты 213-239 м.</w:t>
      </w:r>
    </w:p>
    <w:p w:rsidR="0073460E" w:rsidRDefault="00C176F3" w:rsidP="00C176F3">
      <w:pPr>
        <w:jc w:val="both"/>
        <w:rPr>
          <w:sz w:val="28"/>
          <w:szCs w:val="28"/>
        </w:rPr>
      </w:pPr>
      <w:r>
        <w:rPr>
          <w:sz w:val="28"/>
          <w:szCs w:val="28"/>
        </w:rPr>
        <w:t xml:space="preserve">     </w:t>
      </w:r>
      <w:r>
        <w:rPr>
          <w:sz w:val="28"/>
          <w:szCs w:val="28"/>
        </w:rPr>
        <w:tab/>
      </w:r>
    </w:p>
    <w:p w:rsidR="00C176F3" w:rsidRDefault="00C176F3" w:rsidP="0073460E">
      <w:pPr>
        <w:ind w:firstLine="708"/>
        <w:jc w:val="both"/>
        <w:rPr>
          <w:sz w:val="28"/>
          <w:szCs w:val="28"/>
        </w:rPr>
      </w:pPr>
      <w:r>
        <w:rPr>
          <w:sz w:val="28"/>
          <w:szCs w:val="28"/>
        </w:rPr>
        <w:lastRenderedPageBreak/>
        <w:t>Кузнецовская свита (турский ярус) сложена тёмно-серыми и зеленовато-серыми глинами с прослоями алевролитов и глауконитовых песчаников. В породах отмечаются многочисленные остатки фауны пелеципод, рыб, аммонитов, растительный детрит. Толщина свиты 39-50 м.</w:t>
      </w:r>
    </w:p>
    <w:p w:rsidR="00C176F3" w:rsidRDefault="00C176F3" w:rsidP="00C176F3">
      <w:pPr>
        <w:jc w:val="both"/>
        <w:rPr>
          <w:sz w:val="28"/>
          <w:szCs w:val="28"/>
        </w:rPr>
      </w:pPr>
      <w:r>
        <w:rPr>
          <w:sz w:val="28"/>
          <w:szCs w:val="28"/>
        </w:rPr>
        <w:t xml:space="preserve">     </w:t>
      </w:r>
      <w:r>
        <w:rPr>
          <w:sz w:val="28"/>
          <w:szCs w:val="28"/>
        </w:rPr>
        <w:tab/>
        <w:t>Берёзовская свита (коньякский, сантонский, кампанский ярусы) сложена тёмно-серыми и голубовато-серыми опоками и опоковидными глинами, встречаются прослои песчаников. Толщина свиты 207-238 м.</w:t>
      </w:r>
    </w:p>
    <w:p w:rsidR="00C176F3" w:rsidRDefault="006B320B" w:rsidP="00C176F3">
      <w:pPr>
        <w:jc w:val="both"/>
        <w:rPr>
          <w:sz w:val="28"/>
          <w:szCs w:val="28"/>
        </w:rPr>
      </w:pPr>
      <w:r>
        <w:rPr>
          <w:noProof/>
          <w:sz w:val="28"/>
          <w:szCs w:val="28"/>
        </w:rPr>
        <w:pict>
          <v:group id="_x0000_s3758" style="position:absolute;left:0;text-align:left;margin-left:52.8pt;margin-top:21.75pt;width:520.2pt;height:787.1pt;z-index:-251617280;mso-position-horizontal-relative:page;mso-position-vertical-relative:page" coordsize="20000,20000">
            <v:rect id="_x0000_s3759" style="position:absolute;width:20000;height:20000" filled="f" strokeweight="1.75pt"/>
            <v:rect id="_x0000_s3760" style="position:absolute;left:6885;top:18943;width:12022;height:1057" filled="f" strokeweight="1.75pt">
              <v:textbox style="mso-next-textbox:#_x0000_s3760" inset="1pt,1pt,1pt,1pt">
                <w:txbxContent>
                  <w:p w:rsidR="00C14A0B" w:rsidRDefault="00C14A0B" w:rsidP="00C14A0B">
                    <w:pPr>
                      <w:ind w:firstLine="766"/>
                      <w:jc w:val="center"/>
                      <w:rPr>
                        <w:b/>
                        <w:sz w:val="28"/>
                        <w:szCs w:val="28"/>
                      </w:rPr>
                    </w:pPr>
                    <w:r w:rsidRPr="00656193">
                      <w:rPr>
                        <w:b/>
                        <w:sz w:val="28"/>
                        <w:szCs w:val="28"/>
                      </w:rPr>
                      <w:t>80с.ЗС.КП.092.10.ПЗ</w:t>
                    </w:r>
                  </w:p>
                  <w:p w:rsidR="00C176F3" w:rsidRDefault="00C176F3" w:rsidP="00C176F3">
                    <w:pPr>
                      <w:pStyle w:val="a5"/>
                      <w:rPr>
                        <w:b/>
                        <w:bCs/>
                        <w:sz w:val="31"/>
                        <w:szCs w:val="31"/>
                      </w:rPr>
                    </w:pPr>
                  </w:p>
                  <w:p w:rsidR="00C176F3" w:rsidRDefault="00C176F3" w:rsidP="00C176F3">
                    <w:pPr>
                      <w:pStyle w:val="a5"/>
                      <w:rPr>
                        <w:sz w:val="31"/>
                        <w:szCs w:val="31"/>
                      </w:rPr>
                    </w:pPr>
                  </w:p>
                </w:txbxContent>
              </v:textbox>
            </v:rect>
            <v:rect id="_x0000_s3761" style="position:absolute;left:18907;top:18943;width:1093;height:493" filled="f" strokeweight="1.75pt">
              <v:textbox style="mso-next-textbox:#_x0000_s3761" inset="1pt,1pt,1pt,1pt">
                <w:txbxContent>
                  <w:p w:rsidR="00C176F3" w:rsidRDefault="00C176F3" w:rsidP="00C176F3">
                    <w:pPr>
                      <w:pStyle w:val="a6"/>
                      <w:rPr>
                        <w:szCs w:val="16"/>
                      </w:rPr>
                    </w:pPr>
                    <w:r>
                      <w:rPr>
                        <w:szCs w:val="16"/>
                      </w:rPr>
                      <w:t>Лист</w:t>
                    </w:r>
                  </w:p>
                </w:txbxContent>
              </v:textbox>
            </v:rect>
            <v:rect id="_x0000_s3762" style="position:absolute;left:18907;top:19436;width:1093;height:564" filled="f" strokeweight="1.75pt">
              <v:textbox style="mso-next-textbox:#_x0000_s3762" inset="1pt,1pt,1pt,1pt">
                <w:txbxContent>
                  <w:p w:rsidR="00C176F3" w:rsidRPr="00D375C9" w:rsidRDefault="0052570A" w:rsidP="00C176F3">
                    <w:pPr>
                      <w:pStyle w:val="a7"/>
                      <w:rPr>
                        <w:rFonts w:ascii="Times New Roman" w:hAnsi="Times New Roman"/>
                        <w:i w:val="0"/>
                        <w:sz w:val="22"/>
                        <w:szCs w:val="22"/>
                      </w:rPr>
                    </w:pPr>
                    <w:r w:rsidRPr="00D375C9">
                      <w:rPr>
                        <w:rFonts w:ascii="Times New Roman" w:hAnsi="Times New Roman"/>
                        <w:i w:val="0"/>
                        <w:sz w:val="22"/>
                        <w:szCs w:val="22"/>
                      </w:rPr>
                      <w:t>11</w:t>
                    </w:r>
                  </w:p>
                </w:txbxContent>
              </v:textbox>
            </v:rect>
            <w10:wrap anchorx="page" anchory="page"/>
            <w10:anchorlock/>
          </v:group>
        </w:pict>
      </w:r>
      <w:r w:rsidR="00C176F3">
        <w:rPr>
          <w:sz w:val="28"/>
          <w:szCs w:val="28"/>
        </w:rPr>
        <w:t xml:space="preserve">     </w:t>
      </w:r>
      <w:r w:rsidR="00C176F3">
        <w:rPr>
          <w:sz w:val="28"/>
          <w:szCs w:val="28"/>
        </w:rPr>
        <w:tab/>
        <w:t>Ганькинская свита (верхний кампан, маастрихтский, датский ярусы) представлены характерной толщей зеленовато-серых глин, иногда опоковидных с прослоями алевролитов и мергелей. Содержит остатки аммонитов, белемнитов, пелеципод, гастропод, брахиопод. Толщина свиты 38-46м.</w:t>
      </w:r>
    </w:p>
    <w:p w:rsidR="00C176F3" w:rsidRDefault="00C176F3" w:rsidP="00C176F3">
      <w:pPr>
        <w:jc w:val="both"/>
        <w:rPr>
          <w:sz w:val="28"/>
          <w:szCs w:val="28"/>
        </w:rPr>
      </w:pPr>
      <w:r>
        <w:rPr>
          <w:sz w:val="28"/>
          <w:szCs w:val="28"/>
        </w:rPr>
        <w:t xml:space="preserve">     </w:t>
      </w:r>
      <w:r>
        <w:rPr>
          <w:sz w:val="28"/>
          <w:szCs w:val="28"/>
        </w:rPr>
        <w:tab/>
        <w:t>Палеогеновая система на месторождении представлена всеми отделами и согласно перекрывает верхнемеловые отложения.</w:t>
      </w:r>
    </w:p>
    <w:p w:rsidR="00C176F3" w:rsidRDefault="00C176F3" w:rsidP="00C176F3">
      <w:pPr>
        <w:jc w:val="both"/>
        <w:rPr>
          <w:sz w:val="28"/>
          <w:szCs w:val="28"/>
        </w:rPr>
      </w:pPr>
      <w:r>
        <w:rPr>
          <w:sz w:val="28"/>
          <w:szCs w:val="28"/>
        </w:rPr>
        <w:t xml:space="preserve">     </w:t>
      </w:r>
      <w:r>
        <w:rPr>
          <w:sz w:val="28"/>
          <w:szCs w:val="28"/>
        </w:rPr>
        <w:tab/>
        <w:t>Талицкая свита (палеоценовый отдел) сложена тёмно-серыми слюдистыми плотными глинами, с линзовидными включениями кварцевого песка, часто с включениями пирита. Мощность свиты 86-124 м.</w:t>
      </w:r>
    </w:p>
    <w:p w:rsidR="00C176F3" w:rsidRDefault="00C176F3" w:rsidP="00C176F3">
      <w:pPr>
        <w:jc w:val="both"/>
        <w:rPr>
          <w:sz w:val="28"/>
          <w:szCs w:val="28"/>
        </w:rPr>
      </w:pPr>
      <w:r>
        <w:rPr>
          <w:sz w:val="28"/>
          <w:szCs w:val="28"/>
        </w:rPr>
        <w:t xml:space="preserve">     </w:t>
      </w:r>
      <w:r>
        <w:rPr>
          <w:sz w:val="28"/>
          <w:szCs w:val="28"/>
        </w:rPr>
        <w:tab/>
        <w:t>Люлинворская свита (эоценовый отдел) представлена опоками серыми, крепкими, слабоалевритистыми, глинистыми, диатомами светло-серыми с зелёноватыми оттенками, плотными, очень лёгкими.  Толщина свиты  199-228 м.</w:t>
      </w:r>
    </w:p>
    <w:p w:rsidR="00C176F3" w:rsidRDefault="00C176F3" w:rsidP="00C176F3">
      <w:pPr>
        <w:jc w:val="both"/>
        <w:rPr>
          <w:sz w:val="28"/>
          <w:szCs w:val="28"/>
        </w:rPr>
      </w:pPr>
      <w:r>
        <w:rPr>
          <w:sz w:val="28"/>
          <w:szCs w:val="28"/>
        </w:rPr>
        <w:t xml:space="preserve">     </w:t>
      </w:r>
      <w:r>
        <w:rPr>
          <w:sz w:val="28"/>
          <w:szCs w:val="28"/>
        </w:rPr>
        <w:tab/>
        <w:t>Чеганская свита (верхний эоцен, нижний олигоцен) представлена пластичными глинами голубовато-зелёными, с оливковым оттенком, в верхней части отмечаются линзочки алевролитового материала. Толщина свиты 87-119 м.</w:t>
      </w:r>
    </w:p>
    <w:p w:rsidR="00C176F3" w:rsidRDefault="00C176F3" w:rsidP="00C176F3">
      <w:pPr>
        <w:jc w:val="both"/>
        <w:rPr>
          <w:sz w:val="28"/>
          <w:szCs w:val="28"/>
        </w:rPr>
      </w:pPr>
      <w:r>
        <w:rPr>
          <w:sz w:val="28"/>
          <w:szCs w:val="28"/>
        </w:rPr>
        <w:t xml:space="preserve">     </w:t>
      </w:r>
      <w:r>
        <w:rPr>
          <w:sz w:val="28"/>
          <w:szCs w:val="28"/>
        </w:rPr>
        <w:tab/>
        <w:t xml:space="preserve">Неогеновые отложения отсутствуют и на эродированной поверхности отложений олигоцена залегают четвертичные отложения, сложенные озёрно-аллювиальными глинами, желтовато-серыми песками, супесями и суглинками. Встречаются мощные прослои торфа, линзы валунных галечников. Четвертичные образования имеют повсеместное распространение, изменяются от 5 до 120м. </w:t>
      </w:r>
    </w:p>
    <w:p w:rsidR="0073460E" w:rsidRDefault="00C176F3" w:rsidP="00307330">
      <w:pPr>
        <w:jc w:val="both"/>
        <w:rPr>
          <w:sz w:val="28"/>
          <w:szCs w:val="28"/>
        </w:rPr>
      </w:pPr>
      <w:r>
        <w:rPr>
          <w:sz w:val="28"/>
          <w:szCs w:val="28"/>
        </w:rPr>
        <w:t xml:space="preserve">     </w:t>
      </w:r>
      <w:r>
        <w:rPr>
          <w:sz w:val="28"/>
          <w:szCs w:val="28"/>
        </w:rPr>
        <w:tab/>
        <w:t>Продуктивные пласты Ловинского месторождения принадлежат тюменской свите, в интервале от кровли до подошвы выделены пласты от Ю</w:t>
      </w:r>
      <w:r w:rsidRPr="009F4A43">
        <w:rPr>
          <w:sz w:val="28"/>
          <w:szCs w:val="28"/>
          <w:vertAlign w:val="subscript"/>
        </w:rPr>
        <w:t>2</w:t>
      </w:r>
      <w:r>
        <w:rPr>
          <w:sz w:val="28"/>
          <w:szCs w:val="28"/>
        </w:rPr>
        <w:t xml:space="preserve"> до Ю</w:t>
      </w:r>
      <w:r w:rsidRPr="009F4A43">
        <w:rPr>
          <w:sz w:val="28"/>
          <w:szCs w:val="28"/>
          <w:vertAlign w:val="subscript"/>
        </w:rPr>
        <w:t>6</w:t>
      </w:r>
      <w:r>
        <w:rPr>
          <w:sz w:val="28"/>
          <w:szCs w:val="28"/>
        </w:rPr>
        <w:t>, которые разбиты на более крупные таксонометрические единицы- пачки и представлены двумя объектами Ю</w:t>
      </w:r>
      <w:r w:rsidRPr="009F4A43">
        <w:rPr>
          <w:sz w:val="28"/>
          <w:szCs w:val="28"/>
          <w:vertAlign w:val="subscript"/>
        </w:rPr>
        <w:t>2-4</w:t>
      </w:r>
      <w:r>
        <w:rPr>
          <w:sz w:val="28"/>
          <w:szCs w:val="28"/>
        </w:rPr>
        <w:t xml:space="preserve"> и Ю</w:t>
      </w:r>
      <w:r w:rsidRPr="009F4A43">
        <w:rPr>
          <w:sz w:val="28"/>
          <w:szCs w:val="28"/>
          <w:vertAlign w:val="subscript"/>
        </w:rPr>
        <w:t>5-6</w:t>
      </w:r>
      <w:r>
        <w:rPr>
          <w:sz w:val="28"/>
          <w:szCs w:val="28"/>
        </w:rPr>
        <w:t>. Продуктивный горизонт Т весьма изменчив по литологическому составу. Отложения нижнего объекта Ю</w:t>
      </w:r>
      <w:r w:rsidRPr="009F4A43">
        <w:rPr>
          <w:sz w:val="28"/>
          <w:szCs w:val="28"/>
          <w:vertAlign w:val="subscript"/>
        </w:rPr>
        <w:t>5-6</w:t>
      </w:r>
      <w:r>
        <w:rPr>
          <w:sz w:val="28"/>
          <w:szCs w:val="28"/>
        </w:rPr>
        <w:t xml:space="preserve"> формировались в байосское время. Для этой пачки характерно большое количество углефицированных и сидеритизированных прослоев. Содержание песчаного материала в верхней части незначительное, характерно тонкое переслаивание песчаников и аргиллитов (Ю</w:t>
      </w:r>
      <w:r w:rsidRPr="009F4A43">
        <w:rPr>
          <w:sz w:val="28"/>
          <w:szCs w:val="28"/>
          <w:vertAlign w:val="subscript"/>
        </w:rPr>
        <w:t>5</w:t>
      </w:r>
      <w:r>
        <w:rPr>
          <w:sz w:val="28"/>
          <w:szCs w:val="28"/>
        </w:rPr>
        <w:t>). К нижней части приурочен пласт Ю</w:t>
      </w:r>
      <w:r w:rsidRPr="009F4A43">
        <w:rPr>
          <w:sz w:val="28"/>
          <w:szCs w:val="28"/>
          <w:vertAlign w:val="subscript"/>
        </w:rPr>
        <w:t>6</w:t>
      </w:r>
      <w:r>
        <w:rPr>
          <w:sz w:val="28"/>
          <w:szCs w:val="28"/>
        </w:rPr>
        <w:t>. Толщина песчано-алевролитовых отложений достигает 8-10 м. По положению углей в разрезе проведена граница этого объекта. Верхний объект  Ю</w:t>
      </w:r>
      <w:r w:rsidRPr="009F4A43">
        <w:rPr>
          <w:sz w:val="28"/>
          <w:szCs w:val="28"/>
          <w:vertAlign w:val="subscript"/>
        </w:rPr>
        <w:t>2-4</w:t>
      </w:r>
      <w:r>
        <w:rPr>
          <w:sz w:val="28"/>
          <w:szCs w:val="28"/>
        </w:rPr>
        <w:t xml:space="preserve"> формировался в батское время. В это время наблюдается </w:t>
      </w:r>
    </w:p>
    <w:p w:rsidR="00307330" w:rsidRDefault="00C176F3" w:rsidP="00307330">
      <w:pPr>
        <w:jc w:val="both"/>
        <w:rPr>
          <w:sz w:val="28"/>
          <w:szCs w:val="28"/>
        </w:rPr>
      </w:pPr>
      <w:r>
        <w:rPr>
          <w:sz w:val="28"/>
          <w:szCs w:val="28"/>
        </w:rPr>
        <w:lastRenderedPageBreak/>
        <w:t xml:space="preserve">оживление тектонической деятельности, первостепенную роль приобретают местные источники сноса и прибрежно-морские условия осадконакопления. Характер распределения обломочного материала меняется. Обширные </w:t>
      </w:r>
    </w:p>
    <w:p w:rsidR="00C128AD" w:rsidRDefault="00C176F3" w:rsidP="00307330">
      <w:pPr>
        <w:jc w:val="both"/>
        <w:rPr>
          <w:sz w:val="28"/>
          <w:szCs w:val="28"/>
        </w:rPr>
      </w:pPr>
      <w:r>
        <w:rPr>
          <w:sz w:val="28"/>
          <w:szCs w:val="28"/>
        </w:rPr>
        <w:t>пространства погруженных частей заполняются глинистым материалом с незначительным количеством песчаников и алевролитов. Относительно более грубозернистый материал накапливается на склонах локальных понятий. Мощность пласта Ю</w:t>
      </w:r>
      <w:r w:rsidRPr="009F4A43">
        <w:rPr>
          <w:sz w:val="28"/>
          <w:szCs w:val="28"/>
          <w:vertAlign w:val="subscript"/>
        </w:rPr>
        <w:t>2-4</w:t>
      </w:r>
      <w:r>
        <w:rPr>
          <w:sz w:val="28"/>
          <w:szCs w:val="28"/>
        </w:rPr>
        <w:t xml:space="preserve"> достигает 70 м и более.</w:t>
      </w:r>
    </w:p>
    <w:p w:rsidR="00307330" w:rsidRPr="00307330" w:rsidRDefault="00307330" w:rsidP="00307330">
      <w:pPr>
        <w:jc w:val="both"/>
        <w:rPr>
          <w:sz w:val="28"/>
          <w:szCs w:val="28"/>
        </w:rPr>
      </w:pPr>
    </w:p>
    <w:p w:rsidR="00FD35DF" w:rsidRDefault="00FD35DF" w:rsidP="00C176F3">
      <w:pPr>
        <w:shd w:val="clear" w:color="auto" w:fill="FFFFFF"/>
        <w:adjustRightInd w:val="0"/>
        <w:rPr>
          <w:b/>
          <w:caps/>
          <w:sz w:val="28"/>
          <w:szCs w:val="28"/>
        </w:rPr>
      </w:pPr>
    </w:p>
    <w:p w:rsidR="00CB5783" w:rsidRPr="009D005E" w:rsidRDefault="006B320B" w:rsidP="004B52D6">
      <w:pPr>
        <w:shd w:val="clear" w:color="auto" w:fill="FFFFFF"/>
        <w:adjustRightInd w:val="0"/>
        <w:jc w:val="center"/>
        <w:rPr>
          <w:b/>
          <w:caps/>
          <w:sz w:val="28"/>
          <w:szCs w:val="28"/>
        </w:rPr>
      </w:pPr>
      <w:r>
        <w:rPr>
          <w:b/>
          <w:caps/>
          <w:noProof/>
          <w:sz w:val="28"/>
          <w:szCs w:val="28"/>
        </w:rPr>
        <w:pict>
          <v:group id="_x0000_s2631" style="position:absolute;left:0;text-align:left;margin-left:57.3pt;margin-top:20.7pt;width:516.45pt;height:787.2pt;z-index:-251697152;mso-position-horizontal-relative:page;mso-position-vertical-relative:page" coordsize="20000,20000">
            <v:rect id="_x0000_s2632" style="position:absolute;width:20000;height:20000" filled="f" strokeweight="1.75pt"/>
            <v:rect id="_x0000_s2633" style="position:absolute;left:6885;top:18943;width:12022;height:1057" filled="f" strokeweight="1.75pt">
              <v:textbox style="mso-next-textbox:#_x0000_s2633"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8E33D5">
                    <w:pPr>
                      <w:pStyle w:val="a5"/>
                      <w:rPr>
                        <w:b/>
                        <w:bCs/>
                        <w:sz w:val="31"/>
                        <w:szCs w:val="31"/>
                      </w:rPr>
                    </w:pPr>
                  </w:p>
                  <w:p w:rsidR="00BF39D6" w:rsidRDefault="00BF39D6" w:rsidP="008E33D5">
                    <w:pPr>
                      <w:pStyle w:val="a5"/>
                      <w:rPr>
                        <w:sz w:val="31"/>
                        <w:szCs w:val="31"/>
                      </w:rPr>
                    </w:pPr>
                  </w:p>
                </w:txbxContent>
              </v:textbox>
            </v:rect>
            <v:rect id="_x0000_s2634" style="position:absolute;left:18907;top:18943;width:1093;height:493" filled="f" strokeweight="1.75pt">
              <v:textbox style="mso-next-textbox:#_x0000_s2634" inset="1pt,1pt,1pt,1pt">
                <w:txbxContent>
                  <w:p w:rsidR="00BF39D6" w:rsidRDefault="00BF39D6" w:rsidP="008E33D5">
                    <w:pPr>
                      <w:pStyle w:val="a6"/>
                      <w:rPr>
                        <w:szCs w:val="16"/>
                      </w:rPr>
                    </w:pPr>
                    <w:r>
                      <w:rPr>
                        <w:szCs w:val="16"/>
                      </w:rPr>
                      <w:t>Лист</w:t>
                    </w:r>
                  </w:p>
                </w:txbxContent>
              </v:textbox>
            </v:rect>
            <v:rect id="_x0000_s2635" style="position:absolute;left:18907;top:19436;width:1093;height:564" filled="f" strokeweight="1.75pt">
              <v:textbox style="mso-next-textbox:#_x0000_s2635" inset="1pt,1pt,1pt,1pt">
                <w:txbxContent>
                  <w:p w:rsidR="00BF39D6" w:rsidRPr="00D375C9" w:rsidRDefault="0052570A" w:rsidP="00B778DA">
                    <w:pPr>
                      <w:jc w:val="center"/>
                      <w:rPr>
                        <w:sz w:val="22"/>
                        <w:szCs w:val="22"/>
                      </w:rPr>
                    </w:pPr>
                    <w:r w:rsidRPr="00D375C9">
                      <w:rPr>
                        <w:sz w:val="22"/>
                        <w:szCs w:val="22"/>
                      </w:rPr>
                      <w:t>12</w:t>
                    </w:r>
                  </w:p>
                </w:txbxContent>
              </v:textbox>
            </v:rect>
            <w10:wrap anchorx="page" anchory="page"/>
            <w10:anchorlock/>
          </v:group>
        </w:pict>
      </w:r>
      <w:r w:rsidR="00C532E6">
        <w:rPr>
          <w:b/>
          <w:caps/>
          <w:sz w:val="28"/>
          <w:szCs w:val="28"/>
        </w:rPr>
        <w:t>3</w:t>
      </w:r>
      <w:r w:rsidR="00CB5783" w:rsidRPr="009D005E">
        <w:rPr>
          <w:b/>
          <w:caps/>
          <w:sz w:val="28"/>
          <w:szCs w:val="28"/>
        </w:rPr>
        <w:t>.3 Нефтегазо</w:t>
      </w:r>
      <w:r w:rsidR="008F0D82">
        <w:rPr>
          <w:b/>
          <w:caps/>
          <w:sz w:val="28"/>
          <w:szCs w:val="28"/>
        </w:rPr>
        <w:t>НОСНОСТЬ</w:t>
      </w:r>
    </w:p>
    <w:p w:rsidR="00CB5783" w:rsidRDefault="00CB5783" w:rsidP="00C176F3">
      <w:pPr>
        <w:rPr>
          <w:sz w:val="28"/>
          <w:szCs w:val="28"/>
        </w:rPr>
      </w:pPr>
    </w:p>
    <w:p w:rsidR="008F0D82" w:rsidRPr="008F0D82" w:rsidRDefault="008F0D82" w:rsidP="008F0D82">
      <w:pPr>
        <w:ind w:firstLine="709"/>
        <w:jc w:val="both"/>
        <w:rPr>
          <w:sz w:val="28"/>
          <w:szCs w:val="28"/>
        </w:rPr>
      </w:pPr>
      <w:r w:rsidRPr="008F0D82">
        <w:rPr>
          <w:sz w:val="28"/>
          <w:szCs w:val="28"/>
        </w:rPr>
        <w:t>Ловинский ЛУ расположен в северной части Шаимского нефтегазоносного района Приуральской неф</w:t>
      </w:r>
      <w:r>
        <w:rPr>
          <w:sz w:val="28"/>
          <w:szCs w:val="28"/>
        </w:rPr>
        <w:t>тегазоносной области</w:t>
      </w:r>
      <w:r w:rsidRPr="008F0D82">
        <w:rPr>
          <w:sz w:val="28"/>
          <w:szCs w:val="28"/>
        </w:rPr>
        <w:t>.</w:t>
      </w:r>
    </w:p>
    <w:p w:rsidR="008F0D82" w:rsidRPr="008F0D82" w:rsidRDefault="008F0D82" w:rsidP="008F0D82">
      <w:pPr>
        <w:ind w:firstLine="709"/>
        <w:jc w:val="both"/>
        <w:rPr>
          <w:sz w:val="28"/>
          <w:szCs w:val="28"/>
        </w:rPr>
      </w:pPr>
      <w:r w:rsidRPr="008F0D82">
        <w:rPr>
          <w:sz w:val="28"/>
          <w:szCs w:val="28"/>
        </w:rPr>
        <w:t xml:space="preserve">Ловинский ЛУ включает в себя собственно Ловинское нефтяное месторождение, северную часть Восточного блока Лазаревского месторождения и северную часть – Малокартопьинского. На северо-востоке Центральная залежь Ловинского месторождения соединяется с северной частью Пайтыхского. </w:t>
      </w:r>
    </w:p>
    <w:p w:rsidR="008F0D82" w:rsidRPr="008F0D82" w:rsidRDefault="008F0D82" w:rsidP="008F0D82">
      <w:pPr>
        <w:ind w:firstLine="709"/>
        <w:jc w:val="both"/>
        <w:rPr>
          <w:sz w:val="28"/>
          <w:szCs w:val="28"/>
        </w:rPr>
      </w:pPr>
      <w:r w:rsidRPr="008F0D82">
        <w:rPr>
          <w:sz w:val="28"/>
          <w:szCs w:val="28"/>
        </w:rPr>
        <w:t xml:space="preserve">К западу от Ловинского месторождение расположено Сыморьяхское, на северо-востоке – Новомостовское и Западно-Новомостовское, на востоке – Потанайское, на юго-западе к южной части Западной залежи Ловинского месторождения примыкает северная часть Восточного блока Лазаревского месторождения. </w:t>
      </w:r>
    </w:p>
    <w:p w:rsidR="008F0D82" w:rsidRPr="008F0D82" w:rsidRDefault="008F0D82" w:rsidP="008F0D82">
      <w:pPr>
        <w:ind w:firstLine="709"/>
        <w:jc w:val="both"/>
        <w:rPr>
          <w:sz w:val="28"/>
          <w:szCs w:val="28"/>
        </w:rPr>
      </w:pPr>
      <w:r w:rsidRPr="008F0D82">
        <w:rPr>
          <w:sz w:val="28"/>
          <w:szCs w:val="28"/>
        </w:rPr>
        <w:t>Все промышленные запасы нефти и растворенного газа Ловинского ЛУ рассматриваются в объеме коллекторов тюменской свиты. В пределах Ловинского месторождения  промышленная нефтеносность установлена в пластах Ю</w:t>
      </w:r>
      <w:r w:rsidRPr="008F0D82">
        <w:rPr>
          <w:sz w:val="28"/>
          <w:szCs w:val="28"/>
          <w:vertAlign w:val="subscript"/>
        </w:rPr>
        <w:t xml:space="preserve">2-4 </w:t>
      </w:r>
      <w:r w:rsidRPr="008F0D82">
        <w:rPr>
          <w:sz w:val="28"/>
          <w:szCs w:val="28"/>
        </w:rPr>
        <w:t>и Ю</w:t>
      </w:r>
      <w:r w:rsidRPr="008F0D82">
        <w:rPr>
          <w:sz w:val="28"/>
          <w:szCs w:val="28"/>
          <w:vertAlign w:val="subscript"/>
        </w:rPr>
        <w:t>5-6</w:t>
      </w:r>
      <w:r w:rsidRPr="008F0D82">
        <w:rPr>
          <w:sz w:val="28"/>
          <w:szCs w:val="28"/>
        </w:rPr>
        <w:t xml:space="preserve"> тюменской свиты и в таком объеме данные запасы в настоящее время числятся на балансе ТПП «Урайнефтегаз». В пределах Лазаревского и Малокартопьинского месторождений выделяются три продуктивных подсчетных объекта – песчаные пласты Т</w:t>
      </w:r>
      <w:r w:rsidRPr="008F0D82">
        <w:rPr>
          <w:sz w:val="28"/>
          <w:szCs w:val="28"/>
          <w:vertAlign w:val="subscript"/>
        </w:rPr>
        <w:t>1</w:t>
      </w:r>
      <w:r w:rsidRPr="008F0D82">
        <w:rPr>
          <w:sz w:val="28"/>
          <w:szCs w:val="28"/>
        </w:rPr>
        <w:t>, Т</w:t>
      </w:r>
      <w:r w:rsidRPr="008F0D82">
        <w:rPr>
          <w:sz w:val="28"/>
          <w:szCs w:val="28"/>
          <w:vertAlign w:val="subscript"/>
        </w:rPr>
        <w:t>2</w:t>
      </w:r>
      <w:r w:rsidRPr="008F0D82">
        <w:rPr>
          <w:sz w:val="28"/>
          <w:szCs w:val="28"/>
        </w:rPr>
        <w:t>, Т</w:t>
      </w:r>
      <w:r w:rsidRPr="008F0D82">
        <w:rPr>
          <w:sz w:val="28"/>
          <w:szCs w:val="28"/>
          <w:vertAlign w:val="subscript"/>
        </w:rPr>
        <w:t>3</w:t>
      </w:r>
      <w:r w:rsidRPr="008F0D82">
        <w:rPr>
          <w:sz w:val="28"/>
          <w:szCs w:val="28"/>
        </w:rPr>
        <w:t xml:space="preserve">. </w:t>
      </w:r>
    </w:p>
    <w:p w:rsidR="008F0D82" w:rsidRPr="008F0D82" w:rsidRDefault="008F0D82" w:rsidP="008F0D82">
      <w:pPr>
        <w:pStyle w:val="af3"/>
        <w:ind w:firstLine="709"/>
        <w:jc w:val="both"/>
        <w:rPr>
          <w:rFonts w:ascii="Times New Roman" w:hAnsi="Times New Roman"/>
          <w:sz w:val="28"/>
          <w:szCs w:val="28"/>
        </w:rPr>
      </w:pPr>
      <w:r w:rsidRPr="008F0D82">
        <w:rPr>
          <w:rFonts w:ascii="Times New Roman" w:hAnsi="Times New Roman"/>
          <w:sz w:val="28"/>
          <w:szCs w:val="28"/>
        </w:rPr>
        <w:t>В 1986 году по результатам бурения 20 поисково-разведочных скважин институтами ВНИГНИ, ВНИИЯГГ и Главтюменьгеологией был выполнен первый подсчет запасов нефти Ловинского и Западно-Ловинского месторождений (совместно с Яхлинским месторождением) по пластам Ю</w:t>
      </w:r>
      <w:r w:rsidRPr="008F0D82">
        <w:rPr>
          <w:rFonts w:ascii="Times New Roman" w:hAnsi="Times New Roman"/>
          <w:sz w:val="28"/>
          <w:szCs w:val="28"/>
          <w:vertAlign w:val="subscript"/>
        </w:rPr>
        <w:t>2-3</w:t>
      </w:r>
      <w:r w:rsidRPr="008F0D82">
        <w:rPr>
          <w:rFonts w:ascii="Times New Roman" w:hAnsi="Times New Roman"/>
          <w:sz w:val="28"/>
          <w:szCs w:val="28"/>
        </w:rPr>
        <w:t>, Ю</w:t>
      </w:r>
      <w:r w:rsidRPr="008F0D82">
        <w:rPr>
          <w:rFonts w:ascii="Times New Roman" w:hAnsi="Times New Roman"/>
          <w:sz w:val="28"/>
          <w:szCs w:val="28"/>
          <w:vertAlign w:val="subscript"/>
        </w:rPr>
        <w:t>4</w:t>
      </w:r>
      <w:r w:rsidRPr="008F0D82">
        <w:rPr>
          <w:rFonts w:ascii="Times New Roman" w:hAnsi="Times New Roman"/>
          <w:sz w:val="28"/>
          <w:szCs w:val="28"/>
        </w:rPr>
        <w:t>, Ю</w:t>
      </w:r>
      <w:r w:rsidRPr="008F0D82">
        <w:rPr>
          <w:rFonts w:ascii="Times New Roman" w:hAnsi="Times New Roman"/>
          <w:sz w:val="28"/>
          <w:szCs w:val="28"/>
          <w:vertAlign w:val="subscript"/>
        </w:rPr>
        <w:t>5</w:t>
      </w:r>
      <w:r w:rsidRPr="008F0D82">
        <w:rPr>
          <w:rFonts w:ascii="Times New Roman" w:hAnsi="Times New Roman"/>
          <w:sz w:val="28"/>
          <w:szCs w:val="28"/>
        </w:rPr>
        <w:t xml:space="preserve"> и Ю</w:t>
      </w:r>
      <w:r w:rsidRPr="008F0D82">
        <w:rPr>
          <w:rFonts w:ascii="Times New Roman" w:hAnsi="Times New Roman"/>
          <w:sz w:val="28"/>
          <w:szCs w:val="28"/>
          <w:vertAlign w:val="subscript"/>
        </w:rPr>
        <w:t>6</w:t>
      </w:r>
      <w:r w:rsidRPr="008F0D82">
        <w:rPr>
          <w:rFonts w:ascii="Times New Roman" w:hAnsi="Times New Roman"/>
          <w:sz w:val="28"/>
          <w:szCs w:val="28"/>
        </w:rPr>
        <w:t>.</w:t>
      </w:r>
    </w:p>
    <w:p w:rsidR="008F0D82" w:rsidRPr="008F0D82" w:rsidRDefault="008F0D82" w:rsidP="008F0D82">
      <w:pPr>
        <w:pStyle w:val="af3"/>
        <w:ind w:firstLine="709"/>
        <w:jc w:val="both"/>
        <w:rPr>
          <w:rFonts w:ascii="Times New Roman" w:hAnsi="Times New Roman"/>
          <w:sz w:val="28"/>
          <w:szCs w:val="28"/>
        </w:rPr>
      </w:pPr>
      <w:r w:rsidRPr="008F0D82">
        <w:rPr>
          <w:rFonts w:ascii="Times New Roman" w:hAnsi="Times New Roman"/>
          <w:sz w:val="28"/>
          <w:szCs w:val="28"/>
        </w:rPr>
        <w:t>Запасы нефти Ловинского месторождения по состоянию изученности на 01.03.1986 года утверждены ГКЗ СССР (протокол № 10086 от 10.12.1986 г.) в количестве: 356 336 тыс. т балансовых (в том числе по категории С</w:t>
      </w:r>
      <w:r w:rsidRPr="008F0D82">
        <w:rPr>
          <w:rFonts w:ascii="Times New Roman" w:hAnsi="Times New Roman"/>
          <w:sz w:val="28"/>
          <w:szCs w:val="28"/>
          <w:vertAlign w:val="subscript"/>
        </w:rPr>
        <w:t>1</w:t>
      </w:r>
      <w:r w:rsidRPr="008F0D82">
        <w:rPr>
          <w:rFonts w:ascii="Times New Roman" w:hAnsi="Times New Roman"/>
          <w:sz w:val="28"/>
          <w:szCs w:val="28"/>
        </w:rPr>
        <w:t xml:space="preserve"> – 119 832 тыс. т; по категории С</w:t>
      </w:r>
      <w:r w:rsidRPr="008F0D82">
        <w:rPr>
          <w:rFonts w:ascii="Times New Roman" w:hAnsi="Times New Roman"/>
          <w:sz w:val="28"/>
          <w:szCs w:val="28"/>
          <w:vertAlign w:val="subscript"/>
        </w:rPr>
        <w:t>2</w:t>
      </w:r>
      <w:r w:rsidRPr="008F0D82">
        <w:rPr>
          <w:rFonts w:ascii="Times New Roman" w:hAnsi="Times New Roman"/>
          <w:sz w:val="28"/>
          <w:szCs w:val="28"/>
        </w:rPr>
        <w:t xml:space="preserve"> – 236 504 тыс. т) и 103 879 тыс. т извлекаемых (по категории С</w:t>
      </w:r>
      <w:r w:rsidRPr="008F0D82">
        <w:rPr>
          <w:rFonts w:ascii="Times New Roman" w:hAnsi="Times New Roman"/>
          <w:sz w:val="28"/>
          <w:szCs w:val="28"/>
          <w:vertAlign w:val="subscript"/>
        </w:rPr>
        <w:t>1</w:t>
      </w:r>
      <w:r w:rsidRPr="008F0D82">
        <w:rPr>
          <w:rFonts w:ascii="Times New Roman" w:hAnsi="Times New Roman"/>
          <w:sz w:val="28"/>
          <w:szCs w:val="28"/>
        </w:rPr>
        <w:t xml:space="preserve"> – 38 040 тыс. т, по категории С</w:t>
      </w:r>
      <w:r w:rsidRPr="008F0D82">
        <w:rPr>
          <w:rFonts w:ascii="Times New Roman" w:hAnsi="Times New Roman"/>
          <w:sz w:val="28"/>
          <w:szCs w:val="28"/>
          <w:vertAlign w:val="subscript"/>
        </w:rPr>
        <w:t>2</w:t>
      </w:r>
      <w:r w:rsidRPr="008F0D82">
        <w:rPr>
          <w:rFonts w:ascii="Times New Roman" w:hAnsi="Times New Roman"/>
          <w:sz w:val="28"/>
          <w:szCs w:val="28"/>
        </w:rPr>
        <w:t xml:space="preserve"> – 65 839 тыс. т) при КИН равном 0,292. </w:t>
      </w:r>
    </w:p>
    <w:p w:rsidR="0073460E" w:rsidRDefault="008F0D82" w:rsidP="008F0D82">
      <w:pPr>
        <w:pStyle w:val="21"/>
        <w:ind w:left="0" w:firstLine="709"/>
      </w:pPr>
      <w:r w:rsidRPr="008F0D82">
        <w:t>Низкая доля утвержденных запасов нефти промышленной категории С</w:t>
      </w:r>
      <w:r w:rsidRPr="008F0D82">
        <w:rPr>
          <w:vertAlign w:val="subscript"/>
        </w:rPr>
        <w:t>1</w:t>
      </w:r>
      <w:r w:rsidRPr="008F0D82">
        <w:t xml:space="preserve"> (33,6%) явилась следствием слабой изученности месторождения, в связи с </w:t>
      </w:r>
    </w:p>
    <w:p w:rsidR="008F0D82" w:rsidRPr="008F0D82" w:rsidRDefault="008F0D82" w:rsidP="0073460E">
      <w:pPr>
        <w:pStyle w:val="21"/>
        <w:ind w:left="0"/>
      </w:pPr>
      <w:r w:rsidRPr="008F0D82">
        <w:lastRenderedPageBreak/>
        <w:t>чем в 1986г. ВНИГНИ и ВНИИЯГГ был составлен «Проект доразведки Ловинско-Яхлинского месторождения нефти Советского района Тюменской области».</w:t>
      </w:r>
    </w:p>
    <w:p w:rsidR="00307330" w:rsidRDefault="008F0D82" w:rsidP="0073460E">
      <w:pPr>
        <w:pStyle w:val="af3"/>
        <w:ind w:firstLine="708"/>
        <w:jc w:val="both"/>
        <w:rPr>
          <w:rFonts w:ascii="Times New Roman" w:hAnsi="Times New Roman"/>
          <w:sz w:val="28"/>
          <w:szCs w:val="28"/>
        </w:rPr>
      </w:pPr>
      <w:r w:rsidRPr="008F0D82">
        <w:rPr>
          <w:rFonts w:ascii="Times New Roman" w:hAnsi="Times New Roman"/>
          <w:sz w:val="28"/>
          <w:szCs w:val="28"/>
        </w:rPr>
        <w:t xml:space="preserve">Результаты последующих доразведочных работ и эксплуатационного </w:t>
      </w:r>
    </w:p>
    <w:p w:rsidR="00307330" w:rsidRDefault="008F0D82" w:rsidP="00307330">
      <w:pPr>
        <w:pStyle w:val="af3"/>
        <w:jc w:val="both"/>
        <w:rPr>
          <w:rFonts w:ascii="Times New Roman" w:hAnsi="Times New Roman"/>
          <w:sz w:val="28"/>
          <w:szCs w:val="28"/>
        </w:rPr>
      </w:pPr>
      <w:r w:rsidRPr="008F0D82">
        <w:rPr>
          <w:rFonts w:ascii="Times New Roman" w:hAnsi="Times New Roman"/>
          <w:sz w:val="28"/>
          <w:szCs w:val="28"/>
        </w:rPr>
        <w:t xml:space="preserve">бурения на месторождении позволили уточнить морфологию резервуаров. В </w:t>
      </w:r>
    </w:p>
    <w:p w:rsidR="008F0D82" w:rsidRPr="00307330" w:rsidRDefault="008F0D82" w:rsidP="008F0D82">
      <w:pPr>
        <w:pStyle w:val="af3"/>
        <w:jc w:val="both"/>
        <w:rPr>
          <w:rFonts w:ascii="Times New Roman" w:hAnsi="Times New Roman"/>
          <w:sz w:val="28"/>
          <w:szCs w:val="28"/>
        </w:rPr>
      </w:pPr>
      <w:r w:rsidRPr="008F0D82">
        <w:rPr>
          <w:rFonts w:ascii="Times New Roman" w:hAnsi="Times New Roman"/>
          <w:sz w:val="28"/>
          <w:szCs w:val="28"/>
        </w:rPr>
        <w:t xml:space="preserve">1993 году силами Урайской геолого-тематической экспедиции ТПП </w:t>
      </w:r>
      <w:r w:rsidR="006B320B">
        <w:rPr>
          <w:rFonts w:ascii="Times New Roman" w:hAnsi="Times New Roman"/>
          <w:noProof/>
          <w:sz w:val="28"/>
          <w:szCs w:val="28"/>
          <w:lang w:eastAsia="ru-RU"/>
        </w:rPr>
        <w:pict>
          <v:group id="_x0000_s3763" style="position:absolute;left:0;text-align:left;margin-left:60.3pt;margin-top:21pt;width:513.45pt;height:785.95pt;z-index:-251616256;mso-position-horizontal-relative:page;mso-position-vertical-relative:page" coordsize="20000,20000">
            <v:rect id="_x0000_s3764" style="position:absolute;width:20000;height:20000" filled="f" strokeweight="1.75pt"/>
            <v:rect id="_x0000_s3765" style="position:absolute;left:6885;top:18943;width:12022;height:1057" filled="f" strokeweight="1.75pt">
              <v:textbox style="mso-next-textbox:#_x0000_s3765" inset="1pt,1pt,1pt,1pt">
                <w:txbxContent>
                  <w:p w:rsidR="00C14A0B" w:rsidRDefault="00C14A0B" w:rsidP="00C14A0B">
                    <w:pPr>
                      <w:ind w:firstLine="766"/>
                      <w:jc w:val="center"/>
                      <w:rPr>
                        <w:b/>
                        <w:sz w:val="28"/>
                        <w:szCs w:val="28"/>
                      </w:rPr>
                    </w:pPr>
                    <w:r w:rsidRPr="00656193">
                      <w:rPr>
                        <w:b/>
                        <w:sz w:val="28"/>
                        <w:szCs w:val="28"/>
                      </w:rPr>
                      <w:t>80с.ЗС.КП.092.10.ПЗ</w:t>
                    </w:r>
                  </w:p>
                  <w:p w:rsidR="008F0D82" w:rsidRDefault="008F0D82" w:rsidP="008F0D82">
                    <w:pPr>
                      <w:pStyle w:val="a5"/>
                      <w:rPr>
                        <w:b/>
                        <w:bCs/>
                        <w:sz w:val="31"/>
                        <w:szCs w:val="31"/>
                      </w:rPr>
                    </w:pPr>
                  </w:p>
                  <w:p w:rsidR="008F0D82" w:rsidRDefault="008F0D82" w:rsidP="008F0D82">
                    <w:pPr>
                      <w:pStyle w:val="a5"/>
                      <w:rPr>
                        <w:sz w:val="31"/>
                        <w:szCs w:val="31"/>
                      </w:rPr>
                    </w:pPr>
                  </w:p>
                </w:txbxContent>
              </v:textbox>
            </v:rect>
            <v:rect id="_x0000_s3766" style="position:absolute;left:18907;top:18943;width:1093;height:493" filled="f" strokeweight="1.75pt">
              <v:textbox style="mso-next-textbox:#_x0000_s3766" inset="1pt,1pt,1pt,1pt">
                <w:txbxContent>
                  <w:p w:rsidR="008F0D82" w:rsidRDefault="008F0D82" w:rsidP="008F0D82">
                    <w:pPr>
                      <w:pStyle w:val="a6"/>
                      <w:rPr>
                        <w:szCs w:val="16"/>
                      </w:rPr>
                    </w:pPr>
                    <w:r>
                      <w:rPr>
                        <w:szCs w:val="16"/>
                      </w:rPr>
                      <w:t>Лист</w:t>
                    </w:r>
                  </w:p>
                </w:txbxContent>
              </v:textbox>
            </v:rect>
            <v:rect id="_x0000_s3767" style="position:absolute;left:18907;top:19436;width:1093;height:564" filled="f" strokeweight="1.75pt">
              <v:textbox style="mso-next-textbox:#_x0000_s3767" inset="1pt,1pt,1pt,1pt">
                <w:txbxContent>
                  <w:p w:rsidR="008F0D82" w:rsidRPr="0052570A" w:rsidRDefault="0052570A" w:rsidP="008F0D82">
                    <w:pPr>
                      <w:jc w:val="center"/>
                      <w:rPr>
                        <w:sz w:val="22"/>
                        <w:szCs w:val="22"/>
                      </w:rPr>
                    </w:pPr>
                    <w:r w:rsidRPr="0052570A">
                      <w:rPr>
                        <w:sz w:val="22"/>
                        <w:szCs w:val="22"/>
                      </w:rPr>
                      <w:t>13</w:t>
                    </w:r>
                  </w:p>
                </w:txbxContent>
              </v:textbox>
            </v:rect>
            <w10:wrap anchorx="page" anchory="page"/>
            <w10:anchorlock/>
          </v:group>
        </w:pict>
      </w:r>
      <w:r w:rsidRPr="008F0D82">
        <w:rPr>
          <w:rFonts w:ascii="Times New Roman" w:hAnsi="Times New Roman"/>
          <w:sz w:val="28"/>
          <w:szCs w:val="28"/>
        </w:rPr>
        <w:t>«Урайнефтегаз» была построена геологическая модель месторождения, выполнен подсчет запасов нефти по состоянию изученности на</w:t>
      </w:r>
      <w:r w:rsidRPr="008F0D82">
        <w:rPr>
          <w:sz w:val="28"/>
          <w:szCs w:val="28"/>
        </w:rPr>
        <w:t xml:space="preserve"> </w:t>
      </w:r>
      <w:r w:rsidRPr="008F0D82">
        <w:rPr>
          <w:rFonts w:ascii="Times New Roman" w:hAnsi="Times New Roman"/>
          <w:sz w:val="28"/>
          <w:szCs w:val="28"/>
        </w:rPr>
        <w:t>01.04.1993 года по результатам бурения 35 поисково-разведочных и 723 эксплуатационных скважин по пластам: Ю</w:t>
      </w:r>
      <w:r w:rsidRPr="008F0D82">
        <w:rPr>
          <w:rFonts w:ascii="Times New Roman" w:hAnsi="Times New Roman"/>
          <w:sz w:val="28"/>
          <w:szCs w:val="28"/>
          <w:vertAlign w:val="subscript"/>
        </w:rPr>
        <w:t>2-3</w:t>
      </w:r>
      <w:r w:rsidRPr="008F0D82">
        <w:rPr>
          <w:rFonts w:ascii="Times New Roman" w:hAnsi="Times New Roman"/>
          <w:sz w:val="28"/>
          <w:szCs w:val="28"/>
        </w:rPr>
        <w:t>+Ю</w:t>
      </w:r>
      <w:r w:rsidRPr="008F0D82">
        <w:rPr>
          <w:rFonts w:ascii="Times New Roman" w:hAnsi="Times New Roman"/>
          <w:sz w:val="28"/>
          <w:szCs w:val="28"/>
          <w:vertAlign w:val="subscript"/>
        </w:rPr>
        <w:t>4</w:t>
      </w:r>
      <w:r w:rsidRPr="008F0D82">
        <w:rPr>
          <w:rFonts w:ascii="Times New Roman" w:hAnsi="Times New Roman"/>
          <w:sz w:val="28"/>
          <w:szCs w:val="28"/>
        </w:rPr>
        <w:t xml:space="preserve"> и Ю</w:t>
      </w:r>
      <w:r w:rsidRPr="008F0D82">
        <w:rPr>
          <w:rFonts w:ascii="Times New Roman" w:hAnsi="Times New Roman"/>
          <w:sz w:val="28"/>
          <w:szCs w:val="28"/>
          <w:vertAlign w:val="subscript"/>
        </w:rPr>
        <w:t>5</w:t>
      </w:r>
      <w:r w:rsidRPr="008F0D82">
        <w:rPr>
          <w:rFonts w:ascii="Times New Roman" w:hAnsi="Times New Roman"/>
          <w:sz w:val="28"/>
          <w:szCs w:val="28"/>
        </w:rPr>
        <w:t>+Ю</w:t>
      </w:r>
      <w:r w:rsidRPr="008F0D82">
        <w:rPr>
          <w:rFonts w:ascii="Times New Roman" w:hAnsi="Times New Roman"/>
          <w:sz w:val="28"/>
          <w:szCs w:val="28"/>
          <w:vertAlign w:val="subscript"/>
        </w:rPr>
        <w:t>6</w:t>
      </w:r>
      <w:r w:rsidRPr="008F0D82">
        <w:rPr>
          <w:rFonts w:ascii="Times New Roman" w:hAnsi="Times New Roman"/>
          <w:sz w:val="28"/>
          <w:szCs w:val="28"/>
        </w:rPr>
        <w:t>.</w:t>
      </w:r>
      <w:r w:rsidRPr="00DB2BF8">
        <w:rPr>
          <w:rFonts w:ascii="Times New Roman" w:hAnsi="Times New Roman"/>
        </w:rPr>
        <w:t xml:space="preserve"> </w:t>
      </w:r>
    </w:p>
    <w:p w:rsidR="008F0D82" w:rsidRPr="008F0D82" w:rsidRDefault="008F0D82" w:rsidP="008F0D82">
      <w:pPr>
        <w:pStyle w:val="a4"/>
        <w:spacing w:line="240" w:lineRule="auto"/>
        <w:ind w:firstLine="709"/>
      </w:pPr>
      <w:r w:rsidRPr="008F0D82">
        <w:t>Запасы нефти и растворенного газа Ловинского месторождения были рассмотрены ГКЗ РФ в 1995 году (протокол № 332 от 16.06.1995г.) и утверждены в следующем количестве: 110 750 тыс. т балансовых (по категориям В+С</w:t>
      </w:r>
      <w:r w:rsidRPr="008F0D82">
        <w:rPr>
          <w:vertAlign w:val="subscript"/>
        </w:rPr>
        <w:t>1</w:t>
      </w:r>
      <w:r w:rsidRPr="008F0D82">
        <w:t xml:space="preserve"> – 103 960 тыс. т; С</w:t>
      </w:r>
      <w:r w:rsidRPr="008F0D82">
        <w:rPr>
          <w:vertAlign w:val="subscript"/>
        </w:rPr>
        <w:t>2</w:t>
      </w:r>
      <w:r w:rsidRPr="008F0D82">
        <w:t xml:space="preserve"> – 6 790 тыс. т) и 22 150 тыс. т извлекаемых (по категориям В+С</w:t>
      </w:r>
      <w:r w:rsidRPr="008F0D82">
        <w:rPr>
          <w:vertAlign w:val="subscript"/>
        </w:rPr>
        <w:t>1</w:t>
      </w:r>
      <w:r w:rsidRPr="008F0D82">
        <w:t xml:space="preserve"> – 20 887 тыс. т, С</w:t>
      </w:r>
      <w:r w:rsidRPr="008F0D82">
        <w:rPr>
          <w:vertAlign w:val="subscript"/>
        </w:rPr>
        <w:t>2</w:t>
      </w:r>
      <w:r w:rsidRPr="008F0D82">
        <w:t xml:space="preserve"> – 1 263 тыс. т), КИН принят по категориям В+С</w:t>
      </w:r>
      <w:r w:rsidRPr="008F0D82">
        <w:rPr>
          <w:vertAlign w:val="subscript"/>
        </w:rPr>
        <w:t>1</w:t>
      </w:r>
      <w:r w:rsidRPr="008F0D82">
        <w:t xml:space="preserve"> – 0.2, С</w:t>
      </w:r>
      <w:r w:rsidRPr="008F0D82">
        <w:rPr>
          <w:vertAlign w:val="subscript"/>
        </w:rPr>
        <w:t>2</w:t>
      </w:r>
      <w:r w:rsidRPr="008F0D82">
        <w:t xml:space="preserve"> – 0.189</w:t>
      </w:r>
      <w:r>
        <w:t>.</w:t>
      </w:r>
    </w:p>
    <w:p w:rsidR="008F0D82" w:rsidRPr="008F0D82" w:rsidRDefault="008F0D82" w:rsidP="008F0D82">
      <w:pPr>
        <w:ind w:firstLine="709"/>
        <w:jc w:val="both"/>
        <w:rPr>
          <w:sz w:val="28"/>
          <w:szCs w:val="28"/>
        </w:rPr>
      </w:pPr>
      <w:r w:rsidRPr="008F0D82">
        <w:rPr>
          <w:sz w:val="28"/>
          <w:szCs w:val="28"/>
        </w:rPr>
        <w:t>ГКЗ РФ отмечено, что представленные в подсчете эффективные толщины в скважинах завышены за счет необоснованности нижнего предела выделения коллекторов. Кроме этого ГКЗ было рекомендовано недропользователю в процессе дальнейшего изучения месторождения решить вопросы, связанные с особенностями литологии коллекторов тюменской свиты, подбором оптимального комплекса ГИС и совершенствованием методик интерпретации материалов ГИС с целью определения эффективных толщин, коэффициентов пористости, нефтенасыщенности и проницаемости для подсчета запасов и проектирования разработки.</w:t>
      </w:r>
    </w:p>
    <w:p w:rsidR="008F0D82" w:rsidRPr="008F0D82" w:rsidRDefault="008F0D82" w:rsidP="008F0D82">
      <w:pPr>
        <w:ind w:firstLine="709"/>
        <w:jc w:val="both"/>
        <w:rPr>
          <w:sz w:val="28"/>
          <w:szCs w:val="28"/>
        </w:rPr>
      </w:pPr>
      <w:r w:rsidRPr="008F0D82">
        <w:rPr>
          <w:sz w:val="28"/>
          <w:szCs w:val="28"/>
        </w:rPr>
        <w:t xml:space="preserve">По итогам рассмотрения материалов ГКЗ РФ балансовые запасы нефти месторождения были уменьшены на 40 % за счет сокращения эффективных нефтенасыщенных толщин на 38 % по экспертной оценке, без переинтерпретации материалов ГИС и корректировки карт толщин. </w:t>
      </w:r>
    </w:p>
    <w:p w:rsidR="008F0D82" w:rsidRPr="008F0D82" w:rsidRDefault="008F0D82" w:rsidP="008F0D82">
      <w:pPr>
        <w:ind w:firstLine="709"/>
        <w:jc w:val="both"/>
        <w:rPr>
          <w:sz w:val="28"/>
          <w:szCs w:val="28"/>
        </w:rPr>
      </w:pPr>
      <w:r w:rsidRPr="008F0D82">
        <w:rPr>
          <w:sz w:val="28"/>
          <w:szCs w:val="28"/>
        </w:rPr>
        <w:t>В 1998 году по результатам бурения разведочной скважины №10292, пробуренной в южной части Западной залежи Ловинского месторождения по пласту Ю</w:t>
      </w:r>
      <w:r w:rsidRPr="008F0D82">
        <w:rPr>
          <w:sz w:val="28"/>
          <w:szCs w:val="28"/>
          <w:vertAlign w:val="subscript"/>
        </w:rPr>
        <w:t>5-6</w:t>
      </w:r>
      <w:r w:rsidRPr="008F0D82">
        <w:rPr>
          <w:sz w:val="28"/>
          <w:szCs w:val="28"/>
        </w:rPr>
        <w:t xml:space="preserve"> получен прирост по категории С</w:t>
      </w:r>
      <w:r w:rsidRPr="008F0D82">
        <w:rPr>
          <w:sz w:val="28"/>
          <w:szCs w:val="28"/>
          <w:vertAlign w:val="subscript"/>
        </w:rPr>
        <w:t>1</w:t>
      </w:r>
      <w:r w:rsidRPr="008F0D82">
        <w:rPr>
          <w:sz w:val="28"/>
          <w:szCs w:val="28"/>
        </w:rPr>
        <w:t xml:space="preserve"> в объеме </w:t>
      </w:r>
      <w:r w:rsidRPr="008F0D82">
        <w:rPr>
          <w:b/>
          <w:sz w:val="28"/>
          <w:szCs w:val="28"/>
        </w:rPr>
        <w:t>1346/269</w:t>
      </w:r>
      <w:r w:rsidRPr="008F0D82">
        <w:rPr>
          <w:sz w:val="28"/>
          <w:szCs w:val="28"/>
        </w:rPr>
        <w:t xml:space="preserve"> тыс.т, по категории С</w:t>
      </w:r>
      <w:r w:rsidRPr="008F0D82">
        <w:rPr>
          <w:sz w:val="28"/>
          <w:szCs w:val="28"/>
          <w:vertAlign w:val="subscript"/>
        </w:rPr>
        <w:t>2</w:t>
      </w:r>
      <w:r w:rsidRPr="008F0D82">
        <w:rPr>
          <w:b/>
          <w:sz w:val="28"/>
          <w:szCs w:val="28"/>
        </w:rPr>
        <w:t xml:space="preserve"> – 2853/571</w:t>
      </w:r>
      <w:r w:rsidRPr="008F0D82">
        <w:rPr>
          <w:sz w:val="28"/>
          <w:szCs w:val="28"/>
        </w:rPr>
        <w:t xml:space="preserve"> тыс.т (протокол ТКЗ №11-1999 от 22-26.02.99г.</w:t>
      </w:r>
      <w:r>
        <w:rPr>
          <w:sz w:val="28"/>
          <w:szCs w:val="28"/>
        </w:rPr>
        <w:t>).</w:t>
      </w:r>
      <w:r w:rsidRPr="008F0D82">
        <w:rPr>
          <w:sz w:val="28"/>
          <w:szCs w:val="28"/>
        </w:rPr>
        <w:t xml:space="preserve"> </w:t>
      </w:r>
    </w:p>
    <w:p w:rsidR="008F0D82" w:rsidRPr="008F0D82" w:rsidRDefault="008F0D82" w:rsidP="008F0D82">
      <w:pPr>
        <w:ind w:firstLine="709"/>
        <w:jc w:val="both"/>
        <w:rPr>
          <w:sz w:val="28"/>
          <w:szCs w:val="28"/>
        </w:rPr>
      </w:pPr>
      <w:r w:rsidRPr="008F0D82">
        <w:rPr>
          <w:sz w:val="28"/>
          <w:szCs w:val="28"/>
        </w:rPr>
        <w:t>В 1999 году по результатам бурения и испытания разведочных скважин 10292 и 10291 в южной части Западной залежи Ловинского месторождения получен прирост запасов по пласту Ю</w:t>
      </w:r>
      <w:r w:rsidRPr="008F0D82">
        <w:rPr>
          <w:sz w:val="28"/>
          <w:szCs w:val="28"/>
          <w:vertAlign w:val="subscript"/>
        </w:rPr>
        <w:t>2-4</w:t>
      </w:r>
      <w:r w:rsidRPr="008F0D82">
        <w:rPr>
          <w:sz w:val="28"/>
          <w:szCs w:val="28"/>
        </w:rPr>
        <w:t xml:space="preserve"> по категории С</w:t>
      </w:r>
      <w:r w:rsidRPr="008F0D82">
        <w:rPr>
          <w:sz w:val="28"/>
          <w:szCs w:val="28"/>
          <w:vertAlign w:val="subscript"/>
        </w:rPr>
        <w:t>1</w:t>
      </w:r>
      <w:r w:rsidRPr="008F0D82">
        <w:rPr>
          <w:sz w:val="28"/>
          <w:szCs w:val="28"/>
        </w:rPr>
        <w:t xml:space="preserve">- </w:t>
      </w:r>
      <w:r w:rsidRPr="008F0D82">
        <w:rPr>
          <w:b/>
          <w:sz w:val="28"/>
          <w:szCs w:val="28"/>
        </w:rPr>
        <w:t>9455/1775</w:t>
      </w:r>
      <w:r w:rsidRPr="008F0D82">
        <w:rPr>
          <w:sz w:val="28"/>
          <w:szCs w:val="28"/>
        </w:rPr>
        <w:t xml:space="preserve"> тыс.т, по категории С</w:t>
      </w:r>
      <w:r w:rsidRPr="008F0D82">
        <w:rPr>
          <w:sz w:val="28"/>
          <w:szCs w:val="28"/>
          <w:vertAlign w:val="subscript"/>
        </w:rPr>
        <w:t>2</w:t>
      </w:r>
      <w:r w:rsidRPr="008F0D82">
        <w:rPr>
          <w:sz w:val="28"/>
          <w:szCs w:val="28"/>
        </w:rPr>
        <w:t xml:space="preserve"> – </w:t>
      </w:r>
      <w:r w:rsidRPr="008F0D82">
        <w:rPr>
          <w:b/>
          <w:sz w:val="28"/>
          <w:szCs w:val="28"/>
        </w:rPr>
        <w:t xml:space="preserve">4510/780 </w:t>
      </w:r>
      <w:r w:rsidRPr="008F0D82">
        <w:rPr>
          <w:sz w:val="28"/>
          <w:szCs w:val="28"/>
        </w:rPr>
        <w:t>тыс.т (Протокол</w:t>
      </w:r>
      <w:r w:rsidRPr="008F0D82">
        <w:rPr>
          <w:bCs/>
          <w:sz w:val="28"/>
          <w:szCs w:val="28"/>
        </w:rPr>
        <w:t xml:space="preserve"> </w:t>
      </w:r>
      <w:r w:rsidRPr="008F0D82">
        <w:rPr>
          <w:sz w:val="28"/>
          <w:szCs w:val="28"/>
        </w:rPr>
        <w:t>ЦКЗ №290-2000 от 04.04.00г.</w:t>
      </w:r>
      <w:r>
        <w:rPr>
          <w:sz w:val="28"/>
          <w:szCs w:val="28"/>
        </w:rPr>
        <w:t>).</w:t>
      </w:r>
    </w:p>
    <w:p w:rsidR="0073460E" w:rsidRDefault="008F0D82" w:rsidP="008F0D82">
      <w:pPr>
        <w:ind w:firstLine="708"/>
        <w:jc w:val="both"/>
        <w:rPr>
          <w:sz w:val="28"/>
          <w:szCs w:val="28"/>
        </w:rPr>
      </w:pPr>
      <w:r w:rsidRPr="008F0D82">
        <w:rPr>
          <w:sz w:val="28"/>
          <w:szCs w:val="28"/>
        </w:rPr>
        <w:t>По итогам 2000 года в результате бурения и испытания после ГРП пласта Ю</w:t>
      </w:r>
      <w:r w:rsidRPr="008F0D82">
        <w:rPr>
          <w:sz w:val="28"/>
          <w:szCs w:val="28"/>
          <w:vertAlign w:val="subscript"/>
        </w:rPr>
        <w:t xml:space="preserve">2-4 </w:t>
      </w:r>
      <w:r w:rsidRPr="008F0D82">
        <w:rPr>
          <w:sz w:val="28"/>
          <w:szCs w:val="28"/>
        </w:rPr>
        <w:t>скважины № 10279, пробуренной в пределах южной части Центральной залежи Ловинского месторождения, был получен прирост запасов по категории С</w:t>
      </w:r>
      <w:r w:rsidRPr="008F0D82">
        <w:rPr>
          <w:sz w:val="28"/>
          <w:szCs w:val="28"/>
          <w:vertAlign w:val="subscript"/>
        </w:rPr>
        <w:t>1</w:t>
      </w:r>
      <w:r w:rsidRPr="008F0D82">
        <w:rPr>
          <w:sz w:val="28"/>
          <w:szCs w:val="28"/>
        </w:rPr>
        <w:t xml:space="preserve">- </w:t>
      </w:r>
      <w:r w:rsidRPr="008F0D82">
        <w:rPr>
          <w:b/>
          <w:sz w:val="28"/>
          <w:szCs w:val="28"/>
        </w:rPr>
        <w:t>1809/320</w:t>
      </w:r>
      <w:r w:rsidRPr="008F0D82">
        <w:rPr>
          <w:sz w:val="28"/>
          <w:szCs w:val="28"/>
        </w:rPr>
        <w:t xml:space="preserve"> тыс.т, по категории С</w:t>
      </w:r>
      <w:r w:rsidRPr="008F0D82">
        <w:rPr>
          <w:sz w:val="28"/>
          <w:szCs w:val="28"/>
          <w:vertAlign w:val="subscript"/>
        </w:rPr>
        <w:t>2</w:t>
      </w:r>
      <w:r w:rsidRPr="008F0D82">
        <w:rPr>
          <w:sz w:val="28"/>
          <w:szCs w:val="28"/>
        </w:rPr>
        <w:t xml:space="preserve"> – </w:t>
      </w:r>
      <w:r w:rsidRPr="008F0D82">
        <w:rPr>
          <w:b/>
          <w:sz w:val="28"/>
          <w:szCs w:val="28"/>
        </w:rPr>
        <w:t xml:space="preserve">3675/668 </w:t>
      </w:r>
      <w:r w:rsidRPr="008F0D82">
        <w:rPr>
          <w:sz w:val="28"/>
          <w:szCs w:val="28"/>
        </w:rPr>
        <w:t xml:space="preserve">тыс.т. Однако, в связи с одновременным списанием части запасов Центральной </w:t>
      </w:r>
    </w:p>
    <w:p w:rsidR="0073460E" w:rsidRDefault="0073460E" w:rsidP="008F0D82">
      <w:pPr>
        <w:ind w:firstLine="708"/>
        <w:jc w:val="both"/>
        <w:rPr>
          <w:sz w:val="28"/>
          <w:szCs w:val="28"/>
        </w:rPr>
      </w:pPr>
    </w:p>
    <w:p w:rsidR="006B33E4" w:rsidRPr="008F0D82" w:rsidRDefault="008F0D82" w:rsidP="0073460E">
      <w:pPr>
        <w:jc w:val="both"/>
        <w:rPr>
          <w:sz w:val="28"/>
          <w:szCs w:val="28"/>
        </w:rPr>
      </w:pPr>
      <w:r w:rsidRPr="008F0D82">
        <w:rPr>
          <w:sz w:val="28"/>
          <w:szCs w:val="28"/>
        </w:rPr>
        <w:lastRenderedPageBreak/>
        <w:t>залежи в нераспределенный фонд (по категории С</w:t>
      </w:r>
      <w:r w:rsidRPr="008F0D82">
        <w:rPr>
          <w:sz w:val="28"/>
          <w:szCs w:val="28"/>
          <w:vertAlign w:val="subscript"/>
        </w:rPr>
        <w:t>1</w:t>
      </w:r>
      <w:r w:rsidRPr="008F0D82">
        <w:rPr>
          <w:sz w:val="28"/>
          <w:szCs w:val="28"/>
        </w:rPr>
        <w:t xml:space="preserve"> -375/-75 тыс.т, по категории С</w:t>
      </w:r>
      <w:r w:rsidRPr="008F0D82">
        <w:rPr>
          <w:sz w:val="28"/>
          <w:szCs w:val="28"/>
          <w:vertAlign w:val="subscript"/>
        </w:rPr>
        <w:t>2</w:t>
      </w:r>
      <w:r w:rsidRPr="008F0D82">
        <w:rPr>
          <w:sz w:val="28"/>
          <w:szCs w:val="28"/>
        </w:rPr>
        <w:t xml:space="preserve"> - -492/-90 тыс.т по пласту Ю</w:t>
      </w:r>
      <w:r w:rsidRPr="008F0D82">
        <w:rPr>
          <w:sz w:val="28"/>
          <w:szCs w:val="28"/>
          <w:vertAlign w:val="subscript"/>
        </w:rPr>
        <w:t xml:space="preserve">2-4 </w:t>
      </w:r>
      <w:r w:rsidRPr="008F0D82">
        <w:rPr>
          <w:sz w:val="28"/>
          <w:szCs w:val="28"/>
        </w:rPr>
        <w:t>и по категории С</w:t>
      </w:r>
      <w:r w:rsidRPr="008F0D82">
        <w:rPr>
          <w:sz w:val="28"/>
          <w:szCs w:val="28"/>
          <w:vertAlign w:val="subscript"/>
        </w:rPr>
        <w:t>2</w:t>
      </w:r>
      <w:r w:rsidRPr="008F0D82">
        <w:rPr>
          <w:sz w:val="28"/>
          <w:szCs w:val="28"/>
        </w:rPr>
        <w:t xml:space="preserve"> пласта Ю</w:t>
      </w:r>
      <w:r w:rsidRPr="008F0D82">
        <w:rPr>
          <w:sz w:val="28"/>
          <w:szCs w:val="28"/>
          <w:vertAlign w:val="subscript"/>
        </w:rPr>
        <w:t>5-6</w:t>
      </w:r>
      <w:r w:rsidRPr="008F0D82">
        <w:rPr>
          <w:sz w:val="28"/>
          <w:szCs w:val="28"/>
        </w:rPr>
        <w:t xml:space="preserve"> -49/-10 тыс.т) прирост запасов по Центральной залежи Ловинского месторождения по пласту Ю</w:t>
      </w:r>
      <w:r w:rsidRPr="008F0D82">
        <w:rPr>
          <w:sz w:val="28"/>
          <w:szCs w:val="28"/>
          <w:vertAlign w:val="subscript"/>
        </w:rPr>
        <w:t>2-4</w:t>
      </w:r>
      <w:r w:rsidRPr="008F0D82">
        <w:rPr>
          <w:sz w:val="28"/>
          <w:szCs w:val="28"/>
        </w:rPr>
        <w:t xml:space="preserve"> составил по категории С</w:t>
      </w:r>
      <w:r w:rsidRPr="008F0D82">
        <w:rPr>
          <w:sz w:val="28"/>
          <w:szCs w:val="28"/>
          <w:vertAlign w:val="subscript"/>
        </w:rPr>
        <w:t>1</w:t>
      </w:r>
      <w:r w:rsidRPr="008F0D82">
        <w:rPr>
          <w:sz w:val="28"/>
          <w:szCs w:val="28"/>
        </w:rPr>
        <w:t xml:space="preserve">- </w:t>
      </w:r>
      <w:r w:rsidRPr="008F0D82">
        <w:rPr>
          <w:b/>
          <w:sz w:val="28"/>
          <w:szCs w:val="28"/>
        </w:rPr>
        <w:t>1434/245</w:t>
      </w:r>
      <w:r w:rsidRPr="008F0D82">
        <w:rPr>
          <w:sz w:val="28"/>
          <w:szCs w:val="28"/>
        </w:rPr>
        <w:t xml:space="preserve"> тыс.т, по категории С</w:t>
      </w:r>
      <w:r w:rsidRPr="008F0D82">
        <w:rPr>
          <w:sz w:val="28"/>
          <w:szCs w:val="28"/>
          <w:vertAlign w:val="subscript"/>
        </w:rPr>
        <w:t>2</w:t>
      </w:r>
      <w:r w:rsidRPr="008F0D82">
        <w:rPr>
          <w:sz w:val="28"/>
          <w:szCs w:val="28"/>
        </w:rPr>
        <w:t xml:space="preserve"> – </w:t>
      </w:r>
      <w:r w:rsidRPr="008F0D82">
        <w:rPr>
          <w:b/>
          <w:sz w:val="28"/>
          <w:szCs w:val="28"/>
        </w:rPr>
        <w:t xml:space="preserve">3154/568 </w:t>
      </w:r>
      <w:r w:rsidRPr="008F0D82">
        <w:rPr>
          <w:sz w:val="28"/>
          <w:szCs w:val="28"/>
        </w:rPr>
        <w:t>тыс.т (Протокол ЦКЗ №399-2001 от 12.04.01г.</w:t>
      </w:r>
      <w:r>
        <w:rPr>
          <w:sz w:val="28"/>
          <w:szCs w:val="28"/>
        </w:rPr>
        <w:t>).</w:t>
      </w:r>
    </w:p>
    <w:p w:rsidR="008F0D82" w:rsidRPr="008F0D82" w:rsidRDefault="008F0D82" w:rsidP="008F0D82">
      <w:pPr>
        <w:ind w:firstLine="709"/>
        <w:jc w:val="both"/>
        <w:rPr>
          <w:sz w:val="28"/>
          <w:szCs w:val="28"/>
        </w:rPr>
      </w:pPr>
      <w:r w:rsidRPr="008F0D82">
        <w:rPr>
          <w:sz w:val="28"/>
          <w:szCs w:val="28"/>
        </w:rPr>
        <w:t xml:space="preserve">По итогам 2002 года и результатам бурения и испытания разведочной скважины № 10628 была уточнена геологическая модель Западной залежи в юго-западной части, включая район пробуренных ранее разведочных </w:t>
      </w:r>
      <w:r w:rsidR="006B320B">
        <w:rPr>
          <w:noProof/>
          <w:sz w:val="28"/>
          <w:szCs w:val="28"/>
        </w:rPr>
        <w:pict>
          <v:group id="_x0000_s3768" style="position:absolute;left:0;text-align:left;margin-left:60.3pt;margin-top:23.25pt;width:513.45pt;height:786.5pt;z-index:-251615232;mso-position-horizontal-relative:page;mso-position-vertical-relative:page" coordsize="20000,20000">
            <v:rect id="_x0000_s3769" style="position:absolute;width:20000;height:20000" filled="f" strokeweight="1.75pt"/>
            <v:rect id="_x0000_s3770" style="position:absolute;left:6885;top:18943;width:12022;height:1057" filled="f" strokeweight="1.75pt">
              <v:textbox style="mso-next-textbox:#_x0000_s3770" inset="1pt,1pt,1pt,1pt">
                <w:txbxContent>
                  <w:p w:rsidR="00C14A0B" w:rsidRDefault="00C14A0B" w:rsidP="00C14A0B">
                    <w:pPr>
                      <w:ind w:firstLine="766"/>
                      <w:jc w:val="center"/>
                      <w:rPr>
                        <w:b/>
                        <w:sz w:val="28"/>
                        <w:szCs w:val="28"/>
                      </w:rPr>
                    </w:pPr>
                    <w:r w:rsidRPr="00656193">
                      <w:rPr>
                        <w:b/>
                        <w:sz w:val="28"/>
                        <w:szCs w:val="28"/>
                      </w:rPr>
                      <w:t>80с.ЗС.КП.092.10.ПЗ</w:t>
                    </w:r>
                  </w:p>
                  <w:p w:rsidR="008F0D82" w:rsidRDefault="008F0D82" w:rsidP="008F0D82">
                    <w:pPr>
                      <w:pStyle w:val="a5"/>
                      <w:rPr>
                        <w:b/>
                        <w:bCs/>
                        <w:sz w:val="31"/>
                        <w:szCs w:val="31"/>
                      </w:rPr>
                    </w:pPr>
                  </w:p>
                  <w:p w:rsidR="008F0D82" w:rsidRDefault="008F0D82" w:rsidP="008F0D82">
                    <w:pPr>
                      <w:pStyle w:val="a5"/>
                      <w:rPr>
                        <w:sz w:val="31"/>
                        <w:szCs w:val="31"/>
                      </w:rPr>
                    </w:pPr>
                  </w:p>
                </w:txbxContent>
              </v:textbox>
            </v:rect>
            <v:rect id="_x0000_s3771" style="position:absolute;left:18907;top:18943;width:1093;height:493" filled="f" strokeweight="1.75pt">
              <v:textbox style="mso-next-textbox:#_x0000_s3771" inset="1pt,1pt,1pt,1pt">
                <w:txbxContent>
                  <w:p w:rsidR="008F0D82" w:rsidRDefault="008F0D82" w:rsidP="008F0D82">
                    <w:pPr>
                      <w:pStyle w:val="a6"/>
                      <w:rPr>
                        <w:szCs w:val="16"/>
                      </w:rPr>
                    </w:pPr>
                    <w:r>
                      <w:rPr>
                        <w:szCs w:val="16"/>
                      </w:rPr>
                      <w:t>Лист</w:t>
                    </w:r>
                  </w:p>
                </w:txbxContent>
              </v:textbox>
            </v:rect>
            <v:rect id="_x0000_s3772" style="position:absolute;left:18907;top:19436;width:1093;height:564" filled="f" strokeweight="1.75pt">
              <v:textbox style="mso-next-textbox:#_x0000_s3772" inset="1pt,1pt,1pt,1pt">
                <w:txbxContent>
                  <w:p w:rsidR="008F0D82" w:rsidRPr="0052570A" w:rsidRDefault="0052570A" w:rsidP="008F0D82">
                    <w:pPr>
                      <w:jc w:val="center"/>
                      <w:rPr>
                        <w:sz w:val="22"/>
                        <w:szCs w:val="22"/>
                      </w:rPr>
                    </w:pPr>
                    <w:r w:rsidRPr="0052570A">
                      <w:rPr>
                        <w:sz w:val="22"/>
                        <w:szCs w:val="22"/>
                      </w:rPr>
                      <w:t>14</w:t>
                    </w:r>
                  </w:p>
                </w:txbxContent>
              </v:textbox>
            </v:rect>
            <w10:wrap anchorx="page" anchory="page"/>
            <w10:anchorlock/>
          </v:group>
        </w:pict>
      </w:r>
      <w:r w:rsidRPr="008F0D82">
        <w:rPr>
          <w:sz w:val="28"/>
          <w:szCs w:val="28"/>
        </w:rPr>
        <w:t>скважин №10291 и 10292. В результате был выполнен прирост запасов по категории С</w:t>
      </w:r>
      <w:r w:rsidRPr="008F0D82">
        <w:rPr>
          <w:sz w:val="28"/>
          <w:szCs w:val="28"/>
          <w:vertAlign w:val="subscript"/>
        </w:rPr>
        <w:t>1</w:t>
      </w:r>
      <w:r w:rsidRPr="008F0D82">
        <w:rPr>
          <w:sz w:val="28"/>
          <w:szCs w:val="28"/>
        </w:rPr>
        <w:t xml:space="preserve"> и списание запасов по категории С</w:t>
      </w:r>
      <w:r w:rsidRPr="008F0D82">
        <w:rPr>
          <w:sz w:val="28"/>
          <w:szCs w:val="28"/>
          <w:vertAlign w:val="subscript"/>
        </w:rPr>
        <w:t>2</w:t>
      </w:r>
      <w:r w:rsidRPr="008F0D82">
        <w:rPr>
          <w:sz w:val="28"/>
          <w:szCs w:val="28"/>
        </w:rPr>
        <w:t xml:space="preserve"> в районе юго-западной части Западной залежи Ловинского месторождения: по пласту Ю</w:t>
      </w:r>
      <w:r w:rsidRPr="008F0D82">
        <w:rPr>
          <w:sz w:val="28"/>
          <w:szCs w:val="28"/>
          <w:vertAlign w:val="subscript"/>
        </w:rPr>
        <w:t>2-4</w:t>
      </w:r>
      <w:r w:rsidRPr="008F0D82">
        <w:rPr>
          <w:sz w:val="28"/>
          <w:szCs w:val="28"/>
        </w:rPr>
        <w:t xml:space="preserve"> прирост по категории С</w:t>
      </w:r>
      <w:r w:rsidRPr="008F0D82">
        <w:rPr>
          <w:sz w:val="28"/>
          <w:szCs w:val="28"/>
          <w:vertAlign w:val="subscript"/>
        </w:rPr>
        <w:t>1</w:t>
      </w:r>
      <w:r w:rsidRPr="008F0D82">
        <w:rPr>
          <w:sz w:val="28"/>
          <w:szCs w:val="28"/>
        </w:rPr>
        <w:t xml:space="preserve"> – </w:t>
      </w:r>
      <w:r w:rsidRPr="008F0D82">
        <w:rPr>
          <w:b/>
          <w:sz w:val="28"/>
          <w:szCs w:val="28"/>
        </w:rPr>
        <w:t>5301/1015</w:t>
      </w:r>
      <w:r w:rsidRPr="008F0D82">
        <w:rPr>
          <w:sz w:val="28"/>
          <w:szCs w:val="28"/>
        </w:rPr>
        <w:t xml:space="preserve"> тыс.т, и списание по категории С</w:t>
      </w:r>
      <w:r w:rsidRPr="008F0D82">
        <w:rPr>
          <w:sz w:val="28"/>
          <w:szCs w:val="28"/>
          <w:vertAlign w:val="subscript"/>
        </w:rPr>
        <w:t>2</w:t>
      </w:r>
      <w:r w:rsidRPr="008F0D82">
        <w:rPr>
          <w:sz w:val="28"/>
          <w:szCs w:val="28"/>
        </w:rPr>
        <w:t xml:space="preserve"> -</w:t>
      </w:r>
      <w:r w:rsidRPr="008F0D82">
        <w:rPr>
          <w:b/>
          <w:sz w:val="28"/>
          <w:szCs w:val="28"/>
        </w:rPr>
        <w:t>1755/-303</w:t>
      </w:r>
      <w:r w:rsidRPr="008F0D82">
        <w:rPr>
          <w:sz w:val="28"/>
          <w:szCs w:val="28"/>
        </w:rPr>
        <w:t xml:space="preserve"> тыс.т, по пласту Ю</w:t>
      </w:r>
      <w:r w:rsidRPr="008F0D82">
        <w:rPr>
          <w:sz w:val="28"/>
          <w:szCs w:val="28"/>
          <w:vertAlign w:val="subscript"/>
        </w:rPr>
        <w:t>5-6</w:t>
      </w:r>
      <w:r w:rsidRPr="008F0D82">
        <w:rPr>
          <w:sz w:val="28"/>
          <w:szCs w:val="28"/>
        </w:rPr>
        <w:t xml:space="preserve"> прирост по категории С</w:t>
      </w:r>
      <w:r w:rsidRPr="008F0D82">
        <w:rPr>
          <w:sz w:val="28"/>
          <w:szCs w:val="28"/>
          <w:vertAlign w:val="subscript"/>
        </w:rPr>
        <w:t>1</w:t>
      </w:r>
      <w:r w:rsidRPr="008F0D82">
        <w:rPr>
          <w:sz w:val="28"/>
          <w:szCs w:val="28"/>
        </w:rPr>
        <w:t xml:space="preserve"> – </w:t>
      </w:r>
      <w:r w:rsidRPr="008F0D82">
        <w:rPr>
          <w:b/>
          <w:sz w:val="28"/>
          <w:szCs w:val="28"/>
        </w:rPr>
        <w:t>1125/227</w:t>
      </w:r>
      <w:r w:rsidRPr="008F0D82">
        <w:rPr>
          <w:sz w:val="28"/>
          <w:szCs w:val="28"/>
        </w:rPr>
        <w:t xml:space="preserve"> тыс.т, и списание по категории С</w:t>
      </w:r>
      <w:r w:rsidRPr="008F0D82">
        <w:rPr>
          <w:sz w:val="28"/>
          <w:szCs w:val="28"/>
          <w:vertAlign w:val="subscript"/>
        </w:rPr>
        <w:t>2</w:t>
      </w:r>
      <w:r w:rsidRPr="008F0D82">
        <w:rPr>
          <w:sz w:val="28"/>
          <w:szCs w:val="28"/>
        </w:rPr>
        <w:t xml:space="preserve"> -</w:t>
      </w:r>
      <w:r w:rsidRPr="008F0D82">
        <w:rPr>
          <w:b/>
          <w:sz w:val="28"/>
          <w:szCs w:val="28"/>
        </w:rPr>
        <w:t>2853/-571</w:t>
      </w:r>
      <w:r w:rsidRPr="008F0D82">
        <w:rPr>
          <w:sz w:val="28"/>
          <w:szCs w:val="28"/>
        </w:rPr>
        <w:t xml:space="preserve"> тыс.т (Протокол ЦКЗ №418(м)-2003 от 24.04.03г.</w:t>
      </w:r>
      <w:r>
        <w:rPr>
          <w:sz w:val="28"/>
          <w:szCs w:val="28"/>
        </w:rPr>
        <w:t>).</w:t>
      </w:r>
    </w:p>
    <w:p w:rsidR="008F0D82" w:rsidRPr="008F0D82" w:rsidRDefault="008F0D82" w:rsidP="008F0D82">
      <w:pPr>
        <w:ind w:firstLine="709"/>
        <w:jc w:val="both"/>
        <w:rPr>
          <w:sz w:val="28"/>
          <w:szCs w:val="28"/>
        </w:rPr>
      </w:pPr>
      <w:r w:rsidRPr="008F0D82">
        <w:rPr>
          <w:sz w:val="28"/>
          <w:szCs w:val="28"/>
        </w:rPr>
        <w:t>По итогам 2005 года в результате бурения и испытания поисковой скважины № 10688 была открыта Амыньинская залежь Ловинского месторождения и получен прирост запасов по пласту Ю</w:t>
      </w:r>
      <w:r w:rsidRPr="008F0D82">
        <w:rPr>
          <w:sz w:val="28"/>
          <w:szCs w:val="28"/>
          <w:vertAlign w:val="subscript"/>
        </w:rPr>
        <w:t>2</w:t>
      </w:r>
      <w:r w:rsidRPr="008F0D82">
        <w:rPr>
          <w:sz w:val="28"/>
          <w:szCs w:val="28"/>
        </w:rPr>
        <w:t xml:space="preserve"> по категории С</w:t>
      </w:r>
      <w:r w:rsidRPr="008F0D82">
        <w:rPr>
          <w:sz w:val="28"/>
          <w:szCs w:val="28"/>
          <w:vertAlign w:val="subscript"/>
        </w:rPr>
        <w:t>1</w:t>
      </w:r>
      <w:r w:rsidRPr="008F0D82">
        <w:rPr>
          <w:sz w:val="28"/>
          <w:szCs w:val="28"/>
        </w:rPr>
        <w:t xml:space="preserve"> -</w:t>
      </w:r>
      <w:r w:rsidRPr="008F0D82">
        <w:rPr>
          <w:b/>
          <w:sz w:val="28"/>
          <w:szCs w:val="28"/>
        </w:rPr>
        <w:t>548/110</w:t>
      </w:r>
      <w:r w:rsidRPr="008F0D82">
        <w:rPr>
          <w:sz w:val="28"/>
          <w:szCs w:val="28"/>
        </w:rPr>
        <w:t xml:space="preserve"> тыс.т, по категории С</w:t>
      </w:r>
      <w:r w:rsidRPr="008F0D82">
        <w:rPr>
          <w:sz w:val="28"/>
          <w:szCs w:val="28"/>
          <w:vertAlign w:val="subscript"/>
        </w:rPr>
        <w:t>2</w:t>
      </w:r>
      <w:r w:rsidRPr="008F0D82">
        <w:rPr>
          <w:sz w:val="28"/>
          <w:szCs w:val="28"/>
        </w:rPr>
        <w:t xml:space="preserve"> – </w:t>
      </w:r>
      <w:r w:rsidRPr="008F0D82">
        <w:rPr>
          <w:b/>
          <w:sz w:val="28"/>
          <w:szCs w:val="28"/>
        </w:rPr>
        <w:t xml:space="preserve">986/201 </w:t>
      </w:r>
      <w:r w:rsidRPr="008F0D82">
        <w:rPr>
          <w:sz w:val="28"/>
          <w:szCs w:val="28"/>
        </w:rPr>
        <w:t>тыс.т (Протокол ЦБК №527-2006(м) от 26.04.06г</w:t>
      </w:r>
      <w:r>
        <w:rPr>
          <w:sz w:val="28"/>
          <w:szCs w:val="28"/>
        </w:rPr>
        <w:t>.).</w:t>
      </w:r>
    </w:p>
    <w:p w:rsidR="008F0D82" w:rsidRPr="008F0D82" w:rsidRDefault="008F0D82" w:rsidP="008F0D82">
      <w:pPr>
        <w:ind w:firstLine="709"/>
        <w:jc w:val="both"/>
        <w:rPr>
          <w:sz w:val="28"/>
          <w:szCs w:val="28"/>
        </w:rPr>
      </w:pPr>
      <w:r w:rsidRPr="008F0D82">
        <w:rPr>
          <w:sz w:val="28"/>
          <w:szCs w:val="28"/>
        </w:rPr>
        <w:t>По итогам 2007 года в результате бурения и испытания разведочных скважин № 10687 и №10689 и последующего уточнения геологической модели пласта Ю</w:t>
      </w:r>
      <w:r w:rsidRPr="008F0D82">
        <w:rPr>
          <w:sz w:val="28"/>
          <w:szCs w:val="28"/>
          <w:vertAlign w:val="subscript"/>
        </w:rPr>
        <w:t>2-4</w:t>
      </w:r>
      <w:r w:rsidRPr="008F0D82">
        <w:rPr>
          <w:sz w:val="28"/>
          <w:szCs w:val="28"/>
        </w:rPr>
        <w:t xml:space="preserve"> в районе пробуренных ранее скважин №10668 и 10279 в южной части Центральной залежи Ловинского месторождения был получен прирост запасов по категории С</w:t>
      </w:r>
      <w:r w:rsidRPr="008F0D82">
        <w:rPr>
          <w:sz w:val="28"/>
          <w:szCs w:val="28"/>
          <w:vertAlign w:val="subscript"/>
        </w:rPr>
        <w:t>1</w:t>
      </w:r>
      <w:r w:rsidRPr="008F0D82">
        <w:rPr>
          <w:sz w:val="28"/>
          <w:szCs w:val="28"/>
        </w:rPr>
        <w:t xml:space="preserve"> - </w:t>
      </w:r>
      <w:r w:rsidRPr="008F0D82">
        <w:rPr>
          <w:b/>
          <w:sz w:val="28"/>
          <w:szCs w:val="28"/>
        </w:rPr>
        <w:t>6784/1458</w:t>
      </w:r>
      <w:r w:rsidRPr="008F0D82">
        <w:rPr>
          <w:sz w:val="28"/>
          <w:szCs w:val="28"/>
        </w:rPr>
        <w:t xml:space="preserve"> тыс.т, (однако в связи с уточнением геологической модели строения пласта Ю</w:t>
      </w:r>
      <w:r w:rsidRPr="008F0D82">
        <w:rPr>
          <w:sz w:val="28"/>
          <w:szCs w:val="28"/>
          <w:vertAlign w:val="subscript"/>
        </w:rPr>
        <w:t>2-4</w:t>
      </w:r>
      <w:r w:rsidRPr="008F0D82">
        <w:rPr>
          <w:sz w:val="28"/>
          <w:szCs w:val="28"/>
        </w:rPr>
        <w:t xml:space="preserve"> произошло сокращение площади залежи в южной части и списание запасов по категории С</w:t>
      </w:r>
      <w:r w:rsidRPr="008F0D82">
        <w:rPr>
          <w:sz w:val="28"/>
          <w:szCs w:val="28"/>
          <w:vertAlign w:val="subscript"/>
        </w:rPr>
        <w:t>1</w:t>
      </w:r>
      <w:r w:rsidRPr="008F0D82">
        <w:rPr>
          <w:sz w:val="28"/>
          <w:szCs w:val="28"/>
        </w:rPr>
        <w:t xml:space="preserve"> в объеме -1809/-320 тыс.т. Таким образом реальный прирост запасов по категории С</w:t>
      </w:r>
      <w:r w:rsidRPr="008F0D82">
        <w:rPr>
          <w:sz w:val="28"/>
          <w:szCs w:val="28"/>
          <w:vertAlign w:val="subscript"/>
        </w:rPr>
        <w:t>1</w:t>
      </w:r>
      <w:r w:rsidRPr="008F0D82">
        <w:rPr>
          <w:sz w:val="28"/>
          <w:szCs w:val="28"/>
        </w:rPr>
        <w:t xml:space="preserve"> составил </w:t>
      </w:r>
      <w:r w:rsidRPr="008F0D82">
        <w:rPr>
          <w:b/>
          <w:sz w:val="28"/>
          <w:szCs w:val="28"/>
        </w:rPr>
        <w:t>4975/1138</w:t>
      </w:r>
      <w:r w:rsidRPr="008F0D82">
        <w:rPr>
          <w:sz w:val="28"/>
          <w:szCs w:val="28"/>
        </w:rPr>
        <w:t xml:space="preserve"> тыс.т, по категории С</w:t>
      </w:r>
      <w:r w:rsidRPr="008F0D82">
        <w:rPr>
          <w:sz w:val="28"/>
          <w:szCs w:val="28"/>
          <w:vertAlign w:val="subscript"/>
        </w:rPr>
        <w:t>2</w:t>
      </w:r>
      <w:r w:rsidRPr="008F0D82">
        <w:rPr>
          <w:sz w:val="28"/>
          <w:szCs w:val="28"/>
        </w:rPr>
        <w:t xml:space="preserve"> прирост составил – </w:t>
      </w:r>
      <w:r w:rsidRPr="008F0D82">
        <w:rPr>
          <w:b/>
          <w:sz w:val="28"/>
          <w:szCs w:val="28"/>
        </w:rPr>
        <w:t xml:space="preserve">4143/890 </w:t>
      </w:r>
      <w:r w:rsidRPr="008F0D82">
        <w:rPr>
          <w:sz w:val="28"/>
          <w:szCs w:val="28"/>
        </w:rPr>
        <w:t>тыс.т (Протокол ФАН №18/172-пр от 13.03.08г</w:t>
      </w:r>
      <w:r>
        <w:rPr>
          <w:sz w:val="28"/>
          <w:szCs w:val="28"/>
        </w:rPr>
        <w:t>.).</w:t>
      </w:r>
    </w:p>
    <w:p w:rsidR="008F0D82" w:rsidRPr="008F0D82" w:rsidRDefault="008F0D82" w:rsidP="008F0D82">
      <w:pPr>
        <w:ind w:firstLine="708"/>
        <w:jc w:val="both"/>
        <w:rPr>
          <w:sz w:val="28"/>
          <w:szCs w:val="28"/>
        </w:rPr>
      </w:pPr>
      <w:r w:rsidRPr="008F0D82">
        <w:rPr>
          <w:sz w:val="28"/>
          <w:szCs w:val="28"/>
        </w:rPr>
        <w:t>Таким образом, на балансе РГФ по Ловинскому месторождению в настоящее время числятся запасы учтенные по итогам подсчета запасов по состоянию на 01.04.1993 года и шести оперативных пересчетов запасов, выполненных за период 1998-2008 годов. В ТПП «Урайнефтегаз» по состоянию на 01.01.2008г. на балансе РГФ по Ловинскому месторождении числятся остаточные запасы нефти по категориям ВС</w:t>
      </w:r>
      <w:r w:rsidRPr="008F0D82">
        <w:rPr>
          <w:sz w:val="28"/>
          <w:szCs w:val="28"/>
          <w:vertAlign w:val="subscript"/>
        </w:rPr>
        <w:t>1</w:t>
      </w:r>
      <w:r w:rsidRPr="008F0D82">
        <w:rPr>
          <w:sz w:val="28"/>
          <w:szCs w:val="28"/>
        </w:rPr>
        <w:t xml:space="preserve"> – </w:t>
      </w:r>
      <w:r w:rsidRPr="008F0D82">
        <w:rPr>
          <w:b/>
          <w:sz w:val="28"/>
          <w:szCs w:val="28"/>
        </w:rPr>
        <w:t>112190/9712</w:t>
      </w:r>
      <w:r w:rsidRPr="008F0D82">
        <w:rPr>
          <w:sz w:val="28"/>
          <w:szCs w:val="28"/>
        </w:rPr>
        <w:t xml:space="preserve"> тыс.т и по категории С</w:t>
      </w:r>
      <w:r w:rsidRPr="008F0D82">
        <w:rPr>
          <w:sz w:val="28"/>
          <w:szCs w:val="28"/>
          <w:vertAlign w:val="subscript"/>
        </w:rPr>
        <w:t>2</w:t>
      </w:r>
      <w:r w:rsidRPr="008F0D82">
        <w:rPr>
          <w:sz w:val="28"/>
          <w:szCs w:val="28"/>
        </w:rPr>
        <w:t xml:space="preserve"> -</w:t>
      </w:r>
      <w:r w:rsidRPr="008F0D82">
        <w:rPr>
          <w:b/>
          <w:sz w:val="28"/>
          <w:szCs w:val="28"/>
        </w:rPr>
        <w:t>14153/2731</w:t>
      </w:r>
      <w:r>
        <w:rPr>
          <w:sz w:val="28"/>
          <w:szCs w:val="28"/>
        </w:rPr>
        <w:t xml:space="preserve"> тыс.т.</w:t>
      </w:r>
    </w:p>
    <w:p w:rsidR="008F0D82" w:rsidRPr="008F0D82" w:rsidRDefault="008F0D82" w:rsidP="008F0D82">
      <w:pPr>
        <w:ind w:firstLine="709"/>
        <w:jc w:val="both"/>
        <w:rPr>
          <w:sz w:val="28"/>
          <w:szCs w:val="28"/>
        </w:rPr>
      </w:pPr>
      <w:r w:rsidRPr="008F0D82">
        <w:rPr>
          <w:sz w:val="28"/>
          <w:szCs w:val="28"/>
        </w:rPr>
        <w:t>Кроме этого, в пределах Ловинского ЛУ частично расположены северные части Малокартопьинского и Восточного блока Лазаревского месторождений.</w:t>
      </w:r>
    </w:p>
    <w:p w:rsidR="0073460E" w:rsidRDefault="008F0D82" w:rsidP="008F0D82">
      <w:pPr>
        <w:ind w:firstLine="708"/>
        <w:jc w:val="both"/>
        <w:rPr>
          <w:sz w:val="28"/>
          <w:szCs w:val="28"/>
        </w:rPr>
      </w:pPr>
      <w:r w:rsidRPr="008F0D82">
        <w:rPr>
          <w:b/>
          <w:sz w:val="28"/>
          <w:szCs w:val="28"/>
        </w:rPr>
        <w:t>Малокартопьинское месторождение</w:t>
      </w:r>
      <w:r w:rsidRPr="008F0D82">
        <w:rPr>
          <w:sz w:val="28"/>
          <w:szCs w:val="28"/>
        </w:rPr>
        <w:t xml:space="preserve"> было открыто поисковой скважиной №10653. Оно расположено в юго-восточной части Ловинского ЛУ на границе с Восточно-Лазаревским ЛУ. По итогам 2003 года по результатам бурения и испытания скважины №10653 был выполнен оперативный подсчет </w:t>
      </w:r>
    </w:p>
    <w:p w:rsidR="008F0D82" w:rsidRDefault="006B320B" w:rsidP="0073460E">
      <w:pPr>
        <w:jc w:val="both"/>
        <w:rPr>
          <w:sz w:val="28"/>
          <w:szCs w:val="28"/>
        </w:rPr>
      </w:pPr>
      <w:r>
        <w:rPr>
          <w:noProof/>
          <w:sz w:val="28"/>
          <w:szCs w:val="28"/>
        </w:rPr>
        <w:lastRenderedPageBreak/>
        <w:pict>
          <v:group id="_x0000_s3808" style="position:absolute;left:0;text-align:left;margin-left:61.05pt;margin-top:29.9pt;width:513.45pt;height:781.75pt;z-index:-251609088;mso-position-horizontal-relative:page;mso-position-vertical-relative:page" coordsize="20000,20000">
            <v:rect id="_x0000_s3809" style="position:absolute;width:20000;height:20000" filled="f" strokeweight="1.75pt"/>
            <v:rect id="_x0000_s3810" style="position:absolute;left:6885;top:18943;width:12022;height:1057" filled="f" strokeweight="1.75pt">
              <v:textbox style="mso-next-textbox:#_x0000_s3810" inset="1pt,1pt,1pt,1pt">
                <w:txbxContent>
                  <w:p w:rsidR="00C14A0B" w:rsidRDefault="00C14A0B" w:rsidP="00C14A0B">
                    <w:pPr>
                      <w:ind w:firstLine="766"/>
                      <w:jc w:val="center"/>
                      <w:rPr>
                        <w:b/>
                        <w:sz w:val="28"/>
                        <w:szCs w:val="28"/>
                      </w:rPr>
                    </w:pPr>
                    <w:r w:rsidRPr="00656193">
                      <w:rPr>
                        <w:b/>
                        <w:sz w:val="28"/>
                        <w:szCs w:val="28"/>
                      </w:rPr>
                      <w:t>80с.ЗС.КП.092.10.ПЗ</w:t>
                    </w:r>
                  </w:p>
                  <w:p w:rsidR="0073460E" w:rsidRDefault="0073460E" w:rsidP="0073460E">
                    <w:pPr>
                      <w:pStyle w:val="a5"/>
                      <w:rPr>
                        <w:b/>
                        <w:bCs/>
                        <w:sz w:val="31"/>
                        <w:szCs w:val="31"/>
                      </w:rPr>
                    </w:pPr>
                  </w:p>
                  <w:p w:rsidR="0073460E" w:rsidRDefault="0073460E" w:rsidP="0073460E">
                    <w:pPr>
                      <w:pStyle w:val="a5"/>
                      <w:rPr>
                        <w:sz w:val="31"/>
                        <w:szCs w:val="31"/>
                      </w:rPr>
                    </w:pPr>
                  </w:p>
                </w:txbxContent>
              </v:textbox>
            </v:rect>
            <v:rect id="_x0000_s3811" style="position:absolute;left:18907;top:18943;width:1093;height:493" filled="f" strokeweight="1.75pt">
              <v:textbox style="mso-next-textbox:#_x0000_s3811" inset="1pt,1pt,1pt,1pt">
                <w:txbxContent>
                  <w:p w:rsidR="0073460E" w:rsidRDefault="0073460E" w:rsidP="0073460E">
                    <w:pPr>
                      <w:pStyle w:val="a6"/>
                      <w:rPr>
                        <w:szCs w:val="16"/>
                      </w:rPr>
                    </w:pPr>
                    <w:r>
                      <w:rPr>
                        <w:szCs w:val="16"/>
                      </w:rPr>
                      <w:t>Лист</w:t>
                    </w:r>
                  </w:p>
                </w:txbxContent>
              </v:textbox>
            </v:rect>
            <v:rect id="_x0000_s3812" style="position:absolute;left:18907;top:19436;width:1093;height:564" filled="f" strokeweight="1.75pt">
              <v:textbox style="mso-next-textbox:#_x0000_s3812" inset="1pt,1pt,1pt,1pt">
                <w:txbxContent>
                  <w:p w:rsidR="0073460E" w:rsidRPr="0052570A" w:rsidRDefault="0073460E" w:rsidP="0073460E">
                    <w:pPr>
                      <w:jc w:val="center"/>
                      <w:rPr>
                        <w:sz w:val="22"/>
                        <w:szCs w:val="22"/>
                      </w:rPr>
                    </w:pPr>
                    <w:r>
                      <w:rPr>
                        <w:sz w:val="22"/>
                        <w:szCs w:val="22"/>
                      </w:rPr>
                      <w:t>15</w:t>
                    </w:r>
                  </w:p>
                </w:txbxContent>
              </v:textbox>
            </v:rect>
            <w10:wrap anchorx="page" anchory="page"/>
            <w10:anchorlock/>
          </v:group>
        </w:pict>
      </w:r>
      <w:r w:rsidR="008F0D82" w:rsidRPr="008F0D82">
        <w:rPr>
          <w:sz w:val="28"/>
          <w:szCs w:val="28"/>
        </w:rPr>
        <w:t>запасов нефти по пласту Т</w:t>
      </w:r>
      <w:r w:rsidR="008F0D82" w:rsidRPr="008F0D82">
        <w:rPr>
          <w:sz w:val="28"/>
          <w:szCs w:val="28"/>
          <w:vertAlign w:val="subscript"/>
        </w:rPr>
        <w:t>2</w:t>
      </w:r>
      <w:r w:rsidR="008F0D82" w:rsidRPr="008F0D82">
        <w:rPr>
          <w:sz w:val="28"/>
          <w:szCs w:val="28"/>
        </w:rPr>
        <w:t>, который составил по категории С</w:t>
      </w:r>
      <w:r w:rsidR="008F0D82" w:rsidRPr="008F0D82">
        <w:rPr>
          <w:sz w:val="28"/>
          <w:szCs w:val="28"/>
          <w:vertAlign w:val="subscript"/>
        </w:rPr>
        <w:t>1</w:t>
      </w:r>
      <w:r w:rsidR="008F0D82" w:rsidRPr="008F0D82">
        <w:rPr>
          <w:sz w:val="28"/>
          <w:szCs w:val="28"/>
        </w:rPr>
        <w:t xml:space="preserve"> – 923/267 тыс.т, в том числе только в пределах </w:t>
      </w:r>
      <w:r w:rsidR="008F0D82" w:rsidRPr="008F0D82">
        <w:rPr>
          <w:b/>
          <w:sz w:val="28"/>
          <w:szCs w:val="28"/>
        </w:rPr>
        <w:t>Ловинского ЛУ</w:t>
      </w:r>
      <w:r w:rsidR="008F0D82" w:rsidRPr="008F0D82">
        <w:rPr>
          <w:sz w:val="28"/>
          <w:szCs w:val="28"/>
        </w:rPr>
        <w:t xml:space="preserve"> - </w:t>
      </w:r>
      <w:r w:rsidR="008F0D82" w:rsidRPr="008F0D82">
        <w:rPr>
          <w:b/>
          <w:sz w:val="28"/>
          <w:szCs w:val="28"/>
        </w:rPr>
        <w:t>664/192</w:t>
      </w:r>
      <w:r w:rsidR="008F0D82" w:rsidRPr="008F0D82">
        <w:rPr>
          <w:sz w:val="28"/>
          <w:szCs w:val="28"/>
        </w:rPr>
        <w:t xml:space="preserve"> тыс.т (Протокол ЦКЗ №407(м)-2004 от 19.05.04г.</w:t>
      </w:r>
      <w:r w:rsidR="008F0D82">
        <w:rPr>
          <w:sz w:val="28"/>
          <w:szCs w:val="28"/>
        </w:rPr>
        <w:t>).</w:t>
      </w:r>
    </w:p>
    <w:p w:rsidR="008F0D82" w:rsidRPr="008F0D82" w:rsidRDefault="008F0D82" w:rsidP="008F0D82">
      <w:pPr>
        <w:ind w:firstLine="708"/>
        <w:jc w:val="both"/>
        <w:rPr>
          <w:sz w:val="28"/>
          <w:szCs w:val="28"/>
        </w:rPr>
      </w:pPr>
      <w:r w:rsidRPr="008F0D82">
        <w:rPr>
          <w:sz w:val="28"/>
          <w:szCs w:val="28"/>
        </w:rPr>
        <w:t>По итогам  2005 года по результатам испытания скважины №10653 был выполнен оперативный подсчет запасов нефти по пласту Т</w:t>
      </w:r>
      <w:r w:rsidRPr="008F0D82">
        <w:rPr>
          <w:sz w:val="28"/>
          <w:szCs w:val="28"/>
          <w:vertAlign w:val="subscript"/>
        </w:rPr>
        <w:t>1</w:t>
      </w:r>
      <w:r w:rsidRPr="008F0D82">
        <w:rPr>
          <w:sz w:val="28"/>
          <w:szCs w:val="28"/>
        </w:rPr>
        <w:t>, который составил по категории С</w:t>
      </w:r>
      <w:r w:rsidRPr="008F0D82">
        <w:rPr>
          <w:sz w:val="28"/>
          <w:szCs w:val="28"/>
          <w:vertAlign w:val="subscript"/>
        </w:rPr>
        <w:t>1</w:t>
      </w:r>
      <w:r w:rsidRPr="008F0D82">
        <w:rPr>
          <w:sz w:val="28"/>
          <w:szCs w:val="28"/>
        </w:rPr>
        <w:t xml:space="preserve"> –428/205 тыс.т, по категории С2 – 499/148</w:t>
      </w:r>
      <w:r w:rsidRPr="008F0D82">
        <w:rPr>
          <w:b/>
          <w:sz w:val="28"/>
          <w:szCs w:val="28"/>
        </w:rPr>
        <w:t xml:space="preserve"> </w:t>
      </w:r>
      <w:r w:rsidRPr="008F0D82">
        <w:rPr>
          <w:sz w:val="28"/>
          <w:szCs w:val="28"/>
        </w:rPr>
        <w:t xml:space="preserve">тыс.т, в том числе в пределах </w:t>
      </w:r>
      <w:r w:rsidRPr="008F0D82">
        <w:rPr>
          <w:b/>
          <w:sz w:val="28"/>
          <w:szCs w:val="28"/>
        </w:rPr>
        <w:t xml:space="preserve">Ловинского ЛУ </w:t>
      </w:r>
      <w:r w:rsidRPr="008F0D82">
        <w:rPr>
          <w:sz w:val="28"/>
          <w:szCs w:val="28"/>
        </w:rPr>
        <w:t>по категории С</w:t>
      </w:r>
      <w:r w:rsidRPr="008F0D82">
        <w:rPr>
          <w:sz w:val="28"/>
          <w:szCs w:val="28"/>
          <w:vertAlign w:val="subscript"/>
        </w:rPr>
        <w:t>1</w:t>
      </w:r>
      <w:r w:rsidRPr="008F0D82">
        <w:rPr>
          <w:sz w:val="28"/>
          <w:szCs w:val="28"/>
        </w:rPr>
        <w:t xml:space="preserve"> - </w:t>
      </w:r>
      <w:r w:rsidRPr="008F0D82">
        <w:rPr>
          <w:b/>
          <w:sz w:val="28"/>
          <w:szCs w:val="28"/>
        </w:rPr>
        <w:t>262/87 тыс.т</w:t>
      </w:r>
      <w:r w:rsidRPr="008F0D82">
        <w:rPr>
          <w:sz w:val="28"/>
          <w:szCs w:val="28"/>
        </w:rPr>
        <w:t>, по категории С</w:t>
      </w:r>
      <w:r w:rsidRPr="008F0D82">
        <w:rPr>
          <w:sz w:val="28"/>
          <w:szCs w:val="28"/>
          <w:vertAlign w:val="subscript"/>
        </w:rPr>
        <w:t>2</w:t>
      </w:r>
      <w:r w:rsidRPr="008F0D82">
        <w:rPr>
          <w:b/>
          <w:sz w:val="28"/>
          <w:szCs w:val="28"/>
        </w:rPr>
        <w:t xml:space="preserve"> -134/40 тыс.т</w:t>
      </w:r>
      <w:r w:rsidRPr="008F0D82">
        <w:rPr>
          <w:sz w:val="28"/>
          <w:szCs w:val="28"/>
        </w:rPr>
        <w:t xml:space="preserve"> (Протокол ЦБК №527-2006(м) от 26.04.06г</w:t>
      </w:r>
      <w:r>
        <w:rPr>
          <w:sz w:val="28"/>
          <w:szCs w:val="28"/>
        </w:rPr>
        <w:t>.).</w:t>
      </w:r>
    </w:p>
    <w:p w:rsidR="008F0D82" w:rsidRPr="008F0D82" w:rsidRDefault="008F0D82" w:rsidP="008F0D82">
      <w:pPr>
        <w:ind w:firstLine="709"/>
        <w:jc w:val="both"/>
        <w:rPr>
          <w:sz w:val="28"/>
          <w:szCs w:val="28"/>
        </w:rPr>
      </w:pPr>
      <w:r w:rsidRPr="008F0D82">
        <w:rPr>
          <w:sz w:val="28"/>
          <w:szCs w:val="28"/>
        </w:rPr>
        <w:t>Кроме того, крайняя северная часть залежей по пластам Т</w:t>
      </w:r>
      <w:r w:rsidRPr="008F0D82">
        <w:rPr>
          <w:sz w:val="28"/>
          <w:szCs w:val="28"/>
          <w:vertAlign w:val="subscript"/>
        </w:rPr>
        <w:t>1</w:t>
      </w:r>
      <w:r w:rsidRPr="008F0D82">
        <w:rPr>
          <w:sz w:val="28"/>
          <w:szCs w:val="28"/>
        </w:rPr>
        <w:t xml:space="preserve"> и Т</w:t>
      </w:r>
      <w:r w:rsidRPr="008F0D82">
        <w:rPr>
          <w:sz w:val="28"/>
          <w:szCs w:val="28"/>
          <w:vertAlign w:val="subscript"/>
        </w:rPr>
        <w:t>3</w:t>
      </w:r>
      <w:r w:rsidRPr="008F0D82">
        <w:rPr>
          <w:sz w:val="28"/>
          <w:szCs w:val="28"/>
        </w:rPr>
        <w:t xml:space="preserve"> Восточного блока Лазаревского месторождения заходит в пределы Ловинского ЛУ: запасы по категории С</w:t>
      </w:r>
      <w:r w:rsidRPr="008F0D82">
        <w:rPr>
          <w:sz w:val="28"/>
          <w:szCs w:val="28"/>
          <w:vertAlign w:val="subscript"/>
        </w:rPr>
        <w:t>2</w:t>
      </w:r>
      <w:r w:rsidRPr="008F0D82">
        <w:rPr>
          <w:sz w:val="28"/>
          <w:szCs w:val="28"/>
        </w:rPr>
        <w:t xml:space="preserve"> по пласту Т</w:t>
      </w:r>
      <w:r w:rsidRPr="008F0D82">
        <w:rPr>
          <w:sz w:val="28"/>
          <w:szCs w:val="28"/>
          <w:vertAlign w:val="subscript"/>
        </w:rPr>
        <w:t>1</w:t>
      </w:r>
      <w:r w:rsidRPr="008F0D82">
        <w:rPr>
          <w:sz w:val="28"/>
          <w:szCs w:val="28"/>
        </w:rPr>
        <w:t xml:space="preserve"> составляют </w:t>
      </w:r>
      <w:r w:rsidRPr="008F0D82">
        <w:rPr>
          <w:b/>
          <w:sz w:val="28"/>
          <w:szCs w:val="28"/>
        </w:rPr>
        <w:t>11/3</w:t>
      </w:r>
      <w:r w:rsidRPr="008F0D82">
        <w:rPr>
          <w:sz w:val="28"/>
          <w:szCs w:val="28"/>
        </w:rPr>
        <w:t xml:space="preserve"> тыс.т, и по пласту Т</w:t>
      </w:r>
      <w:r w:rsidRPr="008F0D82">
        <w:rPr>
          <w:sz w:val="28"/>
          <w:szCs w:val="28"/>
          <w:vertAlign w:val="subscript"/>
        </w:rPr>
        <w:t>3</w:t>
      </w:r>
      <w:r w:rsidRPr="008F0D82">
        <w:rPr>
          <w:sz w:val="28"/>
          <w:szCs w:val="28"/>
        </w:rPr>
        <w:t xml:space="preserve"> – </w:t>
      </w:r>
      <w:r w:rsidRPr="008F0D82">
        <w:rPr>
          <w:b/>
          <w:sz w:val="28"/>
          <w:szCs w:val="28"/>
        </w:rPr>
        <w:t>12/3</w:t>
      </w:r>
      <w:r w:rsidRPr="008F0D82">
        <w:rPr>
          <w:sz w:val="28"/>
          <w:szCs w:val="28"/>
        </w:rPr>
        <w:t xml:space="preserve"> тыс.т (Протокол ГКЗ №987 от 29.12.04г.</w:t>
      </w:r>
      <w:r>
        <w:rPr>
          <w:sz w:val="28"/>
          <w:szCs w:val="28"/>
        </w:rPr>
        <w:t>).</w:t>
      </w:r>
    </w:p>
    <w:p w:rsidR="008F0D82" w:rsidRPr="008F0D82" w:rsidRDefault="008F0D82" w:rsidP="008F0D82">
      <w:pPr>
        <w:ind w:firstLine="709"/>
        <w:jc w:val="both"/>
        <w:rPr>
          <w:sz w:val="28"/>
          <w:szCs w:val="28"/>
        </w:rPr>
      </w:pPr>
      <w:r w:rsidRPr="008F0D82">
        <w:rPr>
          <w:sz w:val="28"/>
          <w:szCs w:val="28"/>
        </w:rPr>
        <w:t>Таким образом, на балансе РГФ по Ловинскому ЛУ по состоянию на 01.01.2008 года числятся остаточные запасы нефти по категориям ВС</w:t>
      </w:r>
      <w:r w:rsidRPr="008F0D82">
        <w:rPr>
          <w:sz w:val="28"/>
          <w:szCs w:val="28"/>
          <w:vertAlign w:val="subscript"/>
        </w:rPr>
        <w:t>1</w:t>
      </w:r>
      <w:r w:rsidRPr="008F0D82">
        <w:rPr>
          <w:sz w:val="28"/>
          <w:szCs w:val="28"/>
        </w:rPr>
        <w:t xml:space="preserve"> – </w:t>
      </w:r>
      <w:r w:rsidRPr="008F0D82">
        <w:rPr>
          <w:b/>
          <w:sz w:val="28"/>
          <w:szCs w:val="28"/>
        </w:rPr>
        <w:t>113116/9991</w:t>
      </w:r>
      <w:r w:rsidRPr="008F0D82">
        <w:rPr>
          <w:sz w:val="28"/>
          <w:szCs w:val="28"/>
        </w:rPr>
        <w:t xml:space="preserve"> тыс.т и по категории С</w:t>
      </w:r>
      <w:r w:rsidRPr="008F0D82">
        <w:rPr>
          <w:sz w:val="28"/>
          <w:szCs w:val="28"/>
          <w:vertAlign w:val="subscript"/>
        </w:rPr>
        <w:t>2</w:t>
      </w:r>
      <w:r w:rsidRPr="008F0D82">
        <w:rPr>
          <w:sz w:val="28"/>
          <w:szCs w:val="28"/>
        </w:rPr>
        <w:t xml:space="preserve"> - </w:t>
      </w:r>
      <w:r w:rsidRPr="008F0D82">
        <w:rPr>
          <w:b/>
          <w:sz w:val="28"/>
          <w:szCs w:val="28"/>
        </w:rPr>
        <w:t>14310/2777</w:t>
      </w:r>
      <w:r>
        <w:rPr>
          <w:sz w:val="28"/>
          <w:szCs w:val="28"/>
        </w:rPr>
        <w:t xml:space="preserve"> тыс.т.).</w:t>
      </w:r>
    </w:p>
    <w:p w:rsidR="008F0D82" w:rsidRPr="008F0D82" w:rsidRDefault="008F0D82" w:rsidP="008F0D82">
      <w:pPr>
        <w:ind w:firstLine="709"/>
        <w:jc w:val="both"/>
        <w:rPr>
          <w:sz w:val="28"/>
          <w:szCs w:val="28"/>
        </w:rPr>
      </w:pPr>
      <w:r w:rsidRPr="008F0D82">
        <w:rPr>
          <w:sz w:val="28"/>
          <w:szCs w:val="28"/>
        </w:rPr>
        <w:t>Действующим проектным документом на разработку является «Технологическая схема разработки (протокол ЦКР № 1382 от 18.07.1990г.) и «Анализ разработки Ловинского месторождения» (протокол ТО ЦКР по ХМАО №648 от 03.06.2005г.).</w:t>
      </w:r>
    </w:p>
    <w:p w:rsidR="008F0D82" w:rsidRPr="008F0D82" w:rsidRDefault="008F0D82" w:rsidP="008F0D82">
      <w:pPr>
        <w:ind w:firstLine="709"/>
        <w:jc w:val="both"/>
        <w:rPr>
          <w:sz w:val="28"/>
          <w:szCs w:val="28"/>
        </w:rPr>
      </w:pPr>
      <w:r w:rsidRPr="008F0D82">
        <w:rPr>
          <w:sz w:val="28"/>
          <w:szCs w:val="28"/>
        </w:rPr>
        <w:t xml:space="preserve">Однако, геологическая модель строения Ловинского месторождения, принятая в подсчете запасов нефти (по состоянию на 01.04.1993г.) уже на момент принятия ее ГКЗ РФ вызвавшая у экспертов большое число замечаний, которые были отмечены в протоколе, требовала уточнения и пересмотра. </w:t>
      </w:r>
    </w:p>
    <w:p w:rsidR="008F0D82" w:rsidRPr="008F0D82" w:rsidRDefault="008F0D82" w:rsidP="008F0D82">
      <w:pPr>
        <w:ind w:firstLine="709"/>
        <w:jc w:val="both"/>
        <w:rPr>
          <w:sz w:val="28"/>
          <w:szCs w:val="28"/>
        </w:rPr>
      </w:pPr>
      <w:r w:rsidRPr="008F0D82">
        <w:rPr>
          <w:sz w:val="28"/>
          <w:szCs w:val="28"/>
        </w:rPr>
        <w:t>В связи с этим в 2001 году с «СибНИИНП» был заключен договор №537 «Построение числовой геолого-технологической модели, пересчет запасов продуктивных пластов Ловинского месторождения», который был продолжен в 2004 году в рамках договора №0400699 «Уточнение геологической модели продуктивных пластов Ловинского месторождений», заключенного с ООО «РНТЦ». В 2008г. ТФ ООО «КогалымНИПИнефть» была выполнена актуализация вышеуказанной модели в рамках договора по теме: «Уточнение геологической модели и запасов нефти продуктивных пластов Ловинского месторождения по состоянию на 01.01.2008 г». Построение геологической модели, начиная с 2001 года осуществлялось одним авторским коллективом (ответственный исполнитель Ю.А.Кузьмин) последовательно «СибНИИНП», ООО «РНТЦ» и ТФ ООО «КогалымНИПИнефть».</w:t>
      </w:r>
    </w:p>
    <w:p w:rsidR="008F0D82" w:rsidRPr="008F0D82" w:rsidRDefault="008F0D82" w:rsidP="008F0D82">
      <w:pPr>
        <w:ind w:firstLine="709"/>
        <w:jc w:val="both"/>
        <w:rPr>
          <w:sz w:val="28"/>
          <w:szCs w:val="28"/>
        </w:rPr>
      </w:pPr>
      <w:r w:rsidRPr="008F0D82">
        <w:rPr>
          <w:sz w:val="28"/>
          <w:szCs w:val="28"/>
        </w:rPr>
        <w:t xml:space="preserve">Однако, в настоящее время построенная в рамках перечисленных выше договоров  геологическая модель Ловинского месторождения признана не соответствующей реальному состоянию разработки месторождения и степени геолого-геофизической изученности района. </w:t>
      </w:r>
    </w:p>
    <w:p w:rsidR="008F0D82" w:rsidRPr="008F0D82" w:rsidRDefault="008F0D82" w:rsidP="008F0D82">
      <w:pPr>
        <w:ind w:firstLine="708"/>
        <w:jc w:val="both"/>
        <w:rPr>
          <w:sz w:val="28"/>
          <w:szCs w:val="28"/>
        </w:rPr>
      </w:pPr>
      <w:r w:rsidRPr="008F0D82">
        <w:rPr>
          <w:sz w:val="28"/>
          <w:szCs w:val="28"/>
        </w:rPr>
        <w:t xml:space="preserve">Таким образом, на настоящий момент, фактически отсутствует геологическая модель месторождения, соответствующая утвержденным запасам и степени геолого-геофизической изученности месторождения, </w:t>
      </w:r>
      <w:r w:rsidRPr="008F0D82">
        <w:rPr>
          <w:sz w:val="28"/>
          <w:szCs w:val="28"/>
        </w:rPr>
        <w:lastRenderedPageBreak/>
        <w:t>соответственно не вполне корректны и проектные документы, составляемые на этой основе.</w:t>
      </w:r>
    </w:p>
    <w:p w:rsidR="006B33E4" w:rsidRDefault="006B33E4" w:rsidP="004B52D6">
      <w:pPr>
        <w:ind w:firstLine="708"/>
        <w:jc w:val="center"/>
        <w:rPr>
          <w:b/>
          <w:caps/>
          <w:sz w:val="28"/>
          <w:szCs w:val="28"/>
        </w:rPr>
      </w:pPr>
    </w:p>
    <w:p w:rsidR="00307330" w:rsidRPr="0073460E" w:rsidRDefault="006B320B" w:rsidP="0073460E">
      <w:pPr>
        <w:ind w:firstLine="708"/>
        <w:jc w:val="center"/>
        <w:rPr>
          <w:b/>
          <w:caps/>
          <w:color w:val="FFFFFF"/>
          <w:sz w:val="28"/>
          <w:szCs w:val="28"/>
        </w:rPr>
      </w:pPr>
      <w:r>
        <w:rPr>
          <w:noProof/>
          <w:color w:val="FFFFFF"/>
        </w:rPr>
        <w:pict>
          <v:group id="_x0000_s2651" style="position:absolute;left:0;text-align:left;margin-left:60.3pt;margin-top:20.7pt;width:513.45pt;height:786.25pt;z-index:-251696128;mso-position-horizontal-relative:page;mso-position-vertical-relative:page" coordsize="20000,20000">
            <v:rect id="_x0000_s2652" style="position:absolute;width:20000;height:20000" filled="f" strokeweight="1.75pt"/>
            <v:rect id="_x0000_s2653" style="position:absolute;left:6885;top:18943;width:12022;height:1057" filled="f" strokeweight="1.75pt">
              <v:textbox style="mso-next-textbox:#_x0000_s2653"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8E33D5">
                    <w:pPr>
                      <w:pStyle w:val="a5"/>
                      <w:rPr>
                        <w:sz w:val="31"/>
                        <w:szCs w:val="31"/>
                      </w:rPr>
                    </w:pPr>
                  </w:p>
                </w:txbxContent>
              </v:textbox>
            </v:rect>
            <v:rect id="_x0000_s2654" style="position:absolute;left:18907;top:18943;width:1093;height:493" filled="f" strokeweight="1.75pt">
              <v:textbox style="mso-next-textbox:#_x0000_s2654" inset="1pt,1pt,1pt,1pt">
                <w:txbxContent>
                  <w:p w:rsidR="00BF39D6" w:rsidRDefault="00BF39D6" w:rsidP="008E33D5">
                    <w:pPr>
                      <w:pStyle w:val="a6"/>
                      <w:rPr>
                        <w:szCs w:val="16"/>
                      </w:rPr>
                    </w:pPr>
                    <w:r>
                      <w:rPr>
                        <w:szCs w:val="16"/>
                      </w:rPr>
                      <w:t>Лист</w:t>
                    </w:r>
                  </w:p>
                </w:txbxContent>
              </v:textbox>
            </v:rect>
            <v:rect id="_x0000_s2655" style="position:absolute;left:18907;top:19436;width:1093;height:564" filled="f" strokeweight="1.75pt">
              <v:textbox style="mso-next-textbox:#_x0000_s2655" inset="1pt,1pt,1pt,1pt">
                <w:txbxContent>
                  <w:p w:rsidR="00BF39D6" w:rsidRPr="0052570A" w:rsidRDefault="0052570A" w:rsidP="00B778DA">
                    <w:pPr>
                      <w:jc w:val="center"/>
                      <w:rPr>
                        <w:sz w:val="22"/>
                        <w:szCs w:val="22"/>
                      </w:rPr>
                    </w:pPr>
                    <w:r w:rsidRPr="0052570A">
                      <w:rPr>
                        <w:sz w:val="22"/>
                        <w:szCs w:val="22"/>
                      </w:rPr>
                      <w:t>1</w:t>
                    </w:r>
                    <w:r w:rsidR="0073460E">
                      <w:rPr>
                        <w:sz w:val="22"/>
                        <w:szCs w:val="22"/>
                      </w:rPr>
                      <w:t>6</w:t>
                    </w:r>
                  </w:p>
                </w:txbxContent>
              </v:textbox>
            </v:rect>
            <w10:wrap anchorx="page" anchory="page"/>
            <w10:anchorlock/>
          </v:group>
        </w:pict>
      </w:r>
      <w:r w:rsidR="00FD35DF" w:rsidRPr="00307330">
        <w:rPr>
          <w:b/>
          <w:caps/>
          <w:color w:val="FFFFFF"/>
          <w:sz w:val="28"/>
          <w:szCs w:val="28"/>
        </w:rPr>
        <w:t>3</w:t>
      </w:r>
      <w:r w:rsidR="00CB5783" w:rsidRPr="00307330">
        <w:rPr>
          <w:b/>
          <w:caps/>
          <w:color w:val="FFFFFF"/>
          <w:sz w:val="28"/>
          <w:szCs w:val="28"/>
        </w:rPr>
        <w:t>.4 Возможные осложнения при бурении</w:t>
      </w:r>
    </w:p>
    <w:p w:rsidR="00307330" w:rsidRDefault="00307330" w:rsidP="00307330">
      <w:pPr>
        <w:pStyle w:val="8"/>
        <w:ind w:firstLine="540"/>
        <w:jc w:val="center"/>
        <w:rPr>
          <w:b/>
          <w:caps/>
          <w:szCs w:val="28"/>
        </w:rPr>
      </w:pPr>
      <w:r>
        <w:rPr>
          <w:b/>
          <w:caps/>
          <w:szCs w:val="28"/>
        </w:rPr>
        <w:t>3</w:t>
      </w:r>
      <w:r w:rsidRPr="009D005E">
        <w:rPr>
          <w:b/>
          <w:caps/>
          <w:szCs w:val="28"/>
        </w:rPr>
        <w:t>.4 Возможные осложнения при бурении</w:t>
      </w:r>
    </w:p>
    <w:p w:rsidR="00307330" w:rsidRPr="00307330" w:rsidRDefault="00307330" w:rsidP="00307330"/>
    <w:p w:rsidR="00CB5783" w:rsidRPr="006541FF" w:rsidRDefault="00CB5783" w:rsidP="004B52D6">
      <w:pPr>
        <w:pStyle w:val="8"/>
        <w:ind w:firstLine="540"/>
        <w:rPr>
          <w:szCs w:val="28"/>
        </w:rPr>
      </w:pPr>
      <w:r w:rsidRPr="006541FF">
        <w:rPr>
          <w:szCs w:val="28"/>
        </w:rPr>
        <w:t>При бурении скважин</w:t>
      </w:r>
      <w:r w:rsidR="00377F55">
        <w:rPr>
          <w:szCs w:val="28"/>
        </w:rPr>
        <w:t>ы</w:t>
      </w:r>
      <w:r w:rsidRPr="006541FF">
        <w:rPr>
          <w:szCs w:val="28"/>
        </w:rPr>
        <w:t xml:space="preserve"> до проектной глубины при прохождении определенных интервалов глубин возможны следующие осложнения</w:t>
      </w:r>
      <w:r w:rsidR="007D6582">
        <w:rPr>
          <w:szCs w:val="28"/>
        </w:rPr>
        <w:t>:</w:t>
      </w:r>
    </w:p>
    <w:p w:rsidR="00CB5783" w:rsidRPr="006556C8" w:rsidRDefault="00B87D13" w:rsidP="004B52D6">
      <w:pPr>
        <w:ind w:firstLine="720"/>
        <w:rPr>
          <w:sz w:val="28"/>
          <w:szCs w:val="28"/>
        </w:rPr>
      </w:pPr>
      <w:r>
        <w:rPr>
          <w:sz w:val="28"/>
          <w:szCs w:val="28"/>
        </w:rPr>
        <w:t>0-73</w:t>
      </w:r>
      <w:r w:rsidR="00CB5783" w:rsidRPr="006556C8">
        <w:rPr>
          <w:sz w:val="28"/>
          <w:szCs w:val="28"/>
        </w:rPr>
        <w:t xml:space="preserve">0 м - обвалы стенок скважины,  поглощения бурового раствора, прихватоопасные зоны; </w:t>
      </w:r>
    </w:p>
    <w:p w:rsidR="00CB5783" w:rsidRPr="006556C8" w:rsidRDefault="00B87D13" w:rsidP="004B52D6">
      <w:pPr>
        <w:ind w:firstLine="720"/>
        <w:rPr>
          <w:sz w:val="28"/>
          <w:szCs w:val="28"/>
        </w:rPr>
      </w:pPr>
      <w:r>
        <w:rPr>
          <w:sz w:val="28"/>
          <w:szCs w:val="28"/>
        </w:rPr>
        <w:t>73</w:t>
      </w:r>
      <w:r w:rsidR="00CB5783" w:rsidRPr="006556C8">
        <w:rPr>
          <w:sz w:val="28"/>
          <w:szCs w:val="28"/>
        </w:rPr>
        <w:t>0-1</w:t>
      </w:r>
      <w:r>
        <w:rPr>
          <w:sz w:val="28"/>
          <w:szCs w:val="28"/>
        </w:rPr>
        <w:t>2</w:t>
      </w:r>
      <w:r w:rsidR="00CB5783" w:rsidRPr="006556C8">
        <w:rPr>
          <w:sz w:val="28"/>
          <w:szCs w:val="28"/>
        </w:rPr>
        <w:t>50 м - слабые обвалы стенок скважины, осыпи, затяжки инструмента;</w:t>
      </w:r>
    </w:p>
    <w:p w:rsidR="00CB5783" w:rsidRPr="006556C8" w:rsidRDefault="00B87D13" w:rsidP="004B52D6">
      <w:pPr>
        <w:ind w:firstLine="720"/>
        <w:rPr>
          <w:sz w:val="28"/>
          <w:szCs w:val="28"/>
        </w:rPr>
      </w:pPr>
      <w:r>
        <w:rPr>
          <w:sz w:val="28"/>
          <w:szCs w:val="28"/>
        </w:rPr>
        <w:t>1250-220</w:t>
      </w:r>
      <w:r w:rsidR="00CB5783" w:rsidRPr="006556C8">
        <w:rPr>
          <w:sz w:val="28"/>
          <w:szCs w:val="28"/>
        </w:rPr>
        <w:t>0 м - слабые водопроявления, разжижение бурового раствора, cужение ствола скважины;</w:t>
      </w:r>
    </w:p>
    <w:p w:rsidR="00CB5783" w:rsidRPr="006556C8" w:rsidRDefault="00B87D13" w:rsidP="004B52D6">
      <w:pPr>
        <w:ind w:firstLine="709"/>
        <w:rPr>
          <w:sz w:val="28"/>
          <w:szCs w:val="28"/>
        </w:rPr>
      </w:pPr>
      <w:r>
        <w:rPr>
          <w:sz w:val="28"/>
          <w:szCs w:val="28"/>
        </w:rPr>
        <w:t>22</w:t>
      </w:r>
      <w:r w:rsidR="00CB5783" w:rsidRPr="006556C8">
        <w:rPr>
          <w:sz w:val="28"/>
          <w:szCs w:val="28"/>
        </w:rPr>
        <w:t>00-</w:t>
      </w:r>
      <w:r>
        <w:rPr>
          <w:sz w:val="28"/>
          <w:szCs w:val="28"/>
        </w:rPr>
        <w:t>308</w:t>
      </w:r>
      <w:r w:rsidR="00CB5783" w:rsidRPr="006556C8">
        <w:rPr>
          <w:sz w:val="28"/>
          <w:szCs w:val="28"/>
        </w:rPr>
        <w:t xml:space="preserve">0 м - газонефтепроявления, слабые обвалы стенок скважины, сужение ствола, прихваты и затяжки инструмента при длительном простаивании. </w:t>
      </w:r>
    </w:p>
    <w:p w:rsidR="007D6582" w:rsidRDefault="00CB5783" w:rsidP="004B52D6">
      <w:pPr>
        <w:pStyle w:val="a8"/>
        <w:ind w:left="0" w:right="0" w:firstLine="540"/>
        <w:rPr>
          <w:sz w:val="28"/>
          <w:szCs w:val="28"/>
        </w:rPr>
      </w:pPr>
      <w:r>
        <w:rPr>
          <w:sz w:val="28"/>
        </w:rPr>
        <w:t xml:space="preserve">Сведения о возможных поглощениях бурового раствора, осыпи и обвалы стенок скважины, нефтегазоводопроявления, прихватоопасные зоны и прочие </w:t>
      </w:r>
      <w:r w:rsidRPr="003534C5">
        <w:rPr>
          <w:sz w:val="28"/>
          <w:szCs w:val="28"/>
        </w:rPr>
        <w:t>возможные осложнения сводятся в таблицу 7-11</w:t>
      </w:r>
    </w:p>
    <w:p w:rsidR="00E657A1" w:rsidRDefault="00E657A1" w:rsidP="004B52D6">
      <w:pPr>
        <w:ind w:firstLine="708"/>
        <w:jc w:val="both"/>
        <w:rPr>
          <w:sz w:val="28"/>
          <w:szCs w:val="28"/>
        </w:rPr>
      </w:pPr>
    </w:p>
    <w:p w:rsidR="00CB5783" w:rsidRDefault="00CB5783" w:rsidP="004B52D6">
      <w:pPr>
        <w:ind w:firstLine="708"/>
        <w:jc w:val="both"/>
        <w:rPr>
          <w:sz w:val="28"/>
          <w:szCs w:val="28"/>
        </w:rPr>
      </w:pPr>
      <w:r w:rsidRPr="003534C5">
        <w:rPr>
          <w:sz w:val="28"/>
          <w:szCs w:val="28"/>
        </w:rPr>
        <w:t xml:space="preserve">Таблица </w:t>
      </w:r>
      <w:r w:rsidR="00BA1AFE">
        <w:rPr>
          <w:sz w:val="28"/>
          <w:szCs w:val="28"/>
        </w:rPr>
        <w:t>3</w:t>
      </w:r>
      <w:r w:rsidRPr="003534C5">
        <w:rPr>
          <w:sz w:val="28"/>
          <w:szCs w:val="28"/>
        </w:rPr>
        <w:t xml:space="preserve"> – Сведения о возможных поглощениях бурового раствора.</w:t>
      </w:r>
    </w:p>
    <w:p w:rsidR="00C5469F" w:rsidRDefault="00C5469F" w:rsidP="004B52D6">
      <w:pPr>
        <w:ind w:firstLine="708"/>
        <w:jc w:val="both"/>
        <w:rPr>
          <w:sz w:val="28"/>
          <w:szCs w:val="28"/>
        </w:rPr>
      </w:pPr>
    </w:p>
    <w:tbl>
      <w:tblPr>
        <w:tblW w:w="10099"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4"/>
        <w:gridCol w:w="970"/>
        <w:gridCol w:w="1275"/>
        <w:gridCol w:w="1701"/>
        <w:gridCol w:w="2008"/>
        <w:gridCol w:w="2551"/>
      </w:tblGrid>
      <w:tr w:rsidR="00377F55" w:rsidRPr="00E657A1" w:rsidTr="00670D7A">
        <w:trPr>
          <w:cantSplit/>
          <w:trHeight w:val="230"/>
        </w:trPr>
        <w:tc>
          <w:tcPr>
            <w:tcW w:w="1594" w:type="dxa"/>
            <w:vMerge w:val="restart"/>
            <w:vAlign w:val="center"/>
          </w:tcPr>
          <w:p w:rsidR="00377F55" w:rsidRPr="00E657A1" w:rsidRDefault="00377F55" w:rsidP="004B52D6">
            <w:pPr>
              <w:jc w:val="center"/>
              <w:rPr>
                <w:sz w:val="28"/>
                <w:szCs w:val="28"/>
              </w:rPr>
            </w:pPr>
            <w:r w:rsidRPr="00E657A1">
              <w:rPr>
                <w:sz w:val="28"/>
                <w:szCs w:val="28"/>
              </w:rPr>
              <w:t>Индекс стратиграфического подразделения</w:t>
            </w:r>
          </w:p>
        </w:tc>
        <w:tc>
          <w:tcPr>
            <w:tcW w:w="2245" w:type="dxa"/>
            <w:gridSpan w:val="2"/>
            <w:vAlign w:val="center"/>
          </w:tcPr>
          <w:p w:rsidR="00377F55" w:rsidRPr="00E657A1" w:rsidRDefault="00377F55" w:rsidP="004B52D6">
            <w:pPr>
              <w:jc w:val="center"/>
              <w:rPr>
                <w:sz w:val="28"/>
                <w:szCs w:val="28"/>
              </w:rPr>
            </w:pPr>
            <w:r w:rsidRPr="00E657A1">
              <w:rPr>
                <w:sz w:val="28"/>
                <w:szCs w:val="28"/>
              </w:rPr>
              <w:t>Интервал, м</w:t>
            </w:r>
          </w:p>
        </w:tc>
        <w:tc>
          <w:tcPr>
            <w:tcW w:w="1701" w:type="dxa"/>
            <w:vMerge w:val="restart"/>
            <w:vAlign w:val="center"/>
          </w:tcPr>
          <w:p w:rsidR="00377F55" w:rsidRPr="00E657A1" w:rsidRDefault="00377F55" w:rsidP="004B52D6">
            <w:pPr>
              <w:jc w:val="center"/>
              <w:rPr>
                <w:sz w:val="28"/>
                <w:szCs w:val="28"/>
              </w:rPr>
            </w:pPr>
            <w:r w:rsidRPr="00E657A1">
              <w:rPr>
                <w:sz w:val="28"/>
                <w:szCs w:val="28"/>
              </w:rPr>
              <w:t>Максимальная интенсивность поглощения, м</w:t>
            </w:r>
            <w:r w:rsidRPr="00E657A1">
              <w:rPr>
                <w:sz w:val="28"/>
                <w:szCs w:val="28"/>
                <w:vertAlign w:val="superscript"/>
              </w:rPr>
              <w:t>3</w:t>
            </w:r>
            <w:r w:rsidRPr="00E657A1">
              <w:rPr>
                <w:sz w:val="28"/>
                <w:szCs w:val="28"/>
              </w:rPr>
              <w:t>/час</w:t>
            </w:r>
          </w:p>
        </w:tc>
        <w:tc>
          <w:tcPr>
            <w:tcW w:w="2008" w:type="dxa"/>
            <w:vMerge w:val="restart"/>
            <w:vAlign w:val="center"/>
          </w:tcPr>
          <w:p w:rsidR="00377F55" w:rsidRPr="00E657A1" w:rsidRDefault="00377F55" w:rsidP="004B52D6">
            <w:pPr>
              <w:jc w:val="center"/>
              <w:rPr>
                <w:sz w:val="28"/>
                <w:szCs w:val="28"/>
              </w:rPr>
            </w:pPr>
            <w:r w:rsidRPr="00E657A1">
              <w:rPr>
                <w:sz w:val="28"/>
                <w:szCs w:val="28"/>
              </w:rPr>
              <w:t>Имеется ли потеря циркуляции</w:t>
            </w:r>
          </w:p>
          <w:p w:rsidR="00377F55" w:rsidRPr="00E657A1" w:rsidRDefault="00377F55" w:rsidP="004B52D6">
            <w:pPr>
              <w:jc w:val="center"/>
              <w:rPr>
                <w:sz w:val="28"/>
                <w:szCs w:val="28"/>
              </w:rPr>
            </w:pPr>
            <w:r w:rsidRPr="00E657A1">
              <w:rPr>
                <w:sz w:val="28"/>
                <w:szCs w:val="28"/>
              </w:rPr>
              <w:t>(да, нет)</w:t>
            </w:r>
          </w:p>
        </w:tc>
        <w:tc>
          <w:tcPr>
            <w:tcW w:w="2551" w:type="dxa"/>
            <w:vMerge w:val="restart"/>
            <w:vAlign w:val="center"/>
          </w:tcPr>
          <w:p w:rsidR="00377F55" w:rsidRPr="00E657A1" w:rsidRDefault="00377F55" w:rsidP="004B52D6">
            <w:pPr>
              <w:jc w:val="center"/>
              <w:rPr>
                <w:sz w:val="28"/>
                <w:szCs w:val="28"/>
              </w:rPr>
            </w:pPr>
            <w:r w:rsidRPr="00E657A1">
              <w:rPr>
                <w:sz w:val="28"/>
                <w:szCs w:val="28"/>
              </w:rPr>
              <w:t>Условия возникновения</w:t>
            </w:r>
          </w:p>
        </w:tc>
      </w:tr>
      <w:tr w:rsidR="00377F55" w:rsidRPr="00E657A1" w:rsidTr="00670D7A">
        <w:trPr>
          <w:cantSplit/>
          <w:trHeight w:val="510"/>
        </w:trPr>
        <w:tc>
          <w:tcPr>
            <w:tcW w:w="1594" w:type="dxa"/>
            <w:vMerge/>
            <w:vAlign w:val="center"/>
          </w:tcPr>
          <w:p w:rsidR="00377F55" w:rsidRPr="00E657A1" w:rsidRDefault="00377F55" w:rsidP="004B52D6">
            <w:pPr>
              <w:jc w:val="center"/>
              <w:rPr>
                <w:sz w:val="28"/>
                <w:szCs w:val="28"/>
              </w:rPr>
            </w:pPr>
          </w:p>
        </w:tc>
        <w:tc>
          <w:tcPr>
            <w:tcW w:w="970" w:type="dxa"/>
            <w:vAlign w:val="center"/>
          </w:tcPr>
          <w:p w:rsidR="00377F55" w:rsidRPr="00E657A1" w:rsidRDefault="00377F55" w:rsidP="004B52D6">
            <w:pPr>
              <w:jc w:val="center"/>
              <w:rPr>
                <w:sz w:val="28"/>
                <w:szCs w:val="28"/>
              </w:rPr>
            </w:pPr>
            <w:r w:rsidRPr="00E657A1">
              <w:rPr>
                <w:sz w:val="28"/>
                <w:szCs w:val="28"/>
              </w:rPr>
              <w:t>от</w:t>
            </w:r>
          </w:p>
          <w:p w:rsidR="00377F55" w:rsidRPr="00E657A1" w:rsidRDefault="00377F55" w:rsidP="004B52D6">
            <w:pPr>
              <w:jc w:val="center"/>
              <w:rPr>
                <w:sz w:val="28"/>
                <w:szCs w:val="28"/>
              </w:rPr>
            </w:pPr>
            <w:r w:rsidRPr="00E657A1">
              <w:rPr>
                <w:sz w:val="28"/>
                <w:szCs w:val="28"/>
              </w:rPr>
              <w:t>(верх)</w:t>
            </w:r>
          </w:p>
        </w:tc>
        <w:tc>
          <w:tcPr>
            <w:tcW w:w="1275" w:type="dxa"/>
            <w:vAlign w:val="center"/>
          </w:tcPr>
          <w:p w:rsidR="00377F55" w:rsidRPr="00E657A1" w:rsidRDefault="00377F55" w:rsidP="004B52D6">
            <w:pPr>
              <w:jc w:val="center"/>
              <w:rPr>
                <w:sz w:val="28"/>
                <w:szCs w:val="28"/>
              </w:rPr>
            </w:pPr>
            <w:r w:rsidRPr="00E657A1">
              <w:rPr>
                <w:sz w:val="28"/>
                <w:szCs w:val="28"/>
              </w:rPr>
              <w:t>до</w:t>
            </w:r>
          </w:p>
          <w:p w:rsidR="00377F55" w:rsidRPr="00E657A1" w:rsidRDefault="00377F55" w:rsidP="004B52D6">
            <w:pPr>
              <w:jc w:val="center"/>
              <w:rPr>
                <w:sz w:val="28"/>
                <w:szCs w:val="28"/>
              </w:rPr>
            </w:pPr>
            <w:r w:rsidRPr="00E657A1">
              <w:rPr>
                <w:sz w:val="28"/>
                <w:szCs w:val="28"/>
              </w:rPr>
              <w:t>(низ)</w:t>
            </w:r>
          </w:p>
        </w:tc>
        <w:tc>
          <w:tcPr>
            <w:tcW w:w="1701" w:type="dxa"/>
            <w:vMerge/>
            <w:vAlign w:val="center"/>
          </w:tcPr>
          <w:p w:rsidR="00377F55" w:rsidRPr="00E657A1" w:rsidRDefault="00377F55" w:rsidP="004B52D6">
            <w:pPr>
              <w:jc w:val="center"/>
              <w:rPr>
                <w:sz w:val="28"/>
                <w:szCs w:val="28"/>
              </w:rPr>
            </w:pPr>
          </w:p>
        </w:tc>
        <w:tc>
          <w:tcPr>
            <w:tcW w:w="2008" w:type="dxa"/>
            <w:vMerge/>
            <w:vAlign w:val="center"/>
          </w:tcPr>
          <w:p w:rsidR="00377F55" w:rsidRPr="00E657A1" w:rsidRDefault="00377F55" w:rsidP="004B52D6">
            <w:pPr>
              <w:jc w:val="center"/>
              <w:rPr>
                <w:sz w:val="28"/>
                <w:szCs w:val="28"/>
              </w:rPr>
            </w:pPr>
          </w:p>
        </w:tc>
        <w:tc>
          <w:tcPr>
            <w:tcW w:w="2551" w:type="dxa"/>
            <w:vMerge/>
            <w:vAlign w:val="center"/>
          </w:tcPr>
          <w:p w:rsidR="00377F55" w:rsidRPr="00E657A1" w:rsidRDefault="00377F55" w:rsidP="004B52D6">
            <w:pPr>
              <w:jc w:val="center"/>
              <w:rPr>
                <w:sz w:val="28"/>
                <w:szCs w:val="28"/>
              </w:rPr>
            </w:pPr>
          </w:p>
        </w:tc>
      </w:tr>
      <w:tr w:rsidR="00377F55" w:rsidRPr="00E657A1" w:rsidTr="00670D7A">
        <w:trPr>
          <w:trHeight w:val="210"/>
        </w:trPr>
        <w:tc>
          <w:tcPr>
            <w:tcW w:w="1594" w:type="dxa"/>
            <w:vAlign w:val="center"/>
          </w:tcPr>
          <w:p w:rsidR="00377F55" w:rsidRPr="00E657A1" w:rsidRDefault="00377F55" w:rsidP="004B52D6">
            <w:pPr>
              <w:jc w:val="center"/>
              <w:rPr>
                <w:sz w:val="28"/>
                <w:szCs w:val="28"/>
              </w:rPr>
            </w:pPr>
            <w:r w:rsidRPr="00E657A1">
              <w:rPr>
                <w:sz w:val="28"/>
                <w:szCs w:val="28"/>
              </w:rPr>
              <w:t>1</w:t>
            </w:r>
          </w:p>
        </w:tc>
        <w:tc>
          <w:tcPr>
            <w:tcW w:w="970" w:type="dxa"/>
            <w:vAlign w:val="center"/>
          </w:tcPr>
          <w:p w:rsidR="00377F55" w:rsidRPr="00E657A1" w:rsidRDefault="00377F55" w:rsidP="004B52D6">
            <w:pPr>
              <w:jc w:val="center"/>
              <w:rPr>
                <w:sz w:val="28"/>
                <w:szCs w:val="28"/>
              </w:rPr>
            </w:pPr>
            <w:r w:rsidRPr="00E657A1">
              <w:rPr>
                <w:sz w:val="28"/>
                <w:szCs w:val="28"/>
              </w:rPr>
              <w:t>2</w:t>
            </w:r>
          </w:p>
        </w:tc>
        <w:tc>
          <w:tcPr>
            <w:tcW w:w="1275" w:type="dxa"/>
            <w:vAlign w:val="center"/>
          </w:tcPr>
          <w:p w:rsidR="00377F55" w:rsidRPr="00E657A1" w:rsidRDefault="00377F55" w:rsidP="004B52D6">
            <w:pPr>
              <w:jc w:val="center"/>
              <w:rPr>
                <w:sz w:val="28"/>
                <w:szCs w:val="28"/>
              </w:rPr>
            </w:pPr>
            <w:r w:rsidRPr="00E657A1">
              <w:rPr>
                <w:sz w:val="28"/>
                <w:szCs w:val="28"/>
              </w:rPr>
              <w:t>3</w:t>
            </w:r>
          </w:p>
        </w:tc>
        <w:tc>
          <w:tcPr>
            <w:tcW w:w="1701" w:type="dxa"/>
            <w:vAlign w:val="center"/>
          </w:tcPr>
          <w:p w:rsidR="00377F55" w:rsidRPr="00E657A1" w:rsidRDefault="00377F55" w:rsidP="004B52D6">
            <w:pPr>
              <w:jc w:val="center"/>
              <w:rPr>
                <w:sz w:val="28"/>
                <w:szCs w:val="28"/>
              </w:rPr>
            </w:pPr>
            <w:r w:rsidRPr="00E657A1">
              <w:rPr>
                <w:sz w:val="28"/>
                <w:szCs w:val="28"/>
              </w:rPr>
              <w:t>4</w:t>
            </w:r>
          </w:p>
        </w:tc>
        <w:tc>
          <w:tcPr>
            <w:tcW w:w="2008" w:type="dxa"/>
            <w:vAlign w:val="center"/>
          </w:tcPr>
          <w:p w:rsidR="00377F55" w:rsidRPr="00E657A1" w:rsidRDefault="00377F55" w:rsidP="004B52D6">
            <w:pPr>
              <w:jc w:val="center"/>
              <w:rPr>
                <w:sz w:val="28"/>
                <w:szCs w:val="28"/>
              </w:rPr>
            </w:pPr>
            <w:r w:rsidRPr="00E657A1">
              <w:rPr>
                <w:sz w:val="28"/>
                <w:szCs w:val="28"/>
              </w:rPr>
              <w:t>5</w:t>
            </w:r>
          </w:p>
        </w:tc>
        <w:tc>
          <w:tcPr>
            <w:tcW w:w="2551" w:type="dxa"/>
            <w:vAlign w:val="center"/>
          </w:tcPr>
          <w:p w:rsidR="00377F55" w:rsidRPr="00E657A1" w:rsidRDefault="00377F55" w:rsidP="004B52D6">
            <w:pPr>
              <w:jc w:val="center"/>
              <w:rPr>
                <w:sz w:val="28"/>
                <w:szCs w:val="28"/>
              </w:rPr>
            </w:pPr>
            <w:r w:rsidRPr="00E657A1">
              <w:rPr>
                <w:sz w:val="28"/>
                <w:szCs w:val="28"/>
              </w:rPr>
              <w:t>6</w:t>
            </w:r>
          </w:p>
        </w:tc>
      </w:tr>
      <w:tr w:rsidR="00377F55" w:rsidRPr="00E657A1" w:rsidTr="00670D7A">
        <w:trPr>
          <w:trHeight w:val="193"/>
        </w:trPr>
        <w:tc>
          <w:tcPr>
            <w:tcW w:w="1594" w:type="dxa"/>
            <w:vAlign w:val="center"/>
          </w:tcPr>
          <w:p w:rsidR="00377F55" w:rsidRPr="00E657A1" w:rsidRDefault="00377F55" w:rsidP="004B52D6">
            <w:pPr>
              <w:jc w:val="center"/>
              <w:rPr>
                <w:sz w:val="28"/>
                <w:szCs w:val="28"/>
                <w:vertAlign w:val="subscript"/>
              </w:rPr>
            </w:pPr>
            <w:r w:rsidRPr="00E657A1">
              <w:rPr>
                <w:sz w:val="28"/>
                <w:szCs w:val="28"/>
              </w:rPr>
              <w:t>Q – Р</w:t>
            </w:r>
            <w:r w:rsidRPr="00E657A1">
              <w:rPr>
                <w:sz w:val="28"/>
                <w:szCs w:val="28"/>
                <w:vertAlign w:val="subscript"/>
              </w:rPr>
              <w:t>2/3</w:t>
            </w:r>
          </w:p>
        </w:tc>
        <w:tc>
          <w:tcPr>
            <w:tcW w:w="970" w:type="dxa"/>
            <w:vAlign w:val="center"/>
          </w:tcPr>
          <w:p w:rsidR="00377F55" w:rsidRPr="00E657A1" w:rsidRDefault="00377F55" w:rsidP="004B52D6">
            <w:pPr>
              <w:jc w:val="center"/>
              <w:rPr>
                <w:sz w:val="28"/>
                <w:szCs w:val="28"/>
                <w:lang w:val="en-US"/>
              </w:rPr>
            </w:pPr>
            <w:r w:rsidRPr="00E657A1">
              <w:rPr>
                <w:sz w:val="28"/>
                <w:szCs w:val="28"/>
                <w:lang w:val="en-US"/>
              </w:rPr>
              <w:t>0</w:t>
            </w:r>
          </w:p>
        </w:tc>
        <w:tc>
          <w:tcPr>
            <w:tcW w:w="1275" w:type="dxa"/>
            <w:vAlign w:val="center"/>
          </w:tcPr>
          <w:p w:rsidR="00377F55" w:rsidRPr="00E657A1" w:rsidRDefault="00377F55" w:rsidP="004B52D6">
            <w:pPr>
              <w:jc w:val="center"/>
              <w:rPr>
                <w:sz w:val="28"/>
                <w:szCs w:val="28"/>
                <w:lang w:val="en-US"/>
              </w:rPr>
            </w:pPr>
            <w:r w:rsidRPr="00E657A1">
              <w:rPr>
                <w:sz w:val="28"/>
                <w:szCs w:val="28"/>
              </w:rPr>
              <w:t>450</w:t>
            </w:r>
          </w:p>
        </w:tc>
        <w:tc>
          <w:tcPr>
            <w:tcW w:w="1701" w:type="dxa"/>
            <w:vAlign w:val="center"/>
          </w:tcPr>
          <w:p w:rsidR="00377F55" w:rsidRPr="00E657A1" w:rsidRDefault="00377F55" w:rsidP="004B52D6">
            <w:pPr>
              <w:jc w:val="center"/>
              <w:rPr>
                <w:sz w:val="28"/>
                <w:szCs w:val="28"/>
              </w:rPr>
            </w:pPr>
            <w:r w:rsidRPr="00E657A1">
              <w:rPr>
                <w:sz w:val="28"/>
                <w:szCs w:val="28"/>
              </w:rPr>
              <w:t>5</w:t>
            </w:r>
          </w:p>
        </w:tc>
        <w:tc>
          <w:tcPr>
            <w:tcW w:w="2008" w:type="dxa"/>
            <w:vAlign w:val="center"/>
          </w:tcPr>
          <w:p w:rsidR="00377F55" w:rsidRPr="00E657A1" w:rsidRDefault="00377F55" w:rsidP="004B52D6">
            <w:pPr>
              <w:jc w:val="center"/>
              <w:rPr>
                <w:sz w:val="28"/>
                <w:szCs w:val="28"/>
              </w:rPr>
            </w:pPr>
            <w:r w:rsidRPr="00E657A1">
              <w:rPr>
                <w:sz w:val="28"/>
                <w:szCs w:val="28"/>
                <w:lang w:val="en-US"/>
              </w:rPr>
              <w:t>нет</w:t>
            </w:r>
          </w:p>
        </w:tc>
        <w:tc>
          <w:tcPr>
            <w:tcW w:w="2551" w:type="dxa"/>
            <w:tcBorders>
              <w:bottom w:val="nil"/>
            </w:tcBorders>
            <w:vAlign w:val="center"/>
          </w:tcPr>
          <w:p w:rsidR="00377F55" w:rsidRPr="00E657A1" w:rsidRDefault="00377F55" w:rsidP="004B52D6">
            <w:pPr>
              <w:jc w:val="center"/>
              <w:rPr>
                <w:sz w:val="28"/>
                <w:szCs w:val="28"/>
              </w:rPr>
            </w:pPr>
          </w:p>
        </w:tc>
      </w:tr>
      <w:tr w:rsidR="00377F55" w:rsidRPr="00E657A1" w:rsidTr="00670D7A">
        <w:trPr>
          <w:trHeight w:val="662"/>
        </w:trPr>
        <w:tc>
          <w:tcPr>
            <w:tcW w:w="1594" w:type="dxa"/>
          </w:tcPr>
          <w:p w:rsidR="00377F55" w:rsidRPr="00E657A1" w:rsidRDefault="00377F55" w:rsidP="004B52D6">
            <w:pPr>
              <w:jc w:val="center"/>
              <w:rPr>
                <w:sz w:val="28"/>
                <w:szCs w:val="28"/>
                <w:vertAlign w:val="subscript"/>
              </w:rPr>
            </w:pPr>
            <w:r w:rsidRPr="00E657A1">
              <w:rPr>
                <w:sz w:val="28"/>
                <w:szCs w:val="28"/>
              </w:rPr>
              <w:t>К</w:t>
            </w:r>
            <w:r w:rsidRPr="00E657A1">
              <w:rPr>
                <w:sz w:val="28"/>
                <w:szCs w:val="28"/>
                <w:vertAlign w:val="subscript"/>
              </w:rPr>
              <w:t>2</w:t>
            </w:r>
            <w:r w:rsidRPr="00E657A1">
              <w:rPr>
                <w:sz w:val="28"/>
                <w:szCs w:val="28"/>
              </w:rPr>
              <w:t>-К</w:t>
            </w:r>
            <w:r w:rsidRPr="00E657A1">
              <w:rPr>
                <w:sz w:val="28"/>
                <w:szCs w:val="28"/>
                <w:vertAlign w:val="subscript"/>
              </w:rPr>
              <w:t>1</w:t>
            </w:r>
          </w:p>
        </w:tc>
        <w:tc>
          <w:tcPr>
            <w:tcW w:w="970" w:type="dxa"/>
          </w:tcPr>
          <w:p w:rsidR="00377F55" w:rsidRPr="00E657A1" w:rsidRDefault="00377F55" w:rsidP="004B52D6">
            <w:pPr>
              <w:jc w:val="center"/>
              <w:rPr>
                <w:sz w:val="28"/>
                <w:szCs w:val="28"/>
              </w:rPr>
            </w:pPr>
            <w:r w:rsidRPr="00E657A1">
              <w:rPr>
                <w:sz w:val="28"/>
                <w:szCs w:val="28"/>
              </w:rPr>
              <w:t>450</w:t>
            </w:r>
          </w:p>
        </w:tc>
        <w:tc>
          <w:tcPr>
            <w:tcW w:w="1275" w:type="dxa"/>
          </w:tcPr>
          <w:p w:rsidR="00377F55" w:rsidRPr="00E657A1" w:rsidRDefault="00377F55" w:rsidP="004B52D6">
            <w:pPr>
              <w:jc w:val="center"/>
              <w:rPr>
                <w:sz w:val="28"/>
                <w:szCs w:val="28"/>
              </w:rPr>
            </w:pPr>
            <w:r w:rsidRPr="00E657A1">
              <w:rPr>
                <w:sz w:val="28"/>
                <w:szCs w:val="28"/>
              </w:rPr>
              <w:t>1850</w:t>
            </w:r>
          </w:p>
        </w:tc>
        <w:tc>
          <w:tcPr>
            <w:tcW w:w="1701" w:type="dxa"/>
          </w:tcPr>
          <w:p w:rsidR="00377F55" w:rsidRPr="00E657A1" w:rsidRDefault="00377F55" w:rsidP="004B52D6">
            <w:pPr>
              <w:jc w:val="center"/>
              <w:rPr>
                <w:sz w:val="28"/>
                <w:szCs w:val="28"/>
              </w:rPr>
            </w:pPr>
            <w:r w:rsidRPr="00E657A1">
              <w:rPr>
                <w:sz w:val="28"/>
                <w:szCs w:val="28"/>
              </w:rPr>
              <w:t>7</w:t>
            </w:r>
          </w:p>
        </w:tc>
        <w:tc>
          <w:tcPr>
            <w:tcW w:w="2008" w:type="dxa"/>
          </w:tcPr>
          <w:p w:rsidR="00377F55" w:rsidRPr="00E657A1" w:rsidRDefault="00377F55" w:rsidP="004B52D6">
            <w:pPr>
              <w:jc w:val="center"/>
              <w:rPr>
                <w:sz w:val="28"/>
                <w:szCs w:val="28"/>
              </w:rPr>
            </w:pPr>
            <w:r w:rsidRPr="00E657A1">
              <w:rPr>
                <w:sz w:val="28"/>
                <w:szCs w:val="28"/>
              </w:rPr>
              <w:t>нет</w:t>
            </w:r>
          </w:p>
        </w:tc>
        <w:tc>
          <w:tcPr>
            <w:tcW w:w="2551" w:type="dxa"/>
            <w:vMerge w:val="restart"/>
            <w:tcBorders>
              <w:top w:val="nil"/>
            </w:tcBorders>
          </w:tcPr>
          <w:p w:rsidR="00377F55" w:rsidRPr="00E657A1" w:rsidRDefault="00377F55" w:rsidP="004B52D6">
            <w:pPr>
              <w:rPr>
                <w:sz w:val="28"/>
                <w:szCs w:val="28"/>
              </w:rPr>
            </w:pPr>
            <w:r w:rsidRPr="00E657A1">
              <w:rPr>
                <w:sz w:val="28"/>
                <w:szCs w:val="28"/>
              </w:rPr>
              <w:t>Отклонение параметров бурового раствора от проектных</w:t>
            </w:r>
          </w:p>
        </w:tc>
      </w:tr>
      <w:tr w:rsidR="00377F55" w:rsidRPr="00E657A1" w:rsidTr="00670D7A">
        <w:trPr>
          <w:trHeight w:val="529"/>
        </w:trPr>
        <w:tc>
          <w:tcPr>
            <w:tcW w:w="1594" w:type="dxa"/>
          </w:tcPr>
          <w:p w:rsidR="00377F55" w:rsidRPr="00E657A1" w:rsidRDefault="00377F55" w:rsidP="004B52D6">
            <w:pPr>
              <w:jc w:val="center"/>
              <w:rPr>
                <w:sz w:val="28"/>
                <w:szCs w:val="28"/>
              </w:rPr>
            </w:pPr>
            <w:r w:rsidRPr="00E657A1">
              <w:rPr>
                <w:sz w:val="28"/>
                <w:szCs w:val="28"/>
              </w:rPr>
              <w:t>К</w:t>
            </w:r>
            <w:r w:rsidRPr="00E657A1">
              <w:rPr>
                <w:sz w:val="28"/>
                <w:szCs w:val="28"/>
                <w:vertAlign w:val="subscript"/>
              </w:rPr>
              <w:t>1</w:t>
            </w:r>
            <w:r w:rsidRPr="00E657A1">
              <w:rPr>
                <w:sz w:val="28"/>
                <w:szCs w:val="28"/>
              </w:rPr>
              <w:t>-Т</w:t>
            </w:r>
          </w:p>
        </w:tc>
        <w:tc>
          <w:tcPr>
            <w:tcW w:w="970" w:type="dxa"/>
          </w:tcPr>
          <w:p w:rsidR="00377F55" w:rsidRPr="00E657A1" w:rsidRDefault="00377F55" w:rsidP="004B52D6">
            <w:pPr>
              <w:jc w:val="center"/>
              <w:rPr>
                <w:sz w:val="28"/>
                <w:szCs w:val="28"/>
              </w:rPr>
            </w:pPr>
            <w:r w:rsidRPr="00E657A1">
              <w:rPr>
                <w:sz w:val="28"/>
                <w:szCs w:val="28"/>
              </w:rPr>
              <w:t>1960</w:t>
            </w:r>
          </w:p>
        </w:tc>
        <w:tc>
          <w:tcPr>
            <w:tcW w:w="1275" w:type="dxa"/>
          </w:tcPr>
          <w:p w:rsidR="00377F55" w:rsidRPr="00E657A1" w:rsidRDefault="00377F55" w:rsidP="004B52D6">
            <w:pPr>
              <w:jc w:val="center"/>
              <w:rPr>
                <w:sz w:val="28"/>
                <w:szCs w:val="28"/>
              </w:rPr>
            </w:pPr>
            <w:r w:rsidRPr="00E657A1">
              <w:rPr>
                <w:sz w:val="28"/>
                <w:szCs w:val="28"/>
              </w:rPr>
              <w:t>2850</w:t>
            </w:r>
          </w:p>
        </w:tc>
        <w:tc>
          <w:tcPr>
            <w:tcW w:w="1701" w:type="dxa"/>
          </w:tcPr>
          <w:p w:rsidR="00377F55" w:rsidRPr="00E657A1" w:rsidRDefault="00377F55" w:rsidP="004B52D6">
            <w:pPr>
              <w:jc w:val="center"/>
              <w:rPr>
                <w:sz w:val="28"/>
                <w:szCs w:val="28"/>
              </w:rPr>
            </w:pPr>
            <w:r w:rsidRPr="00E657A1">
              <w:rPr>
                <w:sz w:val="28"/>
                <w:szCs w:val="28"/>
              </w:rPr>
              <w:t>3</w:t>
            </w:r>
          </w:p>
        </w:tc>
        <w:tc>
          <w:tcPr>
            <w:tcW w:w="2008" w:type="dxa"/>
          </w:tcPr>
          <w:p w:rsidR="00377F55" w:rsidRPr="00E657A1" w:rsidRDefault="00377F55" w:rsidP="004B52D6">
            <w:pPr>
              <w:jc w:val="center"/>
              <w:rPr>
                <w:sz w:val="28"/>
                <w:szCs w:val="28"/>
              </w:rPr>
            </w:pPr>
            <w:r w:rsidRPr="00E657A1">
              <w:rPr>
                <w:sz w:val="28"/>
                <w:szCs w:val="28"/>
              </w:rPr>
              <w:t>нет</w:t>
            </w:r>
          </w:p>
        </w:tc>
        <w:tc>
          <w:tcPr>
            <w:tcW w:w="2551" w:type="dxa"/>
            <w:vMerge/>
            <w:tcBorders>
              <w:top w:val="nil"/>
            </w:tcBorders>
          </w:tcPr>
          <w:p w:rsidR="00377F55" w:rsidRPr="00E657A1" w:rsidRDefault="00377F55" w:rsidP="004B52D6">
            <w:pPr>
              <w:rPr>
                <w:sz w:val="28"/>
                <w:szCs w:val="28"/>
              </w:rPr>
            </w:pPr>
          </w:p>
        </w:tc>
      </w:tr>
    </w:tbl>
    <w:p w:rsidR="007D6582" w:rsidRDefault="007D6582" w:rsidP="004B52D6">
      <w:pPr>
        <w:ind w:firstLine="708"/>
        <w:jc w:val="both"/>
        <w:rPr>
          <w:sz w:val="28"/>
          <w:szCs w:val="28"/>
        </w:rPr>
      </w:pPr>
    </w:p>
    <w:p w:rsidR="00B74EAE" w:rsidRDefault="00B74EAE" w:rsidP="004B52D6">
      <w:pPr>
        <w:ind w:firstLine="708"/>
        <w:jc w:val="both"/>
        <w:rPr>
          <w:sz w:val="28"/>
          <w:szCs w:val="28"/>
        </w:rPr>
      </w:pPr>
    </w:p>
    <w:p w:rsidR="007D6582" w:rsidRDefault="007D6582" w:rsidP="004B52D6">
      <w:pPr>
        <w:rPr>
          <w:sz w:val="28"/>
          <w:szCs w:val="28"/>
        </w:rPr>
      </w:pPr>
    </w:p>
    <w:p w:rsidR="00371A6E" w:rsidRDefault="00371A6E" w:rsidP="004B52D6">
      <w:pPr>
        <w:rPr>
          <w:sz w:val="28"/>
          <w:szCs w:val="28"/>
        </w:rPr>
      </w:pPr>
    </w:p>
    <w:p w:rsidR="00371A6E" w:rsidRDefault="00371A6E" w:rsidP="004B52D6">
      <w:pPr>
        <w:rPr>
          <w:sz w:val="28"/>
          <w:szCs w:val="28"/>
        </w:rPr>
      </w:pPr>
    </w:p>
    <w:p w:rsidR="00531013" w:rsidRDefault="00531013" w:rsidP="004B52D6">
      <w:pPr>
        <w:rPr>
          <w:sz w:val="28"/>
          <w:szCs w:val="28"/>
        </w:rPr>
      </w:pPr>
    </w:p>
    <w:p w:rsidR="00531013" w:rsidRDefault="00531013" w:rsidP="004B52D6">
      <w:pPr>
        <w:rPr>
          <w:sz w:val="28"/>
          <w:szCs w:val="28"/>
        </w:rPr>
      </w:pPr>
    </w:p>
    <w:p w:rsidR="00531013" w:rsidRDefault="00531013" w:rsidP="004B52D6">
      <w:pPr>
        <w:rPr>
          <w:sz w:val="28"/>
          <w:szCs w:val="28"/>
        </w:rPr>
      </w:pPr>
    </w:p>
    <w:p w:rsidR="00531013" w:rsidRDefault="00531013" w:rsidP="004B52D6">
      <w:pPr>
        <w:rPr>
          <w:sz w:val="28"/>
          <w:szCs w:val="28"/>
        </w:rPr>
      </w:pPr>
    </w:p>
    <w:p w:rsidR="00531013" w:rsidRDefault="00531013" w:rsidP="004B52D6">
      <w:pPr>
        <w:rPr>
          <w:sz w:val="28"/>
          <w:szCs w:val="28"/>
        </w:rPr>
      </w:pPr>
    </w:p>
    <w:p w:rsidR="00531013" w:rsidRDefault="00531013" w:rsidP="004B52D6">
      <w:pPr>
        <w:rPr>
          <w:sz w:val="28"/>
          <w:szCs w:val="28"/>
        </w:rPr>
      </w:pPr>
    </w:p>
    <w:p w:rsidR="00531013" w:rsidRDefault="00531013" w:rsidP="004B52D6">
      <w:pPr>
        <w:rPr>
          <w:sz w:val="28"/>
          <w:szCs w:val="28"/>
        </w:rPr>
      </w:pPr>
    </w:p>
    <w:p w:rsidR="00307330" w:rsidRDefault="00307330" w:rsidP="004B52D6">
      <w:pPr>
        <w:rPr>
          <w:sz w:val="28"/>
          <w:szCs w:val="28"/>
        </w:rPr>
      </w:pPr>
    </w:p>
    <w:p w:rsidR="00B2340D" w:rsidRDefault="006B320B" w:rsidP="004B52D6">
      <w:pPr>
        <w:rPr>
          <w:sz w:val="28"/>
          <w:szCs w:val="28"/>
        </w:rPr>
      </w:pPr>
      <w:r>
        <w:rPr>
          <w:noProof/>
          <w:sz w:val="28"/>
          <w:szCs w:val="28"/>
        </w:rPr>
        <w:pict>
          <v:group id="_x0000_s2753" style="position:absolute;margin-left:55.5pt;margin-top:20.4pt;width:514.5pt;height:787.5pt;z-index:-251694080;mso-position-horizontal-relative:page;mso-position-vertical-relative:page" coordsize="20000,20000">
            <v:rect id="_x0000_s2754" style="position:absolute;width:20000;height:20000" filled="f" strokeweight="1.75pt"/>
            <v:rect id="_x0000_s2755" style="position:absolute;left:6885;top:18943;width:12022;height:1057" filled="f" strokeweight="1.75pt">
              <v:textbox style="mso-next-textbox:#_x0000_s2755"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371A6E">
                    <w:pPr>
                      <w:pStyle w:val="a5"/>
                      <w:rPr>
                        <w:b/>
                        <w:bCs/>
                        <w:sz w:val="31"/>
                        <w:szCs w:val="31"/>
                      </w:rPr>
                    </w:pPr>
                  </w:p>
                  <w:p w:rsidR="00BF39D6" w:rsidRDefault="00BF39D6" w:rsidP="00371A6E">
                    <w:pPr>
                      <w:pStyle w:val="a5"/>
                      <w:rPr>
                        <w:sz w:val="31"/>
                        <w:szCs w:val="31"/>
                      </w:rPr>
                    </w:pPr>
                  </w:p>
                </w:txbxContent>
              </v:textbox>
            </v:rect>
            <v:rect id="_x0000_s2756" style="position:absolute;left:18907;top:18943;width:1093;height:493" filled="f" strokeweight="1.75pt">
              <v:textbox style="mso-next-textbox:#_x0000_s2756" inset="1pt,1pt,1pt,1pt">
                <w:txbxContent>
                  <w:p w:rsidR="00BF39D6" w:rsidRDefault="00BF39D6" w:rsidP="00371A6E">
                    <w:pPr>
                      <w:pStyle w:val="a6"/>
                      <w:rPr>
                        <w:szCs w:val="16"/>
                      </w:rPr>
                    </w:pPr>
                    <w:r>
                      <w:rPr>
                        <w:szCs w:val="16"/>
                      </w:rPr>
                      <w:t>Лист</w:t>
                    </w:r>
                  </w:p>
                </w:txbxContent>
              </v:textbox>
            </v:rect>
            <v:rect id="_x0000_s2757" style="position:absolute;left:18907;top:19436;width:1093;height:564" filled="f" strokeweight="1.75pt">
              <v:textbox style="mso-next-textbox:#_x0000_s2757" inset="1pt,1pt,1pt,1pt">
                <w:txbxContent>
                  <w:p w:rsidR="00BF39D6" w:rsidRPr="0052570A" w:rsidRDefault="0052570A" w:rsidP="00B778DA">
                    <w:pPr>
                      <w:jc w:val="center"/>
                      <w:rPr>
                        <w:sz w:val="22"/>
                        <w:szCs w:val="22"/>
                      </w:rPr>
                    </w:pPr>
                    <w:r w:rsidRPr="0052570A">
                      <w:rPr>
                        <w:sz w:val="22"/>
                        <w:szCs w:val="22"/>
                      </w:rPr>
                      <w:t>17</w:t>
                    </w:r>
                  </w:p>
                </w:txbxContent>
              </v:textbox>
            </v:rect>
            <w10:wrap anchorx="page" anchory="page"/>
            <w10:anchorlock/>
          </v:group>
        </w:pict>
      </w:r>
      <w:r w:rsidR="00371A6E">
        <w:rPr>
          <w:sz w:val="28"/>
          <w:szCs w:val="28"/>
        </w:rPr>
        <w:t>Т</w:t>
      </w:r>
      <w:r w:rsidR="00371A6E" w:rsidRPr="003534C5">
        <w:rPr>
          <w:sz w:val="28"/>
          <w:szCs w:val="28"/>
        </w:rPr>
        <w:t xml:space="preserve">аблица </w:t>
      </w:r>
      <w:r w:rsidR="00BA1AFE">
        <w:rPr>
          <w:sz w:val="28"/>
          <w:szCs w:val="28"/>
        </w:rPr>
        <w:t>4</w:t>
      </w:r>
      <w:r w:rsidR="00371A6E" w:rsidRPr="003534C5">
        <w:rPr>
          <w:sz w:val="28"/>
          <w:szCs w:val="28"/>
        </w:rPr>
        <w:t xml:space="preserve"> – Осыпи и обвалы стенок скважины</w:t>
      </w:r>
    </w:p>
    <w:p w:rsidR="00531013" w:rsidRDefault="00531013" w:rsidP="004B52D6">
      <w:pPr>
        <w:rPr>
          <w:sz w:val="28"/>
          <w:szCs w:val="28"/>
        </w:rPr>
      </w:pPr>
    </w:p>
    <w:tbl>
      <w:tblPr>
        <w:tblpPr w:leftFromText="180" w:rightFromText="180" w:vertAnchor="text" w:horzAnchor="margin" w:tblpX="-318" w:tblpY="-11"/>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992"/>
        <w:gridCol w:w="885"/>
        <w:gridCol w:w="1241"/>
        <w:gridCol w:w="1202"/>
        <w:gridCol w:w="1560"/>
        <w:gridCol w:w="1491"/>
        <w:gridCol w:w="1701"/>
      </w:tblGrid>
      <w:tr w:rsidR="00B2340D" w:rsidRPr="00E94F01" w:rsidTr="00B2340D">
        <w:trPr>
          <w:cantSplit/>
          <w:trHeight w:val="300"/>
        </w:trPr>
        <w:tc>
          <w:tcPr>
            <w:tcW w:w="959" w:type="dxa"/>
            <w:vMerge w:val="restart"/>
            <w:vAlign w:val="center"/>
          </w:tcPr>
          <w:p w:rsidR="00B2340D" w:rsidRPr="00E94F01" w:rsidRDefault="00B2340D" w:rsidP="00B2340D">
            <w:pPr>
              <w:jc w:val="center"/>
              <w:rPr>
                <w:sz w:val="28"/>
                <w:szCs w:val="28"/>
              </w:rPr>
            </w:pPr>
            <w:r w:rsidRPr="00E94F01">
              <w:rPr>
                <w:sz w:val="28"/>
                <w:szCs w:val="28"/>
              </w:rPr>
              <w:t>Индекс стратиграфического подразделения</w:t>
            </w:r>
          </w:p>
        </w:tc>
        <w:tc>
          <w:tcPr>
            <w:tcW w:w="1877" w:type="dxa"/>
            <w:gridSpan w:val="2"/>
            <w:vAlign w:val="center"/>
          </w:tcPr>
          <w:p w:rsidR="00B2340D" w:rsidRPr="00E94F01" w:rsidRDefault="00B2340D" w:rsidP="00B2340D">
            <w:pPr>
              <w:jc w:val="center"/>
              <w:rPr>
                <w:sz w:val="28"/>
                <w:szCs w:val="28"/>
              </w:rPr>
            </w:pPr>
            <w:r w:rsidRPr="00E94F01">
              <w:rPr>
                <w:sz w:val="28"/>
                <w:szCs w:val="28"/>
              </w:rPr>
              <w:t>Интервал, м</w:t>
            </w:r>
          </w:p>
        </w:tc>
        <w:tc>
          <w:tcPr>
            <w:tcW w:w="1241" w:type="dxa"/>
            <w:vMerge w:val="restart"/>
            <w:vAlign w:val="center"/>
          </w:tcPr>
          <w:p w:rsidR="00B2340D" w:rsidRPr="00E94F01" w:rsidRDefault="00B2340D" w:rsidP="00B2340D">
            <w:pPr>
              <w:jc w:val="center"/>
              <w:rPr>
                <w:sz w:val="28"/>
                <w:szCs w:val="28"/>
              </w:rPr>
            </w:pPr>
            <w:r w:rsidRPr="00E94F01">
              <w:rPr>
                <w:sz w:val="28"/>
                <w:szCs w:val="28"/>
              </w:rPr>
              <w:t>Интенсивность осыпей и обвалов</w:t>
            </w:r>
          </w:p>
        </w:tc>
        <w:tc>
          <w:tcPr>
            <w:tcW w:w="1202" w:type="dxa"/>
            <w:vMerge w:val="restart"/>
            <w:vAlign w:val="center"/>
          </w:tcPr>
          <w:p w:rsidR="00B2340D" w:rsidRPr="00E94F01" w:rsidRDefault="00B2340D" w:rsidP="00B2340D">
            <w:pPr>
              <w:jc w:val="center"/>
              <w:rPr>
                <w:sz w:val="28"/>
                <w:szCs w:val="28"/>
              </w:rPr>
            </w:pPr>
            <w:r w:rsidRPr="00E94F01">
              <w:rPr>
                <w:sz w:val="28"/>
                <w:szCs w:val="28"/>
              </w:rPr>
              <w:t>Время до начала осложнения, сутки</w:t>
            </w:r>
          </w:p>
        </w:tc>
        <w:tc>
          <w:tcPr>
            <w:tcW w:w="3051" w:type="dxa"/>
            <w:gridSpan w:val="2"/>
            <w:vMerge w:val="restart"/>
            <w:vAlign w:val="center"/>
          </w:tcPr>
          <w:p w:rsidR="00B2340D" w:rsidRPr="00E94F01" w:rsidRDefault="00B2340D" w:rsidP="00B2340D">
            <w:pPr>
              <w:jc w:val="center"/>
              <w:rPr>
                <w:sz w:val="28"/>
                <w:szCs w:val="28"/>
              </w:rPr>
            </w:pPr>
            <w:r w:rsidRPr="00E94F01">
              <w:rPr>
                <w:sz w:val="28"/>
                <w:szCs w:val="28"/>
              </w:rPr>
              <w:t>Проработка в интервале из-за этого осложнения</w:t>
            </w:r>
          </w:p>
        </w:tc>
        <w:tc>
          <w:tcPr>
            <w:tcW w:w="1701" w:type="dxa"/>
            <w:vMerge w:val="restart"/>
            <w:vAlign w:val="center"/>
          </w:tcPr>
          <w:p w:rsidR="00B2340D" w:rsidRPr="00E94F01" w:rsidRDefault="00B2340D" w:rsidP="00B2340D">
            <w:pPr>
              <w:jc w:val="center"/>
              <w:rPr>
                <w:sz w:val="28"/>
                <w:szCs w:val="28"/>
              </w:rPr>
            </w:pPr>
            <w:r w:rsidRPr="00E94F01">
              <w:rPr>
                <w:sz w:val="28"/>
                <w:szCs w:val="28"/>
              </w:rPr>
              <w:t>Условия возникновения</w:t>
            </w:r>
          </w:p>
        </w:tc>
      </w:tr>
      <w:tr w:rsidR="00B2340D" w:rsidRPr="00E94F01" w:rsidTr="00B2340D">
        <w:trPr>
          <w:cantSplit/>
          <w:trHeight w:val="570"/>
        </w:trPr>
        <w:tc>
          <w:tcPr>
            <w:tcW w:w="959" w:type="dxa"/>
            <w:vMerge/>
            <w:vAlign w:val="center"/>
          </w:tcPr>
          <w:p w:rsidR="00B2340D" w:rsidRPr="00E94F01" w:rsidRDefault="00B2340D" w:rsidP="00B2340D">
            <w:pPr>
              <w:jc w:val="center"/>
              <w:rPr>
                <w:sz w:val="28"/>
                <w:szCs w:val="28"/>
              </w:rPr>
            </w:pPr>
          </w:p>
        </w:tc>
        <w:tc>
          <w:tcPr>
            <w:tcW w:w="992" w:type="dxa"/>
            <w:vMerge w:val="restart"/>
            <w:vAlign w:val="center"/>
          </w:tcPr>
          <w:p w:rsidR="00B2340D" w:rsidRPr="00E94F01" w:rsidRDefault="00B2340D" w:rsidP="00B2340D">
            <w:pPr>
              <w:jc w:val="center"/>
              <w:rPr>
                <w:sz w:val="28"/>
                <w:szCs w:val="28"/>
              </w:rPr>
            </w:pPr>
            <w:r w:rsidRPr="00E94F01">
              <w:rPr>
                <w:sz w:val="28"/>
                <w:szCs w:val="28"/>
              </w:rPr>
              <w:t>от</w:t>
            </w:r>
          </w:p>
          <w:p w:rsidR="00B2340D" w:rsidRPr="00E94F01" w:rsidRDefault="00B2340D" w:rsidP="00B2340D">
            <w:pPr>
              <w:jc w:val="center"/>
              <w:rPr>
                <w:sz w:val="28"/>
                <w:szCs w:val="28"/>
              </w:rPr>
            </w:pPr>
            <w:r w:rsidRPr="00E94F01">
              <w:rPr>
                <w:sz w:val="28"/>
                <w:szCs w:val="28"/>
              </w:rPr>
              <w:t>(верх)</w:t>
            </w:r>
          </w:p>
        </w:tc>
        <w:tc>
          <w:tcPr>
            <w:tcW w:w="885" w:type="dxa"/>
            <w:vMerge w:val="restart"/>
            <w:vAlign w:val="center"/>
          </w:tcPr>
          <w:p w:rsidR="00B2340D" w:rsidRPr="00E94F01" w:rsidRDefault="00B2340D" w:rsidP="00B2340D">
            <w:pPr>
              <w:jc w:val="center"/>
              <w:rPr>
                <w:sz w:val="28"/>
                <w:szCs w:val="28"/>
              </w:rPr>
            </w:pPr>
            <w:r w:rsidRPr="00E94F01">
              <w:rPr>
                <w:sz w:val="28"/>
                <w:szCs w:val="28"/>
              </w:rPr>
              <w:t>до</w:t>
            </w:r>
          </w:p>
          <w:p w:rsidR="00B2340D" w:rsidRPr="00E94F01" w:rsidRDefault="00B2340D" w:rsidP="00B2340D">
            <w:pPr>
              <w:jc w:val="center"/>
              <w:rPr>
                <w:sz w:val="28"/>
                <w:szCs w:val="28"/>
              </w:rPr>
            </w:pPr>
            <w:r w:rsidRPr="00E94F01">
              <w:rPr>
                <w:sz w:val="28"/>
                <w:szCs w:val="28"/>
              </w:rPr>
              <w:t>(низ)</w:t>
            </w:r>
          </w:p>
        </w:tc>
        <w:tc>
          <w:tcPr>
            <w:tcW w:w="1241" w:type="dxa"/>
            <w:vMerge/>
            <w:vAlign w:val="center"/>
          </w:tcPr>
          <w:p w:rsidR="00B2340D" w:rsidRPr="00E94F01" w:rsidRDefault="00B2340D" w:rsidP="00B2340D">
            <w:pPr>
              <w:jc w:val="center"/>
              <w:rPr>
                <w:sz w:val="28"/>
                <w:szCs w:val="28"/>
              </w:rPr>
            </w:pPr>
          </w:p>
        </w:tc>
        <w:tc>
          <w:tcPr>
            <w:tcW w:w="1202" w:type="dxa"/>
            <w:vMerge/>
            <w:vAlign w:val="center"/>
          </w:tcPr>
          <w:p w:rsidR="00B2340D" w:rsidRPr="00E94F01" w:rsidRDefault="00B2340D" w:rsidP="00B2340D">
            <w:pPr>
              <w:jc w:val="center"/>
              <w:rPr>
                <w:sz w:val="28"/>
                <w:szCs w:val="28"/>
              </w:rPr>
            </w:pPr>
          </w:p>
        </w:tc>
        <w:tc>
          <w:tcPr>
            <w:tcW w:w="3051" w:type="dxa"/>
            <w:gridSpan w:val="2"/>
            <w:vMerge/>
            <w:vAlign w:val="center"/>
          </w:tcPr>
          <w:p w:rsidR="00B2340D" w:rsidRPr="00E94F01" w:rsidRDefault="00B2340D" w:rsidP="00B2340D">
            <w:pPr>
              <w:jc w:val="center"/>
              <w:rPr>
                <w:sz w:val="28"/>
                <w:szCs w:val="28"/>
              </w:rPr>
            </w:pPr>
          </w:p>
        </w:tc>
        <w:tc>
          <w:tcPr>
            <w:tcW w:w="1701" w:type="dxa"/>
            <w:vMerge/>
            <w:vAlign w:val="center"/>
          </w:tcPr>
          <w:p w:rsidR="00B2340D" w:rsidRPr="00E94F01" w:rsidRDefault="00B2340D" w:rsidP="00B2340D">
            <w:pPr>
              <w:jc w:val="center"/>
              <w:rPr>
                <w:sz w:val="28"/>
                <w:szCs w:val="28"/>
              </w:rPr>
            </w:pPr>
          </w:p>
        </w:tc>
      </w:tr>
      <w:tr w:rsidR="00B2340D" w:rsidRPr="00E94F01" w:rsidTr="00B2340D">
        <w:trPr>
          <w:cantSplit/>
          <w:trHeight w:val="420"/>
        </w:trPr>
        <w:tc>
          <w:tcPr>
            <w:tcW w:w="959" w:type="dxa"/>
            <w:vMerge/>
            <w:vAlign w:val="center"/>
          </w:tcPr>
          <w:p w:rsidR="00B2340D" w:rsidRPr="00E94F01" w:rsidRDefault="00B2340D" w:rsidP="00B2340D">
            <w:pPr>
              <w:jc w:val="center"/>
              <w:rPr>
                <w:sz w:val="28"/>
                <w:szCs w:val="28"/>
              </w:rPr>
            </w:pPr>
          </w:p>
        </w:tc>
        <w:tc>
          <w:tcPr>
            <w:tcW w:w="992" w:type="dxa"/>
            <w:vMerge/>
            <w:vAlign w:val="center"/>
          </w:tcPr>
          <w:p w:rsidR="00B2340D" w:rsidRPr="00E94F01" w:rsidRDefault="00B2340D" w:rsidP="00B2340D">
            <w:pPr>
              <w:jc w:val="center"/>
              <w:rPr>
                <w:sz w:val="28"/>
                <w:szCs w:val="28"/>
              </w:rPr>
            </w:pPr>
          </w:p>
        </w:tc>
        <w:tc>
          <w:tcPr>
            <w:tcW w:w="885" w:type="dxa"/>
            <w:vMerge/>
            <w:vAlign w:val="center"/>
          </w:tcPr>
          <w:p w:rsidR="00B2340D" w:rsidRPr="00E94F01" w:rsidRDefault="00B2340D" w:rsidP="00B2340D">
            <w:pPr>
              <w:jc w:val="center"/>
              <w:rPr>
                <w:sz w:val="28"/>
                <w:szCs w:val="28"/>
              </w:rPr>
            </w:pPr>
          </w:p>
        </w:tc>
        <w:tc>
          <w:tcPr>
            <w:tcW w:w="1241" w:type="dxa"/>
            <w:vMerge/>
            <w:vAlign w:val="center"/>
          </w:tcPr>
          <w:p w:rsidR="00B2340D" w:rsidRPr="00E94F01" w:rsidRDefault="00B2340D" w:rsidP="00B2340D">
            <w:pPr>
              <w:jc w:val="center"/>
              <w:rPr>
                <w:sz w:val="28"/>
                <w:szCs w:val="28"/>
              </w:rPr>
            </w:pPr>
          </w:p>
        </w:tc>
        <w:tc>
          <w:tcPr>
            <w:tcW w:w="1202" w:type="dxa"/>
            <w:vMerge/>
            <w:vAlign w:val="center"/>
          </w:tcPr>
          <w:p w:rsidR="00B2340D" w:rsidRPr="00E94F01" w:rsidRDefault="00B2340D" w:rsidP="00B2340D">
            <w:pPr>
              <w:jc w:val="center"/>
              <w:rPr>
                <w:sz w:val="28"/>
                <w:szCs w:val="28"/>
              </w:rPr>
            </w:pPr>
          </w:p>
        </w:tc>
        <w:tc>
          <w:tcPr>
            <w:tcW w:w="1560" w:type="dxa"/>
            <w:vAlign w:val="center"/>
          </w:tcPr>
          <w:p w:rsidR="00B2340D" w:rsidRPr="00E94F01" w:rsidRDefault="00B2340D" w:rsidP="00B2340D">
            <w:pPr>
              <w:jc w:val="center"/>
              <w:rPr>
                <w:sz w:val="28"/>
                <w:szCs w:val="28"/>
              </w:rPr>
            </w:pPr>
            <w:r w:rsidRPr="00E94F01">
              <w:rPr>
                <w:sz w:val="28"/>
                <w:szCs w:val="28"/>
              </w:rPr>
              <w:t>мощность, м</w:t>
            </w:r>
          </w:p>
        </w:tc>
        <w:tc>
          <w:tcPr>
            <w:tcW w:w="1491" w:type="dxa"/>
            <w:vAlign w:val="center"/>
          </w:tcPr>
          <w:p w:rsidR="00B2340D" w:rsidRPr="00E94F01" w:rsidRDefault="00B2340D" w:rsidP="00B2340D">
            <w:pPr>
              <w:jc w:val="center"/>
              <w:rPr>
                <w:sz w:val="28"/>
                <w:szCs w:val="28"/>
              </w:rPr>
            </w:pPr>
            <w:r w:rsidRPr="00E94F01">
              <w:rPr>
                <w:sz w:val="28"/>
                <w:szCs w:val="28"/>
              </w:rPr>
              <w:t>скорость, м/час</w:t>
            </w:r>
          </w:p>
        </w:tc>
        <w:tc>
          <w:tcPr>
            <w:tcW w:w="1701" w:type="dxa"/>
            <w:vMerge/>
            <w:vAlign w:val="center"/>
          </w:tcPr>
          <w:p w:rsidR="00B2340D" w:rsidRPr="00E94F01" w:rsidRDefault="00B2340D" w:rsidP="00B2340D">
            <w:pPr>
              <w:jc w:val="center"/>
              <w:rPr>
                <w:sz w:val="28"/>
                <w:szCs w:val="28"/>
              </w:rPr>
            </w:pPr>
          </w:p>
        </w:tc>
      </w:tr>
      <w:tr w:rsidR="00B2340D" w:rsidRPr="00E94F01" w:rsidTr="00B2340D">
        <w:trPr>
          <w:trHeight w:val="960"/>
        </w:trPr>
        <w:tc>
          <w:tcPr>
            <w:tcW w:w="959" w:type="dxa"/>
            <w:vAlign w:val="center"/>
          </w:tcPr>
          <w:p w:rsidR="00B2340D" w:rsidRPr="00E94F01" w:rsidRDefault="00B2340D" w:rsidP="00B2340D">
            <w:pPr>
              <w:jc w:val="center"/>
              <w:rPr>
                <w:sz w:val="28"/>
                <w:szCs w:val="28"/>
                <w:vertAlign w:val="subscript"/>
              </w:rPr>
            </w:pPr>
            <w:r w:rsidRPr="00E94F01">
              <w:rPr>
                <w:sz w:val="28"/>
                <w:szCs w:val="28"/>
              </w:rPr>
              <w:t>Q – Р</w:t>
            </w:r>
            <w:r w:rsidRPr="00E94F01">
              <w:rPr>
                <w:sz w:val="28"/>
                <w:szCs w:val="28"/>
                <w:vertAlign w:val="subscript"/>
              </w:rPr>
              <w:t>2/3</w:t>
            </w:r>
          </w:p>
        </w:tc>
        <w:tc>
          <w:tcPr>
            <w:tcW w:w="992" w:type="dxa"/>
            <w:vAlign w:val="center"/>
          </w:tcPr>
          <w:p w:rsidR="00B2340D" w:rsidRPr="00E94F01" w:rsidRDefault="00B2340D" w:rsidP="00B2340D">
            <w:pPr>
              <w:jc w:val="center"/>
              <w:rPr>
                <w:sz w:val="28"/>
                <w:szCs w:val="28"/>
                <w:lang w:val="en-US"/>
              </w:rPr>
            </w:pPr>
            <w:r w:rsidRPr="00E94F01">
              <w:rPr>
                <w:sz w:val="28"/>
                <w:szCs w:val="28"/>
                <w:lang w:val="en-US"/>
              </w:rPr>
              <w:t>0</w:t>
            </w:r>
          </w:p>
        </w:tc>
        <w:tc>
          <w:tcPr>
            <w:tcW w:w="885" w:type="dxa"/>
            <w:vAlign w:val="center"/>
          </w:tcPr>
          <w:p w:rsidR="00B2340D" w:rsidRPr="00E94F01" w:rsidRDefault="00B2340D" w:rsidP="00B2340D">
            <w:pPr>
              <w:jc w:val="center"/>
              <w:rPr>
                <w:sz w:val="28"/>
                <w:szCs w:val="28"/>
                <w:lang w:val="en-US"/>
              </w:rPr>
            </w:pPr>
            <w:r w:rsidRPr="00E94F01">
              <w:rPr>
                <w:sz w:val="28"/>
                <w:szCs w:val="28"/>
              </w:rPr>
              <w:t>450</w:t>
            </w:r>
          </w:p>
        </w:tc>
        <w:tc>
          <w:tcPr>
            <w:tcW w:w="1241" w:type="dxa"/>
            <w:vAlign w:val="center"/>
          </w:tcPr>
          <w:p w:rsidR="00B2340D" w:rsidRPr="00E94F01" w:rsidRDefault="00B2340D" w:rsidP="00B2340D">
            <w:pPr>
              <w:jc w:val="center"/>
              <w:rPr>
                <w:sz w:val="28"/>
                <w:szCs w:val="28"/>
              </w:rPr>
            </w:pPr>
            <w:r w:rsidRPr="00E94F01">
              <w:rPr>
                <w:sz w:val="28"/>
                <w:szCs w:val="28"/>
              </w:rPr>
              <w:t>интенсивные</w:t>
            </w:r>
          </w:p>
        </w:tc>
        <w:tc>
          <w:tcPr>
            <w:tcW w:w="1202" w:type="dxa"/>
            <w:vAlign w:val="center"/>
          </w:tcPr>
          <w:p w:rsidR="00B2340D" w:rsidRPr="00E94F01" w:rsidRDefault="00B2340D" w:rsidP="00B2340D">
            <w:pPr>
              <w:jc w:val="center"/>
              <w:rPr>
                <w:sz w:val="28"/>
                <w:szCs w:val="28"/>
              </w:rPr>
            </w:pPr>
            <w:r w:rsidRPr="00E94F01">
              <w:rPr>
                <w:sz w:val="28"/>
                <w:szCs w:val="28"/>
              </w:rPr>
              <w:t>3</w:t>
            </w:r>
          </w:p>
        </w:tc>
        <w:tc>
          <w:tcPr>
            <w:tcW w:w="1560" w:type="dxa"/>
            <w:vAlign w:val="center"/>
          </w:tcPr>
          <w:p w:rsidR="00B2340D" w:rsidRPr="00E94F01" w:rsidRDefault="00B2340D" w:rsidP="00B2340D">
            <w:pPr>
              <w:jc w:val="center"/>
              <w:rPr>
                <w:sz w:val="28"/>
                <w:szCs w:val="28"/>
              </w:rPr>
            </w:pPr>
            <w:r w:rsidRPr="00E94F01">
              <w:rPr>
                <w:sz w:val="28"/>
                <w:szCs w:val="28"/>
              </w:rPr>
              <w:t>450</w:t>
            </w:r>
          </w:p>
        </w:tc>
        <w:tc>
          <w:tcPr>
            <w:tcW w:w="1491" w:type="dxa"/>
            <w:vAlign w:val="center"/>
          </w:tcPr>
          <w:p w:rsidR="00B2340D" w:rsidRPr="00E94F01" w:rsidRDefault="00B2340D" w:rsidP="00B2340D">
            <w:pPr>
              <w:jc w:val="center"/>
              <w:rPr>
                <w:sz w:val="28"/>
                <w:szCs w:val="28"/>
              </w:rPr>
            </w:pPr>
            <w:r w:rsidRPr="00E94F01">
              <w:rPr>
                <w:sz w:val="28"/>
                <w:szCs w:val="28"/>
              </w:rPr>
              <w:t>100 – 120</w:t>
            </w:r>
          </w:p>
        </w:tc>
        <w:tc>
          <w:tcPr>
            <w:tcW w:w="1701" w:type="dxa"/>
            <w:vMerge w:val="restart"/>
            <w:vAlign w:val="center"/>
          </w:tcPr>
          <w:p w:rsidR="00B2340D" w:rsidRPr="00E94F01" w:rsidRDefault="00B2340D" w:rsidP="00B2340D">
            <w:pPr>
              <w:jc w:val="center"/>
              <w:rPr>
                <w:sz w:val="28"/>
                <w:szCs w:val="28"/>
              </w:rPr>
            </w:pPr>
            <w:r w:rsidRPr="00E94F01">
              <w:rPr>
                <w:sz w:val="28"/>
                <w:szCs w:val="28"/>
              </w:rPr>
              <w:t>Нарушение технологии бурения, отклонение параметров бурового раствора от проектных, длительные простои при бурении</w:t>
            </w:r>
          </w:p>
        </w:tc>
      </w:tr>
      <w:tr w:rsidR="00B2340D" w:rsidRPr="00E94F01" w:rsidTr="00B2340D">
        <w:trPr>
          <w:trHeight w:val="737"/>
        </w:trPr>
        <w:tc>
          <w:tcPr>
            <w:tcW w:w="959" w:type="dxa"/>
          </w:tcPr>
          <w:p w:rsidR="00B2340D" w:rsidRPr="00E94F01" w:rsidRDefault="00B2340D" w:rsidP="00B2340D">
            <w:pPr>
              <w:jc w:val="center"/>
              <w:rPr>
                <w:sz w:val="28"/>
                <w:szCs w:val="28"/>
                <w:vertAlign w:val="subscript"/>
              </w:rPr>
            </w:pPr>
            <w:r w:rsidRPr="00E94F01">
              <w:rPr>
                <w:sz w:val="28"/>
                <w:szCs w:val="28"/>
              </w:rPr>
              <w:t>К</w:t>
            </w:r>
            <w:r w:rsidRPr="00E94F01">
              <w:rPr>
                <w:sz w:val="28"/>
                <w:szCs w:val="28"/>
                <w:vertAlign w:val="subscript"/>
              </w:rPr>
              <w:t>2</w:t>
            </w:r>
            <w:r w:rsidRPr="00E94F01">
              <w:rPr>
                <w:sz w:val="28"/>
                <w:szCs w:val="28"/>
              </w:rPr>
              <w:t>-К</w:t>
            </w:r>
            <w:r w:rsidRPr="00E94F01">
              <w:rPr>
                <w:sz w:val="28"/>
                <w:szCs w:val="28"/>
                <w:vertAlign w:val="subscript"/>
              </w:rPr>
              <w:t>1</w:t>
            </w:r>
          </w:p>
        </w:tc>
        <w:tc>
          <w:tcPr>
            <w:tcW w:w="992" w:type="dxa"/>
          </w:tcPr>
          <w:p w:rsidR="00B2340D" w:rsidRPr="00E94F01" w:rsidRDefault="00B2340D" w:rsidP="00B2340D">
            <w:pPr>
              <w:jc w:val="center"/>
              <w:rPr>
                <w:sz w:val="28"/>
                <w:szCs w:val="28"/>
              </w:rPr>
            </w:pPr>
            <w:r w:rsidRPr="00E94F01">
              <w:rPr>
                <w:sz w:val="28"/>
                <w:szCs w:val="28"/>
              </w:rPr>
              <w:t>450</w:t>
            </w:r>
          </w:p>
        </w:tc>
        <w:tc>
          <w:tcPr>
            <w:tcW w:w="885" w:type="dxa"/>
          </w:tcPr>
          <w:p w:rsidR="00B2340D" w:rsidRPr="00E94F01" w:rsidRDefault="00B2340D" w:rsidP="00B2340D">
            <w:pPr>
              <w:jc w:val="center"/>
              <w:rPr>
                <w:sz w:val="28"/>
                <w:szCs w:val="28"/>
              </w:rPr>
            </w:pPr>
            <w:r w:rsidRPr="00E94F01">
              <w:rPr>
                <w:sz w:val="28"/>
                <w:szCs w:val="28"/>
              </w:rPr>
              <w:t>1850</w:t>
            </w:r>
          </w:p>
        </w:tc>
        <w:tc>
          <w:tcPr>
            <w:tcW w:w="1241" w:type="dxa"/>
            <w:vAlign w:val="center"/>
          </w:tcPr>
          <w:p w:rsidR="00B2340D" w:rsidRPr="00E94F01" w:rsidRDefault="00B2340D" w:rsidP="00B2340D">
            <w:pPr>
              <w:jc w:val="center"/>
              <w:rPr>
                <w:sz w:val="28"/>
                <w:szCs w:val="28"/>
              </w:rPr>
            </w:pPr>
            <w:r w:rsidRPr="00E94F01">
              <w:rPr>
                <w:sz w:val="28"/>
                <w:szCs w:val="28"/>
              </w:rPr>
              <w:t>слабые</w:t>
            </w:r>
          </w:p>
        </w:tc>
        <w:tc>
          <w:tcPr>
            <w:tcW w:w="1202" w:type="dxa"/>
            <w:vAlign w:val="center"/>
          </w:tcPr>
          <w:p w:rsidR="00B2340D" w:rsidRPr="00E94F01" w:rsidRDefault="00B2340D" w:rsidP="00B2340D">
            <w:pPr>
              <w:jc w:val="center"/>
              <w:rPr>
                <w:sz w:val="28"/>
                <w:szCs w:val="28"/>
              </w:rPr>
            </w:pPr>
            <w:r w:rsidRPr="00E94F01">
              <w:rPr>
                <w:sz w:val="28"/>
                <w:szCs w:val="28"/>
              </w:rPr>
              <w:t>3</w:t>
            </w:r>
          </w:p>
        </w:tc>
        <w:tc>
          <w:tcPr>
            <w:tcW w:w="1560" w:type="dxa"/>
            <w:vAlign w:val="center"/>
          </w:tcPr>
          <w:p w:rsidR="00B2340D" w:rsidRPr="00E94F01" w:rsidRDefault="00B2340D" w:rsidP="00B2340D">
            <w:pPr>
              <w:jc w:val="center"/>
              <w:rPr>
                <w:sz w:val="28"/>
                <w:szCs w:val="28"/>
              </w:rPr>
            </w:pPr>
            <w:r w:rsidRPr="00E94F01">
              <w:rPr>
                <w:sz w:val="28"/>
                <w:szCs w:val="28"/>
              </w:rPr>
              <w:t>1400</w:t>
            </w:r>
          </w:p>
        </w:tc>
        <w:tc>
          <w:tcPr>
            <w:tcW w:w="1491" w:type="dxa"/>
            <w:vAlign w:val="center"/>
          </w:tcPr>
          <w:p w:rsidR="00B2340D" w:rsidRPr="00E94F01" w:rsidRDefault="00B2340D" w:rsidP="00B2340D">
            <w:pPr>
              <w:jc w:val="center"/>
              <w:rPr>
                <w:sz w:val="28"/>
                <w:szCs w:val="28"/>
              </w:rPr>
            </w:pPr>
            <w:r w:rsidRPr="00E94F01">
              <w:rPr>
                <w:sz w:val="28"/>
                <w:szCs w:val="28"/>
              </w:rPr>
              <w:t>100 – 120</w:t>
            </w:r>
          </w:p>
        </w:tc>
        <w:tc>
          <w:tcPr>
            <w:tcW w:w="1701" w:type="dxa"/>
            <w:vMerge/>
            <w:vAlign w:val="center"/>
          </w:tcPr>
          <w:p w:rsidR="00B2340D" w:rsidRPr="00E94F01" w:rsidRDefault="00B2340D" w:rsidP="00B2340D">
            <w:pPr>
              <w:jc w:val="center"/>
              <w:rPr>
                <w:sz w:val="28"/>
                <w:szCs w:val="28"/>
              </w:rPr>
            </w:pPr>
          </w:p>
        </w:tc>
      </w:tr>
      <w:tr w:rsidR="00B2340D" w:rsidRPr="00E94F01" w:rsidTr="00B2340D">
        <w:trPr>
          <w:trHeight w:val="2013"/>
        </w:trPr>
        <w:tc>
          <w:tcPr>
            <w:tcW w:w="959" w:type="dxa"/>
          </w:tcPr>
          <w:p w:rsidR="00B2340D" w:rsidRPr="00E94F01" w:rsidRDefault="00B2340D" w:rsidP="00B2340D">
            <w:pPr>
              <w:jc w:val="center"/>
              <w:rPr>
                <w:sz w:val="28"/>
                <w:szCs w:val="28"/>
              </w:rPr>
            </w:pPr>
            <w:r w:rsidRPr="00E94F01">
              <w:rPr>
                <w:sz w:val="28"/>
                <w:szCs w:val="28"/>
              </w:rPr>
              <w:t>К</w:t>
            </w:r>
            <w:r w:rsidRPr="00E94F01">
              <w:rPr>
                <w:sz w:val="28"/>
                <w:szCs w:val="28"/>
                <w:vertAlign w:val="subscript"/>
              </w:rPr>
              <w:t>1</w:t>
            </w:r>
            <w:r w:rsidRPr="00E94F01">
              <w:rPr>
                <w:sz w:val="28"/>
                <w:szCs w:val="28"/>
              </w:rPr>
              <w:t>-Т</w:t>
            </w:r>
          </w:p>
        </w:tc>
        <w:tc>
          <w:tcPr>
            <w:tcW w:w="992" w:type="dxa"/>
          </w:tcPr>
          <w:p w:rsidR="00B2340D" w:rsidRPr="00E94F01" w:rsidRDefault="00B2340D" w:rsidP="00B2340D">
            <w:pPr>
              <w:jc w:val="center"/>
              <w:rPr>
                <w:sz w:val="28"/>
                <w:szCs w:val="28"/>
              </w:rPr>
            </w:pPr>
            <w:r w:rsidRPr="00E94F01">
              <w:rPr>
                <w:sz w:val="28"/>
                <w:szCs w:val="28"/>
              </w:rPr>
              <w:t>1960</w:t>
            </w:r>
          </w:p>
        </w:tc>
        <w:tc>
          <w:tcPr>
            <w:tcW w:w="885" w:type="dxa"/>
          </w:tcPr>
          <w:p w:rsidR="00B2340D" w:rsidRPr="00E94F01" w:rsidRDefault="00B2340D" w:rsidP="00B2340D">
            <w:pPr>
              <w:jc w:val="center"/>
              <w:rPr>
                <w:sz w:val="28"/>
                <w:szCs w:val="28"/>
              </w:rPr>
            </w:pPr>
            <w:r w:rsidRPr="00E94F01">
              <w:rPr>
                <w:sz w:val="28"/>
                <w:szCs w:val="28"/>
              </w:rPr>
              <w:t>2850</w:t>
            </w:r>
          </w:p>
        </w:tc>
        <w:tc>
          <w:tcPr>
            <w:tcW w:w="1241" w:type="dxa"/>
          </w:tcPr>
          <w:p w:rsidR="00B2340D" w:rsidRPr="00E94F01" w:rsidRDefault="00B2340D" w:rsidP="00B2340D">
            <w:pPr>
              <w:jc w:val="center"/>
              <w:rPr>
                <w:sz w:val="28"/>
                <w:szCs w:val="28"/>
              </w:rPr>
            </w:pPr>
            <w:r w:rsidRPr="00E94F01">
              <w:rPr>
                <w:sz w:val="28"/>
                <w:szCs w:val="28"/>
              </w:rPr>
              <w:t>слабые</w:t>
            </w:r>
          </w:p>
        </w:tc>
        <w:tc>
          <w:tcPr>
            <w:tcW w:w="1202" w:type="dxa"/>
          </w:tcPr>
          <w:p w:rsidR="00B2340D" w:rsidRPr="00E94F01" w:rsidRDefault="00B2340D" w:rsidP="00B2340D">
            <w:pPr>
              <w:jc w:val="center"/>
              <w:rPr>
                <w:sz w:val="28"/>
                <w:szCs w:val="28"/>
              </w:rPr>
            </w:pPr>
            <w:r w:rsidRPr="00E94F01">
              <w:rPr>
                <w:sz w:val="28"/>
                <w:szCs w:val="28"/>
              </w:rPr>
              <w:t>3</w:t>
            </w:r>
          </w:p>
        </w:tc>
        <w:tc>
          <w:tcPr>
            <w:tcW w:w="1560" w:type="dxa"/>
          </w:tcPr>
          <w:p w:rsidR="00B2340D" w:rsidRPr="00E94F01" w:rsidRDefault="00B2340D" w:rsidP="00B2340D">
            <w:pPr>
              <w:jc w:val="center"/>
              <w:rPr>
                <w:sz w:val="28"/>
                <w:szCs w:val="28"/>
              </w:rPr>
            </w:pPr>
            <w:r w:rsidRPr="00E94F01">
              <w:rPr>
                <w:sz w:val="28"/>
                <w:szCs w:val="28"/>
              </w:rPr>
              <w:t>890</w:t>
            </w:r>
          </w:p>
        </w:tc>
        <w:tc>
          <w:tcPr>
            <w:tcW w:w="1491" w:type="dxa"/>
          </w:tcPr>
          <w:p w:rsidR="00B2340D" w:rsidRPr="00E94F01" w:rsidRDefault="00B2340D" w:rsidP="00B2340D">
            <w:pPr>
              <w:jc w:val="center"/>
              <w:rPr>
                <w:sz w:val="28"/>
                <w:szCs w:val="28"/>
              </w:rPr>
            </w:pPr>
            <w:r w:rsidRPr="00E94F01">
              <w:rPr>
                <w:sz w:val="28"/>
                <w:szCs w:val="28"/>
              </w:rPr>
              <w:t>100-120</w:t>
            </w:r>
          </w:p>
        </w:tc>
        <w:tc>
          <w:tcPr>
            <w:tcW w:w="1701" w:type="dxa"/>
            <w:vMerge/>
          </w:tcPr>
          <w:p w:rsidR="00B2340D" w:rsidRPr="00E94F01" w:rsidRDefault="00B2340D" w:rsidP="00B2340D">
            <w:pPr>
              <w:rPr>
                <w:sz w:val="28"/>
                <w:szCs w:val="28"/>
              </w:rPr>
            </w:pPr>
          </w:p>
        </w:tc>
      </w:tr>
    </w:tbl>
    <w:p w:rsidR="00531013" w:rsidRDefault="00531013" w:rsidP="004B52D6">
      <w:pPr>
        <w:rPr>
          <w:sz w:val="28"/>
          <w:szCs w:val="28"/>
        </w:rPr>
      </w:pPr>
    </w:p>
    <w:p w:rsidR="00371A6E" w:rsidRDefault="00371A6E" w:rsidP="004B52D6">
      <w:pPr>
        <w:rPr>
          <w:sz w:val="28"/>
          <w:szCs w:val="28"/>
        </w:rPr>
      </w:pPr>
    </w:p>
    <w:p w:rsidR="00371A6E" w:rsidRDefault="00371A6E" w:rsidP="004B52D6">
      <w:pPr>
        <w:rPr>
          <w:sz w:val="28"/>
          <w:szCs w:val="28"/>
        </w:rPr>
      </w:pPr>
    </w:p>
    <w:p w:rsidR="00371A6E" w:rsidRDefault="00371A6E" w:rsidP="004B52D6">
      <w:pPr>
        <w:rPr>
          <w:sz w:val="28"/>
          <w:szCs w:val="28"/>
        </w:rPr>
      </w:pPr>
    </w:p>
    <w:p w:rsidR="00371A6E" w:rsidRDefault="00371A6E" w:rsidP="004B52D6">
      <w:pPr>
        <w:rPr>
          <w:sz w:val="28"/>
          <w:szCs w:val="28"/>
        </w:rPr>
      </w:pPr>
    </w:p>
    <w:p w:rsidR="00371A6E" w:rsidRDefault="00371A6E" w:rsidP="004B52D6">
      <w:pPr>
        <w:rPr>
          <w:sz w:val="28"/>
          <w:szCs w:val="28"/>
        </w:rPr>
      </w:pPr>
    </w:p>
    <w:p w:rsidR="00371A6E" w:rsidRDefault="00371A6E" w:rsidP="004B52D6">
      <w:pPr>
        <w:rPr>
          <w:sz w:val="28"/>
          <w:szCs w:val="28"/>
        </w:rPr>
      </w:pPr>
    </w:p>
    <w:p w:rsidR="00371A6E" w:rsidRDefault="00371A6E" w:rsidP="004B52D6">
      <w:pPr>
        <w:rPr>
          <w:sz w:val="28"/>
          <w:szCs w:val="28"/>
        </w:rPr>
      </w:pPr>
    </w:p>
    <w:p w:rsidR="00371A6E" w:rsidRDefault="00371A6E" w:rsidP="004B52D6">
      <w:pPr>
        <w:rPr>
          <w:sz w:val="28"/>
          <w:szCs w:val="28"/>
        </w:rPr>
      </w:pPr>
    </w:p>
    <w:p w:rsidR="00371A6E" w:rsidRDefault="00371A6E" w:rsidP="004B52D6">
      <w:pPr>
        <w:rPr>
          <w:sz w:val="28"/>
          <w:szCs w:val="28"/>
        </w:rPr>
      </w:pPr>
    </w:p>
    <w:p w:rsidR="00371A6E" w:rsidRDefault="00371A6E" w:rsidP="004B52D6">
      <w:pPr>
        <w:rPr>
          <w:sz w:val="28"/>
          <w:szCs w:val="28"/>
        </w:rPr>
      </w:pPr>
    </w:p>
    <w:p w:rsidR="00371A6E" w:rsidRDefault="00371A6E" w:rsidP="004B52D6">
      <w:pPr>
        <w:rPr>
          <w:sz w:val="28"/>
          <w:szCs w:val="28"/>
        </w:rPr>
      </w:pPr>
    </w:p>
    <w:p w:rsidR="00371A6E" w:rsidRDefault="00371A6E" w:rsidP="004B52D6">
      <w:pPr>
        <w:rPr>
          <w:sz w:val="28"/>
          <w:szCs w:val="28"/>
        </w:rPr>
      </w:pPr>
    </w:p>
    <w:p w:rsidR="00371A6E" w:rsidRDefault="00371A6E" w:rsidP="004B52D6">
      <w:pPr>
        <w:rPr>
          <w:sz w:val="28"/>
          <w:szCs w:val="28"/>
        </w:rPr>
      </w:pPr>
    </w:p>
    <w:p w:rsidR="0063312A" w:rsidRDefault="0063312A" w:rsidP="004B52D6">
      <w:pPr>
        <w:rPr>
          <w:sz w:val="28"/>
          <w:szCs w:val="28"/>
        </w:rPr>
      </w:pPr>
    </w:p>
    <w:p w:rsidR="00307330" w:rsidRDefault="00307330" w:rsidP="004B52D6">
      <w:pPr>
        <w:rPr>
          <w:sz w:val="28"/>
          <w:szCs w:val="28"/>
        </w:rPr>
      </w:pPr>
    </w:p>
    <w:p w:rsidR="00371A6E" w:rsidRDefault="00371A6E" w:rsidP="004B52D6">
      <w:pPr>
        <w:rPr>
          <w:sz w:val="28"/>
          <w:szCs w:val="28"/>
        </w:rPr>
      </w:pPr>
    </w:p>
    <w:p w:rsidR="00371A6E" w:rsidRDefault="00371A6E" w:rsidP="004B52D6">
      <w:pPr>
        <w:rPr>
          <w:sz w:val="28"/>
          <w:szCs w:val="28"/>
        </w:rPr>
      </w:pPr>
    </w:p>
    <w:p w:rsidR="0063312A" w:rsidRDefault="0063312A" w:rsidP="004B52D6">
      <w:pPr>
        <w:rPr>
          <w:sz w:val="28"/>
          <w:szCs w:val="28"/>
        </w:rPr>
      </w:pPr>
    </w:p>
    <w:p w:rsidR="00307330" w:rsidRDefault="00307330" w:rsidP="004B52D6">
      <w:pPr>
        <w:rPr>
          <w:sz w:val="28"/>
          <w:szCs w:val="28"/>
        </w:rPr>
      </w:pPr>
    </w:p>
    <w:tbl>
      <w:tblPr>
        <w:tblpPr w:leftFromText="180" w:rightFromText="180" w:vertAnchor="page" w:horzAnchor="margin" w:tblpXSpec="center" w:tblpY="2431"/>
        <w:tblW w:w="9923"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2"/>
        <w:gridCol w:w="851"/>
        <w:gridCol w:w="952"/>
        <w:gridCol w:w="2126"/>
        <w:gridCol w:w="1458"/>
        <w:gridCol w:w="1734"/>
        <w:gridCol w:w="1560"/>
      </w:tblGrid>
      <w:tr w:rsidR="00371A6E" w:rsidRPr="00E94F01" w:rsidTr="00371A6E">
        <w:trPr>
          <w:cantSplit/>
          <w:trHeight w:val="220"/>
        </w:trPr>
        <w:tc>
          <w:tcPr>
            <w:tcW w:w="1242" w:type="dxa"/>
            <w:vMerge w:val="restart"/>
            <w:vAlign w:val="center"/>
          </w:tcPr>
          <w:p w:rsidR="00371A6E" w:rsidRPr="00E94F01" w:rsidRDefault="00371A6E" w:rsidP="004B52D6">
            <w:pPr>
              <w:jc w:val="center"/>
              <w:rPr>
                <w:sz w:val="24"/>
                <w:szCs w:val="24"/>
              </w:rPr>
            </w:pPr>
            <w:r w:rsidRPr="00E94F01">
              <w:rPr>
                <w:sz w:val="24"/>
                <w:szCs w:val="24"/>
              </w:rPr>
              <w:t>Индекс стратиграфического подразделения</w:t>
            </w:r>
          </w:p>
        </w:tc>
        <w:tc>
          <w:tcPr>
            <w:tcW w:w="1803" w:type="dxa"/>
            <w:gridSpan w:val="2"/>
            <w:vAlign w:val="center"/>
          </w:tcPr>
          <w:p w:rsidR="00371A6E" w:rsidRPr="00E94F01" w:rsidRDefault="00371A6E" w:rsidP="004B52D6">
            <w:pPr>
              <w:jc w:val="center"/>
              <w:rPr>
                <w:sz w:val="24"/>
                <w:szCs w:val="24"/>
              </w:rPr>
            </w:pPr>
            <w:r w:rsidRPr="00E94F01">
              <w:rPr>
                <w:sz w:val="24"/>
                <w:szCs w:val="24"/>
              </w:rPr>
              <w:t>Интервал, м</w:t>
            </w:r>
          </w:p>
        </w:tc>
        <w:tc>
          <w:tcPr>
            <w:tcW w:w="2126" w:type="dxa"/>
            <w:vMerge w:val="restart"/>
            <w:vAlign w:val="center"/>
          </w:tcPr>
          <w:p w:rsidR="00371A6E" w:rsidRPr="00E94F01" w:rsidRDefault="00371A6E" w:rsidP="004B52D6">
            <w:pPr>
              <w:jc w:val="center"/>
              <w:rPr>
                <w:sz w:val="24"/>
                <w:szCs w:val="24"/>
              </w:rPr>
            </w:pPr>
            <w:r w:rsidRPr="00E94F01">
              <w:rPr>
                <w:sz w:val="24"/>
                <w:szCs w:val="24"/>
              </w:rPr>
              <w:t>Вид проявляемого флюида</w:t>
            </w:r>
          </w:p>
        </w:tc>
        <w:tc>
          <w:tcPr>
            <w:tcW w:w="1458" w:type="dxa"/>
            <w:vMerge w:val="restart"/>
            <w:vAlign w:val="center"/>
          </w:tcPr>
          <w:p w:rsidR="00371A6E" w:rsidRPr="00E94F01" w:rsidRDefault="00371A6E" w:rsidP="004B52D6">
            <w:pPr>
              <w:jc w:val="center"/>
              <w:rPr>
                <w:sz w:val="24"/>
                <w:szCs w:val="24"/>
              </w:rPr>
            </w:pPr>
            <w:r w:rsidRPr="00E94F01">
              <w:rPr>
                <w:sz w:val="24"/>
                <w:szCs w:val="24"/>
              </w:rPr>
              <w:t>Величина столба газа при ликвидации газопроявления, м</w:t>
            </w:r>
          </w:p>
        </w:tc>
        <w:tc>
          <w:tcPr>
            <w:tcW w:w="1734" w:type="dxa"/>
            <w:vMerge w:val="restart"/>
            <w:vAlign w:val="center"/>
          </w:tcPr>
          <w:p w:rsidR="00371A6E" w:rsidRPr="00E94F01" w:rsidRDefault="00371A6E" w:rsidP="004B52D6">
            <w:pPr>
              <w:jc w:val="center"/>
              <w:rPr>
                <w:sz w:val="24"/>
                <w:szCs w:val="24"/>
              </w:rPr>
            </w:pPr>
            <w:r w:rsidRPr="00E94F01">
              <w:rPr>
                <w:sz w:val="24"/>
                <w:szCs w:val="24"/>
              </w:rPr>
              <w:t>Плотность смеси при проявлении, кг/м</w:t>
            </w:r>
            <w:r w:rsidRPr="00E94F01">
              <w:rPr>
                <w:sz w:val="24"/>
                <w:szCs w:val="24"/>
                <w:vertAlign w:val="superscript"/>
              </w:rPr>
              <w:t>3</w:t>
            </w:r>
          </w:p>
        </w:tc>
        <w:tc>
          <w:tcPr>
            <w:tcW w:w="1560" w:type="dxa"/>
            <w:vMerge w:val="restart"/>
            <w:vAlign w:val="center"/>
          </w:tcPr>
          <w:p w:rsidR="00371A6E" w:rsidRPr="00E94F01" w:rsidRDefault="00371A6E" w:rsidP="004B52D6">
            <w:pPr>
              <w:jc w:val="center"/>
              <w:rPr>
                <w:sz w:val="24"/>
                <w:szCs w:val="24"/>
              </w:rPr>
            </w:pPr>
            <w:r w:rsidRPr="00E94F01">
              <w:rPr>
                <w:sz w:val="24"/>
                <w:szCs w:val="24"/>
              </w:rPr>
              <w:t>Условия возникновения</w:t>
            </w:r>
          </w:p>
        </w:tc>
      </w:tr>
      <w:tr w:rsidR="00371A6E" w:rsidRPr="00E94F01" w:rsidTr="00371A6E">
        <w:trPr>
          <w:cantSplit/>
          <w:trHeight w:val="827"/>
        </w:trPr>
        <w:tc>
          <w:tcPr>
            <w:tcW w:w="1242" w:type="dxa"/>
            <w:vMerge/>
            <w:vAlign w:val="center"/>
          </w:tcPr>
          <w:p w:rsidR="00371A6E" w:rsidRPr="00E94F01" w:rsidRDefault="00371A6E" w:rsidP="004B52D6">
            <w:pPr>
              <w:jc w:val="center"/>
              <w:rPr>
                <w:sz w:val="24"/>
                <w:szCs w:val="24"/>
              </w:rPr>
            </w:pPr>
          </w:p>
        </w:tc>
        <w:tc>
          <w:tcPr>
            <w:tcW w:w="851" w:type="dxa"/>
            <w:vAlign w:val="center"/>
          </w:tcPr>
          <w:p w:rsidR="00371A6E" w:rsidRPr="00E94F01" w:rsidRDefault="00371A6E" w:rsidP="004B52D6">
            <w:pPr>
              <w:jc w:val="center"/>
              <w:rPr>
                <w:sz w:val="24"/>
                <w:szCs w:val="24"/>
              </w:rPr>
            </w:pPr>
            <w:r w:rsidRPr="00E94F01">
              <w:rPr>
                <w:sz w:val="24"/>
                <w:szCs w:val="24"/>
              </w:rPr>
              <w:t>от</w:t>
            </w:r>
          </w:p>
          <w:p w:rsidR="00371A6E" w:rsidRPr="00E94F01" w:rsidRDefault="00371A6E" w:rsidP="004B52D6">
            <w:pPr>
              <w:jc w:val="center"/>
              <w:rPr>
                <w:sz w:val="24"/>
                <w:szCs w:val="24"/>
              </w:rPr>
            </w:pPr>
            <w:r w:rsidRPr="00E94F01">
              <w:rPr>
                <w:sz w:val="24"/>
                <w:szCs w:val="24"/>
              </w:rPr>
              <w:t>(верх)</w:t>
            </w:r>
          </w:p>
        </w:tc>
        <w:tc>
          <w:tcPr>
            <w:tcW w:w="952" w:type="dxa"/>
            <w:vAlign w:val="center"/>
          </w:tcPr>
          <w:p w:rsidR="00371A6E" w:rsidRPr="00E94F01" w:rsidRDefault="00371A6E" w:rsidP="004B52D6">
            <w:pPr>
              <w:jc w:val="center"/>
              <w:rPr>
                <w:sz w:val="24"/>
                <w:szCs w:val="24"/>
              </w:rPr>
            </w:pPr>
            <w:r w:rsidRPr="00E94F01">
              <w:rPr>
                <w:sz w:val="24"/>
                <w:szCs w:val="24"/>
              </w:rPr>
              <w:t>до</w:t>
            </w:r>
          </w:p>
          <w:p w:rsidR="00371A6E" w:rsidRPr="00E94F01" w:rsidRDefault="00371A6E" w:rsidP="004B52D6">
            <w:pPr>
              <w:jc w:val="center"/>
              <w:rPr>
                <w:sz w:val="24"/>
                <w:szCs w:val="24"/>
              </w:rPr>
            </w:pPr>
            <w:r w:rsidRPr="00E94F01">
              <w:rPr>
                <w:sz w:val="24"/>
                <w:szCs w:val="24"/>
              </w:rPr>
              <w:t>(низ)</w:t>
            </w:r>
          </w:p>
        </w:tc>
        <w:tc>
          <w:tcPr>
            <w:tcW w:w="2126" w:type="dxa"/>
            <w:vMerge/>
            <w:vAlign w:val="center"/>
          </w:tcPr>
          <w:p w:rsidR="00371A6E" w:rsidRPr="00E94F01" w:rsidRDefault="00371A6E" w:rsidP="004B52D6">
            <w:pPr>
              <w:jc w:val="center"/>
              <w:rPr>
                <w:sz w:val="24"/>
                <w:szCs w:val="24"/>
              </w:rPr>
            </w:pPr>
          </w:p>
        </w:tc>
        <w:tc>
          <w:tcPr>
            <w:tcW w:w="1458" w:type="dxa"/>
            <w:vMerge/>
            <w:vAlign w:val="center"/>
          </w:tcPr>
          <w:p w:rsidR="00371A6E" w:rsidRPr="00E94F01" w:rsidRDefault="00371A6E" w:rsidP="004B52D6">
            <w:pPr>
              <w:jc w:val="center"/>
              <w:rPr>
                <w:sz w:val="24"/>
                <w:szCs w:val="24"/>
              </w:rPr>
            </w:pPr>
          </w:p>
        </w:tc>
        <w:tc>
          <w:tcPr>
            <w:tcW w:w="1734" w:type="dxa"/>
            <w:vMerge/>
            <w:vAlign w:val="center"/>
          </w:tcPr>
          <w:p w:rsidR="00371A6E" w:rsidRPr="00E94F01" w:rsidRDefault="00371A6E" w:rsidP="004B52D6">
            <w:pPr>
              <w:jc w:val="center"/>
              <w:rPr>
                <w:sz w:val="24"/>
                <w:szCs w:val="24"/>
              </w:rPr>
            </w:pPr>
          </w:p>
        </w:tc>
        <w:tc>
          <w:tcPr>
            <w:tcW w:w="1560" w:type="dxa"/>
            <w:vMerge/>
            <w:vAlign w:val="center"/>
          </w:tcPr>
          <w:p w:rsidR="00371A6E" w:rsidRPr="00E94F01" w:rsidRDefault="00371A6E" w:rsidP="004B52D6">
            <w:pPr>
              <w:jc w:val="center"/>
              <w:rPr>
                <w:sz w:val="24"/>
                <w:szCs w:val="24"/>
              </w:rPr>
            </w:pPr>
          </w:p>
        </w:tc>
      </w:tr>
      <w:tr w:rsidR="00371A6E" w:rsidRPr="00E94F01" w:rsidTr="00371A6E">
        <w:trPr>
          <w:trHeight w:val="727"/>
        </w:trPr>
        <w:tc>
          <w:tcPr>
            <w:tcW w:w="1242" w:type="dxa"/>
            <w:vAlign w:val="center"/>
          </w:tcPr>
          <w:p w:rsidR="00371A6E" w:rsidRPr="00E94F01" w:rsidRDefault="00371A6E" w:rsidP="004B52D6">
            <w:pPr>
              <w:jc w:val="center"/>
              <w:rPr>
                <w:sz w:val="24"/>
                <w:szCs w:val="24"/>
              </w:rPr>
            </w:pPr>
            <w:r w:rsidRPr="00E94F01">
              <w:rPr>
                <w:sz w:val="24"/>
                <w:szCs w:val="24"/>
              </w:rPr>
              <w:t>К</w:t>
            </w:r>
            <w:r w:rsidRPr="00E94F01">
              <w:rPr>
                <w:b/>
                <w:sz w:val="24"/>
                <w:szCs w:val="24"/>
                <w:vertAlign w:val="subscript"/>
              </w:rPr>
              <w:t>1</w:t>
            </w:r>
            <w:r w:rsidRPr="00E94F01">
              <w:rPr>
                <w:sz w:val="24"/>
                <w:szCs w:val="24"/>
              </w:rPr>
              <w:t>(сеноман)</w:t>
            </w:r>
          </w:p>
        </w:tc>
        <w:tc>
          <w:tcPr>
            <w:tcW w:w="851" w:type="dxa"/>
            <w:vAlign w:val="center"/>
          </w:tcPr>
          <w:p w:rsidR="00371A6E" w:rsidRPr="00E94F01" w:rsidRDefault="00371A6E" w:rsidP="004B52D6">
            <w:pPr>
              <w:jc w:val="center"/>
              <w:rPr>
                <w:sz w:val="24"/>
                <w:szCs w:val="24"/>
              </w:rPr>
            </w:pPr>
            <w:r w:rsidRPr="00E94F01">
              <w:rPr>
                <w:sz w:val="24"/>
                <w:szCs w:val="24"/>
              </w:rPr>
              <w:t>1090</w:t>
            </w:r>
          </w:p>
        </w:tc>
        <w:tc>
          <w:tcPr>
            <w:tcW w:w="952" w:type="dxa"/>
            <w:vAlign w:val="center"/>
          </w:tcPr>
          <w:p w:rsidR="00371A6E" w:rsidRPr="00E94F01" w:rsidRDefault="00371A6E" w:rsidP="004B52D6">
            <w:pPr>
              <w:jc w:val="center"/>
              <w:rPr>
                <w:sz w:val="24"/>
                <w:szCs w:val="24"/>
              </w:rPr>
            </w:pPr>
            <w:r w:rsidRPr="00E94F01">
              <w:rPr>
                <w:sz w:val="24"/>
                <w:szCs w:val="24"/>
              </w:rPr>
              <w:t>1320</w:t>
            </w:r>
          </w:p>
        </w:tc>
        <w:tc>
          <w:tcPr>
            <w:tcW w:w="2126" w:type="dxa"/>
            <w:vAlign w:val="center"/>
          </w:tcPr>
          <w:p w:rsidR="00371A6E" w:rsidRPr="00E94F01" w:rsidRDefault="00371A6E" w:rsidP="004B52D6">
            <w:pPr>
              <w:jc w:val="center"/>
              <w:rPr>
                <w:sz w:val="24"/>
                <w:szCs w:val="24"/>
              </w:rPr>
            </w:pPr>
            <w:r w:rsidRPr="00E94F01">
              <w:rPr>
                <w:sz w:val="24"/>
                <w:szCs w:val="24"/>
              </w:rPr>
              <w:t>Вода</w:t>
            </w:r>
          </w:p>
        </w:tc>
        <w:tc>
          <w:tcPr>
            <w:tcW w:w="1458" w:type="dxa"/>
            <w:vAlign w:val="center"/>
          </w:tcPr>
          <w:p w:rsidR="00371A6E" w:rsidRPr="00E94F01" w:rsidRDefault="00371A6E" w:rsidP="004B52D6">
            <w:pPr>
              <w:jc w:val="center"/>
              <w:rPr>
                <w:sz w:val="24"/>
                <w:szCs w:val="24"/>
              </w:rPr>
            </w:pPr>
            <w:r w:rsidRPr="00E94F01">
              <w:rPr>
                <w:sz w:val="24"/>
                <w:szCs w:val="24"/>
              </w:rPr>
              <w:t>-</w:t>
            </w:r>
          </w:p>
        </w:tc>
        <w:tc>
          <w:tcPr>
            <w:tcW w:w="1734" w:type="dxa"/>
            <w:vAlign w:val="center"/>
          </w:tcPr>
          <w:p w:rsidR="00371A6E" w:rsidRPr="00E94F01" w:rsidRDefault="00371A6E" w:rsidP="004B52D6">
            <w:pPr>
              <w:jc w:val="center"/>
              <w:rPr>
                <w:sz w:val="24"/>
                <w:szCs w:val="24"/>
              </w:rPr>
            </w:pPr>
            <w:r w:rsidRPr="00E94F01">
              <w:rPr>
                <w:sz w:val="24"/>
                <w:szCs w:val="24"/>
              </w:rPr>
              <w:t>-</w:t>
            </w:r>
          </w:p>
        </w:tc>
        <w:tc>
          <w:tcPr>
            <w:tcW w:w="1560" w:type="dxa"/>
            <w:vMerge w:val="restart"/>
            <w:vAlign w:val="center"/>
          </w:tcPr>
          <w:p w:rsidR="00371A6E" w:rsidRPr="00E94F01" w:rsidRDefault="00371A6E" w:rsidP="004B52D6">
            <w:pPr>
              <w:jc w:val="center"/>
              <w:rPr>
                <w:sz w:val="24"/>
                <w:szCs w:val="24"/>
              </w:rPr>
            </w:pPr>
            <w:r w:rsidRPr="00E94F01">
              <w:rPr>
                <w:sz w:val="24"/>
                <w:szCs w:val="24"/>
              </w:rPr>
              <w:t>Пренебрежение к постоянному доливу жидкости в скважину во время подъема инструмента, проведение геофизических, ре-монтных и прочих работ без циркуляции бурового раствора, во время простоев, применение бурово-го раствора с плотностью ниже значений, заложенных в проекте</w:t>
            </w:r>
          </w:p>
        </w:tc>
      </w:tr>
      <w:tr w:rsidR="00371A6E" w:rsidRPr="00E94F01" w:rsidTr="00371A6E">
        <w:trPr>
          <w:trHeight w:val="552"/>
        </w:trPr>
        <w:tc>
          <w:tcPr>
            <w:tcW w:w="1242" w:type="dxa"/>
            <w:vAlign w:val="center"/>
          </w:tcPr>
          <w:p w:rsidR="00371A6E" w:rsidRPr="00E94F01" w:rsidRDefault="00371A6E" w:rsidP="004B52D6">
            <w:pPr>
              <w:jc w:val="center"/>
              <w:rPr>
                <w:sz w:val="24"/>
                <w:szCs w:val="24"/>
              </w:rPr>
            </w:pPr>
            <w:r w:rsidRPr="00E94F01">
              <w:rPr>
                <w:sz w:val="24"/>
                <w:szCs w:val="24"/>
              </w:rPr>
              <w:t>К</w:t>
            </w:r>
            <w:r w:rsidRPr="00E94F01">
              <w:rPr>
                <w:b/>
                <w:sz w:val="24"/>
                <w:szCs w:val="24"/>
                <w:vertAlign w:val="subscript"/>
                <w:lang w:val="en-US"/>
              </w:rPr>
              <w:t>1</w:t>
            </w:r>
            <w:r w:rsidRPr="00E94F01">
              <w:rPr>
                <w:sz w:val="24"/>
                <w:szCs w:val="24"/>
              </w:rPr>
              <w:t>(ВК</w:t>
            </w:r>
            <w:r w:rsidRPr="00E94F01">
              <w:rPr>
                <w:sz w:val="24"/>
                <w:szCs w:val="24"/>
                <w:vertAlign w:val="subscript"/>
              </w:rPr>
              <w:t>1-2</w:t>
            </w:r>
            <w:r w:rsidRPr="00E94F01">
              <w:rPr>
                <w:sz w:val="24"/>
                <w:szCs w:val="24"/>
              </w:rPr>
              <w:t>)</w:t>
            </w:r>
          </w:p>
        </w:tc>
        <w:tc>
          <w:tcPr>
            <w:tcW w:w="851" w:type="dxa"/>
            <w:vAlign w:val="center"/>
          </w:tcPr>
          <w:p w:rsidR="00371A6E" w:rsidRPr="00E94F01" w:rsidRDefault="00371A6E" w:rsidP="004B52D6">
            <w:pPr>
              <w:jc w:val="center"/>
              <w:rPr>
                <w:sz w:val="24"/>
                <w:szCs w:val="24"/>
              </w:rPr>
            </w:pPr>
            <w:r w:rsidRPr="00E94F01">
              <w:rPr>
                <w:sz w:val="24"/>
                <w:szCs w:val="24"/>
              </w:rPr>
              <w:t>1540</w:t>
            </w:r>
          </w:p>
        </w:tc>
        <w:tc>
          <w:tcPr>
            <w:tcW w:w="952" w:type="dxa"/>
            <w:vAlign w:val="center"/>
          </w:tcPr>
          <w:p w:rsidR="00371A6E" w:rsidRPr="00E94F01" w:rsidRDefault="00371A6E" w:rsidP="004B52D6">
            <w:pPr>
              <w:jc w:val="center"/>
              <w:rPr>
                <w:sz w:val="24"/>
                <w:szCs w:val="24"/>
              </w:rPr>
            </w:pPr>
            <w:r w:rsidRPr="00E94F01">
              <w:rPr>
                <w:sz w:val="24"/>
                <w:szCs w:val="24"/>
              </w:rPr>
              <w:t>1570</w:t>
            </w:r>
          </w:p>
        </w:tc>
        <w:tc>
          <w:tcPr>
            <w:tcW w:w="2126" w:type="dxa"/>
            <w:vAlign w:val="center"/>
          </w:tcPr>
          <w:p w:rsidR="00371A6E" w:rsidRPr="00E94F01" w:rsidRDefault="00371A6E" w:rsidP="004B52D6">
            <w:pPr>
              <w:jc w:val="center"/>
              <w:rPr>
                <w:sz w:val="24"/>
                <w:szCs w:val="24"/>
              </w:rPr>
            </w:pPr>
            <w:r w:rsidRPr="00E94F01">
              <w:rPr>
                <w:sz w:val="24"/>
                <w:szCs w:val="24"/>
              </w:rPr>
              <w:t>Нефть</w:t>
            </w:r>
          </w:p>
        </w:tc>
        <w:tc>
          <w:tcPr>
            <w:tcW w:w="1458" w:type="dxa"/>
            <w:vAlign w:val="center"/>
          </w:tcPr>
          <w:p w:rsidR="00371A6E" w:rsidRPr="00E94F01" w:rsidRDefault="00371A6E" w:rsidP="004B52D6">
            <w:pPr>
              <w:jc w:val="center"/>
              <w:rPr>
                <w:sz w:val="24"/>
                <w:szCs w:val="24"/>
              </w:rPr>
            </w:pPr>
            <w:r w:rsidRPr="00E94F01">
              <w:rPr>
                <w:sz w:val="24"/>
                <w:szCs w:val="24"/>
              </w:rPr>
              <w:t>-</w:t>
            </w:r>
          </w:p>
        </w:tc>
        <w:tc>
          <w:tcPr>
            <w:tcW w:w="1734" w:type="dxa"/>
            <w:vAlign w:val="center"/>
          </w:tcPr>
          <w:p w:rsidR="00371A6E" w:rsidRPr="00E94F01" w:rsidRDefault="00371A6E" w:rsidP="004B52D6">
            <w:pPr>
              <w:jc w:val="center"/>
              <w:rPr>
                <w:sz w:val="24"/>
                <w:szCs w:val="24"/>
              </w:rPr>
            </w:pPr>
            <w:r w:rsidRPr="00E94F01">
              <w:rPr>
                <w:sz w:val="24"/>
                <w:szCs w:val="24"/>
              </w:rPr>
              <w:t>740</w:t>
            </w:r>
          </w:p>
        </w:tc>
        <w:tc>
          <w:tcPr>
            <w:tcW w:w="1560" w:type="dxa"/>
            <w:vMerge/>
            <w:vAlign w:val="center"/>
          </w:tcPr>
          <w:p w:rsidR="00371A6E" w:rsidRPr="00E94F01" w:rsidRDefault="00371A6E" w:rsidP="004B52D6">
            <w:pPr>
              <w:jc w:val="center"/>
              <w:rPr>
                <w:sz w:val="24"/>
                <w:szCs w:val="24"/>
              </w:rPr>
            </w:pPr>
          </w:p>
        </w:tc>
      </w:tr>
      <w:tr w:rsidR="00371A6E" w:rsidRPr="00E94F01" w:rsidTr="00371A6E">
        <w:trPr>
          <w:trHeight w:val="463"/>
        </w:trPr>
        <w:tc>
          <w:tcPr>
            <w:tcW w:w="1242" w:type="dxa"/>
            <w:vAlign w:val="center"/>
          </w:tcPr>
          <w:p w:rsidR="00371A6E" w:rsidRPr="00E94F01" w:rsidRDefault="00371A6E" w:rsidP="004B52D6">
            <w:pPr>
              <w:jc w:val="center"/>
              <w:rPr>
                <w:sz w:val="24"/>
                <w:szCs w:val="24"/>
              </w:rPr>
            </w:pPr>
            <w:r w:rsidRPr="00E94F01">
              <w:rPr>
                <w:sz w:val="24"/>
                <w:szCs w:val="24"/>
              </w:rPr>
              <w:t>К</w:t>
            </w:r>
            <w:r w:rsidRPr="00E94F01">
              <w:rPr>
                <w:b/>
                <w:sz w:val="24"/>
                <w:szCs w:val="24"/>
                <w:vertAlign w:val="subscript"/>
                <w:lang w:val="en-US"/>
              </w:rPr>
              <w:t>1</w:t>
            </w:r>
            <w:r w:rsidRPr="00E94F01">
              <w:rPr>
                <w:sz w:val="24"/>
                <w:szCs w:val="24"/>
              </w:rPr>
              <w:t>(ВК</w:t>
            </w:r>
            <w:r w:rsidRPr="00E94F01">
              <w:rPr>
                <w:sz w:val="24"/>
                <w:szCs w:val="24"/>
                <w:vertAlign w:val="subscript"/>
              </w:rPr>
              <w:t>1-2</w:t>
            </w:r>
            <w:r w:rsidRPr="00E94F01">
              <w:rPr>
                <w:sz w:val="24"/>
                <w:szCs w:val="24"/>
              </w:rPr>
              <w:t>)</w:t>
            </w:r>
          </w:p>
        </w:tc>
        <w:tc>
          <w:tcPr>
            <w:tcW w:w="851" w:type="dxa"/>
            <w:vAlign w:val="center"/>
          </w:tcPr>
          <w:p w:rsidR="00371A6E" w:rsidRPr="00E94F01" w:rsidRDefault="00371A6E" w:rsidP="004B52D6">
            <w:pPr>
              <w:jc w:val="center"/>
              <w:rPr>
                <w:sz w:val="24"/>
                <w:szCs w:val="24"/>
              </w:rPr>
            </w:pPr>
            <w:r w:rsidRPr="00E94F01">
              <w:rPr>
                <w:sz w:val="24"/>
                <w:szCs w:val="24"/>
              </w:rPr>
              <w:t>1575</w:t>
            </w:r>
          </w:p>
        </w:tc>
        <w:tc>
          <w:tcPr>
            <w:tcW w:w="952" w:type="dxa"/>
            <w:vAlign w:val="center"/>
          </w:tcPr>
          <w:p w:rsidR="00371A6E" w:rsidRPr="00E94F01" w:rsidRDefault="00371A6E" w:rsidP="004B52D6">
            <w:pPr>
              <w:jc w:val="center"/>
              <w:rPr>
                <w:sz w:val="24"/>
                <w:szCs w:val="24"/>
              </w:rPr>
            </w:pPr>
            <w:r w:rsidRPr="00E94F01">
              <w:rPr>
                <w:sz w:val="24"/>
                <w:szCs w:val="24"/>
              </w:rPr>
              <w:t>1585</w:t>
            </w:r>
          </w:p>
        </w:tc>
        <w:tc>
          <w:tcPr>
            <w:tcW w:w="2126" w:type="dxa"/>
            <w:vAlign w:val="center"/>
          </w:tcPr>
          <w:p w:rsidR="00371A6E" w:rsidRPr="00E94F01" w:rsidRDefault="00371A6E" w:rsidP="004B52D6">
            <w:pPr>
              <w:jc w:val="center"/>
              <w:rPr>
                <w:sz w:val="24"/>
                <w:szCs w:val="24"/>
              </w:rPr>
            </w:pPr>
            <w:r w:rsidRPr="00E94F01">
              <w:rPr>
                <w:sz w:val="24"/>
                <w:szCs w:val="24"/>
              </w:rPr>
              <w:t>вода</w:t>
            </w:r>
          </w:p>
        </w:tc>
        <w:tc>
          <w:tcPr>
            <w:tcW w:w="1458" w:type="dxa"/>
            <w:vAlign w:val="center"/>
          </w:tcPr>
          <w:p w:rsidR="00371A6E" w:rsidRPr="00E94F01" w:rsidRDefault="00371A6E" w:rsidP="004B52D6">
            <w:pPr>
              <w:jc w:val="center"/>
              <w:rPr>
                <w:sz w:val="24"/>
                <w:szCs w:val="24"/>
              </w:rPr>
            </w:pPr>
            <w:r w:rsidRPr="00E94F01">
              <w:rPr>
                <w:sz w:val="24"/>
                <w:szCs w:val="24"/>
              </w:rPr>
              <w:t>-</w:t>
            </w:r>
          </w:p>
        </w:tc>
        <w:tc>
          <w:tcPr>
            <w:tcW w:w="1734" w:type="dxa"/>
            <w:vAlign w:val="center"/>
          </w:tcPr>
          <w:p w:rsidR="00371A6E" w:rsidRPr="00E94F01" w:rsidRDefault="00371A6E" w:rsidP="004B52D6">
            <w:pPr>
              <w:jc w:val="center"/>
              <w:rPr>
                <w:sz w:val="24"/>
                <w:szCs w:val="24"/>
              </w:rPr>
            </w:pPr>
            <w:r w:rsidRPr="00E94F01">
              <w:rPr>
                <w:sz w:val="24"/>
                <w:szCs w:val="24"/>
              </w:rPr>
              <w:t>-</w:t>
            </w:r>
          </w:p>
        </w:tc>
        <w:tc>
          <w:tcPr>
            <w:tcW w:w="1560" w:type="dxa"/>
            <w:vMerge/>
            <w:vAlign w:val="center"/>
          </w:tcPr>
          <w:p w:rsidR="00371A6E" w:rsidRPr="00E94F01" w:rsidRDefault="00371A6E" w:rsidP="004B52D6">
            <w:pPr>
              <w:jc w:val="center"/>
              <w:rPr>
                <w:sz w:val="24"/>
                <w:szCs w:val="24"/>
              </w:rPr>
            </w:pPr>
          </w:p>
        </w:tc>
      </w:tr>
      <w:tr w:rsidR="00371A6E" w:rsidRPr="00E94F01" w:rsidTr="00371A6E">
        <w:trPr>
          <w:trHeight w:val="447"/>
        </w:trPr>
        <w:tc>
          <w:tcPr>
            <w:tcW w:w="1242" w:type="dxa"/>
            <w:vAlign w:val="center"/>
          </w:tcPr>
          <w:p w:rsidR="00371A6E" w:rsidRPr="00E94F01" w:rsidRDefault="00371A6E" w:rsidP="004B52D6">
            <w:pPr>
              <w:jc w:val="center"/>
              <w:rPr>
                <w:sz w:val="24"/>
                <w:szCs w:val="24"/>
              </w:rPr>
            </w:pPr>
            <w:r w:rsidRPr="00E94F01">
              <w:rPr>
                <w:sz w:val="24"/>
                <w:szCs w:val="24"/>
                <w:lang w:val="en-US"/>
              </w:rPr>
              <w:t>J</w:t>
            </w:r>
            <w:r w:rsidRPr="00E94F01">
              <w:rPr>
                <w:sz w:val="24"/>
                <w:szCs w:val="24"/>
                <w:vertAlign w:val="subscript"/>
                <w:lang w:val="en-US"/>
              </w:rPr>
              <w:t>3</w:t>
            </w:r>
            <w:r w:rsidRPr="00E94F01">
              <w:rPr>
                <w:sz w:val="24"/>
                <w:szCs w:val="24"/>
              </w:rPr>
              <w:t>(ЮК0)</w:t>
            </w:r>
          </w:p>
        </w:tc>
        <w:tc>
          <w:tcPr>
            <w:tcW w:w="851" w:type="dxa"/>
            <w:vAlign w:val="center"/>
          </w:tcPr>
          <w:p w:rsidR="00371A6E" w:rsidRPr="00E94F01" w:rsidRDefault="00371A6E" w:rsidP="004B52D6">
            <w:pPr>
              <w:jc w:val="center"/>
              <w:rPr>
                <w:sz w:val="24"/>
                <w:szCs w:val="24"/>
              </w:rPr>
            </w:pPr>
            <w:r w:rsidRPr="00E94F01">
              <w:rPr>
                <w:sz w:val="24"/>
                <w:szCs w:val="24"/>
              </w:rPr>
              <w:t>2440</w:t>
            </w:r>
          </w:p>
        </w:tc>
        <w:tc>
          <w:tcPr>
            <w:tcW w:w="952" w:type="dxa"/>
            <w:vAlign w:val="center"/>
          </w:tcPr>
          <w:p w:rsidR="00371A6E" w:rsidRPr="00E94F01" w:rsidRDefault="00371A6E" w:rsidP="004B52D6">
            <w:pPr>
              <w:jc w:val="center"/>
              <w:rPr>
                <w:sz w:val="24"/>
                <w:szCs w:val="24"/>
              </w:rPr>
            </w:pPr>
            <w:r w:rsidRPr="00E94F01">
              <w:rPr>
                <w:sz w:val="24"/>
                <w:szCs w:val="24"/>
              </w:rPr>
              <w:t>2475</w:t>
            </w:r>
          </w:p>
        </w:tc>
        <w:tc>
          <w:tcPr>
            <w:tcW w:w="2126" w:type="dxa"/>
            <w:tcBorders>
              <w:bottom w:val="single" w:sz="4" w:space="0" w:color="auto"/>
            </w:tcBorders>
            <w:vAlign w:val="center"/>
          </w:tcPr>
          <w:p w:rsidR="00371A6E" w:rsidRPr="00E94F01" w:rsidRDefault="00371A6E" w:rsidP="004B52D6">
            <w:pPr>
              <w:jc w:val="center"/>
              <w:rPr>
                <w:sz w:val="24"/>
                <w:szCs w:val="24"/>
              </w:rPr>
            </w:pPr>
            <w:r w:rsidRPr="00E94F01">
              <w:rPr>
                <w:sz w:val="24"/>
                <w:szCs w:val="24"/>
              </w:rPr>
              <w:t>Нефть+газ</w:t>
            </w:r>
          </w:p>
        </w:tc>
        <w:tc>
          <w:tcPr>
            <w:tcW w:w="1458" w:type="dxa"/>
            <w:vAlign w:val="center"/>
          </w:tcPr>
          <w:p w:rsidR="00371A6E" w:rsidRPr="00E94F01" w:rsidRDefault="00371A6E" w:rsidP="004B52D6">
            <w:pPr>
              <w:jc w:val="center"/>
              <w:rPr>
                <w:sz w:val="24"/>
                <w:szCs w:val="24"/>
              </w:rPr>
            </w:pPr>
            <w:r w:rsidRPr="00E94F01">
              <w:rPr>
                <w:sz w:val="24"/>
                <w:szCs w:val="24"/>
              </w:rPr>
              <w:t>-</w:t>
            </w:r>
          </w:p>
        </w:tc>
        <w:tc>
          <w:tcPr>
            <w:tcW w:w="1734" w:type="dxa"/>
            <w:vAlign w:val="center"/>
          </w:tcPr>
          <w:p w:rsidR="00371A6E" w:rsidRPr="00E94F01" w:rsidRDefault="00371A6E" w:rsidP="004B52D6">
            <w:pPr>
              <w:jc w:val="center"/>
              <w:rPr>
                <w:sz w:val="24"/>
                <w:szCs w:val="24"/>
              </w:rPr>
            </w:pPr>
            <w:r w:rsidRPr="00E94F01">
              <w:rPr>
                <w:sz w:val="24"/>
                <w:szCs w:val="24"/>
              </w:rPr>
              <w:t>705</w:t>
            </w:r>
          </w:p>
        </w:tc>
        <w:tc>
          <w:tcPr>
            <w:tcW w:w="1560" w:type="dxa"/>
            <w:vMerge/>
            <w:vAlign w:val="center"/>
          </w:tcPr>
          <w:p w:rsidR="00371A6E" w:rsidRPr="00E94F01" w:rsidRDefault="00371A6E" w:rsidP="004B52D6">
            <w:pPr>
              <w:jc w:val="center"/>
              <w:rPr>
                <w:sz w:val="24"/>
                <w:szCs w:val="24"/>
              </w:rPr>
            </w:pPr>
          </w:p>
        </w:tc>
      </w:tr>
      <w:tr w:rsidR="00371A6E" w:rsidRPr="00E94F01" w:rsidTr="00371A6E">
        <w:trPr>
          <w:trHeight w:val="2266"/>
        </w:trPr>
        <w:tc>
          <w:tcPr>
            <w:tcW w:w="1242" w:type="dxa"/>
            <w:tcBorders>
              <w:bottom w:val="single" w:sz="4" w:space="0" w:color="auto"/>
            </w:tcBorders>
            <w:vAlign w:val="center"/>
          </w:tcPr>
          <w:p w:rsidR="00371A6E" w:rsidRPr="00E94F01" w:rsidRDefault="00371A6E" w:rsidP="004B52D6">
            <w:pPr>
              <w:jc w:val="center"/>
              <w:rPr>
                <w:sz w:val="24"/>
                <w:szCs w:val="24"/>
              </w:rPr>
            </w:pPr>
            <w:r w:rsidRPr="00E94F01">
              <w:rPr>
                <w:sz w:val="24"/>
                <w:szCs w:val="24"/>
                <w:lang w:val="en-US"/>
              </w:rPr>
              <w:t>J</w:t>
            </w:r>
            <w:r w:rsidRPr="00E94F01">
              <w:rPr>
                <w:sz w:val="24"/>
                <w:szCs w:val="24"/>
                <w:vertAlign w:val="subscript"/>
              </w:rPr>
              <w:t>1-2</w:t>
            </w:r>
            <w:r w:rsidRPr="00E94F01">
              <w:rPr>
                <w:sz w:val="24"/>
                <w:szCs w:val="24"/>
              </w:rPr>
              <w:t>(ЮК</w:t>
            </w:r>
            <w:r w:rsidRPr="00E94F01">
              <w:rPr>
                <w:sz w:val="24"/>
                <w:szCs w:val="24"/>
                <w:vertAlign w:val="subscript"/>
              </w:rPr>
              <w:t>2+7</w:t>
            </w:r>
            <w:r w:rsidRPr="00E94F01">
              <w:rPr>
                <w:sz w:val="24"/>
                <w:szCs w:val="24"/>
              </w:rPr>
              <w:t>)</w:t>
            </w:r>
          </w:p>
        </w:tc>
        <w:tc>
          <w:tcPr>
            <w:tcW w:w="851" w:type="dxa"/>
            <w:tcBorders>
              <w:bottom w:val="single" w:sz="4" w:space="0" w:color="auto"/>
            </w:tcBorders>
            <w:vAlign w:val="center"/>
          </w:tcPr>
          <w:p w:rsidR="00371A6E" w:rsidRPr="00E94F01" w:rsidRDefault="00371A6E" w:rsidP="004B52D6">
            <w:pPr>
              <w:jc w:val="center"/>
              <w:rPr>
                <w:sz w:val="24"/>
                <w:szCs w:val="24"/>
              </w:rPr>
            </w:pPr>
            <w:r w:rsidRPr="00E94F01">
              <w:rPr>
                <w:sz w:val="24"/>
                <w:szCs w:val="24"/>
              </w:rPr>
              <w:t>2540</w:t>
            </w:r>
          </w:p>
        </w:tc>
        <w:tc>
          <w:tcPr>
            <w:tcW w:w="952" w:type="dxa"/>
            <w:tcBorders>
              <w:bottom w:val="single" w:sz="4" w:space="0" w:color="auto"/>
            </w:tcBorders>
            <w:vAlign w:val="center"/>
          </w:tcPr>
          <w:p w:rsidR="00371A6E" w:rsidRPr="00E94F01" w:rsidRDefault="00371A6E" w:rsidP="004B52D6">
            <w:pPr>
              <w:jc w:val="center"/>
              <w:rPr>
                <w:sz w:val="24"/>
                <w:szCs w:val="24"/>
              </w:rPr>
            </w:pPr>
            <w:r w:rsidRPr="00E94F01">
              <w:rPr>
                <w:sz w:val="24"/>
                <w:szCs w:val="24"/>
              </w:rPr>
              <w:t>2600</w:t>
            </w:r>
          </w:p>
        </w:tc>
        <w:tc>
          <w:tcPr>
            <w:tcW w:w="2126" w:type="dxa"/>
            <w:tcBorders>
              <w:bottom w:val="nil"/>
            </w:tcBorders>
            <w:vAlign w:val="center"/>
          </w:tcPr>
          <w:p w:rsidR="00371A6E" w:rsidRPr="00E94F01" w:rsidRDefault="00371A6E" w:rsidP="004B52D6">
            <w:pPr>
              <w:jc w:val="center"/>
              <w:rPr>
                <w:sz w:val="24"/>
                <w:szCs w:val="24"/>
              </w:rPr>
            </w:pPr>
            <w:r w:rsidRPr="00E94F01">
              <w:rPr>
                <w:sz w:val="24"/>
                <w:szCs w:val="24"/>
              </w:rPr>
              <w:t>нефть</w:t>
            </w:r>
          </w:p>
        </w:tc>
        <w:tc>
          <w:tcPr>
            <w:tcW w:w="1458" w:type="dxa"/>
            <w:tcBorders>
              <w:bottom w:val="single" w:sz="4" w:space="0" w:color="auto"/>
            </w:tcBorders>
            <w:vAlign w:val="center"/>
          </w:tcPr>
          <w:p w:rsidR="00371A6E" w:rsidRPr="00E94F01" w:rsidRDefault="00371A6E" w:rsidP="004B52D6">
            <w:pPr>
              <w:jc w:val="center"/>
              <w:rPr>
                <w:sz w:val="24"/>
                <w:szCs w:val="24"/>
              </w:rPr>
            </w:pPr>
            <w:r w:rsidRPr="00E94F01">
              <w:rPr>
                <w:sz w:val="24"/>
                <w:szCs w:val="24"/>
              </w:rPr>
              <w:t>-</w:t>
            </w:r>
          </w:p>
        </w:tc>
        <w:tc>
          <w:tcPr>
            <w:tcW w:w="1734" w:type="dxa"/>
            <w:tcBorders>
              <w:bottom w:val="nil"/>
            </w:tcBorders>
            <w:vAlign w:val="center"/>
          </w:tcPr>
          <w:p w:rsidR="00371A6E" w:rsidRPr="00E94F01" w:rsidRDefault="00371A6E" w:rsidP="004B52D6">
            <w:pPr>
              <w:jc w:val="center"/>
              <w:rPr>
                <w:sz w:val="24"/>
                <w:szCs w:val="24"/>
              </w:rPr>
            </w:pPr>
            <w:r w:rsidRPr="00E94F01">
              <w:rPr>
                <w:sz w:val="24"/>
                <w:szCs w:val="24"/>
              </w:rPr>
              <w:t>750</w:t>
            </w:r>
          </w:p>
        </w:tc>
        <w:tc>
          <w:tcPr>
            <w:tcW w:w="1560" w:type="dxa"/>
            <w:vMerge/>
            <w:tcBorders>
              <w:bottom w:val="nil"/>
            </w:tcBorders>
            <w:vAlign w:val="center"/>
          </w:tcPr>
          <w:p w:rsidR="00371A6E" w:rsidRPr="00E94F01" w:rsidRDefault="00371A6E" w:rsidP="004B52D6">
            <w:pPr>
              <w:jc w:val="center"/>
              <w:rPr>
                <w:sz w:val="24"/>
                <w:szCs w:val="24"/>
              </w:rPr>
            </w:pPr>
          </w:p>
        </w:tc>
      </w:tr>
      <w:tr w:rsidR="00371A6E" w:rsidRPr="00E94F01" w:rsidTr="00371A6E">
        <w:tblPrEx>
          <w:tblBorders>
            <w:bottom w:val="single" w:sz="4" w:space="0" w:color="auto"/>
          </w:tblBorders>
        </w:tblPrEx>
        <w:trPr>
          <w:trHeight w:val="271"/>
        </w:trPr>
        <w:tc>
          <w:tcPr>
            <w:tcW w:w="1242" w:type="dxa"/>
          </w:tcPr>
          <w:p w:rsidR="00371A6E" w:rsidRPr="00E94F01" w:rsidRDefault="00371A6E" w:rsidP="004B52D6">
            <w:pPr>
              <w:jc w:val="center"/>
              <w:rPr>
                <w:sz w:val="24"/>
                <w:szCs w:val="24"/>
              </w:rPr>
            </w:pPr>
            <w:r w:rsidRPr="00E94F01">
              <w:rPr>
                <w:sz w:val="24"/>
                <w:szCs w:val="24"/>
                <w:lang w:val="en-US"/>
              </w:rPr>
              <w:t>J</w:t>
            </w:r>
            <w:r w:rsidRPr="00E94F01">
              <w:rPr>
                <w:sz w:val="24"/>
                <w:szCs w:val="24"/>
                <w:vertAlign w:val="subscript"/>
              </w:rPr>
              <w:t>1-2</w:t>
            </w:r>
            <w:r w:rsidRPr="00E94F01">
              <w:rPr>
                <w:sz w:val="24"/>
                <w:szCs w:val="24"/>
              </w:rPr>
              <w:t>(ЮК</w:t>
            </w:r>
            <w:r w:rsidRPr="00E94F01">
              <w:rPr>
                <w:sz w:val="24"/>
                <w:szCs w:val="24"/>
                <w:vertAlign w:val="subscript"/>
              </w:rPr>
              <w:t>2+7</w:t>
            </w:r>
            <w:r w:rsidRPr="00E94F01">
              <w:rPr>
                <w:sz w:val="24"/>
                <w:szCs w:val="24"/>
              </w:rPr>
              <w:t>)</w:t>
            </w:r>
          </w:p>
        </w:tc>
        <w:tc>
          <w:tcPr>
            <w:tcW w:w="851" w:type="dxa"/>
          </w:tcPr>
          <w:p w:rsidR="00371A6E" w:rsidRPr="00E94F01" w:rsidRDefault="00371A6E" w:rsidP="004B52D6">
            <w:pPr>
              <w:jc w:val="center"/>
              <w:rPr>
                <w:sz w:val="24"/>
                <w:szCs w:val="24"/>
              </w:rPr>
            </w:pPr>
            <w:r w:rsidRPr="00E94F01">
              <w:rPr>
                <w:sz w:val="24"/>
                <w:szCs w:val="24"/>
              </w:rPr>
              <w:t>2610</w:t>
            </w:r>
          </w:p>
        </w:tc>
        <w:tc>
          <w:tcPr>
            <w:tcW w:w="952" w:type="dxa"/>
          </w:tcPr>
          <w:p w:rsidR="00371A6E" w:rsidRPr="00E94F01" w:rsidRDefault="00371A6E" w:rsidP="004B52D6">
            <w:pPr>
              <w:jc w:val="center"/>
              <w:rPr>
                <w:sz w:val="24"/>
                <w:szCs w:val="24"/>
              </w:rPr>
            </w:pPr>
            <w:r w:rsidRPr="00E94F01">
              <w:rPr>
                <w:sz w:val="24"/>
                <w:szCs w:val="24"/>
              </w:rPr>
              <w:t>2620</w:t>
            </w:r>
          </w:p>
        </w:tc>
        <w:tc>
          <w:tcPr>
            <w:tcW w:w="2126" w:type="dxa"/>
            <w:tcBorders>
              <w:top w:val="nil"/>
            </w:tcBorders>
          </w:tcPr>
          <w:p w:rsidR="00371A6E" w:rsidRPr="00E94F01" w:rsidRDefault="00371A6E" w:rsidP="004B52D6">
            <w:pPr>
              <w:jc w:val="center"/>
              <w:rPr>
                <w:sz w:val="24"/>
                <w:szCs w:val="24"/>
              </w:rPr>
            </w:pPr>
            <w:r w:rsidRPr="00E94F01">
              <w:rPr>
                <w:sz w:val="24"/>
                <w:szCs w:val="24"/>
              </w:rPr>
              <w:t>вода</w:t>
            </w:r>
          </w:p>
        </w:tc>
        <w:tc>
          <w:tcPr>
            <w:tcW w:w="1458" w:type="dxa"/>
          </w:tcPr>
          <w:p w:rsidR="00371A6E" w:rsidRPr="00E94F01" w:rsidRDefault="00371A6E" w:rsidP="004B52D6">
            <w:pPr>
              <w:jc w:val="center"/>
              <w:rPr>
                <w:sz w:val="24"/>
                <w:szCs w:val="24"/>
              </w:rPr>
            </w:pPr>
            <w:r w:rsidRPr="00E94F01">
              <w:rPr>
                <w:sz w:val="24"/>
                <w:szCs w:val="24"/>
              </w:rPr>
              <w:t>-</w:t>
            </w:r>
          </w:p>
        </w:tc>
        <w:tc>
          <w:tcPr>
            <w:tcW w:w="1734" w:type="dxa"/>
          </w:tcPr>
          <w:p w:rsidR="00371A6E" w:rsidRPr="00E94F01" w:rsidRDefault="00371A6E" w:rsidP="004B52D6">
            <w:pPr>
              <w:jc w:val="center"/>
              <w:rPr>
                <w:sz w:val="24"/>
                <w:szCs w:val="24"/>
              </w:rPr>
            </w:pPr>
          </w:p>
        </w:tc>
        <w:tc>
          <w:tcPr>
            <w:tcW w:w="1560" w:type="dxa"/>
            <w:vMerge w:val="restart"/>
            <w:tcBorders>
              <w:top w:val="nil"/>
            </w:tcBorders>
          </w:tcPr>
          <w:p w:rsidR="00371A6E" w:rsidRPr="00E94F01" w:rsidRDefault="00371A6E" w:rsidP="004B52D6">
            <w:pPr>
              <w:jc w:val="center"/>
              <w:rPr>
                <w:sz w:val="24"/>
                <w:szCs w:val="24"/>
              </w:rPr>
            </w:pPr>
          </w:p>
        </w:tc>
      </w:tr>
      <w:tr w:rsidR="00371A6E" w:rsidRPr="00E94F01" w:rsidTr="00371A6E">
        <w:tblPrEx>
          <w:tblBorders>
            <w:bottom w:val="single" w:sz="4" w:space="0" w:color="auto"/>
          </w:tblBorders>
        </w:tblPrEx>
        <w:trPr>
          <w:trHeight w:val="265"/>
        </w:trPr>
        <w:tc>
          <w:tcPr>
            <w:tcW w:w="1242" w:type="dxa"/>
          </w:tcPr>
          <w:p w:rsidR="00371A6E" w:rsidRPr="00E94F01" w:rsidRDefault="00371A6E" w:rsidP="004B52D6">
            <w:pPr>
              <w:jc w:val="center"/>
              <w:rPr>
                <w:sz w:val="24"/>
                <w:szCs w:val="24"/>
                <w:vertAlign w:val="subscript"/>
              </w:rPr>
            </w:pPr>
            <w:r w:rsidRPr="00E94F01">
              <w:rPr>
                <w:sz w:val="24"/>
                <w:szCs w:val="24"/>
              </w:rPr>
              <w:t>Т(Тр</w:t>
            </w:r>
            <w:r w:rsidRPr="00E94F01">
              <w:rPr>
                <w:sz w:val="24"/>
                <w:szCs w:val="24"/>
                <w:vertAlign w:val="subscript"/>
              </w:rPr>
              <w:t>1-2)</w:t>
            </w:r>
          </w:p>
        </w:tc>
        <w:tc>
          <w:tcPr>
            <w:tcW w:w="851" w:type="dxa"/>
          </w:tcPr>
          <w:p w:rsidR="00371A6E" w:rsidRPr="00E94F01" w:rsidRDefault="00371A6E" w:rsidP="004B52D6">
            <w:pPr>
              <w:jc w:val="center"/>
              <w:rPr>
                <w:sz w:val="24"/>
                <w:szCs w:val="24"/>
              </w:rPr>
            </w:pPr>
            <w:r w:rsidRPr="00E94F01">
              <w:rPr>
                <w:sz w:val="24"/>
                <w:szCs w:val="24"/>
              </w:rPr>
              <w:t>2620</w:t>
            </w:r>
          </w:p>
        </w:tc>
        <w:tc>
          <w:tcPr>
            <w:tcW w:w="952" w:type="dxa"/>
          </w:tcPr>
          <w:p w:rsidR="00371A6E" w:rsidRPr="00E94F01" w:rsidRDefault="00371A6E" w:rsidP="004B52D6">
            <w:pPr>
              <w:jc w:val="center"/>
              <w:rPr>
                <w:sz w:val="24"/>
                <w:szCs w:val="24"/>
              </w:rPr>
            </w:pPr>
            <w:r w:rsidRPr="00E94F01">
              <w:rPr>
                <w:sz w:val="24"/>
                <w:szCs w:val="24"/>
              </w:rPr>
              <w:t>2680</w:t>
            </w:r>
          </w:p>
        </w:tc>
        <w:tc>
          <w:tcPr>
            <w:tcW w:w="2126" w:type="dxa"/>
          </w:tcPr>
          <w:p w:rsidR="00371A6E" w:rsidRPr="00E94F01" w:rsidRDefault="00371A6E" w:rsidP="004B52D6">
            <w:pPr>
              <w:jc w:val="center"/>
              <w:rPr>
                <w:sz w:val="24"/>
                <w:szCs w:val="24"/>
              </w:rPr>
            </w:pPr>
            <w:r w:rsidRPr="00E94F01">
              <w:rPr>
                <w:sz w:val="24"/>
                <w:szCs w:val="24"/>
              </w:rPr>
              <w:t>нефть</w:t>
            </w:r>
          </w:p>
        </w:tc>
        <w:tc>
          <w:tcPr>
            <w:tcW w:w="1458" w:type="dxa"/>
          </w:tcPr>
          <w:p w:rsidR="00371A6E" w:rsidRPr="00E94F01" w:rsidRDefault="00371A6E" w:rsidP="004B52D6">
            <w:pPr>
              <w:jc w:val="center"/>
              <w:rPr>
                <w:sz w:val="24"/>
                <w:szCs w:val="24"/>
              </w:rPr>
            </w:pPr>
            <w:r w:rsidRPr="00E94F01">
              <w:rPr>
                <w:sz w:val="24"/>
                <w:szCs w:val="24"/>
              </w:rPr>
              <w:t>-</w:t>
            </w:r>
          </w:p>
        </w:tc>
        <w:tc>
          <w:tcPr>
            <w:tcW w:w="1734" w:type="dxa"/>
          </w:tcPr>
          <w:p w:rsidR="00371A6E" w:rsidRPr="00E94F01" w:rsidRDefault="00371A6E" w:rsidP="004B52D6">
            <w:pPr>
              <w:jc w:val="center"/>
              <w:rPr>
                <w:sz w:val="24"/>
                <w:szCs w:val="24"/>
              </w:rPr>
            </w:pPr>
            <w:r w:rsidRPr="00E94F01">
              <w:rPr>
                <w:sz w:val="24"/>
                <w:szCs w:val="24"/>
              </w:rPr>
              <w:t>710</w:t>
            </w:r>
          </w:p>
        </w:tc>
        <w:tc>
          <w:tcPr>
            <w:tcW w:w="1560" w:type="dxa"/>
            <w:vMerge/>
            <w:tcBorders>
              <w:top w:val="nil"/>
            </w:tcBorders>
          </w:tcPr>
          <w:p w:rsidR="00371A6E" w:rsidRPr="00E94F01" w:rsidRDefault="00371A6E" w:rsidP="004B52D6">
            <w:pPr>
              <w:jc w:val="center"/>
              <w:rPr>
                <w:sz w:val="24"/>
                <w:szCs w:val="24"/>
              </w:rPr>
            </w:pPr>
          </w:p>
        </w:tc>
      </w:tr>
      <w:tr w:rsidR="00371A6E" w:rsidRPr="00E94F01" w:rsidTr="00371A6E">
        <w:tblPrEx>
          <w:tblBorders>
            <w:bottom w:val="single" w:sz="4" w:space="0" w:color="auto"/>
          </w:tblBorders>
        </w:tblPrEx>
        <w:trPr>
          <w:trHeight w:val="273"/>
        </w:trPr>
        <w:tc>
          <w:tcPr>
            <w:tcW w:w="1242" w:type="dxa"/>
          </w:tcPr>
          <w:p w:rsidR="00371A6E" w:rsidRPr="00E94F01" w:rsidRDefault="00371A6E" w:rsidP="004B52D6">
            <w:pPr>
              <w:jc w:val="center"/>
              <w:rPr>
                <w:sz w:val="24"/>
                <w:szCs w:val="24"/>
                <w:vertAlign w:val="subscript"/>
              </w:rPr>
            </w:pPr>
            <w:r w:rsidRPr="00E94F01">
              <w:rPr>
                <w:sz w:val="24"/>
                <w:szCs w:val="24"/>
              </w:rPr>
              <w:t>Т(Тр</w:t>
            </w:r>
            <w:r w:rsidRPr="00E94F01">
              <w:rPr>
                <w:sz w:val="24"/>
                <w:szCs w:val="24"/>
                <w:vertAlign w:val="subscript"/>
              </w:rPr>
              <w:t>1-2)</w:t>
            </w:r>
          </w:p>
        </w:tc>
        <w:tc>
          <w:tcPr>
            <w:tcW w:w="851" w:type="dxa"/>
          </w:tcPr>
          <w:p w:rsidR="00371A6E" w:rsidRPr="00E94F01" w:rsidRDefault="00371A6E" w:rsidP="004B52D6">
            <w:pPr>
              <w:jc w:val="center"/>
              <w:rPr>
                <w:sz w:val="24"/>
                <w:szCs w:val="24"/>
              </w:rPr>
            </w:pPr>
            <w:r w:rsidRPr="00E94F01">
              <w:rPr>
                <w:sz w:val="24"/>
                <w:szCs w:val="24"/>
              </w:rPr>
              <w:t>2690</w:t>
            </w:r>
          </w:p>
        </w:tc>
        <w:tc>
          <w:tcPr>
            <w:tcW w:w="952" w:type="dxa"/>
          </w:tcPr>
          <w:p w:rsidR="00371A6E" w:rsidRPr="00E94F01" w:rsidRDefault="00371A6E" w:rsidP="004B52D6">
            <w:pPr>
              <w:jc w:val="center"/>
              <w:rPr>
                <w:sz w:val="24"/>
                <w:szCs w:val="24"/>
              </w:rPr>
            </w:pPr>
            <w:r w:rsidRPr="00E94F01">
              <w:rPr>
                <w:sz w:val="24"/>
                <w:szCs w:val="24"/>
              </w:rPr>
              <w:t>2700</w:t>
            </w:r>
          </w:p>
        </w:tc>
        <w:tc>
          <w:tcPr>
            <w:tcW w:w="2126" w:type="dxa"/>
          </w:tcPr>
          <w:p w:rsidR="00371A6E" w:rsidRPr="00E94F01" w:rsidRDefault="00371A6E" w:rsidP="004B52D6">
            <w:pPr>
              <w:jc w:val="center"/>
              <w:rPr>
                <w:sz w:val="24"/>
                <w:szCs w:val="24"/>
              </w:rPr>
            </w:pPr>
            <w:r w:rsidRPr="00E94F01">
              <w:rPr>
                <w:sz w:val="24"/>
                <w:szCs w:val="24"/>
              </w:rPr>
              <w:t>Вода</w:t>
            </w:r>
          </w:p>
        </w:tc>
        <w:tc>
          <w:tcPr>
            <w:tcW w:w="1458" w:type="dxa"/>
          </w:tcPr>
          <w:p w:rsidR="00371A6E" w:rsidRPr="00E94F01" w:rsidRDefault="00371A6E" w:rsidP="004B52D6">
            <w:pPr>
              <w:jc w:val="center"/>
              <w:rPr>
                <w:sz w:val="24"/>
                <w:szCs w:val="24"/>
              </w:rPr>
            </w:pPr>
            <w:r w:rsidRPr="00E94F01">
              <w:rPr>
                <w:sz w:val="24"/>
                <w:szCs w:val="24"/>
              </w:rPr>
              <w:t>-</w:t>
            </w:r>
          </w:p>
        </w:tc>
        <w:tc>
          <w:tcPr>
            <w:tcW w:w="1734" w:type="dxa"/>
          </w:tcPr>
          <w:p w:rsidR="00371A6E" w:rsidRPr="00E94F01" w:rsidRDefault="00371A6E" w:rsidP="004B52D6">
            <w:pPr>
              <w:jc w:val="center"/>
              <w:rPr>
                <w:sz w:val="24"/>
                <w:szCs w:val="24"/>
              </w:rPr>
            </w:pPr>
          </w:p>
        </w:tc>
        <w:tc>
          <w:tcPr>
            <w:tcW w:w="1560" w:type="dxa"/>
            <w:vMerge/>
            <w:tcBorders>
              <w:top w:val="nil"/>
            </w:tcBorders>
          </w:tcPr>
          <w:p w:rsidR="00371A6E" w:rsidRPr="00E94F01" w:rsidRDefault="00371A6E" w:rsidP="004B52D6">
            <w:pPr>
              <w:jc w:val="center"/>
              <w:rPr>
                <w:sz w:val="24"/>
                <w:szCs w:val="24"/>
              </w:rPr>
            </w:pPr>
          </w:p>
        </w:tc>
      </w:tr>
      <w:tr w:rsidR="00371A6E" w:rsidRPr="00E94F01" w:rsidTr="00371A6E">
        <w:tblPrEx>
          <w:tblBorders>
            <w:bottom w:val="single" w:sz="4" w:space="0" w:color="auto"/>
          </w:tblBorders>
        </w:tblPrEx>
        <w:trPr>
          <w:trHeight w:val="76"/>
        </w:trPr>
        <w:tc>
          <w:tcPr>
            <w:tcW w:w="1242" w:type="dxa"/>
          </w:tcPr>
          <w:p w:rsidR="00371A6E" w:rsidRPr="00E94F01" w:rsidRDefault="00371A6E" w:rsidP="004B52D6">
            <w:pPr>
              <w:jc w:val="center"/>
              <w:rPr>
                <w:sz w:val="24"/>
                <w:szCs w:val="24"/>
                <w:vertAlign w:val="subscript"/>
              </w:rPr>
            </w:pPr>
            <w:r w:rsidRPr="00E94F01">
              <w:rPr>
                <w:sz w:val="24"/>
                <w:szCs w:val="24"/>
              </w:rPr>
              <w:t>Т(Тр</w:t>
            </w:r>
            <w:r w:rsidRPr="00E94F01">
              <w:rPr>
                <w:sz w:val="24"/>
                <w:szCs w:val="24"/>
                <w:vertAlign w:val="subscript"/>
              </w:rPr>
              <w:t>1-2)</w:t>
            </w:r>
          </w:p>
        </w:tc>
        <w:tc>
          <w:tcPr>
            <w:tcW w:w="851" w:type="dxa"/>
          </w:tcPr>
          <w:p w:rsidR="00371A6E" w:rsidRPr="00E94F01" w:rsidRDefault="00371A6E" w:rsidP="004B52D6">
            <w:pPr>
              <w:jc w:val="center"/>
              <w:rPr>
                <w:sz w:val="24"/>
                <w:szCs w:val="24"/>
              </w:rPr>
            </w:pPr>
            <w:r w:rsidRPr="00E94F01">
              <w:rPr>
                <w:sz w:val="24"/>
                <w:szCs w:val="24"/>
              </w:rPr>
              <w:t>2750</w:t>
            </w:r>
          </w:p>
        </w:tc>
        <w:tc>
          <w:tcPr>
            <w:tcW w:w="952" w:type="dxa"/>
          </w:tcPr>
          <w:p w:rsidR="00371A6E" w:rsidRPr="00E94F01" w:rsidRDefault="00371A6E" w:rsidP="004B52D6">
            <w:pPr>
              <w:jc w:val="center"/>
              <w:rPr>
                <w:sz w:val="24"/>
                <w:szCs w:val="24"/>
              </w:rPr>
            </w:pPr>
            <w:r w:rsidRPr="00E94F01">
              <w:rPr>
                <w:sz w:val="24"/>
                <w:szCs w:val="24"/>
              </w:rPr>
              <w:t>2800</w:t>
            </w:r>
          </w:p>
        </w:tc>
        <w:tc>
          <w:tcPr>
            <w:tcW w:w="2126" w:type="dxa"/>
          </w:tcPr>
          <w:p w:rsidR="00371A6E" w:rsidRPr="00E94F01" w:rsidRDefault="00371A6E" w:rsidP="004B52D6">
            <w:pPr>
              <w:jc w:val="center"/>
              <w:rPr>
                <w:sz w:val="24"/>
                <w:szCs w:val="24"/>
              </w:rPr>
            </w:pPr>
            <w:r w:rsidRPr="00E94F01">
              <w:rPr>
                <w:sz w:val="24"/>
                <w:szCs w:val="24"/>
              </w:rPr>
              <w:t>нефть</w:t>
            </w:r>
          </w:p>
        </w:tc>
        <w:tc>
          <w:tcPr>
            <w:tcW w:w="1458" w:type="dxa"/>
          </w:tcPr>
          <w:p w:rsidR="00371A6E" w:rsidRPr="00E94F01" w:rsidRDefault="00371A6E" w:rsidP="004B52D6">
            <w:pPr>
              <w:jc w:val="center"/>
              <w:rPr>
                <w:sz w:val="24"/>
                <w:szCs w:val="24"/>
              </w:rPr>
            </w:pPr>
            <w:r w:rsidRPr="00E94F01">
              <w:rPr>
                <w:sz w:val="24"/>
                <w:szCs w:val="24"/>
              </w:rPr>
              <w:t>-</w:t>
            </w:r>
          </w:p>
        </w:tc>
        <w:tc>
          <w:tcPr>
            <w:tcW w:w="1734" w:type="dxa"/>
          </w:tcPr>
          <w:p w:rsidR="00371A6E" w:rsidRPr="00E94F01" w:rsidRDefault="00371A6E" w:rsidP="004B52D6">
            <w:pPr>
              <w:jc w:val="center"/>
              <w:rPr>
                <w:sz w:val="24"/>
                <w:szCs w:val="24"/>
              </w:rPr>
            </w:pPr>
            <w:r w:rsidRPr="00E94F01">
              <w:rPr>
                <w:sz w:val="24"/>
                <w:szCs w:val="24"/>
              </w:rPr>
              <w:t>698</w:t>
            </w:r>
          </w:p>
        </w:tc>
        <w:tc>
          <w:tcPr>
            <w:tcW w:w="1560" w:type="dxa"/>
            <w:vMerge/>
            <w:tcBorders>
              <w:top w:val="nil"/>
            </w:tcBorders>
          </w:tcPr>
          <w:p w:rsidR="00371A6E" w:rsidRPr="00E94F01" w:rsidRDefault="00371A6E" w:rsidP="004B52D6">
            <w:pPr>
              <w:jc w:val="center"/>
              <w:rPr>
                <w:sz w:val="24"/>
                <w:szCs w:val="24"/>
              </w:rPr>
            </w:pPr>
          </w:p>
        </w:tc>
      </w:tr>
      <w:tr w:rsidR="00371A6E" w:rsidRPr="00E94F01" w:rsidTr="00371A6E">
        <w:tblPrEx>
          <w:tblBorders>
            <w:bottom w:val="single" w:sz="4" w:space="0" w:color="auto"/>
          </w:tblBorders>
        </w:tblPrEx>
        <w:trPr>
          <w:trHeight w:val="205"/>
        </w:trPr>
        <w:tc>
          <w:tcPr>
            <w:tcW w:w="1242" w:type="dxa"/>
          </w:tcPr>
          <w:p w:rsidR="00371A6E" w:rsidRPr="00E94F01" w:rsidRDefault="00371A6E" w:rsidP="004B52D6">
            <w:pPr>
              <w:jc w:val="center"/>
              <w:rPr>
                <w:sz w:val="24"/>
                <w:szCs w:val="24"/>
                <w:vertAlign w:val="subscript"/>
              </w:rPr>
            </w:pPr>
            <w:r w:rsidRPr="00E94F01">
              <w:rPr>
                <w:sz w:val="24"/>
                <w:szCs w:val="24"/>
              </w:rPr>
              <w:t>Т(Тр</w:t>
            </w:r>
            <w:r w:rsidRPr="00E94F01">
              <w:rPr>
                <w:sz w:val="24"/>
                <w:szCs w:val="24"/>
                <w:vertAlign w:val="subscript"/>
              </w:rPr>
              <w:t>1-2)</w:t>
            </w:r>
          </w:p>
        </w:tc>
        <w:tc>
          <w:tcPr>
            <w:tcW w:w="851" w:type="dxa"/>
          </w:tcPr>
          <w:p w:rsidR="00371A6E" w:rsidRPr="00E94F01" w:rsidRDefault="00371A6E" w:rsidP="004B52D6">
            <w:pPr>
              <w:jc w:val="center"/>
              <w:rPr>
                <w:sz w:val="24"/>
                <w:szCs w:val="24"/>
              </w:rPr>
            </w:pPr>
            <w:r w:rsidRPr="00E94F01">
              <w:rPr>
                <w:sz w:val="24"/>
                <w:szCs w:val="24"/>
              </w:rPr>
              <w:t>2810</w:t>
            </w:r>
          </w:p>
        </w:tc>
        <w:tc>
          <w:tcPr>
            <w:tcW w:w="952" w:type="dxa"/>
          </w:tcPr>
          <w:p w:rsidR="00371A6E" w:rsidRPr="00E94F01" w:rsidRDefault="00371A6E" w:rsidP="004B52D6">
            <w:pPr>
              <w:jc w:val="center"/>
              <w:rPr>
                <w:sz w:val="24"/>
                <w:szCs w:val="24"/>
              </w:rPr>
            </w:pPr>
            <w:r w:rsidRPr="00E94F01">
              <w:rPr>
                <w:sz w:val="24"/>
                <w:szCs w:val="24"/>
              </w:rPr>
              <w:t>2820</w:t>
            </w:r>
          </w:p>
        </w:tc>
        <w:tc>
          <w:tcPr>
            <w:tcW w:w="2126" w:type="dxa"/>
          </w:tcPr>
          <w:p w:rsidR="00371A6E" w:rsidRPr="00E94F01" w:rsidRDefault="00371A6E" w:rsidP="004B52D6">
            <w:pPr>
              <w:jc w:val="center"/>
              <w:rPr>
                <w:sz w:val="24"/>
                <w:szCs w:val="24"/>
              </w:rPr>
            </w:pPr>
            <w:r w:rsidRPr="00E94F01">
              <w:rPr>
                <w:sz w:val="24"/>
                <w:szCs w:val="24"/>
              </w:rPr>
              <w:t>вода</w:t>
            </w:r>
          </w:p>
        </w:tc>
        <w:tc>
          <w:tcPr>
            <w:tcW w:w="1458" w:type="dxa"/>
          </w:tcPr>
          <w:p w:rsidR="00371A6E" w:rsidRPr="00E94F01" w:rsidRDefault="00371A6E" w:rsidP="004B52D6">
            <w:pPr>
              <w:jc w:val="center"/>
              <w:rPr>
                <w:sz w:val="24"/>
                <w:szCs w:val="24"/>
              </w:rPr>
            </w:pPr>
            <w:r w:rsidRPr="00E94F01">
              <w:rPr>
                <w:sz w:val="24"/>
                <w:szCs w:val="24"/>
              </w:rPr>
              <w:t>-</w:t>
            </w:r>
          </w:p>
        </w:tc>
        <w:tc>
          <w:tcPr>
            <w:tcW w:w="1734" w:type="dxa"/>
          </w:tcPr>
          <w:p w:rsidR="00371A6E" w:rsidRPr="00E94F01" w:rsidRDefault="00371A6E" w:rsidP="004B52D6">
            <w:pPr>
              <w:jc w:val="center"/>
              <w:rPr>
                <w:sz w:val="24"/>
                <w:szCs w:val="24"/>
              </w:rPr>
            </w:pPr>
          </w:p>
        </w:tc>
        <w:tc>
          <w:tcPr>
            <w:tcW w:w="1560" w:type="dxa"/>
            <w:vMerge/>
            <w:tcBorders>
              <w:top w:val="nil"/>
            </w:tcBorders>
          </w:tcPr>
          <w:p w:rsidR="00371A6E" w:rsidRPr="00E94F01" w:rsidRDefault="00371A6E" w:rsidP="004B52D6">
            <w:pPr>
              <w:jc w:val="center"/>
              <w:rPr>
                <w:sz w:val="24"/>
                <w:szCs w:val="24"/>
              </w:rPr>
            </w:pPr>
          </w:p>
        </w:tc>
      </w:tr>
      <w:tr w:rsidR="00371A6E" w:rsidRPr="00E94F01" w:rsidTr="00371A6E">
        <w:tblPrEx>
          <w:tblBorders>
            <w:bottom w:val="single" w:sz="4" w:space="0" w:color="auto"/>
          </w:tblBorders>
        </w:tblPrEx>
        <w:trPr>
          <w:trHeight w:val="285"/>
        </w:trPr>
        <w:tc>
          <w:tcPr>
            <w:tcW w:w="1242" w:type="dxa"/>
            <w:tcBorders>
              <w:bottom w:val="single" w:sz="4" w:space="0" w:color="auto"/>
            </w:tcBorders>
          </w:tcPr>
          <w:p w:rsidR="00371A6E" w:rsidRPr="00E94F01" w:rsidRDefault="00371A6E" w:rsidP="004B52D6">
            <w:pPr>
              <w:jc w:val="center"/>
              <w:rPr>
                <w:sz w:val="24"/>
                <w:szCs w:val="24"/>
                <w:vertAlign w:val="subscript"/>
              </w:rPr>
            </w:pPr>
            <w:r w:rsidRPr="00E94F01">
              <w:rPr>
                <w:sz w:val="24"/>
                <w:szCs w:val="24"/>
              </w:rPr>
              <w:t>Т(Тр</w:t>
            </w:r>
            <w:r w:rsidRPr="00E94F01">
              <w:rPr>
                <w:sz w:val="24"/>
                <w:szCs w:val="24"/>
                <w:vertAlign w:val="subscript"/>
              </w:rPr>
              <w:t>1-2)</w:t>
            </w:r>
          </w:p>
        </w:tc>
        <w:tc>
          <w:tcPr>
            <w:tcW w:w="851" w:type="dxa"/>
            <w:tcBorders>
              <w:bottom w:val="single" w:sz="4" w:space="0" w:color="auto"/>
            </w:tcBorders>
          </w:tcPr>
          <w:p w:rsidR="00371A6E" w:rsidRPr="00E94F01" w:rsidRDefault="00371A6E" w:rsidP="004B52D6">
            <w:pPr>
              <w:jc w:val="center"/>
              <w:rPr>
                <w:sz w:val="24"/>
                <w:szCs w:val="24"/>
              </w:rPr>
            </w:pPr>
            <w:r w:rsidRPr="00E94F01">
              <w:rPr>
                <w:sz w:val="24"/>
                <w:szCs w:val="24"/>
              </w:rPr>
              <w:t>2840</w:t>
            </w:r>
          </w:p>
        </w:tc>
        <w:tc>
          <w:tcPr>
            <w:tcW w:w="952" w:type="dxa"/>
            <w:tcBorders>
              <w:bottom w:val="single" w:sz="4" w:space="0" w:color="auto"/>
            </w:tcBorders>
          </w:tcPr>
          <w:p w:rsidR="00371A6E" w:rsidRPr="00E94F01" w:rsidRDefault="00371A6E" w:rsidP="004B52D6">
            <w:pPr>
              <w:jc w:val="center"/>
              <w:rPr>
                <w:sz w:val="24"/>
                <w:szCs w:val="24"/>
              </w:rPr>
            </w:pPr>
            <w:r w:rsidRPr="00E94F01">
              <w:rPr>
                <w:sz w:val="24"/>
                <w:szCs w:val="24"/>
              </w:rPr>
              <w:t>2850</w:t>
            </w:r>
          </w:p>
        </w:tc>
        <w:tc>
          <w:tcPr>
            <w:tcW w:w="2126" w:type="dxa"/>
            <w:tcBorders>
              <w:bottom w:val="single" w:sz="4" w:space="0" w:color="auto"/>
            </w:tcBorders>
          </w:tcPr>
          <w:p w:rsidR="00371A6E" w:rsidRPr="00E94F01" w:rsidRDefault="00371A6E" w:rsidP="004B52D6">
            <w:pPr>
              <w:jc w:val="center"/>
              <w:rPr>
                <w:sz w:val="24"/>
                <w:szCs w:val="24"/>
              </w:rPr>
            </w:pPr>
            <w:r w:rsidRPr="00E94F01">
              <w:rPr>
                <w:sz w:val="24"/>
                <w:szCs w:val="24"/>
              </w:rPr>
              <w:t>нефть</w:t>
            </w:r>
          </w:p>
        </w:tc>
        <w:tc>
          <w:tcPr>
            <w:tcW w:w="1458" w:type="dxa"/>
            <w:tcBorders>
              <w:bottom w:val="single" w:sz="4" w:space="0" w:color="auto"/>
            </w:tcBorders>
          </w:tcPr>
          <w:p w:rsidR="00371A6E" w:rsidRPr="00E94F01" w:rsidRDefault="00371A6E" w:rsidP="004B52D6">
            <w:pPr>
              <w:jc w:val="center"/>
              <w:rPr>
                <w:sz w:val="24"/>
                <w:szCs w:val="24"/>
              </w:rPr>
            </w:pPr>
            <w:r w:rsidRPr="00E94F01">
              <w:rPr>
                <w:sz w:val="24"/>
                <w:szCs w:val="24"/>
              </w:rPr>
              <w:t>-</w:t>
            </w:r>
          </w:p>
        </w:tc>
        <w:tc>
          <w:tcPr>
            <w:tcW w:w="1734" w:type="dxa"/>
            <w:tcBorders>
              <w:bottom w:val="single" w:sz="4" w:space="0" w:color="auto"/>
            </w:tcBorders>
          </w:tcPr>
          <w:p w:rsidR="00371A6E" w:rsidRPr="00E94F01" w:rsidRDefault="00371A6E" w:rsidP="004B52D6">
            <w:pPr>
              <w:jc w:val="center"/>
              <w:rPr>
                <w:sz w:val="24"/>
                <w:szCs w:val="24"/>
              </w:rPr>
            </w:pPr>
            <w:r w:rsidRPr="00E94F01">
              <w:rPr>
                <w:sz w:val="24"/>
                <w:szCs w:val="24"/>
              </w:rPr>
              <w:t>701</w:t>
            </w:r>
          </w:p>
        </w:tc>
        <w:tc>
          <w:tcPr>
            <w:tcW w:w="1560" w:type="dxa"/>
            <w:vMerge/>
            <w:tcBorders>
              <w:top w:val="nil"/>
              <w:bottom w:val="single" w:sz="4" w:space="0" w:color="auto"/>
            </w:tcBorders>
          </w:tcPr>
          <w:p w:rsidR="00371A6E" w:rsidRPr="00E94F01" w:rsidRDefault="00371A6E" w:rsidP="004B52D6">
            <w:pPr>
              <w:jc w:val="center"/>
              <w:rPr>
                <w:sz w:val="24"/>
                <w:szCs w:val="24"/>
              </w:rPr>
            </w:pPr>
          </w:p>
        </w:tc>
      </w:tr>
      <w:tr w:rsidR="00371A6E" w:rsidRPr="00E94F01" w:rsidTr="00EB1521">
        <w:tblPrEx>
          <w:tblBorders>
            <w:left w:val="none" w:sz="0" w:space="0" w:color="auto"/>
            <w:right w:val="none" w:sz="0" w:space="0" w:color="auto"/>
            <w:insideH w:val="none" w:sz="0" w:space="0" w:color="auto"/>
            <w:insideV w:val="none" w:sz="0" w:space="0" w:color="auto"/>
          </w:tblBorders>
        </w:tblPrEx>
        <w:trPr>
          <w:trHeight w:val="100"/>
        </w:trPr>
        <w:tc>
          <w:tcPr>
            <w:tcW w:w="9923" w:type="dxa"/>
            <w:gridSpan w:val="7"/>
          </w:tcPr>
          <w:p w:rsidR="00371A6E" w:rsidRPr="00E94F01" w:rsidRDefault="00371A6E" w:rsidP="004B52D6">
            <w:pPr>
              <w:rPr>
                <w:sz w:val="24"/>
                <w:szCs w:val="24"/>
              </w:rPr>
            </w:pPr>
          </w:p>
        </w:tc>
      </w:tr>
    </w:tbl>
    <w:p w:rsidR="00371A6E" w:rsidRPr="00307330" w:rsidRDefault="00371A6E" w:rsidP="00307330">
      <w:pPr>
        <w:jc w:val="both"/>
        <w:rPr>
          <w:color w:val="FFFFFF"/>
          <w:sz w:val="28"/>
          <w:szCs w:val="28"/>
        </w:rPr>
      </w:pPr>
      <w:r w:rsidRPr="00307330">
        <w:rPr>
          <w:color w:val="FFFFFF"/>
          <w:sz w:val="28"/>
          <w:szCs w:val="28"/>
        </w:rPr>
        <w:t xml:space="preserve">Таблица </w:t>
      </w:r>
      <w:r w:rsidR="00FD35DF" w:rsidRPr="00307330">
        <w:rPr>
          <w:color w:val="FFFFFF"/>
          <w:sz w:val="28"/>
          <w:szCs w:val="28"/>
        </w:rPr>
        <w:t>10</w:t>
      </w:r>
      <w:r w:rsidRPr="00307330">
        <w:rPr>
          <w:color w:val="FFFFFF"/>
          <w:sz w:val="28"/>
          <w:szCs w:val="28"/>
        </w:rPr>
        <w:t xml:space="preserve"> – Нефтегазоводопроявления</w:t>
      </w:r>
    </w:p>
    <w:p w:rsidR="00307330" w:rsidRDefault="00307330" w:rsidP="00307330">
      <w:pPr>
        <w:jc w:val="both"/>
        <w:rPr>
          <w:sz w:val="28"/>
          <w:szCs w:val="28"/>
        </w:rPr>
      </w:pPr>
      <w:r>
        <w:rPr>
          <w:sz w:val="28"/>
          <w:szCs w:val="28"/>
        </w:rPr>
        <w:t>Т</w:t>
      </w:r>
      <w:r w:rsidRPr="003534C5">
        <w:rPr>
          <w:sz w:val="28"/>
          <w:szCs w:val="28"/>
        </w:rPr>
        <w:t>абл</w:t>
      </w:r>
      <w:r>
        <w:rPr>
          <w:sz w:val="28"/>
          <w:szCs w:val="28"/>
        </w:rPr>
        <w:t xml:space="preserve">ица </w:t>
      </w:r>
      <w:r w:rsidR="00BA1AFE">
        <w:rPr>
          <w:sz w:val="28"/>
          <w:szCs w:val="28"/>
        </w:rPr>
        <w:t>5</w:t>
      </w:r>
      <w:r>
        <w:rPr>
          <w:sz w:val="28"/>
          <w:szCs w:val="28"/>
        </w:rPr>
        <w:t xml:space="preserve"> – Нефтегазоводопроявления</w:t>
      </w:r>
    </w:p>
    <w:p w:rsidR="00371A6E" w:rsidRDefault="00371A6E" w:rsidP="004B52D6">
      <w:pPr>
        <w:rPr>
          <w:sz w:val="28"/>
          <w:szCs w:val="28"/>
        </w:rPr>
      </w:pPr>
    </w:p>
    <w:p w:rsidR="00371A6E" w:rsidRDefault="006B320B" w:rsidP="004B52D6">
      <w:pPr>
        <w:rPr>
          <w:sz w:val="28"/>
          <w:szCs w:val="28"/>
        </w:rPr>
      </w:pPr>
      <w:r>
        <w:rPr>
          <w:noProof/>
          <w:sz w:val="28"/>
          <w:szCs w:val="28"/>
        </w:rPr>
        <w:pict>
          <v:group id="_x0000_s2758" style="position:absolute;margin-left:50.25pt;margin-top:17.4pt;width:516pt;height:791.45pt;z-index:-251693056;mso-position-horizontal-relative:page;mso-position-vertical-relative:page" coordsize="20000,20000">
            <v:rect id="_x0000_s2759" style="position:absolute;width:20000;height:20000" filled="f" strokeweight="1.75pt"/>
            <v:rect id="_x0000_s2760" style="position:absolute;left:6885;top:18943;width:12022;height:1057" filled="f" strokeweight="1.75pt">
              <v:textbox style="mso-next-textbox:#_x0000_s2760"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371A6E">
                    <w:pPr>
                      <w:pStyle w:val="a5"/>
                      <w:rPr>
                        <w:sz w:val="31"/>
                        <w:szCs w:val="31"/>
                      </w:rPr>
                    </w:pPr>
                  </w:p>
                </w:txbxContent>
              </v:textbox>
            </v:rect>
            <v:rect id="_x0000_s2761" style="position:absolute;left:18907;top:18943;width:1093;height:493" filled="f" strokeweight="1.75pt">
              <v:textbox style="mso-next-textbox:#_x0000_s2761" inset="1pt,1pt,1pt,1pt">
                <w:txbxContent>
                  <w:p w:rsidR="00BF39D6" w:rsidRDefault="00BF39D6" w:rsidP="00371A6E">
                    <w:pPr>
                      <w:pStyle w:val="a6"/>
                      <w:rPr>
                        <w:szCs w:val="16"/>
                      </w:rPr>
                    </w:pPr>
                    <w:r>
                      <w:rPr>
                        <w:szCs w:val="16"/>
                      </w:rPr>
                      <w:t>Лист</w:t>
                    </w:r>
                  </w:p>
                </w:txbxContent>
              </v:textbox>
            </v:rect>
            <v:rect id="_x0000_s2762" style="position:absolute;left:18907;top:19436;width:1093;height:564" filled="f" strokeweight="1.75pt">
              <v:textbox style="mso-next-textbox:#_x0000_s2762" inset="1pt,1pt,1pt,1pt">
                <w:txbxContent>
                  <w:p w:rsidR="00BF39D6" w:rsidRPr="00D375C9" w:rsidRDefault="0052570A" w:rsidP="00B778DA">
                    <w:pPr>
                      <w:jc w:val="center"/>
                      <w:rPr>
                        <w:sz w:val="22"/>
                        <w:szCs w:val="22"/>
                      </w:rPr>
                    </w:pPr>
                    <w:r w:rsidRPr="00D375C9">
                      <w:rPr>
                        <w:sz w:val="22"/>
                        <w:szCs w:val="22"/>
                      </w:rPr>
                      <w:t>18</w:t>
                    </w:r>
                  </w:p>
                </w:txbxContent>
              </v:textbox>
            </v:rect>
            <w10:wrap anchorx="page" anchory="page"/>
            <w10:anchorlock/>
          </v:group>
        </w:pict>
      </w:r>
    </w:p>
    <w:p w:rsidR="00371A6E" w:rsidRDefault="00371A6E" w:rsidP="004B52D6">
      <w:pPr>
        <w:rPr>
          <w:sz w:val="28"/>
          <w:szCs w:val="28"/>
        </w:rPr>
      </w:pPr>
    </w:p>
    <w:p w:rsidR="00371A6E" w:rsidRDefault="00371A6E" w:rsidP="004B52D6">
      <w:pPr>
        <w:rPr>
          <w:sz w:val="28"/>
          <w:szCs w:val="28"/>
        </w:rPr>
      </w:pPr>
    </w:p>
    <w:p w:rsidR="00371A6E" w:rsidRDefault="00371A6E" w:rsidP="004B52D6">
      <w:pPr>
        <w:rPr>
          <w:sz w:val="28"/>
          <w:szCs w:val="28"/>
        </w:rPr>
      </w:pPr>
    </w:p>
    <w:p w:rsidR="00371A6E" w:rsidRDefault="00371A6E" w:rsidP="004B52D6">
      <w:pPr>
        <w:rPr>
          <w:sz w:val="28"/>
          <w:szCs w:val="28"/>
        </w:rPr>
      </w:pPr>
    </w:p>
    <w:p w:rsidR="00B74EAE" w:rsidRDefault="00B74EAE" w:rsidP="004B52D6">
      <w:pPr>
        <w:rPr>
          <w:sz w:val="28"/>
          <w:szCs w:val="28"/>
        </w:rPr>
      </w:pPr>
      <w:r w:rsidRPr="003534C5">
        <w:rPr>
          <w:sz w:val="28"/>
          <w:szCs w:val="28"/>
        </w:rPr>
        <w:t xml:space="preserve">Таблица </w:t>
      </w:r>
      <w:r w:rsidR="00BA1AFE">
        <w:rPr>
          <w:sz w:val="28"/>
          <w:szCs w:val="28"/>
        </w:rPr>
        <w:t>6</w:t>
      </w:r>
      <w:r w:rsidRPr="003534C5">
        <w:rPr>
          <w:sz w:val="28"/>
          <w:szCs w:val="28"/>
        </w:rPr>
        <w:t xml:space="preserve"> – Прихватоопасные зоны.</w:t>
      </w:r>
    </w:p>
    <w:p w:rsidR="00B74EAE" w:rsidRDefault="00B74EAE" w:rsidP="004B52D6">
      <w:pPr>
        <w:ind w:firstLine="709"/>
        <w:rPr>
          <w:sz w:val="28"/>
          <w:szCs w:val="28"/>
        </w:rPr>
      </w:pPr>
    </w:p>
    <w:tbl>
      <w:tblPr>
        <w:tblW w:w="978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4"/>
        <w:gridCol w:w="1275"/>
        <w:gridCol w:w="1276"/>
        <w:gridCol w:w="1843"/>
        <w:gridCol w:w="1134"/>
        <w:gridCol w:w="2410"/>
      </w:tblGrid>
      <w:tr w:rsidR="00377F55" w:rsidRPr="00B47530" w:rsidTr="00B47530">
        <w:trPr>
          <w:cantSplit/>
          <w:trHeight w:val="170"/>
        </w:trPr>
        <w:tc>
          <w:tcPr>
            <w:tcW w:w="1844" w:type="dxa"/>
            <w:vMerge w:val="restart"/>
            <w:tcBorders>
              <w:bottom w:val="nil"/>
            </w:tcBorders>
            <w:vAlign w:val="center"/>
          </w:tcPr>
          <w:p w:rsidR="00377F55" w:rsidRPr="00B47530" w:rsidRDefault="00377F55" w:rsidP="004B52D6">
            <w:pPr>
              <w:jc w:val="center"/>
              <w:rPr>
                <w:sz w:val="24"/>
                <w:szCs w:val="24"/>
              </w:rPr>
            </w:pPr>
            <w:r w:rsidRPr="00B47530">
              <w:rPr>
                <w:sz w:val="24"/>
                <w:szCs w:val="24"/>
              </w:rPr>
              <w:t>Индекс стратиграфиеского</w:t>
            </w:r>
          </w:p>
          <w:p w:rsidR="00377F55" w:rsidRPr="00B47530" w:rsidRDefault="00377F55" w:rsidP="004B52D6">
            <w:pPr>
              <w:jc w:val="center"/>
              <w:rPr>
                <w:sz w:val="24"/>
                <w:szCs w:val="24"/>
              </w:rPr>
            </w:pPr>
            <w:r w:rsidRPr="00B47530">
              <w:rPr>
                <w:sz w:val="24"/>
                <w:szCs w:val="24"/>
              </w:rPr>
              <w:t xml:space="preserve">подразделения </w:t>
            </w:r>
          </w:p>
        </w:tc>
        <w:tc>
          <w:tcPr>
            <w:tcW w:w="2551" w:type="dxa"/>
            <w:gridSpan w:val="2"/>
            <w:vAlign w:val="center"/>
          </w:tcPr>
          <w:p w:rsidR="00377F55" w:rsidRPr="00B47530" w:rsidRDefault="00377F55" w:rsidP="004B52D6">
            <w:pPr>
              <w:jc w:val="center"/>
              <w:rPr>
                <w:sz w:val="24"/>
                <w:szCs w:val="24"/>
              </w:rPr>
            </w:pPr>
            <w:r w:rsidRPr="00B47530">
              <w:rPr>
                <w:sz w:val="24"/>
                <w:szCs w:val="24"/>
              </w:rPr>
              <w:t>Интервал, м</w:t>
            </w:r>
          </w:p>
        </w:tc>
        <w:tc>
          <w:tcPr>
            <w:tcW w:w="1843" w:type="dxa"/>
            <w:vMerge w:val="restart"/>
            <w:vAlign w:val="center"/>
          </w:tcPr>
          <w:p w:rsidR="00377F55" w:rsidRPr="00B47530" w:rsidRDefault="00377F55" w:rsidP="004B52D6">
            <w:pPr>
              <w:jc w:val="center"/>
              <w:rPr>
                <w:sz w:val="24"/>
                <w:szCs w:val="24"/>
              </w:rPr>
            </w:pPr>
            <w:r w:rsidRPr="00B47530">
              <w:rPr>
                <w:sz w:val="24"/>
                <w:szCs w:val="24"/>
              </w:rPr>
              <w:t>Наличие ограничений на время оставления инструмента без движения или промывки</w:t>
            </w:r>
          </w:p>
        </w:tc>
        <w:tc>
          <w:tcPr>
            <w:tcW w:w="1134" w:type="dxa"/>
            <w:vMerge w:val="restart"/>
            <w:vAlign w:val="center"/>
          </w:tcPr>
          <w:p w:rsidR="00377F55" w:rsidRPr="00B47530" w:rsidRDefault="00377F55" w:rsidP="004B52D6">
            <w:pPr>
              <w:jc w:val="center"/>
              <w:rPr>
                <w:sz w:val="24"/>
                <w:szCs w:val="24"/>
              </w:rPr>
            </w:pPr>
            <w:r w:rsidRPr="00B47530">
              <w:rPr>
                <w:sz w:val="24"/>
                <w:szCs w:val="24"/>
              </w:rPr>
              <w:t>Репрессия при прихвате, кгс/см</w:t>
            </w:r>
            <w:r w:rsidRPr="00B47530">
              <w:rPr>
                <w:sz w:val="24"/>
                <w:szCs w:val="24"/>
                <w:vertAlign w:val="superscript"/>
              </w:rPr>
              <w:t>2</w:t>
            </w:r>
          </w:p>
        </w:tc>
        <w:tc>
          <w:tcPr>
            <w:tcW w:w="2410" w:type="dxa"/>
            <w:vMerge w:val="restart"/>
            <w:vAlign w:val="center"/>
          </w:tcPr>
          <w:p w:rsidR="00377F55" w:rsidRPr="00B47530" w:rsidRDefault="00377F55" w:rsidP="004B52D6">
            <w:pPr>
              <w:jc w:val="center"/>
              <w:rPr>
                <w:sz w:val="24"/>
                <w:szCs w:val="24"/>
              </w:rPr>
            </w:pPr>
            <w:r w:rsidRPr="00B47530">
              <w:rPr>
                <w:sz w:val="24"/>
                <w:szCs w:val="24"/>
              </w:rPr>
              <w:t>Условия возникновения</w:t>
            </w:r>
          </w:p>
        </w:tc>
      </w:tr>
      <w:tr w:rsidR="00377F55" w:rsidRPr="00B47530" w:rsidTr="00B47530">
        <w:trPr>
          <w:cantSplit/>
          <w:trHeight w:val="1808"/>
        </w:trPr>
        <w:tc>
          <w:tcPr>
            <w:tcW w:w="1844" w:type="dxa"/>
            <w:vMerge/>
            <w:tcBorders>
              <w:bottom w:val="single" w:sz="4" w:space="0" w:color="auto"/>
            </w:tcBorders>
            <w:vAlign w:val="center"/>
          </w:tcPr>
          <w:p w:rsidR="00377F55" w:rsidRPr="00B47530" w:rsidRDefault="00377F55" w:rsidP="004B52D6">
            <w:pPr>
              <w:jc w:val="center"/>
              <w:rPr>
                <w:sz w:val="24"/>
                <w:szCs w:val="24"/>
              </w:rPr>
            </w:pPr>
          </w:p>
        </w:tc>
        <w:tc>
          <w:tcPr>
            <w:tcW w:w="1275" w:type="dxa"/>
            <w:vAlign w:val="center"/>
          </w:tcPr>
          <w:p w:rsidR="00377F55" w:rsidRPr="00B47530" w:rsidRDefault="00377F55" w:rsidP="004B52D6">
            <w:pPr>
              <w:jc w:val="center"/>
              <w:rPr>
                <w:sz w:val="24"/>
                <w:szCs w:val="24"/>
              </w:rPr>
            </w:pPr>
            <w:r w:rsidRPr="00B47530">
              <w:rPr>
                <w:sz w:val="24"/>
                <w:szCs w:val="24"/>
              </w:rPr>
              <w:t>от</w:t>
            </w:r>
          </w:p>
          <w:p w:rsidR="00377F55" w:rsidRPr="00B47530" w:rsidRDefault="00377F55" w:rsidP="004B52D6">
            <w:pPr>
              <w:jc w:val="center"/>
              <w:rPr>
                <w:sz w:val="24"/>
                <w:szCs w:val="24"/>
              </w:rPr>
            </w:pPr>
            <w:r w:rsidRPr="00B47530">
              <w:rPr>
                <w:sz w:val="24"/>
                <w:szCs w:val="24"/>
              </w:rPr>
              <w:t>(верх)</w:t>
            </w:r>
          </w:p>
        </w:tc>
        <w:tc>
          <w:tcPr>
            <w:tcW w:w="1276" w:type="dxa"/>
            <w:vAlign w:val="center"/>
          </w:tcPr>
          <w:p w:rsidR="00377F55" w:rsidRPr="00B47530" w:rsidRDefault="00377F55" w:rsidP="004B52D6">
            <w:pPr>
              <w:jc w:val="center"/>
              <w:rPr>
                <w:sz w:val="24"/>
                <w:szCs w:val="24"/>
              </w:rPr>
            </w:pPr>
            <w:r w:rsidRPr="00B47530">
              <w:rPr>
                <w:sz w:val="24"/>
                <w:szCs w:val="24"/>
              </w:rPr>
              <w:t>до</w:t>
            </w:r>
          </w:p>
          <w:p w:rsidR="00377F55" w:rsidRPr="00B47530" w:rsidRDefault="00377F55" w:rsidP="004B52D6">
            <w:pPr>
              <w:jc w:val="center"/>
              <w:rPr>
                <w:sz w:val="24"/>
                <w:szCs w:val="24"/>
              </w:rPr>
            </w:pPr>
            <w:r w:rsidRPr="00B47530">
              <w:rPr>
                <w:sz w:val="24"/>
                <w:szCs w:val="24"/>
              </w:rPr>
              <w:t>(низ)</w:t>
            </w:r>
          </w:p>
        </w:tc>
        <w:tc>
          <w:tcPr>
            <w:tcW w:w="1843" w:type="dxa"/>
            <w:vMerge/>
            <w:vAlign w:val="center"/>
          </w:tcPr>
          <w:p w:rsidR="00377F55" w:rsidRPr="00B47530" w:rsidRDefault="00377F55" w:rsidP="004B52D6">
            <w:pPr>
              <w:jc w:val="center"/>
              <w:rPr>
                <w:sz w:val="24"/>
                <w:szCs w:val="24"/>
              </w:rPr>
            </w:pPr>
          </w:p>
        </w:tc>
        <w:tc>
          <w:tcPr>
            <w:tcW w:w="1134" w:type="dxa"/>
            <w:vMerge/>
            <w:vAlign w:val="center"/>
          </w:tcPr>
          <w:p w:rsidR="00377F55" w:rsidRPr="00B47530" w:rsidRDefault="00377F55" w:rsidP="004B52D6">
            <w:pPr>
              <w:jc w:val="center"/>
              <w:rPr>
                <w:sz w:val="24"/>
                <w:szCs w:val="24"/>
              </w:rPr>
            </w:pPr>
          </w:p>
        </w:tc>
        <w:tc>
          <w:tcPr>
            <w:tcW w:w="2410" w:type="dxa"/>
            <w:vMerge/>
            <w:vAlign w:val="center"/>
          </w:tcPr>
          <w:p w:rsidR="00377F55" w:rsidRPr="00B47530" w:rsidRDefault="00377F55" w:rsidP="004B52D6">
            <w:pPr>
              <w:jc w:val="center"/>
              <w:rPr>
                <w:sz w:val="24"/>
                <w:szCs w:val="24"/>
              </w:rPr>
            </w:pPr>
          </w:p>
        </w:tc>
      </w:tr>
      <w:tr w:rsidR="00377F55" w:rsidRPr="00B47530" w:rsidTr="00B47530">
        <w:trPr>
          <w:trHeight w:val="1036"/>
        </w:trPr>
        <w:tc>
          <w:tcPr>
            <w:tcW w:w="1844" w:type="dxa"/>
            <w:tcBorders>
              <w:top w:val="single" w:sz="4" w:space="0" w:color="auto"/>
            </w:tcBorders>
            <w:vAlign w:val="center"/>
          </w:tcPr>
          <w:p w:rsidR="00377F55" w:rsidRPr="00B47530" w:rsidRDefault="00377F55" w:rsidP="004B52D6">
            <w:pPr>
              <w:jc w:val="center"/>
              <w:rPr>
                <w:sz w:val="24"/>
                <w:szCs w:val="24"/>
                <w:vertAlign w:val="subscript"/>
              </w:rPr>
            </w:pPr>
            <w:r w:rsidRPr="00B47530">
              <w:rPr>
                <w:sz w:val="24"/>
                <w:szCs w:val="24"/>
              </w:rPr>
              <w:t>Q – Р</w:t>
            </w:r>
            <w:r w:rsidRPr="00B47530">
              <w:rPr>
                <w:sz w:val="24"/>
                <w:szCs w:val="24"/>
                <w:vertAlign w:val="subscript"/>
              </w:rPr>
              <w:t>2/3</w:t>
            </w:r>
          </w:p>
        </w:tc>
        <w:tc>
          <w:tcPr>
            <w:tcW w:w="1275" w:type="dxa"/>
            <w:vAlign w:val="center"/>
          </w:tcPr>
          <w:p w:rsidR="00377F55" w:rsidRPr="00B47530" w:rsidRDefault="00377F55" w:rsidP="004B52D6">
            <w:pPr>
              <w:jc w:val="center"/>
              <w:rPr>
                <w:sz w:val="24"/>
                <w:szCs w:val="24"/>
              </w:rPr>
            </w:pPr>
            <w:r w:rsidRPr="00B47530">
              <w:rPr>
                <w:sz w:val="24"/>
                <w:szCs w:val="24"/>
              </w:rPr>
              <w:t>0</w:t>
            </w:r>
          </w:p>
        </w:tc>
        <w:tc>
          <w:tcPr>
            <w:tcW w:w="1276" w:type="dxa"/>
            <w:vAlign w:val="center"/>
          </w:tcPr>
          <w:p w:rsidR="00377F55" w:rsidRPr="00B47530" w:rsidRDefault="00377F55" w:rsidP="004B52D6">
            <w:pPr>
              <w:jc w:val="center"/>
              <w:rPr>
                <w:sz w:val="24"/>
                <w:szCs w:val="24"/>
              </w:rPr>
            </w:pPr>
            <w:r w:rsidRPr="00B47530">
              <w:rPr>
                <w:sz w:val="24"/>
                <w:szCs w:val="24"/>
              </w:rPr>
              <w:t>450</w:t>
            </w:r>
          </w:p>
        </w:tc>
        <w:tc>
          <w:tcPr>
            <w:tcW w:w="1843" w:type="dxa"/>
            <w:vAlign w:val="center"/>
          </w:tcPr>
          <w:p w:rsidR="00377F55" w:rsidRPr="00B47530" w:rsidRDefault="00377F55" w:rsidP="004B52D6">
            <w:pPr>
              <w:jc w:val="center"/>
              <w:rPr>
                <w:sz w:val="24"/>
                <w:szCs w:val="24"/>
              </w:rPr>
            </w:pPr>
            <w:r w:rsidRPr="00B47530">
              <w:rPr>
                <w:sz w:val="24"/>
                <w:szCs w:val="24"/>
              </w:rPr>
              <w:t>-</w:t>
            </w:r>
          </w:p>
        </w:tc>
        <w:tc>
          <w:tcPr>
            <w:tcW w:w="1134" w:type="dxa"/>
            <w:vAlign w:val="center"/>
          </w:tcPr>
          <w:p w:rsidR="00377F55" w:rsidRPr="00B47530" w:rsidRDefault="00377F55" w:rsidP="004B52D6">
            <w:pPr>
              <w:jc w:val="center"/>
              <w:rPr>
                <w:sz w:val="24"/>
                <w:szCs w:val="24"/>
              </w:rPr>
            </w:pPr>
            <w:r w:rsidRPr="00B47530">
              <w:rPr>
                <w:sz w:val="24"/>
                <w:szCs w:val="24"/>
              </w:rPr>
              <w:t>-</w:t>
            </w:r>
          </w:p>
        </w:tc>
        <w:tc>
          <w:tcPr>
            <w:tcW w:w="2410" w:type="dxa"/>
            <w:vMerge w:val="restart"/>
            <w:vAlign w:val="center"/>
          </w:tcPr>
          <w:p w:rsidR="00377F55" w:rsidRPr="00B47530" w:rsidRDefault="00377F55" w:rsidP="004B52D6">
            <w:pPr>
              <w:jc w:val="center"/>
              <w:rPr>
                <w:sz w:val="24"/>
                <w:szCs w:val="24"/>
              </w:rPr>
            </w:pPr>
            <w:r w:rsidRPr="00B47530">
              <w:rPr>
                <w:sz w:val="24"/>
                <w:szCs w:val="24"/>
              </w:rPr>
              <w:t>Отклонение параметров бурового раствора от проектных, плохая очистка ствола скважины от шлама</w:t>
            </w:r>
          </w:p>
          <w:p w:rsidR="00377F55" w:rsidRPr="00B47530" w:rsidRDefault="00377F55" w:rsidP="004B52D6">
            <w:pPr>
              <w:tabs>
                <w:tab w:val="left" w:pos="7796"/>
              </w:tabs>
              <w:rPr>
                <w:sz w:val="24"/>
                <w:szCs w:val="24"/>
              </w:rPr>
            </w:pPr>
            <w:r w:rsidRPr="00B47530">
              <w:rPr>
                <w:sz w:val="24"/>
                <w:szCs w:val="24"/>
              </w:rPr>
              <w:t>Отклонение параметров бурового раствора от проектных, нахождение бурильной колонны и геофизических приборов без движения более регламентирующего времени</w:t>
            </w:r>
          </w:p>
        </w:tc>
      </w:tr>
      <w:tr w:rsidR="00377F55" w:rsidRPr="00B47530" w:rsidTr="00B47530">
        <w:trPr>
          <w:trHeight w:val="1248"/>
        </w:trPr>
        <w:tc>
          <w:tcPr>
            <w:tcW w:w="1844" w:type="dxa"/>
          </w:tcPr>
          <w:p w:rsidR="00377F55" w:rsidRPr="00B47530" w:rsidRDefault="00377F55" w:rsidP="004B52D6">
            <w:pPr>
              <w:tabs>
                <w:tab w:val="left" w:pos="7796"/>
              </w:tabs>
              <w:jc w:val="center"/>
              <w:rPr>
                <w:sz w:val="24"/>
                <w:szCs w:val="24"/>
              </w:rPr>
            </w:pPr>
            <w:r w:rsidRPr="00B47530">
              <w:rPr>
                <w:sz w:val="24"/>
                <w:szCs w:val="24"/>
              </w:rPr>
              <w:t>Р</w:t>
            </w:r>
            <w:r w:rsidRPr="00B47530">
              <w:rPr>
                <w:sz w:val="24"/>
                <w:szCs w:val="24"/>
                <w:vertAlign w:val="subscript"/>
              </w:rPr>
              <w:t>2/3</w:t>
            </w:r>
            <w:r w:rsidRPr="00B47530">
              <w:rPr>
                <w:sz w:val="24"/>
                <w:szCs w:val="24"/>
              </w:rPr>
              <w:t>-Т</w:t>
            </w:r>
          </w:p>
        </w:tc>
        <w:tc>
          <w:tcPr>
            <w:tcW w:w="1275" w:type="dxa"/>
          </w:tcPr>
          <w:p w:rsidR="00377F55" w:rsidRPr="00B47530" w:rsidRDefault="00377F55" w:rsidP="004B52D6">
            <w:pPr>
              <w:tabs>
                <w:tab w:val="left" w:pos="7796"/>
              </w:tabs>
              <w:jc w:val="center"/>
              <w:rPr>
                <w:sz w:val="24"/>
                <w:szCs w:val="24"/>
              </w:rPr>
            </w:pPr>
            <w:r w:rsidRPr="00B47530">
              <w:rPr>
                <w:sz w:val="24"/>
                <w:szCs w:val="24"/>
              </w:rPr>
              <w:t>450</w:t>
            </w:r>
          </w:p>
        </w:tc>
        <w:tc>
          <w:tcPr>
            <w:tcW w:w="1276" w:type="dxa"/>
          </w:tcPr>
          <w:p w:rsidR="00377F55" w:rsidRPr="00B47530" w:rsidRDefault="00377F55" w:rsidP="004B52D6">
            <w:pPr>
              <w:tabs>
                <w:tab w:val="left" w:pos="7796"/>
              </w:tabs>
              <w:jc w:val="center"/>
              <w:rPr>
                <w:sz w:val="24"/>
                <w:szCs w:val="24"/>
              </w:rPr>
            </w:pPr>
            <w:r w:rsidRPr="00B47530">
              <w:rPr>
                <w:sz w:val="24"/>
                <w:szCs w:val="24"/>
              </w:rPr>
              <w:t>2850</w:t>
            </w:r>
          </w:p>
        </w:tc>
        <w:tc>
          <w:tcPr>
            <w:tcW w:w="1843" w:type="dxa"/>
          </w:tcPr>
          <w:p w:rsidR="00377F55" w:rsidRPr="00B47530" w:rsidRDefault="00377F55" w:rsidP="004B52D6">
            <w:pPr>
              <w:tabs>
                <w:tab w:val="left" w:pos="7796"/>
              </w:tabs>
              <w:jc w:val="center"/>
              <w:rPr>
                <w:sz w:val="24"/>
                <w:szCs w:val="24"/>
              </w:rPr>
            </w:pPr>
            <w:r w:rsidRPr="00B47530">
              <w:rPr>
                <w:sz w:val="24"/>
                <w:szCs w:val="24"/>
              </w:rPr>
              <w:t>-</w:t>
            </w:r>
          </w:p>
        </w:tc>
        <w:tc>
          <w:tcPr>
            <w:tcW w:w="1134" w:type="dxa"/>
          </w:tcPr>
          <w:p w:rsidR="00377F55" w:rsidRPr="00B47530" w:rsidRDefault="00377F55" w:rsidP="004B52D6">
            <w:pPr>
              <w:tabs>
                <w:tab w:val="left" w:pos="7796"/>
              </w:tabs>
              <w:jc w:val="center"/>
              <w:rPr>
                <w:sz w:val="24"/>
                <w:szCs w:val="24"/>
              </w:rPr>
            </w:pPr>
            <w:r w:rsidRPr="00B47530">
              <w:rPr>
                <w:sz w:val="24"/>
                <w:szCs w:val="24"/>
              </w:rPr>
              <w:t>-</w:t>
            </w:r>
          </w:p>
        </w:tc>
        <w:tc>
          <w:tcPr>
            <w:tcW w:w="2410" w:type="dxa"/>
            <w:vMerge/>
          </w:tcPr>
          <w:p w:rsidR="00377F55" w:rsidRPr="00B47530" w:rsidRDefault="00377F55" w:rsidP="004B52D6">
            <w:pPr>
              <w:tabs>
                <w:tab w:val="left" w:pos="7796"/>
              </w:tabs>
              <w:rPr>
                <w:sz w:val="24"/>
                <w:szCs w:val="24"/>
              </w:rPr>
            </w:pPr>
          </w:p>
        </w:tc>
      </w:tr>
    </w:tbl>
    <w:p w:rsidR="00B74EAE" w:rsidRDefault="00B74EAE" w:rsidP="004B52D6">
      <w:pPr>
        <w:ind w:firstLine="709"/>
        <w:rPr>
          <w:sz w:val="28"/>
          <w:szCs w:val="28"/>
        </w:rPr>
      </w:pPr>
    </w:p>
    <w:p w:rsidR="00377F55" w:rsidRDefault="006B320B" w:rsidP="004B52D6">
      <w:pPr>
        <w:rPr>
          <w:sz w:val="28"/>
          <w:szCs w:val="28"/>
        </w:rPr>
      </w:pPr>
      <w:r>
        <w:rPr>
          <w:noProof/>
          <w:sz w:val="28"/>
          <w:szCs w:val="28"/>
        </w:rPr>
        <w:pict>
          <v:group id="_x0000_s2683" style="position:absolute;margin-left:58.05pt;margin-top:18pt;width:508.95pt;height:787.1pt;z-index:-251695104;mso-position-horizontal-relative:page;mso-position-vertical-relative:page" coordsize="20000,20000">
            <v:rect id="_x0000_s2684" style="position:absolute;width:20000;height:20000" filled="f" strokeweight="1.75pt"/>
            <v:rect id="_x0000_s2685" style="position:absolute;left:6885;top:18943;width:12022;height:1057" filled="f" strokeweight="1.75pt">
              <v:textbox style="mso-next-textbox:#_x0000_s2685"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C5469F">
                    <w:pPr>
                      <w:pStyle w:val="a5"/>
                      <w:rPr>
                        <w:sz w:val="31"/>
                        <w:szCs w:val="31"/>
                      </w:rPr>
                    </w:pPr>
                  </w:p>
                </w:txbxContent>
              </v:textbox>
            </v:rect>
            <v:rect id="_x0000_s2686" style="position:absolute;left:18907;top:18943;width:1093;height:493" filled="f" strokeweight="1.75pt">
              <v:textbox style="mso-next-textbox:#_x0000_s2686" inset="1pt,1pt,1pt,1pt">
                <w:txbxContent>
                  <w:p w:rsidR="00BF39D6" w:rsidRDefault="00BF39D6" w:rsidP="00C5469F">
                    <w:pPr>
                      <w:pStyle w:val="a6"/>
                      <w:rPr>
                        <w:szCs w:val="16"/>
                      </w:rPr>
                    </w:pPr>
                    <w:r>
                      <w:rPr>
                        <w:szCs w:val="16"/>
                      </w:rPr>
                      <w:t>Лист</w:t>
                    </w:r>
                  </w:p>
                </w:txbxContent>
              </v:textbox>
            </v:rect>
            <v:rect id="_x0000_s2687" style="position:absolute;left:18907;top:19436;width:1093;height:564" filled="f" strokeweight="1.75pt">
              <v:textbox style="mso-next-textbox:#_x0000_s2687" inset="1pt,1pt,1pt,1pt">
                <w:txbxContent>
                  <w:p w:rsidR="00BF39D6" w:rsidRPr="00D375C9" w:rsidRDefault="0052570A" w:rsidP="00B778DA">
                    <w:pPr>
                      <w:jc w:val="center"/>
                      <w:rPr>
                        <w:sz w:val="22"/>
                        <w:szCs w:val="22"/>
                      </w:rPr>
                    </w:pPr>
                    <w:r w:rsidRPr="00D375C9">
                      <w:rPr>
                        <w:sz w:val="22"/>
                        <w:szCs w:val="22"/>
                      </w:rPr>
                      <w:t>19</w:t>
                    </w:r>
                  </w:p>
                </w:txbxContent>
              </v:textbox>
            </v:rect>
            <w10:wrap anchorx="page" anchory="page"/>
            <w10:anchorlock/>
          </v:group>
        </w:pict>
      </w:r>
      <w:r w:rsidR="00B74EAE" w:rsidRPr="003534C5">
        <w:rPr>
          <w:sz w:val="28"/>
          <w:szCs w:val="28"/>
        </w:rPr>
        <w:t xml:space="preserve">Таблица </w:t>
      </w:r>
      <w:r w:rsidR="00BA1AFE">
        <w:rPr>
          <w:sz w:val="28"/>
          <w:szCs w:val="28"/>
        </w:rPr>
        <w:t>7</w:t>
      </w:r>
      <w:r w:rsidR="00371A6E">
        <w:rPr>
          <w:sz w:val="28"/>
          <w:szCs w:val="28"/>
        </w:rPr>
        <w:t xml:space="preserve"> – Прочие возможные осложнения</w:t>
      </w:r>
    </w:p>
    <w:p w:rsidR="00FD35DF" w:rsidRDefault="00FD35DF" w:rsidP="004B52D6">
      <w:pPr>
        <w:rPr>
          <w:sz w:val="28"/>
          <w:szCs w:val="28"/>
        </w:rPr>
      </w:pPr>
    </w:p>
    <w:tbl>
      <w:tblPr>
        <w:tblW w:w="978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851"/>
        <w:gridCol w:w="1842"/>
        <w:gridCol w:w="6096"/>
      </w:tblGrid>
      <w:tr w:rsidR="00377F55" w:rsidRPr="00371A6E" w:rsidTr="00B47530">
        <w:trPr>
          <w:cantSplit/>
          <w:trHeight w:val="210"/>
        </w:trPr>
        <w:tc>
          <w:tcPr>
            <w:tcW w:w="1844" w:type="dxa"/>
            <w:gridSpan w:val="2"/>
            <w:vAlign w:val="center"/>
          </w:tcPr>
          <w:p w:rsidR="00377F55" w:rsidRPr="00371A6E" w:rsidRDefault="00377F55" w:rsidP="004B52D6">
            <w:pPr>
              <w:jc w:val="center"/>
              <w:rPr>
                <w:sz w:val="24"/>
                <w:szCs w:val="24"/>
              </w:rPr>
            </w:pPr>
            <w:r w:rsidRPr="00371A6E">
              <w:rPr>
                <w:sz w:val="24"/>
                <w:szCs w:val="24"/>
              </w:rPr>
              <w:t>Интервал, м</w:t>
            </w:r>
          </w:p>
        </w:tc>
        <w:tc>
          <w:tcPr>
            <w:tcW w:w="1842" w:type="dxa"/>
            <w:vMerge w:val="restart"/>
            <w:vAlign w:val="center"/>
          </w:tcPr>
          <w:p w:rsidR="00377F55" w:rsidRPr="00371A6E" w:rsidRDefault="00377F55" w:rsidP="004B52D6">
            <w:pPr>
              <w:jc w:val="center"/>
              <w:rPr>
                <w:sz w:val="24"/>
                <w:szCs w:val="24"/>
              </w:rPr>
            </w:pPr>
            <w:r w:rsidRPr="00371A6E">
              <w:rPr>
                <w:sz w:val="24"/>
                <w:szCs w:val="24"/>
              </w:rPr>
              <w:t>Вид (название осложнения)</w:t>
            </w:r>
          </w:p>
        </w:tc>
        <w:tc>
          <w:tcPr>
            <w:tcW w:w="6096" w:type="dxa"/>
            <w:vMerge w:val="restart"/>
            <w:vAlign w:val="center"/>
          </w:tcPr>
          <w:p w:rsidR="00377F55" w:rsidRPr="00371A6E" w:rsidRDefault="00377F55" w:rsidP="004B52D6">
            <w:pPr>
              <w:jc w:val="center"/>
              <w:rPr>
                <w:sz w:val="24"/>
                <w:szCs w:val="24"/>
              </w:rPr>
            </w:pPr>
            <w:r w:rsidRPr="00371A6E">
              <w:rPr>
                <w:sz w:val="24"/>
                <w:szCs w:val="24"/>
              </w:rPr>
              <w:t>Характеристика (параметры) осложнения и условия возникновения</w:t>
            </w:r>
          </w:p>
        </w:tc>
      </w:tr>
      <w:tr w:rsidR="00377F55" w:rsidRPr="00371A6E" w:rsidTr="00B47530">
        <w:trPr>
          <w:cantSplit/>
          <w:trHeight w:val="1180"/>
        </w:trPr>
        <w:tc>
          <w:tcPr>
            <w:tcW w:w="993" w:type="dxa"/>
            <w:vAlign w:val="center"/>
          </w:tcPr>
          <w:p w:rsidR="00377F55" w:rsidRPr="00371A6E" w:rsidRDefault="00377F55" w:rsidP="004B52D6">
            <w:pPr>
              <w:jc w:val="center"/>
              <w:rPr>
                <w:sz w:val="24"/>
                <w:szCs w:val="24"/>
              </w:rPr>
            </w:pPr>
            <w:r w:rsidRPr="00371A6E">
              <w:rPr>
                <w:sz w:val="24"/>
                <w:szCs w:val="24"/>
              </w:rPr>
              <w:t>от</w:t>
            </w:r>
          </w:p>
          <w:p w:rsidR="00377F55" w:rsidRPr="00371A6E" w:rsidRDefault="00377F55" w:rsidP="004B52D6">
            <w:pPr>
              <w:jc w:val="center"/>
              <w:rPr>
                <w:sz w:val="24"/>
                <w:szCs w:val="24"/>
              </w:rPr>
            </w:pPr>
            <w:r w:rsidRPr="00371A6E">
              <w:rPr>
                <w:sz w:val="24"/>
                <w:szCs w:val="24"/>
              </w:rPr>
              <w:t>(верх)</w:t>
            </w:r>
          </w:p>
        </w:tc>
        <w:tc>
          <w:tcPr>
            <w:tcW w:w="851" w:type="dxa"/>
            <w:vAlign w:val="center"/>
          </w:tcPr>
          <w:p w:rsidR="00377F55" w:rsidRPr="00371A6E" w:rsidRDefault="00377F55" w:rsidP="004B52D6">
            <w:pPr>
              <w:jc w:val="center"/>
              <w:rPr>
                <w:sz w:val="24"/>
                <w:szCs w:val="24"/>
              </w:rPr>
            </w:pPr>
            <w:r w:rsidRPr="00371A6E">
              <w:rPr>
                <w:sz w:val="24"/>
                <w:szCs w:val="24"/>
              </w:rPr>
              <w:t>до</w:t>
            </w:r>
          </w:p>
          <w:p w:rsidR="00377F55" w:rsidRPr="00371A6E" w:rsidRDefault="00377F55" w:rsidP="004B52D6">
            <w:pPr>
              <w:jc w:val="center"/>
              <w:rPr>
                <w:sz w:val="24"/>
                <w:szCs w:val="24"/>
              </w:rPr>
            </w:pPr>
            <w:r w:rsidRPr="00371A6E">
              <w:rPr>
                <w:sz w:val="24"/>
                <w:szCs w:val="24"/>
              </w:rPr>
              <w:t>(низ)</w:t>
            </w:r>
          </w:p>
        </w:tc>
        <w:tc>
          <w:tcPr>
            <w:tcW w:w="1842" w:type="dxa"/>
            <w:vMerge/>
            <w:vAlign w:val="center"/>
          </w:tcPr>
          <w:p w:rsidR="00377F55" w:rsidRPr="00371A6E" w:rsidRDefault="00377F55" w:rsidP="004B52D6">
            <w:pPr>
              <w:jc w:val="center"/>
              <w:rPr>
                <w:sz w:val="24"/>
                <w:szCs w:val="24"/>
              </w:rPr>
            </w:pPr>
          </w:p>
        </w:tc>
        <w:tc>
          <w:tcPr>
            <w:tcW w:w="6096" w:type="dxa"/>
            <w:vMerge/>
            <w:vAlign w:val="center"/>
          </w:tcPr>
          <w:p w:rsidR="00377F55" w:rsidRPr="00371A6E" w:rsidRDefault="00377F55" w:rsidP="004B52D6">
            <w:pPr>
              <w:jc w:val="center"/>
              <w:rPr>
                <w:sz w:val="24"/>
                <w:szCs w:val="24"/>
              </w:rPr>
            </w:pPr>
          </w:p>
        </w:tc>
      </w:tr>
      <w:tr w:rsidR="00377F55" w:rsidRPr="00371A6E" w:rsidTr="00B47530">
        <w:trPr>
          <w:trHeight w:val="584"/>
        </w:trPr>
        <w:tc>
          <w:tcPr>
            <w:tcW w:w="993" w:type="dxa"/>
            <w:vAlign w:val="center"/>
          </w:tcPr>
          <w:p w:rsidR="00377F55" w:rsidRPr="00371A6E" w:rsidRDefault="00377F55" w:rsidP="004B52D6">
            <w:pPr>
              <w:jc w:val="center"/>
              <w:rPr>
                <w:sz w:val="24"/>
                <w:szCs w:val="24"/>
              </w:rPr>
            </w:pPr>
            <w:r w:rsidRPr="00371A6E">
              <w:rPr>
                <w:sz w:val="24"/>
                <w:szCs w:val="24"/>
              </w:rPr>
              <w:t>710</w:t>
            </w:r>
          </w:p>
        </w:tc>
        <w:tc>
          <w:tcPr>
            <w:tcW w:w="851" w:type="dxa"/>
            <w:vAlign w:val="center"/>
          </w:tcPr>
          <w:p w:rsidR="00377F55" w:rsidRPr="00371A6E" w:rsidRDefault="00377F55" w:rsidP="004B52D6">
            <w:pPr>
              <w:jc w:val="center"/>
              <w:rPr>
                <w:sz w:val="24"/>
                <w:szCs w:val="24"/>
              </w:rPr>
            </w:pPr>
            <w:r w:rsidRPr="00371A6E">
              <w:rPr>
                <w:sz w:val="24"/>
                <w:szCs w:val="24"/>
              </w:rPr>
              <w:t>1520</w:t>
            </w:r>
          </w:p>
        </w:tc>
        <w:tc>
          <w:tcPr>
            <w:tcW w:w="1842" w:type="dxa"/>
            <w:vAlign w:val="center"/>
          </w:tcPr>
          <w:p w:rsidR="00377F55" w:rsidRPr="00371A6E" w:rsidRDefault="00377F55" w:rsidP="004B52D6">
            <w:pPr>
              <w:jc w:val="center"/>
              <w:rPr>
                <w:sz w:val="24"/>
                <w:szCs w:val="24"/>
              </w:rPr>
            </w:pPr>
            <w:r w:rsidRPr="00371A6E">
              <w:rPr>
                <w:sz w:val="24"/>
                <w:szCs w:val="24"/>
              </w:rPr>
              <w:t>разжижение бурового раствора</w:t>
            </w:r>
          </w:p>
          <w:p w:rsidR="00377F55" w:rsidRPr="00371A6E" w:rsidRDefault="00377F55" w:rsidP="004B52D6">
            <w:pPr>
              <w:jc w:val="center"/>
              <w:rPr>
                <w:sz w:val="24"/>
                <w:szCs w:val="24"/>
              </w:rPr>
            </w:pPr>
          </w:p>
        </w:tc>
        <w:tc>
          <w:tcPr>
            <w:tcW w:w="6096" w:type="dxa"/>
            <w:vMerge w:val="restart"/>
            <w:vAlign w:val="center"/>
          </w:tcPr>
          <w:p w:rsidR="00377F55" w:rsidRPr="00371A6E" w:rsidRDefault="00377F55" w:rsidP="004B52D6">
            <w:pPr>
              <w:jc w:val="center"/>
              <w:rPr>
                <w:sz w:val="24"/>
                <w:szCs w:val="24"/>
              </w:rPr>
            </w:pPr>
            <w:r w:rsidRPr="00371A6E">
              <w:rPr>
                <w:sz w:val="24"/>
                <w:szCs w:val="24"/>
              </w:rPr>
              <w:t>Отклонение параметров бурового раствора от проектных, нахождение бурильной колонны и геофизических приборов без движения более регламентирующего времени, плохая очистка ствола скважины от шлама, сужение ствола скважины</w:t>
            </w:r>
          </w:p>
          <w:p w:rsidR="00377F55" w:rsidRPr="00371A6E" w:rsidRDefault="00377F55" w:rsidP="004B52D6">
            <w:pPr>
              <w:rPr>
                <w:sz w:val="24"/>
                <w:szCs w:val="24"/>
              </w:rPr>
            </w:pPr>
          </w:p>
          <w:p w:rsidR="00377F55" w:rsidRPr="00371A6E" w:rsidRDefault="00377F55" w:rsidP="004B52D6">
            <w:pPr>
              <w:rPr>
                <w:sz w:val="24"/>
                <w:szCs w:val="24"/>
              </w:rPr>
            </w:pPr>
          </w:p>
          <w:p w:rsidR="00377F55" w:rsidRPr="00371A6E" w:rsidRDefault="00377F55" w:rsidP="004B52D6">
            <w:pPr>
              <w:pStyle w:val="a8"/>
              <w:ind w:left="0" w:right="0"/>
              <w:rPr>
                <w:sz w:val="24"/>
                <w:szCs w:val="24"/>
              </w:rPr>
            </w:pPr>
          </w:p>
        </w:tc>
      </w:tr>
      <w:tr w:rsidR="00377F55" w:rsidRPr="00371A6E" w:rsidTr="00B47530">
        <w:trPr>
          <w:trHeight w:val="1539"/>
        </w:trPr>
        <w:tc>
          <w:tcPr>
            <w:tcW w:w="993" w:type="dxa"/>
          </w:tcPr>
          <w:p w:rsidR="00377F55" w:rsidRPr="00371A6E" w:rsidRDefault="00531013" w:rsidP="004B52D6">
            <w:pPr>
              <w:pStyle w:val="a4"/>
              <w:jc w:val="center"/>
              <w:rPr>
                <w:sz w:val="24"/>
                <w:szCs w:val="24"/>
              </w:rPr>
            </w:pPr>
            <w:r w:rsidRPr="00371A6E">
              <w:rPr>
                <w:sz w:val="24"/>
                <w:szCs w:val="24"/>
              </w:rPr>
              <w:t xml:space="preserve"> 1</w:t>
            </w:r>
            <w:r w:rsidR="00377F55" w:rsidRPr="00371A6E">
              <w:rPr>
                <w:sz w:val="24"/>
                <w:szCs w:val="24"/>
              </w:rPr>
              <w:t>520</w:t>
            </w:r>
          </w:p>
        </w:tc>
        <w:tc>
          <w:tcPr>
            <w:tcW w:w="851" w:type="dxa"/>
          </w:tcPr>
          <w:p w:rsidR="00377F55" w:rsidRPr="00371A6E" w:rsidRDefault="00377F55" w:rsidP="004B52D6">
            <w:pPr>
              <w:pStyle w:val="a4"/>
              <w:jc w:val="center"/>
              <w:rPr>
                <w:sz w:val="24"/>
                <w:szCs w:val="24"/>
                <w:lang w:val="en-US"/>
              </w:rPr>
            </w:pPr>
            <w:r w:rsidRPr="00371A6E">
              <w:rPr>
                <w:sz w:val="24"/>
                <w:szCs w:val="24"/>
                <w:lang w:val="en-US"/>
              </w:rPr>
              <w:t>2</w:t>
            </w:r>
            <w:r w:rsidR="00531013" w:rsidRPr="00371A6E">
              <w:rPr>
                <w:sz w:val="24"/>
                <w:szCs w:val="24"/>
              </w:rPr>
              <w:t>2</w:t>
            </w:r>
            <w:r w:rsidRPr="00371A6E">
              <w:rPr>
                <w:sz w:val="24"/>
                <w:szCs w:val="24"/>
                <w:lang w:val="en-US"/>
              </w:rPr>
              <w:t>8</w:t>
            </w:r>
            <w:r w:rsidRPr="00371A6E">
              <w:rPr>
                <w:sz w:val="24"/>
                <w:szCs w:val="24"/>
              </w:rPr>
              <w:t>5</w:t>
            </w:r>
            <w:r w:rsidRPr="00371A6E">
              <w:rPr>
                <w:sz w:val="24"/>
                <w:szCs w:val="24"/>
                <w:lang w:val="en-US"/>
              </w:rPr>
              <w:t>0</w:t>
            </w:r>
          </w:p>
        </w:tc>
        <w:tc>
          <w:tcPr>
            <w:tcW w:w="1842" w:type="dxa"/>
          </w:tcPr>
          <w:p w:rsidR="00377F55" w:rsidRPr="00371A6E" w:rsidRDefault="00377F55" w:rsidP="004B52D6">
            <w:pPr>
              <w:jc w:val="center"/>
              <w:rPr>
                <w:sz w:val="24"/>
                <w:szCs w:val="24"/>
              </w:rPr>
            </w:pPr>
          </w:p>
          <w:p w:rsidR="00377F55" w:rsidRPr="00371A6E" w:rsidRDefault="00377F55" w:rsidP="004B52D6">
            <w:pPr>
              <w:pStyle w:val="a8"/>
              <w:spacing w:line="360" w:lineRule="auto"/>
              <w:ind w:left="0" w:right="0"/>
              <w:jc w:val="center"/>
              <w:rPr>
                <w:sz w:val="24"/>
                <w:szCs w:val="24"/>
              </w:rPr>
            </w:pPr>
            <w:r w:rsidRPr="00371A6E">
              <w:rPr>
                <w:sz w:val="24"/>
                <w:szCs w:val="24"/>
              </w:rPr>
              <w:t>Сужение ствола скважины</w:t>
            </w:r>
          </w:p>
          <w:p w:rsidR="00377F55" w:rsidRPr="00371A6E" w:rsidRDefault="00377F55" w:rsidP="004B52D6">
            <w:pPr>
              <w:pStyle w:val="a8"/>
              <w:ind w:left="0" w:right="0"/>
              <w:rPr>
                <w:sz w:val="24"/>
                <w:szCs w:val="24"/>
              </w:rPr>
            </w:pPr>
          </w:p>
        </w:tc>
        <w:tc>
          <w:tcPr>
            <w:tcW w:w="6096" w:type="dxa"/>
            <w:vMerge/>
          </w:tcPr>
          <w:p w:rsidR="00377F55" w:rsidRPr="00371A6E" w:rsidRDefault="00377F55" w:rsidP="004B52D6">
            <w:pPr>
              <w:pStyle w:val="a8"/>
              <w:ind w:left="0" w:right="0"/>
              <w:rPr>
                <w:sz w:val="24"/>
                <w:szCs w:val="24"/>
              </w:rPr>
            </w:pPr>
          </w:p>
        </w:tc>
      </w:tr>
    </w:tbl>
    <w:p w:rsidR="006B33E4" w:rsidRDefault="006B33E4" w:rsidP="004B52D6">
      <w:pPr>
        <w:tabs>
          <w:tab w:val="left" w:pos="1710"/>
        </w:tabs>
        <w:jc w:val="both"/>
        <w:rPr>
          <w:sz w:val="28"/>
          <w:szCs w:val="28"/>
        </w:rPr>
      </w:pPr>
    </w:p>
    <w:p w:rsidR="0063312A" w:rsidRDefault="0063312A" w:rsidP="004B52D6">
      <w:pPr>
        <w:tabs>
          <w:tab w:val="left" w:pos="1710"/>
        </w:tabs>
        <w:jc w:val="both"/>
        <w:rPr>
          <w:bCs/>
          <w:sz w:val="28"/>
          <w:szCs w:val="28"/>
        </w:rPr>
      </w:pPr>
    </w:p>
    <w:p w:rsidR="006B33E4" w:rsidRDefault="006B33E4" w:rsidP="004B52D6">
      <w:pPr>
        <w:tabs>
          <w:tab w:val="left" w:pos="1710"/>
        </w:tabs>
        <w:jc w:val="both"/>
        <w:rPr>
          <w:bCs/>
          <w:sz w:val="28"/>
          <w:szCs w:val="28"/>
        </w:rPr>
      </w:pPr>
    </w:p>
    <w:p w:rsidR="00B47530" w:rsidRDefault="00B47530" w:rsidP="004B52D6">
      <w:pPr>
        <w:tabs>
          <w:tab w:val="left" w:pos="1710"/>
        </w:tabs>
        <w:jc w:val="both"/>
        <w:rPr>
          <w:bCs/>
          <w:sz w:val="28"/>
          <w:szCs w:val="28"/>
        </w:rPr>
      </w:pPr>
    </w:p>
    <w:p w:rsidR="00B74EAE" w:rsidRDefault="006B320B" w:rsidP="002B3433">
      <w:pPr>
        <w:numPr>
          <w:ilvl w:val="0"/>
          <w:numId w:val="23"/>
        </w:numPr>
        <w:jc w:val="center"/>
        <w:rPr>
          <w:b/>
          <w:sz w:val="26"/>
          <w:szCs w:val="26"/>
        </w:rPr>
      </w:pPr>
      <w:r>
        <w:rPr>
          <w:b/>
          <w:noProof/>
          <w:sz w:val="26"/>
          <w:szCs w:val="26"/>
        </w:rPr>
        <w:pict>
          <v:group id="_x0000_s2289" style="position:absolute;left:0;text-align:left;margin-left:54.95pt;margin-top:20.7pt;width:512.2pt;height:787.2pt;z-index:251617280;mso-position-horizontal-relative:page;mso-position-vertical-relative:page" coordsize="20000,20000">
            <v:rect id="_x0000_s2290" style="position:absolute;width:20000;height:20000" filled="f" strokeweight="2pt"/>
            <v:line id="_x0000_s2291" style="position:absolute" from="993,17183" to="995,18221" strokeweight="2pt"/>
            <v:line id="_x0000_s2292" style="position:absolute" from="10,17173" to="19977,17174" strokeweight="2pt"/>
            <v:line id="_x0000_s2293" style="position:absolute" from="2186,17192" to="2188,19989" strokeweight="2pt"/>
            <v:line id="_x0000_s2294" style="position:absolute" from="4919,17192" to="4921,19989" strokeweight="2pt"/>
            <v:line id="_x0000_s2295" style="position:absolute" from="6557,17192" to="6559,19989" strokeweight="2pt"/>
            <v:line id="_x0000_s2296" style="position:absolute" from="7650,17183" to="7652,19979" strokeweight="2pt"/>
            <v:line id="_x0000_s2297" style="position:absolute" from="15848,18239" to="15852,18932" strokeweight="2pt"/>
            <v:line id="_x0000_s2298" style="position:absolute" from="10,19293" to="7631,19295" strokeweight="1pt"/>
            <v:line id="_x0000_s2299" style="position:absolute" from="10,19646" to="7631,19647" strokeweight="1pt"/>
            <v:rect id="_x0000_s2300" style="position:absolute;left:54;top:17912;width:883;height:309" filled="f" stroked="f" strokeweight=".25pt">
              <v:textbox style="mso-next-textbox:#_x0000_s2300" inset="1pt,1pt,1pt,1pt">
                <w:txbxContent>
                  <w:p w:rsidR="00BF39D6" w:rsidRDefault="00BF39D6" w:rsidP="00E44B2E">
                    <w:pPr>
                      <w:jc w:val="center"/>
                      <w:rPr>
                        <w:rFonts w:ascii="Journal" w:hAnsi="Journal"/>
                        <w:sz w:val="23"/>
                        <w:szCs w:val="23"/>
                      </w:rPr>
                    </w:pPr>
                    <w:r>
                      <w:rPr>
                        <w:rFonts w:ascii="Journal" w:hAnsi="Journal"/>
                        <w:sz w:val="17"/>
                        <w:szCs w:val="17"/>
                      </w:rPr>
                      <w:t>Изм.</w:t>
                    </w:r>
                  </w:p>
                </w:txbxContent>
              </v:textbox>
            </v:rect>
            <v:rect id="_x0000_s2301" style="position:absolute;left:1051;top:17912;width:1100;height:309" filled="f" stroked="f" strokeweight=".25pt">
              <v:textbox style="mso-next-textbox:#_x0000_s2301" inset="1pt,1pt,1pt,1pt">
                <w:txbxContent>
                  <w:p w:rsidR="00BF39D6" w:rsidRDefault="00BF39D6" w:rsidP="00E44B2E">
                    <w:pPr>
                      <w:jc w:val="center"/>
                      <w:rPr>
                        <w:rFonts w:ascii="Journal" w:hAnsi="Journal"/>
                        <w:sz w:val="23"/>
                        <w:szCs w:val="23"/>
                      </w:rPr>
                    </w:pPr>
                    <w:r>
                      <w:rPr>
                        <w:rFonts w:ascii="Journal" w:hAnsi="Journal"/>
                        <w:sz w:val="17"/>
                        <w:szCs w:val="17"/>
                      </w:rPr>
                      <w:t>Лист</w:t>
                    </w:r>
                  </w:p>
                </w:txbxContent>
              </v:textbox>
            </v:rect>
            <v:rect id="_x0000_s2302" style="position:absolute;left:2267;top:17912;width:2573;height:309" filled="f" stroked="f" strokeweight=".25pt">
              <v:textbox style="mso-next-textbox:#_x0000_s2302" inset="1pt,1pt,1pt,1pt">
                <w:txbxContent>
                  <w:p w:rsidR="00BF39D6" w:rsidRDefault="00BF39D6" w:rsidP="00E44B2E">
                    <w:pPr>
                      <w:jc w:val="center"/>
                      <w:rPr>
                        <w:rFonts w:ascii="Journal" w:hAnsi="Journal"/>
                        <w:sz w:val="23"/>
                        <w:szCs w:val="23"/>
                      </w:rPr>
                    </w:pPr>
                    <w:r>
                      <w:rPr>
                        <w:rFonts w:ascii="Journal" w:hAnsi="Journal"/>
                        <w:sz w:val="17"/>
                        <w:szCs w:val="17"/>
                      </w:rPr>
                      <w:t>№ докум.</w:t>
                    </w:r>
                  </w:p>
                </w:txbxContent>
              </v:textbox>
            </v:rect>
            <v:rect id="_x0000_s2303" style="position:absolute;left:4983;top:17912;width:1534;height:309" filled="f" stroked="f" strokeweight=".25pt">
              <v:textbox style="mso-next-textbox:#_x0000_s2303" inset="1pt,1pt,1pt,1pt">
                <w:txbxContent>
                  <w:p w:rsidR="00BF39D6" w:rsidRDefault="00BF39D6" w:rsidP="00E44B2E">
                    <w:pPr>
                      <w:jc w:val="center"/>
                      <w:rPr>
                        <w:rFonts w:ascii="Journal" w:hAnsi="Journal"/>
                        <w:sz w:val="23"/>
                        <w:szCs w:val="23"/>
                      </w:rPr>
                    </w:pPr>
                    <w:r>
                      <w:rPr>
                        <w:rFonts w:ascii="Journal" w:hAnsi="Journal"/>
                        <w:sz w:val="17"/>
                        <w:szCs w:val="17"/>
                      </w:rPr>
                      <w:t>Подпись</w:t>
                    </w:r>
                  </w:p>
                </w:txbxContent>
              </v:textbox>
            </v:rect>
            <v:rect id="_x0000_s2304" style="position:absolute;left:6604;top:17912;width:1000;height:309" filled="f" stroked="f" strokeweight=".25pt">
              <v:textbox style="mso-next-textbox:#_x0000_s2304" inset="1pt,1pt,1pt,1pt">
                <w:txbxContent>
                  <w:p w:rsidR="00BF39D6" w:rsidRDefault="00BF39D6" w:rsidP="00E44B2E">
                    <w:pPr>
                      <w:jc w:val="center"/>
                      <w:rPr>
                        <w:rFonts w:ascii="Journal" w:hAnsi="Journal"/>
                        <w:sz w:val="23"/>
                        <w:szCs w:val="23"/>
                      </w:rPr>
                    </w:pPr>
                    <w:r>
                      <w:rPr>
                        <w:rFonts w:ascii="Journal" w:hAnsi="Journal"/>
                        <w:sz w:val="17"/>
                        <w:szCs w:val="17"/>
                      </w:rPr>
                      <w:t>Дата</w:t>
                    </w:r>
                  </w:p>
                </w:txbxContent>
              </v:textbox>
            </v:rect>
            <v:rect id="_x0000_s2305" style="position:absolute;left:15929;top:18258;width:1475;height:309" filled="f" stroked="f" strokeweight=".25pt">
              <v:textbox style="mso-next-textbox:#_x0000_s2305" inset="1pt,1pt,1pt,1pt">
                <w:txbxContent>
                  <w:p w:rsidR="00BF39D6" w:rsidRDefault="00BF39D6" w:rsidP="00E44B2E">
                    <w:pPr>
                      <w:jc w:val="center"/>
                      <w:rPr>
                        <w:rFonts w:ascii="Journal" w:hAnsi="Journal"/>
                        <w:sz w:val="23"/>
                        <w:szCs w:val="23"/>
                      </w:rPr>
                    </w:pPr>
                    <w:r>
                      <w:rPr>
                        <w:rFonts w:ascii="Journal" w:hAnsi="Journal"/>
                        <w:sz w:val="17"/>
                        <w:szCs w:val="17"/>
                      </w:rPr>
                      <w:t>Лист</w:t>
                    </w:r>
                  </w:p>
                </w:txbxContent>
              </v:textbox>
            </v:rect>
            <v:rect id="_x0000_s2306" style="position:absolute;left:15929;top:18623;width:1475;height:310" filled="f" stroked="f" strokeweight=".25pt">
              <v:textbox style="mso-next-textbox:#_x0000_s2306" inset="1pt,1pt,1pt,1pt">
                <w:txbxContent>
                  <w:p w:rsidR="00BF39D6" w:rsidRPr="00B74EAE" w:rsidRDefault="0052570A" w:rsidP="00E44B2E">
                    <w:pPr>
                      <w:jc w:val="center"/>
                      <w:rPr>
                        <w:rFonts w:ascii="Journal" w:hAnsi="Journal"/>
                        <w:sz w:val="23"/>
                        <w:szCs w:val="23"/>
                      </w:rPr>
                    </w:pPr>
                    <w:r>
                      <w:rPr>
                        <w:rFonts w:ascii="Journal" w:hAnsi="Journal"/>
                        <w:sz w:val="23"/>
                        <w:szCs w:val="23"/>
                      </w:rPr>
                      <w:t>20</w:t>
                    </w:r>
                  </w:p>
                </w:txbxContent>
              </v:textbox>
            </v:rect>
            <v:rect id="_x0000_s2307" style="position:absolute;left:7760;top:17481;width:12159;height:477" filled="f" stroked="f" strokeweight=".25pt">
              <v:textbox style="mso-next-textbox:#_x0000_s2307"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E44B2E">
                    <w:pPr>
                      <w:rPr>
                        <w:sz w:val="23"/>
                        <w:szCs w:val="23"/>
                      </w:rPr>
                    </w:pPr>
                  </w:p>
                </w:txbxContent>
              </v:textbox>
            </v:rect>
            <v:line id="_x0000_s2308" style="position:absolute" from="12,18233" to="19979,18234" strokeweight="2pt"/>
            <v:line id="_x0000_s2309" style="position:absolute" from="25,17881" to="7646,17882" strokeweight="2pt"/>
            <v:line id="_x0000_s2310" style="position:absolute" from="10,17526" to="7631,17527" strokeweight="1pt"/>
            <v:line id="_x0000_s2311" style="position:absolute" from="10,18938" to="7631,18939" strokeweight="1pt"/>
            <v:line id="_x0000_s2312" style="position:absolute" from="10,18583" to="7631,18584" strokeweight="1pt"/>
            <v:group id="_x0000_s2313" style="position:absolute;left:39;top:18267;width:4801;height:310" coordsize="19999,20000">
              <v:rect id="_x0000_s2314" style="position:absolute;width:8856;height:20000" filled="f" stroked="f" strokeweight=".25pt">
                <v:textbox style="mso-next-textbox:#_x0000_s2314" inset="1pt,1pt,1pt,1pt">
                  <w:txbxContent>
                    <w:p w:rsidR="00BF39D6" w:rsidRDefault="00BF39D6" w:rsidP="00E44B2E">
                      <w:pPr>
                        <w:rPr>
                          <w:rFonts w:ascii="Journal" w:hAnsi="Journal"/>
                          <w:sz w:val="23"/>
                          <w:szCs w:val="23"/>
                        </w:rPr>
                      </w:pPr>
                      <w:r>
                        <w:rPr>
                          <w:rFonts w:ascii="Journal" w:hAnsi="Journal"/>
                          <w:sz w:val="17"/>
                          <w:szCs w:val="17"/>
                        </w:rPr>
                        <w:t xml:space="preserve"> Разраб.</w:t>
                      </w:r>
                    </w:p>
                  </w:txbxContent>
                </v:textbox>
              </v:rect>
              <v:rect id="_x0000_s2315" style="position:absolute;left:9281;width:10718;height:20000" filled="f" stroked="f" strokeweight=".25pt">
                <v:textbox style="mso-next-textbox:#_x0000_s2315" inset="1pt,1pt,1pt,1pt">
                  <w:txbxContent>
                    <w:p w:rsidR="00BF39D6" w:rsidRPr="007B2561" w:rsidRDefault="00BF39D6" w:rsidP="007B2561"/>
                  </w:txbxContent>
                </v:textbox>
              </v:rect>
            </v:group>
            <v:group id="_x0000_s2316" style="position:absolute;left:39;top:18614;width:4801;height:309" coordsize="19999,20000">
              <v:rect id="_x0000_s2317" style="position:absolute;width:8856;height:20000" filled="f" stroked="f" strokeweight=".25pt">
                <v:textbox style="mso-next-textbox:#_x0000_s2317" inset="1pt,1pt,1pt,1pt">
                  <w:txbxContent>
                    <w:p w:rsidR="00BF39D6" w:rsidRDefault="00BF39D6" w:rsidP="00E44B2E">
                      <w:pPr>
                        <w:rPr>
                          <w:rFonts w:ascii="Journal" w:hAnsi="Journal"/>
                          <w:sz w:val="23"/>
                          <w:szCs w:val="23"/>
                        </w:rPr>
                      </w:pPr>
                      <w:r>
                        <w:rPr>
                          <w:rFonts w:ascii="Journal" w:hAnsi="Journal"/>
                          <w:sz w:val="17"/>
                          <w:szCs w:val="17"/>
                        </w:rPr>
                        <w:t xml:space="preserve"> Провер.</w:t>
                      </w:r>
                    </w:p>
                  </w:txbxContent>
                </v:textbox>
              </v:rect>
              <v:rect id="_x0000_s2318" style="position:absolute;left:9281;width:10718;height:20000" filled="f" stroked="f" strokeweight=".25pt">
                <v:textbox style="mso-next-textbox:#_x0000_s2318" inset="1pt,1pt,1pt,1pt">
                  <w:txbxContent>
                    <w:p w:rsidR="00BF39D6" w:rsidRPr="00431357" w:rsidRDefault="00BF39D6" w:rsidP="00431357">
                      <w:pPr>
                        <w:rPr>
                          <w:szCs w:val="23"/>
                        </w:rPr>
                      </w:pPr>
                    </w:p>
                  </w:txbxContent>
                </v:textbox>
              </v:rect>
            </v:group>
            <v:group id="_x0000_s2319" style="position:absolute;left:39;top:18969;width:4801;height:309" coordsize="19999,20000">
              <v:rect id="_x0000_s2320" style="position:absolute;width:8856;height:20000" filled="f" stroked="f" strokeweight=".25pt">
                <v:textbox style="mso-next-textbox:#_x0000_s2320" inset="1pt,1pt,1pt,1pt">
                  <w:txbxContent>
                    <w:p w:rsidR="00BF39D6" w:rsidRDefault="00BF39D6" w:rsidP="00E44B2E">
                      <w:pPr>
                        <w:rPr>
                          <w:rFonts w:ascii="Journal" w:hAnsi="Journal"/>
                          <w:sz w:val="23"/>
                          <w:szCs w:val="23"/>
                        </w:rPr>
                      </w:pPr>
                      <w:r>
                        <w:rPr>
                          <w:rFonts w:ascii="Journal" w:hAnsi="Journal"/>
                          <w:sz w:val="17"/>
                          <w:szCs w:val="17"/>
                        </w:rPr>
                        <w:t xml:space="preserve"> Реценз.</w:t>
                      </w:r>
                    </w:p>
                  </w:txbxContent>
                </v:textbox>
              </v:rect>
              <v:rect id="_x0000_s2321" style="position:absolute;left:9281;width:10718;height:20000" filled="f" stroked="f" strokeweight=".25pt">
                <v:textbox style="mso-next-textbox:#_x0000_s2321" inset="1pt,1pt,1pt,1pt">
                  <w:txbxContent>
                    <w:p w:rsidR="00BF39D6" w:rsidRDefault="00BF39D6" w:rsidP="00E44B2E">
                      <w:pPr>
                        <w:rPr>
                          <w:rFonts w:ascii="Journal" w:hAnsi="Journal"/>
                          <w:sz w:val="23"/>
                          <w:szCs w:val="23"/>
                        </w:rPr>
                      </w:pPr>
                    </w:p>
                  </w:txbxContent>
                </v:textbox>
              </v:rect>
            </v:group>
            <v:group id="_x0000_s2322" style="position:absolute;left:39;top:19314;width:4801;height:310" coordsize="19999,20000">
              <v:rect id="_x0000_s2323" style="position:absolute;width:8856;height:20000" filled="f" stroked="f" strokeweight=".25pt">
                <v:textbox style="mso-next-textbox:#_x0000_s2323" inset="1pt,1pt,1pt,1pt">
                  <w:txbxContent>
                    <w:p w:rsidR="00BF39D6" w:rsidRDefault="00BF39D6" w:rsidP="00E44B2E">
                      <w:pPr>
                        <w:rPr>
                          <w:rFonts w:ascii="Journal" w:hAnsi="Journal"/>
                          <w:sz w:val="23"/>
                          <w:szCs w:val="23"/>
                        </w:rPr>
                      </w:pPr>
                      <w:r>
                        <w:rPr>
                          <w:rFonts w:ascii="Journal" w:hAnsi="Journal"/>
                          <w:sz w:val="17"/>
                          <w:szCs w:val="17"/>
                        </w:rPr>
                        <w:t xml:space="preserve"> Н. Контр.</w:t>
                      </w:r>
                    </w:p>
                  </w:txbxContent>
                </v:textbox>
              </v:rect>
              <v:rect id="_x0000_s2324" style="position:absolute;left:9281;width:10718;height:20000" filled="f" stroked="f" strokeweight=".25pt">
                <v:textbox style="mso-next-textbox:#_x0000_s2324" inset="1pt,1pt,1pt,1pt">
                  <w:txbxContent>
                    <w:p w:rsidR="00BF39D6" w:rsidRDefault="00BF39D6" w:rsidP="00E44B2E">
                      <w:pPr>
                        <w:rPr>
                          <w:sz w:val="23"/>
                          <w:szCs w:val="23"/>
                        </w:rPr>
                      </w:pPr>
                    </w:p>
                  </w:txbxContent>
                </v:textbox>
              </v:rect>
            </v:group>
            <v:group id="_x0000_s2325" style="position:absolute;left:39;top:19660;width:4801;height:309" coordsize="19999,20000">
              <v:rect id="_x0000_s2326" style="position:absolute;width:8856;height:20000" filled="f" stroked="f" strokeweight=".25pt">
                <v:textbox style="mso-next-textbox:#_x0000_s2326" inset="1pt,1pt,1pt,1pt">
                  <w:txbxContent>
                    <w:p w:rsidR="00BF39D6" w:rsidRDefault="00BF39D6" w:rsidP="00E44B2E">
                      <w:pPr>
                        <w:rPr>
                          <w:rFonts w:ascii="Journal" w:hAnsi="Journal"/>
                          <w:sz w:val="23"/>
                          <w:szCs w:val="23"/>
                        </w:rPr>
                      </w:pPr>
                      <w:r>
                        <w:rPr>
                          <w:rFonts w:ascii="Journal" w:hAnsi="Journal"/>
                          <w:sz w:val="17"/>
                          <w:szCs w:val="17"/>
                        </w:rPr>
                        <w:t xml:space="preserve"> Утверд.</w:t>
                      </w:r>
                    </w:p>
                  </w:txbxContent>
                </v:textbox>
              </v:rect>
              <v:rect id="_x0000_s2327" style="position:absolute;left:9281;width:10718;height:20000" filled="f" stroked="f" strokeweight=".25pt">
                <v:textbox style="mso-next-textbox:#_x0000_s2327" inset="1pt,1pt,1pt,1pt">
                  <w:txbxContent>
                    <w:p w:rsidR="00BF39D6" w:rsidRDefault="00BF39D6" w:rsidP="00E44B2E">
                      <w:pPr>
                        <w:rPr>
                          <w:rFonts w:ascii="Journal" w:hAnsi="Journal"/>
                          <w:sz w:val="23"/>
                          <w:szCs w:val="23"/>
                        </w:rPr>
                      </w:pPr>
                    </w:p>
                  </w:txbxContent>
                </v:textbox>
              </v:rect>
            </v:group>
            <v:line id="_x0000_s2328" style="position:absolute" from="14208,18239" to="14210,19979" strokeweight="2pt"/>
            <v:rect id="_x0000_s2329" style="position:absolute;left:7787;top:18314;width:6292;height:1609" filled="f" stroked="f" strokeweight=".25pt">
              <v:textbox style="mso-next-textbox:#_x0000_s2329" inset="1pt,1pt,1pt,1pt">
                <w:txbxContent>
                  <w:p w:rsidR="00BF39D6" w:rsidRPr="00B35CE5" w:rsidRDefault="00BF39D6" w:rsidP="00E44B2E">
                    <w:pPr>
                      <w:jc w:val="center"/>
                      <w:rPr>
                        <w:b/>
                        <w:sz w:val="27"/>
                        <w:szCs w:val="27"/>
                      </w:rPr>
                    </w:pPr>
                    <w:r w:rsidRPr="00B35CE5">
                      <w:rPr>
                        <w:b/>
                        <w:sz w:val="27"/>
                        <w:szCs w:val="27"/>
                      </w:rPr>
                      <w:t>ОБОСНОВАНИЕ ВЫБОРА СКВАЖИНЫ ДЛЯ БУРЕНИЯ БОКОВОГО СТВОЛА</w:t>
                    </w:r>
                  </w:p>
                </w:txbxContent>
              </v:textbox>
            </v:rect>
            <v:line id="_x0000_s2330" style="position:absolute" from="14221,18587" to="19990,18588" strokeweight="2pt"/>
            <v:line id="_x0000_s2331" style="position:absolute" from="14219,18939" to="19988,18941" strokeweight="2pt"/>
            <v:line id="_x0000_s2332" style="position:absolute" from="17487,18239" to="17490,18932" strokeweight="2pt"/>
            <v:rect id="_x0000_s2333" style="position:absolute;left:14295;top:18258;width:1474;height:309" filled="f" stroked="f" strokeweight=".25pt">
              <v:textbox style="mso-next-textbox:#_x0000_s2333" inset="1pt,1pt,1pt,1pt">
                <w:txbxContent>
                  <w:p w:rsidR="00BF39D6" w:rsidRDefault="00BF39D6" w:rsidP="00E44B2E">
                    <w:pPr>
                      <w:jc w:val="center"/>
                      <w:rPr>
                        <w:rFonts w:ascii="Journal" w:hAnsi="Journal"/>
                        <w:sz w:val="23"/>
                        <w:szCs w:val="23"/>
                      </w:rPr>
                    </w:pPr>
                    <w:r>
                      <w:rPr>
                        <w:rFonts w:ascii="Journal" w:hAnsi="Journal"/>
                        <w:sz w:val="17"/>
                        <w:szCs w:val="17"/>
                      </w:rPr>
                      <w:t>Лит.</w:t>
                    </w:r>
                  </w:p>
                </w:txbxContent>
              </v:textbox>
            </v:rect>
            <v:rect id="_x0000_s2334" style="position:absolute;left:17577;top:18258;width:2327;height:309" filled="f" stroked="f" strokeweight=".25pt">
              <v:textbox style="mso-next-textbox:#_x0000_s2334" inset="1pt,1pt,1pt,1pt">
                <w:txbxContent>
                  <w:p w:rsidR="00BF39D6" w:rsidRDefault="00BF39D6" w:rsidP="00E44B2E">
                    <w:pPr>
                      <w:jc w:val="center"/>
                      <w:rPr>
                        <w:rFonts w:ascii="Journal" w:hAnsi="Journal"/>
                        <w:sz w:val="23"/>
                        <w:szCs w:val="23"/>
                      </w:rPr>
                    </w:pPr>
                    <w:r>
                      <w:rPr>
                        <w:rFonts w:ascii="Journal" w:hAnsi="Journal"/>
                        <w:sz w:val="17"/>
                        <w:szCs w:val="17"/>
                      </w:rPr>
                      <w:t>Листов</w:t>
                    </w:r>
                  </w:p>
                </w:txbxContent>
              </v:textbox>
            </v:rect>
            <v:rect id="_x0000_s2335" style="position:absolute;left:17591;top:18613;width:2326;height:309" filled="f" stroked="f" strokeweight=".25pt">
              <v:textbox style="mso-next-textbox:#_x0000_s2335" inset="1pt,1pt,1pt,1pt">
                <w:txbxContent>
                  <w:p w:rsidR="00BF39D6" w:rsidRDefault="00BF39D6" w:rsidP="00E44B2E">
                    <w:pPr>
                      <w:jc w:val="center"/>
                      <w:rPr>
                        <w:rFonts w:ascii="Journal" w:hAnsi="Journal"/>
                        <w:sz w:val="23"/>
                        <w:szCs w:val="23"/>
                      </w:rPr>
                    </w:pPr>
                  </w:p>
                </w:txbxContent>
              </v:textbox>
            </v:rect>
            <v:line id="_x0000_s2336" style="position:absolute" from="14755,18594" to="14757,18932" strokeweight="1pt"/>
            <v:line id="_x0000_s2337" style="position:absolute" from="15301,18595" to="15303,18933" strokeweight="1pt"/>
            <v:rect id="_x0000_s2338" style="position:absolute;left:14295;top:19221;width:5609;height:440" filled="f" stroked="f" strokeweight=".25pt">
              <v:textbox style="mso-next-textbox:#_x0000_s2338" inset="1pt,1pt,1pt,1pt">
                <w:txbxContent>
                  <w:p w:rsidR="00BF39D6" w:rsidRPr="00431357" w:rsidRDefault="00BF39D6" w:rsidP="00431357">
                    <w:pPr>
                      <w:rPr>
                        <w:szCs w:val="23"/>
                      </w:rPr>
                    </w:pPr>
                  </w:p>
                </w:txbxContent>
              </v:textbox>
            </v:rect>
            <w10:wrap anchorx="page" anchory="page"/>
            <w10:anchorlock/>
          </v:group>
        </w:pict>
      </w:r>
      <w:r w:rsidR="00B74EAE">
        <w:rPr>
          <w:b/>
          <w:sz w:val="26"/>
          <w:szCs w:val="26"/>
        </w:rPr>
        <w:t>ВЫБОР СКВАЖИНЫ ДЛЯ БУРЕНИЯ  БОКОВОГО СТВОЛА</w:t>
      </w:r>
    </w:p>
    <w:p w:rsidR="005D0F5B" w:rsidRDefault="005D0F5B" w:rsidP="004B52D6">
      <w:pPr>
        <w:ind w:firstLine="540"/>
        <w:jc w:val="both"/>
        <w:rPr>
          <w:sz w:val="28"/>
          <w:szCs w:val="28"/>
        </w:rPr>
      </w:pPr>
    </w:p>
    <w:p w:rsidR="005D0F5B" w:rsidRPr="005D0F5B" w:rsidRDefault="005D0F5B" w:rsidP="004B52D6">
      <w:pPr>
        <w:ind w:firstLine="540"/>
        <w:jc w:val="both"/>
        <w:rPr>
          <w:sz w:val="28"/>
          <w:szCs w:val="28"/>
        </w:rPr>
      </w:pPr>
      <w:r w:rsidRPr="005D0F5B">
        <w:rPr>
          <w:sz w:val="28"/>
          <w:szCs w:val="28"/>
        </w:rPr>
        <w:t>Одним из наиболее эффективных мероприятий по повышению нефтеотдачи пластов является проведение капитального ремонта бездействующих аварийных, обводненных и первоначально малодебитных скважин, эксплуатация которых невозможна или в сложившихся в России экономических условиях нерентабельна, путем бурения из них боковых горизонтальных или наклонно направленных стволов</w:t>
      </w:r>
    </w:p>
    <w:p w:rsidR="00B74EAE" w:rsidRPr="005D0F5B" w:rsidRDefault="00B74EAE" w:rsidP="004B52D6">
      <w:pPr>
        <w:ind w:firstLine="540"/>
        <w:jc w:val="both"/>
        <w:rPr>
          <w:sz w:val="28"/>
          <w:szCs w:val="28"/>
        </w:rPr>
      </w:pPr>
      <w:r w:rsidRPr="005D0F5B">
        <w:rPr>
          <w:sz w:val="28"/>
          <w:szCs w:val="28"/>
        </w:rPr>
        <w:t>При выборе скважины для бурения из них боковых стволов необходимо исходить из текущего состояния эксплуатационной колонны, качества ее крепления, фактического пространственного положения. Эксплуатационная колонна выше интервала установки насосного оборудования должна быть технически исправна, а информация о  траектории стволов соседних скважин должна быть достаточно достоверной для исключения пересечения стволов, при этом следует руководствоваться следующими требованиями:</w:t>
      </w:r>
    </w:p>
    <w:p w:rsidR="00B74EAE" w:rsidRPr="005D0F5B" w:rsidRDefault="00B74EAE" w:rsidP="004B52D6">
      <w:pPr>
        <w:ind w:firstLine="540"/>
        <w:jc w:val="both"/>
        <w:rPr>
          <w:sz w:val="28"/>
          <w:szCs w:val="28"/>
        </w:rPr>
      </w:pPr>
      <w:r w:rsidRPr="005D0F5B">
        <w:rPr>
          <w:sz w:val="28"/>
          <w:szCs w:val="28"/>
        </w:rPr>
        <w:t>1. Пространственное положение интервала забуривания по отношению к горизонтальному эксплуатационному участку должно быть оптимальным с точки зрения экономической целесообразности. Величина отхода точки забуривания до начала эксплуатационного забоя должна быть минимальной, но не менее допустимой интенсивности искривления  бокового ствола. Максимально возможный отход от точки забуривания до начала эксплуатационного объекта (горизонтального участка) обуславливается техническими возможностями буровой установки и особенностями геологического разреза скважины.</w:t>
      </w:r>
    </w:p>
    <w:p w:rsidR="00B74EAE" w:rsidRPr="005D0F5B" w:rsidRDefault="00B74EAE" w:rsidP="004B52D6">
      <w:pPr>
        <w:ind w:firstLine="540"/>
        <w:jc w:val="both"/>
        <w:rPr>
          <w:sz w:val="28"/>
          <w:szCs w:val="28"/>
        </w:rPr>
      </w:pPr>
      <w:r w:rsidRPr="005D0F5B">
        <w:rPr>
          <w:sz w:val="28"/>
          <w:szCs w:val="28"/>
        </w:rPr>
        <w:t>2. Допустимая величина разности азимутальных направлений основного ствола и горизонтального участка не должны превышать величины, определяемой техническими возможностями средства.</w:t>
      </w:r>
    </w:p>
    <w:p w:rsidR="00B74EAE" w:rsidRPr="005D0F5B" w:rsidRDefault="00B74EAE" w:rsidP="004B52D6">
      <w:pPr>
        <w:ind w:firstLine="540"/>
        <w:jc w:val="both"/>
        <w:rPr>
          <w:sz w:val="28"/>
          <w:szCs w:val="28"/>
        </w:rPr>
      </w:pPr>
      <w:r w:rsidRPr="005D0F5B">
        <w:rPr>
          <w:sz w:val="28"/>
          <w:szCs w:val="28"/>
        </w:rPr>
        <w:t>3. Траектория бокового ствола должна иметь минимальную вероятность пересечения с существующими и проектными стволами соседних скважин.</w:t>
      </w:r>
    </w:p>
    <w:p w:rsidR="00B74EAE" w:rsidRPr="005D0F5B" w:rsidRDefault="00B74EAE" w:rsidP="004B52D6">
      <w:pPr>
        <w:ind w:firstLine="540"/>
        <w:jc w:val="both"/>
        <w:rPr>
          <w:sz w:val="28"/>
          <w:szCs w:val="28"/>
        </w:rPr>
      </w:pPr>
      <w:r w:rsidRPr="005D0F5B">
        <w:rPr>
          <w:sz w:val="28"/>
          <w:szCs w:val="28"/>
        </w:rPr>
        <w:t>4. Поиск оптимальных вариантов технико-экономической целесообразности использования бездействующих скважин для бурения боковых стволов должен осуществляться, как правило, с использованием автоматизированных программ.</w:t>
      </w:r>
    </w:p>
    <w:p w:rsidR="00B74EAE" w:rsidRPr="005D0F5B" w:rsidRDefault="00B74EAE" w:rsidP="002B3433">
      <w:pPr>
        <w:ind w:firstLine="540"/>
        <w:jc w:val="both"/>
        <w:rPr>
          <w:sz w:val="28"/>
          <w:szCs w:val="28"/>
        </w:rPr>
      </w:pPr>
      <w:r w:rsidRPr="005D0F5B">
        <w:rPr>
          <w:sz w:val="28"/>
          <w:szCs w:val="28"/>
        </w:rPr>
        <w:t xml:space="preserve">5. При рассмотрении геолого-промысловой информации по малодебитным скважинам, предлагаемым к зарезке в них боковых стволов, следует руководствоваться следующими критериями: </w:t>
      </w:r>
    </w:p>
    <w:p w:rsidR="00B74EAE" w:rsidRPr="005D0F5B" w:rsidRDefault="00B74EAE" w:rsidP="004B52D6">
      <w:pPr>
        <w:ind w:firstLine="540"/>
        <w:jc w:val="both"/>
        <w:rPr>
          <w:sz w:val="28"/>
          <w:szCs w:val="28"/>
        </w:rPr>
      </w:pPr>
      <w:r w:rsidRPr="005D0F5B">
        <w:rPr>
          <w:sz w:val="28"/>
          <w:szCs w:val="28"/>
        </w:rPr>
        <w:t>5.1 текущий максимальный и минимальный дебит;</w:t>
      </w:r>
    </w:p>
    <w:p w:rsidR="00B74EAE" w:rsidRPr="005D0F5B" w:rsidRDefault="00B74EAE" w:rsidP="004B52D6">
      <w:pPr>
        <w:ind w:firstLine="540"/>
        <w:jc w:val="both"/>
        <w:rPr>
          <w:sz w:val="28"/>
          <w:szCs w:val="28"/>
        </w:rPr>
      </w:pPr>
      <w:r w:rsidRPr="005D0F5B">
        <w:rPr>
          <w:sz w:val="28"/>
          <w:szCs w:val="28"/>
        </w:rPr>
        <w:t>5.2 падение динамических уровней;</w:t>
      </w:r>
    </w:p>
    <w:p w:rsidR="00300540" w:rsidRDefault="00300540" w:rsidP="004B52D6">
      <w:pPr>
        <w:ind w:firstLine="540"/>
        <w:jc w:val="both"/>
        <w:rPr>
          <w:sz w:val="28"/>
          <w:szCs w:val="28"/>
        </w:rPr>
      </w:pPr>
    </w:p>
    <w:p w:rsidR="00300540" w:rsidRDefault="00300540" w:rsidP="004B52D6">
      <w:pPr>
        <w:ind w:firstLine="540"/>
        <w:jc w:val="both"/>
        <w:rPr>
          <w:sz w:val="28"/>
          <w:szCs w:val="28"/>
        </w:rPr>
      </w:pPr>
    </w:p>
    <w:p w:rsidR="00300540" w:rsidRDefault="00300540" w:rsidP="004B52D6">
      <w:pPr>
        <w:ind w:firstLine="540"/>
        <w:jc w:val="both"/>
        <w:rPr>
          <w:sz w:val="28"/>
          <w:szCs w:val="28"/>
        </w:rPr>
      </w:pPr>
    </w:p>
    <w:p w:rsidR="00300540" w:rsidRDefault="00300540" w:rsidP="004B52D6">
      <w:pPr>
        <w:ind w:firstLine="540"/>
        <w:jc w:val="both"/>
        <w:rPr>
          <w:sz w:val="28"/>
          <w:szCs w:val="28"/>
        </w:rPr>
      </w:pPr>
    </w:p>
    <w:p w:rsidR="00300540" w:rsidRDefault="00300540" w:rsidP="004B52D6">
      <w:pPr>
        <w:ind w:firstLine="540"/>
        <w:jc w:val="both"/>
        <w:rPr>
          <w:sz w:val="28"/>
          <w:szCs w:val="28"/>
        </w:rPr>
      </w:pPr>
    </w:p>
    <w:p w:rsidR="00300540" w:rsidRDefault="00300540" w:rsidP="004B52D6">
      <w:pPr>
        <w:ind w:firstLine="540"/>
        <w:jc w:val="both"/>
        <w:rPr>
          <w:sz w:val="28"/>
          <w:szCs w:val="28"/>
        </w:rPr>
      </w:pPr>
    </w:p>
    <w:p w:rsidR="00B74EAE" w:rsidRPr="005D0F5B" w:rsidRDefault="00B74EAE" w:rsidP="004B52D6">
      <w:pPr>
        <w:ind w:firstLine="540"/>
        <w:jc w:val="both"/>
        <w:rPr>
          <w:sz w:val="28"/>
          <w:szCs w:val="28"/>
        </w:rPr>
      </w:pPr>
      <w:r w:rsidRPr="005D0F5B">
        <w:rPr>
          <w:sz w:val="28"/>
          <w:szCs w:val="28"/>
        </w:rPr>
        <w:lastRenderedPageBreak/>
        <w:t>5.3 текущее пластовое давление;</w:t>
      </w:r>
    </w:p>
    <w:p w:rsidR="002B3433" w:rsidRDefault="00B74EAE" w:rsidP="00300540">
      <w:pPr>
        <w:ind w:firstLine="540"/>
        <w:jc w:val="both"/>
        <w:rPr>
          <w:sz w:val="28"/>
          <w:szCs w:val="28"/>
        </w:rPr>
      </w:pPr>
      <w:r w:rsidRPr="005D0F5B">
        <w:rPr>
          <w:sz w:val="28"/>
          <w:szCs w:val="28"/>
        </w:rPr>
        <w:t>5.4 эффективная толщина пласта;</w:t>
      </w:r>
    </w:p>
    <w:p w:rsidR="00B74EAE" w:rsidRPr="005D0F5B" w:rsidRDefault="00B74EAE" w:rsidP="004B52D6">
      <w:pPr>
        <w:ind w:firstLine="540"/>
        <w:jc w:val="both"/>
        <w:rPr>
          <w:sz w:val="28"/>
          <w:szCs w:val="28"/>
        </w:rPr>
      </w:pPr>
      <w:r w:rsidRPr="005D0F5B">
        <w:rPr>
          <w:sz w:val="28"/>
          <w:szCs w:val="28"/>
        </w:rPr>
        <w:t>5.5 расстояние до фронта нагнетания воды;</w:t>
      </w:r>
    </w:p>
    <w:p w:rsidR="00B74EAE" w:rsidRPr="005D0F5B" w:rsidRDefault="00B74EAE" w:rsidP="004B52D6">
      <w:pPr>
        <w:ind w:firstLine="540"/>
        <w:jc w:val="both"/>
        <w:rPr>
          <w:sz w:val="28"/>
          <w:szCs w:val="28"/>
        </w:rPr>
      </w:pPr>
      <w:r w:rsidRPr="005D0F5B">
        <w:rPr>
          <w:sz w:val="28"/>
          <w:szCs w:val="28"/>
        </w:rPr>
        <w:t>5.6 выработанность запасов по участку бурения и их планируемые извлекаемые запасы;</w:t>
      </w:r>
    </w:p>
    <w:p w:rsidR="00B74EAE" w:rsidRPr="005D0F5B" w:rsidRDefault="00B74EAE" w:rsidP="004B52D6">
      <w:pPr>
        <w:ind w:firstLine="540"/>
        <w:jc w:val="both"/>
        <w:rPr>
          <w:sz w:val="28"/>
          <w:szCs w:val="28"/>
        </w:rPr>
      </w:pPr>
      <w:r w:rsidRPr="005D0F5B">
        <w:rPr>
          <w:sz w:val="28"/>
          <w:szCs w:val="28"/>
        </w:rPr>
        <w:t>5.7 обводненность скважины;</w:t>
      </w:r>
    </w:p>
    <w:p w:rsidR="00B74EAE" w:rsidRPr="005D0F5B" w:rsidRDefault="00B74EAE" w:rsidP="004B52D6">
      <w:pPr>
        <w:ind w:firstLine="540"/>
        <w:jc w:val="both"/>
        <w:rPr>
          <w:sz w:val="28"/>
          <w:szCs w:val="28"/>
        </w:rPr>
      </w:pPr>
      <w:r w:rsidRPr="005D0F5B">
        <w:rPr>
          <w:sz w:val="28"/>
          <w:szCs w:val="28"/>
        </w:rPr>
        <w:t>5.8 расчетные ожидаемые показатели работы скважины  боковым стволом (дебит, динамика работы и др.)</w:t>
      </w:r>
    </w:p>
    <w:p w:rsidR="00B74EAE" w:rsidRDefault="00B74EAE" w:rsidP="004B52D6">
      <w:pPr>
        <w:ind w:firstLine="540"/>
        <w:jc w:val="both"/>
        <w:rPr>
          <w:sz w:val="25"/>
          <w:szCs w:val="25"/>
        </w:rPr>
      </w:pPr>
      <w:r w:rsidRPr="005D0F5B">
        <w:rPr>
          <w:sz w:val="28"/>
          <w:szCs w:val="28"/>
        </w:rPr>
        <w:t>Данная скважина подходит для бурения бокового ствола, т.к. не все извлекаемые запасы данного пласта извлечены (из-за подхода конуса водоносности), эксплуатационная колонна находится в хорошем   состоянии, хорошее качество крепления. Также бурение бокового ствола будет экономически целесообразно</w:t>
      </w:r>
      <w:r>
        <w:rPr>
          <w:sz w:val="25"/>
          <w:szCs w:val="25"/>
        </w:rPr>
        <w:t>.</w:t>
      </w: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6B320B" w:rsidP="004B52D6">
      <w:pPr>
        <w:ind w:firstLine="540"/>
        <w:jc w:val="both"/>
        <w:rPr>
          <w:sz w:val="25"/>
          <w:szCs w:val="25"/>
        </w:rPr>
      </w:pPr>
      <w:r>
        <w:rPr>
          <w:noProof/>
          <w:sz w:val="25"/>
          <w:szCs w:val="25"/>
        </w:rPr>
        <w:pict>
          <v:group id="_x0000_s3778" style="position:absolute;left:0;text-align:left;margin-left:58.8pt;margin-top:19.5pt;width:508.95pt;height:785.6pt;z-index:-251614208;mso-position-horizontal-relative:page;mso-position-vertical-relative:page" coordsize="20000,20000">
            <v:rect id="_x0000_s3779" style="position:absolute;width:20000;height:20000" filled="f" strokeweight="1.75pt"/>
            <v:rect id="_x0000_s3780" style="position:absolute;left:6885;top:18943;width:12022;height:1057" filled="f" strokeweight="1.75pt">
              <v:textbox style="mso-next-textbox:#_x0000_s3780" inset="1pt,1pt,1pt,1pt">
                <w:txbxContent>
                  <w:p w:rsidR="00C14A0B" w:rsidRDefault="00C14A0B" w:rsidP="00C14A0B">
                    <w:pPr>
                      <w:ind w:firstLine="766"/>
                      <w:jc w:val="center"/>
                      <w:rPr>
                        <w:b/>
                        <w:sz w:val="28"/>
                        <w:szCs w:val="28"/>
                      </w:rPr>
                    </w:pPr>
                    <w:r w:rsidRPr="00656193">
                      <w:rPr>
                        <w:b/>
                        <w:sz w:val="28"/>
                        <w:szCs w:val="28"/>
                      </w:rPr>
                      <w:t>80с.ЗС.КП.092.10.ПЗ</w:t>
                    </w:r>
                  </w:p>
                  <w:p w:rsidR="002B3433" w:rsidRDefault="002B3433" w:rsidP="002B3433">
                    <w:pPr>
                      <w:pStyle w:val="a5"/>
                      <w:rPr>
                        <w:b/>
                        <w:bCs/>
                        <w:sz w:val="31"/>
                        <w:szCs w:val="31"/>
                      </w:rPr>
                    </w:pPr>
                  </w:p>
                  <w:p w:rsidR="002B3433" w:rsidRDefault="002B3433" w:rsidP="002B3433">
                    <w:pPr>
                      <w:pStyle w:val="a5"/>
                      <w:rPr>
                        <w:sz w:val="31"/>
                        <w:szCs w:val="31"/>
                      </w:rPr>
                    </w:pPr>
                  </w:p>
                </w:txbxContent>
              </v:textbox>
            </v:rect>
            <v:rect id="_x0000_s3781" style="position:absolute;left:18907;top:18943;width:1093;height:493" filled="f" strokeweight="1.75pt">
              <v:textbox style="mso-next-textbox:#_x0000_s3781" inset="1pt,1pt,1pt,1pt">
                <w:txbxContent>
                  <w:p w:rsidR="002B3433" w:rsidRDefault="002B3433" w:rsidP="002B3433">
                    <w:pPr>
                      <w:pStyle w:val="a6"/>
                      <w:rPr>
                        <w:szCs w:val="16"/>
                      </w:rPr>
                    </w:pPr>
                    <w:r>
                      <w:rPr>
                        <w:szCs w:val="16"/>
                      </w:rPr>
                      <w:t>Лист</w:t>
                    </w:r>
                  </w:p>
                </w:txbxContent>
              </v:textbox>
            </v:rect>
            <v:rect id="_x0000_s3782" style="position:absolute;left:18907;top:19436;width:1093;height:564" filled="f" strokeweight="1.75pt">
              <v:textbox style="mso-next-textbox:#_x0000_s3782" inset="1pt,1pt,1pt,1pt">
                <w:txbxContent>
                  <w:p w:rsidR="002B3433" w:rsidRPr="00D375C9" w:rsidRDefault="0052570A" w:rsidP="002B3433">
                    <w:pPr>
                      <w:jc w:val="center"/>
                      <w:rPr>
                        <w:sz w:val="22"/>
                        <w:szCs w:val="22"/>
                      </w:rPr>
                    </w:pPr>
                    <w:r w:rsidRPr="00D375C9">
                      <w:rPr>
                        <w:sz w:val="22"/>
                        <w:szCs w:val="22"/>
                      </w:rPr>
                      <w:t>21</w:t>
                    </w:r>
                  </w:p>
                </w:txbxContent>
              </v:textbox>
            </v:rect>
            <w10:wrap anchorx="page" anchory="page"/>
            <w10:anchorlock/>
          </v:group>
        </w:pict>
      </w: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5D0F5B" w:rsidRDefault="005D0F5B" w:rsidP="004B52D6">
      <w:pPr>
        <w:ind w:firstLine="540"/>
        <w:jc w:val="both"/>
        <w:rPr>
          <w:sz w:val="25"/>
          <w:szCs w:val="25"/>
        </w:rPr>
      </w:pPr>
    </w:p>
    <w:p w:rsidR="00B74EAE" w:rsidRDefault="00B74EAE" w:rsidP="004B52D6">
      <w:pPr>
        <w:tabs>
          <w:tab w:val="left" w:pos="1710"/>
        </w:tabs>
        <w:jc w:val="both"/>
        <w:rPr>
          <w:sz w:val="25"/>
          <w:szCs w:val="25"/>
        </w:rPr>
      </w:pPr>
    </w:p>
    <w:p w:rsidR="0063312A" w:rsidRDefault="0063312A" w:rsidP="004B52D6">
      <w:pPr>
        <w:tabs>
          <w:tab w:val="left" w:pos="1710"/>
        </w:tabs>
        <w:jc w:val="both"/>
        <w:rPr>
          <w:sz w:val="25"/>
          <w:szCs w:val="25"/>
        </w:rPr>
      </w:pPr>
    </w:p>
    <w:p w:rsidR="0063312A" w:rsidRDefault="0063312A" w:rsidP="004B52D6">
      <w:pPr>
        <w:tabs>
          <w:tab w:val="left" w:pos="1710"/>
        </w:tabs>
        <w:jc w:val="both"/>
        <w:rPr>
          <w:sz w:val="25"/>
          <w:szCs w:val="25"/>
        </w:rPr>
      </w:pPr>
    </w:p>
    <w:p w:rsidR="0063312A" w:rsidRDefault="0063312A" w:rsidP="004B52D6">
      <w:pPr>
        <w:tabs>
          <w:tab w:val="left" w:pos="1710"/>
        </w:tabs>
        <w:jc w:val="both"/>
        <w:rPr>
          <w:sz w:val="25"/>
          <w:szCs w:val="25"/>
        </w:rPr>
      </w:pPr>
    </w:p>
    <w:p w:rsidR="0063312A" w:rsidRDefault="0063312A" w:rsidP="004B52D6">
      <w:pPr>
        <w:tabs>
          <w:tab w:val="left" w:pos="1710"/>
        </w:tabs>
        <w:jc w:val="both"/>
        <w:rPr>
          <w:sz w:val="28"/>
          <w:szCs w:val="28"/>
        </w:rPr>
      </w:pPr>
    </w:p>
    <w:p w:rsidR="00B059D9" w:rsidRDefault="00B059D9" w:rsidP="004B52D6">
      <w:pPr>
        <w:tabs>
          <w:tab w:val="left" w:pos="1710"/>
        </w:tabs>
        <w:jc w:val="both"/>
        <w:rPr>
          <w:sz w:val="28"/>
          <w:szCs w:val="28"/>
        </w:rPr>
      </w:pPr>
    </w:p>
    <w:p w:rsidR="00267C57" w:rsidRDefault="00267C57" w:rsidP="004B52D6">
      <w:pPr>
        <w:tabs>
          <w:tab w:val="left" w:pos="1710"/>
        </w:tabs>
        <w:jc w:val="both"/>
        <w:rPr>
          <w:sz w:val="28"/>
          <w:szCs w:val="28"/>
        </w:rPr>
      </w:pPr>
    </w:p>
    <w:p w:rsidR="002B3433" w:rsidRDefault="002B3433" w:rsidP="004B52D6">
      <w:pPr>
        <w:tabs>
          <w:tab w:val="left" w:pos="1710"/>
        </w:tabs>
        <w:jc w:val="both"/>
        <w:rPr>
          <w:sz w:val="28"/>
          <w:szCs w:val="28"/>
        </w:rPr>
      </w:pPr>
    </w:p>
    <w:p w:rsidR="002B3433" w:rsidRDefault="002B3433" w:rsidP="004B52D6">
      <w:pPr>
        <w:tabs>
          <w:tab w:val="left" w:pos="1710"/>
        </w:tabs>
        <w:jc w:val="both"/>
        <w:rPr>
          <w:sz w:val="28"/>
          <w:szCs w:val="28"/>
        </w:rPr>
      </w:pPr>
    </w:p>
    <w:p w:rsidR="002B3433" w:rsidRDefault="002B3433" w:rsidP="004B52D6">
      <w:pPr>
        <w:tabs>
          <w:tab w:val="left" w:pos="1710"/>
        </w:tabs>
        <w:jc w:val="both"/>
        <w:rPr>
          <w:sz w:val="28"/>
          <w:szCs w:val="28"/>
        </w:rPr>
      </w:pPr>
    </w:p>
    <w:p w:rsidR="00300540" w:rsidRDefault="00300540" w:rsidP="004B52D6">
      <w:pPr>
        <w:tabs>
          <w:tab w:val="left" w:pos="1710"/>
        </w:tabs>
        <w:jc w:val="both"/>
        <w:rPr>
          <w:sz w:val="28"/>
          <w:szCs w:val="28"/>
        </w:rPr>
      </w:pPr>
    </w:p>
    <w:p w:rsidR="002B3433" w:rsidRDefault="002B3433" w:rsidP="004B52D6">
      <w:pPr>
        <w:tabs>
          <w:tab w:val="left" w:pos="1710"/>
        </w:tabs>
        <w:jc w:val="both"/>
        <w:rPr>
          <w:sz w:val="28"/>
          <w:szCs w:val="28"/>
        </w:rPr>
      </w:pPr>
    </w:p>
    <w:p w:rsidR="00916E04" w:rsidRDefault="006B320B" w:rsidP="004B52D6">
      <w:pPr>
        <w:ind w:firstLine="540"/>
        <w:jc w:val="center"/>
        <w:rPr>
          <w:b/>
          <w:sz w:val="25"/>
          <w:szCs w:val="25"/>
        </w:rPr>
      </w:pPr>
      <w:r>
        <w:rPr>
          <w:b/>
          <w:noProof/>
          <w:sz w:val="25"/>
          <w:szCs w:val="25"/>
        </w:rPr>
        <w:lastRenderedPageBreak/>
        <w:pict>
          <v:group id="_x0000_s3686" style="position:absolute;left:0;text-align:left;margin-left:54.9pt;margin-top:20.25pt;width:514.6pt;height:788.95pt;z-index:251695104;mso-position-horizontal-relative:page;mso-position-vertical-relative:page" coordsize="20000,20000">
            <v:rect id="_x0000_s3687" style="position:absolute;width:20000;height:20000" filled="f" strokeweight="2pt"/>
            <v:line id="_x0000_s3688" style="position:absolute" from="993,17183" to="995,18221" strokeweight="2pt"/>
            <v:line id="_x0000_s3689" style="position:absolute" from="10,17173" to="19977,17174" strokeweight="2pt"/>
            <v:line id="_x0000_s3690" style="position:absolute" from="2186,17192" to="2188,19989" strokeweight="2pt"/>
            <v:line id="_x0000_s3691" style="position:absolute" from="4919,17192" to="4921,19989" strokeweight="2pt"/>
            <v:line id="_x0000_s3692" style="position:absolute" from="6557,17192" to="6559,19989" strokeweight="2pt"/>
            <v:line id="_x0000_s3693" style="position:absolute" from="7650,17183" to="7652,19979" strokeweight="2pt"/>
            <v:line id="_x0000_s3694" style="position:absolute" from="15848,18239" to="15852,18932" strokeweight="2pt"/>
            <v:line id="_x0000_s3695" style="position:absolute" from="10,19293" to="7631,19295" strokeweight="1pt"/>
            <v:line id="_x0000_s3696" style="position:absolute" from="10,19646" to="7631,19647" strokeweight="1pt"/>
            <v:rect id="_x0000_s3697" style="position:absolute;left:54;top:17912;width:883;height:309" filled="f" stroked="f" strokeweight=".25pt">
              <v:textbox style="mso-next-textbox:#_x0000_s3697" inset="1pt,1pt,1pt,1pt">
                <w:txbxContent>
                  <w:p w:rsidR="00BF39D6" w:rsidRDefault="00BF39D6" w:rsidP="00C532E6">
                    <w:pPr>
                      <w:jc w:val="center"/>
                      <w:rPr>
                        <w:rFonts w:ascii="Journal" w:hAnsi="Journal"/>
                        <w:sz w:val="23"/>
                        <w:szCs w:val="23"/>
                      </w:rPr>
                    </w:pPr>
                    <w:r>
                      <w:rPr>
                        <w:rFonts w:ascii="Journal" w:hAnsi="Journal"/>
                        <w:sz w:val="17"/>
                        <w:szCs w:val="17"/>
                      </w:rPr>
                      <w:t>Изм.</w:t>
                    </w:r>
                  </w:p>
                </w:txbxContent>
              </v:textbox>
            </v:rect>
            <v:rect id="_x0000_s3698" style="position:absolute;left:1051;top:17912;width:1100;height:309" filled="f" stroked="f" strokeweight=".25pt">
              <v:textbox style="mso-next-textbox:#_x0000_s3698" inset="1pt,1pt,1pt,1pt">
                <w:txbxContent>
                  <w:p w:rsidR="00BF39D6" w:rsidRDefault="00BF39D6" w:rsidP="00C532E6">
                    <w:pPr>
                      <w:jc w:val="center"/>
                      <w:rPr>
                        <w:rFonts w:ascii="Journal" w:hAnsi="Journal"/>
                        <w:sz w:val="23"/>
                        <w:szCs w:val="23"/>
                      </w:rPr>
                    </w:pPr>
                    <w:r>
                      <w:rPr>
                        <w:rFonts w:ascii="Journal" w:hAnsi="Journal"/>
                        <w:sz w:val="17"/>
                        <w:szCs w:val="17"/>
                      </w:rPr>
                      <w:t>Лист</w:t>
                    </w:r>
                  </w:p>
                </w:txbxContent>
              </v:textbox>
            </v:rect>
            <v:rect id="_x0000_s3699" style="position:absolute;left:2267;top:17912;width:2573;height:309" filled="f" stroked="f" strokeweight=".25pt">
              <v:textbox style="mso-next-textbox:#_x0000_s3699" inset="1pt,1pt,1pt,1pt">
                <w:txbxContent>
                  <w:p w:rsidR="00BF39D6" w:rsidRDefault="00BF39D6" w:rsidP="00C532E6">
                    <w:pPr>
                      <w:jc w:val="center"/>
                      <w:rPr>
                        <w:rFonts w:ascii="Journal" w:hAnsi="Journal"/>
                        <w:sz w:val="23"/>
                        <w:szCs w:val="23"/>
                      </w:rPr>
                    </w:pPr>
                    <w:r>
                      <w:rPr>
                        <w:rFonts w:ascii="Journal" w:hAnsi="Journal"/>
                        <w:sz w:val="17"/>
                        <w:szCs w:val="17"/>
                      </w:rPr>
                      <w:t>№ докум.</w:t>
                    </w:r>
                  </w:p>
                </w:txbxContent>
              </v:textbox>
            </v:rect>
            <v:rect id="_x0000_s3700" style="position:absolute;left:4983;top:17912;width:1534;height:309" filled="f" stroked="f" strokeweight=".25pt">
              <v:textbox style="mso-next-textbox:#_x0000_s3700" inset="1pt,1pt,1pt,1pt">
                <w:txbxContent>
                  <w:p w:rsidR="00BF39D6" w:rsidRDefault="00BF39D6" w:rsidP="00C532E6">
                    <w:pPr>
                      <w:jc w:val="center"/>
                      <w:rPr>
                        <w:rFonts w:ascii="Journal" w:hAnsi="Journal"/>
                        <w:sz w:val="23"/>
                        <w:szCs w:val="23"/>
                      </w:rPr>
                    </w:pPr>
                    <w:r>
                      <w:rPr>
                        <w:rFonts w:ascii="Journal" w:hAnsi="Journal"/>
                        <w:sz w:val="17"/>
                        <w:szCs w:val="17"/>
                      </w:rPr>
                      <w:t>Подпись</w:t>
                    </w:r>
                  </w:p>
                </w:txbxContent>
              </v:textbox>
            </v:rect>
            <v:rect id="_x0000_s3701" style="position:absolute;left:6604;top:17912;width:1000;height:309" filled="f" stroked="f" strokeweight=".25pt">
              <v:textbox style="mso-next-textbox:#_x0000_s3701" inset="1pt,1pt,1pt,1pt">
                <w:txbxContent>
                  <w:p w:rsidR="00BF39D6" w:rsidRDefault="00BF39D6" w:rsidP="00C532E6">
                    <w:pPr>
                      <w:jc w:val="center"/>
                      <w:rPr>
                        <w:rFonts w:ascii="Journal" w:hAnsi="Journal"/>
                        <w:sz w:val="23"/>
                        <w:szCs w:val="23"/>
                      </w:rPr>
                    </w:pPr>
                    <w:r>
                      <w:rPr>
                        <w:rFonts w:ascii="Journal" w:hAnsi="Journal"/>
                        <w:sz w:val="17"/>
                        <w:szCs w:val="17"/>
                      </w:rPr>
                      <w:t>Дата</w:t>
                    </w:r>
                  </w:p>
                </w:txbxContent>
              </v:textbox>
            </v:rect>
            <v:rect id="_x0000_s3702" style="position:absolute;left:15929;top:18258;width:1475;height:309" filled="f" stroked="f" strokeweight=".25pt">
              <v:textbox style="mso-next-textbox:#_x0000_s3702" inset="1pt,1pt,1pt,1pt">
                <w:txbxContent>
                  <w:p w:rsidR="00BF39D6" w:rsidRDefault="00BF39D6" w:rsidP="00C532E6">
                    <w:pPr>
                      <w:jc w:val="center"/>
                      <w:rPr>
                        <w:rFonts w:ascii="Journal" w:hAnsi="Journal"/>
                        <w:sz w:val="23"/>
                        <w:szCs w:val="23"/>
                      </w:rPr>
                    </w:pPr>
                    <w:r>
                      <w:rPr>
                        <w:rFonts w:ascii="Journal" w:hAnsi="Journal"/>
                        <w:sz w:val="17"/>
                        <w:szCs w:val="17"/>
                      </w:rPr>
                      <w:t>Лист</w:t>
                    </w:r>
                  </w:p>
                </w:txbxContent>
              </v:textbox>
            </v:rect>
            <v:rect id="_x0000_s3703" style="position:absolute;left:15929;top:18623;width:1475;height:310" filled="f" stroked="f" strokeweight=".25pt">
              <v:textbox style="mso-next-textbox:#_x0000_s3703" inset="1pt,1pt,1pt,1pt">
                <w:txbxContent>
                  <w:p w:rsidR="00BF39D6" w:rsidRDefault="0052570A" w:rsidP="00C532E6">
                    <w:pPr>
                      <w:jc w:val="center"/>
                      <w:rPr>
                        <w:rFonts w:ascii="Journal" w:hAnsi="Journal"/>
                        <w:sz w:val="23"/>
                        <w:szCs w:val="23"/>
                      </w:rPr>
                    </w:pPr>
                    <w:r>
                      <w:rPr>
                        <w:rFonts w:ascii="Journal" w:hAnsi="Journal"/>
                        <w:sz w:val="23"/>
                        <w:szCs w:val="23"/>
                      </w:rPr>
                      <w:t>22</w:t>
                    </w:r>
                  </w:p>
                </w:txbxContent>
              </v:textbox>
            </v:rect>
            <v:rect id="_x0000_s3704" style="position:absolute;left:7760;top:17481;width:12159;height:477" filled="f" stroked="f" strokeweight=".25pt">
              <v:textbox style="mso-next-textbox:#_x0000_s3704"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C532E6">
                    <w:pPr>
                      <w:rPr>
                        <w:sz w:val="23"/>
                        <w:szCs w:val="23"/>
                      </w:rPr>
                    </w:pPr>
                  </w:p>
                </w:txbxContent>
              </v:textbox>
            </v:rect>
            <v:line id="_x0000_s3705" style="position:absolute" from="12,18233" to="19979,18234" strokeweight="2pt"/>
            <v:line id="_x0000_s3706" style="position:absolute" from="25,17881" to="7646,17882" strokeweight="2pt"/>
            <v:line id="_x0000_s3707" style="position:absolute" from="10,17526" to="7631,17527" strokeweight="1pt"/>
            <v:line id="_x0000_s3708" style="position:absolute" from="10,18938" to="7631,18939" strokeweight="1pt"/>
            <v:line id="_x0000_s3709" style="position:absolute" from="10,18583" to="7631,18584" strokeweight="1pt"/>
            <v:group id="_x0000_s3710" style="position:absolute;left:39;top:18267;width:4801;height:310" coordsize="19999,20000">
              <v:rect id="_x0000_s3711" style="position:absolute;width:8856;height:20000" filled="f" stroked="f" strokeweight=".25pt">
                <v:textbox style="mso-next-textbox:#_x0000_s3711" inset="1pt,1pt,1pt,1pt">
                  <w:txbxContent>
                    <w:p w:rsidR="00BF39D6" w:rsidRDefault="00BF39D6" w:rsidP="00C532E6">
                      <w:pPr>
                        <w:rPr>
                          <w:rFonts w:ascii="Journal" w:hAnsi="Journal"/>
                          <w:sz w:val="17"/>
                          <w:szCs w:val="17"/>
                        </w:rPr>
                      </w:pPr>
                      <w:r>
                        <w:rPr>
                          <w:rFonts w:ascii="Journal" w:hAnsi="Journal"/>
                          <w:sz w:val="17"/>
                          <w:szCs w:val="17"/>
                        </w:rPr>
                        <w:t xml:space="preserve"> Разраб</w:t>
                      </w:r>
                    </w:p>
                    <w:p w:rsidR="00BF39D6" w:rsidRDefault="00BF39D6" w:rsidP="00C532E6">
                      <w:pPr>
                        <w:rPr>
                          <w:rFonts w:ascii="Journal" w:hAnsi="Journal"/>
                          <w:sz w:val="17"/>
                          <w:szCs w:val="17"/>
                        </w:rPr>
                      </w:pPr>
                    </w:p>
                    <w:p w:rsidR="00BF39D6" w:rsidRDefault="00BF39D6" w:rsidP="00C532E6">
                      <w:pPr>
                        <w:rPr>
                          <w:rFonts w:ascii="Journal" w:hAnsi="Journal"/>
                          <w:sz w:val="23"/>
                          <w:szCs w:val="23"/>
                        </w:rPr>
                      </w:pPr>
                      <w:r>
                        <w:rPr>
                          <w:rFonts w:ascii="Journal" w:hAnsi="Journal"/>
                          <w:sz w:val="17"/>
                          <w:szCs w:val="17"/>
                        </w:rPr>
                        <w:t>.</w:t>
                      </w:r>
                    </w:p>
                  </w:txbxContent>
                </v:textbox>
              </v:rect>
              <v:rect id="_x0000_s3712" style="position:absolute;left:9281;width:10718;height:20000" filled="f" stroked="f" strokeweight=".25pt">
                <v:textbox style="mso-next-textbox:#_x0000_s3712" inset="1pt,1pt,1pt,1pt">
                  <w:txbxContent>
                    <w:p w:rsidR="00BF39D6" w:rsidRPr="007B2561" w:rsidRDefault="00BF39D6" w:rsidP="007B2561"/>
                  </w:txbxContent>
                </v:textbox>
              </v:rect>
            </v:group>
            <v:group id="_x0000_s3713" style="position:absolute;left:39;top:18614;width:4801;height:309" coordsize="19999,20000">
              <v:rect id="_x0000_s3714" style="position:absolute;width:8856;height:20000" filled="f" stroked="f" strokeweight=".25pt">
                <v:textbox style="mso-next-textbox:#_x0000_s3714" inset="1pt,1pt,1pt,1pt">
                  <w:txbxContent>
                    <w:p w:rsidR="00BF39D6" w:rsidRDefault="00BF39D6" w:rsidP="00C532E6">
                      <w:pPr>
                        <w:rPr>
                          <w:rFonts w:ascii="Journal" w:hAnsi="Journal"/>
                          <w:sz w:val="23"/>
                          <w:szCs w:val="23"/>
                        </w:rPr>
                      </w:pPr>
                      <w:r>
                        <w:rPr>
                          <w:rFonts w:ascii="Journal" w:hAnsi="Journal"/>
                          <w:sz w:val="17"/>
                          <w:szCs w:val="17"/>
                        </w:rPr>
                        <w:t xml:space="preserve"> Провер.</w:t>
                      </w:r>
                    </w:p>
                  </w:txbxContent>
                </v:textbox>
              </v:rect>
              <v:rect id="_x0000_s3715" style="position:absolute;left:9281;width:10718;height:20000" filled="f" stroked="f" strokeweight=".25pt">
                <v:textbox style="mso-next-textbox:#_x0000_s3715" inset="1pt,1pt,1pt,1pt">
                  <w:txbxContent>
                    <w:p w:rsidR="00BF39D6" w:rsidRPr="00431357" w:rsidRDefault="00BF39D6" w:rsidP="00431357">
                      <w:pPr>
                        <w:rPr>
                          <w:szCs w:val="23"/>
                        </w:rPr>
                      </w:pPr>
                    </w:p>
                  </w:txbxContent>
                </v:textbox>
              </v:rect>
            </v:group>
            <v:group id="_x0000_s3716" style="position:absolute;left:39;top:18969;width:4801;height:309" coordsize="19999,20000">
              <v:rect id="_x0000_s3717" style="position:absolute;width:8856;height:20000" filled="f" stroked="f" strokeweight=".25pt">
                <v:textbox style="mso-next-textbox:#_x0000_s3717" inset="1pt,1pt,1pt,1pt">
                  <w:txbxContent>
                    <w:p w:rsidR="00BF39D6" w:rsidRDefault="00BF39D6" w:rsidP="00C532E6">
                      <w:pPr>
                        <w:rPr>
                          <w:rFonts w:ascii="Journal" w:hAnsi="Journal"/>
                          <w:sz w:val="23"/>
                          <w:szCs w:val="23"/>
                        </w:rPr>
                      </w:pPr>
                      <w:r>
                        <w:rPr>
                          <w:rFonts w:ascii="Journal" w:hAnsi="Journal"/>
                          <w:sz w:val="17"/>
                          <w:szCs w:val="17"/>
                        </w:rPr>
                        <w:t xml:space="preserve"> Реценз.</w:t>
                      </w:r>
                    </w:p>
                  </w:txbxContent>
                </v:textbox>
              </v:rect>
              <v:rect id="_x0000_s3718" style="position:absolute;left:9281;width:10718;height:20000" filled="f" stroked="f" strokeweight=".25pt">
                <v:textbox style="mso-next-textbox:#_x0000_s3718" inset="1pt,1pt,1pt,1pt">
                  <w:txbxContent>
                    <w:p w:rsidR="00BF39D6" w:rsidRDefault="00BF39D6" w:rsidP="00C532E6">
                      <w:pPr>
                        <w:rPr>
                          <w:rFonts w:ascii="Journal" w:hAnsi="Journal"/>
                          <w:sz w:val="23"/>
                          <w:szCs w:val="23"/>
                        </w:rPr>
                      </w:pPr>
                    </w:p>
                  </w:txbxContent>
                </v:textbox>
              </v:rect>
            </v:group>
            <v:group id="_x0000_s3719" style="position:absolute;left:39;top:19314;width:4801;height:310" coordsize="19999,20000">
              <v:rect id="_x0000_s3720" style="position:absolute;width:8856;height:20000" filled="f" stroked="f" strokeweight=".25pt">
                <v:textbox style="mso-next-textbox:#_x0000_s3720" inset="1pt,1pt,1pt,1pt">
                  <w:txbxContent>
                    <w:p w:rsidR="00BF39D6" w:rsidRDefault="00BF39D6" w:rsidP="00C532E6">
                      <w:pPr>
                        <w:rPr>
                          <w:rFonts w:ascii="Journal" w:hAnsi="Journal"/>
                          <w:sz w:val="23"/>
                          <w:szCs w:val="23"/>
                        </w:rPr>
                      </w:pPr>
                      <w:r>
                        <w:rPr>
                          <w:rFonts w:ascii="Journal" w:hAnsi="Journal"/>
                          <w:sz w:val="17"/>
                          <w:szCs w:val="17"/>
                        </w:rPr>
                        <w:t xml:space="preserve"> Н. Контр.</w:t>
                      </w:r>
                    </w:p>
                  </w:txbxContent>
                </v:textbox>
              </v:rect>
              <v:rect id="_x0000_s3721" style="position:absolute;left:9281;width:10718;height:20000" filled="f" stroked="f" strokeweight=".25pt">
                <v:textbox style="mso-next-textbox:#_x0000_s3721" inset="1pt,1pt,1pt,1pt">
                  <w:txbxContent>
                    <w:p w:rsidR="00BF39D6" w:rsidRDefault="00BF39D6" w:rsidP="00C532E6">
                      <w:pPr>
                        <w:rPr>
                          <w:sz w:val="23"/>
                          <w:szCs w:val="23"/>
                        </w:rPr>
                      </w:pPr>
                    </w:p>
                  </w:txbxContent>
                </v:textbox>
              </v:rect>
            </v:group>
            <v:group id="_x0000_s3722" style="position:absolute;left:39;top:19660;width:4801;height:309" coordsize="19999,20000">
              <v:rect id="_x0000_s3723" style="position:absolute;width:8856;height:20000" filled="f" stroked="f" strokeweight=".25pt">
                <v:textbox style="mso-next-textbox:#_x0000_s3723" inset="1pt,1pt,1pt,1pt">
                  <w:txbxContent>
                    <w:p w:rsidR="00BF39D6" w:rsidRDefault="00BF39D6" w:rsidP="00C532E6">
                      <w:pPr>
                        <w:rPr>
                          <w:rFonts w:ascii="Journal" w:hAnsi="Journal"/>
                          <w:sz w:val="23"/>
                          <w:szCs w:val="23"/>
                        </w:rPr>
                      </w:pPr>
                      <w:r>
                        <w:rPr>
                          <w:rFonts w:ascii="Journal" w:hAnsi="Journal"/>
                          <w:sz w:val="17"/>
                          <w:szCs w:val="17"/>
                        </w:rPr>
                        <w:t xml:space="preserve"> Утверд.</w:t>
                      </w:r>
                    </w:p>
                  </w:txbxContent>
                </v:textbox>
              </v:rect>
              <v:rect id="_x0000_s3724" style="position:absolute;left:9281;width:10718;height:20000" filled="f" stroked="f" strokeweight=".25pt">
                <v:textbox style="mso-next-textbox:#_x0000_s3724" inset="1pt,1pt,1pt,1pt">
                  <w:txbxContent>
                    <w:p w:rsidR="00BF39D6" w:rsidRDefault="00BF39D6" w:rsidP="00C532E6">
                      <w:pPr>
                        <w:rPr>
                          <w:rFonts w:ascii="Journal" w:hAnsi="Journal"/>
                          <w:sz w:val="23"/>
                          <w:szCs w:val="23"/>
                        </w:rPr>
                      </w:pPr>
                    </w:p>
                  </w:txbxContent>
                </v:textbox>
              </v:rect>
            </v:group>
            <v:line id="_x0000_s3725" style="position:absolute" from="14208,18239" to="14210,19979" strokeweight="2pt"/>
            <v:rect id="_x0000_s3726" style="position:absolute;left:7787;top:18314;width:6292;height:1609" filled="f" stroked="f" strokeweight=".25pt">
              <v:textbox style="mso-next-textbox:#_x0000_s3726" inset="1pt,1pt,1pt,1pt">
                <w:txbxContent>
                  <w:p w:rsidR="00BF39D6" w:rsidRDefault="00BF39D6" w:rsidP="00C532E6">
                    <w:pPr>
                      <w:jc w:val="center"/>
                      <w:rPr>
                        <w:b/>
                        <w:bCs/>
                        <w:smallCaps/>
                        <w:sz w:val="26"/>
                        <w:szCs w:val="26"/>
                      </w:rPr>
                    </w:pPr>
                  </w:p>
                  <w:p w:rsidR="00BF39D6" w:rsidRPr="00C532E6" w:rsidRDefault="00BF39D6" w:rsidP="00C532E6">
                    <w:pPr>
                      <w:jc w:val="center"/>
                      <w:rPr>
                        <w:sz w:val="28"/>
                        <w:szCs w:val="28"/>
                      </w:rPr>
                    </w:pPr>
                    <w:r>
                      <w:rPr>
                        <w:b/>
                        <w:sz w:val="28"/>
                        <w:szCs w:val="28"/>
                      </w:rPr>
                      <w:t>ВЫБОР И РАСЧЕТ ПРОФИЛЯ БОКОВОГО СТВОЛА СКВАЖИНЫ</w:t>
                    </w:r>
                  </w:p>
                </w:txbxContent>
              </v:textbox>
            </v:rect>
            <v:line id="_x0000_s3727" style="position:absolute" from="14221,18587" to="19990,18588" strokeweight="2pt"/>
            <v:line id="_x0000_s3728" style="position:absolute" from="14219,18939" to="19988,18941" strokeweight="2pt"/>
            <v:line id="_x0000_s3729" style="position:absolute" from="17487,18239" to="17490,18932" strokeweight="2pt"/>
            <v:rect id="_x0000_s3730" style="position:absolute;left:14295;top:18258;width:1474;height:309" filled="f" stroked="f" strokeweight=".25pt">
              <v:textbox style="mso-next-textbox:#_x0000_s3730" inset="1pt,1pt,1pt,1pt">
                <w:txbxContent>
                  <w:p w:rsidR="00BF39D6" w:rsidRDefault="00BF39D6" w:rsidP="00C532E6">
                    <w:pPr>
                      <w:jc w:val="center"/>
                      <w:rPr>
                        <w:rFonts w:ascii="Journal" w:hAnsi="Journal"/>
                        <w:sz w:val="23"/>
                        <w:szCs w:val="23"/>
                      </w:rPr>
                    </w:pPr>
                    <w:r>
                      <w:rPr>
                        <w:rFonts w:ascii="Journal" w:hAnsi="Journal"/>
                        <w:sz w:val="17"/>
                        <w:szCs w:val="17"/>
                      </w:rPr>
                      <w:t>Лит.</w:t>
                    </w:r>
                  </w:p>
                </w:txbxContent>
              </v:textbox>
            </v:rect>
            <v:rect id="_x0000_s3731" style="position:absolute;left:17577;top:18258;width:2327;height:309" filled="f" stroked="f" strokeweight=".25pt">
              <v:textbox style="mso-next-textbox:#_x0000_s3731" inset="1pt,1pt,1pt,1pt">
                <w:txbxContent>
                  <w:p w:rsidR="00BF39D6" w:rsidRDefault="00BF39D6" w:rsidP="00C532E6">
                    <w:pPr>
                      <w:jc w:val="center"/>
                      <w:rPr>
                        <w:rFonts w:ascii="Journal" w:hAnsi="Journal"/>
                        <w:sz w:val="23"/>
                        <w:szCs w:val="23"/>
                      </w:rPr>
                    </w:pPr>
                    <w:r>
                      <w:rPr>
                        <w:rFonts w:ascii="Journal" w:hAnsi="Journal"/>
                        <w:sz w:val="17"/>
                        <w:szCs w:val="17"/>
                      </w:rPr>
                      <w:t>Листов</w:t>
                    </w:r>
                  </w:p>
                </w:txbxContent>
              </v:textbox>
            </v:rect>
            <v:rect id="_x0000_s3732" style="position:absolute;left:17591;top:18613;width:2326;height:309" filled="f" stroked="f" strokeweight=".25pt">
              <v:textbox style="mso-next-textbox:#_x0000_s3732" inset="1pt,1pt,1pt,1pt">
                <w:txbxContent>
                  <w:p w:rsidR="00BF39D6" w:rsidRDefault="00BF39D6" w:rsidP="00C532E6">
                    <w:pPr>
                      <w:jc w:val="center"/>
                      <w:rPr>
                        <w:rFonts w:ascii="Journal" w:hAnsi="Journal"/>
                        <w:sz w:val="23"/>
                        <w:szCs w:val="23"/>
                      </w:rPr>
                    </w:pPr>
                  </w:p>
                </w:txbxContent>
              </v:textbox>
            </v:rect>
            <v:line id="_x0000_s3733" style="position:absolute" from="14755,18594" to="14757,18932" strokeweight="1pt"/>
            <v:line id="_x0000_s3734" style="position:absolute" from="15301,18595" to="15303,18933" strokeweight="1pt"/>
            <v:rect id="_x0000_s3735" style="position:absolute;left:14295;top:19221;width:5609;height:440" filled="f" stroked="f" strokeweight=".25pt">
              <v:textbox style="mso-next-textbox:#_x0000_s3735" inset="1pt,1pt,1pt,1pt">
                <w:txbxContent>
                  <w:p w:rsidR="00BF39D6" w:rsidRPr="00431357" w:rsidRDefault="00BF39D6" w:rsidP="00431357">
                    <w:pPr>
                      <w:rPr>
                        <w:szCs w:val="23"/>
                      </w:rPr>
                    </w:pPr>
                  </w:p>
                </w:txbxContent>
              </v:textbox>
            </v:rect>
            <w10:wrap anchorx="page" anchory="page"/>
            <w10:anchorlock/>
          </v:group>
        </w:pict>
      </w:r>
      <w:r w:rsidR="003159EA">
        <w:rPr>
          <w:b/>
          <w:sz w:val="25"/>
          <w:szCs w:val="25"/>
        </w:rPr>
        <w:t>5</w:t>
      </w:r>
      <w:r w:rsidR="00916E04">
        <w:rPr>
          <w:b/>
          <w:sz w:val="25"/>
          <w:szCs w:val="25"/>
        </w:rPr>
        <w:t>. ВЫБОР И РАСЧЕТ ПРОФИЛЯ БОКОВОГО СТВОЛА СКВАЖИНЫ</w:t>
      </w:r>
    </w:p>
    <w:p w:rsidR="00916E04" w:rsidRDefault="00916E04" w:rsidP="004B52D6">
      <w:pPr>
        <w:ind w:firstLine="540"/>
        <w:jc w:val="center"/>
        <w:rPr>
          <w:b/>
          <w:sz w:val="27"/>
          <w:szCs w:val="27"/>
        </w:rPr>
      </w:pPr>
    </w:p>
    <w:p w:rsidR="00916E04" w:rsidRPr="005D0F5B" w:rsidRDefault="00916E04" w:rsidP="004B52D6">
      <w:pPr>
        <w:ind w:right="-5" w:firstLine="540"/>
        <w:jc w:val="both"/>
        <w:rPr>
          <w:sz w:val="28"/>
          <w:szCs w:val="28"/>
        </w:rPr>
      </w:pPr>
      <w:r w:rsidRPr="005D0F5B">
        <w:rPr>
          <w:sz w:val="28"/>
          <w:szCs w:val="28"/>
        </w:rPr>
        <w:t>Профиль ствола скважины должен удовлетворять следующим требованиям:</w:t>
      </w:r>
    </w:p>
    <w:p w:rsidR="00916E04" w:rsidRPr="005D0F5B" w:rsidRDefault="00916E04" w:rsidP="004B52D6">
      <w:pPr>
        <w:ind w:right="-5"/>
        <w:jc w:val="both"/>
        <w:rPr>
          <w:sz w:val="28"/>
          <w:szCs w:val="28"/>
        </w:rPr>
      </w:pPr>
      <w:r w:rsidRPr="005D0F5B">
        <w:rPr>
          <w:sz w:val="28"/>
          <w:szCs w:val="28"/>
        </w:rPr>
        <w:t>1. Возможность выполнения его имеющимся оборудованием.</w:t>
      </w:r>
    </w:p>
    <w:p w:rsidR="00916E04" w:rsidRPr="005D0F5B" w:rsidRDefault="00916E04" w:rsidP="004B52D6">
      <w:pPr>
        <w:ind w:right="-5"/>
        <w:jc w:val="both"/>
        <w:rPr>
          <w:sz w:val="28"/>
          <w:szCs w:val="28"/>
        </w:rPr>
      </w:pPr>
      <w:r w:rsidRPr="005D0F5B">
        <w:rPr>
          <w:sz w:val="28"/>
          <w:szCs w:val="28"/>
        </w:rPr>
        <w:t>2. Возможность заканчивания его по различным схемам.</w:t>
      </w:r>
    </w:p>
    <w:p w:rsidR="00916E04" w:rsidRPr="005D0F5B" w:rsidRDefault="00916E04" w:rsidP="004B52D6">
      <w:pPr>
        <w:ind w:right="-5"/>
        <w:jc w:val="both"/>
        <w:rPr>
          <w:sz w:val="28"/>
          <w:szCs w:val="28"/>
        </w:rPr>
      </w:pPr>
      <w:r w:rsidRPr="005D0F5B">
        <w:rPr>
          <w:sz w:val="28"/>
          <w:szCs w:val="28"/>
        </w:rPr>
        <w:t>3. Интенсивность искривления ствола скважины выбирается такой, при   которой обеспечиваются минимально возможные сопротивления при спуско- подъемных операциях и меньшей вероятности желобообразования и осложнений.</w:t>
      </w:r>
    </w:p>
    <w:p w:rsidR="00916E04" w:rsidRPr="005D0F5B" w:rsidRDefault="00916E04" w:rsidP="004B52D6">
      <w:pPr>
        <w:ind w:right="-5"/>
        <w:jc w:val="both"/>
        <w:rPr>
          <w:sz w:val="28"/>
          <w:szCs w:val="28"/>
        </w:rPr>
      </w:pPr>
      <w:r w:rsidRPr="005D0F5B">
        <w:rPr>
          <w:sz w:val="28"/>
          <w:szCs w:val="28"/>
        </w:rPr>
        <w:t>4. Возможность проведения геофизических исследований.</w:t>
      </w:r>
    </w:p>
    <w:p w:rsidR="00916E04" w:rsidRPr="005D0F5B" w:rsidRDefault="00916E04" w:rsidP="004B52D6">
      <w:pPr>
        <w:ind w:right="-5"/>
        <w:jc w:val="both"/>
        <w:rPr>
          <w:sz w:val="28"/>
          <w:szCs w:val="28"/>
        </w:rPr>
      </w:pPr>
      <w:r w:rsidRPr="005D0F5B">
        <w:rPr>
          <w:sz w:val="28"/>
          <w:szCs w:val="28"/>
        </w:rPr>
        <w:t xml:space="preserve">5. Заданное отклонение по вертикали к </w:t>
      </w:r>
      <w:r w:rsidRPr="005D0F5B">
        <w:rPr>
          <w:sz w:val="28"/>
          <w:szCs w:val="28"/>
          <w:lang w:val="en-US"/>
        </w:rPr>
        <w:t>min</w:t>
      </w:r>
      <w:r w:rsidRPr="005D0F5B">
        <w:rPr>
          <w:sz w:val="28"/>
          <w:szCs w:val="28"/>
        </w:rPr>
        <w:t xml:space="preserve"> длине.</w:t>
      </w:r>
    </w:p>
    <w:p w:rsidR="00916E04" w:rsidRPr="005D0F5B" w:rsidRDefault="00916E04" w:rsidP="004B52D6">
      <w:pPr>
        <w:ind w:right="-5"/>
        <w:jc w:val="both"/>
        <w:rPr>
          <w:sz w:val="28"/>
          <w:szCs w:val="28"/>
        </w:rPr>
      </w:pPr>
      <w:r w:rsidRPr="005D0F5B">
        <w:rPr>
          <w:sz w:val="28"/>
          <w:szCs w:val="28"/>
        </w:rPr>
        <w:t xml:space="preserve">6. </w:t>
      </w:r>
      <w:r w:rsidR="006C18AC" w:rsidRPr="005D0F5B">
        <w:rPr>
          <w:sz w:val="28"/>
          <w:szCs w:val="28"/>
        </w:rPr>
        <w:t>Минимальный</w:t>
      </w:r>
      <w:r w:rsidRPr="005D0F5B">
        <w:rPr>
          <w:sz w:val="28"/>
          <w:szCs w:val="28"/>
        </w:rPr>
        <w:t xml:space="preserve"> интервал направленного бурения двигателем-отклонителем.</w:t>
      </w:r>
    </w:p>
    <w:p w:rsidR="00916E04" w:rsidRPr="005D0F5B" w:rsidRDefault="00916E04" w:rsidP="004B52D6">
      <w:pPr>
        <w:ind w:right="-5"/>
        <w:jc w:val="both"/>
        <w:rPr>
          <w:sz w:val="28"/>
          <w:szCs w:val="28"/>
        </w:rPr>
      </w:pPr>
      <w:r w:rsidRPr="005D0F5B">
        <w:rPr>
          <w:sz w:val="28"/>
          <w:szCs w:val="28"/>
        </w:rPr>
        <w:t>7. Свободное прохождение КНБК и навигационных систем через интервал бурения.</w:t>
      </w:r>
    </w:p>
    <w:p w:rsidR="00916E04" w:rsidRPr="005D0F5B" w:rsidRDefault="00916E04" w:rsidP="004B52D6">
      <w:pPr>
        <w:ind w:right="-5"/>
        <w:jc w:val="both"/>
        <w:rPr>
          <w:sz w:val="28"/>
          <w:szCs w:val="28"/>
        </w:rPr>
      </w:pPr>
      <w:r w:rsidRPr="005D0F5B">
        <w:rPr>
          <w:sz w:val="28"/>
          <w:szCs w:val="28"/>
        </w:rPr>
        <w:t>8. Достижение проектных координат входа оси ствола скважины в продуктивный пласт и прохождения его под заданным углом в продуктивном пласте.</w:t>
      </w:r>
    </w:p>
    <w:p w:rsidR="00916E04" w:rsidRPr="005D0F5B" w:rsidRDefault="00916E04" w:rsidP="004B52D6">
      <w:pPr>
        <w:ind w:right="-5"/>
        <w:jc w:val="both"/>
        <w:rPr>
          <w:sz w:val="28"/>
          <w:szCs w:val="28"/>
        </w:rPr>
      </w:pPr>
      <w:r w:rsidRPr="005D0F5B">
        <w:rPr>
          <w:sz w:val="28"/>
          <w:szCs w:val="28"/>
        </w:rPr>
        <w:t>9. Предупреждение пересечения бокового ствола с соседними скважинами.</w:t>
      </w:r>
    </w:p>
    <w:p w:rsidR="00916E04" w:rsidRPr="005D0F5B" w:rsidRDefault="00916E04" w:rsidP="004B52D6">
      <w:pPr>
        <w:ind w:right="-5"/>
        <w:jc w:val="both"/>
        <w:rPr>
          <w:sz w:val="28"/>
          <w:szCs w:val="28"/>
        </w:rPr>
      </w:pPr>
      <w:r w:rsidRPr="005D0F5B">
        <w:rPr>
          <w:sz w:val="28"/>
          <w:szCs w:val="28"/>
        </w:rPr>
        <w:t>10. Участок забуривания нового ствола выбирается в устойчивом интервале геологического разреза (забуривание должно проводиться на 30-</w:t>
      </w:r>
      <w:smartTag w:uri="urn:schemas-microsoft-com:office:smarttags" w:element="metricconverter">
        <w:smartTagPr>
          <w:attr w:name="ProductID" w:val="50 м"/>
        </w:smartTagPr>
        <w:r w:rsidRPr="005D0F5B">
          <w:rPr>
            <w:sz w:val="28"/>
            <w:szCs w:val="28"/>
          </w:rPr>
          <w:t>50 м</w:t>
        </w:r>
      </w:smartTag>
      <w:r w:rsidRPr="005D0F5B">
        <w:rPr>
          <w:sz w:val="28"/>
          <w:szCs w:val="28"/>
        </w:rPr>
        <w:t>. выше кровли или на 10-</w:t>
      </w:r>
      <w:smartTag w:uri="urn:schemas-microsoft-com:office:smarttags" w:element="metricconverter">
        <w:smartTagPr>
          <w:attr w:name="ProductID" w:val="20 м"/>
        </w:smartTagPr>
        <w:r w:rsidRPr="005D0F5B">
          <w:rPr>
            <w:sz w:val="28"/>
            <w:szCs w:val="28"/>
          </w:rPr>
          <w:t>20 м</w:t>
        </w:r>
      </w:smartTag>
      <w:r w:rsidRPr="005D0F5B">
        <w:rPr>
          <w:sz w:val="28"/>
          <w:szCs w:val="28"/>
        </w:rPr>
        <w:t>. ниже подошвы неустойчивых пород).</w:t>
      </w:r>
    </w:p>
    <w:p w:rsidR="00916E04" w:rsidRPr="005D0F5B" w:rsidRDefault="00916E04" w:rsidP="004B52D6">
      <w:pPr>
        <w:ind w:right="-5"/>
        <w:jc w:val="both"/>
        <w:rPr>
          <w:sz w:val="28"/>
          <w:szCs w:val="28"/>
        </w:rPr>
      </w:pPr>
      <w:r w:rsidRPr="005D0F5B">
        <w:rPr>
          <w:sz w:val="28"/>
          <w:szCs w:val="28"/>
        </w:rPr>
        <w:t>11. Интенсивность искривления должна быть такой при которой обеспечивается минимально возможные сопротивления при спускоподъемных операциях и исключается вероятность желобообразования.</w:t>
      </w:r>
    </w:p>
    <w:p w:rsidR="00916E04" w:rsidRPr="005D0F5B" w:rsidRDefault="00916E04" w:rsidP="004B52D6">
      <w:pPr>
        <w:ind w:right="-5"/>
        <w:jc w:val="both"/>
        <w:rPr>
          <w:sz w:val="28"/>
          <w:szCs w:val="28"/>
        </w:rPr>
      </w:pPr>
      <w:r w:rsidRPr="005D0F5B">
        <w:rPr>
          <w:sz w:val="28"/>
          <w:szCs w:val="28"/>
        </w:rPr>
        <w:t>12. Возможность вращения буровой колонны в процессе бурения с учетом сохранения ее прочности.</w:t>
      </w:r>
    </w:p>
    <w:p w:rsidR="00916E04" w:rsidRPr="005D0F5B" w:rsidRDefault="00916E04" w:rsidP="004B52D6">
      <w:pPr>
        <w:ind w:right="-5"/>
        <w:jc w:val="both"/>
        <w:rPr>
          <w:sz w:val="28"/>
          <w:szCs w:val="28"/>
        </w:rPr>
      </w:pPr>
      <w:r w:rsidRPr="005D0F5B">
        <w:rPr>
          <w:sz w:val="28"/>
          <w:szCs w:val="28"/>
        </w:rPr>
        <w:t>13. Осуществление спуска обсадной колонны или хвостовика за один  прием, а цементирование в один или несколько приемов.</w:t>
      </w:r>
    </w:p>
    <w:p w:rsidR="00916E04" w:rsidRPr="005D0F5B" w:rsidRDefault="00916E04" w:rsidP="004B52D6">
      <w:pPr>
        <w:ind w:right="-5"/>
        <w:jc w:val="both"/>
        <w:rPr>
          <w:sz w:val="28"/>
          <w:szCs w:val="28"/>
        </w:rPr>
      </w:pPr>
      <w:r w:rsidRPr="005D0F5B">
        <w:rPr>
          <w:sz w:val="28"/>
          <w:szCs w:val="28"/>
        </w:rPr>
        <w:t>14. Сохранение герметичности резьбовых соединений обсадной колонны в процессе спуска или длительной эксплуатации.</w:t>
      </w:r>
    </w:p>
    <w:p w:rsidR="00916E04" w:rsidRPr="005D0F5B" w:rsidRDefault="00916E04" w:rsidP="004B52D6">
      <w:pPr>
        <w:ind w:right="-5"/>
        <w:jc w:val="both"/>
        <w:rPr>
          <w:sz w:val="28"/>
          <w:szCs w:val="28"/>
        </w:rPr>
      </w:pPr>
      <w:r w:rsidRPr="005D0F5B">
        <w:rPr>
          <w:sz w:val="28"/>
          <w:szCs w:val="28"/>
        </w:rPr>
        <w:t>15. Предусматривать возможность проведения исправительных работ.</w:t>
      </w:r>
    </w:p>
    <w:p w:rsidR="00916E04" w:rsidRPr="005D0F5B" w:rsidRDefault="00916E04" w:rsidP="004B52D6">
      <w:pPr>
        <w:ind w:right="-5" w:firstLine="540"/>
        <w:jc w:val="both"/>
        <w:rPr>
          <w:sz w:val="28"/>
          <w:szCs w:val="28"/>
        </w:rPr>
      </w:pPr>
      <w:r w:rsidRPr="005D0F5B">
        <w:rPr>
          <w:sz w:val="28"/>
          <w:szCs w:val="28"/>
        </w:rPr>
        <w:t xml:space="preserve">Проектирование профилей дополнительных стволов - одна из составных частей технического проекта, восстановления малодебитных и бездействующих скважин. Целью проектирования профиля ствола, восстанавливаемой скважины является выбор его типа, расчет элементов и построение траектории оси ствола. </w:t>
      </w:r>
    </w:p>
    <w:p w:rsidR="005D0F5B" w:rsidRDefault="005D0F5B" w:rsidP="004B52D6">
      <w:pPr>
        <w:ind w:right="-5" w:firstLine="540"/>
        <w:jc w:val="both"/>
        <w:rPr>
          <w:sz w:val="28"/>
          <w:szCs w:val="28"/>
        </w:rPr>
      </w:pPr>
    </w:p>
    <w:p w:rsidR="005D0F5B" w:rsidRDefault="005D0F5B" w:rsidP="004B52D6">
      <w:pPr>
        <w:ind w:right="-5" w:firstLine="540"/>
        <w:jc w:val="both"/>
        <w:rPr>
          <w:sz w:val="28"/>
          <w:szCs w:val="28"/>
        </w:rPr>
      </w:pPr>
    </w:p>
    <w:p w:rsidR="005D0F5B" w:rsidRDefault="005D0F5B" w:rsidP="004B52D6">
      <w:pPr>
        <w:ind w:right="-5" w:firstLine="540"/>
        <w:jc w:val="both"/>
        <w:rPr>
          <w:sz w:val="28"/>
          <w:szCs w:val="28"/>
        </w:rPr>
      </w:pPr>
    </w:p>
    <w:p w:rsidR="005D0F5B" w:rsidRDefault="005D0F5B" w:rsidP="004B52D6">
      <w:pPr>
        <w:ind w:right="-5" w:firstLine="540"/>
        <w:jc w:val="both"/>
        <w:rPr>
          <w:sz w:val="28"/>
          <w:szCs w:val="28"/>
        </w:rPr>
      </w:pPr>
    </w:p>
    <w:p w:rsidR="005D0F5B" w:rsidRDefault="005D0F5B" w:rsidP="004B52D6">
      <w:pPr>
        <w:ind w:right="-5" w:firstLine="540"/>
        <w:jc w:val="both"/>
        <w:rPr>
          <w:sz w:val="28"/>
          <w:szCs w:val="28"/>
        </w:rPr>
      </w:pPr>
    </w:p>
    <w:p w:rsidR="006E1933" w:rsidRDefault="006E1933" w:rsidP="004B52D6">
      <w:pPr>
        <w:ind w:right="-5" w:firstLine="540"/>
        <w:jc w:val="both"/>
        <w:rPr>
          <w:sz w:val="28"/>
          <w:szCs w:val="28"/>
        </w:rPr>
      </w:pPr>
    </w:p>
    <w:p w:rsidR="0063312A" w:rsidRDefault="0063312A" w:rsidP="004B52D6">
      <w:pPr>
        <w:ind w:right="-5" w:firstLine="540"/>
        <w:jc w:val="both"/>
        <w:rPr>
          <w:sz w:val="28"/>
          <w:szCs w:val="28"/>
        </w:rPr>
      </w:pPr>
    </w:p>
    <w:p w:rsidR="00916E04" w:rsidRPr="005D0F5B" w:rsidRDefault="006B320B" w:rsidP="004B52D6">
      <w:pPr>
        <w:ind w:right="-5" w:firstLine="540"/>
        <w:jc w:val="both"/>
        <w:rPr>
          <w:sz w:val="28"/>
          <w:szCs w:val="28"/>
        </w:rPr>
      </w:pPr>
      <w:r>
        <w:rPr>
          <w:noProof/>
          <w:sz w:val="28"/>
          <w:szCs w:val="28"/>
        </w:rPr>
        <w:lastRenderedPageBreak/>
        <w:pict>
          <v:group id="_x0000_s2919" style="position:absolute;left:0;text-align:left;margin-left:51pt;margin-top:19.5pt;width:519pt;height:787.45pt;z-index:-251692032;mso-position-horizontal-relative:page;mso-position-vertical-relative:page" coordsize="20000,20000">
            <v:rect id="_x0000_s2920" style="position:absolute;width:20000;height:20000" filled="f" strokeweight="1.75pt"/>
            <v:rect id="_x0000_s2921" style="position:absolute;left:6885;top:18943;width:12022;height:1057" filled="f" strokeweight="1.75pt">
              <v:textbox style="mso-next-textbox:#_x0000_s2921"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5D0F5B">
                    <w:pPr>
                      <w:pStyle w:val="a5"/>
                      <w:rPr>
                        <w:b/>
                        <w:bCs/>
                        <w:sz w:val="31"/>
                        <w:szCs w:val="31"/>
                      </w:rPr>
                    </w:pPr>
                  </w:p>
                  <w:p w:rsidR="00BF39D6" w:rsidRDefault="00BF39D6" w:rsidP="005D0F5B">
                    <w:pPr>
                      <w:pStyle w:val="a5"/>
                      <w:rPr>
                        <w:sz w:val="31"/>
                        <w:szCs w:val="31"/>
                      </w:rPr>
                    </w:pPr>
                  </w:p>
                </w:txbxContent>
              </v:textbox>
            </v:rect>
            <v:rect id="_x0000_s2922" style="position:absolute;left:18907;top:18943;width:1093;height:493" filled="f" strokeweight="1.75pt">
              <v:textbox style="mso-next-textbox:#_x0000_s2922" inset="1pt,1pt,1pt,1pt">
                <w:txbxContent>
                  <w:p w:rsidR="00BF39D6" w:rsidRDefault="00BF39D6" w:rsidP="005D0F5B">
                    <w:pPr>
                      <w:pStyle w:val="a6"/>
                      <w:rPr>
                        <w:szCs w:val="16"/>
                      </w:rPr>
                    </w:pPr>
                    <w:r>
                      <w:rPr>
                        <w:szCs w:val="16"/>
                      </w:rPr>
                      <w:t>Лист</w:t>
                    </w:r>
                  </w:p>
                </w:txbxContent>
              </v:textbox>
            </v:rect>
            <v:rect id="_x0000_s2923" style="position:absolute;left:18907;top:19436;width:1093;height:564" filled="f" strokeweight="1.75pt">
              <v:textbox style="mso-next-textbox:#_x0000_s2923" inset="1pt,1pt,1pt,1pt">
                <w:txbxContent>
                  <w:p w:rsidR="00BF39D6" w:rsidRPr="00D375C9" w:rsidRDefault="0052570A" w:rsidP="0052570A">
                    <w:pPr>
                      <w:jc w:val="center"/>
                      <w:rPr>
                        <w:sz w:val="22"/>
                        <w:szCs w:val="22"/>
                      </w:rPr>
                    </w:pPr>
                    <w:r w:rsidRPr="00D375C9">
                      <w:rPr>
                        <w:sz w:val="22"/>
                        <w:szCs w:val="22"/>
                      </w:rPr>
                      <w:t>23</w:t>
                    </w:r>
                  </w:p>
                </w:txbxContent>
              </v:textbox>
            </v:rect>
            <w10:wrap anchorx="page" anchory="page"/>
            <w10:anchorlock/>
          </v:group>
        </w:pict>
      </w:r>
      <w:r w:rsidR="00916E04" w:rsidRPr="005D0F5B">
        <w:rPr>
          <w:sz w:val="28"/>
          <w:szCs w:val="28"/>
        </w:rPr>
        <w:t>Типы профилей дополнительных стволов можно разделить на две группы:</w:t>
      </w:r>
    </w:p>
    <w:p w:rsidR="00916E04" w:rsidRPr="005D0F5B" w:rsidRDefault="00916E04" w:rsidP="004B52D6">
      <w:pPr>
        <w:ind w:right="-5" w:firstLine="540"/>
        <w:jc w:val="both"/>
        <w:rPr>
          <w:sz w:val="28"/>
          <w:szCs w:val="28"/>
        </w:rPr>
      </w:pPr>
      <w:r w:rsidRPr="005D0F5B">
        <w:rPr>
          <w:sz w:val="28"/>
          <w:szCs w:val="28"/>
        </w:rPr>
        <w:t>-плоскостные</w:t>
      </w:r>
    </w:p>
    <w:p w:rsidR="00916E04" w:rsidRPr="005D0F5B" w:rsidRDefault="00916E04" w:rsidP="004B52D6">
      <w:pPr>
        <w:ind w:right="-5" w:firstLine="540"/>
        <w:jc w:val="both"/>
        <w:rPr>
          <w:sz w:val="28"/>
          <w:szCs w:val="28"/>
        </w:rPr>
      </w:pPr>
      <w:r w:rsidRPr="005D0F5B">
        <w:rPr>
          <w:sz w:val="28"/>
          <w:szCs w:val="28"/>
        </w:rPr>
        <w:t>-пространственные</w:t>
      </w:r>
    </w:p>
    <w:p w:rsidR="00916E04" w:rsidRPr="005D0F5B" w:rsidRDefault="00916E04" w:rsidP="004B52D6">
      <w:pPr>
        <w:ind w:right="180" w:firstLine="540"/>
        <w:jc w:val="both"/>
        <w:rPr>
          <w:sz w:val="28"/>
          <w:szCs w:val="28"/>
        </w:rPr>
      </w:pPr>
      <w:r w:rsidRPr="005D0F5B">
        <w:rPr>
          <w:sz w:val="28"/>
          <w:szCs w:val="28"/>
        </w:rPr>
        <w:t>Наиболее распространенными являются профили плоскостного типа. Выбор типа профиля ствола для восстанавливаемой конкретной скважины зависит от: геолого - технических условий бурения, способа вскрытия продуктивного горизонта (горизонтальным наклонным или вертикальным стволом), расположения предполагаемой точки входа в продуктивный пласт, относительно восстанавливаемой скважины.</w:t>
      </w:r>
    </w:p>
    <w:p w:rsidR="005D0F5B" w:rsidRPr="005D0F5B" w:rsidRDefault="005D0F5B" w:rsidP="004B52D6">
      <w:pPr>
        <w:shd w:val="clear" w:color="auto" w:fill="FFFFFF"/>
        <w:ind w:right="38" w:firstLine="701"/>
        <w:jc w:val="both"/>
        <w:rPr>
          <w:sz w:val="28"/>
          <w:szCs w:val="28"/>
        </w:rPr>
      </w:pPr>
      <w:r w:rsidRPr="005D0F5B">
        <w:rPr>
          <w:sz w:val="28"/>
          <w:szCs w:val="28"/>
        </w:rPr>
        <w:t>Выбор интервала забуривания БС производится на основе анализа геологических, технических и технологических данных, полученных в процессе бурения старого ствола скважины. В случае необходимости осуществляются дополнительные инклинометрические измерения и геофизические исследования.</w:t>
      </w:r>
    </w:p>
    <w:p w:rsidR="005D0F5B" w:rsidRPr="005D0F5B" w:rsidRDefault="005D0F5B" w:rsidP="004B52D6">
      <w:pPr>
        <w:shd w:val="clear" w:color="auto" w:fill="FFFFFF"/>
        <w:ind w:right="38" w:firstLine="701"/>
        <w:jc w:val="both"/>
        <w:rPr>
          <w:sz w:val="28"/>
          <w:szCs w:val="28"/>
        </w:rPr>
      </w:pPr>
      <w:r w:rsidRPr="005D0F5B">
        <w:rPr>
          <w:sz w:val="28"/>
          <w:szCs w:val="28"/>
        </w:rPr>
        <w:t xml:space="preserve">Интервал забуривания БС располагают в пластах, сложенных монолитными устойчивыми горными породами большой мощности. В перемежающихся по твердости разрезах интервал забуривания БС выбирают таким образом, чтобы забуривание произошло не меньше чем на </w:t>
      </w:r>
      <w:smartTag w:uri="urn:schemas-microsoft-com:office:smarttags" w:element="metricconverter">
        <w:smartTagPr>
          <w:attr w:name="ProductID" w:val="2 м"/>
        </w:smartTagPr>
        <w:r w:rsidRPr="005D0F5B">
          <w:rPr>
            <w:sz w:val="28"/>
            <w:szCs w:val="28"/>
          </w:rPr>
          <w:t>2 м</w:t>
        </w:r>
      </w:smartTag>
      <w:r w:rsidRPr="005D0F5B">
        <w:rPr>
          <w:sz w:val="28"/>
          <w:szCs w:val="28"/>
        </w:rPr>
        <w:t xml:space="preserve"> от кровли или подошвы выбранного устойчивого пласта, что обеспечит сохранность БС. При этом точка забуривания БС должна располагаться ниже статического уровня продуктивного пласта.</w:t>
      </w:r>
    </w:p>
    <w:p w:rsidR="005D0F5B" w:rsidRPr="005D0F5B" w:rsidRDefault="005D0F5B" w:rsidP="004B52D6">
      <w:pPr>
        <w:shd w:val="clear" w:color="auto" w:fill="FFFFFF"/>
        <w:ind w:right="38" w:firstLine="701"/>
        <w:jc w:val="both"/>
        <w:rPr>
          <w:sz w:val="28"/>
          <w:szCs w:val="28"/>
        </w:rPr>
      </w:pPr>
      <w:r w:rsidRPr="005D0F5B">
        <w:rPr>
          <w:sz w:val="28"/>
          <w:szCs w:val="28"/>
        </w:rPr>
        <w:t>При бурении с зарезного цементного моста интервал фрезерования обсадной колонны по всему сечению должен быть меньше расстояния между торцами муфт. При использовании клина-отклонителя длина интервала забуривания колеблется в пределах 3,0-</w:t>
      </w:r>
      <w:smartTag w:uri="urn:schemas-microsoft-com:office:smarttags" w:element="metricconverter">
        <w:smartTagPr>
          <w:attr w:name="ProductID" w:val="4,5 м"/>
        </w:smartTagPr>
        <w:r w:rsidRPr="005D0F5B">
          <w:rPr>
            <w:sz w:val="28"/>
            <w:szCs w:val="28"/>
          </w:rPr>
          <w:t>4,5 м</w:t>
        </w:r>
      </w:smartTag>
      <w:r w:rsidRPr="005D0F5B">
        <w:rPr>
          <w:sz w:val="28"/>
          <w:szCs w:val="28"/>
        </w:rPr>
        <w:t xml:space="preserve"> в зависимости от длины направляющей поверхности клина-отклонителя.</w:t>
      </w:r>
    </w:p>
    <w:p w:rsidR="00916E04" w:rsidRDefault="00916E04" w:rsidP="004B52D6">
      <w:pPr>
        <w:ind w:firstLine="720"/>
        <w:jc w:val="both"/>
        <w:rPr>
          <w:b/>
          <w:sz w:val="27"/>
          <w:szCs w:val="27"/>
        </w:rPr>
      </w:pPr>
    </w:p>
    <w:p w:rsidR="005D0F5B" w:rsidRDefault="005D0F5B" w:rsidP="004B52D6">
      <w:pPr>
        <w:ind w:firstLine="720"/>
        <w:jc w:val="both"/>
        <w:rPr>
          <w:b/>
          <w:sz w:val="27"/>
          <w:szCs w:val="27"/>
        </w:rPr>
      </w:pPr>
    </w:p>
    <w:p w:rsidR="006E1933" w:rsidRDefault="006E1933" w:rsidP="004B52D6">
      <w:pPr>
        <w:ind w:firstLine="720"/>
        <w:jc w:val="both"/>
        <w:rPr>
          <w:b/>
          <w:sz w:val="27"/>
          <w:szCs w:val="27"/>
        </w:rPr>
      </w:pPr>
    </w:p>
    <w:p w:rsidR="006E1933" w:rsidRDefault="006E1933" w:rsidP="004B52D6">
      <w:pPr>
        <w:ind w:firstLine="720"/>
        <w:jc w:val="both"/>
        <w:rPr>
          <w:b/>
          <w:sz w:val="27"/>
          <w:szCs w:val="27"/>
        </w:rPr>
      </w:pPr>
    </w:p>
    <w:p w:rsidR="006E1933" w:rsidRDefault="006E1933" w:rsidP="004B52D6">
      <w:pPr>
        <w:ind w:firstLine="720"/>
        <w:jc w:val="both"/>
        <w:rPr>
          <w:b/>
          <w:sz w:val="27"/>
          <w:szCs w:val="27"/>
        </w:rPr>
      </w:pPr>
    </w:p>
    <w:p w:rsidR="006E1933" w:rsidRDefault="006E1933" w:rsidP="004B52D6">
      <w:pPr>
        <w:ind w:firstLine="720"/>
        <w:jc w:val="both"/>
        <w:rPr>
          <w:b/>
          <w:sz w:val="27"/>
          <w:szCs w:val="27"/>
        </w:rPr>
      </w:pPr>
    </w:p>
    <w:p w:rsidR="006E1933" w:rsidRDefault="006E1933" w:rsidP="004B52D6">
      <w:pPr>
        <w:ind w:firstLine="720"/>
        <w:jc w:val="both"/>
        <w:rPr>
          <w:b/>
          <w:sz w:val="27"/>
          <w:szCs w:val="27"/>
        </w:rPr>
      </w:pPr>
    </w:p>
    <w:p w:rsidR="006E1933" w:rsidRDefault="006E1933" w:rsidP="004B52D6">
      <w:pPr>
        <w:ind w:firstLine="720"/>
        <w:jc w:val="both"/>
        <w:rPr>
          <w:b/>
          <w:sz w:val="27"/>
          <w:szCs w:val="27"/>
        </w:rPr>
      </w:pPr>
    </w:p>
    <w:p w:rsidR="006E1933" w:rsidRDefault="006E1933" w:rsidP="004B52D6">
      <w:pPr>
        <w:ind w:firstLine="720"/>
        <w:jc w:val="both"/>
        <w:rPr>
          <w:b/>
          <w:sz w:val="27"/>
          <w:szCs w:val="27"/>
        </w:rPr>
      </w:pPr>
    </w:p>
    <w:p w:rsidR="006E1933" w:rsidRDefault="006E1933" w:rsidP="004B52D6">
      <w:pPr>
        <w:ind w:firstLine="720"/>
        <w:jc w:val="both"/>
        <w:rPr>
          <w:b/>
          <w:sz w:val="27"/>
          <w:szCs w:val="27"/>
        </w:rPr>
      </w:pPr>
    </w:p>
    <w:p w:rsidR="006E1933" w:rsidRDefault="006E1933" w:rsidP="004B52D6">
      <w:pPr>
        <w:ind w:firstLine="720"/>
        <w:jc w:val="both"/>
        <w:rPr>
          <w:b/>
          <w:sz w:val="27"/>
          <w:szCs w:val="27"/>
        </w:rPr>
      </w:pPr>
    </w:p>
    <w:p w:rsidR="006E1933" w:rsidRDefault="006E1933" w:rsidP="004B52D6">
      <w:pPr>
        <w:ind w:firstLine="720"/>
        <w:jc w:val="both"/>
        <w:rPr>
          <w:b/>
          <w:sz w:val="27"/>
          <w:szCs w:val="27"/>
        </w:rPr>
      </w:pPr>
    </w:p>
    <w:p w:rsidR="006E1933" w:rsidRDefault="006E1933" w:rsidP="004B52D6">
      <w:pPr>
        <w:ind w:firstLine="720"/>
        <w:jc w:val="both"/>
        <w:rPr>
          <w:b/>
          <w:sz w:val="27"/>
          <w:szCs w:val="27"/>
        </w:rPr>
      </w:pPr>
    </w:p>
    <w:p w:rsidR="006E1933" w:rsidRDefault="006E1933" w:rsidP="004B52D6">
      <w:pPr>
        <w:ind w:firstLine="720"/>
        <w:jc w:val="both"/>
        <w:rPr>
          <w:b/>
          <w:sz w:val="27"/>
          <w:szCs w:val="27"/>
        </w:rPr>
      </w:pPr>
    </w:p>
    <w:p w:rsidR="006E1933" w:rsidRDefault="006E1933" w:rsidP="004B52D6">
      <w:pPr>
        <w:ind w:firstLine="720"/>
        <w:jc w:val="both"/>
        <w:rPr>
          <w:b/>
          <w:sz w:val="27"/>
          <w:szCs w:val="27"/>
        </w:rPr>
      </w:pPr>
    </w:p>
    <w:p w:rsidR="0063312A" w:rsidRDefault="0063312A" w:rsidP="004B52D6">
      <w:pPr>
        <w:ind w:firstLine="720"/>
        <w:jc w:val="both"/>
        <w:rPr>
          <w:b/>
          <w:sz w:val="27"/>
          <w:szCs w:val="27"/>
        </w:rPr>
      </w:pPr>
    </w:p>
    <w:p w:rsidR="0063312A" w:rsidRDefault="0063312A" w:rsidP="004B52D6">
      <w:pPr>
        <w:ind w:firstLine="720"/>
        <w:jc w:val="both"/>
        <w:rPr>
          <w:b/>
          <w:sz w:val="27"/>
          <w:szCs w:val="27"/>
        </w:rPr>
      </w:pPr>
    </w:p>
    <w:p w:rsidR="00C532E6" w:rsidRDefault="00C532E6" w:rsidP="004B52D6">
      <w:pPr>
        <w:jc w:val="center"/>
        <w:rPr>
          <w:b/>
          <w:caps/>
          <w:sz w:val="25"/>
          <w:szCs w:val="25"/>
        </w:rPr>
      </w:pPr>
    </w:p>
    <w:p w:rsidR="00C532E6" w:rsidRDefault="00C532E6" w:rsidP="004B52D6">
      <w:pPr>
        <w:jc w:val="center"/>
        <w:rPr>
          <w:b/>
          <w:caps/>
          <w:sz w:val="25"/>
          <w:szCs w:val="25"/>
        </w:rPr>
      </w:pPr>
    </w:p>
    <w:p w:rsidR="006E1933" w:rsidRPr="007844A0" w:rsidRDefault="006E1933" w:rsidP="004B52D6">
      <w:pPr>
        <w:jc w:val="center"/>
        <w:rPr>
          <w:b/>
          <w:caps/>
          <w:sz w:val="25"/>
          <w:szCs w:val="25"/>
        </w:rPr>
      </w:pPr>
      <w:r w:rsidRPr="007844A0">
        <w:rPr>
          <w:b/>
          <w:caps/>
          <w:sz w:val="25"/>
          <w:szCs w:val="25"/>
        </w:rPr>
        <w:lastRenderedPageBreak/>
        <w:t>Расчет  профиля.</w:t>
      </w:r>
    </w:p>
    <w:p w:rsidR="006E1933" w:rsidRPr="007844A0" w:rsidRDefault="006E1933" w:rsidP="004B52D6">
      <w:pPr>
        <w:jc w:val="center"/>
        <w:rPr>
          <w:b/>
          <w:caps/>
          <w:sz w:val="25"/>
          <w:szCs w:val="25"/>
        </w:rPr>
      </w:pPr>
    </w:p>
    <w:p w:rsidR="006E1933" w:rsidRDefault="006E1933" w:rsidP="004B52D6">
      <w:pPr>
        <w:ind w:firstLine="540"/>
        <w:jc w:val="both"/>
        <w:rPr>
          <w:sz w:val="25"/>
          <w:szCs w:val="25"/>
        </w:rPr>
      </w:pPr>
      <w:r>
        <w:rPr>
          <w:sz w:val="25"/>
          <w:szCs w:val="25"/>
        </w:rPr>
        <w:t>Для данной скважины</w:t>
      </w:r>
      <w:r>
        <w:rPr>
          <w:b/>
          <w:sz w:val="25"/>
          <w:szCs w:val="25"/>
        </w:rPr>
        <w:t xml:space="preserve"> </w:t>
      </w:r>
      <w:r>
        <w:rPr>
          <w:sz w:val="25"/>
          <w:szCs w:val="25"/>
        </w:rPr>
        <w:t>применяем 1 тип профиля скважины, поскольку он рекомендуется в скважинах когда точка забуривания находится на относительно небольшом расстоянии от продуктивного пласта. В этом случае обеспечиваются минимальные затраты на бурение бокового ствола до точки вскрытия пласта.</w:t>
      </w:r>
    </w:p>
    <w:p w:rsidR="006E1933" w:rsidRDefault="006E1933" w:rsidP="004B52D6">
      <w:pPr>
        <w:ind w:firstLine="540"/>
        <w:jc w:val="both"/>
        <w:rPr>
          <w:sz w:val="27"/>
          <w:szCs w:val="27"/>
        </w:rPr>
      </w:pPr>
    </w:p>
    <w:p w:rsidR="006E1933" w:rsidRDefault="006E1933" w:rsidP="004B52D6">
      <w:pPr>
        <w:jc w:val="both"/>
        <w:rPr>
          <w:sz w:val="27"/>
          <w:szCs w:val="27"/>
        </w:rPr>
      </w:pPr>
      <w:r>
        <w:rPr>
          <w:sz w:val="27"/>
          <w:szCs w:val="27"/>
        </w:rPr>
        <w:t xml:space="preserve">                           </w:t>
      </w:r>
      <w:r w:rsidR="006B320B">
        <w:rPr>
          <w:sz w:val="27"/>
          <w:szCs w:val="27"/>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8.25pt;height:182.25pt">
            <v:imagedata r:id="rId7" o:title=""/>
          </v:shape>
        </w:pict>
      </w:r>
    </w:p>
    <w:p w:rsidR="006E1933" w:rsidRDefault="006E1933" w:rsidP="004B52D6">
      <w:pPr>
        <w:ind w:firstLine="540"/>
        <w:jc w:val="both"/>
        <w:rPr>
          <w:sz w:val="27"/>
          <w:szCs w:val="27"/>
        </w:rPr>
      </w:pPr>
      <w:r>
        <w:rPr>
          <w:sz w:val="27"/>
          <w:szCs w:val="27"/>
        </w:rPr>
        <w:t xml:space="preserve">                                          </w:t>
      </w:r>
    </w:p>
    <w:p w:rsidR="006E1933" w:rsidRDefault="006E1933" w:rsidP="004B52D6">
      <w:pPr>
        <w:ind w:firstLine="540"/>
        <w:jc w:val="center"/>
        <w:rPr>
          <w:sz w:val="23"/>
          <w:szCs w:val="23"/>
        </w:rPr>
      </w:pPr>
      <w:r>
        <w:rPr>
          <w:sz w:val="27"/>
          <w:szCs w:val="27"/>
        </w:rPr>
        <w:t>Рисунок 2 -  Схема двухинтервального профиля ствола скважины</w:t>
      </w:r>
    </w:p>
    <w:p w:rsidR="006E1933" w:rsidRDefault="006E1933" w:rsidP="004B52D6">
      <w:pPr>
        <w:pStyle w:val="af4"/>
      </w:pPr>
      <w:r>
        <w:t xml:space="preserve">                      </w:t>
      </w:r>
      <w:r>
        <w:tab/>
      </w:r>
      <w:r>
        <w:tab/>
      </w:r>
      <w:r>
        <w:tab/>
      </w:r>
    </w:p>
    <w:p w:rsidR="006E1933" w:rsidRDefault="006E1933" w:rsidP="004B52D6">
      <w:pPr>
        <w:pStyle w:val="af4"/>
      </w:pPr>
      <w:r>
        <w:t xml:space="preserve"> Н - глубина дополнительного ствола скважины по вертикали от устья до точки К в продуктивном пласте, м;           </w:t>
      </w:r>
    </w:p>
    <w:p w:rsidR="006E1933" w:rsidRDefault="006B320B" w:rsidP="004B52D6">
      <w:pPr>
        <w:pStyle w:val="af4"/>
      </w:pPr>
      <w:r>
        <w:pict>
          <v:group id="_x0000_s3209" style="position:absolute;margin-left:50.25pt;margin-top:24pt;width:522pt;height:782.05pt;z-index:-251679744;mso-position-horizontal-relative:page;mso-position-vertical-relative:page" coordsize="20000,20000">
            <v:rect id="_x0000_s3210" style="position:absolute;width:20000;height:20000" filled="f" strokeweight="1.75pt"/>
            <v:rect id="_x0000_s3211" style="position:absolute;left:6885;top:18943;width:12022;height:1057" filled="f" strokeweight="1.75pt">
              <v:textbox style="mso-next-textbox:#_x0000_s3211"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6E1933">
                    <w:pPr>
                      <w:pStyle w:val="a5"/>
                      <w:rPr>
                        <w:sz w:val="31"/>
                        <w:szCs w:val="31"/>
                      </w:rPr>
                    </w:pPr>
                  </w:p>
                  <w:p w:rsidR="00BF39D6" w:rsidRDefault="00BF39D6" w:rsidP="006E1933">
                    <w:pPr>
                      <w:pStyle w:val="a5"/>
                      <w:rPr>
                        <w:b/>
                        <w:bCs/>
                        <w:sz w:val="31"/>
                        <w:szCs w:val="31"/>
                      </w:rPr>
                    </w:pPr>
                  </w:p>
                  <w:p w:rsidR="00BF39D6" w:rsidRDefault="00BF39D6" w:rsidP="006E1933">
                    <w:pPr>
                      <w:pStyle w:val="a5"/>
                      <w:rPr>
                        <w:sz w:val="31"/>
                        <w:szCs w:val="31"/>
                      </w:rPr>
                    </w:pPr>
                  </w:p>
                </w:txbxContent>
              </v:textbox>
            </v:rect>
            <v:rect id="_x0000_s3212" style="position:absolute;left:18907;top:18943;width:1093;height:493" filled="f" strokeweight="1.75pt">
              <v:textbox style="mso-next-textbox:#_x0000_s3212" inset="1pt,1pt,1pt,1pt">
                <w:txbxContent>
                  <w:p w:rsidR="00BF39D6" w:rsidRDefault="00BF39D6" w:rsidP="006E1933">
                    <w:pPr>
                      <w:pStyle w:val="a6"/>
                      <w:rPr>
                        <w:szCs w:val="16"/>
                      </w:rPr>
                    </w:pPr>
                    <w:r>
                      <w:rPr>
                        <w:szCs w:val="16"/>
                      </w:rPr>
                      <w:t>Лист</w:t>
                    </w:r>
                  </w:p>
                </w:txbxContent>
              </v:textbox>
            </v:rect>
            <v:rect id="_x0000_s3213" style="position:absolute;left:18907;top:19436;width:1093;height:564" filled="f" strokeweight="1.75pt">
              <v:textbox style="mso-next-textbox:#_x0000_s3213" inset="1pt,1pt,1pt,1pt">
                <w:txbxContent>
                  <w:p w:rsidR="00BF39D6" w:rsidRPr="00D375C9" w:rsidRDefault="0052570A" w:rsidP="0052570A">
                    <w:pPr>
                      <w:jc w:val="center"/>
                      <w:rPr>
                        <w:sz w:val="22"/>
                        <w:szCs w:val="22"/>
                      </w:rPr>
                    </w:pPr>
                    <w:r w:rsidRPr="00D375C9">
                      <w:rPr>
                        <w:sz w:val="22"/>
                        <w:szCs w:val="22"/>
                      </w:rPr>
                      <w:t>24</w:t>
                    </w:r>
                  </w:p>
                </w:txbxContent>
              </v:textbox>
            </v:rect>
            <w10:wrap anchorx="page" anchory="page"/>
            <w10:anchorlock/>
          </v:group>
        </w:pict>
      </w:r>
      <w:r w:rsidR="006E1933">
        <w:t xml:space="preserve"> Н</w:t>
      </w:r>
      <w:r w:rsidR="006E1933">
        <w:rPr>
          <w:vertAlign w:val="subscript"/>
        </w:rPr>
        <w:t>1</w:t>
      </w:r>
      <w:r w:rsidR="006E1933">
        <w:t>-глубина скважины по вертикали от устья до точки зарезки дополнительного ствола скважины, м;</w:t>
      </w:r>
    </w:p>
    <w:p w:rsidR="006E1933" w:rsidRDefault="006E1933" w:rsidP="004B52D6">
      <w:pPr>
        <w:pStyle w:val="af4"/>
      </w:pPr>
      <w:r>
        <w:t>α</w:t>
      </w:r>
      <w:r>
        <w:rPr>
          <w:vertAlign w:val="subscript"/>
        </w:rPr>
        <w:t>1</w:t>
      </w:r>
      <w:r>
        <w:t>- зенитный угол скважины в точке зарезки в плоскости дополнительного ствола, град;</w:t>
      </w:r>
    </w:p>
    <w:p w:rsidR="006E1933" w:rsidRDefault="006E1933" w:rsidP="004B52D6">
      <w:pPr>
        <w:pStyle w:val="af4"/>
      </w:pPr>
      <w:r>
        <w:t>α</w:t>
      </w:r>
      <w:r>
        <w:softHyphen/>
      </w:r>
      <w:r>
        <w:rPr>
          <w:vertAlign w:val="subscript"/>
        </w:rPr>
        <w:t>2</w:t>
      </w:r>
      <w:r>
        <w:t xml:space="preserve"> - зенитный угол скважины в точке К, град;</w:t>
      </w:r>
    </w:p>
    <w:p w:rsidR="008908CF" w:rsidRDefault="008908CF" w:rsidP="004B52D6">
      <w:pPr>
        <w:pStyle w:val="af4"/>
      </w:pPr>
      <w:r>
        <w:rPr>
          <w:rStyle w:val="rvts49"/>
        </w:rPr>
        <w:t>α</w:t>
      </w:r>
      <w:r>
        <w:rPr>
          <w:rStyle w:val="rvts35"/>
        </w:rPr>
        <w:t>3</w:t>
      </w:r>
      <w:r>
        <w:rPr>
          <w:rStyle w:val="rvts10"/>
        </w:rPr>
        <w:t> – зенитный угол скважины в точке К</w:t>
      </w:r>
    </w:p>
    <w:p w:rsidR="006E1933" w:rsidRDefault="006E1933" w:rsidP="004B52D6">
      <w:pPr>
        <w:jc w:val="both"/>
        <w:rPr>
          <w:sz w:val="25"/>
          <w:szCs w:val="25"/>
        </w:rPr>
      </w:pPr>
      <w:r>
        <w:rPr>
          <w:sz w:val="25"/>
          <w:szCs w:val="25"/>
          <w:lang w:val="en-US"/>
        </w:rPr>
        <w:t>R</w:t>
      </w:r>
      <w:r>
        <w:rPr>
          <w:sz w:val="25"/>
          <w:szCs w:val="25"/>
          <w:vertAlign w:val="subscript"/>
        </w:rPr>
        <w:t>2</w:t>
      </w:r>
      <w:r>
        <w:rPr>
          <w:sz w:val="25"/>
          <w:szCs w:val="25"/>
        </w:rPr>
        <w:t xml:space="preserve"> - радиусы кривизны участка зарезки и уча</w:t>
      </w:r>
    </w:p>
    <w:p w:rsidR="006E1933" w:rsidRDefault="006E1933" w:rsidP="004B52D6">
      <w:pPr>
        <w:jc w:val="both"/>
        <w:rPr>
          <w:sz w:val="25"/>
          <w:szCs w:val="25"/>
        </w:rPr>
      </w:pPr>
      <w:r>
        <w:rPr>
          <w:sz w:val="25"/>
          <w:szCs w:val="25"/>
        </w:rPr>
        <w:tab/>
      </w:r>
      <w:r>
        <w:rPr>
          <w:sz w:val="25"/>
          <w:szCs w:val="25"/>
          <w:lang w:val="en-US"/>
        </w:rPr>
        <w:t>d</w:t>
      </w:r>
      <w:r>
        <w:rPr>
          <w:sz w:val="25"/>
          <w:szCs w:val="25"/>
          <w:vertAlign w:val="subscript"/>
        </w:rPr>
        <w:t>т</w:t>
      </w:r>
      <w:r>
        <w:rPr>
          <w:sz w:val="25"/>
          <w:szCs w:val="25"/>
        </w:rPr>
        <w:t xml:space="preserve"> – диаметр турбобура, 0,127 м.</w:t>
      </w:r>
    </w:p>
    <w:p w:rsidR="006E1933" w:rsidRDefault="006E1933" w:rsidP="004B52D6">
      <w:pPr>
        <w:pStyle w:val="af4"/>
      </w:pPr>
      <w:r>
        <w:tab/>
        <w:t xml:space="preserve"> γ – угол перекоса оси резьб переводника, 3</w:t>
      </w:r>
      <w:r>
        <w:rPr>
          <w:vertAlign w:val="superscript"/>
        </w:rPr>
        <w:t>0</w:t>
      </w:r>
      <w:r>
        <w:t>;стка изменения зенитного</w:t>
      </w:r>
    </w:p>
    <w:p w:rsidR="006E1933" w:rsidRDefault="006E1933" w:rsidP="004B52D6">
      <w:pPr>
        <w:pStyle w:val="af4"/>
      </w:pPr>
      <w:r>
        <w:t>А - смещение дополнительного ствола скважины (горизонтальная проекция от точки зарезки до точки К), м;</w:t>
      </w:r>
    </w:p>
    <w:p w:rsidR="006E1933" w:rsidRDefault="006E1933" w:rsidP="004B52D6">
      <w:pPr>
        <w:pStyle w:val="af4"/>
      </w:pPr>
      <w:r>
        <w:rPr>
          <w:lang w:val="en-US"/>
        </w:rPr>
        <w:t>S</w:t>
      </w:r>
      <w:r>
        <w:rPr>
          <w:vertAlign w:val="subscript"/>
          <w:lang w:val="en-US"/>
        </w:rPr>
        <w:t>n</w:t>
      </w:r>
      <w:r>
        <w:t xml:space="preserve"> - участок  ствола скважины в продуктивном пласте (интенсивность искривления </w:t>
      </w:r>
      <w:r>
        <w:rPr>
          <w:lang w:val="en-US"/>
        </w:rPr>
        <w:t>I</w:t>
      </w:r>
      <w:r>
        <w:t xml:space="preserve"> данного участка задается исходя из геологических условий залегания продуктивного пласта).</w:t>
      </w:r>
    </w:p>
    <w:p w:rsidR="006E1933" w:rsidRDefault="006E1933" w:rsidP="004B52D6">
      <w:pPr>
        <w:pStyle w:val="af4"/>
      </w:pPr>
    </w:p>
    <w:p w:rsidR="006E1933" w:rsidRPr="00794A63" w:rsidRDefault="006E1933" w:rsidP="004B52D6">
      <w:pPr>
        <w:shd w:val="clear" w:color="auto" w:fill="FFFFFF"/>
        <w:spacing w:line="293" w:lineRule="exact"/>
        <w:ind w:right="2338"/>
        <w:rPr>
          <w:color w:val="000000"/>
          <w:spacing w:val="-3"/>
          <w:sz w:val="28"/>
          <w:szCs w:val="28"/>
        </w:rPr>
      </w:pPr>
      <w:r w:rsidRPr="00794A63">
        <w:rPr>
          <w:color w:val="000000"/>
          <w:spacing w:val="-3"/>
          <w:sz w:val="28"/>
          <w:szCs w:val="28"/>
        </w:rPr>
        <w:t>Н - Н</w:t>
      </w:r>
      <w:r w:rsidRPr="00794A63">
        <w:rPr>
          <w:color w:val="000000"/>
          <w:spacing w:val="-3"/>
          <w:sz w:val="28"/>
          <w:szCs w:val="28"/>
          <w:vertAlign w:val="subscript"/>
        </w:rPr>
        <w:t>1</w:t>
      </w:r>
      <w:r w:rsidRPr="00794A63">
        <w:rPr>
          <w:color w:val="000000"/>
          <w:spacing w:val="-3"/>
          <w:sz w:val="28"/>
          <w:szCs w:val="28"/>
        </w:rPr>
        <w:t xml:space="preserve"> – </w:t>
      </w:r>
      <w:r w:rsidRPr="00794A63">
        <w:rPr>
          <w:color w:val="000000"/>
          <w:spacing w:val="-3"/>
          <w:sz w:val="28"/>
          <w:szCs w:val="28"/>
          <w:lang w:val="en-US"/>
        </w:rPr>
        <w:t>R</w:t>
      </w:r>
      <w:r w:rsidRPr="00794A63">
        <w:rPr>
          <w:color w:val="000000"/>
          <w:spacing w:val="-3"/>
          <w:sz w:val="28"/>
          <w:szCs w:val="28"/>
          <w:vertAlign w:val="subscript"/>
        </w:rPr>
        <w:t>2</w:t>
      </w:r>
      <w:r w:rsidRPr="00794A63">
        <w:rPr>
          <w:color w:val="000000"/>
          <w:spacing w:val="-3"/>
          <w:sz w:val="28"/>
          <w:szCs w:val="28"/>
        </w:rPr>
        <w:t xml:space="preserve"> (</w:t>
      </w:r>
      <w:r w:rsidRPr="00794A63">
        <w:rPr>
          <w:color w:val="000000"/>
          <w:spacing w:val="-3"/>
          <w:sz w:val="28"/>
          <w:szCs w:val="28"/>
          <w:lang w:val="en-US"/>
        </w:rPr>
        <w:t>sin</w:t>
      </w:r>
      <w:r w:rsidRPr="00794A63">
        <w:rPr>
          <w:color w:val="000000"/>
          <w:spacing w:val="-3"/>
          <w:sz w:val="28"/>
          <w:szCs w:val="28"/>
        </w:rPr>
        <w:t xml:space="preserve"> </w:t>
      </w:r>
      <w:r w:rsidRPr="00794A63">
        <w:rPr>
          <w:i/>
          <w:iCs/>
          <w:color w:val="000000"/>
          <w:sz w:val="28"/>
          <w:szCs w:val="28"/>
        </w:rPr>
        <w:t>а</w:t>
      </w:r>
      <w:r w:rsidRPr="00794A63">
        <w:rPr>
          <w:i/>
          <w:iCs/>
          <w:color w:val="000000"/>
          <w:sz w:val="28"/>
          <w:szCs w:val="28"/>
          <w:vertAlign w:val="subscript"/>
        </w:rPr>
        <w:t xml:space="preserve">2 </w:t>
      </w:r>
      <w:r w:rsidRPr="00794A63">
        <w:rPr>
          <w:color w:val="000000"/>
          <w:spacing w:val="-3"/>
          <w:sz w:val="28"/>
          <w:szCs w:val="28"/>
        </w:rPr>
        <w:t>-</w:t>
      </w:r>
      <w:r w:rsidRPr="00794A63">
        <w:rPr>
          <w:color w:val="000000"/>
          <w:spacing w:val="-3"/>
          <w:sz w:val="28"/>
          <w:szCs w:val="28"/>
          <w:lang w:val="en-US"/>
        </w:rPr>
        <w:t>sin</w:t>
      </w:r>
      <w:r w:rsidRPr="00794A63">
        <w:rPr>
          <w:color w:val="000000"/>
          <w:spacing w:val="-3"/>
          <w:sz w:val="28"/>
          <w:szCs w:val="28"/>
        </w:rPr>
        <w:t xml:space="preserve"> </w:t>
      </w:r>
      <w:r w:rsidRPr="00794A63">
        <w:rPr>
          <w:i/>
          <w:iCs/>
          <w:color w:val="000000"/>
          <w:sz w:val="28"/>
          <w:szCs w:val="28"/>
        </w:rPr>
        <w:t>а</w:t>
      </w:r>
      <w:r w:rsidRPr="00794A63">
        <w:rPr>
          <w:i/>
          <w:iCs/>
          <w:color w:val="000000"/>
          <w:sz w:val="28"/>
          <w:szCs w:val="28"/>
          <w:vertAlign w:val="subscript"/>
        </w:rPr>
        <w:t>1</w:t>
      </w:r>
      <w:r w:rsidRPr="00794A63">
        <w:rPr>
          <w:color w:val="000000"/>
          <w:spacing w:val="-3"/>
          <w:sz w:val="28"/>
          <w:szCs w:val="28"/>
        </w:rPr>
        <w:t>)</w:t>
      </w:r>
      <w:r w:rsidR="0012324E" w:rsidRPr="0012324E">
        <w:rPr>
          <w:color w:val="000000"/>
          <w:spacing w:val="-3"/>
          <w:sz w:val="28"/>
          <w:szCs w:val="28"/>
        </w:rPr>
        <w:t xml:space="preserve"> </w:t>
      </w:r>
      <w:r w:rsidR="0012324E" w:rsidRPr="00794A63">
        <w:rPr>
          <w:color w:val="000000"/>
          <w:spacing w:val="-3"/>
          <w:sz w:val="28"/>
          <w:szCs w:val="28"/>
        </w:rPr>
        <w:t>–</w:t>
      </w:r>
      <w:r w:rsidR="0012324E" w:rsidRPr="0012324E">
        <w:rPr>
          <w:color w:val="000000"/>
          <w:spacing w:val="-3"/>
          <w:sz w:val="28"/>
          <w:szCs w:val="28"/>
        </w:rPr>
        <w:t xml:space="preserve"> </w:t>
      </w:r>
      <w:r w:rsidR="0012324E">
        <w:rPr>
          <w:color w:val="000000"/>
          <w:spacing w:val="-3"/>
          <w:sz w:val="28"/>
          <w:szCs w:val="28"/>
          <w:lang w:val="en-US"/>
        </w:rPr>
        <w:t>Lcos</w:t>
      </w:r>
      <w:r w:rsidR="0012324E" w:rsidRPr="0012324E">
        <w:rPr>
          <w:i/>
          <w:iCs/>
          <w:color w:val="000000"/>
          <w:sz w:val="28"/>
          <w:szCs w:val="28"/>
        </w:rPr>
        <w:t xml:space="preserve"> </w:t>
      </w:r>
      <w:r w:rsidR="0012324E" w:rsidRPr="00794A63">
        <w:rPr>
          <w:i/>
          <w:iCs/>
          <w:color w:val="000000"/>
          <w:sz w:val="28"/>
          <w:szCs w:val="28"/>
        </w:rPr>
        <w:t>а</w:t>
      </w:r>
      <w:r w:rsidR="0012324E" w:rsidRPr="00794A63">
        <w:rPr>
          <w:i/>
          <w:iCs/>
          <w:color w:val="000000"/>
          <w:sz w:val="28"/>
          <w:szCs w:val="28"/>
          <w:vertAlign w:val="subscript"/>
        </w:rPr>
        <w:t>2</w:t>
      </w:r>
      <w:r w:rsidR="0012324E" w:rsidRPr="0012324E">
        <w:rPr>
          <w:color w:val="000000"/>
          <w:spacing w:val="-3"/>
          <w:sz w:val="28"/>
          <w:szCs w:val="28"/>
        </w:rPr>
        <w:t xml:space="preserve"> </w:t>
      </w:r>
      <w:r w:rsidRPr="00794A63">
        <w:rPr>
          <w:color w:val="000000"/>
          <w:spacing w:val="-3"/>
          <w:sz w:val="28"/>
          <w:szCs w:val="28"/>
        </w:rPr>
        <w:t xml:space="preserve">= 0 </w:t>
      </w:r>
      <w:r w:rsidR="0012324E">
        <w:rPr>
          <w:color w:val="000000"/>
          <w:spacing w:val="-3"/>
          <w:sz w:val="28"/>
          <w:szCs w:val="28"/>
        </w:rPr>
        <w:tab/>
      </w:r>
      <w:r w:rsidR="0012324E">
        <w:rPr>
          <w:color w:val="000000"/>
          <w:spacing w:val="-3"/>
          <w:sz w:val="28"/>
          <w:szCs w:val="28"/>
        </w:rPr>
        <w:tab/>
      </w:r>
      <w:r w:rsidR="0012324E">
        <w:rPr>
          <w:color w:val="000000"/>
          <w:spacing w:val="-3"/>
          <w:sz w:val="28"/>
          <w:szCs w:val="28"/>
        </w:rPr>
        <w:tab/>
      </w:r>
      <w:r>
        <w:rPr>
          <w:color w:val="000000"/>
          <w:spacing w:val="-3"/>
          <w:sz w:val="28"/>
          <w:szCs w:val="28"/>
        </w:rPr>
        <w:t>(</w:t>
      </w:r>
      <w:r w:rsidR="00C41AA7">
        <w:rPr>
          <w:color w:val="000000"/>
          <w:spacing w:val="-3"/>
          <w:sz w:val="28"/>
          <w:szCs w:val="28"/>
        </w:rPr>
        <w:t>1</w:t>
      </w:r>
      <w:r>
        <w:rPr>
          <w:color w:val="000000"/>
          <w:spacing w:val="-3"/>
          <w:sz w:val="28"/>
          <w:szCs w:val="28"/>
        </w:rPr>
        <w:t>)</w:t>
      </w:r>
    </w:p>
    <w:p w:rsidR="006E1933" w:rsidRPr="0012324E" w:rsidRDefault="006E1933" w:rsidP="004B52D6">
      <w:pPr>
        <w:shd w:val="clear" w:color="auto" w:fill="FFFFFF"/>
        <w:spacing w:line="293" w:lineRule="exact"/>
        <w:ind w:right="2338"/>
        <w:rPr>
          <w:color w:val="000000"/>
          <w:spacing w:val="-3"/>
          <w:sz w:val="28"/>
          <w:szCs w:val="28"/>
        </w:rPr>
      </w:pPr>
      <w:r w:rsidRPr="00794A63">
        <w:rPr>
          <w:sz w:val="28"/>
          <w:szCs w:val="28"/>
          <w:lang w:val="en-US"/>
        </w:rPr>
        <w:t>A</w:t>
      </w:r>
      <w:r w:rsidRPr="0012324E">
        <w:rPr>
          <w:sz w:val="28"/>
          <w:szCs w:val="28"/>
        </w:rPr>
        <w:t>-</w:t>
      </w:r>
      <w:r w:rsidRPr="00794A63">
        <w:rPr>
          <w:sz w:val="28"/>
          <w:szCs w:val="28"/>
          <w:lang w:val="en-US"/>
        </w:rPr>
        <w:t>R</w:t>
      </w:r>
      <w:r w:rsidRPr="0012324E">
        <w:rPr>
          <w:sz w:val="28"/>
          <w:szCs w:val="28"/>
          <w:vertAlign w:val="subscript"/>
        </w:rPr>
        <w:t xml:space="preserve">2 </w:t>
      </w:r>
      <w:r w:rsidRPr="0012324E">
        <w:rPr>
          <w:sz w:val="28"/>
          <w:szCs w:val="28"/>
        </w:rPr>
        <w:t>(</w:t>
      </w:r>
      <w:r w:rsidRPr="00794A63">
        <w:rPr>
          <w:sz w:val="28"/>
          <w:szCs w:val="28"/>
          <w:lang w:val="en-US"/>
        </w:rPr>
        <w:t>cos</w:t>
      </w:r>
      <w:r w:rsidRPr="0012324E">
        <w:rPr>
          <w:sz w:val="28"/>
          <w:szCs w:val="28"/>
        </w:rPr>
        <w:t xml:space="preserve"> </w:t>
      </w:r>
      <w:r w:rsidRPr="00794A63">
        <w:rPr>
          <w:i/>
          <w:iCs/>
          <w:sz w:val="28"/>
          <w:szCs w:val="28"/>
        </w:rPr>
        <w:t>а</w:t>
      </w:r>
      <w:r w:rsidRPr="0012324E">
        <w:rPr>
          <w:i/>
          <w:iCs/>
          <w:sz w:val="28"/>
          <w:szCs w:val="28"/>
          <w:vertAlign w:val="subscript"/>
        </w:rPr>
        <w:t>1</w:t>
      </w:r>
      <w:r w:rsidRPr="0012324E">
        <w:rPr>
          <w:sz w:val="28"/>
          <w:szCs w:val="28"/>
        </w:rPr>
        <w:t xml:space="preserve">- </w:t>
      </w:r>
      <w:r w:rsidRPr="00794A63">
        <w:rPr>
          <w:sz w:val="28"/>
          <w:szCs w:val="28"/>
          <w:lang w:val="en-US"/>
        </w:rPr>
        <w:t>cos</w:t>
      </w:r>
      <w:r w:rsidRPr="0012324E">
        <w:rPr>
          <w:i/>
          <w:iCs/>
          <w:sz w:val="28"/>
          <w:szCs w:val="28"/>
        </w:rPr>
        <w:t xml:space="preserve"> </w:t>
      </w:r>
      <w:r w:rsidRPr="00794A63">
        <w:rPr>
          <w:i/>
          <w:iCs/>
          <w:sz w:val="28"/>
          <w:szCs w:val="28"/>
        </w:rPr>
        <w:t>а</w:t>
      </w:r>
      <w:r w:rsidRPr="0012324E">
        <w:rPr>
          <w:i/>
          <w:iCs/>
          <w:sz w:val="28"/>
          <w:szCs w:val="28"/>
          <w:vertAlign w:val="subscript"/>
        </w:rPr>
        <w:t>2</w:t>
      </w:r>
      <w:r w:rsidRPr="0012324E">
        <w:rPr>
          <w:sz w:val="28"/>
          <w:szCs w:val="28"/>
        </w:rPr>
        <w:t xml:space="preserve">) </w:t>
      </w:r>
      <w:r w:rsidR="0012324E" w:rsidRPr="0012324E">
        <w:rPr>
          <w:color w:val="000000"/>
          <w:spacing w:val="-3"/>
          <w:sz w:val="28"/>
          <w:szCs w:val="28"/>
        </w:rPr>
        <w:t xml:space="preserve">– </w:t>
      </w:r>
      <w:r w:rsidR="0012324E">
        <w:rPr>
          <w:color w:val="000000"/>
          <w:spacing w:val="-3"/>
          <w:sz w:val="28"/>
          <w:szCs w:val="28"/>
          <w:lang w:val="en-US"/>
        </w:rPr>
        <w:t>Lcos</w:t>
      </w:r>
      <w:r w:rsidR="0012324E" w:rsidRPr="0012324E">
        <w:rPr>
          <w:i/>
          <w:iCs/>
          <w:color w:val="000000"/>
          <w:sz w:val="28"/>
          <w:szCs w:val="28"/>
        </w:rPr>
        <w:t xml:space="preserve"> </w:t>
      </w:r>
      <w:r w:rsidR="0012324E" w:rsidRPr="00794A63">
        <w:rPr>
          <w:i/>
          <w:iCs/>
          <w:color w:val="000000"/>
          <w:sz w:val="28"/>
          <w:szCs w:val="28"/>
        </w:rPr>
        <w:t>а</w:t>
      </w:r>
      <w:r w:rsidR="0012324E" w:rsidRPr="00794A63">
        <w:rPr>
          <w:i/>
          <w:iCs/>
          <w:color w:val="000000"/>
          <w:sz w:val="28"/>
          <w:szCs w:val="28"/>
          <w:vertAlign w:val="subscript"/>
        </w:rPr>
        <w:t>2</w:t>
      </w:r>
      <w:r w:rsidR="0012324E" w:rsidRPr="0012324E">
        <w:rPr>
          <w:i/>
          <w:iCs/>
          <w:color w:val="000000"/>
          <w:sz w:val="28"/>
          <w:szCs w:val="28"/>
          <w:vertAlign w:val="subscript"/>
        </w:rPr>
        <w:t xml:space="preserve"> </w:t>
      </w:r>
      <w:r w:rsidRPr="0012324E">
        <w:rPr>
          <w:sz w:val="28"/>
          <w:szCs w:val="28"/>
        </w:rPr>
        <w:t>= 0</w:t>
      </w:r>
      <w:r w:rsidRPr="0012324E">
        <w:rPr>
          <w:color w:val="000000"/>
          <w:spacing w:val="-3"/>
          <w:sz w:val="28"/>
          <w:szCs w:val="28"/>
        </w:rPr>
        <w:t xml:space="preserve">        </w:t>
      </w:r>
      <w:r w:rsidR="0012324E">
        <w:rPr>
          <w:color w:val="000000"/>
          <w:spacing w:val="-3"/>
          <w:sz w:val="28"/>
          <w:szCs w:val="28"/>
        </w:rPr>
        <w:tab/>
      </w:r>
      <w:r w:rsidR="0012324E">
        <w:rPr>
          <w:color w:val="000000"/>
          <w:spacing w:val="-3"/>
          <w:sz w:val="28"/>
          <w:szCs w:val="28"/>
        </w:rPr>
        <w:tab/>
      </w:r>
      <w:r w:rsidR="0012324E">
        <w:rPr>
          <w:color w:val="000000"/>
          <w:spacing w:val="-3"/>
          <w:sz w:val="28"/>
          <w:szCs w:val="28"/>
        </w:rPr>
        <w:tab/>
      </w:r>
      <w:r w:rsidRPr="0012324E">
        <w:rPr>
          <w:color w:val="000000"/>
          <w:spacing w:val="-3"/>
          <w:sz w:val="28"/>
          <w:szCs w:val="28"/>
        </w:rPr>
        <w:t>(</w:t>
      </w:r>
      <w:r w:rsidR="0012324E" w:rsidRPr="0012324E">
        <w:rPr>
          <w:color w:val="000000"/>
          <w:spacing w:val="-3"/>
          <w:sz w:val="28"/>
          <w:szCs w:val="28"/>
        </w:rPr>
        <w:t>2</w:t>
      </w:r>
      <w:r w:rsidRPr="0012324E">
        <w:rPr>
          <w:color w:val="000000"/>
          <w:spacing w:val="-3"/>
          <w:sz w:val="28"/>
          <w:szCs w:val="28"/>
        </w:rPr>
        <w:t>)</w:t>
      </w:r>
    </w:p>
    <w:p w:rsidR="006E1933" w:rsidRPr="005722F3" w:rsidRDefault="006E1933" w:rsidP="004B52D6">
      <w:pPr>
        <w:shd w:val="clear" w:color="auto" w:fill="FFFFFF"/>
        <w:spacing w:line="293" w:lineRule="exact"/>
        <w:ind w:right="2338"/>
        <w:rPr>
          <w:color w:val="000000"/>
          <w:spacing w:val="-1"/>
          <w:sz w:val="28"/>
          <w:szCs w:val="28"/>
        </w:rPr>
      </w:pPr>
      <w:r w:rsidRPr="00794A63">
        <w:rPr>
          <w:color w:val="000000"/>
          <w:spacing w:val="-3"/>
          <w:sz w:val="28"/>
          <w:szCs w:val="28"/>
        </w:rPr>
        <w:t xml:space="preserve">Таблица  </w:t>
      </w:r>
      <w:r>
        <w:rPr>
          <w:color w:val="000000"/>
          <w:spacing w:val="-3"/>
          <w:sz w:val="28"/>
          <w:szCs w:val="28"/>
        </w:rPr>
        <w:t>14</w:t>
      </w:r>
      <w:r w:rsidRPr="00794A63">
        <w:rPr>
          <w:color w:val="000000"/>
          <w:spacing w:val="-3"/>
          <w:sz w:val="28"/>
          <w:szCs w:val="28"/>
        </w:rPr>
        <w:t xml:space="preserve"> -</w:t>
      </w:r>
      <w:r w:rsidRPr="005722F3">
        <w:rPr>
          <w:color w:val="000000"/>
          <w:spacing w:val="-3"/>
          <w:sz w:val="28"/>
          <w:szCs w:val="28"/>
        </w:rPr>
        <w:t xml:space="preserve"> </w:t>
      </w:r>
      <w:r>
        <w:rPr>
          <w:color w:val="000000"/>
          <w:spacing w:val="-3"/>
          <w:sz w:val="28"/>
          <w:szCs w:val="28"/>
        </w:rPr>
        <w:t>Исходные данные и определяемые значения</w:t>
      </w:r>
      <w:r w:rsidRPr="005722F3">
        <w:rPr>
          <w:color w:val="000000"/>
          <w:spacing w:val="-3"/>
          <w:sz w:val="28"/>
          <w:szCs w:val="28"/>
        </w:rPr>
        <w:t xml:space="preserve">              </w:t>
      </w:r>
      <w:r w:rsidRPr="005722F3">
        <w:rPr>
          <w:color w:val="000000"/>
          <w:spacing w:val="-1"/>
          <w:sz w:val="28"/>
          <w:szCs w:val="28"/>
        </w:rPr>
        <w:t xml:space="preserve">                                </w:t>
      </w:r>
    </w:p>
    <w:tbl>
      <w:tblPr>
        <w:tblpPr w:leftFromText="180" w:rightFromText="180" w:vertAnchor="text" w:horzAnchor="page" w:tblpX="2202" w:tblpY="304"/>
        <w:tblW w:w="0" w:type="auto"/>
        <w:tblLayout w:type="fixed"/>
        <w:tblCellMar>
          <w:left w:w="40" w:type="dxa"/>
          <w:right w:w="40" w:type="dxa"/>
        </w:tblCellMar>
        <w:tblLook w:val="0000" w:firstRow="0" w:lastRow="0" w:firstColumn="0" w:lastColumn="0" w:noHBand="0" w:noVBand="0"/>
      </w:tblPr>
      <w:tblGrid>
        <w:gridCol w:w="3005"/>
        <w:gridCol w:w="3370"/>
        <w:gridCol w:w="2290"/>
      </w:tblGrid>
      <w:tr w:rsidR="006E1933" w:rsidRPr="00794A63" w:rsidTr="00A123AA">
        <w:trPr>
          <w:trHeight w:hRule="exact" w:val="634"/>
        </w:trPr>
        <w:tc>
          <w:tcPr>
            <w:tcW w:w="3005" w:type="dxa"/>
            <w:tcBorders>
              <w:top w:val="single" w:sz="6" w:space="0" w:color="auto"/>
              <w:left w:val="single" w:sz="6" w:space="0" w:color="auto"/>
              <w:bottom w:val="single" w:sz="6" w:space="0" w:color="auto"/>
              <w:right w:val="single" w:sz="6" w:space="0" w:color="auto"/>
            </w:tcBorders>
            <w:shd w:val="clear" w:color="auto" w:fill="FFFFFF"/>
          </w:tcPr>
          <w:p w:rsidR="006E1933" w:rsidRPr="00794A63" w:rsidRDefault="006E1933" w:rsidP="004B52D6">
            <w:pPr>
              <w:shd w:val="clear" w:color="auto" w:fill="FFFFFF"/>
              <w:spacing w:line="307" w:lineRule="exact"/>
              <w:ind w:right="19"/>
              <w:jc w:val="center"/>
              <w:rPr>
                <w:sz w:val="28"/>
                <w:szCs w:val="28"/>
              </w:rPr>
            </w:pPr>
            <w:r w:rsidRPr="00794A63">
              <w:rPr>
                <w:color w:val="000000"/>
                <w:spacing w:val="-1"/>
                <w:sz w:val="28"/>
                <w:szCs w:val="28"/>
              </w:rPr>
              <w:t xml:space="preserve">№ типа профиля </w:t>
            </w:r>
            <w:r w:rsidRPr="00794A63">
              <w:rPr>
                <w:color w:val="000000"/>
                <w:spacing w:val="8"/>
                <w:sz w:val="28"/>
                <w:szCs w:val="28"/>
              </w:rPr>
              <w:t>дополнительного ствола</w:t>
            </w:r>
          </w:p>
        </w:tc>
        <w:tc>
          <w:tcPr>
            <w:tcW w:w="3370" w:type="dxa"/>
            <w:tcBorders>
              <w:top w:val="single" w:sz="6" w:space="0" w:color="auto"/>
              <w:left w:val="single" w:sz="6" w:space="0" w:color="auto"/>
              <w:bottom w:val="single" w:sz="6" w:space="0" w:color="auto"/>
              <w:right w:val="single" w:sz="6" w:space="0" w:color="auto"/>
            </w:tcBorders>
            <w:shd w:val="clear" w:color="auto" w:fill="FFFFFF"/>
          </w:tcPr>
          <w:p w:rsidR="006E1933" w:rsidRPr="00794A63" w:rsidRDefault="006E1933" w:rsidP="004B52D6">
            <w:pPr>
              <w:shd w:val="clear" w:color="auto" w:fill="FFFFFF"/>
              <w:jc w:val="center"/>
              <w:rPr>
                <w:sz w:val="28"/>
                <w:szCs w:val="28"/>
              </w:rPr>
            </w:pPr>
            <w:r w:rsidRPr="00794A63">
              <w:rPr>
                <w:color w:val="000000"/>
                <w:spacing w:val="-4"/>
                <w:sz w:val="28"/>
                <w:szCs w:val="28"/>
              </w:rPr>
              <w:t>Исходные данные</w:t>
            </w:r>
          </w:p>
        </w:tc>
        <w:tc>
          <w:tcPr>
            <w:tcW w:w="2290" w:type="dxa"/>
            <w:tcBorders>
              <w:top w:val="single" w:sz="6" w:space="0" w:color="auto"/>
              <w:left w:val="single" w:sz="6" w:space="0" w:color="auto"/>
              <w:bottom w:val="single" w:sz="6" w:space="0" w:color="auto"/>
              <w:right w:val="single" w:sz="6" w:space="0" w:color="auto"/>
            </w:tcBorders>
            <w:shd w:val="clear" w:color="auto" w:fill="FFFFFF"/>
          </w:tcPr>
          <w:p w:rsidR="006E1933" w:rsidRPr="00794A63" w:rsidRDefault="006E1933" w:rsidP="004B52D6">
            <w:pPr>
              <w:shd w:val="clear" w:color="auto" w:fill="FFFFFF"/>
              <w:jc w:val="center"/>
              <w:rPr>
                <w:sz w:val="28"/>
                <w:szCs w:val="28"/>
              </w:rPr>
            </w:pPr>
            <w:r w:rsidRPr="00794A63">
              <w:rPr>
                <w:color w:val="000000"/>
                <w:spacing w:val="-2"/>
                <w:sz w:val="28"/>
                <w:szCs w:val="28"/>
              </w:rPr>
              <w:t>Определяемые параметры</w:t>
            </w:r>
          </w:p>
        </w:tc>
      </w:tr>
      <w:tr w:rsidR="006E1933" w:rsidRPr="00794A63" w:rsidTr="00A123AA">
        <w:trPr>
          <w:trHeight w:hRule="exact" w:val="307"/>
        </w:trPr>
        <w:tc>
          <w:tcPr>
            <w:tcW w:w="3005" w:type="dxa"/>
            <w:tcBorders>
              <w:top w:val="single" w:sz="6" w:space="0" w:color="auto"/>
              <w:left w:val="single" w:sz="6" w:space="0" w:color="auto"/>
              <w:bottom w:val="single" w:sz="6" w:space="0" w:color="auto"/>
              <w:right w:val="single" w:sz="6" w:space="0" w:color="auto"/>
            </w:tcBorders>
            <w:shd w:val="clear" w:color="auto" w:fill="FFFFFF"/>
          </w:tcPr>
          <w:p w:rsidR="006E1933" w:rsidRPr="0012324E" w:rsidRDefault="0012324E" w:rsidP="004B52D6">
            <w:pPr>
              <w:shd w:val="clear" w:color="auto" w:fill="FFFFFF"/>
              <w:jc w:val="center"/>
              <w:rPr>
                <w:sz w:val="28"/>
                <w:szCs w:val="28"/>
                <w:lang w:val="en-US"/>
              </w:rPr>
            </w:pPr>
            <w:r>
              <w:rPr>
                <w:color w:val="000000"/>
                <w:sz w:val="28"/>
                <w:szCs w:val="28"/>
                <w:lang w:val="en-US"/>
              </w:rPr>
              <w:t>4</w:t>
            </w:r>
          </w:p>
        </w:tc>
        <w:tc>
          <w:tcPr>
            <w:tcW w:w="3370" w:type="dxa"/>
            <w:tcBorders>
              <w:top w:val="single" w:sz="6" w:space="0" w:color="auto"/>
              <w:left w:val="single" w:sz="6" w:space="0" w:color="auto"/>
              <w:bottom w:val="single" w:sz="6" w:space="0" w:color="auto"/>
              <w:right w:val="single" w:sz="6" w:space="0" w:color="auto"/>
            </w:tcBorders>
            <w:shd w:val="clear" w:color="auto" w:fill="FFFFFF"/>
          </w:tcPr>
          <w:p w:rsidR="006E1933" w:rsidRPr="0012324E" w:rsidRDefault="006E1933" w:rsidP="004B52D6">
            <w:pPr>
              <w:shd w:val="clear" w:color="auto" w:fill="FFFFFF"/>
              <w:jc w:val="center"/>
              <w:rPr>
                <w:sz w:val="28"/>
                <w:szCs w:val="28"/>
                <w:vertAlign w:val="subscript"/>
                <w:lang w:val="en-US"/>
              </w:rPr>
            </w:pPr>
            <w:r w:rsidRPr="00794A63">
              <w:rPr>
                <w:color w:val="000000"/>
                <w:spacing w:val="1"/>
                <w:sz w:val="28"/>
                <w:szCs w:val="28"/>
              </w:rPr>
              <w:t xml:space="preserve">Н, </w:t>
            </w:r>
            <w:r w:rsidRPr="00794A63">
              <w:rPr>
                <w:color w:val="000000"/>
                <w:spacing w:val="1"/>
                <w:sz w:val="28"/>
                <w:szCs w:val="28"/>
                <w:lang w:val="en-US"/>
              </w:rPr>
              <w:t>H</w:t>
            </w:r>
            <w:r w:rsidRPr="00794A63">
              <w:rPr>
                <w:color w:val="000000"/>
                <w:spacing w:val="1"/>
                <w:sz w:val="28"/>
                <w:szCs w:val="28"/>
                <w:vertAlign w:val="subscript"/>
              </w:rPr>
              <w:t>1</w:t>
            </w:r>
            <w:r w:rsidRPr="00794A63">
              <w:rPr>
                <w:color w:val="000000"/>
                <w:spacing w:val="1"/>
                <w:sz w:val="28"/>
                <w:szCs w:val="28"/>
                <w:lang w:val="en-US"/>
              </w:rPr>
              <w:t xml:space="preserve">, </w:t>
            </w:r>
            <w:r w:rsidRPr="00794A63">
              <w:rPr>
                <w:color w:val="000000"/>
                <w:spacing w:val="1"/>
                <w:sz w:val="28"/>
                <w:szCs w:val="28"/>
              </w:rPr>
              <w:t>А, α</w:t>
            </w:r>
            <w:r w:rsidRPr="00794A63">
              <w:rPr>
                <w:color w:val="000000"/>
                <w:spacing w:val="1"/>
                <w:sz w:val="28"/>
                <w:szCs w:val="28"/>
                <w:vertAlign w:val="subscript"/>
              </w:rPr>
              <w:t>1</w:t>
            </w:r>
            <w:r w:rsidR="0012324E" w:rsidRPr="00794A63">
              <w:rPr>
                <w:color w:val="000000"/>
                <w:spacing w:val="1"/>
                <w:sz w:val="28"/>
                <w:szCs w:val="28"/>
                <w:lang w:val="en-US"/>
              </w:rPr>
              <w:t>,</w:t>
            </w:r>
            <w:r w:rsidR="0012324E">
              <w:rPr>
                <w:color w:val="000000"/>
                <w:spacing w:val="1"/>
                <w:sz w:val="28"/>
                <w:szCs w:val="28"/>
                <w:lang w:val="en-US"/>
              </w:rPr>
              <w:t xml:space="preserve"> L</w:t>
            </w:r>
          </w:p>
        </w:tc>
        <w:tc>
          <w:tcPr>
            <w:tcW w:w="2290" w:type="dxa"/>
            <w:tcBorders>
              <w:top w:val="single" w:sz="6" w:space="0" w:color="auto"/>
              <w:left w:val="single" w:sz="6" w:space="0" w:color="auto"/>
              <w:bottom w:val="single" w:sz="6" w:space="0" w:color="auto"/>
              <w:right w:val="single" w:sz="6" w:space="0" w:color="auto"/>
            </w:tcBorders>
            <w:shd w:val="clear" w:color="auto" w:fill="FFFFFF"/>
          </w:tcPr>
          <w:p w:rsidR="006E1933" w:rsidRPr="00794A63" w:rsidRDefault="006E1933" w:rsidP="004B52D6">
            <w:pPr>
              <w:shd w:val="clear" w:color="auto" w:fill="FFFFFF"/>
              <w:jc w:val="center"/>
              <w:rPr>
                <w:sz w:val="28"/>
                <w:szCs w:val="28"/>
              </w:rPr>
            </w:pPr>
            <w:r w:rsidRPr="00794A63">
              <w:rPr>
                <w:color w:val="000000"/>
                <w:spacing w:val="1"/>
                <w:sz w:val="28"/>
                <w:szCs w:val="28"/>
              </w:rPr>
              <w:t>α</w:t>
            </w:r>
            <w:r w:rsidRPr="00794A63">
              <w:rPr>
                <w:color w:val="000000"/>
                <w:spacing w:val="-9"/>
                <w:sz w:val="28"/>
                <w:szCs w:val="28"/>
                <w:vertAlign w:val="subscript"/>
              </w:rPr>
              <w:t xml:space="preserve"> 2</w:t>
            </w:r>
            <w:r w:rsidRPr="00794A63">
              <w:rPr>
                <w:color w:val="000000"/>
                <w:spacing w:val="-9"/>
                <w:sz w:val="28"/>
                <w:szCs w:val="28"/>
              </w:rPr>
              <w:t xml:space="preserve">, </w:t>
            </w:r>
            <w:r w:rsidRPr="00794A63">
              <w:rPr>
                <w:color w:val="000000"/>
                <w:spacing w:val="-9"/>
                <w:sz w:val="28"/>
                <w:szCs w:val="28"/>
                <w:lang w:val="en-US"/>
              </w:rPr>
              <w:t>R</w:t>
            </w:r>
            <w:r w:rsidRPr="00794A63">
              <w:rPr>
                <w:color w:val="000000"/>
                <w:spacing w:val="-9"/>
                <w:sz w:val="28"/>
                <w:szCs w:val="28"/>
                <w:vertAlign w:val="subscript"/>
                <w:lang w:val="en-US"/>
              </w:rPr>
              <w:t>2</w:t>
            </w:r>
          </w:p>
        </w:tc>
      </w:tr>
    </w:tbl>
    <w:p w:rsidR="006E1933" w:rsidRDefault="006E1933" w:rsidP="004B52D6">
      <w:pPr>
        <w:jc w:val="both"/>
        <w:rPr>
          <w:b/>
          <w:sz w:val="26"/>
          <w:szCs w:val="26"/>
        </w:rPr>
      </w:pPr>
      <w:r>
        <w:rPr>
          <w:b/>
          <w:sz w:val="26"/>
          <w:szCs w:val="26"/>
        </w:rPr>
        <w:t xml:space="preserve">                                        </w:t>
      </w:r>
    </w:p>
    <w:p w:rsidR="006E1933" w:rsidRPr="0012324E" w:rsidRDefault="006E1933" w:rsidP="0012324E">
      <w:pPr>
        <w:rPr>
          <w:b/>
          <w:caps/>
          <w:sz w:val="26"/>
          <w:szCs w:val="26"/>
          <w:lang w:val="en-US"/>
        </w:rPr>
      </w:pPr>
    </w:p>
    <w:p w:rsidR="006E1933" w:rsidRPr="007844A0" w:rsidRDefault="006E1933" w:rsidP="004B52D6">
      <w:pPr>
        <w:jc w:val="center"/>
        <w:rPr>
          <w:b/>
          <w:caps/>
          <w:sz w:val="26"/>
          <w:szCs w:val="26"/>
        </w:rPr>
      </w:pPr>
      <w:r w:rsidRPr="007844A0">
        <w:rPr>
          <w:b/>
          <w:caps/>
          <w:sz w:val="26"/>
          <w:szCs w:val="26"/>
        </w:rPr>
        <w:lastRenderedPageBreak/>
        <w:t>Порядок расчета</w:t>
      </w:r>
    </w:p>
    <w:p w:rsidR="006E1933" w:rsidRPr="007844A0" w:rsidRDefault="006B320B" w:rsidP="004B52D6">
      <w:pPr>
        <w:jc w:val="both"/>
        <w:rPr>
          <w:caps/>
          <w:sz w:val="26"/>
          <w:szCs w:val="26"/>
        </w:rPr>
      </w:pPr>
      <w:r>
        <w:rPr>
          <w:caps/>
          <w:noProof/>
          <w:sz w:val="26"/>
          <w:szCs w:val="26"/>
        </w:rPr>
        <w:pict>
          <v:group id="_x0000_s3783" style="position:absolute;left:0;text-align:left;margin-left:53.25pt;margin-top:24pt;width:522pt;height:778.3pt;z-index:-251613184;mso-position-horizontal-relative:page;mso-position-vertical-relative:page" coordsize="20000,20000">
            <v:rect id="_x0000_s3784" style="position:absolute;width:20000;height:20000" filled="f" strokeweight="1.75pt"/>
            <v:rect id="_x0000_s3785" style="position:absolute;left:6885;top:18943;width:12022;height:1057" filled="f" strokeweight="1.75pt">
              <v:textbox style="mso-next-textbox:#_x0000_s3785" inset="1pt,1pt,1pt,1pt">
                <w:txbxContent>
                  <w:p w:rsidR="00C14A0B" w:rsidRDefault="00C14A0B" w:rsidP="00C14A0B">
                    <w:pPr>
                      <w:ind w:firstLine="766"/>
                      <w:jc w:val="center"/>
                      <w:rPr>
                        <w:b/>
                        <w:sz w:val="28"/>
                        <w:szCs w:val="28"/>
                      </w:rPr>
                    </w:pPr>
                    <w:r w:rsidRPr="00656193">
                      <w:rPr>
                        <w:b/>
                        <w:sz w:val="28"/>
                        <w:szCs w:val="28"/>
                      </w:rPr>
                      <w:t>80с.ЗС.КП.092.10.ПЗ</w:t>
                    </w:r>
                  </w:p>
                  <w:p w:rsidR="00A27343" w:rsidRDefault="00A27343" w:rsidP="00A27343">
                    <w:pPr>
                      <w:pStyle w:val="a5"/>
                      <w:rPr>
                        <w:sz w:val="31"/>
                        <w:szCs w:val="31"/>
                      </w:rPr>
                    </w:pPr>
                  </w:p>
                  <w:p w:rsidR="00A27343" w:rsidRDefault="00A27343" w:rsidP="00A27343">
                    <w:pPr>
                      <w:pStyle w:val="a5"/>
                      <w:rPr>
                        <w:b/>
                        <w:bCs/>
                        <w:sz w:val="31"/>
                        <w:szCs w:val="31"/>
                      </w:rPr>
                    </w:pPr>
                  </w:p>
                  <w:p w:rsidR="00A27343" w:rsidRDefault="00A27343" w:rsidP="00A27343">
                    <w:pPr>
                      <w:pStyle w:val="a5"/>
                      <w:rPr>
                        <w:sz w:val="31"/>
                        <w:szCs w:val="31"/>
                      </w:rPr>
                    </w:pPr>
                  </w:p>
                </w:txbxContent>
              </v:textbox>
            </v:rect>
            <v:rect id="_x0000_s3786" style="position:absolute;left:18907;top:18943;width:1093;height:493" filled="f" strokeweight="1.75pt">
              <v:textbox style="mso-next-textbox:#_x0000_s3786" inset="1pt,1pt,1pt,1pt">
                <w:txbxContent>
                  <w:p w:rsidR="00A27343" w:rsidRDefault="00A27343" w:rsidP="00A27343">
                    <w:pPr>
                      <w:pStyle w:val="a6"/>
                      <w:rPr>
                        <w:szCs w:val="16"/>
                      </w:rPr>
                    </w:pPr>
                    <w:r>
                      <w:rPr>
                        <w:szCs w:val="16"/>
                      </w:rPr>
                      <w:t>Лист</w:t>
                    </w:r>
                  </w:p>
                </w:txbxContent>
              </v:textbox>
            </v:rect>
            <v:rect id="_x0000_s3787" style="position:absolute;left:18907;top:19436;width:1093;height:564" filled="f" strokeweight="1.75pt">
              <v:textbox style="mso-next-textbox:#_x0000_s3787" inset="1pt,1pt,1pt,1pt">
                <w:txbxContent>
                  <w:p w:rsidR="00A27343" w:rsidRPr="00D375C9" w:rsidRDefault="0052570A" w:rsidP="0052570A">
                    <w:pPr>
                      <w:jc w:val="center"/>
                      <w:rPr>
                        <w:sz w:val="22"/>
                        <w:szCs w:val="22"/>
                      </w:rPr>
                    </w:pPr>
                    <w:r w:rsidRPr="00D375C9">
                      <w:rPr>
                        <w:sz w:val="22"/>
                        <w:szCs w:val="22"/>
                      </w:rPr>
                      <w:t>25</w:t>
                    </w:r>
                  </w:p>
                </w:txbxContent>
              </v:textbox>
            </v:rect>
            <w10:wrap anchorx="page" anchory="page"/>
            <w10:anchorlock/>
          </v:group>
        </w:pict>
      </w:r>
      <w:r w:rsidR="006E1933" w:rsidRPr="007844A0">
        <w:rPr>
          <w:caps/>
          <w:sz w:val="26"/>
          <w:szCs w:val="26"/>
        </w:rPr>
        <w:t xml:space="preserve"> </w:t>
      </w:r>
    </w:p>
    <w:p w:rsidR="006E1933" w:rsidRPr="00A27343" w:rsidRDefault="006E1933" w:rsidP="004B52D6">
      <w:pPr>
        <w:jc w:val="both"/>
        <w:rPr>
          <w:sz w:val="28"/>
          <w:szCs w:val="28"/>
        </w:rPr>
      </w:pPr>
      <w:r w:rsidRPr="00A27343">
        <w:rPr>
          <w:sz w:val="28"/>
          <w:szCs w:val="28"/>
        </w:rPr>
        <w:t xml:space="preserve">1. Принимаем длину вертикального участка </w:t>
      </w:r>
      <w:r w:rsidRPr="00A27343">
        <w:rPr>
          <w:sz w:val="28"/>
          <w:szCs w:val="28"/>
          <w:lang w:val="en-US"/>
        </w:rPr>
        <w:t>H</w:t>
      </w:r>
      <w:r w:rsidRPr="00A27343">
        <w:rPr>
          <w:sz w:val="28"/>
          <w:szCs w:val="28"/>
          <w:vertAlign w:val="subscript"/>
        </w:rPr>
        <w:t>1</w:t>
      </w:r>
      <w:r w:rsidRPr="00A27343">
        <w:rPr>
          <w:sz w:val="28"/>
          <w:szCs w:val="28"/>
        </w:rPr>
        <w:t>=</w:t>
      </w:r>
      <w:r w:rsidR="00A438EF" w:rsidRPr="00A27343">
        <w:rPr>
          <w:sz w:val="28"/>
          <w:szCs w:val="28"/>
        </w:rPr>
        <w:t>1443</w:t>
      </w:r>
      <w:r w:rsidRPr="00A27343">
        <w:rPr>
          <w:sz w:val="28"/>
          <w:szCs w:val="28"/>
        </w:rPr>
        <w:t xml:space="preserve"> </w:t>
      </w:r>
      <w:r w:rsidRPr="00A27343">
        <w:rPr>
          <w:position w:val="-10"/>
          <w:sz w:val="28"/>
          <w:szCs w:val="28"/>
        </w:rPr>
        <w:t xml:space="preserve"> </w:t>
      </w:r>
      <w:r w:rsidRPr="00A27343">
        <w:rPr>
          <w:sz w:val="28"/>
          <w:szCs w:val="28"/>
        </w:rPr>
        <w:t>м</w:t>
      </w:r>
    </w:p>
    <w:p w:rsidR="006E1933" w:rsidRPr="00A27343" w:rsidRDefault="00A438EF" w:rsidP="004B52D6">
      <w:pPr>
        <w:rPr>
          <w:sz w:val="28"/>
          <w:szCs w:val="28"/>
        </w:rPr>
      </w:pPr>
      <w:r w:rsidRPr="00A27343">
        <w:rPr>
          <w:sz w:val="28"/>
          <w:szCs w:val="28"/>
        </w:rPr>
        <w:t>2</w:t>
      </w:r>
      <w:r w:rsidR="006E1933" w:rsidRPr="00A27343">
        <w:rPr>
          <w:sz w:val="28"/>
          <w:szCs w:val="28"/>
        </w:rPr>
        <w:t>. Глубина скважины по вертикали Н=</w:t>
      </w:r>
      <w:r w:rsidRPr="00A27343">
        <w:rPr>
          <w:sz w:val="28"/>
          <w:szCs w:val="28"/>
        </w:rPr>
        <w:t>2239</w:t>
      </w:r>
      <w:r w:rsidR="006E1933" w:rsidRPr="00A27343">
        <w:rPr>
          <w:sz w:val="28"/>
          <w:szCs w:val="28"/>
        </w:rPr>
        <w:t xml:space="preserve"> </w:t>
      </w:r>
      <w:r w:rsidR="006E1933" w:rsidRPr="00A27343">
        <w:rPr>
          <w:position w:val="-6"/>
          <w:sz w:val="28"/>
          <w:szCs w:val="28"/>
        </w:rPr>
        <w:t xml:space="preserve"> </w:t>
      </w:r>
      <w:r w:rsidR="006E1933" w:rsidRPr="00A27343">
        <w:rPr>
          <w:sz w:val="28"/>
          <w:szCs w:val="28"/>
        </w:rPr>
        <w:t>м;</w:t>
      </w:r>
    </w:p>
    <w:p w:rsidR="006E1933" w:rsidRPr="00A27343" w:rsidRDefault="00A438EF" w:rsidP="004B52D6">
      <w:pPr>
        <w:jc w:val="both"/>
        <w:rPr>
          <w:sz w:val="28"/>
          <w:szCs w:val="28"/>
        </w:rPr>
      </w:pPr>
      <w:r w:rsidRPr="00A27343">
        <w:rPr>
          <w:sz w:val="28"/>
          <w:szCs w:val="28"/>
          <w:lang w:val="en-US"/>
        </w:rPr>
        <w:t>3</w:t>
      </w:r>
      <w:r w:rsidR="006E1933" w:rsidRPr="00A27343">
        <w:rPr>
          <w:sz w:val="28"/>
          <w:szCs w:val="28"/>
        </w:rPr>
        <w:t xml:space="preserve">. </w:t>
      </w:r>
      <w:r w:rsidR="006B320B">
        <w:rPr>
          <w:position w:val="-10"/>
          <w:sz w:val="28"/>
          <w:szCs w:val="28"/>
        </w:rPr>
        <w:pict>
          <v:shape id="_x0000_i1026" type="#_x0000_t75" style="width:14.25pt;height:17.25pt">
            <v:imagedata r:id="rId8" o:title=""/>
          </v:shape>
        </w:pict>
      </w:r>
      <w:r w:rsidR="006E1933" w:rsidRPr="00A27343">
        <w:rPr>
          <w:sz w:val="28"/>
          <w:szCs w:val="28"/>
        </w:rPr>
        <w:t>-значение зенитного угла в точке зарезки бокового ствола, принимаем  2,5</w:t>
      </w:r>
      <w:r w:rsidR="006E1933" w:rsidRPr="00A27343">
        <w:rPr>
          <w:sz w:val="28"/>
          <w:szCs w:val="28"/>
          <w:vertAlign w:val="superscript"/>
        </w:rPr>
        <w:t xml:space="preserve">0 </w:t>
      </w:r>
    </w:p>
    <w:p w:rsidR="006E1933" w:rsidRPr="00A27343" w:rsidRDefault="00A438EF" w:rsidP="004B52D6">
      <w:pPr>
        <w:rPr>
          <w:sz w:val="28"/>
          <w:szCs w:val="28"/>
        </w:rPr>
      </w:pPr>
      <w:r w:rsidRPr="00A27343">
        <w:rPr>
          <w:sz w:val="28"/>
          <w:szCs w:val="28"/>
        </w:rPr>
        <w:t>4</w:t>
      </w:r>
      <w:r w:rsidR="006E1933" w:rsidRPr="00A27343">
        <w:rPr>
          <w:sz w:val="28"/>
          <w:szCs w:val="28"/>
        </w:rPr>
        <w:t>. Отклонение скважины от вертикали А=</w:t>
      </w:r>
      <w:r w:rsidRPr="00A27343">
        <w:rPr>
          <w:sz w:val="28"/>
          <w:szCs w:val="28"/>
        </w:rPr>
        <w:t>712</w:t>
      </w:r>
      <w:r w:rsidR="006E1933" w:rsidRPr="00A27343">
        <w:rPr>
          <w:sz w:val="28"/>
          <w:szCs w:val="28"/>
        </w:rPr>
        <w:t xml:space="preserve"> м;</w:t>
      </w:r>
    </w:p>
    <w:p w:rsidR="00A438EF" w:rsidRPr="00A27343" w:rsidRDefault="00A438EF" w:rsidP="004B52D6">
      <w:pPr>
        <w:rPr>
          <w:sz w:val="28"/>
          <w:szCs w:val="28"/>
        </w:rPr>
      </w:pPr>
      <w:r w:rsidRPr="00A27343">
        <w:rPr>
          <w:sz w:val="28"/>
          <w:szCs w:val="28"/>
        </w:rPr>
        <w:t xml:space="preserve">5. Длина прямолинейно-наклонного участка </w:t>
      </w:r>
      <w:r w:rsidRPr="00A27343">
        <w:rPr>
          <w:sz w:val="28"/>
          <w:szCs w:val="28"/>
          <w:lang w:val="en-US"/>
        </w:rPr>
        <w:t>L</w:t>
      </w:r>
      <w:r w:rsidRPr="00A27343">
        <w:rPr>
          <w:sz w:val="28"/>
          <w:szCs w:val="28"/>
        </w:rPr>
        <w:t>=500</w:t>
      </w:r>
    </w:p>
    <w:p w:rsidR="00A27343" w:rsidRPr="00A438EF" w:rsidRDefault="00A27343" w:rsidP="004B52D6">
      <w:pPr>
        <w:rPr>
          <w:sz w:val="26"/>
          <w:szCs w:val="26"/>
        </w:rPr>
      </w:pPr>
    </w:p>
    <w:p w:rsidR="006E1933" w:rsidRDefault="006E1933" w:rsidP="004B52D6">
      <w:pPr>
        <w:pStyle w:val="af4"/>
      </w:pPr>
      <w:r w:rsidRPr="00A438EF">
        <w:t xml:space="preserve">    </w:t>
      </w:r>
      <w:r w:rsidR="007732D4" w:rsidRPr="00794A63">
        <w:rPr>
          <w:color w:val="000000"/>
          <w:spacing w:val="-3"/>
        </w:rPr>
        <w:t>Н - Н</w:t>
      </w:r>
      <w:r w:rsidR="007732D4" w:rsidRPr="00794A63">
        <w:rPr>
          <w:color w:val="000000"/>
          <w:spacing w:val="-3"/>
          <w:vertAlign w:val="subscript"/>
        </w:rPr>
        <w:t>1</w:t>
      </w:r>
      <w:r w:rsidR="007732D4" w:rsidRPr="00794A63">
        <w:rPr>
          <w:color w:val="000000"/>
          <w:spacing w:val="-3"/>
        </w:rPr>
        <w:t xml:space="preserve"> – </w:t>
      </w:r>
      <w:r w:rsidR="007732D4" w:rsidRPr="00794A63">
        <w:rPr>
          <w:color w:val="000000"/>
          <w:spacing w:val="-3"/>
          <w:lang w:val="en-US"/>
        </w:rPr>
        <w:t>R</w:t>
      </w:r>
      <w:r w:rsidR="007732D4" w:rsidRPr="00794A63">
        <w:rPr>
          <w:color w:val="000000"/>
          <w:spacing w:val="-3"/>
          <w:vertAlign w:val="subscript"/>
        </w:rPr>
        <w:t>2</w:t>
      </w:r>
      <w:r w:rsidR="007732D4" w:rsidRPr="00794A63">
        <w:rPr>
          <w:color w:val="000000"/>
          <w:spacing w:val="-3"/>
        </w:rPr>
        <w:t xml:space="preserve"> (</w:t>
      </w:r>
      <w:r w:rsidR="007732D4" w:rsidRPr="00794A63">
        <w:rPr>
          <w:color w:val="000000"/>
          <w:spacing w:val="-3"/>
          <w:lang w:val="en-US"/>
        </w:rPr>
        <w:t>sin</w:t>
      </w:r>
      <w:r w:rsidR="007732D4" w:rsidRPr="00794A63">
        <w:rPr>
          <w:color w:val="000000"/>
          <w:spacing w:val="-3"/>
        </w:rPr>
        <w:t xml:space="preserve"> </w:t>
      </w:r>
      <w:r w:rsidR="007732D4" w:rsidRPr="00794A63">
        <w:rPr>
          <w:i/>
          <w:iCs/>
          <w:color w:val="000000"/>
        </w:rPr>
        <w:t>а</w:t>
      </w:r>
      <w:r w:rsidR="007732D4" w:rsidRPr="00794A63">
        <w:rPr>
          <w:i/>
          <w:iCs/>
          <w:color w:val="000000"/>
          <w:vertAlign w:val="subscript"/>
        </w:rPr>
        <w:t xml:space="preserve">2 </w:t>
      </w:r>
      <w:r w:rsidR="007732D4" w:rsidRPr="00794A63">
        <w:rPr>
          <w:color w:val="000000"/>
          <w:spacing w:val="-3"/>
        </w:rPr>
        <w:t>-</w:t>
      </w:r>
      <w:r w:rsidR="007732D4" w:rsidRPr="00794A63">
        <w:rPr>
          <w:color w:val="000000"/>
          <w:spacing w:val="-3"/>
          <w:lang w:val="en-US"/>
        </w:rPr>
        <w:t>sin</w:t>
      </w:r>
      <w:r w:rsidR="007732D4" w:rsidRPr="00794A63">
        <w:rPr>
          <w:color w:val="000000"/>
          <w:spacing w:val="-3"/>
        </w:rPr>
        <w:t xml:space="preserve"> </w:t>
      </w:r>
      <w:r w:rsidR="007732D4" w:rsidRPr="00794A63">
        <w:rPr>
          <w:i/>
          <w:iCs/>
          <w:color w:val="000000"/>
        </w:rPr>
        <w:t>а</w:t>
      </w:r>
      <w:r w:rsidR="007732D4" w:rsidRPr="00794A63">
        <w:rPr>
          <w:i/>
          <w:iCs/>
          <w:color w:val="000000"/>
          <w:vertAlign w:val="subscript"/>
        </w:rPr>
        <w:t>1</w:t>
      </w:r>
      <w:r w:rsidR="007732D4" w:rsidRPr="00794A63">
        <w:rPr>
          <w:color w:val="000000"/>
          <w:spacing w:val="-3"/>
        </w:rPr>
        <w:t>)</w:t>
      </w:r>
      <w:r w:rsidR="007732D4" w:rsidRPr="0012324E">
        <w:rPr>
          <w:color w:val="000000"/>
          <w:spacing w:val="-3"/>
        </w:rPr>
        <w:t xml:space="preserve"> </w:t>
      </w:r>
      <w:r w:rsidR="007732D4" w:rsidRPr="00794A63">
        <w:rPr>
          <w:color w:val="000000"/>
          <w:spacing w:val="-3"/>
        </w:rPr>
        <w:t>–</w:t>
      </w:r>
      <w:r w:rsidR="007732D4" w:rsidRPr="0012324E">
        <w:rPr>
          <w:color w:val="000000"/>
          <w:spacing w:val="-3"/>
        </w:rPr>
        <w:t xml:space="preserve"> </w:t>
      </w:r>
      <w:r w:rsidR="007732D4">
        <w:rPr>
          <w:color w:val="000000"/>
          <w:spacing w:val="-3"/>
          <w:lang w:val="en-US"/>
        </w:rPr>
        <w:t>Lcos</w:t>
      </w:r>
      <w:r w:rsidR="007732D4" w:rsidRPr="0012324E">
        <w:rPr>
          <w:i/>
          <w:iCs/>
          <w:color w:val="000000"/>
        </w:rPr>
        <w:t xml:space="preserve"> </w:t>
      </w:r>
      <w:r w:rsidR="007732D4" w:rsidRPr="00794A63">
        <w:rPr>
          <w:i/>
          <w:iCs/>
          <w:color w:val="000000"/>
        </w:rPr>
        <w:t>а</w:t>
      </w:r>
      <w:r w:rsidR="007732D4" w:rsidRPr="00794A63">
        <w:rPr>
          <w:i/>
          <w:iCs/>
          <w:color w:val="000000"/>
          <w:vertAlign w:val="subscript"/>
        </w:rPr>
        <w:t>2</w:t>
      </w:r>
      <w:r w:rsidR="007732D4" w:rsidRPr="0012324E">
        <w:rPr>
          <w:color w:val="000000"/>
          <w:spacing w:val="-3"/>
        </w:rPr>
        <w:t xml:space="preserve"> </w:t>
      </w:r>
      <w:r w:rsidR="007732D4" w:rsidRPr="00794A63">
        <w:rPr>
          <w:color w:val="000000"/>
          <w:spacing w:val="-3"/>
        </w:rPr>
        <w:t>= 0</w:t>
      </w:r>
      <w:r w:rsidR="007732D4">
        <w:t xml:space="preserve">, </w:t>
      </w:r>
      <w:r w:rsidR="007732D4">
        <w:tab/>
      </w:r>
      <w:r w:rsidR="007732D4">
        <w:tab/>
      </w:r>
      <w:r w:rsidR="00A27343">
        <w:tab/>
      </w:r>
      <w:r w:rsidR="00A27343">
        <w:tab/>
      </w:r>
      <w:r w:rsidR="00A27343">
        <w:tab/>
      </w:r>
      <w:r w:rsidR="00A27343">
        <w:tab/>
      </w:r>
      <w:r w:rsidRPr="00A438EF">
        <w:t>(</w:t>
      </w:r>
      <w:r w:rsidR="007732D4" w:rsidRPr="007732D4">
        <w:t>2</w:t>
      </w:r>
      <w:r w:rsidRPr="00A438EF">
        <w:t>)</w:t>
      </w:r>
    </w:p>
    <w:p w:rsidR="00A27343" w:rsidRPr="00A438EF" w:rsidRDefault="00A27343" w:rsidP="004B52D6">
      <w:pPr>
        <w:pStyle w:val="af4"/>
      </w:pPr>
    </w:p>
    <w:p w:rsidR="006E1933" w:rsidRDefault="006E1933" w:rsidP="004B52D6">
      <w:pPr>
        <w:pStyle w:val="af4"/>
      </w:pPr>
      <w:r>
        <w:t xml:space="preserve">отсюда выразим </w:t>
      </w:r>
      <w:r w:rsidR="00A438EF">
        <w:rPr>
          <w:lang w:val="en-US"/>
        </w:rPr>
        <w:t>R</w:t>
      </w:r>
      <w:r>
        <w:t>:</w:t>
      </w:r>
    </w:p>
    <w:p w:rsidR="00A27343" w:rsidRDefault="00A27343" w:rsidP="004B52D6">
      <w:pPr>
        <w:pStyle w:val="af4"/>
      </w:pPr>
    </w:p>
    <w:p w:rsidR="00EA27D1" w:rsidRPr="00560476" w:rsidRDefault="006E1933" w:rsidP="004B52D6">
      <w:pPr>
        <w:pStyle w:val="af4"/>
      </w:pPr>
      <w:r w:rsidRPr="00EA27D1">
        <w:t xml:space="preserve">   </w:t>
      </w:r>
      <w:r w:rsidR="00A27343" w:rsidRPr="00A27343">
        <w:rPr>
          <w:position w:val="-44"/>
        </w:rPr>
        <w:object w:dxaOrig="2880" w:dyaOrig="980">
          <v:shape id="_x0000_i1027" type="#_x0000_t75" style="width:2in;height:48.75pt" o:ole="">
            <v:imagedata r:id="rId9" o:title=""/>
          </v:shape>
          <o:OLEObject Type="Embed" ProgID="Equation.3" ShapeID="_x0000_i1027" DrawAspect="Content" ObjectID="_1473754823" r:id="rId10"/>
        </w:object>
      </w:r>
      <w:r w:rsidR="00A438EF" w:rsidRPr="00EA27D1">
        <w:tab/>
      </w:r>
      <w:r w:rsidR="00A438EF" w:rsidRPr="00EA27D1">
        <w:tab/>
      </w:r>
      <w:r w:rsidR="00A438EF" w:rsidRPr="00EA27D1">
        <w:tab/>
      </w:r>
      <w:r w:rsidR="007732D4" w:rsidRPr="00EA27D1">
        <w:tab/>
      </w:r>
      <w:r w:rsidR="00A438EF" w:rsidRPr="00EA27D1">
        <w:tab/>
      </w:r>
      <w:r w:rsidR="007732D4" w:rsidRPr="00EA27D1">
        <w:t xml:space="preserve">   </w:t>
      </w:r>
      <w:r w:rsidR="00EA27D1" w:rsidRPr="00EA27D1">
        <w:t xml:space="preserve"> </w:t>
      </w:r>
      <w:r w:rsidR="00EA27D1" w:rsidRPr="00EA27D1">
        <w:tab/>
      </w:r>
      <w:r w:rsidR="00EA27D1" w:rsidRPr="00EA27D1">
        <w:tab/>
      </w:r>
      <w:r w:rsidR="00EA27D1" w:rsidRPr="00EA27D1">
        <w:tab/>
      </w:r>
      <w:r w:rsidR="00560476" w:rsidRPr="00560476">
        <w:t xml:space="preserve"> </w:t>
      </w:r>
      <w:r w:rsidRPr="00EA27D1">
        <w:t>(</w:t>
      </w:r>
      <w:r w:rsidR="007732D4" w:rsidRPr="00EA27D1">
        <w:t>3</w:t>
      </w:r>
      <w:r w:rsidRPr="00EA27D1">
        <w:t>)</w:t>
      </w:r>
      <w:r w:rsidRPr="00EA27D1">
        <w:tab/>
      </w:r>
      <w:r w:rsidR="00EA27D1" w:rsidRPr="00560476">
        <w:t xml:space="preserve"> </w:t>
      </w:r>
      <w:r w:rsidR="00EA27D1" w:rsidRPr="00EA27D1">
        <w:t xml:space="preserve"> </w:t>
      </w:r>
      <w:r w:rsidR="00EA27D1" w:rsidRPr="00EA27D1">
        <w:tab/>
      </w:r>
      <w:r w:rsidR="00A27343" w:rsidRPr="00A27343">
        <w:rPr>
          <w:position w:val="-44"/>
        </w:rPr>
        <w:object w:dxaOrig="6759" w:dyaOrig="980">
          <v:shape id="_x0000_i1028" type="#_x0000_t75" style="width:338.25pt;height:48.75pt" o:ole="">
            <v:imagedata r:id="rId11" o:title=""/>
          </v:shape>
          <o:OLEObject Type="Embed" ProgID="Equation.3" ShapeID="_x0000_i1028" DrawAspect="Content" ObjectID="_1473754824" r:id="rId12"/>
        </w:object>
      </w:r>
      <w:r w:rsidR="00560476" w:rsidRPr="00560476">
        <w:t xml:space="preserve">                      (4)</w:t>
      </w:r>
    </w:p>
    <w:p w:rsidR="00EA27D1" w:rsidRPr="00A27343" w:rsidRDefault="00BE67A0" w:rsidP="004B52D6">
      <w:pPr>
        <w:pStyle w:val="af4"/>
      </w:pPr>
      <w:r w:rsidRPr="00A27343">
        <w:t xml:space="preserve">  </w:t>
      </w:r>
      <w:r w:rsidR="00A27343" w:rsidRPr="00A27343">
        <w:rPr>
          <w:position w:val="-44"/>
        </w:rPr>
        <w:object w:dxaOrig="6360" w:dyaOrig="980">
          <v:shape id="_x0000_i1029" type="#_x0000_t75" style="width:318pt;height:48.75pt" o:ole="">
            <v:imagedata r:id="rId13" o:title=""/>
          </v:shape>
          <o:OLEObject Type="Embed" ProgID="Equation.3" ShapeID="_x0000_i1029" DrawAspect="Content" ObjectID="_1473754825" r:id="rId14"/>
        </w:object>
      </w:r>
      <w:r w:rsidR="00560476" w:rsidRPr="00560476">
        <w:t xml:space="preserve"> </w:t>
      </w:r>
      <w:r w:rsidR="00560476" w:rsidRPr="00560476">
        <w:tab/>
      </w:r>
      <w:r w:rsidRPr="00A27343">
        <w:tab/>
      </w:r>
      <w:r w:rsidR="00D375C9">
        <w:tab/>
      </w:r>
      <w:r w:rsidR="00A27343">
        <w:t>(5)</w:t>
      </w:r>
    </w:p>
    <w:p w:rsidR="006E1933" w:rsidRPr="00A27343" w:rsidRDefault="00BE67A0" w:rsidP="00BE67A0">
      <w:pPr>
        <w:jc w:val="both"/>
        <w:rPr>
          <w:sz w:val="27"/>
          <w:szCs w:val="27"/>
        </w:rPr>
      </w:pPr>
      <w:r w:rsidRPr="00A27343">
        <w:rPr>
          <w:sz w:val="28"/>
          <w:szCs w:val="28"/>
        </w:rPr>
        <w:t xml:space="preserve">  </w:t>
      </w:r>
      <w:r w:rsidRPr="00BE67A0">
        <w:rPr>
          <w:position w:val="-12"/>
        </w:rPr>
        <w:object w:dxaOrig="4280" w:dyaOrig="420">
          <v:shape id="_x0000_i1030" type="#_x0000_t75" style="width:213.75pt;height:21pt" o:ole="">
            <v:imagedata r:id="rId15" o:title=""/>
          </v:shape>
          <o:OLEObject Type="Embed" ProgID="Equation.3" ShapeID="_x0000_i1030" DrawAspect="Content" ObjectID="_1473754826" r:id="rId16"/>
        </w:object>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t>(6)</w:t>
      </w:r>
    </w:p>
    <w:p w:rsidR="00BE67A0" w:rsidRPr="00A27343" w:rsidRDefault="00BE67A0" w:rsidP="00BE67A0">
      <w:pPr>
        <w:jc w:val="both"/>
        <w:rPr>
          <w:sz w:val="27"/>
          <w:szCs w:val="27"/>
        </w:rPr>
      </w:pPr>
      <w:r w:rsidRPr="00A27343">
        <w:rPr>
          <w:sz w:val="28"/>
          <w:szCs w:val="28"/>
        </w:rPr>
        <w:t xml:space="preserve">  </w:t>
      </w:r>
      <w:r w:rsidRPr="00BE67A0">
        <w:rPr>
          <w:position w:val="-16"/>
        </w:rPr>
        <w:object w:dxaOrig="4340" w:dyaOrig="460">
          <v:shape id="_x0000_i1031" type="#_x0000_t75" style="width:216.75pt;height:23.25pt" o:ole="">
            <v:imagedata r:id="rId17" o:title=""/>
          </v:shape>
          <o:OLEObject Type="Embed" ProgID="Equation.3" ShapeID="_x0000_i1031" DrawAspect="Content" ObjectID="_1473754827" r:id="rId18"/>
        </w:object>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t>(7)</w:t>
      </w:r>
    </w:p>
    <w:p w:rsidR="00BE67A0" w:rsidRPr="00A27343" w:rsidRDefault="00BE67A0" w:rsidP="00BE67A0">
      <w:pPr>
        <w:jc w:val="both"/>
        <w:rPr>
          <w:sz w:val="28"/>
          <w:szCs w:val="28"/>
        </w:rPr>
      </w:pPr>
      <w:r w:rsidRPr="00A27343">
        <w:rPr>
          <w:sz w:val="28"/>
          <w:szCs w:val="28"/>
        </w:rPr>
        <w:t xml:space="preserve">  </w:t>
      </w:r>
      <w:r w:rsidRPr="00BE67A0">
        <w:rPr>
          <w:position w:val="-12"/>
        </w:rPr>
        <w:object w:dxaOrig="4780" w:dyaOrig="460">
          <v:shape id="_x0000_i1032" type="#_x0000_t75" style="width:239.25pt;height:23.25pt" o:ole="">
            <v:imagedata r:id="rId19" o:title=""/>
          </v:shape>
          <o:OLEObject Type="Embed" ProgID="Equation.3" ShapeID="_x0000_i1032" DrawAspect="Content" ObjectID="_1473754828" r:id="rId20"/>
        </w:object>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t>(8)</w:t>
      </w:r>
    </w:p>
    <w:p w:rsidR="00BE67A0" w:rsidRPr="00A27343" w:rsidRDefault="00BE67A0" w:rsidP="00BE67A0">
      <w:pPr>
        <w:jc w:val="both"/>
        <w:rPr>
          <w:sz w:val="28"/>
          <w:szCs w:val="28"/>
        </w:rPr>
      </w:pPr>
      <w:r w:rsidRPr="00A27343">
        <w:rPr>
          <w:sz w:val="28"/>
          <w:szCs w:val="28"/>
        </w:rPr>
        <w:t xml:space="preserve">   </w:t>
      </w:r>
      <w:r w:rsidRPr="00BE67A0">
        <w:rPr>
          <w:position w:val="-30"/>
        </w:rPr>
        <w:object w:dxaOrig="3660" w:dyaOrig="800">
          <v:shape id="_x0000_i1033" type="#_x0000_t75" style="width:183pt;height:39.75pt" o:ole="">
            <v:imagedata r:id="rId21" o:title=""/>
          </v:shape>
          <o:OLEObject Type="Embed" ProgID="Equation.3" ShapeID="_x0000_i1033" DrawAspect="Content" ObjectID="_1473754829" r:id="rId22"/>
        </w:object>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t>(9)</w:t>
      </w:r>
    </w:p>
    <w:p w:rsidR="00BE67A0" w:rsidRPr="00A27343" w:rsidRDefault="00BE67A0" w:rsidP="00BE67A0">
      <w:pPr>
        <w:jc w:val="both"/>
        <w:rPr>
          <w:sz w:val="28"/>
          <w:szCs w:val="28"/>
        </w:rPr>
      </w:pPr>
      <w:r w:rsidRPr="00A27343">
        <w:rPr>
          <w:sz w:val="28"/>
          <w:szCs w:val="28"/>
        </w:rPr>
        <w:t xml:space="preserve">   </w:t>
      </w:r>
      <w:r w:rsidRPr="00BE67A0">
        <w:rPr>
          <w:position w:val="-30"/>
        </w:rPr>
        <w:object w:dxaOrig="3680" w:dyaOrig="800">
          <v:shape id="_x0000_i1034" type="#_x0000_t75" style="width:183.75pt;height:39.75pt" o:ole="">
            <v:imagedata r:id="rId23" o:title=""/>
          </v:shape>
          <o:OLEObject Type="Embed" ProgID="Equation.3" ShapeID="_x0000_i1034" DrawAspect="Content" ObjectID="_1473754830" r:id="rId24"/>
        </w:object>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t>(10)</w:t>
      </w:r>
    </w:p>
    <w:p w:rsidR="00BE67A0" w:rsidRPr="00A27343" w:rsidRDefault="00BE67A0" w:rsidP="00BE67A0">
      <w:pPr>
        <w:jc w:val="both"/>
        <w:rPr>
          <w:sz w:val="28"/>
          <w:szCs w:val="28"/>
        </w:rPr>
      </w:pPr>
      <w:r w:rsidRPr="00A27343">
        <w:rPr>
          <w:sz w:val="28"/>
          <w:szCs w:val="28"/>
        </w:rPr>
        <w:t xml:space="preserve">   </w:t>
      </w:r>
      <w:r w:rsidRPr="00BE67A0">
        <w:rPr>
          <w:position w:val="-12"/>
        </w:rPr>
        <w:object w:dxaOrig="1240" w:dyaOrig="420">
          <v:shape id="_x0000_i1035" type="#_x0000_t75" style="width:62.25pt;height:21pt" o:ole="">
            <v:imagedata r:id="rId25" o:title=""/>
          </v:shape>
          <o:OLEObject Type="Embed" ProgID="Equation.3" ShapeID="_x0000_i1035" DrawAspect="Content" ObjectID="_1473754831" r:id="rId26"/>
        </w:object>
      </w:r>
      <w:r w:rsidR="005B6E15">
        <w:rPr>
          <w:sz w:val="28"/>
          <w:szCs w:val="28"/>
        </w:rPr>
        <w:t xml:space="preserve"> </w:t>
      </w:r>
      <w:r>
        <w:rPr>
          <w:sz w:val="28"/>
          <w:szCs w:val="28"/>
        </w:rPr>
        <w:t>град</w:t>
      </w:r>
      <w:r w:rsidR="005B6E15">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r>
      <w:r w:rsidR="00A27343">
        <w:rPr>
          <w:sz w:val="28"/>
          <w:szCs w:val="28"/>
        </w:rPr>
        <w:tab/>
        <w:t>(11)</w:t>
      </w:r>
    </w:p>
    <w:p w:rsidR="00BE67A0" w:rsidRPr="00BE67A0" w:rsidRDefault="00BE67A0" w:rsidP="00BE67A0">
      <w:pPr>
        <w:jc w:val="both"/>
        <w:rPr>
          <w:sz w:val="27"/>
          <w:szCs w:val="27"/>
        </w:rPr>
      </w:pPr>
      <w:r>
        <w:rPr>
          <w:sz w:val="28"/>
          <w:szCs w:val="28"/>
        </w:rPr>
        <w:t xml:space="preserve">    </w:t>
      </w:r>
      <w:r w:rsidR="00A27343" w:rsidRPr="00BE67A0">
        <w:rPr>
          <w:position w:val="-30"/>
        </w:rPr>
        <w:object w:dxaOrig="5120" w:dyaOrig="800">
          <v:shape id="_x0000_i1036" type="#_x0000_t75" style="width:255.75pt;height:39.75pt" o:ole="">
            <v:imagedata r:id="rId27" o:title=""/>
          </v:shape>
          <o:OLEObject Type="Embed" ProgID="Equation.3" ShapeID="_x0000_i1036" DrawAspect="Content" ObjectID="_1473754832" r:id="rId28"/>
        </w:object>
      </w:r>
      <w:r w:rsidR="005B6E15">
        <w:rPr>
          <w:sz w:val="28"/>
          <w:szCs w:val="28"/>
        </w:rPr>
        <w:t xml:space="preserve"> </w:t>
      </w:r>
      <w:r>
        <w:rPr>
          <w:sz w:val="28"/>
          <w:szCs w:val="28"/>
        </w:rPr>
        <w:t>м</w:t>
      </w:r>
      <w:r w:rsidR="00A27343">
        <w:rPr>
          <w:sz w:val="28"/>
          <w:szCs w:val="28"/>
        </w:rPr>
        <w:tab/>
      </w:r>
      <w:r w:rsidR="008636DA">
        <w:rPr>
          <w:sz w:val="28"/>
          <w:szCs w:val="28"/>
        </w:rPr>
        <w:t>.</w:t>
      </w:r>
      <w:r w:rsidR="00A27343">
        <w:rPr>
          <w:sz w:val="28"/>
          <w:szCs w:val="28"/>
        </w:rPr>
        <w:tab/>
      </w:r>
      <w:r w:rsidR="00A27343">
        <w:rPr>
          <w:sz w:val="28"/>
          <w:szCs w:val="28"/>
        </w:rPr>
        <w:tab/>
      </w:r>
      <w:r w:rsidR="00A27343">
        <w:rPr>
          <w:sz w:val="28"/>
          <w:szCs w:val="28"/>
        </w:rPr>
        <w:tab/>
      </w:r>
      <w:r w:rsidR="005B6E15">
        <w:rPr>
          <w:sz w:val="28"/>
          <w:szCs w:val="28"/>
        </w:rPr>
        <w:tab/>
      </w:r>
      <w:r w:rsidR="00A27343">
        <w:rPr>
          <w:sz w:val="28"/>
          <w:szCs w:val="28"/>
        </w:rPr>
        <w:t>(12)</w:t>
      </w:r>
    </w:p>
    <w:p w:rsidR="00BE67A0" w:rsidRDefault="00BE67A0" w:rsidP="004B52D6">
      <w:pPr>
        <w:ind w:firstLine="720"/>
        <w:jc w:val="both"/>
        <w:rPr>
          <w:b/>
          <w:sz w:val="27"/>
          <w:szCs w:val="27"/>
        </w:rPr>
      </w:pPr>
    </w:p>
    <w:p w:rsidR="00A27343" w:rsidRDefault="00A27343" w:rsidP="004B52D6">
      <w:pPr>
        <w:ind w:firstLine="720"/>
        <w:jc w:val="both"/>
        <w:rPr>
          <w:b/>
          <w:sz w:val="27"/>
          <w:szCs w:val="27"/>
        </w:rPr>
      </w:pPr>
    </w:p>
    <w:p w:rsidR="00A27343" w:rsidRDefault="00A27343" w:rsidP="00A27343">
      <w:pPr>
        <w:jc w:val="both"/>
        <w:rPr>
          <w:b/>
          <w:sz w:val="27"/>
          <w:szCs w:val="27"/>
        </w:rPr>
      </w:pPr>
    </w:p>
    <w:p w:rsidR="00A27343" w:rsidRDefault="00A27343" w:rsidP="00A27343">
      <w:pPr>
        <w:jc w:val="both"/>
        <w:rPr>
          <w:b/>
          <w:sz w:val="27"/>
          <w:szCs w:val="27"/>
        </w:rPr>
      </w:pPr>
    </w:p>
    <w:p w:rsidR="00A27343" w:rsidRDefault="00A27343" w:rsidP="004B52D6">
      <w:pPr>
        <w:ind w:firstLine="720"/>
        <w:jc w:val="both"/>
        <w:rPr>
          <w:b/>
          <w:sz w:val="27"/>
          <w:szCs w:val="27"/>
        </w:rPr>
      </w:pPr>
    </w:p>
    <w:p w:rsidR="00A27343" w:rsidRDefault="00A27343" w:rsidP="004B52D6">
      <w:pPr>
        <w:ind w:firstLine="720"/>
        <w:jc w:val="both"/>
        <w:rPr>
          <w:b/>
          <w:sz w:val="27"/>
          <w:szCs w:val="27"/>
        </w:rPr>
      </w:pPr>
    </w:p>
    <w:p w:rsidR="00A27343" w:rsidRDefault="00A27343" w:rsidP="004B52D6">
      <w:pPr>
        <w:ind w:firstLine="720"/>
        <w:jc w:val="both"/>
        <w:rPr>
          <w:b/>
          <w:sz w:val="27"/>
          <w:szCs w:val="27"/>
        </w:rPr>
      </w:pPr>
    </w:p>
    <w:p w:rsidR="00A27343" w:rsidRDefault="00A27343" w:rsidP="004B52D6">
      <w:pPr>
        <w:ind w:firstLine="720"/>
        <w:jc w:val="both"/>
        <w:rPr>
          <w:b/>
          <w:sz w:val="27"/>
          <w:szCs w:val="27"/>
        </w:rPr>
      </w:pPr>
    </w:p>
    <w:p w:rsidR="00A27343" w:rsidRDefault="00A27343" w:rsidP="004B52D6">
      <w:pPr>
        <w:ind w:firstLine="720"/>
        <w:jc w:val="both"/>
        <w:rPr>
          <w:b/>
          <w:sz w:val="27"/>
          <w:szCs w:val="27"/>
        </w:rPr>
      </w:pPr>
    </w:p>
    <w:p w:rsidR="00A27343" w:rsidRDefault="00A27343" w:rsidP="004B52D6">
      <w:pPr>
        <w:ind w:firstLine="720"/>
        <w:jc w:val="both"/>
        <w:rPr>
          <w:b/>
          <w:sz w:val="27"/>
          <w:szCs w:val="27"/>
        </w:rPr>
      </w:pPr>
    </w:p>
    <w:p w:rsidR="003159EA" w:rsidRDefault="006B320B" w:rsidP="004B52D6">
      <w:pPr>
        <w:ind w:firstLine="720"/>
        <w:jc w:val="center"/>
        <w:rPr>
          <w:b/>
          <w:caps/>
          <w:sz w:val="28"/>
          <w:szCs w:val="28"/>
        </w:rPr>
      </w:pPr>
      <w:r>
        <w:rPr>
          <w:b/>
          <w:caps/>
          <w:noProof/>
          <w:sz w:val="28"/>
          <w:szCs w:val="28"/>
        </w:rPr>
        <w:lastRenderedPageBreak/>
        <w:pict>
          <v:group id="_x0000_s3029" style="position:absolute;left:0;text-align:left;margin-left:55.55pt;margin-top:15.75pt;width:518.8pt;height:791.85pt;z-index:251630592;mso-position-horizontal-relative:page;mso-position-vertical-relative:page" coordsize="20000,20000">
            <v:rect id="_x0000_s3030" style="position:absolute;width:20000;height:20000" filled="f" strokeweight="2pt"/>
            <v:line id="_x0000_s3031" style="position:absolute" from="993,17183" to="995,18221" strokeweight="2pt"/>
            <v:line id="_x0000_s3032" style="position:absolute" from="10,17173" to="19977,17174" strokeweight="2pt"/>
            <v:line id="_x0000_s3033" style="position:absolute" from="2186,17192" to="2188,19989" strokeweight="2pt"/>
            <v:line id="_x0000_s3034" style="position:absolute" from="4919,17192" to="4921,19989" strokeweight="2pt"/>
            <v:line id="_x0000_s3035" style="position:absolute" from="6557,17192" to="6559,19989" strokeweight="2pt"/>
            <v:line id="_x0000_s3036" style="position:absolute" from="7650,17183" to="7652,19979" strokeweight="2pt"/>
            <v:line id="_x0000_s3037" style="position:absolute" from="15848,18239" to="15852,18932" strokeweight="2pt"/>
            <v:line id="_x0000_s3038" style="position:absolute" from="10,19293" to="7631,19295" strokeweight="1pt"/>
            <v:line id="_x0000_s3039" style="position:absolute" from="10,19646" to="7631,19647" strokeweight="1pt"/>
            <v:rect id="_x0000_s3040" style="position:absolute;left:54;top:17912;width:883;height:309" filled="f" stroked="f" strokeweight=".25pt">
              <v:textbox style="mso-next-textbox:#_x0000_s3040" inset="1pt,1pt,1pt,1pt">
                <w:txbxContent>
                  <w:p w:rsidR="00BF39D6" w:rsidRPr="00BE69CA" w:rsidRDefault="00BF39D6" w:rsidP="009D0104">
                    <w:pPr>
                      <w:jc w:val="center"/>
                      <w:rPr>
                        <w:rFonts w:ascii="Journal" w:hAnsi="Journal"/>
                        <w:sz w:val="23"/>
                        <w:szCs w:val="23"/>
                      </w:rPr>
                    </w:pPr>
                    <w:r w:rsidRPr="00BE69CA">
                      <w:rPr>
                        <w:rFonts w:ascii="Journal" w:hAnsi="Journal"/>
                        <w:sz w:val="17"/>
                        <w:szCs w:val="17"/>
                      </w:rPr>
                      <w:t>Изм.</w:t>
                    </w:r>
                  </w:p>
                </w:txbxContent>
              </v:textbox>
            </v:rect>
            <v:rect id="_x0000_s3041" style="position:absolute;left:1051;top:17912;width:1100;height:309" filled="f" stroked="f" strokeweight=".25pt">
              <v:textbox style="mso-next-textbox:#_x0000_s3041" inset="1pt,1pt,1pt,1pt">
                <w:txbxContent>
                  <w:p w:rsidR="00BF39D6" w:rsidRPr="00BE69CA" w:rsidRDefault="00BF39D6" w:rsidP="009D0104">
                    <w:pPr>
                      <w:jc w:val="center"/>
                      <w:rPr>
                        <w:rFonts w:ascii="Journal" w:hAnsi="Journal"/>
                        <w:sz w:val="23"/>
                        <w:szCs w:val="23"/>
                      </w:rPr>
                    </w:pPr>
                    <w:r w:rsidRPr="00BE69CA">
                      <w:rPr>
                        <w:rFonts w:ascii="Journal" w:hAnsi="Journal"/>
                        <w:sz w:val="17"/>
                        <w:szCs w:val="17"/>
                      </w:rPr>
                      <w:t>Лист</w:t>
                    </w:r>
                  </w:p>
                </w:txbxContent>
              </v:textbox>
            </v:rect>
            <v:rect id="_x0000_s3042" style="position:absolute;left:2267;top:17912;width:2573;height:309" filled="f" stroked="f" strokeweight=".25pt">
              <v:textbox style="mso-next-textbox:#_x0000_s3042" inset="1pt,1pt,1pt,1pt">
                <w:txbxContent>
                  <w:p w:rsidR="00BF39D6" w:rsidRPr="00BE69CA" w:rsidRDefault="00BF39D6" w:rsidP="009D0104">
                    <w:pPr>
                      <w:jc w:val="center"/>
                      <w:rPr>
                        <w:rFonts w:ascii="Journal" w:hAnsi="Journal"/>
                        <w:sz w:val="23"/>
                        <w:szCs w:val="23"/>
                      </w:rPr>
                    </w:pPr>
                    <w:r w:rsidRPr="00BE69CA">
                      <w:rPr>
                        <w:rFonts w:ascii="Journal" w:hAnsi="Journal"/>
                        <w:sz w:val="17"/>
                        <w:szCs w:val="17"/>
                      </w:rPr>
                      <w:t>№ докум.</w:t>
                    </w:r>
                  </w:p>
                </w:txbxContent>
              </v:textbox>
            </v:rect>
            <v:rect id="_x0000_s3043" style="position:absolute;left:4983;top:17912;width:1534;height:309" filled="f" stroked="f" strokeweight=".25pt">
              <v:textbox style="mso-next-textbox:#_x0000_s3043" inset="1pt,1pt,1pt,1pt">
                <w:txbxContent>
                  <w:p w:rsidR="00BF39D6" w:rsidRPr="00BE69CA" w:rsidRDefault="00BF39D6" w:rsidP="009D0104">
                    <w:pPr>
                      <w:jc w:val="center"/>
                      <w:rPr>
                        <w:rFonts w:ascii="Journal" w:hAnsi="Journal"/>
                        <w:sz w:val="23"/>
                        <w:szCs w:val="23"/>
                      </w:rPr>
                    </w:pPr>
                    <w:r w:rsidRPr="00BE69CA">
                      <w:rPr>
                        <w:rFonts w:ascii="Journal" w:hAnsi="Journal"/>
                        <w:sz w:val="17"/>
                        <w:szCs w:val="17"/>
                      </w:rPr>
                      <w:t>Подпись</w:t>
                    </w:r>
                  </w:p>
                </w:txbxContent>
              </v:textbox>
            </v:rect>
            <v:rect id="_x0000_s3044" style="position:absolute;left:6604;top:17912;width:1000;height:309" filled="f" stroked="f" strokeweight=".25pt">
              <v:textbox style="mso-next-textbox:#_x0000_s3044" inset="1pt,1pt,1pt,1pt">
                <w:txbxContent>
                  <w:p w:rsidR="00BF39D6" w:rsidRPr="00BE69CA" w:rsidRDefault="00BF39D6" w:rsidP="009D0104">
                    <w:pPr>
                      <w:jc w:val="center"/>
                      <w:rPr>
                        <w:rFonts w:ascii="Journal" w:hAnsi="Journal"/>
                        <w:sz w:val="23"/>
                        <w:szCs w:val="23"/>
                      </w:rPr>
                    </w:pPr>
                    <w:r w:rsidRPr="00BE69CA">
                      <w:rPr>
                        <w:rFonts w:ascii="Journal" w:hAnsi="Journal"/>
                        <w:sz w:val="17"/>
                        <w:szCs w:val="17"/>
                      </w:rPr>
                      <w:t>Дата</w:t>
                    </w:r>
                  </w:p>
                </w:txbxContent>
              </v:textbox>
            </v:rect>
            <v:rect id="_x0000_s3045" style="position:absolute;left:15929;top:18258;width:1475;height:309" filled="f" stroked="f" strokeweight=".25pt">
              <v:textbox style="mso-next-textbox:#_x0000_s3045" inset="1pt,1pt,1pt,1pt">
                <w:txbxContent>
                  <w:p w:rsidR="00BF39D6" w:rsidRPr="00BE69CA" w:rsidRDefault="00BF39D6" w:rsidP="009D0104">
                    <w:pPr>
                      <w:jc w:val="center"/>
                      <w:rPr>
                        <w:rFonts w:ascii="Journal" w:hAnsi="Journal"/>
                        <w:sz w:val="23"/>
                        <w:szCs w:val="23"/>
                      </w:rPr>
                    </w:pPr>
                    <w:r w:rsidRPr="00BE69CA">
                      <w:rPr>
                        <w:rFonts w:ascii="Journal" w:hAnsi="Journal"/>
                        <w:sz w:val="17"/>
                        <w:szCs w:val="17"/>
                      </w:rPr>
                      <w:t>Лист</w:t>
                    </w:r>
                  </w:p>
                </w:txbxContent>
              </v:textbox>
            </v:rect>
            <v:rect id="_x0000_s3046" style="position:absolute;left:15929;top:18623;width:1475;height:310" filled="f" stroked="f" strokeweight=".25pt">
              <v:textbox style="mso-next-textbox:#_x0000_s3046" inset="1pt,1pt,1pt,1pt">
                <w:txbxContent>
                  <w:p w:rsidR="00BF39D6" w:rsidRPr="0089568D" w:rsidRDefault="0052570A" w:rsidP="009D0104">
                    <w:pPr>
                      <w:jc w:val="center"/>
                      <w:rPr>
                        <w:sz w:val="23"/>
                        <w:szCs w:val="23"/>
                      </w:rPr>
                    </w:pPr>
                    <w:r>
                      <w:rPr>
                        <w:sz w:val="23"/>
                        <w:szCs w:val="23"/>
                      </w:rPr>
                      <w:t>26</w:t>
                    </w:r>
                  </w:p>
                </w:txbxContent>
              </v:textbox>
            </v:rect>
            <v:rect id="_x0000_s3047" style="position:absolute;left:7760;top:17481;width:12159;height:477" filled="f" stroked="f" strokeweight=".25pt">
              <v:textbox style="mso-next-textbox:#_x0000_s3047"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9D0104">
                    <w:pPr>
                      <w:rPr>
                        <w:sz w:val="23"/>
                        <w:szCs w:val="23"/>
                      </w:rPr>
                    </w:pPr>
                  </w:p>
                </w:txbxContent>
              </v:textbox>
            </v:rect>
            <v:line id="_x0000_s3048" style="position:absolute" from="12,18233" to="19979,18234" strokeweight="2pt"/>
            <v:line id="_x0000_s3049" style="position:absolute" from="25,17881" to="7646,17882" strokeweight="2pt"/>
            <v:line id="_x0000_s3050" style="position:absolute" from="10,17526" to="7631,17527" strokeweight="1pt"/>
            <v:line id="_x0000_s3051" style="position:absolute" from="10,18938" to="7631,18939" strokeweight="1pt"/>
            <v:line id="_x0000_s3052" style="position:absolute" from="10,18583" to="7631,18584" strokeweight="1pt"/>
            <v:group id="_x0000_s3053" style="position:absolute;left:39;top:18267;width:4801;height:310" coordsize="19999,20000">
              <v:rect id="_x0000_s3054" style="position:absolute;width:8856;height:20000" filled="f" stroked="f" strokeweight=".25pt">
                <v:textbox style="mso-next-textbox:#_x0000_s3054" inset="1pt,1pt,1pt,1pt">
                  <w:txbxContent>
                    <w:p w:rsidR="00BF39D6" w:rsidRPr="00BE69CA" w:rsidRDefault="00BF39D6" w:rsidP="009D0104">
                      <w:pPr>
                        <w:rPr>
                          <w:rFonts w:ascii="Journal" w:hAnsi="Journal"/>
                          <w:sz w:val="23"/>
                          <w:szCs w:val="23"/>
                        </w:rPr>
                      </w:pPr>
                      <w:r w:rsidRPr="00BE69CA">
                        <w:rPr>
                          <w:rFonts w:ascii="Journal" w:hAnsi="Journal"/>
                          <w:sz w:val="17"/>
                          <w:szCs w:val="17"/>
                        </w:rPr>
                        <w:t xml:space="preserve"> Разраб.</w:t>
                      </w:r>
                    </w:p>
                  </w:txbxContent>
                </v:textbox>
              </v:rect>
              <v:rect id="_x0000_s3055" style="position:absolute;left:9281;width:10718;height:20000" filled="f" stroked="f" strokeweight=".25pt">
                <v:textbox style="mso-next-textbox:#_x0000_s3055" inset="1pt,1pt,1pt,1pt">
                  <w:txbxContent>
                    <w:p w:rsidR="00BF39D6" w:rsidRPr="007B2561" w:rsidRDefault="00BF39D6" w:rsidP="007B2561">
                      <w:pPr>
                        <w:rPr>
                          <w:szCs w:val="23"/>
                        </w:rPr>
                      </w:pPr>
                    </w:p>
                  </w:txbxContent>
                </v:textbox>
              </v:rect>
            </v:group>
            <v:group id="_x0000_s3056" style="position:absolute;left:39;top:18614;width:4801;height:309" coordsize="19999,20000">
              <v:rect id="_x0000_s3057" style="position:absolute;width:8856;height:20000" filled="f" stroked="f" strokeweight=".25pt">
                <v:textbox style="mso-next-textbox:#_x0000_s3057" inset="1pt,1pt,1pt,1pt">
                  <w:txbxContent>
                    <w:p w:rsidR="00BF39D6" w:rsidRPr="00BE69CA" w:rsidRDefault="00BF39D6" w:rsidP="009D0104">
                      <w:pPr>
                        <w:rPr>
                          <w:rFonts w:ascii="Journal" w:hAnsi="Journal"/>
                          <w:sz w:val="23"/>
                          <w:szCs w:val="23"/>
                        </w:rPr>
                      </w:pPr>
                      <w:r w:rsidRPr="00BE69CA">
                        <w:rPr>
                          <w:rFonts w:ascii="Journal" w:hAnsi="Journal"/>
                          <w:sz w:val="17"/>
                          <w:szCs w:val="17"/>
                        </w:rPr>
                        <w:t xml:space="preserve"> Провер.</w:t>
                      </w:r>
                    </w:p>
                  </w:txbxContent>
                </v:textbox>
              </v:rect>
              <v:rect id="_x0000_s3058" style="position:absolute;left:9281;width:10718;height:20000" filled="f" stroked="f" strokeweight=".25pt">
                <v:textbox style="mso-next-textbox:#_x0000_s3058" inset="1pt,1pt,1pt,1pt">
                  <w:txbxContent>
                    <w:p w:rsidR="00BF39D6" w:rsidRPr="00431357" w:rsidRDefault="00BF39D6" w:rsidP="00431357">
                      <w:pPr>
                        <w:rPr>
                          <w:szCs w:val="23"/>
                        </w:rPr>
                      </w:pPr>
                    </w:p>
                  </w:txbxContent>
                </v:textbox>
              </v:rect>
            </v:group>
            <v:group id="_x0000_s3059" style="position:absolute;left:39;top:18969;width:4801;height:309" coordsize="19999,20000">
              <v:rect id="_x0000_s3060" style="position:absolute;width:8856;height:20000" filled="f" stroked="f" strokeweight=".25pt">
                <v:textbox style="mso-next-textbox:#_x0000_s3060" inset="1pt,1pt,1pt,1pt">
                  <w:txbxContent>
                    <w:p w:rsidR="00BF39D6" w:rsidRPr="00BE69CA" w:rsidRDefault="00BF39D6" w:rsidP="009D0104">
                      <w:pPr>
                        <w:rPr>
                          <w:rFonts w:ascii="Journal" w:hAnsi="Journal"/>
                          <w:sz w:val="23"/>
                          <w:szCs w:val="23"/>
                        </w:rPr>
                      </w:pPr>
                      <w:r w:rsidRPr="00BE69CA">
                        <w:rPr>
                          <w:rFonts w:ascii="Journal" w:hAnsi="Journal"/>
                          <w:sz w:val="17"/>
                          <w:szCs w:val="17"/>
                        </w:rPr>
                        <w:t xml:space="preserve"> Реценз.</w:t>
                      </w:r>
                    </w:p>
                  </w:txbxContent>
                </v:textbox>
              </v:rect>
              <v:rect id="_x0000_s3061" style="position:absolute;left:9281;width:10718;height:20000" filled="f" stroked="f" strokeweight=".25pt">
                <v:textbox style="mso-next-textbox:#_x0000_s3061" inset="1pt,1pt,1pt,1pt">
                  <w:txbxContent>
                    <w:p w:rsidR="00BF39D6" w:rsidRPr="00BE69CA" w:rsidRDefault="00BF39D6" w:rsidP="009D0104">
                      <w:pPr>
                        <w:rPr>
                          <w:rFonts w:ascii="Journal" w:hAnsi="Journal"/>
                          <w:sz w:val="23"/>
                          <w:szCs w:val="23"/>
                        </w:rPr>
                      </w:pPr>
                    </w:p>
                  </w:txbxContent>
                </v:textbox>
              </v:rect>
            </v:group>
            <v:group id="_x0000_s3062" style="position:absolute;left:39;top:19314;width:4801;height:310" coordsize="19999,20000">
              <v:rect id="_x0000_s3063" style="position:absolute;width:8856;height:20000" filled="f" stroked="f" strokeweight=".25pt">
                <v:textbox style="mso-next-textbox:#_x0000_s3063" inset="1pt,1pt,1pt,1pt">
                  <w:txbxContent>
                    <w:p w:rsidR="00BF39D6" w:rsidRPr="00BE69CA" w:rsidRDefault="00BF39D6" w:rsidP="009D0104">
                      <w:pPr>
                        <w:rPr>
                          <w:rFonts w:ascii="Journal" w:hAnsi="Journal"/>
                          <w:sz w:val="23"/>
                          <w:szCs w:val="23"/>
                        </w:rPr>
                      </w:pPr>
                      <w:r w:rsidRPr="00BE69CA">
                        <w:rPr>
                          <w:rFonts w:ascii="Journal" w:hAnsi="Journal"/>
                          <w:sz w:val="17"/>
                          <w:szCs w:val="17"/>
                        </w:rPr>
                        <w:t xml:space="preserve"> Н. Контр.</w:t>
                      </w:r>
                    </w:p>
                  </w:txbxContent>
                </v:textbox>
              </v:rect>
              <v:rect id="_x0000_s3064" style="position:absolute;left:9281;width:10718;height:20000" filled="f" stroked="f" strokeweight=".25pt">
                <v:textbox style="mso-next-textbox:#_x0000_s3064" inset="1pt,1pt,1pt,1pt">
                  <w:txbxContent>
                    <w:p w:rsidR="00BF39D6" w:rsidRPr="00BE69CA" w:rsidRDefault="00BF39D6" w:rsidP="009D0104">
                      <w:pPr>
                        <w:rPr>
                          <w:sz w:val="23"/>
                          <w:szCs w:val="23"/>
                        </w:rPr>
                      </w:pPr>
                    </w:p>
                  </w:txbxContent>
                </v:textbox>
              </v:rect>
            </v:group>
            <v:group id="_x0000_s3065" style="position:absolute;left:39;top:19660;width:4801;height:309" coordsize="19999,20000">
              <v:rect id="_x0000_s3066" style="position:absolute;width:8856;height:20000" filled="f" stroked="f" strokeweight=".25pt">
                <v:textbox style="mso-next-textbox:#_x0000_s3066" inset="1pt,1pt,1pt,1pt">
                  <w:txbxContent>
                    <w:p w:rsidR="00BF39D6" w:rsidRPr="00BE69CA" w:rsidRDefault="00BF39D6" w:rsidP="009D0104">
                      <w:pPr>
                        <w:rPr>
                          <w:rFonts w:ascii="Journal" w:hAnsi="Journal"/>
                          <w:sz w:val="23"/>
                          <w:szCs w:val="23"/>
                        </w:rPr>
                      </w:pPr>
                      <w:r w:rsidRPr="00BE69CA">
                        <w:rPr>
                          <w:rFonts w:ascii="Journal" w:hAnsi="Journal"/>
                          <w:sz w:val="17"/>
                          <w:szCs w:val="17"/>
                        </w:rPr>
                        <w:t xml:space="preserve"> Утверд.</w:t>
                      </w:r>
                    </w:p>
                  </w:txbxContent>
                </v:textbox>
              </v:rect>
              <v:rect id="_x0000_s3067" style="position:absolute;left:9281;width:10718;height:20000" filled="f" stroked="f" strokeweight=".25pt">
                <v:textbox style="mso-next-textbox:#_x0000_s3067" inset="1pt,1pt,1pt,1pt">
                  <w:txbxContent>
                    <w:p w:rsidR="00BF39D6" w:rsidRPr="00BE69CA" w:rsidRDefault="00BF39D6" w:rsidP="009D0104">
                      <w:pPr>
                        <w:rPr>
                          <w:rFonts w:ascii="Journal" w:hAnsi="Journal"/>
                          <w:sz w:val="23"/>
                          <w:szCs w:val="23"/>
                        </w:rPr>
                      </w:pPr>
                    </w:p>
                  </w:txbxContent>
                </v:textbox>
              </v:rect>
            </v:group>
            <v:line id="_x0000_s3068" style="position:absolute" from="14208,18239" to="14210,19979" strokeweight="2pt"/>
            <v:rect id="_x0000_s3069" style="position:absolute;left:7787;top:18314;width:6292;height:1609" filled="f" stroked="f" strokeweight=".25pt">
              <v:textbox style="mso-next-textbox:#_x0000_s3069" inset="1pt,1pt,1pt,1pt">
                <w:txbxContent>
                  <w:p w:rsidR="00BF39D6" w:rsidRPr="0089568D" w:rsidRDefault="00BF39D6" w:rsidP="009D0104">
                    <w:pPr>
                      <w:jc w:val="center"/>
                      <w:rPr>
                        <w:b/>
                        <w:caps/>
                        <w:sz w:val="28"/>
                        <w:szCs w:val="28"/>
                      </w:rPr>
                    </w:pPr>
                    <w:r w:rsidRPr="0089568D">
                      <w:rPr>
                        <w:b/>
                        <w:caps/>
                        <w:sz w:val="28"/>
                        <w:szCs w:val="28"/>
                      </w:rPr>
                      <w:t xml:space="preserve">Проектирование конструкции </w:t>
                    </w:r>
                  </w:p>
                  <w:p w:rsidR="00BF39D6" w:rsidRPr="0089568D" w:rsidRDefault="00BF39D6" w:rsidP="009D0104">
                    <w:pPr>
                      <w:jc w:val="center"/>
                      <w:rPr>
                        <w:b/>
                        <w:caps/>
                        <w:sz w:val="31"/>
                        <w:szCs w:val="31"/>
                      </w:rPr>
                    </w:pPr>
                    <w:r>
                      <w:rPr>
                        <w:b/>
                        <w:caps/>
                        <w:sz w:val="28"/>
                        <w:szCs w:val="28"/>
                      </w:rPr>
                      <w:t>бокового ствола</w:t>
                    </w:r>
                  </w:p>
                </w:txbxContent>
              </v:textbox>
            </v:rect>
            <v:line id="_x0000_s3070" style="position:absolute" from="14221,18587" to="19990,18588" strokeweight="2pt"/>
            <v:line id="_x0000_s3071" style="position:absolute" from="14219,18939" to="19988,18941" strokeweight="2pt"/>
            <v:line id="_x0000_s3072" style="position:absolute" from="17487,18239" to="17490,18932" strokeweight="2pt"/>
            <v:rect id="_x0000_s3073" style="position:absolute;left:14295;top:18258;width:1474;height:309" filled="f" stroked="f" strokeweight=".25pt">
              <v:textbox style="mso-next-textbox:#_x0000_s3073" inset="1pt,1pt,1pt,1pt">
                <w:txbxContent>
                  <w:p w:rsidR="00BF39D6" w:rsidRPr="00BE69CA" w:rsidRDefault="00BF39D6" w:rsidP="009D0104">
                    <w:pPr>
                      <w:jc w:val="center"/>
                      <w:rPr>
                        <w:rFonts w:ascii="Journal" w:hAnsi="Journal"/>
                        <w:sz w:val="23"/>
                        <w:szCs w:val="23"/>
                      </w:rPr>
                    </w:pPr>
                    <w:r w:rsidRPr="00BE69CA">
                      <w:rPr>
                        <w:rFonts w:ascii="Journal" w:hAnsi="Journal"/>
                        <w:sz w:val="17"/>
                        <w:szCs w:val="17"/>
                      </w:rPr>
                      <w:t>Лит.</w:t>
                    </w:r>
                  </w:p>
                </w:txbxContent>
              </v:textbox>
            </v:rect>
            <v:rect id="_x0000_s3074" style="position:absolute;left:17577;top:18258;width:2327;height:309" filled="f" stroked="f" strokeweight=".25pt">
              <v:textbox style="mso-next-textbox:#_x0000_s3074" inset="1pt,1pt,1pt,1pt">
                <w:txbxContent>
                  <w:p w:rsidR="00BF39D6" w:rsidRPr="00BE69CA" w:rsidRDefault="00BF39D6" w:rsidP="009D0104">
                    <w:pPr>
                      <w:jc w:val="center"/>
                      <w:rPr>
                        <w:rFonts w:ascii="Journal" w:hAnsi="Journal"/>
                        <w:sz w:val="23"/>
                        <w:szCs w:val="23"/>
                      </w:rPr>
                    </w:pPr>
                    <w:r w:rsidRPr="00BE69CA">
                      <w:rPr>
                        <w:rFonts w:ascii="Journal" w:hAnsi="Journal"/>
                        <w:sz w:val="17"/>
                        <w:szCs w:val="17"/>
                      </w:rPr>
                      <w:t>Листов</w:t>
                    </w:r>
                  </w:p>
                </w:txbxContent>
              </v:textbox>
            </v:rect>
            <v:rect id="_x0000_s3075" style="position:absolute;left:17591;top:18613;width:2326;height:309" filled="f" stroked="f" strokeweight=".25pt">
              <v:textbox style="mso-next-textbox:#_x0000_s3075" inset="1pt,1pt,1pt,1pt">
                <w:txbxContent>
                  <w:p w:rsidR="00BF39D6" w:rsidRPr="00BE69CA" w:rsidRDefault="00BF39D6" w:rsidP="009D0104">
                    <w:pPr>
                      <w:jc w:val="center"/>
                      <w:rPr>
                        <w:rFonts w:ascii="Journal" w:hAnsi="Journal"/>
                        <w:sz w:val="23"/>
                        <w:szCs w:val="23"/>
                      </w:rPr>
                    </w:pPr>
                  </w:p>
                </w:txbxContent>
              </v:textbox>
            </v:rect>
            <v:line id="_x0000_s3076" style="position:absolute" from="14755,18594" to="14757,18932" strokeweight="1pt"/>
            <v:line id="_x0000_s3077" style="position:absolute" from="15301,18595" to="15303,18933" strokeweight="1pt"/>
            <v:rect id="_x0000_s3078" style="position:absolute;left:14295;top:19221;width:5609;height:440" filled="f" stroked="f" strokeweight=".25pt">
              <v:textbox style="mso-next-textbox:#_x0000_s3078" inset="1pt,1pt,1pt,1pt">
                <w:txbxContent>
                  <w:p w:rsidR="00BF39D6" w:rsidRPr="00BE69CA" w:rsidRDefault="00BF39D6" w:rsidP="009D0104">
                    <w:pPr>
                      <w:rPr>
                        <w:sz w:val="23"/>
                        <w:szCs w:val="23"/>
                      </w:rPr>
                    </w:pPr>
                  </w:p>
                </w:txbxContent>
              </v:textbox>
            </v:rect>
            <w10:wrap anchorx="page" anchory="page"/>
            <w10:anchorlock/>
          </v:group>
        </w:pict>
      </w:r>
      <w:r w:rsidR="003159EA">
        <w:rPr>
          <w:b/>
          <w:caps/>
          <w:sz w:val="28"/>
          <w:szCs w:val="28"/>
        </w:rPr>
        <w:t>6</w:t>
      </w:r>
      <w:r w:rsidR="00AB2082">
        <w:rPr>
          <w:b/>
          <w:caps/>
          <w:sz w:val="28"/>
          <w:szCs w:val="28"/>
        </w:rPr>
        <w:t>.</w:t>
      </w:r>
      <w:r w:rsidR="003159EA">
        <w:rPr>
          <w:b/>
          <w:caps/>
          <w:sz w:val="28"/>
          <w:szCs w:val="28"/>
        </w:rPr>
        <w:t xml:space="preserve"> проектирование конструкции бокового ствола</w:t>
      </w:r>
    </w:p>
    <w:p w:rsidR="003159EA" w:rsidRDefault="003159EA" w:rsidP="00196CB3">
      <w:pPr>
        <w:rPr>
          <w:b/>
          <w:caps/>
          <w:sz w:val="28"/>
          <w:szCs w:val="28"/>
        </w:rPr>
      </w:pPr>
    </w:p>
    <w:p w:rsidR="003159EA" w:rsidRDefault="00417493" w:rsidP="004B52D6">
      <w:pPr>
        <w:ind w:firstLine="720"/>
        <w:jc w:val="both"/>
        <w:rPr>
          <w:caps/>
          <w:sz w:val="28"/>
          <w:szCs w:val="28"/>
        </w:rPr>
      </w:pPr>
      <w:r>
        <w:rPr>
          <w:sz w:val="28"/>
          <w:szCs w:val="28"/>
        </w:rPr>
        <w:t xml:space="preserve">Боковые стволы проектируются  к бурению из скважин, обсаженных колоннами диаметрами 139,7; 146; </w:t>
      </w:r>
      <w:smartTag w:uri="urn:schemas-microsoft-com:office:smarttags" w:element="metricconverter">
        <w:smartTagPr>
          <w:attr w:name="ProductID" w:val="168,3 мм"/>
        </w:smartTagPr>
        <w:r>
          <w:rPr>
            <w:sz w:val="28"/>
            <w:szCs w:val="28"/>
          </w:rPr>
          <w:t>168,3 мм</w:t>
        </w:r>
      </w:smartTag>
      <w:r>
        <w:rPr>
          <w:sz w:val="28"/>
          <w:szCs w:val="28"/>
        </w:rPr>
        <w:t xml:space="preserve"> и более. Для боковых стволов рекомендуются обсадные трубы потайных колонн-хвостовиков диаметрами 89; 101,6 и 110 (114,3) мм соответственно.</w:t>
      </w:r>
    </w:p>
    <w:p w:rsidR="00417493" w:rsidRPr="008662EF" w:rsidRDefault="00417493" w:rsidP="004B52D6">
      <w:pPr>
        <w:shd w:val="clear" w:color="auto" w:fill="FFFFFF"/>
        <w:ind w:right="38" w:firstLine="720"/>
        <w:jc w:val="both"/>
        <w:rPr>
          <w:spacing w:val="-4"/>
          <w:sz w:val="28"/>
          <w:szCs w:val="28"/>
        </w:rPr>
      </w:pPr>
      <w:r w:rsidRPr="008662EF">
        <w:rPr>
          <w:spacing w:val="-4"/>
          <w:sz w:val="28"/>
          <w:szCs w:val="28"/>
        </w:rPr>
        <w:t>Основанием для выбора конструкции БС является назначение и вид эксплуатации скважины. В зависимости от диаметра обсадной колонны выбирается диаметр долота для бурения бокового ствола и диаметр хвостовика.</w:t>
      </w:r>
    </w:p>
    <w:p w:rsidR="00417493" w:rsidRDefault="00417493" w:rsidP="004B52D6">
      <w:pPr>
        <w:shd w:val="clear" w:color="auto" w:fill="FFFFFF"/>
        <w:ind w:right="38" w:firstLine="720"/>
        <w:jc w:val="both"/>
        <w:rPr>
          <w:sz w:val="28"/>
          <w:szCs w:val="28"/>
        </w:rPr>
      </w:pPr>
      <w:r>
        <w:rPr>
          <w:sz w:val="28"/>
          <w:szCs w:val="28"/>
        </w:rPr>
        <w:t>Проектирование конструкции следует начинать с выбора типоразмера долота для бурения ствола. При этом учитывается следующее:</w:t>
      </w:r>
    </w:p>
    <w:p w:rsidR="00417493" w:rsidRDefault="00417493" w:rsidP="004B52D6">
      <w:pPr>
        <w:numPr>
          <w:ilvl w:val="0"/>
          <w:numId w:val="14"/>
        </w:numPr>
        <w:shd w:val="clear" w:color="auto" w:fill="FFFFFF"/>
        <w:tabs>
          <w:tab w:val="num" w:pos="1080"/>
        </w:tabs>
        <w:ind w:right="38"/>
        <w:jc w:val="both"/>
        <w:rPr>
          <w:sz w:val="28"/>
          <w:szCs w:val="28"/>
        </w:rPr>
      </w:pPr>
      <w:r>
        <w:rPr>
          <w:sz w:val="28"/>
          <w:szCs w:val="28"/>
        </w:rPr>
        <w:t>диаметр колонны, в которой будут проводиться работы по зарезке и бурению бокового ствола;</w:t>
      </w:r>
    </w:p>
    <w:p w:rsidR="00417493" w:rsidRDefault="00417493" w:rsidP="004B52D6">
      <w:pPr>
        <w:numPr>
          <w:ilvl w:val="0"/>
          <w:numId w:val="14"/>
        </w:numPr>
        <w:shd w:val="clear" w:color="auto" w:fill="FFFFFF"/>
        <w:tabs>
          <w:tab w:val="num" w:pos="1080"/>
        </w:tabs>
        <w:ind w:right="38"/>
        <w:jc w:val="both"/>
        <w:rPr>
          <w:sz w:val="28"/>
          <w:szCs w:val="28"/>
        </w:rPr>
      </w:pPr>
      <w:r>
        <w:rPr>
          <w:sz w:val="28"/>
          <w:szCs w:val="28"/>
        </w:rPr>
        <w:t>зазор между внутренним диаметром колонны и долотом, обеспечивающий свободное прохождение КНБК внутрь колонны;</w:t>
      </w:r>
    </w:p>
    <w:p w:rsidR="00417493" w:rsidRDefault="00417493" w:rsidP="004B52D6">
      <w:pPr>
        <w:numPr>
          <w:ilvl w:val="0"/>
          <w:numId w:val="14"/>
        </w:numPr>
        <w:shd w:val="clear" w:color="auto" w:fill="FFFFFF"/>
        <w:tabs>
          <w:tab w:val="num" w:pos="1080"/>
        </w:tabs>
        <w:ind w:right="38"/>
        <w:jc w:val="both"/>
        <w:rPr>
          <w:sz w:val="28"/>
          <w:szCs w:val="28"/>
        </w:rPr>
      </w:pPr>
      <w:r>
        <w:rPr>
          <w:sz w:val="28"/>
          <w:szCs w:val="28"/>
        </w:rPr>
        <w:t>проходимость КНБК и потайной колонны в боковом стволе.</w:t>
      </w:r>
    </w:p>
    <w:p w:rsidR="003159EA" w:rsidRDefault="003159EA" w:rsidP="004B52D6">
      <w:pPr>
        <w:ind w:firstLine="720"/>
        <w:jc w:val="center"/>
        <w:rPr>
          <w:caps/>
          <w:sz w:val="28"/>
          <w:szCs w:val="28"/>
        </w:rPr>
      </w:pPr>
    </w:p>
    <w:p w:rsidR="00D0477A" w:rsidRDefault="00D0477A" w:rsidP="004B52D6">
      <w:pPr>
        <w:shd w:val="clear" w:color="auto" w:fill="FFFFFF"/>
        <w:ind w:right="38" w:firstLine="720"/>
        <w:jc w:val="both"/>
        <w:rPr>
          <w:sz w:val="28"/>
          <w:szCs w:val="28"/>
        </w:rPr>
      </w:pPr>
      <w:r>
        <w:rPr>
          <w:sz w:val="28"/>
          <w:szCs w:val="28"/>
        </w:rPr>
        <w:t>Диаметр долота, которым предстоит бурить боковой ствол под потайную колонну, определяют по формуле:</w:t>
      </w:r>
    </w:p>
    <w:p w:rsidR="00D0477A" w:rsidRDefault="00D0477A" w:rsidP="004B52D6">
      <w:pPr>
        <w:shd w:val="clear" w:color="auto" w:fill="FFFFFF"/>
        <w:ind w:right="38" w:firstLine="720"/>
        <w:jc w:val="both"/>
        <w:rPr>
          <w:sz w:val="28"/>
          <w:szCs w:val="28"/>
        </w:rPr>
      </w:pPr>
    </w:p>
    <w:p w:rsidR="00D0477A" w:rsidRDefault="00D0477A" w:rsidP="004B52D6">
      <w:pPr>
        <w:shd w:val="clear" w:color="auto" w:fill="FFFFFF"/>
        <w:ind w:right="38" w:firstLine="720"/>
        <w:jc w:val="right"/>
        <w:rPr>
          <w:sz w:val="28"/>
          <w:szCs w:val="28"/>
        </w:rPr>
      </w:pPr>
      <w:r w:rsidRPr="0007264D">
        <w:rPr>
          <w:position w:val="-14"/>
          <w:sz w:val="28"/>
          <w:szCs w:val="28"/>
        </w:rPr>
        <w:object w:dxaOrig="1400" w:dyaOrig="380">
          <v:shape id="_x0000_i1037" type="#_x0000_t75" style="width:69.75pt;height:18.75pt" o:ole="">
            <v:imagedata r:id="rId29" o:title=""/>
          </v:shape>
          <o:OLEObject Type="Embed" ProgID="Equation.3" ShapeID="_x0000_i1037" DrawAspect="Content" ObjectID="_1473754833" r:id="rId30"/>
        </w:object>
      </w:r>
      <w:r>
        <w:rPr>
          <w:sz w:val="28"/>
          <w:szCs w:val="28"/>
        </w:rPr>
        <w:tab/>
      </w:r>
      <w:r w:rsidR="009D0104">
        <w:rPr>
          <w:sz w:val="28"/>
          <w:szCs w:val="28"/>
        </w:rPr>
        <w:t>=1</w:t>
      </w:r>
      <w:r w:rsidR="005B6E15">
        <w:rPr>
          <w:sz w:val="28"/>
          <w:szCs w:val="28"/>
        </w:rPr>
        <w:t>46</w:t>
      </w:r>
      <w:r w:rsidR="009D0104">
        <w:rPr>
          <w:sz w:val="28"/>
          <w:szCs w:val="28"/>
        </w:rPr>
        <w:t>-2*1</w:t>
      </w:r>
      <w:r w:rsidR="005B6E15">
        <w:rPr>
          <w:sz w:val="28"/>
          <w:szCs w:val="28"/>
        </w:rPr>
        <w:t>4</w:t>
      </w:r>
      <w:r w:rsidR="009D0104">
        <w:rPr>
          <w:sz w:val="28"/>
          <w:szCs w:val="28"/>
        </w:rPr>
        <w:t>=</w:t>
      </w:r>
      <w:r w:rsidR="005B6E15">
        <w:rPr>
          <w:sz w:val="28"/>
          <w:szCs w:val="28"/>
        </w:rPr>
        <w:t>118</w:t>
      </w:r>
      <w:r w:rsidR="009D0104">
        <w:rPr>
          <w:sz w:val="28"/>
          <w:szCs w:val="28"/>
        </w:rPr>
        <w:t xml:space="preserve"> мм</w:t>
      </w:r>
      <w:r>
        <w:rPr>
          <w:sz w:val="28"/>
          <w:szCs w:val="28"/>
        </w:rPr>
        <w:tab/>
      </w:r>
      <w:r>
        <w:rPr>
          <w:sz w:val="28"/>
          <w:szCs w:val="28"/>
        </w:rPr>
        <w:tab/>
      </w:r>
      <w:r>
        <w:rPr>
          <w:sz w:val="28"/>
          <w:szCs w:val="28"/>
        </w:rPr>
        <w:tab/>
      </w:r>
      <w:r>
        <w:rPr>
          <w:sz w:val="28"/>
          <w:szCs w:val="28"/>
        </w:rPr>
        <w:tab/>
      </w:r>
      <w:r>
        <w:rPr>
          <w:sz w:val="28"/>
          <w:szCs w:val="28"/>
        </w:rPr>
        <w:tab/>
      </w:r>
      <w:r w:rsidRPr="009106C2">
        <w:rPr>
          <w:sz w:val="28"/>
          <w:szCs w:val="28"/>
        </w:rPr>
        <w:t>(</w:t>
      </w:r>
      <w:r w:rsidR="00274145">
        <w:rPr>
          <w:sz w:val="28"/>
          <w:szCs w:val="28"/>
        </w:rPr>
        <w:t>13</w:t>
      </w:r>
      <w:r w:rsidRPr="009106C2">
        <w:rPr>
          <w:sz w:val="28"/>
          <w:szCs w:val="28"/>
        </w:rPr>
        <w:t>)</w:t>
      </w:r>
    </w:p>
    <w:p w:rsidR="00D0477A" w:rsidRPr="009D0104" w:rsidRDefault="005B6E15" w:rsidP="004B52D6">
      <w:pPr>
        <w:shd w:val="clear" w:color="auto" w:fill="FFFFFF"/>
        <w:ind w:right="38" w:hanging="1404"/>
        <w:jc w:val="both"/>
        <w:rPr>
          <w:sz w:val="28"/>
          <w:szCs w:val="28"/>
        </w:rPr>
      </w:pPr>
      <w:r>
        <w:rPr>
          <w:sz w:val="28"/>
          <w:szCs w:val="28"/>
        </w:rPr>
        <w:t xml:space="preserve">               </w:t>
      </w:r>
    </w:p>
    <w:p w:rsidR="00D0477A" w:rsidRDefault="00D0477A" w:rsidP="004B52D6">
      <w:pPr>
        <w:shd w:val="clear" w:color="auto" w:fill="FFFFFF"/>
        <w:ind w:right="40"/>
        <w:jc w:val="both"/>
        <w:rPr>
          <w:sz w:val="28"/>
          <w:szCs w:val="28"/>
        </w:rPr>
      </w:pPr>
      <w:r>
        <w:rPr>
          <w:sz w:val="28"/>
          <w:szCs w:val="28"/>
        </w:rPr>
        <w:t xml:space="preserve">где </w:t>
      </w:r>
      <w:r>
        <w:rPr>
          <w:sz w:val="28"/>
          <w:szCs w:val="28"/>
        </w:rPr>
        <w:tab/>
      </w:r>
      <w:r w:rsidRPr="0007264D">
        <w:rPr>
          <w:position w:val="-12"/>
          <w:sz w:val="28"/>
          <w:szCs w:val="28"/>
        </w:rPr>
        <w:object w:dxaOrig="340" w:dyaOrig="360">
          <v:shape id="_x0000_i1038" type="#_x0000_t75" style="width:17.25pt;height:18pt" o:ole="">
            <v:imagedata r:id="rId31" o:title=""/>
          </v:shape>
          <o:OLEObject Type="Embed" ProgID="Equation.3" ShapeID="_x0000_i1038" DrawAspect="Content" ObjectID="_1473754834" r:id="rId32"/>
        </w:object>
      </w:r>
      <w:r>
        <w:rPr>
          <w:sz w:val="28"/>
          <w:szCs w:val="28"/>
        </w:rPr>
        <w:t xml:space="preserve">- наружный диаметр колонны, в которой будут проводиться работы, мм; </w:t>
      </w:r>
      <w:r w:rsidRPr="0007264D">
        <w:rPr>
          <w:position w:val="-6"/>
          <w:sz w:val="28"/>
          <w:szCs w:val="28"/>
        </w:rPr>
        <w:object w:dxaOrig="220" w:dyaOrig="279">
          <v:shape id="_x0000_i1039" type="#_x0000_t75" style="width:11.25pt;height:14.25pt" o:ole="">
            <v:imagedata r:id="rId33" o:title=""/>
          </v:shape>
          <o:OLEObject Type="Embed" ProgID="Equation.3" ShapeID="_x0000_i1039" DrawAspect="Content" ObjectID="_1473754835" r:id="rId34"/>
        </w:object>
      </w:r>
      <w:r>
        <w:rPr>
          <w:sz w:val="28"/>
          <w:szCs w:val="28"/>
        </w:rPr>
        <w:t xml:space="preserve">- зазор между наружным диаметром колонны и долотом с учетом возможностей максимальной толщины стенки обсадных труб (принимается равным 12 </w:t>
      </w:r>
      <w:smartTag w:uri="urn:schemas-microsoft-com:office:smarttags" w:element="metricconverter">
        <w:smartTagPr>
          <w:attr w:name="ProductID" w:val="-15 мм"/>
        </w:smartTagPr>
        <w:r>
          <w:rPr>
            <w:sz w:val="28"/>
            <w:szCs w:val="28"/>
          </w:rPr>
          <w:t>-15 мм</w:t>
        </w:r>
      </w:smartTag>
      <w:r>
        <w:rPr>
          <w:sz w:val="28"/>
          <w:szCs w:val="28"/>
        </w:rPr>
        <w:t>).</w:t>
      </w:r>
    </w:p>
    <w:p w:rsidR="00D0477A" w:rsidRDefault="00D0477A" w:rsidP="004B52D6">
      <w:pPr>
        <w:shd w:val="clear" w:color="auto" w:fill="FFFFFF"/>
        <w:ind w:right="38" w:firstLine="720"/>
        <w:jc w:val="both"/>
        <w:rPr>
          <w:sz w:val="28"/>
          <w:szCs w:val="28"/>
        </w:rPr>
      </w:pPr>
      <w:r>
        <w:rPr>
          <w:sz w:val="28"/>
          <w:szCs w:val="28"/>
        </w:rPr>
        <w:t>После выбора долота определяют диаметр колонны, спускаемой в пробуренный ствол, по формуле:</w:t>
      </w:r>
    </w:p>
    <w:p w:rsidR="009D0104" w:rsidRDefault="00D0477A" w:rsidP="004B52D6">
      <w:pPr>
        <w:shd w:val="clear" w:color="auto" w:fill="FFFFFF"/>
        <w:ind w:right="38" w:firstLine="720"/>
        <w:jc w:val="both"/>
        <w:rPr>
          <w:sz w:val="28"/>
          <w:szCs w:val="28"/>
        </w:rPr>
      </w:pPr>
      <w:r w:rsidRPr="001915DC">
        <w:rPr>
          <w:position w:val="-14"/>
          <w:sz w:val="28"/>
          <w:szCs w:val="28"/>
        </w:rPr>
        <w:object w:dxaOrig="1380" w:dyaOrig="380">
          <v:shape id="_x0000_i1040" type="#_x0000_t75" style="width:69pt;height:18.75pt" o:ole="">
            <v:imagedata r:id="rId35" o:title=""/>
          </v:shape>
          <o:OLEObject Type="Embed" ProgID="Equation.3" ShapeID="_x0000_i1040" DrawAspect="Content" ObjectID="_1473754836" r:id="rId36"/>
        </w:object>
      </w:r>
      <w:r>
        <w:rPr>
          <w:sz w:val="28"/>
          <w:szCs w:val="28"/>
        </w:rPr>
        <w:tab/>
      </w:r>
      <w:r w:rsidR="009D0104">
        <w:rPr>
          <w:sz w:val="28"/>
          <w:szCs w:val="28"/>
        </w:rPr>
        <w:t>=</w:t>
      </w:r>
      <w:r w:rsidR="005B6E15">
        <w:rPr>
          <w:sz w:val="28"/>
          <w:szCs w:val="28"/>
        </w:rPr>
        <w:t>118</w:t>
      </w:r>
      <w:r w:rsidR="009D0104">
        <w:rPr>
          <w:sz w:val="28"/>
          <w:szCs w:val="28"/>
        </w:rPr>
        <w:t>-2*1</w:t>
      </w:r>
      <w:r w:rsidR="005B6E15">
        <w:rPr>
          <w:sz w:val="28"/>
          <w:szCs w:val="28"/>
        </w:rPr>
        <w:t>4</w:t>
      </w:r>
      <w:r w:rsidR="009D0104">
        <w:rPr>
          <w:sz w:val="28"/>
          <w:szCs w:val="28"/>
        </w:rPr>
        <w:t>=</w:t>
      </w:r>
      <w:r w:rsidR="005B6E15">
        <w:rPr>
          <w:sz w:val="28"/>
          <w:szCs w:val="28"/>
        </w:rPr>
        <w:t>90</w:t>
      </w:r>
      <w:r w:rsidR="009D0104">
        <w:rPr>
          <w:sz w:val="28"/>
          <w:szCs w:val="28"/>
        </w:rPr>
        <w:t xml:space="preserve"> мм</w:t>
      </w:r>
    </w:p>
    <w:p w:rsidR="00D0477A" w:rsidRDefault="00D0477A" w:rsidP="004B52D6">
      <w:pPr>
        <w:shd w:val="clear" w:color="auto" w:fill="FFFFFF"/>
        <w:ind w:right="38" w:firstLine="720"/>
        <w:jc w:val="right"/>
        <w:rPr>
          <w:sz w:val="28"/>
          <w:szCs w:val="28"/>
        </w:rPr>
      </w:pPr>
      <w:r>
        <w:rPr>
          <w:sz w:val="28"/>
          <w:szCs w:val="28"/>
        </w:rPr>
        <w:tab/>
      </w:r>
      <w:r>
        <w:rPr>
          <w:sz w:val="28"/>
          <w:szCs w:val="28"/>
        </w:rPr>
        <w:tab/>
      </w:r>
      <w:r>
        <w:rPr>
          <w:sz w:val="28"/>
          <w:szCs w:val="28"/>
        </w:rPr>
        <w:tab/>
      </w:r>
      <w:r>
        <w:rPr>
          <w:sz w:val="28"/>
          <w:szCs w:val="28"/>
        </w:rPr>
        <w:tab/>
      </w:r>
      <w:r>
        <w:rPr>
          <w:sz w:val="28"/>
          <w:szCs w:val="28"/>
        </w:rPr>
        <w:tab/>
      </w:r>
      <w:r w:rsidRPr="009106C2">
        <w:rPr>
          <w:sz w:val="28"/>
          <w:szCs w:val="28"/>
        </w:rPr>
        <w:t>(</w:t>
      </w:r>
      <w:r w:rsidR="00274145">
        <w:rPr>
          <w:sz w:val="28"/>
          <w:szCs w:val="28"/>
        </w:rPr>
        <w:t>14</w:t>
      </w:r>
      <w:r w:rsidRPr="009106C2">
        <w:rPr>
          <w:sz w:val="28"/>
          <w:szCs w:val="28"/>
        </w:rPr>
        <w:t>)</w:t>
      </w:r>
    </w:p>
    <w:p w:rsidR="00D0477A" w:rsidRDefault="009D0104" w:rsidP="004B52D6">
      <w:pPr>
        <w:shd w:val="clear" w:color="auto" w:fill="FFFFFF"/>
        <w:ind w:right="38" w:firstLine="720"/>
        <w:jc w:val="both"/>
        <w:rPr>
          <w:sz w:val="28"/>
          <w:szCs w:val="28"/>
        </w:rPr>
      </w:pPr>
      <w:r>
        <w:rPr>
          <w:sz w:val="28"/>
          <w:szCs w:val="28"/>
        </w:rPr>
        <w:t xml:space="preserve">Выбираем диаметр колонны-хвостовика </w:t>
      </w:r>
      <w:r w:rsidR="008636DA">
        <w:rPr>
          <w:sz w:val="28"/>
          <w:szCs w:val="28"/>
        </w:rPr>
        <w:t>89</w:t>
      </w:r>
      <w:r>
        <w:rPr>
          <w:sz w:val="28"/>
          <w:szCs w:val="28"/>
        </w:rPr>
        <w:t xml:space="preserve"> мм.</w:t>
      </w:r>
    </w:p>
    <w:p w:rsidR="009D0104" w:rsidRDefault="00D0477A" w:rsidP="00196CB3">
      <w:pPr>
        <w:shd w:val="clear" w:color="auto" w:fill="FFFFFF"/>
        <w:ind w:right="40"/>
        <w:jc w:val="both"/>
        <w:rPr>
          <w:sz w:val="28"/>
          <w:szCs w:val="28"/>
        </w:rPr>
      </w:pPr>
      <w:r>
        <w:rPr>
          <w:sz w:val="28"/>
          <w:szCs w:val="28"/>
        </w:rPr>
        <w:t>где</w:t>
      </w:r>
      <w:r>
        <w:rPr>
          <w:sz w:val="28"/>
          <w:szCs w:val="28"/>
        </w:rPr>
        <w:tab/>
      </w:r>
      <w:r w:rsidRPr="001915DC">
        <w:rPr>
          <w:position w:val="-10"/>
          <w:sz w:val="28"/>
          <w:szCs w:val="28"/>
        </w:rPr>
        <w:object w:dxaOrig="260" w:dyaOrig="340">
          <v:shape id="_x0000_i1041" type="#_x0000_t75" style="width:12.75pt;height:17.25pt" o:ole="">
            <v:imagedata r:id="rId37" o:title=""/>
          </v:shape>
          <o:OLEObject Type="Embed" ProgID="Equation.3" ShapeID="_x0000_i1041" DrawAspect="Content" ObjectID="_1473754837" r:id="rId38"/>
        </w:object>
      </w:r>
      <w:r>
        <w:rPr>
          <w:sz w:val="28"/>
          <w:szCs w:val="28"/>
        </w:rPr>
        <w:t>- зазор между стенкой скважины (диаметр которой принимается равным диаметру долота) и наружным диаметром спускаемой колонны, размеры</w:t>
      </w:r>
      <w:r w:rsidR="009D0104">
        <w:rPr>
          <w:sz w:val="28"/>
          <w:szCs w:val="28"/>
        </w:rPr>
        <w:t xml:space="preserve"> которого приведены в табл. 14.</w:t>
      </w:r>
    </w:p>
    <w:p w:rsidR="009D0104" w:rsidRDefault="009D0104" w:rsidP="00196CB3">
      <w:pPr>
        <w:shd w:val="clear" w:color="auto" w:fill="FFFFFF"/>
        <w:ind w:right="38"/>
        <w:jc w:val="both"/>
        <w:rPr>
          <w:sz w:val="28"/>
          <w:szCs w:val="28"/>
        </w:rPr>
      </w:pPr>
    </w:p>
    <w:p w:rsidR="00196CB3" w:rsidRDefault="00196CB3" w:rsidP="00196CB3">
      <w:pPr>
        <w:shd w:val="clear" w:color="auto" w:fill="FFFFFF"/>
        <w:ind w:right="38"/>
        <w:jc w:val="both"/>
        <w:rPr>
          <w:sz w:val="28"/>
          <w:szCs w:val="28"/>
        </w:rPr>
      </w:pPr>
    </w:p>
    <w:p w:rsidR="00196CB3" w:rsidRDefault="00196CB3" w:rsidP="00196CB3">
      <w:pPr>
        <w:shd w:val="clear" w:color="auto" w:fill="FFFFFF"/>
        <w:ind w:right="38"/>
        <w:jc w:val="both"/>
        <w:rPr>
          <w:sz w:val="28"/>
          <w:szCs w:val="28"/>
        </w:rPr>
      </w:pPr>
    </w:p>
    <w:p w:rsidR="008908CF" w:rsidRDefault="008908CF" w:rsidP="00196CB3">
      <w:pPr>
        <w:shd w:val="clear" w:color="auto" w:fill="FFFFFF"/>
        <w:ind w:right="38"/>
        <w:jc w:val="both"/>
        <w:rPr>
          <w:sz w:val="28"/>
          <w:szCs w:val="28"/>
        </w:rPr>
      </w:pPr>
    </w:p>
    <w:p w:rsidR="008908CF" w:rsidRDefault="008908CF" w:rsidP="00196CB3">
      <w:pPr>
        <w:shd w:val="clear" w:color="auto" w:fill="FFFFFF"/>
        <w:ind w:right="38"/>
        <w:jc w:val="both"/>
        <w:rPr>
          <w:sz w:val="28"/>
          <w:szCs w:val="28"/>
        </w:rPr>
      </w:pPr>
    </w:p>
    <w:p w:rsidR="008908CF" w:rsidRDefault="008908CF" w:rsidP="00196CB3">
      <w:pPr>
        <w:shd w:val="clear" w:color="auto" w:fill="FFFFFF"/>
        <w:ind w:right="38"/>
        <w:jc w:val="both"/>
        <w:rPr>
          <w:sz w:val="28"/>
          <w:szCs w:val="28"/>
        </w:rPr>
      </w:pPr>
    </w:p>
    <w:p w:rsidR="008908CF" w:rsidRDefault="008908CF" w:rsidP="00196CB3">
      <w:pPr>
        <w:shd w:val="clear" w:color="auto" w:fill="FFFFFF"/>
        <w:ind w:right="38"/>
        <w:jc w:val="both"/>
        <w:rPr>
          <w:sz w:val="28"/>
          <w:szCs w:val="28"/>
        </w:rPr>
      </w:pPr>
    </w:p>
    <w:p w:rsidR="008908CF" w:rsidRDefault="008908CF" w:rsidP="00196CB3">
      <w:pPr>
        <w:shd w:val="clear" w:color="auto" w:fill="FFFFFF"/>
        <w:ind w:right="38"/>
        <w:jc w:val="both"/>
        <w:rPr>
          <w:sz w:val="28"/>
          <w:szCs w:val="28"/>
        </w:rPr>
      </w:pPr>
    </w:p>
    <w:p w:rsidR="008908CF" w:rsidRDefault="008908CF" w:rsidP="00196CB3">
      <w:pPr>
        <w:shd w:val="clear" w:color="auto" w:fill="FFFFFF"/>
        <w:ind w:right="38"/>
        <w:jc w:val="both"/>
        <w:rPr>
          <w:sz w:val="28"/>
          <w:szCs w:val="28"/>
        </w:rPr>
      </w:pPr>
    </w:p>
    <w:p w:rsidR="008908CF" w:rsidRDefault="008908CF" w:rsidP="00196CB3">
      <w:pPr>
        <w:shd w:val="clear" w:color="auto" w:fill="FFFFFF"/>
        <w:ind w:right="38"/>
        <w:jc w:val="both"/>
        <w:rPr>
          <w:sz w:val="28"/>
          <w:szCs w:val="28"/>
        </w:rPr>
      </w:pPr>
    </w:p>
    <w:p w:rsidR="008908CF" w:rsidRDefault="006B320B" w:rsidP="008908CF">
      <w:pPr>
        <w:ind w:firstLine="720"/>
        <w:jc w:val="center"/>
        <w:rPr>
          <w:b/>
          <w:caps/>
          <w:sz w:val="28"/>
          <w:szCs w:val="28"/>
        </w:rPr>
      </w:pPr>
      <w:r>
        <w:rPr>
          <w:b/>
          <w:caps/>
          <w:noProof/>
          <w:sz w:val="28"/>
          <w:szCs w:val="28"/>
        </w:rPr>
        <w:lastRenderedPageBreak/>
        <w:pict>
          <v:group id="_x0000_s3742" style="position:absolute;left:0;text-align:left;margin-left:58.5pt;margin-top:16.5pt;width:515.25pt;height:793.25pt;z-index:-251620352;mso-position-horizontal-relative:page;mso-position-vertical-relative:page" coordsize="20000,20000">
            <v:rect id="_x0000_s3743" style="position:absolute;width:20000;height:20000" filled="f" strokeweight="1.75pt"/>
            <v:rect id="_x0000_s3744" style="position:absolute;left:6885;top:18943;width:12022;height:1057" filled="f" strokeweight="1.75pt">
              <v:textbox style="mso-next-textbox:#_x0000_s3744" inset="1pt,1pt,1pt,1pt">
                <w:txbxContent>
                  <w:p w:rsidR="008908CF" w:rsidRDefault="008908CF" w:rsidP="008908CF">
                    <w:pPr>
                      <w:pStyle w:val="a5"/>
                      <w:rPr>
                        <w:sz w:val="31"/>
                        <w:szCs w:val="31"/>
                      </w:rPr>
                    </w:pPr>
                  </w:p>
                </w:txbxContent>
              </v:textbox>
            </v:rect>
            <v:rect id="_x0000_s3745" style="position:absolute;left:18907;top:18943;width:1093;height:493" filled="f" strokeweight="1.75pt">
              <v:textbox style="mso-next-textbox:#_x0000_s3745" inset="1pt,1pt,1pt,1pt">
                <w:txbxContent>
                  <w:p w:rsidR="008908CF" w:rsidRDefault="008908CF" w:rsidP="008908CF">
                    <w:pPr>
                      <w:pStyle w:val="a6"/>
                      <w:rPr>
                        <w:szCs w:val="16"/>
                      </w:rPr>
                    </w:pPr>
                    <w:r>
                      <w:rPr>
                        <w:szCs w:val="16"/>
                      </w:rPr>
                      <w:t>Лист</w:t>
                    </w:r>
                  </w:p>
                </w:txbxContent>
              </v:textbox>
            </v:rect>
            <v:rect id="_x0000_s3746" style="position:absolute;left:18907;top:19436;width:1093;height:564" filled="f" strokeweight="1.75pt">
              <v:textbox style="mso-next-textbox:#_x0000_s3746" inset="1pt,1pt,1pt,1pt">
                <w:txbxContent>
                  <w:p w:rsidR="008908CF" w:rsidRPr="00D375C9" w:rsidRDefault="0052570A" w:rsidP="0052570A">
                    <w:pPr>
                      <w:jc w:val="center"/>
                      <w:rPr>
                        <w:sz w:val="22"/>
                        <w:szCs w:val="22"/>
                      </w:rPr>
                    </w:pPr>
                    <w:r w:rsidRPr="00D375C9">
                      <w:rPr>
                        <w:sz w:val="22"/>
                        <w:szCs w:val="22"/>
                      </w:rPr>
                      <w:t>27</w:t>
                    </w:r>
                  </w:p>
                </w:txbxContent>
              </v:textbox>
            </v:rect>
            <w10:wrap anchorx="page" anchory="page"/>
            <w10:anchorlock/>
          </v:group>
        </w:pict>
      </w:r>
      <w:r w:rsidR="008908CF">
        <w:rPr>
          <w:b/>
          <w:caps/>
          <w:sz w:val="28"/>
          <w:szCs w:val="28"/>
        </w:rPr>
        <w:t>6.1 Выбор конструкции забоя бокового ствола</w:t>
      </w:r>
    </w:p>
    <w:p w:rsidR="008908CF" w:rsidRPr="00D0477A" w:rsidRDefault="008908CF" w:rsidP="008908CF">
      <w:pPr>
        <w:ind w:firstLine="720"/>
        <w:jc w:val="both"/>
        <w:rPr>
          <w:sz w:val="28"/>
          <w:szCs w:val="28"/>
        </w:rPr>
      </w:pPr>
    </w:p>
    <w:p w:rsidR="008908CF" w:rsidRDefault="008908CF" w:rsidP="008908CF">
      <w:pPr>
        <w:shd w:val="clear" w:color="auto" w:fill="FFFFFF"/>
        <w:ind w:right="38" w:firstLine="720"/>
        <w:jc w:val="both"/>
        <w:rPr>
          <w:sz w:val="28"/>
          <w:szCs w:val="28"/>
        </w:rPr>
      </w:pPr>
      <w:r>
        <w:rPr>
          <w:sz w:val="28"/>
          <w:szCs w:val="28"/>
        </w:rPr>
        <w:t>Боковые стволы с горизонтальным участком могут быть представлены четырьмя вариантами конструкции эксплуатационного забоя:</w:t>
      </w:r>
    </w:p>
    <w:p w:rsidR="008908CF" w:rsidRDefault="008908CF" w:rsidP="008908CF">
      <w:pPr>
        <w:shd w:val="clear" w:color="auto" w:fill="FFFFFF"/>
        <w:ind w:right="38" w:firstLine="720"/>
        <w:jc w:val="both"/>
        <w:rPr>
          <w:sz w:val="28"/>
          <w:szCs w:val="28"/>
        </w:rPr>
      </w:pPr>
      <w:r w:rsidRPr="007532ED">
        <w:rPr>
          <w:sz w:val="28"/>
          <w:szCs w:val="28"/>
        </w:rPr>
        <w:t>- открытого типа</w:t>
      </w:r>
      <w:r>
        <w:rPr>
          <w:sz w:val="28"/>
          <w:szCs w:val="28"/>
        </w:rPr>
        <w:t>;</w:t>
      </w:r>
    </w:p>
    <w:p w:rsidR="008908CF" w:rsidRDefault="008908CF" w:rsidP="008908CF">
      <w:pPr>
        <w:shd w:val="clear" w:color="auto" w:fill="FFFFFF"/>
        <w:ind w:right="38" w:firstLine="720"/>
        <w:jc w:val="both"/>
        <w:rPr>
          <w:sz w:val="28"/>
          <w:szCs w:val="28"/>
        </w:rPr>
      </w:pPr>
      <w:r>
        <w:rPr>
          <w:sz w:val="28"/>
          <w:szCs w:val="28"/>
        </w:rPr>
        <w:t>- открытого типа со спуском фильтров для горизонтальных скважин (ФГС) – рис. 1;</w:t>
      </w:r>
    </w:p>
    <w:p w:rsidR="008908CF" w:rsidRDefault="006B320B" w:rsidP="008908CF">
      <w:pPr>
        <w:shd w:val="clear" w:color="auto" w:fill="FFFFFF"/>
        <w:ind w:right="38"/>
        <w:jc w:val="both"/>
        <w:rPr>
          <w:sz w:val="28"/>
          <w:szCs w:val="28"/>
        </w:rPr>
      </w:pPr>
      <w:r>
        <w:rPr>
          <w:sz w:val="28"/>
          <w:szCs w:val="28"/>
        </w:rPr>
        <w:pict>
          <v:shape id="_x0000_i1042" type="#_x0000_t75" style="width:459pt;height:254.25pt">
            <v:imagedata r:id="rId39" o:title="Изображение 001" cropleft="2849f" cropright="2849f" gain="112993f" blacklevel="-3932f"/>
          </v:shape>
        </w:pict>
      </w:r>
    </w:p>
    <w:p w:rsidR="008908CF" w:rsidRDefault="008908CF" w:rsidP="008908CF">
      <w:pPr>
        <w:shd w:val="clear" w:color="auto" w:fill="FFFFFF"/>
        <w:ind w:right="38" w:firstLine="720"/>
        <w:jc w:val="both"/>
        <w:rPr>
          <w:sz w:val="28"/>
          <w:szCs w:val="28"/>
        </w:rPr>
      </w:pPr>
      <w:r>
        <w:rPr>
          <w:sz w:val="28"/>
          <w:szCs w:val="28"/>
        </w:rPr>
        <w:t>Рис.1 - Конструкция и технологическая оснастка эксплуатационны</w:t>
      </w:r>
      <w:r w:rsidR="00AC66A8">
        <w:rPr>
          <w:sz w:val="28"/>
          <w:szCs w:val="28"/>
        </w:rPr>
        <w:t>х колонн горизонтальных скважин</w:t>
      </w:r>
      <w:r w:rsidR="00AC66A8" w:rsidRPr="00AC66A8">
        <w:rPr>
          <w:sz w:val="28"/>
          <w:szCs w:val="28"/>
        </w:rPr>
        <w:t xml:space="preserve">: </w:t>
      </w:r>
      <w:r>
        <w:rPr>
          <w:sz w:val="28"/>
          <w:szCs w:val="28"/>
        </w:rPr>
        <w:t xml:space="preserve">1 - кондуктор; 2 – промежуточная колонна; 3 – эксплуатационная колонна; 4 - центраторы спиральные турбулизирующие; 5 – муфта циркуляционная для цементирования; 6 – пакер – модель ПДМ-146; 7 – центраторы прямоточные; 8 – фильтр ФГС-146; 9 – обратный клапан тарельчатый (или ЦКОД-М); 10 – башмак </w:t>
      </w:r>
      <w:r w:rsidRPr="002E37E1">
        <w:rPr>
          <w:sz w:val="28"/>
          <w:szCs w:val="28"/>
        </w:rPr>
        <w:t>цельнометаллический</w:t>
      </w:r>
      <w:r>
        <w:rPr>
          <w:sz w:val="28"/>
          <w:szCs w:val="28"/>
        </w:rPr>
        <w:t>; 11 – кислотная среда</w:t>
      </w:r>
    </w:p>
    <w:p w:rsidR="008908CF" w:rsidRDefault="008908CF" w:rsidP="008908CF">
      <w:pPr>
        <w:shd w:val="clear" w:color="auto" w:fill="FFFFFF"/>
        <w:ind w:right="38" w:firstLine="720"/>
        <w:jc w:val="both"/>
        <w:rPr>
          <w:sz w:val="28"/>
          <w:szCs w:val="28"/>
        </w:rPr>
      </w:pPr>
    </w:p>
    <w:p w:rsidR="008908CF" w:rsidRDefault="008908CF" w:rsidP="008908CF">
      <w:pPr>
        <w:shd w:val="clear" w:color="auto" w:fill="FFFFFF"/>
        <w:ind w:right="38" w:firstLine="720"/>
        <w:jc w:val="both"/>
        <w:rPr>
          <w:sz w:val="28"/>
          <w:szCs w:val="28"/>
        </w:rPr>
      </w:pPr>
      <w:r>
        <w:rPr>
          <w:sz w:val="28"/>
          <w:szCs w:val="28"/>
        </w:rPr>
        <w:t>- открытого типа с комплексом регулируемого разобщения интервалов горизонтального забоя (типа КРР);</w:t>
      </w:r>
    </w:p>
    <w:p w:rsidR="008908CF" w:rsidRDefault="008908CF" w:rsidP="008908CF">
      <w:pPr>
        <w:shd w:val="clear" w:color="auto" w:fill="FFFFFF"/>
        <w:ind w:right="38" w:firstLine="720"/>
        <w:jc w:val="both"/>
        <w:rPr>
          <w:sz w:val="28"/>
          <w:szCs w:val="28"/>
        </w:rPr>
      </w:pPr>
      <w:r>
        <w:rPr>
          <w:sz w:val="28"/>
          <w:szCs w:val="28"/>
        </w:rPr>
        <w:t>- закрытого типа со сплошным цементированием потайной колонны, включая интервал горизонтального участка.</w:t>
      </w:r>
    </w:p>
    <w:p w:rsidR="008908CF" w:rsidRDefault="008908CF" w:rsidP="008908CF">
      <w:pPr>
        <w:shd w:val="clear" w:color="auto" w:fill="FFFFFF"/>
        <w:ind w:right="38" w:firstLine="720"/>
        <w:jc w:val="both"/>
        <w:rPr>
          <w:sz w:val="28"/>
          <w:szCs w:val="28"/>
        </w:rPr>
      </w:pPr>
      <w:r>
        <w:rPr>
          <w:sz w:val="28"/>
          <w:szCs w:val="28"/>
        </w:rPr>
        <w:t>Конструкция открытого типа предусматривает установку пакера (ПДМ) над кровлей продуктивного пласта и манжетное цементирование.</w:t>
      </w:r>
    </w:p>
    <w:p w:rsidR="008908CF" w:rsidRDefault="008908CF" w:rsidP="008908CF">
      <w:pPr>
        <w:shd w:val="clear" w:color="auto" w:fill="FFFFFF"/>
        <w:ind w:right="38" w:firstLine="720"/>
        <w:jc w:val="both"/>
        <w:rPr>
          <w:sz w:val="28"/>
          <w:szCs w:val="28"/>
        </w:rPr>
      </w:pPr>
      <w:r>
        <w:rPr>
          <w:sz w:val="28"/>
          <w:szCs w:val="28"/>
        </w:rPr>
        <w:t>При конструкции эксплуатационного забоя закрытого типа осуществляется сплошное цементирование потайной колонны в одну ступень с последующей перфорацией продуктивного объекта.</w:t>
      </w:r>
    </w:p>
    <w:p w:rsidR="008908CF" w:rsidRDefault="008908CF" w:rsidP="008908CF">
      <w:pPr>
        <w:shd w:val="clear" w:color="auto" w:fill="FFFFFF"/>
        <w:ind w:right="38" w:firstLine="720"/>
        <w:jc w:val="both"/>
        <w:rPr>
          <w:sz w:val="28"/>
          <w:szCs w:val="28"/>
        </w:rPr>
      </w:pPr>
      <w:r>
        <w:rPr>
          <w:sz w:val="28"/>
          <w:szCs w:val="28"/>
        </w:rPr>
        <w:t>Выбираем для рассматриваемой скважины конструкцию забоя открытого типа со спуском фильтров для горизонтальных скважин.</w:t>
      </w:r>
    </w:p>
    <w:p w:rsidR="008908CF" w:rsidRDefault="008908CF" w:rsidP="00196CB3">
      <w:pPr>
        <w:shd w:val="clear" w:color="auto" w:fill="FFFFFF"/>
        <w:ind w:right="38"/>
        <w:jc w:val="both"/>
        <w:rPr>
          <w:sz w:val="28"/>
          <w:szCs w:val="28"/>
        </w:rPr>
      </w:pPr>
    </w:p>
    <w:p w:rsidR="00196CB3" w:rsidRDefault="00196CB3" w:rsidP="00196CB3">
      <w:pPr>
        <w:shd w:val="clear" w:color="auto" w:fill="FFFFFF"/>
        <w:ind w:right="38"/>
        <w:jc w:val="both"/>
        <w:rPr>
          <w:sz w:val="28"/>
          <w:szCs w:val="28"/>
        </w:rPr>
      </w:pPr>
    </w:p>
    <w:p w:rsidR="008908CF" w:rsidRDefault="008908CF" w:rsidP="00196CB3">
      <w:pPr>
        <w:shd w:val="clear" w:color="auto" w:fill="FFFFFF"/>
        <w:ind w:right="38"/>
        <w:jc w:val="both"/>
        <w:rPr>
          <w:sz w:val="28"/>
          <w:szCs w:val="28"/>
        </w:rPr>
      </w:pPr>
    </w:p>
    <w:p w:rsidR="00D0477A" w:rsidRDefault="00D0477A" w:rsidP="004B52D6">
      <w:pPr>
        <w:shd w:val="clear" w:color="auto" w:fill="FFFFFF"/>
        <w:ind w:right="38" w:hanging="28"/>
        <w:jc w:val="both"/>
        <w:rPr>
          <w:sz w:val="28"/>
          <w:szCs w:val="28"/>
        </w:rPr>
      </w:pPr>
      <w:r w:rsidRPr="009106C2">
        <w:rPr>
          <w:sz w:val="28"/>
          <w:szCs w:val="28"/>
        </w:rPr>
        <w:lastRenderedPageBreak/>
        <w:t>Таблица</w:t>
      </w:r>
      <w:r>
        <w:rPr>
          <w:sz w:val="28"/>
          <w:szCs w:val="28"/>
        </w:rPr>
        <w:t xml:space="preserve"> 14 - Рекомендуемые зазоры </w:t>
      </w:r>
      <w:r w:rsidRPr="00BF266E">
        <w:rPr>
          <w:position w:val="-10"/>
          <w:sz w:val="28"/>
          <w:szCs w:val="28"/>
        </w:rPr>
        <w:object w:dxaOrig="260" w:dyaOrig="340">
          <v:shape id="_x0000_i1043" type="#_x0000_t75" style="width:12.75pt;height:17.25pt" o:ole="">
            <v:imagedata r:id="rId40" o:title=""/>
          </v:shape>
          <o:OLEObject Type="Embed" ProgID="Equation.3" ShapeID="_x0000_i1043" DrawAspect="Content" ObjectID="_1473754838" r:id="rId41"/>
        </w:object>
      </w:r>
    </w:p>
    <w:p w:rsidR="00D0477A" w:rsidRDefault="00D0477A" w:rsidP="004B52D6">
      <w:pPr>
        <w:shd w:val="clear" w:color="auto" w:fill="FFFFFF"/>
        <w:ind w:right="38" w:hanging="28"/>
        <w:jc w:val="right"/>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900"/>
        <w:gridCol w:w="900"/>
        <w:gridCol w:w="900"/>
        <w:gridCol w:w="900"/>
        <w:gridCol w:w="900"/>
        <w:gridCol w:w="900"/>
        <w:gridCol w:w="901"/>
      </w:tblGrid>
      <w:tr w:rsidR="00D0477A" w:rsidRPr="00D0477A" w:rsidTr="00D0477A">
        <w:tc>
          <w:tcPr>
            <w:tcW w:w="2988" w:type="dxa"/>
          </w:tcPr>
          <w:p w:rsidR="00D0477A" w:rsidRPr="00D0477A" w:rsidRDefault="00D0477A" w:rsidP="004B52D6">
            <w:pPr>
              <w:ind w:right="38"/>
              <w:jc w:val="both"/>
              <w:rPr>
                <w:sz w:val="28"/>
                <w:szCs w:val="28"/>
              </w:rPr>
            </w:pPr>
            <w:r w:rsidRPr="00D0477A">
              <w:rPr>
                <w:sz w:val="28"/>
                <w:szCs w:val="28"/>
              </w:rPr>
              <w:t>Диаметр долота, мм</w:t>
            </w:r>
          </w:p>
        </w:tc>
        <w:tc>
          <w:tcPr>
            <w:tcW w:w="900" w:type="dxa"/>
          </w:tcPr>
          <w:p w:rsidR="00D0477A" w:rsidRPr="00D0477A" w:rsidRDefault="00D0477A" w:rsidP="004B52D6">
            <w:pPr>
              <w:ind w:right="38"/>
              <w:jc w:val="center"/>
              <w:rPr>
                <w:sz w:val="28"/>
                <w:szCs w:val="28"/>
              </w:rPr>
            </w:pPr>
            <w:r w:rsidRPr="00D0477A">
              <w:rPr>
                <w:sz w:val="28"/>
                <w:szCs w:val="28"/>
              </w:rPr>
              <w:t>98</w:t>
            </w:r>
          </w:p>
        </w:tc>
        <w:tc>
          <w:tcPr>
            <w:tcW w:w="900" w:type="dxa"/>
          </w:tcPr>
          <w:p w:rsidR="00D0477A" w:rsidRPr="00D0477A" w:rsidRDefault="00D0477A" w:rsidP="004B52D6">
            <w:pPr>
              <w:ind w:right="38"/>
              <w:jc w:val="center"/>
              <w:rPr>
                <w:sz w:val="28"/>
                <w:szCs w:val="28"/>
              </w:rPr>
            </w:pPr>
            <w:r w:rsidRPr="00D0477A">
              <w:rPr>
                <w:sz w:val="28"/>
                <w:szCs w:val="28"/>
              </w:rPr>
              <w:t>120,6</w:t>
            </w:r>
          </w:p>
        </w:tc>
        <w:tc>
          <w:tcPr>
            <w:tcW w:w="900" w:type="dxa"/>
          </w:tcPr>
          <w:p w:rsidR="00D0477A" w:rsidRPr="00D0477A" w:rsidRDefault="00D0477A" w:rsidP="004B52D6">
            <w:pPr>
              <w:ind w:right="38"/>
              <w:jc w:val="center"/>
              <w:rPr>
                <w:sz w:val="28"/>
                <w:szCs w:val="28"/>
              </w:rPr>
            </w:pPr>
            <w:r w:rsidRPr="00D0477A">
              <w:rPr>
                <w:sz w:val="28"/>
                <w:szCs w:val="28"/>
              </w:rPr>
              <w:t>140,3</w:t>
            </w:r>
          </w:p>
        </w:tc>
        <w:tc>
          <w:tcPr>
            <w:tcW w:w="900" w:type="dxa"/>
          </w:tcPr>
          <w:p w:rsidR="00D0477A" w:rsidRPr="00D0477A" w:rsidRDefault="00D0477A" w:rsidP="004B52D6">
            <w:pPr>
              <w:ind w:right="38"/>
              <w:jc w:val="center"/>
              <w:rPr>
                <w:sz w:val="28"/>
                <w:szCs w:val="28"/>
              </w:rPr>
            </w:pPr>
            <w:r w:rsidRPr="00D0477A">
              <w:rPr>
                <w:sz w:val="28"/>
                <w:szCs w:val="28"/>
              </w:rPr>
              <w:t>190,5</w:t>
            </w:r>
          </w:p>
        </w:tc>
        <w:tc>
          <w:tcPr>
            <w:tcW w:w="900" w:type="dxa"/>
          </w:tcPr>
          <w:p w:rsidR="00D0477A" w:rsidRPr="00D0477A" w:rsidRDefault="00D0477A" w:rsidP="004B52D6">
            <w:pPr>
              <w:ind w:right="38"/>
              <w:jc w:val="center"/>
              <w:rPr>
                <w:sz w:val="28"/>
                <w:szCs w:val="28"/>
              </w:rPr>
            </w:pPr>
            <w:r w:rsidRPr="00D0477A">
              <w:rPr>
                <w:sz w:val="28"/>
                <w:szCs w:val="28"/>
              </w:rPr>
              <w:t>215,9</w:t>
            </w:r>
          </w:p>
        </w:tc>
        <w:tc>
          <w:tcPr>
            <w:tcW w:w="900" w:type="dxa"/>
          </w:tcPr>
          <w:p w:rsidR="00D0477A" w:rsidRPr="00D0477A" w:rsidRDefault="00D0477A" w:rsidP="004B52D6">
            <w:pPr>
              <w:ind w:right="38"/>
              <w:jc w:val="center"/>
              <w:rPr>
                <w:sz w:val="28"/>
                <w:szCs w:val="28"/>
              </w:rPr>
            </w:pPr>
            <w:r w:rsidRPr="00D0477A">
              <w:rPr>
                <w:sz w:val="28"/>
                <w:szCs w:val="28"/>
              </w:rPr>
              <w:t>244,5</w:t>
            </w:r>
          </w:p>
        </w:tc>
        <w:tc>
          <w:tcPr>
            <w:tcW w:w="901" w:type="dxa"/>
          </w:tcPr>
          <w:p w:rsidR="00D0477A" w:rsidRPr="00D0477A" w:rsidRDefault="00D0477A" w:rsidP="004B52D6">
            <w:pPr>
              <w:shd w:val="clear" w:color="auto" w:fill="FFFFFF"/>
              <w:ind w:right="38"/>
              <w:jc w:val="center"/>
              <w:rPr>
                <w:sz w:val="28"/>
                <w:szCs w:val="28"/>
              </w:rPr>
            </w:pPr>
            <w:r w:rsidRPr="00D0477A">
              <w:rPr>
                <w:sz w:val="28"/>
                <w:szCs w:val="28"/>
              </w:rPr>
              <w:t>269,9</w:t>
            </w:r>
          </w:p>
        </w:tc>
      </w:tr>
      <w:tr w:rsidR="00D0477A" w:rsidRPr="00D0477A" w:rsidTr="00D0477A">
        <w:tc>
          <w:tcPr>
            <w:tcW w:w="2988" w:type="dxa"/>
          </w:tcPr>
          <w:p w:rsidR="00D0477A" w:rsidRPr="00D0477A" w:rsidRDefault="00D0477A" w:rsidP="004B52D6">
            <w:pPr>
              <w:ind w:right="38"/>
              <w:jc w:val="both"/>
              <w:rPr>
                <w:sz w:val="28"/>
                <w:szCs w:val="28"/>
              </w:rPr>
            </w:pPr>
            <w:r w:rsidRPr="00D0477A">
              <w:rPr>
                <w:sz w:val="28"/>
                <w:szCs w:val="28"/>
              </w:rPr>
              <w:t xml:space="preserve">Зазор </w:t>
            </w:r>
            <w:r w:rsidRPr="00D0477A">
              <w:rPr>
                <w:position w:val="-10"/>
                <w:sz w:val="28"/>
                <w:szCs w:val="28"/>
              </w:rPr>
              <w:object w:dxaOrig="260" w:dyaOrig="340">
                <v:shape id="_x0000_i1044" type="#_x0000_t75" style="width:12.75pt;height:17.25pt" o:ole="">
                  <v:imagedata r:id="rId37" o:title=""/>
                </v:shape>
                <o:OLEObject Type="Embed" ProgID="Equation.3" ShapeID="_x0000_i1044" DrawAspect="Content" ObjectID="_1473754839" r:id="rId42"/>
              </w:object>
            </w:r>
            <w:r w:rsidRPr="00D0477A">
              <w:rPr>
                <w:sz w:val="28"/>
                <w:szCs w:val="28"/>
              </w:rPr>
              <w:t>, мм</w:t>
            </w:r>
          </w:p>
        </w:tc>
        <w:tc>
          <w:tcPr>
            <w:tcW w:w="900" w:type="dxa"/>
          </w:tcPr>
          <w:p w:rsidR="00D0477A" w:rsidRPr="00D0477A" w:rsidRDefault="00D0477A" w:rsidP="004B52D6">
            <w:pPr>
              <w:ind w:right="38"/>
              <w:jc w:val="center"/>
              <w:rPr>
                <w:sz w:val="28"/>
                <w:szCs w:val="28"/>
              </w:rPr>
            </w:pPr>
            <w:r w:rsidRPr="00D0477A">
              <w:rPr>
                <w:sz w:val="28"/>
                <w:szCs w:val="28"/>
              </w:rPr>
              <w:t>12</w:t>
            </w:r>
          </w:p>
        </w:tc>
        <w:tc>
          <w:tcPr>
            <w:tcW w:w="900" w:type="dxa"/>
          </w:tcPr>
          <w:p w:rsidR="00D0477A" w:rsidRPr="00D0477A" w:rsidRDefault="00D0477A" w:rsidP="004B52D6">
            <w:pPr>
              <w:ind w:right="38"/>
              <w:jc w:val="center"/>
              <w:rPr>
                <w:sz w:val="28"/>
                <w:szCs w:val="28"/>
              </w:rPr>
            </w:pPr>
            <w:r w:rsidRPr="00D0477A">
              <w:rPr>
                <w:sz w:val="28"/>
                <w:szCs w:val="28"/>
              </w:rPr>
              <w:t>14,5</w:t>
            </w:r>
          </w:p>
        </w:tc>
        <w:tc>
          <w:tcPr>
            <w:tcW w:w="900" w:type="dxa"/>
          </w:tcPr>
          <w:p w:rsidR="00D0477A" w:rsidRPr="00D0477A" w:rsidRDefault="00D0477A" w:rsidP="004B52D6">
            <w:pPr>
              <w:ind w:right="38"/>
              <w:jc w:val="center"/>
              <w:rPr>
                <w:sz w:val="28"/>
                <w:szCs w:val="28"/>
              </w:rPr>
            </w:pPr>
            <w:r w:rsidRPr="00D0477A">
              <w:rPr>
                <w:sz w:val="28"/>
                <w:szCs w:val="28"/>
              </w:rPr>
              <w:t>13</w:t>
            </w:r>
          </w:p>
        </w:tc>
        <w:tc>
          <w:tcPr>
            <w:tcW w:w="900" w:type="dxa"/>
          </w:tcPr>
          <w:p w:rsidR="00D0477A" w:rsidRPr="00D0477A" w:rsidRDefault="00D0477A" w:rsidP="004B52D6">
            <w:pPr>
              <w:ind w:right="38"/>
              <w:jc w:val="center"/>
              <w:rPr>
                <w:sz w:val="28"/>
                <w:szCs w:val="28"/>
              </w:rPr>
            </w:pPr>
            <w:r w:rsidRPr="00D0477A">
              <w:rPr>
                <w:sz w:val="28"/>
                <w:szCs w:val="28"/>
              </w:rPr>
              <w:t>22</w:t>
            </w:r>
          </w:p>
        </w:tc>
        <w:tc>
          <w:tcPr>
            <w:tcW w:w="900" w:type="dxa"/>
          </w:tcPr>
          <w:p w:rsidR="00D0477A" w:rsidRPr="00D0477A" w:rsidRDefault="00D0477A" w:rsidP="004B52D6">
            <w:pPr>
              <w:ind w:right="38"/>
              <w:jc w:val="center"/>
              <w:rPr>
                <w:sz w:val="28"/>
                <w:szCs w:val="28"/>
              </w:rPr>
            </w:pPr>
            <w:r w:rsidRPr="00D0477A">
              <w:rPr>
                <w:sz w:val="28"/>
                <w:szCs w:val="28"/>
              </w:rPr>
              <w:t>34</w:t>
            </w:r>
          </w:p>
        </w:tc>
        <w:tc>
          <w:tcPr>
            <w:tcW w:w="900" w:type="dxa"/>
          </w:tcPr>
          <w:p w:rsidR="00D0477A" w:rsidRPr="00D0477A" w:rsidRDefault="00D0477A" w:rsidP="004B52D6">
            <w:pPr>
              <w:ind w:right="38"/>
              <w:jc w:val="center"/>
              <w:rPr>
                <w:sz w:val="28"/>
                <w:szCs w:val="28"/>
              </w:rPr>
            </w:pPr>
            <w:r w:rsidRPr="00D0477A">
              <w:rPr>
                <w:sz w:val="28"/>
                <w:szCs w:val="28"/>
              </w:rPr>
              <w:t>37,5</w:t>
            </w:r>
          </w:p>
        </w:tc>
        <w:tc>
          <w:tcPr>
            <w:tcW w:w="901" w:type="dxa"/>
          </w:tcPr>
          <w:p w:rsidR="00D0477A" w:rsidRPr="00D0477A" w:rsidRDefault="00D0477A" w:rsidP="004B52D6">
            <w:pPr>
              <w:ind w:right="38"/>
              <w:jc w:val="center"/>
              <w:rPr>
                <w:sz w:val="28"/>
                <w:szCs w:val="28"/>
              </w:rPr>
            </w:pPr>
            <w:r w:rsidRPr="00D0477A">
              <w:rPr>
                <w:sz w:val="28"/>
                <w:szCs w:val="28"/>
              </w:rPr>
              <w:t>50,5</w:t>
            </w:r>
          </w:p>
        </w:tc>
      </w:tr>
    </w:tbl>
    <w:p w:rsidR="00D0477A" w:rsidRDefault="00D0477A" w:rsidP="004B52D6">
      <w:pPr>
        <w:shd w:val="clear" w:color="auto" w:fill="FFFFFF"/>
        <w:ind w:right="38" w:hanging="28"/>
        <w:jc w:val="both"/>
        <w:rPr>
          <w:sz w:val="28"/>
          <w:szCs w:val="28"/>
        </w:rPr>
      </w:pPr>
    </w:p>
    <w:p w:rsidR="00D0477A" w:rsidRDefault="00D0477A" w:rsidP="004B52D6">
      <w:pPr>
        <w:shd w:val="clear" w:color="auto" w:fill="FFFFFF"/>
        <w:ind w:right="38" w:firstLine="720"/>
        <w:jc w:val="both"/>
        <w:rPr>
          <w:sz w:val="28"/>
          <w:szCs w:val="28"/>
        </w:rPr>
      </w:pPr>
    </w:p>
    <w:p w:rsidR="00D0477A" w:rsidRDefault="006B320B" w:rsidP="004B52D6">
      <w:pPr>
        <w:shd w:val="clear" w:color="auto" w:fill="FFFFFF"/>
        <w:ind w:right="38" w:firstLine="720"/>
        <w:jc w:val="both"/>
        <w:rPr>
          <w:sz w:val="28"/>
          <w:szCs w:val="28"/>
        </w:rPr>
      </w:pPr>
      <w:r>
        <w:rPr>
          <w:noProof/>
          <w:sz w:val="28"/>
          <w:szCs w:val="28"/>
        </w:rPr>
        <w:pict>
          <v:group id="_x0000_s3014" style="position:absolute;left:0;text-align:left;margin-left:57.75pt;margin-top:17.25pt;width:515.25pt;height:791.6pt;z-index:-251686912;mso-position-horizontal-relative:page;mso-position-vertical-relative:page" coordsize="20000,20000">
            <v:rect id="_x0000_s3015" style="position:absolute;width:20000;height:20000" filled="f" strokeweight="1.75pt"/>
            <v:rect id="_x0000_s3016" style="position:absolute;left:6885;top:18943;width:12022;height:1057" filled="f" strokeweight="1.75pt">
              <v:textbox style="mso-next-textbox:#_x0000_s3016"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D0477A">
                    <w:pPr>
                      <w:pStyle w:val="a5"/>
                      <w:rPr>
                        <w:b/>
                        <w:bCs/>
                        <w:sz w:val="31"/>
                        <w:szCs w:val="31"/>
                      </w:rPr>
                    </w:pPr>
                  </w:p>
                  <w:p w:rsidR="00BF39D6" w:rsidRDefault="00BF39D6" w:rsidP="00D0477A">
                    <w:pPr>
                      <w:pStyle w:val="a5"/>
                      <w:rPr>
                        <w:sz w:val="31"/>
                        <w:szCs w:val="31"/>
                      </w:rPr>
                    </w:pPr>
                  </w:p>
                </w:txbxContent>
              </v:textbox>
            </v:rect>
            <v:rect id="_x0000_s3017" style="position:absolute;left:18907;top:18943;width:1093;height:493" filled="f" strokeweight="1.75pt">
              <v:textbox style="mso-next-textbox:#_x0000_s3017" inset="1pt,1pt,1pt,1pt">
                <w:txbxContent>
                  <w:p w:rsidR="00BF39D6" w:rsidRDefault="00BF39D6" w:rsidP="00D0477A">
                    <w:pPr>
                      <w:pStyle w:val="a6"/>
                      <w:rPr>
                        <w:szCs w:val="16"/>
                      </w:rPr>
                    </w:pPr>
                    <w:r>
                      <w:rPr>
                        <w:szCs w:val="16"/>
                      </w:rPr>
                      <w:t>Лист</w:t>
                    </w:r>
                  </w:p>
                </w:txbxContent>
              </v:textbox>
            </v:rect>
            <v:rect id="_x0000_s3018" style="position:absolute;left:18907;top:19436;width:1093;height:564" filled="f" strokeweight="1.75pt">
              <v:textbox style="mso-next-textbox:#_x0000_s3018" inset="1pt,1pt,1pt,1pt">
                <w:txbxContent>
                  <w:p w:rsidR="00BF39D6" w:rsidRPr="00D375C9" w:rsidRDefault="0052570A" w:rsidP="0052570A">
                    <w:pPr>
                      <w:jc w:val="center"/>
                      <w:rPr>
                        <w:sz w:val="22"/>
                        <w:szCs w:val="22"/>
                      </w:rPr>
                    </w:pPr>
                    <w:r w:rsidRPr="00D375C9">
                      <w:rPr>
                        <w:sz w:val="22"/>
                        <w:szCs w:val="22"/>
                      </w:rPr>
                      <w:t>28</w:t>
                    </w:r>
                  </w:p>
                </w:txbxContent>
              </v:textbox>
            </v:rect>
            <w10:wrap anchorx="page" anchory="page"/>
            <w10:anchorlock/>
          </v:group>
        </w:pict>
      </w:r>
      <w:r w:rsidR="00D0477A">
        <w:rPr>
          <w:sz w:val="28"/>
          <w:szCs w:val="28"/>
        </w:rPr>
        <w:t xml:space="preserve">Проектирование конструкции скважины заканчивается сравнением наружного диаметра спускаемой потайной колонны и колонны, в которой проводились работы. При этом  необходимо соблюдение следующего условия: </w:t>
      </w:r>
      <w:r w:rsidR="00D0477A" w:rsidRPr="00291CED">
        <w:rPr>
          <w:position w:val="-12"/>
          <w:sz w:val="28"/>
          <w:szCs w:val="28"/>
        </w:rPr>
        <w:object w:dxaOrig="1359" w:dyaOrig="360">
          <v:shape id="_x0000_i1045" type="#_x0000_t75" style="width:68.25pt;height:18pt" o:ole="">
            <v:imagedata r:id="rId43" o:title=""/>
          </v:shape>
          <o:OLEObject Type="Embed" ProgID="Equation.3" ShapeID="_x0000_i1045" DrawAspect="Content" ObjectID="_1473754840" r:id="rId44"/>
        </w:object>
      </w:r>
      <w:r w:rsidR="009D0104">
        <w:rPr>
          <w:sz w:val="28"/>
          <w:szCs w:val="28"/>
        </w:rPr>
        <w:t>; 168-114=2*27; 54=54 мм.</w:t>
      </w:r>
    </w:p>
    <w:p w:rsidR="00D0477A" w:rsidRDefault="00D0477A" w:rsidP="004B52D6">
      <w:pPr>
        <w:shd w:val="clear" w:color="auto" w:fill="FFFFFF"/>
        <w:ind w:right="38" w:firstLine="720"/>
        <w:jc w:val="both"/>
        <w:rPr>
          <w:sz w:val="28"/>
          <w:szCs w:val="28"/>
        </w:rPr>
      </w:pPr>
    </w:p>
    <w:p w:rsidR="00D0477A" w:rsidRDefault="00D0477A" w:rsidP="004B52D6">
      <w:pPr>
        <w:shd w:val="clear" w:color="auto" w:fill="FFFFFF"/>
        <w:ind w:right="38" w:firstLine="720"/>
        <w:jc w:val="both"/>
        <w:rPr>
          <w:sz w:val="28"/>
          <w:szCs w:val="28"/>
        </w:rPr>
      </w:pPr>
      <w:r w:rsidRPr="009106C2">
        <w:rPr>
          <w:sz w:val="28"/>
          <w:szCs w:val="28"/>
        </w:rPr>
        <w:t>Таблица</w:t>
      </w:r>
      <w:r>
        <w:rPr>
          <w:sz w:val="28"/>
          <w:szCs w:val="28"/>
        </w:rPr>
        <w:t xml:space="preserve"> 15 - Рекомендуемые зазоры </w:t>
      </w:r>
      <w:r w:rsidRPr="00291CED">
        <w:rPr>
          <w:position w:val="-10"/>
          <w:sz w:val="28"/>
          <w:szCs w:val="28"/>
        </w:rPr>
        <w:object w:dxaOrig="279" w:dyaOrig="340">
          <v:shape id="_x0000_i1046" type="#_x0000_t75" style="width:14.25pt;height:17.25pt" o:ole="">
            <v:imagedata r:id="rId45" o:title=""/>
          </v:shape>
          <o:OLEObject Type="Embed" ProgID="Equation.3" ShapeID="_x0000_i1046" DrawAspect="Content" ObjectID="_1473754841" r:id="rId46"/>
        </w:object>
      </w:r>
    </w:p>
    <w:p w:rsidR="00D0477A" w:rsidRDefault="00D0477A" w:rsidP="004B52D6">
      <w:pPr>
        <w:shd w:val="clear" w:color="auto" w:fill="FFFFFF"/>
        <w:ind w:right="38" w:firstLine="720"/>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68"/>
        <w:gridCol w:w="762"/>
        <w:gridCol w:w="1232"/>
        <w:gridCol w:w="732"/>
        <w:gridCol w:w="848"/>
        <w:gridCol w:w="849"/>
        <w:gridCol w:w="849"/>
        <w:gridCol w:w="849"/>
      </w:tblGrid>
      <w:tr w:rsidR="00D0477A" w:rsidRPr="00D0477A" w:rsidTr="00D0477A">
        <w:trPr>
          <w:trHeight w:val="454"/>
        </w:trPr>
        <w:tc>
          <w:tcPr>
            <w:tcW w:w="3168" w:type="dxa"/>
            <w:vAlign w:val="center"/>
          </w:tcPr>
          <w:p w:rsidR="00D0477A" w:rsidRPr="00D0477A" w:rsidRDefault="00D0477A" w:rsidP="004B52D6">
            <w:pPr>
              <w:shd w:val="clear" w:color="auto" w:fill="FFFFFF"/>
              <w:ind w:right="-108"/>
              <w:rPr>
                <w:sz w:val="32"/>
                <w:szCs w:val="32"/>
              </w:rPr>
            </w:pPr>
            <w:r w:rsidRPr="00D0477A">
              <w:rPr>
                <w:sz w:val="28"/>
                <w:szCs w:val="28"/>
              </w:rPr>
              <w:t xml:space="preserve">Диаметр колонны, в которой проводятся работы </w:t>
            </w:r>
            <w:r w:rsidRPr="00D0477A">
              <w:rPr>
                <w:position w:val="-12"/>
                <w:sz w:val="28"/>
                <w:szCs w:val="28"/>
              </w:rPr>
              <w:object w:dxaOrig="320" w:dyaOrig="360">
                <v:shape id="_x0000_i1047" type="#_x0000_t75" style="width:15.75pt;height:18pt" o:ole="">
                  <v:imagedata r:id="rId47" o:title=""/>
                </v:shape>
                <o:OLEObject Type="Embed" ProgID="Equation.3" ShapeID="_x0000_i1047" DrawAspect="Content" ObjectID="_1473754842" r:id="rId48"/>
              </w:object>
            </w:r>
            <w:r w:rsidRPr="00D0477A">
              <w:rPr>
                <w:sz w:val="28"/>
                <w:szCs w:val="28"/>
              </w:rPr>
              <w:t>, мм</w:t>
            </w:r>
          </w:p>
        </w:tc>
        <w:tc>
          <w:tcPr>
            <w:tcW w:w="762" w:type="dxa"/>
            <w:vAlign w:val="center"/>
          </w:tcPr>
          <w:p w:rsidR="00D0477A" w:rsidRPr="00D0477A" w:rsidRDefault="00D0477A" w:rsidP="004B52D6">
            <w:pPr>
              <w:ind w:right="-66"/>
              <w:jc w:val="center"/>
              <w:rPr>
                <w:sz w:val="28"/>
                <w:szCs w:val="28"/>
              </w:rPr>
            </w:pPr>
            <w:r w:rsidRPr="00D0477A">
              <w:rPr>
                <w:sz w:val="28"/>
                <w:szCs w:val="28"/>
              </w:rPr>
              <w:t>139,7</w:t>
            </w:r>
          </w:p>
        </w:tc>
        <w:tc>
          <w:tcPr>
            <w:tcW w:w="1232" w:type="dxa"/>
            <w:vAlign w:val="center"/>
          </w:tcPr>
          <w:p w:rsidR="00D0477A" w:rsidRPr="00D0477A" w:rsidRDefault="00D0477A" w:rsidP="004B52D6">
            <w:pPr>
              <w:ind w:right="38"/>
              <w:jc w:val="center"/>
              <w:rPr>
                <w:sz w:val="28"/>
                <w:szCs w:val="28"/>
              </w:rPr>
            </w:pPr>
            <w:r w:rsidRPr="00D0477A">
              <w:rPr>
                <w:sz w:val="28"/>
                <w:szCs w:val="28"/>
              </w:rPr>
              <w:t>146</w:t>
            </w:r>
          </w:p>
        </w:tc>
        <w:tc>
          <w:tcPr>
            <w:tcW w:w="732" w:type="dxa"/>
            <w:vAlign w:val="center"/>
          </w:tcPr>
          <w:p w:rsidR="00D0477A" w:rsidRPr="00D0477A" w:rsidRDefault="00D0477A" w:rsidP="004B52D6">
            <w:pPr>
              <w:ind w:right="38"/>
              <w:jc w:val="center"/>
              <w:rPr>
                <w:sz w:val="28"/>
                <w:szCs w:val="28"/>
              </w:rPr>
            </w:pPr>
            <w:r w:rsidRPr="00D0477A">
              <w:rPr>
                <w:sz w:val="28"/>
                <w:szCs w:val="28"/>
              </w:rPr>
              <w:t>168</w:t>
            </w:r>
          </w:p>
        </w:tc>
        <w:tc>
          <w:tcPr>
            <w:tcW w:w="848" w:type="dxa"/>
            <w:vAlign w:val="center"/>
          </w:tcPr>
          <w:p w:rsidR="00D0477A" w:rsidRPr="00D0477A" w:rsidRDefault="00D0477A" w:rsidP="004B52D6">
            <w:pPr>
              <w:ind w:right="38"/>
              <w:jc w:val="center"/>
              <w:rPr>
                <w:sz w:val="28"/>
                <w:szCs w:val="28"/>
              </w:rPr>
            </w:pPr>
            <w:r w:rsidRPr="00D0477A">
              <w:rPr>
                <w:sz w:val="28"/>
                <w:szCs w:val="28"/>
              </w:rPr>
              <w:t>219</w:t>
            </w:r>
          </w:p>
        </w:tc>
        <w:tc>
          <w:tcPr>
            <w:tcW w:w="849" w:type="dxa"/>
            <w:vAlign w:val="center"/>
          </w:tcPr>
          <w:p w:rsidR="00D0477A" w:rsidRPr="00D0477A" w:rsidRDefault="00D0477A" w:rsidP="004B52D6">
            <w:pPr>
              <w:ind w:right="38"/>
              <w:jc w:val="center"/>
              <w:rPr>
                <w:sz w:val="28"/>
                <w:szCs w:val="28"/>
              </w:rPr>
            </w:pPr>
            <w:r w:rsidRPr="00D0477A">
              <w:rPr>
                <w:sz w:val="28"/>
                <w:szCs w:val="28"/>
              </w:rPr>
              <w:t>273</w:t>
            </w:r>
          </w:p>
        </w:tc>
        <w:tc>
          <w:tcPr>
            <w:tcW w:w="849" w:type="dxa"/>
            <w:vAlign w:val="center"/>
          </w:tcPr>
          <w:p w:rsidR="00D0477A" w:rsidRPr="00D0477A" w:rsidRDefault="00D0477A" w:rsidP="004B52D6">
            <w:pPr>
              <w:ind w:right="38"/>
              <w:jc w:val="center"/>
              <w:rPr>
                <w:sz w:val="28"/>
                <w:szCs w:val="28"/>
              </w:rPr>
            </w:pPr>
            <w:r w:rsidRPr="00D0477A">
              <w:rPr>
                <w:sz w:val="28"/>
                <w:szCs w:val="28"/>
              </w:rPr>
              <w:t>299</w:t>
            </w:r>
          </w:p>
        </w:tc>
        <w:tc>
          <w:tcPr>
            <w:tcW w:w="849" w:type="dxa"/>
            <w:vAlign w:val="center"/>
          </w:tcPr>
          <w:p w:rsidR="00D0477A" w:rsidRPr="00D0477A" w:rsidRDefault="00D0477A" w:rsidP="004B52D6">
            <w:pPr>
              <w:shd w:val="clear" w:color="auto" w:fill="FFFFFF"/>
              <w:ind w:right="38"/>
              <w:jc w:val="center"/>
              <w:rPr>
                <w:sz w:val="28"/>
                <w:szCs w:val="28"/>
              </w:rPr>
            </w:pPr>
            <w:r w:rsidRPr="00D0477A">
              <w:rPr>
                <w:sz w:val="28"/>
                <w:szCs w:val="28"/>
              </w:rPr>
              <w:t>325</w:t>
            </w:r>
          </w:p>
        </w:tc>
      </w:tr>
      <w:tr w:rsidR="00D0477A" w:rsidRPr="00D0477A" w:rsidTr="00D0477A">
        <w:trPr>
          <w:trHeight w:val="454"/>
        </w:trPr>
        <w:tc>
          <w:tcPr>
            <w:tcW w:w="3168" w:type="dxa"/>
            <w:vAlign w:val="center"/>
          </w:tcPr>
          <w:p w:rsidR="00D0477A" w:rsidRPr="00D0477A" w:rsidRDefault="00D0477A" w:rsidP="004B52D6">
            <w:pPr>
              <w:ind w:right="-108"/>
              <w:rPr>
                <w:sz w:val="28"/>
                <w:szCs w:val="28"/>
              </w:rPr>
            </w:pPr>
            <w:r w:rsidRPr="00D0477A">
              <w:rPr>
                <w:sz w:val="28"/>
                <w:szCs w:val="28"/>
              </w:rPr>
              <w:t xml:space="preserve">Наружный диаметр спускаемой эксплуатационной колонны </w:t>
            </w:r>
            <w:r w:rsidRPr="00D0477A">
              <w:rPr>
                <w:position w:val="-10"/>
                <w:sz w:val="28"/>
                <w:szCs w:val="28"/>
              </w:rPr>
              <w:object w:dxaOrig="300" w:dyaOrig="340">
                <v:shape id="_x0000_i1048" type="#_x0000_t75" style="width:15pt;height:17.25pt" o:ole="">
                  <v:imagedata r:id="rId49" o:title=""/>
                </v:shape>
                <o:OLEObject Type="Embed" ProgID="Equation.3" ShapeID="_x0000_i1048" DrawAspect="Content" ObjectID="_1473754843" r:id="rId50"/>
              </w:object>
            </w:r>
            <w:r w:rsidRPr="00D0477A">
              <w:rPr>
                <w:sz w:val="28"/>
                <w:szCs w:val="28"/>
              </w:rPr>
              <w:t>, мм</w:t>
            </w:r>
          </w:p>
        </w:tc>
        <w:tc>
          <w:tcPr>
            <w:tcW w:w="762" w:type="dxa"/>
            <w:vAlign w:val="center"/>
          </w:tcPr>
          <w:p w:rsidR="00D0477A" w:rsidRPr="00D0477A" w:rsidRDefault="00D0477A" w:rsidP="004B52D6">
            <w:pPr>
              <w:ind w:right="38"/>
              <w:jc w:val="center"/>
              <w:rPr>
                <w:sz w:val="28"/>
                <w:szCs w:val="28"/>
              </w:rPr>
            </w:pPr>
            <w:r w:rsidRPr="00D0477A">
              <w:rPr>
                <w:sz w:val="28"/>
                <w:szCs w:val="28"/>
              </w:rPr>
              <w:t>73</w:t>
            </w:r>
          </w:p>
        </w:tc>
        <w:tc>
          <w:tcPr>
            <w:tcW w:w="1232" w:type="dxa"/>
            <w:vAlign w:val="center"/>
          </w:tcPr>
          <w:p w:rsidR="00D0477A" w:rsidRPr="00D0477A" w:rsidRDefault="00D0477A" w:rsidP="004B52D6">
            <w:pPr>
              <w:ind w:right="38"/>
              <w:jc w:val="center"/>
              <w:rPr>
                <w:sz w:val="28"/>
                <w:szCs w:val="28"/>
              </w:rPr>
            </w:pPr>
            <w:r w:rsidRPr="00D0477A">
              <w:rPr>
                <w:sz w:val="28"/>
                <w:szCs w:val="28"/>
              </w:rPr>
              <w:t>89</w:t>
            </w:r>
          </w:p>
          <w:p w:rsidR="00D0477A" w:rsidRPr="00D0477A" w:rsidRDefault="00D0477A" w:rsidP="004B52D6">
            <w:pPr>
              <w:ind w:right="38"/>
              <w:jc w:val="center"/>
              <w:rPr>
                <w:sz w:val="28"/>
                <w:szCs w:val="28"/>
              </w:rPr>
            </w:pPr>
            <w:r w:rsidRPr="00D0477A">
              <w:rPr>
                <w:sz w:val="28"/>
                <w:szCs w:val="28"/>
              </w:rPr>
              <w:t>(101,6*)</w:t>
            </w:r>
          </w:p>
        </w:tc>
        <w:tc>
          <w:tcPr>
            <w:tcW w:w="732" w:type="dxa"/>
            <w:vAlign w:val="center"/>
          </w:tcPr>
          <w:p w:rsidR="00D0477A" w:rsidRPr="00D0477A" w:rsidRDefault="00D0477A" w:rsidP="004B52D6">
            <w:pPr>
              <w:ind w:right="38"/>
              <w:jc w:val="center"/>
              <w:rPr>
                <w:sz w:val="28"/>
                <w:szCs w:val="28"/>
              </w:rPr>
            </w:pPr>
            <w:r w:rsidRPr="00D0477A">
              <w:rPr>
                <w:sz w:val="28"/>
                <w:szCs w:val="28"/>
              </w:rPr>
              <w:t>114</w:t>
            </w:r>
          </w:p>
        </w:tc>
        <w:tc>
          <w:tcPr>
            <w:tcW w:w="848" w:type="dxa"/>
            <w:vAlign w:val="center"/>
          </w:tcPr>
          <w:p w:rsidR="00D0477A" w:rsidRPr="00D0477A" w:rsidRDefault="00D0477A" w:rsidP="004B52D6">
            <w:pPr>
              <w:ind w:right="38"/>
              <w:jc w:val="center"/>
              <w:rPr>
                <w:sz w:val="28"/>
                <w:szCs w:val="28"/>
              </w:rPr>
            </w:pPr>
            <w:r w:rsidRPr="00D0477A">
              <w:rPr>
                <w:sz w:val="28"/>
                <w:szCs w:val="28"/>
              </w:rPr>
              <w:t>146</w:t>
            </w:r>
          </w:p>
        </w:tc>
        <w:tc>
          <w:tcPr>
            <w:tcW w:w="849" w:type="dxa"/>
            <w:vAlign w:val="center"/>
          </w:tcPr>
          <w:p w:rsidR="00D0477A" w:rsidRPr="00D0477A" w:rsidRDefault="00D0477A" w:rsidP="004B52D6">
            <w:pPr>
              <w:ind w:right="38"/>
              <w:jc w:val="center"/>
              <w:rPr>
                <w:sz w:val="28"/>
                <w:szCs w:val="28"/>
              </w:rPr>
            </w:pPr>
            <w:r w:rsidRPr="00D0477A">
              <w:rPr>
                <w:sz w:val="28"/>
                <w:szCs w:val="28"/>
              </w:rPr>
              <w:t>168</w:t>
            </w:r>
          </w:p>
        </w:tc>
        <w:tc>
          <w:tcPr>
            <w:tcW w:w="849" w:type="dxa"/>
            <w:vAlign w:val="center"/>
          </w:tcPr>
          <w:p w:rsidR="00D0477A" w:rsidRPr="00D0477A" w:rsidRDefault="00D0477A" w:rsidP="004B52D6">
            <w:pPr>
              <w:ind w:right="38"/>
              <w:jc w:val="center"/>
              <w:rPr>
                <w:sz w:val="28"/>
                <w:szCs w:val="28"/>
              </w:rPr>
            </w:pPr>
            <w:r w:rsidRPr="00D0477A">
              <w:rPr>
                <w:sz w:val="28"/>
                <w:szCs w:val="28"/>
              </w:rPr>
              <w:t>168</w:t>
            </w:r>
          </w:p>
        </w:tc>
        <w:tc>
          <w:tcPr>
            <w:tcW w:w="849" w:type="dxa"/>
            <w:vAlign w:val="center"/>
          </w:tcPr>
          <w:p w:rsidR="00D0477A" w:rsidRPr="00D0477A" w:rsidRDefault="00D0477A" w:rsidP="004B52D6">
            <w:pPr>
              <w:ind w:right="38"/>
              <w:jc w:val="center"/>
              <w:rPr>
                <w:sz w:val="28"/>
                <w:szCs w:val="28"/>
              </w:rPr>
            </w:pPr>
            <w:r w:rsidRPr="00D0477A">
              <w:rPr>
                <w:sz w:val="28"/>
                <w:szCs w:val="28"/>
              </w:rPr>
              <w:t>168</w:t>
            </w:r>
          </w:p>
        </w:tc>
      </w:tr>
      <w:tr w:rsidR="00D0477A" w:rsidRPr="00D0477A" w:rsidTr="00D0477A">
        <w:trPr>
          <w:trHeight w:val="454"/>
        </w:trPr>
        <w:tc>
          <w:tcPr>
            <w:tcW w:w="3168" w:type="dxa"/>
            <w:vAlign w:val="center"/>
          </w:tcPr>
          <w:p w:rsidR="00D0477A" w:rsidRPr="00D0477A" w:rsidRDefault="00D0477A" w:rsidP="004B52D6">
            <w:pPr>
              <w:ind w:right="38"/>
              <w:rPr>
                <w:sz w:val="28"/>
                <w:szCs w:val="28"/>
              </w:rPr>
            </w:pPr>
            <w:r w:rsidRPr="00D0477A">
              <w:rPr>
                <w:sz w:val="28"/>
                <w:szCs w:val="28"/>
              </w:rPr>
              <w:t xml:space="preserve">Зазор </w:t>
            </w:r>
            <w:r w:rsidRPr="00D0477A">
              <w:rPr>
                <w:position w:val="-10"/>
                <w:sz w:val="28"/>
                <w:szCs w:val="28"/>
              </w:rPr>
              <w:object w:dxaOrig="279" w:dyaOrig="340">
                <v:shape id="_x0000_i1049" type="#_x0000_t75" style="width:14.25pt;height:17.25pt" o:ole="">
                  <v:imagedata r:id="rId51" o:title=""/>
                </v:shape>
                <o:OLEObject Type="Embed" ProgID="Equation.3" ShapeID="_x0000_i1049" DrawAspect="Content" ObjectID="_1473754844" r:id="rId52"/>
              </w:object>
            </w:r>
            <w:r w:rsidRPr="00D0477A">
              <w:rPr>
                <w:sz w:val="28"/>
                <w:szCs w:val="28"/>
              </w:rPr>
              <w:t>, мм</w:t>
            </w:r>
          </w:p>
        </w:tc>
        <w:tc>
          <w:tcPr>
            <w:tcW w:w="762" w:type="dxa"/>
            <w:vAlign w:val="center"/>
          </w:tcPr>
          <w:p w:rsidR="00D0477A" w:rsidRPr="00D0477A" w:rsidRDefault="00D0477A" w:rsidP="004B52D6">
            <w:pPr>
              <w:ind w:right="38"/>
              <w:jc w:val="center"/>
              <w:rPr>
                <w:sz w:val="28"/>
                <w:szCs w:val="28"/>
              </w:rPr>
            </w:pPr>
            <w:r w:rsidRPr="00D0477A">
              <w:rPr>
                <w:sz w:val="28"/>
                <w:szCs w:val="28"/>
              </w:rPr>
              <w:t>20,5</w:t>
            </w:r>
          </w:p>
        </w:tc>
        <w:tc>
          <w:tcPr>
            <w:tcW w:w="1232" w:type="dxa"/>
            <w:vAlign w:val="center"/>
          </w:tcPr>
          <w:p w:rsidR="00D0477A" w:rsidRPr="00D0477A" w:rsidRDefault="00D0477A" w:rsidP="004B52D6">
            <w:pPr>
              <w:ind w:right="38"/>
              <w:jc w:val="center"/>
              <w:rPr>
                <w:sz w:val="28"/>
                <w:szCs w:val="28"/>
              </w:rPr>
            </w:pPr>
            <w:r w:rsidRPr="00D0477A">
              <w:rPr>
                <w:sz w:val="28"/>
                <w:szCs w:val="28"/>
              </w:rPr>
              <w:t>28,5</w:t>
            </w:r>
          </w:p>
        </w:tc>
        <w:tc>
          <w:tcPr>
            <w:tcW w:w="732" w:type="dxa"/>
            <w:vAlign w:val="center"/>
          </w:tcPr>
          <w:p w:rsidR="00D0477A" w:rsidRPr="00D0477A" w:rsidRDefault="00D0477A" w:rsidP="004B52D6">
            <w:pPr>
              <w:ind w:right="38"/>
              <w:jc w:val="center"/>
              <w:rPr>
                <w:sz w:val="28"/>
                <w:szCs w:val="28"/>
              </w:rPr>
            </w:pPr>
            <w:r w:rsidRPr="00D0477A">
              <w:rPr>
                <w:sz w:val="28"/>
                <w:szCs w:val="28"/>
              </w:rPr>
              <w:t>27</w:t>
            </w:r>
          </w:p>
        </w:tc>
        <w:tc>
          <w:tcPr>
            <w:tcW w:w="848" w:type="dxa"/>
            <w:vAlign w:val="center"/>
          </w:tcPr>
          <w:p w:rsidR="00D0477A" w:rsidRPr="00D0477A" w:rsidRDefault="00D0477A" w:rsidP="004B52D6">
            <w:pPr>
              <w:ind w:right="38"/>
              <w:jc w:val="center"/>
              <w:rPr>
                <w:sz w:val="28"/>
                <w:szCs w:val="28"/>
              </w:rPr>
            </w:pPr>
            <w:r w:rsidRPr="00D0477A">
              <w:rPr>
                <w:sz w:val="28"/>
                <w:szCs w:val="28"/>
              </w:rPr>
              <w:t>36,5</w:t>
            </w:r>
          </w:p>
        </w:tc>
        <w:tc>
          <w:tcPr>
            <w:tcW w:w="849" w:type="dxa"/>
            <w:vAlign w:val="center"/>
          </w:tcPr>
          <w:p w:rsidR="00D0477A" w:rsidRPr="00D0477A" w:rsidRDefault="00D0477A" w:rsidP="004B52D6">
            <w:pPr>
              <w:ind w:right="38"/>
              <w:jc w:val="center"/>
              <w:rPr>
                <w:sz w:val="28"/>
                <w:szCs w:val="28"/>
              </w:rPr>
            </w:pPr>
            <w:r w:rsidRPr="00D0477A">
              <w:rPr>
                <w:sz w:val="28"/>
                <w:szCs w:val="28"/>
              </w:rPr>
              <w:t>52,5</w:t>
            </w:r>
          </w:p>
        </w:tc>
        <w:tc>
          <w:tcPr>
            <w:tcW w:w="849" w:type="dxa"/>
            <w:vAlign w:val="center"/>
          </w:tcPr>
          <w:p w:rsidR="00D0477A" w:rsidRPr="00D0477A" w:rsidRDefault="00D0477A" w:rsidP="004B52D6">
            <w:pPr>
              <w:ind w:right="38"/>
              <w:jc w:val="center"/>
              <w:rPr>
                <w:sz w:val="28"/>
                <w:szCs w:val="28"/>
              </w:rPr>
            </w:pPr>
            <w:r w:rsidRPr="00D0477A">
              <w:rPr>
                <w:sz w:val="28"/>
                <w:szCs w:val="28"/>
              </w:rPr>
              <w:t>65,5</w:t>
            </w:r>
          </w:p>
        </w:tc>
        <w:tc>
          <w:tcPr>
            <w:tcW w:w="849" w:type="dxa"/>
            <w:vAlign w:val="center"/>
          </w:tcPr>
          <w:p w:rsidR="00D0477A" w:rsidRPr="00D0477A" w:rsidRDefault="00D0477A" w:rsidP="004B52D6">
            <w:pPr>
              <w:ind w:right="38"/>
              <w:jc w:val="center"/>
              <w:rPr>
                <w:sz w:val="28"/>
                <w:szCs w:val="28"/>
              </w:rPr>
            </w:pPr>
            <w:r w:rsidRPr="00D0477A">
              <w:rPr>
                <w:sz w:val="28"/>
                <w:szCs w:val="28"/>
              </w:rPr>
              <w:t>78,5</w:t>
            </w:r>
          </w:p>
        </w:tc>
      </w:tr>
    </w:tbl>
    <w:p w:rsidR="00D0477A" w:rsidRDefault="00D0477A" w:rsidP="004B52D6">
      <w:pPr>
        <w:shd w:val="clear" w:color="auto" w:fill="FFFFFF"/>
        <w:ind w:right="38" w:firstLine="720"/>
        <w:jc w:val="both"/>
        <w:rPr>
          <w:sz w:val="28"/>
          <w:szCs w:val="28"/>
        </w:rPr>
      </w:pPr>
      <w:r w:rsidRPr="00BF266E">
        <w:rPr>
          <w:sz w:val="28"/>
          <w:szCs w:val="28"/>
        </w:rPr>
        <w:t>*</w:t>
      </w:r>
      <w:r>
        <w:rPr>
          <w:sz w:val="28"/>
          <w:szCs w:val="28"/>
        </w:rPr>
        <w:t xml:space="preserve"> - безмуфтовые обсадные колонны ОТТМ 101,6х6,5.</w:t>
      </w:r>
    </w:p>
    <w:p w:rsidR="00D0477A" w:rsidRDefault="00D0477A" w:rsidP="004B52D6">
      <w:pPr>
        <w:shd w:val="clear" w:color="auto" w:fill="FFFFFF"/>
        <w:ind w:right="38" w:firstLine="720"/>
        <w:jc w:val="both"/>
        <w:rPr>
          <w:sz w:val="28"/>
          <w:szCs w:val="28"/>
        </w:rPr>
      </w:pPr>
    </w:p>
    <w:p w:rsidR="00D0477A" w:rsidRDefault="00D0477A" w:rsidP="004B52D6">
      <w:pPr>
        <w:shd w:val="clear" w:color="auto" w:fill="FFFFFF"/>
        <w:ind w:right="38" w:firstLine="720"/>
        <w:jc w:val="both"/>
        <w:rPr>
          <w:sz w:val="28"/>
          <w:szCs w:val="28"/>
        </w:rPr>
      </w:pPr>
      <w:r>
        <w:rPr>
          <w:sz w:val="28"/>
          <w:szCs w:val="28"/>
        </w:rPr>
        <w:t>В табл.</w:t>
      </w:r>
      <w:r w:rsidRPr="000152C6">
        <w:rPr>
          <w:sz w:val="28"/>
          <w:szCs w:val="28"/>
        </w:rPr>
        <w:t xml:space="preserve"> </w:t>
      </w:r>
      <w:r>
        <w:rPr>
          <w:sz w:val="28"/>
          <w:szCs w:val="28"/>
        </w:rPr>
        <w:t>16 приведены рекомендуемые для эксплуатационных колонн месторождений Западной Сибири сочетания диаметров долот для бурения БС и диаметров колонн – хвостовиков.</w:t>
      </w:r>
    </w:p>
    <w:p w:rsidR="00D0477A" w:rsidRDefault="00D0477A" w:rsidP="004B52D6">
      <w:pPr>
        <w:shd w:val="clear" w:color="auto" w:fill="FFFFFF"/>
        <w:ind w:right="38" w:firstLine="720"/>
        <w:jc w:val="both"/>
        <w:rPr>
          <w:sz w:val="28"/>
          <w:szCs w:val="28"/>
        </w:rPr>
      </w:pPr>
      <w:r>
        <w:rPr>
          <w:sz w:val="28"/>
          <w:szCs w:val="28"/>
        </w:rPr>
        <w:t>В зависимости от назначения скважины производится выбор низа обсадной колонны.</w:t>
      </w:r>
    </w:p>
    <w:p w:rsidR="00D0477A" w:rsidRDefault="00D0477A" w:rsidP="004B52D6">
      <w:pPr>
        <w:shd w:val="clear" w:color="auto" w:fill="FFFFFF"/>
        <w:ind w:right="38" w:firstLine="720"/>
        <w:jc w:val="both"/>
        <w:rPr>
          <w:sz w:val="28"/>
          <w:szCs w:val="28"/>
        </w:rPr>
      </w:pPr>
      <w:r w:rsidRPr="000152C6">
        <w:rPr>
          <w:sz w:val="28"/>
          <w:szCs w:val="28"/>
        </w:rPr>
        <w:t xml:space="preserve">Таблица </w:t>
      </w:r>
      <w:r>
        <w:rPr>
          <w:sz w:val="28"/>
          <w:szCs w:val="28"/>
        </w:rPr>
        <w:t>16 - Рекомендуемые конструкции боковых стволов</w:t>
      </w:r>
    </w:p>
    <w:p w:rsidR="00D0477A" w:rsidRDefault="00D0477A" w:rsidP="004B52D6">
      <w:pPr>
        <w:shd w:val="clear" w:color="auto" w:fill="FFFFFF"/>
        <w:ind w:right="38" w:firstLine="720"/>
        <w:jc w:val="cente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2520"/>
        <w:gridCol w:w="1980"/>
        <w:gridCol w:w="2881"/>
      </w:tblGrid>
      <w:tr w:rsidR="00D0477A" w:rsidRPr="00D0477A" w:rsidTr="00D0477A">
        <w:trPr>
          <w:trHeight w:val="454"/>
        </w:trPr>
        <w:tc>
          <w:tcPr>
            <w:tcW w:w="1908" w:type="dxa"/>
            <w:vAlign w:val="center"/>
          </w:tcPr>
          <w:p w:rsidR="00D0477A" w:rsidRPr="00D0477A" w:rsidRDefault="00D0477A" w:rsidP="004B52D6">
            <w:pPr>
              <w:ind w:right="38"/>
              <w:jc w:val="center"/>
              <w:rPr>
                <w:sz w:val="28"/>
                <w:szCs w:val="28"/>
              </w:rPr>
            </w:pPr>
            <w:r w:rsidRPr="00D0477A">
              <w:rPr>
                <w:sz w:val="28"/>
                <w:szCs w:val="28"/>
              </w:rPr>
              <w:t>Диаметр</w:t>
            </w:r>
          </w:p>
          <w:p w:rsidR="00D0477A" w:rsidRPr="00D0477A" w:rsidRDefault="00D0477A" w:rsidP="004B52D6">
            <w:pPr>
              <w:ind w:right="38"/>
              <w:jc w:val="center"/>
              <w:rPr>
                <w:sz w:val="28"/>
                <w:szCs w:val="28"/>
              </w:rPr>
            </w:pPr>
            <w:r w:rsidRPr="00D0477A">
              <w:rPr>
                <w:sz w:val="28"/>
                <w:szCs w:val="28"/>
              </w:rPr>
              <w:t>обсадной</w:t>
            </w:r>
          </w:p>
          <w:p w:rsidR="00D0477A" w:rsidRPr="00D0477A" w:rsidRDefault="00D0477A" w:rsidP="004B52D6">
            <w:pPr>
              <w:ind w:right="38"/>
              <w:jc w:val="center"/>
              <w:rPr>
                <w:sz w:val="28"/>
                <w:szCs w:val="28"/>
              </w:rPr>
            </w:pPr>
            <w:r w:rsidRPr="00D0477A">
              <w:rPr>
                <w:sz w:val="28"/>
                <w:szCs w:val="28"/>
              </w:rPr>
              <w:t>колонны, мм</w:t>
            </w:r>
          </w:p>
        </w:tc>
        <w:tc>
          <w:tcPr>
            <w:tcW w:w="2520" w:type="dxa"/>
            <w:vAlign w:val="center"/>
          </w:tcPr>
          <w:p w:rsidR="00D0477A" w:rsidRPr="00D0477A" w:rsidRDefault="00D0477A" w:rsidP="004B52D6">
            <w:pPr>
              <w:ind w:right="38"/>
              <w:jc w:val="center"/>
              <w:rPr>
                <w:sz w:val="28"/>
                <w:szCs w:val="28"/>
              </w:rPr>
            </w:pPr>
            <w:r w:rsidRPr="00D0477A">
              <w:rPr>
                <w:sz w:val="28"/>
                <w:szCs w:val="28"/>
              </w:rPr>
              <w:t>Диаметр долота для бурения второго ствола, мм</w:t>
            </w:r>
          </w:p>
        </w:tc>
        <w:tc>
          <w:tcPr>
            <w:tcW w:w="1980" w:type="dxa"/>
            <w:vAlign w:val="center"/>
          </w:tcPr>
          <w:p w:rsidR="00D0477A" w:rsidRPr="00D0477A" w:rsidRDefault="00D0477A" w:rsidP="004B52D6">
            <w:pPr>
              <w:ind w:right="38"/>
              <w:jc w:val="center"/>
              <w:rPr>
                <w:sz w:val="28"/>
                <w:szCs w:val="28"/>
              </w:rPr>
            </w:pPr>
            <w:r w:rsidRPr="00D0477A">
              <w:rPr>
                <w:sz w:val="28"/>
                <w:szCs w:val="28"/>
              </w:rPr>
              <w:t>Диаметр</w:t>
            </w:r>
          </w:p>
          <w:p w:rsidR="00D0477A" w:rsidRPr="00D0477A" w:rsidRDefault="00D0477A" w:rsidP="004B52D6">
            <w:pPr>
              <w:ind w:right="38"/>
              <w:jc w:val="center"/>
              <w:rPr>
                <w:sz w:val="28"/>
                <w:szCs w:val="28"/>
              </w:rPr>
            </w:pPr>
            <w:r w:rsidRPr="00D0477A">
              <w:rPr>
                <w:sz w:val="28"/>
                <w:szCs w:val="28"/>
              </w:rPr>
              <w:t>хвостовика,</w:t>
            </w:r>
          </w:p>
          <w:p w:rsidR="00D0477A" w:rsidRPr="00D0477A" w:rsidRDefault="00D0477A" w:rsidP="004B52D6">
            <w:pPr>
              <w:ind w:right="38"/>
              <w:jc w:val="center"/>
              <w:rPr>
                <w:sz w:val="28"/>
                <w:szCs w:val="28"/>
              </w:rPr>
            </w:pPr>
            <w:r w:rsidRPr="00D0477A">
              <w:rPr>
                <w:sz w:val="28"/>
                <w:szCs w:val="28"/>
              </w:rPr>
              <w:t>мм</w:t>
            </w:r>
          </w:p>
        </w:tc>
        <w:tc>
          <w:tcPr>
            <w:tcW w:w="2881" w:type="dxa"/>
            <w:vAlign w:val="center"/>
          </w:tcPr>
          <w:p w:rsidR="00D0477A" w:rsidRPr="00D0477A" w:rsidRDefault="00D0477A" w:rsidP="004B52D6">
            <w:pPr>
              <w:ind w:right="38"/>
              <w:jc w:val="center"/>
              <w:rPr>
                <w:sz w:val="28"/>
                <w:szCs w:val="28"/>
              </w:rPr>
            </w:pPr>
            <w:r w:rsidRPr="00D0477A">
              <w:rPr>
                <w:sz w:val="28"/>
                <w:szCs w:val="28"/>
              </w:rPr>
              <w:t xml:space="preserve">Тип труб </w:t>
            </w:r>
          </w:p>
          <w:p w:rsidR="00D0477A" w:rsidRPr="00D0477A" w:rsidRDefault="00D0477A" w:rsidP="004B52D6">
            <w:pPr>
              <w:ind w:right="38"/>
              <w:jc w:val="center"/>
              <w:rPr>
                <w:sz w:val="28"/>
                <w:szCs w:val="28"/>
              </w:rPr>
            </w:pPr>
            <w:r w:rsidRPr="00D0477A">
              <w:rPr>
                <w:sz w:val="28"/>
                <w:szCs w:val="28"/>
              </w:rPr>
              <w:t>и их соединение</w:t>
            </w:r>
          </w:p>
        </w:tc>
      </w:tr>
      <w:tr w:rsidR="00D0477A" w:rsidRPr="00D0477A" w:rsidTr="00D0477A">
        <w:trPr>
          <w:trHeight w:val="454"/>
        </w:trPr>
        <w:tc>
          <w:tcPr>
            <w:tcW w:w="1908" w:type="dxa"/>
            <w:vAlign w:val="center"/>
          </w:tcPr>
          <w:p w:rsidR="00D0477A" w:rsidRPr="00D0477A" w:rsidRDefault="00D0477A" w:rsidP="004B52D6">
            <w:pPr>
              <w:ind w:right="38"/>
              <w:jc w:val="center"/>
              <w:rPr>
                <w:sz w:val="28"/>
                <w:szCs w:val="28"/>
              </w:rPr>
            </w:pPr>
            <w:r w:rsidRPr="00D0477A">
              <w:rPr>
                <w:sz w:val="28"/>
                <w:szCs w:val="28"/>
              </w:rPr>
              <w:t>168,3</w:t>
            </w:r>
          </w:p>
        </w:tc>
        <w:tc>
          <w:tcPr>
            <w:tcW w:w="2520" w:type="dxa"/>
            <w:vAlign w:val="center"/>
          </w:tcPr>
          <w:p w:rsidR="00D0477A" w:rsidRPr="00D0477A" w:rsidRDefault="00D0477A" w:rsidP="004B52D6">
            <w:pPr>
              <w:ind w:right="38"/>
              <w:jc w:val="center"/>
              <w:rPr>
                <w:sz w:val="28"/>
                <w:szCs w:val="28"/>
              </w:rPr>
            </w:pPr>
            <w:r w:rsidRPr="00D0477A">
              <w:rPr>
                <w:sz w:val="28"/>
                <w:szCs w:val="28"/>
              </w:rPr>
              <w:t>1</w:t>
            </w:r>
            <w:r>
              <w:rPr>
                <w:sz w:val="28"/>
                <w:szCs w:val="28"/>
              </w:rPr>
              <w:t>43</w:t>
            </w:r>
            <w:r w:rsidRPr="00D0477A">
              <w:rPr>
                <w:sz w:val="28"/>
                <w:szCs w:val="28"/>
              </w:rPr>
              <w:t>,</w:t>
            </w:r>
            <w:r>
              <w:rPr>
                <w:sz w:val="28"/>
                <w:szCs w:val="28"/>
              </w:rPr>
              <w:t>9</w:t>
            </w:r>
          </w:p>
        </w:tc>
        <w:tc>
          <w:tcPr>
            <w:tcW w:w="1980" w:type="dxa"/>
            <w:vAlign w:val="center"/>
          </w:tcPr>
          <w:p w:rsidR="00D0477A" w:rsidRPr="00D0477A" w:rsidRDefault="00D0477A" w:rsidP="004B52D6">
            <w:pPr>
              <w:ind w:right="38"/>
              <w:jc w:val="center"/>
              <w:rPr>
                <w:sz w:val="28"/>
                <w:szCs w:val="28"/>
              </w:rPr>
            </w:pPr>
            <w:r w:rsidRPr="00D0477A">
              <w:rPr>
                <w:sz w:val="28"/>
                <w:szCs w:val="28"/>
              </w:rPr>
              <w:t>114,3</w:t>
            </w:r>
          </w:p>
        </w:tc>
        <w:tc>
          <w:tcPr>
            <w:tcW w:w="2881" w:type="dxa"/>
            <w:vAlign w:val="center"/>
          </w:tcPr>
          <w:p w:rsidR="00D0477A" w:rsidRPr="00D0477A" w:rsidRDefault="00D0477A" w:rsidP="004B52D6">
            <w:pPr>
              <w:ind w:right="38"/>
              <w:jc w:val="center"/>
              <w:rPr>
                <w:sz w:val="28"/>
                <w:szCs w:val="28"/>
              </w:rPr>
            </w:pPr>
            <w:r w:rsidRPr="00D0477A">
              <w:rPr>
                <w:sz w:val="28"/>
                <w:szCs w:val="28"/>
              </w:rPr>
              <w:t xml:space="preserve">безмуфтовые </w:t>
            </w:r>
          </w:p>
          <w:p w:rsidR="00D0477A" w:rsidRPr="00D0477A" w:rsidRDefault="00D0477A" w:rsidP="004B52D6">
            <w:pPr>
              <w:ind w:right="38"/>
              <w:jc w:val="center"/>
              <w:rPr>
                <w:sz w:val="28"/>
                <w:szCs w:val="28"/>
              </w:rPr>
            </w:pPr>
            <w:r w:rsidRPr="00D0477A">
              <w:rPr>
                <w:sz w:val="28"/>
                <w:szCs w:val="28"/>
              </w:rPr>
              <w:t>обсадные трубы</w:t>
            </w:r>
          </w:p>
        </w:tc>
      </w:tr>
    </w:tbl>
    <w:p w:rsidR="00196CB3" w:rsidRDefault="00196CB3" w:rsidP="004B52D6">
      <w:pPr>
        <w:ind w:firstLine="720"/>
        <w:jc w:val="center"/>
        <w:rPr>
          <w:caps/>
          <w:sz w:val="28"/>
          <w:szCs w:val="28"/>
        </w:rPr>
      </w:pPr>
    </w:p>
    <w:p w:rsidR="00196CB3" w:rsidRDefault="00196CB3" w:rsidP="004B52D6">
      <w:pPr>
        <w:ind w:firstLine="720"/>
        <w:jc w:val="center"/>
        <w:rPr>
          <w:b/>
          <w:sz w:val="27"/>
          <w:szCs w:val="27"/>
        </w:rPr>
      </w:pPr>
    </w:p>
    <w:p w:rsidR="003159EA" w:rsidRDefault="003159EA" w:rsidP="004B52D6">
      <w:pPr>
        <w:ind w:firstLine="720"/>
        <w:jc w:val="both"/>
        <w:rPr>
          <w:b/>
          <w:sz w:val="27"/>
          <w:szCs w:val="27"/>
        </w:rPr>
      </w:pPr>
    </w:p>
    <w:p w:rsidR="00D0477A" w:rsidRDefault="00D0477A" w:rsidP="00196CB3">
      <w:pPr>
        <w:jc w:val="both"/>
        <w:rPr>
          <w:b/>
          <w:sz w:val="27"/>
          <w:szCs w:val="27"/>
        </w:rPr>
      </w:pPr>
    </w:p>
    <w:p w:rsidR="00196CB3" w:rsidRPr="00D0477A" w:rsidRDefault="00196CB3" w:rsidP="00196CB3">
      <w:pPr>
        <w:jc w:val="both"/>
        <w:rPr>
          <w:sz w:val="28"/>
          <w:szCs w:val="28"/>
        </w:rPr>
      </w:pPr>
    </w:p>
    <w:p w:rsidR="00D0477A" w:rsidRDefault="00D0477A" w:rsidP="004B52D6">
      <w:pPr>
        <w:ind w:firstLine="720"/>
        <w:jc w:val="both"/>
        <w:rPr>
          <w:b/>
          <w:sz w:val="27"/>
          <w:szCs w:val="27"/>
        </w:rPr>
      </w:pPr>
    </w:p>
    <w:p w:rsidR="00D0477A" w:rsidRDefault="00D0477A" w:rsidP="004B52D6">
      <w:pPr>
        <w:ind w:firstLine="720"/>
        <w:jc w:val="both"/>
        <w:rPr>
          <w:b/>
          <w:sz w:val="27"/>
          <w:szCs w:val="27"/>
        </w:rPr>
      </w:pPr>
    </w:p>
    <w:p w:rsidR="009D0104" w:rsidRDefault="006B320B" w:rsidP="004B52D6">
      <w:pPr>
        <w:ind w:firstLine="720"/>
        <w:jc w:val="center"/>
        <w:rPr>
          <w:b/>
          <w:caps/>
          <w:sz w:val="27"/>
          <w:szCs w:val="27"/>
        </w:rPr>
      </w:pPr>
      <w:r>
        <w:rPr>
          <w:b/>
          <w:caps/>
          <w:noProof/>
          <w:sz w:val="27"/>
          <w:szCs w:val="27"/>
        </w:rPr>
        <w:lastRenderedPageBreak/>
        <w:pict>
          <v:group id="_x0000_s3084" style="position:absolute;left:0;text-align:left;margin-left:67.55pt;margin-top:18.75pt;width:507.7pt;height:790.25pt;z-index:251632640;mso-position-horizontal-relative:page;mso-position-vertical-relative:page" coordsize="20000,20000">
            <v:rect id="_x0000_s3085" style="position:absolute;width:20000;height:20000" filled="f" strokeweight="2pt"/>
            <v:line id="_x0000_s3086" style="position:absolute" from="993,17183" to="995,18221" strokeweight="2pt"/>
            <v:line id="_x0000_s3087" style="position:absolute" from="10,17173" to="19977,17174" strokeweight="2pt"/>
            <v:line id="_x0000_s3088" style="position:absolute" from="2186,17192" to="2188,19989" strokeweight="2pt"/>
            <v:line id="_x0000_s3089" style="position:absolute" from="4919,17192" to="4921,19989" strokeweight="2pt"/>
            <v:line id="_x0000_s3090" style="position:absolute" from="6557,17192" to="6559,19989" strokeweight="2pt"/>
            <v:line id="_x0000_s3091" style="position:absolute" from="7650,17183" to="7652,19979" strokeweight="2pt"/>
            <v:line id="_x0000_s3092" style="position:absolute" from="15848,18239" to="15852,18932" strokeweight="2pt"/>
            <v:line id="_x0000_s3093" style="position:absolute" from="10,19293" to="7631,19295" strokeweight="1pt"/>
            <v:line id="_x0000_s3094" style="position:absolute" from="10,19646" to="7631,19647" strokeweight="1pt"/>
            <v:rect id="_x0000_s3095" style="position:absolute;left:54;top:17912;width:883;height:309" filled="f" stroked="f" strokeweight=".25pt">
              <v:textbox style="mso-next-textbox:#_x0000_s3095" inset="1pt,1pt,1pt,1pt">
                <w:txbxContent>
                  <w:p w:rsidR="00BF39D6" w:rsidRPr="00BE69CA" w:rsidRDefault="00BF39D6" w:rsidP="00A423B6">
                    <w:pPr>
                      <w:jc w:val="center"/>
                      <w:rPr>
                        <w:rFonts w:ascii="Journal" w:hAnsi="Journal"/>
                        <w:sz w:val="23"/>
                        <w:szCs w:val="23"/>
                      </w:rPr>
                    </w:pPr>
                    <w:r w:rsidRPr="00BE69CA">
                      <w:rPr>
                        <w:rFonts w:ascii="Journal" w:hAnsi="Journal"/>
                        <w:sz w:val="17"/>
                        <w:szCs w:val="17"/>
                      </w:rPr>
                      <w:t>Изм.</w:t>
                    </w:r>
                  </w:p>
                </w:txbxContent>
              </v:textbox>
            </v:rect>
            <v:rect id="_x0000_s3096" style="position:absolute;left:1051;top:17912;width:1100;height:309" filled="f" stroked="f" strokeweight=".25pt">
              <v:textbox style="mso-next-textbox:#_x0000_s3096" inset="1pt,1pt,1pt,1pt">
                <w:txbxContent>
                  <w:p w:rsidR="00BF39D6" w:rsidRPr="00BE69CA" w:rsidRDefault="00BF39D6" w:rsidP="00A423B6">
                    <w:pPr>
                      <w:jc w:val="center"/>
                      <w:rPr>
                        <w:rFonts w:ascii="Journal" w:hAnsi="Journal"/>
                        <w:sz w:val="23"/>
                        <w:szCs w:val="23"/>
                      </w:rPr>
                    </w:pPr>
                    <w:r w:rsidRPr="00BE69CA">
                      <w:rPr>
                        <w:rFonts w:ascii="Journal" w:hAnsi="Journal"/>
                        <w:sz w:val="17"/>
                        <w:szCs w:val="17"/>
                      </w:rPr>
                      <w:t>Лист</w:t>
                    </w:r>
                  </w:p>
                </w:txbxContent>
              </v:textbox>
            </v:rect>
            <v:rect id="_x0000_s3097" style="position:absolute;left:2267;top:17912;width:2573;height:309" filled="f" stroked="f" strokeweight=".25pt">
              <v:textbox style="mso-next-textbox:#_x0000_s3097" inset="1pt,1pt,1pt,1pt">
                <w:txbxContent>
                  <w:p w:rsidR="00BF39D6" w:rsidRPr="00BE69CA" w:rsidRDefault="00BF39D6" w:rsidP="00A423B6">
                    <w:pPr>
                      <w:jc w:val="center"/>
                      <w:rPr>
                        <w:rFonts w:ascii="Journal" w:hAnsi="Journal"/>
                        <w:sz w:val="23"/>
                        <w:szCs w:val="23"/>
                      </w:rPr>
                    </w:pPr>
                    <w:r w:rsidRPr="00BE69CA">
                      <w:rPr>
                        <w:rFonts w:ascii="Journal" w:hAnsi="Journal"/>
                        <w:sz w:val="17"/>
                        <w:szCs w:val="17"/>
                      </w:rPr>
                      <w:t>№ докум.</w:t>
                    </w:r>
                  </w:p>
                </w:txbxContent>
              </v:textbox>
            </v:rect>
            <v:rect id="_x0000_s3098" style="position:absolute;left:4983;top:17912;width:1534;height:309" filled="f" stroked="f" strokeweight=".25pt">
              <v:textbox style="mso-next-textbox:#_x0000_s3098" inset="1pt,1pt,1pt,1pt">
                <w:txbxContent>
                  <w:p w:rsidR="00BF39D6" w:rsidRPr="00BE69CA" w:rsidRDefault="00BF39D6" w:rsidP="00A423B6">
                    <w:pPr>
                      <w:jc w:val="center"/>
                      <w:rPr>
                        <w:rFonts w:ascii="Journal" w:hAnsi="Journal"/>
                        <w:sz w:val="23"/>
                        <w:szCs w:val="23"/>
                      </w:rPr>
                    </w:pPr>
                    <w:r w:rsidRPr="00BE69CA">
                      <w:rPr>
                        <w:rFonts w:ascii="Journal" w:hAnsi="Journal"/>
                        <w:sz w:val="17"/>
                        <w:szCs w:val="17"/>
                      </w:rPr>
                      <w:t>Подпись</w:t>
                    </w:r>
                  </w:p>
                </w:txbxContent>
              </v:textbox>
            </v:rect>
            <v:rect id="_x0000_s3099" style="position:absolute;left:6604;top:17912;width:1000;height:309" filled="f" stroked="f" strokeweight=".25pt">
              <v:textbox style="mso-next-textbox:#_x0000_s3099" inset="1pt,1pt,1pt,1pt">
                <w:txbxContent>
                  <w:p w:rsidR="00BF39D6" w:rsidRPr="00BE69CA" w:rsidRDefault="00BF39D6" w:rsidP="00A423B6">
                    <w:pPr>
                      <w:jc w:val="center"/>
                      <w:rPr>
                        <w:rFonts w:ascii="Journal" w:hAnsi="Journal"/>
                        <w:sz w:val="23"/>
                        <w:szCs w:val="23"/>
                      </w:rPr>
                    </w:pPr>
                    <w:r w:rsidRPr="00BE69CA">
                      <w:rPr>
                        <w:rFonts w:ascii="Journal" w:hAnsi="Journal"/>
                        <w:sz w:val="17"/>
                        <w:szCs w:val="17"/>
                      </w:rPr>
                      <w:t>Дата</w:t>
                    </w:r>
                  </w:p>
                </w:txbxContent>
              </v:textbox>
            </v:rect>
            <v:rect id="_x0000_s3100" style="position:absolute;left:15929;top:18258;width:1475;height:309" filled="f" stroked="f" strokeweight=".25pt">
              <v:textbox style="mso-next-textbox:#_x0000_s3100" inset="1pt,1pt,1pt,1pt">
                <w:txbxContent>
                  <w:p w:rsidR="00BF39D6" w:rsidRPr="00BE69CA" w:rsidRDefault="00BF39D6" w:rsidP="00A423B6">
                    <w:pPr>
                      <w:jc w:val="center"/>
                      <w:rPr>
                        <w:rFonts w:ascii="Journal" w:hAnsi="Journal"/>
                        <w:sz w:val="23"/>
                        <w:szCs w:val="23"/>
                      </w:rPr>
                    </w:pPr>
                    <w:r w:rsidRPr="00BE69CA">
                      <w:rPr>
                        <w:rFonts w:ascii="Journal" w:hAnsi="Journal"/>
                        <w:sz w:val="17"/>
                        <w:szCs w:val="17"/>
                      </w:rPr>
                      <w:t>Лист</w:t>
                    </w:r>
                  </w:p>
                </w:txbxContent>
              </v:textbox>
            </v:rect>
            <v:rect id="_x0000_s3101" style="position:absolute;left:15929;top:18623;width:1475;height:310" filled="f" stroked="f" strokeweight=".25pt">
              <v:textbox style="mso-next-textbox:#_x0000_s3101" inset="1pt,1pt,1pt,1pt">
                <w:txbxContent>
                  <w:p w:rsidR="00BF39D6" w:rsidRPr="0089568D" w:rsidRDefault="0052570A" w:rsidP="00A423B6">
                    <w:pPr>
                      <w:jc w:val="center"/>
                      <w:rPr>
                        <w:sz w:val="23"/>
                        <w:szCs w:val="23"/>
                      </w:rPr>
                    </w:pPr>
                    <w:r>
                      <w:rPr>
                        <w:sz w:val="23"/>
                        <w:szCs w:val="23"/>
                      </w:rPr>
                      <w:t>29</w:t>
                    </w:r>
                  </w:p>
                </w:txbxContent>
              </v:textbox>
            </v:rect>
            <v:rect id="_x0000_s3102" style="position:absolute;left:7760;top:17481;width:12159;height:477" filled="f" stroked="f" strokeweight=".25pt">
              <v:textbox style="mso-next-textbox:#_x0000_s3102"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A423B6">
                    <w:pPr>
                      <w:rPr>
                        <w:sz w:val="23"/>
                        <w:szCs w:val="23"/>
                      </w:rPr>
                    </w:pPr>
                  </w:p>
                </w:txbxContent>
              </v:textbox>
            </v:rect>
            <v:line id="_x0000_s3103" style="position:absolute" from="12,18233" to="19979,18234" strokeweight="2pt"/>
            <v:line id="_x0000_s3104" style="position:absolute" from="25,17881" to="7646,17882" strokeweight="2pt"/>
            <v:line id="_x0000_s3105" style="position:absolute" from="10,17526" to="7631,17527" strokeweight="1pt"/>
            <v:line id="_x0000_s3106" style="position:absolute" from="10,18938" to="7631,18939" strokeweight="1pt"/>
            <v:line id="_x0000_s3107" style="position:absolute" from="10,18583" to="7631,18584" strokeweight="1pt"/>
            <v:group id="_x0000_s3108" style="position:absolute;left:39;top:18267;width:4801;height:310" coordsize="19999,20000">
              <v:rect id="_x0000_s3109" style="position:absolute;width:8856;height:20000" filled="f" stroked="f" strokeweight=".25pt">
                <v:textbox style="mso-next-textbox:#_x0000_s3109" inset="1pt,1pt,1pt,1pt">
                  <w:txbxContent>
                    <w:p w:rsidR="00BF39D6" w:rsidRPr="00BE69CA" w:rsidRDefault="00BF39D6" w:rsidP="00A423B6">
                      <w:pPr>
                        <w:rPr>
                          <w:rFonts w:ascii="Journal" w:hAnsi="Journal"/>
                          <w:sz w:val="23"/>
                          <w:szCs w:val="23"/>
                        </w:rPr>
                      </w:pPr>
                      <w:r w:rsidRPr="00BE69CA">
                        <w:rPr>
                          <w:rFonts w:ascii="Journal" w:hAnsi="Journal"/>
                          <w:sz w:val="17"/>
                          <w:szCs w:val="17"/>
                        </w:rPr>
                        <w:t xml:space="preserve"> Разраб.</w:t>
                      </w:r>
                    </w:p>
                  </w:txbxContent>
                </v:textbox>
              </v:rect>
              <v:rect id="_x0000_s3110" style="position:absolute;left:9281;width:10718;height:20000" filled="f" stroked="f" strokeweight=".25pt">
                <v:textbox style="mso-next-textbox:#_x0000_s3110" inset="1pt,1pt,1pt,1pt">
                  <w:txbxContent>
                    <w:p w:rsidR="00BF39D6" w:rsidRPr="00431357" w:rsidRDefault="00BF39D6" w:rsidP="00431357">
                      <w:pPr>
                        <w:rPr>
                          <w:szCs w:val="23"/>
                        </w:rPr>
                      </w:pPr>
                    </w:p>
                  </w:txbxContent>
                </v:textbox>
              </v:rect>
            </v:group>
            <v:group id="_x0000_s3111" style="position:absolute;left:39;top:18614;width:4801;height:309" coordsize="19999,20000">
              <v:rect id="_x0000_s3112" style="position:absolute;width:8856;height:20000" filled="f" stroked="f" strokeweight=".25pt">
                <v:textbox style="mso-next-textbox:#_x0000_s3112" inset="1pt,1pt,1pt,1pt">
                  <w:txbxContent>
                    <w:p w:rsidR="00BF39D6" w:rsidRPr="00BE69CA" w:rsidRDefault="00BF39D6" w:rsidP="00A423B6">
                      <w:pPr>
                        <w:rPr>
                          <w:rFonts w:ascii="Journal" w:hAnsi="Journal"/>
                          <w:sz w:val="23"/>
                          <w:szCs w:val="23"/>
                        </w:rPr>
                      </w:pPr>
                      <w:r w:rsidRPr="00BE69CA">
                        <w:rPr>
                          <w:rFonts w:ascii="Journal" w:hAnsi="Journal"/>
                          <w:sz w:val="17"/>
                          <w:szCs w:val="17"/>
                        </w:rPr>
                        <w:t xml:space="preserve"> Провер.</w:t>
                      </w:r>
                    </w:p>
                  </w:txbxContent>
                </v:textbox>
              </v:rect>
              <v:rect id="_x0000_s3113" style="position:absolute;left:9281;width:10718;height:20000" filled="f" stroked="f" strokeweight=".25pt">
                <v:textbox style="mso-next-textbox:#_x0000_s3113" inset="1pt,1pt,1pt,1pt">
                  <w:txbxContent>
                    <w:p w:rsidR="00BF39D6" w:rsidRPr="00431357" w:rsidRDefault="00BF39D6" w:rsidP="00431357">
                      <w:pPr>
                        <w:rPr>
                          <w:szCs w:val="23"/>
                        </w:rPr>
                      </w:pPr>
                    </w:p>
                  </w:txbxContent>
                </v:textbox>
              </v:rect>
            </v:group>
            <v:group id="_x0000_s3114" style="position:absolute;left:39;top:18969;width:4801;height:309" coordsize="19999,20000">
              <v:rect id="_x0000_s3115" style="position:absolute;width:8856;height:20000" filled="f" stroked="f" strokeweight=".25pt">
                <v:textbox style="mso-next-textbox:#_x0000_s3115" inset="1pt,1pt,1pt,1pt">
                  <w:txbxContent>
                    <w:p w:rsidR="00BF39D6" w:rsidRPr="00BE69CA" w:rsidRDefault="00BF39D6" w:rsidP="00A423B6">
                      <w:pPr>
                        <w:rPr>
                          <w:rFonts w:ascii="Journal" w:hAnsi="Journal"/>
                          <w:sz w:val="23"/>
                          <w:szCs w:val="23"/>
                        </w:rPr>
                      </w:pPr>
                      <w:r w:rsidRPr="00BE69CA">
                        <w:rPr>
                          <w:rFonts w:ascii="Journal" w:hAnsi="Journal"/>
                          <w:sz w:val="17"/>
                          <w:szCs w:val="17"/>
                        </w:rPr>
                        <w:t xml:space="preserve"> Реценз.</w:t>
                      </w:r>
                    </w:p>
                  </w:txbxContent>
                </v:textbox>
              </v:rect>
              <v:rect id="_x0000_s3116" style="position:absolute;left:9281;width:10718;height:20000" filled="f" stroked="f" strokeweight=".25pt">
                <v:textbox style="mso-next-textbox:#_x0000_s3116" inset="1pt,1pt,1pt,1pt">
                  <w:txbxContent>
                    <w:p w:rsidR="00BF39D6" w:rsidRPr="00BE69CA" w:rsidRDefault="00BF39D6" w:rsidP="00A423B6">
                      <w:pPr>
                        <w:rPr>
                          <w:rFonts w:ascii="Journal" w:hAnsi="Journal"/>
                          <w:sz w:val="23"/>
                          <w:szCs w:val="23"/>
                        </w:rPr>
                      </w:pPr>
                    </w:p>
                  </w:txbxContent>
                </v:textbox>
              </v:rect>
            </v:group>
            <v:group id="_x0000_s3117" style="position:absolute;left:39;top:19314;width:4801;height:310" coordsize="19999,20000">
              <v:rect id="_x0000_s3118" style="position:absolute;width:8856;height:20000" filled="f" stroked="f" strokeweight=".25pt">
                <v:textbox style="mso-next-textbox:#_x0000_s3118" inset="1pt,1pt,1pt,1pt">
                  <w:txbxContent>
                    <w:p w:rsidR="00BF39D6" w:rsidRPr="00BE69CA" w:rsidRDefault="00BF39D6" w:rsidP="00A423B6">
                      <w:pPr>
                        <w:rPr>
                          <w:rFonts w:ascii="Journal" w:hAnsi="Journal"/>
                          <w:sz w:val="23"/>
                          <w:szCs w:val="23"/>
                        </w:rPr>
                      </w:pPr>
                      <w:r w:rsidRPr="00BE69CA">
                        <w:rPr>
                          <w:rFonts w:ascii="Journal" w:hAnsi="Journal"/>
                          <w:sz w:val="17"/>
                          <w:szCs w:val="17"/>
                        </w:rPr>
                        <w:t xml:space="preserve"> Н. Контр.</w:t>
                      </w:r>
                    </w:p>
                  </w:txbxContent>
                </v:textbox>
              </v:rect>
              <v:rect id="_x0000_s3119" style="position:absolute;left:9281;width:10718;height:20000" filled="f" stroked="f" strokeweight=".25pt">
                <v:textbox style="mso-next-textbox:#_x0000_s3119" inset="1pt,1pt,1pt,1pt">
                  <w:txbxContent>
                    <w:p w:rsidR="00BF39D6" w:rsidRPr="00BE69CA" w:rsidRDefault="00BF39D6" w:rsidP="00A423B6">
                      <w:pPr>
                        <w:rPr>
                          <w:sz w:val="23"/>
                          <w:szCs w:val="23"/>
                        </w:rPr>
                      </w:pPr>
                    </w:p>
                  </w:txbxContent>
                </v:textbox>
              </v:rect>
            </v:group>
            <v:group id="_x0000_s3120" style="position:absolute;left:39;top:19660;width:4801;height:309" coordsize="19999,20000">
              <v:rect id="_x0000_s3121" style="position:absolute;width:8856;height:20000" filled="f" stroked="f" strokeweight=".25pt">
                <v:textbox style="mso-next-textbox:#_x0000_s3121" inset="1pt,1pt,1pt,1pt">
                  <w:txbxContent>
                    <w:p w:rsidR="00BF39D6" w:rsidRPr="00BE69CA" w:rsidRDefault="00BF39D6" w:rsidP="00A423B6">
                      <w:pPr>
                        <w:rPr>
                          <w:rFonts w:ascii="Journal" w:hAnsi="Journal"/>
                          <w:sz w:val="23"/>
                          <w:szCs w:val="23"/>
                        </w:rPr>
                      </w:pPr>
                      <w:r w:rsidRPr="00BE69CA">
                        <w:rPr>
                          <w:rFonts w:ascii="Journal" w:hAnsi="Journal"/>
                          <w:sz w:val="17"/>
                          <w:szCs w:val="17"/>
                        </w:rPr>
                        <w:t xml:space="preserve"> Утверд.</w:t>
                      </w:r>
                    </w:p>
                  </w:txbxContent>
                </v:textbox>
              </v:rect>
              <v:rect id="_x0000_s3122" style="position:absolute;left:9281;width:10718;height:20000" filled="f" stroked="f" strokeweight=".25pt">
                <v:textbox style="mso-next-textbox:#_x0000_s3122" inset="1pt,1pt,1pt,1pt">
                  <w:txbxContent>
                    <w:p w:rsidR="00BF39D6" w:rsidRPr="00BE69CA" w:rsidRDefault="00BF39D6" w:rsidP="00A423B6">
                      <w:pPr>
                        <w:rPr>
                          <w:rFonts w:ascii="Journal" w:hAnsi="Journal"/>
                          <w:sz w:val="23"/>
                          <w:szCs w:val="23"/>
                        </w:rPr>
                      </w:pPr>
                    </w:p>
                  </w:txbxContent>
                </v:textbox>
              </v:rect>
            </v:group>
            <v:line id="_x0000_s3123" style="position:absolute" from="14208,18239" to="14210,19979" strokeweight="2pt"/>
            <v:rect id="_x0000_s3124" style="position:absolute;left:7787;top:18314;width:6292;height:1609" filled="f" stroked="f" strokeweight=".25pt">
              <v:textbox style="mso-next-textbox:#_x0000_s3124" inset="1pt,1pt,1pt,1pt">
                <w:txbxContent>
                  <w:p w:rsidR="00BF39D6" w:rsidRPr="00A423B6" w:rsidRDefault="00BF39D6" w:rsidP="00A423B6">
                    <w:pPr>
                      <w:jc w:val="center"/>
                      <w:rPr>
                        <w:b/>
                        <w:caps/>
                        <w:sz w:val="28"/>
                        <w:szCs w:val="28"/>
                      </w:rPr>
                    </w:pPr>
                    <w:r w:rsidRPr="00A423B6">
                      <w:rPr>
                        <w:b/>
                        <w:caps/>
                        <w:sz w:val="28"/>
                        <w:szCs w:val="28"/>
                      </w:rPr>
                      <w:t xml:space="preserve">Выбор метода «зарезания» </w:t>
                    </w:r>
                    <w:r>
                      <w:rPr>
                        <w:b/>
                        <w:caps/>
                        <w:sz w:val="28"/>
                        <w:szCs w:val="28"/>
                      </w:rPr>
                      <w:t>второго ствола</w:t>
                    </w:r>
                  </w:p>
                </w:txbxContent>
              </v:textbox>
            </v:rect>
            <v:line id="_x0000_s3125" style="position:absolute" from="14221,18587" to="19990,18588" strokeweight="2pt"/>
            <v:line id="_x0000_s3126" style="position:absolute" from="14219,18939" to="19988,18941" strokeweight="2pt"/>
            <v:line id="_x0000_s3127" style="position:absolute" from="17487,18239" to="17490,18932" strokeweight="2pt"/>
            <v:rect id="_x0000_s3128" style="position:absolute;left:14295;top:18258;width:1474;height:309" filled="f" stroked="f" strokeweight=".25pt">
              <v:textbox style="mso-next-textbox:#_x0000_s3128" inset="1pt,1pt,1pt,1pt">
                <w:txbxContent>
                  <w:p w:rsidR="00BF39D6" w:rsidRPr="00BE69CA" w:rsidRDefault="00BF39D6" w:rsidP="00A423B6">
                    <w:pPr>
                      <w:jc w:val="center"/>
                      <w:rPr>
                        <w:rFonts w:ascii="Journal" w:hAnsi="Journal"/>
                        <w:sz w:val="23"/>
                        <w:szCs w:val="23"/>
                      </w:rPr>
                    </w:pPr>
                    <w:r w:rsidRPr="00BE69CA">
                      <w:rPr>
                        <w:rFonts w:ascii="Journal" w:hAnsi="Journal"/>
                        <w:sz w:val="17"/>
                        <w:szCs w:val="17"/>
                      </w:rPr>
                      <w:t>Лит.</w:t>
                    </w:r>
                  </w:p>
                </w:txbxContent>
              </v:textbox>
            </v:rect>
            <v:rect id="_x0000_s3129" style="position:absolute;left:17577;top:18258;width:2327;height:309" filled="f" stroked="f" strokeweight=".25pt">
              <v:textbox style="mso-next-textbox:#_x0000_s3129" inset="1pt,1pt,1pt,1pt">
                <w:txbxContent>
                  <w:p w:rsidR="00BF39D6" w:rsidRPr="00BE69CA" w:rsidRDefault="00BF39D6" w:rsidP="00A423B6">
                    <w:pPr>
                      <w:jc w:val="center"/>
                      <w:rPr>
                        <w:rFonts w:ascii="Journal" w:hAnsi="Journal"/>
                        <w:sz w:val="23"/>
                        <w:szCs w:val="23"/>
                      </w:rPr>
                    </w:pPr>
                    <w:r w:rsidRPr="00BE69CA">
                      <w:rPr>
                        <w:rFonts w:ascii="Journal" w:hAnsi="Journal"/>
                        <w:sz w:val="17"/>
                        <w:szCs w:val="17"/>
                      </w:rPr>
                      <w:t>Листов</w:t>
                    </w:r>
                  </w:p>
                </w:txbxContent>
              </v:textbox>
            </v:rect>
            <v:rect id="_x0000_s3130" style="position:absolute;left:17591;top:18613;width:2326;height:309" filled="f" stroked="f" strokeweight=".25pt">
              <v:textbox style="mso-next-textbox:#_x0000_s3130" inset="1pt,1pt,1pt,1pt">
                <w:txbxContent>
                  <w:p w:rsidR="00BF39D6" w:rsidRPr="00BE69CA" w:rsidRDefault="00BF39D6" w:rsidP="00A423B6">
                    <w:pPr>
                      <w:jc w:val="center"/>
                      <w:rPr>
                        <w:rFonts w:ascii="Journal" w:hAnsi="Journal"/>
                        <w:sz w:val="23"/>
                        <w:szCs w:val="23"/>
                      </w:rPr>
                    </w:pPr>
                  </w:p>
                </w:txbxContent>
              </v:textbox>
            </v:rect>
            <v:line id="_x0000_s3131" style="position:absolute" from="14755,18594" to="14757,18932" strokeweight="1pt"/>
            <v:line id="_x0000_s3132" style="position:absolute" from="15301,18595" to="15303,18933" strokeweight="1pt"/>
            <v:rect id="_x0000_s3133" style="position:absolute;left:14295;top:19221;width:5609;height:440" filled="f" stroked="f" strokeweight=".25pt">
              <v:textbox style="mso-next-textbox:#_x0000_s3133" inset="1pt,1pt,1pt,1pt">
                <w:txbxContent>
                  <w:p w:rsidR="00BF39D6" w:rsidRPr="00431357" w:rsidRDefault="00BF39D6" w:rsidP="00431357">
                    <w:pPr>
                      <w:rPr>
                        <w:szCs w:val="23"/>
                      </w:rPr>
                    </w:pPr>
                  </w:p>
                </w:txbxContent>
              </v:textbox>
            </v:rect>
            <w10:wrap anchorx="page" anchory="page"/>
            <w10:anchorlock/>
          </v:group>
        </w:pict>
      </w:r>
      <w:r w:rsidR="009D0104">
        <w:rPr>
          <w:b/>
          <w:caps/>
          <w:sz w:val="27"/>
          <w:szCs w:val="27"/>
        </w:rPr>
        <w:t>7</w:t>
      </w:r>
      <w:r w:rsidR="00C15F3D">
        <w:rPr>
          <w:b/>
          <w:caps/>
          <w:sz w:val="27"/>
          <w:szCs w:val="27"/>
        </w:rPr>
        <w:t>.</w:t>
      </w:r>
      <w:r w:rsidR="009D0104">
        <w:rPr>
          <w:b/>
          <w:caps/>
          <w:sz w:val="27"/>
          <w:szCs w:val="27"/>
        </w:rPr>
        <w:t xml:space="preserve"> выбор метода «зарезания» второго ствола</w:t>
      </w:r>
    </w:p>
    <w:p w:rsidR="009D0104" w:rsidRDefault="009D0104" w:rsidP="004B52D6">
      <w:pPr>
        <w:ind w:firstLine="720"/>
        <w:jc w:val="center"/>
        <w:rPr>
          <w:b/>
          <w:caps/>
          <w:sz w:val="27"/>
          <w:szCs w:val="27"/>
        </w:rPr>
      </w:pPr>
    </w:p>
    <w:p w:rsidR="00BC6F92" w:rsidRPr="00BC6F92" w:rsidRDefault="00BC6F92" w:rsidP="004B52D6">
      <w:pPr>
        <w:ind w:right="-5" w:firstLine="540"/>
        <w:rPr>
          <w:sz w:val="28"/>
          <w:szCs w:val="28"/>
        </w:rPr>
      </w:pPr>
      <w:r w:rsidRPr="00BC6F92">
        <w:rPr>
          <w:sz w:val="28"/>
          <w:szCs w:val="28"/>
        </w:rPr>
        <w:t>Определение глубины и метода вырезания колонны для забуривания дополнительного ответвления или ствола – создание “щелевидного окна” или удаление участка обсадной колонны обуславливается следующим:</w:t>
      </w:r>
    </w:p>
    <w:p w:rsidR="00BC6F92" w:rsidRPr="00BC6F92" w:rsidRDefault="00BC6F92" w:rsidP="004B52D6">
      <w:pPr>
        <w:ind w:right="-5" w:firstLine="540"/>
        <w:rPr>
          <w:sz w:val="28"/>
          <w:szCs w:val="28"/>
        </w:rPr>
      </w:pPr>
      <w:r w:rsidRPr="00BC6F92">
        <w:rPr>
          <w:sz w:val="28"/>
          <w:szCs w:val="28"/>
        </w:rPr>
        <w:t xml:space="preserve">- скважина в интервале забуривания закреплена одной или несколькими    </w:t>
      </w:r>
    </w:p>
    <w:p w:rsidR="00BC6F92" w:rsidRPr="00BC6F92" w:rsidRDefault="00BC6F92" w:rsidP="004B52D6">
      <w:pPr>
        <w:ind w:right="-5" w:firstLine="540"/>
        <w:rPr>
          <w:sz w:val="28"/>
          <w:szCs w:val="28"/>
        </w:rPr>
      </w:pPr>
      <w:r w:rsidRPr="00BC6F92">
        <w:rPr>
          <w:sz w:val="28"/>
          <w:szCs w:val="28"/>
        </w:rPr>
        <w:t xml:space="preserve">  обсадными колоннами;</w:t>
      </w:r>
    </w:p>
    <w:p w:rsidR="00BC6F92" w:rsidRPr="00BC6F92" w:rsidRDefault="00BC6F92" w:rsidP="004B52D6">
      <w:pPr>
        <w:ind w:right="-5" w:firstLine="540"/>
        <w:rPr>
          <w:sz w:val="28"/>
          <w:szCs w:val="28"/>
        </w:rPr>
      </w:pPr>
      <w:r w:rsidRPr="00BC6F92">
        <w:rPr>
          <w:sz w:val="28"/>
          <w:szCs w:val="28"/>
        </w:rPr>
        <w:t>- наличие или отсутствие цементного кольца за обсадной колонной;</w:t>
      </w:r>
    </w:p>
    <w:p w:rsidR="00BC6F92" w:rsidRPr="00BC6F92" w:rsidRDefault="00BC6F92" w:rsidP="004B52D6">
      <w:pPr>
        <w:ind w:right="-5" w:firstLine="540"/>
        <w:rPr>
          <w:sz w:val="28"/>
          <w:szCs w:val="28"/>
        </w:rPr>
      </w:pPr>
      <w:r w:rsidRPr="00BC6F92">
        <w:rPr>
          <w:sz w:val="28"/>
          <w:szCs w:val="28"/>
        </w:rPr>
        <w:t>- необходимость и возможность затрубного цементирования;</w:t>
      </w:r>
    </w:p>
    <w:p w:rsidR="00BC6F92" w:rsidRPr="00BC6F92" w:rsidRDefault="00BC6F92" w:rsidP="004B52D6">
      <w:pPr>
        <w:ind w:right="-5" w:firstLine="540"/>
        <w:rPr>
          <w:sz w:val="28"/>
          <w:szCs w:val="28"/>
        </w:rPr>
      </w:pPr>
      <w:r w:rsidRPr="00BC6F92">
        <w:rPr>
          <w:sz w:val="28"/>
          <w:szCs w:val="28"/>
        </w:rPr>
        <w:t xml:space="preserve">- максимальный зенитный угол и интенсивность искривления оси </w:t>
      </w:r>
    </w:p>
    <w:p w:rsidR="00BC6F92" w:rsidRPr="00BC6F92" w:rsidRDefault="00BC6F92" w:rsidP="004B52D6">
      <w:pPr>
        <w:ind w:right="-5" w:firstLine="540"/>
        <w:rPr>
          <w:sz w:val="28"/>
          <w:szCs w:val="28"/>
        </w:rPr>
      </w:pPr>
      <w:r w:rsidRPr="00BC6F92">
        <w:rPr>
          <w:sz w:val="28"/>
          <w:szCs w:val="28"/>
        </w:rPr>
        <w:t xml:space="preserve">  скважины в зоне  выше интервала забуривания (для метода вырезания с   </w:t>
      </w:r>
    </w:p>
    <w:p w:rsidR="00BC6F92" w:rsidRPr="00BC6F92" w:rsidRDefault="00BC6F92" w:rsidP="004B52D6">
      <w:pPr>
        <w:ind w:right="-5" w:firstLine="540"/>
        <w:rPr>
          <w:sz w:val="28"/>
          <w:szCs w:val="28"/>
        </w:rPr>
      </w:pPr>
      <w:r w:rsidRPr="00BC6F92">
        <w:rPr>
          <w:sz w:val="28"/>
          <w:szCs w:val="28"/>
        </w:rPr>
        <w:t xml:space="preserve">  помощью УВУ- зенитный угол не должен превышать 45</w:t>
      </w:r>
      <w:r w:rsidRPr="00BC6F92">
        <w:rPr>
          <w:position w:val="-4"/>
          <w:sz w:val="28"/>
          <w:szCs w:val="28"/>
        </w:rPr>
        <w:object w:dxaOrig="200" w:dyaOrig="200">
          <v:shape id="_x0000_i1050" type="#_x0000_t75" style="width:9.75pt;height:9.75pt" o:ole="">
            <v:imagedata r:id="rId53" o:title=""/>
          </v:shape>
          <o:OLEObject Type="Embed" ProgID="Equation.3" ShapeID="_x0000_i1050" DrawAspect="Content" ObjectID="_1473754845" r:id="rId54"/>
        </w:object>
      </w:r>
      <w:r w:rsidRPr="00BC6F92">
        <w:rPr>
          <w:sz w:val="28"/>
          <w:szCs w:val="28"/>
        </w:rPr>
        <w:t>50</w:t>
      </w:r>
      <w:r w:rsidRPr="00BC6F92">
        <w:rPr>
          <w:position w:val="-4"/>
          <w:sz w:val="28"/>
          <w:szCs w:val="28"/>
        </w:rPr>
        <w:object w:dxaOrig="139" w:dyaOrig="300">
          <v:shape id="_x0000_i1051" type="#_x0000_t75" style="width:6.75pt;height:15pt" o:ole="">
            <v:imagedata r:id="rId55" o:title=""/>
          </v:shape>
          <o:OLEObject Type="Embed" ProgID="Equation.3" ShapeID="_x0000_i1051" DrawAspect="Content" ObjectID="_1473754846" r:id="rId56"/>
        </w:object>
      </w:r>
      <w:r w:rsidRPr="00BC6F92">
        <w:rPr>
          <w:sz w:val="28"/>
          <w:szCs w:val="28"/>
        </w:rPr>
        <w:t>);</w:t>
      </w:r>
    </w:p>
    <w:p w:rsidR="00BC6F92" w:rsidRPr="00BC6F92" w:rsidRDefault="00BC6F92" w:rsidP="004B52D6">
      <w:pPr>
        <w:ind w:right="-5" w:firstLine="540"/>
        <w:rPr>
          <w:sz w:val="28"/>
          <w:szCs w:val="28"/>
        </w:rPr>
      </w:pPr>
      <w:r w:rsidRPr="00BC6F92">
        <w:rPr>
          <w:sz w:val="28"/>
          <w:szCs w:val="28"/>
        </w:rPr>
        <w:t xml:space="preserve">- возможность реализации проектного профиля восстанавливаемой   </w:t>
      </w:r>
    </w:p>
    <w:p w:rsidR="00BC6F92" w:rsidRPr="00BC6F92" w:rsidRDefault="00BC6F92" w:rsidP="004B52D6">
      <w:pPr>
        <w:ind w:right="-5" w:firstLine="540"/>
        <w:rPr>
          <w:sz w:val="28"/>
          <w:szCs w:val="28"/>
        </w:rPr>
      </w:pPr>
      <w:r w:rsidRPr="00BC6F92">
        <w:rPr>
          <w:sz w:val="28"/>
          <w:szCs w:val="28"/>
        </w:rPr>
        <w:t xml:space="preserve">  скважины;</w:t>
      </w:r>
    </w:p>
    <w:p w:rsidR="00BC6F92" w:rsidRDefault="00BC6F92" w:rsidP="004B52D6">
      <w:pPr>
        <w:ind w:right="-5" w:firstLine="540"/>
      </w:pPr>
      <w:r w:rsidRPr="00BC6F92">
        <w:rPr>
          <w:sz w:val="28"/>
          <w:szCs w:val="28"/>
        </w:rPr>
        <w:t>- наименьшая вероятность выбросов нефти и газа при забуривании.</w:t>
      </w:r>
    </w:p>
    <w:p w:rsidR="00A423B6" w:rsidRPr="00A423B6" w:rsidRDefault="00A423B6" w:rsidP="004B52D6">
      <w:pPr>
        <w:pStyle w:val="af7"/>
        <w:spacing w:line="240" w:lineRule="auto"/>
        <w:ind w:right="-5" w:firstLine="540"/>
      </w:pPr>
      <w:r w:rsidRPr="00A423B6">
        <w:t>При зарезке вторых стволов из обсадной колонны, вырезание окна с клином чаще всего является более предпочтительным приемом, чем фрезерование секции обсадной колонны:</w:t>
      </w:r>
    </w:p>
    <w:p w:rsidR="00A423B6" w:rsidRPr="00A423B6" w:rsidRDefault="00A423B6" w:rsidP="004B52D6">
      <w:pPr>
        <w:pStyle w:val="af7"/>
        <w:spacing w:line="240" w:lineRule="auto"/>
        <w:ind w:right="-5" w:firstLine="540"/>
      </w:pPr>
      <w:r w:rsidRPr="00A423B6">
        <w:t>1) На участке вырезания окна высокое качество цементирования обсадной колонны не обязательно, в то время как при сплошном фрезеровании колонны при показаниях АКЦ менее 70 %, рекомендуется проводить дополнительное цементирование под давлением;</w:t>
      </w:r>
    </w:p>
    <w:p w:rsidR="00A423B6" w:rsidRPr="00A423B6" w:rsidRDefault="00A423B6" w:rsidP="004B52D6">
      <w:pPr>
        <w:pStyle w:val="af7"/>
        <w:spacing w:line="240" w:lineRule="auto"/>
        <w:ind w:right="-5" w:firstLine="540"/>
      </w:pPr>
      <w:r w:rsidRPr="00A423B6">
        <w:t>2) С точки зрения геологического разреза окно можно вырезать в любых породах, тогда как при фрезеровании желательно иметь в этом интервале песчаные породы;</w:t>
      </w:r>
    </w:p>
    <w:p w:rsidR="00A423B6" w:rsidRPr="00A423B6" w:rsidRDefault="00A423B6" w:rsidP="004B52D6">
      <w:pPr>
        <w:pStyle w:val="af7"/>
        <w:spacing w:line="240" w:lineRule="auto"/>
        <w:ind w:right="-5" w:firstLine="540"/>
      </w:pPr>
      <w:r w:rsidRPr="00A423B6">
        <w:t>3) При фрезеровании секции обсадной колонны для обеспечения выноса стружки к параметрам бурового раствора и режиму промывки предъявляются особые требования. При вырезании окна никаких специальных требований ни к параметрам бурового раствора, ни к режиму промывки нет;</w:t>
      </w:r>
    </w:p>
    <w:p w:rsidR="00A423B6" w:rsidRPr="00A423B6" w:rsidRDefault="00A423B6" w:rsidP="004B52D6">
      <w:pPr>
        <w:pStyle w:val="af7"/>
        <w:spacing w:line="240" w:lineRule="auto"/>
        <w:ind w:right="-5" w:firstLine="540"/>
      </w:pPr>
      <w:r w:rsidRPr="00A423B6">
        <w:t xml:space="preserve"> 4) При вырезании окна не возникает проблем, связанных с выносом металлической стружки, т.к. при вырезании окна образуется мелкая стружка, а объем фрезеруемого металла в 4-6 раз меньше, чем при фрезеровании секции колонны;</w:t>
      </w:r>
    </w:p>
    <w:p w:rsidR="00BC6F92" w:rsidRDefault="00A423B6" w:rsidP="004B52D6">
      <w:pPr>
        <w:pStyle w:val="af7"/>
        <w:spacing w:line="240" w:lineRule="auto"/>
        <w:ind w:right="-5" w:firstLine="540"/>
      </w:pPr>
      <w:r w:rsidRPr="00A423B6">
        <w:t xml:space="preserve">5) Зарезка второго ствола при использовании клина-отклонителя гарантированна на 100%, т.к. осуществляется одновременно с вырезом окна. </w:t>
      </w:r>
    </w:p>
    <w:p w:rsidR="00A423B6" w:rsidRPr="00A423B6" w:rsidRDefault="00A423B6" w:rsidP="00705F3A">
      <w:pPr>
        <w:pStyle w:val="af7"/>
        <w:spacing w:line="240" w:lineRule="auto"/>
        <w:ind w:right="-5" w:firstLine="540"/>
      </w:pPr>
      <w:r w:rsidRPr="00A423B6">
        <w:t>В случае фрезерования секции обсадной колонны ЗБС является отдельной операцией и ее успех не всегда гарантирован, т.к. зависит от целого ряда факторов:</w:t>
      </w:r>
    </w:p>
    <w:p w:rsidR="00A423B6" w:rsidRDefault="00A423B6" w:rsidP="004B52D6">
      <w:pPr>
        <w:pStyle w:val="af7"/>
        <w:numPr>
          <w:ilvl w:val="0"/>
          <w:numId w:val="6"/>
        </w:numPr>
        <w:spacing w:line="240" w:lineRule="auto"/>
        <w:ind w:left="0" w:right="-5" w:firstLine="540"/>
      </w:pPr>
      <w:r w:rsidRPr="00A423B6">
        <w:t>длины фрезеруемой секции,</w:t>
      </w:r>
    </w:p>
    <w:p w:rsidR="00705F3A" w:rsidRDefault="00705F3A" w:rsidP="00705F3A">
      <w:pPr>
        <w:pStyle w:val="20"/>
      </w:pPr>
    </w:p>
    <w:p w:rsidR="00705F3A" w:rsidRDefault="00705F3A" w:rsidP="00705F3A">
      <w:pPr>
        <w:pStyle w:val="20"/>
      </w:pPr>
    </w:p>
    <w:p w:rsidR="00705F3A" w:rsidRPr="00705F3A" w:rsidRDefault="00705F3A" w:rsidP="00705F3A">
      <w:pPr>
        <w:pStyle w:val="20"/>
      </w:pPr>
    </w:p>
    <w:p w:rsidR="00A423B6" w:rsidRPr="00A423B6" w:rsidRDefault="00A423B6" w:rsidP="004B52D6">
      <w:pPr>
        <w:pStyle w:val="af7"/>
        <w:numPr>
          <w:ilvl w:val="0"/>
          <w:numId w:val="6"/>
        </w:numPr>
        <w:spacing w:line="240" w:lineRule="auto"/>
        <w:ind w:left="0" w:right="-5" w:firstLine="540"/>
      </w:pPr>
      <w:r w:rsidRPr="00A423B6">
        <w:lastRenderedPageBreak/>
        <w:t>качества установленного цементного моста,</w:t>
      </w:r>
    </w:p>
    <w:p w:rsidR="00A423B6" w:rsidRPr="00A423B6" w:rsidRDefault="00A423B6" w:rsidP="004B52D6">
      <w:pPr>
        <w:pStyle w:val="af7"/>
        <w:numPr>
          <w:ilvl w:val="0"/>
          <w:numId w:val="6"/>
        </w:numPr>
        <w:spacing w:line="240" w:lineRule="auto"/>
        <w:ind w:left="0" w:right="-5" w:firstLine="540"/>
      </w:pPr>
      <w:r w:rsidRPr="00A423B6">
        <w:t>типа и крепости пород в интервале зарезки,</w:t>
      </w:r>
    </w:p>
    <w:p w:rsidR="00A423B6" w:rsidRPr="00A423B6" w:rsidRDefault="00A423B6" w:rsidP="004B52D6">
      <w:pPr>
        <w:pStyle w:val="af7"/>
        <w:numPr>
          <w:ilvl w:val="0"/>
          <w:numId w:val="6"/>
        </w:numPr>
        <w:spacing w:line="240" w:lineRule="auto"/>
        <w:ind w:left="0" w:right="-5" w:firstLine="540"/>
      </w:pPr>
      <w:r w:rsidRPr="00A423B6">
        <w:t>типа КНБК, режима зарезки и т.д.;</w:t>
      </w:r>
    </w:p>
    <w:p w:rsidR="00A423B6" w:rsidRPr="00A423B6" w:rsidRDefault="00A423B6" w:rsidP="004B52D6">
      <w:pPr>
        <w:pStyle w:val="af7"/>
        <w:spacing w:line="240" w:lineRule="auto"/>
        <w:ind w:right="-5" w:firstLine="540"/>
      </w:pPr>
      <w:r w:rsidRPr="00A423B6">
        <w:t>6) Начало второго ствола, образованное желобообразным клином надежнее, чем образованное в цементном камне. Этот участок в дальнейшем будет подвергаться воздействию элементов КНБК, замков бурильных труб при СПО и вращением бурильной колонны, тем самым будет разрушаться цементный камень в интервале врезки;</w:t>
      </w:r>
    </w:p>
    <w:p w:rsidR="00A423B6" w:rsidRPr="00A423B6" w:rsidRDefault="00A423B6" w:rsidP="004B52D6">
      <w:pPr>
        <w:pStyle w:val="af7"/>
        <w:spacing w:line="240" w:lineRule="auto"/>
        <w:ind w:right="-5" w:firstLine="540"/>
      </w:pPr>
      <w:r w:rsidRPr="00A423B6">
        <w:t>7) В вертикальных скважинах благодаря применению гироскопического инклинометра, клин ориентируется, и новый ствол зарезается сразу в нужном направлении. В случае  фрезерования секции, второй ствол чаще всего забуривается произвольно и только затем разворачивается в нужном направлении;</w:t>
      </w:r>
    </w:p>
    <w:p w:rsidR="00A423B6" w:rsidRDefault="00A423B6" w:rsidP="004B52D6">
      <w:pPr>
        <w:pStyle w:val="20"/>
        <w:spacing w:after="0" w:line="240" w:lineRule="auto"/>
        <w:ind w:right="-5" w:firstLine="540"/>
        <w:jc w:val="both"/>
        <w:rPr>
          <w:sz w:val="28"/>
          <w:szCs w:val="28"/>
        </w:rPr>
      </w:pPr>
      <w:r w:rsidRPr="00A423B6">
        <w:rPr>
          <w:sz w:val="28"/>
          <w:szCs w:val="28"/>
        </w:rPr>
        <w:t>8) Операция по вырезанию окна, как правило, дешевле операции фрезерования секции обсадной колонны</w:t>
      </w:r>
    </w:p>
    <w:p w:rsidR="00A423B6" w:rsidRPr="00A423B6" w:rsidRDefault="00A423B6" w:rsidP="004B52D6">
      <w:pPr>
        <w:pStyle w:val="20"/>
        <w:spacing w:after="0" w:line="240" w:lineRule="auto"/>
        <w:ind w:right="-5" w:firstLine="540"/>
        <w:jc w:val="both"/>
        <w:rPr>
          <w:sz w:val="28"/>
          <w:szCs w:val="28"/>
        </w:rPr>
      </w:pPr>
      <w:r>
        <w:rPr>
          <w:sz w:val="28"/>
          <w:szCs w:val="28"/>
        </w:rPr>
        <w:t>Применяем вырезку окна с использованием клина-отклонителя</w:t>
      </w:r>
      <w:r w:rsidRPr="00A423B6">
        <w:rPr>
          <w:sz w:val="28"/>
          <w:szCs w:val="28"/>
        </w:rPr>
        <w:t>.</w:t>
      </w:r>
    </w:p>
    <w:p w:rsidR="009D0104" w:rsidRDefault="009D0104" w:rsidP="004B52D6">
      <w:pPr>
        <w:ind w:firstLine="720"/>
        <w:jc w:val="center"/>
        <w:rPr>
          <w:b/>
          <w:caps/>
          <w:sz w:val="27"/>
          <w:szCs w:val="27"/>
        </w:rPr>
      </w:pPr>
    </w:p>
    <w:p w:rsidR="009D0104" w:rsidRDefault="009D0104" w:rsidP="004B52D6">
      <w:pPr>
        <w:ind w:firstLine="720"/>
        <w:jc w:val="both"/>
        <w:rPr>
          <w:sz w:val="28"/>
          <w:szCs w:val="28"/>
        </w:rPr>
      </w:pPr>
    </w:p>
    <w:p w:rsidR="00A423B6" w:rsidRDefault="00A423B6" w:rsidP="004B52D6">
      <w:pPr>
        <w:ind w:firstLine="720"/>
        <w:jc w:val="both"/>
        <w:rPr>
          <w:sz w:val="28"/>
          <w:szCs w:val="28"/>
        </w:rPr>
      </w:pPr>
    </w:p>
    <w:p w:rsidR="00A423B6" w:rsidRDefault="00A423B6" w:rsidP="004B52D6">
      <w:pPr>
        <w:ind w:firstLine="720"/>
        <w:jc w:val="both"/>
        <w:rPr>
          <w:sz w:val="28"/>
          <w:szCs w:val="28"/>
        </w:rPr>
      </w:pPr>
    </w:p>
    <w:p w:rsidR="00A423B6" w:rsidRDefault="006B320B" w:rsidP="004B52D6">
      <w:pPr>
        <w:ind w:firstLine="720"/>
        <w:jc w:val="both"/>
        <w:rPr>
          <w:sz w:val="28"/>
          <w:szCs w:val="28"/>
        </w:rPr>
      </w:pPr>
      <w:r>
        <w:rPr>
          <w:noProof/>
          <w:sz w:val="28"/>
          <w:szCs w:val="28"/>
        </w:rPr>
        <w:pict>
          <v:group id="_x0000_s3079" style="position:absolute;left:0;text-align:left;margin-left:63pt;margin-top:15pt;width:513.75pt;height:792.9pt;z-index:-251684864;mso-position-horizontal-relative:page;mso-position-vertical-relative:page" coordsize="20000,20000">
            <v:rect id="_x0000_s3080" style="position:absolute;width:20000;height:20000" filled="f" strokeweight="1.75pt"/>
            <v:rect id="_x0000_s3081" style="position:absolute;left:6885;top:18943;width:12022;height:1057" filled="f" strokeweight="1.75pt">
              <v:textbox style="mso-next-textbox:#_x0000_s3081"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A423B6">
                    <w:pPr>
                      <w:pStyle w:val="a5"/>
                      <w:rPr>
                        <w:b/>
                        <w:bCs/>
                        <w:sz w:val="31"/>
                        <w:szCs w:val="31"/>
                      </w:rPr>
                    </w:pPr>
                  </w:p>
                  <w:p w:rsidR="00BF39D6" w:rsidRDefault="00BF39D6" w:rsidP="00A423B6">
                    <w:pPr>
                      <w:pStyle w:val="a5"/>
                      <w:rPr>
                        <w:sz w:val="31"/>
                        <w:szCs w:val="31"/>
                      </w:rPr>
                    </w:pPr>
                  </w:p>
                </w:txbxContent>
              </v:textbox>
            </v:rect>
            <v:rect id="_x0000_s3082" style="position:absolute;left:18907;top:18943;width:1093;height:493" filled="f" strokeweight="1.75pt">
              <v:textbox style="mso-next-textbox:#_x0000_s3082" inset="1pt,1pt,1pt,1pt">
                <w:txbxContent>
                  <w:p w:rsidR="00BF39D6" w:rsidRDefault="00BF39D6" w:rsidP="00A423B6">
                    <w:pPr>
                      <w:pStyle w:val="a6"/>
                      <w:rPr>
                        <w:szCs w:val="16"/>
                      </w:rPr>
                    </w:pPr>
                    <w:r>
                      <w:rPr>
                        <w:szCs w:val="16"/>
                      </w:rPr>
                      <w:t>Лист</w:t>
                    </w:r>
                  </w:p>
                </w:txbxContent>
              </v:textbox>
            </v:rect>
            <v:rect id="_x0000_s3083" style="position:absolute;left:18907;top:19436;width:1093;height:564" filled="f" strokeweight="1.75pt">
              <v:textbox style="mso-next-textbox:#_x0000_s3083" inset="1pt,1pt,1pt,1pt">
                <w:txbxContent>
                  <w:p w:rsidR="00BF39D6" w:rsidRPr="00D375C9" w:rsidRDefault="0052570A" w:rsidP="0052570A">
                    <w:pPr>
                      <w:jc w:val="center"/>
                      <w:rPr>
                        <w:sz w:val="22"/>
                        <w:szCs w:val="22"/>
                      </w:rPr>
                    </w:pPr>
                    <w:r w:rsidRPr="00D375C9">
                      <w:rPr>
                        <w:sz w:val="22"/>
                        <w:szCs w:val="22"/>
                      </w:rPr>
                      <w:t>30</w:t>
                    </w:r>
                  </w:p>
                </w:txbxContent>
              </v:textbox>
            </v:rect>
            <w10:wrap anchorx="page" anchory="page"/>
            <w10:anchorlock/>
          </v:group>
        </w:pict>
      </w:r>
    </w:p>
    <w:p w:rsidR="00A423B6" w:rsidRDefault="00A423B6" w:rsidP="004B52D6">
      <w:pPr>
        <w:ind w:firstLine="720"/>
        <w:jc w:val="both"/>
        <w:rPr>
          <w:sz w:val="28"/>
          <w:szCs w:val="28"/>
        </w:rPr>
      </w:pPr>
    </w:p>
    <w:p w:rsidR="00A423B6" w:rsidRDefault="00A423B6" w:rsidP="004B52D6">
      <w:pPr>
        <w:ind w:firstLine="720"/>
        <w:jc w:val="both"/>
        <w:rPr>
          <w:sz w:val="28"/>
          <w:szCs w:val="28"/>
        </w:rPr>
      </w:pPr>
    </w:p>
    <w:p w:rsidR="00A423B6" w:rsidRPr="009D0104" w:rsidRDefault="00A423B6" w:rsidP="004B52D6">
      <w:pPr>
        <w:ind w:firstLine="720"/>
        <w:jc w:val="both"/>
        <w:rPr>
          <w:sz w:val="28"/>
          <w:szCs w:val="28"/>
        </w:rPr>
      </w:pPr>
    </w:p>
    <w:p w:rsidR="00D0477A" w:rsidRDefault="00D0477A" w:rsidP="004B52D6">
      <w:pPr>
        <w:ind w:firstLine="720"/>
        <w:jc w:val="both"/>
        <w:rPr>
          <w:b/>
          <w:sz w:val="27"/>
          <w:szCs w:val="27"/>
        </w:rPr>
      </w:pPr>
    </w:p>
    <w:p w:rsidR="00D0477A" w:rsidRDefault="00D0477A" w:rsidP="004B52D6">
      <w:pPr>
        <w:ind w:firstLine="720"/>
        <w:jc w:val="both"/>
        <w:rPr>
          <w:b/>
          <w:sz w:val="27"/>
          <w:szCs w:val="27"/>
        </w:rPr>
      </w:pPr>
    </w:p>
    <w:p w:rsidR="00D0477A" w:rsidRDefault="00D0477A" w:rsidP="004B52D6">
      <w:pPr>
        <w:ind w:firstLine="720"/>
        <w:jc w:val="both"/>
        <w:rPr>
          <w:b/>
          <w:sz w:val="27"/>
          <w:szCs w:val="27"/>
        </w:rPr>
      </w:pPr>
    </w:p>
    <w:p w:rsidR="00D0477A" w:rsidRDefault="00D0477A" w:rsidP="004B52D6">
      <w:pPr>
        <w:ind w:firstLine="720"/>
        <w:jc w:val="both"/>
        <w:rPr>
          <w:b/>
          <w:sz w:val="27"/>
          <w:szCs w:val="27"/>
        </w:rPr>
      </w:pPr>
    </w:p>
    <w:p w:rsidR="00D0477A" w:rsidRDefault="00D0477A" w:rsidP="004B52D6">
      <w:pPr>
        <w:ind w:firstLine="720"/>
        <w:jc w:val="both"/>
        <w:rPr>
          <w:b/>
          <w:sz w:val="27"/>
          <w:szCs w:val="27"/>
        </w:rPr>
      </w:pPr>
    </w:p>
    <w:p w:rsidR="00D0477A" w:rsidRDefault="00D0477A" w:rsidP="004B52D6">
      <w:pPr>
        <w:ind w:firstLine="720"/>
        <w:jc w:val="both"/>
        <w:rPr>
          <w:b/>
          <w:sz w:val="27"/>
          <w:szCs w:val="27"/>
        </w:rPr>
      </w:pPr>
    </w:p>
    <w:p w:rsidR="00D0477A" w:rsidRDefault="00D0477A" w:rsidP="004B52D6">
      <w:pPr>
        <w:ind w:firstLine="720"/>
        <w:jc w:val="both"/>
        <w:rPr>
          <w:b/>
          <w:sz w:val="27"/>
          <w:szCs w:val="27"/>
        </w:rPr>
      </w:pPr>
    </w:p>
    <w:p w:rsidR="003159EA" w:rsidRDefault="003159EA" w:rsidP="004B52D6">
      <w:pPr>
        <w:ind w:firstLine="720"/>
        <w:jc w:val="both"/>
        <w:rPr>
          <w:b/>
          <w:sz w:val="27"/>
          <w:szCs w:val="27"/>
        </w:rPr>
      </w:pPr>
    </w:p>
    <w:p w:rsidR="003159EA" w:rsidRDefault="003159EA" w:rsidP="004B52D6">
      <w:pPr>
        <w:ind w:firstLine="720"/>
        <w:jc w:val="both"/>
        <w:rPr>
          <w:b/>
          <w:sz w:val="27"/>
          <w:szCs w:val="27"/>
        </w:rPr>
      </w:pPr>
    </w:p>
    <w:p w:rsidR="003159EA" w:rsidRDefault="003159EA" w:rsidP="004B52D6">
      <w:pPr>
        <w:ind w:firstLine="720"/>
        <w:jc w:val="both"/>
        <w:rPr>
          <w:b/>
          <w:sz w:val="27"/>
          <w:szCs w:val="27"/>
        </w:rPr>
      </w:pPr>
    </w:p>
    <w:p w:rsidR="003159EA" w:rsidRDefault="003159EA" w:rsidP="004B52D6">
      <w:pPr>
        <w:ind w:firstLine="720"/>
        <w:jc w:val="both"/>
        <w:rPr>
          <w:b/>
          <w:sz w:val="27"/>
          <w:szCs w:val="27"/>
        </w:rPr>
      </w:pPr>
    </w:p>
    <w:p w:rsidR="003159EA" w:rsidRDefault="003159EA" w:rsidP="004B52D6">
      <w:pPr>
        <w:ind w:firstLine="720"/>
        <w:jc w:val="both"/>
        <w:rPr>
          <w:b/>
          <w:sz w:val="27"/>
          <w:szCs w:val="27"/>
        </w:rPr>
      </w:pPr>
    </w:p>
    <w:p w:rsidR="003159EA" w:rsidRDefault="003159EA" w:rsidP="004B52D6">
      <w:pPr>
        <w:ind w:firstLine="720"/>
        <w:jc w:val="both"/>
        <w:rPr>
          <w:b/>
          <w:sz w:val="27"/>
          <w:szCs w:val="27"/>
        </w:rPr>
      </w:pPr>
    </w:p>
    <w:p w:rsidR="003159EA" w:rsidRDefault="003159EA" w:rsidP="004B52D6">
      <w:pPr>
        <w:ind w:firstLine="720"/>
        <w:jc w:val="both"/>
        <w:rPr>
          <w:b/>
          <w:sz w:val="27"/>
          <w:szCs w:val="27"/>
        </w:rPr>
      </w:pPr>
    </w:p>
    <w:p w:rsidR="003159EA" w:rsidRDefault="003159EA" w:rsidP="004B52D6">
      <w:pPr>
        <w:ind w:firstLine="720"/>
        <w:jc w:val="both"/>
        <w:rPr>
          <w:b/>
          <w:sz w:val="27"/>
          <w:szCs w:val="27"/>
        </w:rPr>
      </w:pPr>
    </w:p>
    <w:p w:rsidR="00705F3A" w:rsidRDefault="00705F3A" w:rsidP="004B52D6">
      <w:pPr>
        <w:ind w:firstLine="720"/>
        <w:jc w:val="both"/>
        <w:rPr>
          <w:b/>
          <w:sz w:val="27"/>
          <w:szCs w:val="27"/>
        </w:rPr>
      </w:pPr>
    </w:p>
    <w:p w:rsidR="00705F3A" w:rsidRDefault="00705F3A" w:rsidP="004B52D6">
      <w:pPr>
        <w:ind w:firstLine="720"/>
        <w:jc w:val="both"/>
        <w:rPr>
          <w:b/>
          <w:sz w:val="27"/>
          <w:szCs w:val="27"/>
        </w:rPr>
      </w:pPr>
    </w:p>
    <w:p w:rsidR="00705F3A" w:rsidRDefault="00705F3A" w:rsidP="004B52D6">
      <w:pPr>
        <w:ind w:firstLine="720"/>
        <w:jc w:val="both"/>
        <w:rPr>
          <w:b/>
          <w:sz w:val="27"/>
          <w:szCs w:val="27"/>
        </w:rPr>
      </w:pPr>
    </w:p>
    <w:p w:rsidR="00705F3A" w:rsidRDefault="00705F3A" w:rsidP="004B52D6">
      <w:pPr>
        <w:ind w:firstLine="720"/>
        <w:jc w:val="both"/>
        <w:rPr>
          <w:b/>
          <w:sz w:val="27"/>
          <w:szCs w:val="27"/>
        </w:rPr>
      </w:pPr>
    </w:p>
    <w:p w:rsidR="003159EA" w:rsidRDefault="003159EA" w:rsidP="004B52D6">
      <w:pPr>
        <w:ind w:firstLine="720"/>
        <w:jc w:val="both"/>
        <w:rPr>
          <w:b/>
          <w:sz w:val="27"/>
          <w:szCs w:val="27"/>
        </w:rPr>
      </w:pPr>
    </w:p>
    <w:p w:rsidR="003159EA" w:rsidRDefault="003159EA" w:rsidP="004B52D6">
      <w:pPr>
        <w:ind w:firstLine="720"/>
        <w:jc w:val="both"/>
        <w:rPr>
          <w:b/>
          <w:sz w:val="27"/>
          <w:szCs w:val="27"/>
        </w:rPr>
      </w:pPr>
    </w:p>
    <w:p w:rsidR="00A423B6" w:rsidRDefault="006B320B" w:rsidP="004B52D6">
      <w:pPr>
        <w:ind w:firstLine="720"/>
        <w:jc w:val="center"/>
        <w:rPr>
          <w:b/>
          <w:sz w:val="28"/>
          <w:szCs w:val="28"/>
        </w:rPr>
      </w:pPr>
      <w:r>
        <w:rPr>
          <w:b/>
          <w:noProof/>
          <w:sz w:val="27"/>
          <w:szCs w:val="27"/>
        </w:rPr>
        <w:lastRenderedPageBreak/>
        <w:pict>
          <v:group id="_x0000_s3134" style="position:absolute;left:0;text-align:left;margin-left:66pt;margin-top:21.75pt;width:510.75pt;height:789.9pt;z-index:-251682816;mso-position-horizontal-relative:page;mso-position-vertical-relative:page" coordsize="20000,20000">
            <v:rect id="_x0000_s3135" style="position:absolute;width:20000;height:20000" filled="f" strokeweight="1.75pt"/>
            <v:rect id="_x0000_s3136" style="position:absolute;left:6885;top:18943;width:12022;height:1057" filled="f" strokeweight="1.75pt">
              <v:textbox style="mso-next-textbox:#_x0000_s3136"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A423B6">
                    <w:pPr>
                      <w:pStyle w:val="a5"/>
                      <w:rPr>
                        <w:b/>
                        <w:bCs/>
                        <w:sz w:val="31"/>
                        <w:szCs w:val="31"/>
                      </w:rPr>
                    </w:pPr>
                  </w:p>
                  <w:p w:rsidR="00BF39D6" w:rsidRDefault="00BF39D6" w:rsidP="00A423B6">
                    <w:pPr>
                      <w:pStyle w:val="a5"/>
                      <w:rPr>
                        <w:sz w:val="31"/>
                        <w:szCs w:val="31"/>
                      </w:rPr>
                    </w:pPr>
                  </w:p>
                </w:txbxContent>
              </v:textbox>
            </v:rect>
            <v:rect id="_x0000_s3137" style="position:absolute;left:18907;top:18943;width:1093;height:493" filled="f" strokeweight="1.75pt">
              <v:textbox style="mso-next-textbox:#_x0000_s3137" inset="1pt,1pt,1pt,1pt">
                <w:txbxContent>
                  <w:p w:rsidR="00BF39D6" w:rsidRDefault="00BF39D6" w:rsidP="00A423B6">
                    <w:pPr>
                      <w:pStyle w:val="a6"/>
                      <w:rPr>
                        <w:szCs w:val="16"/>
                      </w:rPr>
                    </w:pPr>
                    <w:r>
                      <w:rPr>
                        <w:szCs w:val="16"/>
                      </w:rPr>
                      <w:t>Лист</w:t>
                    </w:r>
                  </w:p>
                </w:txbxContent>
              </v:textbox>
            </v:rect>
            <v:rect id="_x0000_s3138" style="position:absolute;left:18907;top:19436;width:1093;height:564" filled="f" strokeweight="1.75pt">
              <v:textbox style="mso-next-textbox:#_x0000_s3138" inset="1pt,1pt,1pt,1pt">
                <w:txbxContent>
                  <w:p w:rsidR="00BF39D6" w:rsidRPr="00D375C9" w:rsidRDefault="0052570A" w:rsidP="0052570A">
                    <w:pPr>
                      <w:jc w:val="center"/>
                      <w:rPr>
                        <w:sz w:val="22"/>
                        <w:szCs w:val="22"/>
                      </w:rPr>
                    </w:pPr>
                    <w:r w:rsidRPr="00D375C9">
                      <w:rPr>
                        <w:sz w:val="22"/>
                        <w:szCs w:val="22"/>
                      </w:rPr>
                      <w:t>31</w:t>
                    </w:r>
                  </w:p>
                </w:txbxContent>
              </v:textbox>
            </v:rect>
            <w10:wrap anchorx="page" anchory="page"/>
            <w10:anchorlock/>
          </v:group>
        </w:pict>
      </w:r>
      <w:r w:rsidR="00A423B6">
        <w:rPr>
          <w:b/>
          <w:sz w:val="28"/>
          <w:szCs w:val="28"/>
        </w:rPr>
        <w:t>7.1 ОБОРУДОВАНИЕ ДЛЯ «ЗАРЕЗАНИЯ» ВТОРОГО СТВОЛА</w:t>
      </w:r>
    </w:p>
    <w:p w:rsidR="00A423B6" w:rsidRDefault="00A423B6" w:rsidP="00D55F7B">
      <w:pPr>
        <w:rPr>
          <w:b/>
          <w:sz w:val="27"/>
          <w:szCs w:val="27"/>
        </w:rPr>
      </w:pPr>
    </w:p>
    <w:p w:rsidR="00A423B6" w:rsidRDefault="00A423B6" w:rsidP="004B52D6">
      <w:pPr>
        <w:shd w:val="clear" w:color="auto" w:fill="FFFFFF"/>
        <w:ind w:right="38" w:firstLine="701"/>
        <w:jc w:val="both"/>
        <w:rPr>
          <w:sz w:val="28"/>
          <w:szCs w:val="28"/>
        </w:rPr>
      </w:pPr>
      <w:r>
        <w:rPr>
          <w:sz w:val="28"/>
          <w:szCs w:val="28"/>
        </w:rPr>
        <w:t xml:space="preserve">Удаление участка обсадной колонны производится </w:t>
      </w:r>
      <w:r w:rsidRPr="00A25A03">
        <w:rPr>
          <w:sz w:val="28"/>
          <w:szCs w:val="28"/>
        </w:rPr>
        <w:t xml:space="preserve">с помощью универсальных вырезающих устройств (УВУ), основные технические данные которых приведены </w:t>
      </w:r>
      <w:r>
        <w:rPr>
          <w:sz w:val="28"/>
          <w:szCs w:val="28"/>
        </w:rPr>
        <w:t>в табл.</w:t>
      </w:r>
      <w:r w:rsidRPr="00A25A03">
        <w:rPr>
          <w:sz w:val="28"/>
          <w:szCs w:val="28"/>
        </w:rPr>
        <w:t xml:space="preserve"> </w:t>
      </w:r>
      <w:r>
        <w:rPr>
          <w:sz w:val="28"/>
          <w:szCs w:val="28"/>
        </w:rPr>
        <w:t>17.</w:t>
      </w:r>
    </w:p>
    <w:p w:rsidR="00A423B6" w:rsidRPr="00A25A03" w:rsidRDefault="00A423B6" w:rsidP="004B52D6">
      <w:pPr>
        <w:shd w:val="clear" w:color="auto" w:fill="FFFFFF"/>
        <w:ind w:right="38" w:firstLine="720"/>
        <w:jc w:val="both"/>
        <w:rPr>
          <w:sz w:val="28"/>
          <w:szCs w:val="28"/>
        </w:rPr>
      </w:pPr>
      <w:r w:rsidRPr="00A25A03">
        <w:rPr>
          <w:sz w:val="28"/>
          <w:szCs w:val="28"/>
        </w:rPr>
        <w:t>УВУ представляет собой устройство с раздвижными резцами, работающее за счет перепада давления бурового раствора или технической воды, прокачиваемых через него</w:t>
      </w:r>
      <w:r>
        <w:rPr>
          <w:sz w:val="28"/>
          <w:szCs w:val="28"/>
        </w:rPr>
        <w:t>,</w:t>
      </w:r>
      <w:r w:rsidRPr="00A25A03">
        <w:rPr>
          <w:sz w:val="28"/>
          <w:szCs w:val="28"/>
        </w:rPr>
        <w:t xml:space="preserve"> и вращения бурильной колонны или винтового забойного двига</w:t>
      </w:r>
      <w:r>
        <w:rPr>
          <w:sz w:val="28"/>
          <w:szCs w:val="28"/>
        </w:rPr>
        <w:t>теля:</w:t>
      </w:r>
    </w:p>
    <w:p w:rsidR="00A423B6" w:rsidRDefault="00A423B6" w:rsidP="004B52D6">
      <w:pPr>
        <w:shd w:val="clear" w:color="auto" w:fill="FFFFFF"/>
        <w:ind w:right="38" w:firstLine="701"/>
        <w:jc w:val="both"/>
        <w:rPr>
          <w:sz w:val="28"/>
          <w:szCs w:val="28"/>
        </w:rPr>
      </w:pPr>
    </w:p>
    <w:p w:rsidR="00A423B6" w:rsidRPr="00A25A03" w:rsidRDefault="00A423B6" w:rsidP="004B52D6">
      <w:pPr>
        <w:shd w:val="clear" w:color="auto" w:fill="FFFFFF"/>
        <w:ind w:right="38" w:firstLine="720"/>
        <w:jc w:val="both"/>
        <w:rPr>
          <w:sz w:val="28"/>
          <w:szCs w:val="28"/>
        </w:rPr>
      </w:pPr>
      <w:r>
        <w:rPr>
          <w:sz w:val="28"/>
          <w:szCs w:val="28"/>
        </w:rPr>
        <w:t xml:space="preserve">Таблица 17 - </w:t>
      </w:r>
      <w:r w:rsidRPr="00A25A03">
        <w:rPr>
          <w:sz w:val="28"/>
          <w:szCs w:val="28"/>
        </w:rPr>
        <w:t>Основные технические данные УВУ</w:t>
      </w:r>
    </w:p>
    <w:p w:rsidR="00A423B6" w:rsidRPr="00407119" w:rsidRDefault="00A423B6" w:rsidP="004B52D6">
      <w:pPr>
        <w:shd w:val="clear" w:color="auto" w:fill="FFFFFF"/>
        <w:ind w:right="38" w:firstLine="720"/>
        <w:jc w:val="center"/>
        <w:rPr>
          <w:sz w:val="28"/>
          <w:szCs w:val="28"/>
          <w:highlight w:val="darkGray"/>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3"/>
        <w:gridCol w:w="1180"/>
        <w:gridCol w:w="984"/>
        <w:gridCol w:w="984"/>
        <w:gridCol w:w="984"/>
        <w:gridCol w:w="789"/>
        <w:gridCol w:w="789"/>
        <w:gridCol w:w="789"/>
        <w:gridCol w:w="789"/>
      </w:tblGrid>
      <w:tr w:rsidR="00A423B6" w:rsidRPr="00A25A03" w:rsidTr="00A423B6">
        <w:trPr>
          <w:trHeight w:val="454"/>
        </w:trPr>
        <w:tc>
          <w:tcPr>
            <w:tcW w:w="1193" w:type="pct"/>
            <w:vMerge w:val="restart"/>
            <w:vAlign w:val="center"/>
          </w:tcPr>
          <w:p w:rsidR="00A423B6" w:rsidRPr="00A25A03" w:rsidRDefault="00A423B6" w:rsidP="004B52D6">
            <w:pPr>
              <w:ind w:right="-106"/>
              <w:jc w:val="center"/>
            </w:pPr>
            <w:r w:rsidRPr="00A25A03">
              <w:t>Показания</w:t>
            </w:r>
          </w:p>
        </w:tc>
        <w:tc>
          <w:tcPr>
            <w:tcW w:w="3807" w:type="pct"/>
            <w:gridSpan w:val="8"/>
            <w:vAlign w:val="center"/>
          </w:tcPr>
          <w:p w:rsidR="00A423B6" w:rsidRPr="00A25A03" w:rsidRDefault="00A423B6" w:rsidP="004B52D6">
            <w:pPr>
              <w:ind w:right="38"/>
              <w:jc w:val="center"/>
            </w:pPr>
            <w:r w:rsidRPr="00A25A03">
              <w:t>Шифр устройства</w:t>
            </w:r>
          </w:p>
        </w:tc>
      </w:tr>
      <w:tr w:rsidR="00A423B6" w:rsidRPr="00A25A03" w:rsidTr="00A423B6">
        <w:trPr>
          <w:trHeight w:val="454"/>
        </w:trPr>
        <w:tc>
          <w:tcPr>
            <w:tcW w:w="1193" w:type="pct"/>
            <w:vMerge/>
          </w:tcPr>
          <w:p w:rsidR="00A423B6" w:rsidRPr="00A25A03" w:rsidRDefault="00A423B6" w:rsidP="004B52D6">
            <w:pPr>
              <w:ind w:right="-106"/>
              <w:jc w:val="center"/>
            </w:pPr>
          </w:p>
        </w:tc>
        <w:tc>
          <w:tcPr>
            <w:tcW w:w="617" w:type="pct"/>
          </w:tcPr>
          <w:p w:rsidR="00A423B6" w:rsidRPr="00A25A03" w:rsidRDefault="00A423B6" w:rsidP="004B52D6">
            <w:pPr>
              <w:ind w:right="-108"/>
              <w:jc w:val="center"/>
            </w:pPr>
            <w:r w:rsidRPr="00A25A03">
              <w:t>УВУ.</w:t>
            </w:r>
          </w:p>
          <w:p w:rsidR="00A423B6" w:rsidRPr="00A25A03" w:rsidRDefault="00A423B6" w:rsidP="004B52D6">
            <w:pPr>
              <w:ind w:right="-108"/>
              <w:jc w:val="center"/>
            </w:pPr>
            <w:r w:rsidRPr="00A25A03">
              <w:t>114</w:t>
            </w:r>
          </w:p>
        </w:tc>
        <w:tc>
          <w:tcPr>
            <w:tcW w:w="514" w:type="pct"/>
          </w:tcPr>
          <w:p w:rsidR="00A423B6" w:rsidRPr="00A25A03" w:rsidRDefault="00A423B6" w:rsidP="004B52D6">
            <w:pPr>
              <w:ind w:right="-108"/>
              <w:jc w:val="center"/>
            </w:pPr>
            <w:r w:rsidRPr="00A25A03">
              <w:t>УВУ-А.168</w:t>
            </w:r>
          </w:p>
        </w:tc>
        <w:tc>
          <w:tcPr>
            <w:tcW w:w="514" w:type="pct"/>
          </w:tcPr>
          <w:p w:rsidR="00A423B6" w:rsidRPr="00A25A03" w:rsidRDefault="00A423B6" w:rsidP="004B52D6">
            <w:pPr>
              <w:ind w:right="-108"/>
              <w:jc w:val="center"/>
            </w:pPr>
            <w:r w:rsidRPr="00A25A03">
              <w:t>УВУ-А.178</w:t>
            </w:r>
          </w:p>
        </w:tc>
        <w:tc>
          <w:tcPr>
            <w:tcW w:w="514" w:type="pct"/>
          </w:tcPr>
          <w:p w:rsidR="00A423B6" w:rsidRPr="00A25A03" w:rsidRDefault="00A423B6" w:rsidP="004B52D6">
            <w:pPr>
              <w:ind w:right="-108"/>
              <w:jc w:val="center"/>
            </w:pPr>
            <w:r w:rsidRPr="00A25A03">
              <w:t>УВУ-А.219</w:t>
            </w:r>
          </w:p>
        </w:tc>
        <w:tc>
          <w:tcPr>
            <w:tcW w:w="824" w:type="pct"/>
            <w:gridSpan w:val="2"/>
          </w:tcPr>
          <w:p w:rsidR="00A423B6" w:rsidRPr="00A25A03" w:rsidRDefault="00A423B6" w:rsidP="004B52D6">
            <w:pPr>
              <w:ind w:right="-108"/>
              <w:jc w:val="center"/>
            </w:pPr>
            <w:r w:rsidRPr="00A25A03">
              <w:t>УВУ- 216</w:t>
            </w:r>
          </w:p>
        </w:tc>
        <w:tc>
          <w:tcPr>
            <w:tcW w:w="824" w:type="pct"/>
            <w:gridSpan w:val="2"/>
          </w:tcPr>
          <w:p w:rsidR="00A423B6" w:rsidRPr="00A25A03" w:rsidRDefault="00A423B6" w:rsidP="004B52D6">
            <w:pPr>
              <w:ind w:right="-108"/>
              <w:jc w:val="center"/>
            </w:pPr>
            <w:r w:rsidRPr="00A25A03">
              <w:t>УВ-250</w:t>
            </w:r>
          </w:p>
        </w:tc>
      </w:tr>
      <w:tr w:rsidR="00A423B6" w:rsidRPr="00A25A03" w:rsidTr="00A423B6">
        <w:trPr>
          <w:trHeight w:val="454"/>
        </w:trPr>
        <w:tc>
          <w:tcPr>
            <w:tcW w:w="1193" w:type="pct"/>
            <w:vAlign w:val="center"/>
          </w:tcPr>
          <w:p w:rsidR="00A423B6" w:rsidRPr="00A25A03" w:rsidRDefault="00A423B6" w:rsidP="004B52D6">
            <w:pPr>
              <w:ind w:right="-106"/>
            </w:pPr>
            <w:r w:rsidRPr="00A25A03">
              <w:t>Диаметр обсадной колонны, мм</w:t>
            </w:r>
          </w:p>
        </w:tc>
        <w:tc>
          <w:tcPr>
            <w:tcW w:w="617" w:type="pct"/>
            <w:vAlign w:val="center"/>
          </w:tcPr>
          <w:p w:rsidR="00A423B6" w:rsidRPr="00A25A03" w:rsidRDefault="00A423B6" w:rsidP="004B52D6">
            <w:pPr>
              <w:ind w:right="-108"/>
              <w:jc w:val="center"/>
            </w:pPr>
            <w:r w:rsidRPr="00A25A03">
              <w:t>140 - 146</w:t>
            </w:r>
          </w:p>
        </w:tc>
        <w:tc>
          <w:tcPr>
            <w:tcW w:w="514" w:type="pct"/>
            <w:vAlign w:val="center"/>
          </w:tcPr>
          <w:p w:rsidR="00A423B6" w:rsidRPr="00A25A03" w:rsidRDefault="00A423B6" w:rsidP="004B52D6">
            <w:pPr>
              <w:ind w:right="-108"/>
              <w:jc w:val="center"/>
            </w:pPr>
            <w:r w:rsidRPr="00A25A03">
              <w:t>168</w:t>
            </w:r>
          </w:p>
        </w:tc>
        <w:tc>
          <w:tcPr>
            <w:tcW w:w="514" w:type="pct"/>
            <w:vAlign w:val="center"/>
          </w:tcPr>
          <w:p w:rsidR="00A423B6" w:rsidRPr="00A25A03" w:rsidRDefault="00A423B6" w:rsidP="004B52D6">
            <w:pPr>
              <w:ind w:right="-108"/>
              <w:jc w:val="center"/>
            </w:pPr>
            <w:r w:rsidRPr="00A25A03">
              <w:t>178</w:t>
            </w:r>
          </w:p>
        </w:tc>
        <w:tc>
          <w:tcPr>
            <w:tcW w:w="514" w:type="pct"/>
            <w:vAlign w:val="center"/>
          </w:tcPr>
          <w:p w:rsidR="00A423B6" w:rsidRPr="00A25A03" w:rsidRDefault="00A423B6" w:rsidP="004B52D6">
            <w:pPr>
              <w:ind w:right="-108"/>
              <w:jc w:val="center"/>
            </w:pPr>
            <w:r w:rsidRPr="00A25A03">
              <w:t>219</w:t>
            </w:r>
          </w:p>
        </w:tc>
        <w:tc>
          <w:tcPr>
            <w:tcW w:w="412" w:type="pct"/>
            <w:vAlign w:val="center"/>
          </w:tcPr>
          <w:p w:rsidR="00A423B6" w:rsidRPr="00A25A03" w:rsidRDefault="00A423B6" w:rsidP="004B52D6">
            <w:pPr>
              <w:ind w:right="-108"/>
              <w:jc w:val="center"/>
            </w:pPr>
            <w:r w:rsidRPr="00A25A03">
              <w:t>245</w:t>
            </w:r>
          </w:p>
        </w:tc>
        <w:tc>
          <w:tcPr>
            <w:tcW w:w="412" w:type="pct"/>
            <w:vAlign w:val="center"/>
          </w:tcPr>
          <w:p w:rsidR="00A423B6" w:rsidRPr="00A25A03" w:rsidRDefault="00A423B6" w:rsidP="004B52D6">
            <w:pPr>
              <w:ind w:right="-108"/>
              <w:jc w:val="center"/>
            </w:pPr>
            <w:r w:rsidRPr="00A25A03">
              <w:t>273</w:t>
            </w:r>
          </w:p>
        </w:tc>
        <w:tc>
          <w:tcPr>
            <w:tcW w:w="412" w:type="pct"/>
            <w:vAlign w:val="center"/>
          </w:tcPr>
          <w:p w:rsidR="00A423B6" w:rsidRPr="00A25A03" w:rsidRDefault="00A423B6" w:rsidP="004B52D6">
            <w:pPr>
              <w:ind w:right="-108"/>
              <w:jc w:val="center"/>
            </w:pPr>
            <w:r w:rsidRPr="00A25A03">
              <w:t>299</w:t>
            </w:r>
          </w:p>
        </w:tc>
        <w:tc>
          <w:tcPr>
            <w:tcW w:w="412" w:type="pct"/>
            <w:vAlign w:val="center"/>
          </w:tcPr>
          <w:p w:rsidR="00A423B6" w:rsidRPr="00A25A03" w:rsidRDefault="00A423B6" w:rsidP="004B52D6">
            <w:pPr>
              <w:ind w:right="-108"/>
              <w:jc w:val="center"/>
            </w:pPr>
            <w:r w:rsidRPr="00A25A03">
              <w:t>324</w:t>
            </w:r>
          </w:p>
        </w:tc>
      </w:tr>
      <w:tr w:rsidR="00A423B6" w:rsidRPr="00A25A03" w:rsidTr="00A423B6">
        <w:trPr>
          <w:trHeight w:val="454"/>
        </w:trPr>
        <w:tc>
          <w:tcPr>
            <w:tcW w:w="1193" w:type="pct"/>
            <w:vAlign w:val="center"/>
          </w:tcPr>
          <w:p w:rsidR="00A423B6" w:rsidRPr="00A25A03" w:rsidRDefault="00A423B6" w:rsidP="004B52D6">
            <w:pPr>
              <w:ind w:right="-106"/>
            </w:pPr>
            <w:r w:rsidRPr="00A25A03">
              <w:t>Диаметр устройства, мм</w:t>
            </w:r>
          </w:p>
        </w:tc>
        <w:tc>
          <w:tcPr>
            <w:tcW w:w="617" w:type="pct"/>
            <w:vAlign w:val="center"/>
          </w:tcPr>
          <w:p w:rsidR="00A423B6" w:rsidRPr="00A25A03" w:rsidRDefault="00A423B6" w:rsidP="004B52D6">
            <w:pPr>
              <w:ind w:right="-108"/>
              <w:jc w:val="center"/>
            </w:pPr>
            <w:r w:rsidRPr="00A25A03">
              <w:t>114</w:t>
            </w:r>
          </w:p>
        </w:tc>
        <w:tc>
          <w:tcPr>
            <w:tcW w:w="514" w:type="pct"/>
            <w:vAlign w:val="center"/>
          </w:tcPr>
          <w:p w:rsidR="00A423B6" w:rsidRPr="00A25A03" w:rsidRDefault="00A423B6" w:rsidP="004B52D6">
            <w:pPr>
              <w:ind w:right="-108"/>
              <w:jc w:val="center"/>
            </w:pPr>
            <w:r w:rsidRPr="00A25A03">
              <w:t>138</w:t>
            </w:r>
          </w:p>
        </w:tc>
        <w:tc>
          <w:tcPr>
            <w:tcW w:w="514" w:type="pct"/>
            <w:vAlign w:val="center"/>
          </w:tcPr>
          <w:p w:rsidR="00A423B6" w:rsidRPr="00A25A03" w:rsidRDefault="00A423B6" w:rsidP="004B52D6">
            <w:pPr>
              <w:ind w:right="-108"/>
              <w:jc w:val="center"/>
            </w:pPr>
            <w:r w:rsidRPr="00A25A03">
              <w:t>148</w:t>
            </w:r>
          </w:p>
        </w:tc>
        <w:tc>
          <w:tcPr>
            <w:tcW w:w="514" w:type="pct"/>
            <w:vAlign w:val="center"/>
          </w:tcPr>
          <w:p w:rsidR="00A423B6" w:rsidRPr="00A25A03" w:rsidRDefault="00A423B6" w:rsidP="004B52D6">
            <w:pPr>
              <w:ind w:right="-108"/>
              <w:jc w:val="center"/>
            </w:pPr>
            <w:r w:rsidRPr="00A25A03">
              <w:t>190</w:t>
            </w:r>
          </w:p>
        </w:tc>
        <w:tc>
          <w:tcPr>
            <w:tcW w:w="412" w:type="pct"/>
            <w:vAlign w:val="center"/>
          </w:tcPr>
          <w:p w:rsidR="00A423B6" w:rsidRPr="00A25A03" w:rsidRDefault="00A423B6" w:rsidP="004B52D6">
            <w:pPr>
              <w:ind w:right="-108"/>
              <w:jc w:val="center"/>
            </w:pPr>
            <w:r w:rsidRPr="00A25A03">
              <w:t>230</w:t>
            </w:r>
          </w:p>
        </w:tc>
        <w:tc>
          <w:tcPr>
            <w:tcW w:w="412" w:type="pct"/>
            <w:vAlign w:val="center"/>
          </w:tcPr>
          <w:p w:rsidR="00A423B6" w:rsidRPr="00A25A03" w:rsidRDefault="00A423B6" w:rsidP="004B52D6">
            <w:pPr>
              <w:ind w:right="-108"/>
              <w:jc w:val="center"/>
            </w:pPr>
            <w:r w:rsidRPr="00A25A03">
              <w:t>258</w:t>
            </w:r>
          </w:p>
        </w:tc>
        <w:tc>
          <w:tcPr>
            <w:tcW w:w="412" w:type="pct"/>
            <w:vAlign w:val="center"/>
          </w:tcPr>
          <w:p w:rsidR="00A423B6" w:rsidRPr="00A25A03" w:rsidRDefault="00A423B6" w:rsidP="004B52D6">
            <w:pPr>
              <w:ind w:right="-108"/>
              <w:jc w:val="center"/>
            </w:pPr>
            <w:r w:rsidRPr="00A25A03">
              <w:t>268</w:t>
            </w:r>
          </w:p>
        </w:tc>
        <w:tc>
          <w:tcPr>
            <w:tcW w:w="412" w:type="pct"/>
            <w:vAlign w:val="center"/>
          </w:tcPr>
          <w:p w:rsidR="00A423B6" w:rsidRPr="00A25A03" w:rsidRDefault="00A423B6" w:rsidP="004B52D6">
            <w:pPr>
              <w:ind w:right="-108"/>
              <w:jc w:val="center"/>
            </w:pPr>
            <w:r w:rsidRPr="00A25A03">
              <w:t>292</w:t>
            </w:r>
          </w:p>
        </w:tc>
      </w:tr>
      <w:tr w:rsidR="00A423B6" w:rsidRPr="00A25A03" w:rsidTr="00A423B6">
        <w:trPr>
          <w:trHeight w:val="454"/>
        </w:trPr>
        <w:tc>
          <w:tcPr>
            <w:tcW w:w="1193" w:type="pct"/>
            <w:vAlign w:val="center"/>
          </w:tcPr>
          <w:p w:rsidR="00A423B6" w:rsidRPr="00A25A03" w:rsidRDefault="00A423B6" w:rsidP="004B52D6">
            <w:pPr>
              <w:ind w:right="-106"/>
            </w:pPr>
            <w:r w:rsidRPr="00A25A03">
              <w:t>Диаметр раскрытия резцов, мм</w:t>
            </w:r>
          </w:p>
        </w:tc>
        <w:tc>
          <w:tcPr>
            <w:tcW w:w="617" w:type="pct"/>
            <w:vAlign w:val="center"/>
          </w:tcPr>
          <w:p w:rsidR="00A423B6" w:rsidRPr="00A25A03" w:rsidRDefault="00A423B6" w:rsidP="004B52D6">
            <w:pPr>
              <w:ind w:right="-108"/>
              <w:jc w:val="center"/>
            </w:pPr>
            <w:r w:rsidRPr="00A25A03">
              <w:t>175</w:t>
            </w:r>
          </w:p>
        </w:tc>
        <w:tc>
          <w:tcPr>
            <w:tcW w:w="514" w:type="pct"/>
            <w:vAlign w:val="center"/>
          </w:tcPr>
          <w:p w:rsidR="00A423B6" w:rsidRPr="00A25A03" w:rsidRDefault="00A423B6" w:rsidP="004B52D6">
            <w:pPr>
              <w:ind w:right="-108"/>
              <w:jc w:val="center"/>
            </w:pPr>
            <w:r w:rsidRPr="00A25A03">
              <w:t>212</w:t>
            </w:r>
          </w:p>
        </w:tc>
        <w:tc>
          <w:tcPr>
            <w:tcW w:w="514" w:type="pct"/>
            <w:vAlign w:val="center"/>
          </w:tcPr>
          <w:p w:rsidR="00A423B6" w:rsidRPr="00A25A03" w:rsidRDefault="00A423B6" w:rsidP="004B52D6">
            <w:pPr>
              <w:ind w:right="-108"/>
              <w:jc w:val="center"/>
            </w:pPr>
            <w:r w:rsidRPr="00A25A03">
              <w:t>220</w:t>
            </w:r>
          </w:p>
        </w:tc>
        <w:tc>
          <w:tcPr>
            <w:tcW w:w="514" w:type="pct"/>
            <w:vAlign w:val="center"/>
          </w:tcPr>
          <w:p w:rsidR="00A423B6" w:rsidRPr="00A25A03" w:rsidRDefault="00A423B6" w:rsidP="004B52D6">
            <w:pPr>
              <w:ind w:right="-108"/>
              <w:jc w:val="center"/>
            </w:pPr>
            <w:r w:rsidRPr="00A25A03">
              <w:t>265</w:t>
            </w:r>
          </w:p>
        </w:tc>
        <w:tc>
          <w:tcPr>
            <w:tcW w:w="412" w:type="pct"/>
            <w:vAlign w:val="center"/>
          </w:tcPr>
          <w:p w:rsidR="00A423B6" w:rsidRPr="00A25A03" w:rsidRDefault="00A423B6" w:rsidP="004B52D6">
            <w:pPr>
              <w:ind w:right="-108"/>
              <w:jc w:val="center"/>
            </w:pPr>
            <w:r w:rsidRPr="00A25A03">
              <w:t>280</w:t>
            </w:r>
          </w:p>
        </w:tc>
        <w:tc>
          <w:tcPr>
            <w:tcW w:w="412" w:type="pct"/>
            <w:vAlign w:val="center"/>
          </w:tcPr>
          <w:p w:rsidR="00A423B6" w:rsidRPr="00A25A03" w:rsidRDefault="00A423B6" w:rsidP="004B52D6">
            <w:pPr>
              <w:ind w:right="-108"/>
              <w:jc w:val="center"/>
            </w:pPr>
            <w:r w:rsidRPr="00A25A03">
              <w:t>310</w:t>
            </w:r>
          </w:p>
        </w:tc>
        <w:tc>
          <w:tcPr>
            <w:tcW w:w="412" w:type="pct"/>
            <w:vAlign w:val="center"/>
          </w:tcPr>
          <w:p w:rsidR="00A423B6" w:rsidRPr="00A25A03" w:rsidRDefault="00A423B6" w:rsidP="004B52D6">
            <w:pPr>
              <w:ind w:right="-108"/>
              <w:jc w:val="center"/>
            </w:pPr>
            <w:r w:rsidRPr="00A25A03">
              <w:t>340</w:t>
            </w:r>
          </w:p>
        </w:tc>
        <w:tc>
          <w:tcPr>
            <w:tcW w:w="412" w:type="pct"/>
            <w:vAlign w:val="center"/>
          </w:tcPr>
          <w:p w:rsidR="00A423B6" w:rsidRPr="00A25A03" w:rsidRDefault="00A423B6" w:rsidP="004B52D6">
            <w:pPr>
              <w:ind w:right="-108"/>
              <w:jc w:val="center"/>
            </w:pPr>
            <w:r w:rsidRPr="00A25A03">
              <w:t>365</w:t>
            </w:r>
          </w:p>
        </w:tc>
      </w:tr>
      <w:tr w:rsidR="00A423B6" w:rsidRPr="00A25A03" w:rsidTr="00A423B6">
        <w:trPr>
          <w:trHeight w:val="454"/>
        </w:trPr>
        <w:tc>
          <w:tcPr>
            <w:tcW w:w="1193" w:type="pct"/>
            <w:vAlign w:val="center"/>
          </w:tcPr>
          <w:p w:rsidR="00A423B6" w:rsidRPr="00A25A03" w:rsidRDefault="00A423B6" w:rsidP="004B52D6">
            <w:pPr>
              <w:ind w:right="-106"/>
            </w:pPr>
            <w:r w:rsidRPr="00A25A03">
              <w:t>Количество резцов в комплекте на сборку, шт.</w:t>
            </w:r>
          </w:p>
        </w:tc>
        <w:tc>
          <w:tcPr>
            <w:tcW w:w="617" w:type="pct"/>
            <w:vAlign w:val="center"/>
          </w:tcPr>
          <w:p w:rsidR="00A423B6" w:rsidRPr="00A25A03" w:rsidRDefault="00A423B6" w:rsidP="004B52D6">
            <w:pPr>
              <w:ind w:right="-108"/>
              <w:jc w:val="center"/>
            </w:pPr>
            <w:r w:rsidRPr="00A25A03">
              <w:t>5</w:t>
            </w:r>
          </w:p>
        </w:tc>
        <w:tc>
          <w:tcPr>
            <w:tcW w:w="514" w:type="pct"/>
            <w:vAlign w:val="center"/>
          </w:tcPr>
          <w:p w:rsidR="00A423B6" w:rsidRPr="00A25A03" w:rsidRDefault="00A423B6" w:rsidP="004B52D6">
            <w:pPr>
              <w:ind w:right="-108"/>
              <w:jc w:val="center"/>
            </w:pPr>
            <w:r w:rsidRPr="00A25A03">
              <w:t>5</w:t>
            </w:r>
          </w:p>
        </w:tc>
        <w:tc>
          <w:tcPr>
            <w:tcW w:w="514" w:type="pct"/>
            <w:vAlign w:val="center"/>
          </w:tcPr>
          <w:p w:rsidR="00A423B6" w:rsidRPr="00A25A03" w:rsidRDefault="00A423B6" w:rsidP="004B52D6">
            <w:pPr>
              <w:ind w:right="-108"/>
              <w:jc w:val="center"/>
            </w:pPr>
            <w:r w:rsidRPr="00A25A03">
              <w:t>5</w:t>
            </w:r>
          </w:p>
        </w:tc>
        <w:tc>
          <w:tcPr>
            <w:tcW w:w="514" w:type="pct"/>
            <w:vAlign w:val="center"/>
          </w:tcPr>
          <w:p w:rsidR="00A423B6" w:rsidRPr="00A25A03" w:rsidRDefault="00A423B6" w:rsidP="004B52D6">
            <w:pPr>
              <w:ind w:right="-108"/>
              <w:jc w:val="center"/>
            </w:pPr>
            <w:r w:rsidRPr="00A25A03">
              <w:t>5</w:t>
            </w:r>
          </w:p>
        </w:tc>
        <w:tc>
          <w:tcPr>
            <w:tcW w:w="412" w:type="pct"/>
            <w:vAlign w:val="center"/>
          </w:tcPr>
          <w:p w:rsidR="00A423B6" w:rsidRPr="00A25A03" w:rsidRDefault="00A423B6" w:rsidP="004B52D6">
            <w:pPr>
              <w:ind w:right="-108"/>
              <w:jc w:val="center"/>
            </w:pPr>
            <w:r w:rsidRPr="00A25A03">
              <w:t>5</w:t>
            </w:r>
          </w:p>
        </w:tc>
        <w:tc>
          <w:tcPr>
            <w:tcW w:w="412" w:type="pct"/>
            <w:vAlign w:val="center"/>
          </w:tcPr>
          <w:p w:rsidR="00A423B6" w:rsidRPr="00A25A03" w:rsidRDefault="00A423B6" w:rsidP="004B52D6">
            <w:pPr>
              <w:ind w:right="-108"/>
              <w:jc w:val="center"/>
            </w:pPr>
            <w:r w:rsidRPr="00A25A03">
              <w:t>5</w:t>
            </w:r>
          </w:p>
        </w:tc>
        <w:tc>
          <w:tcPr>
            <w:tcW w:w="412" w:type="pct"/>
            <w:vAlign w:val="center"/>
          </w:tcPr>
          <w:p w:rsidR="00A423B6" w:rsidRPr="00A25A03" w:rsidRDefault="00A423B6" w:rsidP="004B52D6">
            <w:pPr>
              <w:ind w:right="-108"/>
              <w:jc w:val="center"/>
            </w:pPr>
            <w:r w:rsidRPr="00A25A03">
              <w:t>5</w:t>
            </w:r>
          </w:p>
        </w:tc>
        <w:tc>
          <w:tcPr>
            <w:tcW w:w="412" w:type="pct"/>
            <w:vAlign w:val="center"/>
          </w:tcPr>
          <w:p w:rsidR="00A423B6" w:rsidRPr="00A25A03" w:rsidRDefault="00A423B6" w:rsidP="004B52D6">
            <w:pPr>
              <w:ind w:right="-108"/>
              <w:jc w:val="center"/>
            </w:pPr>
            <w:r w:rsidRPr="00A25A03">
              <w:t>5</w:t>
            </w:r>
          </w:p>
        </w:tc>
      </w:tr>
      <w:tr w:rsidR="00A423B6" w:rsidRPr="00A25A03" w:rsidTr="00A423B6">
        <w:trPr>
          <w:trHeight w:val="454"/>
        </w:trPr>
        <w:tc>
          <w:tcPr>
            <w:tcW w:w="1193" w:type="pct"/>
            <w:vAlign w:val="center"/>
          </w:tcPr>
          <w:p w:rsidR="00A423B6" w:rsidRPr="00A25A03" w:rsidRDefault="00A423B6" w:rsidP="004B52D6">
            <w:pPr>
              <w:ind w:right="-106"/>
            </w:pPr>
            <w:r w:rsidRPr="00A25A03">
              <w:t>Длина, мм</w:t>
            </w:r>
          </w:p>
        </w:tc>
        <w:tc>
          <w:tcPr>
            <w:tcW w:w="617" w:type="pct"/>
            <w:vAlign w:val="center"/>
          </w:tcPr>
          <w:p w:rsidR="00A423B6" w:rsidRPr="00A25A03" w:rsidRDefault="00A423B6" w:rsidP="004B52D6">
            <w:pPr>
              <w:ind w:right="-108"/>
              <w:jc w:val="center"/>
            </w:pPr>
            <w:r w:rsidRPr="00A25A03">
              <w:t>1955</w:t>
            </w:r>
          </w:p>
        </w:tc>
        <w:tc>
          <w:tcPr>
            <w:tcW w:w="514" w:type="pct"/>
            <w:vAlign w:val="center"/>
          </w:tcPr>
          <w:p w:rsidR="00A423B6" w:rsidRPr="00A25A03" w:rsidRDefault="00A423B6" w:rsidP="004B52D6">
            <w:pPr>
              <w:ind w:right="-108"/>
              <w:jc w:val="center"/>
            </w:pPr>
            <w:r w:rsidRPr="00A25A03">
              <w:t>1916</w:t>
            </w:r>
          </w:p>
        </w:tc>
        <w:tc>
          <w:tcPr>
            <w:tcW w:w="514" w:type="pct"/>
            <w:vAlign w:val="center"/>
          </w:tcPr>
          <w:p w:rsidR="00A423B6" w:rsidRPr="00A25A03" w:rsidRDefault="00A423B6" w:rsidP="004B52D6">
            <w:pPr>
              <w:ind w:right="-108"/>
              <w:jc w:val="center"/>
            </w:pPr>
            <w:r w:rsidRPr="00A25A03">
              <w:t>1916</w:t>
            </w:r>
          </w:p>
        </w:tc>
        <w:tc>
          <w:tcPr>
            <w:tcW w:w="514" w:type="pct"/>
            <w:vAlign w:val="center"/>
          </w:tcPr>
          <w:p w:rsidR="00A423B6" w:rsidRPr="00A25A03" w:rsidRDefault="00A423B6" w:rsidP="004B52D6">
            <w:pPr>
              <w:ind w:right="-108"/>
              <w:jc w:val="center"/>
            </w:pPr>
            <w:r w:rsidRPr="00A25A03">
              <w:t>1916</w:t>
            </w:r>
          </w:p>
        </w:tc>
        <w:tc>
          <w:tcPr>
            <w:tcW w:w="412" w:type="pct"/>
            <w:vAlign w:val="center"/>
          </w:tcPr>
          <w:p w:rsidR="00A423B6" w:rsidRPr="00A25A03" w:rsidRDefault="00A423B6" w:rsidP="004B52D6">
            <w:pPr>
              <w:ind w:right="-108"/>
              <w:jc w:val="center"/>
            </w:pPr>
            <w:r w:rsidRPr="00A25A03">
              <w:t>2030</w:t>
            </w:r>
          </w:p>
        </w:tc>
        <w:tc>
          <w:tcPr>
            <w:tcW w:w="412" w:type="pct"/>
            <w:vAlign w:val="center"/>
          </w:tcPr>
          <w:p w:rsidR="00A423B6" w:rsidRPr="00A25A03" w:rsidRDefault="00A423B6" w:rsidP="004B52D6">
            <w:pPr>
              <w:ind w:right="-108"/>
              <w:jc w:val="center"/>
            </w:pPr>
            <w:r w:rsidRPr="00A25A03">
              <w:t>2030</w:t>
            </w:r>
          </w:p>
        </w:tc>
        <w:tc>
          <w:tcPr>
            <w:tcW w:w="412" w:type="pct"/>
            <w:vAlign w:val="center"/>
          </w:tcPr>
          <w:p w:rsidR="00A423B6" w:rsidRPr="00A25A03" w:rsidRDefault="00A423B6" w:rsidP="004B52D6">
            <w:pPr>
              <w:ind w:right="-108"/>
              <w:jc w:val="center"/>
            </w:pPr>
            <w:r w:rsidRPr="00A25A03">
              <w:t>2100</w:t>
            </w:r>
          </w:p>
        </w:tc>
        <w:tc>
          <w:tcPr>
            <w:tcW w:w="412" w:type="pct"/>
            <w:vAlign w:val="center"/>
          </w:tcPr>
          <w:p w:rsidR="00A423B6" w:rsidRPr="00A25A03" w:rsidRDefault="00A423B6" w:rsidP="004B52D6">
            <w:pPr>
              <w:ind w:right="-108"/>
              <w:jc w:val="center"/>
            </w:pPr>
            <w:r w:rsidRPr="00A25A03">
              <w:t>2100</w:t>
            </w:r>
          </w:p>
        </w:tc>
      </w:tr>
      <w:tr w:rsidR="00A423B6" w:rsidRPr="00A25A03" w:rsidTr="00A423B6">
        <w:trPr>
          <w:trHeight w:val="454"/>
        </w:trPr>
        <w:tc>
          <w:tcPr>
            <w:tcW w:w="1193" w:type="pct"/>
            <w:vAlign w:val="center"/>
          </w:tcPr>
          <w:p w:rsidR="00A423B6" w:rsidRPr="00A25A03" w:rsidRDefault="00A423B6" w:rsidP="004B52D6">
            <w:pPr>
              <w:ind w:right="-106"/>
            </w:pPr>
            <w:r w:rsidRPr="00A25A03">
              <w:t>Масса, кг</w:t>
            </w:r>
          </w:p>
        </w:tc>
        <w:tc>
          <w:tcPr>
            <w:tcW w:w="617" w:type="pct"/>
            <w:vAlign w:val="center"/>
          </w:tcPr>
          <w:p w:rsidR="00A423B6" w:rsidRPr="00A25A03" w:rsidRDefault="00A423B6" w:rsidP="004B52D6">
            <w:pPr>
              <w:ind w:right="-108"/>
              <w:jc w:val="center"/>
            </w:pPr>
            <w:r w:rsidRPr="00A25A03">
              <w:t>125</w:t>
            </w:r>
          </w:p>
        </w:tc>
        <w:tc>
          <w:tcPr>
            <w:tcW w:w="514" w:type="pct"/>
            <w:vAlign w:val="center"/>
          </w:tcPr>
          <w:p w:rsidR="00A423B6" w:rsidRPr="00A25A03" w:rsidRDefault="00A423B6" w:rsidP="004B52D6">
            <w:pPr>
              <w:ind w:right="-108"/>
              <w:jc w:val="center"/>
            </w:pPr>
            <w:r w:rsidRPr="00A25A03">
              <w:t>166</w:t>
            </w:r>
          </w:p>
        </w:tc>
        <w:tc>
          <w:tcPr>
            <w:tcW w:w="514" w:type="pct"/>
            <w:vAlign w:val="center"/>
          </w:tcPr>
          <w:p w:rsidR="00A423B6" w:rsidRPr="00A25A03" w:rsidRDefault="00A423B6" w:rsidP="004B52D6">
            <w:pPr>
              <w:ind w:right="-108"/>
              <w:jc w:val="center"/>
            </w:pPr>
            <w:r w:rsidRPr="00A25A03">
              <w:t>172</w:t>
            </w:r>
          </w:p>
        </w:tc>
        <w:tc>
          <w:tcPr>
            <w:tcW w:w="514" w:type="pct"/>
            <w:vAlign w:val="center"/>
          </w:tcPr>
          <w:p w:rsidR="00A423B6" w:rsidRPr="00A25A03" w:rsidRDefault="00A423B6" w:rsidP="004B52D6">
            <w:pPr>
              <w:ind w:right="-108"/>
              <w:jc w:val="center"/>
            </w:pPr>
            <w:r w:rsidRPr="00A25A03">
              <w:t>212</w:t>
            </w:r>
          </w:p>
        </w:tc>
        <w:tc>
          <w:tcPr>
            <w:tcW w:w="412" w:type="pct"/>
            <w:vAlign w:val="center"/>
          </w:tcPr>
          <w:p w:rsidR="00A423B6" w:rsidRPr="00A25A03" w:rsidRDefault="00A423B6" w:rsidP="004B52D6">
            <w:pPr>
              <w:ind w:right="-108"/>
              <w:jc w:val="center"/>
            </w:pPr>
            <w:r w:rsidRPr="00A25A03">
              <w:t>275</w:t>
            </w:r>
          </w:p>
        </w:tc>
        <w:tc>
          <w:tcPr>
            <w:tcW w:w="412" w:type="pct"/>
            <w:vAlign w:val="center"/>
          </w:tcPr>
          <w:p w:rsidR="00A423B6" w:rsidRPr="00A25A03" w:rsidRDefault="00A423B6" w:rsidP="004B52D6">
            <w:pPr>
              <w:ind w:right="-108"/>
              <w:jc w:val="center"/>
            </w:pPr>
            <w:r w:rsidRPr="00A25A03">
              <w:t>310</w:t>
            </w:r>
          </w:p>
        </w:tc>
        <w:tc>
          <w:tcPr>
            <w:tcW w:w="412" w:type="pct"/>
            <w:vAlign w:val="center"/>
          </w:tcPr>
          <w:p w:rsidR="00A423B6" w:rsidRPr="00A25A03" w:rsidRDefault="00A423B6" w:rsidP="004B52D6">
            <w:pPr>
              <w:ind w:right="-108"/>
              <w:jc w:val="center"/>
            </w:pPr>
            <w:r w:rsidRPr="00A25A03">
              <w:t>358</w:t>
            </w:r>
          </w:p>
        </w:tc>
        <w:tc>
          <w:tcPr>
            <w:tcW w:w="412" w:type="pct"/>
            <w:vAlign w:val="center"/>
          </w:tcPr>
          <w:p w:rsidR="00A423B6" w:rsidRPr="00A25A03" w:rsidRDefault="00A423B6" w:rsidP="004B52D6">
            <w:pPr>
              <w:ind w:right="-108"/>
              <w:jc w:val="center"/>
            </w:pPr>
            <w:r w:rsidRPr="00A25A03">
              <w:t>365</w:t>
            </w:r>
          </w:p>
        </w:tc>
      </w:tr>
      <w:tr w:rsidR="00A423B6" w:rsidRPr="00A25A03" w:rsidTr="00A423B6">
        <w:trPr>
          <w:trHeight w:val="454"/>
        </w:trPr>
        <w:tc>
          <w:tcPr>
            <w:tcW w:w="1193" w:type="pct"/>
            <w:vAlign w:val="center"/>
          </w:tcPr>
          <w:p w:rsidR="00A423B6" w:rsidRPr="00A25A03" w:rsidRDefault="00A423B6" w:rsidP="004B52D6">
            <w:pPr>
              <w:ind w:right="-106"/>
            </w:pPr>
            <w:r w:rsidRPr="00A25A03">
              <w:t>Расход бурового раствора, м</w:t>
            </w:r>
            <w:r w:rsidRPr="00A423B6">
              <w:rPr>
                <w:vertAlign w:val="superscript"/>
              </w:rPr>
              <w:t>3</w:t>
            </w:r>
            <w:r w:rsidRPr="00A25A03">
              <w:t>/с</w:t>
            </w:r>
          </w:p>
        </w:tc>
        <w:tc>
          <w:tcPr>
            <w:tcW w:w="617" w:type="pct"/>
            <w:vAlign w:val="center"/>
          </w:tcPr>
          <w:p w:rsidR="00A423B6" w:rsidRPr="00A25A03" w:rsidRDefault="00A423B6" w:rsidP="004B52D6">
            <w:pPr>
              <w:ind w:right="-108"/>
              <w:jc w:val="center"/>
            </w:pPr>
            <w:r w:rsidRPr="00A25A03">
              <w:t>0,01 – 0,016</w:t>
            </w:r>
          </w:p>
        </w:tc>
        <w:tc>
          <w:tcPr>
            <w:tcW w:w="514" w:type="pct"/>
            <w:vAlign w:val="center"/>
          </w:tcPr>
          <w:p w:rsidR="00A423B6" w:rsidRPr="00A25A03" w:rsidRDefault="00A423B6" w:rsidP="004B52D6">
            <w:pPr>
              <w:ind w:right="-108"/>
              <w:jc w:val="center"/>
            </w:pPr>
            <w:r w:rsidRPr="00A25A03">
              <w:t>0,01 – 0,016</w:t>
            </w:r>
          </w:p>
        </w:tc>
        <w:tc>
          <w:tcPr>
            <w:tcW w:w="514" w:type="pct"/>
            <w:vAlign w:val="center"/>
          </w:tcPr>
          <w:p w:rsidR="00A423B6" w:rsidRPr="00A25A03" w:rsidRDefault="00A423B6" w:rsidP="004B52D6">
            <w:pPr>
              <w:ind w:right="-108"/>
              <w:jc w:val="center"/>
            </w:pPr>
            <w:r w:rsidRPr="00A25A03">
              <w:t>0,01 – 0,016</w:t>
            </w:r>
          </w:p>
        </w:tc>
        <w:tc>
          <w:tcPr>
            <w:tcW w:w="514" w:type="pct"/>
            <w:vAlign w:val="center"/>
          </w:tcPr>
          <w:p w:rsidR="00A423B6" w:rsidRPr="00A25A03" w:rsidRDefault="00A423B6" w:rsidP="004B52D6">
            <w:pPr>
              <w:ind w:right="-108"/>
              <w:jc w:val="center"/>
            </w:pPr>
            <w:r w:rsidRPr="00A25A03">
              <w:t>0,012 – 0,016</w:t>
            </w:r>
          </w:p>
        </w:tc>
        <w:tc>
          <w:tcPr>
            <w:tcW w:w="412" w:type="pct"/>
            <w:vAlign w:val="center"/>
          </w:tcPr>
          <w:p w:rsidR="00A423B6" w:rsidRPr="00A25A03" w:rsidRDefault="00A423B6" w:rsidP="004B52D6">
            <w:pPr>
              <w:ind w:right="-108"/>
              <w:jc w:val="center"/>
            </w:pPr>
            <w:r w:rsidRPr="00A25A03">
              <w:t>0,012 – 0,02</w:t>
            </w:r>
          </w:p>
        </w:tc>
        <w:tc>
          <w:tcPr>
            <w:tcW w:w="412" w:type="pct"/>
            <w:vAlign w:val="center"/>
          </w:tcPr>
          <w:p w:rsidR="00A423B6" w:rsidRPr="00A25A03" w:rsidRDefault="00A423B6" w:rsidP="004B52D6">
            <w:pPr>
              <w:ind w:right="-108"/>
              <w:jc w:val="center"/>
            </w:pPr>
            <w:r w:rsidRPr="00A25A03">
              <w:t>0,012 – 0,02</w:t>
            </w:r>
          </w:p>
        </w:tc>
        <w:tc>
          <w:tcPr>
            <w:tcW w:w="412" w:type="pct"/>
            <w:vAlign w:val="center"/>
          </w:tcPr>
          <w:p w:rsidR="00A423B6" w:rsidRPr="00A25A03" w:rsidRDefault="00A423B6" w:rsidP="004B52D6">
            <w:pPr>
              <w:ind w:right="-108"/>
              <w:jc w:val="center"/>
            </w:pPr>
            <w:r w:rsidRPr="00A25A03">
              <w:t>0,012 – 0,02</w:t>
            </w:r>
          </w:p>
        </w:tc>
        <w:tc>
          <w:tcPr>
            <w:tcW w:w="412" w:type="pct"/>
            <w:vAlign w:val="center"/>
          </w:tcPr>
          <w:p w:rsidR="00A423B6" w:rsidRPr="00A25A03" w:rsidRDefault="00A423B6" w:rsidP="004B52D6">
            <w:pPr>
              <w:ind w:right="-108"/>
              <w:jc w:val="center"/>
            </w:pPr>
            <w:r w:rsidRPr="00A25A03">
              <w:t>0,012 – 0,02</w:t>
            </w:r>
          </w:p>
        </w:tc>
      </w:tr>
      <w:tr w:rsidR="00A423B6" w:rsidRPr="00A25A03" w:rsidTr="00A423B6">
        <w:trPr>
          <w:trHeight w:val="454"/>
        </w:trPr>
        <w:tc>
          <w:tcPr>
            <w:tcW w:w="1193" w:type="pct"/>
            <w:vAlign w:val="center"/>
          </w:tcPr>
          <w:p w:rsidR="00A423B6" w:rsidRPr="00A25A03" w:rsidRDefault="00A423B6" w:rsidP="004B52D6">
            <w:pPr>
              <w:ind w:right="-106"/>
            </w:pPr>
            <w:r w:rsidRPr="00A25A03">
              <w:t>Частота вращения устройства, с</w:t>
            </w:r>
            <w:r w:rsidRPr="00A423B6">
              <w:rPr>
                <w:vertAlign w:val="superscript"/>
              </w:rPr>
              <w:t>-1</w:t>
            </w:r>
          </w:p>
        </w:tc>
        <w:tc>
          <w:tcPr>
            <w:tcW w:w="617" w:type="pct"/>
            <w:vAlign w:val="center"/>
          </w:tcPr>
          <w:p w:rsidR="00A423B6" w:rsidRPr="00A25A03" w:rsidRDefault="00A423B6" w:rsidP="004B52D6">
            <w:pPr>
              <w:ind w:right="-108"/>
              <w:jc w:val="center"/>
            </w:pPr>
            <w:r w:rsidRPr="00A25A03">
              <w:t>0,5 – 1,5</w:t>
            </w:r>
          </w:p>
        </w:tc>
        <w:tc>
          <w:tcPr>
            <w:tcW w:w="514" w:type="pct"/>
            <w:vAlign w:val="center"/>
          </w:tcPr>
          <w:p w:rsidR="00A423B6" w:rsidRPr="00A25A03" w:rsidRDefault="00A423B6" w:rsidP="004B52D6">
            <w:pPr>
              <w:ind w:right="-108"/>
              <w:jc w:val="center"/>
            </w:pPr>
            <w:r w:rsidRPr="00A25A03">
              <w:t>0,66 – 1,17</w:t>
            </w:r>
          </w:p>
        </w:tc>
        <w:tc>
          <w:tcPr>
            <w:tcW w:w="514" w:type="pct"/>
            <w:vAlign w:val="center"/>
          </w:tcPr>
          <w:p w:rsidR="00A423B6" w:rsidRPr="00A25A03" w:rsidRDefault="00A423B6" w:rsidP="004B52D6">
            <w:pPr>
              <w:ind w:right="-108"/>
              <w:jc w:val="center"/>
            </w:pPr>
            <w:r w:rsidRPr="00A25A03">
              <w:t>0,66 – 1,17</w:t>
            </w:r>
          </w:p>
        </w:tc>
        <w:tc>
          <w:tcPr>
            <w:tcW w:w="514" w:type="pct"/>
            <w:vAlign w:val="center"/>
          </w:tcPr>
          <w:p w:rsidR="00A423B6" w:rsidRPr="00A25A03" w:rsidRDefault="00A423B6" w:rsidP="004B52D6">
            <w:pPr>
              <w:ind w:right="-108"/>
              <w:jc w:val="center"/>
            </w:pPr>
            <w:r w:rsidRPr="00A25A03">
              <w:t>0,66 – 1,17</w:t>
            </w:r>
          </w:p>
        </w:tc>
        <w:tc>
          <w:tcPr>
            <w:tcW w:w="412" w:type="pct"/>
            <w:vAlign w:val="center"/>
          </w:tcPr>
          <w:p w:rsidR="00A423B6" w:rsidRPr="00A25A03" w:rsidRDefault="00A423B6" w:rsidP="004B52D6">
            <w:pPr>
              <w:ind w:right="-108"/>
              <w:jc w:val="center"/>
            </w:pPr>
            <w:r w:rsidRPr="00A25A03">
              <w:t>0,5 – 1,0</w:t>
            </w:r>
          </w:p>
        </w:tc>
        <w:tc>
          <w:tcPr>
            <w:tcW w:w="412" w:type="pct"/>
            <w:vAlign w:val="center"/>
          </w:tcPr>
          <w:p w:rsidR="00A423B6" w:rsidRPr="00A25A03" w:rsidRDefault="00A423B6" w:rsidP="004B52D6">
            <w:pPr>
              <w:ind w:right="-108"/>
              <w:jc w:val="center"/>
            </w:pPr>
            <w:r w:rsidRPr="00A25A03">
              <w:t>0,5 – 1,0</w:t>
            </w:r>
          </w:p>
        </w:tc>
        <w:tc>
          <w:tcPr>
            <w:tcW w:w="412" w:type="pct"/>
            <w:vAlign w:val="center"/>
          </w:tcPr>
          <w:p w:rsidR="00A423B6" w:rsidRPr="00A25A03" w:rsidRDefault="00A423B6" w:rsidP="004B52D6">
            <w:pPr>
              <w:ind w:right="-108"/>
              <w:jc w:val="center"/>
            </w:pPr>
            <w:r w:rsidRPr="00A25A03">
              <w:t>0,5 – 1,0</w:t>
            </w:r>
          </w:p>
        </w:tc>
        <w:tc>
          <w:tcPr>
            <w:tcW w:w="412" w:type="pct"/>
            <w:vAlign w:val="center"/>
          </w:tcPr>
          <w:p w:rsidR="00A423B6" w:rsidRPr="00A25A03" w:rsidRDefault="00A423B6" w:rsidP="004B52D6">
            <w:pPr>
              <w:ind w:right="-108"/>
              <w:jc w:val="center"/>
            </w:pPr>
            <w:r w:rsidRPr="00A25A03">
              <w:t>0,5 – 1,0</w:t>
            </w:r>
          </w:p>
        </w:tc>
      </w:tr>
      <w:tr w:rsidR="00A423B6" w:rsidRPr="00A25A03" w:rsidTr="00A423B6">
        <w:trPr>
          <w:trHeight w:val="454"/>
        </w:trPr>
        <w:tc>
          <w:tcPr>
            <w:tcW w:w="1193" w:type="pct"/>
            <w:vAlign w:val="center"/>
          </w:tcPr>
          <w:p w:rsidR="00A423B6" w:rsidRPr="00A25A03" w:rsidRDefault="00A423B6" w:rsidP="004B52D6">
            <w:pPr>
              <w:ind w:right="-106"/>
            </w:pPr>
            <w:r w:rsidRPr="00A25A03">
              <w:t>Осевая нагрузка на резцы, кН, не более</w:t>
            </w:r>
          </w:p>
        </w:tc>
        <w:tc>
          <w:tcPr>
            <w:tcW w:w="617" w:type="pct"/>
            <w:vAlign w:val="center"/>
          </w:tcPr>
          <w:p w:rsidR="00A423B6" w:rsidRPr="00A25A03" w:rsidRDefault="00A423B6" w:rsidP="004B52D6">
            <w:pPr>
              <w:ind w:right="-108"/>
              <w:jc w:val="center"/>
            </w:pPr>
            <w:r w:rsidRPr="00A25A03">
              <w:t>40</w:t>
            </w:r>
          </w:p>
        </w:tc>
        <w:tc>
          <w:tcPr>
            <w:tcW w:w="514" w:type="pct"/>
            <w:vAlign w:val="center"/>
          </w:tcPr>
          <w:p w:rsidR="00A423B6" w:rsidRPr="00A25A03" w:rsidRDefault="00A423B6" w:rsidP="004B52D6">
            <w:pPr>
              <w:ind w:right="-108"/>
              <w:jc w:val="center"/>
            </w:pPr>
            <w:r w:rsidRPr="00A25A03">
              <w:t>40</w:t>
            </w:r>
          </w:p>
        </w:tc>
        <w:tc>
          <w:tcPr>
            <w:tcW w:w="514" w:type="pct"/>
            <w:vAlign w:val="center"/>
          </w:tcPr>
          <w:p w:rsidR="00A423B6" w:rsidRPr="00A25A03" w:rsidRDefault="00A423B6" w:rsidP="004B52D6">
            <w:pPr>
              <w:ind w:right="-108"/>
              <w:jc w:val="center"/>
            </w:pPr>
            <w:r w:rsidRPr="00A25A03">
              <w:t>40</w:t>
            </w:r>
          </w:p>
        </w:tc>
        <w:tc>
          <w:tcPr>
            <w:tcW w:w="514" w:type="pct"/>
            <w:vAlign w:val="center"/>
          </w:tcPr>
          <w:p w:rsidR="00A423B6" w:rsidRPr="00A25A03" w:rsidRDefault="00A423B6" w:rsidP="004B52D6">
            <w:pPr>
              <w:ind w:right="-108"/>
              <w:jc w:val="center"/>
            </w:pPr>
            <w:r w:rsidRPr="00A25A03">
              <w:t>40</w:t>
            </w:r>
          </w:p>
        </w:tc>
        <w:tc>
          <w:tcPr>
            <w:tcW w:w="412" w:type="pct"/>
            <w:vAlign w:val="center"/>
          </w:tcPr>
          <w:p w:rsidR="00A423B6" w:rsidRPr="00A25A03" w:rsidRDefault="00A423B6" w:rsidP="004B52D6">
            <w:pPr>
              <w:ind w:right="-108"/>
              <w:jc w:val="center"/>
            </w:pPr>
            <w:r w:rsidRPr="00A25A03">
              <w:t>60</w:t>
            </w:r>
          </w:p>
        </w:tc>
        <w:tc>
          <w:tcPr>
            <w:tcW w:w="412" w:type="pct"/>
            <w:vAlign w:val="center"/>
          </w:tcPr>
          <w:p w:rsidR="00A423B6" w:rsidRPr="00A25A03" w:rsidRDefault="00A423B6" w:rsidP="004B52D6">
            <w:pPr>
              <w:ind w:right="-108"/>
              <w:jc w:val="center"/>
            </w:pPr>
            <w:r w:rsidRPr="00A25A03">
              <w:t>60</w:t>
            </w:r>
          </w:p>
        </w:tc>
        <w:tc>
          <w:tcPr>
            <w:tcW w:w="412" w:type="pct"/>
            <w:vAlign w:val="center"/>
          </w:tcPr>
          <w:p w:rsidR="00A423B6" w:rsidRPr="00A25A03" w:rsidRDefault="00A423B6" w:rsidP="004B52D6">
            <w:pPr>
              <w:ind w:right="-108"/>
              <w:jc w:val="center"/>
            </w:pPr>
            <w:r w:rsidRPr="00A25A03">
              <w:t>60</w:t>
            </w:r>
          </w:p>
        </w:tc>
        <w:tc>
          <w:tcPr>
            <w:tcW w:w="412" w:type="pct"/>
            <w:vAlign w:val="center"/>
          </w:tcPr>
          <w:p w:rsidR="00A423B6" w:rsidRPr="00A25A03" w:rsidRDefault="00A423B6" w:rsidP="004B52D6">
            <w:pPr>
              <w:ind w:right="-108"/>
              <w:jc w:val="center"/>
            </w:pPr>
            <w:r w:rsidRPr="00A25A03">
              <w:t>60</w:t>
            </w:r>
          </w:p>
        </w:tc>
      </w:tr>
      <w:tr w:rsidR="00A423B6" w:rsidRPr="00A25A03" w:rsidTr="00A423B6">
        <w:trPr>
          <w:trHeight w:val="454"/>
        </w:trPr>
        <w:tc>
          <w:tcPr>
            <w:tcW w:w="1193" w:type="pct"/>
            <w:vAlign w:val="center"/>
          </w:tcPr>
          <w:p w:rsidR="00A423B6" w:rsidRPr="00A25A03" w:rsidRDefault="00A423B6" w:rsidP="004B52D6">
            <w:pPr>
              <w:ind w:right="-106"/>
            </w:pPr>
            <w:r w:rsidRPr="00A25A03">
              <w:t>Механическая скорость резания, м/ч</w:t>
            </w:r>
          </w:p>
        </w:tc>
        <w:tc>
          <w:tcPr>
            <w:tcW w:w="617" w:type="pct"/>
            <w:vAlign w:val="center"/>
          </w:tcPr>
          <w:p w:rsidR="00A423B6" w:rsidRPr="00A25A03" w:rsidRDefault="00A423B6" w:rsidP="004B52D6">
            <w:pPr>
              <w:ind w:right="-108"/>
              <w:jc w:val="center"/>
            </w:pPr>
            <w:r w:rsidRPr="00A25A03">
              <w:t>0,5</w:t>
            </w:r>
          </w:p>
        </w:tc>
        <w:tc>
          <w:tcPr>
            <w:tcW w:w="514" w:type="pct"/>
            <w:vAlign w:val="center"/>
          </w:tcPr>
          <w:p w:rsidR="00A423B6" w:rsidRPr="00A25A03" w:rsidRDefault="00A423B6" w:rsidP="004B52D6">
            <w:pPr>
              <w:ind w:right="-108"/>
              <w:jc w:val="center"/>
            </w:pPr>
            <w:r w:rsidRPr="00A25A03">
              <w:t>0,5 – 1,0</w:t>
            </w:r>
          </w:p>
        </w:tc>
        <w:tc>
          <w:tcPr>
            <w:tcW w:w="514" w:type="pct"/>
            <w:vAlign w:val="center"/>
          </w:tcPr>
          <w:p w:rsidR="00A423B6" w:rsidRPr="00A25A03" w:rsidRDefault="00A423B6" w:rsidP="004B52D6">
            <w:pPr>
              <w:ind w:right="-108"/>
              <w:jc w:val="center"/>
            </w:pPr>
            <w:r w:rsidRPr="00A25A03">
              <w:t>0,5 – 1,0</w:t>
            </w:r>
          </w:p>
        </w:tc>
        <w:tc>
          <w:tcPr>
            <w:tcW w:w="514" w:type="pct"/>
            <w:vAlign w:val="center"/>
          </w:tcPr>
          <w:p w:rsidR="00A423B6" w:rsidRPr="00A25A03" w:rsidRDefault="00A423B6" w:rsidP="004B52D6">
            <w:pPr>
              <w:ind w:right="-108"/>
              <w:jc w:val="center"/>
            </w:pPr>
            <w:r w:rsidRPr="00A25A03">
              <w:t>0,3 – 0,7</w:t>
            </w:r>
          </w:p>
        </w:tc>
        <w:tc>
          <w:tcPr>
            <w:tcW w:w="412" w:type="pct"/>
            <w:vAlign w:val="center"/>
          </w:tcPr>
          <w:p w:rsidR="00A423B6" w:rsidRPr="00A25A03" w:rsidRDefault="00A423B6" w:rsidP="004B52D6">
            <w:pPr>
              <w:ind w:right="-108"/>
              <w:jc w:val="center"/>
            </w:pPr>
            <w:r w:rsidRPr="00A25A03">
              <w:t>0,3 – 0,6</w:t>
            </w:r>
          </w:p>
        </w:tc>
        <w:tc>
          <w:tcPr>
            <w:tcW w:w="412" w:type="pct"/>
            <w:vAlign w:val="center"/>
          </w:tcPr>
          <w:p w:rsidR="00A423B6" w:rsidRPr="00A25A03" w:rsidRDefault="00A423B6" w:rsidP="004B52D6">
            <w:pPr>
              <w:ind w:right="-108"/>
              <w:jc w:val="center"/>
            </w:pPr>
            <w:r w:rsidRPr="00A25A03">
              <w:t>0,3 – 0,6</w:t>
            </w:r>
          </w:p>
        </w:tc>
        <w:tc>
          <w:tcPr>
            <w:tcW w:w="412" w:type="pct"/>
            <w:vAlign w:val="center"/>
          </w:tcPr>
          <w:p w:rsidR="00A423B6" w:rsidRPr="00A25A03" w:rsidRDefault="00A423B6" w:rsidP="004B52D6">
            <w:pPr>
              <w:ind w:right="-108"/>
              <w:jc w:val="center"/>
            </w:pPr>
            <w:r w:rsidRPr="00A25A03">
              <w:t>0,2 – 0,6</w:t>
            </w:r>
          </w:p>
        </w:tc>
        <w:tc>
          <w:tcPr>
            <w:tcW w:w="412" w:type="pct"/>
            <w:vAlign w:val="center"/>
          </w:tcPr>
          <w:p w:rsidR="00A423B6" w:rsidRPr="00A25A03" w:rsidRDefault="00A423B6" w:rsidP="004B52D6">
            <w:pPr>
              <w:ind w:right="-108"/>
              <w:jc w:val="center"/>
            </w:pPr>
            <w:r w:rsidRPr="00A25A03">
              <w:t>0,2 – 0,6</w:t>
            </w:r>
          </w:p>
        </w:tc>
      </w:tr>
      <w:tr w:rsidR="00A423B6" w:rsidRPr="00A25A03" w:rsidTr="00A423B6">
        <w:trPr>
          <w:trHeight w:val="454"/>
        </w:trPr>
        <w:tc>
          <w:tcPr>
            <w:tcW w:w="1193" w:type="pct"/>
            <w:vAlign w:val="center"/>
          </w:tcPr>
          <w:p w:rsidR="00A423B6" w:rsidRPr="00A25A03" w:rsidRDefault="00A423B6" w:rsidP="004B52D6">
            <w:pPr>
              <w:ind w:right="-106"/>
            </w:pPr>
            <w:r w:rsidRPr="00A25A03">
              <w:t>Проходка на комплект резцов по трубе из стали группы «Д», м</w:t>
            </w:r>
          </w:p>
        </w:tc>
        <w:tc>
          <w:tcPr>
            <w:tcW w:w="617" w:type="pct"/>
            <w:vAlign w:val="center"/>
          </w:tcPr>
          <w:p w:rsidR="00A423B6" w:rsidRPr="00A25A03" w:rsidRDefault="00A423B6" w:rsidP="004B52D6">
            <w:pPr>
              <w:ind w:right="-108"/>
              <w:jc w:val="center"/>
            </w:pPr>
            <w:r w:rsidRPr="00A25A03">
              <w:t>Не менее 9</w:t>
            </w:r>
          </w:p>
        </w:tc>
        <w:tc>
          <w:tcPr>
            <w:tcW w:w="514" w:type="pct"/>
            <w:vAlign w:val="center"/>
          </w:tcPr>
          <w:p w:rsidR="00A423B6" w:rsidRPr="00A25A03" w:rsidRDefault="00A423B6" w:rsidP="004B52D6">
            <w:pPr>
              <w:ind w:right="-108"/>
              <w:jc w:val="center"/>
            </w:pPr>
            <w:r w:rsidRPr="00A25A03">
              <w:t>До 18</w:t>
            </w:r>
          </w:p>
        </w:tc>
        <w:tc>
          <w:tcPr>
            <w:tcW w:w="514" w:type="pct"/>
            <w:vAlign w:val="center"/>
          </w:tcPr>
          <w:p w:rsidR="00A423B6" w:rsidRPr="00A25A03" w:rsidRDefault="00A423B6" w:rsidP="004B52D6">
            <w:pPr>
              <w:ind w:right="-108"/>
              <w:jc w:val="center"/>
            </w:pPr>
            <w:r w:rsidRPr="00A25A03">
              <w:t>До 18</w:t>
            </w:r>
          </w:p>
        </w:tc>
        <w:tc>
          <w:tcPr>
            <w:tcW w:w="514" w:type="pct"/>
            <w:vAlign w:val="center"/>
          </w:tcPr>
          <w:p w:rsidR="00A423B6" w:rsidRPr="00A25A03" w:rsidRDefault="00A423B6" w:rsidP="004B52D6">
            <w:pPr>
              <w:ind w:right="-108"/>
              <w:jc w:val="center"/>
            </w:pPr>
            <w:r w:rsidRPr="00A25A03">
              <w:t>До 18</w:t>
            </w:r>
          </w:p>
        </w:tc>
        <w:tc>
          <w:tcPr>
            <w:tcW w:w="1647" w:type="pct"/>
            <w:gridSpan w:val="4"/>
            <w:vAlign w:val="center"/>
          </w:tcPr>
          <w:p w:rsidR="00A423B6" w:rsidRPr="00A25A03" w:rsidRDefault="00A423B6" w:rsidP="004B52D6">
            <w:pPr>
              <w:ind w:right="-108"/>
              <w:jc w:val="center"/>
            </w:pPr>
            <w:r w:rsidRPr="00A25A03">
              <w:t>Не установлена</w:t>
            </w:r>
          </w:p>
        </w:tc>
      </w:tr>
    </w:tbl>
    <w:p w:rsidR="00A423B6" w:rsidRPr="00A423B6" w:rsidRDefault="00A423B6" w:rsidP="004B52D6">
      <w:pPr>
        <w:ind w:firstLine="720"/>
        <w:jc w:val="both"/>
        <w:rPr>
          <w:sz w:val="28"/>
          <w:szCs w:val="28"/>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Pr="00A423B6" w:rsidRDefault="00A423B6" w:rsidP="004B52D6">
      <w:pPr>
        <w:pStyle w:val="af7"/>
        <w:spacing w:line="240" w:lineRule="auto"/>
        <w:ind w:right="-5" w:firstLine="540"/>
        <w:jc w:val="center"/>
        <w:rPr>
          <w:b/>
          <w:caps/>
          <w:sz w:val="25"/>
          <w:szCs w:val="25"/>
        </w:rPr>
      </w:pPr>
      <w:r>
        <w:rPr>
          <w:b/>
          <w:caps/>
          <w:sz w:val="25"/>
          <w:szCs w:val="25"/>
        </w:rPr>
        <w:lastRenderedPageBreak/>
        <w:t xml:space="preserve">7.2 </w:t>
      </w:r>
      <w:r w:rsidRPr="00A423B6">
        <w:rPr>
          <w:b/>
          <w:caps/>
          <w:sz w:val="25"/>
          <w:szCs w:val="25"/>
        </w:rPr>
        <w:t>Расчет длины вырезаемого «окна»</w:t>
      </w:r>
      <w:r>
        <w:rPr>
          <w:b/>
          <w:caps/>
          <w:sz w:val="25"/>
          <w:szCs w:val="25"/>
        </w:rPr>
        <w:t xml:space="preserve"> И УДАЛЯЕМОГО УЧАСТКА ЭКСПЛУАТАЦИОННОЙ КОЛОННЫ</w:t>
      </w:r>
    </w:p>
    <w:p w:rsidR="00A423B6" w:rsidRPr="00BE69CA" w:rsidRDefault="00A423B6" w:rsidP="004B52D6">
      <w:pPr>
        <w:pStyle w:val="20"/>
        <w:spacing w:after="0" w:line="240" w:lineRule="auto"/>
        <w:ind w:right="-5" w:firstLine="540"/>
        <w:rPr>
          <w:sz w:val="25"/>
          <w:szCs w:val="25"/>
          <w:highlight w:val="darkYellow"/>
        </w:rPr>
      </w:pPr>
    </w:p>
    <w:p w:rsidR="00A423B6" w:rsidRPr="00BE69CA" w:rsidRDefault="00A423B6" w:rsidP="004B52D6">
      <w:pPr>
        <w:pStyle w:val="af7"/>
        <w:spacing w:line="240" w:lineRule="auto"/>
        <w:ind w:right="-5" w:firstLine="540"/>
        <w:rPr>
          <w:sz w:val="25"/>
          <w:szCs w:val="25"/>
        </w:rPr>
      </w:pPr>
      <w:r w:rsidRPr="00BE69CA">
        <w:rPr>
          <w:sz w:val="25"/>
          <w:szCs w:val="25"/>
        </w:rPr>
        <w:tab/>
        <w:t>Длину вырезаемого «окна» определяют по формуле:</w:t>
      </w:r>
    </w:p>
    <w:p w:rsidR="00A423B6" w:rsidRPr="00BE69CA" w:rsidRDefault="00A423B6" w:rsidP="004B52D6">
      <w:pPr>
        <w:pStyle w:val="20"/>
        <w:spacing w:after="0" w:line="240" w:lineRule="auto"/>
        <w:ind w:right="-5" w:firstLine="540"/>
        <w:rPr>
          <w:sz w:val="25"/>
          <w:szCs w:val="25"/>
        </w:rPr>
      </w:pPr>
    </w:p>
    <w:p w:rsidR="00A423B6" w:rsidRPr="00BE69CA" w:rsidRDefault="00A423B6" w:rsidP="004B52D6">
      <w:pPr>
        <w:pStyle w:val="af7"/>
        <w:spacing w:line="240" w:lineRule="auto"/>
        <w:ind w:right="-5" w:firstLine="540"/>
        <w:rPr>
          <w:sz w:val="25"/>
          <w:szCs w:val="25"/>
        </w:rPr>
      </w:pPr>
      <w:r w:rsidRPr="00BE69CA">
        <w:rPr>
          <w:position w:val="-24"/>
          <w:sz w:val="25"/>
          <w:szCs w:val="25"/>
        </w:rPr>
        <w:object w:dxaOrig="2780" w:dyaOrig="620">
          <v:shape id="_x0000_i1052" type="#_x0000_t75" style="width:169.5pt;height:38.25pt" o:ole="" fillcolor="window">
            <v:imagedata r:id="rId57" o:title=""/>
          </v:shape>
          <o:OLEObject Type="Embed" ProgID="Equation.3" ShapeID="_x0000_i1052" DrawAspect="Content" ObjectID="_1473754847" r:id="rId58"/>
        </w:object>
      </w:r>
      <w:r w:rsidRPr="00BE69CA">
        <w:rPr>
          <w:sz w:val="25"/>
          <w:szCs w:val="25"/>
        </w:rPr>
        <w:t>,</w:t>
      </w:r>
      <w:r w:rsidRPr="00BE69CA">
        <w:rPr>
          <w:sz w:val="25"/>
          <w:szCs w:val="25"/>
        </w:rPr>
        <w:tab/>
      </w:r>
      <w:r>
        <w:rPr>
          <w:sz w:val="25"/>
          <w:szCs w:val="25"/>
        </w:rPr>
        <w:tab/>
      </w:r>
      <w:r>
        <w:rPr>
          <w:sz w:val="25"/>
          <w:szCs w:val="25"/>
        </w:rPr>
        <w:tab/>
      </w:r>
      <w:r>
        <w:rPr>
          <w:sz w:val="25"/>
          <w:szCs w:val="25"/>
        </w:rPr>
        <w:tab/>
      </w:r>
      <w:r>
        <w:rPr>
          <w:sz w:val="25"/>
          <w:szCs w:val="25"/>
        </w:rPr>
        <w:tab/>
      </w:r>
      <w:r>
        <w:rPr>
          <w:sz w:val="25"/>
          <w:szCs w:val="25"/>
        </w:rPr>
        <w:tab/>
      </w:r>
      <w:r w:rsidR="00274145">
        <w:rPr>
          <w:sz w:val="25"/>
          <w:szCs w:val="25"/>
        </w:rPr>
        <w:tab/>
      </w:r>
      <w:r>
        <w:rPr>
          <w:sz w:val="25"/>
          <w:szCs w:val="25"/>
        </w:rPr>
        <w:t>(</w:t>
      </w:r>
      <w:r w:rsidR="00274145">
        <w:rPr>
          <w:sz w:val="25"/>
          <w:szCs w:val="25"/>
        </w:rPr>
        <w:t>15</w:t>
      </w:r>
      <w:r>
        <w:rPr>
          <w:sz w:val="25"/>
          <w:szCs w:val="25"/>
        </w:rPr>
        <w:t>)</w:t>
      </w:r>
      <w:r w:rsidRPr="00BE69CA">
        <w:rPr>
          <w:sz w:val="25"/>
          <w:szCs w:val="25"/>
        </w:rPr>
        <w:tab/>
      </w:r>
      <w:r w:rsidRPr="00BE69CA">
        <w:rPr>
          <w:sz w:val="25"/>
          <w:szCs w:val="25"/>
        </w:rPr>
        <w:tab/>
      </w:r>
      <w:r w:rsidRPr="00BE69CA">
        <w:rPr>
          <w:sz w:val="25"/>
          <w:szCs w:val="25"/>
        </w:rPr>
        <w:tab/>
      </w:r>
      <w:r w:rsidRPr="00BE69CA">
        <w:rPr>
          <w:sz w:val="25"/>
          <w:szCs w:val="25"/>
        </w:rPr>
        <w:tab/>
      </w:r>
      <w:r w:rsidRPr="00BE69CA">
        <w:rPr>
          <w:sz w:val="25"/>
          <w:szCs w:val="25"/>
        </w:rPr>
        <w:tab/>
      </w:r>
      <w:r w:rsidRPr="00BE69CA">
        <w:rPr>
          <w:sz w:val="25"/>
          <w:szCs w:val="25"/>
        </w:rPr>
        <w:tab/>
      </w:r>
    </w:p>
    <w:p w:rsidR="00A423B6" w:rsidRPr="00BE69CA" w:rsidRDefault="00A423B6" w:rsidP="004B52D6">
      <w:pPr>
        <w:pStyle w:val="af7"/>
        <w:spacing w:line="240" w:lineRule="auto"/>
        <w:ind w:right="-5" w:firstLine="540"/>
        <w:rPr>
          <w:sz w:val="25"/>
          <w:szCs w:val="25"/>
        </w:rPr>
      </w:pPr>
      <w:r w:rsidRPr="00BE69CA">
        <w:rPr>
          <w:sz w:val="25"/>
          <w:szCs w:val="25"/>
        </w:rPr>
        <w:t xml:space="preserve">где </w:t>
      </w:r>
      <w:r w:rsidRPr="00BE69CA">
        <w:rPr>
          <w:sz w:val="25"/>
          <w:szCs w:val="25"/>
          <w:lang w:val="en-US"/>
        </w:rPr>
        <w:t>D</w:t>
      </w:r>
      <w:r w:rsidRPr="00BE69CA">
        <w:rPr>
          <w:sz w:val="25"/>
          <w:szCs w:val="25"/>
          <w:vertAlign w:val="subscript"/>
        </w:rPr>
        <w:t>вн</w:t>
      </w:r>
      <w:r w:rsidRPr="00BE69CA">
        <w:rPr>
          <w:sz w:val="25"/>
          <w:szCs w:val="25"/>
        </w:rPr>
        <w:t xml:space="preserve"> – внутренний диаметр эк.колонны </w:t>
      </w:r>
      <w:r>
        <w:rPr>
          <w:sz w:val="25"/>
          <w:szCs w:val="25"/>
        </w:rPr>
        <w:t>0,</w:t>
      </w:r>
      <w:r w:rsidRPr="00BE69CA">
        <w:rPr>
          <w:sz w:val="25"/>
          <w:szCs w:val="25"/>
        </w:rPr>
        <w:t>1</w:t>
      </w:r>
      <w:r>
        <w:rPr>
          <w:sz w:val="25"/>
          <w:szCs w:val="25"/>
        </w:rPr>
        <w:t xml:space="preserve">5 </w:t>
      </w:r>
      <w:r w:rsidRPr="00BE69CA">
        <w:rPr>
          <w:sz w:val="25"/>
          <w:szCs w:val="25"/>
        </w:rPr>
        <w:t>м;</w:t>
      </w:r>
    </w:p>
    <w:p w:rsidR="00A423B6" w:rsidRPr="00BE69CA" w:rsidRDefault="00A423B6" w:rsidP="004B52D6">
      <w:pPr>
        <w:pStyle w:val="af7"/>
        <w:spacing w:line="240" w:lineRule="auto"/>
        <w:ind w:right="-5" w:firstLine="540"/>
        <w:rPr>
          <w:sz w:val="25"/>
          <w:szCs w:val="25"/>
        </w:rPr>
      </w:pPr>
      <w:r w:rsidRPr="00BE69CA">
        <w:rPr>
          <w:sz w:val="25"/>
          <w:szCs w:val="25"/>
        </w:rPr>
        <w:t xml:space="preserve">       α – угол скоса клина-отклонителя  = </w:t>
      </w:r>
      <w:r>
        <w:rPr>
          <w:sz w:val="25"/>
          <w:szCs w:val="25"/>
        </w:rPr>
        <w:t>2,5</w:t>
      </w:r>
      <w:r w:rsidRPr="00BE69CA">
        <w:rPr>
          <w:sz w:val="25"/>
          <w:szCs w:val="25"/>
        </w:rPr>
        <w:t>º;</w:t>
      </w:r>
    </w:p>
    <w:p w:rsidR="00A423B6" w:rsidRPr="00BE69CA" w:rsidRDefault="00A423B6" w:rsidP="004B52D6">
      <w:pPr>
        <w:pStyle w:val="af7"/>
        <w:spacing w:line="240" w:lineRule="auto"/>
        <w:ind w:right="-5" w:firstLine="540"/>
        <w:rPr>
          <w:sz w:val="25"/>
          <w:szCs w:val="25"/>
        </w:rPr>
      </w:pPr>
      <w:r w:rsidRPr="00BE69CA">
        <w:rPr>
          <w:sz w:val="25"/>
          <w:szCs w:val="25"/>
        </w:rPr>
        <w:t xml:space="preserve">       </w:t>
      </w:r>
      <w:r w:rsidRPr="00BE69CA">
        <w:rPr>
          <w:sz w:val="25"/>
          <w:szCs w:val="25"/>
          <w:lang w:val="en-US"/>
        </w:rPr>
        <w:t>d</w:t>
      </w:r>
      <w:r w:rsidRPr="00BE69CA">
        <w:rPr>
          <w:sz w:val="25"/>
          <w:szCs w:val="25"/>
          <w:vertAlign w:val="subscript"/>
        </w:rPr>
        <w:t>1</w:t>
      </w:r>
      <w:r w:rsidRPr="00BE69CA">
        <w:rPr>
          <w:sz w:val="25"/>
          <w:szCs w:val="25"/>
        </w:rPr>
        <w:t xml:space="preserve"> – наибольший диаметр райбера </w:t>
      </w:r>
      <w:r w:rsidRPr="00BE69CA">
        <w:rPr>
          <w:color w:val="000000"/>
          <w:spacing w:val="9"/>
          <w:sz w:val="25"/>
          <w:szCs w:val="25"/>
        </w:rPr>
        <w:t>(</w:t>
      </w:r>
      <w:r w:rsidRPr="00BE69CA">
        <w:rPr>
          <w:sz w:val="25"/>
          <w:szCs w:val="25"/>
        </w:rPr>
        <w:t>Ф</w:t>
      </w:r>
      <w:r>
        <w:rPr>
          <w:sz w:val="25"/>
          <w:szCs w:val="25"/>
        </w:rPr>
        <w:t>К</w:t>
      </w:r>
      <w:r w:rsidRPr="00BE69CA">
        <w:rPr>
          <w:sz w:val="25"/>
          <w:szCs w:val="25"/>
        </w:rPr>
        <w:t>Р-1</w:t>
      </w:r>
      <w:r>
        <w:rPr>
          <w:sz w:val="25"/>
          <w:szCs w:val="25"/>
        </w:rPr>
        <w:t>68</w:t>
      </w:r>
      <w:r w:rsidRPr="00BE69CA">
        <w:rPr>
          <w:color w:val="000000"/>
          <w:spacing w:val="9"/>
          <w:sz w:val="25"/>
          <w:szCs w:val="25"/>
        </w:rPr>
        <w:t>)</w:t>
      </w:r>
      <w:r w:rsidRPr="00BE69CA">
        <w:rPr>
          <w:sz w:val="25"/>
          <w:szCs w:val="25"/>
        </w:rPr>
        <w:t xml:space="preserve"> =</w:t>
      </w:r>
      <w:r>
        <w:rPr>
          <w:sz w:val="25"/>
          <w:szCs w:val="25"/>
        </w:rPr>
        <w:t xml:space="preserve">0,14 </w:t>
      </w:r>
      <w:r w:rsidRPr="00BE69CA">
        <w:rPr>
          <w:sz w:val="25"/>
          <w:szCs w:val="25"/>
        </w:rPr>
        <w:t>м;</w:t>
      </w:r>
    </w:p>
    <w:p w:rsidR="00A423B6" w:rsidRPr="00BE69CA" w:rsidRDefault="00A423B6" w:rsidP="004B52D6">
      <w:pPr>
        <w:shd w:val="clear" w:color="auto" w:fill="FFFFFF"/>
        <w:ind w:right="-5" w:firstLine="540"/>
        <w:rPr>
          <w:sz w:val="25"/>
          <w:szCs w:val="25"/>
        </w:rPr>
      </w:pPr>
      <w:r w:rsidRPr="00BE69CA">
        <w:rPr>
          <w:sz w:val="25"/>
          <w:szCs w:val="25"/>
        </w:rPr>
        <w:t xml:space="preserve">      </w:t>
      </w:r>
      <w:r w:rsidR="00796A5D">
        <w:rPr>
          <w:sz w:val="25"/>
          <w:szCs w:val="25"/>
        </w:rPr>
        <w:t xml:space="preserve"> </w:t>
      </w:r>
      <w:r w:rsidRPr="00BE69CA">
        <w:rPr>
          <w:sz w:val="25"/>
          <w:szCs w:val="25"/>
        </w:rPr>
        <w:t xml:space="preserve"> </w:t>
      </w:r>
      <w:r w:rsidRPr="00BE69CA">
        <w:rPr>
          <w:sz w:val="25"/>
          <w:szCs w:val="25"/>
          <w:lang w:val="en-US"/>
        </w:rPr>
        <w:t>d</w:t>
      </w:r>
      <w:r w:rsidRPr="00BE69CA">
        <w:rPr>
          <w:sz w:val="25"/>
          <w:szCs w:val="25"/>
          <w:vertAlign w:val="subscript"/>
        </w:rPr>
        <w:t>2</w:t>
      </w:r>
      <w:r w:rsidRPr="00BE69CA">
        <w:rPr>
          <w:sz w:val="25"/>
          <w:szCs w:val="25"/>
        </w:rPr>
        <w:t xml:space="preserve"> – наименьший диаметр райбера</w:t>
      </w:r>
      <w:r w:rsidRPr="00BE69CA">
        <w:rPr>
          <w:color w:val="000000"/>
          <w:sz w:val="25"/>
          <w:szCs w:val="25"/>
        </w:rPr>
        <w:t>(</w:t>
      </w:r>
      <w:r w:rsidRPr="00BE69CA">
        <w:rPr>
          <w:sz w:val="25"/>
          <w:szCs w:val="25"/>
        </w:rPr>
        <w:t>Ф</w:t>
      </w:r>
      <w:r>
        <w:rPr>
          <w:sz w:val="25"/>
          <w:szCs w:val="25"/>
        </w:rPr>
        <w:t>К</w:t>
      </w:r>
      <w:r w:rsidRPr="00BE69CA">
        <w:rPr>
          <w:sz w:val="25"/>
          <w:szCs w:val="25"/>
        </w:rPr>
        <w:t>Р-1</w:t>
      </w:r>
      <w:r>
        <w:rPr>
          <w:sz w:val="25"/>
          <w:szCs w:val="25"/>
        </w:rPr>
        <w:t>68</w:t>
      </w:r>
      <w:r w:rsidRPr="00BE69CA">
        <w:rPr>
          <w:color w:val="000000"/>
          <w:sz w:val="25"/>
          <w:szCs w:val="25"/>
        </w:rPr>
        <w:t xml:space="preserve">) </w:t>
      </w:r>
      <w:r w:rsidRPr="00BE69CA">
        <w:rPr>
          <w:sz w:val="25"/>
          <w:szCs w:val="25"/>
        </w:rPr>
        <w:t xml:space="preserve">= </w:t>
      </w:r>
      <w:r>
        <w:rPr>
          <w:sz w:val="25"/>
          <w:szCs w:val="25"/>
        </w:rPr>
        <w:t xml:space="preserve">0,088 </w:t>
      </w:r>
      <w:r w:rsidRPr="00BE69CA">
        <w:rPr>
          <w:sz w:val="25"/>
          <w:szCs w:val="25"/>
        </w:rPr>
        <w:t>м;</w:t>
      </w:r>
    </w:p>
    <w:p w:rsidR="00A423B6" w:rsidRPr="00BE69CA" w:rsidRDefault="00A423B6" w:rsidP="004B52D6">
      <w:pPr>
        <w:pStyle w:val="af7"/>
        <w:spacing w:line="240" w:lineRule="auto"/>
        <w:ind w:right="-5" w:firstLine="540"/>
        <w:rPr>
          <w:sz w:val="25"/>
          <w:szCs w:val="25"/>
        </w:rPr>
      </w:pPr>
      <w:r w:rsidRPr="00BE69CA">
        <w:rPr>
          <w:sz w:val="25"/>
          <w:szCs w:val="25"/>
        </w:rPr>
        <w:t xml:space="preserve">        </w:t>
      </w:r>
      <w:r w:rsidRPr="00BE69CA">
        <w:rPr>
          <w:sz w:val="25"/>
          <w:szCs w:val="25"/>
          <w:lang w:val="en-US"/>
        </w:rPr>
        <w:t>h</w:t>
      </w:r>
      <w:r w:rsidRPr="00BE69CA">
        <w:rPr>
          <w:sz w:val="25"/>
          <w:szCs w:val="25"/>
        </w:rPr>
        <w:t xml:space="preserve"> – рабочая длина райбера  1</w:t>
      </w:r>
      <w:r>
        <w:rPr>
          <w:sz w:val="25"/>
          <w:szCs w:val="25"/>
        </w:rPr>
        <w:t xml:space="preserve">,5 </w:t>
      </w:r>
      <w:r w:rsidRPr="00BE69CA">
        <w:rPr>
          <w:sz w:val="25"/>
          <w:szCs w:val="25"/>
        </w:rPr>
        <w:t>м.</w:t>
      </w:r>
    </w:p>
    <w:p w:rsidR="00A423B6" w:rsidRPr="00BE69CA" w:rsidRDefault="00A423B6" w:rsidP="004B52D6">
      <w:pPr>
        <w:pStyle w:val="20"/>
        <w:spacing w:after="0" w:line="360" w:lineRule="auto"/>
        <w:ind w:right="-5" w:firstLine="540"/>
        <w:rPr>
          <w:sz w:val="25"/>
          <w:szCs w:val="25"/>
          <w:highlight w:val="darkYellow"/>
        </w:rPr>
      </w:pPr>
    </w:p>
    <w:p w:rsidR="00A423B6" w:rsidRPr="00BE69CA" w:rsidRDefault="00A423B6" w:rsidP="004B52D6">
      <w:pPr>
        <w:shd w:val="clear" w:color="auto" w:fill="FFFFFF"/>
        <w:spacing w:line="360" w:lineRule="auto"/>
        <w:ind w:right="-5" w:firstLine="540"/>
        <w:jc w:val="both"/>
        <w:rPr>
          <w:sz w:val="25"/>
          <w:szCs w:val="25"/>
        </w:rPr>
      </w:pPr>
      <w:r w:rsidRPr="00BE69CA">
        <w:rPr>
          <w:sz w:val="25"/>
          <w:szCs w:val="25"/>
        </w:rPr>
        <w:tab/>
      </w:r>
      <w:r w:rsidR="00705F3A" w:rsidRPr="00705F3A">
        <w:rPr>
          <w:position w:val="-32"/>
          <w:sz w:val="25"/>
          <w:szCs w:val="25"/>
        </w:rPr>
        <w:object w:dxaOrig="5360" w:dyaOrig="760">
          <v:shape id="_x0000_i1053" type="#_x0000_t75" style="width:267.75pt;height:38.25pt" o:ole="">
            <v:imagedata r:id="rId59" o:title=""/>
          </v:shape>
          <o:OLEObject Type="Embed" ProgID="Equation.3" ShapeID="_x0000_i1053" DrawAspect="Content" ObjectID="_1473754848" r:id="rId60"/>
        </w:object>
      </w:r>
      <w:r w:rsidRPr="00BE69CA">
        <w:rPr>
          <w:sz w:val="25"/>
          <w:szCs w:val="25"/>
        </w:rPr>
        <w:t>.</w:t>
      </w:r>
      <w:r>
        <w:rPr>
          <w:sz w:val="25"/>
          <w:szCs w:val="25"/>
        </w:rPr>
        <w:tab/>
      </w:r>
      <w:r>
        <w:rPr>
          <w:sz w:val="25"/>
          <w:szCs w:val="25"/>
        </w:rPr>
        <w:tab/>
      </w:r>
      <w:r>
        <w:rPr>
          <w:sz w:val="25"/>
          <w:szCs w:val="25"/>
        </w:rPr>
        <w:tab/>
      </w:r>
      <w:r w:rsidR="00274145">
        <w:rPr>
          <w:sz w:val="25"/>
          <w:szCs w:val="25"/>
        </w:rPr>
        <w:tab/>
      </w:r>
      <w:r>
        <w:rPr>
          <w:sz w:val="25"/>
          <w:szCs w:val="25"/>
        </w:rPr>
        <w:t>(</w:t>
      </w:r>
      <w:r w:rsidR="00274145">
        <w:rPr>
          <w:sz w:val="25"/>
          <w:szCs w:val="25"/>
        </w:rPr>
        <w:t>16</w:t>
      </w:r>
      <w:r>
        <w:rPr>
          <w:sz w:val="25"/>
          <w:szCs w:val="25"/>
        </w:rPr>
        <w:t>)</w:t>
      </w:r>
    </w:p>
    <w:p w:rsidR="00A423B6" w:rsidRPr="00BE69CA" w:rsidRDefault="00A423B6" w:rsidP="004B52D6">
      <w:pPr>
        <w:shd w:val="clear" w:color="auto" w:fill="FFFFFF"/>
        <w:ind w:right="-5" w:firstLine="540"/>
        <w:jc w:val="both"/>
        <w:rPr>
          <w:sz w:val="25"/>
          <w:szCs w:val="25"/>
        </w:rPr>
      </w:pPr>
      <w:r>
        <w:rPr>
          <w:sz w:val="25"/>
          <w:szCs w:val="25"/>
        </w:rPr>
        <w:t xml:space="preserve">Таблица 18 - </w:t>
      </w:r>
      <w:r w:rsidRPr="00BE69CA">
        <w:rPr>
          <w:sz w:val="25"/>
          <w:szCs w:val="25"/>
        </w:rPr>
        <w:t>Основные технические данные Ф</w:t>
      </w:r>
      <w:r>
        <w:rPr>
          <w:sz w:val="25"/>
          <w:szCs w:val="25"/>
        </w:rPr>
        <w:t>К</w:t>
      </w:r>
      <w:r w:rsidRPr="00BE69CA">
        <w:rPr>
          <w:sz w:val="25"/>
          <w:szCs w:val="25"/>
        </w:rPr>
        <w:t>Р</w:t>
      </w:r>
      <w:r>
        <w:rPr>
          <w:sz w:val="25"/>
          <w:szCs w:val="25"/>
        </w:rPr>
        <w:t>-168</w:t>
      </w:r>
    </w:p>
    <w:p w:rsidR="00A423B6" w:rsidRPr="00BE69CA" w:rsidRDefault="00A423B6" w:rsidP="004B52D6">
      <w:pPr>
        <w:shd w:val="clear" w:color="auto" w:fill="FFFFFF"/>
        <w:ind w:right="-5" w:firstLine="540"/>
        <w:jc w:val="both"/>
        <w:rPr>
          <w:sz w:val="25"/>
          <w:szCs w:val="25"/>
        </w:rPr>
      </w:pPr>
    </w:p>
    <w:tbl>
      <w:tblPr>
        <w:tblW w:w="9468" w:type="dxa"/>
        <w:tblLook w:val="01E0" w:firstRow="1" w:lastRow="1" w:firstColumn="1" w:lastColumn="1" w:noHBand="0" w:noVBand="0"/>
      </w:tblPr>
      <w:tblGrid>
        <w:gridCol w:w="2242"/>
        <w:gridCol w:w="2073"/>
        <w:gridCol w:w="2273"/>
        <w:gridCol w:w="2880"/>
      </w:tblGrid>
      <w:tr w:rsidR="00A423B6" w:rsidRPr="000F0C9C" w:rsidTr="005B3B4B">
        <w:tc>
          <w:tcPr>
            <w:tcW w:w="2242" w:type="dxa"/>
          </w:tcPr>
          <w:p w:rsidR="00A423B6" w:rsidRPr="000F0C9C" w:rsidRDefault="00A423B6" w:rsidP="004B52D6">
            <w:pPr>
              <w:ind w:right="-5" w:firstLine="540"/>
              <w:jc w:val="center"/>
              <w:rPr>
                <w:sz w:val="25"/>
                <w:szCs w:val="25"/>
              </w:rPr>
            </w:pPr>
            <w:r w:rsidRPr="000F0C9C">
              <w:rPr>
                <w:sz w:val="25"/>
                <w:szCs w:val="25"/>
              </w:rPr>
              <w:t xml:space="preserve">Обозначение </w:t>
            </w:r>
          </w:p>
        </w:tc>
        <w:tc>
          <w:tcPr>
            <w:tcW w:w="2073" w:type="dxa"/>
          </w:tcPr>
          <w:p w:rsidR="00A423B6" w:rsidRPr="000F0C9C" w:rsidRDefault="00A423B6" w:rsidP="004B52D6">
            <w:pPr>
              <w:ind w:right="-5" w:firstLine="540"/>
              <w:jc w:val="center"/>
              <w:rPr>
                <w:sz w:val="25"/>
                <w:szCs w:val="25"/>
              </w:rPr>
            </w:pPr>
            <w:r w:rsidRPr="000F0C9C">
              <w:rPr>
                <w:sz w:val="25"/>
                <w:szCs w:val="25"/>
              </w:rPr>
              <w:t>Диаметр корпуса, мм</w:t>
            </w:r>
          </w:p>
        </w:tc>
        <w:tc>
          <w:tcPr>
            <w:tcW w:w="2273" w:type="dxa"/>
          </w:tcPr>
          <w:p w:rsidR="00A423B6" w:rsidRPr="000F0C9C" w:rsidRDefault="00A423B6" w:rsidP="004B52D6">
            <w:pPr>
              <w:ind w:right="-5"/>
              <w:jc w:val="center"/>
              <w:rPr>
                <w:sz w:val="25"/>
                <w:szCs w:val="25"/>
              </w:rPr>
            </w:pPr>
            <w:r w:rsidRPr="000F0C9C">
              <w:rPr>
                <w:sz w:val="25"/>
                <w:szCs w:val="25"/>
              </w:rPr>
              <w:t>Диаметр вырезаемой колонны, мм</w:t>
            </w:r>
          </w:p>
        </w:tc>
        <w:tc>
          <w:tcPr>
            <w:tcW w:w="2880" w:type="dxa"/>
          </w:tcPr>
          <w:p w:rsidR="00A423B6" w:rsidRPr="000F0C9C" w:rsidRDefault="00A423B6" w:rsidP="004B52D6">
            <w:pPr>
              <w:ind w:right="-5" w:firstLine="540"/>
              <w:jc w:val="center"/>
              <w:rPr>
                <w:sz w:val="25"/>
                <w:szCs w:val="25"/>
              </w:rPr>
            </w:pPr>
            <w:r w:rsidRPr="000F0C9C">
              <w:rPr>
                <w:sz w:val="25"/>
                <w:szCs w:val="25"/>
              </w:rPr>
              <w:t>Присоединительная резьба по ГОСТ 28487-90</w:t>
            </w:r>
          </w:p>
        </w:tc>
      </w:tr>
      <w:tr w:rsidR="00A423B6" w:rsidRPr="000F0C9C" w:rsidTr="005B3B4B">
        <w:tc>
          <w:tcPr>
            <w:tcW w:w="2242" w:type="dxa"/>
          </w:tcPr>
          <w:p w:rsidR="00A423B6" w:rsidRPr="000F0C9C" w:rsidRDefault="00A423B6" w:rsidP="004B52D6">
            <w:pPr>
              <w:ind w:right="-5" w:firstLine="540"/>
              <w:jc w:val="center"/>
              <w:rPr>
                <w:sz w:val="25"/>
                <w:szCs w:val="25"/>
              </w:rPr>
            </w:pPr>
            <w:r w:rsidRPr="000F0C9C">
              <w:rPr>
                <w:sz w:val="25"/>
                <w:szCs w:val="25"/>
              </w:rPr>
              <w:t>Ф</w:t>
            </w:r>
            <w:r>
              <w:rPr>
                <w:sz w:val="25"/>
                <w:szCs w:val="25"/>
              </w:rPr>
              <w:t>К</w:t>
            </w:r>
            <w:r w:rsidRPr="000F0C9C">
              <w:rPr>
                <w:sz w:val="25"/>
                <w:szCs w:val="25"/>
              </w:rPr>
              <w:t>Р-168</w:t>
            </w:r>
          </w:p>
        </w:tc>
        <w:tc>
          <w:tcPr>
            <w:tcW w:w="2073" w:type="dxa"/>
          </w:tcPr>
          <w:p w:rsidR="00A423B6" w:rsidRPr="000F0C9C" w:rsidRDefault="00A423B6" w:rsidP="004B52D6">
            <w:pPr>
              <w:ind w:right="-5" w:firstLine="540"/>
              <w:jc w:val="center"/>
              <w:rPr>
                <w:sz w:val="25"/>
                <w:szCs w:val="25"/>
              </w:rPr>
            </w:pPr>
            <w:r>
              <w:rPr>
                <w:sz w:val="25"/>
                <w:szCs w:val="25"/>
              </w:rPr>
              <w:t>140</w:t>
            </w:r>
          </w:p>
        </w:tc>
        <w:tc>
          <w:tcPr>
            <w:tcW w:w="2273" w:type="dxa"/>
          </w:tcPr>
          <w:p w:rsidR="00A423B6" w:rsidRPr="000F0C9C" w:rsidRDefault="00A423B6" w:rsidP="004B52D6">
            <w:pPr>
              <w:ind w:right="-5" w:firstLine="540"/>
              <w:jc w:val="center"/>
              <w:rPr>
                <w:sz w:val="25"/>
                <w:szCs w:val="25"/>
              </w:rPr>
            </w:pPr>
            <w:r w:rsidRPr="000F0C9C">
              <w:rPr>
                <w:sz w:val="25"/>
                <w:szCs w:val="25"/>
              </w:rPr>
              <w:t>168</w:t>
            </w:r>
          </w:p>
        </w:tc>
        <w:tc>
          <w:tcPr>
            <w:tcW w:w="2880" w:type="dxa"/>
          </w:tcPr>
          <w:p w:rsidR="00A423B6" w:rsidRPr="000F0C9C" w:rsidRDefault="00A423B6" w:rsidP="004B52D6">
            <w:pPr>
              <w:ind w:right="-5" w:firstLine="540"/>
              <w:jc w:val="center"/>
              <w:rPr>
                <w:sz w:val="25"/>
                <w:szCs w:val="25"/>
              </w:rPr>
            </w:pPr>
            <w:r w:rsidRPr="000F0C9C">
              <w:rPr>
                <w:sz w:val="25"/>
                <w:szCs w:val="25"/>
              </w:rPr>
              <w:t>З-</w:t>
            </w:r>
            <w:r>
              <w:rPr>
                <w:sz w:val="25"/>
                <w:szCs w:val="25"/>
              </w:rPr>
              <w:t>88</w:t>
            </w:r>
          </w:p>
        </w:tc>
      </w:tr>
    </w:tbl>
    <w:p w:rsidR="00A423B6" w:rsidRPr="00BE69CA" w:rsidRDefault="00A423B6" w:rsidP="004B52D6">
      <w:pPr>
        <w:shd w:val="clear" w:color="auto" w:fill="FFFFFF"/>
        <w:ind w:right="-5" w:firstLine="540"/>
        <w:jc w:val="center"/>
        <w:rPr>
          <w:sz w:val="25"/>
          <w:szCs w:val="25"/>
        </w:rPr>
      </w:pPr>
    </w:p>
    <w:p w:rsidR="00A423B6" w:rsidRPr="00BE69CA" w:rsidRDefault="006B320B" w:rsidP="004B52D6">
      <w:pPr>
        <w:shd w:val="clear" w:color="auto" w:fill="FFFFFF"/>
        <w:ind w:right="-5" w:firstLine="540"/>
        <w:jc w:val="center"/>
        <w:rPr>
          <w:sz w:val="25"/>
          <w:szCs w:val="25"/>
        </w:rPr>
      </w:pPr>
      <w:r>
        <w:rPr>
          <w:sz w:val="23"/>
          <w:szCs w:val="23"/>
        </w:rPr>
        <w:pict>
          <v:group id="_x0000_s3139" style="position:absolute;left:0;text-align:left;margin-left:71.25pt;margin-top:22.5pt;width:507pt;height:785.4pt;z-index:-251681792;mso-position-horizontal-relative:page;mso-position-vertical-relative:page" coordsize="20000,20000">
            <v:rect id="_x0000_s3140" style="position:absolute;width:20000;height:20000" filled="f" strokeweight="1.75pt"/>
            <v:rect id="_x0000_s3141" style="position:absolute;left:6885;top:18943;width:12022;height:1057" filled="f" strokeweight="1.75pt">
              <v:textbox style="mso-next-textbox:#_x0000_s3141"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A423B6">
                    <w:pPr>
                      <w:pStyle w:val="a5"/>
                      <w:rPr>
                        <w:b/>
                        <w:bCs/>
                        <w:sz w:val="31"/>
                        <w:szCs w:val="31"/>
                      </w:rPr>
                    </w:pPr>
                  </w:p>
                  <w:p w:rsidR="00BF39D6" w:rsidRPr="00BE69CA" w:rsidRDefault="00BF39D6" w:rsidP="00A423B6">
                    <w:pPr>
                      <w:pStyle w:val="a5"/>
                      <w:rPr>
                        <w:sz w:val="31"/>
                        <w:szCs w:val="31"/>
                      </w:rPr>
                    </w:pPr>
                  </w:p>
                </w:txbxContent>
              </v:textbox>
            </v:rect>
            <v:rect id="_x0000_s3142" style="position:absolute;left:18907;top:18943;width:1093;height:493" filled="f" strokeweight="1.75pt">
              <v:textbox style="mso-next-textbox:#_x0000_s3142" inset="1pt,1pt,1pt,1pt">
                <w:txbxContent>
                  <w:p w:rsidR="00BF39D6" w:rsidRPr="00BE69CA" w:rsidRDefault="00BF39D6" w:rsidP="00A423B6">
                    <w:pPr>
                      <w:pStyle w:val="a6"/>
                      <w:rPr>
                        <w:szCs w:val="16"/>
                      </w:rPr>
                    </w:pPr>
                    <w:r w:rsidRPr="00BE69CA">
                      <w:rPr>
                        <w:szCs w:val="16"/>
                      </w:rPr>
                      <w:t>Лист</w:t>
                    </w:r>
                  </w:p>
                </w:txbxContent>
              </v:textbox>
            </v:rect>
            <v:rect id="_x0000_s3143" style="position:absolute;left:18907;top:19436;width:1093;height:564" filled="f" strokeweight="1.75pt">
              <v:textbox style="mso-next-textbox:#_x0000_s3143" inset="1pt,1pt,1pt,1pt">
                <w:txbxContent>
                  <w:p w:rsidR="00BF39D6" w:rsidRPr="00D375C9" w:rsidRDefault="00D375C9" w:rsidP="00D375C9">
                    <w:pPr>
                      <w:jc w:val="center"/>
                      <w:rPr>
                        <w:sz w:val="22"/>
                        <w:szCs w:val="22"/>
                      </w:rPr>
                    </w:pPr>
                    <w:r w:rsidRPr="00D375C9">
                      <w:rPr>
                        <w:sz w:val="22"/>
                        <w:szCs w:val="22"/>
                      </w:rPr>
                      <w:t>32</w:t>
                    </w:r>
                  </w:p>
                </w:txbxContent>
              </v:textbox>
            </v:rect>
            <w10:wrap anchorx="page" anchory="page"/>
            <w10:anchorlock/>
          </v:group>
        </w:pict>
      </w:r>
      <w:r w:rsidR="00A423B6">
        <w:rPr>
          <w:sz w:val="25"/>
          <w:szCs w:val="25"/>
        </w:rPr>
        <w:t xml:space="preserve">Таблица 19 -  </w:t>
      </w:r>
      <w:r w:rsidR="00A423B6" w:rsidRPr="00BE69CA">
        <w:rPr>
          <w:sz w:val="25"/>
          <w:szCs w:val="25"/>
        </w:rPr>
        <w:t>Техническая характеристика фрезера колонного раздвижного</w:t>
      </w:r>
    </w:p>
    <w:p w:rsidR="00A423B6" w:rsidRPr="00BE69CA" w:rsidRDefault="00A423B6" w:rsidP="004B52D6">
      <w:pPr>
        <w:shd w:val="clear" w:color="auto" w:fill="FFFFFF"/>
        <w:ind w:right="-5" w:firstLine="540"/>
        <w:jc w:val="center"/>
        <w:rPr>
          <w:sz w:val="25"/>
          <w:szCs w:val="25"/>
        </w:rPr>
      </w:pPr>
      <w:r w:rsidRPr="00BE69CA">
        <w:rPr>
          <w:sz w:val="25"/>
          <w:szCs w:val="25"/>
        </w:rPr>
        <w:t>гидравличе</w:t>
      </w:r>
      <w:r>
        <w:rPr>
          <w:sz w:val="25"/>
          <w:szCs w:val="25"/>
        </w:rPr>
        <w:t>ского ФКР-168</w:t>
      </w:r>
    </w:p>
    <w:p w:rsidR="00A423B6" w:rsidRPr="00BE69CA" w:rsidRDefault="00A423B6" w:rsidP="004B52D6">
      <w:pPr>
        <w:shd w:val="clear" w:color="auto" w:fill="FFFFFF"/>
        <w:ind w:right="-5" w:firstLine="540"/>
        <w:jc w:val="center"/>
        <w:rPr>
          <w:sz w:val="25"/>
          <w:szCs w:val="25"/>
        </w:rPr>
      </w:pPr>
    </w:p>
    <w:tbl>
      <w:tblPr>
        <w:tblW w:w="9648" w:type="dxa"/>
        <w:tblLook w:val="01E0" w:firstRow="1" w:lastRow="1" w:firstColumn="1" w:lastColumn="1" w:noHBand="0" w:noVBand="0"/>
      </w:tblPr>
      <w:tblGrid>
        <w:gridCol w:w="7488"/>
        <w:gridCol w:w="2160"/>
      </w:tblGrid>
      <w:tr w:rsidR="00A423B6" w:rsidRPr="000F0C9C" w:rsidTr="005B3B4B">
        <w:trPr>
          <w:trHeight w:val="245"/>
        </w:trPr>
        <w:tc>
          <w:tcPr>
            <w:tcW w:w="7488" w:type="dxa"/>
            <w:vAlign w:val="center"/>
          </w:tcPr>
          <w:p w:rsidR="00A423B6" w:rsidRPr="000F0C9C" w:rsidRDefault="00A423B6" w:rsidP="004B52D6">
            <w:pPr>
              <w:ind w:right="-5" w:firstLine="540"/>
              <w:rPr>
                <w:sz w:val="25"/>
                <w:szCs w:val="25"/>
              </w:rPr>
            </w:pPr>
            <w:r w:rsidRPr="000F0C9C">
              <w:rPr>
                <w:sz w:val="25"/>
                <w:szCs w:val="25"/>
              </w:rPr>
              <w:t xml:space="preserve">Длина, мм </w:t>
            </w:r>
          </w:p>
        </w:tc>
        <w:tc>
          <w:tcPr>
            <w:tcW w:w="2160" w:type="dxa"/>
            <w:vAlign w:val="center"/>
          </w:tcPr>
          <w:p w:rsidR="00A423B6" w:rsidRPr="000F0C9C" w:rsidRDefault="00A423B6" w:rsidP="004B52D6">
            <w:pPr>
              <w:ind w:right="-5"/>
              <w:jc w:val="center"/>
              <w:rPr>
                <w:sz w:val="25"/>
                <w:szCs w:val="25"/>
              </w:rPr>
            </w:pPr>
            <w:r w:rsidRPr="000F0C9C">
              <w:rPr>
                <w:sz w:val="25"/>
                <w:szCs w:val="25"/>
              </w:rPr>
              <w:t>1</w:t>
            </w:r>
            <w:r>
              <w:rPr>
                <w:sz w:val="25"/>
                <w:szCs w:val="25"/>
              </w:rPr>
              <w:t>704</w:t>
            </w:r>
          </w:p>
        </w:tc>
      </w:tr>
      <w:tr w:rsidR="00A423B6" w:rsidRPr="000F0C9C" w:rsidTr="005B3B4B">
        <w:trPr>
          <w:trHeight w:val="282"/>
        </w:trPr>
        <w:tc>
          <w:tcPr>
            <w:tcW w:w="7488" w:type="dxa"/>
            <w:vAlign w:val="center"/>
          </w:tcPr>
          <w:p w:rsidR="00A423B6" w:rsidRPr="000F0C9C" w:rsidRDefault="00A423B6" w:rsidP="004B52D6">
            <w:pPr>
              <w:ind w:right="-5" w:firstLine="540"/>
              <w:rPr>
                <w:sz w:val="25"/>
                <w:szCs w:val="25"/>
              </w:rPr>
            </w:pPr>
            <w:r w:rsidRPr="000F0C9C">
              <w:rPr>
                <w:sz w:val="25"/>
                <w:szCs w:val="25"/>
              </w:rPr>
              <w:t>Присоединительная резьба по ГОСТ 28487-90</w:t>
            </w:r>
          </w:p>
        </w:tc>
        <w:tc>
          <w:tcPr>
            <w:tcW w:w="2160" w:type="dxa"/>
            <w:vAlign w:val="center"/>
          </w:tcPr>
          <w:p w:rsidR="00A423B6" w:rsidRPr="000F0C9C" w:rsidRDefault="00A423B6" w:rsidP="004B52D6">
            <w:pPr>
              <w:ind w:right="-5"/>
              <w:jc w:val="center"/>
              <w:rPr>
                <w:sz w:val="25"/>
                <w:szCs w:val="25"/>
              </w:rPr>
            </w:pPr>
            <w:r w:rsidRPr="000F0C9C">
              <w:rPr>
                <w:sz w:val="25"/>
                <w:szCs w:val="25"/>
              </w:rPr>
              <w:t>З-</w:t>
            </w:r>
            <w:r>
              <w:rPr>
                <w:sz w:val="25"/>
                <w:szCs w:val="25"/>
              </w:rPr>
              <w:t>88</w:t>
            </w:r>
          </w:p>
        </w:tc>
      </w:tr>
      <w:tr w:rsidR="00A423B6" w:rsidRPr="000F0C9C" w:rsidTr="005B3B4B">
        <w:trPr>
          <w:trHeight w:val="306"/>
        </w:trPr>
        <w:tc>
          <w:tcPr>
            <w:tcW w:w="7488" w:type="dxa"/>
            <w:vAlign w:val="center"/>
          </w:tcPr>
          <w:p w:rsidR="00A423B6" w:rsidRPr="000F0C9C" w:rsidRDefault="00A423B6" w:rsidP="004B52D6">
            <w:pPr>
              <w:ind w:right="-5" w:firstLine="540"/>
              <w:rPr>
                <w:sz w:val="25"/>
                <w:szCs w:val="25"/>
              </w:rPr>
            </w:pPr>
            <w:r w:rsidRPr="000F0C9C">
              <w:rPr>
                <w:sz w:val="25"/>
                <w:szCs w:val="25"/>
              </w:rPr>
              <w:t>Расход промывочной жидкости при врезке, л/с</w:t>
            </w:r>
          </w:p>
        </w:tc>
        <w:tc>
          <w:tcPr>
            <w:tcW w:w="2160" w:type="dxa"/>
            <w:vAlign w:val="center"/>
          </w:tcPr>
          <w:p w:rsidR="00A423B6" w:rsidRPr="000F0C9C" w:rsidRDefault="00A423B6" w:rsidP="004B52D6">
            <w:pPr>
              <w:ind w:right="-5"/>
              <w:jc w:val="center"/>
              <w:rPr>
                <w:sz w:val="25"/>
                <w:szCs w:val="25"/>
              </w:rPr>
            </w:pPr>
            <w:r w:rsidRPr="000F0C9C">
              <w:rPr>
                <w:sz w:val="25"/>
                <w:szCs w:val="25"/>
              </w:rPr>
              <w:t>8,0-8,5</w:t>
            </w:r>
          </w:p>
        </w:tc>
      </w:tr>
      <w:tr w:rsidR="00A423B6" w:rsidRPr="000F0C9C" w:rsidTr="005B3B4B">
        <w:trPr>
          <w:trHeight w:val="315"/>
        </w:trPr>
        <w:tc>
          <w:tcPr>
            <w:tcW w:w="7488" w:type="dxa"/>
            <w:vAlign w:val="center"/>
          </w:tcPr>
          <w:p w:rsidR="00A423B6" w:rsidRPr="000F0C9C" w:rsidRDefault="00A423B6" w:rsidP="004B52D6">
            <w:pPr>
              <w:ind w:right="-5" w:firstLine="540"/>
              <w:rPr>
                <w:sz w:val="25"/>
                <w:szCs w:val="25"/>
              </w:rPr>
            </w:pPr>
            <w:r w:rsidRPr="000F0C9C">
              <w:rPr>
                <w:sz w:val="25"/>
                <w:szCs w:val="25"/>
              </w:rPr>
              <w:t>Расход промывочной жидкости при фрезеровании, л/с</w:t>
            </w:r>
          </w:p>
        </w:tc>
        <w:tc>
          <w:tcPr>
            <w:tcW w:w="2160" w:type="dxa"/>
            <w:vAlign w:val="center"/>
          </w:tcPr>
          <w:p w:rsidR="00A423B6" w:rsidRPr="000F0C9C" w:rsidRDefault="00A423B6" w:rsidP="004B52D6">
            <w:pPr>
              <w:ind w:right="-5"/>
              <w:jc w:val="center"/>
              <w:rPr>
                <w:sz w:val="25"/>
                <w:szCs w:val="25"/>
              </w:rPr>
            </w:pPr>
            <w:r w:rsidRPr="000F0C9C">
              <w:rPr>
                <w:sz w:val="25"/>
                <w:szCs w:val="25"/>
              </w:rPr>
              <w:t>12,0</w:t>
            </w:r>
          </w:p>
        </w:tc>
      </w:tr>
      <w:tr w:rsidR="00A423B6" w:rsidRPr="000F0C9C" w:rsidTr="005B3B4B">
        <w:trPr>
          <w:trHeight w:val="174"/>
        </w:trPr>
        <w:tc>
          <w:tcPr>
            <w:tcW w:w="7488" w:type="dxa"/>
            <w:vAlign w:val="center"/>
          </w:tcPr>
          <w:p w:rsidR="00A423B6" w:rsidRPr="000F0C9C" w:rsidRDefault="00A423B6" w:rsidP="004B52D6">
            <w:pPr>
              <w:ind w:right="-5" w:firstLine="540"/>
              <w:rPr>
                <w:sz w:val="25"/>
                <w:szCs w:val="25"/>
              </w:rPr>
            </w:pPr>
            <w:r w:rsidRPr="000F0C9C">
              <w:rPr>
                <w:sz w:val="25"/>
                <w:szCs w:val="25"/>
              </w:rPr>
              <w:t>Перепад давления на фрезе при врезке, МПа</w:t>
            </w:r>
          </w:p>
        </w:tc>
        <w:tc>
          <w:tcPr>
            <w:tcW w:w="2160" w:type="dxa"/>
            <w:vAlign w:val="center"/>
          </w:tcPr>
          <w:p w:rsidR="00A423B6" w:rsidRPr="000F0C9C" w:rsidRDefault="00A423B6" w:rsidP="004B52D6">
            <w:pPr>
              <w:ind w:right="-5"/>
              <w:jc w:val="center"/>
              <w:rPr>
                <w:sz w:val="25"/>
                <w:szCs w:val="25"/>
              </w:rPr>
            </w:pPr>
            <w:r w:rsidRPr="000F0C9C">
              <w:rPr>
                <w:sz w:val="25"/>
                <w:szCs w:val="25"/>
              </w:rPr>
              <w:t>4,0-4,5</w:t>
            </w:r>
          </w:p>
        </w:tc>
      </w:tr>
      <w:tr w:rsidR="00A423B6" w:rsidRPr="000F0C9C" w:rsidTr="005B3B4B">
        <w:trPr>
          <w:trHeight w:val="198"/>
        </w:trPr>
        <w:tc>
          <w:tcPr>
            <w:tcW w:w="7488" w:type="dxa"/>
            <w:vAlign w:val="center"/>
          </w:tcPr>
          <w:p w:rsidR="00A423B6" w:rsidRPr="000F0C9C" w:rsidRDefault="00A423B6" w:rsidP="004B52D6">
            <w:pPr>
              <w:ind w:right="-5" w:firstLine="540"/>
              <w:rPr>
                <w:sz w:val="25"/>
                <w:szCs w:val="25"/>
              </w:rPr>
            </w:pPr>
            <w:r w:rsidRPr="000F0C9C">
              <w:rPr>
                <w:sz w:val="25"/>
                <w:szCs w:val="25"/>
              </w:rPr>
              <w:t>Перепад давления на фрезе при фрезеровании, МПа</w:t>
            </w:r>
          </w:p>
        </w:tc>
        <w:tc>
          <w:tcPr>
            <w:tcW w:w="2160" w:type="dxa"/>
            <w:vAlign w:val="center"/>
          </w:tcPr>
          <w:p w:rsidR="00A423B6" w:rsidRPr="000F0C9C" w:rsidRDefault="00A423B6" w:rsidP="004B52D6">
            <w:pPr>
              <w:ind w:right="-5"/>
              <w:jc w:val="center"/>
              <w:rPr>
                <w:sz w:val="25"/>
                <w:szCs w:val="25"/>
              </w:rPr>
            </w:pPr>
            <w:r w:rsidRPr="000F0C9C">
              <w:rPr>
                <w:sz w:val="25"/>
                <w:szCs w:val="25"/>
              </w:rPr>
              <w:t>2,5-3,0</w:t>
            </w:r>
          </w:p>
        </w:tc>
      </w:tr>
    </w:tbl>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A423B6" w:rsidRDefault="00A423B6" w:rsidP="004B52D6">
      <w:pPr>
        <w:ind w:firstLine="720"/>
        <w:jc w:val="both"/>
        <w:rPr>
          <w:b/>
          <w:sz w:val="27"/>
          <w:szCs w:val="27"/>
        </w:rPr>
      </w:pPr>
    </w:p>
    <w:p w:rsidR="00F44E80" w:rsidRDefault="00F44E80" w:rsidP="004B52D6">
      <w:pPr>
        <w:ind w:firstLine="720"/>
        <w:jc w:val="both"/>
        <w:rPr>
          <w:b/>
          <w:sz w:val="27"/>
          <w:szCs w:val="27"/>
        </w:rPr>
      </w:pPr>
    </w:p>
    <w:p w:rsidR="00F44E80" w:rsidRDefault="006B320B" w:rsidP="004B52D6">
      <w:pPr>
        <w:ind w:firstLine="720"/>
        <w:jc w:val="center"/>
        <w:rPr>
          <w:b/>
          <w:sz w:val="27"/>
          <w:szCs w:val="27"/>
        </w:rPr>
      </w:pPr>
      <w:r>
        <w:rPr>
          <w:b/>
          <w:noProof/>
          <w:sz w:val="27"/>
          <w:szCs w:val="27"/>
        </w:rPr>
        <w:pict>
          <v:group id="_x0000_s3144" style="position:absolute;left:0;text-align:left;margin-left:69.75pt;margin-top:19.5pt;width:507pt;height:790.25pt;z-index:-251680768;mso-position-horizontal-relative:page;mso-position-vertical-relative:page" coordsize="20000,20000">
            <v:rect id="_x0000_s3145" style="position:absolute;width:20000;height:20000" filled="f" strokeweight="1.75pt"/>
            <v:rect id="_x0000_s3146" style="position:absolute;left:6885;top:18943;width:12022;height:1057" filled="f" strokeweight="1.75pt">
              <v:textbox style="mso-next-textbox:#_x0000_s3146"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F44E80">
                    <w:pPr>
                      <w:pStyle w:val="a5"/>
                      <w:rPr>
                        <w:b/>
                        <w:bCs/>
                        <w:sz w:val="31"/>
                        <w:szCs w:val="31"/>
                      </w:rPr>
                    </w:pPr>
                  </w:p>
                  <w:p w:rsidR="00BF39D6" w:rsidRPr="00BE69CA" w:rsidRDefault="00BF39D6" w:rsidP="00F44E80">
                    <w:pPr>
                      <w:pStyle w:val="a5"/>
                      <w:rPr>
                        <w:sz w:val="31"/>
                        <w:szCs w:val="31"/>
                      </w:rPr>
                    </w:pPr>
                  </w:p>
                </w:txbxContent>
              </v:textbox>
            </v:rect>
            <v:rect id="_x0000_s3147" style="position:absolute;left:18907;top:18943;width:1093;height:493" filled="f" strokeweight="1.75pt">
              <v:textbox style="mso-next-textbox:#_x0000_s3147" inset="1pt,1pt,1pt,1pt">
                <w:txbxContent>
                  <w:p w:rsidR="00BF39D6" w:rsidRPr="00BE69CA" w:rsidRDefault="00BF39D6" w:rsidP="00F44E80">
                    <w:pPr>
                      <w:pStyle w:val="a6"/>
                      <w:rPr>
                        <w:szCs w:val="16"/>
                      </w:rPr>
                    </w:pPr>
                    <w:r w:rsidRPr="00BE69CA">
                      <w:rPr>
                        <w:szCs w:val="16"/>
                      </w:rPr>
                      <w:t>Лист</w:t>
                    </w:r>
                  </w:p>
                </w:txbxContent>
              </v:textbox>
            </v:rect>
            <v:rect id="_x0000_s3148" style="position:absolute;left:18907;top:19436;width:1093;height:564" filled="f" strokeweight="1.75pt">
              <v:textbox style="mso-next-textbox:#_x0000_s3148" inset="1pt,1pt,1pt,1pt">
                <w:txbxContent>
                  <w:p w:rsidR="00BF39D6" w:rsidRPr="00D375C9" w:rsidRDefault="00D375C9" w:rsidP="00D375C9">
                    <w:pPr>
                      <w:jc w:val="center"/>
                      <w:rPr>
                        <w:sz w:val="22"/>
                        <w:szCs w:val="22"/>
                      </w:rPr>
                    </w:pPr>
                    <w:r>
                      <w:rPr>
                        <w:sz w:val="22"/>
                        <w:szCs w:val="22"/>
                      </w:rPr>
                      <w:t>33</w:t>
                    </w:r>
                  </w:p>
                </w:txbxContent>
              </v:textbox>
            </v:rect>
            <w10:wrap anchorx="page" anchory="page"/>
            <w10:anchorlock/>
          </v:group>
        </w:pict>
      </w:r>
      <w:r w:rsidR="00F44E80">
        <w:rPr>
          <w:b/>
          <w:sz w:val="27"/>
          <w:szCs w:val="27"/>
        </w:rPr>
        <w:t>7.3 РАСЧЕТ УСТАНОВКИ ЦЕМЕНТНОГО МОСТА</w:t>
      </w:r>
    </w:p>
    <w:p w:rsidR="00F44E80" w:rsidRDefault="00F44E80" w:rsidP="004B52D6">
      <w:pPr>
        <w:ind w:firstLine="720"/>
        <w:jc w:val="center"/>
        <w:rPr>
          <w:b/>
          <w:sz w:val="27"/>
          <w:szCs w:val="27"/>
        </w:rPr>
      </w:pPr>
    </w:p>
    <w:p w:rsidR="00BD7257" w:rsidRPr="00BE69CA" w:rsidRDefault="00F44E80" w:rsidP="004B52D6">
      <w:pPr>
        <w:pStyle w:val="af7"/>
        <w:spacing w:line="240" w:lineRule="auto"/>
        <w:ind w:right="-5" w:firstLine="540"/>
        <w:rPr>
          <w:sz w:val="25"/>
          <w:szCs w:val="25"/>
        </w:rPr>
      </w:pPr>
      <w:r w:rsidRPr="00BE69CA">
        <w:rPr>
          <w:sz w:val="25"/>
          <w:szCs w:val="25"/>
        </w:rPr>
        <w:t xml:space="preserve">Высоту цементного моста в соответствии с Руководящим Документом принимаем равным </w:t>
      </w:r>
      <w:smartTag w:uri="urn:schemas-microsoft-com:office:smarttags" w:element="metricconverter">
        <w:smartTagPr>
          <w:attr w:name="ProductID" w:val="50 м"/>
        </w:smartTagPr>
        <w:r w:rsidRPr="00BE69CA">
          <w:rPr>
            <w:sz w:val="25"/>
            <w:szCs w:val="25"/>
          </w:rPr>
          <w:t>50 м</w:t>
        </w:r>
      </w:smartTag>
      <w:r w:rsidRPr="00BE69CA">
        <w:rPr>
          <w:sz w:val="25"/>
          <w:szCs w:val="25"/>
        </w:rPr>
        <w:t>.</w:t>
      </w:r>
      <w:r w:rsidR="00BD7257" w:rsidRPr="00BD7257">
        <w:rPr>
          <w:sz w:val="25"/>
          <w:szCs w:val="25"/>
        </w:rPr>
        <w:t xml:space="preserve"> </w:t>
      </w:r>
      <w:r w:rsidR="00BD7257" w:rsidRPr="00BE69CA">
        <w:rPr>
          <w:sz w:val="25"/>
          <w:szCs w:val="25"/>
        </w:rPr>
        <w:t xml:space="preserve">Перед установкой клина-отклонителя, рекомендуется установить цементный мост под якорем с целью предотвращения возникновения всякого рода осложнений и аварий. </w:t>
      </w:r>
    </w:p>
    <w:p w:rsidR="00BD7257" w:rsidRPr="00BE69CA" w:rsidRDefault="006B320B" w:rsidP="004B52D6">
      <w:pPr>
        <w:pStyle w:val="af7"/>
        <w:ind w:right="-5" w:firstLine="540"/>
        <w:jc w:val="center"/>
        <w:rPr>
          <w:sz w:val="25"/>
          <w:szCs w:val="25"/>
          <w:highlight w:val="darkYellow"/>
        </w:rPr>
      </w:pPr>
      <w:r>
        <w:rPr>
          <w:noProof/>
          <w:sz w:val="25"/>
          <w:szCs w:val="25"/>
          <w:highlight w:val="darkYellow"/>
        </w:rPr>
        <w:pict>
          <v:shapetype id="_x0000_t202" coordsize="21600,21600" o:spt="202" path="m,l,21600r21600,l21600,xe">
            <v:stroke joinstyle="miter"/>
            <v:path gradientshapeok="t" o:connecttype="rect"/>
          </v:shapetype>
          <v:shape id="_x0000_s3248" type="#_x0000_t202" style="position:absolute;left:0;text-align:left;margin-left:0;margin-top:13.1pt;width:46.5pt;height:25pt;z-index:251659264" o:allowincell="f">
            <v:textbox style="mso-next-textbox:#_x0000_s3248" inset="0,0,0,0">
              <w:txbxContent>
                <w:p w:rsidR="00BF39D6" w:rsidRPr="00BE69CA" w:rsidRDefault="00BF39D6" w:rsidP="00BD7257">
                  <w:pPr>
                    <w:jc w:val="center"/>
                    <w:rPr>
                      <w:sz w:val="19"/>
                    </w:rPr>
                  </w:pPr>
                  <w:r w:rsidRPr="00BE69CA">
                    <w:rPr>
                      <w:sz w:val="19"/>
                    </w:rPr>
                    <w:t>Буровой раствор</w:t>
                  </w:r>
                </w:p>
              </w:txbxContent>
            </v:textbox>
          </v:shape>
        </w:pict>
      </w:r>
      <w:r>
        <w:rPr>
          <w:noProof/>
          <w:sz w:val="25"/>
          <w:szCs w:val="25"/>
          <w:highlight w:val="darkYellow"/>
        </w:rPr>
        <w:pict>
          <v:line id="_x0000_s3254" style="position:absolute;left:0;text-align:left;flip:x y;z-index:251665408" from="248.15pt,12.2pt" to="248.5pt,50.6pt" o:allowincell="f" strokeweight="2.25pt"/>
        </w:pict>
      </w:r>
      <w:r>
        <w:rPr>
          <w:noProof/>
          <w:sz w:val="25"/>
          <w:szCs w:val="25"/>
          <w:highlight w:val="darkYellow"/>
        </w:rPr>
        <w:pict>
          <v:shapetype id="_x0000_t6" coordsize="21600,21600" o:spt="6" path="m,l,21600r21600,xe">
            <v:stroke joinstyle="miter"/>
            <v:path gradientshapeok="t" o:connecttype="custom" o:connectlocs="0,0;0,10800;0,21600;10800,21600;21600,21600;10800,10800" textboxrect="1800,12600,12600,19800"/>
          </v:shapetype>
          <v:shape id="_x0000_s3258" type="#_x0000_t6" style="position:absolute;left:0;text-align:left;margin-left:220pt;margin-top:36.1pt;width:27pt;height:46pt;z-index:251669504" o:allowincell="f">
            <v:textbox inset="0,0,0,0"/>
          </v:shape>
        </w:pict>
      </w:r>
      <w:r>
        <w:rPr>
          <w:noProof/>
          <w:sz w:val="25"/>
          <w:szCs w:val="25"/>
          <w:highlight w:val="darkYellow"/>
        </w:rPr>
        <w:pict>
          <v:rect id="_x0000_s3263" style="position:absolute;left:0;text-align:left;margin-left:218.5pt;margin-top:82.1pt;width:29pt;height:18pt;z-index:251674624" o:allowincell="f">
            <v:textbox inset="0,0,0,0"/>
          </v:rect>
        </w:pict>
      </w:r>
      <w:r>
        <w:rPr>
          <w:noProof/>
          <w:sz w:val="25"/>
          <w:szCs w:val="25"/>
          <w:highlight w:val="darkYellow"/>
        </w:rPr>
        <w:pict>
          <v:shapetype id="_x0000_t8" coordsize="21600,21600" o:spt="8" adj="5400" path="m,l@0,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3,10800;10800,21600;@2,10800;10800,0" textboxrect="1800,1800,19800,19800;4500,4500,17100,17100;7200,7200,14400,14400"/>
            <v:handles>
              <v:h position="#0,bottomRight" xrange="0,10800"/>
            </v:handles>
          </v:shapetype>
          <v:shape id="_x0000_s3259" type="#_x0000_t8" style="position:absolute;left:0;text-align:left;margin-left:217.5pt;margin-top:94.6pt;width:32pt;height:13pt;rotation:180;z-index:251670528" o:allowincell="f" adj="3408">
            <v:textbox inset="0,0,0,0"/>
          </v:shape>
        </w:pict>
      </w:r>
      <w:r>
        <w:rPr>
          <w:noProof/>
          <w:sz w:val="25"/>
          <w:szCs w:val="25"/>
          <w:highlight w:val="darkYellow"/>
        </w:rPr>
        <w:pict>
          <v:shapetype id="_x0000_t119" coordsize="21600,21600" o:spt="119" path="m,l21600,,17240,21600r-12880,xe">
            <v:stroke joinstyle="miter"/>
            <v:path gradientshapeok="t" o:connecttype="custom" o:connectlocs="10800,0;2180,10800;10800,21600;19420,10800" textboxrect="4321,0,17204,21600"/>
          </v:shapetype>
          <v:shape id="_x0000_s3233" type="#_x0000_t119" style="position:absolute;left:0;text-align:left;margin-left:66.5pt;margin-top:146.95pt;width:32pt;height:8.65pt;rotation:180;z-index:251643904" o:allowincell="f">
            <v:textbox inset="0,0,0,0"/>
          </v:shape>
        </w:pict>
      </w:r>
      <w:r>
        <w:rPr>
          <w:noProof/>
          <w:sz w:val="25"/>
          <w:szCs w:val="25"/>
          <w:highlight w:val="darkYellow"/>
        </w:rPr>
        <w:pict>
          <v:line id="_x0000_s3262" style="position:absolute;left:0;text-align:left;flip:x;z-index:251673600" from="232.5pt,60.6pt" to="289.5pt,75.1pt" o:allowincell="f">
            <v:stroke endarrow="classic" endarrowwidth="narrow" endarrowlength="long"/>
          </v:line>
        </w:pict>
      </w:r>
      <w:r>
        <w:rPr>
          <w:noProof/>
          <w:sz w:val="25"/>
          <w:szCs w:val="25"/>
          <w:highlight w:val="darkYellow"/>
        </w:rPr>
        <w:pict>
          <v:line id="_x0000_s3241" style="position:absolute;left:0;text-align:left;z-index:251652096" from="98.5pt,12.1pt" to="98.5pt,48.1pt" o:allowincell="f" strokeweight="2.25pt"/>
        </w:pict>
      </w:r>
      <w:r>
        <w:rPr>
          <w:noProof/>
          <w:sz w:val="25"/>
          <w:szCs w:val="25"/>
          <w:highlight w:val="darkYellow"/>
        </w:rPr>
        <w:pict>
          <v:line id="_x0000_s3260" style="position:absolute;left:0;text-align:left;z-index:251671552" from="66.5pt,147.1pt" to="97.5pt,147.1pt" o:allowincell="f"/>
        </w:pict>
      </w:r>
      <w:r>
        <w:rPr>
          <w:noProof/>
          <w:sz w:val="25"/>
          <w:szCs w:val="25"/>
          <w:highlight w:val="darkYellow"/>
        </w:rPr>
        <w:pict>
          <v:rect id="_x0000_s3257" style="position:absolute;left:0;text-align:left;margin-left:218pt;margin-top:107.6pt;width:31pt;height:26pt;z-index:251668480" o:allowincell="f" fillcolor="#969696">
            <v:textbox inset="0,0,0,0"/>
          </v:rect>
        </w:pict>
      </w:r>
      <w:r>
        <w:rPr>
          <w:noProof/>
          <w:sz w:val="25"/>
          <w:szCs w:val="25"/>
          <w:highlight w:val="darkYellow"/>
        </w:rPr>
        <w:pict>
          <v:line id="_x0000_s3256" style="position:absolute;left:0;text-align:left;z-index:251667456" from="218pt,134.1pt" to="248.5pt,147.1pt" o:allowincell="f"/>
        </w:pict>
      </w:r>
      <w:r>
        <w:rPr>
          <w:noProof/>
          <w:sz w:val="25"/>
          <w:szCs w:val="25"/>
          <w:highlight w:val="darkYellow"/>
        </w:rPr>
        <w:pict>
          <v:line id="_x0000_s3255" style="position:absolute;left:0;text-align:left;flip:y;z-index:251666432" from="219.5pt,133.6pt" to="249pt,148.1pt" o:allowincell="f"/>
        </w:pict>
      </w:r>
      <w:r>
        <w:rPr>
          <w:noProof/>
          <w:sz w:val="25"/>
          <w:szCs w:val="25"/>
          <w:highlight w:val="darkYellow"/>
        </w:rPr>
        <w:pict>
          <v:line id="_x0000_s3253" style="position:absolute;left:0;text-align:left;flip:y;z-index:251664384" from="249pt,82.1pt" to="249pt,157.6pt" o:allowincell="f" strokeweight="2.25pt"/>
        </w:pict>
      </w:r>
      <w:r>
        <w:rPr>
          <w:noProof/>
          <w:sz w:val="25"/>
          <w:szCs w:val="25"/>
          <w:highlight w:val="darkYellow"/>
        </w:rPr>
        <w:pict>
          <v:line id="_x0000_s3252" style="position:absolute;left:0;text-align:left;flip:y;z-index:251663360" from="217.5pt,12.1pt" to="218pt,157.6pt" o:allowincell="f" strokeweight="2.25pt"/>
        </w:pict>
      </w:r>
      <w:r>
        <w:rPr>
          <w:noProof/>
          <w:sz w:val="25"/>
          <w:szCs w:val="25"/>
          <w:highlight w:val="darkYellow"/>
        </w:rPr>
        <w:pict>
          <v:rect id="_x0000_s3250" style="position:absolute;left:0;text-align:left;margin-left:218pt;margin-top:133.6pt;width:31.5pt;height:14.5pt;z-index:251661312" o:allowincell="f">
            <v:textbox inset="0,0,0,0"/>
          </v:rect>
        </w:pict>
      </w:r>
      <w:r>
        <w:rPr>
          <w:noProof/>
          <w:sz w:val="25"/>
          <w:szCs w:val="25"/>
          <w:highlight w:val="darkYellow"/>
        </w:rPr>
        <w:pict>
          <v:rect id="_x0000_s3231" style="position:absolute;left:0;text-align:left;margin-left:217.5pt;margin-top:12.1pt;width:31.5pt;height:145.5pt;z-index:251641856" o:allowincell="f">
            <v:textbox inset="0,0,0,0"/>
          </v:rect>
        </w:pict>
      </w:r>
      <w:r>
        <w:rPr>
          <w:noProof/>
          <w:sz w:val="25"/>
          <w:szCs w:val="25"/>
          <w:highlight w:val="darkYellow"/>
        </w:rPr>
        <w:pict>
          <v:line id="_x0000_s3249" style="position:absolute;left:0;text-align:left;z-index:251660288" from="46pt,32.1pt" to="70.5pt,44.6pt" o:allowincell="f">
            <v:stroke endarrow="classic" endarrowwidth="narrow" endarrowlength="long"/>
          </v:line>
        </w:pict>
      </w:r>
      <w:r>
        <w:rPr>
          <w:noProof/>
          <w:sz w:val="25"/>
          <w:szCs w:val="25"/>
          <w:highlight w:val="darkYellow"/>
        </w:rPr>
        <w:pict>
          <v:rect id="_x0000_s3230" style="position:absolute;left:0;text-align:left;margin-left:66.5pt;margin-top:12.45pt;width:31pt;height:94pt;z-index:251640832" o:allowincell="f" fillcolor="silver" strokeweight=".5pt">
            <v:textbox inset="0,0,0,0"/>
          </v:rect>
        </w:pict>
      </w:r>
      <w:r>
        <w:rPr>
          <w:noProof/>
          <w:sz w:val="25"/>
          <w:szCs w:val="25"/>
          <w:highlight w:val="darkYellow"/>
        </w:rPr>
        <w:pict>
          <v:line id="_x0000_s3247" style="position:absolute;left:0;text-align:left;flip:x;z-index:251658240" from="82.5pt,39.6pt" to="125.5pt,69.6pt" o:allowincell="f">
            <v:stroke endarrow="classic" endarrowwidth="narrow" endarrowlength="long"/>
          </v:line>
        </w:pict>
      </w:r>
      <w:r>
        <w:rPr>
          <w:noProof/>
          <w:sz w:val="25"/>
          <w:szCs w:val="25"/>
          <w:highlight w:val="darkYellow"/>
        </w:rPr>
        <w:pict>
          <v:line id="_x0000_s3245" style="position:absolute;left:0;text-align:left;flip:x;z-index:251656192" from="85.5pt,111.1pt" to="130pt,128.6pt" o:allowincell="f">
            <v:stroke endarrow="classic" endarrowwidth="narrow" endarrowlength="long"/>
          </v:line>
        </w:pict>
      </w:r>
      <w:r>
        <w:rPr>
          <w:noProof/>
          <w:sz w:val="25"/>
          <w:szCs w:val="25"/>
          <w:highlight w:val="darkYellow"/>
        </w:rPr>
        <w:pict>
          <v:rect id="_x0000_s3236" style="position:absolute;left:0;text-align:left;margin-left:66.5pt;margin-top:107.1pt;width:31pt;height:27pt;z-index:251646976" o:allowincell="f" fillcolor="#969696">
            <v:textbox inset="0,0,0,0"/>
          </v:rect>
        </w:pict>
      </w:r>
      <w:r>
        <w:rPr>
          <w:noProof/>
          <w:sz w:val="25"/>
          <w:szCs w:val="25"/>
          <w:highlight w:val="darkYellow"/>
        </w:rPr>
        <w:pict>
          <v:line id="_x0000_s3243" style="position:absolute;left:0;text-align:left;flip:x;z-index:251654144" from="97.5pt,68.6pt" to="125.5pt,68.6pt" o:allowincell="f">
            <v:stroke endarrow="classic" endarrowwidth="narrow" endarrowlength="long"/>
          </v:line>
        </w:pict>
      </w:r>
      <w:r>
        <w:rPr>
          <w:noProof/>
          <w:sz w:val="25"/>
          <w:szCs w:val="25"/>
          <w:highlight w:val="darkYellow"/>
        </w:rPr>
        <w:pict>
          <v:shape id="_x0000_s3242" type="#_x0000_t202" style="position:absolute;left:0;text-align:left;margin-left:126pt;margin-top:54.6pt;width:63.5pt;height:33pt;z-index:251653120" o:allowincell="f">
            <v:textbox style="mso-next-textbox:#_x0000_s3242" inset="0,0,0,0">
              <w:txbxContent>
                <w:p w:rsidR="00BF39D6" w:rsidRPr="00BE69CA" w:rsidRDefault="00BF39D6" w:rsidP="00BD7257">
                  <w:pPr>
                    <w:jc w:val="center"/>
                    <w:rPr>
                      <w:sz w:val="19"/>
                    </w:rPr>
                  </w:pPr>
                  <w:r w:rsidRPr="00BE69CA">
                    <w:rPr>
                      <w:sz w:val="19"/>
                    </w:rPr>
                    <w:t>Предполагаемое расположе</w:t>
                  </w:r>
                </w:p>
                <w:p w:rsidR="00BF39D6" w:rsidRPr="00BE69CA" w:rsidRDefault="00BF39D6" w:rsidP="00BD7257">
                  <w:pPr>
                    <w:jc w:val="center"/>
                    <w:rPr>
                      <w:sz w:val="19"/>
                    </w:rPr>
                  </w:pPr>
                  <w:r w:rsidRPr="00BE69CA">
                    <w:rPr>
                      <w:sz w:val="19"/>
                    </w:rPr>
                    <w:t>ние окна</w:t>
                  </w:r>
                </w:p>
              </w:txbxContent>
            </v:textbox>
          </v:shape>
        </w:pict>
      </w:r>
      <w:r>
        <w:rPr>
          <w:noProof/>
          <w:sz w:val="25"/>
          <w:szCs w:val="25"/>
          <w:highlight w:val="darkYellow"/>
        </w:rPr>
        <w:pict>
          <v:line id="_x0000_s3240" style="position:absolute;left:0;text-align:left;flip:y;z-index:251651072" from="98pt,79.1pt" to="98pt,155.6pt" o:allowincell="f" strokeweight="2.25pt"/>
        </w:pict>
      </w:r>
      <w:r>
        <w:rPr>
          <w:noProof/>
          <w:sz w:val="25"/>
          <w:szCs w:val="25"/>
          <w:highlight w:val="darkYellow"/>
        </w:rPr>
        <w:pict>
          <v:line id="_x0000_s3239" style="position:absolute;left:0;text-align:left;flip:y;z-index:251650048" from="66.5pt,12.1pt" to="66.5pt,156.1pt" o:allowincell="f" strokeweight="2.25pt"/>
        </w:pict>
      </w:r>
      <w:r>
        <w:rPr>
          <w:noProof/>
          <w:sz w:val="25"/>
          <w:szCs w:val="25"/>
          <w:highlight w:val="darkYellow"/>
        </w:rPr>
        <w:pict>
          <v:rect id="_x0000_s3238" style="position:absolute;left:0;text-align:left;margin-left:76pt;margin-top:12.1pt;width:13pt;height:101pt;z-index:251649024" o:allowincell="f" fillcolor="silver">
            <v:textbox inset="0,0,0,0"/>
          </v:rect>
        </w:pict>
      </w:r>
      <w:r>
        <w:rPr>
          <w:noProof/>
          <w:sz w:val="25"/>
          <w:szCs w:val="25"/>
          <w:highlight w:val="darkYellow"/>
        </w:rPr>
        <w:pict>
          <v:rect id="_x0000_s3237" style="position:absolute;left:0;text-align:left;margin-left:76pt;margin-top:113.1pt;width:13pt;height:10.5pt;z-index:251648000" o:allowincell="f" fillcolor="#969696">
            <v:textbox inset="0,0,0,0"/>
          </v:rect>
        </w:pict>
      </w:r>
      <w:r>
        <w:rPr>
          <w:noProof/>
          <w:sz w:val="25"/>
          <w:szCs w:val="25"/>
          <w:highlight w:val="darkYellow"/>
        </w:rPr>
        <w:pict>
          <v:line id="_x0000_s3235" style="position:absolute;left:0;text-align:left;flip:y;z-index:251645952" from="66.5pt,135.1pt" to="98.5pt,147.6pt" o:allowincell="f"/>
        </w:pict>
      </w:r>
      <w:r>
        <w:rPr>
          <w:noProof/>
          <w:sz w:val="25"/>
          <w:szCs w:val="25"/>
          <w:highlight w:val="darkYellow"/>
        </w:rPr>
        <w:pict>
          <v:line id="_x0000_s3234" style="position:absolute;left:0;text-align:left;z-index:251644928" from="67pt,135.1pt" to="98.5pt,147.6pt" o:allowincell="f"/>
        </w:pict>
      </w:r>
      <w:r>
        <w:rPr>
          <w:noProof/>
          <w:sz w:val="25"/>
          <w:szCs w:val="25"/>
          <w:highlight w:val="darkYellow"/>
        </w:rPr>
        <w:pict>
          <v:rect id="_x0000_s3232" style="position:absolute;left:0;text-align:left;margin-left:66.5pt;margin-top:134.6pt;width:31.5pt;height:20.5pt;z-index:251642880" o:allowincell="f">
            <v:textbox inset="0,0,0,0"/>
          </v:rect>
        </w:pict>
      </w:r>
      <w:r>
        <w:rPr>
          <w:noProof/>
          <w:sz w:val="25"/>
          <w:szCs w:val="25"/>
          <w:highlight w:val="darkYellow"/>
        </w:rPr>
        <w:pict>
          <v:rect id="_x0000_s3229" style="position:absolute;left:0;text-align:left;margin-left:66.5pt;margin-top:12.1pt;width:31.5pt;height:143.5pt;z-index:251639808" o:allowincell="f">
            <v:textbox inset="0,0,0,0"/>
          </v:rect>
        </w:pict>
      </w:r>
    </w:p>
    <w:p w:rsidR="00BD7257" w:rsidRPr="00BE69CA" w:rsidRDefault="006B320B" w:rsidP="004B52D6">
      <w:pPr>
        <w:pStyle w:val="af7"/>
        <w:ind w:right="-5" w:firstLine="540"/>
        <w:jc w:val="center"/>
        <w:rPr>
          <w:sz w:val="25"/>
          <w:szCs w:val="25"/>
          <w:highlight w:val="darkYellow"/>
        </w:rPr>
      </w:pPr>
      <w:r>
        <w:rPr>
          <w:noProof/>
          <w:sz w:val="25"/>
          <w:szCs w:val="25"/>
          <w:highlight w:val="darkYellow"/>
        </w:rPr>
        <w:pict>
          <v:shape id="_x0000_s3246" type="#_x0000_t202" style="position:absolute;left:0;text-align:left;margin-left:126pt;margin-top:4.15pt;width:63pt;height:23pt;z-index:251657216" o:allowincell="f">
            <v:textbox style="mso-next-textbox:#_x0000_s3246" inset="0,0,0,0">
              <w:txbxContent>
                <w:p w:rsidR="00BF39D6" w:rsidRPr="00BE69CA" w:rsidRDefault="00BF39D6" w:rsidP="00BD7257">
                  <w:pPr>
                    <w:jc w:val="center"/>
                    <w:rPr>
                      <w:sz w:val="17"/>
                      <w:szCs w:val="17"/>
                    </w:rPr>
                  </w:pPr>
                  <w:r w:rsidRPr="00BE69CA">
                    <w:rPr>
                      <w:sz w:val="17"/>
                      <w:szCs w:val="17"/>
                    </w:rPr>
                    <w:t>Продавочная жидкость</w:t>
                  </w:r>
                </w:p>
              </w:txbxContent>
            </v:textbox>
          </v:shape>
        </w:pict>
      </w:r>
    </w:p>
    <w:p w:rsidR="00BD7257" w:rsidRPr="00BE69CA" w:rsidRDefault="006B320B" w:rsidP="004B52D6">
      <w:pPr>
        <w:pStyle w:val="af7"/>
        <w:ind w:right="-5" w:firstLine="540"/>
        <w:jc w:val="center"/>
        <w:rPr>
          <w:sz w:val="25"/>
          <w:szCs w:val="25"/>
          <w:highlight w:val="darkYellow"/>
        </w:rPr>
      </w:pPr>
      <w:r>
        <w:rPr>
          <w:noProof/>
          <w:sz w:val="25"/>
          <w:szCs w:val="25"/>
          <w:highlight w:val="darkYellow"/>
        </w:rPr>
        <w:pict>
          <v:shape id="_x0000_s3261" type="#_x0000_t202" style="position:absolute;left:0;text-align:left;margin-left:279pt;margin-top:14.75pt;width:53.5pt;height:24pt;z-index:251672576">
            <v:textbox style="mso-next-textbox:#_x0000_s3261" inset="0,0,0,0">
              <w:txbxContent>
                <w:p w:rsidR="00BF39D6" w:rsidRPr="00BE69CA" w:rsidRDefault="00BF39D6" w:rsidP="00BD7257">
                  <w:pPr>
                    <w:jc w:val="center"/>
                    <w:rPr>
                      <w:sz w:val="17"/>
                      <w:szCs w:val="17"/>
                    </w:rPr>
                  </w:pPr>
                  <w:r w:rsidRPr="00BE69CA">
                    <w:rPr>
                      <w:sz w:val="17"/>
                      <w:szCs w:val="17"/>
                    </w:rPr>
                    <w:t>Клин-отклонитель</w:t>
                  </w:r>
                </w:p>
              </w:txbxContent>
            </v:textbox>
          </v:shape>
        </w:pict>
      </w:r>
    </w:p>
    <w:p w:rsidR="00BD7257" w:rsidRPr="00BE69CA" w:rsidRDefault="00BD7257" w:rsidP="004B52D6">
      <w:pPr>
        <w:pStyle w:val="af7"/>
        <w:ind w:right="-5" w:firstLine="540"/>
        <w:jc w:val="center"/>
        <w:rPr>
          <w:sz w:val="25"/>
          <w:szCs w:val="25"/>
          <w:highlight w:val="darkYellow"/>
        </w:rPr>
      </w:pPr>
    </w:p>
    <w:p w:rsidR="00BD7257" w:rsidRPr="00BE69CA" w:rsidRDefault="006B320B" w:rsidP="004B52D6">
      <w:pPr>
        <w:pStyle w:val="af7"/>
        <w:ind w:right="-5" w:firstLine="540"/>
        <w:jc w:val="center"/>
        <w:rPr>
          <w:sz w:val="25"/>
          <w:szCs w:val="25"/>
          <w:highlight w:val="darkYellow"/>
        </w:rPr>
      </w:pPr>
      <w:r>
        <w:rPr>
          <w:noProof/>
          <w:sz w:val="25"/>
          <w:szCs w:val="25"/>
          <w:highlight w:val="darkYellow"/>
        </w:rPr>
        <w:pict>
          <v:shape id="_x0000_s3264" type="#_x0000_t202" style="position:absolute;left:0;text-align:left;margin-left:279pt;margin-top:14.9pt;width:52.1pt;height:30.95pt;z-index:251675648">
            <v:textbox style="mso-next-textbox:#_x0000_s3264" inset="0,0,0,0">
              <w:txbxContent>
                <w:p w:rsidR="00BF39D6" w:rsidRPr="00BE69CA" w:rsidRDefault="00BF39D6" w:rsidP="00BD7257">
                  <w:pPr>
                    <w:jc w:val="center"/>
                    <w:rPr>
                      <w:sz w:val="19"/>
                    </w:rPr>
                  </w:pPr>
                  <w:r w:rsidRPr="00BE69CA">
                    <w:rPr>
                      <w:sz w:val="19"/>
                    </w:rPr>
                    <w:t>Цементный мост</w:t>
                  </w:r>
                </w:p>
              </w:txbxContent>
            </v:textbox>
          </v:shape>
        </w:pict>
      </w:r>
      <w:r>
        <w:rPr>
          <w:noProof/>
          <w:sz w:val="25"/>
          <w:szCs w:val="25"/>
          <w:highlight w:val="darkYellow"/>
        </w:rPr>
        <w:pict>
          <v:shape id="_x0000_s3244" type="#_x0000_t202" style="position:absolute;left:0;text-align:left;margin-left:126pt;margin-top:5.9pt;width:63pt;height:27pt;z-index:251655168">
            <v:textbox style="mso-next-textbox:#_x0000_s3244" inset="0,0,0,0">
              <w:txbxContent>
                <w:p w:rsidR="00BF39D6" w:rsidRPr="00BE69CA" w:rsidRDefault="00BF39D6" w:rsidP="00BD7257">
                  <w:pPr>
                    <w:jc w:val="center"/>
                    <w:rPr>
                      <w:sz w:val="17"/>
                      <w:szCs w:val="17"/>
                    </w:rPr>
                  </w:pPr>
                  <w:r w:rsidRPr="00BE69CA">
                    <w:rPr>
                      <w:sz w:val="17"/>
                      <w:szCs w:val="17"/>
                    </w:rPr>
                    <w:t>Цементный раствор</w:t>
                  </w:r>
                </w:p>
              </w:txbxContent>
            </v:textbox>
          </v:shape>
        </w:pict>
      </w:r>
    </w:p>
    <w:p w:rsidR="00BD7257" w:rsidRPr="00BE69CA" w:rsidRDefault="006B320B" w:rsidP="004B52D6">
      <w:pPr>
        <w:pStyle w:val="af7"/>
        <w:ind w:right="-5" w:firstLine="540"/>
        <w:jc w:val="center"/>
        <w:rPr>
          <w:sz w:val="25"/>
          <w:szCs w:val="25"/>
          <w:highlight w:val="darkYellow"/>
        </w:rPr>
      </w:pPr>
      <w:r>
        <w:rPr>
          <w:noProof/>
          <w:sz w:val="25"/>
          <w:szCs w:val="25"/>
          <w:highlight w:val="darkYellow"/>
        </w:rPr>
        <w:pict>
          <v:line id="_x0000_s3265" style="position:absolute;left:0;text-align:left;flip:x;z-index:251676672" from="235.3pt,16pt" to="280.55pt,25.05pt" o:allowincell="f">
            <v:stroke endarrow="classic" endarrowwidth="narrow" endarrowlength="long"/>
          </v:line>
        </w:pict>
      </w:r>
    </w:p>
    <w:p w:rsidR="00BD7257" w:rsidRPr="00BE69CA" w:rsidRDefault="006B320B" w:rsidP="004B52D6">
      <w:pPr>
        <w:pStyle w:val="af7"/>
        <w:ind w:right="-5" w:firstLine="540"/>
        <w:jc w:val="center"/>
        <w:rPr>
          <w:sz w:val="25"/>
          <w:szCs w:val="25"/>
          <w:highlight w:val="darkYellow"/>
        </w:rPr>
      </w:pPr>
      <w:r>
        <w:rPr>
          <w:noProof/>
          <w:sz w:val="25"/>
          <w:szCs w:val="25"/>
          <w:highlight w:val="darkYellow"/>
        </w:rPr>
        <w:pict>
          <v:shape id="_x0000_s3251" type="#_x0000_t8" style="position:absolute;left:0;text-align:left;margin-left:3in;margin-top:15.05pt;width:32.5pt;height:8.5pt;rotation:180;z-index:251662336">
            <v:textbox inset="0,0,0,0"/>
          </v:shape>
        </w:pict>
      </w:r>
    </w:p>
    <w:p w:rsidR="00BD7257" w:rsidRPr="00BE69CA" w:rsidRDefault="00BD7257" w:rsidP="004B52D6">
      <w:pPr>
        <w:pStyle w:val="af7"/>
        <w:ind w:right="-5" w:firstLine="540"/>
        <w:jc w:val="left"/>
        <w:rPr>
          <w:sz w:val="25"/>
          <w:szCs w:val="25"/>
          <w:highlight w:val="darkYellow"/>
        </w:rPr>
      </w:pPr>
    </w:p>
    <w:p w:rsidR="00BD7257" w:rsidRPr="00BE69CA" w:rsidRDefault="00BD7257" w:rsidP="004B52D6">
      <w:pPr>
        <w:pStyle w:val="af7"/>
        <w:ind w:right="-5" w:firstLine="540"/>
        <w:rPr>
          <w:sz w:val="25"/>
          <w:szCs w:val="25"/>
        </w:rPr>
      </w:pPr>
      <w:r>
        <w:rPr>
          <w:sz w:val="25"/>
          <w:szCs w:val="25"/>
        </w:rPr>
        <w:t xml:space="preserve">Рисунок 2 -  </w:t>
      </w:r>
      <w:r w:rsidRPr="00BE69CA">
        <w:rPr>
          <w:sz w:val="25"/>
          <w:szCs w:val="25"/>
        </w:rPr>
        <w:t>Схема установки цементного моста</w:t>
      </w:r>
    </w:p>
    <w:p w:rsidR="00F44E80" w:rsidRPr="00BE69CA" w:rsidRDefault="00F44E80" w:rsidP="004B52D6">
      <w:pPr>
        <w:ind w:right="-5" w:firstLine="540"/>
        <w:jc w:val="both"/>
        <w:rPr>
          <w:sz w:val="25"/>
          <w:szCs w:val="25"/>
        </w:rPr>
      </w:pPr>
    </w:p>
    <w:p w:rsidR="00F44E80" w:rsidRDefault="00F44E80" w:rsidP="004B52D6">
      <w:pPr>
        <w:ind w:right="-5" w:firstLine="540"/>
        <w:jc w:val="both"/>
        <w:rPr>
          <w:sz w:val="25"/>
          <w:szCs w:val="25"/>
        </w:rPr>
      </w:pPr>
      <w:r w:rsidRPr="00BE69CA">
        <w:rPr>
          <w:sz w:val="25"/>
          <w:szCs w:val="25"/>
        </w:rPr>
        <w:t>Произведем расчет необходимого количества цементного раствора и его составляющих для установки цементного моста.</w:t>
      </w:r>
    </w:p>
    <w:p w:rsidR="00BD7257" w:rsidRPr="00BE69CA" w:rsidRDefault="00BD7257" w:rsidP="004B52D6">
      <w:pPr>
        <w:ind w:right="-5" w:firstLine="540"/>
        <w:jc w:val="both"/>
        <w:rPr>
          <w:sz w:val="25"/>
          <w:szCs w:val="25"/>
        </w:rPr>
      </w:pPr>
    </w:p>
    <w:p w:rsidR="00F44E80" w:rsidRPr="00F44E80" w:rsidRDefault="00F44E80" w:rsidP="004B52D6">
      <w:pPr>
        <w:ind w:right="-5"/>
        <w:jc w:val="both"/>
        <w:rPr>
          <w:sz w:val="25"/>
          <w:szCs w:val="25"/>
        </w:rPr>
      </w:pPr>
      <w:r w:rsidRPr="00BE69CA">
        <w:rPr>
          <w:sz w:val="25"/>
          <w:szCs w:val="25"/>
        </w:rPr>
        <w:t xml:space="preserve">    </w:t>
      </w:r>
      <w:r w:rsidRPr="00F44E80">
        <w:rPr>
          <w:sz w:val="25"/>
          <w:szCs w:val="25"/>
        </w:rPr>
        <w:t>1. Объем цементного раствора для установки цементного моста определяем по формуле:</w:t>
      </w:r>
    </w:p>
    <w:p w:rsidR="00F44E80" w:rsidRPr="00BE69CA" w:rsidRDefault="00F44E80" w:rsidP="004B52D6">
      <w:pPr>
        <w:ind w:right="-5" w:firstLine="540"/>
        <w:jc w:val="both"/>
        <w:rPr>
          <w:sz w:val="25"/>
          <w:szCs w:val="25"/>
        </w:rPr>
      </w:pPr>
    </w:p>
    <w:p w:rsidR="00F44E80" w:rsidRPr="00BE69CA" w:rsidRDefault="00F44E80" w:rsidP="004B52D6">
      <w:pPr>
        <w:ind w:right="-5" w:firstLine="540"/>
        <w:jc w:val="both"/>
        <w:rPr>
          <w:sz w:val="25"/>
          <w:szCs w:val="25"/>
        </w:rPr>
      </w:pPr>
      <w:r w:rsidRPr="00BE69CA">
        <w:rPr>
          <w:position w:val="-14"/>
          <w:sz w:val="25"/>
          <w:szCs w:val="25"/>
        </w:rPr>
        <w:object w:dxaOrig="2340" w:dyaOrig="380">
          <v:shape id="_x0000_i1054" type="#_x0000_t75" style="width:137.25pt;height:21.75pt" o:ole="">
            <v:imagedata r:id="rId61" o:title=""/>
          </v:shape>
          <o:OLEObject Type="Embed" ProgID="Equation.3" ShapeID="_x0000_i1054" DrawAspect="Content" ObjectID="_1473754849" r:id="rId62"/>
        </w:object>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r>
      <w:r w:rsidR="00960516">
        <w:rPr>
          <w:sz w:val="25"/>
          <w:szCs w:val="25"/>
        </w:rPr>
        <w:tab/>
      </w:r>
      <w:r>
        <w:rPr>
          <w:sz w:val="25"/>
          <w:szCs w:val="25"/>
        </w:rPr>
        <w:t>(</w:t>
      </w:r>
      <w:r w:rsidR="00960516">
        <w:rPr>
          <w:sz w:val="25"/>
          <w:szCs w:val="25"/>
        </w:rPr>
        <w:t>17</w:t>
      </w:r>
      <w:r>
        <w:rPr>
          <w:sz w:val="25"/>
          <w:szCs w:val="25"/>
        </w:rPr>
        <w:t>)</w:t>
      </w:r>
    </w:p>
    <w:p w:rsidR="00F44E80" w:rsidRPr="00BE69CA" w:rsidRDefault="00F44E80" w:rsidP="004B52D6">
      <w:pPr>
        <w:ind w:right="-5" w:firstLine="540"/>
        <w:jc w:val="both"/>
        <w:rPr>
          <w:sz w:val="25"/>
          <w:szCs w:val="25"/>
        </w:rPr>
      </w:pPr>
    </w:p>
    <w:p w:rsidR="00F44E80" w:rsidRPr="00BE69CA" w:rsidRDefault="00F44E80" w:rsidP="004B52D6">
      <w:pPr>
        <w:ind w:right="-5" w:firstLine="540"/>
        <w:jc w:val="both"/>
        <w:rPr>
          <w:sz w:val="25"/>
          <w:szCs w:val="25"/>
        </w:rPr>
      </w:pPr>
      <w:r w:rsidRPr="00BE69CA">
        <w:rPr>
          <w:sz w:val="25"/>
          <w:szCs w:val="25"/>
        </w:rPr>
        <w:t xml:space="preserve">где  1,05 – коэффициент потерь; </w:t>
      </w:r>
    </w:p>
    <w:p w:rsidR="00F44E80" w:rsidRPr="00BE69CA" w:rsidRDefault="00F44E80" w:rsidP="004B52D6">
      <w:pPr>
        <w:ind w:right="-5" w:firstLine="540"/>
        <w:jc w:val="both"/>
        <w:rPr>
          <w:sz w:val="25"/>
          <w:szCs w:val="25"/>
        </w:rPr>
      </w:pPr>
      <w:r w:rsidRPr="00BE69CA">
        <w:rPr>
          <w:sz w:val="25"/>
          <w:szCs w:val="25"/>
        </w:rPr>
        <w:t xml:space="preserve">       </w:t>
      </w:r>
      <w:r w:rsidRPr="00BE69CA">
        <w:rPr>
          <w:position w:val="-14"/>
          <w:sz w:val="25"/>
          <w:szCs w:val="25"/>
        </w:rPr>
        <w:object w:dxaOrig="540" w:dyaOrig="380">
          <v:shape id="_x0000_i1055" type="#_x0000_t75" style="width:27pt;height:18.75pt" o:ole="">
            <v:imagedata r:id="rId63" o:title=""/>
          </v:shape>
          <o:OLEObject Type="Embed" ProgID="Equation.3" ShapeID="_x0000_i1055" DrawAspect="Content" ObjectID="_1473754850" r:id="rId64"/>
        </w:object>
      </w:r>
      <w:r w:rsidRPr="00BE69CA">
        <w:rPr>
          <w:sz w:val="25"/>
          <w:szCs w:val="25"/>
        </w:rPr>
        <w:t>- высота цементного моста, м;</w:t>
      </w:r>
    </w:p>
    <w:p w:rsidR="00F44E80" w:rsidRDefault="00F44E80" w:rsidP="004B52D6">
      <w:pPr>
        <w:ind w:right="-5" w:firstLine="540"/>
        <w:jc w:val="both"/>
        <w:rPr>
          <w:sz w:val="25"/>
          <w:szCs w:val="25"/>
        </w:rPr>
      </w:pPr>
      <w:r w:rsidRPr="00BE69CA">
        <w:rPr>
          <w:sz w:val="25"/>
          <w:szCs w:val="25"/>
        </w:rPr>
        <w:t xml:space="preserve">        </w:t>
      </w:r>
      <w:r w:rsidR="00161991" w:rsidRPr="00BE69CA">
        <w:rPr>
          <w:position w:val="-12"/>
          <w:sz w:val="25"/>
          <w:szCs w:val="25"/>
        </w:rPr>
        <w:object w:dxaOrig="720" w:dyaOrig="380">
          <v:shape id="_x0000_i1056" type="#_x0000_t75" style="width:39.75pt;height:21pt" o:ole="">
            <v:imagedata r:id="rId65" o:title=""/>
          </v:shape>
          <o:OLEObject Type="Embed" ProgID="Equation.3" ShapeID="_x0000_i1056" DrawAspect="Content" ObjectID="_1473754851" r:id="rId66"/>
        </w:object>
      </w:r>
      <w:r w:rsidRPr="00BE69CA">
        <w:rPr>
          <w:sz w:val="25"/>
          <w:szCs w:val="25"/>
        </w:rPr>
        <w:t>- внутренний объем 1 погонного метра эксплуатационной колонны, 0,01</w:t>
      </w:r>
      <w:r>
        <w:rPr>
          <w:sz w:val="25"/>
          <w:szCs w:val="25"/>
        </w:rPr>
        <w:t>77</w:t>
      </w:r>
      <w:r w:rsidRPr="00BE69CA">
        <w:rPr>
          <w:position w:val="-6"/>
          <w:sz w:val="25"/>
          <w:szCs w:val="25"/>
        </w:rPr>
        <w:object w:dxaOrig="320" w:dyaOrig="320">
          <v:shape id="_x0000_i1057" type="#_x0000_t75" style="width:15.75pt;height:15.75pt" o:ole="">
            <v:imagedata r:id="rId67" o:title=""/>
          </v:shape>
          <o:OLEObject Type="Embed" ProgID="Equation.3" ShapeID="_x0000_i1057" DrawAspect="Content" ObjectID="_1473754852" r:id="rId68"/>
        </w:object>
      </w:r>
    </w:p>
    <w:p w:rsidR="00BD7257" w:rsidRPr="00BE69CA" w:rsidRDefault="00BD7257" w:rsidP="004B52D6">
      <w:pPr>
        <w:ind w:right="-5" w:firstLine="540"/>
        <w:jc w:val="both"/>
        <w:rPr>
          <w:sz w:val="25"/>
          <w:szCs w:val="25"/>
        </w:rPr>
      </w:pPr>
    </w:p>
    <w:p w:rsidR="00F44E80" w:rsidRPr="00BE69CA" w:rsidRDefault="00F44E80" w:rsidP="004B52D6">
      <w:pPr>
        <w:ind w:right="-5" w:firstLine="540"/>
        <w:jc w:val="both"/>
        <w:rPr>
          <w:sz w:val="25"/>
          <w:szCs w:val="25"/>
        </w:rPr>
      </w:pPr>
      <w:r w:rsidRPr="00BE69CA">
        <w:rPr>
          <w:sz w:val="25"/>
          <w:szCs w:val="25"/>
        </w:rPr>
        <w:t>Внутренний объем 1 погонного метра эксплуатационной колонны определяем по формуле:</w:t>
      </w:r>
    </w:p>
    <w:p w:rsidR="00F44E80" w:rsidRPr="00BE69CA" w:rsidRDefault="00F44E80" w:rsidP="004B52D6">
      <w:pPr>
        <w:ind w:right="-5" w:firstLine="540"/>
        <w:jc w:val="both"/>
        <w:rPr>
          <w:sz w:val="25"/>
          <w:szCs w:val="25"/>
        </w:rPr>
      </w:pPr>
      <w:r w:rsidRPr="000F70F3">
        <w:rPr>
          <w:position w:val="-10"/>
          <w:sz w:val="25"/>
          <w:szCs w:val="25"/>
        </w:rPr>
        <w:object w:dxaOrig="180" w:dyaOrig="340">
          <v:shape id="_x0000_i1058" type="#_x0000_t75" style="width:9pt;height:17.25pt" o:ole="">
            <v:imagedata r:id="rId69" o:title=""/>
          </v:shape>
          <o:OLEObject Type="Embed" ProgID="Equation.3" ShapeID="_x0000_i1058" DrawAspect="Content" ObjectID="_1473754853" r:id="rId70"/>
        </w:object>
      </w:r>
      <w:r w:rsidR="00037819" w:rsidRPr="009F0D28">
        <w:rPr>
          <w:position w:val="-24"/>
          <w:sz w:val="25"/>
          <w:szCs w:val="25"/>
        </w:rPr>
        <w:object w:dxaOrig="4480" w:dyaOrig="660">
          <v:shape id="_x0000_i1059" type="#_x0000_t75" style="width:224.25pt;height:33pt" o:ole="">
            <v:imagedata r:id="rId71" o:title=""/>
          </v:shape>
          <o:OLEObject Type="Embed" ProgID="Equation.3" ShapeID="_x0000_i1059" DrawAspect="Content" ObjectID="_1473754854" r:id="rId72"/>
        </w:object>
      </w:r>
      <w:r>
        <w:rPr>
          <w:sz w:val="25"/>
          <w:szCs w:val="25"/>
        </w:rPr>
        <w:tab/>
      </w:r>
      <w:r>
        <w:rPr>
          <w:sz w:val="25"/>
          <w:szCs w:val="25"/>
        </w:rPr>
        <w:tab/>
      </w:r>
      <w:r>
        <w:rPr>
          <w:sz w:val="25"/>
          <w:szCs w:val="25"/>
        </w:rPr>
        <w:tab/>
      </w:r>
      <w:r>
        <w:rPr>
          <w:sz w:val="25"/>
          <w:szCs w:val="25"/>
        </w:rPr>
        <w:tab/>
      </w:r>
      <w:r>
        <w:rPr>
          <w:sz w:val="25"/>
          <w:szCs w:val="25"/>
        </w:rPr>
        <w:tab/>
        <w:t>(</w:t>
      </w:r>
      <w:r w:rsidR="00960516">
        <w:rPr>
          <w:sz w:val="25"/>
          <w:szCs w:val="25"/>
        </w:rPr>
        <w:t>18</w:t>
      </w:r>
      <w:r>
        <w:rPr>
          <w:sz w:val="25"/>
          <w:szCs w:val="25"/>
        </w:rPr>
        <w:t>)</w:t>
      </w:r>
    </w:p>
    <w:p w:rsidR="00BD7257" w:rsidRDefault="00F44E80" w:rsidP="004B52D6">
      <w:pPr>
        <w:ind w:right="-5" w:firstLine="540"/>
        <w:jc w:val="both"/>
        <w:rPr>
          <w:sz w:val="25"/>
          <w:szCs w:val="25"/>
        </w:rPr>
      </w:pPr>
      <w:r w:rsidRPr="00BE69CA">
        <w:rPr>
          <w:position w:val="-14"/>
          <w:sz w:val="25"/>
          <w:szCs w:val="25"/>
        </w:rPr>
        <w:object w:dxaOrig="3100" w:dyaOrig="380">
          <v:shape id="_x0000_i1060" type="#_x0000_t75" style="width:155.25pt;height:18.75pt" o:ole="">
            <v:imagedata r:id="rId73" o:title=""/>
          </v:shape>
          <o:OLEObject Type="Embed" ProgID="Equation.3" ShapeID="_x0000_i1060" DrawAspect="Content" ObjectID="_1473754855" r:id="rId74"/>
        </w:object>
      </w:r>
      <w:r>
        <w:rPr>
          <w:sz w:val="25"/>
          <w:szCs w:val="25"/>
        </w:rPr>
        <w:t>1,05*50*0,0177</w:t>
      </w:r>
      <w:r w:rsidRPr="00BE69CA">
        <w:rPr>
          <w:position w:val="-2"/>
          <w:sz w:val="25"/>
          <w:szCs w:val="25"/>
        </w:rPr>
        <w:object w:dxaOrig="200" w:dyaOrig="160">
          <v:shape id="_x0000_i1061" type="#_x0000_t75" style="width:9.75pt;height:8.25pt" o:ole="">
            <v:imagedata r:id="rId75" o:title=""/>
          </v:shape>
          <o:OLEObject Type="Embed" ProgID="Equation.3" ShapeID="_x0000_i1061" DrawAspect="Content" ObjectID="_1473754856" r:id="rId76"/>
        </w:object>
      </w:r>
      <w:r w:rsidRPr="00BE69CA">
        <w:rPr>
          <w:sz w:val="25"/>
          <w:szCs w:val="25"/>
        </w:rPr>
        <w:t>0,</w:t>
      </w:r>
      <w:r>
        <w:rPr>
          <w:sz w:val="25"/>
          <w:szCs w:val="25"/>
        </w:rPr>
        <w:t>93</w:t>
      </w:r>
      <w:r w:rsidRPr="00BE69CA">
        <w:rPr>
          <w:position w:val="-6"/>
          <w:sz w:val="25"/>
          <w:szCs w:val="25"/>
        </w:rPr>
        <w:object w:dxaOrig="320" w:dyaOrig="320">
          <v:shape id="_x0000_i1062" type="#_x0000_t75" style="width:15.75pt;height:15.75pt" o:ole="">
            <v:imagedata r:id="rId77" o:title=""/>
          </v:shape>
          <o:OLEObject Type="Embed" ProgID="Equation.3" ShapeID="_x0000_i1062" DrawAspect="Content" ObjectID="_1473754857" r:id="rId78"/>
        </w:object>
      </w:r>
      <w:r>
        <w:rPr>
          <w:sz w:val="25"/>
          <w:szCs w:val="25"/>
        </w:rPr>
        <w:tab/>
      </w:r>
    </w:p>
    <w:p w:rsidR="00F44E80" w:rsidRPr="00BE69CA" w:rsidRDefault="00F44E80" w:rsidP="004B52D6">
      <w:pPr>
        <w:ind w:right="-5" w:firstLine="540"/>
        <w:jc w:val="both"/>
        <w:rPr>
          <w:sz w:val="25"/>
          <w:szCs w:val="25"/>
        </w:rPr>
      </w:pPr>
      <w:r>
        <w:rPr>
          <w:sz w:val="25"/>
          <w:szCs w:val="25"/>
        </w:rPr>
        <w:tab/>
      </w:r>
      <w:r>
        <w:rPr>
          <w:sz w:val="25"/>
          <w:szCs w:val="25"/>
        </w:rPr>
        <w:tab/>
      </w:r>
      <w:r>
        <w:rPr>
          <w:sz w:val="25"/>
          <w:szCs w:val="25"/>
        </w:rPr>
        <w:tab/>
        <w:t>(56)</w:t>
      </w:r>
    </w:p>
    <w:p w:rsidR="00F44E80" w:rsidRDefault="00F44E80" w:rsidP="004B52D6">
      <w:pPr>
        <w:ind w:right="-5"/>
        <w:rPr>
          <w:sz w:val="25"/>
          <w:szCs w:val="25"/>
        </w:rPr>
      </w:pPr>
      <w:r w:rsidRPr="00F44E80">
        <w:rPr>
          <w:sz w:val="25"/>
          <w:szCs w:val="25"/>
        </w:rPr>
        <w:t>2. Количество сухого цемента, необходимого для приготовления цементного раствора определяем по формуле:</w:t>
      </w:r>
    </w:p>
    <w:p w:rsidR="00BD7257" w:rsidRPr="00F44E80" w:rsidRDefault="00BD7257" w:rsidP="004B52D6">
      <w:pPr>
        <w:ind w:right="-5"/>
        <w:rPr>
          <w:sz w:val="25"/>
          <w:szCs w:val="25"/>
        </w:rPr>
      </w:pPr>
    </w:p>
    <w:p w:rsidR="00F44E80" w:rsidRPr="00BE69CA" w:rsidRDefault="00F44E80" w:rsidP="004B52D6">
      <w:pPr>
        <w:ind w:right="-5" w:firstLine="540"/>
        <w:jc w:val="both"/>
        <w:rPr>
          <w:sz w:val="25"/>
          <w:szCs w:val="25"/>
        </w:rPr>
      </w:pPr>
      <w:r w:rsidRPr="00BE69CA">
        <w:rPr>
          <w:position w:val="-14"/>
          <w:sz w:val="25"/>
          <w:szCs w:val="25"/>
        </w:rPr>
        <w:object w:dxaOrig="1660" w:dyaOrig="380">
          <v:shape id="_x0000_i1063" type="#_x0000_t75" style="width:83.25pt;height:18.75pt" o:ole="">
            <v:imagedata r:id="rId79" o:title=""/>
          </v:shape>
          <o:OLEObject Type="Embed" ProgID="Equation.3" ShapeID="_x0000_i1063" DrawAspect="Content" ObjectID="_1473754858" r:id="rId80"/>
        </w:object>
      </w:r>
      <w:r w:rsidRPr="00BE69CA">
        <w:rPr>
          <w:sz w:val="25"/>
          <w:szCs w:val="25"/>
        </w:rPr>
        <w:t xml:space="preserve">, </w:t>
      </w:r>
      <w:r>
        <w:rPr>
          <w:sz w:val="25"/>
          <w:szCs w:val="25"/>
        </w:rPr>
        <w:t>т</w:t>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t>(</w:t>
      </w:r>
      <w:r w:rsidR="00960516">
        <w:rPr>
          <w:sz w:val="25"/>
          <w:szCs w:val="25"/>
        </w:rPr>
        <w:t>19</w:t>
      </w:r>
      <w:r>
        <w:rPr>
          <w:sz w:val="25"/>
          <w:szCs w:val="25"/>
        </w:rPr>
        <w:t>)</w:t>
      </w:r>
    </w:p>
    <w:p w:rsidR="00F44E80" w:rsidRPr="00BE69CA" w:rsidRDefault="00F44E80" w:rsidP="004B52D6">
      <w:pPr>
        <w:ind w:right="-5" w:firstLine="540"/>
        <w:jc w:val="both"/>
        <w:rPr>
          <w:sz w:val="25"/>
          <w:szCs w:val="25"/>
        </w:rPr>
      </w:pPr>
      <w:r w:rsidRPr="00BE69CA">
        <w:rPr>
          <w:sz w:val="25"/>
          <w:szCs w:val="25"/>
        </w:rPr>
        <w:t xml:space="preserve">где </w:t>
      </w:r>
      <w:r w:rsidRPr="00BE69CA">
        <w:rPr>
          <w:position w:val="-10"/>
          <w:sz w:val="25"/>
          <w:szCs w:val="25"/>
        </w:rPr>
        <w:object w:dxaOrig="380" w:dyaOrig="340">
          <v:shape id="_x0000_i1064" type="#_x0000_t75" style="width:18.75pt;height:17.25pt" o:ole="">
            <v:imagedata r:id="rId81" o:title=""/>
          </v:shape>
          <o:OLEObject Type="Embed" ProgID="Equation.3" ShapeID="_x0000_i1064" DrawAspect="Content" ObjectID="_1473754859" r:id="rId82"/>
        </w:object>
      </w:r>
      <w:r w:rsidRPr="00BE69CA">
        <w:rPr>
          <w:sz w:val="25"/>
          <w:szCs w:val="25"/>
        </w:rPr>
        <w:t xml:space="preserve">- коэффициент водоцементного отношения </w:t>
      </w:r>
      <w:r w:rsidRPr="00BE69CA">
        <w:rPr>
          <w:position w:val="-10"/>
          <w:sz w:val="25"/>
          <w:szCs w:val="25"/>
        </w:rPr>
        <w:object w:dxaOrig="380" w:dyaOrig="340">
          <v:shape id="_x0000_i1065" type="#_x0000_t75" style="width:18.75pt;height:17.25pt" o:ole="">
            <v:imagedata r:id="rId81" o:title=""/>
          </v:shape>
          <o:OLEObject Type="Embed" ProgID="Equation.3" ShapeID="_x0000_i1065" DrawAspect="Content" ObjectID="_1473754860" r:id="rId83"/>
        </w:object>
      </w:r>
      <w:r w:rsidRPr="00BE69CA">
        <w:rPr>
          <w:sz w:val="25"/>
          <w:szCs w:val="25"/>
        </w:rPr>
        <w:t>= 1,24;</w:t>
      </w:r>
    </w:p>
    <w:p w:rsidR="00F44E80" w:rsidRDefault="00F44E80" w:rsidP="004B52D6">
      <w:pPr>
        <w:ind w:right="-5" w:firstLine="540"/>
        <w:jc w:val="both"/>
        <w:rPr>
          <w:sz w:val="25"/>
          <w:szCs w:val="25"/>
        </w:rPr>
      </w:pPr>
      <w:r w:rsidRPr="00BE69CA">
        <w:rPr>
          <w:position w:val="-14"/>
          <w:sz w:val="25"/>
          <w:szCs w:val="25"/>
        </w:rPr>
        <w:object w:dxaOrig="1660" w:dyaOrig="380">
          <v:shape id="_x0000_i1066" type="#_x0000_t75" style="width:83.25pt;height:18.75pt" o:ole="">
            <v:imagedata r:id="rId84" o:title=""/>
          </v:shape>
          <o:OLEObject Type="Embed" ProgID="Equation.3" ShapeID="_x0000_i1066" DrawAspect="Content" ObjectID="_1473754861" r:id="rId85"/>
        </w:object>
      </w:r>
      <w:r>
        <w:rPr>
          <w:sz w:val="25"/>
          <w:szCs w:val="25"/>
        </w:rPr>
        <w:t>=1,24*</w:t>
      </w:r>
      <w:r w:rsidRPr="00BE69CA">
        <w:rPr>
          <w:sz w:val="25"/>
          <w:szCs w:val="25"/>
        </w:rPr>
        <w:t>0,</w:t>
      </w:r>
      <w:r>
        <w:rPr>
          <w:sz w:val="25"/>
          <w:szCs w:val="25"/>
        </w:rPr>
        <w:t>93=1,15 т</w:t>
      </w:r>
      <w:r w:rsidRPr="00BE69CA">
        <w:rPr>
          <w:sz w:val="25"/>
          <w:szCs w:val="25"/>
        </w:rPr>
        <w:t>.</w:t>
      </w:r>
    </w:p>
    <w:p w:rsidR="00BD7257" w:rsidRDefault="00BD7257" w:rsidP="004B52D6">
      <w:pPr>
        <w:ind w:right="-5" w:firstLine="540"/>
        <w:jc w:val="both"/>
        <w:rPr>
          <w:sz w:val="25"/>
          <w:szCs w:val="25"/>
        </w:rPr>
      </w:pPr>
    </w:p>
    <w:p w:rsidR="00BD7257" w:rsidRPr="00BE69CA" w:rsidRDefault="00BD7257" w:rsidP="004B52D6">
      <w:pPr>
        <w:ind w:right="-5" w:firstLine="540"/>
        <w:jc w:val="both"/>
        <w:rPr>
          <w:sz w:val="25"/>
          <w:szCs w:val="25"/>
        </w:rPr>
      </w:pPr>
    </w:p>
    <w:p w:rsidR="00F44E80" w:rsidRPr="00F44E80" w:rsidRDefault="006B320B" w:rsidP="004B52D6">
      <w:pPr>
        <w:ind w:right="-5"/>
        <w:rPr>
          <w:sz w:val="25"/>
          <w:szCs w:val="25"/>
        </w:rPr>
      </w:pPr>
      <w:r>
        <w:rPr>
          <w:noProof/>
          <w:sz w:val="25"/>
          <w:szCs w:val="25"/>
        </w:rPr>
        <w:pict>
          <v:group id="_x0000_s3266" style="position:absolute;margin-left:68.25pt;margin-top:18.75pt;width:507pt;height:791pt;z-index:-251638784;mso-position-horizontal-relative:page;mso-position-vertical-relative:page" coordsize="20000,20000">
            <v:rect id="_x0000_s3267" style="position:absolute;width:20000;height:20000" filled="f" strokeweight="1.75pt"/>
            <v:rect id="_x0000_s3268" style="position:absolute;left:6885;top:18943;width:12022;height:1057" filled="f" strokeweight="1.75pt">
              <v:textbox style="mso-next-textbox:#_x0000_s3268"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134AD1">
                    <w:pPr>
                      <w:pStyle w:val="a5"/>
                      <w:rPr>
                        <w:b/>
                        <w:bCs/>
                        <w:sz w:val="31"/>
                        <w:szCs w:val="31"/>
                      </w:rPr>
                    </w:pPr>
                  </w:p>
                  <w:p w:rsidR="00BF39D6" w:rsidRPr="00BE69CA" w:rsidRDefault="00BF39D6" w:rsidP="00134AD1">
                    <w:pPr>
                      <w:pStyle w:val="a5"/>
                      <w:rPr>
                        <w:sz w:val="31"/>
                        <w:szCs w:val="31"/>
                      </w:rPr>
                    </w:pPr>
                  </w:p>
                </w:txbxContent>
              </v:textbox>
            </v:rect>
            <v:rect id="_x0000_s3269" style="position:absolute;left:18907;top:18943;width:1093;height:493" filled="f" strokeweight="1.75pt">
              <v:textbox style="mso-next-textbox:#_x0000_s3269" inset="1pt,1pt,1pt,1pt">
                <w:txbxContent>
                  <w:p w:rsidR="00BF39D6" w:rsidRPr="00BE69CA" w:rsidRDefault="00BF39D6" w:rsidP="00134AD1">
                    <w:pPr>
                      <w:pStyle w:val="a6"/>
                      <w:rPr>
                        <w:szCs w:val="16"/>
                      </w:rPr>
                    </w:pPr>
                    <w:r w:rsidRPr="00BE69CA">
                      <w:rPr>
                        <w:szCs w:val="16"/>
                      </w:rPr>
                      <w:t>Лист</w:t>
                    </w:r>
                  </w:p>
                </w:txbxContent>
              </v:textbox>
            </v:rect>
            <v:rect id="_x0000_s3270" style="position:absolute;left:18907;top:19436;width:1093;height:564" filled="f" strokeweight="1.75pt">
              <v:textbox style="mso-next-textbox:#_x0000_s3270" inset="1pt,1pt,1pt,1pt">
                <w:txbxContent>
                  <w:p w:rsidR="00BF39D6" w:rsidRPr="00D375C9" w:rsidRDefault="00D375C9" w:rsidP="00D375C9">
                    <w:pPr>
                      <w:jc w:val="center"/>
                      <w:rPr>
                        <w:sz w:val="22"/>
                        <w:szCs w:val="22"/>
                      </w:rPr>
                    </w:pPr>
                    <w:r w:rsidRPr="00D375C9">
                      <w:rPr>
                        <w:sz w:val="22"/>
                        <w:szCs w:val="22"/>
                      </w:rPr>
                      <w:t>34</w:t>
                    </w:r>
                  </w:p>
                </w:txbxContent>
              </v:textbox>
            </v:rect>
            <w10:wrap anchorx="page" anchory="page"/>
            <w10:anchorlock/>
          </v:group>
        </w:pict>
      </w:r>
      <w:r w:rsidR="00F44E80" w:rsidRPr="00F44E80">
        <w:rPr>
          <w:sz w:val="25"/>
          <w:szCs w:val="25"/>
        </w:rPr>
        <w:t>3. Объем воды, требуемый для приготовления раствора, определяем по формуле:</w:t>
      </w:r>
    </w:p>
    <w:p w:rsidR="00F44E80" w:rsidRPr="00BE69CA" w:rsidRDefault="00960516" w:rsidP="004B52D6">
      <w:pPr>
        <w:ind w:right="-5" w:firstLine="540"/>
        <w:jc w:val="both"/>
        <w:rPr>
          <w:sz w:val="25"/>
          <w:szCs w:val="25"/>
        </w:rPr>
      </w:pPr>
      <w:r w:rsidRPr="00BE69CA">
        <w:rPr>
          <w:position w:val="-14"/>
          <w:sz w:val="25"/>
          <w:szCs w:val="25"/>
        </w:rPr>
        <w:object w:dxaOrig="2079" w:dyaOrig="400">
          <v:shape id="_x0000_i1067" type="#_x0000_t75" style="width:104.25pt;height:20.25pt" o:ole="">
            <v:imagedata r:id="rId86" o:title=""/>
          </v:shape>
          <o:OLEObject Type="Embed" ProgID="Equation.3" ShapeID="_x0000_i1067" DrawAspect="Content" ObjectID="_1473754862" r:id="rId87"/>
        </w:object>
      </w:r>
      <w:r w:rsidR="00F44E80" w:rsidRPr="00BE69CA">
        <w:rPr>
          <w:sz w:val="25"/>
          <w:szCs w:val="25"/>
        </w:rPr>
        <w:t>,</w:t>
      </w:r>
      <w:r w:rsidR="00F44E80" w:rsidRPr="00BE69CA">
        <w:rPr>
          <w:position w:val="-6"/>
          <w:sz w:val="25"/>
          <w:szCs w:val="25"/>
        </w:rPr>
        <w:object w:dxaOrig="320" w:dyaOrig="320">
          <v:shape id="_x0000_i1068" type="#_x0000_t75" style="width:15.75pt;height:15.75pt" o:ole="">
            <v:imagedata r:id="rId67" o:title=""/>
          </v:shape>
          <o:OLEObject Type="Embed" ProgID="Equation.3" ShapeID="_x0000_i1068" DrawAspect="Content" ObjectID="_1473754863" r:id="rId88"/>
        </w:object>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r>
      <w:r w:rsidR="00F44E80">
        <w:rPr>
          <w:sz w:val="25"/>
          <w:szCs w:val="25"/>
        </w:rPr>
        <w:t>(</w:t>
      </w:r>
      <w:r>
        <w:rPr>
          <w:sz w:val="25"/>
          <w:szCs w:val="25"/>
        </w:rPr>
        <w:t>20</w:t>
      </w:r>
      <w:r w:rsidR="00F44E80">
        <w:rPr>
          <w:sz w:val="25"/>
          <w:szCs w:val="25"/>
        </w:rPr>
        <w:t>)</w:t>
      </w:r>
    </w:p>
    <w:p w:rsidR="00F44E80" w:rsidRPr="00BE69CA" w:rsidRDefault="00F44E80" w:rsidP="004B52D6">
      <w:pPr>
        <w:ind w:right="-5" w:firstLine="540"/>
        <w:jc w:val="both"/>
        <w:rPr>
          <w:sz w:val="25"/>
          <w:szCs w:val="25"/>
        </w:rPr>
      </w:pPr>
      <w:r w:rsidRPr="00BE69CA">
        <w:rPr>
          <w:sz w:val="25"/>
          <w:szCs w:val="25"/>
        </w:rPr>
        <w:t xml:space="preserve">где </w:t>
      </w:r>
      <w:r w:rsidRPr="00BE69CA">
        <w:rPr>
          <w:position w:val="-4"/>
          <w:sz w:val="25"/>
          <w:szCs w:val="25"/>
        </w:rPr>
        <w:object w:dxaOrig="240" w:dyaOrig="260">
          <v:shape id="_x0000_i1069" type="#_x0000_t75" style="width:12pt;height:12.75pt" o:ole="">
            <v:imagedata r:id="rId89" o:title=""/>
          </v:shape>
          <o:OLEObject Type="Embed" ProgID="Equation.3" ShapeID="_x0000_i1069" DrawAspect="Content" ObjectID="_1473754864" r:id="rId90"/>
        </w:object>
      </w:r>
      <w:r w:rsidRPr="00BE69CA">
        <w:rPr>
          <w:sz w:val="25"/>
          <w:szCs w:val="25"/>
        </w:rPr>
        <w:t xml:space="preserve">- водоцементное отношение </w:t>
      </w:r>
      <w:r w:rsidRPr="00BE69CA">
        <w:rPr>
          <w:position w:val="-4"/>
          <w:sz w:val="25"/>
          <w:szCs w:val="25"/>
        </w:rPr>
        <w:object w:dxaOrig="240" w:dyaOrig="260">
          <v:shape id="_x0000_i1070" type="#_x0000_t75" style="width:12pt;height:12.75pt" o:ole="">
            <v:imagedata r:id="rId91" o:title=""/>
          </v:shape>
          <o:OLEObject Type="Embed" ProgID="Equation.3" ShapeID="_x0000_i1070" DrawAspect="Content" ObjectID="_1473754865" r:id="rId92"/>
        </w:object>
      </w:r>
      <w:r w:rsidRPr="00BE69CA">
        <w:rPr>
          <w:sz w:val="25"/>
          <w:szCs w:val="25"/>
        </w:rPr>
        <w:t>= 0,5.</w:t>
      </w:r>
    </w:p>
    <w:p w:rsidR="00F44E80" w:rsidRPr="00BE69CA" w:rsidRDefault="00960516" w:rsidP="004B52D6">
      <w:pPr>
        <w:ind w:right="-5" w:firstLine="540"/>
        <w:jc w:val="both"/>
        <w:rPr>
          <w:sz w:val="25"/>
          <w:szCs w:val="25"/>
        </w:rPr>
      </w:pPr>
      <w:r w:rsidRPr="00BE69CA">
        <w:rPr>
          <w:position w:val="-14"/>
          <w:sz w:val="25"/>
          <w:szCs w:val="25"/>
        </w:rPr>
        <w:object w:dxaOrig="2180" w:dyaOrig="400">
          <v:shape id="_x0000_i1071" type="#_x0000_t75" style="width:108.75pt;height:20.25pt" o:ole="">
            <v:imagedata r:id="rId93" o:title=""/>
          </v:shape>
          <o:OLEObject Type="Embed" ProgID="Equation.3" ShapeID="_x0000_i1071" DrawAspect="Content" ObjectID="_1473754866" r:id="rId94"/>
        </w:object>
      </w:r>
      <w:r w:rsidR="00F44E80">
        <w:rPr>
          <w:sz w:val="25"/>
          <w:szCs w:val="25"/>
        </w:rPr>
        <w:t>=1,05*0,5*1,15</w:t>
      </w:r>
      <w:r w:rsidR="00F44E80" w:rsidRPr="00BE69CA">
        <w:rPr>
          <w:sz w:val="25"/>
          <w:szCs w:val="25"/>
        </w:rPr>
        <w:t>=</w:t>
      </w:r>
      <w:r w:rsidR="00F44E80">
        <w:rPr>
          <w:sz w:val="25"/>
          <w:szCs w:val="25"/>
        </w:rPr>
        <w:t>0,604</w:t>
      </w:r>
      <w:r w:rsidR="00F44E80" w:rsidRPr="00BE69CA">
        <w:rPr>
          <w:sz w:val="25"/>
          <w:szCs w:val="25"/>
        </w:rPr>
        <w:t xml:space="preserve"> </w:t>
      </w:r>
      <w:r w:rsidR="00F44E80" w:rsidRPr="00BE69CA">
        <w:rPr>
          <w:position w:val="-6"/>
          <w:sz w:val="25"/>
          <w:szCs w:val="25"/>
        </w:rPr>
        <w:object w:dxaOrig="320" w:dyaOrig="320">
          <v:shape id="_x0000_i1072" type="#_x0000_t75" style="width:15.75pt;height:15.75pt" o:ole="">
            <v:imagedata r:id="rId67" o:title=""/>
          </v:shape>
          <o:OLEObject Type="Embed" ProgID="Equation.3" ShapeID="_x0000_i1072" DrawAspect="Content" ObjectID="_1473754867" r:id="rId95"/>
        </w:object>
      </w:r>
      <w:r>
        <w:rPr>
          <w:sz w:val="25"/>
          <w:szCs w:val="25"/>
        </w:rPr>
        <w:tab/>
      </w:r>
      <w:r>
        <w:rPr>
          <w:sz w:val="25"/>
          <w:szCs w:val="25"/>
        </w:rPr>
        <w:tab/>
      </w:r>
      <w:r>
        <w:rPr>
          <w:sz w:val="25"/>
          <w:szCs w:val="25"/>
        </w:rPr>
        <w:tab/>
      </w:r>
      <w:r>
        <w:rPr>
          <w:sz w:val="25"/>
          <w:szCs w:val="25"/>
        </w:rPr>
        <w:tab/>
      </w:r>
      <w:r>
        <w:rPr>
          <w:sz w:val="25"/>
          <w:szCs w:val="25"/>
        </w:rPr>
        <w:tab/>
        <w:t>(21)</w:t>
      </w:r>
    </w:p>
    <w:p w:rsidR="00F44E80" w:rsidRPr="00F44E80" w:rsidRDefault="00F44E80" w:rsidP="004B52D6">
      <w:pPr>
        <w:ind w:right="-5"/>
        <w:jc w:val="both"/>
        <w:rPr>
          <w:sz w:val="25"/>
          <w:szCs w:val="25"/>
        </w:rPr>
      </w:pPr>
      <w:r w:rsidRPr="00F44E80">
        <w:rPr>
          <w:sz w:val="25"/>
          <w:szCs w:val="25"/>
        </w:rPr>
        <w:t>4. Объем продавочной жидкости определяется по формуле:</w:t>
      </w:r>
    </w:p>
    <w:p w:rsidR="00F44E80" w:rsidRPr="00BE69CA" w:rsidRDefault="00F44E80" w:rsidP="004B52D6">
      <w:pPr>
        <w:ind w:right="-5" w:firstLine="540"/>
        <w:jc w:val="both"/>
        <w:rPr>
          <w:sz w:val="25"/>
          <w:szCs w:val="25"/>
        </w:rPr>
      </w:pPr>
      <w:r w:rsidRPr="00BE69CA">
        <w:rPr>
          <w:position w:val="-12"/>
          <w:sz w:val="25"/>
          <w:szCs w:val="25"/>
        </w:rPr>
        <w:object w:dxaOrig="2200" w:dyaOrig="400">
          <v:shape id="_x0000_i1073" type="#_x0000_t75" style="width:110.25pt;height:20.25pt" o:ole="">
            <v:imagedata r:id="rId96" o:title=""/>
          </v:shape>
          <o:OLEObject Type="Embed" ProgID="Equation.3" ShapeID="_x0000_i1073" DrawAspect="Content" ObjectID="_1473754868" r:id="rId97"/>
        </w:object>
      </w:r>
      <w:r w:rsidRPr="00BE69CA">
        <w:rPr>
          <w:sz w:val="25"/>
          <w:szCs w:val="25"/>
        </w:rPr>
        <w:t>,</w:t>
      </w:r>
      <w:r w:rsidRPr="00BE69CA">
        <w:rPr>
          <w:position w:val="-6"/>
          <w:sz w:val="25"/>
          <w:szCs w:val="25"/>
        </w:rPr>
        <w:object w:dxaOrig="320" w:dyaOrig="320">
          <v:shape id="_x0000_i1074" type="#_x0000_t75" style="width:15.75pt;height:15.75pt" o:ole="">
            <v:imagedata r:id="rId67" o:title=""/>
          </v:shape>
          <o:OLEObject Type="Embed" ProgID="Equation.3" ShapeID="_x0000_i1074" DrawAspect="Content" ObjectID="_1473754869" r:id="rId98"/>
        </w:object>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t>(</w:t>
      </w:r>
      <w:r w:rsidR="00960516">
        <w:rPr>
          <w:sz w:val="25"/>
          <w:szCs w:val="25"/>
        </w:rPr>
        <w:t>22</w:t>
      </w:r>
      <w:r>
        <w:rPr>
          <w:sz w:val="25"/>
          <w:szCs w:val="25"/>
        </w:rPr>
        <w:t>)</w:t>
      </w:r>
    </w:p>
    <w:p w:rsidR="00F44E80" w:rsidRPr="00BE69CA" w:rsidRDefault="00F44E80" w:rsidP="004B52D6">
      <w:pPr>
        <w:ind w:right="-5" w:firstLine="540"/>
        <w:jc w:val="both"/>
        <w:rPr>
          <w:sz w:val="25"/>
          <w:szCs w:val="25"/>
        </w:rPr>
      </w:pPr>
      <w:r w:rsidRPr="00BE69CA">
        <w:rPr>
          <w:sz w:val="25"/>
          <w:szCs w:val="25"/>
        </w:rPr>
        <w:t xml:space="preserve">где </w:t>
      </w:r>
      <w:r w:rsidRPr="00BE69CA">
        <w:rPr>
          <w:position w:val="-10"/>
          <w:sz w:val="25"/>
          <w:szCs w:val="25"/>
        </w:rPr>
        <w:object w:dxaOrig="260" w:dyaOrig="340">
          <v:shape id="_x0000_i1075" type="#_x0000_t75" style="width:12.75pt;height:17.25pt" o:ole="">
            <v:imagedata r:id="rId99" o:title=""/>
          </v:shape>
          <o:OLEObject Type="Embed" ProgID="Equation.3" ShapeID="_x0000_i1075" DrawAspect="Content" ObjectID="_1473754870" r:id="rId100"/>
        </w:object>
      </w:r>
      <w:r w:rsidRPr="00BE69CA">
        <w:rPr>
          <w:sz w:val="25"/>
          <w:szCs w:val="25"/>
        </w:rPr>
        <w:t xml:space="preserve">- внутренний диаметр бурильных труб </w:t>
      </w:r>
      <w:r w:rsidRPr="00BE69CA">
        <w:rPr>
          <w:position w:val="-10"/>
          <w:sz w:val="25"/>
          <w:szCs w:val="25"/>
        </w:rPr>
        <w:object w:dxaOrig="260" w:dyaOrig="340">
          <v:shape id="_x0000_i1076" type="#_x0000_t75" style="width:12.75pt;height:17.25pt" o:ole="">
            <v:imagedata r:id="rId101" o:title=""/>
          </v:shape>
          <o:OLEObject Type="Embed" ProgID="Equation.3" ShapeID="_x0000_i1076" DrawAspect="Content" ObjectID="_1473754871" r:id="rId102"/>
        </w:object>
      </w:r>
      <w:r w:rsidRPr="00BE69CA">
        <w:rPr>
          <w:sz w:val="25"/>
          <w:szCs w:val="25"/>
        </w:rPr>
        <w:t>= 0,062м;</w:t>
      </w:r>
    </w:p>
    <w:p w:rsidR="00F44E80" w:rsidRPr="00BE69CA" w:rsidRDefault="00F44E80" w:rsidP="004B52D6">
      <w:pPr>
        <w:ind w:right="-5" w:firstLine="540"/>
        <w:jc w:val="both"/>
        <w:rPr>
          <w:sz w:val="25"/>
          <w:szCs w:val="25"/>
        </w:rPr>
      </w:pPr>
      <w:r w:rsidRPr="00BE69CA">
        <w:rPr>
          <w:sz w:val="25"/>
          <w:szCs w:val="25"/>
        </w:rPr>
        <w:t xml:space="preserve">      </w:t>
      </w:r>
      <w:r w:rsidRPr="00BE69CA">
        <w:rPr>
          <w:position w:val="-10"/>
          <w:sz w:val="25"/>
          <w:szCs w:val="25"/>
        </w:rPr>
        <w:object w:dxaOrig="260" w:dyaOrig="340">
          <v:shape id="_x0000_i1077" type="#_x0000_t75" style="width:12.75pt;height:17.25pt" o:ole="">
            <v:imagedata r:id="rId103" o:title=""/>
          </v:shape>
          <o:OLEObject Type="Embed" ProgID="Equation.3" ShapeID="_x0000_i1077" DrawAspect="Content" ObjectID="_1473754872" r:id="rId104"/>
        </w:object>
      </w:r>
      <w:r w:rsidRPr="00BE69CA">
        <w:rPr>
          <w:sz w:val="25"/>
          <w:szCs w:val="25"/>
        </w:rPr>
        <w:t xml:space="preserve">- Глубина кровли цементного моста </w:t>
      </w:r>
      <w:r w:rsidRPr="00BE69CA">
        <w:rPr>
          <w:position w:val="-10"/>
          <w:sz w:val="25"/>
          <w:szCs w:val="25"/>
        </w:rPr>
        <w:object w:dxaOrig="260" w:dyaOrig="340">
          <v:shape id="_x0000_i1078" type="#_x0000_t75" style="width:12.75pt;height:17.25pt" o:ole="">
            <v:imagedata r:id="rId105" o:title=""/>
          </v:shape>
          <o:OLEObject Type="Embed" ProgID="Equation.3" ShapeID="_x0000_i1078" DrawAspect="Content" ObjectID="_1473754873" r:id="rId106"/>
        </w:object>
      </w:r>
      <w:r w:rsidRPr="00BE69CA">
        <w:rPr>
          <w:sz w:val="25"/>
          <w:szCs w:val="25"/>
        </w:rPr>
        <w:t xml:space="preserve">= </w:t>
      </w:r>
      <w:r w:rsidR="00161991">
        <w:rPr>
          <w:sz w:val="25"/>
          <w:szCs w:val="25"/>
        </w:rPr>
        <w:t>1427</w:t>
      </w:r>
      <w:r w:rsidRPr="00BE69CA">
        <w:rPr>
          <w:sz w:val="25"/>
          <w:szCs w:val="25"/>
        </w:rPr>
        <w:t xml:space="preserve"> м.</w:t>
      </w:r>
    </w:p>
    <w:p w:rsidR="00F44E80" w:rsidRPr="00BE69CA" w:rsidRDefault="00F44E80" w:rsidP="004B52D6">
      <w:pPr>
        <w:ind w:right="-5" w:firstLine="540"/>
        <w:jc w:val="both"/>
        <w:rPr>
          <w:sz w:val="25"/>
          <w:szCs w:val="25"/>
        </w:rPr>
      </w:pPr>
      <w:r w:rsidRPr="00BE69CA">
        <w:rPr>
          <w:position w:val="-12"/>
          <w:sz w:val="25"/>
          <w:szCs w:val="25"/>
        </w:rPr>
        <w:object w:dxaOrig="2200" w:dyaOrig="400">
          <v:shape id="_x0000_i1079" type="#_x0000_t75" style="width:110.25pt;height:20.25pt" o:ole="">
            <v:imagedata r:id="rId107" o:title=""/>
          </v:shape>
          <o:OLEObject Type="Embed" ProgID="Equation.3" ShapeID="_x0000_i1079" DrawAspect="Content" ObjectID="_1473754874" r:id="rId108"/>
        </w:object>
      </w:r>
      <w:r>
        <w:rPr>
          <w:sz w:val="25"/>
          <w:szCs w:val="25"/>
        </w:rPr>
        <w:t>=0,785*0,062</w:t>
      </w:r>
      <w:r>
        <w:rPr>
          <w:sz w:val="25"/>
          <w:szCs w:val="25"/>
          <w:vertAlign w:val="superscript"/>
        </w:rPr>
        <w:t>2</w:t>
      </w:r>
      <w:r>
        <w:rPr>
          <w:sz w:val="25"/>
          <w:szCs w:val="25"/>
        </w:rPr>
        <w:t>*</w:t>
      </w:r>
      <w:r w:rsidR="00161991">
        <w:rPr>
          <w:sz w:val="25"/>
          <w:szCs w:val="25"/>
        </w:rPr>
        <w:t>1427</w:t>
      </w:r>
      <w:r>
        <w:rPr>
          <w:sz w:val="25"/>
          <w:szCs w:val="25"/>
        </w:rPr>
        <w:t xml:space="preserve">= </w:t>
      </w:r>
      <w:r w:rsidR="00960516">
        <w:rPr>
          <w:sz w:val="25"/>
          <w:szCs w:val="25"/>
        </w:rPr>
        <w:t>4</w:t>
      </w:r>
      <w:r w:rsidRPr="00BE69CA">
        <w:rPr>
          <w:sz w:val="25"/>
          <w:szCs w:val="25"/>
        </w:rPr>
        <w:t>,</w:t>
      </w:r>
      <w:r>
        <w:rPr>
          <w:sz w:val="25"/>
          <w:szCs w:val="25"/>
        </w:rPr>
        <w:t>3</w:t>
      </w:r>
      <w:r w:rsidRPr="00BE69CA">
        <w:rPr>
          <w:position w:val="-6"/>
          <w:sz w:val="25"/>
          <w:szCs w:val="25"/>
        </w:rPr>
        <w:object w:dxaOrig="320" w:dyaOrig="320">
          <v:shape id="_x0000_i1080" type="#_x0000_t75" style="width:15.75pt;height:15.75pt" o:ole="">
            <v:imagedata r:id="rId67" o:title=""/>
          </v:shape>
          <o:OLEObject Type="Embed" ProgID="Equation.3" ShapeID="_x0000_i1080" DrawAspect="Content" ObjectID="_1473754875" r:id="rId109"/>
        </w:object>
      </w:r>
      <w:r w:rsidRPr="00BE69CA">
        <w:rPr>
          <w:sz w:val="25"/>
          <w:szCs w:val="25"/>
        </w:rPr>
        <w:t>.</w:t>
      </w:r>
      <w:r>
        <w:rPr>
          <w:sz w:val="25"/>
          <w:szCs w:val="25"/>
        </w:rPr>
        <w:tab/>
      </w:r>
      <w:r>
        <w:rPr>
          <w:sz w:val="25"/>
          <w:szCs w:val="25"/>
        </w:rPr>
        <w:tab/>
      </w:r>
      <w:r>
        <w:rPr>
          <w:sz w:val="25"/>
          <w:szCs w:val="25"/>
        </w:rPr>
        <w:tab/>
      </w:r>
      <w:r>
        <w:rPr>
          <w:sz w:val="25"/>
          <w:szCs w:val="25"/>
        </w:rPr>
        <w:tab/>
        <w:t xml:space="preserve"> (</w:t>
      </w:r>
      <w:r w:rsidR="00960516">
        <w:rPr>
          <w:sz w:val="25"/>
          <w:szCs w:val="25"/>
        </w:rPr>
        <w:t>23</w:t>
      </w:r>
      <w:r>
        <w:rPr>
          <w:sz w:val="25"/>
          <w:szCs w:val="25"/>
        </w:rPr>
        <w:t>)</w:t>
      </w:r>
    </w:p>
    <w:p w:rsidR="00F44E80" w:rsidRPr="00BE69CA" w:rsidRDefault="00F44E80" w:rsidP="004B52D6">
      <w:pPr>
        <w:ind w:right="-5" w:firstLine="540"/>
        <w:jc w:val="both"/>
        <w:rPr>
          <w:sz w:val="25"/>
          <w:szCs w:val="25"/>
        </w:rPr>
      </w:pPr>
      <w:r w:rsidRPr="00BE69CA">
        <w:rPr>
          <w:sz w:val="25"/>
          <w:szCs w:val="25"/>
        </w:rPr>
        <w:t>В результате проведенных расчетов принимаем решение закачать в скважину 0,</w:t>
      </w:r>
      <w:r>
        <w:rPr>
          <w:sz w:val="25"/>
          <w:szCs w:val="25"/>
        </w:rPr>
        <w:t>93</w:t>
      </w:r>
      <w:r w:rsidRPr="00BE69CA">
        <w:rPr>
          <w:position w:val="-6"/>
          <w:sz w:val="25"/>
          <w:szCs w:val="25"/>
        </w:rPr>
        <w:object w:dxaOrig="320" w:dyaOrig="320">
          <v:shape id="_x0000_i1081" type="#_x0000_t75" style="width:15.75pt;height:15.75pt" o:ole="">
            <v:imagedata r:id="rId67" o:title=""/>
          </v:shape>
          <o:OLEObject Type="Embed" ProgID="Equation.3" ShapeID="_x0000_i1081" DrawAspect="Content" ObjectID="_1473754876" r:id="rId110"/>
        </w:object>
      </w:r>
      <w:r w:rsidRPr="00BE69CA">
        <w:rPr>
          <w:sz w:val="25"/>
          <w:szCs w:val="25"/>
        </w:rPr>
        <w:t xml:space="preserve"> цементного раствора и продавить его продавочной жидкостью в объеме </w:t>
      </w:r>
      <w:r w:rsidR="00960516">
        <w:rPr>
          <w:sz w:val="25"/>
          <w:szCs w:val="25"/>
        </w:rPr>
        <w:t>4</w:t>
      </w:r>
      <w:r w:rsidRPr="00BE69CA">
        <w:rPr>
          <w:sz w:val="25"/>
          <w:szCs w:val="25"/>
        </w:rPr>
        <w:t>,</w:t>
      </w:r>
      <w:r>
        <w:rPr>
          <w:sz w:val="25"/>
          <w:szCs w:val="25"/>
        </w:rPr>
        <w:t>3</w:t>
      </w:r>
      <w:r w:rsidRPr="00BE69CA">
        <w:rPr>
          <w:position w:val="-6"/>
          <w:sz w:val="25"/>
          <w:szCs w:val="25"/>
        </w:rPr>
        <w:object w:dxaOrig="320" w:dyaOrig="320">
          <v:shape id="_x0000_i1082" type="#_x0000_t75" style="width:15.75pt;height:15.75pt" o:ole="">
            <v:imagedata r:id="rId67" o:title=""/>
          </v:shape>
          <o:OLEObject Type="Embed" ProgID="Equation.3" ShapeID="_x0000_i1082" DrawAspect="Content" ObjectID="_1473754877" r:id="rId111"/>
        </w:object>
      </w:r>
      <w:r w:rsidRPr="00BE69CA">
        <w:rPr>
          <w:sz w:val="25"/>
          <w:szCs w:val="25"/>
        </w:rPr>
        <w:t>.</w:t>
      </w: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4B52D6">
      <w:pPr>
        <w:ind w:firstLine="720"/>
        <w:jc w:val="center"/>
        <w:rPr>
          <w:b/>
          <w:sz w:val="27"/>
          <w:szCs w:val="27"/>
        </w:rPr>
      </w:pPr>
    </w:p>
    <w:p w:rsidR="00134AD1" w:rsidRDefault="00134AD1" w:rsidP="000902F9">
      <w:pPr>
        <w:jc w:val="both"/>
        <w:rPr>
          <w:b/>
          <w:sz w:val="27"/>
          <w:szCs w:val="27"/>
        </w:rPr>
      </w:pPr>
    </w:p>
    <w:p w:rsidR="000902F9" w:rsidRDefault="000902F9" w:rsidP="000902F9">
      <w:pPr>
        <w:jc w:val="both"/>
        <w:rPr>
          <w:sz w:val="27"/>
          <w:szCs w:val="27"/>
        </w:rPr>
      </w:pPr>
    </w:p>
    <w:p w:rsidR="00134AD1" w:rsidRDefault="00134AD1" w:rsidP="004B52D6">
      <w:pPr>
        <w:ind w:firstLine="3600"/>
        <w:jc w:val="both"/>
        <w:rPr>
          <w:sz w:val="27"/>
          <w:szCs w:val="27"/>
        </w:rPr>
      </w:pPr>
    </w:p>
    <w:p w:rsidR="00134AD1" w:rsidRDefault="00134AD1" w:rsidP="004B52D6">
      <w:pPr>
        <w:ind w:firstLine="3600"/>
        <w:jc w:val="both"/>
        <w:rPr>
          <w:sz w:val="27"/>
          <w:szCs w:val="27"/>
        </w:rPr>
      </w:pPr>
    </w:p>
    <w:p w:rsidR="005722F3" w:rsidRDefault="005722F3" w:rsidP="004B52D6">
      <w:pPr>
        <w:jc w:val="center"/>
        <w:rPr>
          <w:b/>
          <w:sz w:val="25"/>
          <w:szCs w:val="25"/>
        </w:rPr>
      </w:pPr>
    </w:p>
    <w:p w:rsidR="00C15F3D" w:rsidRPr="00C15F3D" w:rsidRDefault="00C15F3D" w:rsidP="00C15F3D">
      <w:pPr>
        <w:pStyle w:val="a4"/>
        <w:numPr>
          <w:ilvl w:val="0"/>
          <w:numId w:val="24"/>
        </w:numPr>
        <w:tabs>
          <w:tab w:val="left" w:pos="284"/>
        </w:tabs>
        <w:spacing w:line="240" w:lineRule="auto"/>
        <w:jc w:val="center"/>
        <w:rPr>
          <w:b/>
        </w:rPr>
      </w:pPr>
      <w:r w:rsidRPr="00C15F3D">
        <w:rPr>
          <w:b/>
          <w:color w:val="000000"/>
        </w:rPr>
        <w:t>П</w:t>
      </w:r>
      <w:r>
        <w:rPr>
          <w:b/>
          <w:color w:val="000000"/>
        </w:rPr>
        <w:t>РОЕКТИРОВАНИЕ ПАРАМЕТРОВ БУРЕНИЯ ВТОРОГО СТВОЛА</w:t>
      </w:r>
    </w:p>
    <w:p w:rsidR="006E1933" w:rsidRDefault="006B320B" w:rsidP="004B52D6">
      <w:pPr>
        <w:jc w:val="center"/>
        <w:rPr>
          <w:b/>
          <w:sz w:val="28"/>
          <w:szCs w:val="28"/>
        </w:rPr>
      </w:pPr>
      <w:r>
        <w:rPr>
          <w:b/>
          <w:noProof/>
          <w:sz w:val="28"/>
          <w:szCs w:val="28"/>
        </w:rPr>
        <w:pict>
          <v:group id="_x0000_s3219" style="position:absolute;left:0;text-align:left;margin-left:66pt;margin-top:21pt;width:508.5pt;height:787.85pt;z-index:-251678720;mso-position-horizontal-relative:page;mso-position-vertical-relative:page" coordsize="20000,20000">
            <v:rect id="_x0000_s3220" style="position:absolute;width:20000;height:20000" filled="f" strokeweight="1.75pt"/>
            <v:rect id="_x0000_s3221" style="position:absolute;left:6885;top:18943;width:12022;height:1057" filled="f" strokeweight="1.75pt">
              <v:textbox style="mso-next-textbox:#_x0000_s3221"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6E1933">
                    <w:pPr>
                      <w:pStyle w:val="a5"/>
                      <w:rPr>
                        <w:b/>
                        <w:bCs/>
                        <w:sz w:val="31"/>
                        <w:szCs w:val="31"/>
                      </w:rPr>
                    </w:pPr>
                  </w:p>
                  <w:p w:rsidR="00BF39D6" w:rsidRDefault="00BF39D6" w:rsidP="006E1933">
                    <w:pPr>
                      <w:pStyle w:val="a5"/>
                      <w:rPr>
                        <w:sz w:val="31"/>
                        <w:szCs w:val="31"/>
                      </w:rPr>
                    </w:pPr>
                  </w:p>
                </w:txbxContent>
              </v:textbox>
            </v:rect>
            <v:rect id="_x0000_s3222" style="position:absolute;left:18907;top:18943;width:1093;height:493" filled="f" strokeweight="1.75pt">
              <v:textbox style="mso-next-textbox:#_x0000_s3222" inset="1pt,1pt,1pt,1pt">
                <w:txbxContent>
                  <w:p w:rsidR="00BF39D6" w:rsidRDefault="00BF39D6" w:rsidP="006E1933">
                    <w:pPr>
                      <w:pStyle w:val="a6"/>
                      <w:rPr>
                        <w:szCs w:val="16"/>
                      </w:rPr>
                    </w:pPr>
                    <w:r>
                      <w:rPr>
                        <w:szCs w:val="16"/>
                      </w:rPr>
                      <w:t>Лист</w:t>
                    </w:r>
                  </w:p>
                </w:txbxContent>
              </v:textbox>
            </v:rect>
            <v:rect id="_x0000_s3223" style="position:absolute;left:18907;top:19436;width:1093;height:564" filled="f" strokeweight="1.75pt">
              <v:textbox style="mso-next-textbox:#_x0000_s3223" inset="1pt,1pt,1pt,1pt">
                <w:txbxContent>
                  <w:p w:rsidR="00BF39D6" w:rsidRPr="00D375C9" w:rsidRDefault="00D375C9" w:rsidP="00D375C9">
                    <w:pPr>
                      <w:jc w:val="center"/>
                      <w:rPr>
                        <w:sz w:val="22"/>
                        <w:szCs w:val="22"/>
                      </w:rPr>
                    </w:pPr>
                    <w:r w:rsidRPr="00D375C9">
                      <w:rPr>
                        <w:sz w:val="22"/>
                        <w:szCs w:val="22"/>
                      </w:rPr>
                      <w:t>35</w:t>
                    </w:r>
                  </w:p>
                </w:txbxContent>
              </v:textbox>
            </v:rect>
            <w10:wrap anchorx="page" anchory="page"/>
            <w10:anchorlock/>
          </v:group>
        </w:pict>
      </w:r>
      <w:r w:rsidR="006E1933">
        <w:rPr>
          <w:b/>
          <w:sz w:val="28"/>
          <w:szCs w:val="28"/>
        </w:rPr>
        <w:t>8.1 ВЫБОР ИНСТРУМЕНТА ДЛЯ БУРЕНИЯ ВТОРОГО СТВОЛА</w:t>
      </w:r>
    </w:p>
    <w:p w:rsidR="006E1933" w:rsidRDefault="006E1933" w:rsidP="004B52D6">
      <w:pPr>
        <w:jc w:val="center"/>
        <w:rPr>
          <w:b/>
          <w:sz w:val="28"/>
          <w:szCs w:val="28"/>
        </w:rPr>
      </w:pPr>
    </w:p>
    <w:p w:rsidR="00BD7257" w:rsidRDefault="00BD7257" w:rsidP="004B52D6">
      <w:pPr>
        <w:shd w:val="clear" w:color="auto" w:fill="FFFFFF"/>
        <w:ind w:firstLine="720"/>
        <w:jc w:val="both"/>
        <w:rPr>
          <w:sz w:val="28"/>
          <w:szCs w:val="28"/>
        </w:rPr>
      </w:pPr>
    </w:p>
    <w:p w:rsidR="00BD7257" w:rsidRDefault="00BD7257" w:rsidP="004B52D6">
      <w:pPr>
        <w:pStyle w:val="ac"/>
        <w:spacing w:before="0" w:beforeAutospacing="0" w:after="0" w:afterAutospacing="0"/>
        <w:ind w:firstLine="720"/>
        <w:jc w:val="both"/>
        <w:rPr>
          <w:sz w:val="28"/>
          <w:szCs w:val="28"/>
        </w:rPr>
      </w:pPr>
      <w:r w:rsidRPr="00E54A95">
        <w:rPr>
          <w:sz w:val="28"/>
          <w:szCs w:val="28"/>
        </w:rPr>
        <w:t xml:space="preserve">Строительство БС начинается с </w:t>
      </w:r>
      <w:r>
        <w:rPr>
          <w:sz w:val="28"/>
          <w:szCs w:val="28"/>
        </w:rPr>
        <w:t>п</w:t>
      </w:r>
      <w:r w:rsidRPr="00E54A95">
        <w:rPr>
          <w:sz w:val="28"/>
          <w:szCs w:val="28"/>
        </w:rPr>
        <w:t>одгот</w:t>
      </w:r>
      <w:r>
        <w:rPr>
          <w:sz w:val="28"/>
          <w:szCs w:val="28"/>
        </w:rPr>
        <w:t>о</w:t>
      </w:r>
      <w:r w:rsidRPr="00E54A95">
        <w:rPr>
          <w:sz w:val="28"/>
          <w:szCs w:val="28"/>
        </w:rPr>
        <w:t xml:space="preserve">вки рабочей </w:t>
      </w:r>
      <w:r>
        <w:rPr>
          <w:sz w:val="28"/>
          <w:szCs w:val="28"/>
        </w:rPr>
        <w:t>пло</w:t>
      </w:r>
      <w:r w:rsidRPr="00E54A95">
        <w:rPr>
          <w:sz w:val="28"/>
          <w:szCs w:val="28"/>
        </w:rPr>
        <w:t>щадк</w:t>
      </w:r>
      <w:r>
        <w:rPr>
          <w:sz w:val="28"/>
          <w:szCs w:val="28"/>
        </w:rPr>
        <w:t>и</w:t>
      </w:r>
      <w:r w:rsidRPr="00E54A95">
        <w:rPr>
          <w:sz w:val="28"/>
          <w:szCs w:val="28"/>
        </w:rPr>
        <w:t xml:space="preserve"> и </w:t>
      </w:r>
      <w:r>
        <w:rPr>
          <w:sz w:val="28"/>
          <w:szCs w:val="28"/>
        </w:rPr>
        <w:t>ф</w:t>
      </w:r>
      <w:r w:rsidRPr="00E54A95">
        <w:rPr>
          <w:sz w:val="28"/>
          <w:szCs w:val="28"/>
        </w:rPr>
        <w:t>ун</w:t>
      </w:r>
      <w:r>
        <w:rPr>
          <w:sz w:val="28"/>
          <w:szCs w:val="28"/>
        </w:rPr>
        <w:t>дам</w:t>
      </w:r>
      <w:r w:rsidRPr="00E54A95">
        <w:rPr>
          <w:sz w:val="28"/>
          <w:szCs w:val="28"/>
        </w:rPr>
        <w:t>ентов для расстановки буровой установ</w:t>
      </w:r>
      <w:r>
        <w:rPr>
          <w:sz w:val="28"/>
          <w:szCs w:val="28"/>
        </w:rPr>
        <w:t>ки</w:t>
      </w:r>
      <w:r w:rsidRPr="00E54A95">
        <w:rPr>
          <w:sz w:val="28"/>
          <w:szCs w:val="28"/>
        </w:rPr>
        <w:t xml:space="preserve"> (</w:t>
      </w:r>
      <w:r>
        <w:rPr>
          <w:sz w:val="28"/>
          <w:szCs w:val="28"/>
        </w:rPr>
        <w:t>по</w:t>
      </w:r>
      <w:r w:rsidRPr="00E54A95">
        <w:rPr>
          <w:sz w:val="28"/>
          <w:szCs w:val="28"/>
        </w:rPr>
        <w:t>дъе</w:t>
      </w:r>
      <w:r>
        <w:rPr>
          <w:sz w:val="28"/>
          <w:szCs w:val="28"/>
        </w:rPr>
        <w:t>м</w:t>
      </w:r>
      <w:r w:rsidRPr="00E54A95">
        <w:rPr>
          <w:sz w:val="28"/>
          <w:szCs w:val="28"/>
        </w:rPr>
        <w:t>ного агрегата)</w:t>
      </w:r>
      <w:r>
        <w:rPr>
          <w:sz w:val="28"/>
          <w:szCs w:val="28"/>
        </w:rPr>
        <w:t>.</w:t>
      </w:r>
      <w:r w:rsidRPr="00E54A95">
        <w:rPr>
          <w:sz w:val="28"/>
          <w:szCs w:val="28"/>
        </w:rPr>
        <w:t xml:space="preserve"> Площ</w:t>
      </w:r>
      <w:r>
        <w:rPr>
          <w:sz w:val="28"/>
          <w:szCs w:val="28"/>
        </w:rPr>
        <w:t>адка</w:t>
      </w:r>
      <w:r w:rsidRPr="00E54A95">
        <w:rPr>
          <w:sz w:val="28"/>
          <w:szCs w:val="28"/>
        </w:rPr>
        <w:t xml:space="preserve"> </w:t>
      </w:r>
      <w:r>
        <w:rPr>
          <w:sz w:val="28"/>
          <w:szCs w:val="28"/>
        </w:rPr>
        <w:t>по</w:t>
      </w:r>
      <w:r w:rsidRPr="00E54A95">
        <w:rPr>
          <w:sz w:val="28"/>
          <w:szCs w:val="28"/>
        </w:rPr>
        <w:t>дсы</w:t>
      </w:r>
      <w:r>
        <w:rPr>
          <w:sz w:val="28"/>
          <w:szCs w:val="28"/>
        </w:rPr>
        <w:t>п</w:t>
      </w:r>
      <w:r w:rsidRPr="00E54A95">
        <w:rPr>
          <w:sz w:val="28"/>
          <w:szCs w:val="28"/>
        </w:rPr>
        <w:t>ает</w:t>
      </w:r>
      <w:r>
        <w:rPr>
          <w:sz w:val="28"/>
          <w:szCs w:val="28"/>
        </w:rPr>
        <w:t>с</w:t>
      </w:r>
      <w:r w:rsidRPr="00E54A95">
        <w:rPr>
          <w:sz w:val="28"/>
          <w:szCs w:val="28"/>
        </w:rPr>
        <w:t xml:space="preserve">я </w:t>
      </w:r>
      <w:r>
        <w:rPr>
          <w:sz w:val="28"/>
          <w:szCs w:val="28"/>
        </w:rPr>
        <w:t>п</w:t>
      </w:r>
      <w:r w:rsidRPr="00E54A95">
        <w:rPr>
          <w:sz w:val="28"/>
          <w:szCs w:val="28"/>
        </w:rPr>
        <w:t>ес</w:t>
      </w:r>
      <w:r>
        <w:rPr>
          <w:sz w:val="28"/>
          <w:szCs w:val="28"/>
        </w:rPr>
        <w:t>к</w:t>
      </w:r>
      <w:r w:rsidRPr="00E54A95">
        <w:rPr>
          <w:sz w:val="28"/>
          <w:szCs w:val="28"/>
        </w:rPr>
        <w:t xml:space="preserve">ом и </w:t>
      </w:r>
      <w:r>
        <w:rPr>
          <w:sz w:val="28"/>
          <w:szCs w:val="28"/>
        </w:rPr>
        <w:t>в</w:t>
      </w:r>
      <w:r w:rsidRPr="00E54A95">
        <w:rPr>
          <w:sz w:val="28"/>
          <w:szCs w:val="28"/>
        </w:rPr>
        <w:t>ыра</w:t>
      </w:r>
      <w:r>
        <w:rPr>
          <w:sz w:val="28"/>
          <w:szCs w:val="28"/>
        </w:rPr>
        <w:t>в</w:t>
      </w:r>
      <w:r w:rsidRPr="00E54A95">
        <w:rPr>
          <w:sz w:val="28"/>
          <w:szCs w:val="28"/>
        </w:rPr>
        <w:t>нивается</w:t>
      </w:r>
      <w:r>
        <w:rPr>
          <w:sz w:val="28"/>
          <w:szCs w:val="28"/>
        </w:rPr>
        <w:t>.</w:t>
      </w:r>
      <w:r w:rsidRPr="00E54A95">
        <w:rPr>
          <w:sz w:val="28"/>
          <w:szCs w:val="28"/>
        </w:rPr>
        <w:t xml:space="preserve"> Соседние скважины остана</w:t>
      </w:r>
      <w:r>
        <w:rPr>
          <w:sz w:val="28"/>
          <w:szCs w:val="28"/>
        </w:rPr>
        <w:t>в</w:t>
      </w:r>
      <w:r w:rsidRPr="00E54A95">
        <w:rPr>
          <w:sz w:val="28"/>
          <w:szCs w:val="28"/>
        </w:rPr>
        <w:t>ли</w:t>
      </w:r>
      <w:r>
        <w:rPr>
          <w:sz w:val="28"/>
          <w:szCs w:val="28"/>
        </w:rPr>
        <w:t>ваютс</w:t>
      </w:r>
      <w:r w:rsidRPr="00E54A95">
        <w:rPr>
          <w:sz w:val="28"/>
          <w:szCs w:val="28"/>
        </w:rPr>
        <w:t>я и накрываются спе</w:t>
      </w:r>
      <w:r>
        <w:rPr>
          <w:sz w:val="28"/>
          <w:szCs w:val="28"/>
        </w:rPr>
        <w:t>ц</w:t>
      </w:r>
      <w:r w:rsidRPr="00E54A95">
        <w:rPr>
          <w:sz w:val="28"/>
          <w:szCs w:val="28"/>
        </w:rPr>
        <w:t>иа</w:t>
      </w:r>
      <w:r>
        <w:rPr>
          <w:sz w:val="28"/>
          <w:szCs w:val="28"/>
        </w:rPr>
        <w:t>л</w:t>
      </w:r>
      <w:r w:rsidRPr="00E54A95">
        <w:rPr>
          <w:sz w:val="28"/>
          <w:szCs w:val="28"/>
        </w:rPr>
        <w:t>ьн</w:t>
      </w:r>
      <w:r>
        <w:rPr>
          <w:sz w:val="28"/>
          <w:szCs w:val="28"/>
        </w:rPr>
        <w:t>ыми</w:t>
      </w:r>
      <w:r w:rsidRPr="00E54A95">
        <w:rPr>
          <w:sz w:val="28"/>
          <w:szCs w:val="28"/>
        </w:rPr>
        <w:t xml:space="preserve"> за</w:t>
      </w:r>
      <w:r>
        <w:rPr>
          <w:sz w:val="28"/>
          <w:szCs w:val="28"/>
        </w:rPr>
        <w:t>щ</w:t>
      </w:r>
      <w:r w:rsidRPr="00E54A95">
        <w:rPr>
          <w:sz w:val="28"/>
          <w:szCs w:val="28"/>
        </w:rPr>
        <w:t>итными э</w:t>
      </w:r>
      <w:r>
        <w:rPr>
          <w:sz w:val="28"/>
          <w:szCs w:val="28"/>
        </w:rPr>
        <w:t>к</w:t>
      </w:r>
      <w:r w:rsidRPr="00E54A95">
        <w:rPr>
          <w:sz w:val="28"/>
          <w:szCs w:val="28"/>
        </w:rPr>
        <w:t xml:space="preserve">ранами (от </w:t>
      </w:r>
      <w:r>
        <w:rPr>
          <w:sz w:val="28"/>
          <w:szCs w:val="28"/>
        </w:rPr>
        <w:t>п</w:t>
      </w:r>
      <w:r w:rsidRPr="00E54A95">
        <w:rPr>
          <w:sz w:val="28"/>
          <w:szCs w:val="28"/>
        </w:rPr>
        <w:t>опадания г</w:t>
      </w:r>
      <w:r>
        <w:rPr>
          <w:sz w:val="28"/>
          <w:szCs w:val="28"/>
        </w:rPr>
        <w:t>рязи</w:t>
      </w:r>
      <w:r w:rsidRPr="00E54A95">
        <w:rPr>
          <w:sz w:val="28"/>
          <w:szCs w:val="28"/>
        </w:rPr>
        <w:t xml:space="preserve"> и </w:t>
      </w:r>
      <w:r>
        <w:rPr>
          <w:sz w:val="28"/>
          <w:szCs w:val="28"/>
        </w:rPr>
        <w:t>п</w:t>
      </w:r>
      <w:r w:rsidRPr="00E54A95">
        <w:rPr>
          <w:sz w:val="28"/>
          <w:szCs w:val="28"/>
        </w:rPr>
        <w:t xml:space="preserve">адения на </w:t>
      </w:r>
      <w:r>
        <w:rPr>
          <w:sz w:val="28"/>
          <w:szCs w:val="28"/>
        </w:rPr>
        <w:t>них</w:t>
      </w:r>
      <w:r w:rsidRPr="00E54A95">
        <w:rPr>
          <w:sz w:val="28"/>
          <w:szCs w:val="28"/>
        </w:rPr>
        <w:t xml:space="preserve"> мелких предметов)</w:t>
      </w:r>
      <w:r>
        <w:rPr>
          <w:sz w:val="28"/>
          <w:szCs w:val="28"/>
        </w:rPr>
        <w:t>.</w:t>
      </w:r>
      <w:r w:rsidRPr="00E54A95">
        <w:rPr>
          <w:sz w:val="28"/>
          <w:szCs w:val="28"/>
        </w:rPr>
        <w:t xml:space="preserve"> Если </w:t>
      </w:r>
      <w:r>
        <w:rPr>
          <w:sz w:val="28"/>
          <w:szCs w:val="28"/>
        </w:rPr>
        <w:t>р</w:t>
      </w:r>
      <w:r w:rsidRPr="00E54A95">
        <w:rPr>
          <w:sz w:val="28"/>
          <w:szCs w:val="28"/>
        </w:rPr>
        <w:t xml:space="preserve">аботам мешают </w:t>
      </w:r>
      <w:r>
        <w:rPr>
          <w:sz w:val="28"/>
          <w:szCs w:val="28"/>
        </w:rPr>
        <w:t>с</w:t>
      </w:r>
      <w:r w:rsidRPr="00E54A95">
        <w:rPr>
          <w:sz w:val="28"/>
          <w:szCs w:val="28"/>
        </w:rPr>
        <w:t>танки</w:t>
      </w:r>
      <w:r>
        <w:rPr>
          <w:sz w:val="28"/>
          <w:szCs w:val="28"/>
        </w:rPr>
        <w:t>-</w:t>
      </w:r>
      <w:r w:rsidRPr="00E54A95">
        <w:rPr>
          <w:sz w:val="28"/>
          <w:szCs w:val="28"/>
        </w:rPr>
        <w:t>кач</w:t>
      </w:r>
      <w:r>
        <w:rPr>
          <w:sz w:val="28"/>
          <w:szCs w:val="28"/>
        </w:rPr>
        <w:t>алки</w:t>
      </w:r>
      <w:r w:rsidRPr="00E54A95">
        <w:rPr>
          <w:sz w:val="28"/>
          <w:szCs w:val="28"/>
        </w:rPr>
        <w:t xml:space="preserve"> или кабельная эстакад</w:t>
      </w:r>
      <w:r>
        <w:rPr>
          <w:sz w:val="28"/>
          <w:szCs w:val="28"/>
        </w:rPr>
        <w:t>а,</w:t>
      </w:r>
      <w:r w:rsidRPr="00E54A95">
        <w:rPr>
          <w:sz w:val="28"/>
          <w:szCs w:val="28"/>
        </w:rPr>
        <w:t xml:space="preserve"> то они демонтируются</w:t>
      </w:r>
      <w:r>
        <w:rPr>
          <w:sz w:val="28"/>
          <w:szCs w:val="28"/>
        </w:rPr>
        <w:t>.</w:t>
      </w:r>
    </w:p>
    <w:p w:rsidR="00BD7257" w:rsidRDefault="00BD7257" w:rsidP="004B52D6">
      <w:pPr>
        <w:pStyle w:val="ac"/>
        <w:spacing w:before="0" w:beforeAutospacing="0" w:after="0" w:afterAutospacing="0"/>
        <w:ind w:firstLine="720"/>
        <w:jc w:val="both"/>
        <w:rPr>
          <w:sz w:val="28"/>
          <w:szCs w:val="28"/>
        </w:rPr>
      </w:pPr>
      <w:r w:rsidRPr="00E54A95">
        <w:rPr>
          <w:sz w:val="28"/>
          <w:szCs w:val="28"/>
        </w:rPr>
        <w:t>Примерн</w:t>
      </w:r>
      <w:r>
        <w:rPr>
          <w:sz w:val="28"/>
          <w:szCs w:val="28"/>
        </w:rPr>
        <w:t>ая</w:t>
      </w:r>
      <w:r w:rsidRPr="00E54A95">
        <w:rPr>
          <w:sz w:val="28"/>
          <w:szCs w:val="28"/>
        </w:rPr>
        <w:t xml:space="preserve"> схема расположения компле</w:t>
      </w:r>
      <w:r>
        <w:rPr>
          <w:sz w:val="28"/>
          <w:szCs w:val="28"/>
        </w:rPr>
        <w:t>кта</w:t>
      </w:r>
      <w:r w:rsidRPr="00E54A95">
        <w:rPr>
          <w:sz w:val="28"/>
          <w:szCs w:val="28"/>
        </w:rPr>
        <w:t xml:space="preserve"> оборудо</w:t>
      </w:r>
      <w:r>
        <w:rPr>
          <w:sz w:val="28"/>
          <w:szCs w:val="28"/>
        </w:rPr>
        <w:t>вания</w:t>
      </w:r>
      <w:r w:rsidRPr="00E54A95">
        <w:rPr>
          <w:sz w:val="28"/>
          <w:szCs w:val="28"/>
        </w:rPr>
        <w:t xml:space="preserve"> </w:t>
      </w:r>
      <w:r>
        <w:rPr>
          <w:sz w:val="28"/>
          <w:szCs w:val="28"/>
        </w:rPr>
        <w:t>ст</w:t>
      </w:r>
      <w:r w:rsidRPr="00E54A95">
        <w:rPr>
          <w:sz w:val="28"/>
          <w:szCs w:val="28"/>
        </w:rPr>
        <w:t>от</w:t>
      </w:r>
      <w:r>
        <w:rPr>
          <w:sz w:val="28"/>
          <w:szCs w:val="28"/>
        </w:rPr>
        <w:t>о</w:t>
      </w:r>
      <w:r w:rsidRPr="00E54A95">
        <w:rPr>
          <w:sz w:val="28"/>
          <w:szCs w:val="28"/>
        </w:rPr>
        <w:t xml:space="preserve">нного </w:t>
      </w:r>
      <w:r>
        <w:rPr>
          <w:sz w:val="28"/>
          <w:szCs w:val="28"/>
        </w:rPr>
        <w:t>подъ</w:t>
      </w:r>
      <w:r w:rsidRPr="00E54A95">
        <w:rPr>
          <w:sz w:val="28"/>
          <w:szCs w:val="28"/>
        </w:rPr>
        <w:t>емного агрегата и э</w:t>
      </w:r>
      <w:r>
        <w:rPr>
          <w:sz w:val="28"/>
          <w:szCs w:val="28"/>
        </w:rPr>
        <w:t>л</w:t>
      </w:r>
      <w:r w:rsidRPr="00E54A95">
        <w:rPr>
          <w:sz w:val="28"/>
          <w:szCs w:val="28"/>
        </w:rPr>
        <w:t>е</w:t>
      </w:r>
      <w:r>
        <w:rPr>
          <w:sz w:val="28"/>
          <w:szCs w:val="28"/>
        </w:rPr>
        <w:t>м</w:t>
      </w:r>
      <w:r w:rsidRPr="00E54A95">
        <w:rPr>
          <w:sz w:val="28"/>
          <w:szCs w:val="28"/>
        </w:rPr>
        <w:t>е</w:t>
      </w:r>
      <w:r>
        <w:rPr>
          <w:sz w:val="28"/>
          <w:szCs w:val="28"/>
        </w:rPr>
        <w:t>нтов</w:t>
      </w:r>
      <w:r w:rsidRPr="00E54A95">
        <w:rPr>
          <w:sz w:val="28"/>
          <w:szCs w:val="28"/>
        </w:rPr>
        <w:t xml:space="preserve"> очис</w:t>
      </w:r>
      <w:r>
        <w:rPr>
          <w:sz w:val="28"/>
          <w:szCs w:val="28"/>
        </w:rPr>
        <w:t>тки</w:t>
      </w:r>
      <w:r w:rsidRPr="00E54A95">
        <w:rPr>
          <w:sz w:val="28"/>
          <w:szCs w:val="28"/>
        </w:rPr>
        <w:t xml:space="preserve"> бурового </w:t>
      </w:r>
      <w:r>
        <w:rPr>
          <w:sz w:val="28"/>
          <w:szCs w:val="28"/>
        </w:rPr>
        <w:t>р</w:t>
      </w:r>
      <w:r w:rsidRPr="00E54A95">
        <w:rPr>
          <w:sz w:val="28"/>
          <w:szCs w:val="28"/>
        </w:rPr>
        <w:t>аствора приведена на рис.</w:t>
      </w:r>
      <w:r>
        <w:rPr>
          <w:sz w:val="28"/>
          <w:szCs w:val="28"/>
        </w:rPr>
        <w:t xml:space="preserve"> 3.</w:t>
      </w:r>
    </w:p>
    <w:p w:rsidR="00BD7257" w:rsidRDefault="00BD7257" w:rsidP="004B52D6">
      <w:pPr>
        <w:pStyle w:val="ac"/>
        <w:spacing w:before="0" w:beforeAutospacing="0" w:after="0" w:afterAutospacing="0"/>
        <w:ind w:firstLine="720"/>
        <w:jc w:val="both"/>
        <w:rPr>
          <w:sz w:val="28"/>
          <w:szCs w:val="28"/>
        </w:rPr>
      </w:pPr>
      <w:r w:rsidRPr="00E54A95">
        <w:rPr>
          <w:sz w:val="28"/>
          <w:szCs w:val="28"/>
        </w:rPr>
        <w:t>Конкретная ра</w:t>
      </w:r>
      <w:r>
        <w:rPr>
          <w:sz w:val="28"/>
          <w:szCs w:val="28"/>
        </w:rPr>
        <w:t>с</w:t>
      </w:r>
      <w:r w:rsidRPr="00E54A95">
        <w:rPr>
          <w:sz w:val="28"/>
          <w:szCs w:val="28"/>
        </w:rPr>
        <w:t>становка ко</w:t>
      </w:r>
      <w:r>
        <w:rPr>
          <w:sz w:val="28"/>
          <w:szCs w:val="28"/>
        </w:rPr>
        <w:t>м</w:t>
      </w:r>
      <w:r w:rsidRPr="00E54A95">
        <w:rPr>
          <w:sz w:val="28"/>
          <w:szCs w:val="28"/>
        </w:rPr>
        <w:t>пле</w:t>
      </w:r>
      <w:r>
        <w:rPr>
          <w:sz w:val="28"/>
          <w:szCs w:val="28"/>
        </w:rPr>
        <w:t>кт</w:t>
      </w:r>
      <w:r w:rsidRPr="00E54A95">
        <w:rPr>
          <w:sz w:val="28"/>
          <w:szCs w:val="28"/>
        </w:rPr>
        <w:t xml:space="preserve">а </w:t>
      </w:r>
      <w:r>
        <w:rPr>
          <w:sz w:val="28"/>
          <w:szCs w:val="28"/>
        </w:rPr>
        <w:t>о</w:t>
      </w:r>
      <w:r w:rsidRPr="00E54A95">
        <w:rPr>
          <w:sz w:val="28"/>
          <w:szCs w:val="28"/>
        </w:rPr>
        <w:t>боруд</w:t>
      </w:r>
      <w:r>
        <w:rPr>
          <w:sz w:val="28"/>
          <w:szCs w:val="28"/>
        </w:rPr>
        <w:t>о</w:t>
      </w:r>
      <w:r w:rsidRPr="00E54A95">
        <w:rPr>
          <w:sz w:val="28"/>
          <w:szCs w:val="28"/>
        </w:rPr>
        <w:t>вания зависит от распо</w:t>
      </w:r>
      <w:r>
        <w:rPr>
          <w:sz w:val="28"/>
          <w:szCs w:val="28"/>
        </w:rPr>
        <w:t>ложе</w:t>
      </w:r>
      <w:r w:rsidRPr="00E54A95">
        <w:rPr>
          <w:sz w:val="28"/>
          <w:szCs w:val="28"/>
        </w:rPr>
        <w:t>ния на территории кустовой площ</w:t>
      </w:r>
      <w:r>
        <w:rPr>
          <w:sz w:val="28"/>
          <w:szCs w:val="28"/>
        </w:rPr>
        <w:t>адк</w:t>
      </w:r>
      <w:r w:rsidRPr="00E54A95">
        <w:rPr>
          <w:sz w:val="28"/>
          <w:szCs w:val="28"/>
        </w:rPr>
        <w:t xml:space="preserve">и </w:t>
      </w:r>
      <w:r>
        <w:rPr>
          <w:sz w:val="28"/>
          <w:szCs w:val="28"/>
        </w:rPr>
        <w:t>о</w:t>
      </w:r>
      <w:r w:rsidRPr="00E54A95">
        <w:rPr>
          <w:sz w:val="28"/>
          <w:szCs w:val="28"/>
        </w:rPr>
        <w:t>боруд</w:t>
      </w:r>
      <w:r>
        <w:rPr>
          <w:sz w:val="28"/>
          <w:szCs w:val="28"/>
        </w:rPr>
        <w:t>о</w:t>
      </w:r>
      <w:r w:rsidRPr="00E54A95">
        <w:rPr>
          <w:sz w:val="28"/>
          <w:szCs w:val="28"/>
        </w:rPr>
        <w:t>ван</w:t>
      </w:r>
      <w:r>
        <w:rPr>
          <w:sz w:val="28"/>
          <w:szCs w:val="28"/>
        </w:rPr>
        <w:t>ия</w:t>
      </w:r>
      <w:r w:rsidRPr="00E54A95">
        <w:rPr>
          <w:sz w:val="28"/>
          <w:szCs w:val="28"/>
        </w:rPr>
        <w:t xml:space="preserve"> по добыче нефти,</w:t>
      </w:r>
      <w:r>
        <w:rPr>
          <w:sz w:val="28"/>
          <w:szCs w:val="28"/>
        </w:rPr>
        <w:t xml:space="preserve"> ЛЭП и</w:t>
      </w:r>
      <w:r w:rsidRPr="00E54A95">
        <w:rPr>
          <w:sz w:val="28"/>
          <w:szCs w:val="28"/>
        </w:rPr>
        <w:t xml:space="preserve"> других коммуникаций</w:t>
      </w:r>
      <w:r>
        <w:rPr>
          <w:sz w:val="28"/>
          <w:szCs w:val="28"/>
        </w:rPr>
        <w:t>.</w:t>
      </w:r>
    </w:p>
    <w:p w:rsidR="00BD7257" w:rsidRDefault="00BD7257" w:rsidP="004B52D6">
      <w:pPr>
        <w:pStyle w:val="ac"/>
        <w:spacing w:before="0" w:beforeAutospacing="0" w:after="0" w:afterAutospacing="0"/>
        <w:ind w:firstLine="720"/>
        <w:jc w:val="both"/>
        <w:rPr>
          <w:sz w:val="28"/>
          <w:szCs w:val="28"/>
        </w:rPr>
      </w:pPr>
      <w:r>
        <w:rPr>
          <w:sz w:val="28"/>
          <w:szCs w:val="28"/>
        </w:rPr>
        <w:t>Ос</w:t>
      </w:r>
      <w:r w:rsidRPr="00E54A95">
        <w:rPr>
          <w:sz w:val="28"/>
          <w:szCs w:val="28"/>
        </w:rPr>
        <w:t>н</w:t>
      </w:r>
      <w:r>
        <w:rPr>
          <w:sz w:val="28"/>
          <w:szCs w:val="28"/>
        </w:rPr>
        <w:t>ов</w:t>
      </w:r>
      <w:r w:rsidRPr="00E54A95">
        <w:rPr>
          <w:sz w:val="28"/>
          <w:szCs w:val="28"/>
        </w:rPr>
        <w:t>н</w:t>
      </w:r>
      <w:r>
        <w:rPr>
          <w:sz w:val="28"/>
          <w:szCs w:val="28"/>
        </w:rPr>
        <w:t>ые</w:t>
      </w:r>
      <w:r w:rsidRPr="00E54A95">
        <w:rPr>
          <w:sz w:val="28"/>
          <w:szCs w:val="28"/>
        </w:rPr>
        <w:t xml:space="preserve"> требования</w:t>
      </w:r>
      <w:r>
        <w:rPr>
          <w:sz w:val="28"/>
          <w:szCs w:val="28"/>
        </w:rPr>
        <w:t>,</w:t>
      </w:r>
      <w:r w:rsidRPr="00E54A95">
        <w:rPr>
          <w:sz w:val="28"/>
          <w:szCs w:val="28"/>
        </w:rPr>
        <w:t xml:space="preserve"> п</w:t>
      </w:r>
      <w:r>
        <w:rPr>
          <w:sz w:val="28"/>
          <w:szCs w:val="28"/>
        </w:rPr>
        <w:t>р</w:t>
      </w:r>
      <w:r w:rsidRPr="00E54A95">
        <w:rPr>
          <w:sz w:val="28"/>
          <w:szCs w:val="28"/>
        </w:rPr>
        <w:t>едъя</w:t>
      </w:r>
      <w:r>
        <w:rPr>
          <w:sz w:val="28"/>
          <w:szCs w:val="28"/>
        </w:rPr>
        <w:t>в</w:t>
      </w:r>
      <w:r w:rsidRPr="00E54A95">
        <w:rPr>
          <w:sz w:val="28"/>
          <w:szCs w:val="28"/>
        </w:rPr>
        <w:t>л</w:t>
      </w:r>
      <w:r>
        <w:rPr>
          <w:sz w:val="28"/>
          <w:szCs w:val="28"/>
        </w:rPr>
        <w:t>яе</w:t>
      </w:r>
      <w:r w:rsidRPr="00E54A95">
        <w:rPr>
          <w:sz w:val="28"/>
          <w:szCs w:val="28"/>
        </w:rPr>
        <w:t xml:space="preserve">мые </w:t>
      </w:r>
      <w:r>
        <w:rPr>
          <w:sz w:val="28"/>
          <w:szCs w:val="28"/>
        </w:rPr>
        <w:t>к</w:t>
      </w:r>
      <w:r w:rsidRPr="00E54A95">
        <w:rPr>
          <w:sz w:val="28"/>
          <w:szCs w:val="28"/>
        </w:rPr>
        <w:t xml:space="preserve"> комплекту бурового </w:t>
      </w:r>
      <w:r>
        <w:rPr>
          <w:sz w:val="28"/>
          <w:szCs w:val="28"/>
        </w:rPr>
        <w:t>о</w:t>
      </w:r>
      <w:r w:rsidRPr="00E54A95">
        <w:rPr>
          <w:sz w:val="28"/>
          <w:szCs w:val="28"/>
        </w:rPr>
        <w:t>борудо</w:t>
      </w:r>
      <w:r>
        <w:rPr>
          <w:sz w:val="28"/>
          <w:szCs w:val="28"/>
        </w:rPr>
        <w:t>вания:</w:t>
      </w:r>
    </w:p>
    <w:p w:rsidR="00BD7257" w:rsidRDefault="006B320B" w:rsidP="004B52D6">
      <w:pPr>
        <w:pStyle w:val="ac"/>
        <w:spacing w:before="0" w:beforeAutospacing="0" w:after="0" w:afterAutospacing="0"/>
        <w:jc w:val="both"/>
        <w:rPr>
          <w:sz w:val="28"/>
          <w:szCs w:val="28"/>
        </w:rPr>
      </w:pPr>
      <w:r>
        <w:rPr>
          <w:sz w:val="28"/>
          <w:szCs w:val="28"/>
        </w:rPr>
        <w:pict>
          <v:shape id="_x0000_i1083" type="#_x0000_t75" style="width:475.5pt;height:331.5pt">
            <v:imagedata r:id="rId112" o:title="0004" croptop="2853f" cropbottom="2853f" cropleft="3166f" cropright="2638f" gain="74473f"/>
          </v:shape>
        </w:pict>
      </w:r>
    </w:p>
    <w:p w:rsidR="00BD7257" w:rsidRDefault="00BD7257" w:rsidP="004B52D6">
      <w:pPr>
        <w:pStyle w:val="ac"/>
        <w:spacing w:before="0" w:beforeAutospacing="0" w:after="0" w:afterAutospacing="0"/>
        <w:ind w:firstLine="720"/>
        <w:jc w:val="both"/>
        <w:rPr>
          <w:iCs/>
          <w:sz w:val="28"/>
          <w:szCs w:val="28"/>
        </w:rPr>
      </w:pPr>
    </w:p>
    <w:p w:rsidR="00BD7257" w:rsidRDefault="00BD7257" w:rsidP="004B52D6">
      <w:pPr>
        <w:pStyle w:val="ac"/>
        <w:spacing w:before="0" w:beforeAutospacing="0" w:after="0" w:afterAutospacing="0"/>
        <w:ind w:firstLine="720"/>
        <w:jc w:val="both"/>
        <w:rPr>
          <w:iCs/>
          <w:sz w:val="28"/>
          <w:szCs w:val="28"/>
        </w:rPr>
      </w:pPr>
    </w:p>
    <w:p w:rsidR="00BD7257" w:rsidRDefault="00134AD1" w:rsidP="004B52D6">
      <w:pPr>
        <w:pStyle w:val="ac"/>
        <w:spacing w:before="0" w:beforeAutospacing="0" w:after="0" w:afterAutospacing="0"/>
        <w:ind w:firstLine="720"/>
        <w:jc w:val="both"/>
        <w:rPr>
          <w:iCs/>
          <w:sz w:val="28"/>
          <w:szCs w:val="28"/>
        </w:rPr>
      </w:pPr>
      <w:r>
        <w:rPr>
          <w:iCs/>
          <w:sz w:val="28"/>
          <w:szCs w:val="28"/>
        </w:rPr>
        <w:t>Рис. 3 -</w:t>
      </w:r>
      <w:r w:rsidRPr="00E54A95">
        <w:rPr>
          <w:sz w:val="28"/>
          <w:szCs w:val="28"/>
        </w:rPr>
        <w:t xml:space="preserve"> Примерная схема расположения комплекта оборудования 100-тонного п</w:t>
      </w:r>
      <w:r>
        <w:rPr>
          <w:sz w:val="28"/>
          <w:szCs w:val="28"/>
        </w:rPr>
        <w:t>од</w:t>
      </w:r>
      <w:r w:rsidRPr="00E54A95">
        <w:rPr>
          <w:sz w:val="28"/>
          <w:szCs w:val="28"/>
        </w:rPr>
        <w:t>ъемного агрегата при бурении боковых стволов</w:t>
      </w:r>
    </w:p>
    <w:p w:rsidR="00BD7257" w:rsidRDefault="00BD7257" w:rsidP="00300540">
      <w:pPr>
        <w:pStyle w:val="ac"/>
        <w:spacing w:before="0" w:beforeAutospacing="0" w:after="0" w:afterAutospacing="0"/>
        <w:jc w:val="both"/>
        <w:rPr>
          <w:iCs/>
          <w:sz w:val="28"/>
          <w:szCs w:val="28"/>
        </w:rPr>
      </w:pPr>
    </w:p>
    <w:p w:rsidR="00BD7257" w:rsidRDefault="006B320B" w:rsidP="004B52D6">
      <w:pPr>
        <w:pStyle w:val="ac"/>
        <w:spacing w:before="0" w:beforeAutospacing="0" w:after="0" w:afterAutospacing="0"/>
        <w:ind w:firstLine="720"/>
        <w:jc w:val="both"/>
        <w:rPr>
          <w:sz w:val="28"/>
          <w:szCs w:val="28"/>
        </w:rPr>
      </w:pPr>
      <w:r>
        <w:rPr>
          <w:noProof/>
          <w:sz w:val="28"/>
          <w:szCs w:val="28"/>
        </w:rPr>
        <w:pict>
          <v:group id="_x0000_s3271" style="position:absolute;left:0;text-align:left;margin-left:66pt;margin-top:18pt;width:508.5pt;height:794.55pt;z-index:-251637760;mso-position-horizontal-relative:page;mso-position-vertical-relative:page" coordsize="20000,20000">
            <v:rect id="_x0000_s3272" style="position:absolute;width:20000;height:20000" filled="f" strokeweight="1.75pt"/>
            <v:rect id="_x0000_s3273" style="position:absolute;left:6885;top:18943;width:12022;height:1057" filled="f" strokeweight="1.75pt">
              <v:textbox style="mso-next-textbox:#_x0000_s3273"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134AD1">
                    <w:pPr>
                      <w:pStyle w:val="a5"/>
                      <w:rPr>
                        <w:b/>
                        <w:bCs/>
                        <w:sz w:val="31"/>
                        <w:szCs w:val="31"/>
                      </w:rPr>
                    </w:pPr>
                  </w:p>
                  <w:p w:rsidR="00BF39D6" w:rsidRDefault="00BF39D6" w:rsidP="00134AD1">
                    <w:pPr>
                      <w:pStyle w:val="a5"/>
                      <w:rPr>
                        <w:sz w:val="31"/>
                        <w:szCs w:val="31"/>
                      </w:rPr>
                    </w:pPr>
                  </w:p>
                </w:txbxContent>
              </v:textbox>
            </v:rect>
            <v:rect id="_x0000_s3274" style="position:absolute;left:18907;top:18943;width:1093;height:493" filled="f" strokeweight="1.75pt">
              <v:textbox style="mso-next-textbox:#_x0000_s3274" inset="1pt,1pt,1pt,1pt">
                <w:txbxContent>
                  <w:p w:rsidR="00BF39D6" w:rsidRDefault="00BF39D6" w:rsidP="00134AD1">
                    <w:pPr>
                      <w:pStyle w:val="a6"/>
                      <w:rPr>
                        <w:szCs w:val="16"/>
                      </w:rPr>
                    </w:pPr>
                    <w:r>
                      <w:rPr>
                        <w:szCs w:val="16"/>
                      </w:rPr>
                      <w:t>Лист</w:t>
                    </w:r>
                  </w:p>
                </w:txbxContent>
              </v:textbox>
            </v:rect>
            <v:rect id="_x0000_s3275" style="position:absolute;left:18907;top:19436;width:1093;height:564" filled="f" strokeweight="1.75pt">
              <v:textbox style="mso-next-textbox:#_x0000_s3275" inset="1pt,1pt,1pt,1pt">
                <w:txbxContent>
                  <w:p w:rsidR="00BF39D6" w:rsidRPr="00D375C9" w:rsidRDefault="00D375C9" w:rsidP="00D375C9">
                    <w:pPr>
                      <w:jc w:val="center"/>
                      <w:rPr>
                        <w:sz w:val="22"/>
                        <w:szCs w:val="22"/>
                      </w:rPr>
                    </w:pPr>
                    <w:r>
                      <w:rPr>
                        <w:sz w:val="22"/>
                        <w:szCs w:val="22"/>
                      </w:rPr>
                      <w:t>36</w:t>
                    </w:r>
                  </w:p>
                </w:txbxContent>
              </v:textbox>
            </v:rect>
            <w10:wrap anchorx="page" anchory="page"/>
            <w10:anchorlock/>
          </v:group>
        </w:pict>
      </w:r>
      <w:r w:rsidR="00BD7257" w:rsidRPr="00E54A95">
        <w:rPr>
          <w:sz w:val="28"/>
          <w:szCs w:val="28"/>
        </w:rPr>
        <w:t xml:space="preserve"> 1 </w:t>
      </w:r>
      <w:r w:rsidR="00BD7257">
        <w:rPr>
          <w:sz w:val="28"/>
          <w:szCs w:val="28"/>
        </w:rPr>
        <w:t>–</w:t>
      </w:r>
      <w:r w:rsidR="00BD7257" w:rsidRPr="00E54A95">
        <w:rPr>
          <w:sz w:val="28"/>
          <w:szCs w:val="28"/>
        </w:rPr>
        <w:t xml:space="preserve"> приемный мо</w:t>
      </w:r>
      <w:r w:rsidR="00BD7257">
        <w:rPr>
          <w:sz w:val="28"/>
          <w:szCs w:val="28"/>
        </w:rPr>
        <w:t>с</w:t>
      </w:r>
      <w:r w:rsidR="00BD7257" w:rsidRPr="00E54A95">
        <w:rPr>
          <w:sz w:val="28"/>
          <w:szCs w:val="28"/>
        </w:rPr>
        <w:t>т; 2</w:t>
      </w:r>
      <w:r w:rsidR="00BD7257">
        <w:rPr>
          <w:sz w:val="28"/>
          <w:szCs w:val="28"/>
        </w:rPr>
        <w:t xml:space="preserve"> – </w:t>
      </w:r>
      <w:r w:rsidR="00BD7257" w:rsidRPr="00E54A95">
        <w:rPr>
          <w:sz w:val="28"/>
          <w:szCs w:val="28"/>
        </w:rPr>
        <w:t xml:space="preserve">стеллажи для труб; </w:t>
      </w:r>
      <w:r w:rsidR="00BD7257">
        <w:rPr>
          <w:sz w:val="28"/>
          <w:szCs w:val="28"/>
        </w:rPr>
        <w:t>3</w:t>
      </w:r>
      <w:r w:rsidR="00BD7257" w:rsidRPr="00E54A95">
        <w:rPr>
          <w:sz w:val="28"/>
          <w:szCs w:val="28"/>
        </w:rPr>
        <w:t xml:space="preserve"> </w:t>
      </w:r>
      <w:r w:rsidR="00BD7257">
        <w:rPr>
          <w:sz w:val="28"/>
          <w:szCs w:val="28"/>
        </w:rPr>
        <w:t>–</w:t>
      </w:r>
      <w:r w:rsidR="00BD7257" w:rsidRPr="00E54A95">
        <w:rPr>
          <w:sz w:val="28"/>
          <w:szCs w:val="28"/>
        </w:rPr>
        <w:t xml:space="preserve"> рабочая площадка; 4</w:t>
      </w:r>
      <w:r w:rsidR="00BD7257">
        <w:rPr>
          <w:sz w:val="28"/>
          <w:szCs w:val="28"/>
        </w:rPr>
        <w:t xml:space="preserve"> –</w:t>
      </w:r>
      <w:r w:rsidR="00BD7257" w:rsidRPr="00E54A95">
        <w:rPr>
          <w:sz w:val="28"/>
          <w:szCs w:val="28"/>
        </w:rPr>
        <w:t xml:space="preserve"> мобильный подъемник; 5</w:t>
      </w:r>
      <w:r w:rsidR="00BD7257">
        <w:rPr>
          <w:sz w:val="28"/>
          <w:szCs w:val="28"/>
        </w:rPr>
        <w:t xml:space="preserve"> –</w:t>
      </w:r>
      <w:r w:rsidR="00BD7257" w:rsidRPr="00E54A95">
        <w:rPr>
          <w:sz w:val="28"/>
          <w:szCs w:val="28"/>
        </w:rPr>
        <w:t xml:space="preserve"> желоб сливной; </w:t>
      </w:r>
      <w:r w:rsidR="00BD7257" w:rsidRPr="00E54A95">
        <w:rPr>
          <w:bCs/>
          <w:sz w:val="28"/>
          <w:szCs w:val="28"/>
        </w:rPr>
        <w:t>6,</w:t>
      </w:r>
      <w:r w:rsidR="00BD7257">
        <w:rPr>
          <w:bCs/>
          <w:sz w:val="28"/>
          <w:szCs w:val="28"/>
        </w:rPr>
        <w:t xml:space="preserve"> </w:t>
      </w:r>
      <w:r w:rsidR="00BD7257" w:rsidRPr="00E54A95">
        <w:rPr>
          <w:bCs/>
          <w:sz w:val="28"/>
          <w:szCs w:val="28"/>
        </w:rPr>
        <w:t>7</w:t>
      </w:r>
      <w:r w:rsidR="00BD7257">
        <w:rPr>
          <w:bCs/>
          <w:sz w:val="28"/>
          <w:szCs w:val="28"/>
        </w:rPr>
        <w:t xml:space="preserve"> –</w:t>
      </w:r>
      <w:r w:rsidR="00BD7257" w:rsidRPr="00E54A95">
        <w:rPr>
          <w:bCs/>
          <w:sz w:val="28"/>
          <w:szCs w:val="28"/>
        </w:rPr>
        <w:t xml:space="preserve"> </w:t>
      </w:r>
      <w:r w:rsidR="00BD7257" w:rsidRPr="00E54A95">
        <w:rPr>
          <w:sz w:val="28"/>
          <w:szCs w:val="28"/>
        </w:rPr>
        <w:t>ранее пробуренные скважины; 8</w:t>
      </w:r>
      <w:r w:rsidR="00BD7257">
        <w:rPr>
          <w:sz w:val="28"/>
          <w:szCs w:val="28"/>
        </w:rPr>
        <w:t xml:space="preserve"> – </w:t>
      </w:r>
      <w:r w:rsidR="00BD7257" w:rsidRPr="00E54A95">
        <w:rPr>
          <w:sz w:val="28"/>
          <w:szCs w:val="28"/>
        </w:rPr>
        <w:t>оттяжки ветровые; 9</w:t>
      </w:r>
      <w:r w:rsidR="00BD7257">
        <w:rPr>
          <w:sz w:val="28"/>
          <w:szCs w:val="28"/>
        </w:rPr>
        <w:t xml:space="preserve"> –</w:t>
      </w:r>
      <w:r w:rsidR="00BD7257" w:rsidRPr="00E54A95">
        <w:rPr>
          <w:sz w:val="28"/>
          <w:szCs w:val="28"/>
        </w:rPr>
        <w:t xml:space="preserve"> выкидные линии П</w:t>
      </w:r>
      <w:r w:rsidR="00BD7257">
        <w:rPr>
          <w:sz w:val="28"/>
          <w:szCs w:val="28"/>
        </w:rPr>
        <w:t>ВО</w:t>
      </w:r>
      <w:r w:rsidR="00BD7257" w:rsidRPr="00E54A95">
        <w:rPr>
          <w:sz w:val="28"/>
          <w:szCs w:val="28"/>
        </w:rPr>
        <w:t xml:space="preserve">; 10 </w:t>
      </w:r>
      <w:r w:rsidR="00BD7257">
        <w:rPr>
          <w:sz w:val="28"/>
          <w:szCs w:val="28"/>
        </w:rPr>
        <w:t>–</w:t>
      </w:r>
      <w:r w:rsidR="00BD7257" w:rsidRPr="00E54A95">
        <w:rPr>
          <w:sz w:val="28"/>
          <w:szCs w:val="28"/>
        </w:rPr>
        <w:t xml:space="preserve"> блок дросселирования П</w:t>
      </w:r>
      <w:r w:rsidR="00BD7257">
        <w:rPr>
          <w:sz w:val="28"/>
          <w:szCs w:val="28"/>
        </w:rPr>
        <w:t>ВО</w:t>
      </w:r>
      <w:r w:rsidR="00BD7257" w:rsidRPr="00E54A95">
        <w:rPr>
          <w:sz w:val="28"/>
          <w:szCs w:val="28"/>
        </w:rPr>
        <w:t xml:space="preserve">; 11 </w:t>
      </w:r>
      <w:r w:rsidR="00BD7257">
        <w:rPr>
          <w:sz w:val="28"/>
          <w:szCs w:val="28"/>
        </w:rPr>
        <w:t>–</w:t>
      </w:r>
      <w:r w:rsidR="00BD7257" w:rsidRPr="00E54A95">
        <w:rPr>
          <w:sz w:val="28"/>
          <w:szCs w:val="28"/>
        </w:rPr>
        <w:t xml:space="preserve"> пост фиксации плашек ППГ; 12</w:t>
      </w:r>
      <w:r w:rsidR="00BD7257">
        <w:rPr>
          <w:sz w:val="28"/>
          <w:szCs w:val="28"/>
        </w:rPr>
        <w:t xml:space="preserve"> –</w:t>
      </w:r>
      <w:r w:rsidR="00BD7257" w:rsidRPr="00E54A95">
        <w:rPr>
          <w:sz w:val="28"/>
          <w:szCs w:val="28"/>
        </w:rPr>
        <w:t xml:space="preserve"> </w:t>
      </w:r>
      <w:r w:rsidR="00BD7257">
        <w:rPr>
          <w:sz w:val="28"/>
          <w:szCs w:val="28"/>
        </w:rPr>
        <w:t>п</w:t>
      </w:r>
      <w:r w:rsidR="00BD7257" w:rsidRPr="00E54A95">
        <w:rPr>
          <w:sz w:val="28"/>
          <w:szCs w:val="28"/>
        </w:rPr>
        <w:t>ульт гидроуправления П</w:t>
      </w:r>
      <w:r w:rsidR="00BD7257">
        <w:rPr>
          <w:sz w:val="28"/>
          <w:szCs w:val="28"/>
        </w:rPr>
        <w:t>ВО</w:t>
      </w:r>
      <w:r w:rsidR="00BD7257" w:rsidRPr="00E54A95">
        <w:rPr>
          <w:sz w:val="28"/>
          <w:szCs w:val="28"/>
        </w:rPr>
        <w:t>; 13</w:t>
      </w:r>
      <w:r w:rsidR="00BD7257">
        <w:rPr>
          <w:sz w:val="28"/>
          <w:szCs w:val="28"/>
        </w:rPr>
        <w:t xml:space="preserve"> –</w:t>
      </w:r>
      <w:r w:rsidR="00BD7257" w:rsidRPr="00E54A95">
        <w:rPr>
          <w:sz w:val="28"/>
          <w:szCs w:val="28"/>
        </w:rPr>
        <w:t xml:space="preserve"> блок </w:t>
      </w:r>
      <w:r w:rsidR="00BD7257">
        <w:rPr>
          <w:bCs/>
          <w:sz w:val="28"/>
          <w:szCs w:val="28"/>
        </w:rPr>
        <w:t>очистки</w:t>
      </w:r>
      <w:r w:rsidR="00BD7257" w:rsidRPr="00E54A95">
        <w:rPr>
          <w:bCs/>
          <w:sz w:val="28"/>
          <w:szCs w:val="28"/>
        </w:rPr>
        <w:t xml:space="preserve"> </w:t>
      </w:r>
      <w:r w:rsidR="00BD7257" w:rsidRPr="00E54A95">
        <w:rPr>
          <w:sz w:val="28"/>
          <w:szCs w:val="28"/>
        </w:rPr>
        <w:t xml:space="preserve">и дегазации; 14 </w:t>
      </w:r>
      <w:r w:rsidR="00BD7257">
        <w:rPr>
          <w:sz w:val="28"/>
          <w:szCs w:val="28"/>
        </w:rPr>
        <w:t xml:space="preserve">– </w:t>
      </w:r>
      <w:r w:rsidR="00BD7257" w:rsidRPr="00E54A95">
        <w:rPr>
          <w:sz w:val="28"/>
          <w:szCs w:val="28"/>
        </w:rPr>
        <w:t>бункер-шламоприемник; 15</w:t>
      </w:r>
      <w:r w:rsidR="00BD7257">
        <w:rPr>
          <w:sz w:val="28"/>
          <w:szCs w:val="28"/>
        </w:rPr>
        <w:t xml:space="preserve"> –</w:t>
      </w:r>
      <w:r w:rsidR="00BD7257" w:rsidRPr="00E54A95">
        <w:rPr>
          <w:sz w:val="28"/>
          <w:szCs w:val="28"/>
        </w:rPr>
        <w:t xml:space="preserve"> блок емкостной; 16</w:t>
      </w:r>
      <w:r w:rsidR="00BD7257">
        <w:rPr>
          <w:sz w:val="28"/>
          <w:szCs w:val="28"/>
        </w:rPr>
        <w:t xml:space="preserve"> –</w:t>
      </w:r>
      <w:r w:rsidR="00BD7257" w:rsidRPr="00E54A95">
        <w:rPr>
          <w:sz w:val="28"/>
          <w:szCs w:val="28"/>
        </w:rPr>
        <w:t xml:space="preserve"> насосный блок; 17</w:t>
      </w:r>
      <w:r w:rsidR="00BD7257">
        <w:rPr>
          <w:sz w:val="28"/>
          <w:szCs w:val="28"/>
        </w:rPr>
        <w:t xml:space="preserve"> –</w:t>
      </w:r>
      <w:r w:rsidR="00BD7257" w:rsidRPr="00E54A95">
        <w:rPr>
          <w:sz w:val="28"/>
          <w:szCs w:val="28"/>
        </w:rPr>
        <w:t xml:space="preserve"> дизельэнергоблок;</w:t>
      </w:r>
      <w:r w:rsidR="00BD7257">
        <w:rPr>
          <w:sz w:val="28"/>
          <w:szCs w:val="28"/>
        </w:rPr>
        <w:t xml:space="preserve"> </w:t>
      </w:r>
      <w:r w:rsidR="00BD7257" w:rsidRPr="00E54A95">
        <w:rPr>
          <w:sz w:val="28"/>
          <w:szCs w:val="28"/>
        </w:rPr>
        <w:t>1</w:t>
      </w:r>
      <w:r w:rsidR="00BD7257">
        <w:rPr>
          <w:sz w:val="28"/>
          <w:szCs w:val="28"/>
        </w:rPr>
        <w:t>8 –</w:t>
      </w:r>
      <w:r w:rsidR="00BD7257" w:rsidRPr="00E54A95">
        <w:rPr>
          <w:sz w:val="28"/>
          <w:szCs w:val="28"/>
        </w:rPr>
        <w:t xml:space="preserve"> водокомпрессорный блок; 19</w:t>
      </w:r>
      <w:r w:rsidR="00BD7257">
        <w:rPr>
          <w:sz w:val="28"/>
          <w:szCs w:val="28"/>
        </w:rPr>
        <w:t xml:space="preserve"> –</w:t>
      </w:r>
      <w:r w:rsidR="00BD7257" w:rsidRPr="00E54A95">
        <w:rPr>
          <w:sz w:val="28"/>
          <w:szCs w:val="28"/>
        </w:rPr>
        <w:t xml:space="preserve"> п</w:t>
      </w:r>
      <w:r w:rsidR="00BD7257">
        <w:rPr>
          <w:sz w:val="28"/>
          <w:szCs w:val="28"/>
        </w:rPr>
        <w:t>лощадка ГСМ</w:t>
      </w:r>
    </w:p>
    <w:p w:rsidR="00BD7257" w:rsidRPr="00D24928" w:rsidRDefault="00BD7257" w:rsidP="004B52D6">
      <w:pPr>
        <w:pStyle w:val="ac"/>
        <w:spacing w:before="0" w:beforeAutospacing="0" w:after="0" w:afterAutospacing="0"/>
        <w:ind w:firstLine="720"/>
        <w:jc w:val="both"/>
        <w:rPr>
          <w:sz w:val="32"/>
          <w:szCs w:val="32"/>
        </w:rPr>
      </w:pPr>
    </w:p>
    <w:p w:rsidR="00BD7257" w:rsidRDefault="00BD7257" w:rsidP="004B52D6">
      <w:pPr>
        <w:pStyle w:val="ac"/>
        <w:spacing w:before="0" w:beforeAutospacing="0" w:after="0" w:afterAutospacing="0"/>
        <w:ind w:firstLine="720"/>
        <w:jc w:val="both"/>
        <w:rPr>
          <w:sz w:val="28"/>
          <w:szCs w:val="28"/>
        </w:rPr>
      </w:pPr>
      <w:r>
        <w:rPr>
          <w:sz w:val="28"/>
          <w:szCs w:val="28"/>
        </w:rPr>
        <w:t>-</w:t>
      </w:r>
      <w:r w:rsidRPr="00E54A95">
        <w:rPr>
          <w:sz w:val="28"/>
          <w:szCs w:val="28"/>
        </w:rPr>
        <w:t xml:space="preserve"> грузоподъе</w:t>
      </w:r>
      <w:r>
        <w:rPr>
          <w:sz w:val="28"/>
          <w:szCs w:val="28"/>
        </w:rPr>
        <w:t>мн</w:t>
      </w:r>
      <w:r w:rsidRPr="00E54A95">
        <w:rPr>
          <w:sz w:val="28"/>
          <w:szCs w:val="28"/>
        </w:rPr>
        <w:t xml:space="preserve">ость </w:t>
      </w:r>
      <w:r>
        <w:rPr>
          <w:sz w:val="28"/>
          <w:szCs w:val="28"/>
        </w:rPr>
        <w:t>по</w:t>
      </w:r>
      <w:r w:rsidRPr="00E54A95">
        <w:rPr>
          <w:sz w:val="28"/>
          <w:szCs w:val="28"/>
        </w:rPr>
        <w:t xml:space="preserve">дъемника не менее 100 т, </w:t>
      </w:r>
      <w:r>
        <w:rPr>
          <w:sz w:val="28"/>
          <w:szCs w:val="28"/>
        </w:rPr>
        <w:t>в</w:t>
      </w:r>
      <w:r w:rsidRPr="00E54A95">
        <w:rPr>
          <w:sz w:val="28"/>
          <w:szCs w:val="28"/>
        </w:rPr>
        <w:t>ысота мачт</w:t>
      </w:r>
      <w:r>
        <w:rPr>
          <w:sz w:val="28"/>
          <w:szCs w:val="28"/>
        </w:rPr>
        <w:t>ы</w:t>
      </w:r>
      <w:r w:rsidRPr="00E54A95">
        <w:rPr>
          <w:sz w:val="28"/>
          <w:szCs w:val="28"/>
        </w:rPr>
        <w:t xml:space="preserve"> </w:t>
      </w:r>
      <w:smartTag w:uri="urn:schemas-microsoft-com:office:smarttags" w:element="metricconverter">
        <w:smartTagPr>
          <w:attr w:name="ProductID" w:val="34 м"/>
        </w:smartTagPr>
        <w:r w:rsidRPr="00E54A95">
          <w:rPr>
            <w:sz w:val="28"/>
            <w:szCs w:val="28"/>
          </w:rPr>
          <w:t>34 м</w:t>
        </w:r>
      </w:smartTag>
      <w:r w:rsidRPr="00E54A95">
        <w:rPr>
          <w:sz w:val="28"/>
          <w:szCs w:val="28"/>
        </w:rPr>
        <w:t xml:space="preserve">; </w:t>
      </w:r>
    </w:p>
    <w:p w:rsidR="00BD7257" w:rsidRDefault="00BD7257" w:rsidP="004B52D6">
      <w:pPr>
        <w:pStyle w:val="ac"/>
        <w:spacing w:before="0" w:beforeAutospacing="0" w:after="0" w:afterAutospacing="0"/>
        <w:ind w:firstLine="720"/>
        <w:jc w:val="both"/>
        <w:rPr>
          <w:sz w:val="28"/>
          <w:szCs w:val="28"/>
        </w:rPr>
      </w:pPr>
      <w:r>
        <w:rPr>
          <w:sz w:val="28"/>
          <w:szCs w:val="28"/>
        </w:rPr>
        <w:t>-</w:t>
      </w:r>
      <w:r w:rsidRPr="00E54A95">
        <w:rPr>
          <w:sz w:val="28"/>
          <w:szCs w:val="28"/>
        </w:rPr>
        <w:t xml:space="preserve"> б</w:t>
      </w:r>
      <w:r>
        <w:rPr>
          <w:sz w:val="28"/>
          <w:szCs w:val="28"/>
        </w:rPr>
        <w:t>у</w:t>
      </w:r>
      <w:r w:rsidRPr="00E54A95">
        <w:rPr>
          <w:sz w:val="28"/>
          <w:szCs w:val="28"/>
        </w:rPr>
        <w:t>ровой насос произв</w:t>
      </w:r>
      <w:r>
        <w:rPr>
          <w:sz w:val="28"/>
          <w:szCs w:val="28"/>
        </w:rPr>
        <w:t>о</w:t>
      </w:r>
      <w:r w:rsidRPr="00E54A95">
        <w:rPr>
          <w:sz w:val="28"/>
          <w:szCs w:val="28"/>
        </w:rPr>
        <w:t xml:space="preserve">дительностью не </w:t>
      </w:r>
      <w:r>
        <w:rPr>
          <w:sz w:val="28"/>
          <w:szCs w:val="28"/>
        </w:rPr>
        <w:t>м</w:t>
      </w:r>
      <w:r w:rsidRPr="00E54A95">
        <w:rPr>
          <w:sz w:val="28"/>
          <w:szCs w:val="28"/>
        </w:rPr>
        <w:t>енее 18 л/</w:t>
      </w:r>
      <w:r>
        <w:rPr>
          <w:sz w:val="28"/>
          <w:szCs w:val="28"/>
        </w:rPr>
        <w:t>с</w:t>
      </w:r>
      <w:r w:rsidRPr="00E54A95">
        <w:rPr>
          <w:sz w:val="28"/>
          <w:szCs w:val="28"/>
        </w:rPr>
        <w:t xml:space="preserve"> </w:t>
      </w:r>
      <w:r>
        <w:rPr>
          <w:sz w:val="28"/>
          <w:szCs w:val="28"/>
        </w:rPr>
        <w:t>п</w:t>
      </w:r>
      <w:r w:rsidRPr="00E54A95">
        <w:rPr>
          <w:sz w:val="28"/>
          <w:szCs w:val="28"/>
        </w:rPr>
        <w:t>ри давлени</w:t>
      </w:r>
      <w:r>
        <w:rPr>
          <w:sz w:val="28"/>
          <w:szCs w:val="28"/>
        </w:rPr>
        <w:t>и</w:t>
      </w:r>
      <w:r w:rsidRPr="00E54A95">
        <w:rPr>
          <w:sz w:val="28"/>
          <w:szCs w:val="28"/>
        </w:rPr>
        <w:t xml:space="preserve"> </w:t>
      </w:r>
      <w:r>
        <w:rPr>
          <w:sz w:val="28"/>
          <w:szCs w:val="28"/>
        </w:rPr>
        <w:t>10,0-</w:t>
      </w:r>
      <w:r w:rsidRPr="00E54A95">
        <w:rPr>
          <w:sz w:val="28"/>
          <w:szCs w:val="28"/>
        </w:rPr>
        <w:t>12,0 МПа</w:t>
      </w:r>
      <w:r>
        <w:rPr>
          <w:sz w:val="28"/>
          <w:szCs w:val="28"/>
        </w:rPr>
        <w:t>;</w:t>
      </w:r>
    </w:p>
    <w:p w:rsidR="00BD7257" w:rsidRDefault="00BD7257" w:rsidP="004B52D6">
      <w:pPr>
        <w:pStyle w:val="ac"/>
        <w:spacing w:before="0" w:beforeAutospacing="0" w:after="0" w:afterAutospacing="0"/>
        <w:ind w:firstLine="720"/>
        <w:jc w:val="both"/>
        <w:rPr>
          <w:sz w:val="28"/>
          <w:szCs w:val="28"/>
        </w:rPr>
      </w:pPr>
      <w:r>
        <w:rPr>
          <w:sz w:val="28"/>
          <w:szCs w:val="28"/>
        </w:rPr>
        <w:t>- с</w:t>
      </w:r>
      <w:r w:rsidRPr="00E54A95">
        <w:rPr>
          <w:sz w:val="28"/>
          <w:szCs w:val="28"/>
        </w:rPr>
        <w:t xml:space="preserve">истема очистки не </w:t>
      </w:r>
      <w:r>
        <w:rPr>
          <w:sz w:val="28"/>
          <w:szCs w:val="28"/>
        </w:rPr>
        <w:t>м</w:t>
      </w:r>
      <w:r w:rsidRPr="00E54A95">
        <w:rPr>
          <w:sz w:val="28"/>
          <w:szCs w:val="28"/>
        </w:rPr>
        <w:t xml:space="preserve">енее трех ступеней, </w:t>
      </w:r>
      <w:r>
        <w:rPr>
          <w:sz w:val="28"/>
          <w:szCs w:val="28"/>
        </w:rPr>
        <w:t>п</w:t>
      </w:r>
      <w:r w:rsidRPr="00E54A95">
        <w:rPr>
          <w:sz w:val="28"/>
          <w:szCs w:val="28"/>
        </w:rPr>
        <w:t>озв</w:t>
      </w:r>
      <w:r>
        <w:rPr>
          <w:sz w:val="28"/>
          <w:szCs w:val="28"/>
        </w:rPr>
        <w:t>о</w:t>
      </w:r>
      <w:r w:rsidRPr="00E54A95">
        <w:rPr>
          <w:sz w:val="28"/>
          <w:szCs w:val="28"/>
        </w:rPr>
        <w:t>ляю</w:t>
      </w:r>
      <w:r>
        <w:rPr>
          <w:sz w:val="28"/>
          <w:szCs w:val="28"/>
        </w:rPr>
        <w:t>щая</w:t>
      </w:r>
      <w:r w:rsidRPr="00E54A95">
        <w:rPr>
          <w:sz w:val="28"/>
          <w:szCs w:val="28"/>
        </w:rPr>
        <w:t xml:space="preserve"> удалять части выбурен</w:t>
      </w:r>
      <w:r>
        <w:rPr>
          <w:sz w:val="28"/>
          <w:szCs w:val="28"/>
        </w:rPr>
        <w:t>ной</w:t>
      </w:r>
      <w:r w:rsidRPr="00E54A95">
        <w:rPr>
          <w:sz w:val="28"/>
          <w:szCs w:val="28"/>
        </w:rPr>
        <w:t xml:space="preserve"> породы диаметром до 20 мкм (в циркуляцион</w:t>
      </w:r>
      <w:r>
        <w:rPr>
          <w:sz w:val="28"/>
          <w:szCs w:val="28"/>
        </w:rPr>
        <w:t>ной</w:t>
      </w:r>
      <w:r w:rsidRPr="00E54A95">
        <w:rPr>
          <w:sz w:val="28"/>
          <w:szCs w:val="28"/>
        </w:rPr>
        <w:t xml:space="preserve"> системе необходима установка магнитных </w:t>
      </w:r>
      <w:r>
        <w:rPr>
          <w:sz w:val="28"/>
          <w:szCs w:val="28"/>
        </w:rPr>
        <w:t>л</w:t>
      </w:r>
      <w:r w:rsidRPr="00E54A95">
        <w:rPr>
          <w:sz w:val="28"/>
          <w:szCs w:val="28"/>
        </w:rPr>
        <w:t>овителей с</w:t>
      </w:r>
      <w:r>
        <w:rPr>
          <w:sz w:val="28"/>
          <w:szCs w:val="28"/>
        </w:rPr>
        <w:t>т</w:t>
      </w:r>
      <w:r w:rsidRPr="00E54A95">
        <w:rPr>
          <w:sz w:val="28"/>
          <w:szCs w:val="28"/>
        </w:rPr>
        <w:t xml:space="preserve">ружки); </w:t>
      </w:r>
    </w:p>
    <w:p w:rsidR="00BD7257" w:rsidRPr="00B71142" w:rsidRDefault="00BD7257" w:rsidP="004B52D6">
      <w:pPr>
        <w:pStyle w:val="ac"/>
        <w:spacing w:before="0" w:beforeAutospacing="0" w:after="0" w:afterAutospacing="0"/>
        <w:ind w:firstLine="720"/>
        <w:jc w:val="both"/>
        <w:rPr>
          <w:spacing w:val="-4"/>
          <w:sz w:val="28"/>
          <w:szCs w:val="28"/>
        </w:rPr>
      </w:pPr>
      <w:r w:rsidRPr="00B71142">
        <w:rPr>
          <w:spacing w:val="-4"/>
          <w:sz w:val="28"/>
          <w:szCs w:val="28"/>
        </w:rPr>
        <w:t xml:space="preserve">- блок хранения бурового раствора емкостью не менее </w:t>
      </w:r>
      <w:smartTag w:uri="urn:schemas-microsoft-com:office:smarttags" w:element="metricconverter">
        <w:smartTagPr>
          <w:attr w:name="ProductID" w:val="40 м3"/>
        </w:smartTagPr>
        <w:r w:rsidRPr="00B71142">
          <w:rPr>
            <w:spacing w:val="-4"/>
            <w:sz w:val="28"/>
            <w:szCs w:val="28"/>
          </w:rPr>
          <w:t>40 м</w:t>
        </w:r>
        <w:r w:rsidRPr="00B71142">
          <w:rPr>
            <w:spacing w:val="-4"/>
            <w:sz w:val="28"/>
            <w:szCs w:val="28"/>
            <w:vertAlign w:val="superscript"/>
          </w:rPr>
          <w:t>3</w:t>
        </w:r>
      </w:smartTag>
      <w:r w:rsidRPr="00B71142">
        <w:rPr>
          <w:spacing w:val="-4"/>
          <w:sz w:val="28"/>
          <w:szCs w:val="28"/>
        </w:rPr>
        <w:t xml:space="preserve">, дегазатор; </w:t>
      </w:r>
    </w:p>
    <w:p w:rsidR="00BD7257" w:rsidRDefault="00BD7257" w:rsidP="004B52D6">
      <w:pPr>
        <w:pStyle w:val="ac"/>
        <w:spacing w:before="0" w:beforeAutospacing="0" w:after="0" w:afterAutospacing="0"/>
        <w:ind w:firstLine="720"/>
        <w:jc w:val="both"/>
        <w:rPr>
          <w:sz w:val="28"/>
          <w:szCs w:val="28"/>
        </w:rPr>
      </w:pPr>
      <w:r>
        <w:rPr>
          <w:sz w:val="28"/>
          <w:szCs w:val="28"/>
        </w:rPr>
        <w:t>- комплект</w:t>
      </w:r>
      <w:r w:rsidRPr="00E54A95">
        <w:rPr>
          <w:sz w:val="28"/>
          <w:szCs w:val="28"/>
        </w:rPr>
        <w:t xml:space="preserve"> </w:t>
      </w:r>
      <w:r>
        <w:rPr>
          <w:sz w:val="28"/>
          <w:szCs w:val="28"/>
        </w:rPr>
        <w:t>п</w:t>
      </w:r>
      <w:r w:rsidRPr="00E54A95">
        <w:rPr>
          <w:sz w:val="28"/>
          <w:szCs w:val="28"/>
        </w:rPr>
        <w:t>роти</w:t>
      </w:r>
      <w:r>
        <w:rPr>
          <w:sz w:val="28"/>
          <w:szCs w:val="28"/>
        </w:rPr>
        <w:t>в</w:t>
      </w:r>
      <w:r w:rsidRPr="00E54A95">
        <w:rPr>
          <w:sz w:val="28"/>
          <w:szCs w:val="28"/>
        </w:rPr>
        <w:t>овыб</w:t>
      </w:r>
      <w:r>
        <w:rPr>
          <w:sz w:val="28"/>
          <w:szCs w:val="28"/>
        </w:rPr>
        <w:t>р</w:t>
      </w:r>
      <w:r w:rsidRPr="00E54A95">
        <w:rPr>
          <w:sz w:val="28"/>
          <w:szCs w:val="28"/>
        </w:rPr>
        <w:t>осово</w:t>
      </w:r>
      <w:r>
        <w:rPr>
          <w:sz w:val="28"/>
          <w:szCs w:val="28"/>
        </w:rPr>
        <w:t>го</w:t>
      </w:r>
      <w:r w:rsidRPr="00E54A95">
        <w:rPr>
          <w:sz w:val="28"/>
          <w:szCs w:val="28"/>
        </w:rPr>
        <w:t xml:space="preserve"> оборудования, </w:t>
      </w:r>
      <w:r>
        <w:rPr>
          <w:sz w:val="28"/>
          <w:szCs w:val="28"/>
        </w:rPr>
        <w:t>п</w:t>
      </w:r>
      <w:r w:rsidRPr="00E54A95">
        <w:rPr>
          <w:sz w:val="28"/>
          <w:szCs w:val="28"/>
        </w:rPr>
        <w:t>озволяющий гермети</w:t>
      </w:r>
      <w:r>
        <w:rPr>
          <w:sz w:val="28"/>
          <w:szCs w:val="28"/>
        </w:rPr>
        <w:t>зировать устье</w:t>
      </w:r>
      <w:r w:rsidRPr="00E54A95">
        <w:rPr>
          <w:sz w:val="28"/>
          <w:szCs w:val="28"/>
        </w:rPr>
        <w:t xml:space="preserve"> ск</w:t>
      </w:r>
      <w:r>
        <w:rPr>
          <w:sz w:val="28"/>
          <w:szCs w:val="28"/>
        </w:rPr>
        <w:t>важины</w:t>
      </w:r>
      <w:r w:rsidRPr="00E54A95">
        <w:rPr>
          <w:sz w:val="28"/>
          <w:szCs w:val="28"/>
        </w:rPr>
        <w:t xml:space="preserve"> как на любом из элементов бурильной и обсадной </w:t>
      </w:r>
      <w:r>
        <w:rPr>
          <w:sz w:val="28"/>
          <w:szCs w:val="28"/>
        </w:rPr>
        <w:t xml:space="preserve">колонны, так и при отсутствии </w:t>
      </w:r>
      <w:r w:rsidRPr="00E54A95">
        <w:rPr>
          <w:sz w:val="28"/>
          <w:szCs w:val="28"/>
        </w:rPr>
        <w:t xml:space="preserve">в скважине этих элементов. </w:t>
      </w:r>
    </w:p>
    <w:p w:rsidR="00BD7257" w:rsidRPr="00FA3AEC" w:rsidRDefault="00BD7257" w:rsidP="004B52D6">
      <w:pPr>
        <w:pStyle w:val="ac"/>
        <w:spacing w:before="0" w:beforeAutospacing="0" w:after="0" w:afterAutospacing="0"/>
        <w:ind w:firstLine="720"/>
        <w:jc w:val="both"/>
        <w:rPr>
          <w:sz w:val="28"/>
          <w:szCs w:val="28"/>
        </w:rPr>
      </w:pPr>
      <w:r w:rsidRPr="00FA3AEC">
        <w:rPr>
          <w:sz w:val="28"/>
          <w:szCs w:val="28"/>
        </w:rPr>
        <w:t xml:space="preserve">Силовой привод для подъемного агрегата и насосов может быть как электрический, так и дизельный или смешанный. </w:t>
      </w:r>
    </w:p>
    <w:p w:rsidR="00BD7257" w:rsidRDefault="00BD7257" w:rsidP="004B52D6">
      <w:pPr>
        <w:shd w:val="clear" w:color="auto" w:fill="FFFFFF"/>
        <w:ind w:firstLine="720"/>
        <w:jc w:val="both"/>
        <w:rPr>
          <w:sz w:val="28"/>
          <w:szCs w:val="28"/>
        </w:rPr>
      </w:pPr>
      <w:r w:rsidRPr="004A3EDE">
        <w:rPr>
          <w:sz w:val="28"/>
          <w:szCs w:val="28"/>
        </w:rPr>
        <w:t xml:space="preserve">На этапе забуривания </w:t>
      </w:r>
      <w:r>
        <w:rPr>
          <w:sz w:val="28"/>
          <w:szCs w:val="28"/>
        </w:rPr>
        <w:t>производится формирование бокового ствола скважины в пределах вырезанного участка обсадной колонны. Технология забуривания направленного бокового ствола включает следующие этапы.</w:t>
      </w:r>
    </w:p>
    <w:p w:rsidR="00BD7257" w:rsidRDefault="00BD7257" w:rsidP="004B52D6">
      <w:pPr>
        <w:numPr>
          <w:ilvl w:val="0"/>
          <w:numId w:val="15"/>
        </w:numPr>
        <w:shd w:val="clear" w:color="auto" w:fill="FFFFFF"/>
        <w:tabs>
          <w:tab w:val="num" w:pos="1022"/>
        </w:tabs>
        <w:ind w:left="0" w:firstLine="720"/>
        <w:jc w:val="both"/>
        <w:rPr>
          <w:sz w:val="28"/>
          <w:szCs w:val="28"/>
        </w:rPr>
      </w:pPr>
      <w:r>
        <w:rPr>
          <w:sz w:val="28"/>
          <w:szCs w:val="28"/>
        </w:rPr>
        <w:t>Выбор породоразрушающего инструмента и двигателя-отклонителя.</w:t>
      </w:r>
    </w:p>
    <w:p w:rsidR="00BD7257" w:rsidRDefault="00BD7257" w:rsidP="000902F9">
      <w:pPr>
        <w:numPr>
          <w:ilvl w:val="0"/>
          <w:numId w:val="15"/>
        </w:numPr>
        <w:shd w:val="clear" w:color="auto" w:fill="FFFFFF"/>
        <w:tabs>
          <w:tab w:val="num" w:pos="1080"/>
        </w:tabs>
        <w:ind w:left="0" w:firstLine="709"/>
        <w:jc w:val="both"/>
        <w:rPr>
          <w:sz w:val="28"/>
          <w:szCs w:val="28"/>
        </w:rPr>
      </w:pPr>
      <w:r>
        <w:rPr>
          <w:sz w:val="28"/>
          <w:szCs w:val="28"/>
        </w:rPr>
        <w:t>Выбор и расчет компоновки низа бурильной колонны (КНБК).</w:t>
      </w:r>
    </w:p>
    <w:p w:rsidR="00BD7257" w:rsidRDefault="00BD7257" w:rsidP="000902F9">
      <w:pPr>
        <w:numPr>
          <w:ilvl w:val="0"/>
          <w:numId w:val="15"/>
        </w:numPr>
        <w:shd w:val="clear" w:color="auto" w:fill="FFFFFF"/>
        <w:tabs>
          <w:tab w:val="num" w:pos="1080"/>
        </w:tabs>
        <w:ind w:left="0" w:firstLine="709"/>
        <w:jc w:val="both"/>
        <w:rPr>
          <w:sz w:val="28"/>
          <w:szCs w:val="28"/>
        </w:rPr>
      </w:pPr>
      <w:r>
        <w:rPr>
          <w:sz w:val="28"/>
          <w:szCs w:val="28"/>
        </w:rPr>
        <w:t>Спуск и ориентирование отклоняющей КНБК.</w:t>
      </w:r>
    </w:p>
    <w:p w:rsidR="00BD7257" w:rsidRDefault="00BD7257" w:rsidP="004B52D6">
      <w:pPr>
        <w:numPr>
          <w:ilvl w:val="0"/>
          <w:numId w:val="15"/>
        </w:numPr>
        <w:shd w:val="clear" w:color="auto" w:fill="FFFFFF"/>
        <w:tabs>
          <w:tab w:val="left" w:pos="1080"/>
        </w:tabs>
        <w:ind w:left="0" w:firstLine="720"/>
        <w:jc w:val="both"/>
        <w:rPr>
          <w:sz w:val="28"/>
          <w:szCs w:val="28"/>
        </w:rPr>
      </w:pPr>
      <w:r>
        <w:rPr>
          <w:sz w:val="28"/>
          <w:szCs w:val="28"/>
        </w:rPr>
        <w:t>Формирование бокового ствола путем фрезерования боковой поверхностью долота стенки скважины и последующим ассиметричным разрушением.</w:t>
      </w:r>
    </w:p>
    <w:p w:rsidR="00BD7257" w:rsidRDefault="00BD7257" w:rsidP="004B52D6">
      <w:pPr>
        <w:shd w:val="clear" w:color="auto" w:fill="FFFFFF"/>
        <w:tabs>
          <w:tab w:val="left" w:pos="720"/>
        </w:tabs>
        <w:jc w:val="both"/>
        <w:rPr>
          <w:sz w:val="28"/>
          <w:szCs w:val="28"/>
        </w:rPr>
      </w:pPr>
      <w:r>
        <w:rPr>
          <w:sz w:val="28"/>
          <w:szCs w:val="28"/>
        </w:rPr>
        <w:tab/>
        <w:t>Технология бурения БС аналогична для обеих схем забуривания: с клина-отклонителя и с зарезного цементного моста.</w:t>
      </w:r>
    </w:p>
    <w:p w:rsidR="00BD7257" w:rsidRDefault="00BD7257" w:rsidP="004B52D6">
      <w:pPr>
        <w:shd w:val="clear" w:color="auto" w:fill="FFFFFF"/>
        <w:tabs>
          <w:tab w:val="left" w:pos="720"/>
        </w:tabs>
        <w:jc w:val="both"/>
        <w:rPr>
          <w:sz w:val="28"/>
          <w:szCs w:val="28"/>
        </w:rPr>
      </w:pPr>
      <w:r>
        <w:rPr>
          <w:sz w:val="28"/>
          <w:szCs w:val="28"/>
        </w:rPr>
        <w:tab/>
        <w:t>Бурение бокового ствола скважины осуществляется с помощью компоновок низа бурильной колонны, которые в общем виде включают долото, наддолотный  калибратор, гидравлический винтовой забойный двигатель, телесистему, диамагнитные и обычные УБТ.</w:t>
      </w:r>
    </w:p>
    <w:p w:rsidR="00BD7257" w:rsidRDefault="00BD7257" w:rsidP="004B52D6">
      <w:pPr>
        <w:shd w:val="clear" w:color="auto" w:fill="FFFFFF"/>
        <w:tabs>
          <w:tab w:val="left" w:pos="720"/>
        </w:tabs>
        <w:jc w:val="both"/>
        <w:rPr>
          <w:sz w:val="28"/>
          <w:szCs w:val="28"/>
        </w:rPr>
      </w:pPr>
      <w:r>
        <w:rPr>
          <w:sz w:val="28"/>
          <w:szCs w:val="28"/>
        </w:rPr>
        <w:tab/>
        <w:t xml:space="preserve">На начальном этапе забуривания бокового ствола применяются КНБК с двигателем-отклонителем. Для бурения прямолинейно-наклонных и горизонтальных участков скважины возможно применение КНБК неориентируемого типа. </w:t>
      </w:r>
    </w:p>
    <w:p w:rsidR="00300540" w:rsidRDefault="00BD7257" w:rsidP="004B52D6">
      <w:pPr>
        <w:shd w:val="clear" w:color="auto" w:fill="FFFFFF"/>
        <w:tabs>
          <w:tab w:val="left" w:pos="720"/>
        </w:tabs>
        <w:jc w:val="both"/>
        <w:rPr>
          <w:sz w:val="28"/>
          <w:szCs w:val="28"/>
        </w:rPr>
      </w:pPr>
      <w:r>
        <w:rPr>
          <w:sz w:val="28"/>
          <w:szCs w:val="28"/>
        </w:rPr>
        <w:tab/>
        <w:t xml:space="preserve">Для осуществления управляемого бурения всего бокового ствола скважины применяются КНБК с двигателем-отклонителем и телесистемой. Проводка прямолинейно-наклонных и горизонтальных интервалов профиля двигателем-отклонителем реализуется путем вращения бурильной колонны. </w:t>
      </w:r>
    </w:p>
    <w:p w:rsidR="00BD7257" w:rsidRDefault="00BD7257" w:rsidP="004B52D6">
      <w:pPr>
        <w:shd w:val="clear" w:color="auto" w:fill="FFFFFF"/>
        <w:tabs>
          <w:tab w:val="left" w:pos="720"/>
        </w:tabs>
        <w:jc w:val="both"/>
        <w:rPr>
          <w:sz w:val="28"/>
          <w:szCs w:val="28"/>
        </w:rPr>
      </w:pPr>
      <w:r>
        <w:rPr>
          <w:sz w:val="28"/>
          <w:szCs w:val="28"/>
        </w:rPr>
        <w:lastRenderedPageBreak/>
        <w:t>Так как нижняя часть КНБК искривлена, то при вращении ротором диаметр скважины несколько больше диаметра долота, что является положительным фактором при спуске и креплении хвостовика.</w:t>
      </w:r>
    </w:p>
    <w:p w:rsidR="00BD7257" w:rsidRPr="00BD7257" w:rsidRDefault="00BD7257" w:rsidP="004B52D6">
      <w:pPr>
        <w:shd w:val="clear" w:color="auto" w:fill="FFFFFF"/>
        <w:tabs>
          <w:tab w:val="left" w:pos="720"/>
        </w:tabs>
        <w:jc w:val="both"/>
        <w:rPr>
          <w:sz w:val="28"/>
          <w:szCs w:val="28"/>
        </w:rPr>
      </w:pPr>
      <w:r>
        <w:rPr>
          <w:sz w:val="28"/>
          <w:szCs w:val="28"/>
        </w:rPr>
        <w:tab/>
      </w:r>
      <w:r w:rsidRPr="00BD7257">
        <w:rPr>
          <w:sz w:val="28"/>
          <w:szCs w:val="28"/>
        </w:rPr>
        <w:t>Для увеличения диаметра бокового ствола возможно применение бицентричных долот.</w:t>
      </w:r>
    </w:p>
    <w:p w:rsidR="00BD7257" w:rsidRDefault="00BD7257" w:rsidP="004B52D6">
      <w:pPr>
        <w:shd w:val="clear" w:color="auto" w:fill="FFFFFF"/>
        <w:tabs>
          <w:tab w:val="left" w:pos="720"/>
        </w:tabs>
        <w:jc w:val="both"/>
        <w:rPr>
          <w:sz w:val="28"/>
          <w:szCs w:val="28"/>
        </w:rPr>
      </w:pPr>
      <w:r>
        <w:rPr>
          <w:sz w:val="28"/>
          <w:szCs w:val="28"/>
        </w:rPr>
        <w:tab/>
        <w:t>Бурение БС осущетсвляется в соответствии с его проектным профилем, который может быть плоским или пространственным.</w:t>
      </w:r>
    </w:p>
    <w:p w:rsidR="00BD7257" w:rsidRPr="00BD7257" w:rsidRDefault="00BD7257" w:rsidP="004B52D6">
      <w:pPr>
        <w:shd w:val="clear" w:color="auto" w:fill="FFFFFF"/>
        <w:tabs>
          <w:tab w:val="left" w:pos="720"/>
        </w:tabs>
        <w:jc w:val="both"/>
        <w:rPr>
          <w:sz w:val="28"/>
          <w:szCs w:val="28"/>
        </w:rPr>
      </w:pPr>
      <w:r>
        <w:rPr>
          <w:sz w:val="28"/>
          <w:szCs w:val="28"/>
        </w:rPr>
        <w:tab/>
        <w:t xml:space="preserve">Управление отклоняющей КНБК азимутальным направлением (обеспечение изменения азимута) осуществляется путем изменения угла установки двигателя-отклонителя относительно апсидальной плоскости траектории БС </w:t>
      </w:r>
      <w:r w:rsidRPr="00BD7257">
        <w:rPr>
          <w:sz w:val="28"/>
          <w:szCs w:val="28"/>
        </w:rPr>
        <w:t>(вертикальная плоскость, проходящая через касательную к траектории бокового ствола в ее конечной точке).</w:t>
      </w:r>
    </w:p>
    <w:p w:rsidR="00BD7257" w:rsidRPr="000E4968" w:rsidRDefault="00BD7257" w:rsidP="004B52D6">
      <w:pPr>
        <w:shd w:val="clear" w:color="auto" w:fill="FFFFFF"/>
        <w:tabs>
          <w:tab w:val="left" w:pos="720"/>
        </w:tabs>
        <w:jc w:val="both"/>
        <w:rPr>
          <w:spacing w:val="-4"/>
          <w:sz w:val="28"/>
          <w:szCs w:val="28"/>
        </w:rPr>
      </w:pPr>
      <w:r>
        <w:rPr>
          <w:i/>
          <w:sz w:val="28"/>
          <w:szCs w:val="28"/>
        </w:rPr>
        <w:tab/>
      </w:r>
      <w:r w:rsidRPr="000E4968">
        <w:rPr>
          <w:spacing w:val="-4"/>
          <w:sz w:val="28"/>
          <w:szCs w:val="28"/>
        </w:rPr>
        <w:t>Управление отклоняющей КНБК в ее зенитной плоскости (обеспечение изменения зенитного угла) осуществляется путем чередования режима «скольжения» (инструмент не вращается) и вращения бурильной колонны. Это позволяет обеспечить проектные параметры бокового ствола скважины и значительно уменьшает возможные отклонения от проектного профиля БС.</w:t>
      </w:r>
    </w:p>
    <w:p w:rsidR="00134AD1" w:rsidRPr="00134AD1" w:rsidRDefault="00134AD1" w:rsidP="004B52D6">
      <w:pPr>
        <w:ind w:right="-5" w:firstLine="540"/>
        <w:jc w:val="both"/>
        <w:rPr>
          <w:sz w:val="28"/>
          <w:szCs w:val="28"/>
        </w:rPr>
      </w:pPr>
      <w:r w:rsidRPr="00134AD1">
        <w:rPr>
          <w:sz w:val="28"/>
          <w:szCs w:val="28"/>
        </w:rPr>
        <w:t>Забуривание бокового ствола из обсадной колонны в настоящее время происходит по трем схемам:</w:t>
      </w:r>
    </w:p>
    <w:p w:rsidR="00134AD1" w:rsidRPr="00134AD1" w:rsidRDefault="00134AD1" w:rsidP="004B52D6">
      <w:pPr>
        <w:ind w:right="-5" w:firstLine="540"/>
        <w:jc w:val="both"/>
        <w:rPr>
          <w:sz w:val="28"/>
          <w:szCs w:val="28"/>
        </w:rPr>
      </w:pPr>
      <w:r w:rsidRPr="00134AD1">
        <w:rPr>
          <w:sz w:val="28"/>
          <w:szCs w:val="28"/>
        </w:rPr>
        <w:t>1. С помощи стационарного клинового отклонителя через щелевидное окно в обсадной колонне.</w:t>
      </w:r>
    </w:p>
    <w:p w:rsidR="00134AD1" w:rsidRPr="00134AD1" w:rsidRDefault="00134AD1" w:rsidP="004B52D6">
      <w:pPr>
        <w:ind w:right="-5" w:firstLine="540"/>
        <w:jc w:val="both"/>
        <w:rPr>
          <w:sz w:val="28"/>
          <w:szCs w:val="28"/>
        </w:rPr>
      </w:pPr>
      <w:r w:rsidRPr="00134AD1">
        <w:rPr>
          <w:sz w:val="28"/>
          <w:szCs w:val="28"/>
        </w:rPr>
        <w:t>2. С помощью стационарного или съемного клинового отклонителя в интервале вырезанного участка обсадной колонны.</w:t>
      </w:r>
    </w:p>
    <w:p w:rsidR="00134AD1" w:rsidRPr="00134AD1" w:rsidRDefault="00134AD1" w:rsidP="004B52D6">
      <w:pPr>
        <w:ind w:right="-5" w:firstLine="540"/>
        <w:jc w:val="both"/>
        <w:rPr>
          <w:sz w:val="28"/>
          <w:szCs w:val="28"/>
        </w:rPr>
      </w:pPr>
      <w:r w:rsidRPr="00134AD1">
        <w:rPr>
          <w:sz w:val="28"/>
          <w:szCs w:val="28"/>
        </w:rPr>
        <w:t>3. С помощью турбинных отклонителей в интервале вырезанного участка   обсадной колонны.</w:t>
      </w:r>
    </w:p>
    <w:p w:rsidR="006E1933" w:rsidRDefault="00134AD1" w:rsidP="004B52D6">
      <w:pPr>
        <w:jc w:val="both"/>
        <w:rPr>
          <w:sz w:val="28"/>
          <w:szCs w:val="28"/>
        </w:rPr>
      </w:pPr>
      <w:r>
        <w:rPr>
          <w:sz w:val="28"/>
          <w:szCs w:val="28"/>
        </w:rPr>
        <w:t>Для забурки бокового ствола применяем клиновой отклонитель КОП- 135С фирмы ООО «Биттехника».</w:t>
      </w:r>
    </w:p>
    <w:p w:rsidR="00134AD1" w:rsidRDefault="00134AD1" w:rsidP="004B52D6">
      <w:pPr>
        <w:jc w:val="both"/>
        <w:rPr>
          <w:sz w:val="28"/>
          <w:szCs w:val="28"/>
        </w:rPr>
      </w:pPr>
    </w:p>
    <w:p w:rsidR="00134AD1" w:rsidRPr="00134AD1" w:rsidRDefault="00134AD1" w:rsidP="004B52D6">
      <w:pPr>
        <w:jc w:val="both"/>
        <w:rPr>
          <w:sz w:val="28"/>
          <w:szCs w:val="28"/>
        </w:rPr>
      </w:pPr>
      <w:bookmarkStart w:id="0" w:name="OLE_LINK1"/>
      <w:bookmarkStart w:id="1" w:name="OLE_LINK2"/>
      <w:r w:rsidRPr="00134AD1">
        <w:rPr>
          <w:sz w:val="28"/>
          <w:szCs w:val="28"/>
        </w:rPr>
        <w:t>Таблица 20  -  Типоразмеры клинового отклонител</w:t>
      </w:r>
      <w:bookmarkEnd w:id="0"/>
      <w:bookmarkEnd w:id="1"/>
      <w:r w:rsidRPr="00134AD1">
        <w:rPr>
          <w:sz w:val="28"/>
          <w:szCs w:val="28"/>
        </w:rPr>
        <w:t>я</w:t>
      </w:r>
    </w:p>
    <w:p w:rsidR="00134AD1" w:rsidRPr="00134AD1" w:rsidRDefault="00134AD1" w:rsidP="004B52D6">
      <w:pPr>
        <w:jc w:val="center"/>
        <w:rPr>
          <w:sz w:val="28"/>
          <w:szCs w:val="28"/>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13"/>
        <w:gridCol w:w="2131"/>
        <w:gridCol w:w="1980"/>
        <w:gridCol w:w="1989"/>
        <w:gridCol w:w="1291"/>
      </w:tblGrid>
      <w:tr w:rsidR="00134AD1" w:rsidRPr="00134AD1" w:rsidTr="00134AD1">
        <w:trPr>
          <w:jc w:val="center"/>
        </w:trPr>
        <w:tc>
          <w:tcPr>
            <w:tcW w:w="1713" w:type="dxa"/>
            <w:tcBorders>
              <w:top w:val="single" w:sz="6" w:space="0" w:color="auto"/>
              <w:left w:val="single" w:sz="6" w:space="0" w:color="auto"/>
              <w:bottom w:val="single" w:sz="6" w:space="0" w:color="auto"/>
              <w:right w:val="single" w:sz="6" w:space="0" w:color="auto"/>
            </w:tcBorders>
          </w:tcPr>
          <w:p w:rsidR="00134AD1" w:rsidRPr="00134AD1" w:rsidRDefault="00134AD1" w:rsidP="004B52D6">
            <w:pPr>
              <w:jc w:val="center"/>
              <w:rPr>
                <w:sz w:val="28"/>
                <w:szCs w:val="28"/>
              </w:rPr>
            </w:pPr>
            <w:r w:rsidRPr="00134AD1">
              <w:rPr>
                <w:sz w:val="28"/>
                <w:szCs w:val="28"/>
              </w:rPr>
              <w:t>Тип отклонителя</w:t>
            </w:r>
          </w:p>
        </w:tc>
        <w:tc>
          <w:tcPr>
            <w:tcW w:w="2131" w:type="dxa"/>
            <w:tcBorders>
              <w:top w:val="single" w:sz="6" w:space="0" w:color="auto"/>
              <w:left w:val="single" w:sz="6" w:space="0" w:color="auto"/>
              <w:bottom w:val="single" w:sz="6" w:space="0" w:color="auto"/>
              <w:right w:val="single" w:sz="6" w:space="0" w:color="auto"/>
            </w:tcBorders>
          </w:tcPr>
          <w:p w:rsidR="00134AD1" w:rsidRPr="00134AD1" w:rsidRDefault="00134AD1" w:rsidP="004B52D6">
            <w:pPr>
              <w:jc w:val="center"/>
              <w:rPr>
                <w:sz w:val="28"/>
                <w:szCs w:val="28"/>
              </w:rPr>
            </w:pPr>
            <w:r w:rsidRPr="00134AD1">
              <w:rPr>
                <w:sz w:val="28"/>
                <w:szCs w:val="28"/>
              </w:rPr>
              <w:t>Максимальный наружный диаметр, мм</w:t>
            </w:r>
          </w:p>
        </w:tc>
        <w:tc>
          <w:tcPr>
            <w:tcW w:w="1980" w:type="dxa"/>
            <w:tcBorders>
              <w:top w:val="single" w:sz="6" w:space="0" w:color="auto"/>
              <w:left w:val="single" w:sz="6" w:space="0" w:color="auto"/>
              <w:bottom w:val="single" w:sz="6" w:space="0" w:color="auto"/>
              <w:right w:val="single" w:sz="6" w:space="0" w:color="auto"/>
            </w:tcBorders>
          </w:tcPr>
          <w:p w:rsidR="00134AD1" w:rsidRPr="00134AD1" w:rsidRDefault="00134AD1" w:rsidP="004B52D6">
            <w:pPr>
              <w:jc w:val="center"/>
              <w:rPr>
                <w:sz w:val="28"/>
                <w:szCs w:val="28"/>
              </w:rPr>
            </w:pPr>
            <w:r w:rsidRPr="00134AD1">
              <w:rPr>
                <w:sz w:val="28"/>
                <w:szCs w:val="28"/>
              </w:rPr>
              <w:t xml:space="preserve">Длина отклонителя </w:t>
            </w:r>
          </w:p>
          <w:p w:rsidR="00134AD1" w:rsidRPr="00134AD1" w:rsidRDefault="00134AD1" w:rsidP="004B52D6">
            <w:pPr>
              <w:jc w:val="center"/>
              <w:rPr>
                <w:sz w:val="28"/>
                <w:szCs w:val="28"/>
              </w:rPr>
            </w:pPr>
            <w:r w:rsidRPr="00134AD1">
              <w:rPr>
                <w:sz w:val="28"/>
                <w:szCs w:val="28"/>
              </w:rPr>
              <w:t>(Без спускового клина), мм</w:t>
            </w:r>
          </w:p>
        </w:tc>
        <w:tc>
          <w:tcPr>
            <w:tcW w:w="1989" w:type="dxa"/>
            <w:tcBorders>
              <w:top w:val="single" w:sz="6" w:space="0" w:color="auto"/>
              <w:left w:val="single" w:sz="6" w:space="0" w:color="auto"/>
              <w:bottom w:val="single" w:sz="6" w:space="0" w:color="auto"/>
              <w:right w:val="single" w:sz="6" w:space="0" w:color="auto"/>
            </w:tcBorders>
          </w:tcPr>
          <w:p w:rsidR="00134AD1" w:rsidRPr="00134AD1" w:rsidRDefault="00134AD1" w:rsidP="004B52D6">
            <w:pPr>
              <w:jc w:val="center"/>
              <w:rPr>
                <w:sz w:val="28"/>
                <w:szCs w:val="28"/>
              </w:rPr>
            </w:pPr>
            <w:r w:rsidRPr="00134AD1">
              <w:rPr>
                <w:sz w:val="28"/>
                <w:szCs w:val="28"/>
              </w:rPr>
              <w:t>Длина желоба или конической части, мм</w:t>
            </w:r>
          </w:p>
        </w:tc>
        <w:tc>
          <w:tcPr>
            <w:tcW w:w="1291" w:type="dxa"/>
            <w:tcBorders>
              <w:top w:val="single" w:sz="6" w:space="0" w:color="auto"/>
              <w:left w:val="single" w:sz="6" w:space="0" w:color="auto"/>
              <w:bottom w:val="single" w:sz="6" w:space="0" w:color="auto"/>
              <w:right w:val="single" w:sz="6" w:space="0" w:color="auto"/>
            </w:tcBorders>
          </w:tcPr>
          <w:p w:rsidR="00134AD1" w:rsidRPr="00134AD1" w:rsidRDefault="00134AD1" w:rsidP="004B52D6">
            <w:pPr>
              <w:jc w:val="center"/>
              <w:rPr>
                <w:sz w:val="28"/>
                <w:szCs w:val="28"/>
              </w:rPr>
            </w:pPr>
            <w:r w:rsidRPr="00134AD1">
              <w:rPr>
                <w:sz w:val="28"/>
                <w:szCs w:val="28"/>
              </w:rPr>
              <w:t>Угол скоса, град</w:t>
            </w:r>
          </w:p>
        </w:tc>
      </w:tr>
      <w:tr w:rsidR="00134AD1" w:rsidRPr="00134AD1" w:rsidTr="00134AD1">
        <w:trPr>
          <w:jc w:val="center"/>
        </w:trPr>
        <w:tc>
          <w:tcPr>
            <w:tcW w:w="1713" w:type="dxa"/>
            <w:tcBorders>
              <w:top w:val="single" w:sz="6" w:space="0" w:color="auto"/>
              <w:left w:val="single" w:sz="6" w:space="0" w:color="auto"/>
              <w:bottom w:val="single" w:sz="6" w:space="0" w:color="auto"/>
              <w:right w:val="single" w:sz="6" w:space="0" w:color="auto"/>
            </w:tcBorders>
          </w:tcPr>
          <w:p w:rsidR="00134AD1" w:rsidRPr="00134AD1" w:rsidRDefault="00134AD1" w:rsidP="004B52D6">
            <w:pPr>
              <w:jc w:val="center"/>
              <w:rPr>
                <w:sz w:val="28"/>
                <w:szCs w:val="28"/>
              </w:rPr>
            </w:pPr>
            <w:r w:rsidRPr="00134AD1">
              <w:rPr>
                <w:sz w:val="28"/>
                <w:szCs w:val="28"/>
              </w:rPr>
              <w:t>КОП-135С</w:t>
            </w:r>
          </w:p>
        </w:tc>
        <w:tc>
          <w:tcPr>
            <w:tcW w:w="2131" w:type="dxa"/>
            <w:tcBorders>
              <w:top w:val="single" w:sz="6" w:space="0" w:color="auto"/>
              <w:left w:val="single" w:sz="6" w:space="0" w:color="auto"/>
              <w:bottom w:val="single" w:sz="6" w:space="0" w:color="auto"/>
              <w:right w:val="single" w:sz="6" w:space="0" w:color="auto"/>
            </w:tcBorders>
          </w:tcPr>
          <w:p w:rsidR="00134AD1" w:rsidRPr="00134AD1" w:rsidRDefault="00134AD1" w:rsidP="004B52D6">
            <w:pPr>
              <w:jc w:val="center"/>
              <w:rPr>
                <w:sz w:val="28"/>
                <w:szCs w:val="28"/>
              </w:rPr>
            </w:pPr>
            <w:r w:rsidRPr="00134AD1">
              <w:rPr>
                <w:sz w:val="28"/>
                <w:szCs w:val="28"/>
              </w:rPr>
              <w:t>135</w:t>
            </w:r>
          </w:p>
        </w:tc>
        <w:tc>
          <w:tcPr>
            <w:tcW w:w="1980" w:type="dxa"/>
            <w:tcBorders>
              <w:top w:val="single" w:sz="6" w:space="0" w:color="auto"/>
              <w:left w:val="single" w:sz="6" w:space="0" w:color="auto"/>
              <w:bottom w:val="single" w:sz="6" w:space="0" w:color="auto"/>
              <w:right w:val="single" w:sz="6" w:space="0" w:color="auto"/>
            </w:tcBorders>
          </w:tcPr>
          <w:p w:rsidR="00134AD1" w:rsidRPr="00134AD1" w:rsidRDefault="00134AD1" w:rsidP="004B52D6">
            <w:pPr>
              <w:jc w:val="center"/>
              <w:rPr>
                <w:sz w:val="28"/>
                <w:szCs w:val="28"/>
              </w:rPr>
            </w:pPr>
            <w:r w:rsidRPr="00134AD1">
              <w:rPr>
                <w:sz w:val="28"/>
                <w:szCs w:val="28"/>
              </w:rPr>
              <w:t>2240</w:t>
            </w:r>
          </w:p>
        </w:tc>
        <w:tc>
          <w:tcPr>
            <w:tcW w:w="1989" w:type="dxa"/>
            <w:tcBorders>
              <w:top w:val="single" w:sz="6" w:space="0" w:color="auto"/>
              <w:left w:val="single" w:sz="6" w:space="0" w:color="auto"/>
              <w:bottom w:val="single" w:sz="6" w:space="0" w:color="auto"/>
              <w:right w:val="single" w:sz="6" w:space="0" w:color="auto"/>
            </w:tcBorders>
          </w:tcPr>
          <w:p w:rsidR="00134AD1" w:rsidRPr="00134AD1" w:rsidRDefault="00134AD1" w:rsidP="004B52D6">
            <w:pPr>
              <w:jc w:val="center"/>
              <w:rPr>
                <w:sz w:val="28"/>
                <w:szCs w:val="28"/>
              </w:rPr>
            </w:pPr>
            <w:r w:rsidRPr="00134AD1">
              <w:rPr>
                <w:sz w:val="28"/>
                <w:szCs w:val="28"/>
              </w:rPr>
              <w:t>3100</w:t>
            </w:r>
          </w:p>
        </w:tc>
        <w:tc>
          <w:tcPr>
            <w:tcW w:w="1291" w:type="dxa"/>
            <w:tcBorders>
              <w:top w:val="single" w:sz="6" w:space="0" w:color="auto"/>
              <w:left w:val="single" w:sz="6" w:space="0" w:color="auto"/>
              <w:bottom w:val="single" w:sz="6" w:space="0" w:color="auto"/>
              <w:right w:val="single" w:sz="6" w:space="0" w:color="auto"/>
            </w:tcBorders>
          </w:tcPr>
          <w:p w:rsidR="00134AD1" w:rsidRPr="00134AD1" w:rsidRDefault="00134AD1" w:rsidP="004B52D6">
            <w:pPr>
              <w:jc w:val="center"/>
              <w:rPr>
                <w:sz w:val="28"/>
                <w:szCs w:val="28"/>
              </w:rPr>
            </w:pPr>
            <w:r w:rsidRPr="00134AD1">
              <w:rPr>
                <w:sz w:val="28"/>
                <w:szCs w:val="28"/>
              </w:rPr>
              <w:t>2,5</w:t>
            </w:r>
          </w:p>
        </w:tc>
      </w:tr>
    </w:tbl>
    <w:p w:rsidR="00134AD1" w:rsidRDefault="00134AD1" w:rsidP="004B52D6">
      <w:pPr>
        <w:ind w:firstLine="3600"/>
        <w:jc w:val="both"/>
        <w:rPr>
          <w:sz w:val="25"/>
          <w:szCs w:val="25"/>
        </w:rPr>
      </w:pPr>
    </w:p>
    <w:p w:rsidR="00134AD1" w:rsidRPr="00134AD1" w:rsidRDefault="00134AD1" w:rsidP="004B52D6">
      <w:pPr>
        <w:jc w:val="both"/>
        <w:rPr>
          <w:sz w:val="28"/>
          <w:szCs w:val="28"/>
        </w:rPr>
      </w:pPr>
    </w:p>
    <w:p w:rsidR="00BD7257" w:rsidRDefault="00BD7257" w:rsidP="004B52D6">
      <w:pPr>
        <w:jc w:val="center"/>
        <w:rPr>
          <w:b/>
          <w:sz w:val="28"/>
          <w:szCs w:val="28"/>
        </w:rPr>
      </w:pPr>
    </w:p>
    <w:p w:rsidR="00BD7257" w:rsidRDefault="00BD7257" w:rsidP="004B52D6">
      <w:pPr>
        <w:jc w:val="center"/>
        <w:rPr>
          <w:b/>
          <w:sz w:val="28"/>
          <w:szCs w:val="28"/>
        </w:rPr>
      </w:pPr>
    </w:p>
    <w:p w:rsidR="00BD7257" w:rsidRDefault="006B320B" w:rsidP="004B52D6">
      <w:pPr>
        <w:jc w:val="both"/>
        <w:rPr>
          <w:b/>
          <w:sz w:val="28"/>
          <w:szCs w:val="28"/>
        </w:rPr>
      </w:pPr>
      <w:r>
        <w:rPr>
          <w:b/>
          <w:noProof/>
          <w:sz w:val="28"/>
          <w:szCs w:val="28"/>
        </w:rPr>
        <w:pict>
          <v:group id="_x0000_s3224" style="position:absolute;left:0;text-align:left;margin-left:70.5pt;margin-top:21pt;width:7in;height:792.5pt;z-index:-251677696;mso-position-horizontal-relative:page;mso-position-vertical-relative:page" coordsize="20000,20000">
            <v:rect id="_x0000_s3225" style="position:absolute;width:20000;height:20000" filled="f" strokeweight="1.75pt"/>
            <v:rect id="_x0000_s3226" style="position:absolute;left:6885;top:18943;width:12022;height:1057" filled="f" strokeweight="1.75pt">
              <v:textbox style="mso-next-textbox:#_x0000_s3226"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BD7257">
                    <w:pPr>
                      <w:pStyle w:val="a5"/>
                      <w:rPr>
                        <w:b/>
                        <w:bCs/>
                        <w:sz w:val="31"/>
                        <w:szCs w:val="31"/>
                      </w:rPr>
                    </w:pPr>
                  </w:p>
                  <w:p w:rsidR="00BF39D6" w:rsidRDefault="00BF39D6" w:rsidP="00BD7257">
                    <w:pPr>
                      <w:pStyle w:val="a5"/>
                      <w:rPr>
                        <w:sz w:val="31"/>
                        <w:szCs w:val="31"/>
                      </w:rPr>
                    </w:pPr>
                  </w:p>
                </w:txbxContent>
              </v:textbox>
            </v:rect>
            <v:rect id="_x0000_s3227" style="position:absolute;left:18907;top:18943;width:1093;height:493" filled="f" strokeweight="1.75pt">
              <v:textbox style="mso-next-textbox:#_x0000_s3227" inset="1pt,1pt,1pt,1pt">
                <w:txbxContent>
                  <w:p w:rsidR="00BF39D6" w:rsidRDefault="00BF39D6" w:rsidP="00BD7257">
                    <w:pPr>
                      <w:pStyle w:val="a6"/>
                      <w:rPr>
                        <w:szCs w:val="16"/>
                      </w:rPr>
                    </w:pPr>
                    <w:r>
                      <w:rPr>
                        <w:szCs w:val="16"/>
                      </w:rPr>
                      <w:t>Лист</w:t>
                    </w:r>
                  </w:p>
                </w:txbxContent>
              </v:textbox>
            </v:rect>
            <v:rect id="_x0000_s3228" style="position:absolute;left:18907;top:19436;width:1093;height:564" filled="f" strokeweight="1.75pt">
              <v:textbox style="mso-next-textbox:#_x0000_s3228" inset="1pt,1pt,1pt,1pt">
                <w:txbxContent>
                  <w:p w:rsidR="00BF39D6" w:rsidRPr="00D375C9" w:rsidRDefault="00D375C9" w:rsidP="00D375C9">
                    <w:pPr>
                      <w:jc w:val="center"/>
                      <w:rPr>
                        <w:sz w:val="22"/>
                        <w:szCs w:val="22"/>
                      </w:rPr>
                    </w:pPr>
                    <w:r>
                      <w:rPr>
                        <w:sz w:val="22"/>
                        <w:szCs w:val="22"/>
                      </w:rPr>
                      <w:t>37</w:t>
                    </w:r>
                  </w:p>
                </w:txbxContent>
              </v:textbox>
            </v:rect>
            <w10:wrap anchorx="page" anchory="page"/>
            <w10:anchorlock/>
          </v:group>
        </w:pict>
      </w:r>
    </w:p>
    <w:p w:rsidR="00BD7257" w:rsidRDefault="00BD7257" w:rsidP="004B52D6">
      <w:pPr>
        <w:jc w:val="center"/>
        <w:rPr>
          <w:b/>
          <w:sz w:val="28"/>
          <w:szCs w:val="28"/>
        </w:rPr>
      </w:pPr>
    </w:p>
    <w:p w:rsidR="00BD7257" w:rsidRPr="006E1933" w:rsidRDefault="00BD7257" w:rsidP="004B52D6">
      <w:pPr>
        <w:jc w:val="center"/>
        <w:rPr>
          <w:b/>
          <w:sz w:val="28"/>
          <w:szCs w:val="28"/>
        </w:rPr>
      </w:pPr>
    </w:p>
    <w:p w:rsidR="006E1933" w:rsidRDefault="006E1933" w:rsidP="004B52D6">
      <w:pPr>
        <w:jc w:val="center"/>
        <w:rPr>
          <w:b/>
          <w:sz w:val="25"/>
          <w:szCs w:val="25"/>
        </w:rPr>
      </w:pPr>
    </w:p>
    <w:p w:rsidR="006E1933" w:rsidRDefault="006E1933" w:rsidP="004B52D6">
      <w:pPr>
        <w:jc w:val="center"/>
        <w:rPr>
          <w:b/>
          <w:sz w:val="25"/>
          <w:szCs w:val="25"/>
        </w:rPr>
      </w:pPr>
    </w:p>
    <w:p w:rsidR="006E1933" w:rsidRDefault="006E1933" w:rsidP="004B52D6">
      <w:pPr>
        <w:jc w:val="center"/>
        <w:rPr>
          <w:b/>
          <w:sz w:val="25"/>
          <w:szCs w:val="25"/>
        </w:rPr>
      </w:pPr>
    </w:p>
    <w:p w:rsidR="00916E04" w:rsidRPr="0089568D" w:rsidRDefault="006B320B" w:rsidP="004B52D6">
      <w:pPr>
        <w:jc w:val="center"/>
        <w:rPr>
          <w:b/>
          <w:caps/>
          <w:sz w:val="27"/>
          <w:szCs w:val="27"/>
        </w:rPr>
      </w:pPr>
      <w:r>
        <w:rPr>
          <w:b/>
          <w:noProof/>
          <w:sz w:val="25"/>
          <w:szCs w:val="25"/>
        </w:rPr>
        <w:pict>
          <v:group id="_x0000_s3276" style="position:absolute;left:0;text-align:left;margin-left:72.75pt;margin-top:18pt;width:7in;height:792.7pt;z-index:-251636736;mso-position-horizontal-relative:page;mso-position-vertical-relative:page" coordsize="20000,20000">
            <v:rect id="_x0000_s3277" style="position:absolute;width:20000;height:20000" filled="f" strokeweight="1.75pt"/>
            <v:rect id="_x0000_s3278" style="position:absolute;left:6885;top:18943;width:12022;height:1057" filled="f" strokeweight="1.75pt">
              <v:textbox style="mso-next-textbox:#_x0000_s3278"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Default="00BF39D6" w:rsidP="00BC6F92">
                    <w:pPr>
                      <w:pStyle w:val="a5"/>
                      <w:rPr>
                        <w:b/>
                        <w:bCs/>
                        <w:sz w:val="31"/>
                        <w:szCs w:val="31"/>
                      </w:rPr>
                    </w:pPr>
                  </w:p>
                  <w:p w:rsidR="00BF39D6" w:rsidRDefault="00BF39D6" w:rsidP="00BC6F92">
                    <w:pPr>
                      <w:pStyle w:val="a5"/>
                      <w:rPr>
                        <w:sz w:val="31"/>
                        <w:szCs w:val="31"/>
                      </w:rPr>
                    </w:pPr>
                  </w:p>
                </w:txbxContent>
              </v:textbox>
            </v:rect>
            <v:rect id="_x0000_s3279" style="position:absolute;left:18907;top:18943;width:1093;height:493" filled="f" strokeweight="1.75pt">
              <v:textbox style="mso-next-textbox:#_x0000_s3279" inset="1pt,1pt,1pt,1pt">
                <w:txbxContent>
                  <w:p w:rsidR="00BF39D6" w:rsidRDefault="00BF39D6" w:rsidP="00BC6F92">
                    <w:pPr>
                      <w:pStyle w:val="a6"/>
                      <w:rPr>
                        <w:szCs w:val="16"/>
                      </w:rPr>
                    </w:pPr>
                    <w:r>
                      <w:rPr>
                        <w:szCs w:val="16"/>
                      </w:rPr>
                      <w:t>Лист</w:t>
                    </w:r>
                  </w:p>
                </w:txbxContent>
              </v:textbox>
            </v:rect>
            <v:rect id="_x0000_s3280" style="position:absolute;left:18907;top:19436;width:1093;height:564" filled="f" strokeweight="1.75pt">
              <v:textbox style="mso-next-textbox:#_x0000_s3280" inset="1pt,1pt,1pt,1pt">
                <w:txbxContent>
                  <w:p w:rsidR="00BF39D6" w:rsidRPr="00D375C9" w:rsidRDefault="00D375C9" w:rsidP="00D375C9">
                    <w:pPr>
                      <w:jc w:val="center"/>
                      <w:rPr>
                        <w:sz w:val="22"/>
                        <w:szCs w:val="22"/>
                      </w:rPr>
                    </w:pPr>
                    <w:r>
                      <w:rPr>
                        <w:sz w:val="22"/>
                        <w:szCs w:val="22"/>
                      </w:rPr>
                      <w:t>38</w:t>
                    </w:r>
                  </w:p>
                </w:txbxContent>
              </v:textbox>
            </v:rect>
            <w10:wrap anchorx="page" anchory="page"/>
            <w10:anchorlock/>
          </v:group>
        </w:pict>
      </w:r>
      <w:r w:rsidR="00916E04" w:rsidRPr="0089568D">
        <w:rPr>
          <w:b/>
          <w:caps/>
          <w:sz w:val="27"/>
          <w:szCs w:val="27"/>
        </w:rPr>
        <w:t>Выбор рациональных схем компоновок нижней части бурильной колонны для бокового ствола скважины</w:t>
      </w:r>
    </w:p>
    <w:p w:rsidR="00BC6F92" w:rsidRPr="00BE69CA" w:rsidRDefault="00BC6F92" w:rsidP="004B52D6">
      <w:pPr>
        <w:spacing w:line="360" w:lineRule="auto"/>
        <w:rPr>
          <w:b/>
          <w:sz w:val="27"/>
          <w:szCs w:val="27"/>
        </w:rPr>
      </w:pPr>
    </w:p>
    <w:p w:rsidR="00916E04" w:rsidRPr="00BE69CA" w:rsidRDefault="00916E04" w:rsidP="004B52D6">
      <w:pPr>
        <w:tabs>
          <w:tab w:val="center" w:pos="9355"/>
        </w:tabs>
        <w:ind w:right="-5" w:firstLine="540"/>
        <w:jc w:val="both"/>
        <w:rPr>
          <w:sz w:val="25"/>
          <w:szCs w:val="25"/>
        </w:rPr>
      </w:pPr>
      <w:r w:rsidRPr="00BE69CA">
        <w:rPr>
          <w:sz w:val="25"/>
          <w:szCs w:val="25"/>
        </w:rPr>
        <w:t>Для бурения бокового ствола скважины используются два типа компоновок низа бурильной колонны:</w:t>
      </w:r>
    </w:p>
    <w:p w:rsidR="00916E04" w:rsidRPr="00BE69CA" w:rsidRDefault="00916E04" w:rsidP="004B52D6">
      <w:pPr>
        <w:tabs>
          <w:tab w:val="center" w:pos="9355"/>
        </w:tabs>
        <w:ind w:right="-5" w:firstLine="540"/>
        <w:jc w:val="both"/>
        <w:rPr>
          <w:sz w:val="25"/>
          <w:szCs w:val="25"/>
        </w:rPr>
      </w:pPr>
      <w:r w:rsidRPr="00BE69CA">
        <w:rPr>
          <w:sz w:val="25"/>
          <w:szCs w:val="25"/>
        </w:rPr>
        <w:t>- отклоняющая КНБК (отклонитель). Обеспечивает искривление</w:t>
      </w:r>
    </w:p>
    <w:p w:rsidR="00916E04" w:rsidRPr="00BE69CA" w:rsidRDefault="00916E04" w:rsidP="004B52D6">
      <w:pPr>
        <w:tabs>
          <w:tab w:val="center" w:pos="9355"/>
        </w:tabs>
        <w:ind w:right="-5" w:firstLine="540"/>
        <w:jc w:val="both"/>
        <w:rPr>
          <w:sz w:val="25"/>
          <w:szCs w:val="25"/>
        </w:rPr>
      </w:pPr>
      <w:r w:rsidRPr="00BE69CA">
        <w:rPr>
          <w:sz w:val="25"/>
          <w:szCs w:val="25"/>
        </w:rPr>
        <w:t xml:space="preserve">  ствола скважины в проектном азимуте с заданной интенсивностью;</w:t>
      </w:r>
    </w:p>
    <w:p w:rsidR="00916E04" w:rsidRPr="00BE69CA" w:rsidRDefault="00916E04" w:rsidP="004B52D6">
      <w:pPr>
        <w:tabs>
          <w:tab w:val="center" w:pos="9355"/>
        </w:tabs>
        <w:ind w:right="-5" w:firstLine="540"/>
        <w:jc w:val="both"/>
        <w:rPr>
          <w:sz w:val="25"/>
          <w:szCs w:val="25"/>
        </w:rPr>
      </w:pPr>
      <w:r w:rsidRPr="00BE69CA">
        <w:rPr>
          <w:sz w:val="25"/>
          <w:szCs w:val="25"/>
        </w:rPr>
        <w:t>- неориентируемые КНБК для реализации прямолинейного участка</w:t>
      </w:r>
    </w:p>
    <w:p w:rsidR="00916E04" w:rsidRPr="00BE69CA" w:rsidRDefault="00916E04" w:rsidP="004B52D6">
      <w:pPr>
        <w:tabs>
          <w:tab w:val="center" w:pos="9355"/>
        </w:tabs>
        <w:ind w:right="-5" w:firstLine="540"/>
        <w:jc w:val="both"/>
        <w:rPr>
          <w:sz w:val="25"/>
          <w:szCs w:val="25"/>
        </w:rPr>
      </w:pPr>
      <w:r w:rsidRPr="00BE69CA">
        <w:rPr>
          <w:sz w:val="25"/>
          <w:szCs w:val="25"/>
        </w:rPr>
        <w:t xml:space="preserve">  бокового ствола скважины.</w:t>
      </w:r>
    </w:p>
    <w:p w:rsidR="00916E04" w:rsidRPr="00BE69CA" w:rsidRDefault="00916E04" w:rsidP="004B52D6">
      <w:pPr>
        <w:tabs>
          <w:tab w:val="center" w:pos="9355"/>
        </w:tabs>
        <w:ind w:right="-5" w:firstLine="540"/>
        <w:jc w:val="both"/>
        <w:rPr>
          <w:sz w:val="25"/>
          <w:szCs w:val="25"/>
        </w:rPr>
      </w:pPr>
      <w:r w:rsidRPr="00BE69CA">
        <w:rPr>
          <w:sz w:val="25"/>
          <w:szCs w:val="25"/>
        </w:rPr>
        <w:t>Применяемые КНБК должны удовлетворять следующим требованиям:</w:t>
      </w:r>
    </w:p>
    <w:p w:rsidR="00916E04" w:rsidRPr="00BE69CA" w:rsidRDefault="00916E04" w:rsidP="004B52D6">
      <w:pPr>
        <w:tabs>
          <w:tab w:val="center" w:pos="9355"/>
        </w:tabs>
        <w:ind w:right="-5" w:firstLine="540"/>
        <w:jc w:val="both"/>
        <w:rPr>
          <w:sz w:val="25"/>
          <w:szCs w:val="25"/>
        </w:rPr>
      </w:pPr>
      <w:r w:rsidRPr="00BE69CA">
        <w:rPr>
          <w:sz w:val="25"/>
          <w:szCs w:val="25"/>
        </w:rPr>
        <w:t>- обладать жесткостными характеристиками обеспечивающими</w:t>
      </w:r>
    </w:p>
    <w:p w:rsidR="00916E04" w:rsidRPr="00BE69CA" w:rsidRDefault="00916E04" w:rsidP="004B52D6">
      <w:pPr>
        <w:tabs>
          <w:tab w:val="center" w:pos="9355"/>
        </w:tabs>
        <w:ind w:right="-5" w:firstLine="540"/>
        <w:jc w:val="both"/>
        <w:rPr>
          <w:sz w:val="25"/>
          <w:szCs w:val="25"/>
        </w:rPr>
      </w:pPr>
      <w:r w:rsidRPr="00BE69CA">
        <w:rPr>
          <w:sz w:val="25"/>
          <w:szCs w:val="25"/>
        </w:rPr>
        <w:t xml:space="preserve">  стабильность показателей назначения и управляемость в порцессе работы</w:t>
      </w:r>
    </w:p>
    <w:p w:rsidR="00916E04" w:rsidRPr="00BE69CA" w:rsidRDefault="00916E04" w:rsidP="004B52D6">
      <w:pPr>
        <w:tabs>
          <w:tab w:val="center" w:pos="9355"/>
        </w:tabs>
        <w:ind w:right="-5" w:firstLine="540"/>
        <w:jc w:val="both"/>
        <w:rPr>
          <w:sz w:val="25"/>
          <w:szCs w:val="25"/>
        </w:rPr>
      </w:pPr>
      <w:r w:rsidRPr="00BE69CA">
        <w:rPr>
          <w:sz w:val="25"/>
          <w:szCs w:val="25"/>
        </w:rPr>
        <w:t xml:space="preserve">  КНБК;</w:t>
      </w:r>
    </w:p>
    <w:p w:rsidR="00916E04" w:rsidRPr="00BE69CA" w:rsidRDefault="00916E04" w:rsidP="004B52D6">
      <w:pPr>
        <w:tabs>
          <w:tab w:val="center" w:pos="9355"/>
        </w:tabs>
        <w:ind w:right="-5" w:firstLine="540"/>
        <w:jc w:val="both"/>
        <w:rPr>
          <w:sz w:val="25"/>
          <w:szCs w:val="25"/>
        </w:rPr>
      </w:pPr>
      <w:r w:rsidRPr="00BE69CA">
        <w:rPr>
          <w:sz w:val="25"/>
          <w:szCs w:val="25"/>
        </w:rPr>
        <w:t>- создавать минимальные силы трения при спуско-подъемных операциях;</w:t>
      </w:r>
    </w:p>
    <w:p w:rsidR="00916E04" w:rsidRPr="00BE69CA" w:rsidRDefault="00916E04" w:rsidP="004B52D6">
      <w:pPr>
        <w:tabs>
          <w:tab w:val="center" w:pos="9355"/>
        </w:tabs>
        <w:ind w:right="-5" w:firstLine="540"/>
        <w:jc w:val="both"/>
        <w:rPr>
          <w:sz w:val="25"/>
          <w:szCs w:val="25"/>
        </w:rPr>
      </w:pPr>
      <w:r w:rsidRPr="00BE69CA">
        <w:rPr>
          <w:sz w:val="25"/>
          <w:szCs w:val="25"/>
        </w:rPr>
        <w:t>- позволять производить контроль параметорв ствола скважины и</w:t>
      </w:r>
    </w:p>
    <w:p w:rsidR="00916E04" w:rsidRPr="00BE69CA" w:rsidRDefault="00916E04" w:rsidP="004B52D6">
      <w:pPr>
        <w:tabs>
          <w:tab w:val="center" w:pos="9355"/>
        </w:tabs>
        <w:ind w:right="-5" w:firstLine="540"/>
        <w:jc w:val="both"/>
        <w:rPr>
          <w:sz w:val="25"/>
          <w:szCs w:val="25"/>
        </w:rPr>
      </w:pPr>
      <w:r w:rsidRPr="00BE69CA">
        <w:rPr>
          <w:sz w:val="25"/>
          <w:szCs w:val="25"/>
        </w:rPr>
        <w:t xml:space="preserve">  геофизические исследования в процессе бурения на минимальном</w:t>
      </w:r>
    </w:p>
    <w:p w:rsidR="00916E04" w:rsidRPr="00BE69CA" w:rsidRDefault="00916E04" w:rsidP="004B52D6">
      <w:pPr>
        <w:tabs>
          <w:tab w:val="center" w:pos="9355"/>
        </w:tabs>
        <w:ind w:right="-5" w:firstLine="540"/>
        <w:jc w:val="both"/>
        <w:rPr>
          <w:sz w:val="25"/>
          <w:szCs w:val="25"/>
        </w:rPr>
      </w:pPr>
      <w:r w:rsidRPr="00BE69CA">
        <w:rPr>
          <w:sz w:val="25"/>
          <w:szCs w:val="25"/>
        </w:rPr>
        <w:t xml:space="preserve">  расстоянии от забоя.  </w:t>
      </w:r>
    </w:p>
    <w:p w:rsidR="00916E04" w:rsidRPr="00BE69CA" w:rsidRDefault="00916E04" w:rsidP="004B52D6">
      <w:pPr>
        <w:tabs>
          <w:tab w:val="center" w:pos="9355"/>
        </w:tabs>
        <w:ind w:right="-5" w:firstLine="540"/>
        <w:jc w:val="both"/>
        <w:rPr>
          <w:sz w:val="25"/>
          <w:szCs w:val="25"/>
        </w:rPr>
      </w:pPr>
      <w:r w:rsidRPr="00BE69CA">
        <w:rPr>
          <w:sz w:val="25"/>
          <w:szCs w:val="25"/>
        </w:rPr>
        <w:t>Для проводки искривленного участка бокового ствола скважины</w:t>
      </w:r>
    </w:p>
    <w:p w:rsidR="00916E04" w:rsidRPr="00BE69CA" w:rsidRDefault="00916E04" w:rsidP="004B52D6">
      <w:pPr>
        <w:tabs>
          <w:tab w:val="center" w:pos="9355"/>
        </w:tabs>
        <w:ind w:right="-5" w:firstLine="540"/>
        <w:jc w:val="both"/>
        <w:rPr>
          <w:sz w:val="25"/>
          <w:szCs w:val="25"/>
        </w:rPr>
      </w:pPr>
      <w:r w:rsidRPr="00BE69CA">
        <w:rPr>
          <w:sz w:val="25"/>
          <w:szCs w:val="25"/>
        </w:rPr>
        <w:t>применяют отклонители. Отклонитель состоит из двух секций, соединенных между собой искривленным переводником с углом перекоса, величина которого определяется из условий получения требуемой интенсивности искривления ствола скважины и свободного прохождения отклонителя в эксплуатационной колонне и в искривленном стволе скважины.</w:t>
      </w:r>
    </w:p>
    <w:p w:rsidR="00916E04" w:rsidRPr="00BE69CA" w:rsidRDefault="00916E04" w:rsidP="004B52D6">
      <w:pPr>
        <w:tabs>
          <w:tab w:val="center" w:pos="9355"/>
        </w:tabs>
        <w:ind w:right="-5" w:firstLine="540"/>
        <w:jc w:val="both"/>
        <w:rPr>
          <w:sz w:val="25"/>
          <w:szCs w:val="25"/>
        </w:rPr>
      </w:pPr>
      <w:r w:rsidRPr="00BE69CA">
        <w:rPr>
          <w:sz w:val="25"/>
          <w:szCs w:val="25"/>
        </w:rPr>
        <w:t>Выбор отклоняющей компоновки производится исходя из совокупности требований и возможностей бурения по принятому профилю бокового ствола.</w:t>
      </w:r>
    </w:p>
    <w:p w:rsidR="00916E04" w:rsidRPr="00BE69CA" w:rsidRDefault="00916E04" w:rsidP="004B52D6">
      <w:pPr>
        <w:tabs>
          <w:tab w:val="center" w:pos="9355"/>
        </w:tabs>
        <w:ind w:right="-5" w:firstLine="540"/>
        <w:jc w:val="both"/>
        <w:rPr>
          <w:sz w:val="25"/>
          <w:szCs w:val="25"/>
        </w:rPr>
      </w:pPr>
      <w:r w:rsidRPr="00BE69CA">
        <w:rPr>
          <w:sz w:val="25"/>
          <w:szCs w:val="25"/>
        </w:rPr>
        <w:t>Выбирается максимальная длина каждой секции отклонителя, которые определяются по формулам:</w:t>
      </w:r>
    </w:p>
    <w:p w:rsidR="00916E04" w:rsidRPr="00BE69CA" w:rsidRDefault="00916E04" w:rsidP="004B52D6">
      <w:pPr>
        <w:tabs>
          <w:tab w:val="center" w:pos="9355"/>
        </w:tabs>
        <w:ind w:right="-5"/>
        <w:jc w:val="both"/>
        <w:rPr>
          <w:sz w:val="25"/>
          <w:szCs w:val="25"/>
        </w:rPr>
      </w:pPr>
      <w:r w:rsidRPr="00BE69CA">
        <w:rPr>
          <w:sz w:val="25"/>
          <w:szCs w:val="25"/>
        </w:rPr>
        <w:t xml:space="preserve">  </w:t>
      </w:r>
      <w:r w:rsidRPr="00BE69CA">
        <w:rPr>
          <w:position w:val="-12"/>
          <w:sz w:val="25"/>
          <w:szCs w:val="25"/>
        </w:rPr>
        <w:object w:dxaOrig="2299" w:dyaOrig="400">
          <v:shape id="_x0000_i1084" type="#_x0000_t75" style="width:114.75pt;height:20.25pt" o:ole="">
            <v:imagedata r:id="rId113" o:title=""/>
          </v:shape>
          <o:OLEObject Type="Embed" ProgID="Equation.3" ShapeID="_x0000_i1084" DrawAspect="Content" ObjectID="_1473754878" r:id="rId114"/>
        </w:object>
      </w:r>
      <w:r w:rsidR="0089568D">
        <w:rPr>
          <w:sz w:val="25"/>
          <w:szCs w:val="25"/>
        </w:rPr>
        <w:tab/>
        <w:t>(</w:t>
      </w:r>
      <w:r w:rsidR="000D15A4">
        <w:rPr>
          <w:sz w:val="25"/>
          <w:szCs w:val="25"/>
          <w:lang w:val="en-US"/>
        </w:rPr>
        <w:t>24</w:t>
      </w:r>
      <w:r w:rsidR="0089568D">
        <w:rPr>
          <w:sz w:val="25"/>
          <w:szCs w:val="25"/>
        </w:rPr>
        <w:t>)</w:t>
      </w:r>
    </w:p>
    <w:p w:rsidR="00916E04" w:rsidRPr="00BE69CA" w:rsidRDefault="00916E04" w:rsidP="004B52D6">
      <w:pPr>
        <w:tabs>
          <w:tab w:val="center" w:pos="9355"/>
        </w:tabs>
        <w:ind w:right="-5"/>
        <w:jc w:val="both"/>
        <w:rPr>
          <w:sz w:val="25"/>
          <w:szCs w:val="25"/>
        </w:rPr>
      </w:pPr>
      <w:r w:rsidRPr="00BE69CA">
        <w:rPr>
          <w:sz w:val="25"/>
          <w:szCs w:val="25"/>
        </w:rPr>
        <w:t xml:space="preserve">       </w:t>
      </w:r>
      <w:r w:rsidRPr="00BE69CA">
        <w:rPr>
          <w:position w:val="-12"/>
          <w:sz w:val="25"/>
          <w:szCs w:val="25"/>
        </w:rPr>
        <w:object w:dxaOrig="1579" w:dyaOrig="400">
          <v:shape id="_x0000_i1085" type="#_x0000_t75" style="width:78.75pt;height:20.25pt" o:ole="">
            <v:imagedata r:id="rId115" o:title=""/>
          </v:shape>
          <o:OLEObject Type="Embed" ProgID="Equation.3" ShapeID="_x0000_i1085" DrawAspect="Content" ObjectID="_1473754879" r:id="rId116"/>
        </w:object>
      </w:r>
      <w:r w:rsidR="0089568D">
        <w:rPr>
          <w:sz w:val="25"/>
          <w:szCs w:val="25"/>
        </w:rPr>
        <w:t xml:space="preserve">                                                                                                              (</w:t>
      </w:r>
      <w:r w:rsidR="000D15A4">
        <w:rPr>
          <w:sz w:val="25"/>
          <w:szCs w:val="25"/>
          <w:lang w:val="en-US"/>
        </w:rPr>
        <w:t>25</w:t>
      </w:r>
      <w:r w:rsidR="0089568D">
        <w:rPr>
          <w:sz w:val="25"/>
          <w:szCs w:val="25"/>
        </w:rPr>
        <w:t>)</w:t>
      </w:r>
      <w:r w:rsidR="0089568D">
        <w:rPr>
          <w:sz w:val="25"/>
          <w:szCs w:val="25"/>
        </w:rPr>
        <w:tab/>
      </w:r>
    </w:p>
    <w:p w:rsidR="00916E04" w:rsidRPr="00BE69CA" w:rsidRDefault="00916E04" w:rsidP="004B52D6">
      <w:pPr>
        <w:tabs>
          <w:tab w:val="center" w:pos="9355"/>
        </w:tabs>
        <w:ind w:right="-5"/>
        <w:jc w:val="both"/>
        <w:rPr>
          <w:sz w:val="25"/>
          <w:szCs w:val="25"/>
        </w:rPr>
      </w:pPr>
      <w:r w:rsidRPr="00BE69CA">
        <w:rPr>
          <w:sz w:val="25"/>
          <w:szCs w:val="25"/>
        </w:rPr>
        <w:t xml:space="preserve">где </w:t>
      </w:r>
      <w:r w:rsidRPr="00BE69CA">
        <w:rPr>
          <w:position w:val="-10"/>
          <w:sz w:val="25"/>
          <w:szCs w:val="25"/>
        </w:rPr>
        <w:object w:dxaOrig="240" w:dyaOrig="320">
          <v:shape id="_x0000_i1086" type="#_x0000_t75" style="width:12pt;height:15.75pt" o:ole="">
            <v:imagedata r:id="rId117" o:title=""/>
          </v:shape>
          <o:OLEObject Type="Embed" ProgID="Equation.3" ShapeID="_x0000_i1086" DrawAspect="Content" ObjectID="_1473754880" r:id="rId118"/>
        </w:object>
      </w:r>
      <w:r w:rsidRPr="00BE69CA">
        <w:rPr>
          <w:sz w:val="25"/>
          <w:szCs w:val="25"/>
        </w:rPr>
        <w:t>=</w:t>
      </w:r>
      <w:r w:rsidRPr="00BE69CA">
        <w:rPr>
          <w:position w:val="-14"/>
          <w:sz w:val="25"/>
          <w:szCs w:val="25"/>
        </w:rPr>
        <w:object w:dxaOrig="960" w:dyaOrig="380">
          <v:shape id="_x0000_i1087" type="#_x0000_t75" style="width:48pt;height:18.75pt" o:ole="">
            <v:imagedata r:id="rId119" o:title=""/>
          </v:shape>
          <o:OLEObject Type="Embed" ProgID="Equation.3" ShapeID="_x0000_i1087" DrawAspect="Content" ObjectID="_1473754881" r:id="rId120"/>
        </w:object>
      </w:r>
      <w:r w:rsidRPr="00BE69CA">
        <w:rPr>
          <w:sz w:val="25"/>
          <w:szCs w:val="25"/>
        </w:rPr>
        <w:t>, м.</w:t>
      </w:r>
      <w:r w:rsidR="0089568D">
        <w:rPr>
          <w:sz w:val="25"/>
          <w:szCs w:val="25"/>
        </w:rPr>
        <w:tab/>
        <w:t>(</w:t>
      </w:r>
      <w:r w:rsidR="000D15A4">
        <w:rPr>
          <w:sz w:val="25"/>
          <w:szCs w:val="25"/>
          <w:lang w:val="en-US"/>
        </w:rPr>
        <w:t>26</w:t>
      </w:r>
      <w:r w:rsidR="0089568D">
        <w:rPr>
          <w:sz w:val="25"/>
          <w:szCs w:val="25"/>
        </w:rPr>
        <w:t>)</w:t>
      </w:r>
    </w:p>
    <w:p w:rsidR="00916E04" w:rsidRPr="001D175E" w:rsidRDefault="00916E04" w:rsidP="004B52D6">
      <w:pPr>
        <w:tabs>
          <w:tab w:val="center" w:pos="9355"/>
        </w:tabs>
        <w:ind w:right="-5"/>
        <w:jc w:val="both"/>
        <w:rPr>
          <w:sz w:val="25"/>
          <w:szCs w:val="25"/>
        </w:rPr>
      </w:pPr>
    </w:p>
    <w:p w:rsidR="00916E04" w:rsidRPr="00BE69CA" w:rsidRDefault="00916E04" w:rsidP="004B52D6">
      <w:pPr>
        <w:tabs>
          <w:tab w:val="center" w:pos="9355"/>
        </w:tabs>
        <w:ind w:right="-5" w:firstLine="540"/>
        <w:jc w:val="both"/>
        <w:rPr>
          <w:sz w:val="25"/>
          <w:szCs w:val="25"/>
        </w:rPr>
      </w:pPr>
      <w:r w:rsidRPr="00BE69CA">
        <w:rPr>
          <w:sz w:val="25"/>
          <w:szCs w:val="25"/>
        </w:rPr>
        <w:t xml:space="preserve">Проверка вписываемости, без остаточных деформаций, каждой секции отклонителя в искривленном по радиусу </w:t>
      </w:r>
      <w:r w:rsidRPr="00BE69CA">
        <w:rPr>
          <w:sz w:val="25"/>
          <w:szCs w:val="25"/>
          <w:lang w:val="en-US"/>
        </w:rPr>
        <w:t>R</w:t>
      </w:r>
      <w:r w:rsidRPr="00BE69CA">
        <w:rPr>
          <w:sz w:val="25"/>
          <w:szCs w:val="25"/>
        </w:rPr>
        <w:t xml:space="preserve"> ствола скважины производится исходя из условий:</w:t>
      </w:r>
    </w:p>
    <w:p w:rsidR="00916E04" w:rsidRPr="00F22987" w:rsidRDefault="00916E04" w:rsidP="004B52D6">
      <w:pPr>
        <w:tabs>
          <w:tab w:val="center" w:pos="9355"/>
        </w:tabs>
        <w:ind w:right="-5"/>
        <w:jc w:val="both"/>
        <w:rPr>
          <w:sz w:val="25"/>
          <w:szCs w:val="25"/>
        </w:rPr>
      </w:pPr>
      <w:r w:rsidRPr="00BE69CA">
        <w:rPr>
          <w:position w:val="-16"/>
          <w:sz w:val="25"/>
          <w:szCs w:val="25"/>
        </w:rPr>
        <w:object w:dxaOrig="2320" w:dyaOrig="440">
          <v:shape id="_x0000_i1088" type="#_x0000_t75" style="width:2in;height:23.25pt" o:ole="">
            <v:imagedata r:id="rId121" o:title=""/>
          </v:shape>
          <o:OLEObject Type="Embed" ProgID="Equation.3" ShapeID="_x0000_i1088" DrawAspect="Content" ObjectID="_1473754882" r:id="rId122"/>
        </w:object>
      </w:r>
      <w:r w:rsidR="0089568D">
        <w:rPr>
          <w:sz w:val="25"/>
          <w:szCs w:val="25"/>
        </w:rPr>
        <w:tab/>
        <w:t>(</w:t>
      </w:r>
      <w:r w:rsidR="000D15A4">
        <w:rPr>
          <w:sz w:val="25"/>
          <w:szCs w:val="25"/>
          <w:lang w:val="en-US"/>
        </w:rPr>
        <w:t>27</w:t>
      </w:r>
      <w:r w:rsidR="0089568D">
        <w:rPr>
          <w:sz w:val="25"/>
          <w:szCs w:val="25"/>
        </w:rPr>
        <w:t>)</w:t>
      </w:r>
    </w:p>
    <w:p w:rsidR="00916E04" w:rsidRPr="00BE69CA" w:rsidRDefault="00916E04" w:rsidP="004B52D6">
      <w:pPr>
        <w:tabs>
          <w:tab w:val="center" w:pos="9355"/>
        </w:tabs>
        <w:ind w:right="-5"/>
        <w:jc w:val="both"/>
        <w:rPr>
          <w:sz w:val="25"/>
          <w:szCs w:val="25"/>
        </w:rPr>
      </w:pPr>
      <w:r w:rsidRPr="00BE69CA">
        <w:rPr>
          <w:sz w:val="25"/>
          <w:szCs w:val="25"/>
        </w:rPr>
        <w:t xml:space="preserve">                     </w:t>
      </w:r>
    </w:p>
    <w:p w:rsidR="00916E04" w:rsidRPr="00BE69CA" w:rsidRDefault="00916E04" w:rsidP="004B52D6">
      <w:pPr>
        <w:tabs>
          <w:tab w:val="center" w:pos="9355"/>
        </w:tabs>
        <w:ind w:right="-5"/>
        <w:jc w:val="both"/>
        <w:rPr>
          <w:sz w:val="25"/>
          <w:szCs w:val="25"/>
        </w:rPr>
      </w:pPr>
      <w:r w:rsidRPr="00BE69CA">
        <w:rPr>
          <w:position w:val="-16"/>
          <w:sz w:val="25"/>
          <w:szCs w:val="25"/>
        </w:rPr>
        <w:object w:dxaOrig="2580" w:dyaOrig="440">
          <v:shape id="_x0000_i1089" type="#_x0000_t75" style="width:129pt;height:21.75pt" o:ole="">
            <v:imagedata r:id="rId123" o:title=""/>
          </v:shape>
          <o:OLEObject Type="Embed" ProgID="Equation.3" ShapeID="_x0000_i1089" DrawAspect="Content" ObjectID="_1473754883" r:id="rId124"/>
        </w:object>
      </w:r>
      <w:r w:rsidR="00EB1521">
        <w:rPr>
          <w:sz w:val="25"/>
          <w:szCs w:val="25"/>
        </w:rPr>
        <w:tab/>
        <w:t>(</w:t>
      </w:r>
      <w:r w:rsidR="000D15A4">
        <w:rPr>
          <w:sz w:val="25"/>
          <w:szCs w:val="25"/>
          <w:lang w:val="en-US"/>
        </w:rPr>
        <w:t>28</w:t>
      </w:r>
      <w:r w:rsidR="00EB1521">
        <w:rPr>
          <w:sz w:val="25"/>
          <w:szCs w:val="25"/>
        </w:rPr>
        <w:t>)</w:t>
      </w:r>
    </w:p>
    <w:p w:rsidR="00BC6F92" w:rsidRDefault="00916E04" w:rsidP="004B52D6">
      <w:pPr>
        <w:tabs>
          <w:tab w:val="center" w:pos="9355"/>
        </w:tabs>
        <w:ind w:right="-5"/>
        <w:jc w:val="both"/>
        <w:rPr>
          <w:sz w:val="25"/>
          <w:szCs w:val="25"/>
        </w:rPr>
      </w:pPr>
      <w:r w:rsidRPr="00BE69CA">
        <w:rPr>
          <w:sz w:val="25"/>
          <w:szCs w:val="25"/>
        </w:rPr>
        <w:t xml:space="preserve">           </w:t>
      </w:r>
    </w:p>
    <w:p w:rsidR="00916E04" w:rsidRPr="00BE69CA" w:rsidRDefault="00916E04" w:rsidP="004B52D6">
      <w:pPr>
        <w:tabs>
          <w:tab w:val="center" w:pos="9355"/>
        </w:tabs>
        <w:ind w:right="-5" w:firstLine="540"/>
        <w:jc w:val="both"/>
        <w:rPr>
          <w:sz w:val="25"/>
          <w:szCs w:val="25"/>
        </w:rPr>
      </w:pPr>
      <w:r w:rsidRPr="00BE69CA">
        <w:rPr>
          <w:sz w:val="25"/>
          <w:szCs w:val="25"/>
        </w:rPr>
        <w:t>Интенсивность искривления оси ствола скважины при заданных геометрических размерах отклонителя и угле перекоса искривленного переводника определяется по формуле:</w:t>
      </w:r>
    </w:p>
    <w:p w:rsidR="00916E04" w:rsidRPr="00BE69CA" w:rsidRDefault="00916E04" w:rsidP="004B52D6">
      <w:pPr>
        <w:tabs>
          <w:tab w:val="center" w:pos="9355"/>
        </w:tabs>
        <w:ind w:right="-5"/>
        <w:jc w:val="both"/>
        <w:rPr>
          <w:sz w:val="25"/>
          <w:szCs w:val="25"/>
        </w:rPr>
      </w:pPr>
      <w:r w:rsidRPr="00BE69CA">
        <w:rPr>
          <w:position w:val="-28"/>
          <w:sz w:val="25"/>
          <w:szCs w:val="25"/>
        </w:rPr>
        <w:object w:dxaOrig="1660" w:dyaOrig="680">
          <v:shape id="_x0000_i1090" type="#_x0000_t75" style="width:83.25pt;height:33.75pt" o:ole="">
            <v:imagedata r:id="rId125" o:title=""/>
          </v:shape>
          <o:OLEObject Type="Embed" ProgID="Equation.3" ShapeID="_x0000_i1090" DrawAspect="Content" ObjectID="_1473754884" r:id="rId126"/>
        </w:object>
      </w:r>
      <w:r w:rsidRPr="00BE69CA">
        <w:rPr>
          <w:sz w:val="25"/>
          <w:szCs w:val="25"/>
        </w:rPr>
        <w:t>,</w:t>
      </w:r>
      <w:r w:rsidR="00EB1521">
        <w:rPr>
          <w:sz w:val="25"/>
          <w:szCs w:val="25"/>
        </w:rPr>
        <w:tab/>
        <w:t>(</w:t>
      </w:r>
      <w:r w:rsidR="000D15A4">
        <w:rPr>
          <w:sz w:val="25"/>
          <w:szCs w:val="25"/>
          <w:lang w:val="en-US"/>
        </w:rPr>
        <w:t>29</w:t>
      </w:r>
      <w:r w:rsidR="00EB1521">
        <w:rPr>
          <w:sz w:val="25"/>
          <w:szCs w:val="25"/>
        </w:rPr>
        <w:t>)</w:t>
      </w:r>
    </w:p>
    <w:p w:rsidR="002C2EA7" w:rsidRDefault="002C2EA7" w:rsidP="004B52D6">
      <w:pPr>
        <w:tabs>
          <w:tab w:val="center" w:pos="9355"/>
        </w:tabs>
        <w:ind w:right="-5"/>
        <w:jc w:val="both"/>
        <w:rPr>
          <w:sz w:val="25"/>
          <w:szCs w:val="25"/>
        </w:rPr>
      </w:pPr>
    </w:p>
    <w:p w:rsidR="00300540" w:rsidRDefault="00300540" w:rsidP="004B52D6">
      <w:pPr>
        <w:tabs>
          <w:tab w:val="center" w:pos="9355"/>
        </w:tabs>
        <w:ind w:right="-5"/>
        <w:jc w:val="both"/>
        <w:rPr>
          <w:sz w:val="25"/>
          <w:szCs w:val="25"/>
        </w:rPr>
      </w:pPr>
    </w:p>
    <w:p w:rsidR="00300540" w:rsidRDefault="00300540" w:rsidP="004B52D6">
      <w:pPr>
        <w:tabs>
          <w:tab w:val="center" w:pos="9355"/>
        </w:tabs>
        <w:ind w:right="-5"/>
        <w:jc w:val="both"/>
        <w:rPr>
          <w:sz w:val="25"/>
          <w:szCs w:val="25"/>
        </w:rPr>
      </w:pPr>
    </w:p>
    <w:p w:rsidR="00F22987" w:rsidRDefault="00916E04" w:rsidP="004B52D6">
      <w:pPr>
        <w:tabs>
          <w:tab w:val="center" w:pos="9355"/>
        </w:tabs>
        <w:ind w:right="-5"/>
        <w:jc w:val="both"/>
        <w:rPr>
          <w:sz w:val="25"/>
          <w:szCs w:val="25"/>
        </w:rPr>
      </w:pPr>
      <w:r w:rsidRPr="00BE69CA">
        <w:rPr>
          <w:sz w:val="25"/>
          <w:szCs w:val="25"/>
        </w:rPr>
        <w:lastRenderedPageBreak/>
        <w:t xml:space="preserve">где </w:t>
      </w:r>
      <w:r w:rsidRPr="00BE69CA">
        <w:rPr>
          <w:position w:val="-12"/>
          <w:sz w:val="25"/>
          <w:szCs w:val="25"/>
        </w:rPr>
        <w:object w:dxaOrig="360" w:dyaOrig="360">
          <v:shape id="_x0000_i1091" type="#_x0000_t75" style="width:18pt;height:18pt" o:ole="">
            <v:imagedata r:id="rId127" o:title=""/>
          </v:shape>
          <o:OLEObject Type="Embed" ProgID="Equation.3" ShapeID="_x0000_i1091" DrawAspect="Content" ObjectID="_1473754885" r:id="rId128"/>
        </w:object>
      </w:r>
      <w:r w:rsidRPr="00BE69CA">
        <w:rPr>
          <w:sz w:val="25"/>
          <w:szCs w:val="25"/>
        </w:rPr>
        <w:t xml:space="preserve">- длина нижнего плеча (секции) отклонителя (от торца долота до середины </w:t>
      </w:r>
    </w:p>
    <w:p w:rsidR="00916E04" w:rsidRPr="00BE69CA" w:rsidRDefault="00916E04" w:rsidP="004B52D6">
      <w:pPr>
        <w:tabs>
          <w:tab w:val="center" w:pos="9355"/>
        </w:tabs>
        <w:ind w:right="-5"/>
        <w:jc w:val="both"/>
        <w:rPr>
          <w:sz w:val="25"/>
          <w:szCs w:val="25"/>
        </w:rPr>
      </w:pPr>
      <w:r w:rsidRPr="00BE69CA">
        <w:rPr>
          <w:sz w:val="25"/>
          <w:szCs w:val="25"/>
        </w:rPr>
        <w:t>искривленного переводника), м;</w:t>
      </w:r>
    </w:p>
    <w:p w:rsidR="00916E04" w:rsidRPr="00BE69CA" w:rsidRDefault="00916E04" w:rsidP="004B52D6">
      <w:pPr>
        <w:tabs>
          <w:tab w:val="center" w:pos="9355"/>
        </w:tabs>
        <w:ind w:right="-5"/>
        <w:jc w:val="both"/>
        <w:rPr>
          <w:sz w:val="25"/>
          <w:szCs w:val="25"/>
        </w:rPr>
      </w:pPr>
      <w:r w:rsidRPr="00BE69CA">
        <w:rPr>
          <w:sz w:val="25"/>
          <w:szCs w:val="25"/>
        </w:rPr>
        <w:t xml:space="preserve">      </w:t>
      </w:r>
      <w:r w:rsidRPr="00BE69CA">
        <w:rPr>
          <w:position w:val="-12"/>
          <w:sz w:val="25"/>
          <w:szCs w:val="25"/>
        </w:rPr>
        <w:object w:dxaOrig="400" w:dyaOrig="360">
          <v:shape id="_x0000_i1092" type="#_x0000_t75" style="width:20.25pt;height:18pt" o:ole="">
            <v:imagedata r:id="rId129" o:title=""/>
          </v:shape>
          <o:OLEObject Type="Embed" ProgID="Equation.3" ShapeID="_x0000_i1092" DrawAspect="Content" ObjectID="_1473754886" r:id="rId130"/>
        </w:object>
      </w:r>
      <w:r w:rsidRPr="00BE69CA">
        <w:rPr>
          <w:sz w:val="25"/>
          <w:szCs w:val="25"/>
        </w:rPr>
        <w:t>- длина верхнего плеча (секции) отклонителя, м;</w:t>
      </w:r>
    </w:p>
    <w:p w:rsidR="00916E04" w:rsidRPr="00BE69CA" w:rsidRDefault="00916E04" w:rsidP="004B52D6">
      <w:pPr>
        <w:tabs>
          <w:tab w:val="center" w:pos="9355"/>
        </w:tabs>
        <w:ind w:right="-5"/>
        <w:jc w:val="both"/>
        <w:rPr>
          <w:sz w:val="25"/>
          <w:szCs w:val="25"/>
        </w:rPr>
      </w:pPr>
      <w:r w:rsidRPr="00BE69CA">
        <w:rPr>
          <w:sz w:val="25"/>
          <w:szCs w:val="25"/>
        </w:rPr>
        <w:t xml:space="preserve">     </w:t>
      </w:r>
      <w:r w:rsidRPr="00BE69CA">
        <w:rPr>
          <w:position w:val="-10"/>
          <w:sz w:val="25"/>
          <w:szCs w:val="25"/>
        </w:rPr>
        <w:object w:dxaOrig="240" w:dyaOrig="320">
          <v:shape id="_x0000_i1093" type="#_x0000_t75" style="width:12pt;height:15.75pt" o:ole="">
            <v:imagedata r:id="rId131" o:title=""/>
          </v:shape>
          <o:OLEObject Type="Embed" ProgID="Equation.3" ShapeID="_x0000_i1093" DrawAspect="Content" ObjectID="_1473754887" r:id="rId132"/>
        </w:object>
      </w:r>
      <w:r w:rsidRPr="00BE69CA">
        <w:rPr>
          <w:sz w:val="25"/>
          <w:szCs w:val="25"/>
        </w:rPr>
        <w:t>- угол наклона нижнего плеча отклонителя к оси скважины, град;</w:t>
      </w:r>
    </w:p>
    <w:p w:rsidR="00916E04" w:rsidRPr="00BE69CA" w:rsidRDefault="00916E04" w:rsidP="004B52D6">
      <w:pPr>
        <w:tabs>
          <w:tab w:val="center" w:pos="9355"/>
        </w:tabs>
        <w:ind w:right="-5"/>
        <w:jc w:val="both"/>
        <w:rPr>
          <w:sz w:val="25"/>
          <w:szCs w:val="25"/>
        </w:rPr>
      </w:pPr>
      <w:r w:rsidRPr="00BE69CA">
        <w:rPr>
          <w:sz w:val="25"/>
          <w:szCs w:val="25"/>
        </w:rPr>
        <w:t xml:space="preserve">     </w:t>
      </w:r>
      <w:r w:rsidRPr="00BE69CA">
        <w:rPr>
          <w:position w:val="-6"/>
          <w:sz w:val="25"/>
          <w:szCs w:val="25"/>
        </w:rPr>
        <w:object w:dxaOrig="240" w:dyaOrig="220">
          <v:shape id="_x0000_i1094" type="#_x0000_t75" style="width:12pt;height:11.25pt" o:ole="">
            <v:imagedata r:id="rId133" o:title=""/>
          </v:shape>
          <o:OLEObject Type="Embed" ProgID="Equation.3" ShapeID="_x0000_i1094" DrawAspect="Content" ObjectID="_1473754888" r:id="rId134"/>
        </w:object>
      </w:r>
      <w:r w:rsidRPr="00BE69CA">
        <w:rPr>
          <w:sz w:val="25"/>
          <w:szCs w:val="25"/>
        </w:rPr>
        <w:t>- угол перекоса искривленного переводника при заданной интенсивности и длинах секций отклонителя, град.</w:t>
      </w:r>
    </w:p>
    <w:p w:rsidR="00916E04" w:rsidRPr="00BE69CA" w:rsidRDefault="00916E04" w:rsidP="004B52D6">
      <w:pPr>
        <w:tabs>
          <w:tab w:val="center" w:pos="9355"/>
        </w:tabs>
        <w:ind w:right="-5" w:firstLine="540"/>
        <w:jc w:val="both"/>
        <w:rPr>
          <w:sz w:val="25"/>
          <w:szCs w:val="25"/>
        </w:rPr>
      </w:pPr>
      <w:r w:rsidRPr="00BE69CA">
        <w:rPr>
          <w:sz w:val="25"/>
          <w:szCs w:val="25"/>
        </w:rPr>
        <w:t>Угол наклона нижнего плеча отклонителя к оси скважины определяется по формуле:</w:t>
      </w:r>
    </w:p>
    <w:p w:rsidR="00916E04" w:rsidRPr="00BE69CA" w:rsidRDefault="00916E04" w:rsidP="004B52D6">
      <w:pPr>
        <w:tabs>
          <w:tab w:val="center" w:pos="9355"/>
        </w:tabs>
        <w:ind w:right="-5"/>
        <w:jc w:val="both"/>
        <w:rPr>
          <w:sz w:val="25"/>
          <w:szCs w:val="25"/>
        </w:rPr>
      </w:pPr>
      <w:r w:rsidRPr="00BE69CA">
        <w:rPr>
          <w:position w:val="-30"/>
          <w:sz w:val="25"/>
          <w:szCs w:val="25"/>
        </w:rPr>
        <w:object w:dxaOrig="2000" w:dyaOrig="700">
          <v:shape id="_x0000_i1095" type="#_x0000_t75" style="width:99.75pt;height:35.25pt" o:ole="">
            <v:imagedata r:id="rId135" o:title=""/>
          </v:shape>
          <o:OLEObject Type="Embed" ProgID="Equation.3" ShapeID="_x0000_i1095" DrawAspect="Content" ObjectID="_1473754889" r:id="rId136"/>
        </w:object>
      </w:r>
      <w:r w:rsidR="00EB1521">
        <w:rPr>
          <w:sz w:val="25"/>
          <w:szCs w:val="25"/>
          <w:vertAlign w:val="superscript"/>
        </w:rPr>
        <w:tab/>
      </w:r>
      <w:r w:rsidR="00EB1521" w:rsidRPr="00EB1521">
        <w:rPr>
          <w:sz w:val="25"/>
          <w:szCs w:val="25"/>
        </w:rPr>
        <w:t>(</w:t>
      </w:r>
      <w:r w:rsidR="000D15A4" w:rsidRPr="000D15A4">
        <w:rPr>
          <w:sz w:val="25"/>
          <w:szCs w:val="25"/>
        </w:rPr>
        <w:t>30</w:t>
      </w:r>
      <w:r w:rsidR="00EB1521" w:rsidRPr="00EB1521">
        <w:rPr>
          <w:sz w:val="25"/>
          <w:szCs w:val="25"/>
        </w:rPr>
        <w:t>)</w:t>
      </w:r>
      <w:r w:rsidR="00EB1521">
        <w:rPr>
          <w:sz w:val="25"/>
          <w:szCs w:val="25"/>
          <w:vertAlign w:val="superscript"/>
        </w:rPr>
        <w:tab/>
      </w:r>
      <w:r w:rsidRPr="00BE69CA">
        <w:rPr>
          <w:sz w:val="25"/>
          <w:szCs w:val="25"/>
        </w:rPr>
        <w:t>Угол перекоса искривленного переводника определяется по формуле:</w:t>
      </w:r>
    </w:p>
    <w:p w:rsidR="00EF2BD0" w:rsidRPr="00EB1521" w:rsidRDefault="0010557A" w:rsidP="004B52D6">
      <w:pPr>
        <w:tabs>
          <w:tab w:val="center" w:pos="9355"/>
        </w:tabs>
        <w:ind w:right="-5"/>
        <w:jc w:val="both"/>
        <w:rPr>
          <w:sz w:val="25"/>
          <w:szCs w:val="25"/>
        </w:rPr>
      </w:pPr>
      <w:r w:rsidRPr="00F22987">
        <w:rPr>
          <w:position w:val="-34"/>
          <w:sz w:val="25"/>
          <w:szCs w:val="25"/>
          <w:lang w:val="en-US"/>
        </w:rPr>
        <w:object w:dxaOrig="4500" w:dyaOrig="800">
          <v:shape id="_x0000_i1096" type="#_x0000_t75" style="width:225pt;height:39.75pt" o:ole="">
            <v:imagedata r:id="rId137" o:title=""/>
          </v:shape>
          <o:OLEObject Type="Embed" ProgID="Equation.3" ShapeID="_x0000_i1096" DrawAspect="Content" ObjectID="_1473754890" r:id="rId138"/>
        </w:object>
      </w:r>
      <w:r w:rsidR="00EB1521">
        <w:rPr>
          <w:sz w:val="25"/>
          <w:szCs w:val="25"/>
        </w:rPr>
        <w:t xml:space="preserve">    </w:t>
      </w:r>
      <w:r w:rsidR="002C2EA7">
        <w:rPr>
          <w:sz w:val="25"/>
          <w:szCs w:val="25"/>
        </w:rPr>
        <w:tab/>
        <w:t xml:space="preserve">  (31</w:t>
      </w:r>
      <w:r w:rsidR="00EB1521">
        <w:rPr>
          <w:sz w:val="25"/>
          <w:szCs w:val="25"/>
        </w:rPr>
        <w:t>)</w:t>
      </w:r>
    </w:p>
    <w:p w:rsidR="00916E04" w:rsidRPr="00BE69CA" w:rsidRDefault="00EB1521" w:rsidP="004B52D6">
      <w:pPr>
        <w:tabs>
          <w:tab w:val="center" w:pos="9355"/>
        </w:tabs>
        <w:ind w:right="-5"/>
        <w:jc w:val="both"/>
        <w:rPr>
          <w:sz w:val="25"/>
          <w:szCs w:val="25"/>
        </w:rPr>
      </w:pPr>
      <w:r>
        <w:rPr>
          <w:sz w:val="25"/>
          <w:szCs w:val="25"/>
        </w:rPr>
        <w:tab/>
      </w:r>
    </w:p>
    <w:p w:rsidR="00916E04" w:rsidRDefault="00916E04" w:rsidP="004B52D6">
      <w:pPr>
        <w:tabs>
          <w:tab w:val="center" w:pos="9355"/>
        </w:tabs>
        <w:ind w:right="-5" w:firstLine="540"/>
        <w:jc w:val="both"/>
        <w:rPr>
          <w:sz w:val="25"/>
          <w:szCs w:val="25"/>
        </w:rPr>
      </w:pPr>
      <w:r w:rsidRPr="00BE69CA">
        <w:rPr>
          <w:sz w:val="25"/>
          <w:szCs w:val="25"/>
        </w:rPr>
        <w:t>Компоновка низа бурильной колонны выбирается из условия обеспечения реализации проектного бокового ствола с учетом беспрепятственного прохождения ее в различных интервалах скважины.</w:t>
      </w:r>
      <w:r w:rsidR="006B320B">
        <w:rPr>
          <w:sz w:val="23"/>
          <w:szCs w:val="23"/>
        </w:rPr>
        <w:pict>
          <v:group id="_x0000_s1972" style="position:absolute;left:0;text-align:left;margin-left:71.25pt;margin-top:22.5pt;width:506.25pt;height:787.25pt;z-index:-251702272;mso-position-horizontal-relative:page;mso-position-vertical-relative:page" coordsize="20000,20000">
            <v:rect id="_x0000_s1973" style="position:absolute;width:20000;height:20000" filled="f" strokeweight="1.75pt"/>
            <v:rect id="_x0000_s1974" style="position:absolute;left:6885;top:18943;width:12022;height:1057" filled="f" strokeweight="1.75pt">
              <v:textbox style="mso-next-textbox:#_x0000_s1974"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916E04">
                    <w:pPr>
                      <w:pStyle w:val="a5"/>
                      <w:rPr>
                        <w:sz w:val="31"/>
                        <w:szCs w:val="31"/>
                      </w:rPr>
                    </w:pPr>
                  </w:p>
                  <w:p w:rsidR="00BF39D6" w:rsidRPr="00BE69CA" w:rsidRDefault="00BF39D6" w:rsidP="00916E04">
                    <w:pPr>
                      <w:pStyle w:val="a5"/>
                      <w:rPr>
                        <w:b/>
                        <w:bCs/>
                        <w:sz w:val="31"/>
                        <w:szCs w:val="31"/>
                      </w:rPr>
                    </w:pPr>
                  </w:p>
                  <w:p w:rsidR="00BF39D6" w:rsidRPr="00BE69CA" w:rsidRDefault="00BF39D6" w:rsidP="00916E04">
                    <w:pPr>
                      <w:pStyle w:val="a5"/>
                      <w:rPr>
                        <w:sz w:val="31"/>
                        <w:szCs w:val="31"/>
                      </w:rPr>
                    </w:pPr>
                  </w:p>
                </w:txbxContent>
              </v:textbox>
            </v:rect>
            <v:rect id="_x0000_s1975" style="position:absolute;left:18907;top:18943;width:1093;height:493" filled="f" strokeweight="1.75pt">
              <v:textbox style="mso-next-textbox:#_x0000_s1975" inset="1pt,1pt,1pt,1pt">
                <w:txbxContent>
                  <w:p w:rsidR="00BF39D6" w:rsidRPr="00BE69CA" w:rsidRDefault="00BF39D6" w:rsidP="00916E04">
                    <w:pPr>
                      <w:pStyle w:val="a6"/>
                      <w:rPr>
                        <w:szCs w:val="16"/>
                      </w:rPr>
                    </w:pPr>
                    <w:r w:rsidRPr="00BE69CA">
                      <w:rPr>
                        <w:szCs w:val="16"/>
                      </w:rPr>
                      <w:t>Лист</w:t>
                    </w:r>
                  </w:p>
                </w:txbxContent>
              </v:textbox>
            </v:rect>
            <v:rect id="_x0000_s1976" style="position:absolute;left:18907;top:19436;width:1093;height:564" filled="f" strokeweight="1.75pt">
              <v:textbox style="mso-next-textbox:#_x0000_s1976" inset="1pt,1pt,1pt,1pt">
                <w:txbxContent>
                  <w:p w:rsidR="00BF39D6" w:rsidRPr="00FC2A1E" w:rsidRDefault="00FC2A1E" w:rsidP="00FC2A1E">
                    <w:pPr>
                      <w:jc w:val="center"/>
                      <w:rPr>
                        <w:sz w:val="22"/>
                        <w:szCs w:val="22"/>
                      </w:rPr>
                    </w:pPr>
                    <w:r>
                      <w:rPr>
                        <w:sz w:val="22"/>
                        <w:szCs w:val="22"/>
                      </w:rPr>
                      <w:t>39</w:t>
                    </w:r>
                  </w:p>
                </w:txbxContent>
              </v:textbox>
            </v:rect>
            <w10:wrap anchorx="page" anchory="page"/>
            <w10:anchorlock/>
          </v:group>
        </w:pict>
      </w:r>
    </w:p>
    <w:p w:rsidR="00916E04" w:rsidRPr="00BE69CA" w:rsidRDefault="00916E04" w:rsidP="004B52D6">
      <w:pPr>
        <w:tabs>
          <w:tab w:val="center" w:pos="9355"/>
        </w:tabs>
        <w:ind w:right="-5" w:firstLine="540"/>
        <w:jc w:val="both"/>
        <w:rPr>
          <w:sz w:val="25"/>
          <w:szCs w:val="25"/>
        </w:rPr>
      </w:pPr>
      <w:r w:rsidRPr="00BE69CA">
        <w:rPr>
          <w:sz w:val="25"/>
          <w:szCs w:val="25"/>
        </w:rPr>
        <w:t xml:space="preserve">Определим длину УБТ диаметром </w:t>
      </w:r>
      <w:smartTag w:uri="urn:schemas-microsoft-com:office:smarttags" w:element="metricconverter">
        <w:smartTagPr>
          <w:attr w:name="ProductID" w:val="89 мм"/>
        </w:smartTagPr>
        <w:r w:rsidRPr="00BE69CA">
          <w:rPr>
            <w:sz w:val="25"/>
            <w:szCs w:val="25"/>
          </w:rPr>
          <w:t>89 мм</w:t>
        </w:r>
      </w:smartTag>
      <w:r w:rsidRPr="00BE69CA">
        <w:rPr>
          <w:sz w:val="25"/>
          <w:szCs w:val="25"/>
        </w:rPr>
        <w:t>, необходимую для создания нагрузки на долото. Нагрузка должна создаваться за счет 75% веса утяжеленной бурильной трубы, с учетом облегчения их при погружении в буровой раствор.</w:t>
      </w:r>
    </w:p>
    <w:p w:rsidR="00BC6F92" w:rsidRDefault="00BC6F92" w:rsidP="004B52D6">
      <w:pPr>
        <w:tabs>
          <w:tab w:val="center" w:pos="9355"/>
        </w:tabs>
        <w:ind w:right="-5" w:firstLine="540"/>
        <w:jc w:val="both"/>
        <w:rPr>
          <w:sz w:val="25"/>
          <w:szCs w:val="25"/>
        </w:rPr>
      </w:pPr>
    </w:p>
    <w:p w:rsidR="00BC6F92" w:rsidRDefault="00BC6F92" w:rsidP="004B52D6">
      <w:pPr>
        <w:tabs>
          <w:tab w:val="center" w:pos="9355"/>
        </w:tabs>
        <w:ind w:right="-5" w:firstLine="540"/>
        <w:jc w:val="both"/>
        <w:rPr>
          <w:sz w:val="25"/>
          <w:szCs w:val="25"/>
        </w:rPr>
      </w:pPr>
    </w:p>
    <w:p w:rsidR="00BC6F92" w:rsidRDefault="00BC6F92" w:rsidP="004B52D6">
      <w:pPr>
        <w:tabs>
          <w:tab w:val="center" w:pos="9355"/>
        </w:tabs>
        <w:ind w:right="-5" w:firstLine="540"/>
        <w:jc w:val="both"/>
        <w:rPr>
          <w:sz w:val="25"/>
          <w:szCs w:val="25"/>
        </w:rPr>
      </w:pPr>
    </w:p>
    <w:p w:rsidR="00F22987" w:rsidRDefault="00F22987" w:rsidP="004B52D6">
      <w:pPr>
        <w:tabs>
          <w:tab w:val="center" w:pos="9355"/>
        </w:tabs>
        <w:ind w:right="-5" w:firstLine="540"/>
        <w:jc w:val="both"/>
        <w:rPr>
          <w:sz w:val="25"/>
          <w:szCs w:val="25"/>
        </w:rPr>
      </w:pPr>
    </w:p>
    <w:p w:rsidR="00F22987" w:rsidRDefault="00F22987" w:rsidP="004B52D6">
      <w:pPr>
        <w:tabs>
          <w:tab w:val="center" w:pos="9355"/>
        </w:tabs>
        <w:ind w:right="-5" w:firstLine="540"/>
        <w:jc w:val="both"/>
        <w:rPr>
          <w:sz w:val="25"/>
          <w:szCs w:val="25"/>
        </w:rPr>
      </w:pPr>
    </w:p>
    <w:p w:rsidR="00F22987" w:rsidRDefault="00F22987" w:rsidP="004B52D6">
      <w:pPr>
        <w:tabs>
          <w:tab w:val="center" w:pos="9355"/>
        </w:tabs>
        <w:ind w:right="-5" w:firstLine="540"/>
        <w:jc w:val="both"/>
        <w:rPr>
          <w:sz w:val="25"/>
          <w:szCs w:val="25"/>
        </w:rPr>
      </w:pPr>
    </w:p>
    <w:p w:rsidR="00F22987" w:rsidRDefault="00F22987" w:rsidP="004B52D6">
      <w:pPr>
        <w:tabs>
          <w:tab w:val="center" w:pos="9355"/>
        </w:tabs>
        <w:ind w:right="-5" w:firstLine="540"/>
        <w:jc w:val="both"/>
        <w:rPr>
          <w:sz w:val="25"/>
          <w:szCs w:val="25"/>
        </w:rPr>
      </w:pPr>
    </w:p>
    <w:p w:rsidR="00F22987" w:rsidRDefault="00F22987" w:rsidP="004B52D6">
      <w:pPr>
        <w:tabs>
          <w:tab w:val="center" w:pos="9355"/>
        </w:tabs>
        <w:ind w:right="-5" w:firstLine="540"/>
        <w:jc w:val="both"/>
        <w:rPr>
          <w:sz w:val="25"/>
          <w:szCs w:val="25"/>
        </w:rPr>
      </w:pPr>
    </w:p>
    <w:p w:rsidR="00F22987" w:rsidRDefault="00F22987" w:rsidP="004B52D6">
      <w:pPr>
        <w:tabs>
          <w:tab w:val="center" w:pos="9355"/>
        </w:tabs>
        <w:ind w:right="-5" w:firstLine="540"/>
        <w:jc w:val="both"/>
        <w:rPr>
          <w:sz w:val="25"/>
          <w:szCs w:val="25"/>
        </w:rPr>
      </w:pPr>
    </w:p>
    <w:p w:rsidR="00F22987" w:rsidRDefault="00F22987" w:rsidP="004B52D6">
      <w:pPr>
        <w:tabs>
          <w:tab w:val="center" w:pos="9355"/>
        </w:tabs>
        <w:ind w:right="-5" w:firstLine="540"/>
        <w:jc w:val="both"/>
        <w:rPr>
          <w:sz w:val="25"/>
          <w:szCs w:val="25"/>
        </w:rPr>
      </w:pPr>
    </w:p>
    <w:p w:rsidR="00F22987" w:rsidRDefault="00F22987" w:rsidP="004B52D6">
      <w:pPr>
        <w:tabs>
          <w:tab w:val="center" w:pos="9355"/>
        </w:tabs>
        <w:ind w:right="-5" w:firstLine="540"/>
        <w:jc w:val="both"/>
        <w:rPr>
          <w:sz w:val="25"/>
          <w:szCs w:val="25"/>
        </w:rPr>
      </w:pPr>
    </w:p>
    <w:p w:rsidR="00F22987" w:rsidRDefault="00F22987" w:rsidP="004B52D6">
      <w:pPr>
        <w:tabs>
          <w:tab w:val="center" w:pos="9355"/>
        </w:tabs>
        <w:ind w:right="-5" w:firstLine="540"/>
        <w:jc w:val="both"/>
        <w:rPr>
          <w:sz w:val="25"/>
          <w:szCs w:val="25"/>
        </w:rPr>
      </w:pPr>
    </w:p>
    <w:p w:rsidR="00BC6F92" w:rsidRDefault="00BC6F92" w:rsidP="004B52D6">
      <w:pPr>
        <w:tabs>
          <w:tab w:val="center" w:pos="9355"/>
        </w:tabs>
        <w:ind w:right="-5"/>
        <w:jc w:val="both"/>
        <w:rPr>
          <w:sz w:val="25"/>
          <w:szCs w:val="25"/>
        </w:rPr>
      </w:pPr>
    </w:p>
    <w:p w:rsidR="008F6062" w:rsidRDefault="008F6062" w:rsidP="004B52D6">
      <w:pPr>
        <w:tabs>
          <w:tab w:val="center" w:pos="9355"/>
        </w:tabs>
        <w:ind w:right="-5"/>
        <w:jc w:val="both"/>
        <w:rPr>
          <w:sz w:val="25"/>
          <w:szCs w:val="25"/>
        </w:rPr>
      </w:pPr>
    </w:p>
    <w:p w:rsidR="008F6062" w:rsidRDefault="008F6062" w:rsidP="004B52D6">
      <w:pPr>
        <w:tabs>
          <w:tab w:val="center" w:pos="9355"/>
        </w:tabs>
        <w:ind w:right="-5"/>
        <w:jc w:val="both"/>
        <w:rPr>
          <w:sz w:val="25"/>
          <w:szCs w:val="25"/>
        </w:rPr>
      </w:pPr>
    </w:p>
    <w:p w:rsidR="008F6062" w:rsidRDefault="008F6062" w:rsidP="004B52D6">
      <w:pPr>
        <w:tabs>
          <w:tab w:val="center" w:pos="9355"/>
        </w:tabs>
        <w:ind w:right="-5"/>
        <w:jc w:val="both"/>
        <w:rPr>
          <w:sz w:val="25"/>
          <w:szCs w:val="25"/>
        </w:rPr>
      </w:pPr>
    </w:p>
    <w:p w:rsidR="008F6062" w:rsidRDefault="008F6062" w:rsidP="004B52D6">
      <w:pPr>
        <w:tabs>
          <w:tab w:val="center" w:pos="9355"/>
        </w:tabs>
        <w:ind w:right="-5"/>
        <w:jc w:val="both"/>
        <w:rPr>
          <w:sz w:val="25"/>
          <w:szCs w:val="25"/>
        </w:rPr>
      </w:pPr>
    </w:p>
    <w:p w:rsidR="008F6062" w:rsidRDefault="008F6062" w:rsidP="004B52D6">
      <w:pPr>
        <w:tabs>
          <w:tab w:val="center" w:pos="9355"/>
        </w:tabs>
        <w:ind w:right="-5"/>
        <w:jc w:val="both"/>
        <w:rPr>
          <w:b/>
          <w:sz w:val="25"/>
          <w:szCs w:val="25"/>
        </w:rPr>
      </w:pPr>
    </w:p>
    <w:p w:rsidR="00BC6F92" w:rsidRDefault="00BC6F92" w:rsidP="004B52D6">
      <w:pPr>
        <w:tabs>
          <w:tab w:val="center" w:pos="9355"/>
        </w:tabs>
        <w:ind w:right="-5"/>
        <w:jc w:val="both"/>
        <w:rPr>
          <w:b/>
          <w:sz w:val="25"/>
          <w:szCs w:val="25"/>
        </w:rPr>
      </w:pPr>
    </w:p>
    <w:p w:rsidR="00BC6F92" w:rsidRDefault="00BC6F92" w:rsidP="004B52D6">
      <w:pPr>
        <w:tabs>
          <w:tab w:val="center" w:pos="9355"/>
        </w:tabs>
        <w:ind w:right="-5"/>
        <w:jc w:val="both"/>
        <w:rPr>
          <w:b/>
          <w:sz w:val="25"/>
          <w:szCs w:val="25"/>
        </w:rPr>
      </w:pPr>
    </w:p>
    <w:p w:rsidR="00BC6F92" w:rsidRDefault="00BC6F92" w:rsidP="004B52D6">
      <w:pPr>
        <w:tabs>
          <w:tab w:val="center" w:pos="9355"/>
        </w:tabs>
        <w:ind w:right="-5"/>
        <w:jc w:val="both"/>
        <w:rPr>
          <w:b/>
          <w:sz w:val="25"/>
          <w:szCs w:val="25"/>
        </w:rPr>
      </w:pPr>
    </w:p>
    <w:p w:rsidR="00BC6F92" w:rsidRDefault="00BC6F92" w:rsidP="004B52D6">
      <w:pPr>
        <w:tabs>
          <w:tab w:val="center" w:pos="9355"/>
        </w:tabs>
        <w:ind w:right="-5"/>
        <w:jc w:val="both"/>
        <w:rPr>
          <w:b/>
          <w:sz w:val="25"/>
          <w:szCs w:val="25"/>
        </w:rPr>
      </w:pPr>
    </w:p>
    <w:p w:rsidR="002C2EA7" w:rsidRDefault="002C2EA7" w:rsidP="004B52D6">
      <w:pPr>
        <w:tabs>
          <w:tab w:val="center" w:pos="9355"/>
        </w:tabs>
        <w:ind w:right="-5"/>
        <w:jc w:val="both"/>
        <w:rPr>
          <w:b/>
          <w:sz w:val="25"/>
          <w:szCs w:val="25"/>
        </w:rPr>
      </w:pPr>
    </w:p>
    <w:p w:rsidR="00BC6F92" w:rsidRDefault="00BC6F92" w:rsidP="004B52D6">
      <w:pPr>
        <w:tabs>
          <w:tab w:val="center" w:pos="9355"/>
        </w:tabs>
        <w:ind w:right="-5"/>
        <w:jc w:val="both"/>
        <w:rPr>
          <w:b/>
          <w:sz w:val="25"/>
          <w:szCs w:val="25"/>
        </w:rPr>
      </w:pPr>
    </w:p>
    <w:p w:rsidR="00BC6F92" w:rsidRDefault="00BC6F92" w:rsidP="004B52D6">
      <w:pPr>
        <w:tabs>
          <w:tab w:val="center" w:pos="9355"/>
        </w:tabs>
        <w:ind w:right="-5"/>
        <w:jc w:val="both"/>
        <w:rPr>
          <w:b/>
          <w:sz w:val="25"/>
          <w:szCs w:val="25"/>
        </w:rPr>
      </w:pPr>
    </w:p>
    <w:p w:rsidR="008F6062" w:rsidRDefault="008F6062" w:rsidP="004B52D6">
      <w:pPr>
        <w:tabs>
          <w:tab w:val="center" w:pos="9355"/>
        </w:tabs>
        <w:ind w:right="-5"/>
        <w:jc w:val="both"/>
        <w:rPr>
          <w:b/>
          <w:sz w:val="25"/>
          <w:szCs w:val="25"/>
        </w:rPr>
      </w:pPr>
    </w:p>
    <w:p w:rsidR="008F6062" w:rsidRDefault="008F6062" w:rsidP="004B52D6">
      <w:pPr>
        <w:tabs>
          <w:tab w:val="center" w:pos="9355"/>
        </w:tabs>
        <w:ind w:right="-5"/>
        <w:jc w:val="both"/>
        <w:rPr>
          <w:b/>
          <w:sz w:val="25"/>
          <w:szCs w:val="25"/>
        </w:rPr>
      </w:pPr>
    </w:p>
    <w:p w:rsidR="00BC6F92" w:rsidRDefault="00BC6F92" w:rsidP="004B52D6">
      <w:pPr>
        <w:tabs>
          <w:tab w:val="center" w:pos="9355"/>
        </w:tabs>
        <w:ind w:right="-5"/>
        <w:jc w:val="both"/>
        <w:rPr>
          <w:b/>
          <w:sz w:val="25"/>
          <w:szCs w:val="25"/>
        </w:rPr>
      </w:pPr>
    </w:p>
    <w:p w:rsidR="00916E04" w:rsidRPr="00BC6F92" w:rsidRDefault="006B320B" w:rsidP="004B52D6">
      <w:pPr>
        <w:tabs>
          <w:tab w:val="center" w:pos="9355"/>
        </w:tabs>
        <w:ind w:right="-5"/>
        <w:jc w:val="center"/>
        <w:rPr>
          <w:b/>
          <w:caps/>
          <w:sz w:val="25"/>
          <w:szCs w:val="25"/>
        </w:rPr>
      </w:pPr>
      <w:r>
        <w:rPr>
          <w:b/>
          <w:caps/>
          <w:noProof/>
          <w:sz w:val="25"/>
          <w:szCs w:val="25"/>
        </w:rPr>
        <w:lastRenderedPageBreak/>
        <w:pict>
          <v:group id="_x0000_s3286" style="position:absolute;left:0;text-align:left;margin-left:69pt;margin-top:20.25pt;width:506.25pt;height:791.4pt;z-index:-251635712;mso-position-horizontal-relative:page;mso-position-vertical-relative:page" coordsize="20000,20000">
            <v:rect id="_x0000_s3287" style="position:absolute;width:20000;height:20000" filled="f" strokeweight="1.75pt"/>
            <v:rect id="_x0000_s3288" style="position:absolute;left:6885;top:18943;width:12022;height:1057" filled="f" strokeweight="1.75pt">
              <v:textbox style="mso-next-textbox:#_x0000_s3288"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BC6F92">
                    <w:pPr>
                      <w:pStyle w:val="a5"/>
                      <w:rPr>
                        <w:b/>
                        <w:bCs/>
                        <w:sz w:val="31"/>
                        <w:szCs w:val="31"/>
                      </w:rPr>
                    </w:pPr>
                  </w:p>
                  <w:p w:rsidR="00BF39D6" w:rsidRPr="00BE69CA" w:rsidRDefault="00BF39D6" w:rsidP="00BC6F92">
                    <w:pPr>
                      <w:pStyle w:val="a5"/>
                      <w:rPr>
                        <w:sz w:val="31"/>
                        <w:szCs w:val="31"/>
                      </w:rPr>
                    </w:pPr>
                  </w:p>
                </w:txbxContent>
              </v:textbox>
            </v:rect>
            <v:rect id="_x0000_s3289" style="position:absolute;left:18907;top:18943;width:1093;height:493" filled="f" strokeweight="1.75pt">
              <v:textbox style="mso-next-textbox:#_x0000_s3289" inset="1pt,1pt,1pt,1pt">
                <w:txbxContent>
                  <w:p w:rsidR="00BF39D6" w:rsidRPr="00BE69CA" w:rsidRDefault="00BF39D6" w:rsidP="00BC6F92">
                    <w:pPr>
                      <w:pStyle w:val="a6"/>
                      <w:rPr>
                        <w:szCs w:val="16"/>
                      </w:rPr>
                    </w:pPr>
                    <w:r w:rsidRPr="00BE69CA">
                      <w:rPr>
                        <w:szCs w:val="16"/>
                      </w:rPr>
                      <w:t>Лист</w:t>
                    </w:r>
                  </w:p>
                </w:txbxContent>
              </v:textbox>
            </v:rect>
            <v:rect id="_x0000_s3290" style="position:absolute;left:18907;top:19436;width:1093;height:564" filled="f" strokeweight="1.75pt">
              <v:textbox style="mso-next-textbox:#_x0000_s3290" inset="1pt,1pt,1pt,1pt">
                <w:txbxContent>
                  <w:p w:rsidR="00BF39D6" w:rsidRPr="00FC2A1E" w:rsidRDefault="00FC2A1E" w:rsidP="00FC2A1E">
                    <w:pPr>
                      <w:jc w:val="center"/>
                      <w:rPr>
                        <w:sz w:val="22"/>
                        <w:szCs w:val="22"/>
                      </w:rPr>
                    </w:pPr>
                    <w:r>
                      <w:rPr>
                        <w:sz w:val="22"/>
                        <w:szCs w:val="22"/>
                      </w:rPr>
                      <w:t>4</w:t>
                    </w:r>
                    <w:r w:rsidR="007A51AF">
                      <w:rPr>
                        <w:sz w:val="22"/>
                        <w:szCs w:val="22"/>
                      </w:rPr>
                      <w:t>0</w:t>
                    </w:r>
                  </w:p>
                </w:txbxContent>
              </v:textbox>
            </v:rect>
            <w10:wrap anchorx="page" anchory="page"/>
            <w10:anchorlock/>
          </v:group>
        </w:pict>
      </w:r>
      <w:r w:rsidR="00C532E6">
        <w:rPr>
          <w:b/>
          <w:caps/>
          <w:sz w:val="25"/>
          <w:szCs w:val="25"/>
        </w:rPr>
        <w:t>8</w:t>
      </w:r>
      <w:r w:rsidR="00BC6F92">
        <w:rPr>
          <w:b/>
          <w:caps/>
          <w:sz w:val="25"/>
          <w:szCs w:val="25"/>
        </w:rPr>
        <w:t>.</w:t>
      </w:r>
      <w:r w:rsidR="00C532E6">
        <w:rPr>
          <w:b/>
          <w:caps/>
          <w:sz w:val="25"/>
          <w:szCs w:val="25"/>
        </w:rPr>
        <w:t>2</w:t>
      </w:r>
      <w:r w:rsidR="00BC6F92">
        <w:rPr>
          <w:b/>
          <w:caps/>
          <w:sz w:val="25"/>
          <w:szCs w:val="25"/>
        </w:rPr>
        <w:t xml:space="preserve"> проек</w:t>
      </w:r>
      <w:r w:rsidR="00C532E6">
        <w:rPr>
          <w:b/>
          <w:caps/>
          <w:sz w:val="25"/>
          <w:szCs w:val="25"/>
        </w:rPr>
        <w:t>Т</w:t>
      </w:r>
      <w:r w:rsidR="00BC6F92">
        <w:rPr>
          <w:b/>
          <w:caps/>
          <w:sz w:val="25"/>
          <w:szCs w:val="25"/>
        </w:rPr>
        <w:t>ирование</w:t>
      </w:r>
      <w:r w:rsidR="00916E04" w:rsidRPr="00BC6F92">
        <w:rPr>
          <w:b/>
          <w:caps/>
          <w:sz w:val="25"/>
          <w:szCs w:val="25"/>
        </w:rPr>
        <w:t xml:space="preserve"> осевой нагрузки на долото.</w:t>
      </w:r>
    </w:p>
    <w:p w:rsidR="00916E04" w:rsidRPr="00BE69CA" w:rsidRDefault="00916E04" w:rsidP="004B52D6">
      <w:pPr>
        <w:tabs>
          <w:tab w:val="center" w:pos="9355"/>
        </w:tabs>
        <w:ind w:right="-5"/>
        <w:jc w:val="both"/>
        <w:rPr>
          <w:b/>
          <w:sz w:val="25"/>
          <w:szCs w:val="25"/>
        </w:rPr>
      </w:pPr>
    </w:p>
    <w:p w:rsidR="00916E04" w:rsidRPr="00BE69CA" w:rsidRDefault="00916E04" w:rsidP="00F37839">
      <w:pPr>
        <w:tabs>
          <w:tab w:val="center" w:pos="9355"/>
        </w:tabs>
        <w:jc w:val="both"/>
        <w:rPr>
          <w:sz w:val="25"/>
          <w:szCs w:val="25"/>
        </w:rPr>
      </w:pPr>
      <w:r w:rsidRPr="00BE69CA">
        <w:rPr>
          <w:sz w:val="25"/>
          <w:szCs w:val="25"/>
        </w:rPr>
        <w:t xml:space="preserve">   </w:t>
      </w:r>
      <w:r w:rsidR="00F37839">
        <w:rPr>
          <w:sz w:val="25"/>
          <w:szCs w:val="25"/>
        </w:rPr>
        <w:t>Осевая нагрузка на долото с учетом показателей механических свойств горной породы и конструктивных данных о площади контакта рабочих элементов долота с забоем определяется по формуле</w:t>
      </w:r>
      <w:r w:rsidRPr="00BE69CA">
        <w:rPr>
          <w:sz w:val="25"/>
          <w:szCs w:val="25"/>
        </w:rPr>
        <w:t>:</w:t>
      </w:r>
    </w:p>
    <w:p w:rsidR="00916E04" w:rsidRPr="00BE69CA" w:rsidRDefault="00041BE5" w:rsidP="004B52D6">
      <w:pPr>
        <w:tabs>
          <w:tab w:val="center" w:pos="9355"/>
        </w:tabs>
        <w:ind w:right="-5"/>
        <w:jc w:val="both"/>
        <w:rPr>
          <w:sz w:val="25"/>
          <w:szCs w:val="25"/>
        </w:rPr>
      </w:pPr>
      <w:r w:rsidRPr="00BE69CA">
        <w:rPr>
          <w:position w:val="-14"/>
          <w:sz w:val="25"/>
          <w:szCs w:val="25"/>
        </w:rPr>
        <w:object w:dxaOrig="1579" w:dyaOrig="380">
          <v:shape id="_x0000_i1097" type="#_x0000_t75" style="width:78.75pt;height:18.75pt" o:ole="">
            <v:imagedata r:id="rId139" o:title=""/>
          </v:shape>
          <o:OLEObject Type="Embed" ProgID="Equation.3" ShapeID="_x0000_i1097" DrawAspect="Content" ObjectID="_1473754891" r:id="rId140"/>
        </w:object>
      </w:r>
      <w:r w:rsidR="00916E04" w:rsidRPr="00BE69CA">
        <w:rPr>
          <w:sz w:val="25"/>
          <w:szCs w:val="25"/>
        </w:rPr>
        <w:t>,</w:t>
      </w:r>
      <w:r w:rsidR="00916E04" w:rsidRPr="00BE69CA">
        <w:rPr>
          <w:position w:val="-4"/>
          <w:sz w:val="25"/>
          <w:szCs w:val="25"/>
        </w:rPr>
        <w:object w:dxaOrig="400" w:dyaOrig="260">
          <v:shape id="_x0000_i1098" type="#_x0000_t75" style="width:20.25pt;height:12.75pt" o:ole="">
            <v:imagedata r:id="rId141" o:title=""/>
          </v:shape>
          <o:OLEObject Type="Embed" ProgID="Equation.3" ShapeID="_x0000_i1098" DrawAspect="Content" ObjectID="_1473754892" r:id="rId142"/>
        </w:object>
      </w:r>
      <w:r w:rsidR="00916E04" w:rsidRPr="00BE69CA">
        <w:rPr>
          <w:sz w:val="25"/>
          <w:szCs w:val="25"/>
        </w:rPr>
        <w:t>;</w:t>
      </w:r>
      <w:r w:rsidR="00EB1521">
        <w:rPr>
          <w:sz w:val="25"/>
          <w:szCs w:val="25"/>
        </w:rPr>
        <w:tab/>
        <w:t>(</w:t>
      </w:r>
      <w:r w:rsidR="00514810">
        <w:rPr>
          <w:sz w:val="25"/>
          <w:szCs w:val="25"/>
        </w:rPr>
        <w:t>32</w:t>
      </w:r>
      <w:r w:rsidR="00EB1521">
        <w:rPr>
          <w:sz w:val="25"/>
          <w:szCs w:val="25"/>
        </w:rPr>
        <w:t>)</w:t>
      </w:r>
    </w:p>
    <w:p w:rsidR="00916E04" w:rsidRPr="00832803" w:rsidRDefault="00916E04" w:rsidP="004B52D6">
      <w:pPr>
        <w:tabs>
          <w:tab w:val="center" w:pos="9355"/>
        </w:tabs>
        <w:ind w:right="-5"/>
        <w:jc w:val="both"/>
        <w:rPr>
          <w:sz w:val="25"/>
          <w:szCs w:val="25"/>
        </w:rPr>
      </w:pPr>
      <w:r w:rsidRPr="00BE69CA">
        <w:rPr>
          <w:sz w:val="25"/>
          <w:szCs w:val="25"/>
        </w:rPr>
        <w:t>где</w:t>
      </w:r>
      <w:r w:rsidR="000D15A4" w:rsidRPr="000D15A4">
        <w:rPr>
          <w:position w:val="-4"/>
          <w:sz w:val="25"/>
          <w:szCs w:val="25"/>
        </w:rPr>
        <w:object w:dxaOrig="240" w:dyaOrig="260">
          <v:shape id="_x0000_i1099" type="#_x0000_t75" style="width:12pt;height:12.75pt" o:ole="">
            <v:imagedata r:id="rId143" o:title=""/>
          </v:shape>
          <o:OLEObject Type="Embed" ProgID="Equation.3" ShapeID="_x0000_i1099" DrawAspect="Content" ObjectID="_1473754893" r:id="rId144"/>
        </w:object>
      </w:r>
      <w:r w:rsidRPr="00BE69CA">
        <w:rPr>
          <w:sz w:val="25"/>
          <w:szCs w:val="25"/>
        </w:rPr>
        <w:t xml:space="preserve">- </w:t>
      </w:r>
      <w:r w:rsidR="006F3E7E">
        <w:rPr>
          <w:sz w:val="25"/>
          <w:szCs w:val="25"/>
        </w:rPr>
        <w:t>твердость породы</w:t>
      </w:r>
      <w:r w:rsidRPr="00BE69CA">
        <w:rPr>
          <w:sz w:val="25"/>
          <w:szCs w:val="25"/>
        </w:rPr>
        <w:t xml:space="preserve">; </w:t>
      </w:r>
    </w:p>
    <w:p w:rsidR="000D15A4" w:rsidRPr="006F3E7E" w:rsidRDefault="000D15A4" w:rsidP="004B52D6">
      <w:pPr>
        <w:tabs>
          <w:tab w:val="center" w:pos="9355"/>
        </w:tabs>
        <w:ind w:right="-5"/>
        <w:jc w:val="both"/>
        <w:rPr>
          <w:sz w:val="25"/>
          <w:szCs w:val="25"/>
        </w:rPr>
      </w:pPr>
      <w:r w:rsidRPr="000D15A4">
        <w:rPr>
          <w:sz w:val="25"/>
          <w:szCs w:val="25"/>
        </w:rPr>
        <w:t xml:space="preserve">      </w:t>
      </w:r>
      <w:r w:rsidRPr="008848E9">
        <w:rPr>
          <w:position w:val="-6"/>
        </w:rPr>
        <w:object w:dxaOrig="240" w:dyaOrig="220">
          <v:shape id="_x0000_i1100" type="#_x0000_t75" style="width:12pt;height:11.25pt" o:ole="">
            <v:imagedata r:id="rId145" o:title=""/>
          </v:shape>
          <o:OLEObject Type="Embed" ProgID="Equation.3" ShapeID="_x0000_i1100" DrawAspect="Content" ObjectID="_1473754894" r:id="rId146"/>
        </w:object>
      </w:r>
      <w:r w:rsidRPr="000D15A4">
        <w:t xml:space="preserve">- </w:t>
      </w:r>
      <w:r w:rsidRPr="006F3E7E">
        <w:rPr>
          <w:sz w:val="28"/>
          <w:szCs w:val="28"/>
        </w:rPr>
        <w:t xml:space="preserve">эмпирический коэффициент, учитывающий влияние забойных условий на </w:t>
      </w:r>
      <w:r w:rsidR="006F3E7E" w:rsidRPr="006F3E7E">
        <w:rPr>
          <w:sz w:val="28"/>
          <w:szCs w:val="28"/>
        </w:rPr>
        <w:t>изменение твердости (</w:t>
      </w:r>
      <w:r w:rsidR="006F3E7E" w:rsidRPr="006F3E7E">
        <w:rPr>
          <w:position w:val="-6"/>
          <w:sz w:val="28"/>
          <w:szCs w:val="28"/>
        </w:rPr>
        <w:object w:dxaOrig="240" w:dyaOrig="220">
          <v:shape id="_x0000_i1101" type="#_x0000_t75" style="width:12pt;height:11.25pt" o:ole="">
            <v:imagedata r:id="rId147" o:title=""/>
          </v:shape>
          <o:OLEObject Type="Embed" ProgID="Equation.3" ShapeID="_x0000_i1101" DrawAspect="Content" ObjectID="_1473754895" r:id="rId148"/>
        </w:object>
      </w:r>
      <w:r w:rsidR="006F3E7E" w:rsidRPr="006F3E7E">
        <w:rPr>
          <w:sz w:val="28"/>
          <w:szCs w:val="28"/>
        </w:rPr>
        <w:t>=0.3-1.59);</w:t>
      </w:r>
    </w:p>
    <w:p w:rsidR="00916E04" w:rsidRPr="00BE69CA" w:rsidRDefault="00916E04" w:rsidP="004B52D6">
      <w:pPr>
        <w:tabs>
          <w:tab w:val="center" w:pos="9355"/>
        </w:tabs>
        <w:ind w:right="-5"/>
        <w:jc w:val="both"/>
        <w:rPr>
          <w:sz w:val="25"/>
          <w:szCs w:val="25"/>
        </w:rPr>
      </w:pPr>
      <w:r w:rsidRPr="00BE69CA">
        <w:rPr>
          <w:sz w:val="25"/>
          <w:szCs w:val="25"/>
        </w:rPr>
        <w:t xml:space="preserve">     </w:t>
      </w:r>
      <w:r w:rsidRPr="00BE69CA">
        <w:rPr>
          <w:position w:val="-10"/>
          <w:sz w:val="25"/>
          <w:szCs w:val="25"/>
        </w:rPr>
        <w:object w:dxaOrig="320" w:dyaOrig="340">
          <v:shape id="_x0000_i1102" type="#_x0000_t75" style="width:15.75pt;height:17.25pt" o:ole="">
            <v:imagedata r:id="rId149" o:title=""/>
          </v:shape>
          <o:OLEObject Type="Embed" ProgID="Equation.3" ShapeID="_x0000_i1102" DrawAspect="Content" ObjectID="_1473754896" r:id="rId150"/>
        </w:object>
      </w:r>
      <w:r w:rsidRPr="00BE69CA">
        <w:rPr>
          <w:sz w:val="25"/>
          <w:szCs w:val="25"/>
        </w:rPr>
        <w:t xml:space="preserve">- </w:t>
      </w:r>
      <w:r w:rsidR="006F3E7E">
        <w:rPr>
          <w:sz w:val="25"/>
          <w:szCs w:val="25"/>
        </w:rPr>
        <w:t>площадь контакта зубьев долота с зубьем в</w:t>
      </w:r>
      <w:r w:rsidRPr="00BE69CA">
        <w:rPr>
          <w:sz w:val="25"/>
          <w:szCs w:val="25"/>
        </w:rPr>
        <w:t xml:space="preserve">, </w:t>
      </w:r>
      <w:r w:rsidR="00402C88" w:rsidRPr="00BE69CA">
        <w:rPr>
          <w:position w:val="-6"/>
          <w:sz w:val="25"/>
          <w:szCs w:val="25"/>
        </w:rPr>
        <w:object w:dxaOrig="499" w:dyaOrig="320">
          <v:shape id="_x0000_i1103" type="#_x0000_t75" style="width:24.75pt;height:15.75pt" o:ole="">
            <v:imagedata r:id="rId151" o:title=""/>
          </v:shape>
          <o:OLEObject Type="Embed" ProgID="Equation.3" ShapeID="_x0000_i1103" DrawAspect="Content" ObjectID="_1473754897" r:id="rId152"/>
        </w:object>
      </w:r>
      <w:r w:rsidRPr="00BE69CA">
        <w:rPr>
          <w:sz w:val="25"/>
          <w:szCs w:val="25"/>
        </w:rPr>
        <w:t>.</w:t>
      </w:r>
    </w:p>
    <w:p w:rsidR="00916E04" w:rsidRPr="00BE69CA" w:rsidRDefault="00916E04" w:rsidP="004B52D6">
      <w:pPr>
        <w:tabs>
          <w:tab w:val="center" w:pos="9355"/>
        </w:tabs>
        <w:ind w:right="-5"/>
        <w:jc w:val="both"/>
        <w:rPr>
          <w:sz w:val="25"/>
          <w:szCs w:val="25"/>
        </w:rPr>
      </w:pPr>
      <w:r w:rsidRPr="00BE69CA">
        <w:rPr>
          <w:sz w:val="25"/>
          <w:szCs w:val="25"/>
        </w:rPr>
        <w:t xml:space="preserve">   </w:t>
      </w:r>
      <w:r w:rsidR="00402C88" w:rsidRPr="00402C88">
        <w:rPr>
          <w:position w:val="-24"/>
          <w:sz w:val="25"/>
          <w:szCs w:val="25"/>
        </w:rPr>
        <w:object w:dxaOrig="1260" w:dyaOrig="620">
          <v:shape id="_x0000_i1104" type="#_x0000_t75" style="width:63pt;height:30.75pt" o:ole="">
            <v:imagedata r:id="rId153" o:title=""/>
          </v:shape>
          <o:OLEObject Type="Embed" ProgID="Equation.3" ShapeID="_x0000_i1104" DrawAspect="Content" ObjectID="_1473754898" r:id="rId154"/>
        </w:object>
      </w:r>
      <w:r w:rsidR="00EB1521">
        <w:rPr>
          <w:sz w:val="25"/>
          <w:szCs w:val="25"/>
        </w:rPr>
        <w:tab/>
        <w:t>(</w:t>
      </w:r>
      <w:r w:rsidR="00514810">
        <w:rPr>
          <w:sz w:val="25"/>
          <w:szCs w:val="25"/>
        </w:rPr>
        <w:t>33</w:t>
      </w:r>
      <w:r w:rsidR="00EB1521">
        <w:rPr>
          <w:sz w:val="25"/>
          <w:szCs w:val="25"/>
        </w:rPr>
        <w:t>)</w:t>
      </w:r>
    </w:p>
    <w:p w:rsidR="00916E04" w:rsidRPr="00BE69CA" w:rsidRDefault="00916E04" w:rsidP="004B52D6">
      <w:pPr>
        <w:tabs>
          <w:tab w:val="center" w:pos="9355"/>
        </w:tabs>
        <w:ind w:right="-5"/>
        <w:jc w:val="both"/>
        <w:rPr>
          <w:sz w:val="25"/>
          <w:szCs w:val="25"/>
        </w:rPr>
      </w:pPr>
      <w:r w:rsidRPr="00BE69CA">
        <w:rPr>
          <w:sz w:val="25"/>
          <w:szCs w:val="25"/>
        </w:rPr>
        <w:t xml:space="preserve"> </w:t>
      </w:r>
    </w:p>
    <w:p w:rsidR="00916E04" w:rsidRPr="00041BE5" w:rsidRDefault="00916E04" w:rsidP="00041BE5">
      <w:pPr>
        <w:tabs>
          <w:tab w:val="center" w:pos="9355"/>
        </w:tabs>
        <w:ind w:right="-5"/>
        <w:jc w:val="both"/>
        <w:rPr>
          <w:sz w:val="28"/>
          <w:szCs w:val="28"/>
        </w:rPr>
      </w:pPr>
      <w:r w:rsidRPr="00BE69CA">
        <w:rPr>
          <w:sz w:val="25"/>
          <w:szCs w:val="25"/>
        </w:rPr>
        <w:t xml:space="preserve">где </w:t>
      </w:r>
      <w:r w:rsidR="00402C88" w:rsidRPr="00402C88">
        <w:rPr>
          <w:position w:val="-4"/>
          <w:sz w:val="25"/>
          <w:szCs w:val="25"/>
        </w:rPr>
        <w:object w:dxaOrig="260" w:dyaOrig="260">
          <v:shape id="_x0000_i1105" type="#_x0000_t75" style="width:12.75pt;height:12.75pt" o:ole="">
            <v:imagedata r:id="rId155" o:title=""/>
          </v:shape>
          <o:OLEObject Type="Embed" ProgID="Equation.3" ShapeID="_x0000_i1105" DrawAspect="Content" ObjectID="_1473754899" r:id="rId156"/>
        </w:object>
      </w:r>
      <w:r w:rsidRPr="00BE69CA">
        <w:rPr>
          <w:sz w:val="25"/>
          <w:szCs w:val="25"/>
        </w:rPr>
        <w:t xml:space="preserve">- </w:t>
      </w:r>
      <w:r w:rsidR="00402C88">
        <w:rPr>
          <w:sz w:val="25"/>
          <w:szCs w:val="25"/>
        </w:rPr>
        <w:t>диаметр долота, мм</w:t>
      </w:r>
      <w:r w:rsidRPr="00BE69CA">
        <w:rPr>
          <w:sz w:val="25"/>
          <w:szCs w:val="25"/>
        </w:rPr>
        <w:t>;</w:t>
      </w:r>
      <w:r w:rsidR="00402C88">
        <w:rPr>
          <w:sz w:val="25"/>
          <w:szCs w:val="25"/>
        </w:rPr>
        <w:t xml:space="preserve"> </w:t>
      </w:r>
      <w:r w:rsidR="00402C88" w:rsidRPr="008848E9">
        <w:rPr>
          <w:position w:val="-10"/>
        </w:rPr>
        <w:object w:dxaOrig="200" w:dyaOrig="260">
          <v:shape id="_x0000_i1106" type="#_x0000_t75" style="width:9.75pt;height:12.75pt" o:ole="">
            <v:imagedata r:id="rId157" o:title=""/>
          </v:shape>
          <o:OLEObject Type="Embed" ProgID="Equation.3" ShapeID="_x0000_i1106" DrawAspect="Content" ObjectID="_1473754900" r:id="rId158"/>
        </w:object>
      </w:r>
      <w:r w:rsidR="00402C88">
        <w:t xml:space="preserve">- </w:t>
      </w:r>
      <w:r w:rsidR="00402C88" w:rsidRPr="00402C88">
        <w:rPr>
          <w:sz w:val="28"/>
          <w:szCs w:val="28"/>
        </w:rPr>
        <w:t>кэффициент</w:t>
      </w:r>
      <w:r w:rsidR="00402C88">
        <w:t xml:space="preserve"> </w:t>
      </w:r>
      <w:r w:rsidR="00402C88" w:rsidRPr="00402C88">
        <w:rPr>
          <w:sz w:val="28"/>
          <w:szCs w:val="28"/>
        </w:rPr>
        <w:t>перекрытия</w:t>
      </w:r>
      <w:r w:rsidR="00402C88" w:rsidRPr="00402C88">
        <w:t>;</w:t>
      </w:r>
      <w:r w:rsidR="00402C88">
        <w:t xml:space="preserve"> </w:t>
      </w:r>
      <w:r w:rsidR="00402C88" w:rsidRPr="008848E9">
        <w:rPr>
          <w:position w:val="-6"/>
        </w:rPr>
        <w:object w:dxaOrig="220" w:dyaOrig="279">
          <v:shape id="_x0000_i1107" type="#_x0000_t75" style="width:11.25pt;height:14.25pt" o:ole="">
            <v:imagedata r:id="rId159" o:title=""/>
          </v:shape>
          <o:OLEObject Type="Embed" ProgID="Equation.3" ShapeID="_x0000_i1107" DrawAspect="Content" ObjectID="_1473754901" r:id="rId160"/>
        </w:object>
      </w:r>
      <w:r w:rsidR="00402C88">
        <w:t xml:space="preserve">- </w:t>
      </w:r>
      <w:r w:rsidR="00402C88" w:rsidRPr="00402C88">
        <w:rPr>
          <w:sz w:val="28"/>
          <w:szCs w:val="28"/>
        </w:rPr>
        <w:t>притупление</w:t>
      </w:r>
      <w:r w:rsidR="00402C88">
        <w:t xml:space="preserve"> </w:t>
      </w:r>
      <w:r w:rsidR="00402C88" w:rsidRPr="00402C88">
        <w:rPr>
          <w:sz w:val="28"/>
          <w:szCs w:val="28"/>
        </w:rPr>
        <w:t>зубьев</w:t>
      </w:r>
      <w:r w:rsidR="00402C88">
        <w:t xml:space="preserve"> </w:t>
      </w:r>
      <w:r w:rsidR="00402C88" w:rsidRPr="00402C88">
        <w:rPr>
          <w:sz w:val="28"/>
          <w:szCs w:val="28"/>
        </w:rPr>
        <w:t>долота</w:t>
      </w:r>
      <w:r w:rsidR="00402C88">
        <w:t xml:space="preserve">, </w:t>
      </w:r>
      <w:r w:rsidR="00402C88" w:rsidRPr="00402C88">
        <w:rPr>
          <w:sz w:val="28"/>
          <w:szCs w:val="28"/>
        </w:rPr>
        <w:t>мм</w:t>
      </w:r>
      <w:r w:rsidR="00041BE5">
        <w:t>.</w:t>
      </w:r>
    </w:p>
    <w:p w:rsidR="00916E04" w:rsidRPr="00BE69CA" w:rsidRDefault="00916E04" w:rsidP="004B52D6">
      <w:pPr>
        <w:tabs>
          <w:tab w:val="center" w:pos="9355"/>
        </w:tabs>
        <w:ind w:right="-5"/>
        <w:jc w:val="both"/>
        <w:rPr>
          <w:sz w:val="25"/>
          <w:szCs w:val="25"/>
        </w:rPr>
      </w:pPr>
    </w:p>
    <w:p w:rsidR="00916E04" w:rsidRPr="00BE69CA" w:rsidRDefault="00916E04" w:rsidP="004B52D6">
      <w:pPr>
        <w:tabs>
          <w:tab w:val="center" w:pos="9355"/>
        </w:tabs>
        <w:ind w:right="-5"/>
        <w:jc w:val="both"/>
        <w:rPr>
          <w:sz w:val="25"/>
          <w:szCs w:val="25"/>
        </w:rPr>
      </w:pPr>
      <w:r w:rsidRPr="00BE69CA">
        <w:rPr>
          <w:sz w:val="25"/>
          <w:szCs w:val="25"/>
        </w:rPr>
        <w:t xml:space="preserve"> </w:t>
      </w:r>
      <w:r w:rsidR="00041BE5" w:rsidRPr="00041BE5">
        <w:rPr>
          <w:position w:val="-24"/>
          <w:sz w:val="25"/>
          <w:szCs w:val="25"/>
        </w:rPr>
        <w:object w:dxaOrig="2400" w:dyaOrig="620">
          <v:shape id="_x0000_i1108" type="#_x0000_t75" style="width:120pt;height:30.75pt" o:ole="">
            <v:imagedata r:id="rId161" o:title=""/>
          </v:shape>
          <o:OLEObject Type="Embed" ProgID="Equation.3" ShapeID="_x0000_i1108" DrawAspect="Content" ObjectID="_1473754902" r:id="rId162"/>
        </w:object>
      </w:r>
      <w:r w:rsidR="00041BE5" w:rsidRPr="00041BE5">
        <w:rPr>
          <w:position w:val="-6"/>
          <w:sz w:val="25"/>
          <w:szCs w:val="25"/>
        </w:rPr>
        <w:object w:dxaOrig="499" w:dyaOrig="320">
          <v:shape id="_x0000_i1109" type="#_x0000_t75" style="width:24.75pt;height:15.75pt" o:ole="">
            <v:imagedata r:id="rId163" o:title=""/>
          </v:shape>
          <o:OLEObject Type="Embed" ProgID="Equation.3" ShapeID="_x0000_i1109" DrawAspect="Content" ObjectID="_1473754903" r:id="rId164"/>
        </w:object>
      </w:r>
      <w:r w:rsidR="00EB1521">
        <w:rPr>
          <w:sz w:val="25"/>
          <w:szCs w:val="25"/>
        </w:rPr>
        <w:tab/>
        <w:t>(</w:t>
      </w:r>
      <w:r w:rsidR="00514810">
        <w:rPr>
          <w:sz w:val="25"/>
          <w:szCs w:val="25"/>
        </w:rPr>
        <w:t>34</w:t>
      </w:r>
      <w:r w:rsidR="00EB1521">
        <w:rPr>
          <w:sz w:val="25"/>
          <w:szCs w:val="25"/>
        </w:rPr>
        <w:t>)</w:t>
      </w:r>
    </w:p>
    <w:p w:rsidR="00916E04" w:rsidRPr="00BE69CA" w:rsidRDefault="00916E04" w:rsidP="004B52D6">
      <w:pPr>
        <w:tabs>
          <w:tab w:val="center" w:pos="9355"/>
        </w:tabs>
        <w:ind w:right="-5"/>
        <w:jc w:val="both"/>
        <w:rPr>
          <w:sz w:val="25"/>
          <w:szCs w:val="25"/>
        </w:rPr>
      </w:pPr>
    </w:p>
    <w:p w:rsidR="00916E04" w:rsidRDefault="00916E04" w:rsidP="004B52D6">
      <w:pPr>
        <w:tabs>
          <w:tab w:val="center" w:pos="9355"/>
        </w:tabs>
        <w:ind w:right="-5" w:firstLine="540"/>
        <w:jc w:val="both"/>
        <w:rPr>
          <w:sz w:val="25"/>
          <w:szCs w:val="25"/>
        </w:rPr>
      </w:pPr>
      <w:r w:rsidRPr="00BE69CA">
        <w:rPr>
          <w:sz w:val="25"/>
          <w:szCs w:val="25"/>
        </w:rPr>
        <w:t>Величину осевой нагрузки на долото определяем по формуле:</w:t>
      </w:r>
    </w:p>
    <w:p w:rsidR="00041BE5" w:rsidRPr="00BE69CA" w:rsidRDefault="00041BE5" w:rsidP="004B52D6">
      <w:pPr>
        <w:tabs>
          <w:tab w:val="center" w:pos="9355"/>
        </w:tabs>
        <w:ind w:right="-5" w:firstLine="540"/>
        <w:jc w:val="both"/>
        <w:rPr>
          <w:sz w:val="25"/>
          <w:szCs w:val="25"/>
        </w:rPr>
      </w:pPr>
    </w:p>
    <w:p w:rsidR="00916E04" w:rsidRPr="00BE69CA" w:rsidRDefault="00041BE5" w:rsidP="004B52D6">
      <w:pPr>
        <w:tabs>
          <w:tab w:val="center" w:pos="9355"/>
        </w:tabs>
        <w:ind w:right="-5"/>
        <w:jc w:val="both"/>
        <w:rPr>
          <w:sz w:val="25"/>
          <w:szCs w:val="25"/>
        </w:rPr>
      </w:pPr>
      <w:r w:rsidRPr="00BE69CA">
        <w:rPr>
          <w:position w:val="-14"/>
          <w:sz w:val="25"/>
          <w:szCs w:val="25"/>
        </w:rPr>
        <w:object w:dxaOrig="3600" w:dyaOrig="380">
          <v:shape id="_x0000_i1110" type="#_x0000_t75" style="width:180pt;height:18.75pt" o:ole="" fillcolor="window">
            <v:imagedata r:id="rId165" o:title=""/>
          </v:shape>
          <o:OLEObject Type="Embed" ProgID="Equation.3" ShapeID="_x0000_i1110" DrawAspect="Content" ObjectID="_1473754904" r:id="rId166"/>
        </w:object>
      </w:r>
      <w:r w:rsidR="00916E04" w:rsidRPr="00BE69CA">
        <w:rPr>
          <w:sz w:val="25"/>
          <w:szCs w:val="25"/>
        </w:rPr>
        <w:t>кН.</w:t>
      </w:r>
      <w:r w:rsidR="00EB1521">
        <w:rPr>
          <w:sz w:val="25"/>
          <w:szCs w:val="25"/>
        </w:rPr>
        <w:tab/>
        <w:t>(</w:t>
      </w:r>
      <w:r w:rsidR="00514810">
        <w:rPr>
          <w:sz w:val="25"/>
          <w:szCs w:val="25"/>
        </w:rPr>
        <w:t>35</w:t>
      </w:r>
      <w:r w:rsidR="00EB1521">
        <w:rPr>
          <w:sz w:val="25"/>
          <w:szCs w:val="25"/>
        </w:rPr>
        <w:t>)</w:t>
      </w:r>
    </w:p>
    <w:p w:rsidR="00EB1521" w:rsidRDefault="00EB1521" w:rsidP="004B52D6">
      <w:pPr>
        <w:tabs>
          <w:tab w:val="center" w:pos="9355"/>
        </w:tabs>
        <w:ind w:right="-5"/>
        <w:jc w:val="both"/>
        <w:rPr>
          <w:sz w:val="25"/>
          <w:szCs w:val="25"/>
        </w:rPr>
      </w:pPr>
    </w:p>
    <w:p w:rsidR="00EB1521" w:rsidRPr="009E640F" w:rsidRDefault="00916E04" w:rsidP="004B52D6">
      <w:pPr>
        <w:tabs>
          <w:tab w:val="center" w:pos="9355"/>
        </w:tabs>
        <w:ind w:right="-5"/>
        <w:jc w:val="both"/>
        <w:rPr>
          <w:sz w:val="25"/>
          <w:szCs w:val="25"/>
        </w:rPr>
      </w:pPr>
      <w:r w:rsidRPr="00BE69CA">
        <w:rPr>
          <w:sz w:val="25"/>
          <w:szCs w:val="25"/>
        </w:rPr>
        <w:t xml:space="preserve">  </w:t>
      </w:r>
      <w:r w:rsidR="009E640F">
        <w:rPr>
          <w:sz w:val="25"/>
          <w:szCs w:val="25"/>
        </w:rPr>
        <w:t xml:space="preserve">        Нагрузка на долото должна создаваться за счет 75</w:t>
      </w:r>
      <w:r w:rsidR="009E640F" w:rsidRPr="009E640F">
        <w:rPr>
          <w:sz w:val="25"/>
          <w:szCs w:val="25"/>
        </w:rPr>
        <w:t>%</w:t>
      </w:r>
      <w:r w:rsidR="009E640F">
        <w:rPr>
          <w:sz w:val="25"/>
          <w:szCs w:val="25"/>
        </w:rPr>
        <w:t xml:space="preserve"> веса УБТ с учетом облегчения их при погружении в жидкость. Исходя из этого длинна УБТ составит</w:t>
      </w:r>
    </w:p>
    <w:p w:rsidR="00EB1521" w:rsidRDefault="00EB1521" w:rsidP="004B52D6">
      <w:pPr>
        <w:tabs>
          <w:tab w:val="center" w:pos="9355"/>
        </w:tabs>
        <w:ind w:right="-5"/>
        <w:jc w:val="both"/>
        <w:rPr>
          <w:sz w:val="25"/>
          <w:szCs w:val="25"/>
        </w:rPr>
      </w:pPr>
    </w:p>
    <w:p w:rsidR="00EB1521" w:rsidRDefault="002C2EA7" w:rsidP="004B52D6">
      <w:pPr>
        <w:tabs>
          <w:tab w:val="center" w:pos="9355"/>
        </w:tabs>
        <w:ind w:right="-5"/>
        <w:jc w:val="both"/>
        <w:rPr>
          <w:sz w:val="25"/>
          <w:szCs w:val="25"/>
        </w:rPr>
      </w:pPr>
      <w:r w:rsidRPr="00BE69CA">
        <w:rPr>
          <w:position w:val="-68"/>
          <w:sz w:val="25"/>
          <w:szCs w:val="25"/>
        </w:rPr>
        <w:object w:dxaOrig="2160" w:dyaOrig="1100">
          <v:shape id="_x0000_i1111" type="#_x0000_t75" style="width:108pt;height:54.75pt" o:ole="">
            <v:imagedata r:id="rId167" o:title=""/>
          </v:shape>
          <o:OLEObject Type="Embed" ProgID="Equation.3" ShapeID="_x0000_i1111" DrawAspect="Content" ObjectID="_1473754905" r:id="rId168"/>
        </w:object>
      </w:r>
      <w:r w:rsidR="00514810">
        <w:rPr>
          <w:sz w:val="25"/>
          <w:szCs w:val="25"/>
        </w:rPr>
        <w:t xml:space="preserve">                                                                                                      (36)</w:t>
      </w:r>
    </w:p>
    <w:p w:rsidR="00514810" w:rsidRPr="00BE69CA" w:rsidRDefault="00916E04" w:rsidP="00514810">
      <w:pPr>
        <w:tabs>
          <w:tab w:val="center" w:pos="9355"/>
        </w:tabs>
        <w:ind w:right="-5"/>
        <w:jc w:val="both"/>
        <w:rPr>
          <w:sz w:val="25"/>
          <w:szCs w:val="25"/>
        </w:rPr>
      </w:pPr>
      <w:r w:rsidRPr="00BE69CA">
        <w:rPr>
          <w:sz w:val="25"/>
          <w:szCs w:val="25"/>
        </w:rPr>
        <w:t xml:space="preserve"> </w:t>
      </w:r>
      <w:r w:rsidR="00514810" w:rsidRPr="00BE69CA">
        <w:rPr>
          <w:sz w:val="25"/>
          <w:szCs w:val="25"/>
        </w:rPr>
        <w:t xml:space="preserve">где </w:t>
      </w:r>
      <w:r w:rsidR="00514810" w:rsidRPr="00BE69CA">
        <w:rPr>
          <w:position w:val="-4"/>
          <w:sz w:val="25"/>
          <w:szCs w:val="25"/>
        </w:rPr>
        <w:object w:dxaOrig="260" w:dyaOrig="260">
          <v:shape id="_x0000_i1112" type="#_x0000_t75" style="width:12.75pt;height:12.75pt" o:ole="">
            <v:imagedata r:id="rId169" o:title=""/>
          </v:shape>
          <o:OLEObject Type="Embed" ProgID="Equation.3" ShapeID="_x0000_i1112" DrawAspect="Content" ObjectID="_1473754906" r:id="rId170"/>
        </w:object>
      </w:r>
      <w:r w:rsidR="00514810" w:rsidRPr="00BE69CA">
        <w:rPr>
          <w:sz w:val="25"/>
          <w:szCs w:val="25"/>
        </w:rPr>
        <w:t>- коэффициент, учитывающий превышение веса УБТ под нагрузкой на долото</w:t>
      </w:r>
      <w:r w:rsidR="00514810" w:rsidRPr="00BE69CA">
        <w:rPr>
          <w:position w:val="-4"/>
          <w:sz w:val="25"/>
          <w:szCs w:val="25"/>
        </w:rPr>
        <w:object w:dxaOrig="260" w:dyaOrig="260">
          <v:shape id="_x0000_i1113" type="#_x0000_t75" style="width:12.75pt;height:12.75pt" o:ole="">
            <v:imagedata r:id="rId169" o:title=""/>
          </v:shape>
          <o:OLEObject Type="Embed" ProgID="Equation.3" ShapeID="_x0000_i1113" DrawAspect="Content" ObjectID="_1473754907" r:id="rId171"/>
        </w:object>
      </w:r>
      <w:r w:rsidR="00514810" w:rsidRPr="00BE69CA">
        <w:rPr>
          <w:position w:val="-2"/>
          <w:sz w:val="25"/>
          <w:szCs w:val="25"/>
        </w:rPr>
        <w:object w:dxaOrig="200" w:dyaOrig="160">
          <v:shape id="_x0000_i1114" type="#_x0000_t75" style="width:9.75pt;height:8.25pt" o:ole="">
            <v:imagedata r:id="rId172" o:title=""/>
          </v:shape>
          <o:OLEObject Type="Embed" ProgID="Equation.3" ShapeID="_x0000_i1114" DrawAspect="Content" ObjectID="_1473754908" r:id="rId173"/>
        </w:object>
      </w:r>
      <w:r w:rsidR="00514810" w:rsidRPr="00BE69CA">
        <w:rPr>
          <w:sz w:val="25"/>
          <w:szCs w:val="25"/>
        </w:rPr>
        <w:t>1,25;</w:t>
      </w:r>
    </w:p>
    <w:p w:rsidR="00514810" w:rsidRPr="00BE69CA" w:rsidRDefault="00514810" w:rsidP="00514810">
      <w:pPr>
        <w:tabs>
          <w:tab w:val="center" w:pos="9355"/>
        </w:tabs>
        <w:ind w:right="-5"/>
        <w:jc w:val="both"/>
        <w:rPr>
          <w:sz w:val="25"/>
          <w:szCs w:val="25"/>
        </w:rPr>
      </w:pPr>
      <w:r w:rsidRPr="00BE69CA">
        <w:rPr>
          <w:sz w:val="25"/>
          <w:szCs w:val="25"/>
        </w:rPr>
        <w:t xml:space="preserve">       </w:t>
      </w:r>
      <w:r w:rsidRPr="00BE69CA">
        <w:rPr>
          <w:position w:val="-14"/>
          <w:sz w:val="25"/>
          <w:szCs w:val="25"/>
        </w:rPr>
        <w:object w:dxaOrig="360" w:dyaOrig="380">
          <v:shape id="_x0000_i1115" type="#_x0000_t75" style="width:18pt;height:18.75pt" o:ole="">
            <v:imagedata r:id="rId174" o:title=""/>
          </v:shape>
          <o:OLEObject Type="Embed" ProgID="Equation.3" ShapeID="_x0000_i1115" DrawAspect="Content" ObjectID="_1473754909" r:id="rId175"/>
        </w:object>
      </w:r>
      <w:r w:rsidRPr="00BE69CA">
        <w:rPr>
          <w:sz w:val="25"/>
          <w:szCs w:val="25"/>
        </w:rPr>
        <w:t>- осевая нагрузка на долото;</w:t>
      </w:r>
    </w:p>
    <w:p w:rsidR="00514810" w:rsidRPr="00BE69CA" w:rsidRDefault="00514810" w:rsidP="00514810">
      <w:pPr>
        <w:tabs>
          <w:tab w:val="center" w:pos="9355"/>
        </w:tabs>
        <w:ind w:right="-5"/>
        <w:jc w:val="both"/>
        <w:rPr>
          <w:sz w:val="25"/>
          <w:szCs w:val="25"/>
        </w:rPr>
      </w:pPr>
      <w:r w:rsidRPr="00BE69CA">
        <w:rPr>
          <w:sz w:val="25"/>
          <w:szCs w:val="25"/>
        </w:rPr>
        <w:t xml:space="preserve">       </w:t>
      </w:r>
      <w:r w:rsidRPr="00BE69CA">
        <w:rPr>
          <w:position w:val="-12"/>
          <w:sz w:val="25"/>
          <w:szCs w:val="25"/>
        </w:rPr>
        <w:object w:dxaOrig="499" w:dyaOrig="360">
          <v:shape id="_x0000_i1116" type="#_x0000_t75" style="width:24.75pt;height:18pt" o:ole="">
            <v:imagedata r:id="rId176" o:title=""/>
          </v:shape>
          <o:OLEObject Type="Embed" ProgID="Equation.3" ShapeID="_x0000_i1116" DrawAspect="Content" ObjectID="_1473754910" r:id="rId177"/>
        </w:object>
      </w:r>
      <w:r w:rsidRPr="00BE69CA">
        <w:rPr>
          <w:sz w:val="25"/>
          <w:szCs w:val="25"/>
        </w:rPr>
        <w:t xml:space="preserve">- плотность бурового раствора </w:t>
      </w:r>
      <w:r w:rsidRPr="00BE69CA">
        <w:rPr>
          <w:position w:val="-12"/>
          <w:sz w:val="25"/>
          <w:szCs w:val="25"/>
        </w:rPr>
        <w:object w:dxaOrig="720" w:dyaOrig="360">
          <v:shape id="_x0000_i1117" type="#_x0000_t75" style="width:36pt;height:18pt" o:ole="">
            <v:imagedata r:id="rId178" o:title=""/>
          </v:shape>
          <o:OLEObject Type="Embed" ProgID="Equation.3" ShapeID="_x0000_i1117" DrawAspect="Content" ObjectID="_1473754911" r:id="rId179"/>
        </w:object>
      </w:r>
      <w:r w:rsidRPr="00BE69CA">
        <w:rPr>
          <w:sz w:val="25"/>
          <w:szCs w:val="25"/>
        </w:rPr>
        <w:t>11</w:t>
      </w:r>
      <w:r>
        <w:rPr>
          <w:sz w:val="25"/>
          <w:szCs w:val="25"/>
        </w:rPr>
        <w:t>4</w:t>
      </w:r>
      <w:r w:rsidRPr="00BE69CA">
        <w:rPr>
          <w:sz w:val="25"/>
          <w:szCs w:val="25"/>
        </w:rPr>
        <w:t>0 кг/</w:t>
      </w:r>
      <w:r w:rsidRPr="00BE69CA">
        <w:rPr>
          <w:position w:val="-6"/>
          <w:sz w:val="25"/>
          <w:szCs w:val="25"/>
        </w:rPr>
        <w:object w:dxaOrig="320" w:dyaOrig="320">
          <v:shape id="_x0000_i1118" type="#_x0000_t75" style="width:15.75pt;height:15.75pt" o:ole="">
            <v:imagedata r:id="rId67" o:title=""/>
          </v:shape>
          <o:OLEObject Type="Embed" ProgID="Equation.3" ShapeID="_x0000_i1118" DrawAspect="Content" ObjectID="_1473754912" r:id="rId180"/>
        </w:object>
      </w:r>
      <w:r w:rsidRPr="00BE69CA">
        <w:rPr>
          <w:sz w:val="25"/>
          <w:szCs w:val="25"/>
        </w:rPr>
        <w:t>;</w:t>
      </w:r>
    </w:p>
    <w:p w:rsidR="00514810" w:rsidRPr="00BE69CA" w:rsidRDefault="00514810" w:rsidP="00514810">
      <w:pPr>
        <w:tabs>
          <w:tab w:val="center" w:pos="9355"/>
        </w:tabs>
        <w:ind w:right="-5"/>
        <w:jc w:val="both"/>
        <w:rPr>
          <w:sz w:val="25"/>
          <w:szCs w:val="25"/>
        </w:rPr>
      </w:pPr>
      <w:r w:rsidRPr="00BE69CA">
        <w:rPr>
          <w:sz w:val="25"/>
          <w:szCs w:val="25"/>
        </w:rPr>
        <w:t xml:space="preserve">       </w:t>
      </w:r>
      <w:r w:rsidRPr="00BE69CA">
        <w:rPr>
          <w:position w:val="-10"/>
          <w:sz w:val="25"/>
          <w:szCs w:val="25"/>
        </w:rPr>
        <w:object w:dxaOrig="380" w:dyaOrig="340">
          <v:shape id="_x0000_i1119" type="#_x0000_t75" style="width:18.75pt;height:17.25pt" o:ole="">
            <v:imagedata r:id="rId181" o:title=""/>
          </v:shape>
          <o:OLEObject Type="Embed" ProgID="Equation.3" ShapeID="_x0000_i1119" DrawAspect="Content" ObjectID="_1473754913" r:id="rId182"/>
        </w:object>
      </w:r>
      <w:r w:rsidRPr="00BE69CA">
        <w:rPr>
          <w:sz w:val="25"/>
          <w:szCs w:val="25"/>
        </w:rPr>
        <w:t xml:space="preserve">- плотность металла </w:t>
      </w:r>
      <w:r w:rsidRPr="00BE69CA">
        <w:rPr>
          <w:position w:val="-10"/>
          <w:sz w:val="25"/>
          <w:szCs w:val="25"/>
        </w:rPr>
        <w:object w:dxaOrig="600" w:dyaOrig="340">
          <v:shape id="_x0000_i1120" type="#_x0000_t75" style="width:30pt;height:17.25pt" o:ole="">
            <v:imagedata r:id="rId183" o:title=""/>
          </v:shape>
          <o:OLEObject Type="Embed" ProgID="Equation.3" ShapeID="_x0000_i1120" DrawAspect="Content" ObjectID="_1473754914" r:id="rId184"/>
        </w:object>
      </w:r>
      <w:r w:rsidRPr="00BE69CA">
        <w:rPr>
          <w:sz w:val="25"/>
          <w:szCs w:val="25"/>
        </w:rPr>
        <w:t>7850 кг/</w:t>
      </w:r>
      <w:r w:rsidRPr="00BE69CA">
        <w:rPr>
          <w:position w:val="-6"/>
          <w:sz w:val="25"/>
          <w:szCs w:val="25"/>
        </w:rPr>
        <w:object w:dxaOrig="320" w:dyaOrig="320">
          <v:shape id="_x0000_i1121" type="#_x0000_t75" style="width:15.75pt;height:15.75pt" o:ole="">
            <v:imagedata r:id="rId67" o:title=""/>
          </v:shape>
          <o:OLEObject Type="Embed" ProgID="Equation.3" ShapeID="_x0000_i1121" DrawAspect="Content" ObjectID="_1473754915" r:id="rId185"/>
        </w:object>
      </w:r>
      <w:r w:rsidRPr="00BE69CA">
        <w:rPr>
          <w:sz w:val="25"/>
          <w:szCs w:val="25"/>
        </w:rPr>
        <w:t xml:space="preserve">; </w:t>
      </w:r>
    </w:p>
    <w:p w:rsidR="00514810" w:rsidRPr="00BE69CA" w:rsidRDefault="00514810" w:rsidP="00514810">
      <w:pPr>
        <w:tabs>
          <w:tab w:val="center" w:pos="9355"/>
        </w:tabs>
        <w:ind w:right="-5"/>
        <w:jc w:val="both"/>
        <w:rPr>
          <w:sz w:val="25"/>
          <w:szCs w:val="25"/>
          <w:highlight w:val="darkYellow"/>
        </w:rPr>
      </w:pPr>
      <w:r w:rsidRPr="00BE69CA">
        <w:rPr>
          <w:sz w:val="25"/>
          <w:szCs w:val="25"/>
        </w:rPr>
        <w:t xml:space="preserve">       </w:t>
      </w:r>
      <w:r w:rsidRPr="00BE69CA">
        <w:rPr>
          <w:position w:val="-12"/>
          <w:sz w:val="25"/>
          <w:szCs w:val="25"/>
        </w:rPr>
        <w:object w:dxaOrig="460" w:dyaOrig="360">
          <v:shape id="_x0000_i1122" type="#_x0000_t75" style="width:23.25pt;height:18pt" o:ole="">
            <v:imagedata r:id="rId186" o:title=""/>
          </v:shape>
          <o:OLEObject Type="Embed" ProgID="Equation.3" ShapeID="_x0000_i1122" DrawAspect="Content" ObjectID="_1473754916" r:id="rId187"/>
        </w:object>
      </w:r>
      <w:r w:rsidRPr="00BE69CA">
        <w:rPr>
          <w:sz w:val="25"/>
          <w:szCs w:val="25"/>
        </w:rPr>
        <w:t xml:space="preserve">- удельный вес 1м УБТ </w:t>
      </w:r>
      <w:r w:rsidRPr="00BE69CA">
        <w:rPr>
          <w:position w:val="-12"/>
          <w:sz w:val="25"/>
          <w:szCs w:val="25"/>
        </w:rPr>
        <w:object w:dxaOrig="460" w:dyaOrig="360">
          <v:shape id="_x0000_i1123" type="#_x0000_t75" style="width:23.25pt;height:18pt" o:ole="">
            <v:imagedata r:id="rId186" o:title=""/>
          </v:shape>
          <o:OLEObject Type="Embed" ProgID="Equation.3" ShapeID="_x0000_i1123" DrawAspect="Content" ObjectID="_1473754917" r:id="rId188"/>
        </w:object>
      </w:r>
      <w:r w:rsidRPr="00BE69CA">
        <w:rPr>
          <w:sz w:val="25"/>
          <w:szCs w:val="25"/>
        </w:rPr>
        <w:t>=51,1 кг.</w:t>
      </w:r>
    </w:p>
    <w:p w:rsidR="00514810" w:rsidRDefault="00514810" w:rsidP="00514810">
      <w:pPr>
        <w:tabs>
          <w:tab w:val="center" w:pos="9355"/>
        </w:tabs>
        <w:spacing w:line="360" w:lineRule="auto"/>
        <w:ind w:right="-5"/>
        <w:jc w:val="both"/>
        <w:rPr>
          <w:sz w:val="25"/>
          <w:szCs w:val="25"/>
          <w:highlight w:val="darkYellow"/>
        </w:rPr>
      </w:pPr>
    </w:p>
    <w:p w:rsidR="00514810" w:rsidRDefault="00514810" w:rsidP="00514810">
      <w:pPr>
        <w:tabs>
          <w:tab w:val="center" w:pos="9355"/>
        </w:tabs>
        <w:ind w:right="-5"/>
        <w:jc w:val="both"/>
        <w:rPr>
          <w:sz w:val="25"/>
          <w:szCs w:val="25"/>
        </w:rPr>
      </w:pPr>
      <w:r w:rsidRPr="00BE69CA">
        <w:rPr>
          <w:sz w:val="25"/>
          <w:szCs w:val="25"/>
        </w:rPr>
        <w:t>Определяем длину утяжеленной бурильной трубы.</w:t>
      </w:r>
    </w:p>
    <w:p w:rsidR="007A51AF" w:rsidRPr="00BE69CA" w:rsidRDefault="007A51AF" w:rsidP="00514810">
      <w:pPr>
        <w:tabs>
          <w:tab w:val="center" w:pos="9355"/>
        </w:tabs>
        <w:ind w:right="-5"/>
        <w:jc w:val="both"/>
        <w:rPr>
          <w:sz w:val="25"/>
          <w:szCs w:val="25"/>
        </w:rPr>
      </w:pPr>
    </w:p>
    <w:p w:rsidR="00916E04" w:rsidRPr="00BE69CA" w:rsidRDefault="00514810" w:rsidP="00514810">
      <w:pPr>
        <w:tabs>
          <w:tab w:val="center" w:pos="9355"/>
        </w:tabs>
        <w:ind w:right="-5"/>
        <w:jc w:val="both"/>
        <w:rPr>
          <w:sz w:val="25"/>
          <w:szCs w:val="25"/>
        </w:rPr>
      </w:pPr>
      <w:r w:rsidRPr="00514810">
        <w:rPr>
          <w:position w:val="-78"/>
          <w:sz w:val="25"/>
          <w:szCs w:val="25"/>
        </w:rPr>
        <w:object w:dxaOrig="2360" w:dyaOrig="1260">
          <v:shape id="_x0000_i1124" type="#_x0000_t75" style="width:117.75pt;height:63pt" o:ole="" fillcolor="window">
            <v:imagedata r:id="rId189" o:title=""/>
          </v:shape>
          <o:OLEObject Type="Embed" ProgID="Equation.3" ShapeID="_x0000_i1124" DrawAspect="Content" ObjectID="_1473754918" r:id="rId190"/>
        </w:object>
      </w:r>
      <w:r w:rsidR="007A51AF" w:rsidRPr="00514810">
        <w:rPr>
          <w:position w:val="-70"/>
          <w:sz w:val="25"/>
          <w:szCs w:val="25"/>
        </w:rPr>
        <w:object w:dxaOrig="2180" w:dyaOrig="1160">
          <v:shape id="_x0000_i1125" type="#_x0000_t75" style="width:108.75pt;height:57.75pt" o:ole="" fillcolor="window">
            <v:imagedata r:id="rId191" o:title=""/>
          </v:shape>
          <o:OLEObject Type="Embed" ProgID="Equation.3" ShapeID="_x0000_i1125" DrawAspect="Content" ObjectID="_1473754919" r:id="rId192"/>
        </w:object>
      </w:r>
      <w:r w:rsidR="007A51AF">
        <w:rPr>
          <w:sz w:val="25"/>
          <w:szCs w:val="25"/>
        </w:rPr>
        <w:t>1255</w:t>
      </w:r>
      <w:r w:rsidRPr="00BE69CA">
        <w:rPr>
          <w:sz w:val="25"/>
          <w:szCs w:val="25"/>
        </w:rPr>
        <w:t xml:space="preserve"> м.</w:t>
      </w:r>
      <w:r>
        <w:rPr>
          <w:sz w:val="25"/>
          <w:szCs w:val="25"/>
        </w:rPr>
        <w:tab/>
        <w:t>(37)</w:t>
      </w:r>
    </w:p>
    <w:p w:rsidR="007A51AF" w:rsidRDefault="007A51AF" w:rsidP="007A51AF">
      <w:pPr>
        <w:tabs>
          <w:tab w:val="center" w:pos="9355"/>
        </w:tabs>
        <w:ind w:right="-5"/>
        <w:rPr>
          <w:sz w:val="25"/>
          <w:szCs w:val="25"/>
        </w:rPr>
      </w:pPr>
    </w:p>
    <w:p w:rsidR="007A51AF" w:rsidRDefault="007A51AF" w:rsidP="007A51AF">
      <w:pPr>
        <w:tabs>
          <w:tab w:val="center" w:pos="9355"/>
        </w:tabs>
        <w:ind w:right="-5"/>
        <w:rPr>
          <w:b/>
          <w:sz w:val="25"/>
          <w:szCs w:val="25"/>
        </w:rPr>
      </w:pPr>
    </w:p>
    <w:p w:rsidR="00BC6F92" w:rsidRDefault="00BC6F92" w:rsidP="004B52D6">
      <w:pPr>
        <w:tabs>
          <w:tab w:val="center" w:pos="9355"/>
        </w:tabs>
        <w:ind w:right="-5"/>
        <w:jc w:val="center"/>
        <w:rPr>
          <w:b/>
          <w:sz w:val="25"/>
          <w:szCs w:val="25"/>
        </w:rPr>
      </w:pPr>
    </w:p>
    <w:p w:rsidR="00916E04" w:rsidRPr="00BE69CA" w:rsidRDefault="006B320B" w:rsidP="004B52D6">
      <w:pPr>
        <w:tabs>
          <w:tab w:val="center" w:pos="9355"/>
        </w:tabs>
        <w:ind w:right="-5"/>
        <w:jc w:val="center"/>
        <w:rPr>
          <w:b/>
          <w:sz w:val="25"/>
          <w:szCs w:val="25"/>
        </w:rPr>
      </w:pPr>
      <w:r>
        <w:rPr>
          <w:b/>
          <w:noProof/>
          <w:sz w:val="25"/>
          <w:szCs w:val="25"/>
        </w:rPr>
        <w:pict>
          <v:group id="_x0000_s3291" style="position:absolute;left:0;text-align:left;margin-left:69pt;margin-top:16.5pt;width:506.25pt;height:792.35pt;z-index:-251634688;mso-position-horizontal-relative:page;mso-position-vertical-relative:page" coordsize="20000,20000">
            <v:rect id="_x0000_s3292" style="position:absolute;width:20000;height:20000" filled="f" strokeweight="1.75pt"/>
            <v:rect id="_x0000_s3293" style="position:absolute;left:6885;top:18943;width:12022;height:1057" filled="f" strokeweight="1.75pt">
              <v:textbox style="mso-next-textbox:#_x0000_s3293"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BC6F92">
                    <w:pPr>
                      <w:pStyle w:val="a5"/>
                      <w:rPr>
                        <w:b/>
                        <w:bCs/>
                        <w:sz w:val="31"/>
                        <w:szCs w:val="31"/>
                      </w:rPr>
                    </w:pPr>
                  </w:p>
                  <w:p w:rsidR="00BF39D6" w:rsidRPr="00BE69CA" w:rsidRDefault="00BF39D6" w:rsidP="00BC6F92">
                    <w:pPr>
                      <w:pStyle w:val="a5"/>
                      <w:rPr>
                        <w:sz w:val="31"/>
                        <w:szCs w:val="31"/>
                      </w:rPr>
                    </w:pPr>
                  </w:p>
                </w:txbxContent>
              </v:textbox>
            </v:rect>
            <v:rect id="_x0000_s3294" style="position:absolute;left:18907;top:18943;width:1093;height:493" filled="f" strokeweight="1.75pt">
              <v:textbox style="mso-next-textbox:#_x0000_s3294" inset="1pt,1pt,1pt,1pt">
                <w:txbxContent>
                  <w:p w:rsidR="00BF39D6" w:rsidRPr="00BE69CA" w:rsidRDefault="00BF39D6" w:rsidP="00BC6F92">
                    <w:pPr>
                      <w:pStyle w:val="a6"/>
                      <w:rPr>
                        <w:szCs w:val="16"/>
                      </w:rPr>
                    </w:pPr>
                    <w:r w:rsidRPr="00BE69CA">
                      <w:rPr>
                        <w:szCs w:val="16"/>
                      </w:rPr>
                      <w:t>Лист</w:t>
                    </w:r>
                  </w:p>
                </w:txbxContent>
              </v:textbox>
            </v:rect>
            <v:rect id="_x0000_s3295" style="position:absolute;left:18907;top:19436;width:1093;height:564" filled="f" strokeweight="1.75pt">
              <v:textbox style="mso-next-textbox:#_x0000_s3295" inset="1pt,1pt,1pt,1pt">
                <w:txbxContent>
                  <w:p w:rsidR="00BF39D6" w:rsidRPr="007A51AF" w:rsidRDefault="007A51AF" w:rsidP="007A51AF">
                    <w:pPr>
                      <w:jc w:val="center"/>
                      <w:rPr>
                        <w:sz w:val="22"/>
                        <w:szCs w:val="22"/>
                      </w:rPr>
                    </w:pPr>
                    <w:r w:rsidRPr="007A51AF">
                      <w:rPr>
                        <w:sz w:val="22"/>
                        <w:szCs w:val="22"/>
                      </w:rPr>
                      <w:t>41</w:t>
                    </w:r>
                  </w:p>
                </w:txbxContent>
              </v:textbox>
            </v:rect>
            <w10:wrap anchorx="page" anchory="page"/>
            <w10:anchorlock/>
          </v:group>
        </w:pict>
      </w:r>
      <w:r w:rsidR="00C532E6">
        <w:rPr>
          <w:b/>
          <w:sz w:val="25"/>
          <w:szCs w:val="25"/>
        </w:rPr>
        <w:t>8</w:t>
      </w:r>
      <w:r w:rsidR="000616F8">
        <w:rPr>
          <w:b/>
          <w:sz w:val="25"/>
          <w:szCs w:val="25"/>
        </w:rPr>
        <w:t>.</w:t>
      </w:r>
      <w:r w:rsidR="00C532E6">
        <w:rPr>
          <w:b/>
          <w:sz w:val="25"/>
          <w:szCs w:val="25"/>
        </w:rPr>
        <w:t>3</w:t>
      </w:r>
      <w:r w:rsidR="00BC6F92">
        <w:rPr>
          <w:b/>
          <w:sz w:val="25"/>
          <w:szCs w:val="25"/>
        </w:rPr>
        <w:t xml:space="preserve"> ПРОЕКТИРОВАНИЕ</w:t>
      </w:r>
      <w:r w:rsidR="00916E04" w:rsidRPr="00BE69CA">
        <w:rPr>
          <w:b/>
          <w:sz w:val="25"/>
          <w:szCs w:val="25"/>
        </w:rPr>
        <w:t xml:space="preserve"> </w:t>
      </w:r>
      <w:r w:rsidR="00916E04" w:rsidRPr="00BC6F92">
        <w:rPr>
          <w:b/>
          <w:caps/>
          <w:sz w:val="25"/>
          <w:szCs w:val="25"/>
        </w:rPr>
        <w:t>частоты вращения долота</w:t>
      </w:r>
      <w:r w:rsidR="00916E04" w:rsidRPr="00BE69CA">
        <w:rPr>
          <w:b/>
          <w:sz w:val="25"/>
          <w:szCs w:val="25"/>
        </w:rPr>
        <w:t>.</w:t>
      </w:r>
    </w:p>
    <w:p w:rsidR="00916E04" w:rsidRPr="00BE69CA" w:rsidRDefault="00916E04" w:rsidP="004B52D6">
      <w:pPr>
        <w:tabs>
          <w:tab w:val="center" w:pos="9355"/>
        </w:tabs>
        <w:ind w:right="-5"/>
        <w:jc w:val="both"/>
        <w:rPr>
          <w:b/>
          <w:sz w:val="25"/>
          <w:szCs w:val="25"/>
        </w:rPr>
      </w:pPr>
    </w:p>
    <w:p w:rsidR="00916E04" w:rsidRPr="00BE69CA" w:rsidRDefault="00916E04" w:rsidP="004B52D6">
      <w:pPr>
        <w:tabs>
          <w:tab w:val="center" w:pos="9355"/>
        </w:tabs>
        <w:ind w:right="-5" w:firstLine="540"/>
        <w:jc w:val="both"/>
        <w:rPr>
          <w:sz w:val="25"/>
          <w:szCs w:val="25"/>
        </w:rPr>
      </w:pPr>
      <w:r w:rsidRPr="00BE69CA">
        <w:rPr>
          <w:sz w:val="25"/>
          <w:szCs w:val="25"/>
        </w:rPr>
        <w:t>Для расчета частоты вращения долота при турбинном способе бурения используют формулу:</w:t>
      </w:r>
    </w:p>
    <w:p w:rsidR="00916E04" w:rsidRPr="00BE69CA" w:rsidRDefault="00916E04" w:rsidP="004B52D6">
      <w:pPr>
        <w:tabs>
          <w:tab w:val="center" w:pos="9355"/>
        </w:tabs>
        <w:ind w:right="-5"/>
        <w:jc w:val="both"/>
        <w:rPr>
          <w:sz w:val="25"/>
          <w:szCs w:val="25"/>
        </w:rPr>
      </w:pPr>
      <w:r w:rsidRPr="00BE69CA">
        <w:rPr>
          <w:position w:val="-30"/>
          <w:sz w:val="25"/>
          <w:szCs w:val="25"/>
        </w:rPr>
        <w:object w:dxaOrig="2580" w:dyaOrig="700">
          <v:shape id="_x0000_i1126" type="#_x0000_t75" style="width:129pt;height:35.25pt" o:ole="">
            <v:imagedata r:id="rId193" o:title=""/>
          </v:shape>
          <o:OLEObject Type="Embed" ProgID="Equation.3" ShapeID="_x0000_i1126" DrawAspect="Content" ObjectID="_1473754920" r:id="rId194"/>
        </w:object>
      </w:r>
      <w:r w:rsidRPr="00BE69CA">
        <w:rPr>
          <w:sz w:val="25"/>
          <w:szCs w:val="25"/>
        </w:rPr>
        <w:t>, об/мин;</w:t>
      </w:r>
      <w:r w:rsidR="00EB1521">
        <w:rPr>
          <w:sz w:val="25"/>
          <w:szCs w:val="25"/>
        </w:rPr>
        <w:tab/>
        <w:t>(</w:t>
      </w:r>
      <w:r w:rsidR="000750BF">
        <w:rPr>
          <w:sz w:val="25"/>
          <w:szCs w:val="25"/>
        </w:rPr>
        <w:t>38</w:t>
      </w:r>
      <w:r w:rsidR="00EB1521">
        <w:rPr>
          <w:sz w:val="25"/>
          <w:szCs w:val="25"/>
        </w:rPr>
        <w:t>)</w:t>
      </w:r>
    </w:p>
    <w:p w:rsidR="00916E04" w:rsidRPr="00BE69CA" w:rsidRDefault="00916E04" w:rsidP="004B52D6">
      <w:pPr>
        <w:tabs>
          <w:tab w:val="center" w:pos="9355"/>
        </w:tabs>
        <w:ind w:right="-5"/>
        <w:jc w:val="both"/>
        <w:rPr>
          <w:sz w:val="25"/>
          <w:szCs w:val="25"/>
        </w:rPr>
      </w:pPr>
      <w:r w:rsidRPr="00BE69CA">
        <w:rPr>
          <w:sz w:val="25"/>
          <w:szCs w:val="25"/>
        </w:rPr>
        <w:t xml:space="preserve">где </w:t>
      </w:r>
      <w:r w:rsidRPr="00BE69CA">
        <w:rPr>
          <w:position w:val="-10"/>
          <w:sz w:val="25"/>
          <w:szCs w:val="25"/>
        </w:rPr>
        <w:object w:dxaOrig="240" w:dyaOrig="340">
          <v:shape id="_x0000_i1127" type="#_x0000_t75" style="width:12pt;height:17.25pt" o:ole="">
            <v:imagedata r:id="rId195" o:title=""/>
          </v:shape>
          <o:OLEObject Type="Embed" ProgID="Equation.3" ShapeID="_x0000_i1127" DrawAspect="Content" ObjectID="_1473754921" r:id="rId196"/>
        </w:object>
      </w:r>
      <w:r w:rsidRPr="00BE69CA">
        <w:rPr>
          <w:sz w:val="25"/>
          <w:szCs w:val="25"/>
        </w:rPr>
        <w:t xml:space="preserve">- средняя величина шага зубцов долота по венцам Б, В и периферийному венцу шарошки </w:t>
      </w:r>
      <w:r w:rsidRPr="00BE69CA">
        <w:rPr>
          <w:position w:val="-10"/>
          <w:sz w:val="25"/>
          <w:szCs w:val="25"/>
        </w:rPr>
        <w:object w:dxaOrig="240" w:dyaOrig="340">
          <v:shape id="_x0000_i1128" type="#_x0000_t75" style="width:12pt;height:17.25pt" o:ole="">
            <v:imagedata r:id="rId195" o:title=""/>
          </v:shape>
          <o:OLEObject Type="Embed" ProgID="Equation.3" ShapeID="_x0000_i1128" DrawAspect="Content" ObjectID="_1473754922" r:id="rId197"/>
        </w:object>
      </w:r>
      <w:r w:rsidRPr="00BE69CA">
        <w:rPr>
          <w:sz w:val="25"/>
          <w:szCs w:val="25"/>
        </w:rPr>
        <w:t>= 1,</w:t>
      </w:r>
      <w:r w:rsidR="002C44C6">
        <w:rPr>
          <w:sz w:val="25"/>
          <w:szCs w:val="25"/>
        </w:rPr>
        <w:t>7</w:t>
      </w:r>
      <w:r w:rsidRPr="00BE69CA">
        <w:rPr>
          <w:sz w:val="25"/>
          <w:szCs w:val="25"/>
        </w:rPr>
        <w:t xml:space="preserve"> см; </w:t>
      </w:r>
    </w:p>
    <w:p w:rsidR="00916E04" w:rsidRPr="00BE69CA" w:rsidRDefault="00916E04" w:rsidP="004B52D6">
      <w:pPr>
        <w:tabs>
          <w:tab w:val="center" w:pos="9355"/>
        </w:tabs>
        <w:ind w:right="-5"/>
        <w:jc w:val="both"/>
        <w:rPr>
          <w:sz w:val="25"/>
          <w:szCs w:val="25"/>
        </w:rPr>
      </w:pPr>
      <w:r w:rsidRPr="00BE69CA">
        <w:rPr>
          <w:sz w:val="25"/>
          <w:szCs w:val="25"/>
        </w:rPr>
        <w:t xml:space="preserve">      </w:t>
      </w:r>
      <w:r w:rsidRPr="00BE69CA">
        <w:rPr>
          <w:position w:val="-4"/>
          <w:sz w:val="25"/>
          <w:szCs w:val="25"/>
        </w:rPr>
        <w:object w:dxaOrig="240" w:dyaOrig="260">
          <v:shape id="_x0000_i1129" type="#_x0000_t75" style="width:12pt;height:12.75pt" o:ole="">
            <v:imagedata r:id="rId198" o:title=""/>
          </v:shape>
          <o:OLEObject Type="Embed" ProgID="Equation.3" ShapeID="_x0000_i1129" DrawAspect="Content" ObjectID="_1473754923" r:id="rId199"/>
        </w:object>
      </w:r>
      <w:r w:rsidRPr="00BE69CA">
        <w:rPr>
          <w:sz w:val="25"/>
          <w:szCs w:val="25"/>
        </w:rPr>
        <w:t xml:space="preserve">- радиус шарошки     </w:t>
      </w:r>
      <w:r w:rsidRPr="00BE69CA">
        <w:rPr>
          <w:position w:val="-4"/>
          <w:sz w:val="25"/>
          <w:szCs w:val="25"/>
        </w:rPr>
        <w:object w:dxaOrig="440" w:dyaOrig="260">
          <v:shape id="_x0000_i1130" type="#_x0000_t75" style="width:21.75pt;height:12.75pt" o:ole="">
            <v:imagedata r:id="rId200" o:title=""/>
          </v:shape>
          <o:OLEObject Type="Embed" ProgID="Equation.3" ShapeID="_x0000_i1130" DrawAspect="Content" ObjectID="_1473754924" r:id="rId201"/>
        </w:object>
      </w:r>
      <w:r w:rsidR="002C44C6">
        <w:rPr>
          <w:sz w:val="25"/>
          <w:szCs w:val="25"/>
        </w:rPr>
        <w:t>7</w:t>
      </w:r>
      <w:r w:rsidRPr="00BE69CA">
        <w:rPr>
          <w:sz w:val="25"/>
          <w:szCs w:val="25"/>
        </w:rPr>
        <w:t>,</w:t>
      </w:r>
      <w:r w:rsidR="002C44C6">
        <w:rPr>
          <w:sz w:val="25"/>
          <w:szCs w:val="25"/>
        </w:rPr>
        <w:t>305</w:t>
      </w:r>
      <w:r w:rsidRPr="00BE69CA">
        <w:rPr>
          <w:sz w:val="25"/>
          <w:szCs w:val="25"/>
        </w:rPr>
        <w:t xml:space="preserve"> см;</w:t>
      </w:r>
    </w:p>
    <w:p w:rsidR="00916E04" w:rsidRPr="00BE69CA" w:rsidRDefault="00916E04" w:rsidP="004B52D6">
      <w:pPr>
        <w:tabs>
          <w:tab w:val="center" w:pos="9355"/>
        </w:tabs>
        <w:ind w:right="-5"/>
        <w:jc w:val="both"/>
        <w:rPr>
          <w:sz w:val="25"/>
          <w:szCs w:val="25"/>
        </w:rPr>
      </w:pPr>
      <w:r w:rsidRPr="00BE69CA">
        <w:rPr>
          <w:sz w:val="25"/>
          <w:szCs w:val="25"/>
        </w:rPr>
        <w:t xml:space="preserve">      </w:t>
      </w:r>
      <w:r w:rsidRPr="00BE69CA">
        <w:rPr>
          <w:position w:val="-10"/>
          <w:sz w:val="25"/>
          <w:szCs w:val="25"/>
        </w:rPr>
        <w:object w:dxaOrig="300" w:dyaOrig="340">
          <v:shape id="_x0000_i1131" type="#_x0000_t75" style="width:15pt;height:17.25pt" o:ole="">
            <v:imagedata r:id="rId202" o:title=""/>
          </v:shape>
          <o:OLEObject Type="Embed" ProgID="Equation.3" ShapeID="_x0000_i1131" DrawAspect="Content" ObjectID="_1473754925" r:id="rId203"/>
        </w:object>
      </w:r>
      <w:r w:rsidRPr="00BE69CA">
        <w:rPr>
          <w:sz w:val="25"/>
          <w:szCs w:val="25"/>
        </w:rPr>
        <w:t xml:space="preserve">- время контакта </w:t>
      </w:r>
      <w:r w:rsidRPr="00BE69CA">
        <w:rPr>
          <w:position w:val="-10"/>
          <w:sz w:val="25"/>
          <w:szCs w:val="25"/>
        </w:rPr>
        <w:object w:dxaOrig="300" w:dyaOrig="340">
          <v:shape id="_x0000_i1132" type="#_x0000_t75" style="width:15pt;height:17.25pt" o:ole="">
            <v:imagedata r:id="rId204" o:title=""/>
          </v:shape>
          <o:OLEObject Type="Embed" ProgID="Equation.3" ShapeID="_x0000_i1132" DrawAspect="Content" ObjectID="_1473754926" r:id="rId205"/>
        </w:object>
      </w:r>
      <w:r w:rsidRPr="00BE69CA">
        <w:rPr>
          <w:sz w:val="25"/>
          <w:szCs w:val="25"/>
        </w:rPr>
        <w:t>= 4,</w:t>
      </w:r>
      <w:r w:rsidR="002C44C6">
        <w:rPr>
          <w:sz w:val="25"/>
          <w:szCs w:val="25"/>
        </w:rPr>
        <w:t>5</w:t>
      </w:r>
      <w:r w:rsidRPr="00BE69CA">
        <w:rPr>
          <w:sz w:val="25"/>
          <w:szCs w:val="25"/>
        </w:rPr>
        <w:t xml:space="preserve"> млс.</w:t>
      </w:r>
    </w:p>
    <w:p w:rsidR="00916E04" w:rsidRPr="00BE69CA" w:rsidRDefault="00916E04" w:rsidP="004B52D6">
      <w:pPr>
        <w:tabs>
          <w:tab w:val="center" w:pos="9355"/>
        </w:tabs>
        <w:ind w:right="-5"/>
        <w:jc w:val="both"/>
        <w:rPr>
          <w:sz w:val="25"/>
          <w:szCs w:val="25"/>
        </w:rPr>
      </w:pPr>
    </w:p>
    <w:p w:rsidR="00916E04" w:rsidRPr="00BE69CA" w:rsidRDefault="00916E04" w:rsidP="004B52D6">
      <w:pPr>
        <w:tabs>
          <w:tab w:val="center" w:pos="9355"/>
        </w:tabs>
        <w:ind w:right="-5"/>
        <w:jc w:val="both"/>
        <w:rPr>
          <w:b/>
          <w:color w:val="000000"/>
          <w:spacing w:val="1"/>
          <w:sz w:val="27"/>
          <w:szCs w:val="27"/>
        </w:rPr>
      </w:pPr>
      <w:r w:rsidRPr="00BE69CA">
        <w:rPr>
          <w:position w:val="-30"/>
          <w:sz w:val="25"/>
          <w:szCs w:val="25"/>
        </w:rPr>
        <w:object w:dxaOrig="2580" w:dyaOrig="700">
          <v:shape id="_x0000_i1133" type="#_x0000_t75" style="width:129pt;height:35.25pt" o:ole="">
            <v:imagedata r:id="rId206" o:title=""/>
          </v:shape>
          <o:OLEObject Type="Embed" ProgID="Equation.3" ShapeID="_x0000_i1133" DrawAspect="Content" ObjectID="_1473754927" r:id="rId207"/>
        </w:object>
      </w:r>
      <w:r w:rsidR="002C44C6" w:rsidRPr="00BE69CA">
        <w:rPr>
          <w:position w:val="-28"/>
          <w:sz w:val="25"/>
          <w:szCs w:val="25"/>
        </w:rPr>
        <w:object w:dxaOrig="2580" w:dyaOrig="660">
          <v:shape id="_x0000_i1134" type="#_x0000_t75" style="width:129pt;height:33pt" o:ole="">
            <v:imagedata r:id="rId208" o:title=""/>
          </v:shape>
          <o:OLEObject Type="Embed" ProgID="Equation.3" ShapeID="_x0000_i1134" DrawAspect="Content" ObjectID="_1473754928" r:id="rId209"/>
        </w:object>
      </w:r>
      <w:r w:rsidRPr="00BE69CA">
        <w:rPr>
          <w:sz w:val="25"/>
          <w:szCs w:val="25"/>
        </w:rPr>
        <w:t xml:space="preserve"> об/мин</w:t>
      </w:r>
      <w:r w:rsidRPr="00BE69CA">
        <w:rPr>
          <w:b/>
          <w:color w:val="000000"/>
          <w:spacing w:val="1"/>
          <w:sz w:val="27"/>
          <w:szCs w:val="27"/>
        </w:rPr>
        <w:t xml:space="preserve">      </w:t>
      </w:r>
    </w:p>
    <w:p w:rsidR="00916E04" w:rsidRPr="00BE69CA" w:rsidRDefault="00916E04" w:rsidP="004B52D6">
      <w:pPr>
        <w:jc w:val="center"/>
        <w:rPr>
          <w:b/>
          <w:color w:val="000000"/>
          <w:spacing w:val="1"/>
          <w:sz w:val="27"/>
          <w:szCs w:val="27"/>
        </w:rPr>
      </w:pPr>
    </w:p>
    <w:p w:rsidR="00916E04" w:rsidRPr="00BE69CA" w:rsidRDefault="00916E04" w:rsidP="004B52D6">
      <w:pPr>
        <w:jc w:val="center"/>
        <w:rPr>
          <w:b/>
          <w:color w:val="000000"/>
          <w:spacing w:val="1"/>
          <w:sz w:val="27"/>
          <w:szCs w:val="27"/>
        </w:rPr>
      </w:pPr>
    </w:p>
    <w:p w:rsidR="00916E04" w:rsidRPr="00BE69CA" w:rsidRDefault="00916E04" w:rsidP="004B52D6">
      <w:pPr>
        <w:jc w:val="center"/>
        <w:rPr>
          <w:b/>
          <w:color w:val="000000"/>
          <w:spacing w:val="1"/>
          <w:sz w:val="27"/>
          <w:szCs w:val="27"/>
        </w:rPr>
      </w:pPr>
    </w:p>
    <w:p w:rsidR="00916E04" w:rsidRPr="00BE69CA" w:rsidRDefault="00916E04" w:rsidP="004B52D6">
      <w:pPr>
        <w:jc w:val="center"/>
        <w:rPr>
          <w:b/>
          <w:color w:val="000000"/>
          <w:spacing w:val="1"/>
          <w:sz w:val="27"/>
          <w:szCs w:val="27"/>
        </w:rPr>
      </w:pPr>
    </w:p>
    <w:p w:rsidR="00916E04" w:rsidRPr="00BE69CA" w:rsidRDefault="00916E04" w:rsidP="004B52D6">
      <w:pPr>
        <w:jc w:val="center"/>
        <w:rPr>
          <w:b/>
          <w:color w:val="000000"/>
          <w:spacing w:val="1"/>
          <w:sz w:val="27"/>
          <w:szCs w:val="27"/>
        </w:rPr>
      </w:pPr>
    </w:p>
    <w:p w:rsidR="00916E04" w:rsidRPr="00BE69CA" w:rsidRDefault="00916E04" w:rsidP="004B52D6">
      <w:pPr>
        <w:jc w:val="center"/>
        <w:rPr>
          <w:b/>
          <w:color w:val="000000"/>
          <w:spacing w:val="1"/>
          <w:sz w:val="27"/>
          <w:szCs w:val="27"/>
        </w:rPr>
      </w:pPr>
    </w:p>
    <w:p w:rsidR="00916E04" w:rsidRDefault="00916E04" w:rsidP="004B52D6">
      <w:pPr>
        <w:rPr>
          <w:b/>
          <w:color w:val="000000"/>
          <w:spacing w:val="1"/>
          <w:sz w:val="27"/>
          <w:szCs w:val="27"/>
        </w:rPr>
      </w:pPr>
    </w:p>
    <w:p w:rsidR="00EB1521" w:rsidRDefault="00EB1521" w:rsidP="004B52D6">
      <w:pPr>
        <w:jc w:val="center"/>
        <w:rPr>
          <w:b/>
          <w:color w:val="000000"/>
          <w:spacing w:val="1"/>
          <w:sz w:val="27"/>
          <w:szCs w:val="27"/>
        </w:rPr>
      </w:pPr>
    </w:p>
    <w:p w:rsidR="00EB1521" w:rsidRDefault="00EB1521" w:rsidP="004B52D6">
      <w:pPr>
        <w:jc w:val="center"/>
        <w:rPr>
          <w:b/>
          <w:color w:val="000000"/>
          <w:spacing w:val="1"/>
          <w:sz w:val="27"/>
          <w:szCs w:val="27"/>
        </w:rPr>
      </w:pPr>
    </w:p>
    <w:p w:rsidR="00EB1521" w:rsidRDefault="00EB1521" w:rsidP="004B52D6">
      <w:pPr>
        <w:jc w:val="center"/>
        <w:rPr>
          <w:b/>
          <w:color w:val="000000"/>
          <w:spacing w:val="1"/>
          <w:sz w:val="27"/>
          <w:szCs w:val="27"/>
        </w:rPr>
      </w:pPr>
    </w:p>
    <w:p w:rsidR="00EB1521" w:rsidRDefault="00EB1521" w:rsidP="004B52D6">
      <w:pPr>
        <w:jc w:val="center"/>
        <w:rPr>
          <w:b/>
          <w:color w:val="000000"/>
          <w:spacing w:val="1"/>
          <w:sz w:val="27"/>
          <w:szCs w:val="27"/>
        </w:rPr>
      </w:pPr>
    </w:p>
    <w:p w:rsidR="00EB1521" w:rsidRDefault="00EB1521" w:rsidP="004B52D6">
      <w:pPr>
        <w:jc w:val="center"/>
        <w:rPr>
          <w:b/>
          <w:color w:val="000000"/>
          <w:spacing w:val="1"/>
          <w:sz w:val="27"/>
          <w:szCs w:val="27"/>
        </w:rPr>
      </w:pPr>
    </w:p>
    <w:p w:rsidR="00EB1521" w:rsidRDefault="00EB1521" w:rsidP="004B52D6">
      <w:pPr>
        <w:jc w:val="center"/>
        <w:rPr>
          <w:b/>
          <w:color w:val="000000"/>
          <w:spacing w:val="1"/>
          <w:sz w:val="27"/>
          <w:szCs w:val="27"/>
        </w:rPr>
      </w:pPr>
    </w:p>
    <w:p w:rsidR="00EB1521" w:rsidRDefault="00EB1521" w:rsidP="004B52D6">
      <w:pPr>
        <w:jc w:val="center"/>
        <w:rPr>
          <w:b/>
          <w:color w:val="000000"/>
          <w:spacing w:val="1"/>
          <w:sz w:val="27"/>
          <w:szCs w:val="27"/>
        </w:rPr>
      </w:pPr>
    </w:p>
    <w:p w:rsidR="00EB1521" w:rsidRDefault="00EB1521"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Pr="000616F8" w:rsidRDefault="006B320B" w:rsidP="004B52D6">
      <w:pPr>
        <w:jc w:val="center"/>
        <w:rPr>
          <w:b/>
          <w:color w:val="000000"/>
          <w:spacing w:val="1"/>
          <w:sz w:val="28"/>
          <w:szCs w:val="28"/>
        </w:rPr>
      </w:pPr>
      <w:r>
        <w:rPr>
          <w:b/>
          <w:noProof/>
          <w:color w:val="000000"/>
          <w:spacing w:val="1"/>
          <w:sz w:val="28"/>
          <w:szCs w:val="28"/>
        </w:rPr>
        <w:pict>
          <v:group id="_x0000_s3306" style="position:absolute;left:0;text-align:left;margin-left:68.25pt;margin-top:22.5pt;width:506.25pt;height:784.55pt;z-index:-251632640;mso-position-horizontal-relative:page;mso-position-vertical-relative:page" coordsize="20000,20000">
            <v:rect id="_x0000_s3307" style="position:absolute;width:20000;height:20000" filled="f" strokeweight="1.75pt"/>
            <v:rect id="_x0000_s3308" style="position:absolute;left:6885;top:18943;width:12022;height:1057" filled="f" strokeweight="1.75pt">
              <v:textbox style="mso-next-textbox:#_x0000_s3308"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0616F8">
                    <w:pPr>
                      <w:pStyle w:val="a5"/>
                      <w:rPr>
                        <w:b/>
                        <w:bCs/>
                        <w:sz w:val="31"/>
                        <w:szCs w:val="31"/>
                      </w:rPr>
                    </w:pPr>
                  </w:p>
                  <w:p w:rsidR="00BF39D6" w:rsidRPr="00BE69CA" w:rsidRDefault="00BF39D6" w:rsidP="000616F8">
                    <w:pPr>
                      <w:pStyle w:val="a5"/>
                      <w:rPr>
                        <w:sz w:val="31"/>
                        <w:szCs w:val="31"/>
                      </w:rPr>
                    </w:pPr>
                  </w:p>
                </w:txbxContent>
              </v:textbox>
            </v:rect>
            <v:rect id="_x0000_s3309" style="position:absolute;left:18907;top:18943;width:1093;height:493" filled="f" strokeweight="1.75pt">
              <v:textbox style="mso-next-textbox:#_x0000_s3309" inset="1pt,1pt,1pt,1pt">
                <w:txbxContent>
                  <w:p w:rsidR="00BF39D6" w:rsidRPr="00BE69CA" w:rsidRDefault="00BF39D6" w:rsidP="000616F8">
                    <w:pPr>
                      <w:pStyle w:val="a6"/>
                      <w:rPr>
                        <w:szCs w:val="16"/>
                      </w:rPr>
                    </w:pPr>
                    <w:r w:rsidRPr="00BE69CA">
                      <w:rPr>
                        <w:szCs w:val="16"/>
                      </w:rPr>
                      <w:t>Лист</w:t>
                    </w:r>
                  </w:p>
                </w:txbxContent>
              </v:textbox>
            </v:rect>
            <v:rect id="_x0000_s3310" style="position:absolute;left:18907;top:19436;width:1093;height:564" filled="f" strokeweight="1.75pt">
              <v:textbox style="mso-next-textbox:#_x0000_s3310" inset="1pt,1pt,1pt,1pt">
                <w:txbxContent>
                  <w:p w:rsidR="00BF39D6" w:rsidRPr="002524F2" w:rsidRDefault="002524F2" w:rsidP="002524F2">
                    <w:pPr>
                      <w:jc w:val="center"/>
                      <w:rPr>
                        <w:sz w:val="22"/>
                        <w:szCs w:val="22"/>
                      </w:rPr>
                    </w:pPr>
                    <w:r w:rsidRPr="002524F2">
                      <w:rPr>
                        <w:sz w:val="22"/>
                        <w:szCs w:val="22"/>
                      </w:rPr>
                      <w:t>42</w:t>
                    </w:r>
                  </w:p>
                </w:txbxContent>
              </v:textbox>
            </v:rect>
            <w10:wrap anchorx="page" anchory="page"/>
            <w10:anchorlock/>
          </v:group>
        </w:pict>
      </w:r>
      <w:r w:rsidR="00C532E6">
        <w:rPr>
          <w:b/>
          <w:color w:val="000000"/>
          <w:spacing w:val="1"/>
          <w:sz w:val="28"/>
          <w:szCs w:val="28"/>
        </w:rPr>
        <w:t>8</w:t>
      </w:r>
      <w:r w:rsidR="000616F8">
        <w:rPr>
          <w:b/>
          <w:color w:val="000000"/>
          <w:spacing w:val="1"/>
          <w:sz w:val="28"/>
          <w:szCs w:val="28"/>
        </w:rPr>
        <w:t>.4 ПРОЕКТИРОВАНИЕ РАСХОДА БУРОВОГО РАСТВОРА</w:t>
      </w:r>
    </w:p>
    <w:p w:rsidR="000616F8" w:rsidRDefault="000616F8" w:rsidP="004B52D6">
      <w:pPr>
        <w:jc w:val="center"/>
        <w:rPr>
          <w:b/>
          <w:color w:val="000000"/>
          <w:spacing w:val="1"/>
          <w:sz w:val="27"/>
          <w:szCs w:val="27"/>
        </w:rPr>
      </w:pPr>
    </w:p>
    <w:p w:rsidR="000616F8" w:rsidRPr="00BE69CA" w:rsidRDefault="000616F8" w:rsidP="004B52D6">
      <w:pPr>
        <w:jc w:val="both"/>
        <w:rPr>
          <w:sz w:val="25"/>
          <w:szCs w:val="25"/>
        </w:rPr>
      </w:pPr>
      <w:r w:rsidRPr="00BE69CA">
        <w:rPr>
          <w:sz w:val="25"/>
          <w:szCs w:val="25"/>
        </w:rPr>
        <w:t>Расчет промывочной жидкости (</w:t>
      </w:r>
      <w:r w:rsidRPr="00BE69CA">
        <w:rPr>
          <w:sz w:val="25"/>
          <w:szCs w:val="25"/>
          <w:lang w:val="en-US"/>
        </w:rPr>
        <w:t>Q</w:t>
      </w:r>
      <w:r w:rsidRPr="00BE69CA">
        <w:rPr>
          <w:sz w:val="25"/>
          <w:szCs w:val="25"/>
        </w:rPr>
        <w:t>) должен удовлетворять следующему условию:</w:t>
      </w:r>
    </w:p>
    <w:p w:rsidR="000616F8" w:rsidRPr="00BE69CA" w:rsidRDefault="000616F8" w:rsidP="004B52D6">
      <w:pPr>
        <w:jc w:val="both"/>
        <w:rPr>
          <w:sz w:val="25"/>
          <w:szCs w:val="25"/>
        </w:rPr>
      </w:pPr>
      <w:r w:rsidRPr="00BE69CA">
        <w:rPr>
          <w:position w:val="-12"/>
          <w:sz w:val="25"/>
          <w:szCs w:val="25"/>
        </w:rPr>
        <w:object w:dxaOrig="1579" w:dyaOrig="360">
          <v:shape id="_x0000_i1135" type="#_x0000_t75" style="width:78.75pt;height:18pt" o:ole="">
            <v:imagedata r:id="rId210" o:title=""/>
          </v:shape>
          <o:OLEObject Type="Embed" ProgID="Equation.3" ShapeID="_x0000_i1135" DrawAspect="Content" ObjectID="_1473754929" r:id="rId211"/>
        </w:object>
      </w:r>
      <w:r w:rsidRPr="00BE69CA">
        <w:rPr>
          <w:sz w:val="25"/>
          <w:szCs w:val="25"/>
        </w:rPr>
        <w:t>,</w:t>
      </w:r>
    </w:p>
    <w:p w:rsidR="000616F8" w:rsidRPr="00BE69CA" w:rsidRDefault="000616F8" w:rsidP="004B52D6">
      <w:pPr>
        <w:jc w:val="both"/>
        <w:rPr>
          <w:sz w:val="25"/>
          <w:szCs w:val="25"/>
        </w:rPr>
      </w:pPr>
      <w:r w:rsidRPr="00BE69CA">
        <w:rPr>
          <w:sz w:val="25"/>
          <w:szCs w:val="25"/>
        </w:rPr>
        <w:t xml:space="preserve">где </w:t>
      </w:r>
      <w:r w:rsidRPr="00BE69CA">
        <w:rPr>
          <w:position w:val="-12"/>
          <w:sz w:val="25"/>
          <w:szCs w:val="25"/>
        </w:rPr>
        <w:object w:dxaOrig="520" w:dyaOrig="360">
          <v:shape id="_x0000_i1136" type="#_x0000_t75" style="width:26.25pt;height:18pt" o:ole="">
            <v:imagedata r:id="rId212" o:title=""/>
          </v:shape>
          <o:OLEObject Type="Embed" ProgID="Equation.3" ShapeID="_x0000_i1136" DrawAspect="Content" ObjectID="_1473754930" r:id="rId213"/>
        </w:object>
      </w:r>
      <w:r w:rsidRPr="00BE69CA">
        <w:rPr>
          <w:sz w:val="25"/>
          <w:szCs w:val="25"/>
        </w:rPr>
        <w:t xml:space="preserve">- минимально необходимый расход промывочной жидкости для очистки забоя от шлама; </w:t>
      </w:r>
    </w:p>
    <w:p w:rsidR="000616F8" w:rsidRPr="00BE69CA" w:rsidRDefault="000616F8" w:rsidP="004B52D6">
      <w:pPr>
        <w:jc w:val="both"/>
        <w:rPr>
          <w:sz w:val="25"/>
          <w:szCs w:val="25"/>
        </w:rPr>
      </w:pPr>
      <w:r w:rsidRPr="00BE69CA">
        <w:rPr>
          <w:sz w:val="25"/>
          <w:szCs w:val="25"/>
        </w:rPr>
        <w:t xml:space="preserve">         </w:t>
      </w:r>
      <w:r w:rsidRPr="00BE69CA">
        <w:rPr>
          <w:position w:val="-10"/>
          <w:sz w:val="25"/>
          <w:szCs w:val="25"/>
        </w:rPr>
        <w:object w:dxaOrig="420" w:dyaOrig="340">
          <v:shape id="_x0000_i1137" type="#_x0000_t75" style="width:21pt;height:17.25pt" o:ole="">
            <v:imagedata r:id="rId214" o:title=""/>
          </v:shape>
          <o:OLEObject Type="Embed" ProgID="Equation.3" ShapeID="_x0000_i1137" DrawAspect="Content" ObjectID="_1473754931" r:id="rId215"/>
        </w:object>
      </w:r>
      <w:r w:rsidRPr="00BE69CA">
        <w:rPr>
          <w:sz w:val="25"/>
          <w:szCs w:val="25"/>
        </w:rPr>
        <w:t xml:space="preserve">- технологическая величина производительности насосов; </w:t>
      </w:r>
    </w:p>
    <w:p w:rsidR="000616F8" w:rsidRPr="00BE69CA" w:rsidRDefault="000616F8" w:rsidP="004B52D6">
      <w:pPr>
        <w:jc w:val="both"/>
        <w:rPr>
          <w:sz w:val="25"/>
          <w:szCs w:val="25"/>
        </w:rPr>
      </w:pPr>
      <w:r w:rsidRPr="00BE69CA">
        <w:rPr>
          <w:sz w:val="25"/>
          <w:szCs w:val="25"/>
        </w:rPr>
        <w:t xml:space="preserve">         </w:t>
      </w:r>
      <w:r w:rsidRPr="00BE69CA">
        <w:rPr>
          <w:position w:val="-10"/>
          <w:sz w:val="25"/>
          <w:szCs w:val="25"/>
        </w:rPr>
        <w:object w:dxaOrig="240" w:dyaOrig="320">
          <v:shape id="_x0000_i1138" type="#_x0000_t75" style="width:12pt;height:15.75pt" o:ole="">
            <v:imagedata r:id="rId216" o:title=""/>
          </v:shape>
          <o:OLEObject Type="Embed" ProgID="Equation.3" ShapeID="_x0000_i1138" DrawAspect="Content" ObjectID="_1473754932" r:id="rId217"/>
        </w:object>
      </w:r>
      <w:r w:rsidRPr="00BE69CA">
        <w:rPr>
          <w:sz w:val="25"/>
          <w:szCs w:val="25"/>
        </w:rPr>
        <w:t xml:space="preserve"> - удовлетворяющая технологическим требованиям процесса углубления скважины (</w:t>
      </w:r>
      <w:r w:rsidRPr="00BE69CA">
        <w:rPr>
          <w:position w:val="-6"/>
          <w:sz w:val="25"/>
          <w:szCs w:val="25"/>
        </w:rPr>
        <w:object w:dxaOrig="320" w:dyaOrig="320">
          <v:shape id="_x0000_i1139" type="#_x0000_t75" style="width:15.75pt;height:15.75pt" o:ole="">
            <v:imagedata r:id="rId218" o:title=""/>
          </v:shape>
          <o:OLEObject Type="Embed" ProgID="Equation.3" ShapeID="_x0000_i1139" DrawAspect="Content" ObjectID="_1473754933" r:id="rId219"/>
        </w:object>
      </w:r>
      <w:r w:rsidRPr="00BE69CA">
        <w:rPr>
          <w:sz w:val="25"/>
          <w:szCs w:val="25"/>
        </w:rPr>
        <w:t>/с или л/с).</w:t>
      </w:r>
    </w:p>
    <w:p w:rsidR="000616F8" w:rsidRPr="00BE69CA" w:rsidRDefault="000616F8" w:rsidP="004B52D6">
      <w:pPr>
        <w:ind w:firstLine="540"/>
        <w:jc w:val="both"/>
        <w:rPr>
          <w:sz w:val="25"/>
          <w:szCs w:val="25"/>
        </w:rPr>
      </w:pPr>
      <w:r w:rsidRPr="00BE69CA">
        <w:rPr>
          <w:sz w:val="25"/>
          <w:szCs w:val="25"/>
        </w:rPr>
        <w:t xml:space="preserve">В первую очередь определяем </w:t>
      </w:r>
      <w:r w:rsidRPr="00BE69CA">
        <w:rPr>
          <w:position w:val="-12"/>
          <w:sz w:val="25"/>
          <w:szCs w:val="25"/>
        </w:rPr>
        <w:object w:dxaOrig="940" w:dyaOrig="360">
          <v:shape id="_x0000_i1140" type="#_x0000_t75" style="width:47.25pt;height:18pt" o:ole="">
            <v:imagedata r:id="rId220" o:title=""/>
          </v:shape>
          <o:OLEObject Type="Embed" ProgID="Equation.3" ShapeID="_x0000_i1140" DrawAspect="Content" ObjectID="_1473754934" r:id="rId221"/>
        </w:object>
      </w:r>
      <w:r w:rsidRPr="00BE69CA">
        <w:rPr>
          <w:sz w:val="25"/>
          <w:szCs w:val="25"/>
        </w:rPr>
        <w:t xml:space="preserve">, обеспечивающий хорошую очистка забоя скважины от выбуренной породы, затем определяют технологически необходимый расход </w:t>
      </w:r>
      <w:r w:rsidRPr="00BE69CA">
        <w:rPr>
          <w:position w:val="-10"/>
          <w:sz w:val="25"/>
          <w:szCs w:val="25"/>
        </w:rPr>
        <w:object w:dxaOrig="420" w:dyaOrig="340">
          <v:shape id="_x0000_i1141" type="#_x0000_t75" style="width:21pt;height:17.25pt" o:ole="">
            <v:imagedata r:id="rId222" o:title=""/>
          </v:shape>
          <o:OLEObject Type="Embed" ProgID="Equation.3" ShapeID="_x0000_i1141" DrawAspect="Content" ObjectID="_1473754935" r:id="rId223"/>
        </w:object>
      </w:r>
      <w:r w:rsidRPr="00BE69CA">
        <w:rPr>
          <w:sz w:val="25"/>
          <w:szCs w:val="25"/>
        </w:rPr>
        <w:t xml:space="preserve"> .</w:t>
      </w:r>
    </w:p>
    <w:p w:rsidR="000616F8" w:rsidRPr="00BE69CA" w:rsidRDefault="000616F8" w:rsidP="004B52D6">
      <w:pPr>
        <w:ind w:firstLine="540"/>
        <w:jc w:val="both"/>
        <w:rPr>
          <w:sz w:val="25"/>
          <w:szCs w:val="25"/>
        </w:rPr>
      </w:pPr>
      <w:r w:rsidRPr="00BE69CA">
        <w:rPr>
          <w:sz w:val="25"/>
          <w:szCs w:val="25"/>
        </w:rPr>
        <w:t xml:space="preserve">Минимально необходимый расход </w:t>
      </w:r>
      <w:r w:rsidRPr="00BE69CA">
        <w:rPr>
          <w:position w:val="-12"/>
          <w:sz w:val="25"/>
          <w:szCs w:val="25"/>
        </w:rPr>
        <w:object w:dxaOrig="520" w:dyaOrig="360">
          <v:shape id="_x0000_i1142" type="#_x0000_t75" style="width:26.25pt;height:18pt" o:ole="">
            <v:imagedata r:id="rId212" o:title=""/>
          </v:shape>
          <o:OLEObject Type="Embed" ProgID="Equation.3" ShapeID="_x0000_i1142" DrawAspect="Content" ObjectID="_1473754936" r:id="rId224"/>
        </w:object>
      </w:r>
      <w:r w:rsidRPr="00BE69CA">
        <w:rPr>
          <w:sz w:val="25"/>
          <w:szCs w:val="25"/>
        </w:rPr>
        <w:t>определим по формуле:</w:t>
      </w:r>
    </w:p>
    <w:p w:rsidR="000616F8" w:rsidRPr="00BE69CA" w:rsidRDefault="000616F8" w:rsidP="004B52D6">
      <w:pPr>
        <w:jc w:val="both"/>
        <w:rPr>
          <w:sz w:val="25"/>
          <w:szCs w:val="25"/>
        </w:rPr>
      </w:pPr>
      <w:r w:rsidRPr="00BE69CA">
        <w:rPr>
          <w:position w:val="-24"/>
          <w:sz w:val="25"/>
          <w:szCs w:val="25"/>
        </w:rPr>
        <w:object w:dxaOrig="2299" w:dyaOrig="620">
          <v:shape id="_x0000_i1143" type="#_x0000_t75" style="width:114.75pt;height:30.75pt" o:ole="">
            <v:imagedata r:id="rId225" o:title=""/>
          </v:shape>
          <o:OLEObject Type="Embed" ProgID="Equation.3" ShapeID="_x0000_i1143" DrawAspect="Content" ObjectID="_1473754937" r:id="rId226"/>
        </w:object>
      </w:r>
      <w:r w:rsidRPr="00BE69CA">
        <w:rPr>
          <w:sz w:val="25"/>
          <w:szCs w:val="25"/>
        </w:rPr>
        <w:t xml:space="preserve">, </w:t>
      </w:r>
      <w:r w:rsidRPr="00BE69CA">
        <w:rPr>
          <w:position w:val="-6"/>
          <w:sz w:val="25"/>
          <w:szCs w:val="25"/>
        </w:rPr>
        <w:object w:dxaOrig="580" w:dyaOrig="320">
          <v:shape id="_x0000_i1144" type="#_x0000_t75" style="width:29.25pt;height:15.75pt" o:ole="">
            <v:imagedata r:id="rId227" o:title=""/>
          </v:shape>
          <o:OLEObject Type="Embed" ProgID="Equation.3" ShapeID="_x0000_i1144" DrawAspect="Content" ObjectID="_1473754938" r:id="rId228"/>
        </w:object>
      </w:r>
      <w:r w:rsidRPr="00BE69CA">
        <w:rPr>
          <w:sz w:val="25"/>
          <w:szCs w:val="25"/>
        </w:rPr>
        <w:t>;</w:t>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t>(</w:t>
      </w:r>
      <w:r w:rsidR="000750BF">
        <w:rPr>
          <w:sz w:val="25"/>
          <w:szCs w:val="25"/>
        </w:rPr>
        <w:t>39</w:t>
      </w:r>
      <w:r>
        <w:rPr>
          <w:sz w:val="25"/>
          <w:szCs w:val="25"/>
        </w:rPr>
        <w:t>)</w:t>
      </w:r>
    </w:p>
    <w:p w:rsidR="000616F8" w:rsidRPr="00BE69CA" w:rsidRDefault="000616F8" w:rsidP="004B52D6">
      <w:pPr>
        <w:jc w:val="both"/>
        <w:rPr>
          <w:sz w:val="25"/>
          <w:szCs w:val="25"/>
        </w:rPr>
      </w:pPr>
      <w:r w:rsidRPr="00BE69CA">
        <w:rPr>
          <w:position w:val="-24"/>
          <w:sz w:val="25"/>
          <w:szCs w:val="25"/>
        </w:rPr>
        <w:object w:dxaOrig="2299" w:dyaOrig="620">
          <v:shape id="_x0000_i1145" type="#_x0000_t75" style="width:114.75pt;height:30.75pt" o:ole="">
            <v:imagedata r:id="rId229" o:title=""/>
          </v:shape>
          <o:OLEObject Type="Embed" ProgID="Equation.3" ShapeID="_x0000_i1145" DrawAspect="Content" ObjectID="_1473754939" r:id="rId230"/>
        </w:object>
      </w:r>
      <w:r w:rsidRPr="00BE69CA">
        <w:rPr>
          <w:position w:val="-24"/>
          <w:sz w:val="25"/>
          <w:szCs w:val="25"/>
        </w:rPr>
        <w:object w:dxaOrig="3100" w:dyaOrig="620">
          <v:shape id="_x0000_i1146" type="#_x0000_t75" style="width:155.25pt;height:30.75pt" o:ole="">
            <v:imagedata r:id="rId231" o:title=""/>
          </v:shape>
          <o:OLEObject Type="Embed" ProgID="Equation.3" ShapeID="_x0000_i1146" DrawAspect="Content" ObjectID="_1473754940" r:id="rId232"/>
        </w:object>
      </w:r>
      <w:r w:rsidRPr="00BE69CA">
        <w:rPr>
          <w:sz w:val="25"/>
          <w:szCs w:val="25"/>
        </w:rPr>
        <w:t>0,00</w:t>
      </w:r>
      <w:r>
        <w:rPr>
          <w:sz w:val="25"/>
          <w:szCs w:val="25"/>
        </w:rPr>
        <w:t>7</w:t>
      </w:r>
      <w:r w:rsidRPr="00BE69CA">
        <w:rPr>
          <w:sz w:val="25"/>
          <w:szCs w:val="25"/>
        </w:rPr>
        <w:t>2</w:t>
      </w:r>
      <w:r>
        <w:rPr>
          <w:sz w:val="25"/>
          <w:szCs w:val="25"/>
        </w:rPr>
        <w:t>6</w:t>
      </w:r>
      <w:r w:rsidRPr="00BE69CA">
        <w:rPr>
          <w:position w:val="-6"/>
          <w:sz w:val="25"/>
          <w:szCs w:val="25"/>
        </w:rPr>
        <w:object w:dxaOrig="580" w:dyaOrig="320">
          <v:shape id="_x0000_i1147" type="#_x0000_t75" style="width:29.25pt;height:15.75pt" o:ole="">
            <v:imagedata r:id="rId227" o:title=""/>
          </v:shape>
          <o:OLEObject Type="Embed" ProgID="Equation.3" ShapeID="_x0000_i1147" DrawAspect="Content" ObjectID="_1473754941" r:id="rId233"/>
        </w:object>
      </w:r>
      <w:r w:rsidRPr="00BE69CA">
        <w:rPr>
          <w:sz w:val="25"/>
          <w:szCs w:val="25"/>
        </w:rPr>
        <w:t>.</w:t>
      </w:r>
    </w:p>
    <w:p w:rsidR="000616F8" w:rsidRPr="00BE69CA" w:rsidRDefault="000616F8" w:rsidP="004B52D6">
      <w:pPr>
        <w:jc w:val="both"/>
        <w:rPr>
          <w:sz w:val="25"/>
          <w:szCs w:val="25"/>
        </w:rPr>
      </w:pPr>
      <w:r w:rsidRPr="00BE69CA">
        <w:rPr>
          <w:sz w:val="25"/>
          <w:szCs w:val="25"/>
        </w:rPr>
        <w:t>Уточняем полученное значение, используя следующую формулу:</w:t>
      </w:r>
    </w:p>
    <w:p w:rsidR="000616F8" w:rsidRPr="00BE69CA" w:rsidRDefault="000616F8" w:rsidP="004B52D6">
      <w:pPr>
        <w:jc w:val="both"/>
        <w:rPr>
          <w:sz w:val="25"/>
          <w:szCs w:val="25"/>
        </w:rPr>
      </w:pPr>
      <w:r w:rsidRPr="00BE69CA">
        <w:rPr>
          <w:position w:val="-24"/>
          <w:sz w:val="25"/>
          <w:szCs w:val="25"/>
        </w:rPr>
        <w:object w:dxaOrig="1480" w:dyaOrig="620">
          <v:shape id="_x0000_i1148" type="#_x0000_t75" style="width:74.25pt;height:30.75pt" o:ole="">
            <v:imagedata r:id="rId234" o:title=""/>
          </v:shape>
          <o:OLEObject Type="Embed" ProgID="Equation.3" ShapeID="_x0000_i1148" DrawAspect="Content" ObjectID="_1473754942" r:id="rId235"/>
        </w:object>
      </w:r>
      <w:r w:rsidRPr="00BE69CA">
        <w:rPr>
          <w:sz w:val="25"/>
          <w:szCs w:val="25"/>
        </w:rPr>
        <w:t>,</w:t>
      </w:r>
      <w:r w:rsidRPr="00BE69CA">
        <w:rPr>
          <w:position w:val="-6"/>
          <w:sz w:val="25"/>
          <w:szCs w:val="25"/>
        </w:rPr>
        <w:object w:dxaOrig="580" w:dyaOrig="320">
          <v:shape id="_x0000_i1149" type="#_x0000_t75" style="width:29.25pt;height:15.75pt" o:ole="">
            <v:imagedata r:id="rId227" o:title=""/>
          </v:shape>
          <o:OLEObject Type="Embed" ProgID="Equation.3" ShapeID="_x0000_i1149" DrawAspect="Content" ObjectID="_1473754943" r:id="rId236"/>
        </w:object>
      </w:r>
      <w:r w:rsidRPr="00BE69CA">
        <w:rPr>
          <w:sz w:val="25"/>
          <w:szCs w:val="25"/>
        </w:rPr>
        <w:t>;</w:t>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t>(</w:t>
      </w:r>
      <w:r w:rsidR="000750BF">
        <w:rPr>
          <w:sz w:val="25"/>
          <w:szCs w:val="25"/>
        </w:rPr>
        <w:t>40</w:t>
      </w:r>
      <w:r>
        <w:rPr>
          <w:sz w:val="25"/>
          <w:szCs w:val="25"/>
        </w:rPr>
        <w:t>)</w:t>
      </w:r>
    </w:p>
    <w:p w:rsidR="000616F8" w:rsidRPr="00BE69CA" w:rsidRDefault="000616F8" w:rsidP="004B52D6">
      <w:pPr>
        <w:jc w:val="both"/>
        <w:rPr>
          <w:sz w:val="25"/>
          <w:szCs w:val="25"/>
        </w:rPr>
      </w:pPr>
      <w:r w:rsidRPr="00BE69CA">
        <w:rPr>
          <w:sz w:val="25"/>
          <w:szCs w:val="25"/>
        </w:rPr>
        <w:t xml:space="preserve">где </w:t>
      </w:r>
      <w:r w:rsidRPr="00BE69CA">
        <w:rPr>
          <w:position w:val="-6"/>
          <w:sz w:val="25"/>
          <w:szCs w:val="25"/>
        </w:rPr>
        <w:object w:dxaOrig="200" w:dyaOrig="220">
          <v:shape id="_x0000_i1150" type="#_x0000_t75" style="width:9.75pt;height:11.25pt" o:ole="">
            <v:imagedata r:id="rId237" o:title=""/>
          </v:shape>
          <o:OLEObject Type="Embed" ProgID="Equation.3" ShapeID="_x0000_i1150" DrawAspect="Content" ObjectID="_1473754944" r:id="rId238"/>
        </w:object>
      </w:r>
      <w:r w:rsidRPr="00BE69CA">
        <w:rPr>
          <w:sz w:val="25"/>
          <w:szCs w:val="25"/>
        </w:rPr>
        <w:t xml:space="preserve">- коэффициент для данного горизонтального участка (интервала) </w:t>
      </w:r>
    </w:p>
    <w:p w:rsidR="000616F8" w:rsidRPr="00BE69CA" w:rsidRDefault="000616F8" w:rsidP="004B52D6">
      <w:pPr>
        <w:jc w:val="both"/>
        <w:rPr>
          <w:sz w:val="25"/>
          <w:szCs w:val="25"/>
        </w:rPr>
      </w:pPr>
      <w:r w:rsidRPr="00BE69CA">
        <w:rPr>
          <w:sz w:val="25"/>
          <w:szCs w:val="25"/>
        </w:rPr>
        <w:t>(</w:t>
      </w:r>
      <w:r w:rsidRPr="00BE69CA">
        <w:rPr>
          <w:position w:val="-6"/>
          <w:sz w:val="25"/>
          <w:szCs w:val="25"/>
        </w:rPr>
        <w:object w:dxaOrig="200" w:dyaOrig="220">
          <v:shape id="_x0000_i1151" type="#_x0000_t75" style="width:9.75pt;height:11.25pt" o:ole="">
            <v:imagedata r:id="rId237" o:title=""/>
          </v:shape>
          <o:OLEObject Type="Embed" ProgID="Equation.3" ShapeID="_x0000_i1151" DrawAspect="Content" ObjectID="_1473754945" r:id="rId239"/>
        </w:object>
      </w:r>
      <w:r w:rsidRPr="00BE69CA">
        <w:rPr>
          <w:position w:val="-2"/>
          <w:sz w:val="25"/>
          <w:szCs w:val="25"/>
        </w:rPr>
        <w:object w:dxaOrig="200" w:dyaOrig="160">
          <v:shape id="_x0000_i1152" type="#_x0000_t75" style="width:9.75pt;height:8.25pt" o:ole="">
            <v:imagedata r:id="rId240" o:title=""/>
          </v:shape>
          <o:OLEObject Type="Embed" ProgID="Equation.3" ShapeID="_x0000_i1152" DrawAspect="Content" ObjectID="_1473754946" r:id="rId241"/>
        </w:object>
      </w:r>
      <w:r w:rsidRPr="00BE69CA">
        <w:rPr>
          <w:position w:val="-10"/>
          <w:sz w:val="25"/>
          <w:szCs w:val="25"/>
        </w:rPr>
        <w:object w:dxaOrig="880" w:dyaOrig="320">
          <v:shape id="_x0000_i1153" type="#_x0000_t75" style="width:44.25pt;height:15.75pt" o:ole="">
            <v:imagedata r:id="rId242" o:title=""/>
          </v:shape>
          <o:OLEObject Type="Embed" ProgID="Equation.3" ShapeID="_x0000_i1153" DrawAspect="Content" ObjectID="_1473754947" r:id="rId243"/>
        </w:object>
      </w:r>
      <w:r w:rsidRPr="00BE69CA">
        <w:rPr>
          <w:sz w:val="25"/>
          <w:szCs w:val="25"/>
        </w:rPr>
        <w:t xml:space="preserve"> м/с), м/с.</w:t>
      </w:r>
    </w:p>
    <w:p w:rsidR="000616F8" w:rsidRPr="00BE69CA" w:rsidRDefault="000616F8" w:rsidP="004B52D6">
      <w:pPr>
        <w:jc w:val="both"/>
        <w:rPr>
          <w:sz w:val="25"/>
          <w:szCs w:val="25"/>
        </w:rPr>
      </w:pPr>
      <w:r w:rsidRPr="00BE69CA">
        <w:rPr>
          <w:position w:val="-24"/>
          <w:sz w:val="25"/>
          <w:szCs w:val="25"/>
        </w:rPr>
        <w:object w:dxaOrig="1480" w:dyaOrig="620">
          <v:shape id="_x0000_i1154" type="#_x0000_t75" style="width:74.25pt;height:30.75pt" o:ole="">
            <v:imagedata r:id="rId234" o:title=""/>
          </v:shape>
          <o:OLEObject Type="Embed" ProgID="Equation.3" ShapeID="_x0000_i1154" DrawAspect="Content" ObjectID="_1473754948" r:id="rId244"/>
        </w:object>
      </w:r>
      <w:r w:rsidRPr="00BE69CA">
        <w:rPr>
          <w:position w:val="-24"/>
          <w:sz w:val="25"/>
          <w:szCs w:val="25"/>
        </w:rPr>
        <w:object w:dxaOrig="1980" w:dyaOrig="620">
          <v:shape id="_x0000_i1155" type="#_x0000_t75" style="width:99pt;height:30.75pt" o:ole="">
            <v:imagedata r:id="rId245" o:title=""/>
          </v:shape>
          <o:OLEObject Type="Embed" ProgID="Equation.3" ShapeID="_x0000_i1155" DrawAspect="Content" ObjectID="_1473754949" r:id="rId246"/>
        </w:object>
      </w:r>
      <w:r w:rsidRPr="00BE69CA">
        <w:rPr>
          <w:sz w:val="25"/>
          <w:szCs w:val="25"/>
        </w:rPr>
        <w:t>0,00</w:t>
      </w:r>
      <w:r>
        <w:rPr>
          <w:sz w:val="25"/>
          <w:szCs w:val="25"/>
        </w:rPr>
        <w:t>81</w:t>
      </w:r>
      <w:r w:rsidRPr="00BE69CA">
        <w:rPr>
          <w:position w:val="-6"/>
          <w:sz w:val="25"/>
          <w:szCs w:val="25"/>
        </w:rPr>
        <w:object w:dxaOrig="580" w:dyaOrig="320">
          <v:shape id="_x0000_i1156" type="#_x0000_t75" style="width:29.25pt;height:15.75pt" o:ole="">
            <v:imagedata r:id="rId227" o:title=""/>
          </v:shape>
          <o:OLEObject Type="Embed" ProgID="Equation.3" ShapeID="_x0000_i1156" DrawAspect="Content" ObjectID="_1473754950" r:id="rId247"/>
        </w:object>
      </w:r>
      <w:r w:rsidRPr="00BE69CA">
        <w:rPr>
          <w:sz w:val="25"/>
          <w:szCs w:val="25"/>
        </w:rPr>
        <w:t>;</w:t>
      </w:r>
    </w:p>
    <w:p w:rsidR="000616F8" w:rsidRPr="00BE69CA" w:rsidRDefault="000616F8" w:rsidP="004B52D6">
      <w:pPr>
        <w:jc w:val="both"/>
        <w:rPr>
          <w:sz w:val="25"/>
          <w:szCs w:val="25"/>
        </w:rPr>
      </w:pPr>
      <w:r w:rsidRPr="00BE69CA">
        <w:rPr>
          <w:sz w:val="25"/>
          <w:szCs w:val="25"/>
        </w:rPr>
        <w:t xml:space="preserve">С учетом полученных значений предварительно принимаем </w:t>
      </w:r>
      <w:r w:rsidRPr="00BE69CA">
        <w:rPr>
          <w:position w:val="-12"/>
          <w:sz w:val="25"/>
          <w:szCs w:val="25"/>
        </w:rPr>
        <w:object w:dxaOrig="520" w:dyaOrig="360">
          <v:shape id="_x0000_i1157" type="#_x0000_t75" style="width:26.25pt;height:18pt" o:ole="">
            <v:imagedata r:id="rId212" o:title=""/>
          </v:shape>
          <o:OLEObject Type="Embed" ProgID="Equation.3" ShapeID="_x0000_i1157" DrawAspect="Content" ObjectID="_1473754951" r:id="rId248"/>
        </w:object>
      </w:r>
      <w:r>
        <w:rPr>
          <w:sz w:val="25"/>
          <w:szCs w:val="25"/>
        </w:rPr>
        <w:t>= 8</w:t>
      </w:r>
      <w:r w:rsidRPr="00BE69CA">
        <w:rPr>
          <w:sz w:val="25"/>
          <w:szCs w:val="25"/>
        </w:rPr>
        <w:t xml:space="preserve"> л/с.</w:t>
      </w:r>
    </w:p>
    <w:p w:rsidR="000616F8" w:rsidRPr="00BE69CA" w:rsidRDefault="000616F8" w:rsidP="004B52D6">
      <w:pPr>
        <w:jc w:val="both"/>
        <w:rPr>
          <w:sz w:val="25"/>
          <w:szCs w:val="25"/>
        </w:rPr>
      </w:pPr>
      <w:r w:rsidRPr="00BE69CA">
        <w:rPr>
          <w:sz w:val="25"/>
          <w:szCs w:val="25"/>
        </w:rPr>
        <w:t xml:space="preserve">Величина </w:t>
      </w:r>
      <w:r w:rsidRPr="00BE69CA">
        <w:rPr>
          <w:position w:val="-10"/>
          <w:sz w:val="25"/>
          <w:szCs w:val="25"/>
        </w:rPr>
        <w:object w:dxaOrig="420" w:dyaOrig="340">
          <v:shape id="_x0000_i1158" type="#_x0000_t75" style="width:21pt;height:17.25pt" o:ole="">
            <v:imagedata r:id="rId222" o:title=""/>
          </v:shape>
          <o:OLEObject Type="Embed" ProgID="Equation.3" ShapeID="_x0000_i1158" DrawAspect="Content" ObjectID="_1473754952" r:id="rId249"/>
        </w:object>
      </w:r>
      <w:r w:rsidRPr="00BE69CA">
        <w:rPr>
          <w:sz w:val="25"/>
          <w:szCs w:val="25"/>
        </w:rPr>
        <w:t>определяется по формуле:</w:t>
      </w:r>
    </w:p>
    <w:p w:rsidR="000616F8" w:rsidRPr="00BE69CA" w:rsidRDefault="000616F8" w:rsidP="004B52D6">
      <w:pPr>
        <w:jc w:val="both"/>
        <w:rPr>
          <w:sz w:val="25"/>
          <w:szCs w:val="25"/>
          <w:highlight w:val="cyan"/>
        </w:rPr>
      </w:pPr>
    </w:p>
    <w:p w:rsidR="000616F8" w:rsidRPr="00BE69CA" w:rsidRDefault="000616F8" w:rsidP="004B52D6">
      <w:pPr>
        <w:jc w:val="both"/>
        <w:rPr>
          <w:sz w:val="25"/>
          <w:szCs w:val="25"/>
        </w:rPr>
      </w:pPr>
      <w:r w:rsidRPr="00BE69CA">
        <w:rPr>
          <w:position w:val="-34"/>
          <w:sz w:val="25"/>
          <w:szCs w:val="25"/>
        </w:rPr>
        <w:object w:dxaOrig="4540" w:dyaOrig="800">
          <v:shape id="_x0000_i1159" type="#_x0000_t75" style="width:227.25pt;height:39.75pt" o:ole="">
            <v:imagedata r:id="rId250" o:title=""/>
          </v:shape>
          <o:OLEObject Type="Embed" ProgID="Equation.3" ShapeID="_x0000_i1159" DrawAspect="Content" ObjectID="_1473754953" r:id="rId251"/>
        </w:object>
      </w:r>
      <w:r w:rsidRPr="00BE69CA">
        <w:rPr>
          <w:sz w:val="25"/>
          <w:szCs w:val="25"/>
        </w:rPr>
        <w:t>,</w:t>
      </w:r>
      <w:r>
        <w:rPr>
          <w:sz w:val="25"/>
          <w:szCs w:val="25"/>
        </w:rPr>
        <w:tab/>
      </w:r>
      <w:r>
        <w:rPr>
          <w:sz w:val="25"/>
          <w:szCs w:val="25"/>
        </w:rPr>
        <w:tab/>
      </w:r>
      <w:r>
        <w:rPr>
          <w:sz w:val="25"/>
          <w:szCs w:val="25"/>
        </w:rPr>
        <w:tab/>
      </w:r>
      <w:r>
        <w:rPr>
          <w:sz w:val="25"/>
          <w:szCs w:val="25"/>
        </w:rPr>
        <w:tab/>
      </w:r>
      <w:r>
        <w:rPr>
          <w:sz w:val="25"/>
          <w:szCs w:val="25"/>
        </w:rPr>
        <w:tab/>
      </w:r>
      <w:r>
        <w:rPr>
          <w:sz w:val="25"/>
          <w:szCs w:val="25"/>
        </w:rPr>
        <w:tab/>
        <w:t xml:space="preserve">  (</w:t>
      </w:r>
      <w:r w:rsidR="000750BF">
        <w:rPr>
          <w:sz w:val="25"/>
          <w:szCs w:val="25"/>
        </w:rPr>
        <w:t>41</w:t>
      </w:r>
      <w:r>
        <w:rPr>
          <w:sz w:val="25"/>
          <w:szCs w:val="25"/>
        </w:rPr>
        <w:t>)</w:t>
      </w:r>
    </w:p>
    <w:p w:rsidR="000616F8" w:rsidRPr="00BE69CA" w:rsidRDefault="000616F8" w:rsidP="004B52D6">
      <w:pPr>
        <w:jc w:val="both"/>
        <w:rPr>
          <w:sz w:val="25"/>
          <w:szCs w:val="25"/>
        </w:rPr>
      </w:pPr>
      <w:r w:rsidRPr="00BE69CA">
        <w:rPr>
          <w:sz w:val="25"/>
          <w:szCs w:val="25"/>
        </w:rPr>
        <w:t xml:space="preserve">где </w:t>
      </w:r>
      <w:r w:rsidRPr="00BE69CA">
        <w:rPr>
          <w:position w:val="-10"/>
          <w:sz w:val="25"/>
          <w:szCs w:val="25"/>
        </w:rPr>
        <w:object w:dxaOrig="499" w:dyaOrig="340">
          <v:shape id="_x0000_i1160" type="#_x0000_t75" style="width:24.75pt;height:17.25pt" o:ole="">
            <v:imagedata r:id="rId252" o:title=""/>
          </v:shape>
          <o:OLEObject Type="Embed" ProgID="Equation.3" ShapeID="_x0000_i1160" DrawAspect="Content" ObjectID="_1473754954" r:id="rId253"/>
        </w:object>
      </w:r>
      <w:r w:rsidRPr="00BE69CA">
        <w:rPr>
          <w:sz w:val="25"/>
          <w:szCs w:val="25"/>
        </w:rPr>
        <w:t>- максимальная величина давления на выкиде бурового насоса, МПа;</w:t>
      </w:r>
    </w:p>
    <w:p w:rsidR="000616F8" w:rsidRPr="00BE69CA" w:rsidRDefault="000616F8" w:rsidP="004B52D6">
      <w:pPr>
        <w:jc w:val="both"/>
        <w:rPr>
          <w:sz w:val="25"/>
          <w:szCs w:val="25"/>
        </w:rPr>
      </w:pPr>
      <w:r w:rsidRPr="00BE69CA">
        <w:rPr>
          <w:sz w:val="25"/>
          <w:szCs w:val="25"/>
        </w:rPr>
        <w:t xml:space="preserve">       </w:t>
      </w:r>
      <w:r w:rsidRPr="00BE69CA">
        <w:rPr>
          <w:position w:val="-14"/>
          <w:sz w:val="25"/>
          <w:szCs w:val="25"/>
        </w:rPr>
        <w:object w:dxaOrig="400" w:dyaOrig="380">
          <v:shape id="_x0000_i1161" type="#_x0000_t75" style="width:20.25pt;height:18.75pt" o:ole="">
            <v:imagedata r:id="rId254" o:title=""/>
          </v:shape>
          <o:OLEObject Type="Embed" ProgID="Equation.3" ShapeID="_x0000_i1161" DrawAspect="Content" ObjectID="_1473754955" r:id="rId255"/>
        </w:object>
      </w:r>
      <w:r w:rsidRPr="00BE69CA">
        <w:rPr>
          <w:sz w:val="25"/>
          <w:szCs w:val="25"/>
        </w:rPr>
        <w:t xml:space="preserve">- перепад давления в промывочном узле долота, МПа;              </w:t>
      </w:r>
    </w:p>
    <w:p w:rsidR="000616F8" w:rsidRPr="00BE69CA" w:rsidRDefault="000616F8" w:rsidP="004B52D6">
      <w:pPr>
        <w:jc w:val="both"/>
        <w:rPr>
          <w:sz w:val="25"/>
          <w:szCs w:val="25"/>
        </w:rPr>
      </w:pPr>
      <w:r w:rsidRPr="00BE69CA">
        <w:rPr>
          <w:sz w:val="25"/>
          <w:szCs w:val="25"/>
        </w:rPr>
        <w:t xml:space="preserve">       </w:t>
      </w:r>
      <w:r w:rsidRPr="00BE69CA">
        <w:rPr>
          <w:position w:val="-12"/>
          <w:sz w:val="25"/>
          <w:szCs w:val="25"/>
        </w:rPr>
        <w:object w:dxaOrig="440" w:dyaOrig="360">
          <v:shape id="_x0000_i1162" type="#_x0000_t75" style="width:21.75pt;height:18pt" o:ole="">
            <v:imagedata r:id="rId256" o:title=""/>
          </v:shape>
          <o:OLEObject Type="Embed" ProgID="Equation.3" ShapeID="_x0000_i1162" DrawAspect="Content" ObjectID="_1473754956" r:id="rId257"/>
        </w:object>
      </w:r>
      <w:r w:rsidRPr="00BE69CA">
        <w:rPr>
          <w:sz w:val="25"/>
          <w:szCs w:val="25"/>
        </w:rPr>
        <w:t xml:space="preserve">- давление, необходимое для очистки забоя от выбуренной породы, МПа; </w:t>
      </w:r>
    </w:p>
    <w:p w:rsidR="000616F8" w:rsidRPr="00BE69CA" w:rsidRDefault="000616F8" w:rsidP="004B52D6">
      <w:pPr>
        <w:jc w:val="both"/>
        <w:rPr>
          <w:sz w:val="25"/>
          <w:szCs w:val="25"/>
        </w:rPr>
      </w:pPr>
      <w:r w:rsidRPr="00BE69CA">
        <w:rPr>
          <w:sz w:val="25"/>
          <w:szCs w:val="25"/>
        </w:rPr>
        <w:t xml:space="preserve">        </w:t>
      </w:r>
      <w:r w:rsidRPr="00BE69CA">
        <w:rPr>
          <w:position w:val="-10"/>
          <w:sz w:val="25"/>
          <w:szCs w:val="25"/>
        </w:rPr>
        <w:object w:dxaOrig="300" w:dyaOrig="340">
          <v:shape id="_x0000_i1163" type="#_x0000_t75" style="width:15pt;height:17.25pt" o:ole="">
            <v:imagedata r:id="rId258" o:title=""/>
          </v:shape>
          <o:OLEObject Type="Embed" ProgID="Equation.3" ShapeID="_x0000_i1163" DrawAspect="Content" ObjectID="_1473754957" r:id="rId259"/>
        </w:object>
      </w:r>
      <w:r w:rsidRPr="00BE69CA">
        <w:rPr>
          <w:sz w:val="25"/>
          <w:szCs w:val="25"/>
        </w:rPr>
        <w:t>- гидроимпульсное давление (МПа), принимается равным 2;</w:t>
      </w:r>
    </w:p>
    <w:p w:rsidR="000616F8" w:rsidRPr="00BE69CA" w:rsidRDefault="000616F8" w:rsidP="004B52D6">
      <w:pPr>
        <w:jc w:val="both"/>
        <w:rPr>
          <w:sz w:val="25"/>
          <w:szCs w:val="25"/>
        </w:rPr>
      </w:pPr>
      <w:r w:rsidRPr="00BE69CA">
        <w:rPr>
          <w:sz w:val="25"/>
          <w:szCs w:val="25"/>
        </w:rPr>
        <w:t xml:space="preserve">        </w:t>
      </w:r>
      <w:r w:rsidRPr="00BE69CA">
        <w:rPr>
          <w:position w:val="-10"/>
          <w:sz w:val="25"/>
          <w:szCs w:val="25"/>
        </w:rPr>
        <w:object w:dxaOrig="600" w:dyaOrig="340">
          <v:shape id="_x0000_i1164" type="#_x0000_t75" style="width:30pt;height:17.25pt" o:ole="">
            <v:imagedata r:id="rId260" o:title=""/>
          </v:shape>
          <o:OLEObject Type="Embed" ProgID="Equation.3" ShapeID="_x0000_i1164" DrawAspect="Content" ObjectID="_1473754958" r:id="rId261"/>
        </w:object>
      </w:r>
      <w:r w:rsidRPr="00BE69CA">
        <w:rPr>
          <w:sz w:val="25"/>
          <w:szCs w:val="25"/>
        </w:rPr>
        <w:t xml:space="preserve">- плотность промывочной жидкости внутри бурильного инструмента и в заколонном пространстве, </w:t>
      </w:r>
      <w:r w:rsidRPr="00BE69CA">
        <w:rPr>
          <w:position w:val="-6"/>
          <w:sz w:val="25"/>
          <w:szCs w:val="25"/>
        </w:rPr>
        <w:object w:dxaOrig="300" w:dyaOrig="220">
          <v:shape id="_x0000_i1165" type="#_x0000_t75" style="width:15pt;height:11.25pt" o:ole="">
            <v:imagedata r:id="rId262" o:title=""/>
          </v:shape>
          <o:OLEObject Type="Embed" ProgID="Equation.3" ShapeID="_x0000_i1165" DrawAspect="Content" ObjectID="_1473754959" r:id="rId263"/>
        </w:object>
      </w:r>
      <w:r w:rsidRPr="00BE69CA">
        <w:rPr>
          <w:sz w:val="25"/>
          <w:szCs w:val="25"/>
        </w:rPr>
        <w:t>/</w:t>
      </w:r>
      <w:r w:rsidRPr="00BE69CA">
        <w:rPr>
          <w:position w:val="-6"/>
          <w:sz w:val="25"/>
          <w:szCs w:val="25"/>
        </w:rPr>
        <w:object w:dxaOrig="320" w:dyaOrig="320">
          <v:shape id="_x0000_i1166" type="#_x0000_t75" style="width:15.75pt;height:15.75pt" o:ole="">
            <v:imagedata r:id="rId67" o:title=""/>
          </v:shape>
          <o:OLEObject Type="Embed" ProgID="Equation.3" ShapeID="_x0000_i1166" DrawAspect="Content" ObjectID="_1473754960" r:id="rId264"/>
        </w:object>
      </w:r>
      <w:r w:rsidRPr="00BE69CA">
        <w:rPr>
          <w:sz w:val="25"/>
          <w:szCs w:val="25"/>
        </w:rPr>
        <w:t xml:space="preserve">; </w:t>
      </w:r>
    </w:p>
    <w:p w:rsidR="000616F8" w:rsidRPr="00BE69CA" w:rsidRDefault="000616F8" w:rsidP="004B52D6">
      <w:pPr>
        <w:jc w:val="both"/>
        <w:rPr>
          <w:sz w:val="25"/>
          <w:szCs w:val="25"/>
        </w:rPr>
      </w:pPr>
      <w:r w:rsidRPr="00BE69CA">
        <w:rPr>
          <w:sz w:val="25"/>
          <w:szCs w:val="25"/>
        </w:rPr>
        <w:t xml:space="preserve">       </w:t>
      </w:r>
      <w:r w:rsidRPr="00BE69CA">
        <w:rPr>
          <w:position w:val="-12"/>
          <w:sz w:val="25"/>
          <w:szCs w:val="25"/>
        </w:rPr>
        <w:object w:dxaOrig="540" w:dyaOrig="360">
          <v:shape id="_x0000_i1167" type="#_x0000_t75" style="width:27pt;height:18pt" o:ole="">
            <v:imagedata r:id="rId265" o:title=""/>
          </v:shape>
          <o:OLEObject Type="Embed" ProgID="Equation.3" ShapeID="_x0000_i1167" DrawAspect="Content" ObjectID="_1473754961" r:id="rId266"/>
        </w:object>
      </w:r>
      <w:r w:rsidRPr="00BE69CA">
        <w:rPr>
          <w:sz w:val="25"/>
          <w:szCs w:val="25"/>
        </w:rPr>
        <w:t xml:space="preserve">- коэффициенты гидросопротивлений, зависящие от глубины скважины, </w:t>
      </w:r>
      <w:r w:rsidRPr="00BE69CA">
        <w:rPr>
          <w:position w:val="-6"/>
          <w:sz w:val="25"/>
          <w:szCs w:val="25"/>
        </w:rPr>
        <w:object w:dxaOrig="400" w:dyaOrig="320">
          <v:shape id="_x0000_i1168" type="#_x0000_t75" style="width:20.25pt;height:15.75pt" o:ole="">
            <v:imagedata r:id="rId267" o:title=""/>
          </v:shape>
          <o:OLEObject Type="Embed" ProgID="Equation.3" ShapeID="_x0000_i1168" DrawAspect="Content" ObjectID="_1473754962" r:id="rId268"/>
        </w:object>
      </w:r>
      <w:r w:rsidRPr="00BE69CA">
        <w:rPr>
          <w:sz w:val="25"/>
          <w:szCs w:val="25"/>
        </w:rPr>
        <w:t xml:space="preserve">; </w:t>
      </w:r>
    </w:p>
    <w:p w:rsidR="000616F8" w:rsidRDefault="000616F8" w:rsidP="004B52D6">
      <w:pPr>
        <w:jc w:val="both"/>
        <w:rPr>
          <w:sz w:val="25"/>
          <w:szCs w:val="25"/>
        </w:rPr>
      </w:pPr>
      <w:r w:rsidRPr="00BE69CA">
        <w:rPr>
          <w:sz w:val="25"/>
          <w:szCs w:val="25"/>
        </w:rPr>
        <w:t xml:space="preserve">       </w:t>
      </w:r>
      <w:r w:rsidRPr="00BE69CA">
        <w:rPr>
          <w:position w:val="-12"/>
          <w:sz w:val="25"/>
          <w:szCs w:val="25"/>
        </w:rPr>
        <w:object w:dxaOrig="460" w:dyaOrig="360">
          <v:shape id="_x0000_i1169" type="#_x0000_t75" style="width:23.25pt;height:18pt" o:ole="">
            <v:imagedata r:id="rId269" o:title=""/>
          </v:shape>
          <o:OLEObject Type="Embed" ProgID="Equation.3" ShapeID="_x0000_i1169" DrawAspect="Content" ObjectID="_1473754963" r:id="rId270"/>
        </w:object>
      </w:r>
      <w:r w:rsidRPr="00BE69CA">
        <w:rPr>
          <w:sz w:val="25"/>
          <w:szCs w:val="25"/>
        </w:rPr>
        <w:t xml:space="preserve">- длины секций бурильной колонны с разными диаметрами и толщинами стенок труб, м; </w:t>
      </w:r>
    </w:p>
    <w:p w:rsidR="000616F8" w:rsidRDefault="000616F8" w:rsidP="004B52D6">
      <w:pPr>
        <w:jc w:val="both"/>
        <w:rPr>
          <w:sz w:val="25"/>
          <w:szCs w:val="25"/>
        </w:rPr>
      </w:pPr>
    </w:p>
    <w:p w:rsidR="000616F8" w:rsidRDefault="000616F8" w:rsidP="004B52D6">
      <w:pPr>
        <w:jc w:val="both"/>
        <w:rPr>
          <w:sz w:val="25"/>
          <w:szCs w:val="25"/>
        </w:rPr>
      </w:pPr>
    </w:p>
    <w:p w:rsidR="000616F8" w:rsidRDefault="000616F8" w:rsidP="004B52D6">
      <w:pPr>
        <w:jc w:val="both"/>
        <w:rPr>
          <w:sz w:val="25"/>
          <w:szCs w:val="25"/>
        </w:rPr>
      </w:pPr>
    </w:p>
    <w:p w:rsidR="00592B07" w:rsidRDefault="00592B07" w:rsidP="004B52D6">
      <w:pPr>
        <w:jc w:val="both"/>
        <w:rPr>
          <w:sz w:val="25"/>
          <w:szCs w:val="25"/>
        </w:rPr>
      </w:pPr>
    </w:p>
    <w:p w:rsidR="00592B07" w:rsidRDefault="00592B07" w:rsidP="004B52D6">
      <w:pPr>
        <w:jc w:val="both"/>
        <w:rPr>
          <w:sz w:val="25"/>
          <w:szCs w:val="25"/>
        </w:rPr>
      </w:pPr>
    </w:p>
    <w:p w:rsidR="00592B07" w:rsidRDefault="00592B07" w:rsidP="004B52D6">
      <w:pPr>
        <w:jc w:val="both"/>
        <w:rPr>
          <w:sz w:val="25"/>
          <w:szCs w:val="25"/>
        </w:rPr>
      </w:pPr>
    </w:p>
    <w:p w:rsidR="00592B07" w:rsidRDefault="00592B07" w:rsidP="004B52D6">
      <w:pPr>
        <w:jc w:val="both"/>
        <w:rPr>
          <w:sz w:val="25"/>
          <w:szCs w:val="25"/>
        </w:rPr>
      </w:pPr>
    </w:p>
    <w:p w:rsidR="00592B07" w:rsidRPr="009473C9" w:rsidRDefault="006B320B" w:rsidP="004B52D6">
      <w:pPr>
        <w:jc w:val="center"/>
        <w:rPr>
          <w:b/>
          <w:caps/>
          <w:sz w:val="28"/>
          <w:szCs w:val="28"/>
        </w:rPr>
      </w:pPr>
      <w:r>
        <w:rPr>
          <w:b/>
          <w:caps/>
          <w:noProof/>
          <w:sz w:val="28"/>
          <w:szCs w:val="28"/>
        </w:rPr>
        <w:lastRenderedPageBreak/>
        <w:pict>
          <v:group id="_x0000_s3406" style="position:absolute;left:0;text-align:left;margin-left:68.25pt;margin-top:21.75pt;width:506.25pt;height:783.35pt;z-index:-251629568;mso-position-horizontal-relative:page;mso-position-vertical-relative:page" coordsize="20000,20000">
            <v:rect id="_x0000_s3407" style="position:absolute;width:20000;height:20000" filled="f" strokeweight="1.75pt"/>
            <v:rect id="_x0000_s3408" style="position:absolute;left:6885;top:18943;width:12022;height:1057" filled="f" strokeweight="1.75pt">
              <v:textbox style="mso-next-textbox:#_x0000_s3408"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592B07">
                    <w:pPr>
                      <w:pStyle w:val="a5"/>
                      <w:rPr>
                        <w:sz w:val="31"/>
                        <w:szCs w:val="31"/>
                      </w:rPr>
                    </w:pPr>
                  </w:p>
                </w:txbxContent>
              </v:textbox>
            </v:rect>
            <v:rect id="_x0000_s3409" style="position:absolute;left:18907;top:18943;width:1093;height:493" filled="f" strokeweight="1.75pt">
              <v:textbox style="mso-next-textbox:#_x0000_s3409" inset="1pt,1pt,1pt,1pt">
                <w:txbxContent>
                  <w:p w:rsidR="00BF39D6" w:rsidRPr="00BE69CA" w:rsidRDefault="00BF39D6" w:rsidP="00592B07">
                    <w:pPr>
                      <w:pStyle w:val="a6"/>
                      <w:rPr>
                        <w:szCs w:val="16"/>
                      </w:rPr>
                    </w:pPr>
                    <w:r w:rsidRPr="00BE69CA">
                      <w:rPr>
                        <w:szCs w:val="16"/>
                      </w:rPr>
                      <w:t>Лист</w:t>
                    </w:r>
                  </w:p>
                </w:txbxContent>
              </v:textbox>
            </v:rect>
            <v:rect id="_x0000_s3410" style="position:absolute;left:18907;top:19436;width:1093;height:564" filled="f" strokeweight="1.75pt">
              <v:textbox style="mso-next-textbox:#_x0000_s3410" inset="1pt,1pt,1pt,1pt">
                <w:txbxContent>
                  <w:p w:rsidR="00BF39D6" w:rsidRPr="00796A5D" w:rsidRDefault="00796A5D" w:rsidP="00796A5D">
                    <w:pPr>
                      <w:jc w:val="center"/>
                      <w:rPr>
                        <w:sz w:val="22"/>
                        <w:szCs w:val="22"/>
                      </w:rPr>
                    </w:pPr>
                    <w:r>
                      <w:rPr>
                        <w:sz w:val="22"/>
                        <w:szCs w:val="22"/>
                      </w:rPr>
                      <w:t>43</w:t>
                    </w:r>
                  </w:p>
                </w:txbxContent>
              </v:textbox>
            </v:rect>
            <w10:wrap anchorx="page" anchory="page"/>
            <w10:anchorlock/>
          </v:group>
        </w:pict>
      </w:r>
      <w:r w:rsidR="00592B07" w:rsidRPr="009473C9">
        <w:rPr>
          <w:b/>
          <w:caps/>
          <w:sz w:val="28"/>
          <w:szCs w:val="28"/>
        </w:rPr>
        <w:t>Расчет максимальной величины давлений на выкиде буровых насосов.</w:t>
      </w:r>
    </w:p>
    <w:p w:rsidR="00592B07" w:rsidRPr="00BE69CA" w:rsidRDefault="00592B07" w:rsidP="004B52D6">
      <w:pPr>
        <w:jc w:val="both"/>
        <w:rPr>
          <w:sz w:val="25"/>
          <w:szCs w:val="25"/>
        </w:rPr>
      </w:pPr>
    </w:p>
    <w:p w:rsidR="00592B07" w:rsidRPr="00BE69CA" w:rsidRDefault="00592B07" w:rsidP="004B52D6">
      <w:pPr>
        <w:ind w:firstLine="540"/>
        <w:jc w:val="both"/>
        <w:rPr>
          <w:sz w:val="25"/>
          <w:szCs w:val="25"/>
        </w:rPr>
      </w:pPr>
      <w:r w:rsidRPr="00BE69CA">
        <w:rPr>
          <w:sz w:val="25"/>
          <w:szCs w:val="25"/>
        </w:rPr>
        <w:t xml:space="preserve">Максимальная величина давлений на выкиде бурового насоса </w:t>
      </w:r>
      <w:r w:rsidRPr="00BE69CA">
        <w:rPr>
          <w:position w:val="-10"/>
          <w:sz w:val="25"/>
          <w:szCs w:val="25"/>
        </w:rPr>
        <w:object w:dxaOrig="499" w:dyaOrig="340">
          <v:shape id="_x0000_i1170" type="#_x0000_t75" style="width:24.75pt;height:17.25pt" o:ole="">
            <v:imagedata r:id="rId252" o:title=""/>
          </v:shape>
          <o:OLEObject Type="Embed" ProgID="Equation.3" ShapeID="_x0000_i1170" DrawAspect="Content" ObjectID="_1473754964" r:id="rId271"/>
        </w:object>
      </w:r>
      <w:r w:rsidRPr="00BE69CA">
        <w:rPr>
          <w:sz w:val="25"/>
          <w:szCs w:val="25"/>
        </w:rPr>
        <w:t xml:space="preserve"> определяется при выполнении следующих условий: чтобы к турбобуру или к ГЗД подводилась максимально возможная часть гидравлической мощности бурового насоса </w:t>
      </w:r>
      <w:r w:rsidRPr="00BE69CA">
        <w:rPr>
          <w:position w:val="-10"/>
          <w:sz w:val="25"/>
          <w:szCs w:val="25"/>
        </w:rPr>
        <w:object w:dxaOrig="360" w:dyaOrig="340">
          <v:shape id="_x0000_i1171" type="#_x0000_t75" style="width:18pt;height:17.25pt" o:ole="">
            <v:imagedata r:id="rId272" o:title=""/>
          </v:shape>
          <o:OLEObject Type="Embed" ProgID="Equation.3" ShapeID="_x0000_i1171" DrawAspect="Content" ObjectID="_1473754965" r:id="rId273"/>
        </w:object>
      </w:r>
      <w:r w:rsidRPr="00BE69CA">
        <w:rPr>
          <w:sz w:val="25"/>
          <w:szCs w:val="25"/>
        </w:rPr>
        <w:t xml:space="preserve"> при технологически необходимых затратах мощностей на преодоление гидросопротивлений в гидравлическом тракте скважины.</w:t>
      </w:r>
    </w:p>
    <w:p w:rsidR="00592B07" w:rsidRPr="00BE69CA" w:rsidRDefault="00592B07" w:rsidP="004B52D6">
      <w:pPr>
        <w:ind w:firstLine="540"/>
        <w:jc w:val="both"/>
        <w:rPr>
          <w:sz w:val="25"/>
          <w:szCs w:val="25"/>
        </w:rPr>
      </w:pPr>
      <w:r w:rsidRPr="00BE69CA">
        <w:rPr>
          <w:sz w:val="25"/>
          <w:szCs w:val="25"/>
        </w:rPr>
        <w:t xml:space="preserve">Рассчитываем </w:t>
      </w:r>
      <w:r w:rsidRPr="00BE69CA">
        <w:rPr>
          <w:position w:val="-10"/>
          <w:sz w:val="25"/>
          <w:szCs w:val="25"/>
        </w:rPr>
        <w:object w:dxaOrig="499" w:dyaOrig="340">
          <v:shape id="_x0000_i1172" type="#_x0000_t75" style="width:24.75pt;height:17.25pt" o:ole="">
            <v:imagedata r:id="rId252" o:title=""/>
          </v:shape>
          <o:OLEObject Type="Embed" ProgID="Equation.3" ShapeID="_x0000_i1172" DrawAspect="Content" ObjectID="_1473754966" r:id="rId274"/>
        </w:object>
      </w:r>
      <w:r w:rsidRPr="00BE69CA">
        <w:rPr>
          <w:sz w:val="25"/>
          <w:szCs w:val="25"/>
        </w:rPr>
        <w:t xml:space="preserve"> по формуле:</w:t>
      </w:r>
    </w:p>
    <w:p w:rsidR="00592B07" w:rsidRPr="00BE69CA" w:rsidRDefault="00592B07" w:rsidP="004B52D6">
      <w:pPr>
        <w:jc w:val="both"/>
        <w:rPr>
          <w:sz w:val="25"/>
          <w:szCs w:val="25"/>
          <w:highlight w:val="cyan"/>
        </w:rPr>
      </w:pPr>
    </w:p>
    <w:p w:rsidR="00592B07" w:rsidRPr="00BE69CA" w:rsidRDefault="00592B07" w:rsidP="004B52D6">
      <w:pPr>
        <w:jc w:val="both"/>
        <w:rPr>
          <w:sz w:val="25"/>
          <w:szCs w:val="25"/>
        </w:rPr>
      </w:pPr>
      <w:r w:rsidRPr="00BE69CA">
        <w:rPr>
          <w:position w:val="-30"/>
          <w:sz w:val="25"/>
          <w:szCs w:val="25"/>
        </w:rPr>
        <w:object w:dxaOrig="4020" w:dyaOrig="680">
          <v:shape id="_x0000_i1173" type="#_x0000_t75" style="width:201pt;height:33.75pt" o:ole="">
            <v:imagedata r:id="rId275" o:title=""/>
          </v:shape>
          <o:OLEObject Type="Embed" ProgID="Equation.3" ShapeID="_x0000_i1173" DrawAspect="Content" ObjectID="_1473754967" r:id="rId276"/>
        </w:object>
      </w:r>
      <w:r w:rsidRPr="00BE69CA">
        <w:rPr>
          <w:sz w:val="25"/>
          <w:szCs w:val="25"/>
        </w:rPr>
        <w:t>,</w:t>
      </w:r>
      <w:r>
        <w:rPr>
          <w:sz w:val="25"/>
          <w:szCs w:val="25"/>
        </w:rPr>
        <w:tab/>
      </w:r>
      <w:r>
        <w:rPr>
          <w:sz w:val="25"/>
          <w:szCs w:val="25"/>
        </w:rPr>
        <w:tab/>
      </w:r>
      <w:r>
        <w:rPr>
          <w:sz w:val="25"/>
          <w:szCs w:val="25"/>
        </w:rPr>
        <w:tab/>
      </w:r>
      <w:r>
        <w:rPr>
          <w:sz w:val="25"/>
          <w:szCs w:val="25"/>
        </w:rPr>
        <w:tab/>
      </w:r>
      <w:r>
        <w:rPr>
          <w:sz w:val="25"/>
          <w:szCs w:val="25"/>
        </w:rPr>
        <w:tab/>
      </w:r>
      <w:r>
        <w:rPr>
          <w:sz w:val="25"/>
          <w:szCs w:val="25"/>
        </w:rPr>
        <w:tab/>
        <w:t>(</w:t>
      </w:r>
      <w:r w:rsidR="000750BF">
        <w:rPr>
          <w:sz w:val="25"/>
          <w:szCs w:val="25"/>
        </w:rPr>
        <w:t>42</w:t>
      </w:r>
      <w:r>
        <w:rPr>
          <w:sz w:val="25"/>
          <w:szCs w:val="25"/>
        </w:rPr>
        <w:t>)</w:t>
      </w:r>
    </w:p>
    <w:p w:rsidR="00592B07" w:rsidRPr="00BE69CA" w:rsidRDefault="00592B07" w:rsidP="004B52D6">
      <w:pPr>
        <w:jc w:val="both"/>
        <w:rPr>
          <w:sz w:val="25"/>
          <w:szCs w:val="25"/>
        </w:rPr>
      </w:pPr>
      <w:r w:rsidRPr="00BE69CA">
        <w:rPr>
          <w:sz w:val="25"/>
          <w:szCs w:val="25"/>
        </w:rPr>
        <w:t xml:space="preserve">где </w:t>
      </w:r>
      <w:r w:rsidRPr="00BE69CA">
        <w:rPr>
          <w:position w:val="-10"/>
          <w:sz w:val="25"/>
          <w:szCs w:val="25"/>
        </w:rPr>
        <w:object w:dxaOrig="560" w:dyaOrig="340">
          <v:shape id="_x0000_i1174" type="#_x0000_t75" style="width:27.75pt;height:17.25pt" o:ole="">
            <v:imagedata r:id="rId277" o:title=""/>
          </v:shape>
          <o:OLEObject Type="Embed" ProgID="Equation.3" ShapeID="_x0000_i1174" DrawAspect="Content" ObjectID="_1473754968" r:id="rId278"/>
        </w:object>
      </w:r>
      <w:r w:rsidRPr="00BE69CA">
        <w:rPr>
          <w:sz w:val="25"/>
          <w:szCs w:val="25"/>
        </w:rPr>
        <w:t xml:space="preserve">- максимальная нагрузка на долото, Н; </w:t>
      </w:r>
    </w:p>
    <w:p w:rsidR="00592B07" w:rsidRPr="00BE69CA" w:rsidRDefault="00592B07" w:rsidP="004B52D6">
      <w:pPr>
        <w:jc w:val="both"/>
        <w:rPr>
          <w:sz w:val="25"/>
          <w:szCs w:val="25"/>
        </w:rPr>
      </w:pPr>
      <w:r w:rsidRPr="00BE69CA">
        <w:rPr>
          <w:sz w:val="25"/>
          <w:szCs w:val="25"/>
        </w:rPr>
        <w:t xml:space="preserve">      </w:t>
      </w:r>
      <w:r w:rsidRPr="00BE69CA">
        <w:rPr>
          <w:position w:val="-10"/>
          <w:sz w:val="25"/>
          <w:szCs w:val="25"/>
        </w:rPr>
        <w:object w:dxaOrig="420" w:dyaOrig="340">
          <v:shape id="_x0000_i1175" type="#_x0000_t75" style="width:21pt;height:17.25pt" o:ole="">
            <v:imagedata r:id="rId279" o:title=""/>
          </v:shape>
          <o:OLEObject Type="Embed" ProgID="Equation.3" ShapeID="_x0000_i1175" DrawAspect="Content" ObjectID="_1473754969" r:id="rId280"/>
        </w:object>
      </w:r>
      <w:r w:rsidRPr="00BE69CA">
        <w:rPr>
          <w:sz w:val="25"/>
          <w:szCs w:val="25"/>
        </w:rPr>
        <w:t>- вес вращающихся элементов турбобура (забойного двигателя), Н.</w:t>
      </w:r>
    </w:p>
    <w:p w:rsidR="00592B07" w:rsidRPr="00BE69CA" w:rsidRDefault="00592B07" w:rsidP="004B52D6">
      <w:pPr>
        <w:jc w:val="both"/>
        <w:rPr>
          <w:sz w:val="25"/>
          <w:szCs w:val="25"/>
        </w:rPr>
      </w:pPr>
    </w:p>
    <w:p w:rsidR="00592B07" w:rsidRPr="00BE69CA" w:rsidRDefault="00592B07" w:rsidP="004B52D6">
      <w:pPr>
        <w:jc w:val="both"/>
        <w:rPr>
          <w:sz w:val="25"/>
          <w:szCs w:val="25"/>
        </w:rPr>
      </w:pPr>
      <w:r w:rsidRPr="00BE69CA">
        <w:rPr>
          <w:position w:val="-10"/>
          <w:sz w:val="25"/>
          <w:szCs w:val="25"/>
        </w:rPr>
        <w:object w:dxaOrig="5520" w:dyaOrig="340">
          <v:shape id="_x0000_i1176" type="#_x0000_t75" style="width:276pt;height:17.25pt" o:ole="">
            <v:imagedata r:id="rId281" o:title=""/>
          </v:shape>
          <o:OLEObject Type="Embed" ProgID="Equation.3" ShapeID="_x0000_i1176" DrawAspect="Content" ObjectID="_1473754970" r:id="rId282"/>
        </w:object>
      </w:r>
      <w:r>
        <w:rPr>
          <w:sz w:val="25"/>
          <w:szCs w:val="25"/>
        </w:rPr>
        <w:t>Н</w:t>
      </w:r>
      <w:r w:rsidRPr="00BE69CA">
        <w:rPr>
          <w:sz w:val="25"/>
          <w:szCs w:val="25"/>
        </w:rPr>
        <w:t>,</w:t>
      </w:r>
      <w:r>
        <w:rPr>
          <w:sz w:val="25"/>
          <w:szCs w:val="25"/>
        </w:rPr>
        <w:tab/>
      </w:r>
      <w:r>
        <w:rPr>
          <w:sz w:val="25"/>
          <w:szCs w:val="25"/>
        </w:rPr>
        <w:tab/>
      </w:r>
      <w:r>
        <w:rPr>
          <w:sz w:val="25"/>
          <w:szCs w:val="25"/>
        </w:rPr>
        <w:tab/>
        <w:t>(</w:t>
      </w:r>
      <w:r w:rsidR="000750BF">
        <w:rPr>
          <w:sz w:val="25"/>
          <w:szCs w:val="25"/>
        </w:rPr>
        <w:t>43</w:t>
      </w:r>
      <w:r>
        <w:rPr>
          <w:sz w:val="25"/>
          <w:szCs w:val="25"/>
        </w:rPr>
        <w:t>)</w:t>
      </w:r>
    </w:p>
    <w:p w:rsidR="00592B07" w:rsidRPr="00BE69CA" w:rsidRDefault="00592B07" w:rsidP="004B52D6">
      <w:pPr>
        <w:jc w:val="both"/>
        <w:rPr>
          <w:sz w:val="25"/>
          <w:szCs w:val="25"/>
        </w:rPr>
      </w:pPr>
    </w:p>
    <w:p w:rsidR="00592B07" w:rsidRPr="00BE69CA" w:rsidRDefault="00592B07" w:rsidP="004B52D6">
      <w:pPr>
        <w:jc w:val="both"/>
        <w:rPr>
          <w:sz w:val="25"/>
          <w:szCs w:val="25"/>
        </w:rPr>
      </w:pPr>
      <w:r w:rsidRPr="00BE69CA">
        <w:rPr>
          <w:sz w:val="25"/>
          <w:szCs w:val="25"/>
        </w:rPr>
        <w:t xml:space="preserve">где </w:t>
      </w:r>
      <w:r w:rsidRPr="00BE69CA">
        <w:rPr>
          <w:position w:val="-10"/>
          <w:sz w:val="25"/>
          <w:szCs w:val="25"/>
        </w:rPr>
        <w:object w:dxaOrig="320" w:dyaOrig="340">
          <v:shape id="_x0000_i1177" type="#_x0000_t75" style="width:15.75pt;height:17.25pt" o:ole="">
            <v:imagedata r:id="rId283" o:title=""/>
          </v:shape>
          <o:OLEObject Type="Embed" ProgID="Equation.3" ShapeID="_x0000_i1177" DrawAspect="Content" ObjectID="_1473754971" r:id="rId284"/>
        </w:object>
      </w:r>
      <w:r w:rsidRPr="00BE69CA">
        <w:rPr>
          <w:sz w:val="25"/>
          <w:szCs w:val="25"/>
        </w:rPr>
        <w:t xml:space="preserve">- вес турбобура, Н; </w:t>
      </w:r>
    </w:p>
    <w:p w:rsidR="00592B07" w:rsidRPr="00BE69CA" w:rsidRDefault="00592B07" w:rsidP="004B52D6">
      <w:pPr>
        <w:jc w:val="both"/>
        <w:rPr>
          <w:sz w:val="25"/>
          <w:szCs w:val="25"/>
        </w:rPr>
      </w:pPr>
      <w:r w:rsidRPr="00BE69CA">
        <w:rPr>
          <w:sz w:val="25"/>
          <w:szCs w:val="25"/>
        </w:rPr>
        <w:t xml:space="preserve">       </w:t>
      </w:r>
      <w:r w:rsidRPr="00BE69CA">
        <w:rPr>
          <w:position w:val="-6"/>
          <w:sz w:val="25"/>
          <w:szCs w:val="25"/>
        </w:rPr>
        <w:object w:dxaOrig="200" w:dyaOrig="279">
          <v:shape id="_x0000_i1178" type="#_x0000_t75" style="width:9.75pt;height:14.25pt" o:ole="">
            <v:imagedata r:id="rId285" o:title=""/>
          </v:shape>
          <o:OLEObject Type="Embed" ProgID="Equation.3" ShapeID="_x0000_i1178" DrawAspect="Content" ObjectID="_1473754972" r:id="rId286"/>
        </w:object>
      </w:r>
      <w:r w:rsidRPr="00BE69CA">
        <w:rPr>
          <w:sz w:val="25"/>
          <w:szCs w:val="25"/>
        </w:rPr>
        <w:t>- коэффициент, учитывающий архимедову силу;</w:t>
      </w:r>
    </w:p>
    <w:p w:rsidR="00592B07" w:rsidRPr="00BE69CA" w:rsidRDefault="00592B07" w:rsidP="004B52D6">
      <w:pPr>
        <w:jc w:val="both"/>
        <w:rPr>
          <w:sz w:val="25"/>
          <w:szCs w:val="25"/>
          <w:highlight w:val="cyan"/>
        </w:rPr>
      </w:pPr>
    </w:p>
    <w:p w:rsidR="00592B07" w:rsidRPr="00BE69CA" w:rsidRDefault="00592B07" w:rsidP="004B52D6">
      <w:pPr>
        <w:jc w:val="both"/>
        <w:rPr>
          <w:sz w:val="25"/>
          <w:szCs w:val="25"/>
          <w:highlight w:val="cyan"/>
        </w:rPr>
      </w:pPr>
      <w:r w:rsidRPr="00BE69CA">
        <w:rPr>
          <w:position w:val="-30"/>
          <w:sz w:val="25"/>
          <w:szCs w:val="25"/>
        </w:rPr>
        <w:object w:dxaOrig="2980" w:dyaOrig="700">
          <v:shape id="_x0000_i1179" type="#_x0000_t75" style="width:149.25pt;height:35.25pt" o:ole="">
            <v:imagedata r:id="rId287" o:title=""/>
          </v:shape>
          <o:OLEObject Type="Embed" ProgID="Equation.3" ShapeID="_x0000_i1179" DrawAspect="Content" ObjectID="_1473754973" r:id="rId288"/>
        </w:object>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t>(</w:t>
      </w:r>
      <w:r w:rsidR="000750BF">
        <w:rPr>
          <w:sz w:val="25"/>
          <w:szCs w:val="25"/>
        </w:rPr>
        <w:t>44</w:t>
      </w:r>
      <w:r>
        <w:rPr>
          <w:sz w:val="25"/>
          <w:szCs w:val="25"/>
        </w:rPr>
        <w:t>)</w:t>
      </w:r>
    </w:p>
    <w:p w:rsidR="00592B07" w:rsidRPr="00BE69CA" w:rsidRDefault="00592B07" w:rsidP="004B52D6">
      <w:pPr>
        <w:jc w:val="both"/>
        <w:rPr>
          <w:sz w:val="25"/>
          <w:szCs w:val="25"/>
        </w:rPr>
      </w:pPr>
      <w:r w:rsidRPr="00BE69CA">
        <w:rPr>
          <w:sz w:val="25"/>
          <w:szCs w:val="25"/>
        </w:rPr>
        <w:t xml:space="preserve">где </w:t>
      </w:r>
      <w:r w:rsidRPr="00BE69CA">
        <w:rPr>
          <w:position w:val="-10"/>
          <w:sz w:val="25"/>
          <w:szCs w:val="25"/>
        </w:rPr>
        <w:object w:dxaOrig="380" w:dyaOrig="340">
          <v:shape id="_x0000_i1180" type="#_x0000_t75" style="width:18.75pt;height:17.25pt" o:ole="">
            <v:imagedata r:id="rId289" o:title=""/>
          </v:shape>
          <o:OLEObject Type="Embed" ProgID="Equation.3" ShapeID="_x0000_i1180" DrawAspect="Content" ObjectID="_1473754974" r:id="rId290"/>
        </w:object>
      </w:r>
      <w:r w:rsidRPr="00BE69CA">
        <w:rPr>
          <w:sz w:val="25"/>
          <w:szCs w:val="25"/>
        </w:rPr>
        <w:t xml:space="preserve">- плотность промывочной жидкости, </w:t>
      </w:r>
      <w:r w:rsidRPr="00BE69CA">
        <w:rPr>
          <w:position w:val="-6"/>
          <w:sz w:val="25"/>
          <w:szCs w:val="25"/>
        </w:rPr>
        <w:object w:dxaOrig="660" w:dyaOrig="320">
          <v:shape id="_x0000_i1181" type="#_x0000_t75" style="width:33pt;height:15.75pt" o:ole="">
            <v:imagedata r:id="rId291" o:title=""/>
          </v:shape>
          <o:OLEObject Type="Embed" ProgID="Equation.3" ShapeID="_x0000_i1181" DrawAspect="Content" ObjectID="_1473754975" r:id="rId292"/>
        </w:object>
      </w:r>
      <w:r w:rsidRPr="00BE69CA">
        <w:rPr>
          <w:sz w:val="25"/>
          <w:szCs w:val="25"/>
        </w:rPr>
        <w:t xml:space="preserve">; </w:t>
      </w:r>
    </w:p>
    <w:p w:rsidR="00592B07" w:rsidRPr="00BE69CA" w:rsidRDefault="00592B07" w:rsidP="004B52D6">
      <w:pPr>
        <w:jc w:val="both"/>
        <w:rPr>
          <w:sz w:val="25"/>
          <w:szCs w:val="25"/>
        </w:rPr>
      </w:pPr>
      <w:r w:rsidRPr="00BE69CA">
        <w:rPr>
          <w:sz w:val="25"/>
          <w:szCs w:val="25"/>
        </w:rPr>
        <w:t xml:space="preserve">      </w:t>
      </w:r>
      <w:r w:rsidRPr="00BE69CA">
        <w:rPr>
          <w:position w:val="-10"/>
          <w:sz w:val="25"/>
          <w:szCs w:val="25"/>
        </w:rPr>
        <w:object w:dxaOrig="380" w:dyaOrig="340">
          <v:shape id="_x0000_i1182" type="#_x0000_t75" style="width:18.75pt;height:17.25pt" o:ole="">
            <v:imagedata r:id="rId293" o:title=""/>
          </v:shape>
          <o:OLEObject Type="Embed" ProgID="Equation.3" ShapeID="_x0000_i1182" DrawAspect="Content" ObjectID="_1473754976" r:id="rId294"/>
        </w:object>
      </w:r>
      <w:r w:rsidRPr="00BE69CA">
        <w:rPr>
          <w:sz w:val="25"/>
          <w:szCs w:val="25"/>
        </w:rPr>
        <w:t>- плотность материала,</w:t>
      </w:r>
      <w:r w:rsidRPr="00BE69CA">
        <w:rPr>
          <w:position w:val="-6"/>
          <w:sz w:val="25"/>
          <w:szCs w:val="25"/>
        </w:rPr>
        <w:object w:dxaOrig="660" w:dyaOrig="320">
          <v:shape id="_x0000_i1183" type="#_x0000_t75" style="width:33pt;height:15.75pt" o:ole="">
            <v:imagedata r:id="rId295" o:title=""/>
          </v:shape>
          <o:OLEObject Type="Embed" ProgID="Equation.3" ShapeID="_x0000_i1183" DrawAspect="Content" ObjectID="_1473754977" r:id="rId296"/>
        </w:object>
      </w:r>
      <w:r w:rsidRPr="00BE69CA">
        <w:rPr>
          <w:sz w:val="25"/>
          <w:szCs w:val="25"/>
        </w:rPr>
        <w:t xml:space="preserve">; </w:t>
      </w:r>
    </w:p>
    <w:p w:rsidR="00592B07" w:rsidRPr="00BE69CA" w:rsidRDefault="00592B07" w:rsidP="004B52D6">
      <w:pPr>
        <w:jc w:val="both"/>
        <w:rPr>
          <w:sz w:val="25"/>
          <w:szCs w:val="25"/>
        </w:rPr>
      </w:pPr>
      <w:r w:rsidRPr="00BE69CA">
        <w:rPr>
          <w:sz w:val="25"/>
          <w:szCs w:val="25"/>
        </w:rPr>
        <w:t xml:space="preserve">      </w:t>
      </w:r>
      <w:r w:rsidRPr="00BE69CA">
        <w:rPr>
          <w:position w:val="-10"/>
          <w:sz w:val="25"/>
          <w:szCs w:val="25"/>
        </w:rPr>
        <w:object w:dxaOrig="300" w:dyaOrig="340">
          <v:shape id="_x0000_i1184" type="#_x0000_t75" style="width:15pt;height:17.25pt" o:ole="">
            <v:imagedata r:id="rId297" o:title=""/>
          </v:shape>
          <o:OLEObject Type="Embed" ProgID="Equation.3" ShapeID="_x0000_i1184" DrawAspect="Content" ObjectID="_1473754978" r:id="rId298"/>
        </w:object>
      </w:r>
      <w:r w:rsidRPr="00BE69CA">
        <w:rPr>
          <w:sz w:val="25"/>
          <w:szCs w:val="25"/>
        </w:rPr>
        <w:t>- осевая нагрузка на опору двигателя, Н;</w:t>
      </w:r>
    </w:p>
    <w:p w:rsidR="00592B07" w:rsidRPr="00BE69CA" w:rsidRDefault="00592B07" w:rsidP="004B52D6">
      <w:pPr>
        <w:jc w:val="both"/>
        <w:rPr>
          <w:sz w:val="25"/>
          <w:szCs w:val="25"/>
        </w:rPr>
      </w:pPr>
      <w:r w:rsidRPr="00BE69CA">
        <w:rPr>
          <w:position w:val="-10"/>
          <w:sz w:val="25"/>
          <w:szCs w:val="25"/>
        </w:rPr>
        <w:object w:dxaOrig="1600" w:dyaOrig="360">
          <v:shape id="_x0000_i1185" type="#_x0000_t75" style="width:80.25pt;height:18pt" o:ole="">
            <v:imagedata r:id="rId299" o:title=""/>
          </v:shape>
          <o:OLEObject Type="Embed" ProgID="Equation.3" ShapeID="_x0000_i1185" DrawAspect="Content" ObjectID="_1473754979" r:id="rId300"/>
        </w:object>
      </w:r>
      <w:r w:rsidRPr="00BE69CA">
        <w:rPr>
          <w:sz w:val="25"/>
          <w:szCs w:val="25"/>
        </w:rPr>
        <w:t>м</w:t>
      </w:r>
      <w:r>
        <w:rPr>
          <w:sz w:val="25"/>
          <w:szCs w:val="25"/>
          <w:vertAlign w:val="superscript"/>
        </w:rPr>
        <w:t>3</w:t>
      </w:r>
      <w:r w:rsidRPr="00BE69CA">
        <w:rPr>
          <w:sz w:val="25"/>
          <w:szCs w:val="25"/>
        </w:rPr>
        <w:t xml:space="preserve">; </w:t>
      </w:r>
      <w:r w:rsidRPr="00BE69CA">
        <w:rPr>
          <w:position w:val="-10"/>
          <w:sz w:val="25"/>
          <w:szCs w:val="25"/>
        </w:rPr>
        <w:object w:dxaOrig="1080" w:dyaOrig="340">
          <v:shape id="_x0000_i1186" type="#_x0000_t75" style="width:54pt;height:17.25pt" o:ole="">
            <v:imagedata r:id="rId301" o:title=""/>
          </v:shape>
          <o:OLEObject Type="Embed" ProgID="Equation.3" ShapeID="_x0000_i1186" DrawAspect="Content" ObjectID="_1473754980" r:id="rId302"/>
        </w:object>
      </w:r>
      <w:r w:rsidRPr="00BE69CA">
        <w:rPr>
          <w:sz w:val="25"/>
          <w:szCs w:val="25"/>
        </w:rPr>
        <w:t>кН;</w:t>
      </w:r>
      <w:r>
        <w:rPr>
          <w:sz w:val="25"/>
          <w:szCs w:val="25"/>
        </w:rPr>
        <w:tab/>
      </w:r>
    </w:p>
    <w:p w:rsidR="00592B07" w:rsidRPr="00BE69CA" w:rsidRDefault="00592B07" w:rsidP="004B52D6">
      <w:pPr>
        <w:jc w:val="both"/>
        <w:rPr>
          <w:sz w:val="25"/>
          <w:szCs w:val="25"/>
        </w:rPr>
      </w:pPr>
      <w:r w:rsidRPr="00BE69CA">
        <w:rPr>
          <w:sz w:val="25"/>
          <w:szCs w:val="25"/>
        </w:rPr>
        <w:t xml:space="preserve">   Чтобы полней использовать момент вращения двигателя необходимо осевую опору загрузить осевым усилием не менее чем в 45 кН, т.е. </w:t>
      </w:r>
      <w:r w:rsidRPr="00BE69CA">
        <w:rPr>
          <w:position w:val="-10"/>
          <w:sz w:val="25"/>
          <w:szCs w:val="25"/>
        </w:rPr>
        <w:object w:dxaOrig="800" w:dyaOrig="340">
          <v:shape id="_x0000_i1187" type="#_x0000_t75" style="width:39.75pt;height:17.25pt" o:ole="">
            <v:imagedata r:id="rId303" o:title=""/>
          </v:shape>
          <o:OLEObject Type="Embed" ProgID="Equation.3" ShapeID="_x0000_i1187" DrawAspect="Content" ObjectID="_1473754981" r:id="rId304"/>
        </w:object>
      </w:r>
      <w:r w:rsidRPr="00BE69CA">
        <w:rPr>
          <w:sz w:val="25"/>
          <w:szCs w:val="25"/>
        </w:rPr>
        <w:t>кН, тогда</w:t>
      </w:r>
    </w:p>
    <w:p w:rsidR="00592B07" w:rsidRPr="00BE69CA" w:rsidRDefault="00592B07" w:rsidP="004B52D6">
      <w:pPr>
        <w:jc w:val="both"/>
        <w:rPr>
          <w:sz w:val="25"/>
          <w:szCs w:val="25"/>
          <w:highlight w:val="cyan"/>
        </w:rPr>
      </w:pPr>
    </w:p>
    <w:p w:rsidR="00592B07" w:rsidRPr="00BE69CA" w:rsidRDefault="00592B07" w:rsidP="004B52D6">
      <w:pPr>
        <w:jc w:val="both"/>
        <w:rPr>
          <w:sz w:val="25"/>
          <w:szCs w:val="25"/>
        </w:rPr>
      </w:pPr>
      <w:r w:rsidRPr="00BE69CA">
        <w:rPr>
          <w:position w:val="-30"/>
          <w:sz w:val="25"/>
          <w:szCs w:val="25"/>
        </w:rPr>
        <w:object w:dxaOrig="4580" w:dyaOrig="680">
          <v:shape id="_x0000_i1188" type="#_x0000_t75" style="width:228.75pt;height:33.75pt" o:ole="">
            <v:imagedata r:id="rId305" o:title=""/>
          </v:shape>
          <o:OLEObject Type="Embed" ProgID="Equation.3" ShapeID="_x0000_i1188" DrawAspect="Content" ObjectID="_1473754982" r:id="rId306"/>
        </w:object>
      </w:r>
      <w:r w:rsidRPr="00BE69CA">
        <w:rPr>
          <w:position w:val="-2"/>
          <w:sz w:val="25"/>
          <w:szCs w:val="25"/>
        </w:rPr>
        <w:object w:dxaOrig="200" w:dyaOrig="160">
          <v:shape id="_x0000_i1189" type="#_x0000_t75" style="width:9.75pt;height:8.25pt" o:ole="">
            <v:imagedata r:id="rId307" o:title=""/>
          </v:shape>
          <o:OLEObject Type="Embed" ProgID="Equation.3" ShapeID="_x0000_i1189" DrawAspect="Content" ObjectID="_1473754983" r:id="rId308"/>
        </w:object>
      </w:r>
    </w:p>
    <w:p w:rsidR="00592B07" w:rsidRPr="00BE69CA" w:rsidRDefault="00592B07" w:rsidP="004B52D6">
      <w:pPr>
        <w:jc w:val="both"/>
        <w:rPr>
          <w:sz w:val="25"/>
          <w:szCs w:val="25"/>
        </w:rPr>
      </w:pPr>
      <w:r w:rsidRPr="008F6FAC">
        <w:rPr>
          <w:position w:val="-24"/>
          <w:sz w:val="25"/>
          <w:szCs w:val="25"/>
        </w:rPr>
        <w:object w:dxaOrig="5360" w:dyaOrig="620">
          <v:shape id="_x0000_i1190" type="#_x0000_t75" style="width:267.75pt;height:30.75pt" o:ole="">
            <v:imagedata r:id="rId309" o:title=""/>
          </v:shape>
          <o:OLEObject Type="Embed" ProgID="Equation.3" ShapeID="_x0000_i1190" DrawAspect="Content" ObjectID="_1473754984" r:id="rId310"/>
        </w:object>
      </w:r>
      <w:r w:rsidRPr="00BE69CA">
        <w:rPr>
          <w:sz w:val="25"/>
          <w:szCs w:val="25"/>
        </w:rPr>
        <w:t xml:space="preserve"> МПа.</w:t>
      </w:r>
    </w:p>
    <w:p w:rsidR="000616F8" w:rsidRDefault="000616F8" w:rsidP="004B52D6">
      <w:pPr>
        <w:jc w:val="both"/>
        <w:rPr>
          <w:sz w:val="25"/>
          <w:szCs w:val="25"/>
        </w:rPr>
      </w:pPr>
      <w:r w:rsidRPr="00BE69CA">
        <w:rPr>
          <w:sz w:val="25"/>
          <w:szCs w:val="25"/>
        </w:rPr>
        <w:t xml:space="preserve"> </w:t>
      </w:r>
      <w:r w:rsidRPr="00BE69CA">
        <w:rPr>
          <w:position w:val="-10"/>
          <w:sz w:val="25"/>
          <w:szCs w:val="25"/>
        </w:rPr>
        <w:object w:dxaOrig="260" w:dyaOrig="340">
          <v:shape id="_x0000_i1191" type="#_x0000_t75" style="width:12.75pt;height:17.25pt" o:ole="">
            <v:imagedata r:id="rId311" o:title=""/>
          </v:shape>
          <o:OLEObject Type="Embed" ProgID="Equation.3" ShapeID="_x0000_i1191" DrawAspect="Content" ObjectID="_1473754985" r:id="rId312"/>
        </w:object>
      </w:r>
      <w:r w:rsidRPr="00BE69CA">
        <w:rPr>
          <w:sz w:val="25"/>
          <w:szCs w:val="25"/>
        </w:rPr>
        <w:t xml:space="preserve">- коэффициент гидросопротивлении, не зависящих от глубины скважины (от длины бурильной колонны), </w:t>
      </w:r>
      <w:r w:rsidRPr="00BE69CA">
        <w:rPr>
          <w:position w:val="-6"/>
          <w:sz w:val="25"/>
          <w:szCs w:val="25"/>
        </w:rPr>
        <w:object w:dxaOrig="400" w:dyaOrig="320">
          <v:shape id="_x0000_i1192" type="#_x0000_t75" style="width:20.25pt;height:15.75pt" o:ole="">
            <v:imagedata r:id="rId313" o:title=""/>
          </v:shape>
          <o:OLEObject Type="Embed" ProgID="Equation.3" ShapeID="_x0000_i1192" DrawAspect="Content" ObjectID="_1473754986" r:id="rId314"/>
        </w:object>
      </w:r>
      <w:r w:rsidRPr="00BE69CA">
        <w:rPr>
          <w:sz w:val="25"/>
          <w:szCs w:val="25"/>
        </w:rPr>
        <w:t>, рассчитываемый по формуле:</w:t>
      </w:r>
    </w:p>
    <w:p w:rsidR="000616F8" w:rsidRPr="00BE69CA" w:rsidRDefault="000616F8" w:rsidP="004B52D6">
      <w:pPr>
        <w:jc w:val="both"/>
        <w:rPr>
          <w:sz w:val="25"/>
          <w:szCs w:val="25"/>
        </w:rPr>
      </w:pPr>
    </w:p>
    <w:p w:rsidR="000616F8" w:rsidRDefault="000616F8" w:rsidP="004B52D6">
      <w:pPr>
        <w:jc w:val="center"/>
        <w:rPr>
          <w:sz w:val="25"/>
          <w:szCs w:val="25"/>
        </w:rPr>
      </w:pPr>
      <w:r w:rsidRPr="00BE69CA">
        <w:rPr>
          <w:position w:val="-12"/>
          <w:sz w:val="25"/>
          <w:szCs w:val="25"/>
        </w:rPr>
        <w:object w:dxaOrig="1980" w:dyaOrig="360">
          <v:shape id="_x0000_i1193" type="#_x0000_t75" style="width:99pt;height:18pt" o:ole="">
            <v:imagedata r:id="rId315" o:title=""/>
          </v:shape>
          <o:OLEObject Type="Embed" ProgID="Equation.3" ShapeID="_x0000_i1193" DrawAspect="Content" ObjectID="_1473754987" r:id="rId316"/>
        </w:object>
      </w:r>
      <w:r w:rsidRPr="00BE69CA">
        <w:rPr>
          <w:position w:val="-10"/>
          <w:sz w:val="25"/>
          <w:szCs w:val="25"/>
        </w:rPr>
        <w:object w:dxaOrig="480" w:dyaOrig="340">
          <v:shape id="_x0000_i1194" type="#_x0000_t75" style="width:24pt;height:17.25pt" o:ole="">
            <v:imagedata r:id="rId317" o:title=""/>
          </v:shape>
          <o:OLEObject Type="Embed" ProgID="Equation.3" ShapeID="_x0000_i1194" DrawAspect="Content" ObjectID="_1473754988" r:id="rId318"/>
        </w:object>
      </w:r>
      <w:r w:rsidRPr="00BE69CA">
        <w:rPr>
          <w:sz w:val="25"/>
          <w:szCs w:val="25"/>
        </w:rPr>
        <w:t>,</w:t>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t>(</w:t>
      </w:r>
      <w:r w:rsidR="000750BF">
        <w:rPr>
          <w:sz w:val="25"/>
          <w:szCs w:val="25"/>
        </w:rPr>
        <w:t>45</w:t>
      </w:r>
      <w:r>
        <w:rPr>
          <w:sz w:val="25"/>
          <w:szCs w:val="25"/>
        </w:rPr>
        <w:t>)</w:t>
      </w:r>
    </w:p>
    <w:p w:rsidR="000616F8" w:rsidRPr="00BE69CA" w:rsidRDefault="000616F8" w:rsidP="004B52D6">
      <w:pPr>
        <w:jc w:val="center"/>
        <w:rPr>
          <w:sz w:val="25"/>
          <w:szCs w:val="25"/>
        </w:rPr>
      </w:pPr>
    </w:p>
    <w:p w:rsidR="000616F8" w:rsidRPr="00BE69CA" w:rsidRDefault="000616F8" w:rsidP="004B52D6">
      <w:pPr>
        <w:jc w:val="both"/>
        <w:rPr>
          <w:sz w:val="25"/>
          <w:szCs w:val="25"/>
        </w:rPr>
      </w:pPr>
      <w:r w:rsidRPr="00BE69CA">
        <w:rPr>
          <w:sz w:val="25"/>
          <w:szCs w:val="25"/>
        </w:rPr>
        <w:t xml:space="preserve">где </w:t>
      </w:r>
      <w:r w:rsidRPr="00BE69CA">
        <w:rPr>
          <w:position w:val="-12"/>
          <w:sz w:val="25"/>
          <w:szCs w:val="25"/>
        </w:rPr>
        <w:object w:dxaOrig="420" w:dyaOrig="360">
          <v:shape id="_x0000_i1195" type="#_x0000_t75" style="width:21pt;height:18pt" o:ole="">
            <v:imagedata r:id="rId319" o:title=""/>
          </v:shape>
          <o:OLEObject Type="Embed" ProgID="Equation.3" ShapeID="_x0000_i1195" DrawAspect="Content" ObjectID="_1473754989" r:id="rId320"/>
        </w:object>
      </w:r>
      <w:r w:rsidRPr="00BE69CA">
        <w:rPr>
          <w:sz w:val="25"/>
          <w:szCs w:val="25"/>
        </w:rPr>
        <w:t xml:space="preserve">- учитывает сопротивления в манифольде и стояке </w:t>
      </w:r>
      <w:r w:rsidRPr="00BE69CA">
        <w:rPr>
          <w:position w:val="-12"/>
          <w:sz w:val="25"/>
          <w:szCs w:val="25"/>
        </w:rPr>
        <w:object w:dxaOrig="420" w:dyaOrig="360">
          <v:shape id="_x0000_i1196" type="#_x0000_t75" style="width:21pt;height:18pt" o:ole="">
            <v:imagedata r:id="rId319" o:title=""/>
          </v:shape>
          <o:OLEObject Type="Embed" ProgID="Equation.3" ShapeID="_x0000_i1196" DrawAspect="Content" ObjectID="_1473754990" r:id="rId321"/>
        </w:object>
      </w:r>
      <w:r w:rsidRPr="00BE69CA">
        <w:rPr>
          <w:sz w:val="25"/>
          <w:szCs w:val="25"/>
        </w:rPr>
        <w:t>=1,0</w:t>
      </w:r>
      <w:r>
        <w:rPr>
          <w:sz w:val="25"/>
          <w:szCs w:val="25"/>
        </w:rPr>
        <w:t>08</w:t>
      </w:r>
      <w:r w:rsidRPr="00BE69CA">
        <w:rPr>
          <w:position w:val="-6"/>
          <w:sz w:val="25"/>
          <w:szCs w:val="25"/>
        </w:rPr>
        <w:object w:dxaOrig="400" w:dyaOrig="320">
          <v:shape id="_x0000_i1197" type="#_x0000_t75" style="width:20.25pt;height:15.75pt" o:ole="">
            <v:imagedata r:id="rId322" o:title=""/>
          </v:shape>
          <o:OLEObject Type="Embed" ProgID="Equation.3" ShapeID="_x0000_i1197" DrawAspect="Content" ObjectID="_1473754991" r:id="rId323"/>
        </w:object>
      </w:r>
      <w:r w:rsidRPr="00BE69CA">
        <w:rPr>
          <w:sz w:val="25"/>
          <w:szCs w:val="25"/>
        </w:rPr>
        <w:t xml:space="preserve">; </w:t>
      </w:r>
    </w:p>
    <w:p w:rsidR="000616F8" w:rsidRPr="00BE69CA" w:rsidRDefault="000616F8" w:rsidP="004B52D6">
      <w:pPr>
        <w:jc w:val="both"/>
        <w:rPr>
          <w:sz w:val="25"/>
          <w:szCs w:val="25"/>
        </w:rPr>
      </w:pPr>
      <w:r w:rsidRPr="00BE69CA">
        <w:rPr>
          <w:sz w:val="25"/>
          <w:szCs w:val="25"/>
        </w:rPr>
        <w:t xml:space="preserve">      </w:t>
      </w:r>
      <w:r w:rsidRPr="00BE69CA">
        <w:rPr>
          <w:position w:val="-10"/>
          <w:sz w:val="25"/>
          <w:szCs w:val="25"/>
        </w:rPr>
        <w:object w:dxaOrig="360" w:dyaOrig="340">
          <v:shape id="_x0000_i1198" type="#_x0000_t75" style="width:18pt;height:17.25pt" o:ole="">
            <v:imagedata r:id="rId324" o:title=""/>
          </v:shape>
          <o:OLEObject Type="Embed" ProgID="Equation.3" ShapeID="_x0000_i1198" DrawAspect="Content" ObjectID="_1473754992" r:id="rId325"/>
        </w:object>
      </w:r>
      <w:r w:rsidRPr="00BE69CA">
        <w:rPr>
          <w:sz w:val="25"/>
          <w:szCs w:val="25"/>
        </w:rPr>
        <w:t xml:space="preserve">- учитывает сопротивления в буровом шланге </w:t>
      </w:r>
      <w:r w:rsidRPr="00BE69CA">
        <w:rPr>
          <w:position w:val="-10"/>
          <w:sz w:val="25"/>
          <w:szCs w:val="25"/>
        </w:rPr>
        <w:object w:dxaOrig="360" w:dyaOrig="340">
          <v:shape id="_x0000_i1199" type="#_x0000_t75" style="width:18pt;height:17.25pt" o:ole="">
            <v:imagedata r:id="rId324" o:title=""/>
          </v:shape>
          <o:OLEObject Type="Embed" ProgID="Equation.3" ShapeID="_x0000_i1199" DrawAspect="Content" ObjectID="_1473754993" r:id="rId326"/>
        </w:object>
      </w:r>
      <w:r w:rsidRPr="00BE69CA">
        <w:rPr>
          <w:sz w:val="25"/>
          <w:szCs w:val="25"/>
        </w:rPr>
        <w:t>=0,3</w:t>
      </w:r>
      <w:r>
        <w:rPr>
          <w:sz w:val="25"/>
          <w:szCs w:val="25"/>
        </w:rPr>
        <w:t>9</w:t>
      </w:r>
      <w:r w:rsidRPr="00BE69CA">
        <w:rPr>
          <w:position w:val="-6"/>
          <w:sz w:val="25"/>
          <w:szCs w:val="25"/>
        </w:rPr>
        <w:object w:dxaOrig="400" w:dyaOrig="320">
          <v:shape id="_x0000_i1200" type="#_x0000_t75" style="width:20.25pt;height:15.75pt" o:ole="">
            <v:imagedata r:id="rId327" o:title=""/>
          </v:shape>
          <o:OLEObject Type="Embed" ProgID="Equation.3" ShapeID="_x0000_i1200" DrawAspect="Content" ObjectID="_1473754994" r:id="rId328"/>
        </w:object>
      </w:r>
      <w:r w:rsidRPr="00BE69CA">
        <w:rPr>
          <w:sz w:val="25"/>
          <w:szCs w:val="25"/>
        </w:rPr>
        <w:t xml:space="preserve">; </w:t>
      </w:r>
    </w:p>
    <w:p w:rsidR="00592B07" w:rsidRDefault="000616F8" w:rsidP="004B52D6">
      <w:pPr>
        <w:jc w:val="both"/>
        <w:rPr>
          <w:sz w:val="25"/>
          <w:szCs w:val="25"/>
        </w:rPr>
      </w:pPr>
      <w:r w:rsidRPr="00BE69CA">
        <w:rPr>
          <w:sz w:val="25"/>
          <w:szCs w:val="25"/>
        </w:rPr>
        <w:t xml:space="preserve">      </w:t>
      </w:r>
    </w:p>
    <w:p w:rsidR="00592B07" w:rsidRDefault="00592B07" w:rsidP="004B52D6">
      <w:pPr>
        <w:jc w:val="both"/>
        <w:rPr>
          <w:sz w:val="25"/>
          <w:szCs w:val="25"/>
        </w:rPr>
      </w:pPr>
    </w:p>
    <w:p w:rsidR="00592B07" w:rsidRDefault="00592B07" w:rsidP="004B52D6">
      <w:pPr>
        <w:jc w:val="both"/>
        <w:rPr>
          <w:sz w:val="25"/>
          <w:szCs w:val="25"/>
        </w:rPr>
      </w:pPr>
    </w:p>
    <w:p w:rsidR="00592B07" w:rsidRDefault="00592B07" w:rsidP="004B52D6">
      <w:pPr>
        <w:jc w:val="both"/>
        <w:rPr>
          <w:sz w:val="25"/>
          <w:szCs w:val="25"/>
        </w:rPr>
      </w:pPr>
    </w:p>
    <w:p w:rsidR="00592B07" w:rsidRDefault="00592B07" w:rsidP="004B52D6">
      <w:pPr>
        <w:jc w:val="both"/>
        <w:rPr>
          <w:sz w:val="25"/>
          <w:szCs w:val="25"/>
        </w:rPr>
      </w:pPr>
    </w:p>
    <w:p w:rsidR="000616F8" w:rsidRPr="00BE69CA" w:rsidRDefault="000616F8" w:rsidP="004B52D6">
      <w:pPr>
        <w:jc w:val="both"/>
        <w:rPr>
          <w:sz w:val="25"/>
          <w:szCs w:val="25"/>
        </w:rPr>
      </w:pPr>
      <w:r w:rsidRPr="00BE69CA">
        <w:rPr>
          <w:position w:val="-10"/>
          <w:sz w:val="25"/>
          <w:szCs w:val="25"/>
        </w:rPr>
        <w:object w:dxaOrig="300" w:dyaOrig="340">
          <v:shape id="_x0000_i1201" type="#_x0000_t75" style="width:15pt;height:17.25pt" o:ole="">
            <v:imagedata r:id="rId329" o:title=""/>
          </v:shape>
          <o:OLEObject Type="Embed" ProgID="Equation.3" ShapeID="_x0000_i1201" DrawAspect="Content" ObjectID="_1473754995" r:id="rId330"/>
        </w:object>
      </w:r>
      <w:r w:rsidRPr="00BE69CA">
        <w:rPr>
          <w:sz w:val="25"/>
          <w:szCs w:val="25"/>
        </w:rPr>
        <w:t xml:space="preserve">- учитывает сопротивления в вертлюге </w:t>
      </w:r>
      <w:r w:rsidRPr="00BE69CA">
        <w:rPr>
          <w:position w:val="-10"/>
          <w:sz w:val="25"/>
          <w:szCs w:val="25"/>
        </w:rPr>
        <w:object w:dxaOrig="300" w:dyaOrig="340">
          <v:shape id="_x0000_i1202" type="#_x0000_t75" style="width:15pt;height:17.25pt" o:ole="">
            <v:imagedata r:id="rId329" o:title=""/>
          </v:shape>
          <o:OLEObject Type="Embed" ProgID="Equation.3" ShapeID="_x0000_i1202" DrawAspect="Content" ObjectID="_1473754996" r:id="rId331"/>
        </w:object>
      </w:r>
      <w:r w:rsidRPr="00BE69CA">
        <w:rPr>
          <w:sz w:val="25"/>
          <w:szCs w:val="25"/>
        </w:rPr>
        <w:t>=0,2</w:t>
      </w:r>
      <w:r>
        <w:rPr>
          <w:sz w:val="25"/>
          <w:szCs w:val="25"/>
        </w:rPr>
        <w:t>9</w:t>
      </w:r>
      <w:r w:rsidRPr="00BE69CA">
        <w:rPr>
          <w:position w:val="-6"/>
          <w:sz w:val="25"/>
          <w:szCs w:val="25"/>
        </w:rPr>
        <w:object w:dxaOrig="400" w:dyaOrig="320">
          <v:shape id="_x0000_i1203" type="#_x0000_t75" style="width:20.25pt;height:15.75pt" o:ole="">
            <v:imagedata r:id="rId327" o:title=""/>
          </v:shape>
          <o:OLEObject Type="Embed" ProgID="Equation.3" ShapeID="_x0000_i1203" DrawAspect="Content" ObjectID="_1473754997" r:id="rId332"/>
        </w:object>
      </w:r>
      <w:r w:rsidRPr="00BE69CA">
        <w:rPr>
          <w:sz w:val="25"/>
          <w:szCs w:val="25"/>
        </w:rPr>
        <w:t xml:space="preserve">; </w:t>
      </w:r>
    </w:p>
    <w:p w:rsidR="000616F8" w:rsidRPr="00BE69CA" w:rsidRDefault="000616F8" w:rsidP="004B52D6">
      <w:pPr>
        <w:jc w:val="both"/>
        <w:rPr>
          <w:sz w:val="25"/>
          <w:szCs w:val="25"/>
        </w:rPr>
      </w:pPr>
      <w:r w:rsidRPr="00BE69CA">
        <w:rPr>
          <w:sz w:val="25"/>
          <w:szCs w:val="25"/>
        </w:rPr>
        <w:t xml:space="preserve">      </w:t>
      </w:r>
      <w:r w:rsidRPr="00BE69CA">
        <w:rPr>
          <w:position w:val="-10"/>
          <w:sz w:val="25"/>
          <w:szCs w:val="25"/>
        </w:rPr>
        <w:object w:dxaOrig="360" w:dyaOrig="340">
          <v:shape id="_x0000_i1204" type="#_x0000_t75" style="width:18pt;height:17.25pt" o:ole="">
            <v:imagedata r:id="rId333" o:title=""/>
          </v:shape>
          <o:OLEObject Type="Embed" ProgID="Equation.3" ShapeID="_x0000_i1204" DrawAspect="Content" ObjectID="_1473754998" r:id="rId334"/>
        </w:object>
      </w:r>
      <w:r w:rsidRPr="00BE69CA">
        <w:rPr>
          <w:sz w:val="25"/>
          <w:szCs w:val="25"/>
        </w:rPr>
        <w:t xml:space="preserve">- учитывает сопротивления в ведущей трубе </w:t>
      </w:r>
      <w:r w:rsidRPr="00BE69CA">
        <w:rPr>
          <w:position w:val="-10"/>
          <w:sz w:val="25"/>
          <w:szCs w:val="25"/>
        </w:rPr>
        <w:object w:dxaOrig="360" w:dyaOrig="340">
          <v:shape id="_x0000_i1205" type="#_x0000_t75" style="width:18pt;height:17.25pt" o:ole="">
            <v:imagedata r:id="rId333" o:title=""/>
          </v:shape>
          <o:OLEObject Type="Embed" ProgID="Equation.3" ShapeID="_x0000_i1205" DrawAspect="Content" ObjectID="_1473754999" r:id="rId335"/>
        </w:object>
      </w:r>
      <w:r w:rsidRPr="00BE69CA">
        <w:rPr>
          <w:sz w:val="25"/>
          <w:szCs w:val="25"/>
        </w:rPr>
        <w:t>=0,5</w:t>
      </w:r>
      <w:r>
        <w:rPr>
          <w:sz w:val="25"/>
          <w:szCs w:val="25"/>
        </w:rPr>
        <w:t>7</w:t>
      </w:r>
      <w:r w:rsidRPr="00BE69CA">
        <w:rPr>
          <w:position w:val="-6"/>
          <w:sz w:val="25"/>
          <w:szCs w:val="25"/>
        </w:rPr>
        <w:object w:dxaOrig="400" w:dyaOrig="320">
          <v:shape id="_x0000_i1206" type="#_x0000_t75" style="width:20.25pt;height:15.75pt" o:ole="">
            <v:imagedata r:id="rId327" o:title=""/>
          </v:shape>
          <o:OLEObject Type="Embed" ProgID="Equation.3" ShapeID="_x0000_i1206" DrawAspect="Content" ObjectID="_1473755000" r:id="rId336"/>
        </w:object>
      </w:r>
      <w:r w:rsidRPr="00BE69CA">
        <w:rPr>
          <w:sz w:val="25"/>
          <w:szCs w:val="25"/>
        </w:rPr>
        <w:t>.</w:t>
      </w:r>
    </w:p>
    <w:p w:rsidR="000616F8" w:rsidRPr="00BE69CA" w:rsidRDefault="000616F8" w:rsidP="004B52D6">
      <w:pPr>
        <w:jc w:val="both"/>
        <w:rPr>
          <w:sz w:val="25"/>
          <w:szCs w:val="25"/>
        </w:rPr>
      </w:pPr>
      <w:r w:rsidRPr="00BE69CA">
        <w:rPr>
          <w:position w:val="-12"/>
          <w:sz w:val="25"/>
          <w:szCs w:val="25"/>
        </w:rPr>
        <w:object w:dxaOrig="1980" w:dyaOrig="360">
          <v:shape id="_x0000_i1207" type="#_x0000_t75" style="width:99pt;height:18pt" o:ole="">
            <v:imagedata r:id="rId315" o:title=""/>
          </v:shape>
          <o:OLEObject Type="Embed" ProgID="Equation.3" ShapeID="_x0000_i1207" DrawAspect="Content" ObjectID="_1473755001" r:id="rId337"/>
        </w:object>
      </w:r>
      <w:r w:rsidRPr="00BE69CA">
        <w:rPr>
          <w:position w:val="-10"/>
          <w:sz w:val="25"/>
          <w:szCs w:val="25"/>
        </w:rPr>
        <w:object w:dxaOrig="480" w:dyaOrig="340">
          <v:shape id="_x0000_i1208" type="#_x0000_t75" style="width:24pt;height:17.25pt" o:ole="">
            <v:imagedata r:id="rId317" o:title=""/>
          </v:shape>
          <o:OLEObject Type="Embed" ProgID="Equation.3" ShapeID="_x0000_i1208" DrawAspect="Content" ObjectID="_1473755002" r:id="rId338"/>
        </w:object>
      </w:r>
      <w:r w:rsidRPr="00BE69CA">
        <w:rPr>
          <w:position w:val="-10"/>
          <w:sz w:val="25"/>
          <w:szCs w:val="25"/>
        </w:rPr>
        <w:object w:dxaOrig="2880" w:dyaOrig="320">
          <v:shape id="_x0000_i1209" type="#_x0000_t75" style="width:2in;height:15.75pt" o:ole="">
            <v:imagedata r:id="rId339" o:title=""/>
          </v:shape>
          <o:OLEObject Type="Embed" ProgID="Equation.3" ShapeID="_x0000_i1209" DrawAspect="Content" ObjectID="_1473755003" r:id="rId340"/>
        </w:object>
      </w:r>
      <w:r w:rsidRPr="00BE69CA">
        <w:rPr>
          <w:sz w:val="25"/>
          <w:szCs w:val="25"/>
        </w:rPr>
        <w:t>2,</w:t>
      </w:r>
      <w:r>
        <w:rPr>
          <w:sz w:val="25"/>
          <w:szCs w:val="25"/>
        </w:rPr>
        <w:t>26</w:t>
      </w:r>
      <w:r w:rsidRPr="00BE69CA">
        <w:rPr>
          <w:position w:val="-6"/>
          <w:sz w:val="25"/>
          <w:szCs w:val="25"/>
        </w:rPr>
        <w:object w:dxaOrig="400" w:dyaOrig="320">
          <v:shape id="_x0000_i1210" type="#_x0000_t75" style="width:20.25pt;height:15.75pt" o:ole="">
            <v:imagedata r:id="rId327" o:title=""/>
          </v:shape>
          <o:OLEObject Type="Embed" ProgID="Equation.3" ShapeID="_x0000_i1210" DrawAspect="Content" ObjectID="_1473755004" r:id="rId341"/>
        </w:object>
      </w:r>
      <w:r w:rsidRPr="00BE69CA">
        <w:rPr>
          <w:sz w:val="25"/>
          <w:szCs w:val="25"/>
        </w:rPr>
        <w:t>.</w:t>
      </w:r>
    </w:p>
    <w:p w:rsidR="000616F8" w:rsidRPr="00BE69CA" w:rsidRDefault="000616F8" w:rsidP="004B52D6">
      <w:pPr>
        <w:jc w:val="both"/>
        <w:rPr>
          <w:sz w:val="25"/>
          <w:szCs w:val="25"/>
        </w:rPr>
      </w:pPr>
      <w:r w:rsidRPr="00BE69CA">
        <w:rPr>
          <w:sz w:val="25"/>
          <w:szCs w:val="25"/>
        </w:rPr>
        <w:t xml:space="preserve">   Перепад давления в промывочном узле долота определим по формуле:</w:t>
      </w:r>
    </w:p>
    <w:p w:rsidR="000616F8" w:rsidRPr="00BE69CA" w:rsidRDefault="000616F8" w:rsidP="004B52D6">
      <w:pPr>
        <w:jc w:val="both"/>
        <w:rPr>
          <w:sz w:val="25"/>
          <w:szCs w:val="25"/>
        </w:rPr>
      </w:pPr>
    </w:p>
    <w:p w:rsidR="000616F8" w:rsidRPr="00BE69CA" w:rsidRDefault="000616F8" w:rsidP="004B52D6">
      <w:pPr>
        <w:jc w:val="both"/>
        <w:rPr>
          <w:sz w:val="25"/>
          <w:szCs w:val="25"/>
        </w:rPr>
      </w:pPr>
      <w:r w:rsidRPr="00BE69CA">
        <w:rPr>
          <w:position w:val="-30"/>
          <w:sz w:val="25"/>
          <w:szCs w:val="25"/>
        </w:rPr>
        <w:object w:dxaOrig="3920" w:dyaOrig="680">
          <v:shape id="_x0000_i1211" type="#_x0000_t75" style="width:195.75pt;height:33.75pt" o:ole="">
            <v:imagedata r:id="rId342" o:title=""/>
          </v:shape>
          <o:OLEObject Type="Embed" ProgID="Equation.3" ShapeID="_x0000_i1211" DrawAspect="Content" ObjectID="_1473755005" r:id="rId343"/>
        </w:object>
      </w:r>
      <w:r w:rsidRPr="00BE69CA">
        <w:rPr>
          <w:sz w:val="25"/>
          <w:szCs w:val="25"/>
        </w:rPr>
        <w:t>,</w:t>
      </w:r>
      <w:r>
        <w:rPr>
          <w:sz w:val="25"/>
          <w:szCs w:val="25"/>
        </w:rPr>
        <w:tab/>
      </w:r>
      <w:r>
        <w:rPr>
          <w:sz w:val="25"/>
          <w:szCs w:val="25"/>
        </w:rPr>
        <w:tab/>
      </w:r>
      <w:r>
        <w:rPr>
          <w:sz w:val="25"/>
          <w:szCs w:val="25"/>
        </w:rPr>
        <w:tab/>
      </w:r>
      <w:r>
        <w:rPr>
          <w:sz w:val="25"/>
          <w:szCs w:val="25"/>
        </w:rPr>
        <w:tab/>
      </w:r>
      <w:r>
        <w:rPr>
          <w:sz w:val="25"/>
          <w:szCs w:val="25"/>
        </w:rPr>
        <w:tab/>
      </w:r>
      <w:r>
        <w:rPr>
          <w:sz w:val="25"/>
          <w:szCs w:val="25"/>
        </w:rPr>
        <w:tab/>
        <w:t xml:space="preserve">    (</w:t>
      </w:r>
      <w:r w:rsidR="000750BF">
        <w:rPr>
          <w:sz w:val="25"/>
          <w:szCs w:val="25"/>
        </w:rPr>
        <w:t>46</w:t>
      </w:r>
      <w:r>
        <w:rPr>
          <w:sz w:val="25"/>
          <w:szCs w:val="25"/>
        </w:rPr>
        <w:t>)</w:t>
      </w:r>
      <w:r>
        <w:rPr>
          <w:sz w:val="25"/>
          <w:szCs w:val="25"/>
        </w:rPr>
        <w:tab/>
      </w:r>
    </w:p>
    <w:p w:rsidR="000616F8" w:rsidRPr="00BE69CA" w:rsidRDefault="000616F8" w:rsidP="004B52D6">
      <w:pPr>
        <w:jc w:val="both"/>
        <w:rPr>
          <w:sz w:val="25"/>
          <w:szCs w:val="25"/>
        </w:rPr>
      </w:pPr>
      <w:r w:rsidRPr="00BE69CA">
        <w:rPr>
          <w:sz w:val="25"/>
          <w:szCs w:val="25"/>
        </w:rPr>
        <w:t xml:space="preserve"> </w:t>
      </w:r>
      <w:r w:rsidRPr="00BE69CA">
        <w:rPr>
          <w:position w:val="-30"/>
          <w:sz w:val="25"/>
          <w:szCs w:val="25"/>
        </w:rPr>
        <w:object w:dxaOrig="3920" w:dyaOrig="680">
          <v:shape id="_x0000_i1212" type="#_x0000_t75" style="width:195.75pt;height:33.75pt" o:ole="">
            <v:imagedata r:id="rId342" o:title=""/>
          </v:shape>
          <o:OLEObject Type="Embed" ProgID="Equation.3" ShapeID="_x0000_i1212" DrawAspect="Content" ObjectID="_1473755006" r:id="rId344"/>
        </w:object>
      </w:r>
      <w:r w:rsidRPr="00BE69CA">
        <w:rPr>
          <w:position w:val="-2"/>
          <w:sz w:val="25"/>
          <w:szCs w:val="25"/>
        </w:rPr>
        <w:object w:dxaOrig="200" w:dyaOrig="160">
          <v:shape id="_x0000_i1213" type="#_x0000_t75" style="width:9.75pt;height:8.25pt" o:ole="">
            <v:imagedata r:id="rId345" o:title=""/>
          </v:shape>
          <o:OLEObject Type="Embed" ProgID="Equation.3" ShapeID="_x0000_i1213" DrawAspect="Content" ObjectID="_1473755007" r:id="rId346"/>
        </w:object>
      </w:r>
    </w:p>
    <w:p w:rsidR="000616F8" w:rsidRPr="00BE69CA" w:rsidRDefault="000616F8" w:rsidP="004B52D6">
      <w:pPr>
        <w:jc w:val="both"/>
        <w:rPr>
          <w:sz w:val="25"/>
          <w:szCs w:val="25"/>
        </w:rPr>
      </w:pPr>
      <w:r w:rsidRPr="00BE69CA">
        <w:rPr>
          <w:position w:val="-28"/>
          <w:sz w:val="25"/>
          <w:szCs w:val="25"/>
        </w:rPr>
        <w:object w:dxaOrig="4700" w:dyaOrig="660">
          <v:shape id="_x0000_i1214" type="#_x0000_t75" style="width:234.75pt;height:33pt" o:ole="">
            <v:imagedata r:id="rId347" o:title=""/>
          </v:shape>
          <o:OLEObject Type="Embed" ProgID="Equation.3" ShapeID="_x0000_i1214" DrawAspect="Content" ObjectID="_1473755008" r:id="rId348"/>
        </w:object>
      </w:r>
      <w:r>
        <w:rPr>
          <w:sz w:val="25"/>
          <w:szCs w:val="25"/>
        </w:rPr>
        <w:t>5</w:t>
      </w:r>
      <w:r w:rsidRPr="00BE69CA">
        <w:rPr>
          <w:sz w:val="25"/>
          <w:szCs w:val="25"/>
        </w:rPr>
        <w:t>,</w:t>
      </w:r>
      <w:r>
        <w:rPr>
          <w:sz w:val="25"/>
          <w:szCs w:val="25"/>
        </w:rPr>
        <w:t>3</w:t>
      </w:r>
      <w:r w:rsidRPr="00BE69CA">
        <w:rPr>
          <w:sz w:val="25"/>
          <w:szCs w:val="25"/>
        </w:rPr>
        <w:t xml:space="preserve"> МПа.</w:t>
      </w:r>
    </w:p>
    <w:p w:rsidR="000616F8" w:rsidRPr="00BE69CA" w:rsidRDefault="000616F8" w:rsidP="004B52D6">
      <w:pPr>
        <w:jc w:val="both"/>
        <w:rPr>
          <w:sz w:val="25"/>
          <w:szCs w:val="25"/>
        </w:rPr>
      </w:pPr>
    </w:p>
    <w:p w:rsidR="000616F8" w:rsidRPr="00BE69CA" w:rsidRDefault="000616F8" w:rsidP="004B52D6">
      <w:pPr>
        <w:jc w:val="both"/>
        <w:rPr>
          <w:sz w:val="25"/>
          <w:szCs w:val="25"/>
        </w:rPr>
      </w:pPr>
      <w:r w:rsidRPr="00BE69CA">
        <w:rPr>
          <w:sz w:val="25"/>
          <w:szCs w:val="25"/>
        </w:rPr>
        <w:t>Определим коэффициенты:</w:t>
      </w:r>
    </w:p>
    <w:p w:rsidR="000616F8" w:rsidRPr="00BE69CA" w:rsidRDefault="000616F8" w:rsidP="004B52D6">
      <w:pPr>
        <w:jc w:val="both"/>
        <w:rPr>
          <w:sz w:val="25"/>
          <w:szCs w:val="25"/>
        </w:rPr>
      </w:pPr>
      <w:r w:rsidRPr="00BE69CA">
        <w:rPr>
          <w:position w:val="-14"/>
          <w:sz w:val="25"/>
          <w:szCs w:val="25"/>
        </w:rPr>
        <w:object w:dxaOrig="1719" w:dyaOrig="420">
          <v:shape id="_x0000_i1215" type="#_x0000_t75" style="width:86.25pt;height:21pt" o:ole="">
            <v:imagedata r:id="rId349" o:title=""/>
          </v:shape>
          <o:OLEObject Type="Embed" ProgID="Equation.3" ShapeID="_x0000_i1215" DrawAspect="Content" ObjectID="_1473755009" r:id="rId350"/>
        </w:object>
      </w:r>
      <w:r w:rsidRPr="00BE69CA">
        <w:rPr>
          <w:sz w:val="25"/>
          <w:szCs w:val="25"/>
        </w:rPr>
        <w:t>,</w:t>
      </w:r>
      <w:r w:rsidRPr="00BE69CA">
        <w:rPr>
          <w:position w:val="-6"/>
          <w:sz w:val="25"/>
          <w:szCs w:val="25"/>
        </w:rPr>
        <w:object w:dxaOrig="400" w:dyaOrig="320">
          <v:shape id="_x0000_i1216" type="#_x0000_t75" style="width:20.25pt;height:15.75pt" o:ole="">
            <v:imagedata r:id="rId327" o:title=""/>
          </v:shape>
          <o:OLEObject Type="Embed" ProgID="Equation.3" ShapeID="_x0000_i1216" DrawAspect="Content" ObjectID="_1473755010" r:id="rId351"/>
        </w:object>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t xml:space="preserve">     (</w:t>
      </w:r>
      <w:r w:rsidR="000750BF">
        <w:rPr>
          <w:sz w:val="25"/>
          <w:szCs w:val="25"/>
        </w:rPr>
        <w:t>47</w:t>
      </w:r>
      <w:r>
        <w:rPr>
          <w:sz w:val="25"/>
          <w:szCs w:val="25"/>
        </w:rPr>
        <w:t>)</w:t>
      </w:r>
      <w:r>
        <w:rPr>
          <w:sz w:val="25"/>
          <w:szCs w:val="25"/>
        </w:rPr>
        <w:tab/>
      </w:r>
    </w:p>
    <w:p w:rsidR="000616F8" w:rsidRDefault="000616F8" w:rsidP="004B52D6">
      <w:pPr>
        <w:jc w:val="both"/>
        <w:rPr>
          <w:sz w:val="25"/>
          <w:szCs w:val="25"/>
        </w:rPr>
      </w:pPr>
      <w:r w:rsidRPr="00BE69CA">
        <w:rPr>
          <w:position w:val="-34"/>
          <w:sz w:val="25"/>
          <w:szCs w:val="25"/>
        </w:rPr>
        <w:object w:dxaOrig="2120" w:dyaOrig="760">
          <v:shape id="_x0000_i1217" type="#_x0000_t75" style="width:105.75pt;height:38.25pt" o:ole="">
            <v:imagedata r:id="rId352" o:title=""/>
          </v:shape>
          <o:OLEObject Type="Embed" ProgID="Equation.3" ShapeID="_x0000_i1217" DrawAspect="Content" ObjectID="_1473755011" r:id="rId353"/>
        </w:object>
      </w:r>
      <w:r>
        <w:rPr>
          <w:sz w:val="25"/>
          <w:szCs w:val="25"/>
        </w:rPr>
        <w:t>2</w:t>
      </w:r>
      <w:r w:rsidRPr="00BE69CA">
        <w:rPr>
          <w:sz w:val="25"/>
          <w:szCs w:val="25"/>
        </w:rPr>
        <w:t>,4</w:t>
      </w:r>
      <w:r w:rsidRPr="00BE69CA">
        <w:rPr>
          <w:position w:val="-6"/>
          <w:sz w:val="25"/>
          <w:szCs w:val="25"/>
        </w:rPr>
        <w:object w:dxaOrig="420" w:dyaOrig="320">
          <v:shape id="_x0000_i1218" type="#_x0000_t75" style="width:21pt;height:15.75pt" o:ole="">
            <v:imagedata r:id="rId354" o:title=""/>
          </v:shape>
          <o:OLEObject Type="Embed" ProgID="Equation.3" ShapeID="_x0000_i1218" DrawAspect="Content" ObjectID="_1473755012" r:id="rId355"/>
        </w:object>
      </w:r>
      <w:r w:rsidRPr="00BE69CA">
        <w:rPr>
          <w:sz w:val="25"/>
          <w:szCs w:val="25"/>
        </w:rPr>
        <w:t>;</w:t>
      </w:r>
      <w:r>
        <w:rPr>
          <w:sz w:val="25"/>
          <w:szCs w:val="25"/>
        </w:rPr>
        <w:tab/>
      </w:r>
      <w:r>
        <w:rPr>
          <w:sz w:val="25"/>
          <w:szCs w:val="25"/>
        </w:rPr>
        <w:tab/>
      </w:r>
      <w:r>
        <w:rPr>
          <w:sz w:val="25"/>
          <w:szCs w:val="25"/>
        </w:rPr>
        <w:tab/>
      </w:r>
      <w:r>
        <w:rPr>
          <w:sz w:val="25"/>
          <w:szCs w:val="25"/>
        </w:rPr>
        <w:tab/>
      </w:r>
      <w:r>
        <w:rPr>
          <w:sz w:val="25"/>
          <w:szCs w:val="25"/>
        </w:rPr>
        <w:tab/>
      </w:r>
      <w:r>
        <w:rPr>
          <w:sz w:val="25"/>
          <w:szCs w:val="25"/>
        </w:rPr>
        <w:tab/>
      </w:r>
      <w:r>
        <w:rPr>
          <w:sz w:val="25"/>
          <w:szCs w:val="25"/>
        </w:rPr>
        <w:tab/>
        <w:t xml:space="preserve">     (</w:t>
      </w:r>
      <w:r w:rsidR="000750BF">
        <w:rPr>
          <w:sz w:val="25"/>
          <w:szCs w:val="25"/>
        </w:rPr>
        <w:t>48</w:t>
      </w:r>
      <w:r>
        <w:rPr>
          <w:sz w:val="25"/>
          <w:szCs w:val="25"/>
        </w:rPr>
        <w:t>)</w:t>
      </w:r>
      <w:r>
        <w:rPr>
          <w:sz w:val="25"/>
          <w:szCs w:val="25"/>
        </w:rPr>
        <w:tab/>
      </w:r>
    </w:p>
    <w:p w:rsidR="000616F8" w:rsidRPr="00BE69CA" w:rsidRDefault="000616F8" w:rsidP="004B52D6">
      <w:pPr>
        <w:jc w:val="both"/>
        <w:rPr>
          <w:sz w:val="25"/>
          <w:szCs w:val="25"/>
        </w:rPr>
      </w:pPr>
      <w:r w:rsidRPr="00BE69CA">
        <w:rPr>
          <w:sz w:val="25"/>
          <w:szCs w:val="25"/>
        </w:rPr>
        <w:tab/>
      </w:r>
      <w:r w:rsidRPr="00BE69CA">
        <w:rPr>
          <w:sz w:val="25"/>
          <w:szCs w:val="25"/>
        </w:rPr>
        <w:tab/>
      </w:r>
      <w:r w:rsidRPr="00BE69CA">
        <w:rPr>
          <w:position w:val="-10"/>
          <w:sz w:val="25"/>
          <w:szCs w:val="25"/>
        </w:rPr>
        <w:object w:dxaOrig="1400" w:dyaOrig="380">
          <v:shape id="_x0000_i1219" type="#_x0000_t75" style="width:69.75pt;height:18.75pt" o:ole="">
            <v:imagedata r:id="rId356" o:title=""/>
          </v:shape>
          <o:OLEObject Type="Embed" ProgID="Equation.3" ShapeID="_x0000_i1219" DrawAspect="Content" ObjectID="_1473755013" r:id="rId357"/>
        </w:object>
      </w:r>
      <w:r w:rsidRPr="00BE69CA">
        <w:rPr>
          <w:sz w:val="25"/>
          <w:szCs w:val="25"/>
        </w:rPr>
        <w:t>;</w:t>
      </w:r>
    </w:p>
    <w:p w:rsidR="000616F8" w:rsidRPr="00BE69CA" w:rsidRDefault="000616F8" w:rsidP="004B52D6">
      <w:pPr>
        <w:jc w:val="both"/>
        <w:rPr>
          <w:sz w:val="25"/>
          <w:szCs w:val="25"/>
        </w:rPr>
      </w:pPr>
      <w:r w:rsidRPr="00BE69CA">
        <w:rPr>
          <w:position w:val="-30"/>
          <w:sz w:val="25"/>
          <w:szCs w:val="25"/>
        </w:rPr>
        <w:object w:dxaOrig="3760" w:dyaOrig="720">
          <v:shape id="_x0000_i1220" type="#_x0000_t75" style="width:188.25pt;height:36pt" o:ole="">
            <v:imagedata r:id="rId358" o:title=""/>
          </v:shape>
          <o:OLEObject Type="Embed" ProgID="Equation.3" ShapeID="_x0000_i1220" DrawAspect="Content" ObjectID="_1473755014" r:id="rId359"/>
        </w:object>
      </w:r>
      <w:r w:rsidRPr="00BE69CA">
        <w:rPr>
          <w:position w:val="-10"/>
          <w:sz w:val="25"/>
          <w:szCs w:val="25"/>
        </w:rPr>
        <w:object w:dxaOrig="460" w:dyaOrig="320">
          <v:shape id="_x0000_i1221" type="#_x0000_t75" style="width:23.25pt;height:15.75pt" o:ole="">
            <v:imagedata r:id="rId360" o:title=""/>
          </v:shape>
          <o:OLEObject Type="Embed" ProgID="Equation.3" ShapeID="_x0000_i1221" DrawAspect="Content" ObjectID="_1473755015" r:id="rId361"/>
        </w:object>
      </w:r>
      <w:r w:rsidRPr="00BE69CA">
        <w:rPr>
          <w:position w:val="-6"/>
          <w:sz w:val="25"/>
          <w:szCs w:val="25"/>
        </w:rPr>
        <w:object w:dxaOrig="600" w:dyaOrig="320">
          <v:shape id="_x0000_i1222" type="#_x0000_t75" style="width:30pt;height:15.75pt" o:ole="">
            <v:imagedata r:id="rId362" o:title=""/>
          </v:shape>
          <o:OLEObject Type="Embed" ProgID="Equation.3" ShapeID="_x0000_i1222" DrawAspect="Content" ObjectID="_1473755016" r:id="rId363"/>
        </w:object>
      </w:r>
      <w:r w:rsidRPr="00BE69CA">
        <w:rPr>
          <w:position w:val="-6"/>
          <w:sz w:val="25"/>
          <w:szCs w:val="25"/>
        </w:rPr>
        <w:object w:dxaOrig="400" w:dyaOrig="320">
          <v:shape id="_x0000_i1223" type="#_x0000_t75" style="width:20.25pt;height:15.75pt" o:ole="">
            <v:imagedata r:id="rId327" o:title=""/>
          </v:shape>
          <o:OLEObject Type="Embed" ProgID="Equation.3" ShapeID="_x0000_i1223" DrawAspect="Content" ObjectID="_1473755017" r:id="rId364"/>
        </w:object>
      </w:r>
    </w:p>
    <w:p w:rsidR="000616F8" w:rsidRPr="00BE69CA" w:rsidRDefault="000616F8" w:rsidP="004B52D6">
      <w:pPr>
        <w:jc w:val="both"/>
        <w:rPr>
          <w:sz w:val="25"/>
          <w:szCs w:val="25"/>
        </w:rPr>
      </w:pPr>
      <w:r w:rsidRPr="00BE69CA">
        <w:rPr>
          <w:position w:val="-14"/>
          <w:sz w:val="25"/>
          <w:szCs w:val="25"/>
        </w:rPr>
        <w:object w:dxaOrig="1380" w:dyaOrig="400">
          <v:shape id="_x0000_i1224" type="#_x0000_t75" style="width:69pt;height:20.25pt" o:ole="">
            <v:imagedata r:id="rId365" o:title=""/>
          </v:shape>
          <o:OLEObject Type="Embed" ProgID="Equation.3" ShapeID="_x0000_i1224" DrawAspect="Content" ObjectID="_1473755018" r:id="rId366"/>
        </w:object>
      </w:r>
      <w:r w:rsidRPr="00BE69CA">
        <w:rPr>
          <w:position w:val="-6"/>
          <w:sz w:val="25"/>
          <w:szCs w:val="25"/>
        </w:rPr>
        <w:object w:dxaOrig="400" w:dyaOrig="320">
          <v:shape id="_x0000_i1225" type="#_x0000_t75" style="width:20.25pt;height:15.75pt" o:ole="">
            <v:imagedata r:id="rId327" o:title=""/>
          </v:shape>
          <o:OLEObject Type="Embed" ProgID="Equation.3" ShapeID="_x0000_i1225" DrawAspect="Content" ObjectID="_1473755019" r:id="rId367"/>
        </w:object>
      </w:r>
      <w:r w:rsidRPr="00BE69CA">
        <w:rPr>
          <w:sz w:val="25"/>
          <w:szCs w:val="25"/>
        </w:rPr>
        <w:t>;</w:t>
      </w:r>
      <w:r w:rsidRPr="00BE69CA">
        <w:rPr>
          <w:sz w:val="25"/>
          <w:szCs w:val="25"/>
        </w:rPr>
        <w:tab/>
      </w:r>
      <w:r w:rsidRPr="00BE69CA">
        <w:rPr>
          <w:sz w:val="25"/>
          <w:szCs w:val="25"/>
        </w:rPr>
        <w:tab/>
      </w:r>
      <w:r w:rsidRPr="00BE69CA">
        <w:rPr>
          <w:sz w:val="25"/>
          <w:szCs w:val="25"/>
        </w:rPr>
        <w:tab/>
      </w:r>
      <w:r w:rsidRPr="00BE69CA">
        <w:rPr>
          <w:position w:val="-14"/>
          <w:sz w:val="25"/>
          <w:szCs w:val="25"/>
        </w:rPr>
        <w:object w:dxaOrig="1320" w:dyaOrig="400">
          <v:shape id="_x0000_i1226" type="#_x0000_t75" style="width:66pt;height:20.25pt" o:ole="">
            <v:imagedata r:id="rId368" o:title=""/>
          </v:shape>
          <o:OLEObject Type="Embed" ProgID="Equation.3" ShapeID="_x0000_i1226" DrawAspect="Content" ObjectID="_1473755020" r:id="rId369"/>
        </w:object>
      </w:r>
      <w:r w:rsidRPr="00BE69CA">
        <w:rPr>
          <w:position w:val="-6"/>
          <w:sz w:val="25"/>
          <w:szCs w:val="25"/>
        </w:rPr>
        <w:object w:dxaOrig="400" w:dyaOrig="320">
          <v:shape id="_x0000_i1227" type="#_x0000_t75" style="width:20.25pt;height:15.75pt" o:ole="">
            <v:imagedata r:id="rId327" o:title=""/>
          </v:shape>
          <o:OLEObject Type="Embed" ProgID="Equation.3" ShapeID="_x0000_i1227" DrawAspect="Content" ObjectID="_1473755021" r:id="rId370"/>
        </w:object>
      </w:r>
      <w:r w:rsidRPr="00BE69CA">
        <w:rPr>
          <w:sz w:val="25"/>
          <w:szCs w:val="25"/>
        </w:rPr>
        <w:t>.</w:t>
      </w:r>
    </w:p>
    <w:p w:rsidR="000616F8" w:rsidRPr="00BE69CA" w:rsidRDefault="000616F8" w:rsidP="004B52D6">
      <w:pPr>
        <w:jc w:val="both"/>
        <w:rPr>
          <w:sz w:val="25"/>
          <w:szCs w:val="25"/>
        </w:rPr>
      </w:pPr>
      <w:r w:rsidRPr="00BE69CA">
        <w:rPr>
          <w:sz w:val="25"/>
          <w:szCs w:val="25"/>
        </w:rPr>
        <w:t>Определим технологически необходимый расход:</w:t>
      </w:r>
    </w:p>
    <w:p w:rsidR="000616F8" w:rsidRPr="00BE69CA" w:rsidRDefault="000616F8" w:rsidP="004B52D6">
      <w:pPr>
        <w:jc w:val="both"/>
        <w:rPr>
          <w:sz w:val="25"/>
          <w:szCs w:val="25"/>
          <w:highlight w:val="cyan"/>
        </w:rPr>
      </w:pPr>
    </w:p>
    <w:p w:rsidR="000616F8" w:rsidRPr="00BE69CA" w:rsidRDefault="000616F8" w:rsidP="004B52D6">
      <w:pPr>
        <w:jc w:val="both"/>
        <w:rPr>
          <w:sz w:val="25"/>
          <w:szCs w:val="25"/>
        </w:rPr>
      </w:pPr>
      <w:r w:rsidRPr="00BE69CA">
        <w:rPr>
          <w:position w:val="-34"/>
          <w:sz w:val="25"/>
          <w:szCs w:val="25"/>
        </w:rPr>
        <w:object w:dxaOrig="4760" w:dyaOrig="820">
          <v:shape id="_x0000_i1228" type="#_x0000_t75" style="width:237.75pt;height:41.25pt" o:ole="">
            <v:imagedata r:id="rId371" o:title=""/>
          </v:shape>
          <o:OLEObject Type="Embed" ProgID="Equation.3" ShapeID="_x0000_i1228" DrawAspect="Content" ObjectID="_1473755022" r:id="rId372"/>
        </w:object>
      </w:r>
      <w:r w:rsidRPr="00BE69CA">
        <w:rPr>
          <w:position w:val="-30"/>
          <w:sz w:val="25"/>
          <w:szCs w:val="25"/>
        </w:rPr>
        <w:object w:dxaOrig="4320" w:dyaOrig="740">
          <v:shape id="_x0000_i1229" type="#_x0000_t75" style="width:3in;height:36.75pt" o:ole="">
            <v:imagedata r:id="rId373" o:title=""/>
          </v:shape>
          <o:OLEObject Type="Embed" ProgID="Equation.3" ShapeID="_x0000_i1229" DrawAspect="Content" ObjectID="_1473755023" r:id="rId374"/>
        </w:object>
      </w:r>
      <w:r w:rsidRPr="00BE69CA">
        <w:rPr>
          <w:sz w:val="25"/>
          <w:szCs w:val="25"/>
        </w:rPr>
        <w:t xml:space="preserve"> л/с.</w:t>
      </w:r>
    </w:p>
    <w:p w:rsidR="000616F8" w:rsidRDefault="006B320B" w:rsidP="004B52D6">
      <w:pPr>
        <w:jc w:val="center"/>
        <w:rPr>
          <w:b/>
          <w:color w:val="000000"/>
          <w:spacing w:val="1"/>
          <w:sz w:val="27"/>
          <w:szCs w:val="27"/>
        </w:rPr>
      </w:pPr>
      <w:r>
        <w:rPr>
          <w:b/>
          <w:noProof/>
          <w:color w:val="000000"/>
          <w:spacing w:val="1"/>
          <w:sz w:val="27"/>
          <w:szCs w:val="27"/>
        </w:rPr>
        <w:pict>
          <v:group id="_x0000_s3296" style="position:absolute;left:0;text-align:left;margin-left:68.25pt;margin-top:35.1pt;width:506.25pt;height:772.8pt;z-index:-251633664;mso-position-horizontal-relative:page;mso-position-vertical-relative:page" coordsize="20000,20000">
            <v:rect id="_x0000_s3297" style="position:absolute;width:20000;height:20000" filled="f" strokeweight="1.75pt"/>
            <v:rect id="_x0000_s3298" style="position:absolute;left:6885;top:18943;width:12022;height:1057" filled="f" strokeweight="1.75pt">
              <v:textbox style="mso-next-textbox:#_x0000_s3298"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0616F8">
                    <w:pPr>
                      <w:pStyle w:val="a5"/>
                      <w:rPr>
                        <w:b/>
                        <w:bCs/>
                        <w:sz w:val="31"/>
                        <w:szCs w:val="31"/>
                      </w:rPr>
                    </w:pPr>
                  </w:p>
                  <w:p w:rsidR="00BF39D6" w:rsidRPr="00BE69CA" w:rsidRDefault="00BF39D6" w:rsidP="000616F8">
                    <w:pPr>
                      <w:pStyle w:val="a5"/>
                      <w:rPr>
                        <w:sz w:val="31"/>
                        <w:szCs w:val="31"/>
                      </w:rPr>
                    </w:pPr>
                  </w:p>
                </w:txbxContent>
              </v:textbox>
            </v:rect>
            <v:rect id="_x0000_s3299" style="position:absolute;left:18907;top:18943;width:1093;height:493" filled="f" strokeweight="1.75pt">
              <v:textbox style="mso-next-textbox:#_x0000_s3299" inset="1pt,1pt,1pt,1pt">
                <w:txbxContent>
                  <w:p w:rsidR="00BF39D6" w:rsidRPr="00BE69CA" w:rsidRDefault="00BF39D6" w:rsidP="000616F8">
                    <w:pPr>
                      <w:pStyle w:val="a6"/>
                      <w:rPr>
                        <w:szCs w:val="16"/>
                      </w:rPr>
                    </w:pPr>
                    <w:r w:rsidRPr="00BE69CA">
                      <w:rPr>
                        <w:szCs w:val="16"/>
                      </w:rPr>
                      <w:t>Лист</w:t>
                    </w:r>
                  </w:p>
                </w:txbxContent>
              </v:textbox>
            </v:rect>
            <v:rect id="_x0000_s3300" style="position:absolute;left:18907;top:19436;width:1093;height:564" filled="f" strokeweight="1.75pt">
              <v:textbox style="mso-next-textbox:#_x0000_s3300" inset="1pt,1pt,1pt,1pt">
                <w:txbxContent>
                  <w:p w:rsidR="00BF39D6" w:rsidRPr="00796A5D" w:rsidRDefault="00796A5D" w:rsidP="00796A5D">
                    <w:pPr>
                      <w:jc w:val="center"/>
                      <w:rPr>
                        <w:sz w:val="22"/>
                        <w:szCs w:val="22"/>
                      </w:rPr>
                    </w:pPr>
                    <w:r>
                      <w:rPr>
                        <w:sz w:val="22"/>
                        <w:szCs w:val="22"/>
                      </w:rPr>
                      <w:t>44</w:t>
                    </w:r>
                  </w:p>
                </w:txbxContent>
              </v:textbox>
            </v:rect>
            <w10:wrap anchorx="page" anchory="page"/>
            <w10:anchorlock/>
          </v:group>
        </w:pict>
      </w: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0616F8" w:rsidRDefault="000616F8" w:rsidP="004B52D6">
      <w:pPr>
        <w:jc w:val="center"/>
        <w:rPr>
          <w:b/>
          <w:color w:val="000000"/>
          <w:spacing w:val="1"/>
          <w:sz w:val="27"/>
          <w:szCs w:val="27"/>
        </w:rPr>
      </w:pPr>
    </w:p>
    <w:p w:rsidR="00592B07" w:rsidRDefault="00592B07" w:rsidP="004B52D6">
      <w:pPr>
        <w:jc w:val="center"/>
        <w:rPr>
          <w:b/>
          <w:color w:val="000000"/>
          <w:spacing w:val="1"/>
          <w:sz w:val="28"/>
          <w:szCs w:val="28"/>
        </w:rPr>
      </w:pPr>
    </w:p>
    <w:p w:rsidR="00592B07" w:rsidRDefault="00592B07" w:rsidP="004B52D6">
      <w:pPr>
        <w:jc w:val="center"/>
        <w:rPr>
          <w:b/>
          <w:color w:val="000000"/>
          <w:spacing w:val="1"/>
          <w:sz w:val="28"/>
          <w:szCs w:val="28"/>
        </w:rPr>
      </w:pPr>
    </w:p>
    <w:p w:rsidR="00592B07" w:rsidRDefault="00592B07" w:rsidP="004B52D6">
      <w:pPr>
        <w:jc w:val="center"/>
        <w:rPr>
          <w:b/>
          <w:color w:val="000000"/>
          <w:spacing w:val="1"/>
          <w:sz w:val="28"/>
          <w:szCs w:val="28"/>
        </w:rPr>
      </w:pPr>
    </w:p>
    <w:p w:rsidR="00592B07" w:rsidRDefault="00592B07" w:rsidP="004B52D6">
      <w:pPr>
        <w:jc w:val="center"/>
        <w:rPr>
          <w:b/>
          <w:color w:val="000000"/>
          <w:spacing w:val="1"/>
          <w:sz w:val="28"/>
          <w:szCs w:val="28"/>
        </w:rPr>
      </w:pPr>
    </w:p>
    <w:p w:rsidR="00592B07" w:rsidRDefault="00592B07" w:rsidP="004B52D6">
      <w:pPr>
        <w:jc w:val="center"/>
        <w:rPr>
          <w:b/>
          <w:color w:val="000000"/>
          <w:spacing w:val="1"/>
          <w:sz w:val="28"/>
          <w:szCs w:val="28"/>
        </w:rPr>
      </w:pPr>
    </w:p>
    <w:p w:rsidR="00592B07" w:rsidRDefault="00592B07" w:rsidP="004B52D6">
      <w:pPr>
        <w:jc w:val="center"/>
        <w:rPr>
          <w:b/>
          <w:color w:val="000000"/>
          <w:spacing w:val="1"/>
          <w:sz w:val="28"/>
          <w:szCs w:val="28"/>
        </w:rPr>
      </w:pPr>
    </w:p>
    <w:p w:rsidR="00592B07" w:rsidRDefault="00592B07" w:rsidP="004B52D6">
      <w:pPr>
        <w:jc w:val="center"/>
        <w:rPr>
          <w:b/>
          <w:color w:val="000000"/>
          <w:spacing w:val="1"/>
          <w:sz w:val="28"/>
          <w:szCs w:val="28"/>
        </w:rPr>
      </w:pPr>
    </w:p>
    <w:p w:rsidR="000616F8" w:rsidRDefault="006B320B" w:rsidP="004B52D6">
      <w:pPr>
        <w:jc w:val="center"/>
        <w:rPr>
          <w:b/>
          <w:color w:val="000000"/>
          <w:spacing w:val="1"/>
          <w:sz w:val="28"/>
          <w:szCs w:val="28"/>
        </w:rPr>
      </w:pPr>
      <w:r>
        <w:rPr>
          <w:b/>
          <w:noProof/>
          <w:color w:val="000000"/>
          <w:spacing w:val="1"/>
          <w:sz w:val="28"/>
          <w:szCs w:val="28"/>
        </w:rPr>
        <w:lastRenderedPageBreak/>
        <w:pict>
          <v:group id="_x0000_s3411" style="position:absolute;left:0;text-align:left;margin-left:66.8pt;margin-top:18.5pt;width:507.7pt;height:791.05pt;z-index:251687936;mso-position-horizontal-relative:page;mso-position-vertical-relative:page" coordsize="20000,20000">
            <v:rect id="_x0000_s3412" style="position:absolute;width:20000;height:20000" filled="f" strokeweight="2pt"/>
            <v:line id="_x0000_s3413" style="position:absolute" from="993,17183" to="995,18221" strokeweight="2pt"/>
            <v:line id="_x0000_s3414" style="position:absolute" from="10,17173" to="19977,17174" strokeweight="2pt"/>
            <v:line id="_x0000_s3415" style="position:absolute" from="2186,17192" to="2188,19989" strokeweight="2pt"/>
            <v:line id="_x0000_s3416" style="position:absolute" from="4919,17192" to="4921,19989" strokeweight="2pt"/>
            <v:line id="_x0000_s3417" style="position:absolute" from="6557,17192" to="6559,19989" strokeweight="2pt"/>
            <v:line id="_x0000_s3418" style="position:absolute" from="7650,17183" to="7652,19979" strokeweight="2pt"/>
            <v:line id="_x0000_s3419" style="position:absolute" from="15848,18239" to="15852,18932" strokeweight="2pt"/>
            <v:line id="_x0000_s3420" style="position:absolute" from="10,19293" to="7631,19295" strokeweight="1pt"/>
            <v:line id="_x0000_s3421" style="position:absolute" from="10,19646" to="7631,19647" strokeweight="1pt"/>
            <v:rect id="_x0000_s3422" style="position:absolute;left:54;top:17912;width:883;height:309" filled="f" stroked="f" strokeweight=".25pt">
              <v:textbox style="mso-next-textbox:#_x0000_s3422" inset="1pt,1pt,1pt,1pt">
                <w:txbxContent>
                  <w:p w:rsidR="00BF39D6" w:rsidRPr="00BE69CA" w:rsidRDefault="00BF39D6" w:rsidP="00592B07">
                    <w:pPr>
                      <w:jc w:val="center"/>
                      <w:rPr>
                        <w:rFonts w:ascii="Journal" w:hAnsi="Journal"/>
                        <w:sz w:val="23"/>
                        <w:szCs w:val="23"/>
                      </w:rPr>
                    </w:pPr>
                    <w:r w:rsidRPr="00BE69CA">
                      <w:rPr>
                        <w:rFonts w:ascii="Journal" w:hAnsi="Journal"/>
                        <w:sz w:val="17"/>
                        <w:szCs w:val="17"/>
                      </w:rPr>
                      <w:t>Изм.</w:t>
                    </w:r>
                  </w:p>
                </w:txbxContent>
              </v:textbox>
            </v:rect>
            <v:rect id="_x0000_s3423" style="position:absolute;left:1051;top:17912;width:1100;height:309" filled="f" stroked="f" strokeweight=".25pt">
              <v:textbox style="mso-next-textbox:#_x0000_s3423" inset="1pt,1pt,1pt,1pt">
                <w:txbxContent>
                  <w:p w:rsidR="00BF39D6" w:rsidRPr="00BE69CA" w:rsidRDefault="00BF39D6" w:rsidP="00592B07">
                    <w:pPr>
                      <w:jc w:val="center"/>
                      <w:rPr>
                        <w:rFonts w:ascii="Journal" w:hAnsi="Journal"/>
                        <w:sz w:val="23"/>
                        <w:szCs w:val="23"/>
                      </w:rPr>
                    </w:pPr>
                    <w:r w:rsidRPr="00BE69CA">
                      <w:rPr>
                        <w:rFonts w:ascii="Journal" w:hAnsi="Journal"/>
                        <w:sz w:val="17"/>
                        <w:szCs w:val="17"/>
                      </w:rPr>
                      <w:t>Лист</w:t>
                    </w:r>
                  </w:p>
                </w:txbxContent>
              </v:textbox>
            </v:rect>
            <v:rect id="_x0000_s3424" style="position:absolute;left:2267;top:17912;width:2573;height:309" filled="f" stroked="f" strokeweight=".25pt">
              <v:textbox style="mso-next-textbox:#_x0000_s3424" inset="1pt,1pt,1pt,1pt">
                <w:txbxContent>
                  <w:p w:rsidR="00BF39D6" w:rsidRPr="00BE69CA" w:rsidRDefault="00BF39D6" w:rsidP="00592B07">
                    <w:pPr>
                      <w:jc w:val="center"/>
                      <w:rPr>
                        <w:rFonts w:ascii="Journal" w:hAnsi="Journal"/>
                        <w:sz w:val="23"/>
                        <w:szCs w:val="23"/>
                      </w:rPr>
                    </w:pPr>
                    <w:r w:rsidRPr="00BE69CA">
                      <w:rPr>
                        <w:rFonts w:ascii="Journal" w:hAnsi="Journal"/>
                        <w:sz w:val="17"/>
                        <w:szCs w:val="17"/>
                      </w:rPr>
                      <w:t>№ докум.</w:t>
                    </w:r>
                  </w:p>
                </w:txbxContent>
              </v:textbox>
            </v:rect>
            <v:rect id="_x0000_s3425" style="position:absolute;left:4983;top:17912;width:1534;height:309" filled="f" stroked="f" strokeweight=".25pt">
              <v:textbox style="mso-next-textbox:#_x0000_s3425" inset="1pt,1pt,1pt,1pt">
                <w:txbxContent>
                  <w:p w:rsidR="00BF39D6" w:rsidRPr="00BE69CA" w:rsidRDefault="00BF39D6" w:rsidP="00592B07">
                    <w:pPr>
                      <w:jc w:val="center"/>
                      <w:rPr>
                        <w:rFonts w:ascii="Journal" w:hAnsi="Journal"/>
                        <w:sz w:val="23"/>
                        <w:szCs w:val="23"/>
                      </w:rPr>
                    </w:pPr>
                    <w:r w:rsidRPr="00BE69CA">
                      <w:rPr>
                        <w:rFonts w:ascii="Journal" w:hAnsi="Journal"/>
                        <w:sz w:val="17"/>
                        <w:szCs w:val="17"/>
                      </w:rPr>
                      <w:t>Подпись</w:t>
                    </w:r>
                  </w:p>
                </w:txbxContent>
              </v:textbox>
            </v:rect>
            <v:rect id="_x0000_s3426" style="position:absolute;left:6604;top:17912;width:1000;height:309" filled="f" stroked="f" strokeweight=".25pt">
              <v:textbox style="mso-next-textbox:#_x0000_s3426" inset="1pt,1pt,1pt,1pt">
                <w:txbxContent>
                  <w:p w:rsidR="00BF39D6" w:rsidRPr="00BE69CA" w:rsidRDefault="00BF39D6" w:rsidP="00592B07">
                    <w:pPr>
                      <w:jc w:val="center"/>
                      <w:rPr>
                        <w:rFonts w:ascii="Journal" w:hAnsi="Journal"/>
                        <w:sz w:val="23"/>
                        <w:szCs w:val="23"/>
                      </w:rPr>
                    </w:pPr>
                    <w:r w:rsidRPr="00BE69CA">
                      <w:rPr>
                        <w:rFonts w:ascii="Journal" w:hAnsi="Journal"/>
                        <w:sz w:val="17"/>
                        <w:szCs w:val="17"/>
                      </w:rPr>
                      <w:t>Дата</w:t>
                    </w:r>
                  </w:p>
                </w:txbxContent>
              </v:textbox>
            </v:rect>
            <v:rect id="_x0000_s3427" style="position:absolute;left:15929;top:18258;width:1475;height:309" filled="f" stroked="f" strokeweight=".25pt">
              <v:textbox style="mso-next-textbox:#_x0000_s3427" inset="1pt,1pt,1pt,1pt">
                <w:txbxContent>
                  <w:p w:rsidR="00BF39D6" w:rsidRPr="00BE69CA" w:rsidRDefault="00BF39D6" w:rsidP="00592B07">
                    <w:pPr>
                      <w:jc w:val="center"/>
                      <w:rPr>
                        <w:rFonts w:ascii="Journal" w:hAnsi="Journal"/>
                        <w:sz w:val="23"/>
                        <w:szCs w:val="23"/>
                      </w:rPr>
                    </w:pPr>
                    <w:r w:rsidRPr="00BE69CA">
                      <w:rPr>
                        <w:rFonts w:ascii="Journal" w:hAnsi="Journal"/>
                        <w:sz w:val="17"/>
                        <w:szCs w:val="17"/>
                      </w:rPr>
                      <w:t>Лист</w:t>
                    </w:r>
                  </w:p>
                </w:txbxContent>
              </v:textbox>
            </v:rect>
            <v:rect id="_x0000_s3428" style="position:absolute;left:15929;top:18623;width:1475;height:310" filled="f" stroked="f" strokeweight=".25pt">
              <v:textbox style="mso-next-textbox:#_x0000_s3428" inset="1pt,1pt,1pt,1pt">
                <w:txbxContent>
                  <w:p w:rsidR="00BF39D6" w:rsidRPr="0089568D" w:rsidRDefault="00796A5D" w:rsidP="00592B07">
                    <w:pPr>
                      <w:jc w:val="center"/>
                      <w:rPr>
                        <w:sz w:val="23"/>
                        <w:szCs w:val="23"/>
                      </w:rPr>
                    </w:pPr>
                    <w:r>
                      <w:rPr>
                        <w:sz w:val="23"/>
                        <w:szCs w:val="23"/>
                      </w:rPr>
                      <w:t>45</w:t>
                    </w:r>
                  </w:p>
                </w:txbxContent>
              </v:textbox>
            </v:rect>
            <v:rect id="_x0000_s3429" style="position:absolute;left:7760;top:17481;width:12159;height:477" filled="f" stroked="f" strokeweight=".25pt">
              <v:textbox style="mso-next-textbox:#_x0000_s3429"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592B07">
                    <w:pPr>
                      <w:rPr>
                        <w:sz w:val="23"/>
                        <w:szCs w:val="23"/>
                      </w:rPr>
                    </w:pPr>
                  </w:p>
                </w:txbxContent>
              </v:textbox>
            </v:rect>
            <v:line id="_x0000_s3430" style="position:absolute" from="12,18233" to="19979,18234" strokeweight="2pt"/>
            <v:line id="_x0000_s3431" style="position:absolute" from="25,17881" to="7646,17882" strokeweight="2pt"/>
            <v:line id="_x0000_s3432" style="position:absolute" from="10,17526" to="7631,17527" strokeweight="1pt"/>
            <v:line id="_x0000_s3433" style="position:absolute" from="10,18938" to="7631,18939" strokeweight="1pt"/>
            <v:line id="_x0000_s3434" style="position:absolute" from="10,18583" to="7631,18584" strokeweight="1pt"/>
            <v:group id="_x0000_s3435" style="position:absolute;left:39;top:18267;width:4801;height:310" coordsize="19999,20000">
              <v:rect id="_x0000_s3436" style="position:absolute;width:8856;height:20000" filled="f" stroked="f" strokeweight=".25pt">
                <v:textbox style="mso-next-textbox:#_x0000_s3436" inset="1pt,1pt,1pt,1pt">
                  <w:txbxContent>
                    <w:p w:rsidR="00BF39D6" w:rsidRPr="00BE69CA" w:rsidRDefault="00BF39D6" w:rsidP="00592B07">
                      <w:pPr>
                        <w:rPr>
                          <w:rFonts w:ascii="Journal" w:hAnsi="Journal"/>
                          <w:sz w:val="23"/>
                          <w:szCs w:val="23"/>
                        </w:rPr>
                      </w:pPr>
                      <w:r w:rsidRPr="00BE69CA">
                        <w:rPr>
                          <w:rFonts w:ascii="Journal" w:hAnsi="Journal"/>
                          <w:sz w:val="17"/>
                          <w:szCs w:val="17"/>
                        </w:rPr>
                        <w:t xml:space="preserve"> Разраб.</w:t>
                      </w:r>
                    </w:p>
                  </w:txbxContent>
                </v:textbox>
              </v:rect>
              <v:rect id="_x0000_s3437" style="position:absolute;left:9281;width:10718;height:20000" filled="f" stroked="f" strokeweight=".25pt">
                <v:textbox style="mso-next-textbox:#_x0000_s3437" inset="1pt,1pt,1pt,1pt">
                  <w:txbxContent>
                    <w:p w:rsidR="00BF39D6" w:rsidRPr="00431357" w:rsidRDefault="00BF39D6" w:rsidP="00431357">
                      <w:pPr>
                        <w:rPr>
                          <w:szCs w:val="23"/>
                        </w:rPr>
                      </w:pPr>
                    </w:p>
                  </w:txbxContent>
                </v:textbox>
              </v:rect>
            </v:group>
            <v:group id="_x0000_s3438" style="position:absolute;left:39;top:18614;width:4801;height:309" coordsize="19999,20000">
              <v:rect id="_x0000_s3439" style="position:absolute;width:8856;height:20000" filled="f" stroked="f" strokeweight=".25pt">
                <v:textbox style="mso-next-textbox:#_x0000_s3439" inset="1pt,1pt,1pt,1pt">
                  <w:txbxContent>
                    <w:p w:rsidR="00BF39D6" w:rsidRPr="00BE69CA" w:rsidRDefault="00BF39D6" w:rsidP="00592B07">
                      <w:pPr>
                        <w:rPr>
                          <w:rFonts w:ascii="Journal" w:hAnsi="Journal"/>
                          <w:sz w:val="23"/>
                          <w:szCs w:val="23"/>
                        </w:rPr>
                      </w:pPr>
                      <w:r w:rsidRPr="00BE69CA">
                        <w:rPr>
                          <w:rFonts w:ascii="Journal" w:hAnsi="Journal"/>
                          <w:sz w:val="17"/>
                          <w:szCs w:val="17"/>
                        </w:rPr>
                        <w:t xml:space="preserve"> Провер.</w:t>
                      </w:r>
                    </w:p>
                  </w:txbxContent>
                </v:textbox>
              </v:rect>
              <v:rect id="_x0000_s3440" style="position:absolute;left:9281;width:10718;height:20000" filled="f" stroked="f" strokeweight=".25pt">
                <v:textbox style="mso-next-textbox:#_x0000_s3440" inset="1pt,1pt,1pt,1pt">
                  <w:txbxContent>
                    <w:p w:rsidR="00BF39D6" w:rsidRPr="00431357" w:rsidRDefault="00BF39D6" w:rsidP="00431357">
                      <w:pPr>
                        <w:rPr>
                          <w:szCs w:val="23"/>
                        </w:rPr>
                      </w:pPr>
                    </w:p>
                  </w:txbxContent>
                </v:textbox>
              </v:rect>
            </v:group>
            <v:group id="_x0000_s3441" style="position:absolute;left:39;top:18969;width:4801;height:309" coordsize="19999,20000">
              <v:rect id="_x0000_s3442" style="position:absolute;width:8856;height:20000" filled="f" stroked="f" strokeweight=".25pt">
                <v:textbox style="mso-next-textbox:#_x0000_s3442" inset="1pt,1pt,1pt,1pt">
                  <w:txbxContent>
                    <w:p w:rsidR="00BF39D6" w:rsidRPr="00BE69CA" w:rsidRDefault="00BF39D6" w:rsidP="00592B07">
                      <w:pPr>
                        <w:rPr>
                          <w:rFonts w:ascii="Journal" w:hAnsi="Journal"/>
                          <w:sz w:val="23"/>
                          <w:szCs w:val="23"/>
                        </w:rPr>
                      </w:pPr>
                      <w:r w:rsidRPr="00BE69CA">
                        <w:rPr>
                          <w:rFonts w:ascii="Journal" w:hAnsi="Journal"/>
                          <w:sz w:val="17"/>
                          <w:szCs w:val="17"/>
                        </w:rPr>
                        <w:t xml:space="preserve"> Реценз.</w:t>
                      </w:r>
                    </w:p>
                  </w:txbxContent>
                </v:textbox>
              </v:rect>
              <v:rect id="_x0000_s3443" style="position:absolute;left:9281;width:10718;height:20000" filled="f" stroked="f" strokeweight=".25pt">
                <v:textbox style="mso-next-textbox:#_x0000_s3443" inset="1pt,1pt,1pt,1pt">
                  <w:txbxContent>
                    <w:p w:rsidR="00BF39D6" w:rsidRPr="00BE69CA" w:rsidRDefault="00BF39D6" w:rsidP="00592B07">
                      <w:pPr>
                        <w:rPr>
                          <w:rFonts w:ascii="Journal" w:hAnsi="Journal"/>
                          <w:sz w:val="23"/>
                          <w:szCs w:val="23"/>
                        </w:rPr>
                      </w:pPr>
                    </w:p>
                  </w:txbxContent>
                </v:textbox>
              </v:rect>
            </v:group>
            <v:group id="_x0000_s3444" style="position:absolute;left:39;top:19314;width:4801;height:310" coordsize="19999,20000">
              <v:rect id="_x0000_s3445" style="position:absolute;width:8856;height:20000" filled="f" stroked="f" strokeweight=".25pt">
                <v:textbox style="mso-next-textbox:#_x0000_s3445" inset="1pt,1pt,1pt,1pt">
                  <w:txbxContent>
                    <w:p w:rsidR="00BF39D6" w:rsidRPr="00BE69CA" w:rsidRDefault="00BF39D6" w:rsidP="00592B07">
                      <w:pPr>
                        <w:rPr>
                          <w:rFonts w:ascii="Journal" w:hAnsi="Journal"/>
                          <w:sz w:val="23"/>
                          <w:szCs w:val="23"/>
                        </w:rPr>
                      </w:pPr>
                      <w:r w:rsidRPr="00BE69CA">
                        <w:rPr>
                          <w:rFonts w:ascii="Journal" w:hAnsi="Journal"/>
                          <w:sz w:val="17"/>
                          <w:szCs w:val="17"/>
                        </w:rPr>
                        <w:t xml:space="preserve"> Н. Контр.</w:t>
                      </w:r>
                    </w:p>
                  </w:txbxContent>
                </v:textbox>
              </v:rect>
              <v:rect id="_x0000_s3446" style="position:absolute;left:9281;width:10718;height:20000" filled="f" stroked="f" strokeweight=".25pt">
                <v:textbox style="mso-next-textbox:#_x0000_s3446" inset="1pt,1pt,1pt,1pt">
                  <w:txbxContent>
                    <w:p w:rsidR="00BF39D6" w:rsidRPr="00BE69CA" w:rsidRDefault="00BF39D6" w:rsidP="00592B07">
                      <w:pPr>
                        <w:rPr>
                          <w:sz w:val="23"/>
                          <w:szCs w:val="23"/>
                        </w:rPr>
                      </w:pPr>
                    </w:p>
                  </w:txbxContent>
                </v:textbox>
              </v:rect>
            </v:group>
            <v:group id="_x0000_s3447" style="position:absolute;left:39;top:19660;width:4801;height:309" coordsize="19999,20000">
              <v:rect id="_x0000_s3448" style="position:absolute;width:8856;height:20000" filled="f" stroked="f" strokeweight=".25pt">
                <v:textbox style="mso-next-textbox:#_x0000_s3448" inset="1pt,1pt,1pt,1pt">
                  <w:txbxContent>
                    <w:p w:rsidR="00BF39D6" w:rsidRPr="00BE69CA" w:rsidRDefault="00BF39D6" w:rsidP="00592B07">
                      <w:pPr>
                        <w:rPr>
                          <w:rFonts w:ascii="Journal" w:hAnsi="Journal"/>
                          <w:sz w:val="23"/>
                          <w:szCs w:val="23"/>
                        </w:rPr>
                      </w:pPr>
                      <w:r w:rsidRPr="00BE69CA">
                        <w:rPr>
                          <w:rFonts w:ascii="Journal" w:hAnsi="Journal"/>
                          <w:sz w:val="17"/>
                          <w:szCs w:val="17"/>
                        </w:rPr>
                        <w:t xml:space="preserve"> Утверд.</w:t>
                      </w:r>
                    </w:p>
                  </w:txbxContent>
                </v:textbox>
              </v:rect>
              <v:rect id="_x0000_s3449" style="position:absolute;left:9281;width:10718;height:20000" filled="f" stroked="f" strokeweight=".25pt">
                <v:textbox style="mso-next-textbox:#_x0000_s3449" inset="1pt,1pt,1pt,1pt">
                  <w:txbxContent>
                    <w:p w:rsidR="00BF39D6" w:rsidRPr="00BE69CA" w:rsidRDefault="00BF39D6" w:rsidP="00592B07">
                      <w:pPr>
                        <w:rPr>
                          <w:rFonts w:ascii="Journal" w:hAnsi="Journal"/>
                          <w:sz w:val="23"/>
                          <w:szCs w:val="23"/>
                        </w:rPr>
                      </w:pPr>
                    </w:p>
                  </w:txbxContent>
                </v:textbox>
              </v:rect>
            </v:group>
            <v:line id="_x0000_s3450" style="position:absolute" from="14208,18239" to="14210,19979" strokeweight="2pt"/>
            <v:rect id="_x0000_s3451" style="position:absolute;left:7787;top:18314;width:6292;height:1609" filled="f" stroked="f" strokeweight=".25pt">
              <v:textbox style="mso-next-textbox:#_x0000_s3451" inset="1pt,1pt,1pt,1pt">
                <w:txbxContent>
                  <w:p w:rsidR="00BF39D6" w:rsidRPr="00A423B6" w:rsidRDefault="00BF39D6" w:rsidP="00592B07">
                    <w:pPr>
                      <w:jc w:val="center"/>
                      <w:rPr>
                        <w:b/>
                        <w:caps/>
                        <w:sz w:val="28"/>
                        <w:szCs w:val="28"/>
                      </w:rPr>
                    </w:pPr>
                    <w:r>
                      <w:rPr>
                        <w:b/>
                        <w:caps/>
                        <w:sz w:val="28"/>
                        <w:szCs w:val="28"/>
                      </w:rPr>
                      <w:t>заканчивание</w:t>
                    </w:r>
                    <w:r w:rsidRPr="00A423B6">
                      <w:rPr>
                        <w:b/>
                        <w:caps/>
                        <w:sz w:val="28"/>
                        <w:szCs w:val="28"/>
                      </w:rPr>
                      <w:t xml:space="preserve"> </w:t>
                    </w:r>
                    <w:r>
                      <w:rPr>
                        <w:b/>
                        <w:caps/>
                        <w:sz w:val="28"/>
                        <w:szCs w:val="28"/>
                      </w:rPr>
                      <w:t>бокового ствола</w:t>
                    </w:r>
                  </w:p>
                </w:txbxContent>
              </v:textbox>
            </v:rect>
            <v:line id="_x0000_s3452" style="position:absolute" from="14221,18587" to="19990,18588" strokeweight="2pt"/>
            <v:line id="_x0000_s3453" style="position:absolute" from="14219,18939" to="19988,18941" strokeweight="2pt"/>
            <v:line id="_x0000_s3454" style="position:absolute" from="17487,18239" to="17490,18932" strokeweight="2pt"/>
            <v:rect id="_x0000_s3455" style="position:absolute;left:14295;top:18258;width:1474;height:309" filled="f" stroked="f" strokeweight=".25pt">
              <v:textbox style="mso-next-textbox:#_x0000_s3455" inset="1pt,1pt,1pt,1pt">
                <w:txbxContent>
                  <w:p w:rsidR="00BF39D6" w:rsidRPr="00BE69CA" w:rsidRDefault="00BF39D6" w:rsidP="00592B07">
                    <w:pPr>
                      <w:jc w:val="center"/>
                      <w:rPr>
                        <w:rFonts w:ascii="Journal" w:hAnsi="Journal"/>
                        <w:sz w:val="23"/>
                        <w:szCs w:val="23"/>
                      </w:rPr>
                    </w:pPr>
                    <w:r w:rsidRPr="00BE69CA">
                      <w:rPr>
                        <w:rFonts w:ascii="Journal" w:hAnsi="Journal"/>
                        <w:sz w:val="17"/>
                        <w:szCs w:val="17"/>
                      </w:rPr>
                      <w:t>Лит.</w:t>
                    </w:r>
                  </w:p>
                </w:txbxContent>
              </v:textbox>
            </v:rect>
            <v:rect id="_x0000_s3456" style="position:absolute;left:17577;top:18258;width:2327;height:309" filled="f" stroked="f" strokeweight=".25pt">
              <v:textbox style="mso-next-textbox:#_x0000_s3456" inset="1pt,1pt,1pt,1pt">
                <w:txbxContent>
                  <w:p w:rsidR="00BF39D6" w:rsidRPr="00BE69CA" w:rsidRDefault="00BF39D6" w:rsidP="00592B07">
                    <w:pPr>
                      <w:jc w:val="center"/>
                      <w:rPr>
                        <w:rFonts w:ascii="Journal" w:hAnsi="Journal"/>
                        <w:sz w:val="23"/>
                        <w:szCs w:val="23"/>
                      </w:rPr>
                    </w:pPr>
                    <w:r w:rsidRPr="00BE69CA">
                      <w:rPr>
                        <w:rFonts w:ascii="Journal" w:hAnsi="Journal"/>
                        <w:sz w:val="17"/>
                        <w:szCs w:val="17"/>
                      </w:rPr>
                      <w:t>Листов</w:t>
                    </w:r>
                  </w:p>
                </w:txbxContent>
              </v:textbox>
            </v:rect>
            <v:rect id="_x0000_s3457" style="position:absolute;left:17591;top:18613;width:2326;height:309" filled="f" stroked="f" strokeweight=".25pt">
              <v:textbox style="mso-next-textbox:#_x0000_s3457" inset="1pt,1pt,1pt,1pt">
                <w:txbxContent>
                  <w:p w:rsidR="00BF39D6" w:rsidRPr="00BE69CA" w:rsidRDefault="00BF39D6" w:rsidP="00592B07">
                    <w:pPr>
                      <w:jc w:val="center"/>
                      <w:rPr>
                        <w:rFonts w:ascii="Journal" w:hAnsi="Journal"/>
                        <w:sz w:val="23"/>
                        <w:szCs w:val="23"/>
                      </w:rPr>
                    </w:pPr>
                  </w:p>
                </w:txbxContent>
              </v:textbox>
            </v:rect>
            <v:line id="_x0000_s3458" style="position:absolute" from="14755,18594" to="14757,18932" strokeweight="1pt"/>
            <v:line id="_x0000_s3459" style="position:absolute" from="15301,18595" to="15303,18933" strokeweight="1pt"/>
            <v:rect id="_x0000_s3460" style="position:absolute;left:14295;top:19221;width:5609;height:440" filled="f" stroked="f" strokeweight=".25pt">
              <v:textbox style="mso-next-textbox:#_x0000_s3460" inset="1pt,1pt,1pt,1pt">
                <w:txbxContent>
                  <w:p w:rsidR="00BF39D6" w:rsidRPr="00431357" w:rsidRDefault="00BF39D6" w:rsidP="00431357">
                    <w:pPr>
                      <w:rPr>
                        <w:szCs w:val="23"/>
                      </w:rPr>
                    </w:pPr>
                  </w:p>
                </w:txbxContent>
              </v:textbox>
            </v:rect>
            <w10:wrap anchorx="page" anchory="page"/>
            <w10:anchorlock/>
          </v:group>
        </w:pict>
      </w:r>
      <w:r w:rsidR="000616F8">
        <w:rPr>
          <w:b/>
          <w:color w:val="000000"/>
          <w:spacing w:val="1"/>
          <w:sz w:val="28"/>
          <w:szCs w:val="28"/>
        </w:rPr>
        <w:t>9</w:t>
      </w:r>
      <w:r w:rsidR="00796A5D">
        <w:rPr>
          <w:b/>
          <w:color w:val="000000"/>
          <w:spacing w:val="1"/>
          <w:sz w:val="28"/>
          <w:szCs w:val="28"/>
        </w:rPr>
        <w:t>.</w:t>
      </w:r>
      <w:r w:rsidR="000616F8">
        <w:rPr>
          <w:b/>
          <w:color w:val="000000"/>
          <w:spacing w:val="1"/>
          <w:sz w:val="28"/>
          <w:szCs w:val="28"/>
        </w:rPr>
        <w:t xml:space="preserve"> ЗАКАНЧИВАНИЕ БОКОВОГО СТВОЛА</w:t>
      </w:r>
    </w:p>
    <w:p w:rsidR="000616F8" w:rsidRDefault="000616F8" w:rsidP="004B52D6">
      <w:pPr>
        <w:jc w:val="center"/>
        <w:rPr>
          <w:b/>
          <w:color w:val="000000"/>
          <w:spacing w:val="1"/>
          <w:sz w:val="28"/>
          <w:szCs w:val="28"/>
        </w:rPr>
      </w:pPr>
    </w:p>
    <w:p w:rsidR="00FC5217" w:rsidRPr="002857C2" w:rsidRDefault="00FC5217" w:rsidP="004B52D6">
      <w:pPr>
        <w:shd w:val="clear" w:color="auto" w:fill="FFFFFF"/>
        <w:ind w:firstLine="720"/>
        <w:jc w:val="both"/>
      </w:pPr>
      <w:r w:rsidRPr="002857C2">
        <w:rPr>
          <w:color w:val="000000"/>
          <w:sz w:val="28"/>
          <w:szCs w:val="28"/>
        </w:rPr>
        <w:t>Вариант заканчивания скважин в боков</w:t>
      </w:r>
      <w:r>
        <w:rPr>
          <w:color w:val="000000"/>
          <w:sz w:val="28"/>
          <w:szCs w:val="28"/>
        </w:rPr>
        <w:t>ом стволе</w:t>
      </w:r>
      <w:r w:rsidRPr="002857C2">
        <w:rPr>
          <w:color w:val="000000"/>
          <w:sz w:val="28"/>
          <w:szCs w:val="28"/>
        </w:rPr>
        <w:t xml:space="preserve"> выбирается в зависимости от следующих условий:</w:t>
      </w:r>
    </w:p>
    <w:p w:rsidR="00FC5217" w:rsidRPr="002857C2" w:rsidRDefault="00FC5217" w:rsidP="004B52D6">
      <w:pPr>
        <w:shd w:val="clear" w:color="auto" w:fill="FFFFFF"/>
        <w:tabs>
          <w:tab w:val="left" w:pos="912"/>
        </w:tabs>
        <w:ind w:firstLine="80"/>
        <w:rPr>
          <w:color w:val="000000"/>
          <w:sz w:val="28"/>
          <w:szCs w:val="28"/>
        </w:rPr>
      </w:pPr>
      <w:r>
        <w:rPr>
          <w:color w:val="000000"/>
          <w:sz w:val="28"/>
          <w:szCs w:val="28"/>
        </w:rPr>
        <w:t xml:space="preserve">- </w:t>
      </w:r>
      <w:r w:rsidRPr="002857C2">
        <w:rPr>
          <w:color w:val="000000"/>
          <w:sz w:val="28"/>
          <w:szCs w:val="28"/>
        </w:rPr>
        <w:t>назначения скважины;</w:t>
      </w:r>
    </w:p>
    <w:p w:rsidR="00FC5217" w:rsidRPr="00687614" w:rsidRDefault="00FC5217" w:rsidP="004B52D6">
      <w:pPr>
        <w:shd w:val="clear" w:color="auto" w:fill="FFFFFF"/>
        <w:ind w:hanging="201"/>
        <w:jc w:val="both"/>
        <w:rPr>
          <w:color w:val="000000"/>
          <w:spacing w:val="-4"/>
          <w:sz w:val="28"/>
          <w:szCs w:val="28"/>
        </w:rPr>
      </w:pPr>
      <w:r w:rsidRPr="00687614">
        <w:rPr>
          <w:color w:val="000000"/>
          <w:spacing w:val="-4"/>
          <w:sz w:val="28"/>
          <w:szCs w:val="28"/>
        </w:rPr>
        <w:t>- устойчивость от разрушения пород, слагающих продуктивный пласт;</w:t>
      </w:r>
    </w:p>
    <w:p w:rsidR="00FC5217" w:rsidRDefault="00FC5217" w:rsidP="004B52D6">
      <w:pPr>
        <w:shd w:val="clear" w:color="auto" w:fill="FFFFFF"/>
        <w:tabs>
          <w:tab w:val="left" w:pos="912"/>
        </w:tabs>
        <w:ind w:firstLine="709"/>
        <w:jc w:val="both"/>
        <w:rPr>
          <w:color w:val="000000"/>
          <w:sz w:val="28"/>
          <w:szCs w:val="28"/>
        </w:rPr>
      </w:pPr>
      <w:r>
        <w:rPr>
          <w:color w:val="000000"/>
          <w:sz w:val="28"/>
          <w:szCs w:val="28"/>
        </w:rPr>
        <w:t xml:space="preserve">- </w:t>
      </w:r>
      <w:r w:rsidRPr="002857C2">
        <w:rPr>
          <w:color w:val="000000"/>
          <w:sz w:val="28"/>
          <w:szCs w:val="28"/>
        </w:rPr>
        <w:t>наличие расстояния до газонефтяного контакта (ГНК) или</w:t>
      </w:r>
      <w:r>
        <w:rPr>
          <w:color w:val="000000"/>
          <w:sz w:val="28"/>
          <w:szCs w:val="28"/>
        </w:rPr>
        <w:t xml:space="preserve"> </w:t>
      </w:r>
      <w:r w:rsidRPr="002857C2">
        <w:rPr>
          <w:color w:val="000000"/>
          <w:sz w:val="28"/>
          <w:szCs w:val="28"/>
        </w:rPr>
        <w:t>водонефтяного контакта (ВНК).</w:t>
      </w:r>
    </w:p>
    <w:p w:rsidR="00FC5217" w:rsidRDefault="00FC5217" w:rsidP="004B52D6">
      <w:pPr>
        <w:shd w:val="clear" w:color="auto" w:fill="FFFFFF"/>
        <w:tabs>
          <w:tab w:val="left" w:pos="912"/>
        </w:tabs>
        <w:ind w:firstLine="709"/>
        <w:jc w:val="both"/>
        <w:rPr>
          <w:color w:val="000000"/>
          <w:sz w:val="28"/>
          <w:szCs w:val="28"/>
        </w:rPr>
      </w:pPr>
      <w:r>
        <w:rPr>
          <w:color w:val="000000"/>
          <w:sz w:val="28"/>
          <w:szCs w:val="28"/>
        </w:rPr>
        <w:t>С учетом этого выбираются три основных варианта крепления продуктивного пласта:</w:t>
      </w:r>
    </w:p>
    <w:p w:rsidR="00FC5217" w:rsidRDefault="00FC5217" w:rsidP="004B52D6">
      <w:pPr>
        <w:shd w:val="clear" w:color="auto" w:fill="FFFFFF"/>
        <w:tabs>
          <w:tab w:val="left" w:pos="912"/>
        </w:tabs>
        <w:ind w:firstLine="709"/>
        <w:rPr>
          <w:color w:val="000000"/>
          <w:sz w:val="28"/>
          <w:szCs w:val="28"/>
        </w:rPr>
      </w:pPr>
      <w:r>
        <w:rPr>
          <w:color w:val="000000"/>
          <w:sz w:val="28"/>
          <w:szCs w:val="28"/>
        </w:rPr>
        <w:t>-</w:t>
      </w:r>
      <w:r>
        <w:rPr>
          <w:color w:val="000000"/>
          <w:sz w:val="28"/>
          <w:szCs w:val="28"/>
        </w:rPr>
        <w:tab/>
        <w:t>крепление хвостовика без цементирования (рис. 4а);</w:t>
      </w:r>
    </w:p>
    <w:p w:rsidR="00FC5217" w:rsidRDefault="00FC5217" w:rsidP="004B52D6">
      <w:pPr>
        <w:shd w:val="clear" w:color="auto" w:fill="FFFFFF"/>
        <w:tabs>
          <w:tab w:val="left" w:pos="912"/>
        </w:tabs>
        <w:ind w:firstLine="709"/>
        <w:rPr>
          <w:color w:val="000000"/>
          <w:sz w:val="28"/>
          <w:szCs w:val="28"/>
        </w:rPr>
      </w:pPr>
      <w:r>
        <w:rPr>
          <w:color w:val="000000"/>
          <w:sz w:val="28"/>
          <w:szCs w:val="28"/>
        </w:rPr>
        <w:t>-</w:t>
      </w:r>
      <w:r>
        <w:rPr>
          <w:color w:val="000000"/>
          <w:sz w:val="28"/>
          <w:szCs w:val="28"/>
        </w:rPr>
        <w:tab/>
        <w:t>крепление хвостовика с манжетным цементированием (рис. 4б);</w:t>
      </w:r>
    </w:p>
    <w:p w:rsidR="00FC5217" w:rsidRDefault="00FC5217" w:rsidP="004B52D6">
      <w:pPr>
        <w:shd w:val="clear" w:color="auto" w:fill="FFFFFF"/>
        <w:tabs>
          <w:tab w:val="left" w:pos="912"/>
        </w:tabs>
        <w:ind w:firstLine="709"/>
        <w:jc w:val="both"/>
        <w:rPr>
          <w:color w:val="000000"/>
          <w:sz w:val="28"/>
          <w:szCs w:val="28"/>
        </w:rPr>
      </w:pPr>
      <w:r>
        <w:rPr>
          <w:color w:val="000000"/>
          <w:sz w:val="28"/>
          <w:szCs w:val="28"/>
        </w:rPr>
        <w:t>-</w:t>
      </w:r>
      <w:r>
        <w:rPr>
          <w:color w:val="000000"/>
          <w:sz w:val="28"/>
          <w:szCs w:val="28"/>
        </w:rPr>
        <w:tab/>
        <w:t>крепление хвостовика с прямым цементированием по всей длине (рис. 4в).</w:t>
      </w:r>
    </w:p>
    <w:p w:rsidR="00FC5217" w:rsidRPr="00634F57" w:rsidRDefault="00FC5217" w:rsidP="004B52D6">
      <w:pPr>
        <w:shd w:val="clear" w:color="auto" w:fill="FFFFFF"/>
        <w:tabs>
          <w:tab w:val="left" w:pos="912"/>
        </w:tabs>
        <w:ind w:firstLine="709"/>
        <w:jc w:val="both"/>
        <w:rPr>
          <w:color w:val="000000"/>
          <w:sz w:val="16"/>
          <w:szCs w:val="16"/>
        </w:rPr>
      </w:pPr>
    </w:p>
    <w:p w:rsidR="00FC5217" w:rsidRPr="00920BE5" w:rsidRDefault="00FC5217" w:rsidP="004B52D6">
      <w:pPr>
        <w:shd w:val="clear" w:color="auto" w:fill="FFFFFF"/>
        <w:tabs>
          <w:tab w:val="left" w:pos="1683"/>
          <w:tab w:val="left" w:pos="4301"/>
          <w:tab w:val="left" w:pos="7106"/>
        </w:tabs>
        <w:ind w:firstLine="709"/>
        <w:rPr>
          <w:color w:val="000000"/>
          <w:sz w:val="28"/>
          <w:szCs w:val="28"/>
        </w:rPr>
      </w:pPr>
      <w:r>
        <w:rPr>
          <w:color w:val="000000"/>
          <w:sz w:val="28"/>
          <w:szCs w:val="28"/>
        </w:rPr>
        <w:tab/>
        <w:t>а)</w:t>
      </w:r>
      <w:r>
        <w:rPr>
          <w:color w:val="000000"/>
          <w:sz w:val="28"/>
          <w:szCs w:val="28"/>
        </w:rPr>
        <w:tab/>
        <w:t>б)</w:t>
      </w:r>
      <w:r>
        <w:rPr>
          <w:color w:val="000000"/>
          <w:sz w:val="28"/>
          <w:szCs w:val="28"/>
        </w:rPr>
        <w:tab/>
        <w:t>в)</w:t>
      </w:r>
    </w:p>
    <w:p w:rsidR="00FC5217" w:rsidRDefault="006B320B" w:rsidP="004B52D6">
      <w:pPr>
        <w:shd w:val="clear" w:color="auto" w:fill="FFFFFF"/>
        <w:tabs>
          <w:tab w:val="left" w:pos="912"/>
        </w:tabs>
        <w:ind w:firstLine="709"/>
        <w:rPr>
          <w:color w:val="000000"/>
          <w:sz w:val="28"/>
          <w:szCs w:val="28"/>
        </w:rPr>
      </w:pPr>
      <w:r>
        <w:rPr>
          <w:color w:val="000000"/>
          <w:sz w:val="28"/>
          <w:szCs w:val="28"/>
        </w:rPr>
        <w:pict>
          <v:shape id="_x0000_i1230" type="#_x0000_t75" style="width:393.75pt;height:141pt">
            <v:imagedata r:id="rId375" o:title="13" croptop="10321f" gain="86232f"/>
          </v:shape>
        </w:pict>
      </w:r>
    </w:p>
    <w:p w:rsidR="00B0140C" w:rsidRDefault="00B0140C" w:rsidP="004B52D6">
      <w:pPr>
        <w:shd w:val="clear" w:color="auto" w:fill="FFFFFF"/>
        <w:tabs>
          <w:tab w:val="left" w:pos="912"/>
        </w:tabs>
        <w:ind w:firstLine="709"/>
        <w:jc w:val="both"/>
        <w:rPr>
          <w:color w:val="000000"/>
          <w:sz w:val="28"/>
          <w:szCs w:val="28"/>
        </w:rPr>
      </w:pPr>
    </w:p>
    <w:p w:rsidR="00FC5217" w:rsidRDefault="00FC5217" w:rsidP="004B52D6">
      <w:pPr>
        <w:shd w:val="clear" w:color="auto" w:fill="FFFFFF"/>
        <w:tabs>
          <w:tab w:val="left" w:pos="912"/>
        </w:tabs>
        <w:ind w:firstLine="709"/>
        <w:jc w:val="both"/>
        <w:rPr>
          <w:color w:val="000000"/>
          <w:sz w:val="28"/>
          <w:szCs w:val="28"/>
        </w:rPr>
      </w:pPr>
      <w:r>
        <w:rPr>
          <w:color w:val="000000"/>
          <w:sz w:val="28"/>
          <w:szCs w:val="28"/>
        </w:rPr>
        <w:t>Рис. 4 - Основные варианты установки и крепления хвостовиков:           а – крепление хвостовика без цементирования; б – крепление хвостовика с манжетным цементированием; в – крепление хвостовика с прямым цементированием по всей длине</w:t>
      </w:r>
    </w:p>
    <w:p w:rsidR="00FC5217" w:rsidRDefault="00FC5217" w:rsidP="004B52D6">
      <w:pPr>
        <w:shd w:val="clear" w:color="auto" w:fill="FFFFFF"/>
        <w:tabs>
          <w:tab w:val="left" w:pos="912"/>
        </w:tabs>
        <w:ind w:firstLine="709"/>
        <w:rPr>
          <w:color w:val="000000"/>
          <w:sz w:val="28"/>
          <w:szCs w:val="28"/>
        </w:rPr>
      </w:pPr>
    </w:p>
    <w:p w:rsidR="00FC5217" w:rsidRDefault="00FC5217" w:rsidP="004B52D6">
      <w:pPr>
        <w:shd w:val="clear" w:color="auto" w:fill="FFFFFF"/>
        <w:tabs>
          <w:tab w:val="left" w:pos="912"/>
        </w:tabs>
        <w:ind w:firstLine="709"/>
        <w:rPr>
          <w:color w:val="000000"/>
          <w:sz w:val="28"/>
          <w:szCs w:val="28"/>
        </w:rPr>
      </w:pPr>
      <w:r>
        <w:rPr>
          <w:color w:val="000000"/>
          <w:sz w:val="28"/>
          <w:szCs w:val="28"/>
        </w:rPr>
        <w:t xml:space="preserve">Для рассматриваемой скважины № 1016 Рогожниковского месторождения выбираем крепление хвостовика </w:t>
      </w:r>
      <w:r w:rsidR="00822380">
        <w:rPr>
          <w:color w:val="000000"/>
          <w:sz w:val="28"/>
          <w:szCs w:val="28"/>
        </w:rPr>
        <w:t xml:space="preserve"> с манжетным цементированием.</w:t>
      </w:r>
    </w:p>
    <w:p w:rsidR="00822380" w:rsidRPr="00920BE5" w:rsidRDefault="00822380" w:rsidP="004B52D6">
      <w:pPr>
        <w:shd w:val="clear" w:color="auto" w:fill="FFFFFF"/>
        <w:tabs>
          <w:tab w:val="left" w:pos="912"/>
        </w:tabs>
        <w:ind w:firstLine="709"/>
        <w:rPr>
          <w:color w:val="000000"/>
          <w:sz w:val="28"/>
          <w:szCs w:val="28"/>
        </w:rPr>
      </w:pPr>
    </w:p>
    <w:p w:rsidR="00FC5217" w:rsidRDefault="00FC5217" w:rsidP="004B52D6">
      <w:pPr>
        <w:shd w:val="clear" w:color="auto" w:fill="FFFFFF"/>
        <w:tabs>
          <w:tab w:val="left" w:pos="912"/>
        </w:tabs>
        <w:ind w:firstLine="709"/>
        <w:rPr>
          <w:b/>
          <w:color w:val="000000"/>
          <w:sz w:val="28"/>
          <w:szCs w:val="28"/>
        </w:rPr>
      </w:pPr>
    </w:p>
    <w:p w:rsidR="00FC5217" w:rsidRDefault="00FC5217" w:rsidP="004B52D6">
      <w:pPr>
        <w:shd w:val="clear" w:color="auto" w:fill="FFFFFF"/>
        <w:tabs>
          <w:tab w:val="left" w:pos="912"/>
        </w:tabs>
        <w:ind w:firstLine="709"/>
        <w:rPr>
          <w:b/>
          <w:color w:val="000000"/>
          <w:sz w:val="28"/>
          <w:szCs w:val="28"/>
        </w:rPr>
      </w:pPr>
    </w:p>
    <w:p w:rsidR="00FC5217" w:rsidRDefault="00FC5217" w:rsidP="004B52D6">
      <w:pPr>
        <w:shd w:val="clear" w:color="auto" w:fill="FFFFFF"/>
        <w:tabs>
          <w:tab w:val="left" w:pos="912"/>
        </w:tabs>
        <w:ind w:firstLine="709"/>
        <w:rPr>
          <w:b/>
          <w:color w:val="000000"/>
          <w:sz w:val="28"/>
          <w:szCs w:val="28"/>
        </w:rPr>
      </w:pPr>
    </w:p>
    <w:p w:rsidR="00FC5217" w:rsidRDefault="00FC5217" w:rsidP="004B52D6">
      <w:pPr>
        <w:shd w:val="clear" w:color="auto" w:fill="FFFFFF"/>
        <w:tabs>
          <w:tab w:val="left" w:pos="912"/>
        </w:tabs>
        <w:ind w:firstLine="709"/>
        <w:rPr>
          <w:b/>
          <w:color w:val="000000"/>
          <w:sz w:val="28"/>
          <w:szCs w:val="28"/>
        </w:rPr>
      </w:pPr>
    </w:p>
    <w:p w:rsidR="00FC5217" w:rsidRDefault="00FC5217" w:rsidP="004B52D6">
      <w:pPr>
        <w:shd w:val="clear" w:color="auto" w:fill="FFFFFF"/>
        <w:tabs>
          <w:tab w:val="left" w:pos="912"/>
        </w:tabs>
        <w:ind w:firstLine="709"/>
        <w:rPr>
          <w:b/>
          <w:color w:val="000000"/>
          <w:sz w:val="28"/>
          <w:szCs w:val="28"/>
        </w:rPr>
      </w:pPr>
    </w:p>
    <w:p w:rsidR="00FC5217" w:rsidRDefault="00FC5217" w:rsidP="004B52D6">
      <w:pPr>
        <w:shd w:val="clear" w:color="auto" w:fill="FFFFFF"/>
        <w:tabs>
          <w:tab w:val="left" w:pos="912"/>
        </w:tabs>
        <w:ind w:firstLine="709"/>
        <w:rPr>
          <w:b/>
          <w:color w:val="000000"/>
          <w:sz w:val="28"/>
          <w:szCs w:val="28"/>
        </w:rPr>
      </w:pPr>
    </w:p>
    <w:p w:rsidR="00FC5217" w:rsidRDefault="00FC5217" w:rsidP="004B52D6">
      <w:pPr>
        <w:shd w:val="clear" w:color="auto" w:fill="FFFFFF"/>
        <w:tabs>
          <w:tab w:val="left" w:pos="912"/>
        </w:tabs>
        <w:ind w:firstLine="709"/>
        <w:rPr>
          <w:b/>
          <w:color w:val="000000"/>
          <w:sz w:val="28"/>
          <w:szCs w:val="28"/>
        </w:rPr>
      </w:pPr>
    </w:p>
    <w:p w:rsidR="00FC5217" w:rsidRDefault="00FC5217" w:rsidP="00F1651A">
      <w:pPr>
        <w:shd w:val="clear" w:color="auto" w:fill="FFFFFF"/>
        <w:tabs>
          <w:tab w:val="left" w:pos="912"/>
        </w:tabs>
        <w:rPr>
          <w:b/>
          <w:color w:val="000000"/>
          <w:sz w:val="28"/>
          <w:szCs w:val="28"/>
        </w:rPr>
      </w:pPr>
    </w:p>
    <w:p w:rsidR="00F1651A" w:rsidRDefault="00F1651A" w:rsidP="00F1651A">
      <w:pPr>
        <w:shd w:val="clear" w:color="auto" w:fill="FFFFFF"/>
        <w:tabs>
          <w:tab w:val="left" w:pos="912"/>
        </w:tabs>
        <w:rPr>
          <w:b/>
          <w:color w:val="000000"/>
          <w:sz w:val="28"/>
          <w:szCs w:val="28"/>
        </w:rPr>
      </w:pPr>
    </w:p>
    <w:p w:rsidR="00FC5217" w:rsidRDefault="00FC5217" w:rsidP="004B52D6">
      <w:pPr>
        <w:shd w:val="clear" w:color="auto" w:fill="FFFFFF"/>
        <w:tabs>
          <w:tab w:val="left" w:pos="912"/>
        </w:tabs>
        <w:ind w:firstLine="709"/>
        <w:jc w:val="center"/>
        <w:rPr>
          <w:b/>
          <w:caps/>
          <w:color w:val="000000"/>
          <w:sz w:val="28"/>
          <w:szCs w:val="28"/>
        </w:rPr>
      </w:pPr>
      <w:r w:rsidRPr="00FC5217">
        <w:rPr>
          <w:b/>
          <w:caps/>
          <w:color w:val="000000"/>
          <w:sz w:val="28"/>
          <w:szCs w:val="28"/>
        </w:rPr>
        <w:lastRenderedPageBreak/>
        <w:t xml:space="preserve">Крепление хвостовика </w:t>
      </w:r>
      <w:r w:rsidR="00822380">
        <w:rPr>
          <w:b/>
          <w:caps/>
          <w:color w:val="000000"/>
          <w:sz w:val="28"/>
          <w:szCs w:val="28"/>
        </w:rPr>
        <w:t>с манжетным цементированием</w:t>
      </w:r>
    </w:p>
    <w:p w:rsidR="00881A09" w:rsidRDefault="00881A09" w:rsidP="009E086D">
      <w:pPr>
        <w:jc w:val="both"/>
        <w:rPr>
          <w:sz w:val="28"/>
          <w:szCs w:val="28"/>
        </w:rPr>
      </w:pPr>
    </w:p>
    <w:p w:rsidR="00822380" w:rsidRDefault="00822380" w:rsidP="004B52D6">
      <w:pPr>
        <w:ind w:firstLine="709"/>
        <w:jc w:val="both"/>
        <w:rPr>
          <w:sz w:val="28"/>
          <w:szCs w:val="28"/>
        </w:rPr>
      </w:pPr>
      <w:r>
        <w:rPr>
          <w:sz w:val="28"/>
          <w:szCs w:val="28"/>
        </w:rPr>
        <w:t>Отечественный и зарубежный опыт в области строительства боковых стволов скважин, особенно с горизонтальным окончанием ствола, показывает, что во время этих работ возникают сложности не только при зарезке окна из обсадной колонны и проводке второго бокового ствола, но и при его креплении. Как правило, крепление боковых стволов скважин осуществляется путем спуска и цементирования хвостовика. Особое значение при этом приобретает надежное разобщение пластов при цементировании скважины, так как от успешного решения задачи зависят сохранение коллекторских свойств пласта, длительность безводной эксплуатации объектов, повышение суммарной добычи нефти. Отмеченное особенно важно для сложнопостроенных нефтяных месторождений, где выше и ниже продуктивного пласта расположены водоносные горизонты при минимальной толщине непроницаемых глинистых перемычек, отделяющих нефть от воды. Плохое разобщение пластов в таких скважинах приводит к обводнению добываемой продукции уже на стадии их освоения.</w:t>
      </w:r>
    </w:p>
    <w:p w:rsidR="00DB1171" w:rsidRPr="00DB1171" w:rsidRDefault="006B320B" w:rsidP="004B52D6">
      <w:pPr>
        <w:jc w:val="center"/>
        <w:rPr>
          <w:color w:val="000000"/>
          <w:spacing w:val="-6"/>
          <w:sz w:val="28"/>
          <w:szCs w:val="28"/>
        </w:rPr>
      </w:pPr>
      <w:r>
        <w:rPr>
          <w:b/>
          <w:noProof/>
          <w:color w:val="000000"/>
          <w:spacing w:val="1"/>
          <w:sz w:val="27"/>
          <w:szCs w:val="27"/>
        </w:rPr>
        <w:pict>
          <v:group id="_x0000_s3371" style="position:absolute;left:0;text-align:left;margin-left:69pt;margin-top:16.5pt;width:506.25pt;height:790.45pt;z-index:-251631616;mso-position-horizontal-relative:page;mso-position-vertical-relative:page" coordsize="20000,20000">
            <v:rect id="_x0000_s3372" style="position:absolute;width:20000;height:20000" filled="f" strokeweight="1.75pt"/>
            <v:rect id="_x0000_s3373" style="position:absolute;left:6885;top:18943;width:12022;height:1057" filled="f" strokeweight="1.75pt">
              <v:textbox style="mso-next-textbox:#_x0000_s3373"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822380">
                    <w:pPr>
                      <w:pStyle w:val="a5"/>
                      <w:rPr>
                        <w:b/>
                        <w:bCs/>
                        <w:sz w:val="31"/>
                        <w:szCs w:val="31"/>
                      </w:rPr>
                    </w:pPr>
                  </w:p>
                  <w:p w:rsidR="00BF39D6" w:rsidRPr="00BE69CA" w:rsidRDefault="00BF39D6" w:rsidP="00822380">
                    <w:pPr>
                      <w:pStyle w:val="a5"/>
                      <w:rPr>
                        <w:sz w:val="31"/>
                        <w:szCs w:val="31"/>
                      </w:rPr>
                    </w:pPr>
                  </w:p>
                </w:txbxContent>
              </v:textbox>
            </v:rect>
            <v:rect id="_x0000_s3374" style="position:absolute;left:18907;top:18943;width:1093;height:493" filled="f" strokeweight="1.75pt">
              <v:textbox style="mso-next-textbox:#_x0000_s3374" inset="1pt,1pt,1pt,1pt">
                <w:txbxContent>
                  <w:p w:rsidR="00BF39D6" w:rsidRPr="00BE69CA" w:rsidRDefault="00BF39D6" w:rsidP="00822380">
                    <w:pPr>
                      <w:pStyle w:val="a6"/>
                      <w:rPr>
                        <w:szCs w:val="16"/>
                      </w:rPr>
                    </w:pPr>
                    <w:r w:rsidRPr="00BE69CA">
                      <w:rPr>
                        <w:szCs w:val="16"/>
                      </w:rPr>
                      <w:t>Лист</w:t>
                    </w:r>
                  </w:p>
                </w:txbxContent>
              </v:textbox>
            </v:rect>
            <v:rect id="_x0000_s3375" style="position:absolute;left:18907;top:19436;width:1093;height:564" filled="f" strokeweight="1.75pt">
              <v:textbox style="mso-next-textbox:#_x0000_s3375" inset="1pt,1pt,1pt,1pt">
                <w:txbxContent>
                  <w:p w:rsidR="00BF39D6" w:rsidRPr="000750BF" w:rsidRDefault="000750BF" w:rsidP="000750BF">
                    <w:pPr>
                      <w:jc w:val="center"/>
                      <w:rPr>
                        <w:sz w:val="22"/>
                        <w:szCs w:val="22"/>
                      </w:rPr>
                    </w:pPr>
                    <w:r>
                      <w:rPr>
                        <w:sz w:val="22"/>
                        <w:szCs w:val="22"/>
                      </w:rPr>
                      <w:t>46</w:t>
                    </w:r>
                  </w:p>
                </w:txbxContent>
              </v:textbox>
            </v:rect>
            <w10:wrap anchorx="page" anchory="page"/>
            <w10:anchorlock/>
          </v:group>
        </w:pict>
      </w:r>
      <w:r w:rsidR="00DB1171" w:rsidRPr="00DB1171">
        <w:rPr>
          <w:color w:val="000000"/>
          <w:spacing w:val="-6"/>
          <w:sz w:val="28"/>
          <w:szCs w:val="28"/>
        </w:rPr>
        <w:t>Перед спуском «хвостовика» производится проработка открытого ствола, а затем скважина промывается в течение одного цикла. В конце промывки параметры бурового раствора должны соответствовать проектным.</w:t>
      </w:r>
    </w:p>
    <w:p w:rsidR="00916E04" w:rsidRPr="00DB1171" w:rsidRDefault="00916E04" w:rsidP="004B52D6">
      <w:pPr>
        <w:shd w:val="clear" w:color="auto" w:fill="FFFFFF"/>
        <w:jc w:val="both"/>
        <w:rPr>
          <w:b/>
          <w:sz w:val="28"/>
          <w:szCs w:val="28"/>
        </w:rPr>
      </w:pPr>
      <w:r w:rsidRPr="00DB1171">
        <w:rPr>
          <w:color w:val="000000"/>
          <w:spacing w:val="-6"/>
          <w:sz w:val="28"/>
          <w:szCs w:val="28"/>
        </w:rPr>
        <w:t xml:space="preserve">В зависимости от способа крепления боковых стволов различают </w:t>
      </w:r>
      <w:r w:rsidRPr="00DB1171">
        <w:rPr>
          <w:color w:val="000000"/>
          <w:spacing w:val="-4"/>
          <w:sz w:val="28"/>
          <w:szCs w:val="28"/>
        </w:rPr>
        <w:t>следующие уровни сложности заканчивания скважин:</w:t>
      </w:r>
    </w:p>
    <w:p w:rsidR="00916E04" w:rsidRPr="00DB1171" w:rsidRDefault="00916E04" w:rsidP="004B52D6">
      <w:pPr>
        <w:shd w:val="clear" w:color="auto" w:fill="FFFFFF"/>
        <w:tabs>
          <w:tab w:val="left" w:pos="360"/>
        </w:tabs>
        <w:jc w:val="both"/>
        <w:rPr>
          <w:color w:val="000000"/>
          <w:spacing w:val="-37"/>
          <w:sz w:val="28"/>
          <w:szCs w:val="28"/>
        </w:rPr>
      </w:pPr>
      <w:r w:rsidRPr="00DB1171">
        <w:rPr>
          <w:color w:val="000000"/>
          <w:spacing w:val="1"/>
          <w:sz w:val="28"/>
          <w:szCs w:val="28"/>
        </w:rPr>
        <w:t xml:space="preserve">     1. Скважина с открытым боковым стволом;</w:t>
      </w:r>
    </w:p>
    <w:p w:rsidR="00916E04" w:rsidRPr="00DB1171" w:rsidRDefault="00916E04" w:rsidP="004B52D6">
      <w:pPr>
        <w:shd w:val="clear" w:color="auto" w:fill="FFFFFF"/>
        <w:tabs>
          <w:tab w:val="left" w:pos="360"/>
        </w:tabs>
        <w:jc w:val="both"/>
        <w:rPr>
          <w:color w:val="000000"/>
          <w:spacing w:val="1"/>
          <w:sz w:val="28"/>
          <w:szCs w:val="28"/>
        </w:rPr>
      </w:pPr>
      <w:r w:rsidRPr="00DB1171">
        <w:rPr>
          <w:color w:val="000000"/>
          <w:spacing w:val="1"/>
          <w:sz w:val="28"/>
          <w:szCs w:val="28"/>
        </w:rPr>
        <w:t xml:space="preserve">     2. Боковой ствол обсажен хвостовиком не закрепленным в обсадной  колонне;</w:t>
      </w:r>
    </w:p>
    <w:p w:rsidR="00916E04" w:rsidRPr="00DB1171" w:rsidRDefault="00916E04" w:rsidP="004B52D6">
      <w:pPr>
        <w:shd w:val="clear" w:color="auto" w:fill="FFFFFF"/>
        <w:tabs>
          <w:tab w:val="left" w:pos="710"/>
        </w:tabs>
        <w:jc w:val="both"/>
        <w:rPr>
          <w:color w:val="000000"/>
          <w:spacing w:val="-13"/>
          <w:sz w:val="28"/>
          <w:szCs w:val="28"/>
        </w:rPr>
      </w:pPr>
      <w:r w:rsidRPr="00DB1171">
        <w:rPr>
          <w:color w:val="000000"/>
          <w:spacing w:val="1"/>
          <w:sz w:val="28"/>
          <w:szCs w:val="28"/>
        </w:rPr>
        <w:t xml:space="preserve">     3. Хвостовик бокового ствола подвешен в эксплуатационной колонне;</w:t>
      </w:r>
    </w:p>
    <w:p w:rsidR="00916E04" w:rsidRPr="00DB1171" w:rsidRDefault="00916E04" w:rsidP="004B52D6">
      <w:pPr>
        <w:shd w:val="clear" w:color="auto" w:fill="FFFFFF"/>
        <w:tabs>
          <w:tab w:val="left" w:pos="710"/>
        </w:tabs>
        <w:spacing w:before="5"/>
        <w:jc w:val="both"/>
        <w:rPr>
          <w:color w:val="000000"/>
          <w:spacing w:val="5"/>
          <w:sz w:val="28"/>
          <w:szCs w:val="28"/>
        </w:rPr>
      </w:pPr>
      <w:r w:rsidRPr="00DB1171">
        <w:rPr>
          <w:color w:val="000000"/>
          <w:spacing w:val="5"/>
          <w:sz w:val="28"/>
          <w:szCs w:val="28"/>
        </w:rPr>
        <w:t xml:space="preserve">     4. Боковой стол  обсажен  и  зацементирован,  работает основной</w:t>
      </w:r>
    </w:p>
    <w:p w:rsidR="00916E04" w:rsidRPr="00DB1171" w:rsidRDefault="00916E04" w:rsidP="004B52D6">
      <w:pPr>
        <w:shd w:val="clear" w:color="auto" w:fill="FFFFFF"/>
        <w:tabs>
          <w:tab w:val="left" w:pos="710"/>
        </w:tabs>
        <w:spacing w:before="5"/>
        <w:jc w:val="both"/>
        <w:rPr>
          <w:color w:val="000000"/>
          <w:spacing w:val="-15"/>
          <w:sz w:val="28"/>
          <w:szCs w:val="28"/>
        </w:rPr>
      </w:pPr>
      <w:r w:rsidRPr="00DB1171">
        <w:rPr>
          <w:color w:val="000000"/>
          <w:spacing w:val="5"/>
          <w:sz w:val="28"/>
          <w:szCs w:val="28"/>
        </w:rPr>
        <w:t xml:space="preserve">         ствол  и  нет гидравлической изоляции окна.</w:t>
      </w:r>
    </w:p>
    <w:p w:rsidR="00916E04" w:rsidRPr="00DB1171" w:rsidRDefault="00916E04" w:rsidP="004B52D6">
      <w:pPr>
        <w:shd w:val="clear" w:color="auto" w:fill="FFFFFF"/>
        <w:tabs>
          <w:tab w:val="left" w:pos="360"/>
        </w:tabs>
        <w:spacing w:before="5"/>
        <w:jc w:val="both"/>
        <w:rPr>
          <w:color w:val="000000"/>
          <w:spacing w:val="5"/>
          <w:sz w:val="28"/>
          <w:szCs w:val="28"/>
        </w:rPr>
      </w:pPr>
      <w:r w:rsidRPr="00DB1171">
        <w:rPr>
          <w:color w:val="000000"/>
          <w:spacing w:val="5"/>
          <w:sz w:val="28"/>
          <w:szCs w:val="28"/>
        </w:rPr>
        <w:t xml:space="preserve">     </w:t>
      </w:r>
      <w:r w:rsidRPr="00DB1171">
        <w:rPr>
          <w:color w:val="000000"/>
          <w:spacing w:val="4"/>
          <w:sz w:val="28"/>
          <w:szCs w:val="28"/>
        </w:rPr>
        <w:t xml:space="preserve">5. Боковой ствол обсажен и зацементирован и имеется гидравлическая </w:t>
      </w:r>
    </w:p>
    <w:p w:rsidR="00916E04" w:rsidRPr="00DB1171" w:rsidRDefault="00916E04" w:rsidP="004B52D6">
      <w:pPr>
        <w:shd w:val="clear" w:color="auto" w:fill="FFFFFF"/>
        <w:tabs>
          <w:tab w:val="left" w:pos="710"/>
        </w:tabs>
        <w:jc w:val="both"/>
        <w:rPr>
          <w:color w:val="000000"/>
          <w:spacing w:val="-16"/>
          <w:sz w:val="28"/>
          <w:szCs w:val="28"/>
        </w:rPr>
      </w:pPr>
      <w:r w:rsidRPr="00DB1171">
        <w:rPr>
          <w:color w:val="000000"/>
          <w:spacing w:val="4"/>
          <w:sz w:val="28"/>
          <w:szCs w:val="28"/>
        </w:rPr>
        <w:t xml:space="preserve">         изоляция</w:t>
      </w:r>
      <w:r w:rsidRPr="00DB1171">
        <w:rPr>
          <w:color w:val="000000"/>
          <w:spacing w:val="1"/>
          <w:sz w:val="28"/>
          <w:szCs w:val="28"/>
        </w:rPr>
        <w:t xml:space="preserve"> окна за счет внутрискважинного обору</w:t>
      </w:r>
      <w:r w:rsidRPr="00DB1171">
        <w:rPr>
          <w:color w:val="000000"/>
          <w:spacing w:val="4"/>
          <w:sz w:val="28"/>
          <w:szCs w:val="28"/>
        </w:rPr>
        <w:t>дования.</w:t>
      </w:r>
    </w:p>
    <w:p w:rsidR="00916E04" w:rsidRPr="00DB1171" w:rsidRDefault="00916E04" w:rsidP="004B52D6">
      <w:pPr>
        <w:shd w:val="clear" w:color="auto" w:fill="FFFFFF"/>
        <w:jc w:val="both"/>
        <w:rPr>
          <w:color w:val="000000"/>
          <w:spacing w:val="12"/>
          <w:sz w:val="28"/>
          <w:szCs w:val="28"/>
        </w:rPr>
      </w:pPr>
      <w:r w:rsidRPr="00DB1171">
        <w:rPr>
          <w:color w:val="000000"/>
          <w:spacing w:val="12"/>
          <w:sz w:val="28"/>
          <w:szCs w:val="28"/>
        </w:rPr>
        <w:t xml:space="preserve">    6. Обсажены и зацементированы и имеется гидравлическая </w:t>
      </w:r>
    </w:p>
    <w:p w:rsidR="00290D8C" w:rsidRPr="00290D8C" w:rsidRDefault="00916E04" w:rsidP="00290D8C">
      <w:pPr>
        <w:shd w:val="clear" w:color="auto" w:fill="FFFFFF"/>
        <w:jc w:val="both"/>
        <w:rPr>
          <w:color w:val="000000"/>
          <w:sz w:val="28"/>
          <w:szCs w:val="28"/>
        </w:rPr>
      </w:pPr>
      <w:r w:rsidRPr="00DB1171">
        <w:rPr>
          <w:color w:val="000000"/>
          <w:spacing w:val="12"/>
          <w:sz w:val="28"/>
          <w:szCs w:val="28"/>
        </w:rPr>
        <w:t xml:space="preserve">             </w:t>
      </w:r>
      <w:r w:rsidRPr="00DB1171">
        <w:rPr>
          <w:color w:val="000000"/>
          <w:sz w:val="28"/>
          <w:szCs w:val="28"/>
        </w:rPr>
        <w:t>изоляция за счет обсадной колонны.</w:t>
      </w:r>
    </w:p>
    <w:p w:rsidR="00881A09" w:rsidRDefault="00916E04" w:rsidP="004B52D6">
      <w:pPr>
        <w:ind w:firstLine="540"/>
        <w:jc w:val="both"/>
        <w:rPr>
          <w:sz w:val="28"/>
          <w:szCs w:val="28"/>
        </w:rPr>
      </w:pPr>
      <w:r w:rsidRPr="00DB1171">
        <w:rPr>
          <w:sz w:val="28"/>
          <w:szCs w:val="28"/>
        </w:rPr>
        <w:t xml:space="preserve">Наиболее распространенным вариантом заканчивания скважины  является схема, при которой в скважину спускается хвостовик с пакерующим элементом и фильтрами в интервале эксплуатационного забоя. Пакерующий элемент устанавливается над кровлей продуктивного пласта, обеспечивая возможность крепления хвостовика и изоляции вышележащих горизонтов, а также сохранность ПЗП. В качестве фильтров могут использоваться перфорированные трубы с просверленными или щелевыми отверстиями. </w:t>
      </w:r>
    </w:p>
    <w:p w:rsidR="00300540" w:rsidRDefault="00916E04" w:rsidP="004B52D6">
      <w:pPr>
        <w:ind w:firstLine="540"/>
        <w:jc w:val="both"/>
        <w:rPr>
          <w:sz w:val="28"/>
          <w:szCs w:val="28"/>
        </w:rPr>
      </w:pPr>
      <w:r w:rsidRPr="00DB1171">
        <w:rPr>
          <w:sz w:val="28"/>
          <w:szCs w:val="28"/>
        </w:rPr>
        <w:t xml:space="preserve">Фильтры центруются с помощью жестких центраторов. Расстановка фильтров рассчитывается исходя из коллекторских свойств пласта и обеспечения необходимой пропускной способности гидродинамических </w:t>
      </w:r>
    </w:p>
    <w:p w:rsidR="00300540" w:rsidRDefault="00300540" w:rsidP="004B52D6">
      <w:pPr>
        <w:ind w:firstLine="540"/>
        <w:jc w:val="both"/>
        <w:rPr>
          <w:sz w:val="28"/>
          <w:szCs w:val="28"/>
        </w:rPr>
      </w:pPr>
    </w:p>
    <w:p w:rsidR="00300540" w:rsidRDefault="00300540" w:rsidP="004B52D6">
      <w:pPr>
        <w:ind w:firstLine="540"/>
        <w:jc w:val="both"/>
        <w:rPr>
          <w:sz w:val="28"/>
          <w:szCs w:val="28"/>
        </w:rPr>
      </w:pPr>
    </w:p>
    <w:p w:rsidR="00916E04" w:rsidRPr="00DB1171" w:rsidRDefault="00916E04" w:rsidP="00300540">
      <w:pPr>
        <w:jc w:val="both"/>
        <w:rPr>
          <w:sz w:val="28"/>
          <w:szCs w:val="28"/>
        </w:rPr>
      </w:pPr>
      <w:r w:rsidRPr="00DB1171">
        <w:rPr>
          <w:sz w:val="28"/>
          <w:szCs w:val="28"/>
        </w:rPr>
        <w:lastRenderedPageBreak/>
        <w:t>каналов.</w:t>
      </w:r>
    </w:p>
    <w:p w:rsidR="00916E04" w:rsidRPr="00DB1171" w:rsidRDefault="006B320B" w:rsidP="004B52D6">
      <w:pPr>
        <w:ind w:firstLine="540"/>
        <w:jc w:val="both"/>
        <w:rPr>
          <w:sz w:val="28"/>
          <w:szCs w:val="28"/>
        </w:rPr>
      </w:pPr>
      <w:r>
        <w:rPr>
          <w:noProof/>
          <w:sz w:val="28"/>
          <w:szCs w:val="28"/>
        </w:rPr>
        <w:pict>
          <v:group id="_x0000_s2924" style="position:absolute;left:0;text-align:left;margin-left:69pt;margin-top:18pt;width:506.25pt;height:791.75pt;z-index:-251691008;mso-position-horizontal-relative:page;mso-position-vertical-relative:page" coordsize="20000,20000">
            <v:rect id="_x0000_s2925" style="position:absolute;width:20000;height:20000" filled="f" strokeweight="1.75pt"/>
            <v:rect id="_x0000_s2926" style="position:absolute;left:6885;top:18943;width:12022;height:1057" filled="f" strokeweight="1.75pt">
              <v:textbox style="mso-next-textbox:#_x0000_s2926" inset="1pt,1pt,1pt,1pt">
                <w:txbxContent>
                  <w:p w:rsidR="00BF39D6" w:rsidRPr="00BE69CA" w:rsidRDefault="00BF39D6" w:rsidP="00DB1171">
                    <w:pPr>
                      <w:pStyle w:val="a5"/>
                      <w:rPr>
                        <w:b/>
                        <w:bCs/>
                        <w:sz w:val="31"/>
                        <w:szCs w:val="31"/>
                      </w:rPr>
                    </w:pPr>
                  </w:p>
                  <w:p w:rsidR="00BF39D6" w:rsidRPr="00BE69CA" w:rsidRDefault="00BF39D6" w:rsidP="00DB1171">
                    <w:pPr>
                      <w:pStyle w:val="a5"/>
                      <w:rPr>
                        <w:sz w:val="31"/>
                        <w:szCs w:val="31"/>
                      </w:rPr>
                    </w:pPr>
                  </w:p>
                </w:txbxContent>
              </v:textbox>
            </v:rect>
            <v:rect id="_x0000_s2927" style="position:absolute;left:18907;top:18943;width:1093;height:493" filled="f" strokeweight="1.75pt">
              <v:textbox style="mso-next-textbox:#_x0000_s2927" inset="1pt,1pt,1pt,1pt">
                <w:txbxContent>
                  <w:p w:rsidR="00BF39D6" w:rsidRPr="00BE69CA" w:rsidRDefault="00BF39D6" w:rsidP="00DB1171">
                    <w:pPr>
                      <w:pStyle w:val="a6"/>
                      <w:rPr>
                        <w:szCs w:val="16"/>
                      </w:rPr>
                    </w:pPr>
                    <w:r w:rsidRPr="00BE69CA">
                      <w:rPr>
                        <w:szCs w:val="16"/>
                      </w:rPr>
                      <w:t>Лист</w:t>
                    </w:r>
                  </w:p>
                </w:txbxContent>
              </v:textbox>
            </v:rect>
            <v:rect id="_x0000_s2928" style="position:absolute;left:18907;top:19436;width:1093;height:564" filled="f" strokeweight="1.75pt">
              <v:textbox style="mso-next-textbox:#_x0000_s2928" inset="1pt,1pt,1pt,1pt">
                <w:txbxContent>
                  <w:p w:rsidR="00BF39D6" w:rsidRPr="000750BF" w:rsidRDefault="000750BF" w:rsidP="00DB1171">
                    <w:pPr>
                      <w:pStyle w:val="a7"/>
                      <w:rPr>
                        <w:sz w:val="23"/>
                        <w:szCs w:val="23"/>
                      </w:rPr>
                    </w:pPr>
                    <w:r>
                      <w:rPr>
                        <w:sz w:val="23"/>
                        <w:szCs w:val="23"/>
                      </w:rPr>
                      <w:t>47</w:t>
                    </w:r>
                  </w:p>
                </w:txbxContent>
              </v:textbox>
            </v:rect>
            <w10:wrap anchorx="page" anchory="page"/>
            <w10:anchorlock/>
          </v:group>
        </w:pict>
      </w:r>
      <w:r w:rsidR="00916E04" w:rsidRPr="00DB1171">
        <w:rPr>
          <w:sz w:val="28"/>
          <w:szCs w:val="28"/>
        </w:rPr>
        <w:t>Выше пакерующего элемента с целью обеспечения качества крепления колонны, устанавливают турбулизаторы. После спуска, подвески и крепления хвостовика производится разбуривание пробки муфты манжетного цементирования с применением малогабаритных объемных двигателей.</w:t>
      </w:r>
    </w:p>
    <w:p w:rsidR="00916E04" w:rsidRPr="00DB1171" w:rsidRDefault="00916E04" w:rsidP="004B52D6">
      <w:pPr>
        <w:ind w:firstLine="540"/>
        <w:jc w:val="both"/>
        <w:rPr>
          <w:sz w:val="28"/>
          <w:szCs w:val="28"/>
        </w:rPr>
      </w:pPr>
      <w:r w:rsidRPr="00DB1171">
        <w:rPr>
          <w:sz w:val="28"/>
          <w:szCs w:val="28"/>
        </w:rPr>
        <w:t xml:space="preserve">После ожидания затвердевания цемента производится промывка забоя  скважины и при необходимости замена жидкости в скважине. </w:t>
      </w:r>
    </w:p>
    <w:p w:rsidR="00916E04" w:rsidRPr="00DB1171" w:rsidRDefault="00916E04" w:rsidP="004B52D6">
      <w:pPr>
        <w:ind w:firstLine="540"/>
        <w:jc w:val="both"/>
        <w:rPr>
          <w:sz w:val="28"/>
          <w:szCs w:val="28"/>
        </w:rPr>
      </w:pPr>
      <w:r w:rsidRPr="00DB1171">
        <w:rPr>
          <w:sz w:val="28"/>
          <w:szCs w:val="28"/>
        </w:rPr>
        <w:t>Осуществляется необходимый комплекс ГИС.</w:t>
      </w:r>
    </w:p>
    <w:p w:rsidR="005D0F5B" w:rsidRPr="00BE69CA" w:rsidRDefault="005D0F5B" w:rsidP="004B52D6">
      <w:pPr>
        <w:ind w:firstLine="540"/>
        <w:jc w:val="both"/>
        <w:rPr>
          <w:sz w:val="25"/>
          <w:szCs w:val="25"/>
        </w:rPr>
      </w:pPr>
    </w:p>
    <w:p w:rsidR="00916E04" w:rsidRPr="00BE69CA" w:rsidRDefault="00916E04" w:rsidP="004B52D6">
      <w:pPr>
        <w:shd w:val="clear" w:color="auto" w:fill="FFFFFF"/>
        <w:jc w:val="both"/>
        <w:rPr>
          <w:b/>
          <w:sz w:val="25"/>
          <w:szCs w:val="25"/>
        </w:rPr>
      </w:pPr>
      <w:r w:rsidRPr="00BE69CA">
        <w:rPr>
          <w:b/>
          <w:color w:val="000000"/>
          <w:spacing w:val="2"/>
          <w:sz w:val="25"/>
          <w:szCs w:val="25"/>
        </w:rPr>
        <w:t xml:space="preserve">                </w:t>
      </w:r>
    </w:p>
    <w:p w:rsidR="00DB1171" w:rsidRDefault="00DB1171" w:rsidP="004B52D6">
      <w:pPr>
        <w:shd w:val="clear" w:color="auto" w:fill="FFFFFF"/>
        <w:spacing w:before="355"/>
        <w:ind w:firstLine="600"/>
        <w:jc w:val="both"/>
        <w:rPr>
          <w:color w:val="000000"/>
          <w:spacing w:val="-1"/>
          <w:sz w:val="25"/>
          <w:szCs w:val="25"/>
        </w:rPr>
      </w:pPr>
    </w:p>
    <w:p w:rsidR="00DB1171" w:rsidRDefault="00DB1171" w:rsidP="004B52D6">
      <w:pPr>
        <w:shd w:val="clear" w:color="auto" w:fill="FFFFFF"/>
        <w:spacing w:before="355"/>
        <w:ind w:firstLine="600"/>
        <w:jc w:val="both"/>
        <w:rPr>
          <w:color w:val="000000"/>
          <w:spacing w:val="-1"/>
          <w:sz w:val="25"/>
          <w:szCs w:val="25"/>
        </w:rPr>
      </w:pPr>
    </w:p>
    <w:p w:rsidR="00DB1171" w:rsidRDefault="00DB1171" w:rsidP="004B52D6">
      <w:pPr>
        <w:shd w:val="clear" w:color="auto" w:fill="FFFFFF"/>
        <w:spacing w:before="355"/>
        <w:ind w:firstLine="600"/>
        <w:jc w:val="both"/>
        <w:rPr>
          <w:color w:val="000000"/>
          <w:spacing w:val="-1"/>
          <w:sz w:val="25"/>
          <w:szCs w:val="25"/>
        </w:rPr>
      </w:pPr>
    </w:p>
    <w:p w:rsidR="00DB1171" w:rsidRDefault="00DB1171" w:rsidP="004B52D6">
      <w:pPr>
        <w:shd w:val="clear" w:color="auto" w:fill="FFFFFF"/>
        <w:spacing w:before="355"/>
        <w:ind w:firstLine="600"/>
        <w:jc w:val="both"/>
        <w:rPr>
          <w:color w:val="000000"/>
          <w:spacing w:val="-1"/>
          <w:sz w:val="25"/>
          <w:szCs w:val="25"/>
        </w:rPr>
      </w:pPr>
    </w:p>
    <w:p w:rsidR="00DB1171" w:rsidRDefault="00DB1171" w:rsidP="004B52D6">
      <w:pPr>
        <w:shd w:val="clear" w:color="auto" w:fill="FFFFFF"/>
        <w:spacing w:before="355"/>
        <w:ind w:firstLine="600"/>
        <w:jc w:val="both"/>
        <w:rPr>
          <w:color w:val="000000"/>
          <w:spacing w:val="-1"/>
          <w:sz w:val="25"/>
          <w:szCs w:val="25"/>
        </w:rPr>
      </w:pPr>
    </w:p>
    <w:p w:rsidR="00DB1171" w:rsidRDefault="00DB1171" w:rsidP="004B52D6">
      <w:pPr>
        <w:shd w:val="clear" w:color="auto" w:fill="FFFFFF"/>
        <w:spacing w:before="355"/>
        <w:ind w:firstLine="600"/>
        <w:jc w:val="both"/>
        <w:rPr>
          <w:color w:val="000000"/>
          <w:spacing w:val="-1"/>
          <w:sz w:val="25"/>
          <w:szCs w:val="25"/>
        </w:rPr>
      </w:pPr>
    </w:p>
    <w:p w:rsidR="00DB1171" w:rsidRDefault="00DB1171" w:rsidP="004B52D6">
      <w:pPr>
        <w:shd w:val="clear" w:color="auto" w:fill="FFFFFF"/>
        <w:spacing w:before="355"/>
        <w:ind w:firstLine="600"/>
        <w:jc w:val="both"/>
        <w:rPr>
          <w:color w:val="000000"/>
          <w:spacing w:val="-1"/>
          <w:sz w:val="25"/>
          <w:szCs w:val="25"/>
        </w:rPr>
      </w:pPr>
    </w:p>
    <w:p w:rsidR="00DB1171" w:rsidRDefault="00DB1171" w:rsidP="004B52D6">
      <w:pPr>
        <w:shd w:val="clear" w:color="auto" w:fill="FFFFFF"/>
        <w:spacing w:before="355"/>
        <w:ind w:firstLine="600"/>
        <w:jc w:val="both"/>
        <w:rPr>
          <w:color w:val="000000"/>
          <w:spacing w:val="-1"/>
          <w:sz w:val="25"/>
          <w:szCs w:val="25"/>
        </w:rPr>
      </w:pPr>
    </w:p>
    <w:p w:rsidR="00DB1171" w:rsidRDefault="00DB1171" w:rsidP="004B52D6">
      <w:pPr>
        <w:shd w:val="clear" w:color="auto" w:fill="FFFFFF"/>
        <w:spacing w:before="355"/>
        <w:ind w:firstLine="600"/>
        <w:jc w:val="both"/>
        <w:rPr>
          <w:color w:val="000000"/>
          <w:spacing w:val="-1"/>
          <w:sz w:val="25"/>
          <w:szCs w:val="25"/>
        </w:rPr>
      </w:pPr>
    </w:p>
    <w:p w:rsidR="00DB1171" w:rsidRDefault="00DB1171" w:rsidP="004B52D6">
      <w:pPr>
        <w:shd w:val="clear" w:color="auto" w:fill="FFFFFF"/>
        <w:spacing w:before="355"/>
        <w:ind w:firstLine="600"/>
        <w:jc w:val="both"/>
        <w:rPr>
          <w:color w:val="000000"/>
          <w:spacing w:val="-1"/>
          <w:sz w:val="25"/>
          <w:szCs w:val="25"/>
        </w:rPr>
      </w:pPr>
    </w:p>
    <w:p w:rsidR="00DB1171" w:rsidRDefault="00DB1171" w:rsidP="004B52D6">
      <w:pPr>
        <w:shd w:val="clear" w:color="auto" w:fill="FFFFFF"/>
        <w:spacing w:before="355"/>
        <w:ind w:firstLine="600"/>
        <w:jc w:val="both"/>
        <w:rPr>
          <w:color w:val="000000"/>
          <w:spacing w:val="-1"/>
          <w:sz w:val="25"/>
          <w:szCs w:val="25"/>
        </w:rPr>
      </w:pPr>
    </w:p>
    <w:p w:rsidR="00290D8C" w:rsidRDefault="00290D8C" w:rsidP="004B52D6">
      <w:pPr>
        <w:shd w:val="clear" w:color="auto" w:fill="FFFFFF"/>
        <w:spacing w:before="355"/>
        <w:ind w:firstLine="600"/>
        <w:jc w:val="both"/>
        <w:rPr>
          <w:color w:val="000000"/>
          <w:spacing w:val="-1"/>
          <w:sz w:val="25"/>
          <w:szCs w:val="25"/>
        </w:rPr>
      </w:pPr>
    </w:p>
    <w:p w:rsidR="00290D8C" w:rsidRDefault="00290D8C" w:rsidP="004B52D6">
      <w:pPr>
        <w:shd w:val="clear" w:color="auto" w:fill="FFFFFF"/>
        <w:spacing w:before="355"/>
        <w:ind w:firstLine="600"/>
        <w:jc w:val="both"/>
        <w:rPr>
          <w:color w:val="000000"/>
          <w:spacing w:val="-1"/>
          <w:sz w:val="25"/>
          <w:szCs w:val="25"/>
        </w:rPr>
      </w:pPr>
    </w:p>
    <w:p w:rsidR="00290D8C" w:rsidRDefault="00290D8C" w:rsidP="004B52D6">
      <w:pPr>
        <w:shd w:val="clear" w:color="auto" w:fill="FFFFFF"/>
        <w:spacing w:before="355"/>
        <w:ind w:firstLine="600"/>
        <w:jc w:val="both"/>
        <w:rPr>
          <w:color w:val="000000"/>
          <w:spacing w:val="-1"/>
          <w:sz w:val="25"/>
          <w:szCs w:val="25"/>
        </w:rPr>
      </w:pPr>
    </w:p>
    <w:p w:rsidR="00290D8C" w:rsidRDefault="00290D8C" w:rsidP="00B868CE">
      <w:pPr>
        <w:shd w:val="clear" w:color="auto" w:fill="FFFFFF"/>
        <w:spacing w:before="355"/>
        <w:jc w:val="both"/>
        <w:rPr>
          <w:color w:val="000000"/>
          <w:spacing w:val="-1"/>
          <w:sz w:val="25"/>
          <w:szCs w:val="25"/>
        </w:rPr>
      </w:pPr>
    </w:p>
    <w:p w:rsidR="00290D8C" w:rsidRDefault="00290D8C" w:rsidP="004B52D6">
      <w:pPr>
        <w:shd w:val="clear" w:color="auto" w:fill="FFFFFF"/>
        <w:spacing w:before="355"/>
        <w:ind w:firstLine="600"/>
        <w:jc w:val="both"/>
        <w:rPr>
          <w:color w:val="000000"/>
          <w:spacing w:val="-1"/>
          <w:sz w:val="25"/>
          <w:szCs w:val="25"/>
        </w:rPr>
      </w:pPr>
    </w:p>
    <w:p w:rsidR="00290D8C" w:rsidRDefault="00290D8C" w:rsidP="004B52D6">
      <w:pPr>
        <w:shd w:val="clear" w:color="auto" w:fill="FFFFFF"/>
        <w:spacing w:before="355"/>
        <w:ind w:firstLine="600"/>
        <w:jc w:val="both"/>
        <w:rPr>
          <w:color w:val="000000"/>
          <w:spacing w:val="-1"/>
          <w:sz w:val="25"/>
          <w:szCs w:val="25"/>
        </w:rPr>
      </w:pPr>
    </w:p>
    <w:p w:rsidR="00DB1171" w:rsidRDefault="00881A09" w:rsidP="004B52D6">
      <w:pPr>
        <w:shd w:val="clear" w:color="auto" w:fill="FFFFFF"/>
        <w:spacing w:before="355"/>
        <w:ind w:firstLine="600"/>
        <w:jc w:val="center"/>
        <w:rPr>
          <w:b/>
          <w:color w:val="000000"/>
          <w:spacing w:val="-1"/>
          <w:sz w:val="28"/>
          <w:szCs w:val="28"/>
        </w:rPr>
      </w:pPr>
      <w:r>
        <w:rPr>
          <w:b/>
          <w:color w:val="000000"/>
          <w:spacing w:val="-1"/>
          <w:sz w:val="28"/>
          <w:szCs w:val="28"/>
        </w:rPr>
        <w:lastRenderedPageBreak/>
        <w:t>9.</w:t>
      </w:r>
      <w:r w:rsidR="00614200">
        <w:rPr>
          <w:b/>
          <w:color w:val="000000"/>
          <w:spacing w:val="-1"/>
          <w:sz w:val="28"/>
          <w:szCs w:val="28"/>
        </w:rPr>
        <w:t>1</w:t>
      </w:r>
      <w:r>
        <w:rPr>
          <w:b/>
          <w:color w:val="000000"/>
          <w:spacing w:val="-1"/>
          <w:sz w:val="28"/>
          <w:szCs w:val="28"/>
        </w:rPr>
        <w:t xml:space="preserve"> РАСЧЕТ КОЛОННЫ-ХВОСТОВИКА</w:t>
      </w:r>
    </w:p>
    <w:p w:rsidR="00DB1171" w:rsidRDefault="00DB1171" w:rsidP="004B52D6">
      <w:pPr>
        <w:shd w:val="clear" w:color="auto" w:fill="FFFFFF"/>
        <w:spacing w:before="355"/>
        <w:ind w:firstLine="600"/>
        <w:jc w:val="center"/>
        <w:rPr>
          <w:b/>
          <w:caps/>
          <w:color w:val="000000"/>
          <w:spacing w:val="2"/>
          <w:sz w:val="25"/>
          <w:szCs w:val="25"/>
        </w:rPr>
      </w:pPr>
      <w:r w:rsidRPr="00881A09">
        <w:rPr>
          <w:b/>
          <w:caps/>
          <w:color w:val="000000"/>
          <w:spacing w:val="2"/>
          <w:sz w:val="25"/>
          <w:szCs w:val="25"/>
        </w:rPr>
        <w:t>Определение удлинения колонны-хвостовика</w:t>
      </w:r>
    </w:p>
    <w:p w:rsidR="001B293F" w:rsidRDefault="00916E04" w:rsidP="004B52D6">
      <w:pPr>
        <w:shd w:val="clear" w:color="auto" w:fill="FFFFFF"/>
        <w:spacing w:before="355"/>
        <w:ind w:firstLine="600"/>
        <w:jc w:val="both"/>
        <w:rPr>
          <w:color w:val="000000"/>
          <w:sz w:val="25"/>
          <w:szCs w:val="25"/>
        </w:rPr>
      </w:pPr>
      <w:r w:rsidRPr="00BE69CA">
        <w:rPr>
          <w:color w:val="000000"/>
          <w:spacing w:val="-1"/>
          <w:sz w:val="25"/>
          <w:szCs w:val="25"/>
        </w:rPr>
        <w:t xml:space="preserve">  Определяем удлинение колонны-хвостовика диаметром </w:t>
      </w:r>
      <w:r w:rsidR="00467AAE" w:rsidRPr="00467AAE">
        <w:rPr>
          <w:color w:val="000000"/>
          <w:spacing w:val="-1"/>
          <w:sz w:val="25"/>
          <w:szCs w:val="25"/>
        </w:rPr>
        <w:t>114</w:t>
      </w:r>
      <w:r>
        <w:rPr>
          <w:color w:val="000000"/>
          <w:spacing w:val="-1"/>
          <w:sz w:val="25"/>
          <w:szCs w:val="25"/>
        </w:rPr>
        <w:t xml:space="preserve"> мм в </w:t>
      </w:r>
      <w:r w:rsidRPr="00BE69CA">
        <w:rPr>
          <w:color w:val="000000"/>
          <w:spacing w:val="1"/>
          <w:sz w:val="25"/>
          <w:szCs w:val="25"/>
        </w:rPr>
        <w:t xml:space="preserve">результате растяжения под действием собственного веса. </w:t>
      </w:r>
      <w:r w:rsidRPr="00BE69CA">
        <w:rPr>
          <w:color w:val="000000"/>
          <w:sz w:val="25"/>
          <w:szCs w:val="25"/>
        </w:rPr>
        <w:t>Вес хвостовика определяем по формуле:</w:t>
      </w:r>
    </w:p>
    <w:p w:rsidR="00916E04" w:rsidRPr="00BE69CA" w:rsidRDefault="00916E04" w:rsidP="004B52D6">
      <w:pPr>
        <w:shd w:val="clear" w:color="auto" w:fill="FFFFFF"/>
        <w:spacing w:before="355"/>
        <w:ind w:firstLine="600"/>
        <w:jc w:val="both"/>
        <w:rPr>
          <w:sz w:val="25"/>
          <w:szCs w:val="25"/>
        </w:rPr>
      </w:pPr>
      <w:r w:rsidRPr="00BE69CA">
        <w:rPr>
          <w:sz w:val="25"/>
          <w:szCs w:val="25"/>
        </w:rPr>
        <w:t xml:space="preserve">           </w:t>
      </w:r>
      <w:r w:rsidRPr="00BE69CA">
        <w:rPr>
          <w:position w:val="-24"/>
          <w:sz w:val="25"/>
          <w:szCs w:val="25"/>
        </w:rPr>
        <w:object w:dxaOrig="1780" w:dyaOrig="620">
          <v:shape id="_x0000_i1231" type="#_x0000_t75" style="width:89.25pt;height:30.75pt" o:ole="">
            <v:imagedata r:id="rId376" o:title=""/>
          </v:shape>
          <o:OLEObject Type="Embed" ProgID="Equation.3" ShapeID="_x0000_i1231" DrawAspect="Content" ObjectID="_1473755024" r:id="rId377"/>
        </w:object>
      </w:r>
      <w:r w:rsidRPr="00BE69CA">
        <w:rPr>
          <w:sz w:val="25"/>
          <w:szCs w:val="25"/>
        </w:rPr>
        <w:t>;</w:t>
      </w:r>
      <w:r w:rsidR="00EB1521">
        <w:rPr>
          <w:sz w:val="25"/>
          <w:szCs w:val="25"/>
        </w:rPr>
        <w:tab/>
      </w:r>
      <w:r w:rsidR="00EB1521">
        <w:rPr>
          <w:sz w:val="25"/>
          <w:szCs w:val="25"/>
        </w:rPr>
        <w:tab/>
      </w:r>
      <w:r w:rsidR="00EB1521">
        <w:rPr>
          <w:sz w:val="25"/>
          <w:szCs w:val="25"/>
        </w:rPr>
        <w:tab/>
      </w:r>
      <w:r w:rsidR="00EB1521">
        <w:rPr>
          <w:sz w:val="25"/>
          <w:szCs w:val="25"/>
        </w:rPr>
        <w:tab/>
      </w:r>
      <w:r w:rsidR="00EB1521">
        <w:rPr>
          <w:sz w:val="25"/>
          <w:szCs w:val="25"/>
        </w:rPr>
        <w:tab/>
      </w:r>
      <w:r w:rsidR="00EB1521">
        <w:rPr>
          <w:sz w:val="25"/>
          <w:szCs w:val="25"/>
        </w:rPr>
        <w:tab/>
      </w:r>
      <w:r w:rsidR="00EB1521">
        <w:rPr>
          <w:sz w:val="25"/>
          <w:szCs w:val="25"/>
        </w:rPr>
        <w:tab/>
      </w:r>
      <w:r w:rsidR="00EB1521">
        <w:rPr>
          <w:sz w:val="25"/>
          <w:szCs w:val="25"/>
        </w:rPr>
        <w:tab/>
        <w:t>(</w:t>
      </w:r>
      <w:r w:rsidR="000750BF">
        <w:rPr>
          <w:sz w:val="25"/>
          <w:szCs w:val="25"/>
        </w:rPr>
        <w:t>49</w:t>
      </w:r>
      <w:r w:rsidR="00EB1521">
        <w:rPr>
          <w:sz w:val="25"/>
          <w:szCs w:val="25"/>
        </w:rPr>
        <w:t>)</w:t>
      </w:r>
    </w:p>
    <w:p w:rsidR="00916E04" w:rsidRPr="00BE69CA" w:rsidRDefault="00916E04" w:rsidP="004B52D6">
      <w:pPr>
        <w:shd w:val="clear" w:color="auto" w:fill="FFFFFF"/>
        <w:ind w:right="614"/>
        <w:jc w:val="both"/>
        <w:rPr>
          <w:color w:val="000000"/>
          <w:sz w:val="25"/>
          <w:szCs w:val="25"/>
        </w:rPr>
      </w:pPr>
      <w:r w:rsidRPr="00BE69CA">
        <w:rPr>
          <w:color w:val="000000"/>
          <w:spacing w:val="2"/>
          <w:sz w:val="25"/>
          <w:szCs w:val="25"/>
        </w:rPr>
        <w:t xml:space="preserve"> где </w:t>
      </w:r>
      <w:r w:rsidRPr="00BE69CA">
        <w:rPr>
          <w:color w:val="000000"/>
          <w:spacing w:val="2"/>
          <w:position w:val="-10"/>
          <w:sz w:val="25"/>
          <w:szCs w:val="25"/>
        </w:rPr>
        <w:object w:dxaOrig="220" w:dyaOrig="260">
          <v:shape id="_x0000_i1232" type="#_x0000_t75" style="width:11.25pt;height:12.75pt" o:ole="">
            <v:imagedata r:id="rId378" o:title=""/>
          </v:shape>
          <o:OLEObject Type="Embed" ProgID="Equation.3" ShapeID="_x0000_i1232" DrawAspect="Content" ObjectID="_1473755025" r:id="rId379"/>
        </w:object>
      </w:r>
      <w:r w:rsidRPr="00BE69CA">
        <w:rPr>
          <w:color w:val="000000"/>
          <w:spacing w:val="2"/>
          <w:sz w:val="25"/>
          <w:szCs w:val="25"/>
        </w:rPr>
        <w:t xml:space="preserve">-масса </w:t>
      </w:r>
      <w:smartTag w:uri="urn:schemas-microsoft-com:office:smarttags" w:element="metricconverter">
        <w:smartTagPr>
          <w:attr w:name="ProductID" w:val="1 м"/>
        </w:smartTagPr>
        <w:r w:rsidRPr="00BE69CA">
          <w:rPr>
            <w:color w:val="000000"/>
            <w:spacing w:val="2"/>
            <w:sz w:val="25"/>
            <w:szCs w:val="25"/>
          </w:rPr>
          <w:t>1 м</w:t>
        </w:r>
      </w:smartTag>
      <w:r w:rsidRPr="00BE69CA">
        <w:rPr>
          <w:color w:val="000000"/>
          <w:spacing w:val="2"/>
          <w:sz w:val="25"/>
          <w:szCs w:val="25"/>
        </w:rPr>
        <w:t xml:space="preserve"> хвостовика, </w:t>
      </w:r>
      <w:r w:rsidRPr="00BE69CA">
        <w:rPr>
          <w:color w:val="000000"/>
          <w:spacing w:val="2"/>
          <w:position w:val="-10"/>
          <w:sz w:val="25"/>
          <w:szCs w:val="25"/>
        </w:rPr>
        <w:object w:dxaOrig="420" w:dyaOrig="260">
          <v:shape id="_x0000_i1233" type="#_x0000_t75" style="width:21pt;height:12.75pt" o:ole="">
            <v:imagedata r:id="rId380" o:title=""/>
          </v:shape>
          <o:OLEObject Type="Embed" ProgID="Equation.3" ShapeID="_x0000_i1233" DrawAspect="Content" ObjectID="_1473755026" r:id="rId381"/>
        </w:object>
      </w:r>
      <w:r w:rsidRPr="00BE69CA">
        <w:rPr>
          <w:color w:val="000000"/>
          <w:spacing w:val="2"/>
          <w:sz w:val="25"/>
          <w:szCs w:val="25"/>
        </w:rPr>
        <w:t>1</w:t>
      </w:r>
      <w:r w:rsidR="0041430A" w:rsidRPr="0041430A">
        <w:rPr>
          <w:color w:val="000000"/>
          <w:spacing w:val="2"/>
          <w:sz w:val="25"/>
          <w:szCs w:val="25"/>
        </w:rPr>
        <w:t>9</w:t>
      </w:r>
      <w:r w:rsidRPr="00BE69CA">
        <w:rPr>
          <w:color w:val="000000"/>
          <w:spacing w:val="2"/>
          <w:sz w:val="25"/>
          <w:szCs w:val="25"/>
        </w:rPr>
        <w:t>,</w:t>
      </w:r>
      <w:r w:rsidR="0041430A" w:rsidRPr="0041430A">
        <w:rPr>
          <w:color w:val="000000"/>
          <w:spacing w:val="2"/>
          <w:sz w:val="25"/>
          <w:szCs w:val="25"/>
        </w:rPr>
        <w:t>6</w:t>
      </w:r>
      <w:r w:rsidRPr="00BE69CA">
        <w:rPr>
          <w:color w:val="000000"/>
          <w:spacing w:val="2"/>
          <w:sz w:val="25"/>
          <w:szCs w:val="25"/>
        </w:rPr>
        <w:t xml:space="preserve"> кг;</w:t>
      </w:r>
      <w:r w:rsidRPr="00BE69CA">
        <w:rPr>
          <w:color w:val="000000"/>
          <w:sz w:val="25"/>
          <w:szCs w:val="25"/>
        </w:rPr>
        <w:t xml:space="preserve"> </w:t>
      </w:r>
    </w:p>
    <w:p w:rsidR="00916E04" w:rsidRPr="00BE69CA" w:rsidRDefault="00916E04" w:rsidP="004B52D6">
      <w:pPr>
        <w:shd w:val="clear" w:color="auto" w:fill="FFFFFF"/>
        <w:ind w:right="614"/>
        <w:jc w:val="both"/>
        <w:rPr>
          <w:color w:val="000000"/>
          <w:sz w:val="25"/>
          <w:szCs w:val="25"/>
        </w:rPr>
      </w:pPr>
      <w:r w:rsidRPr="00BE69CA">
        <w:rPr>
          <w:color w:val="000000"/>
          <w:sz w:val="25"/>
          <w:szCs w:val="25"/>
        </w:rPr>
        <w:t xml:space="preserve">       </w:t>
      </w:r>
      <w:r w:rsidRPr="00BE69CA">
        <w:rPr>
          <w:color w:val="000000"/>
          <w:position w:val="-6"/>
          <w:sz w:val="25"/>
          <w:szCs w:val="25"/>
        </w:rPr>
        <w:object w:dxaOrig="139" w:dyaOrig="279">
          <v:shape id="_x0000_i1234" type="#_x0000_t75" style="width:6.75pt;height:14.25pt" o:ole="">
            <v:imagedata r:id="rId382" o:title=""/>
          </v:shape>
          <o:OLEObject Type="Embed" ProgID="Equation.3" ShapeID="_x0000_i1234" DrawAspect="Content" ObjectID="_1473755027" r:id="rId383"/>
        </w:object>
      </w:r>
      <w:r w:rsidRPr="00BE69CA">
        <w:rPr>
          <w:color w:val="000000"/>
          <w:sz w:val="25"/>
          <w:szCs w:val="25"/>
        </w:rPr>
        <w:t xml:space="preserve">-длина колонны-хвостовика, спущенного в ствол, </w:t>
      </w:r>
      <w:r w:rsidRPr="00BE69CA">
        <w:rPr>
          <w:color w:val="000000"/>
          <w:position w:val="-6"/>
          <w:sz w:val="25"/>
          <w:szCs w:val="25"/>
        </w:rPr>
        <w:object w:dxaOrig="340" w:dyaOrig="279">
          <v:shape id="_x0000_i1235" type="#_x0000_t75" style="width:17.25pt;height:14.25pt" o:ole="">
            <v:imagedata r:id="rId384" o:title=""/>
          </v:shape>
          <o:OLEObject Type="Embed" ProgID="Equation.3" ShapeID="_x0000_i1235" DrawAspect="Content" ObjectID="_1473755028" r:id="rId385"/>
        </w:object>
      </w:r>
      <w:r w:rsidR="0041430A" w:rsidRPr="0041430A">
        <w:rPr>
          <w:color w:val="000000"/>
          <w:sz w:val="25"/>
          <w:szCs w:val="25"/>
        </w:rPr>
        <w:t>761</w:t>
      </w:r>
      <w:r w:rsidRPr="00BE69CA">
        <w:rPr>
          <w:color w:val="000000"/>
          <w:sz w:val="25"/>
          <w:szCs w:val="25"/>
        </w:rPr>
        <w:t xml:space="preserve"> м; </w:t>
      </w:r>
    </w:p>
    <w:p w:rsidR="00916E04" w:rsidRPr="00BE69CA" w:rsidRDefault="00916E04" w:rsidP="004B52D6">
      <w:pPr>
        <w:shd w:val="clear" w:color="auto" w:fill="FFFFFF"/>
        <w:ind w:right="614"/>
        <w:jc w:val="both"/>
        <w:rPr>
          <w:color w:val="000000"/>
          <w:spacing w:val="2"/>
          <w:sz w:val="25"/>
          <w:szCs w:val="25"/>
        </w:rPr>
      </w:pPr>
      <w:r w:rsidRPr="00BE69CA">
        <w:rPr>
          <w:color w:val="000000"/>
          <w:spacing w:val="2"/>
          <w:sz w:val="25"/>
          <w:szCs w:val="25"/>
        </w:rPr>
        <w:t xml:space="preserve">       </w:t>
      </w:r>
      <w:r w:rsidRPr="00BE69CA">
        <w:rPr>
          <w:color w:val="000000"/>
          <w:spacing w:val="2"/>
          <w:sz w:val="25"/>
          <w:szCs w:val="25"/>
          <w:lang w:val="en-US"/>
        </w:rPr>
        <w:t>S</w:t>
      </w:r>
      <w:r w:rsidRPr="00BE69CA">
        <w:rPr>
          <w:color w:val="000000"/>
          <w:spacing w:val="2"/>
          <w:sz w:val="25"/>
          <w:szCs w:val="25"/>
        </w:rPr>
        <w:t xml:space="preserve"> - толщина стенки хвостовика, </w:t>
      </w:r>
      <w:r w:rsidRPr="00BE69CA">
        <w:rPr>
          <w:color w:val="000000"/>
          <w:spacing w:val="2"/>
          <w:position w:val="-6"/>
          <w:sz w:val="25"/>
          <w:szCs w:val="25"/>
        </w:rPr>
        <w:object w:dxaOrig="420" w:dyaOrig="279">
          <v:shape id="_x0000_i1236" type="#_x0000_t75" style="width:21pt;height:14.25pt" o:ole="">
            <v:imagedata r:id="rId386" o:title=""/>
          </v:shape>
          <o:OLEObject Type="Embed" ProgID="Equation.3" ShapeID="_x0000_i1236" DrawAspect="Content" ObjectID="_1473755029" r:id="rId387"/>
        </w:object>
      </w:r>
      <w:r w:rsidR="00467AAE" w:rsidRPr="00467AAE">
        <w:rPr>
          <w:color w:val="000000"/>
          <w:spacing w:val="2"/>
          <w:sz w:val="25"/>
          <w:szCs w:val="25"/>
        </w:rPr>
        <w:t>7</w:t>
      </w:r>
      <w:r w:rsidRPr="00BE69CA">
        <w:rPr>
          <w:color w:val="000000"/>
          <w:spacing w:val="2"/>
          <w:sz w:val="25"/>
          <w:szCs w:val="25"/>
        </w:rPr>
        <w:t xml:space="preserve">,4 мм; </w:t>
      </w:r>
    </w:p>
    <w:p w:rsidR="00916E04" w:rsidRPr="00BE69CA" w:rsidRDefault="00916E04" w:rsidP="004B52D6">
      <w:pPr>
        <w:shd w:val="clear" w:color="auto" w:fill="FFFFFF"/>
        <w:tabs>
          <w:tab w:val="left" w:pos="720"/>
        </w:tabs>
        <w:ind w:right="614"/>
        <w:jc w:val="both"/>
        <w:rPr>
          <w:sz w:val="25"/>
          <w:szCs w:val="25"/>
        </w:rPr>
      </w:pPr>
      <w:r w:rsidRPr="00BE69CA">
        <w:rPr>
          <w:color w:val="000000"/>
          <w:spacing w:val="2"/>
          <w:sz w:val="25"/>
          <w:szCs w:val="25"/>
        </w:rPr>
        <w:t xml:space="preserve">      </w:t>
      </w:r>
      <w:r w:rsidRPr="00BE69CA">
        <w:rPr>
          <w:color w:val="000000"/>
          <w:spacing w:val="2"/>
          <w:position w:val="-10"/>
          <w:sz w:val="25"/>
          <w:szCs w:val="25"/>
        </w:rPr>
        <w:object w:dxaOrig="360" w:dyaOrig="340">
          <v:shape id="_x0000_i1237" type="#_x0000_t75" style="width:18pt;height:17.25pt" o:ole="">
            <v:imagedata r:id="rId388" o:title=""/>
          </v:shape>
          <o:OLEObject Type="Embed" ProgID="Equation.3" ShapeID="_x0000_i1237" DrawAspect="Content" ObjectID="_1473755030" r:id="rId389"/>
        </w:object>
      </w:r>
      <w:r w:rsidRPr="00BE69CA">
        <w:rPr>
          <w:color w:val="000000"/>
          <w:spacing w:val="-4"/>
          <w:sz w:val="25"/>
          <w:szCs w:val="25"/>
        </w:rPr>
        <w:t xml:space="preserve">-масса муфты, </w:t>
      </w:r>
      <w:r w:rsidRPr="00BE69CA">
        <w:rPr>
          <w:color w:val="000000"/>
          <w:spacing w:val="-4"/>
          <w:position w:val="-10"/>
          <w:sz w:val="25"/>
          <w:szCs w:val="25"/>
        </w:rPr>
        <w:object w:dxaOrig="580" w:dyaOrig="340">
          <v:shape id="_x0000_i1238" type="#_x0000_t75" style="width:29.25pt;height:17.25pt" o:ole="">
            <v:imagedata r:id="rId390" o:title=""/>
          </v:shape>
          <o:OLEObject Type="Embed" ProgID="Equation.3" ShapeID="_x0000_i1238" DrawAspect="Content" ObjectID="_1473755031" r:id="rId391"/>
        </w:object>
      </w:r>
      <w:r w:rsidR="00467AAE">
        <w:rPr>
          <w:color w:val="000000"/>
          <w:spacing w:val="-4"/>
          <w:sz w:val="25"/>
          <w:szCs w:val="25"/>
          <w:lang w:val="en-US"/>
        </w:rPr>
        <w:t>5</w:t>
      </w:r>
      <w:r w:rsidRPr="00BE69CA">
        <w:rPr>
          <w:color w:val="000000"/>
          <w:spacing w:val="-4"/>
          <w:sz w:val="25"/>
          <w:szCs w:val="25"/>
        </w:rPr>
        <w:t>,</w:t>
      </w:r>
      <w:r w:rsidR="00467AAE">
        <w:rPr>
          <w:color w:val="000000"/>
          <w:spacing w:val="-4"/>
          <w:sz w:val="25"/>
          <w:szCs w:val="25"/>
          <w:lang w:val="en-US"/>
        </w:rPr>
        <w:t>6</w:t>
      </w:r>
      <w:r w:rsidRPr="00BE69CA">
        <w:rPr>
          <w:color w:val="000000"/>
          <w:spacing w:val="-4"/>
          <w:sz w:val="25"/>
          <w:szCs w:val="25"/>
        </w:rPr>
        <w:t xml:space="preserve"> кг.</w:t>
      </w:r>
    </w:p>
    <w:p w:rsidR="00916E04" w:rsidRPr="00467AAE" w:rsidRDefault="00916E04" w:rsidP="004B52D6">
      <w:pPr>
        <w:spacing w:before="240"/>
        <w:ind w:right="2021"/>
        <w:jc w:val="both"/>
        <w:rPr>
          <w:sz w:val="25"/>
          <w:szCs w:val="25"/>
        </w:rPr>
      </w:pPr>
      <w:r w:rsidRPr="00BE69CA">
        <w:rPr>
          <w:sz w:val="25"/>
          <w:szCs w:val="25"/>
        </w:rPr>
        <w:t xml:space="preserve"> </w:t>
      </w:r>
      <w:r w:rsidRPr="00BE69CA">
        <w:rPr>
          <w:sz w:val="25"/>
          <w:szCs w:val="25"/>
        </w:rPr>
        <w:tab/>
        <w:t xml:space="preserve">    </w:t>
      </w:r>
      <w:r w:rsidR="006B320B">
        <w:rPr>
          <w:noProof/>
          <w:sz w:val="25"/>
          <w:szCs w:val="25"/>
        </w:rPr>
        <w:pict>
          <v:group id="_x0000_s2157" style="position:absolute;left:0;text-align:left;margin-left:67.5pt;margin-top:21pt;width:506.25pt;height:783.15pt;z-index:-251701248;mso-position-horizontal-relative:page;mso-position-vertical-relative:page" coordsize="20000,20000">
            <v:rect id="_x0000_s2158" style="position:absolute;width:20000;height:20000" filled="f" strokeweight="1.75pt"/>
            <v:rect id="_x0000_s2159" style="position:absolute;left:6885;top:18943;width:12022;height:1057" filled="f" strokeweight="1.75pt">
              <v:textbox style="mso-next-textbox:#_x0000_s2159" inset="1pt,1pt,1pt,1pt">
                <w:txbxContent>
                  <w:p w:rsidR="00BF39D6" w:rsidRPr="00BE69CA" w:rsidRDefault="00BF39D6" w:rsidP="00916E04">
                    <w:pPr>
                      <w:pStyle w:val="a5"/>
                      <w:rPr>
                        <w:b/>
                        <w:bCs/>
                        <w:sz w:val="31"/>
                        <w:szCs w:val="31"/>
                      </w:rPr>
                    </w:pPr>
                  </w:p>
                  <w:p w:rsidR="00BF39D6" w:rsidRPr="00BE69CA" w:rsidRDefault="00BF39D6" w:rsidP="00916E04">
                    <w:pPr>
                      <w:pStyle w:val="a5"/>
                      <w:rPr>
                        <w:sz w:val="31"/>
                        <w:szCs w:val="31"/>
                      </w:rPr>
                    </w:pPr>
                  </w:p>
                </w:txbxContent>
              </v:textbox>
            </v:rect>
            <v:rect id="_x0000_s2160" style="position:absolute;left:18907;top:18943;width:1093;height:493" filled="f" strokeweight="1.75pt">
              <v:textbox style="mso-next-textbox:#_x0000_s2160" inset="1pt,1pt,1pt,1pt">
                <w:txbxContent>
                  <w:p w:rsidR="00BF39D6" w:rsidRPr="00BE69CA" w:rsidRDefault="00BF39D6" w:rsidP="00916E04">
                    <w:pPr>
                      <w:pStyle w:val="a6"/>
                      <w:rPr>
                        <w:szCs w:val="16"/>
                      </w:rPr>
                    </w:pPr>
                    <w:r w:rsidRPr="00BE69CA">
                      <w:rPr>
                        <w:szCs w:val="16"/>
                      </w:rPr>
                      <w:t>Лист</w:t>
                    </w:r>
                  </w:p>
                </w:txbxContent>
              </v:textbox>
            </v:rect>
            <v:rect id="_x0000_s2161" style="position:absolute;left:18907;top:19436;width:1093;height:564" filled="f" strokeweight="1.75pt">
              <v:textbox style="mso-next-textbox:#_x0000_s2161" inset="1pt,1pt,1pt,1pt">
                <w:txbxContent>
                  <w:p w:rsidR="00BF39D6" w:rsidRPr="000750BF" w:rsidRDefault="000750BF" w:rsidP="00916E04">
                    <w:pPr>
                      <w:pStyle w:val="a7"/>
                      <w:rPr>
                        <w:sz w:val="23"/>
                        <w:szCs w:val="23"/>
                      </w:rPr>
                    </w:pPr>
                    <w:r>
                      <w:rPr>
                        <w:sz w:val="23"/>
                        <w:szCs w:val="23"/>
                      </w:rPr>
                      <w:t>48</w:t>
                    </w:r>
                  </w:p>
                </w:txbxContent>
              </v:textbox>
            </v:rect>
            <w10:wrap anchorx="page" anchory="page"/>
            <w10:anchorlock/>
          </v:group>
        </w:pict>
      </w:r>
      <w:r w:rsidR="00467AAE" w:rsidRPr="00BE69CA">
        <w:rPr>
          <w:position w:val="-28"/>
          <w:sz w:val="25"/>
          <w:szCs w:val="25"/>
        </w:rPr>
        <w:object w:dxaOrig="3040" w:dyaOrig="660">
          <v:shape id="_x0000_i1239" type="#_x0000_t75" style="width:152.25pt;height:33pt" o:ole="">
            <v:imagedata r:id="rId392" o:title=""/>
          </v:shape>
          <o:OLEObject Type="Embed" ProgID="Equation.3" ShapeID="_x0000_i1239" DrawAspect="Content" ObjectID="_1473755032" r:id="rId393"/>
        </w:object>
      </w:r>
      <w:r w:rsidR="00467AAE">
        <w:rPr>
          <w:sz w:val="25"/>
          <w:szCs w:val="25"/>
          <w:lang w:val="en-US"/>
        </w:rPr>
        <w:t>5</w:t>
      </w:r>
      <w:r w:rsidR="00E27AA2">
        <w:rPr>
          <w:sz w:val="25"/>
          <w:szCs w:val="25"/>
        </w:rPr>
        <w:t>90</w:t>
      </w:r>
      <w:r>
        <w:rPr>
          <w:sz w:val="25"/>
          <w:szCs w:val="25"/>
        </w:rPr>
        <w:t>,</w:t>
      </w:r>
      <w:r w:rsidR="00E27AA2">
        <w:rPr>
          <w:sz w:val="25"/>
          <w:szCs w:val="25"/>
        </w:rPr>
        <w:t>81</w:t>
      </w:r>
      <w:r>
        <w:rPr>
          <w:sz w:val="25"/>
          <w:szCs w:val="25"/>
        </w:rPr>
        <w:t xml:space="preserve"> К</w:t>
      </w:r>
      <w:r w:rsidR="00467AAE">
        <w:rPr>
          <w:sz w:val="25"/>
          <w:szCs w:val="25"/>
        </w:rPr>
        <w:t>н</w:t>
      </w:r>
    </w:p>
    <w:p w:rsidR="00916E04" w:rsidRPr="00BE69CA" w:rsidRDefault="00916E04" w:rsidP="004B52D6">
      <w:pPr>
        <w:spacing w:before="240"/>
        <w:ind w:right="2021"/>
        <w:jc w:val="both"/>
        <w:rPr>
          <w:sz w:val="25"/>
          <w:szCs w:val="25"/>
          <w:highlight w:val="cyan"/>
        </w:rPr>
      </w:pPr>
    </w:p>
    <w:p w:rsidR="00916E04" w:rsidRPr="00BE69CA" w:rsidRDefault="00916E04" w:rsidP="004B52D6">
      <w:pPr>
        <w:shd w:val="clear" w:color="auto" w:fill="FFFFFF"/>
        <w:spacing w:before="5"/>
        <w:ind w:right="19"/>
        <w:rPr>
          <w:color w:val="000000"/>
          <w:spacing w:val="-7"/>
          <w:sz w:val="25"/>
          <w:szCs w:val="25"/>
        </w:rPr>
      </w:pPr>
      <w:r w:rsidRPr="00BE69CA">
        <w:rPr>
          <w:color w:val="000000"/>
          <w:spacing w:val="-7"/>
          <w:sz w:val="25"/>
          <w:szCs w:val="25"/>
        </w:rPr>
        <w:t xml:space="preserve"> Определяем площадь сечения трубы:</w:t>
      </w:r>
    </w:p>
    <w:p w:rsidR="00916E04" w:rsidRDefault="00916E04" w:rsidP="004B52D6">
      <w:pPr>
        <w:shd w:val="clear" w:color="auto" w:fill="FFFFFF"/>
        <w:spacing w:before="5"/>
        <w:ind w:right="19"/>
        <w:rPr>
          <w:sz w:val="25"/>
          <w:szCs w:val="25"/>
        </w:rPr>
      </w:pPr>
      <w:r w:rsidRPr="00BE69CA">
        <w:rPr>
          <w:position w:val="-24"/>
          <w:sz w:val="25"/>
          <w:szCs w:val="25"/>
        </w:rPr>
        <w:object w:dxaOrig="2180" w:dyaOrig="620">
          <v:shape id="_x0000_i1240" type="#_x0000_t75" style="width:108.75pt;height:30.75pt" o:ole="">
            <v:imagedata r:id="rId394" o:title=""/>
          </v:shape>
          <o:OLEObject Type="Embed" ProgID="Equation.3" ShapeID="_x0000_i1240" DrawAspect="Content" ObjectID="_1473755033" r:id="rId395"/>
        </w:object>
      </w:r>
      <w:r w:rsidR="00794A63" w:rsidRPr="00BE69CA">
        <w:rPr>
          <w:position w:val="-24"/>
          <w:sz w:val="25"/>
          <w:szCs w:val="25"/>
        </w:rPr>
        <w:object w:dxaOrig="2460" w:dyaOrig="620">
          <v:shape id="_x0000_i1241" type="#_x0000_t75" style="width:123pt;height:30.75pt" o:ole="">
            <v:imagedata r:id="rId396" o:title=""/>
          </v:shape>
          <o:OLEObject Type="Embed" ProgID="Equation.3" ShapeID="_x0000_i1241" DrawAspect="Content" ObjectID="_1473755034" r:id="rId397"/>
        </w:object>
      </w:r>
      <w:r w:rsidRPr="00BE69CA">
        <w:rPr>
          <w:sz w:val="25"/>
          <w:szCs w:val="25"/>
        </w:rPr>
        <w:t>0,00</w:t>
      </w:r>
      <w:r w:rsidR="00794A63">
        <w:rPr>
          <w:sz w:val="25"/>
          <w:szCs w:val="25"/>
        </w:rPr>
        <w:t>25</w:t>
      </w:r>
      <w:r w:rsidRPr="00BE69CA">
        <w:rPr>
          <w:sz w:val="25"/>
          <w:szCs w:val="25"/>
        </w:rPr>
        <w:t xml:space="preserve"> м</w:t>
      </w:r>
      <w:r w:rsidR="005E7252">
        <w:rPr>
          <w:sz w:val="25"/>
          <w:szCs w:val="25"/>
          <w:vertAlign w:val="superscript"/>
        </w:rPr>
        <w:t>2</w:t>
      </w:r>
      <w:r w:rsidRPr="00BE69CA">
        <w:rPr>
          <w:sz w:val="25"/>
          <w:szCs w:val="25"/>
        </w:rPr>
        <w:t>;</w:t>
      </w:r>
      <w:r w:rsidR="00EB1521">
        <w:rPr>
          <w:sz w:val="25"/>
          <w:szCs w:val="25"/>
        </w:rPr>
        <w:tab/>
      </w:r>
      <w:r w:rsidR="00EB1521">
        <w:rPr>
          <w:sz w:val="25"/>
          <w:szCs w:val="25"/>
        </w:rPr>
        <w:tab/>
      </w:r>
      <w:r w:rsidR="00EB1521">
        <w:rPr>
          <w:sz w:val="25"/>
          <w:szCs w:val="25"/>
        </w:rPr>
        <w:tab/>
      </w:r>
      <w:r w:rsidR="00EB1521">
        <w:rPr>
          <w:sz w:val="25"/>
          <w:szCs w:val="25"/>
        </w:rPr>
        <w:tab/>
        <w:t>(</w:t>
      </w:r>
      <w:r w:rsidR="000750BF">
        <w:rPr>
          <w:sz w:val="25"/>
          <w:szCs w:val="25"/>
        </w:rPr>
        <w:t>50</w:t>
      </w:r>
      <w:r w:rsidR="00EB1521">
        <w:rPr>
          <w:sz w:val="25"/>
          <w:szCs w:val="25"/>
        </w:rPr>
        <w:t>)</w:t>
      </w:r>
    </w:p>
    <w:p w:rsidR="00916E04" w:rsidRDefault="00916E04" w:rsidP="004B52D6">
      <w:pPr>
        <w:shd w:val="clear" w:color="auto" w:fill="FFFFFF"/>
        <w:spacing w:before="5"/>
        <w:ind w:right="19"/>
        <w:rPr>
          <w:sz w:val="25"/>
          <w:szCs w:val="25"/>
        </w:rPr>
      </w:pPr>
    </w:p>
    <w:p w:rsidR="00916E04" w:rsidRPr="004D11DD" w:rsidRDefault="00916E04" w:rsidP="004B52D6">
      <w:pPr>
        <w:shd w:val="clear" w:color="auto" w:fill="FFFFFF"/>
        <w:spacing w:before="5"/>
        <w:ind w:right="19"/>
        <w:rPr>
          <w:sz w:val="25"/>
          <w:szCs w:val="25"/>
        </w:rPr>
      </w:pPr>
      <w:r w:rsidRPr="00BE69CA">
        <w:rPr>
          <w:color w:val="000000"/>
          <w:spacing w:val="-2"/>
          <w:sz w:val="25"/>
          <w:szCs w:val="25"/>
        </w:rPr>
        <w:t>Удлинение хвостовика определяется по формуле:</w:t>
      </w:r>
    </w:p>
    <w:p w:rsidR="00916E04" w:rsidRDefault="00916E04" w:rsidP="002948C6">
      <w:pPr>
        <w:shd w:val="clear" w:color="auto" w:fill="FFFFFF"/>
        <w:spacing w:before="5" w:line="360" w:lineRule="auto"/>
        <w:ind w:right="19"/>
        <w:rPr>
          <w:sz w:val="25"/>
          <w:szCs w:val="25"/>
        </w:rPr>
      </w:pPr>
      <w:r w:rsidRPr="00BE69CA">
        <w:rPr>
          <w:color w:val="000000"/>
          <w:spacing w:val="-2"/>
          <w:sz w:val="25"/>
          <w:szCs w:val="25"/>
        </w:rPr>
        <w:t xml:space="preserve"> </w:t>
      </w:r>
      <w:r w:rsidRPr="00BE69CA">
        <w:rPr>
          <w:sz w:val="25"/>
          <w:szCs w:val="25"/>
        </w:rPr>
        <w:t xml:space="preserve">       </w:t>
      </w:r>
      <w:r w:rsidRPr="00BE69CA">
        <w:rPr>
          <w:sz w:val="25"/>
          <w:szCs w:val="25"/>
        </w:rPr>
        <w:tab/>
      </w:r>
      <w:r w:rsidRPr="00BE69CA">
        <w:rPr>
          <w:position w:val="-24"/>
          <w:sz w:val="25"/>
          <w:szCs w:val="25"/>
        </w:rPr>
        <w:object w:dxaOrig="1359" w:dyaOrig="620">
          <v:shape id="_x0000_i1242" type="#_x0000_t75" style="width:68.25pt;height:30.75pt" o:ole="">
            <v:imagedata r:id="rId398" o:title=""/>
          </v:shape>
          <o:OLEObject Type="Embed" ProgID="Equation.3" ShapeID="_x0000_i1242" DrawAspect="Content" ObjectID="_1473755035" r:id="rId399"/>
        </w:object>
      </w:r>
      <w:r w:rsidR="00E27AA2" w:rsidRPr="00BE69CA">
        <w:rPr>
          <w:position w:val="-28"/>
          <w:sz w:val="25"/>
          <w:szCs w:val="25"/>
        </w:rPr>
        <w:object w:dxaOrig="2000" w:dyaOrig="660">
          <v:shape id="_x0000_i1243" type="#_x0000_t75" style="width:99.75pt;height:33pt" o:ole="">
            <v:imagedata r:id="rId400" o:title=""/>
          </v:shape>
          <o:OLEObject Type="Embed" ProgID="Equation.3" ShapeID="_x0000_i1243" DrawAspect="Content" ObjectID="_1473755036" r:id="rId401"/>
        </w:object>
      </w:r>
      <w:r w:rsidR="00794A63">
        <w:rPr>
          <w:sz w:val="25"/>
          <w:szCs w:val="25"/>
        </w:rPr>
        <w:t>0,</w:t>
      </w:r>
      <w:r w:rsidR="00E27AA2">
        <w:rPr>
          <w:sz w:val="25"/>
          <w:szCs w:val="25"/>
        </w:rPr>
        <w:t>856</w:t>
      </w:r>
      <w:r w:rsidR="00794A63">
        <w:rPr>
          <w:sz w:val="25"/>
          <w:szCs w:val="25"/>
        </w:rPr>
        <w:t xml:space="preserve"> м</w:t>
      </w:r>
      <w:r w:rsidRPr="00BE69CA">
        <w:rPr>
          <w:sz w:val="25"/>
          <w:szCs w:val="25"/>
        </w:rPr>
        <w:t>.</w:t>
      </w:r>
      <w:r w:rsidR="00EB1521">
        <w:rPr>
          <w:sz w:val="25"/>
          <w:szCs w:val="25"/>
        </w:rPr>
        <w:tab/>
      </w:r>
      <w:r w:rsidR="00EB1521">
        <w:rPr>
          <w:sz w:val="25"/>
          <w:szCs w:val="25"/>
        </w:rPr>
        <w:tab/>
      </w:r>
      <w:r w:rsidR="00EB1521">
        <w:rPr>
          <w:sz w:val="25"/>
          <w:szCs w:val="25"/>
        </w:rPr>
        <w:tab/>
      </w:r>
      <w:r w:rsidR="00EB1521">
        <w:rPr>
          <w:sz w:val="25"/>
          <w:szCs w:val="25"/>
        </w:rPr>
        <w:tab/>
      </w:r>
      <w:r w:rsidR="00EB1521">
        <w:rPr>
          <w:sz w:val="25"/>
          <w:szCs w:val="25"/>
        </w:rPr>
        <w:tab/>
      </w:r>
      <w:r w:rsidR="00EB1521">
        <w:rPr>
          <w:sz w:val="25"/>
          <w:szCs w:val="25"/>
        </w:rPr>
        <w:tab/>
        <w:t>(</w:t>
      </w:r>
      <w:r w:rsidR="000750BF">
        <w:rPr>
          <w:sz w:val="25"/>
          <w:szCs w:val="25"/>
        </w:rPr>
        <w:t>51</w:t>
      </w:r>
      <w:r w:rsidR="00EB1521">
        <w:rPr>
          <w:sz w:val="25"/>
          <w:szCs w:val="25"/>
        </w:rPr>
        <w:t>)</w:t>
      </w:r>
    </w:p>
    <w:p w:rsidR="002948C6" w:rsidRPr="00BE69CA" w:rsidRDefault="002948C6" w:rsidP="002948C6">
      <w:pPr>
        <w:shd w:val="clear" w:color="auto" w:fill="FFFFFF"/>
        <w:spacing w:before="5" w:line="360" w:lineRule="auto"/>
        <w:ind w:right="19"/>
        <w:rPr>
          <w:sz w:val="25"/>
          <w:szCs w:val="25"/>
        </w:rPr>
      </w:pPr>
    </w:p>
    <w:p w:rsidR="00881A09" w:rsidRDefault="000750BF" w:rsidP="004B52D6">
      <w:pPr>
        <w:shd w:val="clear" w:color="auto" w:fill="FFFFFF"/>
        <w:spacing w:line="370" w:lineRule="exact"/>
        <w:jc w:val="center"/>
        <w:rPr>
          <w:b/>
          <w:color w:val="000000"/>
          <w:spacing w:val="-4"/>
          <w:sz w:val="28"/>
          <w:szCs w:val="28"/>
        </w:rPr>
      </w:pPr>
      <w:r>
        <w:rPr>
          <w:b/>
          <w:color w:val="000000"/>
          <w:spacing w:val="-4"/>
          <w:sz w:val="28"/>
          <w:szCs w:val="28"/>
        </w:rPr>
        <w:t>9</w:t>
      </w:r>
      <w:r w:rsidR="00881A09">
        <w:rPr>
          <w:b/>
          <w:color w:val="000000"/>
          <w:spacing w:val="-4"/>
          <w:sz w:val="28"/>
          <w:szCs w:val="28"/>
        </w:rPr>
        <w:t>.2 ПОДГОТОВИТЕЛЬНЫЕ РАБОТЫ.</w:t>
      </w:r>
    </w:p>
    <w:p w:rsidR="00881A09" w:rsidRDefault="00881A09" w:rsidP="004B52D6">
      <w:pPr>
        <w:shd w:val="clear" w:color="auto" w:fill="FFFFFF"/>
        <w:spacing w:line="370" w:lineRule="exact"/>
        <w:jc w:val="center"/>
        <w:rPr>
          <w:b/>
          <w:color w:val="000000"/>
          <w:spacing w:val="-4"/>
          <w:sz w:val="28"/>
          <w:szCs w:val="28"/>
        </w:rPr>
      </w:pPr>
      <w:r>
        <w:rPr>
          <w:b/>
          <w:color w:val="000000"/>
          <w:spacing w:val="-4"/>
          <w:sz w:val="28"/>
          <w:szCs w:val="28"/>
        </w:rPr>
        <w:t>СПУСК КОЛОННЫ-ХВОСТОВИКА.</w:t>
      </w:r>
    </w:p>
    <w:p w:rsidR="00881A09" w:rsidRDefault="00881A09" w:rsidP="004B52D6">
      <w:pPr>
        <w:shd w:val="clear" w:color="auto" w:fill="FFFFFF"/>
        <w:spacing w:line="370" w:lineRule="exact"/>
        <w:jc w:val="center"/>
        <w:rPr>
          <w:b/>
          <w:color w:val="000000"/>
          <w:spacing w:val="-4"/>
          <w:sz w:val="28"/>
          <w:szCs w:val="28"/>
        </w:rPr>
      </w:pPr>
    </w:p>
    <w:p w:rsidR="008C6090" w:rsidRPr="00A557FA" w:rsidRDefault="008C6090" w:rsidP="004B52D6">
      <w:pPr>
        <w:shd w:val="clear" w:color="auto" w:fill="FFFFFF"/>
        <w:tabs>
          <w:tab w:val="left" w:pos="912"/>
        </w:tabs>
        <w:ind w:firstLine="540"/>
        <w:jc w:val="both"/>
        <w:rPr>
          <w:color w:val="000000"/>
          <w:sz w:val="26"/>
          <w:szCs w:val="26"/>
        </w:rPr>
      </w:pPr>
      <w:r w:rsidRPr="00A557FA">
        <w:rPr>
          <w:color w:val="000000"/>
          <w:sz w:val="26"/>
          <w:szCs w:val="26"/>
        </w:rPr>
        <w:t>При креплении хвостовика  осуществляется следующая последовательность технологических операций:</w:t>
      </w:r>
    </w:p>
    <w:p w:rsidR="008C6090" w:rsidRPr="00A557FA" w:rsidRDefault="008C6090" w:rsidP="004B52D6">
      <w:pPr>
        <w:numPr>
          <w:ilvl w:val="0"/>
          <w:numId w:val="9"/>
        </w:numPr>
        <w:shd w:val="clear" w:color="auto" w:fill="FFFFFF"/>
        <w:tabs>
          <w:tab w:val="clear" w:pos="1579"/>
          <w:tab w:val="num" w:pos="709"/>
          <w:tab w:val="left" w:pos="912"/>
        </w:tabs>
        <w:autoSpaceDE w:val="0"/>
        <w:autoSpaceDN w:val="0"/>
        <w:adjustRightInd w:val="0"/>
        <w:ind w:left="0" w:firstLine="540"/>
        <w:jc w:val="both"/>
        <w:rPr>
          <w:color w:val="000000"/>
          <w:sz w:val="26"/>
          <w:szCs w:val="26"/>
        </w:rPr>
      </w:pPr>
      <w:r w:rsidRPr="00A557FA">
        <w:rPr>
          <w:color w:val="000000"/>
          <w:sz w:val="26"/>
          <w:szCs w:val="26"/>
        </w:rPr>
        <w:t>спускается хвостовик со всей необходимой технологической оснасткой;</w:t>
      </w:r>
    </w:p>
    <w:p w:rsidR="008C6090" w:rsidRPr="00A557FA" w:rsidRDefault="008C6090" w:rsidP="004B52D6">
      <w:pPr>
        <w:numPr>
          <w:ilvl w:val="0"/>
          <w:numId w:val="9"/>
        </w:numPr>
        <w:shd w:val="clear" w:color="auto" w:fill="FFFFFF"/>
        <w:tabs>
          <w:tab w:val="clear" w:pos="1579"/>
          <w:tab w:val="num" w:pos="0"/>
          <w:tab w:val="left" w:pos="912"/>
        </w:tabs>
        <w:autoSpaceDE w:val="0"/>
        <w:autoSpaceDN w:val="0"/>
        <w:adjustRightInd w:val="0"/>
        <w:ind w:left="0" w:firstLine="540"/>
        <w:jc w:val="both"/>
        <w:rPr>
          <w:color w:val="000000"/>
          <w:sz w:val="26"/>
          <w:szCs w:val="26"/>
        </w:rPr>
      </w:pPr>
      <w:r w:rsidRPr="00A557FA">
        <w:rPr>
          <w:color w:val="000000"/>
          <w:sz w:val="26"/>
          <w:szCs w:val="26"/>
        </w:rPr>
        <w:t>при обнаружении посадки проводится промывка колонны, в случае непрохождения хвостовика производят его подъем, а БС прорабатывают;</w:t>
      </w:r>
    </w:p>
    <w:p w:rsidR="008C6090" w:rsidRPr="00A557FA" w:rsidRDefault="008C6090" w:rsidP="004B52D6">
      <w:pPr>
        <w:numPr>
          <w:ilvl w:val="0"/>
          <w:numId w:val="9"/>
        </w:numPr>
        <w:shd w:val="clear" w:color="auto" w:fill="FFFFFF"/>
        <w:tabs>
          <w:tab w:val="clear" w:pos="1579"/>
          <w:tab w:val="num" w:pos="0"/>
          <w:tab w:val="left" w:pos="912"/>
        </w:tabs>
        <w:autoSpaceDE w:val="0"/>
        <w:autoSpaceDN w:val="0"/>
        <w:adjustRightInd w:val="0"/>
        <w:ind w:left="0" w:firstLine="540"/>
        <w:jc w:val="both"/>
        <w:rPr>
          <w:color w:val="000000"/>
          <w:sz w:val="26"/>
          <w:szCs w:val="26"/>
        </w:rPr>
      </w:pPr>
      <w:r w:rsidRPr="00A557FA">
        <w:rPr>
          <w:color w:val="000000"/>
          <w:sz w:val="26"/>
          <w:szCs w:val="26"/>
        </w:rPr>
        <w:t>при спуске хвостовика в БС запрещается его вращение;</w:t>
      </w:r>
    </w:p>
    <w:p w:rsidR="008C6090" w:rsidRPr="00A557FA" w:rsidRDefault="008C6090" w:rsidP="004B52D6">
      <w:pPr>
        <w:numPr>
          <w:ilvl w:val="0"/>
          <w:numId w:val="9"/>
        </w:numPr>
        <w:shd w:val="clear" w:color="auto" w:fill="FFFFFF"/>
        <w:tabs>
          <w:tab w:val="clear" w:pos="1579"/>
          <w:tab w:val="num" w:pos="0"/>
          <w:tab w:val="left" w:pos="912"/>
        </w:tabs>
        <w:autoSpaceDE w:val="0"/>
        <w:autoSpaceDN w:val="0"/>
        <w:adjustRightInd w:val="0"/>
        <w:ind w:left="0" w:firstLine="540"/>
        <w:jc w:val="both"/>
        <w:rPr>
          <w:color w:val="000000"/>
          <w:sz w:val="26"/>
          <w:szCs w:val="26"/>
        </w:rPr>
      </w:pPr>
      <w:r w:rsidRPr="00A557FA">
        <w:rPr>
          <w:color w:val="000000"/>
          <w:sz w:val="26"/>
          <w:szCs w:val="26"/>
        </w:rPr>
        <w:t>при подходе хвостовика к забою давление при промывке не должно превышать давление срабатывания пакера и разъединителя;</w:t>
      </w:r>
    </w:p>
    <w:p w:rsidR="008C6090" w:rsidRPr="00A557FA" w:rsidRDefault="008C6090" w:rsidP="004B52D6">
      <w:pPr>
        <w:numPr>
          <w:ilvl w:val="0"/>
          <w:numId w:val="9"/>
        </w:numPr>
        <w:shd w:val="clear" w:color="auto" w:fill="FFFFFF"/>
        <w:tabs>
          <w:tab w:val="clear" w:pos="1579"/>
          <w:tab w:val="num" w:pos="0"/>
          <w:tab w:val="left" w:pos="912"/>
        </w:tabs>
        <w:autoSpaceDE w:val="0"/>
        <w:autoSpaceDN w:val="0"/>
        <w:adjustRightInd w:val="0"/>
        <w:ind w:left="0" w:firstLine="540"/>
        <w:jc w:val="both"/>
        <w:rPr>
          <w:color w:val="000000"/>
          <w:sz w:val="26"/>
          <w:szCs w:val="26"/>
        </w:rPr>
      </w:pPr>
      <w:r w:rsidRPr="00A557FA">
        <w:rPr>
          <w:color w:val="000000"/>
          <w:sz w:val="26"/>
          <w:szCs w:val="26"/>
        </w:rPr>
        <w:t>перекрытие внутреннего канала хвостовика с помощью дроссельно-запорного клапана или цементировочной пробки;</w:t>
      </w:r>
    </w:p>
    <w:p w:rsidR="008C6090" w:rsidRPr="00A557FA" w:rsidRDefault="008C6090" w:rsidP="004B52D6">
      <w:pPr>
        <w:numPr>
          <w:ilvl w:val="0"/>
          <w:numId w:val="9"/>
        </w:numPr>
        <w:shd w:val="clear" w:color="auto" w:fill="FFFFFF"/>
        <w:tabs>
          <w:tab w:val="clear" w:pos="1579"/>
          <w:tab w:val="num" w:pos="0"/>
          <w:tab w:val="left" w:pos="912"/>
        </w:tabs>
        <w:autoSpaceDE w:val="0"/>
        <w:autoSpaceDN w:val="0"/>
        <w:adjustRightInd w:val="0"/>
        <w:ind w:left="0" w:firstLine="540"/>
        <w:jc w:val="both"/>
        <w:rPr>
          <w:color w:val="000000"/>
          <w:sz w:val="26"/>
          <w:szCs w:val="26"/>
        </w:rPr>
      </w:pPr>
      <w:r w:rsidRPr="00A557FA">
        <w:rPr>
          <w:color w:val="000000"/>
          <w:sz w:val="26"/>
          <w:szCs w:val="26"/>
        </w:rPr>
        <w:t>повышение внутреннего избыточного давления и последовательное приведение в действие узлов якоря, пакера и автоматического разъединителя хвостовика от транспортировочной колонны;</w:t>
      </w:r>
    </w:p>
    <w:p w:rsidR="008C6090" w:rsidRPr="00A557FA" w:rsidRDefault="008C6090" w:rsidP="004B52D6">
      <w:pPr>
        <w:numPr>
          <w:ilvl w:val="0"/>
          <w:numId w:val="9"/>
        </w:numPr>
        <w:shd w:val="clear" w:color="auto" w:fill="FFFFFF"/>
        <w:tabs>
          <w:tab w:val="clear" w:pos="1579"/>
          <w:tab w:val="num" w:pos="0"/>
          <w:tab w:val="left" w:pos="912"/>
        </w:tabs>
        <w:autoSpaceDE w:val="0"/>
        <w:autoSpaceDN w:val="0"/>
        <w:adjustRightInd w:val="0"/>
        <w:ind w:left="0" w:firstLine="540"/>
        <w:jc w:val="both"/>
        <w:rPr>
          <w:color w:val="000000"/>
          <w:sz w:val="26"/>
          <w:szCs w:val="26"/>
        </w:rPr>
      </w:pPr>
      <w:r w:rsidRPr="00A557FA">
        <w:rPr>
          <w:color w:val="000000"/>
          <w:sz w:val="26"/>
          <w:szCs w:val="26"/>
        </w:rPr>
        <w:t>отсоединение транспортировочной колонны от хвостовика;</w:t>
      </w:r>
    </w:p>
    <w:p w:rsidR="00300540" w:rsidRDefault="00300540" w:rsidP="00300540">
      <w:pPr>
        <w:shd w:val="clear" w:color="auto" w:fill="FFFFFF"/>
        <w:tabs>
          <w:tab w:val="left" w:pos="912"/>
        </w:tabs>
        <w:autoSpaceDE w:val="0"/>
        <w:autoSpaceDN w:val="0"/>
        <w:adjustRightInd w:val="0"/>
        <w:ind w:left="540"/>
        <w:jc w:val="both"/>
        <w:rPr>
          <w:color w:val="000000"/>
          <w:sz w:val="26"/>
          <w:szCs w:val="26"/>
        </w:rPr>
      </w:pPr>
    </w:p>
    <w:p w:rsidR="00300540" w:rsidRDefault="00300540" w:rsidP="00300540">
      <w:pPr>
        <w:shd w:val="clear" w:color="auto" w:fill="FFFFFF"/>
        <w:tabs>
          <w:tab w:val="left" w:pos="912"/>
        </w:tabs>
        <w:autoSpaceDE w:val="0"/>
        <w:autoSpaceDN w:val="0"/>
        <w:adjustRightInd w:val="0"/>
        <w:ind w:left="540"/>
        <w:jc w:val="both"/>
        <w:rPr>
          <w:color w:val="000000"/>
          <w:sz w:val="26"/>
          <w:szCs w:val="26"/>
        </w:rPr>
      </w:pPr>
    </w:p>
    <w:p w:rsidR="008C6090" w:rsidRPr="00A557FA" w:rsidRDefault="008C6090" w:rsidP="004B52D6">
      <w:pPr>
        <w:numPr>
          <w:ilvl w:val="0"/>
          <w:numId w:val="9"/>
        </w:numPr>
        <w:shd w:val="clear" w:color="auto" w:fill="FFFFFF"/>
        <w:tabs>
          <w:tab w:val="clear" w:pos="1579"/>
          <w:tab w:val="num" w:pos="0"/>
          <w:tab w:val="left" w:pos="912"/>
        </w:tabs>
        <w:autoSpaceDE w:val="0"/>
        <w:autoSpaceDN w:val="0"/>
        <w:adjustRightInd w:val="0"/>
        <w:ind w:left="0" w:firstLine="540"/>
        <w:jc w:val="both"/>
        <w:rPr>
          <w:color w:val="000000"/>
          <w:sz w:val="26"/>
          <w:szCs w:val="26"/>
        </w:rPr>
      </w:pPr>
      <w:r w:rsidRPr="00A557FA">
        <w:rPr>
          <w:color w:val="000000"/>
          <w:sz w:val="26"/>
          <w:szCs w:val="26"/>
        </w:rPr>
        <w:lastRenderedPageBreak/>
        <w:t>промывка и подъем транспортировочной колонны.</w:t>
      </w:r>
    </w:p>
    <w:p w:rsidR="008C6090" w:rsidRPr="00A557FA" w:rsidRDefault="008C6090" w:rsidP="004B52D6">
      <w:pPr>
        <w:shd w:val="clear" w:color="auto" w:fill="FFFFFF"/>
        <w:tabs>
          <w:tab w:val="left" w:pos="709"/>
        </w:tabs>
        <w:ind w:firstLine="540"/>
        <w:jc w:val="both"/>
        <w:rPr>
          <w:color w:val="000000"/>
          <w:spacing w:val="-6"/>
          <w:sz w:val="26"/>
          <w:szCs w:val="26"/>
        </w:rPr>
      </w:pPr>
      <w:r w:rsidRPr="00A557FA">
        <w:rPr>
          <w:color w:val="000000"/>
          <w:spacing w:val="-6"/>
          <w:sz w:val="26"/>
          <w:szCs w:val="26"/>
        </w:rPr>
        <w:t>Пакерующий элемент устанавливается в начале горизонтального участка, обеспечивая возможность крепления «хвостовика» и изоляции вышележащих проницаемых горизонтов, включая водогазоносные пласты, а также сохранность эксплуатационного объекта от воздействия цементного раствора.</w:t>
      </w:r>
    </w:p>
    <w:p w:rsidR="008C6090" w:rsidRPr="00A557FA" w:rsidRDefault="008C6090" w:rsidP="004B52D6">
      <w:pPr>
        <w:shd w:val="clear" w:color="auto" w:fill="FFFFFF"/>
        <w:ind w:right="29" w:firstLine="540"/>
        <w:jc w:val="both"/>
        <w:rPr>
          <w:color w:val="000000"/>
          <w:spacing w:val="-4"/>
          <w:sz w:val="26"/>
          <w:szCs w:val="26"/>
        </w:rPr>
      </w:pPr>
      <w:r w:rsidRPr="00A557FA">
        <w:rPr>
          <w:color w:val="000000"/>
          <w:spacing w:val="-4"/>
          <w:sz w:val="26"/>
          <w:szCs w:val="26"/>
        </w:rPr>
        <w:t>Фильтровая часть «хвостовика» может быть представлена фильтрами типа ФГС или комплексом регулируемого разобщения пластов (многопакерной системы) и другими элементами управляемой конструкции эксплуатационного горизонтального забоя, разработанные ВНИИБТ.</w:t>
      </w:r>
    </w:p>
    <w:p w:rsidR="008C6090" w:rsidRDefault="008C6090" w:rsidP="004B52D6">
      <w:pPr>
        <w:shd w:val="clear" w:color="auto" w:fill="FFFFFF"/>
        <w:ind w:right="38" w:firstLine="540"/>
        <w:jc w:val="both"/>
        <w:rPr>
          <w:color w:val="000000"/>
          <w:sz w:val="26"/>
          <w:szCs w:val="26"/>
        </w:rPr>
      </w:pPr>
      <w:r w:rsidRPr="00A557FA">
        <w:rPr>
          <w:color w:val="000000"/>
          <w:sz w:val="26"/>
          <w:szCs w:val="26"/>
        </w:rPr>
        <w:t xml:space="preserve">Фильтр предназначен для предотвращения выноса на поверхность песка и других механических примесей при эксплуатации водозаборных и нефтяных скважин. </w:t>
      </w:r>
    </w:p>
    <w:p w:rsidR="008C6090" w:rsidRDefault="008C6090" w:rsidP="004B52D6">
      <w:pPr>
        <w:shd w:val="clear" w:color="auto" w:fill="FFFFFF"/>
        <w:ind w:right="38" w:firstLine="540"/>
        <w:jc w:val="both"/>
        <w:rPr>
          <w:color w:val="000000"/>
          <w:sz w:val="26"/>
          <w:szCs w:val="26"/>
        </w:rPr>
      </w:pPr>
    </w:p>
    <w:p w:rsidR="008C6090" w:rsidRDefault="008C6090" w:rsidP="004B52D6">
      <w:pPr>
        <w:shd w:val="clear" w:color="auto" w:fill="FFFFFF"/>
        <w:ind w:right="38" w:firstLine="540"/>
        <w:jc w:val="both"/>
        <w:rPr>
          <w:color w:val="000000"/>
          <w:sz w:val="28"/>
          <w:szCs w:val="28"/>
        </w:rPr>
      </w:pPr>
      <w:r>
        <w:rPr>
          <w:color w:val="000000"/>
          <w:sz w:val="28"/>
          <w:szCs w:val="28"/>
        </w:rPr>
        <w:t>Таблица 21 – Применяемый скважинный фильтр</w:t>
      </w:r>
    </w:p>
    <w:p w:rsidR="008C6090" w:rsidRPr="008C6090" w:rsidRDefault="008C6090" w:rsidP="004B52D6">
      <w:pPr>
        <w:shd w:val="clear" w:color="auto" w:fill="FFFFFF"/>
        <w:ind w:right="38" w:firstLine="540"/>
        <w:jc w:val="both"/>
        <w:rPr>
          <w:color w:val="000000"/>
          <w:sz w:val="28"/>
          <w:szCs w:val="28"/>
        </w:rPr>
      </w:pPr>
    </w:p>
    <w:tbl>
      <w:tblPr>
        <w:tblW w:w="0" w:type="auto"/>
        <w:tblInd w:w="16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95"/>
        <w:gridCol w:w="3095"/>
      </w:tblGrid>
      <w:tr w:rsidR="008C6090" w:rsidRPr="008C6090" w:rsidTr="008C6090">
        <w:tc>
          <w:tcPr>
            <w:tcW w:w="3095" w:type="dxa"/>
          </w:tcPr>
          <w:p w:rsidR="008C6090" w:rsidRPr="008C6090" w:rsidRDefault="008C6090" w:rsidP="004B52D6">
            <w:pPr>
              <w:autoSpaceDE w:val="0"/>
              <w:autoSpaceDN w:val="0"/>
              <w:ind w:right="38" w:firstLine="709"/>
              <w:jc w:val="center"/>
              <w:rPr>
                <w:rFonts w:eastAsia="SimSun"/>
                <w:color w:val="000000"/>
              </w:rPr>
            </w:pPr>
            <w:r>
              <w:rPr>
                <w:rFonts w:eastAsia="SimSun"/>
                <w:color w:val="000000"/>
              </w:rPr>
              <w:t>Типоразмеры</w:t>
            </w:r>
          </w:p>
        </w:tc>
        <w:tc>
          <w:tcPr>
            <w:tcW w:w="3095" w:type="dxa"/>
          </w:tcPr>
          <w:p w:rsidR="008C6090" w:rsidRPr="008C6090" w:rsidRDefault="008C6090" w:rsidP="004B52D6">
            <w:pPr>
              <w:autoSpaceDE w:val="0"/>
              <w:autoSpaceDN w:val="0"/>
              <w:ind w:right="38" w:firstLine="709"/>
              <w:jc w:val="center"/>
              <w:rPr>
                <w:rFonts w:eastAsia="SimSun"/>
                <w:color w:val="000000"/>
              </w:rPr>
            </w:pPr>
            <w:r>
              <w:rPr>
                <w:rFonts w:eastAsia="SimSun"/>
                <w:color w:val="000000"/>
              </w:rPr>
              <w:t>ФШС-168</w:t>
            </w:r>
          </w:p>
        </w:tc>
      </w:tr>
      <w:tr w:rsidR="008C6090" w:rsidRPr="008C6090" w:rsidTr="008C6090">
        <w:tc>
          <w:tcPr>
            <w:tcW w:w="3095" w:type="dxa"/>
          </w:tcPr>
          <w:p w:rsidR="008C6090" w:rsidRPr="008C6090" w:rsidRDefault="008C6090" w:rsidP="004B52D6">
            <w:pPr>
              <w:autoSpaceDE w:val="0"/>
              <w:autoSpaceDN w:val="0"/>
              <w:ind w:right="38" w:firstLine="709"/>
              <w:jc w:val="both"/>
              <w:rPr>
                <w:rFonts w:eastAsia="SimSun"/>
                <w:color w:val="000000"/>
              </w:rPr>
            </w:pPr>
            <w:r w:rsidRPr="008C6090">
              <w:rPr>
                <w:rFonts w:eastAsia="SimSun"/>
                <w:color w:val="000000"/>
              </w:rPr>
              <w:t xml:space="preserve">Диаметр </w:t>
            </w:r>
            <w:r w:rsidRPr="008C6090">
              <w:rPr>
                <w:rFonts w:eastAsia="SimSun"/>
                <w:color w:val="000000"/>
                <w:lang w:val="en-US"/>
              </w:rPr>
              <w:t>D</w:t>
            </w:r>
            <w:r w:rsidRPr="008C6090">
              <w:rPr>
                <w:rFonts w:eastAsia="SimSun"/>
                <w:color w:val="000000"/>
              </w:rPr>
              <w:t>, мм</w:t>
            </w:r>
          </w:p>
        </w:tc>
        <w:tc>
          <w:tcPr>
            <w:tcW w:w="3095" w:type="dxa"/>
          </w:tcPr>
          <w:p w:rsidR="008C6090" w:rsidRPr="008C6090" w:rsidRDefault="008C6090" w:rsidP="004B52D6">
            <w:pPr>
              <w:autoSpaceDE w:val="0"/>
              <w:autoSpaceDN w:val="0"/>
              <w:ind w:right="38" w:firstLine="709"/>
              <w:jc w:val="center"/>
              <w:rPr>
                <w:rFonts w:eastAsia="SimSun"/>
                <w:color w:val="000000"/>
              </w:rPr>
            </w:pPr>
            <w:r>
              <w:rPr>
                <w:rFonts w:eastAsia="SimSun"/>
                <w:color w:val="000000"/>
              </w:rPr>
              <w:t>168</w:t>
            </w:r>
          </w:p>
        </w:tc>
      </w:tr>
      <w:tr w:rsidR="008C6090" w:rsidRPr="008C6090" w:rsidTr="008C6090">
        <w:tc>
          <w:tcPr>
            <w:tcW w:w="3095" w:type="dxa"/>
          </w:tcPr>
          <w:p w:rsidR="008C6090" w:rsidRPr="008C6090" w:rsidRDefault="008C6090" w:rsidP="004B52D6">
            <w:pPr>
              <w:autoSpaceDE w:val="0"/>
              <w:autoSpaceDN w:val="0"/>
              <w:ind w:right="38" w:firstLine="709"/>
              <w:jc w:val="both"/>
              <w:rPr>
                <w:rFonts w:eastAsia="SimSun"/>
                <w:color w:val="000000"/>
              </w:rPr>
            </w:pPr>
            <w:r w:rsidRPr="008C6090">
              <w:rPr>
                <w:rFonts w:eastAsia="SimSun"/>
                <w:color w:val="000000"/>
              </w:rPr>
              <w:t xml:space="preserve">Длина </w:t>
            </w:r>
            <w:r w:rsidRPr="008C6090">
              <w:rPr>
                <w:rFonts w:eastAsia="SimSun"/>
                <w:color w:val="000000"/>
                <w:lang w:val="en-US"/>
              </w:rPr>
              <w:t>L</w:t>
            </w:r>
            <w:r w:rsidRPr="008C6090">
              <w:rPr>
                <w:rFonts w:eastAsia="SimSun"/>
                <w:color w:val="000000"/>
              </w:rPr>
              <w:t>, мм</w:t>
            </w:r>
          </w:p>
        </w:tc>
        <w:tc>
          <w:tcPr>
            <w:tcW w:w="3095" w:type="dxa"/>
          </w:tcPr>
          <w:p w:rsidR="008C6090" w:rsidRPr="008C6090" w:rsidRDefault="008C6090" w:rsidP="004B52D6">
            <w:pPr>
              <w:autoSpaceDE w:val="0"/>
              <w:autoSpaceDN w:val="0"/>
              <w:ind w:right="38" w:firstLine="709"/>
              <w:jc w:val="center"/>
              <w:rPr>
                <w:rFonts w:eastAsia="SimSun"/>
                <w:color w:val="000000"/>
              </w:rPr>
            </w:pPr>
            <w:r>
              <w:rPr>
                <w:rFonts w:eastAsia="SimSun"/>
                <w:color w:val="000000"/>
              </w:rPr>
              <w:t>9800</w:t>
            </w:r>
          </w:p>
        </w:tc>
      </w:tr>
      <w:tr w:rsidR="008C6090" w:rsidRPr="008C6090" w:rsidTr="008C6090">
        <w:tc>
          <w:tcPr>
            <w:tcW w:w="3095" w:type="dxa"/>
          </w:tcPr>
          <w:p w:rsidR="008C6090" w:rsidRPr="008C6090" w:rsidRDefault="008C6090" w:rsidP="004B52D6">
            <w:pPr>
              <w:autoSpaceDE w:val="0"/>
              <w:autoSpaceDN w:val="0"/>
              <w:ind w:right="38" w:firstLine="709"/>
              <w:jc w:val="both"/>
              <w:rPr>
                <w:rFonts w:eastAsia="SimSun"/>
                <w:color w:val="000000"/>
              </w:rPr>
            </w:pPr>
            <w:r w:rsidRPr="008C6090">
              <w:rPr>
                <w:rFonts w:eastAsia="SimSun"/>
                <w:color w:val="000000"/>
              </w:rPr>
              <w:t>Масса, кг</w:t>
            </w:r>
          </w:p>
        </w:tc>
        <w:tc>
          <w:tcPr>
            <w:tcW w:w="3095" w:type="dxa"/>
          </w:tcPr>
          <w:p w:rsidR="008C6090" w:rsidRPr="008C6090" w:rsidRDefault="008C6090" w:rsidP="004B52D6">
            <w:pPr>
              <w:autoSpaceDE w:val="0"/>
              <w:autoSpaceDN w:val="0"/>
              <w:ind w:right="38" w:firstLine="709"/>
              <w:jc w:val="center"/>
              <w:rPr>
                <w:rFonts w:eastAsia="SimSun"/>
                <w:color w:val="000000"/>
              </w:rPr>
            </w:pPr>
            <w:r>
              <w:rPr>
                <w:rFonts w:eastAsia="SimSun"/>
                <w:color w:val="000000"/>
              </w:rPr>
              <w:t>445</w:t>
            </w:r>
          </w:p>
        </w:tc>
      </w:tr>
    </w:tbl>
    <w:p w:rsidR="008C6090" w:rsidRPr="00687614" w:rsidRDefault="008C6090" w:rsidP="004B52D6">
      <w:pPr>
        <w:shd w:val="clear" w:color="auto" w:fill="FFFFFF"/>
        <w:ind w:right="38" w:firstLine="709"/>
        <w:jc w:val="both"/>
        <w:rPr>
          <w:color w:val="000000"/>
        </w:rPr>
      </w:pPr>
    </w:p>
    <w:p w:rsidR="008C6090" w:rsidRPr="00004598" w:rsidRDefault="008C6090" w:rsidP="004B52D6">
      <w:pPr>
        <w:shd w:val="clear" w:color="auto" w:fill="FFFFFF"/>
        <w:ind w:right="38" w:firstLine="516"/>
        <w:jc w:val="both"/>
        <w:rPr>
          <w:color w:val="000000"/>
          <w:sz w:val="26"/>
          <w:szCs w:val="26"/>
        </w:rPr>
      </w:pPr>
      <w:r w:rsidRPr="00004598">
        <w:rPr>
          <w:color w:val="000000"/>
          <w:sz w:val="26"/>
          <w:szCs w:val="26"/>
        </w:rPr>
        <w:t xml:space="preserve">Фильтр </w:t>
      </w:r>
      <w:r>
        <w:rPr>
          <w:color w:val="000000"/>
          <w:sz w:val="26"/>
          <w:szCs w:val="26"/>
        </w:rPr>
        <w:t xml:space="preserve">скважинный </w:t>
      </w:r>
      <w:r w:rsidRPr="00004598">
        <w:rPr>
          <w:color w:val="000000"/>
          <w:sz w:val="26"/>
          <w:szCs w:val="26"/>
        </w:rPr>
        <w:t>предназначается для предотвращения разрушения призабойной зоны пласта и выноса песка или других твердых частиц на поверхность при эксплуатации скважин газовых и нефтяных месторождений, газовых хранилищ, водозаборных скважин.</w:t>
      </w:r>
    </w:p>
    <w:p w:rsidR="008C6090" w:rsidRDefault="008C6090" w:rsidP="004B52D6">
      <w:pPr>
        <w:shd w:val="clear" w:color="auto" w:fill="FFFFFF"/>
        <w:ind w:right="38" w:firstLine="516"/>
        <w:jc w:val="both"/>
        <w:rPr>
          <w:color w:val="000000"/>
          <w:spacing w:val="-4"/>
          <w:sz w:val="26"/>
          <w:szCs w:val="26"/>
        </w:rPr>
      </w:pPr>
      <w:r w:rsidRPr="00004598">
        <w:rPr>
          <w:color w:val="000000"/>
          <w:spacing w:val="-4"/>
          <w:sz w:val="26"/>
          <w:szCs w:val="26"/>
        </w:rPr>
        <w:t>При спуске обсадной колонны с фильтром в заданный интервал скважины в колонну спускают НКТ со специальным инструментом. При взаимодейст</w:t>
      </w:r>
      <w:r>
        <w:rPr>
          <w:color w:val="000000"/>
          <w:spacing w:val="-4"/>
          <w:sz w:val="26"/>
          <w:szCs w:val="26"/>
        </w:rPr>
        <w:t xml:space="preserve">вии НКТ с упорными элементами </w:t>
      </w:r>
      <w:r w:rsidRPr="00004598">
        <w:rPr>
          <w:color w:val="000000"/>
          <w:spacing w:val="-4"/>
          <w:sz w:val="26"/>
          <w:szCs w:val="26"/>
        </w:rPr>
        <w:t>происходит последова</w:t>
      </w:r>
      <w:r>
        <w:rPr>
          <w:color w:val="000000"/>
          <w:spacing w:val="-4"/>
          <w:sz w:val="26"/>
          <w:szCs w:val="26"/>
        </w:rPr>
        <w:t xml:space="preserve">тельный срез винта, перемещение втулки в кольцевой камере </w:t>
      </w:r>
      <w:r w:rsidRPr="00004598">
        <w:rPr>
          <w:color w:val="000000"/>
          <w:spacing w:val="-4"/>
          <w:sz w:val="26"/>
          <w:szCs w:val="26"/>
        </w:rPr>
        <w:t>и открытие цир</w:t>
      </w:r>
      <w:r>
        <w:rPr>
          <w:color w:val="000000"/>
          <w:spacing w:val="-4"/>
          <w:sz w:val="26"/>
          <w:szCs w:val="26"/>
        </w:rPr>
        <w:t>куляционных отверстий корпуса</w:t>
      </w:r>
      <w:r w:rsidRPr="00004598">
        <w:rPr>
          <w:color w:val="000000"/>
          <w:spacing w:val="-4"/>
          <w:sz w:val="26"/>
          <w:szCs w:val="26"/>
        </w:rPr>
        <w:t>. При этом через щелевые циркуляцион</w:t>
      </w:r>
      <w:r>
        <w:rPr>
          <w:color w:val="000000"/>
          <w:spacing w:val="-4"/>
          <w:sz w:val="26"/>
          <w:szCs w:val="26"/>
        </w:rPr>
        <w:t>ные отверстия</w:t>
      </w:r>
      <w:r w:rsidRPr="00004598">
        <w:rPr>
          <w:color w:val="000000"/>
          <w:spacing w:val="-4"/>
          <w:sz w:val="26"/>
          <w:szCs w:val="26"/>
        </w:rPr>
        <w:t xml:space="preserve"> происходит сообщение заколонного пространства с внутриколонным. Суммарная площадь щелевых циркуляционных</w:t>
      </w:r>
    </w:p>
    <w:p w:rsidR="008C6090" w:rsidRPr="00004598" w:rsidRDefault="008C6090" w:rsidP="004B52D6">
      <w:pPr>
        <w:shd w:val="clear" w:color="auto" w:fill="FFFFFF"/>
        <w:ind w:right="38"/>
        <w:jc w:val="both"/>
        <w:rPr>
          <w:color w:val="000000"/>
          <w:spacing w:val="-4"/>
          <w:sz w:val="26"/>
          <w:szCs w:val="26"/>
        </w:rPr>
      </w:pPr>
      <w:r w:rsidRPr="00004598">
        <w:rPr>
          <w:color w:val="000000"/>
          <w:spacing w:val="-4"/>
          <w:sz w:val="26"/>
          <w:szCs w:val="26"/>
        </w:rPr>
        <w:t>отверстий корпуса больше площади поперечного сечения обсадной колонны. В случае необходимости конструкцией фильтра предусмотрено его отключение (например, значительное обводнение продукции) путем возврата втулки в исходное положение специальным инструментом, спускаемым на НКТ.</w:t>
      </w:r>
    </w:p>
    <w:p w:rsidR="008C6090" w:rsidRPr="00004598" w:rsidRDefault="008C6090" w:rsidP="004B52D6">
      <w:pPr>
        <w:shd w:val="clear" w:color="auto" w:fill="FFFFFF"/>
        <w:ind w:right="38" w:firstLine="516"/>
        <w:jc w:val="both"/>
        <w:rPr>
          <w:sz w:val="26"/>
          <w:szCs w:val="26"/>
        </w:rPr>
      </w:pPr>
      <w:r w:rsidRPr="00004598">
        <w:rPr>
          <w:color w:val="000000"/>
          <w:sz w:val="26"/>
          <w:szCs w:val="26"/>
        </w:rPr>
        <w:t xml:space="preserve">Расстановка фильтров в горизонтальном участке рассчитывается исходя из коллекторских свойств эксплуатационного объекта и обеспечения необходимой </w:t>
      </w:r>
      <w:r w:rsidR="006B320B">
        <w:rPr>
          <w:noProof/>
          <w:color w:val="000000"/>
          <w:sz w:val="26"/>
          <w:szCs w:val="26"/>
        </w:rPr>
        <w:pict>
          <v:group id="_x0000_s3401" style="position:absolute;left:0;text-align:left;margin-left:64.5pt;margin-top:17.85pt;width:509.55pt;height:791pt;z-index:-251630592;mso-position-horizontal-relative:page;mso-position-vertical-relative:page" coordsize="20000,20000">
            <v:rect id="_x0000_s3402" style="position:absolute;width:20000;height:20000" filled="f" strokeweight="1.75pt"/>
            <v:rect id="_x0000_s3403" style="position:absolute;left:6885;top:18943;width:12022;height:1057" filled="f" strokeweight="1.75pt">
              <v:textbox style="mso-next-textbox:#_x0000_s3403"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8C6090">
                    <w:pPr>
                      <w:pStyle w:val="a5"/>
                      <w:rPr>
                        <w:sz w:val="31"/>
                        <w:szCs w:val="31"/>
                      </w:rPr>
                    </w:pPr>
                  </w:p>
                </w:txbxContent>
              </v:textbox>
            </v:rect>
            <v:rect id="_x0000_s3404" style="position:absolute;left:18907;top:18943;width:1093;height:493" filled="f" strokeweight="1.75pt">
              <v:textbox style="mso-next-textbox:#_x0000_s3404" inset="1pt,1pt,1pt,1pt">
                <w:txbxContent>
                  <w:p w:rsidR="00BF39D6" w:rsidRPr="00BE69CA" w:rsidRDefault="00BF39D6" w:rsidP="008C6090">
                    <w:pPr>
                      <w:pStyle w:val="a6"/>
                      <w:rPr>
                        <w:szCs w:val="16"/>
                      </w:rPr>
                    </w:pPr>
                    <w:r w:rsidRPr="00BE69CA">
                      <w:rPr>
                        <w:szCs w:val="16"/>
                      </w:rPr>
                      <w:t>Лист</w:t>
                    </w:r>
                  </w:p>
                </w:txbxContent>
              </v:textbox>
            </v:rect>
            <v:rect id="_x0000_s3405" style="position:absolute;left:18907;top:19436;width:1093;height:564" filled="f" strokeweight="1.75pt">
              <v:textbox style="mso-next-textbox:#_x0000_s3405" inset="1pt,1pt,1pt,1pt">
                <w:txbxContent>
                  <w:p w:rsidR="00BF39D6" w:rsidRPr="004E2007" w:rsidRDefault="000750BF" w:rsidP="008C6090">
                    <w:pPr>
                      <w:pStyle w:val="a7"/>
                      <w:rPr>
                        <w:sz w:val="23"/>
                        <w:szCs w:val="23"/>
                        <w:lang w:val="en-US"/>
                      </w:rPr>
                    </w:pPr>
                    <w:r>
                      <w:rPr>
                        <w:sz w:val="23"/>
                        <w:szCs w:val="23"/>
                      </w:rPr>
                      <w:t>49</w:t>
                    </w:r>
                  </w:p>
                </w:txbxContent>
              </v:textbox>
            </v:rect>
            <w10:wrap anchorx="page" anchory="page"/>
            <w10:anchorlock/>
          </v:group>
        </w:pict>
      </w:r>
      <w:r w:rsidRPr="00004598">
        <w:rPr>
          <w:color w:val="000000"/>
          <w:sz w:val="26"/>
          <w:szCs w:val="26"/>
        </w:rPr>
        <w:t>пропускной способности гидродинамических каналов, в соответствии с потенциальной продуктивностью пласта.</w:t>
      </w:r>
    </w:p>
    <w:p w:rsidR="008C6090" w:rsidRPr="00004598" w:rsidRDefault="008C6090" w:rsidP="004B52D6">
      <w:pPr>
        <w:shd w:val="clear" w:color="auto" w:fill="FFFFFF"/>
        <w:ind w:right="43" w:firstLine="516"/>
        <w:jc w:val="both"/>
        <w:rPr>
          <w:sz w:val="26"/>
          <w:szCs w:val="26"/>
        </w:rPr>
      </w:pPr>
      <w:r w:rsidRPr="00004598">
        <w:rPr>
          <w:color w:val="000000"/>
          <w:sz w:val="26"/>
          <w:szCs w:val="26"/>
        </w:rPr>
        <w:t>Фильтрующие элементы «хвостовика» центрируются жесткими центраторами соответствующего размера. В интервале пакерующего элемента с целью обеспечения качества крепления колонны устанавливаются цен</w:t>
      </w:r>
      <w:r>
        <w:rPr>
          <w:color w:val="000000"/>
          <w:sz w:val="26"/>
          <w:szCs w:val="26"/>
        </w:rPr>
        <w:t xml:space="preserve">траторы турбулизирующего типа. </w:t>
      </w:r>
      <w:r w:rsidRPr="00004598">
        <w:rPr>
          <w:color w:val="000000"/>
          <w:sz w:val="26"/>
          <w:szCs w:val="26"/>
        </w:rPr>
        <w:t>Фильтровая часть оборудуется специальными заглушками, обеспечивающими герметичность фильтровой части и возможность осуществления технологических промывок во время спуска «хвостовика».</w:t>
      </w:r>
    </w:p>
    <w:p w:rsidR="00300540" w:rsidRDefault="008C6090" w:rsidP="004B52D6">
      <w:pPr>
        <w:shd w:val="clear" w:color="auto" w:fill="FFFFFF"/>
        <w:ind w:right="53" w:firstLine="516"/>
        <w:jc w:val="both"/>
        <w:rPr>
          <w:color w:val="000000"/>
          <w:sz w:val="26"/>
          <w:szCs w:val="26"/>
        </w:rPr>
      </w:pPr>
      <w:r w:rsidRPr="00004598">
        <w:rPr>
          <w:color w:val="000000"/>
          <w:sz w:val="26"/>
          <w:szCs w:val="26"/>
        </w:rPr>
        <w:t xml:space="preserve">В интервал продуктивного пласта помещаются специальные перфорационные среды, обеспечивающие предотвращение загрязнения эксплуатационного горизонтального забоя в процессе заканчивания скважин. Перфорационная среда </w:t>
      </w:r>
    </w:p>
    <w:p w:rsidR="00300540" w:rsidRDefault="00300540" w:rsidP="004B52D6">
      <w:pPr>
        <w:shd w:val="clear" w:color="auto" w:fill="FFFFFF"/>
        <w:ind w:right="53" w:firstLine="516"/>
        <w:jc w:val="both"/>
        <w:rPr>
          <w:color w:val="000000"/>
          <w:sz w:val="26"/>
          <w:szCs w:val="26"/>
        </w:rPr>
      </w:pPr>
    </w:p>
    <w:p w:rsidR="008C6090" w:rsidRPr="00004598" w:rsidRDefault="008C6090" w:rsidP="00300540">
      <w:pPr>
        <w:shd w:val="clear" w:color="auto" w:fill="FFFFFF"/>
        <w:ind w:right="53"/>
        <w:jc w:val="both"/>
        <w:rPr>
          <w:sz w:val="26"/>
          <w:szCs w:val="26"/>
        </w:rPr>
      </w:pPr>
      <w:r w:rsidRPr="00004598">
        <w:rPr>
          <w:color w:val="000000"/>
          <w:sz w:val="26"/>
          <w:szCs w:val="26"/>
        </w:rPr>
        <w:lastRenderedPageBreak/>
        <w:t>заканчивается в интервале продуктивного пласта в процессе цементирования «хвостовика».</w:t>
      </w:r>
    </w:p>
    <w:p w:rsidR="008C6090" w:rsidRDefault="008C6090" w:rsidP="004B52D6">
      <w:pPr>
        <w:shd w:val="clear" w:color="auto" w:fill="FFFFFF"/>
        <w:ind w:right="58" w:firstLine="516"/>
        <w:jc w:val="both"/>
        <w:rPr>
          <w:color w:val="000000"/>
          <w:sz w:val="26"/>
          <w:szCs w:val="26"/>
        </w:rPr>
      </w:pPr>
      <w:r w:rsidRPr="00004598">
        <w:rPr>
          <w:color w:val="000000"/>
          <w:sz w:val="26"/>
          <w:szCs w:val="26"/>
        </w:rPr>
        <w:t>После спуска, подвески и крепления «хвостовика» производится разбуривание пробки муфты манжетного цементирования и сбитие заглушек</w:t>
      </w:r>
      <w:r w:rsidRPr="00004598">
        <w:rPr>
          <w:sz w:val="26"/>
          <w:szCs w:val="26"/>
        </w:rPr>
        <w:t xml:space="preserve"> </w:t>
      </w:r>
      <w:r w:rsidRPr="00004598">
        <w:rPr>
          <w:color w:val="000000"/>
          <w:spacing w:val="-1"/>
          <w:sz w:val="26"/>
          <w:szCs w:val="26"/>
        </w:rPr>
        <w:t>с применением двигателей</w:t>
      </w:r>
      <w:r w:rsidRPr="00004598">
        <w:rPr>
          <w:color w:val="000000"/>
          <w:spacing w:val="3"/>
          <w:sz w:val="26"/>
          <w:szCs w:val="26"/>
        </w:rPr>
        <w:t xml:space="preserve">, установки«гибкая труба» или комбинированной компоновки </w:t>
      </w:r>
      <w:r w:rsidRPr="00004598">
        <w:rPr>
          <w:color w:val="000000"/>
          <w:sz w:val="26"/>
          <w:szCs w:val="26"/>
        </w:rPr>
        <w:t>бу</w:t>
      </w:r>
      <w:r>
        <w:rPr>
          <w:color w:val="000000"/>
          <w:sz w:val="26"/>
          <w:szCs w:val="26"/>
        </w:rPr>
        <w:t xml:space="preserve">рильных </w:t>
      </w:r>
      <w:r w:rsidRPr="00004598">
        <w:rPr>
          <w:color w:val="000000"/>
          <w:sz w:val="26"/>
          <w:szCs w:val="26"/>
        </w:rPr>
        <w:t>труб.</w:t>
      </w:r>
    </w:p>
    <w:p w:rsidR="008C6090" w:rsidRPr="00E91383" w:rsidRDefault="008C6090" w:rsidP="004B52D6">
      <w:pPr>
        <w:shd w:val="clear" w:color="auto" w:fill="FFFFFF"/>
        <w:spacing w:line="322" w:lineRule="exact"/>
        <w:ind w:right="10" w:firstLine="497"/>
        <w:jc w:val="both"/>
        <w:rPr>
          <w:color w:val="000000"/>
          <w:sz w:val="26"/>
          <w:szCs w:val="26"/>
        </w:rPr>
      </w:pPr>
      <w:r w:rsidRPr="00E91383">
        <w:rPr>
          <w:color w:val="000000"/>
          <w:sz w:val="26"/>
          <w:szCs w:val="26"/>
        </w:rPr>
        <w:t xml:space="preserve">Минимально допустимая разность диаметров муфт обсадных труб и скважины с учетом кавернозности ствола должна быть не менее </w:t>
      </w:r>
      <w:smartTag w:uri="urn:schemas-microsoft-com:office:smarttags" w:element="metricconverter">
        <w:smartTagPr>
          <w:attr w:name="ProductID" w:val="15 мм"/>
        </w:smartTagPr>
        <w:r w:rsidRPr="00E91383">
          <w:rPr>
            <w:color w:val="000000"/>
            <w:sz w:val="26"/>
            <w:szCs w:val="26"/>
          </w:rPr>
          <w:t>15 мм</w:t>
        </w:r>
      </w:smartTag>
      <w:r w:rsidRPr="00E91383">
        <w:rPr>
          <w:color w:val="000000"/>
          <w:sz w:val="26"/>
          <w:szCs w:val="26"/>
        </w:rPr>
        <w:t>.</w:t>
      </w:r>
    </w:p>
    <w:p w:rsidR="00881A09" w:rsidRDefault="00881A09" w:rsidP="004B52D6">
      <w:pPr>
        <w:shd w:val="clear" w:color="auto" w:fill="FFFFFF"/>
        <w:spacing w:line="370" w:lineRule="exact"/>
        <w:jc w:val="both"/>
        <w:rPr>
          <w:b/>
          <w:color w:val="000000"/>
          <w:spacing w:val="-4"/>
          <w:sz w:val="28"/>
          <w:szCs w:val="28"/>
        </w:rPr>
      </w:pPr>
    </w:p>
    <w:p w:rsidR="00592B07" w:rsidRDefault="00592B07" w:rsidP="004B52D6">
      <w:pPr>
        <w:shd w:val="clear" w:color="auto" w:fill="FFFFFF"/>
        <w:ind w:right="10" w:hanging="7"/>
        <w:jc w:val="center"/>
        <w:rPr>
          <w:color w:val="000000"/>
          <w:sz w:val="26"/>
          <w:szCs w:val="26"/>
        </w:rPr>
      </w:pPr>
      <w:r>
        <w:rPr>
          <w:color w:val="000000"/>
          <w:sz w:val="26"/>
          <w:szCs w:val="26"/>
        </w:rPr>
        <w:t xml:space="preserve">Таблица 22 - </w:t>
      </w:r>
      <w:r w:rsidRPr="00004598">
        <w:rPr>
          <w:color w:val="000000"/>
          <w:sz w:val="26"/>
          <w:szCs w:val="26"/>
        </w:rPr>
        <w:t>Соотношение диаметров колонн, долот, хвостовика</w:t>
      </w:r>
    </w:p>
    <w:p w:rsidR="00592B07" w:rsidRPr="00004598" w:rsidRDefault="00592B07" w:rsidP="004B52D6">
      <w:pPr>
        <w:shd w:val="clear" w:color="auto" w:fill="FFFFFF"/>
        <w:ind w:right="10" w:hanging="7"/>
        <w:jc w:val="center"/>
        <w:rPr>
          <w:color w:val="000000"/>
          <w:sz w:val="26"/>
          <w:szCs w:val="26"/>
        </w:rPr>
      </w:pPr>
    </w:p>
    <w:tbl>
      <w:tblPr>
        <w:tblW w:w="9468" w:type="dxa"/>
        <w:tblLook w:val="01E0" w:firstRow="1" w:lastRow="1" w:firstColumn="1" w:lastColumn="1" w:noHBand="0" w:noVBand="0"/>
      </w:tblPr>
      <w:tblGrid>
        <w:gridCol w:w="2628"/>
        <w:gridCol w:w="2160"/>
        <w:gridCol w:w="2700"/>
        <w:gridCol w:w="1980"/>
      </w:tblGrid>
      <w:tr w:rsidR="00592B07" w:rsidRPr="000F0C9C" w:rsidTr="00A123AA">
        <w:trPr>
          <w:trHeight w:val="284"/>
        </w:trPr>
        <w:tc>
          <w:tcPr>
            <w:tcW w:w="2628" w:type="dxa"/>
          </w:tcPr>
          <w:p w:rsidR="00592B07" w:rsidRPr="000F0C9C" w:rsidRDefault="00592B07" w:rsidP="004B52D6">
            <w:pPr>
              <w:spacing w:line="322" w:lineRule="exact"/>
              <w:ind w:right="10"/>
              <w:jc w:val="center"/>
              <w:rPr>
                <w:color w:val="000000"/>
                <w:sz w:val="26"/>
                <w:szCs w:val="26"/>
              </w:rPr>
            </w:pPr>
            <w:r w:rsidRPr="000F0C9C">
              <w:rPr>
                <w:color w:val="000000"/>
                <w:sz w:val="26"/>
                <w:szCs w:val="26"/>
              </w:rPr>
              <w:t>Диаметр</w:t>
            </w:r>
          </w:p>
          <w:p w:rsidR="00592B07" w:rsidRPr="000F0C9C" w:rsidRDefault="00592B07" w:rsidP="004B52D6">
            <w:pPr>
              <w:spacing w:line="322" w:lineRule="exact"/>
              <w:ind w:right="10"/>
              <w:jc w:val="center"/>
              <w:rPr>
                <w:color w:val="000000"/>
                <w:sz w:val="26"/>
                <w:szCs w:val="26"/>
              </w:rPr>
            </w:pPr>
            <w:r w:rsidRPr="000F0C9C">
              <w:rPr>
                <w:color w:val="000000"/>
                <w:sz w:val="26"/>
                <w:szCs w:val="26"/>
              </w:rPr>
              <w:t>эксплуатационной</w:t>
            </w:r>
          </w:p>
          <w:p w:rsidR="00592B07" w:rsidRPr="000F0C9C" w:rsidRDefault="00592B07" w:rsidP="004B52D6">
            <w:pPr>
              <w:spacing w:line="322" w:lineRule="exact"/>
              <w:ind w:right="10"/>
              <w:jc w:val="center"/>
              <w:rPr>
                <w:color w:val="000000"/>
                <w:sz w:val="26"/>
                <w:szCs w:val="26"/>
              </w:rPr>
            </w:pPr>
            <w:r w:rsidRPr="000F0C9C">
              <w:rPr>
                <w:color w:val="000000"/>
                <w:sz w:val="26"/>
                <w:szCs w:val="26"/>
              </w:rPr>
              <w:t>колонны, мм</w:t>
            </w:r>
          </w:p>
        </w:tc>
        <w:tc>
          <w:tcPr>
            <w:tcW w:w="2160" w:type="dxa"/>
          </w:tcPr>
          <w:p w:rsidR="00592B07" w:rsidRPr="000F0C9C" w:rsidRDefault="00592B07" w:rsidP="004B52D6">
            <w:pPr>
              <w:spacing w:line="322" w:lineRule="exact"/>
              <w:ind w:right="10"/>
              <w:jc w:val="center"/>
              <w:rPr>
                <w:color w:val="000000"/>
                <w:sz w:val="26"/>
                <w:szCs w:val="26"/>
              </w:rPr>
            </w:pPr>
            <w:r w:rsidRPr="000F0C9C">
              <w:rPr>
                <w:color w:val="000000"/>
                <w:sz w:val="26"/>
                <w:szCs w:val="26"/>
              </w:rPr>
              <w:t>Диаметр</w:t>
            </w:r>
          </w:p>
          <w:p w:rsidR="00592B07" w:rsidRPr="000F0C9C" w:rsidRDefault="00592B07" w:rsidP="004B52D6">
            <w:pPr>
              <w:spacing w:line="322" w:lineRule="exact"/>
              <w:ind w:right="10"/>
              <w:jc w:val="center"/>
              <w:rPr>
                <w:color w:val="000000"/>
                <w:sz w:val="26"/>
                <w:szCs w:val="26"/>
              </w:rPr>
            </w:pPr>
            <w:r w:rsidRPr="000F0C9C">
              <w:rPr>
                <w:color w:val="000000"/>
                <w:sz w:val="26"/>
                <w:szCs w:val="26"/>
              </w:rPr>
              <w:t>долота, мм</w:t>
            </w:r>
          </w:p>
        </w:tc>
        <w:tc>
          <w:tcPr>
            <w:tcW w:w="2700" w:type="dxa"/>
          </w:tcPr>
          <w:p w:rsidR="00592B07" w:rsidRPr="000F0C9C" w:rsidRDefault="00592B07" w:rsidP="004B52D6">
            <w:pPr>
              <w:spacing w:line="322" w:lineRule="exact"/>
              <w:ind w:right="10"/>
              <w:jc w:val="center"/>
              <w:rPr>
                <w:color w:val="000000"/>
                <w:sz w:val="26"/>
                <w:szCs w:val="26"/>
              </w:rPr>
            </w:pPr>
            <w:r w:rsidRPr="000F0C9C">
              <w:rPr>
                <w:color w:val="000000"/>
                <w:sz w:val="26"/>
                <w:szCs w:val="26"/>
              </w:rPr>
              <w:t>Диаметр обсадных</w:t>
            </w:r>
          </w:p>
          <w:p w:rsidR="00592B07" w:rsidRPr="000F0C9C" w:rsidRDefault="00592B07" w:rsidP="004B52D6">
            <w:pPr>
              <w:spacing w:line="322" w:lineRule="exact"/>
              <w:ind w:right="10"/>
              <w:jc w:val="center"/>
              <w:rPr>
                <w:color w:val="000000"/>
                <w:sz w:val="26"/>
                <w:szCs w:val="26"/>
              </w:rPr>
            </w:pPr>
            <w:r w:rsidRPr="000F0C9C">
              <w:rPr>
                <w:color w:val="000000"/>
                <w:sz w:val="26"/>
                <w:szCs w:val="26"/>
              </w:rPr>
              <w:t>труб для крепления</w:t>
            </w:r>
          </w:p>
          <w:p w:rsidR="00592B07" w:rsidRPr="000F0C9C" w:rsidRDefault="00592B07" w:rsidP="004B52D6">
            <w:pPr>
              <w:spacing w:line="322" w:lineRule="exact"/>
              <w:ind w:right="10"/>
              <w:jc w:val="center"/>
              <w:rPr>
                <w:color w:val="000000"/>
                <w:sz w:val="26"/>
                <w:szCs w:val="26"/>
              </w:rPr>
            </w:pPr>
            <w:r w:rsidRPr="000F0C9C">
              <w:rPr>
                <w:color w:val="000000"/>
                <w:sz w:val="26"/>
                <w:szCs w:val="26"/>
              </w:rPr>
              <w:t>бокового ствола, мм</w:t>
            </w:r>
          </w:p>
        </w:tc>
        <w:tc>
          <w:tcPr>
            <w:tcW w:w="1980" w:type="dxa"/>
          </w:tcPr>
          <w:p w:rsidR="00592B07" w:rsidRPr="000F0C9C" w:rsidRDefault="00592B07" w:rsidP="004B52D6">
            <w:pPr>
              <w:spacing w:line="322" w:lineRule="exact"/>
              <w:ind w:right="10"/>
              <w:jc w:val="center"/>
              <w:rPr>
                <w:color w:val="000000"/>
                <w:sz w:val="26"/>
                <w:szCs w:val="26"/>
              </w:rPr>
            </w:pPr>
            <w:r w:rsidRPr="000F0C9C">
              <w:rPr>
                <w:color w:val="000000"/>
                <w:sz w:val="26"/>
                <w:szCs w:val="26"/>
              </w:rPr>
              <w:t>Диаметр муфт, мм</w:t>
            </w:r>
          </w:p>
        </w:tc>
      </w:tr>
      <w:tr w:rsidR="00592B07" w:rsidRPr="000F0C9C" w:rsidTr="00A123AA">
        <w:trPr>
          <w:trHeight w:val="284"/>
        </w:trPr>
        <w:tc>
          <w:tcPr>
            <w:tcW w:w="2628" w:type="dxa"/>
          </w:tcPr>
          <w:p w:rsidR="00592B07" w:rsidRPr="000F0C9C" w:rsidRDefault="00592B07" w:rsidP="004B52D6">
            <w:pPr>
              <w:spacing w:line="322" w:lineRule="exact"/>
              <w:ind w:right="10"/>
              <w:jc w:val="center"/>
              <w:rPr>
                <w:color w:val="000000"/>
                <w:sz w:val="26"/>
                <w:szCs w:val="26"/>
              </w:rPr>
            </w:pPr>
            <w:r w:rsidRPr="000F0C9C">
              <w:rPr>
                <w:color w:val="000000"/>
                <w:sz w:val="26"/>
                <w:szCs w:val="26"/>
              </w:rPr>
              <w:t>168,0</w:t>
            </w:r>
          </w:p>
        </w:tc>
        <w:tc>
          <w:tcPr>
            <w:tcW w:w="2160" w:type="dxa"/>
          </w:tcPr>
          <w:p w:rsidR="00592B07" w:rsidRPr="000F0C9C" w:rsidRDefault="00592B07" w:rsidP="004B52D6">
            <w:pPr>
              <w:spacing w:line="322" w:lineRule="exact"/>
              <w:ind w:right="10"/>
              <w:jc w:val="center"/>
              <w:rPr>
                <w:color w:val="000000"/>
                <w:sz w:val="26"/>
                <w:szCs w:val="26"/>
              </w:rPr>
            </w:pPr>
            <w:r w:rsidRPr="000F0C9C">
              <w:rPr>
                <w:color w:val="000000"/>
                <w:sz w:val="26"/>
                <w:szCs w:val="26"/>
              </w:rPr>
              <w:t>1</w:t>
            </w:r>
            <w:r>
              <w:rPr>
                <w:color w:val="000000"/>
                <w:sz w:val="26"/>
                <w:szCs w:val="26"/>
              </w:rPr>
              <w:t>43,9</w:t>
            </w:r>
          </w:p>
        </w:tc>
        <w:tc>
          <w:tcPr>
            <w:tcW w:w="2700" w:type="dxa"/>
          </w:tcPr>
          <w:p w:rsidR="00592B07" w:rsidRPr="000F0C9C" w:rsidRDefault="00592B07" w:rsidP="004B52D6">
            <w:pPr>
              <w:spacing w:line="322" w:lineRule="exact"/>
              <w:ind w:right="10"/>
              <w:jc w:val="center"/>
              <w:rPr>
                <w:color w:val="000000"/>
                <w:sz w:val="26"/>
                <w:szCs w:val="26"/>
              </w:rPr>
            </w:pPr>
            <w:r w:rsidRPr="000F0C9C">
              <w:rPr>
                <w:color w:val="000000"/>
                <w:sz w:val="26"/>
                <w:szCs w:val="26"/>
              </w:rPr>
              <w:t>114,0</w:t>
            </w:r>
          </w:p>
        </w:tc>
        <w:tc>
          <w:tcPr>
            <w:tcW w:w="1980" w:type="dxa"/>
          </w:tcPr>
          <w:p w:rsidR="00592B07" w:rsidRPr="000F0C9C" w:rsidRDefault="00592B07" w:rsidP="004B52D6">
            <w:pPr>
              <w:spacing w:line="322" w:lineRule="exact"/>
              <w:ind w:right="10"/>
              <w:jc w:val="center"/>
              <w:rPr>
                <w:color w:val="000000"/>
                <w:sz w:val="26"/>
                <w:szCs w:val="26"/>
              </w:rPr>
            </w:pPr>
            <w:r w:rsidRPr="000F0C9C">
              <w:rPr>
                <w:color w:val="000000"/>
                <w:sz w:val="26"/>
                <w:szCs w:val="26"/>
              </w:rPr>
              <w:t>1</w:t>
            </w:r>
            <w:r>
              <w:rPr>
                <w:color w:val="000000"/>
                <w:sz w:val="26"/>
                <w:szCs w:val="26"/>
              </w:rPr>
              <w:t>33</w:t>
            </w:r>
            <w:r w:rsidRPr="000F0C9C">
              <w:rPr>
                <w:color w:val="000000"/>
                <w:sz w:val="26"/>
                <w:szCs w:val="26"/>
              </w:rPr>
              <w:t>,0</w:t>
            </w:r>
          </w:p>
        </w:tc>
      </w:tr>
    </w:tbl>
    <w:p w:rsidR="00C777ED" w:rsidRDefault="00C777ED" w:rsidP="004B52D6">
      <w:pPr>
        <w:shd w:val="clear" w:color="auto" w:fill="FFFFFF"/>
        <w:spacing w:line="370" w:lineRule="exact"/>
        <w:jc w:val="both"/>
        <w:rPr>
          <w:b/>
          <w:color w:val="000000"/>
          <w:spacing w:val="-4"/>
          <w:sz w:val="25"/>
          <w:szCs w:val="25"/>
        </w:rPr>
      </w:pPr>
    </w:p>
    <w:p w:rsidR="00881A09" w:rsidRDefault="00881A09" w:rsidP="004B52D6">
      <w:pPr>
        <w:shd w:val="clear" w:color="auto" w:fill="FFFFFF"/>
        <w:spacing w:line="370" w:lineRule="exact"/>
        <w:jc w:val="both"/>
        <w:rPr>
          <w:b/>
          <w:color w:val="000000"/>
          <w:spacing w:val="-4"/>
          <w:sz w:val="25"/>
          <w:szCs w:val="25"/>
        </w:rPr>
      </w:pPr>
    </w:p>
    <w:p w:rsidR="00881A09" w:rsidRDefault="00881A09" w:rsidP="004B52D6">
      <w:pPr>
        <w:shd w:val="clear" w:color="auto" w:fill="FFFFFF"/>
        <w:spacing w:line="370" w:lineRule="exact"/>
        <w:jc w:val="both"/>
        <w:rPr>
          <w:b/>
          <w:color w:val="000000"/>
          <w:spacing w:val="-4"/>
          <w:sz w:val="25"/>
          <w:szCs w:val="25"/>
        </w:rPr>
      </w:pPr>
    </w:p>
    <w:p w:rsidR="00916E04" w:rsidRPr="00592B07" w:rsidRDefault="00592B07" w:rsidP="004B52D6">
      <w:pPr>
        <w:shd w:val="clear" w:color="auto" w:fill="FFFFFF"/>
        <w:spacing w:line="370" w:lineRule="exact"/>
        <w:jc w:val="center"/>
        <w:rPr>
          <w:b/>
          <w:caps/>
          <w:color w:val="000000"/>
          <w:spacing w:val="-4"/>
          <w:sz w:val="25"/>
          <w:szCs w:val="25"/>
        </w:rPr>
      </w:pPr>
      <w:r>
        <w:rPr>
          <w:b/>
          <w:caps/>
          <w:color w:val="000000"/>
          <w:spacing w:val="-4"/>
          <w:sz w:val="25"/>
          <w:szCs w:val="25"/>
        </w:rPr>
        <w:t>9</w:t>
      </w:r>
      <w:r w:rsidR="00916E04" w:rsidRPr="00592B07">
        <w:rPr>
          <w:b/>
          <w:caps/>
          <w:color w:val="000000"/>
          <w:spacing w:val="-4"/>
          <w:sz w:val="25"/>
          <w:szCs w:val="25"/>
        </w:rPr>
        <w:t>.</w:t>
      </w:r>
      <w:r>
        <w:rPr>
          <w:b/>
          <w:caps/>
          <w:color w:val="000000"/>
          <w:spacing w:val="-4"/>
          <w:sz w:val="25"/>
          <w:szCs w:val="25"/>
        </w:rPr>
        <w:t>3</w:t>
      </w:r>
      <w:r w:rsidR="00916E04" w:rsidRPr="00592B07">
        <w:rPr>
          <w:b/>
          <w:caps/>
          <w:color w:val="000000"/>
          <w:spacing w:val="-4"/>
          <w:sz w:val="25"/>
          <w:szCs w:val="25"/>
        </w:rPr>
        <w:t xml:space="preserve"> цементировани</w:t>
      </w:r>
      <w:r>
        <w:rPr>
          <w:b/>
          <w:caps/>
          <w:color w:val="000000"/>
          <w:spacing w:val="-4"/>
          <w:sz w:val="25"/>
          <w:szCs w:val="25"/>
        </w:rPr>
        <w:t>е</w:t>
      </w:r>
      <w:r w:rsidR="00916E04" w:rsidRPr="00592B07">
        <w:rPr>
          <w:b/>
          <w:caps/>
          <w:color w:val="000000"/>
          <w:spacing w:val="-4"/>
          <w:sz w:val="25"/>
          <w:szCs w:val="25"/>
        </w:rPr>
        <w:t xml:space="preserve"> колонны-хвостовика</w:t>
      </w:r>
    </w:p>
    <w:p w:rsidR="00916E04" w:rsidRPr="00BE69CA" w:rsidRDefault="00916E04" w:rsidP="004B52D6">
      <w:pPr>
        <w:shd w:val="clear" w:color="auto" w:fill="FFFFFF"/>
        <w:spacing w:line="370" w:lineRule="exact"/>
        <w:jc w:val="both"/>
        <w:rPr>
          <w:b/>
          <w:color w:val="000000"/>
          <w:spacing w:val="-4"/>
          <w:sz w:val="25"/>
          <w:szCs w:val="25"/>
        </w:rPr>
      </w:pPr>
    </w:p>
    <w:p w:rsidR="00916E04" w:rsidRPr="00BE69CA" w:rsidRDefault="00916E04" w:rsidP="004B52D6">
      <w:pPr>
        <w:shd w:val="clear" w:color="auto" w:fill="FFFFFF"/>
        <w:spacing w:line="370" w:lineRule="exact"/>
        <w:jc w:val="both"/>
        <w:rPr>
          <w:color w:val="000000"/>
          <w:spacing w:val="-4"/>
          <w:sz w:val="25"/>
          <w:szCs w:val="25"/>
        </w:rPr>
      </w:pPr>
      <w:r w:rsidRPr="00BE69CA">
        <w:rPr>
          <w:color w:val="000000"/>
          <w:spacing w:val="-4"/>
          <w:sz w:val="25"/>
          <w:szCs w:val="25"/>
        </w:rPr>
        <w:t>Произведем расчет необходимого количества цементного раствора и его</w:t>
      </w:r>
    </w:p>
    <w:p w:rsidR="00916E04" w:rsidRDefault="00916E04" w:rsidP="004B52D6">
      <w:pPr>
        <w:shd w:val="clear" w:color="auto" w:fill="FFFFFF"/>
        <w:spacing w:line="370" w:lineRule="exact"/>
        <w:jc w:val="both"/>
        <w:rPr>
          <w:color w:val="000000"/>
          <w:spacing w:val="-4"/>
          <w:sz w:val="25"/>
          <w:szCs w:val="25"/>
        </w:rPr>
      </w:pPr>
      <w:r w:rsidRPr="00BE69CA">
        <w:rPr>
          <w:color w:val="000000"/>
          <w:spacing w:val="-4"/>
          <w:sz w:val="25"/>
          <w:szCs w:val="25"/>
        </w:rPr>
        <w:t>составляющих для цементирования хвостовика.</w:t>
      </w:r>
    </w:p>
    <w:p w:rsidR="00916E04" w:rsidRDefault="00916E04" w:rsidP="004B52D6">
      <w:pPr>
        <w:numPr>
          <w:ilvl w:val="0"/>
          <w:numId w:val="7"/>
        </w:numPr>
        <w:shd w:val="clear" w:color="auto" w:fill="FFFFFF"/>
        <w:tabs>
          <w:tab w:val="clear" w:pos="720"/>
          <w:tab w:val="num" w:pos="180"/>
        </w:tabs>
        <w:spacing w:line="370" w:lineRule="exact"/>
        <w:ind w:left="0" w:firstLine="0"/>
        <w:jc w:val="both"/>
        <w:rPr>
          <w:color w:val="000000"/>
          <w:spacing w:val="-4"/>
          <w:sz w:val="25"/>
          <w:szCs w:val="25"/>
        </w:rPr>
      </w:pPr>
      <w:r w:rsidRPr="00BE69CA">
        <w:rPr>
          <w:color w:val="000000"/>
          <w:spacing w:val="-4"/>
          <w:sz w:val="25"/>
          <w:szCs w:val="25"/>
        </w:rPr>
        <w:t xml:space="preserve">Интервал цементирования : </w:t>
      </w:r>
    </w:p>
    <w:p w:rsidR="00916E04" w:rsidRDefault="00916E04" w:rsidP="004B52D6">
      <w:pPr>
        <w:shd w:val="clear" w:color="auto" w:fill="FFFFFF"/>
        <w:spacing w:line="370" w:lineRule="exact"/>
        <w:jc w:val="both"/>
        <w:rPr>
          <w:sz w:val="25"/>
          <w:szCs w:val="25"/>
        </w:rPr>
      </w:pPr>
      <w:r w:rsidRPr="00BE69CA">
        <w:rPr>
          <w:sz w:val="25"/>
          <w:szCs w:val="25"/>
        </w:rPr>
        <w:t xml:space="preserve">            </w:t>
      </w:r>
      <w:r w:rsidRPr="00BE69CA">
        <w:rPr>
          <w:sz w:val="25"/>
          <w:szCs w:val="25"/>
        </w:rPr>
        <w:tab/>
      </w:r>
      <w:r w:rsidR="009740E1" w:rsidRPr="00C80D91">
        <w:rPr>
          <w:position w:val="-14"/>
          <w:sz w:val="25"/>
          <w:szCs w:val="26"/>
        </w:rPr>
        <w:object w:dxaOrig="1100" w:dyaOrig="380">
          <v:shape id="_x0000_i1244" type="#_x0000_t75" style="width:54.75pt;height:18.75pt" o:ole="">
            <v:imagedata r:id="rId402" o:title=""/>
          </v:shape>
          <o:OLEObject Type="Embed" ProgID="Equation.3" ShapeID="_x0000_i1244" DrawAspect="Content" ObjectID="_1473755037" r:id="rId403"/>
        </w:object>
      </w:r>
      <w:r w:rsidRPr="00BE69CA">
        <w:rPr>
          <w:sz w:val="25"/>
          <w:szCs w:val="25"/>
        </w:rPr>
        <w:t xml:space="preserve"> </w:t>
      </w:r>
    </w:p>
    <w:p w:rsidR="00916E04" w:rsidRPr="00BE69CA" w:rsidRDefault="00916E04" w:rsidP="004B52D6">
      <w:pPr>
        <w:shd w:val="clear" w:color="auto" w:fill="FFFFFF"/>
        <w:spacing w:line="370" w:lineRule="exact"/>
        <w:jc w:val="both"/>
        <w:rPr>
          <w:sz w:val="25"/>
          <w:szCs w:val="25"/>
        </w:rPr>
      </w:pPr>
      <w:r w:rsidRPr="00BE69CA">
        <w:rPr>
          <w:color w:val="000000"/>
          <w:spacing w:val="-15"/>
          <w:sz w:val="25"/>
          <w:szCs w:val="25"/>
        </w:rPr>
        <w:t>2.</w:t>
      </w:r>
      <w:r w:rsidRPr="00BE69CA">
        <w:rPr>
          <w:color w:val="000000"/>
          <w:sz w:val="25"/>
          <w:szCs w:val="25"/>
        </w:rPr>
        <w:t xml:space="preserve"> </w:t>
      </w:r>
      <w:r w:rsidRPr="00BE69CA">
        <w:rPr>
          <w:color w:val="000000"/>
          <w:spacing w:val="-4"/>
          <w:sz w:val="25"/>
          <w:szCs w:val="25"/>
        </w:rPr>
        <w:t>Объем цементного раствора для цементирования хвостовика:</w:t>
      </w:r>
    </w:p>
    <w:p w:rsidR="00916E04" w:rsidRPr="00BE69CA" w:rsidRDefault="00916E04" w:rsidP="004B52D6">
      <w:pPr>
        <w:spacing w:before="173"/>
        <w:jc w:val="both"/>
        <w:rPr>
          <w:sz w:val="25"/>
          <w:szCs w:val="25"/>
        </w:rPr>
      </w:pPr>
      <w:r w:rsidRPr="00BE69CA">
        <w:rPr>
          <w:position w:val="-24"/>
          <w:sz w:val="25"/>
          <w:szCs w:val="25"/>
        </w:rPr>
        <w:object w:dxaOrig="3240" w:dyaOrig="680">
          <v:shape id="_x0000_i1245" type="#_x0000_t75" style="width:162pt;height:33.75pt" o:ole="">
            <v:imagedata r:id="rId404" o:title=""/>
          </v:shape>
          <o:OLEObject Type="Embed" ProgID="Equation.3" ShapeID="_x0000_i1245" DrawAspect="Content" ObjectID="_1473755038" r:id="rId405"/>
        </w:object>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t>(</w:t>
      </w:r>
      <w:r w:rsidR="00C777ED">
        <w:rPr>
          <w:sz w:val="25"/>
          <w:szCs w:val="25"/>
        </w:rPr>
        <w:t>52</w:t>
      </w:r>
      <w:r w:rsidR="00503E6D">
        <w:rPr>
          <w:sz w:val="25"/>
          <w:szCs w:val="25"/>
        </w:rPr>
        <w:t>)</w:t>
      </w:r>
    </w:p>
    <w:p w:rsidR="00916E04" w:rsidRPr="00BE69CA" w:rsidRDefault="00E27AA2" w:rsidP="004B52D6">
      <w:pPr>
        <w:spacing w:before="173"/>
        <w:jc w:val="both"/>
        <w:rPr>
          <w:sz w:val="25"/>
          <w:szCs w:val="25"/>
        </w:rPr>
      </w:pPr>
      <w:r w:rsidRPr="00BE69CA">
        <w:rPr>
          <w:position w:val="-24"/>
          <w:sz w:val="25"/>
          <w:szCs w:val="25"/>
        </w:rPr>
        <w:object w:dxaOrig="3720" w:dyaOrig="660">
          <v:shape id="_x0000_i1246" type="#_x0000_t75" style="width:186pt;height:33pt" o:ole="">
            <v:imagedata r:id="rId406" o:title=""/>
          </v:shape>
          <o:OLEObject Type="Embed" ProgID="Equation.3" ShapeID="_x0000_i1246" DrawAspect="Content" ObjectID="_1473755039" r:id="rId407"/>
        </w:object>
      </w:r>
      <w:r>
        <w:rPr>
          <w:sz w:val="25"/>
          <w:szCs w:val="25"/>
        </w:rPr>
        <w:t>6</w:t>
      </w:r>
      <w:r w:rsidR="00916E04">
        <w:rPr>
          <w:sz w:val="25"/>
          <w:szCs w:val="25"/>
        </w:rPr>
        <w:t>,</w:t>
      </w:r>
      <w:r>
        <w:rPr>
          <w:sz w:val="25"/>
          <w:szCs w:val="25"/>
        </w:rPr>
        <w:t>07</w:t>
      </w:r>
      <w:r w:rsidR="00916E04" w:rsidRPr="00BE69CA">
        <w:rPr>
          <w:position w:val="-6"/>
          <w:sz w:val="25"/>
          <w:szCs w:val="25"/>
        </w:rPr>
        <w:object w:dxaOrig="320" w:dyaOrig="320">
          <v:shape id="_x0000_i1247" type="#_x0000_t75" style="width:15.75pt;height:15.75pt" o:ole="">
            <v:imagedata r:id="rId67" o:title=""/>
          </v:shape>
          <o:OLEObject Type="Embed" ProgID="Equation.3" ShapeID="_x0000_i1247" DrawAspect="Content" ObjectID="_1473755040" r:id="rId408"/>
        </w:object>
      </w:r>
      <w:r w:rsidR="00916E04" w:rsidRPr="00BE69CA">
        <w:rPr>
          <w:sz w:val="25"/>
          <w:szCs w:val="25"/>
        </w:rPr>
        <w:t>;</w:t>
      </w:r>
    </w:p>
    <w:p w:rsidR="00916E04" w:rsidRPr="00BE69CA" w:rsidRDefault="00916E04" w:rsidP="004B52D6">
      <w:pPr>
        <w:shd w:val="clear" w:color="auto" w:fill="FFFFFF"/>
        <w:jc w:val="both"/>
        <w:rPr>
          <w:color w:val="000000"/>
          <w:spacing w:val="-2"/>
          <w:sz w:val="25"/>
          <w:szCs w:val="25"/>
        </w:rPr>
      </w:pPr>
      <w:r w:rsidRPr="00BE69CA">
        <w:rPr>
          <w:color w:val="000000"/>
          <w:spacing w:val="-2"/>
          <w:sz w:val="25"/>
          <w:szCs w:val="25"/>
        </w:rPr>
        <w:t xml:space="preserve">где  1,05 - коэффициент потерь; </w:t>
      </w:r>
    </w:p>
    <w:p w:rsidR="00916E04" w:rsidRPr="00BE69CA" w:rsidRDefault="00916E04" w:rsidP="004B52D6">
      <w:pPr>
        <w:shd w:val="clear" w:color="auto" w:fill="FFFFFF"/>
        <w:jc w:val="both"/>
        <w:rPr>
          <w:color w:val="000000"/>
          <w:spacing w:val="-5"/>
          <w:sz w:val="25"/>
          <w:szCs w:val="25"/>
        </w:rPr>
      </w:pPr>
      <w:r w:rsidRPr="00BE69CA">
        <w:rPr>
          <w:color w:val="000000"/>
          <w:spacing w:val="-2"/>
          <w:sz w:val="25"/>
          <w:szCs w:val="25"/>
        </w:rPr>
        <w:t xml:space="preserve">       </w:t>
      </w:r>
      <w:r w:rsidRPr="00BE69CA">
        <w:rPr>
          <w:color w:val="000000"/>
          <w:spacing w:val="-2"/>
          <w:position w:val="-14"/>
          <w:sz w:val="25"/>
          <w:szCs w:val="25"/>
        </w:rPr>
        <w:object w:dxaOrig="340" w:dyaOrig="380">
          <v:shape id="_x0000_i1248" type="#_x0000_t75" style="width:17.25pt;height:18.75pt" o:ole="">
            <v:imagedata r:id="rId409" o:title=""/>
          </v:shape>
          <o:OLEObject Type="Embed" ProgID="Equation.3" ShapeID="_x0000_i1248" DrawAspect="Content" ObjectID="_1473755041" r:id="rId410"/>
        </w:object>
      </w:r>
      <w:r w:rsidRPr="00BE69CA">
        <w:rPr>
          <w:color w:val="000000"/>
          <w:spacing w:val="-5"/>
          <w:sz w:val="25"/>
          <w:szCs w:val="25"/>
        </w:rPr>
        <w:t>- длина цементируемого участка хвостовика,</w:t>
      </w:r>
    </w:p>
    <w:p w:rsidR="00916E04" w:rsidRPr="00BE69CA" w:rsidRDefault="00916E04" w:rsidP="004B52D6">
      <w:pPr>
        <w:shd w:val="clear" w:color="auto" w:fill="FFFFFF"/>
        <w:jc w:val="both"/>
        <w:rPr>
          <w:color w:val="000000"/>
          <w:spacing w:val="-3"/>
          <w:sz w:val="25"/>
          <w:szCs w:val="25"/>
        </w:rPr>
      </w:pPr>
      <w:r w:rsidRPr="00BE69CA">
        <w:rPr>
          <w:color w:val="000000"/>
          <w:spacing w:val="-5"/>
          <w:sz w:val="25"/>
          <w:szCs w:val="25"/>
        </w:rPr>
        <w:t xml:space="preserve">        </w:t>
      </w:r>
      <w:r w:rsidRPr="00BE69CA">
        <w:rPr>
          <w:color w:val="000000"/>
          <w:spacing w:val="-5"/>
          <w:position w:val="-12"/>
          <w:sz w:val="25"/>
          <w:szCs w:val="25"/>
        </w:rPr>
        <w:object w:dxaOrig="320" w:dyaOrig="360">
          <v:shape id="_x0000_i1249" type="#_x0000_t75" style="width:15.75pt;height:18pt" o:ole="">
            <v:imagedata r:id="rId411" o:title=""/>
          </v:shape>
          <o:OLEObject Type="Embed" ProgID="Equation.3" ShapeID="_x0000_i1249" DrawAspect="Content" ObjectID="_1473755042" r:id="rId412"/>
        </w:object>
      </w:r>
      <w:r w:rsidRPr="00BE69CA">
        <w:rPr>
          <w:smallCaps/>
          <w:color w:val="000000"/>
          <w:spacing w:val="-3"/>
          <w:sz w:val="25"/>
          <w:szCs w:val="25"/>
        </w:rPr>
        <w:t xml:space="preserve"> </w:t>
      </w:r>
      <w:r w:rsidRPr="00BE69CA">
        <w:rPr>
          <w:color w:val="000000"/>
          <w:spacing w:val="-3"/>
          <w:sz w:val="25"/>
          <w:szCs w:val="25"/>
        </w:rPr>
        <w:t xml:space="preserve">- диаметр пробуренной скважины, </w:t>
      </w:r>
      <w:r w:rsidRPr="00BE69CA">
        <w:rPr>
          <w:color w:val="000000"/>
          <w:spacing w:val="-3"/>
          <w:position w:val="-12"/>
          <w:sz w:val="25"/>
          <w:szCs w:val="25"/>
        </w:rPr>
        <w:object w:dxaOrig="540" w:dyaOrig="360">
          <v:shape id="_x0000_i1250" type="#_x0000_t75" style="width:27pt;height:18pt" o:ole="">
            <v:imagedata r:id="rId413" o:title=""/>
          </v:shape>
          <o:OLEObject Type="Embed" ProgID="Equation.3" ShapeID="_x0000_i1250" DrawAspect="Content" ObjectID="_1473755043" r:id="rId414"/>
        </w:object>
      </w:r>
      <w:r w:rsidRPr="00BE69CA">
        <w:rPr>
          <w:color w:val="000000"/>
          <w:spacing w:val="-3"/>
          <w:sz w:val="25"/>
          <w:szCs w:val="25"/>
        </w:rPr>
        <w:t>1</w:t>
      </w:r>
      <w:r w:rsidR="00794A63">
        <w:rPr>
          <w:color w:val="000000"/>
          <w:spacing w:val="-3"/>
          <w:sz w:val="25"/>
          <w:szCs w:val="25"/>
        </w:rPr>
        <w:t>5</w:t>
      </w:r>
      <w:r w:rsidR="009740E1">
        <w:rPr>
          <w:color w:val="000000"/>
          <w:spacing w:val="-3"/>
          <w:sz w:val="25"/>
          <w:szCs w:val="25"/>
        </w:rPr>
        <w:t>0</w:t>
      </w:r>
      <w:r w:rsidR="00E27AA2">
        <w:rPr>
          <w:color w:val="000000"/>
          <w:spacing w:val="-3"/>
          <w:sz w:val="25"/>
          <w:szCs w:val="25"/>
        </w:rPr>
        <w:t>,6</w:t>
      </w:r>
      <w:r w:rsidRPr="00BE69CA">
        <w:rPr>
          <w:color w:val="000000"/>
          <w:spacing w:val="-3"/>
          <w:sz w:val="25"/>
          <w:szCs w:val="25"/>
        </w:rPr>
        <w:t xml:space="preserve"> мм; </w:t>
      </w:r>
    </w:p>
    <w:p w:rsidR="00916E04" w:rsidRDefault="00916E04" w:rsidP="004B52D6">
      <w:pPr>
        <w:shd w:val="clear" w:color="auto" w:fill="FFFFFF"/>
        <w:jc w:val="both"/>
        <w:rPr>
          <w:color w:val="000000"/>
          <w:spacing w:val="-3"/>
          <w:sz w:val="25"/>
          <w:szCs w:val="25"/>
        </w:rPr>
      </w:pPr>
      <w:r w:rsidRPr="00BE69CA">
        <w:rPr>
          <w:color w:val="000000"/>
          <w:spacing w:val="-3"/>
          <w:sz w:val="25"/>
          <w:szCs w:val="25"/>
        </w:rPr>
        <w:t xml:space="preserve">       </w:t>
      </w:r>
      <w:r w:rsidRPr="00BE69CA">
        <w:rPr>
          <w:color w:val="000000"/>
          <w:spacing w:val="-3"/>
          <w:position w:val="-10"/>
          <w:sz w:val="25"/>
          <w:szCs w:val="25"/>
        </w:rPr>
        <w:object w:dxaOrig="380" w:dyaOrig="340">
          <v:shape id="_x0000_i1251" type="#_x0000_t75" style="width:18.75pt;height:17.25pt" o:ole="">
            <v:imagedata r:id="rId415" o:title=""/>
          </v:shape>
          <o:OLEObject Type="Embed" ProgID="Equation.3" ShapeID="_x0000_i1251" DrawAspect="Content" ObjectID="_1473755044" r:id="rId416"/>
        </w:object>
      </w:r>
      <w:r w:rsidRPr="00BE69CA">
        <w:rPr>
          <w:color w:val="000000"/>
          <w:spacing w:val="-3"/>
          <w:sz w:val="25"/>
          <w:szCs w:val="25"/>
        </w:rPr>
        <w:t xml:space="preserve">- наружный диаметр хвостовика, </w:t>
      </w:r>
      <w:r w:rsidRPr="00BE69CA">
        <w:rPr>
          <w:color w:val="000000"/>
          <w:spacing w:val="-3"/>
          <w:position w:val="-10"/>
          <w:sz w:val="25"/>
          <w:szCs w:val="25"/>
        </w:rPr>
        <w:object w:dxaOrig="600" w:dyaOrig="340">
          <v:shape id="_x0000_i1252" type="#_x0000_t75" style="width:30pt;height:17.25pt" o:ole="">
            <v:imagedata r:id="rId417" o:title=""/>
          </v:shape>
          <o:OLEObject Type="Embed" ProgID="Equation.3" ShapeID="_x0000_i1252" DrawAspect="Content" ObjectID="_1473755045" r:id="rId418"/>
        </w:object>
      </w:r>
      <w:r w:rsidR="00794A63">
        <w:rPr>
          <w:color w:val="000000"/>
          <w:spacing w:val="-3"/>
          <w:sz w:val="25"/>
          <w:szCs w:val="25"/>
        </w:rPr>
        <w:t>114</w:t>
      </w:r>
      <w:r>
        <w:rPr>
          <w:color w:val="000000"/>
          <w:spacing w:val="-3"/>
          <w:sz w:val="25"/>
          <w:szCs w:val="25"/>
        </w:rPr>
        <w:t xml:space="preserve"> мм.</w:t>
      </w:r>
    </w:p>
    <w:p w:rsidR="00916E04" w:rsidRPr="00BE69CA" w:rsidRDefault="006B320B" w:rsidP="004B52D6">
      <w:pPr>
        <w:shd w:val="clear" w:color="auto" w:fill="FFFFFF"/>
        <w:jc w:val="both"/>
        <w:rPr>
          <w:color w:val="000000"/>
          <w:spacing w:val="-3"/>
          <w:sz w:val="25"/>
          <w:szCs w:val="25"/>
        </w:rPr>
      </w:pPr>
      <w:r>
        <w:rPr>
          <w:noProof/>
          <w:color w:val="000000"/>
          <w:spacing w:val="-6"/>
          <w:sz w:val="25"/>
          <w:szCs w:val="25"/>
        </w:rPr>
        <w:pict>
          <v:group id="_x0000_s2929" style="position:absolute;left:0;text-align:left;margin-left:67.25pt;margin-top:18pt;width:506.25pt;height:789.9pt;z-index:-251689984;mso-position-horizontal-relative:page;mso-position-vertical-relative:page" coordsize="20000,20000">
            <v:rect id="_x0000_s2930" style="position:absolute;width:20000;height:20000" filled="f" strokeweight="1.75pt"/>
            <v:rect id="_x0000_s2931" style="position:absolute;left:6885;top:18943;width:12022;height:1057" filled="f" strokeweight="1.75pt">
              <v:textbox style="mso-next-textbox:#_x0000_s2931"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EF0E28">
                    <w:pPr>
                      <w:pStyle w:val="a5"/>
                      <w:rPr>
                        <w:sz w:val="31"/>
                        <w:szCs w:val="31"/>
                      </w:rPr>
                    </w:pPr>
                  </w:p>
                </w:txbxContent>
              </v:textbox>
            </v:rect>
            <v:rect id="_x0000_s2932" style="position:absolute;left:18907;top:18943;width:1093;height:493" filled="f" strokeweight="1.75pt">
              <v:textbox style="mso-next-textbox:#_x0000_s2932" inset="1pt,1pt,1pt,1pt">
                <w:txbxContent>
                  <w:p w:rsidR="00BF39D6" w:rsidRPr="00BE69CA" w:rsidRDefault="00BF39D6" w:rsidP="00EF0E28">
                    <w:pPr>
                      <w:pStyle w:val="a6"/>
                      <w:rPr>
                        <w:szCs w:val="16"/>
                      </w:rPr>
                    </w:pPr>
                    <w:r w:rsidRPr="00BE69CA">
                      <w:rPr>
                        <w:szCs w:val="16"/>
                      </w:rPr>
                      <w:t>Лист</w:t>
                    </w:r>
                  </w:p>
                </w:txbxContent>
              </v:textbox>
            </v:rect>
            <v:rect id="_x0000_s2933" style="position:absolute;left:18907;top:19436;width:1093;height:564" filled="f" strokeweight="1.75pt">
              <v:textbox style="mso-next-textbox:#_x0000_s2933" inset="1pt,1pt,1pt,1pt">
                <w:txbxContent>
                  <w:p w:rsidR="00BF39D6" w:rsidRPr="00C777ED" w:rsidRDefault="00C777ED" w:rsidP="00EF0E28">
                    <w:pPr>
                      <w:pStyle w:val="a7"/>
                      <w:rPr>
                        <w:sz w:val="23"/>
                        <w:szCs w:val="23"/>
                      </w:rPr>
                    </w:pPr>
                    <w:r>
                      <w:rPr>
                        <w:sz w:val="23"/>
                        <w:szCs w:val="23"/>
                      </w:rPr>
                      <w:t>50</w:t>
                    </w:r>
                  </w:p>
                </w:txbxContent>
              </v:textbox>
            </v:rect>
            <w10:wrap anchorx="page" anchory="page"/>
            <w10:anchorlock/>
          </v:group>
        </w:pict>
      </w:r>
      <w:r w:rsidR="00916E04" w:rsidRPr="00BE69CA">
        <w:rPr>
          <w:color w:val="000000"/>
          <w:spacing w:val="-6"/>
          <w:sz w:val="25"/>
          <w:szCs w:val="25"/>
        </w:rPr>
        <w:t>3. Количество сухого цемента, необходимого для приготовления цементного раствора:</w:t>
      </w:r>
    </w:p>
    <w:p w:rsidR="00916E04" w:rsidRPr="00BE69CA" w:rsidRDefault="00916E04" w:rsidP="004B52D6">
      <w:pPr>
        <w:shd w:val="clear" w:color="auto" w:fill="FFFFFF"/>
        <w:jc w:val="both"/>
        <w:rPr>
          <w:color w:val="000000"/>
          <w:spacing w:val="-3"/>
          <w:sz w:val="25"/>
          <w:szCs w:val="25"/>
        </w:rPr>
      </w:pPr>
      <w:r w:rsidRPr="00BE69CA">
        <w:rPr>
          <w:position w:val="-14"/>
          <w:sz w:val="25"/>
          <w:szCs w:val="25"/>
        </w:rPr>
        <w:object w:dxaOrig="1420" w:dyaOrig="380">
          <v:shape id="_x0000_i1253" type="#_x0000_t75" style="width:71.25pt;height:18.75pt" o:ole="">
            <v:imagedata r:id="rId419" o:title=""/>
          </v:shape>
          <o:OLEObject Type="Embed" ProgID="Equation.3" ShapeID="_x0000_i1253" DrawAspect="Content" ObjectID="_1473755046" r:id="rId420"/>
        </w:object>
      </w:r>
      <w:r w:rsidR="00E27AA2" w:rsidRPr="00BE69CA">
        <w:rPr>
          <w:position w:val="-10"/>
          <w:sz w:val="25"/>
          <w:szCs w:val="25"/>
        </w:rPr>
        <w:object w:dxaOrig="1460" w:dyaOrig="320">
          <v:shape id="_x0000_i1254" type="#_x0000_t75" style="width:72.75pt;height:15.75pt" o:ole="">
            <v:imagedata r:id="rId421" o:title=""/>
          </v:shape>
          <o:OLEObject Type="Embed" ProgID="Equation.3" ShapeID="_x0000_i1254" DrawAspect="Content" ObjectID="_1473755047" r:id="rId422"/>
        </w:object>
      </w:r>
      <w:r w:rsidR="009740E1">
        <w:rPr>
          <w:sz w:val="25"/>
          <w:szCs w:val="25"/>
        </w:rPr>
        <w:t>7</w:t>
      </w:r>
      <w:r>
        <w:rPr>
          <w:sz w:val="25"/>
          <w:szCs w:val="25"/>
        </w:rPr>
        <w:t>,</w:t>
      </w:r>
      <w:r w:rsidR="00E27AA2">
        <w:rPr>
          <w:sz w:val="25"/>
          <w:szCs w:val="25"/>
        </w:rPr>
        <w:t>405</w:t>
      </w:r>
      <w:r>
        <w:rPr>
          <w:sz w:val="25"/>
          <w:szCs w:val="25"/>
        </w:rPr>
        <w:t xml:space="preserve"> т =</w:t>
      </w:r>
      <w:r w:rsidR="009740E1">
        <w:rPr>
          <w:sz w:val="25"/>
          <w:szCs w:val="25"/>
        </w:rPr>
        <w:t>7</w:t>
      </w:r>
      <w:r w:rsidR="00E27AA2">
        <w:rPr>
          <w:sz w:val="25"/>
          <w:szCs w:val="25"/>
        </w:rPr>
        <w:t>405</w:t>
      </w:r>
      <w:r w:rsidRPr="00BE69CA">
        <w:rPr>
          <w:sz w:val="25"/>
          <w:szCs w:val="25"/>
        </w:rPr>
        <w:t xml:space="preserve"> кг;</w:t>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t>(</w:t>
      </w:r>
      <w:r w:rsidR="00C777ED">
        <w:rPr>
          <w:sz w:val="25"/>
          <w:szCs w:val="25"/>
        </w:rPr>
        <w:t>53</w:t>
      </w:r>
      <w:r w:rsidR="00503E6D">
        <w:rPr>
          <w:sz w:val="25"/>
          <w:szCs w:val="25"/>
        </w:rPr>
        <w:t>)</w:t>
      </w:r>
    </w:p>
    <w:p w:rsidR="00916E04" w:rsidRPr="00BE69CA" w:rsidRDefault="00916E04" w:rsidP="004B52D6">
      <w:pPr>
        <w:shd w:val="clear" w:color="auto" w:fill="FFFFFF"/>
        <w:jc w:val="both"/>
        <w:rPr>
          <w:color w:val="000000"/>
          <w:spacing w:val="-3"/>
          <w:sz w:val="25"/>
          <w:szCs w:val="25"/>
        </w:rPr>
      </w:pPr>
      <w:r w:rsidRPr="00BE69CA">
        <w:rPr>
          <w:color w:val="000000"/>
          <w:spacing w:val="-3"/>
          <w:sz w:val="25"/>
          <w:szCs w:val="25"/>
        </w:rPr>
        <w:t xml:space="preserve">где </w:t>
      </w:r>
      <w:r w:rsidRPr="00BE69CA">
        <w:rPr>
          <w:color w:val="000000"/>
          <w:spacing w:val="-3"/>
          <w:position w:val="-10"/>
          <w:sz w:val="25"/>
          <w:szCs w:val="25"/>
        </w:rPr>
        <w:object w:dxaOrig="200" w:dyaOrig="260">
          <v:shape id="_x0000_i1255" type="#_x0000_t75" style="width:9.75pt;height:12.75pt" o:ole="">
            <v:imagedata r:id="rId423" o:title=""/>
          </v:shape>
          <o:OLEObject Type="Embed" ProgID="Equation.3" ShapeID="_x0000_i1255" DrawAspect="Content" ObjectID="_1473755048" r:id="rId424"/>
        </w:object>
      </w:r>
      <w:r w:rsidRPr="00BE69CA">
        <w:rPr>
          <w:color w:val="000000"/>
          <w:spacing w:val="-3"/>
          <w:sz w:val="25"/>
          <w:szCs w:val="25"/>
        </w:rPr>
        <w:t>- количество сухого цемента, необходимого для приготовления 1</w:t>
      </w:r>
      <w:r w:rsidRPr="00BE69CA">
        <w:rPr>
          <w:color w:val="000000"/>
          <w:spacing w:val="-3"/>
          <w:position w:val="-6"/>
          <w:sz w:val="25"/>
          <w:szCs w:val="25"/>
        </w:rPr>
        <w:object w:dxaOrig="320" w:dyaOrig="320">
          <v:shape id="_x0000_i1256" type="#_x0000_t75" style="width:15.75pt;height:15.75pt" o:ole="">
            <v:imagedata r:id="rId67" o:title=""/>
          </v:shape>
          <o:OLEObject Type="Embed" ProgID="Equation.3" ShapeID="_x0000_i1256" DrawAspect="Content" ObjectID="_1473755049" r:id="rId425"/>
        </w:object>
      </w:r>
      <w:r w:rsidRPr="00BE69CA">
        <w:rPr>
          <w:color w:val="000000"/>
          <w:spacing w:val="-3"/>
          <w:sz w:val="25"/>
          <w:szCs w:val="25"/>
        </w:rPr>
        <w:t xml:space="preserve"> цементного раствора:</w:t>
      </w:r>
    </w:p>
    <w:p w:rsidR="00916E04" w:rsidRPr="00BE69CA" w:rsidRDefault="00916E04" w:rsidP="004B52D6">
      <w:pPr>
        <w:jc w:val="both"/>
        <w:rPr>
          <w:sz w:val="25"/>
          <w:szCs w:val="25"/>
        </w:rPr>
      </w:pPr>
      <w:r w:rsidRPr="00BE69CA">
        <w:rPr>
          <w:sz w:val="25"/>
          <w:szCs w:val="25"/>
        </w:rPr>
        <w:t xml:space="preserve">              </w:t>
      </w:r>
      <w:r w:rsidRPr="00BE69CA">
        <w:rPr>
          <w:sz w:val="25"/>
          <w:szCs w:val="25"/>
        </w:rPr>
        <w:tab/>
      </w:r>
      <w:r w:rsidRPr="00BE69CA">
        <w:rPr>
          <w:position w:val="-32"/>
          <w:sz w:val="25"/>
          <w:szCs w:val="25"/>
        </w:rPr>
        <w:object w:dxaOrig="1860" w:dyaOrig="740">
          <v:shape id="_x0000_i1257" type="#_x0000_t75" style="width:93pt;height:36.75pt" o:ole="">
            <v:imagedata r:id="rId426" o:title=""/>
          </v:shape>
          <o:OLEObject Type="Embed" ProgID="Equation.3" ShapeID="_x0000_i1257" DrawAspect="Content" ObjectID="_1473755050" r:id="rId427"/>
        </w:object>
      </w:r>
      <w:r w:rsidRPr="00BE69CA">
        <w:rPr>
          <w:position w:val="-28"/>
          <w:sz w:val="25"/>
          <w:szCs w:val="25"/>
        </w:rPr>
        <w:object w:dxaOrig="1480" w:dyaOrig="660">
          <v:shape id="_x0000_i1258" type="#_x0000_t75" style="width:74.25pt;height:33pt" o:ole="">
            <v:imagedata r:id="rId428" o:title=""/>
          </v:shape>
          <o:OLEObject Type="Embed" ProgID="Equation.3" ShapeID="_x0000_i1258" DrawAspect="Content" ObjectID="_1473755051" r:id="rId429"/>
        </w:object>
      </w:r>
      <w:r w:rsidRPr="00BE69CA">
        <w:rPr>
          <w:sz w:val="25"/>
          <w:szCs w:val="25"/>
        </w:rPr>
        <w:t>1,22 т/</w:t>
      </w:r>
      <w:r w:rsidRPr="00BE69CA">
        <w:rPr>
          <w:position w:val="-6"/>
          <w:sz w:val="25"/>
          <w:szCs w:val="25"/>
        </w:rPr>
        <w:object w:dxaOrig="320" w:dyaOrig="320">
          <v:shape id="_x0000_i1259" type="#_x0000_t75" style="width:15.75pt;height:15.75pt" o:ole="">
            <v:imagedata r:id="rId218" o:title=""/>
          </v:shape>
          <o:OLEObject Type="Embed" ProgID="Equation.3" ShapeID="_x0000_i1259" DrawAspect="Content" ObjectID="_1473755052" r:id="rId430"/>
        </w:object>
      </w:r>
      <w:r w:rsidRPr="00BE69CA">
        <w:rPr>
          <w:sz w:val="25"/>
          <w:szCs w:val="25"/>
        </w:rPr>
        <w:t>;</w:t>
      </w:r>
      <w:r w:rsidR="00503E6D">
        <w:rPr>
          <w:sz w:val="25"/>
          <w:szCs w:val="25"/>
        </w:rPr>
        <w:tab/>
      </w:r>
      <w:r w:rsidR="00503E6D">
        <w:rPr>
          <w:sz w:val="25"/>
          <w:szCs w:val="25"/>
        </w:rPr>
        <w:tab/>
      </w:r>
      <w:r w:rsidR="00503E6D">
        <w:rPr>
          <w:sz w:val="25"/>
          <w:szCs w:val="25"/>
        </w:rPr>
        <w:tab/>
      </w:r>
      <w:r w:rsidR="00503E6D">
        <w:rPr>
          <w:sz w:val="25"/>
          <w:szCs w:val="25"/>
        </w:rPr>
        <w:tab/>
        <w:t>(</w:t>
      </w:r>
      <w:r w:rsidR="00C777ED">
        <w:rPr>
          <w:sz w:val="25"/>
          <w:szCs w:val="25"/>
        </w:rPr>
        <w:t>54</w:t>
      </w:r>
      <w:r w:rsidR="00503E6D">
        <w:rPr>
          <w:sz w:val="25"/>
          <w:szCs w:val="25"/>
        </w:rPr>
        <w:t>)</w:t>
      </w:r>
    </w:p>
    <w:p w:rsidR="00916E04" w:rsidRDefault="00916E04" w:rsidP="004B52D6">
      <w:pPr>
        <w:jc w:val="both"/>
        <w:rPr>
          <w:sz w:val="25"/>
          <w:szCs w:val="25"/>
        </w:rPr>
      </w:pPr>
    </w:p>
    <w:p w:rsidR="00300540" w:rsidRDefault="00300540" w:rsidP="004B52D6">
      <w:pPr>
        <w:jc w:val="both"/>
        <w:rPr>
          <w:sz w:val="25"/>
          <w:szCs w:val="25"/>
        </w:rPr>
      </w:pPr>
    </w:p>
    <w:p w:rsidR="00300540" w:rsidRPr="00BE69CA" w:rsidRDefault="00300540" w:rsidP="004B52D6">
      <w:pPr>
        <w:jc w:val="both"/>
        <w:rPr>
          <w:sz w:val="25"/>
          <w:szCs w:val="25"/>
        </w:rPr>
      </w:pPr>
    </w:p>
    <w:p w:rsidR="00916E04" w:rsidRPr="00BE69CA" w:rsidRDefault="00916E04" w:rsidP="004B52D6">
      <w:pPr>
        <w:jc w:val="both"/>
        <w:rPr>
          <w:color w:val="000000"/>
          <w:spacing w:val="-6"/>
          <w:sz w:val="25"/>
          <w:szCs w:val="25"/>
        </w:rPr>
      </w:pPr>
      <w:r w:rsidRPr="00BE69CA">
        <w:rPr>
          <w:color w:val="000000"/>
          <w:spacing w:val="-6"/>
          <w:sz w:val="25"/>
          <w:szCs w:val="25"/>
        </w:rPr>
        <w:lastRenderedPageBreak/>
        <w:t xml:space="preserve">где </w:t>
      </w:r>
      <w:r w:rsidRPr="00BE69CA">
        <w:rPr>
          <w:color w:val="000000"/>
          <w:spacing w:val="-6"/>
          <w:position w:val="-14"/>
          <w:sz w:val="25"/>
          <w:szCs w:val="25"/>
        </w:rPr>
        <w:object w:dxaOrig="360" w:dyaOrig="380">
          <v:shape id="_x0000_i1260" type="#_x0000_t75" style="width:18pt;height:18.75pt" o:ole="">
            <v:imagedata r:id="rId431" o:title=""/>
          </v:shape>
          <o:OLEObject Type="Embed" ProgID="Equation.3" ShapeID="_x0000_i1260" DrawAspect="Content" ObjectID="_1473755053" r:id="rId432"/>
        </w:object>
      </w:r>
      <w:r w:rsidRPr="00BE69CA">
        <w:rPr>
          <w:color w:val="000000"/>
          <w:spacing w:val="-6"/>
          <w:sz w:val="25"/>
          <w:szCs w:val="25"/>
        </w:rPr>
        <w:t xml:space="preserve">- плотность сухого цемента, </w:t>
      </w:r>
      <w:r w:rsidRPr="00BE69CA">
        <w:rPr>
          <w:color w:val="000000"/>
          <w:spacing w:val="-6"/>
          <w:position w:val="-14"/>
          <w:sz w:val="25"/>
          <w:szCs w:val="25"/>
        </w:rPr>
        <w:object w:dxaOrig="580" w:dyaOrig="380">
          <v:shape id="_x0000_i1261" type="#_x0000_t75" style="width:29.25pt;height:18.75pt" o:ole="">
            <v:imagedata r:id="rId433" o:title=""/>
          </v:shape>
          <o:OLEObject Type="Embed" ProgID="Equation.3" ShapeID="_x0000_i1261" DrawAspect="Content" ObjectID="_1473755054" r:id="rId434"/>
        </w:object>
      </w:r>
      <w:r w:rsidRPr="00BE69CA">
        <w:rPr>
          <w:color w:val="000000"/>
          <w:spacing w:val="-6"/>
          <w:sz w:val="25"/>
          <w:szCs w:val="25"/>
        </w:rPr>
        <w:t>3,15 т/</w:t>
      </w:r>
      <w:r w:rsidRPr="00BE69CA">
        <w:rPr>
          <w:color w:val="000000"/>
          <w:spacing w:val="-6"/>
          <w:position w:val="-6"/>
          <w:sz w:val="25"/>
          <w:szCs w:val="25"/>
        </w:rPr>
        <w:object w:dxaOrig="320" w:dyaOrig="320">
          <v:shape id="_x0000_i1262" type="#_x0000_t75" style="width:15.75pt;height:15.75pt" o:ole="">
            <v:imagedata r:id="rId67" o:title=""/>
          </v:shape>
          <o:OLEObject Type="Embed" ProgID="Equation.3" ShapeID="_x0000_i1262" DrawAspect="Content" ObjectID="_1473755055" r:id="rId435"/>
        </w:object>
      </w:r>
      <w:r w:rsidRPr="00BE69CA">
        <w:rPr>
          <w:color w:val="000000"/>
          <w:spacing w:val="-6"/>
          <w:sz w:val="25"/>
          <w:szCs w:val="25"/>
        </w:rPr>
        <w:t xml:space="preserve">; </w:t>
      </w:r>
    </w:p>
    <w:p w:rsidR="00916E04" w:rsidRDefault="00916E04" w:rsidP="004B52D6">
      <w:pPr>
        <w:jc w:val="both"/>
        <w:rPr>
          <w:color w:val="000000"/>
          <w:spacing w:val="-6"/>
          <w:sz w:val="25"/>
          <w:szCs w:val="25"/>
        </w:rPr>
      </w:pPr>
      <w:r w:rsidRPr="00BE69CA">
        <w:rPr>
          <w:color w:val="000000"/>
          <w:spacing w:val="-6"/>
          <w:sz w:val="25"/>
          <w:szCs w:val="25"/>
        </w:rPr>
        <w:t xml:space="preserve">       </w:t>
      </w:r>
      <w:r w:rsidRPr="00BE69CA">
        <w:rPr>
          <w:color w:val="000000"/>
          <w:spacing w:val="-6"/>
          <w:position w:val="-10"/>
          <w:sz w:val="25"/>
          <w:szCs w:val="25"/>
        </w:rPr>
        <w:object w:dxaOrig="320" w:dyaOrig="340">
          <v:shape id="_x0000_i1263" type="#_x0000_t75" style="width:15.75pt;height:17.25pt" o:ole="">
            <v:imagedata r:id="rId436" o:title=""/>
          </v:shape>
          <o:OLEObject Type="Embed" ProgID="Equation.3" ShapeID="_x0000_i1263" DrawAspect="Content" ObjectID="_1473755056" r:id="rId437"/>
        </w:object>
      </w:r>
      <w:r w:rsidRPr="00BE69CA">
        <w:rPr>
          <w:color w:val="000000"/>
          <w:spacing w:val="-6"/>
          <w:sz w:val="25"/>
          <w:szCs w:val="25"/>
        </w:rPr>
        <w:t xml:space="preserve">- плотность воды затворения, </w:t>
      </w:r>
      <w:r w:rsidRPr="00BE69CA">
        <w:rPr>
          <w:color w:val="000000"/>
          <w:spacing w:val="-6"/>
          <w:position w:val="-10"/>
          <w:sz w:val="25"/>
          <w:szCs w:val="25"/>
        </w:rPr>
        <w:object w:dxaOrig="540" w:dyaOrig="340">
          <v:shape id="_x0000_i1264" type="#_x0000_t75" style="width:27pt;height:17.25pt" o:ole="">
            <v:imagedata r:id="rId438" o:title=""/>
          </v:shape>
          <o:OLEObject Type="Embed" ProgID="Equation.3" ShapeID="_x0000_i1264" DrawAspect="Content" ObjectID="_1473755057" r:id="rId439"/>
        </w:object>
      </w:r>
      <w:r w:rsidRPr="00BE69CA">
        <w:rPr>
          <w:color w:val="000000"/>
          <w:spacing w:val="-6"/>
          <w:sz w:val="25"/>
          <w:szCs w:val="25"/>
        </w:rPr>
        <w:t>1 т/</w:t>
      </w:r>
      <w:r w:rsidRPr="00BE69CA">
        <w:rPr>
          <w:color w:val="000000"/>
          <w:spacing w:val="-6"/>
          <w:position w:val="-6"/>
          <w:sz w:val="25"/>
          <w:szCs w:val="25"/>
        </w:rPr>
        <w:object w:dxaOrig="320" w:dyaOrig="320">
          <v:shape id="_x0000_i1265" type="#_x0000_t75" style="width:15.75pt;height:15.75pt" o:ole="">
            <v:imagedata r:id="rId67" o:title=""/>
          </v:shape>
          <o:OLEObject Type="Embed" ProgID="Equation.3" ShapeID="_x0000_i1265" DrawAspect="Content" ObjectID="_1473755058" r:id="rId440"/>
        </w:object>
      </w:r>
      <w:r w:rsidRPr="00BE69CA">
        <w:rPr>
          <w:color w:val="000000"/>
          <w:spacing w:val="-6"/>
          <w:sz w:val="25"/>
          <w:szCs w:val="25"/>
        </w:rPr>
        <w:t>.</w:t>
      </w:r>
    </w:p>
    <w:p w:rsidR="00916E04" w:rsidRPr="00BE69CA" w:rsidRDefault="00916E04" w:rsidP="004B52D6">
      <w:pPr>
        <w:shd w:val="clear" w:color="auto" w:fill="FFFFFF"/>
        <w:jc w:val="both"/>
        <w:rPr>
          <w:color w:val="000000"/>
          <w:spacing w:val="-6"/>
          <w:sz w:val="25"/>
          <w:szCs w:val="25"/>
        </w:rPr>
      </w:pPr>
      <w:r w:rsidRPr="00BE69CA">
        <w:rPr>
          <w:color w:val="000000"/>
          <w:spacing w:val="-6"/>
          <w:sz w:val="25"/>
          <w:szCs w:val="25"/>
        </w:rPr>
        <w:t>4. Объем воды, требуемый для затворения определяется по формуле:</w:t>
      </w:r>
    </w:p>
    <w:p w:rsidR="00916E04" w:rsidRPr="00BE69CA" w:rsidRDefault="00916E04" w:rsidP="004B52D6">
      <w:pPr>
        <w:jc w:val="both"/>
        <w:rPr>
          <w:sz w:val="25"/>
          <w:szCs w:val="25"/>
        </w:rPr>
      </w:pPr>
      <w:r w:rsidRPr="00BE69CA">
        <w:rPr>
          <w:sz w:val="25"/>
          <w:szCs w:val="25"/>
        </w:rPr>
        <w:t xml:space="preserve">   </w:t>
      </w:r>
    </w:p>
    <w:p w:rsidR="00916E04" w:rsidRDefault="00916E04" w:rsidP="004B52D6">
      <w:pPr>
        <w:jc w:val="both"/>
        <w:rPr>
          <w:sz w:val="25"/>
          <w:szCs w:val="25"/>
        </w:rPr>
      </w:pPr>
      <w:r w:rsidRPr="00BE69CA">
        <w:rPr>
          <w:sz w:val="25"/>
          <w:szCs w:val="25"/>
        </w:rPr>
        <w:t xml:space="preserve"> </w:t>
      </w:r>
      <w:r w:rsidRPr="00BE69CA">
        <w:rPr>
          <w:position w:val="-14"/>
          <w:sz w:val="25"/>
          <w:szCs w:val="25"/>
        </w:rPr>
        <w:object w:dxaOrig="2060" w:dyaOrig="380">
          <v:shape id="_x0000_i1266" type="#_x0000_t75" style="width:102.75pt;height:18.75pt" o:ole="">
            <v:imagedata r:id="rId441" o:title=""/>
          </v:shape>
          <o:OLEObject Type="Embed" ProgID="Equation.3" ShapeID="_x0000_i1266" DrawAspect="Content" ObjectID="_1473755059" r:id="rId442"/>
        </w:object>
      </w:r>
      <w:r w:rsidR="00E27AA2" w:rsidRPr="00BE69CA">
        <w:rPr>
          <w:position w:val="-10"/>
          <w:sz w:val="25"/>
          <w:szCs w:val="25"/>
        </w:rPr>
        <w:object w:dxaOrig="2060" w:dyaOrig="320">
          <v:shape id="_x0000_i1267" type="#_x0000_t75" style="width:102.75pt;height:15.75pt" o:ole="">
            <v:imagedata r:id="rId443" o:title=""/>
          </v:shape>
          <o:OLEObject Type="Embed" ProgID="Equation.3" ShapeID="_x0000_i1267" DrawAspect="Content" ObjectID="_1473755060" r:id="rId444"/>
        </w:object>
      </w:r>
      <w:r w:rsidR="00794A63">
        <w:rPr>
          <w:sz w:val="25"/>
          <w:szCs w:val="25"/>
        </w:rPr>
        <w:t>3</w:t>
      </w:r>
      <w:r>
        <w:rPr>
          <w:sz w:val="25"/>
          <w:szCs w:val="25"/>
        </w:rPr>
        <w:t>,</w:t>
      </w:r>
      <w:r w:rsidR="009740E1">
        <w:rPr>
          <w:sz w:val="25"/>
          <w:szCs w:val="25"/>
        </w:rPr>
        <w:t>8</w:t>
      </w:r>
      <w:r w:rsidR="00E27AA2">
        <w:rPr>
          <w:sz w:val="25"/>
          <w:szCs w:val="25"/>
        </w:rPr>
        <w:t>8</w:t>
      </w:r>
      <w:r w:rsidRPr="00BE69CA">
        <w:rPr>
          <w:position w:val="-6"/>
          <w:sz w:val="25"/>
          <w:szCs w:val="25"/>
        </w:rPr>
        <w:object w:dxaOrig="320" w:dyaOrig="320">
          <v:shape id="_x0000_i1268" type="#_x0000_t75" style="width:15.75pt;height:15.75pt" o:ole="">
            <v:imagedata r:id="rId218" o:title=""/>
          </v:shape>
          <o:OLEObject Type="Embed" ProgID="Equation.3" ShapeID="_x0000_i1268" DrawAspect="Content" ObjectID="_1473755061" r:id="rId445"/>
        </w:object>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t>(</w:t>
      </w:r>
      <w:r w:rsidR="00C777ED">
        <w:rPr>
          <w:sz w:val="25"/>
          <w:szCs w:val="25"/>
        </w:rPr>
        <w:t>55</w:t>
      </w:r>
      <w:r w:rsidR="00503E6D">
        <w:rPr>
          <w:sz w:val="25"/>
          <w:szCs w:val="25"/>
        </w:rPr>
        <w:t>)</w:t>
      </w:r>
      <w:r w:rsidR="00503E6D">
        <w:rPr>
          <w:sz w:val="25"/>
          <w:szCs w:val="25"/>
        </w:rPr>
        <w:tab/>
      </w:r>
    </w:p>
    <w:p w:rsidR="00916E04" w:rsidRPr="00BE69CA" w:rsidRDefault="00916E04" w:rsidP="004B52D6">
      <w:pPr>
        <w:jc w:val="both"/>
        <w:rPr>
          <w:sz w:val="25"/>
          <w:szCs w:val="25"/>
        </w:rPr>
      </w:pPr>
      <w:r w:rsidRPr="00BE69CA">
        <w:rPr>
          <w:sz w:val="25"/>
          <w:szCs w:val="25"/>
        </w:rPr>
        <w:t xml:space="preserve">где </w:t>
      </w:r>
      <w:r w:rsidRPr="00BE69CA">
        <w:rPr>
          <w:position w:val="-4"/>
          <w:sz w:val="25"/>
          <w:szCs w:val="25"/>
        </w:rPr>
        <w:object w:dxaOrig="240" w:dyaOrig="260">
          <v:shape id="_x0000_i1269" type="#_x0000_t75" style="width:12pt;height:12.75pt" o:ole="">
            <v:imagedata r:id="rId91" o:title=""/>
          </v:shape>
          <o:OLEObject Type="Embed" ProgID="Equation.3" ShapeID="_x0000_i1269" DrawAspect="Content" ObjectID="_1473755062" r:id="rId446"/>
        </w:object>
      </w:r>
      <w:r w:rsidRPr="00BE69CA">
        <w:rPr>
          <w:sz w:val="25"/>
          <w:szCs w:val="25"/>
        </w:rPr>
        <w:t xml:space="preserve">- водоцементное отношение, </w:t>
      </w:r>
      <w:r w:rsidRPr="00BE69CA">
        <w:rPr>
          <w:position w:val="-4"/>
          <w:sz w:val="25"/>
          <w:szCs w:val="25"/>
        </w:rPr>
        <w:object w:dxaOrig="440" w:dyaOrig="260">
          <v:shape id="_x0000_i1270" type="#_x0000_t75" style="width:21.75pt;height:12.75pt" o:ole="">
            <v:imagedata r:id="rId447" o:title=""/>
          </v:shape>
          <o:OLEObject Type="Embed" ProgID="Equation.3" ShapeID="_x0000_i1270" DrawAspect="Content" ObjectID="_1473755063" r:id="rId448"/>
        </w:object>
      </w:r>
      <w:r w:rsidRPr="00BE69CA">
        <w:rPr>
          <w:sz w:val="25"/>
          <w:szCs w:val="25"/>
        </w:rPr>
        <w:t>0,5;</w:t>
      </w:r>
    </w:p>
    <w:p w:rsidR="00916E04" w:rsidRPr="00BE69CA" w:rsidRDefault="00916E04" w:rsidP="004B52D6">
      <w:pPr>
        <w:jc w:val="both"/>
        <w:rPr>
          <w:sz w:val="25"/>
          <w:szCs w:val="25"/>
        </w:rPr>
      </w:pPr>
      <w:r w:rsidRPr="00BE69CA">
        <w:rPr>
          <w:sz w:val="25"/>
          <w:szCs w:val="25"/>
        </w:rPr>
        <w:t>5. Объем продавочной жидкости определяется по формуле:</w:t>
      </w:r>
    </w:p>
    <w:p w:rsidR="00916E04" w:rsidRPr="00BE69CA" w:rsidRDefault="00916E04" w:rsidP="004B52D6">
      <w:pPr>
        <w:jc w:val="both"/>
        <w:rPr>
          <w:sz w:val="25"/>
          <w:szCs w:val="25"/>
        </w:rPr>
      </w:pPr>
      <w:r w:rsidRPr="00BE69CA">
        <w:rPr>
          <w:position w:val="-12"/>
          <w:sz w:val="25"/>
          <w:szCs w:val="25"/>
        </w:rPr>
        <w:object w:dxaOrig="2460" w:dyaOrig="400">
          <v:shape id="_x0000_i1271" type="#_x0000_t75" style="width:123pt;height:20.25pt" o:ole="">
            <v:imagedata r:id="rId449" o:title=""/>
          </v:shape>
          <o:OLEObject Type="Embed" ProgID="Equation.3" ShapeID="_x0000_i1271" DrawAspect="Content" ObjectID="_1473755064" r:id="rId450"/>
        </w:object>
      </w:r>
      <w:r w:rsidR="00D23E45" w:rsidRPr="00BE69CA">
        <w:rPr>
          <w:position w:val="-10"/>
          <w:sz w:val="25"/>
          <w:szCs w:val="25"/>
        </w:rPr>
        <w:object w:dxaOrig="2640" w:dyaOrig="360">
          <v:shape id="_x0000_i1272" type="#_x0000_t75" style="width:132pt;height:18pt" o:ole="">
            <v:imagedata r:id="rId451" o:title=""/>
          </v:shape>
          <o:OLEObject Type="Embed" ProgID="Equation.3" ShapeID="_x0000_i1272" DrawAspect="Content" ObjectID="_1473755065" r:id="rId452"/>
        </w:object>
      </w:r>
      <w:r w:rsidR="009740E1">
        <w:rPr>
          <w:sz w:val="25"/>
          <w:szCs w:val="25"/>
        </w:rPr>
        <w:t>21</w:t>
      </w:r>
      <w:r w:rsidRPr="00BE69CA">
        <w:rPr>
          <w:sz w:val="25"/>
          <w:szCs w:val="25"/>
        </w:rPr>
        <w:t>,</w:t>
      </w:r>
      <w:r w:rsidR="00D23E45">
        <w:rPr>
          <w:sz w:val="25"/>
          <w:szCs w:val="25"/>
        </w:rPr>
        <w:t>48</w:t>
      </w:r>
      <w:r w:rsidRPr="00BE69CA">
        <w:rPr>
          <w:position w:val="-6"/>
          <w:sz w:val="25"/>
          <w:szCs w:val="25"/>
        </w:rPr>
        <w:object w:dxaOrig="320" w:dyaOrig="320">
          <v:shape id="_x0000_i1273" type="#_x0000_t75" style="width:15.75pt;height:15.75pt" o:ole="">
            <v:imagedata r:id="rId67" o:title=""/>
          </v:shape>
          <o:OLEObject Type="Embed" ProgID="Equation.3" ShapeID="_x0000_i1273" DrawAspect="Content" ObjectID="_1473755066" r:id="rId453"/>
        </w:object>
      </w:r>
      <w:r w:rsidR="00503E6D">
        <w:rPr>
          <w:sz w:val="25"/>
          <w:szCs w:val="25"/>
        </w:rPr>
        <w:tab/>
      </w:r>
      <w:r w:rsidR="00503E6D">
        <w:rPr>
          <w:sz w:val="25"/>
          <w:szCs w:val="25"/>
        </w:rPr>
        <w:tab/>
      </w:r>
      <w:r w:rsidR="00503E6D">
        <w:rPr>
          <w:sz w:val="25"/>
          <w:szCs w:val="25"/>
        </w:rPr>
        <w:tab/>
      </w:r>
      <w:r w:rsidR="00503E6D">
        <w:rPr>
          <w:sz w:val="25"/>
          <w:szCs w:val="25"/>
        </w:rPr>
        <w:tab/>
        <w:t>(</w:t>
      </w:r>
      <w:r w:rsidR="00C777ED">
        <w:rPr>
          <w:sz w:val="25"/>
          <w:szCs w:val="25"/>
        </w:rPr>
        <w:t>56</w:t>
      </w:r>
      <w:r w:rsidR="00503E6D">
        <w:rPr>
          <w:sz w:val="25"/>
          <w:szCs w:val="25"/>
        </w:rPr>
        <w:t>)</w:t>
      </w:r>
    </w:p>
    <w:p w:rsidR="00916E04" w:rsidRPr="00BE69CA" w:rsidRDefault="00916E04" w:rsidP="004B52D6">
      <w:pPr>
        <w:jc w:val="both"/>
        <w:rPr>
          <w:sz w:val="25"/>
          <w:szCs w:val="25"/>
        </w:rPr>
      </w:pPr>
    </w:p>
    <w:p w:rsidR="00916E04" w:rsidRPr="00BE69CA" w:rsidRDefault="00916E04" w:rsidP="004B52D6">
      <w:pPr>
        <w:jc w:val="both"/>
        <w:rPr>
          <w:sz w:val="25"/>
          <w:szCs w:val="25"/>
        </w:rPr>
      </w:pPr>
      <w:r w:rsidRPr="00BE69CA">
        <w:rPr>
          <w:sz w:val="25"/>
          <w:szCs w:val="25"/>
        </w:rPr>
        <w:t xml:space="preserve">где </w:t>
      </w:r>
      <w:r w:rsidRPr="00BE69CA">
        <w:rPr>
          <w:position w:val="-10"/>
          <w:sz w:val="25"/>
          <w:szCs w:val="25"/>
        </w:rPr>
        <w:object w:dxaOrig="440" w:dyaOrig="340">
          <v:shape id="_x0000_i1274" type="#_x0000_t75" style="width:21.75pt;height:17.25pt" o:ole="">
            <v:imagedata r:id="rId454" o:title=""/>
          </v:shape>
          <o:OLEObject Type="Embed" ProgID="Equation.3" ShapeID="_x0000_i1274" DrawAspect="Content" ObjectID="_1473755067" r:id="rId455"/>
        </w:object>
      </w:r>
      <w:r w:rsidRPr="00BE69CA">
        <w:rPr>
          <w:sz w:val="25"/>
          <w:szCs w:val="25"/>
        </w:rPr>
        <w:t xml:space="preserve">- внутренний диаметр хвостовика </w:t>
      </w:r>
      <w:r w:rsidRPr="00BE69CA">
        <w:rPr>
          <w:position w:val="-10"/>
          <w:sz w:val="25"/>
          <w:szCs w:val="25"/>
        </w:rPr>
        <w:object w:dxaOrig="420" w:dyaOrig="340">
          <v:shape id="_x0000_i1275" type="#_x0000_t75" style="width:21pt;height:17.25pt" o:ole="">
            <v:imagedata r:id="rId456" o:title=""/>
          </v:shape>
          <o:OLEObject Type="Embed" ProgID="Equation.3" ShapeID="_x0000_i1275" DrawAspect="Content" ObjectID="_1473755068" r:id="rId457"/>
        </w:object>
      </w:r>
      <w:r w:rsidRPr="00BE69CA">
        <w:rPr>
          <w:sz w:val="25"/>
          <w:szCs w:val="25"/>
        </w:rPr>
        <w:t>=</w:t>
      </w:r>
      <w:r w:rsidR="009740E1">
        <w:rPr>
          <w:sz w:val="25"/>
          <w:szCs w:val="25"/>
        </w:rPr>
        <w:t>99,2</w:t>
      </w:r>
      <w:r w:rsidRPr="00BE69CA">
        <w:rPr>
          <w:sz w:val="25"/>
          <w:szCs w:val="25"/>
        </w:rPr>
        <w:t xml:space="preserve"> мм;</w:t>
      </w:r>
    </w:p>
    <w:p w:rsidR="00592B07" w:rsidRDefault="00916E04" w:rsidP="004B52D6">
      <w:pPr>
        <w:jc w:val="both"/>
        <w:rPr>
          <w:sz w:val="25"/>
          <w:szCs w:val="25"/>
        </w:rPr>
      </w:pPr>
      <w:r w:rsidRPr="00BE69CA">
        <w:rPr>
          <w:sz w:val="25"/>
          <w:szCs w:val="25"/>
        </w:rPr>
        <w:t xml:space="preserve">      </w:t>
      </w:r>
      <w:r w:rsidRPr="00BE69CA">
        <w:rPr>
          <w:position w:val="-4"/>
          <w:sz w:val="25"/>
          <w:szCs w:val="25"/>
        </w:rPr>
        <w:object w:dxaOrig="220" w:dyaOrig="260">
          <v:shape id="_x0000_i1276" type="#_x0000_t75" style="width:11.25pt;height:12.75pt" o:ole="">
            <v:imagedata r:id="rId458" o:title=""/>
          </v:shape>
          <o:OLEObject Type="Embed" ProgID="Equation.3" ShapeID="_x0000_i1276" DrawAspect="Content" ObjectID="_1473755069" r:id="rId459"/>
        </w:object>
      </w:r>
      <w:r w:rsidRPr="00BE69CA">
        <w:rPr>
          <w:sz w:val="25"/>
          <w:szCs w:val="25"/>
        </w:rPr>
        <w:t xml:space="preserve">- глубина кровли цементного моста </w:t>
      </w:r>
      <w:r w:rsidRPr="00BE69CA">
        <w:rPr>
          <w:position w:val="-4"/>
          <w:sz w:val="25"/>
          <w:szCs w:val="25"/>
        </w:rPr>
        <w:object w:dxaOrig="220" w:dyaOrig="260">
          <v:shape id="_x0000_i1277" type="#_x0000_t75" style="width:11.25pt;height:12.75pt" o:ole="">
            <v:imagedata r:id="rId460" o:title=""/>
          </v:shape>
          <o:OLEObject Type="Embed" ProgID="Equation.3" ShapeID="_x0000_i1277" DrawAspect="Content" ObjectID="_1473755070" r:id="rId461"/>
        </w:object>
      </w:r>
      <w:r>
        <w:rPr>
          <w:sz w:val="25"/>
          <w:szCs w:val="25"/>
        </w:rPr>
        <w:t>= 2</w:t>
      </w:r>
      <w:r w:rsidR="009740E1">
        <w:rPr>
          <w:sz w:val="25"/>
          <w:szCs w:val="25"/>
        </w:rPr>
        <w:t>7</w:t>
      </w:r>
      <w:r w:rsidR="000D0F2B">
        <w:rPr>
          <w:sz w:val="25"/>
          <w:szCs w:val="25"/>
        </w:rPr>
        <w:t>81</w:t>
      </w:r>
      <w:r w:rsidRPr="00BE69CA">
        <w:rPr>
          <w:sz w:val="25"/>
          <w:szCs w:val="25"/>
        </w:rPr>
        <w:t xml:space="preserve"> м.</w:t>
      </w:r>
      <w:r w:rsidR="006B320B">
        <w:rPr>
          <w:noProof/>
          <w:sz w:val="25"/>
          <w:szCs w:val="25"/>
        </w:rPr>
        <w:pict>
          <v:group id="_x0000_s3788" style="position:absolute;left:0;text-align:left;margin-left:63.8pt;margin-top:25.1pt;width:505.5pt;height:783.4pt;z-index:-251612160;mso-position-horizontal-relative:page;mso-position-vertical-relative:page" coordsize="20000,20000">
            <v:rect id="_x0000_s3789" style="position:absolute;width:20000;height:20000" filled="f" strokeweight="1.75pt"/>
            <v:rect id="_x0000_s3790" style="position:absolute;left:6885;top:18943;width:12022;height:1057" filled="f" strokeweight="1.75pt">
              <v:textbox style="mso-next-textbox:#_x0000_s3790" inset="1pt,1pt,1pt,1pt">
                <w:txbxContent>
                  <w:p w:rsidR="00C14A0B" w:rsidRDefault="00C14A0B" w:rsidP="00C14A0B">
                    <w:pPr>
                      <w:ind w:firstLine="766"/>
                      <w:jc w:val="center"/>
                      <w:rPr>
                        <w:b/>
                        <w:sz w:val="28"/>
                        <w:szCs w:val="28"/>
                      </w:rPr>
                    </w:pPr>
                    <w:r w:rsidRPr="00656193">
                      <w:rPr>
                        <w:b/>
                        <w:sz w:val="28"/>
                        <w:szCs w:val="28"/>
                      </w:rPr>
                      <w:t>80с.ЗС.КП.092.10.ПЗ</w:t>
                    </w:r>
                  </w:p>
                  <w:p w:rsidR="00C777ED" w:rsidRPr="00BE69CA" w:rsidRDefault="00C777ED" w:rsidP="00C777ED">
                    <w:pPr>
                      <w:pStyle w:val="a5"/>
                      <w:rPr>
                        <w:b/>
                        <w:bCs/>
                        <w:sz w:val="31"/>
                        <w:szCs w:val="31"/>
                      </w:rPr>
                    </w:pPr>
                  </w:p>
                  <w:p w:rsidR="00C777ED" w:rsidRPr="00BE69CA" w:rsidRDefault="00C777ED" w:rsidP="00C777ED">
                    <w:pPr>
                      <w:pStyle w:val="a5"/>
                      <w:rPr>
                        <w:sz w:val="31"/>
                        <w:szCs w:val="31"/>
                      </w:rPr>
                    </w:pPr>
                  </w:p>
                </w:txbxContent>
              </v:textbox>
            </v:rect>
            <v:rect id="_x0000_s3791" style="position:absolute;left:18907;top:18943;width:1093;height:493" filled="f" strokeweight="1.75pt">
              <v:textbox style="mso-next-textbox:#_x0000_s3791" inset="1pt,1pt,1pt,1pt">
                <w:txbxContent>
                  <w:p w:rsidR="00C777ED" w:rsidRPr="00BE69CA" w:rsidRDefault="00C777ED" w:rsidP="00C777ED">
                    <w:pPr>
                      <w:pStyle w:val="a6"/>
                      <w:rPr>
                        <w:szCs w:val="16"/>
                      </w:rPr>
                    </w:pPr>
                    <w:r w:rsidRPr="00BE69CA">
                      <w:rPr>
                        <w:szCs w:val="16"/>
                      </w:rPr>
                      <w:t>Лист</w:t>
                    </w:r>
                  </w:p>
                </w:txbxContent>
              </v:textbox>
            </v:rect>
            <v:rect id="_x0000_s3792" style="position:absolute;left:18907;top:19436;width:1093;height:564" filled="f" strokeweight="1.75pt">
              <v:textbox style="mso-next-textbox:#_x0000_s3792" inset="1pt,1pt,1pt,1pt">
                <w:txbxContent>
                  <w:p w:rsidR="00C777ED" w:rsidRPr="00C777ED" w:rsidRDefault="00C777ED" w:rsidP="00C777ED">
                    <w:pPr>
                      <w:jc w:val="center"/>
                      <w:rPr>
                        <w:sz w:val="22"/>
                        <w:szCs w:val="22"/>
                      </w:rPr>
                    </w:pPr>
                    <w:r>
                      <w:rPr>
                        <w:sz w:val="22"/>
                        <w:szCs w:val="22"/>
                      </w:rPr>
                      <w:t>51</w:t>
                    </w:r>
                  </w:p>
                </w:txbxContent>
              </v:textbox>
            </v:rect>
            <w10:wrap anchorx="page" anchory="page"/>
            <w10:anchorlock/>
          </v:group>
        </w:pict>
      </w:r>
    </w:p>
    <w:p w:rsidR="00592B07" w:rsidRDefault="00592B07" w:rsidP="004B52D6">
      <w:pPr>
        <w:jc w:val="both"/>
        <w:rPr>
          <w:sz w:val="25"/>
          <w:szCs w:val="25"/>
        </w:rPr>
      </w:pPr>
    </w:p>
    <w:p w:rsidR="00916E04" w:rsidRDefault="00916E04" w:rsidP="004B52D6">
      <w:pPr>
        <w:jc w:val="both"/>
        <w:rPr>
          <w:sz w:val="25"/>
          <w:szCs w:val="25"/>
        </w:rPr>
      </w:pPr>
      <w:r w:rsidRPr="00BE69CA">
        <w:rPr>
          <w:sz w:val="25"/>
          <w:szCs w:val="25"/>
        </w:rPr>
        <w:t>6. Общее время цементирования хвостовика определяется по формуле:</w:t>
      </w:r>
    </w:p>
    <w:p w:rsidR="00916E04" w:rsidRPr="00BE69CA" w:rsidRDefault="00916E04" w:rsidP="004B52D6">
      <w:pPr>
        <w:jc w:val="both"/>
        <w:rPr>
          <w:sz w:val="25"/>
          <w:szCs w:val="25"/>
        </w:rPr>
      </w:pPr>
    </w:p>
    <w:p w:rsidR="00916E04" w:rsidRPr="00BE69CA" w:rsidRDefault="00916E04" w:rsidP="004B52D6">
      <w:pPr>
        <w:jc w:val="both"/>
        <w:rPr>
          <w:sz w:val="25"/>
          <w:szCs w:val="25"/>
        </w:rPr>
      </w:pPr>
      <w:r w:rsidRPr="00BE69CA">
        <w:rPr>
          <w:position w:val="-12"/>
          <w:sz w:val="25"/>
          <w:szCs w:val="25"/>
        </w:rPr>
        <w:object w:dxaOrig="2180" w:dyaOrig="360">
          <v:shape id="_x0000_i1278" type="#_x0000_t75" style="width:108.75pt;height:18pt" o:ole="">
            <v:imagedata r:id="rId462" o:title=""/>
          </v:shape>
          <o:OLEObject Type="Embed" ProgID="Equation.3" ShapeID="_x0000_i1278" DrawAspect="Content" ObjectID="_1473755071" r:id="rId463"/>
        </w:object>
      </w:r>
      <w:r w:rsidRPr="00BE69CA">
        <w:rPr>
          <w:sz w:val="25"/>
          <w:szCs w:val="25"/>
        </w:rPr>
        <w:t>;</w:t>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t>(</w:t>
      </w:r>
      <w:r w:rsidR="00C777ED">
        <w:rPr>
          <w:sz w:val="25"/>
          <w:szCs w:val="25"/>
        </w:rPr>
        <w:t>57</w:t>
      </w:r>
      <w:r w:rsidR="00503E6D">
        <w:rPr>
          <w:sz w:val="25"/>
          <w:szCs w:val="25"/>
        </w:rPr>
        <w:t>)</w:t>
      </w:r>
      <w:r w:rsidR="00503E6D">
        <w:rPr>
          <w:sz w:val="25"/>
          <w:szCs w:val="25"/>
        </w:rPr>
        <w:tab/>
      </w:r>
    </w:p>
    <w:p w:rsidR="00916E04" w:rsidRPr="00BE69CA" w:rsidRDefault="00916E04" w:rsidP="004B52D6">
      <w:pPr>
        <w:jc w:val="both"/>
        <w:rPr>
          <w:sz w:val="25"/>
          <w:szCs w:val="25"/>
        </w:rPr>
      </w:pPr>
    </w:p>
    <w:p w:rsidR="00916E04" w:rsidRPr="00BE69CA" w:rsidRDefault="00916E04" w:rsidP="004B52D6">
      <w:pPr>
        <w:jc w:val="both"/>
        <w:rPr>
          <w:sz w:val="25"/>
          <w:szCs w:val="25"/>
        </w:rPr>
      </w:pPr>
      <w:r w:rsidRPr="00BE69CA">
        <w:rPr>
          <w:sz w:val="25"/>
          <w:szCs w:val="25"/>
        </w:rPr>
        <w:t xml:space="preserve">где </w:t>
      </w:r>
      <w:r w:rsidRPr="00BE69CA">
        <w:rPr>
          <w:position w:val="-12"/>
          <w:sz w:val="25"/>
          <w:szCs w:val="25"/>
        </w:rPr>
        <w:object w:dxaOrig="420" w:dyaOrig="360">
          <v:shape id="_x0000_i1279" type="#_x0000_t75" style="width:21pt;height:18pt" o:ole="">
            <v:imagedata r:id="rId464" o:title=""/>
          </v:shape>
          <o:OLEObject Type="Embed" ProgID="Equation.3" ShapeID="_x0000_i1279" DrawAspect="Content" ObjectID="_1473755072" r:id="rId465"/>
        </w:object>
      </w:r>
      <w:r w:rsidRPr="00BE69CA">
        <w:rPr>
          <w:sz w:val="25"/>
          <w:szCs w:val="25"/>
        </w:rPr>
        <w:t xml:space="preserve">- время закачивания цементного раствора; </w:t>
      </w:r>
    </w:p>
    <w:p w:rsidR="00916E04" w:rsidRPr="00BE69CA" w:rsidRDefault="00916E04" w:rsidP="004B52D6">
      <w:pPr>
        <w:jc w:val="both"/>
        <w:rPr>
          <w:sz w:val="25"/>
          <w:szCs w:val="25"/>
        </w:rPr>
      </w:pPr>
      <w:r w:rsidRPr="00BE69CA">
        <w:rPr>
          <w:sz w:val="25"/>
          <w:szCs w:val="25"/>
        </w:rPr>
        <w:t xml:space="preserve">      </w:t>
      </w:r>
      <w:r w:rsidRPr="00BE69CA">
        <w:rPr>
          <w:position w:val="-10"/>
          <w:sz w:val="25"/>
          <w:szCs w:val="25"/>
        </w:rPr>
        <w:object w:dxaOrig="340" w:dyaOrig="340">
          <v:shape id="_x0000_i1280" type="#_x0000_t75" style="width:17.25pt;height:17.25pt" o:ole="">
            <v:imagedata r:id="rId466" o:title=""/>
          </v:shape>
          <o:OLEObject Type="Embed" ProgID="Equation.3" ShapeID="_x0000_i1280" DrawAspect="Content" ObjectID="_1473755073" r:id="rId467"/>
        </w:object>
      </w:r>
      <w:r w:rsidRPr="00BE69CA">
        <w:rPr>
          <w:sz w:val="25"/>
          <w:szCs w:val="25"/>
        </w:rPr>
        <w:t>- время продавки цементного раствора;</w:t>
      </w:r>
    </w:p>
    <w:p w:rsidR="00916E04" w:rsidRPr="00BE69CA" w:rsidRDefault="00916E04" w:rsidP="004B52D6">
      <w:pPr>
        <w:jc w:val="both"/>
        <w:rPr>
          <w:sz w:val="25"/>
          <w:szCs w:val="25"/>
        </w:rPr>
      </w:pPr>
      <w:r w:rsidRPr="00BE69CA">
        <w:rPr>
          <w:sz w:val="25"/>
          <w:szCs w:val="25"/>
        </w:rPr>
        <w:t xml:space="preserve">      </w:t>
      </w:r>
      <w:r w:rsidRPr="00BE69CA">
        <w:rPr>
          <w:position w:val="-12"/>
          <w:sz w:val="25"/>
          <w:szCs w:val="25"/>
        </w:rPr>
        <w:object w:dxaOrig="240" w:dyaOrig="360">
          <v:shape id="_x0000_i1281" type="#_x0000_t75" style="width:12pt;height:18pt" o:ole="">
            <v:imagedata r:id="rId468" o:title=""/>
          </v:shape>
          <o:OLEObject Type="Embed" ProgID="Equation.3" ShapeID="_x0000_i1281" DrawAspect="Content" ObjectID="_1473755074" r:id="rId469"/>
        </w:object>
      </w:r>
      <w:r w:rsidRPr="00BE69CA">
        <w:rPr>
          <w:sz w:val="25"/>
          <w:szCs w:val="25"/>
        </w:rPr>
        <w:t xml:space="preserve">- время отвинчивания БТ от хвостовика </w:t>
      </w:r>
      <w:r w:rsidRPr="00BE69CA">
        <w:rPr>
          <w:position w:val="-12"/>
          <w:sz w:val="25"/>
          <w:szCs w:val="25"/>
        </w:rPr>
        <w:object w:dxaOrig="240" w:dyaOrig="360">
          <v:shape id="_x0000_i1282" type="#_x0000_t75" style="width:12pt;height:18pt" o:ole="">
            <v:imagedata r:id="rId470" o:title=""/>
          </v:shape>
          <o:OLEObject Type="Embed" ProgID="Equation.3" ShapeID="_x0000_i1282" DrawAspect="Content" ObjectID="_1473755075" r:id="rId471"/>
        </w:object>
      </w:r>
      <w:r w:rsidRPr="00BE69CA">
        <w:rPr>
          <w:sz w:val="25"/>
          <w:szCs w:val="25"/>
        </w:rPr>
        <w:t>= 5 мин;</w:t>
      </w:r>
    </w:p>
    <w:p w:rsidR="00916E04" w:rsidRPr="00BE69CA" w:rsidRDefault="00916E04" w:rsidP="004B52D6">
      <w:pPr>
        <w:jc w:val="both"/>
        <w:rPr>
          <w:sz w:val="25"/>
          <w:szCs w:val="25"/>
        </w:rPr>
      </w:pPr>
      <w:r w:rsidRPr="00BE69CA">
        <w:rPr>
          <w:sz w:val="25"/>
          <w:szCs w:val="25"/>
        </w:rPr>
        <w:t xml:space="preserve">      </w:t>
      </w:r>
      <w:r w:rsidRPr="00BE69CA">
        <w:rPr>
          <w:position w:val="-10"/>
          <w:sz w:val="25"/>
          <w:szCs w:val="25"/>
        </w:rPr>
        <w:object w:dxaOrig="240" w:dyaOrig="340">
          <v:shape id="_x0000_i1283" type="#_x0000_t75" style="width:12.75pt;height:17.25pt" o:ole="">
            <v:imagedata r:id="rId472" o:title=""/>
          </v:shape>
          <o:OLEObject Type="Embed" ProgID="Equation.3" ShapeID="_x0000_i1283" DrawAspect="Content" ObjectID="_1473755076" r:id="rId473"/>
        </w:object>
      </w:r>
      <w:r w:rsidRPr="00BE69CA">
        <w:rPr>
          <w:sz w:val="25"/>
          <w:szCs w:val="25"/>
        </w:rPr>
        <w:t>- время, необходимое для вымывания излишка тампонажного раствора.</w:t>
      </w:r>
    </w:p>
    <w:p w:rsidR="00916E04" w:rsidRPr="00BE69CA" w:rsidRDefault="00916E04" w:rsidP="004B52D6">
      <w:pPr>
        <w:jc w:val="both"/>
        <w:rPr>
          <w:sz w:val="25"/>
          <w:szCs w:val="25"/>
        </w:rPr>
      </w:pPr>
      <w:r w:rsidRPr="00BE69CA">
        <w:rPr>
          <w:position w:val="-32"/>
          <w:sz w:val="25"/>
          <w:szCs w:val="25"/>
        </w:rPr>
        <w:object w:dxaOrig="1719" w:dyaOrig="740">
          <v:shape id="_x0000_i1284" type="#_x0000_t75" style="width:86.25pt;height:36.75pt" o:ole="">
            <v:imagedata r:id="rId474" o:title=""/>
          </v:shape>
          <o:OLEObject Type="Embed" ProgID="Equation.3" ShapeID="_x0000_i1284" DrawAspect="Content" ObjectID="_1473755077" r:id="rId475"/>
        </w:object>
      </w:r>
      <w:r w:rsidR="00D23E45" w:rsidRPr="00BE69CA">
        <w:rPr>
          <w:position w:val="-28"/>
          <w:sz w:val="25"/>
          <w:szCs w:val="25"/>
        </w:rPr>
        <w:object w:dxaOrig="1640" w:dyaOrig="660">
          <v:shape id="_x0000_i1285" type="#_x0000_t75" style="width:81.75pt;height:33pt" o:ole="">
            <v:imagedata r:id="rId476" o:title=""/>
          </v:shape>
          <o:OLEObject Type="Embed" ProgID="Equation.3" ShapeID="_x0000_i1285" DrawAspect="Content" ObjectID="_1473755078" r:id="rId477"/>
        </w:object>
      </w:r>
      <w:r w:rsidR="000D0F2B">
        <w:rPr>
          <w:sz w:val="25"/>
          <w:szCs w:val="25"/>
        </w:rPr>
        <w:t>3</w:t>
      </w:r>
      <w:r>
        <w:rPr>
          <w:sz w:val="25"/>
          <w:szCs w:val="25"/>
        </w:rPr>
        <w:t>,</w:t>
      </w:r>
      <w:r w:rsidR="008A7654">
        <w:rPr>
          <w:sz w:val="25"/>
          <w:szCs w:val="25"/>
        </w:rPr>
        <w:t>75</w:t>
      </w:r>
      <w:r w:rsidRPr="00BE69CA">
        <w:rPr>
          <w:sz w:val="25"/>
          <w:szCs w:val="25"/>
        </w:rPr>
        <w:t xml:space="preserve"> мин.</w:t>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t>(</w:t>
      </w:r>
      <w:r w:rsidR="00C777ED">
        <w:rPr>
          <w:sz w:val="25"/>
          <w:szCs w:val="25"/>
        </w:rPr>
        <w:t>58</w:t>
      </w:r>
      <w:r w:rsidR="00503E6D">
        <w:rPr>
          <w:sz w:val="25"/>
          <w:szCs w:val="25"/>
        </w:rPr>
        <w:t>)</w:t>
      </w:r>
    </w:p>
    <w:p w:rsidR="00916E04" w:rsidRPr="00BE69CA" w:rsidRDefault="00916E04" w:rsidP="004B52D6">
      <w:pPr>
        <w:jc w:val="both"/>
        <w:rPr>
          <w:sz w:val="25"/>
          <w:szCs w:val="25"/>
        </w:rPr>
      </w:pPr>
      <w:r w:rsidRPr="00BE69CA">
        <w:rPr>
          <w:sz w:val="25"/>
          <w:szCs w:val="25"/>
        </w:rPr>
        <w:t xml:space="preserve">где </w:t>
      </w:r>
      <w:r w:rsidRPr="00BE69CA">
        <w:rPr>
          <w:position w:val="-10"/>
          <w:sz w:val="25"/>
          <w:szCs w:val="25"/>
        </w:rPr>
        <w:object w:dxaOrig="200" w:dyaOrig="260">
          <v:shape id="_x0000_i1286" type="#_x0000_t75" style="width:9.75pt;height:12.75pt" o:ole="">
            <v:imagedata r:id="rId478" o:title=""/>
          </v:shape>
          <o:OLEObject Type="Embed" ProgID="Equation.3" ShapeID="_x0000_i1286" DrawAspect="Content" ObjectID="_1473755079" r:id="rId479"/>
        </w:object>
      </w:r>
      <w:r w:rsidRPr="00BE69CA">
        <w:rPr>
          <w:sz w:val="25"/>
          <w:szCs w:val="25"/>
        </w:rPr>
        <w:t xml:space="preserve">- подача одного цементного агрегата (ЦА), </w:t>
      </w:r>
      <w:r w:rsidRPr="00BE69CA">
        <w:rPr>
          <w:position w:val="-10"/>
          <w:sz w:val="25"/>
          <w:szCs w:val="25"/>
        </w:rPr>
        <w:object w:dxaOrig="200" w:dyaOrig="260">
          <v:shape id="_x0000_i1287" type="#_x0000_t75" style="width:9.75pt;height:12.75pt" o:ole="">
            <v:imagedata r:id="rId423" o:title=""/>
          </v:shape>
          <o:OLEObject Type="Embed" ProgID="Equation.3" ShapeID="_x0000_i1287" DrawAspect="Content" ObjectID="_1473755080" r:id="rId480"/>
        </w:object>
      </w:r>
      <w:r w:rsidRPr="00BE69CA">
        <w:rPr>
          <w:position w:val="-2"/>
          <w:sz w:val="25"/>
          <w:szCs w:val="25"/>
        </w:rPr>
        <w:object w:dxaOrig="200" w:dyaOrig="160">
          <v:shape id="_x0000_i1288" type="#_x0000_t75" style="width:9.75pt;height:8.25pt" o:ole="">
            <v:imagedata r:id="rId481" o:title=""/>
          </v:shape>
          <o:OLEObject Type="Embed" ProgID="Equation.3" ShapeID="_x0000_i1288" DrawAspect="Content" ObjectID="_1473755081" r:id="rId482"/>
        </w:object>
      </w:r>
      <w:r w:rsidRPr="00BE69CA">
        <w:rPr>
          <w:sz w:val="25"/>
          <w:szCs w:val="25"/>
        </w:rPr>
        <w:t>13,5 л/с.</w:t>
      </w:r>
    </w:p>
    <w:p w:rsidR="00916E04" w:rsidRPr="00BE69CA" w:rsidRDefault="00916E04" w:rsidP="004B52D6">
      <w:pPr>
        <w:jc w:val="both"/>
        <w:rPr>
          <w:sz w:val="25"/>
          <w:szCs w:val="25"/>
        </w:rPr>
      </w:pPr>
      <w:r w:rsidRPr="00BE69CA">
        <w:rPr>
          <w:sz w:val="25"/>
          <w:szCs w:val="25"/>
        </w:rPr>
        <w:t>Определим количество цементных агрегатов:</w:t>
      </w:r>
    </w:p>
    <w:p w:rsidR="00916E04" w:rsidRPr="00BE69CA" w:rsidRDefault="00916E04" w:rsidP="004B52D6">
      <w:pPr>
        <w:jc w:val="both"/>
        <w:rPr>
          <w:sz w:val="25"/>
          <w:szCs w:val="25"/>
        </w:rPr>
      </w:pPr>
      <w:r w:rsidRPr="00BE69CA">
        <w:rPr>
          <w:position w:val="-30"/>
          <w:sz w:val="25"/>
          <w:szCs w:val="25"/>
        </w:rPr>
        <w:object w:dxaOrig="980" w:dyaOrig="680">
          <v:shape id="_x0000_i1289" type="#_x0000_t75" style="width:48.75pt;height:33.75pt" o:ole="">
            <v:imagedata r:id="rId483" o:title=""/>
          </v:shape>
          <o:OLEObject Type="Embed" ProgID="Equation.3" ShapeID="_x0000_i1289" DrawAspect="Content" ObjectID="_1473755082" r:id="rId484"/>
        </w:object>
      </w:r>
      <w:r w:rsidR="00D23E45" w:rsidRPr="00BE69CA">
        <w:rPr>
          <w:position w:val="-28"/>
          <w:sz w:val="25"/>
          <w:szCs w:val="25"/>
        </w:rPr>
        <w:object w:dxaOrig="1219" w:dyaOrig="660">
          <v:shape id="_x0000_i1290" type="#_x0000_t75" style="width:60.75pt;height:33pt" o:ole="">
            <v:imagedata r:id="rId485" o:title=""/>
          </v:shape>
          <o:OLEObject Type="Embed" ProgID="Equation.3" ShapeID="_x0000_i1290" DrawAspect="Content" ObjectID="_1473755083" r:id="rId486"/>
        </w:object>
      </w:r>
      <w:r w:rsidRPr="00BE69CA">
        <w:rPr>
          <w:sz w:val="25"/>
          <w:szCs w:val="25"/>
        </w:rPr>
        <w:t>2;</w:t>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r>
      <w:r w:rsidR="00503E6D">
        <w:rPr>
          <w:sz w:val="25"/>
          <w:szCs w:val="25"/>
        </w:rPr>
        <w:tab/>
        <w:t>(</w:t>
      </w:r>
      <w:r w:rsidR="00C777ED">
        <w:rPr>
          <w:sz w:val="25"/>
          <w:szCs w:val="25"/>
        </w:rPr>
        <w:t>59</w:t>
      </w:r>
      <w:r w:rsidR="00503E6D">
        <w:rPr>
          <w:sz w:val="25"/>
          <w:szCs w:val="25"/>
        </w:rPr>
        <w:t>)</w:t>
      </w:r>
    </w:p>
    <w:p w:rsidR="00916E04" w:rsidRPr="00BE69CA" w:rsidRDefault="00916E04" w:rsidP="004B52D6">
      <w:pPr>
        <w:jc w:val="both"/>
        <w:rPr>
          <w:sz w:val="25"/>
          <w:szCs w:val="25"/>
        </w:rPr>
      </w:pPr>
      <w:r w:rsidRPr="00BE69CA">
        <w:rPr>
          <w:sz w:val="25"/>
          <w:szCs w:val="25"/>
        </w:rPr>
        <w:t xml:space="preserve">где </w:t>
      </w:r>
      <w:r w:rsidRPr="00BE69CA">
        <w:rPr>
          <w:position w:val="-10"/>
          <w:sz w:val="25"/>
          <w:szCs w:val="25"/>
        </w:rPr>
        <w:object w:dxaOrig="240" w:dyaOrig="320">
          <v:shape id="_x0000_i1291" type="#_x0000_t75" style="width:12pt;height:15.75pt" o:ole="">
            <v:imagedata r:id="rId216" o:title=""/>
          </v:shape>
          <o:OLEObject Type="Embed" ProgID="Equation.3" ShapeID="_x0000_i1291" DrawAspect="Content" ObjectID="_1473755084" r:id="rId487"/>
        </w:object>
      </w:r>
      <w:r w:rsidRPr="00BE69CA">
        <w:rPr>
          <w:sz w:val="25"/>
          <w:szCs w:val="25"/>
        </w:rPr>
        <w:t>- общая подача цементных агрегатов:</w:t>
      </w:r>
    </w:p>
    <w:p w:rsidR="00916E04" w:rsidRPr="00BE69CA" w:rsidRDefault="00916E04" w:rsidP="004B52D6">
      <w:pPr>
        <w:jc w:val="both"/>
        <w:rPr>
          <w:sz w:val="25"/>
          <w:szCs w:val="25"/>
        </w:rPr>
      </w:pPr>
      <w:r w:rsidRPr="00BE69CA">
        <w:rPr>
          <w:position w:val="-24"/>
          <w:sz w:val="25"/>
          <w:szCs w:val="25"/>
        </w:rPr>
        <w:object w:dxaOrig="2120" w:dyaOrig="620">
          <v:shape id="_x0000_i1292" type="#_x0000_t75" style="width:105.75pt;height:30.75pt" o:ole="">
            <v:imagedata r:id="rId488" o:title=""/>
          </v:shape>
          <o:OLEObject Type="Embed" ProgID="Equation.3" ShapeID="_x0000_i1292" DrawAspect="Content" ObjectID="_1473755085" r:id="rId489"/>
        </w:object>
      </w:r>
      <w:r w:rsidR="000D0F2B" w:rsidRPr="00BE69CA">
        <w:rPr>
          <w:position w:val="-24"/>
          <w:sz w:val="25"/>
          <w:szCs w:val="25"/>
        </w:rPr>
        <w:object w:dxaOrig="2960" w:dyaOrig="620">
          <v:shape id="_x0000_i1293" type="#_x0000_t75" style="width:147.75pt;height:30.75pt" o:ole="">
            <v:imagedata r:id="rId490" o:title=""/>
          </v:shape>
          <o:OLEObject Type="Embed" ProgID="Equation.3" ShapeID="_x0000_i1293" DrawAspect="Content" ObjectID="_1473755086" r:id="rId491"/>
        </w:object>
      </w:r>
      <w:r w:rsidR="000D0F2B">
        <w:rPr>
          <w:sz w:val="25"/>
          <w:szCs w:val="25"/>
        </w:rPr>
        <w:t>1</w:t>
      </w:r>
      <w:r w:rsidR="00D23E45">
        <w:rPr>
          <w:sz w:val="25"/>
          <w:szCs w:val="25"/>
        </w:rPr>
        <w:t>2</w:t>
      </w:r>
      <w:r w:rsidR="000D0F2B">
        <w:rPr>
          <w:sz w:val="25"/>
          <w:szCs w:val="25"/>
        </w:rPr>
        <w:t>,</w:t>
      </w:r>
      <w:r w:rsidR="00D23E45">
        <w:rPr>
          <w:sz w:val="25"/>
          <w:szCs w:val="25"/>
        </w:rPr>
        <w:t>3</w:t>
      </w:r>
      <w:r w:rsidRPr="00BE69CA">
        <w:rPr>
          <w:sz w:val="25"/>
          <w:szCs w:val="25"/>
        </w:rPr>
        <w:t xml:space="preserve"> л/с;</w:t>
      </w:r>
      <w:r w:rsidR="00503E6D">
        <w:rPr>
          <w:sz w:val="25"/>
          <w:szCs w:val="25"/>
        </w:rPr>
        <w:tab/>
      </w:r>
      <w:r w:rsidR="00503E6D">
        <w:rPr>
          <w:sz w:val="25"/>
          <w:szCs w:val="25"/>
        </w:rPr>
        <w:tab/>
      </w:r>
      <w:r w:rsidR="00503E6D">
        <w:rPr>
          <w:sz w:val="25"/>
          <w:szCs w:val="25"/>
        </w:rPr>
        <w:tab/>
      </w:r>
      <w:r w:rsidR="00503E6D">
        <w:rPr>
          <w:sz w:val="25"/>
          <w:szCs w:val="25"/>
        </w:rPr>
        <w:tab/>
        <w:t>(</w:t>
      </w:r>
      <w:r w:rsidR="00C777ED">
        <w:rPr>
          <w:sz w:val="25"/>
          <w:szCs w:val="25"/>
        </w:rPr>
        <w:t>60</w:t>
      </w:r>
      <w:r w:rsidR="00503E6D">
        <w:rPr>
          <w:sz w:val="25"/>
          <w:szCs w:val="25"/>
        </w:rPr>
        <w:t>)</w:t>
      </w:r>
    </w:p>
    <w:p w:rsidR="00916E04" w:rsidRPr="00BE69CA" w:rsidRDefault="00916E04" w:rsidP="004B52D6">
      <w:pPr>
        <w:jc w:val="both"/>
        <w:rPr>
          <w:sz w:val="25"/>
          <w:szCs w:val="25"/>
        </w:rPr>
      </w:pPr>
      <w:r w:rsidRPr="00BE69CA">
        <w:rPr>
          <w:sz w:val="25"/>
          <w:szCs w:val="25"/>
        </w:rPr>
        <w:t xml:space="preserve">где </w:t>
      </w:r>
      <w:r w:rsidRPr="00BE69CA">
        <w:rPr>
          <w:position w:val="-6"/>
          <w:sz w:val="25"/>
          <w:szCs w:val="25"/>
        </w:rPr>
        <w:object w:dxaOrig="180" w:dyaOrig="220">
          <v:shape id="_x0000_i1294" type="#_x0000_t75" style="width:9pt;height:11.25pt" o:ole="">
            <v:imagedata r:id="rId492" o:title=""/>
          </v:shape>
          <o:OLEObject Type="Embed" ProgID="Equation.3" ShapeID="_x0000_i1294" DrawAspect="Content" ObjectID="_1473755087" r:id="rId493"/>
        </w:object>
      </w:r>
      <w:r w:rsidRPr="00BE69CA">
        <w:rPr>
          <w:sz w:val="25"/>
          <w:szCs w:val="25"/>
        </w:rPr>
        <w:t xml:space="preserve">- рекомендуемая максимальная скорость тампонажного раствора, </w:t>
      </w:r>
      <w:r w:rsidRPr="00BE69CA">
        <w:rPr>
          <w:position w:val="-6"/>
          <w:sz w:val="25"/>
          <w:szCs w:val="25"/>
        </w:rPr>
        <w:object w:dxaOrig="180" w:dyaOrig="220">
          <v:shape id="_x0000_i1295" type="#_x0000_t75" style="width:9pt;height:11.25pt" o:ole="">
            <v:imagedata r:id="rId494" o:title=""/>
          </v:shape>
          <o:OLEObject Type="Embed" ProgID="Equation.3" ShapeID="_x0000_i1295" DrawAspect="Content" ObjectID="_1473755088" r:id="rId495"/>
        </w:object>
      </w:r>
      <w:r w:rsidRPr="00BE69CA">
        <w:rPr>
          <w:position w:val="-2"/>
          <w:sz w:val="25"/>
          <w:szCs w:val="25"/>
        </w:rPr>
        <w:object w:dxaOrig="200" w:dyaOrig="160">
          <v:shape id="_x0000_i1296" type="#_x0000_t75" style="width:9.75pt;height:8.25pt" o:ole="">
            <v:imagedata r:id="rId496" o:title=""/>
          </v:shape>
          <o:OLEObject Type="Embed" ProgID="Equation.3" ShapeID="_x0000_i1296" DrawAspect="Content" ObjectID="_1473755089" r:id="rId497"/>
        </w:object>
      </w:r>
      <w:r w:rsidRPr="00BE69CA">
        <w:rPr>
          <w:sz w:val="25"/>
          <w:szCs w:val="25"/>
        </w:rPr>
        <w:t>2 м/с.</w:t>
      </w:r>
    </w:p>
    <w:p w:rsidR="00916E04" w:rsidRPr="00BE69CA" w:rsidRDefault="00916E04" w:rsidP="004B52D6">
      <w:pPr>
        <w:jc w:val="both"/>
        <w:rPr>
          <w:sz w:val="25"/>
          <w:szCs w:val="25"/>
        </w:rPr>
      </w:pPr>
    </w:p>
    <w:p w:rsidR="00EF0E28" w:rsidRDefault="00EF0E28" w:rsidP="004B52D6">
      <w:pPr>
        <w:jc w:val="both"/>
        <w:rPr>
          <w:sz w:val="25"/>
          <w:szCs w:val="25"/>
        </w:rPr>
      </w:pPr>
    </w:p>
    <w:p w:rsidR="00916E04" w:rsidRPr="00BE69CA" w:rsidRDefault="00503E6D" w:rsidP="004B52D6">
      <w:pPr>
        <w:jc w:val="both"/>
        <w:rPr>
          <w:sz w:val="25"/>
          <w:szCs w:val="25"/>
        </w:rPr>
      </w:pPr>
      <w:r w:rsidRPr="00503E6D">
        <w:rPr>
          <w:position w:val="-28"/>
          <w:sz w:val="25"/>
          <w:szCs w:val="25"/>
        </w:rPr>
        <w:object w:dxaOrig="3400" w:dyaOrig="680">
          <v:shape id="_x0000_i1297" type="#_x0000_t75" style="width:170.25pt;height:33.75pt" o:ole="">
            <v:imagedata r:id="rId498" o:title=""/>
          </v:shape>
          <o:OLEObject Type="Embed" ProgID="Equation.3" ShapeID="_x0000_i1297" DrawAspect="Content" ObjectID="_1473755090" r:id="rId499"/>
        </w:object>
      </w:r>
      <w:r w:rsidR="00D23E45">
        <w:rPr>
          <w:sz w:val="25"/>
          <w:szCs w:val="25"/>
        </w:rPr>
        <w:t>1</w:t>
      </w:r>
      <w:r w:rsidR="008A7654">
        <w:rPr>
          <w:sz w:val="25"/>
          <w:szCs w:val="25"/>
        </w:rPr>
        <w:t>3</w:t>
      </w:r>
      <w:r w:rsidR="00916E04" w:rsidRPr="00BE69CA">
        <w:rPr>
          <w:sz w:val="25"/>
          <w:szCs w:val="25"/>
        </w:rPr>
        <w:t>,</w:t>
      </w:r>
      <w:r w:rsidR="008A7654">
        <w:rPr>
          <w:sz w:val="25"/>
          <w:szCs w:val="25"/>
        </w:rPr>
        <w:t>26</w:t>
      </w:r>
      <w:r w:rsidR="00916E04" w:rsidRPr="00BE69CA">
        <w:rPr>
          <w:sz w:val="25"/>
          <w:szCs w:val="25"/>
        </w:rPr>
        <w:t xml:space="preserve"> мин;</w:t>
      </w:r>
      <w:r>
        <w:rPr>
          <w:sz w:val="25"/>
          <w:szCs w:val="25"/>
        </w:rPr>
        <w:tab/>
      </w:r>
      <w:r>
        <w:rPr>
          <w:sz w:val="25"/>
          <w:szCs w:val="25"/>
        </w:rPr>
        <w:tab/>
      </w:r>
      <w:r>
        <w:rPr>
          <w:sz w:val="25"/>
          <w:szCs w:val="25"/>
        </w:rPr>
        <w:tab/>
      </w:r>
      <w:r>
        <w:rPr>
          <w:sz w:val="25"/>
          <w:szCs w:val="25"/>
        </w:rPr>
        <w:tab/>
      </w:r>
      <w:r>
        <w:rPr>
          <w:sz w:val="25"/>
          <w:szCs w:val="25"/>
        </w:rPr>
        <w:tab/>
      </w:r>
      <w:r>
        <w:rPr>
          <w:sz w:val="25"/>
          <w:szCs w:val="25"/>
        </w:rPr>
        <w:tab/>
        <w:t>(</w:t>
      </w:r>
      <w:r w:rsidR="00C777ED">
        <w:rPr>
          <w:sz w:val="25"/>
          <w:szCs w:val="25"/>
        </w:rPr>
        <w:t>61</w:t>
      </w:r>
      <w:r>
        <w:rPr>
          <w:sz w:val="25"/>
          <w:szCs w:val="25"/>
        </w:rPr>
        <w:t>)</w:t>
      </w:r>
    </w:p>
    <w:p w:rsidR="00916E04" w:rsidRPr="00BE69CA" w:rsidRDefault="00916E04" w:rsidP="004B52D6">
      <w:pPr>
        <w:jc w:val="both"/>
        <w:rPr>
          <w:sz w:val="25"/>
          <w:szCs w:val="25"/>
        </w:rPr>
      </w:pPr>
      <w:r w:rsidRPr="00BE69CA">
        <w:rPr>
          <w:position w:val="-32"/>
          <w:sz w:val="25"/>
          <w:szCs w:val="25"/>
        </w:rPr>
        <w:object w:dxaOrig="1939" w:dyaOrig="760">
          <v:shape id="_x0000_i1298" type="#_x0000_t75" style="width:96.75pt;height:38.25pt" o:ole="">
            <v:imagedata r:id="rId500" o:title=""/>
          </v:shape>
          <o:OLEObject Type="Embed" ProgID="Equation.3" ShapeID="_x0000_i1298" DrawAspect="Content" ObjectID="_1473755091" r:id="rId501"/>
        </w:object>
      </w:r>
      <w:r w:rsidR="00D23E45" w:rsidRPr="00BE69CA">
        <w:rPr>
          <w:position w:val="-28"/>
          <w:sz w:val="25"/>
          <w:szCs w:val="25"/>
        </w:rPr>
        <w:object w:dxaOrig="3320" w:dyaOrig="700">
          <v:shape id="_x0000_i1299" type="#_x0000_t75" style="width:165.75pt;height:35.25pt" o:ole="">
            <v:imagedata r:id="rId502" o:title=""/>
          </v:shape>
          <o:OLEObject Type="Embed" ProgID="Equation.3" ShapeID="_x0000_i1299" DrawAspect="Content" ObjectID="_1473755092" r:id="rId503"/>
        </w:object>
      </w:r>
      <w:r w:rsidRPr="00BE69CA">
        <w:rPr>
          <w:sz w:val="25"/>
          <w:szCs w:val="25"/>
        </w:rPr>
        <w:t>0,0</w:t>
      </w:r>
      <w:r w:rsidR="00D23E45">
        <w:rPr>
          <w:sz w:val="25"/>
          <w:szCs w:val="25"/>
        </w:rPr>
        <w:t>75</w:t>
      </w:r>
      <w:r w:rsidRPr="00BE69CA">
        <w:rPr>
          <w:sz w:val="25"/>
          <w:szCs w:val="25"/>
        </w:rPr>
        <w:t xml:space="preserve"> мин.</w:t>
      </w:r>
      <w:r w:rsidR="00503E6D">
        <w:rPr>
          <w:sz w:val="25"/>
          <w:szCs w:val="25"/>
        </w:rPr>
        <w:tab/>
      </w:r>
      <w:r w:rsidR="00503E6D">
        <w:rPr>
          <w:sz w:val="25"/>
          <w:szCs w:val="25"/>
        </w:rPr>
        <w:tab/>
      </w:r>
      <w:r w:rsidR="00503E6D">
        <w:rPr>
          <w:sz w:val="25"/>
          <w:szCs w:val="25"/>
        </w:rPr>
        <w:tab/>
        <w:t>(</w:t>
      </w:r>
      <w:r w:rsidR="00C777ED">
        <w:rPr>
          <w:sz w:val="25"/>
          <w:szCs w:val="25"/>
        </w:rPr>
        <w:t>62</w:t>
      </w:r>
      <w:r w:rsidR="00503E6D">
        <w:rPr>
          <w:sz w:val="25"/>
          <w:szCs w:val="25"/>
        </w:rPr>
        <w:t>)</w:t>
      </w:r>
    </w:p>
    <w:p w:rsidR="00916E04" w:rsidRPr="00BE69CA" w:rsidRDefault="00916E04" w:rsidP="004B52D6">
      <w:pPr>
        <w:jc w:val="both"/>
        <w:rPr>
          <w:sz w:val="25"/>
          <w:szCs w:val="25"/>
        </w:rPr>
      </w:pPr>
      <w:r w:rsidRPr="00BE69CA">
        <w:rPr>
          <w:sz w:val="25"/>
          <w:szCs w:val="25"/>
        </w:rPr>
        <w:t xml:space="preserve">где </w:t>
      </w:r>
      <w:r w:rsidRPr="00BE69CA">
        <w:rPr>
          <w:position w:val="-10"/>
          <w:sz w:val="25"/>
          <w:szCs w:val="25"/>
        </w:rPr>
        <w:object w:dxaOrig="300" w:dyaOrig="340">
          <v:shape id="_x0000_i1300" type="#_x0000_t75" style="width:15pt;height:17.25pt" o:ole="">
            <v:imagedata r:id="rId504" o:title=""/>
          </v:shape>
          <o:OLEObject Type="Embed" ProgID="Equation.3" ShapeID="_x0000_i1300" DrawAspect="Content" ObjectID="_1473755093" r:id="rId505"/>
        </w:object>
      </w:r>
      <w:r w:rsidRPr="00BE69CA">
        <w:rPr>
          <w:sz w:val="25"/>
          <w:szCs w:val="25"/>
        </w:rPr>
        <w:t xml:space="preserve">- внутренний диаметр колонны-хвостовика, </w:t>
      </w:r>
      <w:r w:rsidRPr="00BE69CA">
        <w:rPr>
          <w:position w:val="-10"/>
          <w:sz w:val="25"/>
          <w:szCs w:val="25"/>
        </w:rPr>
        <w:object w:dxaOrig="300" w:dyaOrig="340">
          <v:shape id="_x0000_i1301" type="#_x0000_t75" style="width:15pt;height:17.25pt" o:ole="">
            <v:imagedata r:id="rId504" o:title=""/>
          </v:shape>
          <o:OLEObject Type="Embed" ProgID="Equation.3" ShapeID="_x0000_i1301" DrawAspect="Content" ObjectID="_1473755094" r:id="rId506"/>
        </w:object>
      </w:r>
      <w:r w:rsidRPr="00BE69CA">
        <w:rPr>
          <w:sz w:val="25"/>
          <w:szCs w:val="25"/>
        </w:rPr>
        <w:t xml:space="preserve">= </w:t>
      </w:r>
      <w:r w:rsidR="00675C65">
        <w:rPr>
          <w:sz w:val="25"/>
          <w:szCs w:val="25"/>
        </w:rPr>
        <w:t>99,2</w:t>
      </w:r>
      <w:r w:rsidRPr="00BE69CA">
        <w:rPr>
          <w:sz w:val="25"/>
          <w:szCs w:val="25"/>
        </w:rPr>
        <w:t xml:space="preserve"> мм;</w:t>
      </w:r>
    </w:p>
    <w:p w:rsidR="00916E04" w:rsidRPr="00BE69CA" w:rsidRDefault="00916E04" w:rsidP="004B52D6">
      <w:pPr>
        <w:jc w:val="both"/>
        <w:rPr>
          <w:sz w:val="25"/>
          <w:szCs w:val="25"/>
        </w:rPr>
      </w:pPr>
      <w:r w:rsidRPr="00BE69CA">
        <w:rPr>
          <w:sz w:val="25"/>
          <w:szCs w:val="25"/>
        </w:rPr>
        <w:t xml:space="preserve">      </w:t>
      </w:r>
      <w:r w:rsidRPr="00BE69CA">
        <w:rPr>
          <w:position w:val="-10"/>
          <w:sz w:val="25"/>
          <w:szCs w:val="25"/>
        </w:rPr>
        <w:object w:dxaOrig="260" w:dyaOrig="340">
          <v:shape id="_x0000_i1302" type="#_x0000_t75" style="width:12.75pt;height:17.25pt" o:ole="">
            <v:imagedata r:id="rId99" o:title=""/>
          </v:shape>
          <o:OLEObject Type="Embed" ProgID="Equation.3" ShapeID="_x0000_i1302" DrawAspect="Content" ObjectID="_1473755095" r:id="rId507"/>
        </w:object>
      </w:r>
      <w:r w:rsidRPr="00BE69CA">
        <w:rPr>
          <w:sz w:val="25"/>
          <w:szCs w:val="25"/>
        </w:rPr>
        <w:t xml:space="preserve">- наружный диаметр БТ, </w:t>
      </w:r>
      <w:r w:rsidRPr="00BE69CA">
        <w:rPr>
          <w:position w:val="-10"/>
          <w:sz w:val="25"/>
          <w:szCs w:val="25"/>
        </w:rPr>
        <w:object w:dxaOrig="260" w:dyaOrig="340">
          <v:shape id="_x0000_i1303" type="#_x0000_t75" style="width:12.75pt;height:17.25pt" o:ole="">
            <v:imagedata r:id="rId101" o:title=""/>
          </v:shape>
          <o:OLEObject Type="Embed" ProgID="Equation.3" ShapeID="_x0000_i1303" DrawAspect="Content" ObjectID="_1473755096" r:id="rId508"/>
        </w:object>
      </w:r>
      <w:r w:rsidRPr="00BE69CA">
        <w:rPr>
          <w:sz w:val="25"/>
          <w:szCs w:val="25"/>
        </w:rPr>
        <w:t xml:space="preserve">= </w:t>
      </w:r>
      <w:r w:rsidR="00675C65">
        <w:rPr>
          <w:sz w:val="25"/>
          <w:szCs w:val="25"/>
        </w:rPr>
        <w:t>89</w:t>
      </w:r>
      <w:r w:rsidRPr="00BE69CA">
        <w:rPr>
          <w:sz w:val="25"/>
          <w:szCs w:val="25"/>
        </w:rPr>
        <w:t xml:space="preserve"> мм;</w:t>
      </w:r>
    </w:p>
    <w:p w:rsidR="00916E04" w:rsidRPr="00BE69CA" w:rsidRDefault="00916E04" w:rsidP="004B52D6">
      <w:pPr>
        <w:jc w:val="both"/>
        <w:rPr>
          <w:sz w:val="25"/>
          <w:szCs w:val="25"/>
        </w:rPr>
      </w:pPr>
      <w:r w:rsidRPr="00BE69CA">
        <w:rPr>
          <w:sz w:val="25"/>
          <w:szCs w:val="25"/>
        </w:rPr>
        <w:t xml:space="preserve">      </w:t>
      </w:r>
      <w:r w:rsidRPr="00BE69CA">
        <w:rPr>
          <w:position w:val="-6"/>
          <w:sz w:val="25"/>
          <w:szCs w:val="25"/>
        </w:rPr>
        <w:object w:dxaOrig="139" w:dyaOrig="279">
          <v:shape id="_x0000_i1304" type="#_x0000_t75" style="width:8.25pt;height:14.25pt" o:ole="">
            <v:imagedata r:id="rId382" o:title=""/>
          </v:shape>
          <o:OLEObject Type="Embed" ProgID="Equation.3" ShapeID="_x0000_i1304" DrawAspect="Content" ObjectID="_1473755097" r:id="rId509"/>
        </w:object>
      </w:r>
      <w:r>
        <w:rPr>
          <w:sz w:val="25"/>
          <w:szCs w:val="25"/>
        </w:rPr>
        <w:t xml:space="preserve">- длина БТ, </w:t>
      </w:r>
      <w:r w:rsidR="000D0F2B">
        <w:rPr>
          <w:sz w:val="25"/>
          <w:szCs w:val="25"/>
        </w:rPr>
        <w:t>1347</w:t>
      </w:r>
      <w:r w:rsidRPr="00BE69CA">
        <w:rPr>
          <w:sz w:val="25"/>
          <w:szCs w:val="25"/>
        </w:rPr>
        <w:t xml:space="preserve"> м.</w:t>
      </w:r>
    </w:p>
    <w:p w:rsidR="00916E04" w:rsidRPr="00BE69CA" w:rsidRDefault="00916E04" w:rsidP="004B52D6">
      <w:pPr>
        <w:jc w:val="both"/>
        <w:rPr>
          <w:sz w:val="25"/>
          <w:szCs w:val="25"/>
        </w:rPr>
      </w:pPr>
    </w:p>
    <w:p w:rsidR="00916E04" w:rsidRPr="00BE69CA" w:rsidRDefault="00916E04" w:rsidP="004B52D6">
      <w:pPr>
        <w:jc w:val="both"/>
        <w:rPr>
          <w:sz w:val="25"/>
          <w:szCs w:val="25"/>
        </w:rPr>
      </w:pPr>
      <w:r w:rsidRPr="00BE69CA">
        <w:rPr>
          <w:position w:val="-4"/>
          <w:sz w:val="25"/>
          <w:szCs w:val="25"/>
        </w:rPr>
        <w:object w:dxaOrig="420" w:dyaOrig="260">
          <v:shape id="_x0000_i1305" type="#_x0000_t75" style="width:21pt;height:12.75pt" o:ole="">
            <v:imagedata r:id="rId510" o:title=""/>
          </v:shape>
          <o:OLEObject Type="Embed" ProgID="Equation.3" ShapeID="_x0000_i1305" DrawAspect="Content" ObjectID="_1473755098" r:id="rId511"/>
        </w:object>
      </w:r>
      <w:r w:rsidR="00D23E45">
        <w:rPr>
          <w:sz w:val="25"/>
          <w:szCs w:val="25"/>
        </w:rPr>
        <w:t>3</w:t>
      </w:r>
      <w:r w:rsidRPr="00BE69CA">
        <w:rPr>
          <w:sz w:val="25"/>
          <w:szCs w:val="25"/>
        </w:rPr>
        <w:t>,</w:t>
      </w:r>
      <w:r w:rsidR="008A7654">
        <w:rPr>
          <w:sz w:val="25"/>
          <w:szCs w:val="25"/>
        </w:rPr>
        <w:t>75</w:t>
      </w:r>
      <w:r w:rsidRPr="00BE69CA">
        <w:rPr>
          <w:sz w:val="25"/>
          <w:szCs w:val="25"/>
        </w:rPr>
        <w:t>+</w:t>
      </w:r>
      <w:r w:rsidR="00D23E45">
        <w:rPr>
          <w:sz w:val="25"/>
          <w:szCs w:val="25"/>
        </w:rPr>
        <w:t>1</w:t>
      </w:r>
      <w:r w:rsidR="008A7654">
        <w:rPr>
          <w:sz w:val="25"/>
          <w:szCs w:val="25"/>
        </w:rPr>
        <w:t>3</w:t>
      </w:r>
      <w:r w:rsidRPr="00BE69CA">
        <w:rPr>
          <w:sz w:val="25"/>
          <w:szCs w:val="25"/>
        </w:rPr>
        <w:t>,</w:t>
      </w:r>
      <w:r w:rsidR="008A7654">
        <w:rPr>
          <w:sz w:val="25"/>
          <w:szCs w:val="25"/>
        </w:rPr>
        <w:t>26</w:t>
      </w:r>
      <w:r w:rsidR="00D23E45">
        <w:rPr>
          <w:sz w:val="25"/>
          <w:szCs w:val="25"/>
        </w:rPr>
        <w:t>+5+0,07</w:t>
      </w:r>
      <w:r w:rsidRPr="00BE69CA">
        <w:rPr>
          <w:sz w:val="25"/>
          <w:szCs w:val="25"/>
        </w:rPr>
        <w:t xml:space="preserve">5 = </w:t>
      </w:r>
      <w:r w:rsidR="00D23E45">
        <w:rPr>
          <w:sz w:val="25"/>
          <w:szCs w:val="25"/>
        </w:rPr>
        <w:t>2</w:t>
      </w:r>
      <w:r w:rsidR="008A7654">
        <w:rPr>
          <w:sz w:val="25"/>
          <w:szCs w:val="25"/>
        </w:rPr>
        <w:t>2</w:t>
      </w:r>
      <w:r w:rsidRPr="00BE69CA">
        <w:rPr>
          <w:sz w:val="25"/>
          <w:szCs w:val="25"/>
        </w:rPr>
        <w:t>,</w:t>
      </w:r>
      <w:r w:rsidR="008A7654">
        <w:rPr>
          <w:sz w:val="25"/>
          <w:szCs w:val="25"/>
        </w:rPr>
        <w:t>76</w:t>
      </w:r>
      <w:r w:rsidRPr="00BE69CA">
        <w:rPr>
          <w:sz w:val="25"/>
          <w:szCs w:val="25"/>
        </w:rPr>
        <w:t xml:space="preserve"> мин.</w:t>
      </w:r>
    </w:p>
    <w:p w:rsidR="00916E04" w:rsidRPr="00BE69CA" w:rsidRDefault="00916E04" w:rsidP="004B52D6">
      <w:pPr>
        <w:jc w:val="both"/>
        <w:rPr>
          <w:sz w:val="25"/>
          <w:szCs w:val="25"/>
        </w:rPr>
      </w:pPr>
      <w:r w:rsidRPr="00BE69CA">
        <w:rPr>
          <w:sz w:val="25"/>
          <w:szCs w:val="25"/>
        </w:rPr>
        <w:t xml:space="preserve">   В результате проведенных расчетов принимаем решение закачать в скважину</w:t>
      </w:r>
    </w:p>
    <w:p w:rsidR="00300540" w:rsidRDefault="008A7654" w:rsidP="004B52D6">
      <w:pPr>
        <w:jc w:val="both"/>
        <w:rPr>
          <w:sz w:val="25"/>
          <w:szCs w:val="25"/>
        </w:rPr>
      </w:pPr>
      <w:r>
        <w:rPr>
          <w:sz w:val="25"/>
          <w:szCs w:val="25"/>
        </w:rPr>
        <w:t>6</w:t>
      </w:r>
      <w:r w:rsidR="00916E04">
        <w:rPr>
          <w:sz w:val="25"/>
          <w:szCs w:val="25"/>
        </w:rPr>
        <w:t>,</w:t>
      </w:r>
      <w:r>
        <w:rPr>
          <w:sz w:val="25"/>
          <w:szCs w:val="25"/>
        </w:rPr>
        <w:t>07</w:t>
      </w:r>
      <w:r w:rsidR="00916E04" w:rsidRPr="00BE69CA">
        <w:rPr>
          <w:sz w:val="25"/>
          <w:szCs w:val="25"/>
        </w:rPr>
        <w:t xml:space="preserve"> </w:t>
      </w:r>
      <w:r w:rsidR="00916E04" w:rsidRPr="00BE69CA">
        <w:rPr>
          <w:position w:val="-6"/>
          <w:sz w:val="25"/>
          <w:szCs w:val="25"/>
        </w:rPr>
        <w:object w:dxaOrig="320" w:dyaOrig="320">
          <v:shape id="_x0000_i1306" type="#_x0000_t75" style="width:15.75pt;height:15.75pt" o:ole="">
            <v:imagedata r:id="rId218" o:title=""/>
          </v:shape>
          <o:OLEObject Type="Embed" ProgID="Equation.3" ShapeID="_x0000_i1306" DrawAspect="Content" ObjectID="_1473755099" r:id="rId512"/>
        </w:object>
      </w:r>
      <w:r w:rsidR="00916E04" w:rsidRPr="00BE69CA">
        <w:rPr>
          <w:sz w:val="25"/>
          <w:szCs w:val="25"/>
        </w:rPr>
        <w:t xml:space="preserve"> цементного раствора и продавить его продавочной жидкостью в объеме </w:t>
      </w:r>
    </w:p>
    <w:p w:rsidR="00300540" w:rsidRDefault="00300540" w:rsidP="004B52D6">
      <w:pPr>
        <w:jc w:val="both"/>
        <w:rPr>
          <w:sz w:val="25"/>
          <w:szCs w:val="25"/>
        </w:rPr>
      </w:pPr>
    </w:p>
    <w:p w:rsidR="00916E04" w:rsidRDefault="008A7654" w:rsidP="004B52D6">
      <w:pPr>
        <w:jc w:val="both"/>
        <w:rPr>
          <w:sz w:val="25"/>
          <w:szCs w:val="25"/>
        </w:rPr>
      </w:pPr>
      <w:r>
        <w:rPr>
          <w:sz w:val="25"/>
          <w:szCs w:val="25"/>
        </w:rPr>
        <w:lastRenderedPageBreak/>
        <w:t>21</w:t>
      </w:r>
      <w:r w:rsidR="00916E04" w:rsidRPr="00BE69CA">
        <w:rPr>
          <w:sz w:val="25"/>
          <w:szCs w:val="25"/>
        </w:rPr>
        <w:t>,3</w:t>
      </w:r>
      <w:r>
        <w:rPr>
          <w:sz w:val="25"/>
          <w:szCs w:val="25"/>
        </w:rPr>
        <w:t>5</w:t>
      </w:r>
      <w:r w:rsidR="00916E04" w:rsidRPr="00BE69CA">
        <w:rPr>
          <w:position w:val="-6"/>
          <w:sz w:val="25"/>
          <w:szCs w:val="25"/>
        </w:rPr>
        <w:object w:dxaOrig="320" w:dyaOrig="320">
          <v:shape id="_x0000_i1307" type="#_x0000_t75" style="width:15.75pt;height:15.75pt" o:ole="">
            <v:imagedata r:id="rId218" o:title=""/>
          </v:shape>
          <o:OLEObject Type="Embed" ProgID="Equation.3" ShapeID="_x0000_i1307" DrawAspect="Content" ObjectID="_1473755100" r:id="rId513"/>
        </w:object>
      </w:r>
      <w:r w:rsidR="00916E04" w:rsidRPr="00BE69CA">
        <w:rPr>
          <w:sz w:val="25"/>
          <w:szCs w:val="25"/>
        </w:rPr>
        <w:t xml:space="preserve">. Общее время цементирования составит </w:t>
      </w:r>
      <w:r>
        <w:rPr>
          <w:sz w:val="25"/>
          <w:szCs w:val="25"/>
        </w:rPr>
        <w:t>22</w:t>
      </w:r>
      <w:r w:rsidR="00916E04" w:rsidRPr="00BE69CA">
        <w:rPr>
          <w:sz w:val="25"/>
          <w:szCs w:val="25"/>
        </w:rPr>
        <w:t>,</w:t>
      </w:r>
      <w:r>
        <w:rPr>
          <w:sz w:val="25"/>
          <w:szCs w:val="25"/>
        </w:rPr>
        <w:t>76</w:t>
      </w:r>
      <w:r w:rsidR="00916E04" w:rsidRPr="00BE69CA">
        <w:rPr>
          <w:sz w:val="25"/>
          <w:szCs w:val="25"/>
        </w:rPr>
        <w:t xml:space="preserve"> минут.</w:t>
      </w:r>
    </w:p>
    <w:p w:rsidR="00C777ED" w:rsidRPr="00300540" w:rsidRDefault="00916E04" w:rsidP="00300540">
      <w:pPr>
        <w:shd w:val="clear" w:color="auto" w:fill="FFFFFF"/>
        <w:tabs>
          <w:tab w:val="left" w:pos="912"/>
        </w:tabs>
        <w:ind w:firstLine="709"/>
        <w:jc w:val="center"/>
        <w:rPr>
          <w:sz w:val="25"/>
          <w:szCs w:val="25"/>
        </w:rPr>
      </w:pPr>
      <w:r w:rsidRPr="00E91383">
        <w:rPr>
          <w:sz w:val="25"/>
          <w:szCs w:val="25"/>
        </w:rPr>
        <w:t xml:space="preserve"> </w:t>
      </w:r>
    </w:p>
    <w:p w:rsidR="009473C9" w:rsidRDefault="009473C9" w:rsidP="00C777ED">
      <w:pPr>
        <w:rPr>
          <w:b/>
          <w:sz w:val="25"/>
          <w:szCs w:val="25"/>
        </w:rPr>
      </w:pPr>
    </w:p>
    <w:p w:rsidR="00916E04" w:rsidRPr="006D27BB" w:rsidRDefault="00916E04" w:rsidP="004B52D6">
      <w:pPr>
        <w:ind w:firstLine="540"/>
        <w:jc w:val="center"/>
        <w:rPr>
          <w:b/>
          <w:sz w:val="26"/>
          <w:szCs w:val="26"/>
        </w:rPr>
      </w:pPr>
      <w:r>
        <w:rPr>
          <w:b/>
          <w:sz w:val="26"/>
          <w:szCs w:val="26"/>
        </w:rPr>
        <w:t>1</w:t>
      </w:r>
      <w:r w:rsidR="00B41405">
        <w:rPr>
          <w:b/>
          <w:sz w:val="26"/>
          <w:szCs w:val="26"/>
        </w:rPr>
        <w:t>0</w:t>
      </w:r>
      <w:r w:rsidRPr="006D27BB">
        <w:rPr>
          <w:b/>
          <w:sz w:val="26"/>
          <w:szCs w:val="26"/>
        </w:rPr>
        <w:t xml:space="preserve"> О</w:t>
      </w:r>
      <w:r>
        <w:rPr>
          <w:b/>
          <w:sz w:val="26"/>
          <w:szCs w:val="26"/>
        </w:rPr>
        <w:t>СВОЕНИЕ СКВАЖИН С БОКОВЫМИ СТВОЛАМИ</w:t>
      </w:r>
    </w:p>
    <w:p w:rsidR="00916E04" w:rsidRDefault="006B320B" w:rsidP="004B52D6">
      <w:pPr>
        <w:ind w:firstLine="540"/>
        <w:jc w:val="both"/>
        <w:rPr>
          <w:sz w:val="26"/>
          <w:szCs w:val="26"/>
        </w:rPr>
      </w:pPr>
      <w:r>
        <w:rPr>
          <w:noProof/>
          <w:sz w:val="26"/>
          <w:szCs w:val="26"/>
        </w:rPr>
        <w:pict>
          <v:group id="_x0000_s3798" style="position:absolute;left:0;text-align:left;margin-left:64.65pt;margin-top:22.5pt;width:505.5pt;height:783.55pt;z-index:-251611136;mso-position-horizontal-relative:page;mso-position-vertical-relative:page" coordsize="20000,20000">
            <v:rect id="_x0000_s3799" style="position:absolute;width:20000;height:20000" filled="f" strokeweight="1.75pt"/>
            <v:rect id="_x0000_s3800" style="position:absolute;left:6885;top:18943;width:12022;height:1057" filled="f" strokeweight="1.75pt">
              <v:textbox style="mso-next-textbox:#_x0000_s3800" inset="1pt,1pt,1pt,1pt">
                <w:txbxContent>
                  <w:p w:rsidR="00C14A0B" w:rsidRDefault="00C14A0B" w:rsidP="00C14A0B">
                    <w:pPr>
                      <w:ind w:firstLine="766"/>
                      <w:jc w:val="center"/>
                      <w:rPr>
                        <w:b/>
                        <w:sz w:val="28"/>
                        <w:szCs w:val="28"/>
                      </w:rPr>
                    </w:pPr>
                    <w:r w:rsidRPr="00656193">
                      <w:rPr>
                        <w:b/>
                        <w:sz w:val="28"/>
                        <w:szCs w:val="28"/>
                      </w:rPr>
                      <w:t>80с.ЗС.КП.092.10.ПЗ</w:t>
                    </w:r>
                  </w:p>
                  <w:p w:rsidR="00C777ED" w:rsidRPr="00BE69CA" w:rsidRDefault="00C777ED" w:rsidP="00C777ED">
                    <w:pPr>
                      <w:pStyle w:val="a5"/>
                      <w:rPr>
                        <w:sz w:val="31"/>
                        <w:szCs w:val="31"/>
                      </w:rPr>
                    </w:pPr>
                  </w:p>
                </w:txbxContent>
              </v:textbox>
            </v:rect>
            <v:rect id="_x0000_s3801" style="position:absolute;left:18907;top:18943;width:1093;height:493" filled="f" strokeweight="1.75pt">
              <v:textbox style="mso-next-textbox:#_x0000_s3801" inset="1pt,1pt,1pt,1pt">
                <w:txbxContent>
                  <w:p w:rsidR="00C777ED" w:rsidRPr="00BE69CA" w:rsidRDefault="00C777ED" w:rsidP="00C777ED">
                    <w:pPr>
                      <w:pStyle w:val="a6"/>
                      <w:rPr>
                        <w:szCs w:val="16"/>
                      </w:rPr>
                    </w:pPr>
                    <w:r w:rsidRPr="00BE69CA">
                      <w:rPr>
                        <w:szCs w:val="16"/>
                      </w:rPr>
                      <w:t>Лист</w:t>
                    </w:r>
                  </w:p>
                </w:txbxContent>
              </v:textbox>
            </v:rect>
            <v:rect id="_x0000_s3802" style="position:absolute;left:18907;top:19436;width:1093;height:564" filled="f" strokeweight="1.75pt">
              <v:textbox style="mso-next-textbox:#_x0000_s3802" inset="1pt,1pt,1pt,1pt">
                <w:txbxContent>
                  <w:p w:rsidR="00C777ED" w:rsidRPr="00F42235" w:rsidRDefault="00F42235" w:rsidP="00F42235">
                    <w:pPr>
                      <w:jc w:val="center"/>
                      <w:rPr>
                        <w:sz w:val="22"/>
                        <w:szCs w:val="22"/>
                      </w:rPr>
                    </w:pPr>
                    <w:r>
                      <w:rPr>
                        <w:sz w:val="22"/>
                        <w:szCs w:val="22"/>
                      </w:rPr>
                      <w:t>52</w:t>
                    </w:r>
                  </w:p>
                </w:txbxContent>
              </v:textbox>
            </v:rect>
            <w10:wrap anchorx="page" anchory="page"/>
            <w10:anchorlock/>
          </v:group>
        </w:pict>
      </w:r>
      <w:r w:rsidR="00916E04" w:rsidRPr="006D27BB">
        <w:rPr>
          <w:sz w:val="26"/>
          <w:szCs w:val="26"/>
        </w:rPr>
        <w:t xml:space="preserve">  </w:t>
      </w:r>
    </w:p>
    <w:p w:rsidR="00916E04" w:rsidRPr="00EF0E28" w:rsidRDefault="00916E04" w:rsidP="004B52D6">
      <w:pPr>
        <w:ind w:firstLine="540"/>
        <w:jc w:val="both"/>
        <w:rPr>
          <w:sz w:val="28"/>
          <w:szCs w:val="28"/>
        </w:rPr>
      </w:pPr>
      <w:r w:rsidRPr="00EF0E28">
        <w:rPr>
          <w:sz w:val="28"/>
          <w:szCs w:val="28"/>
        </w:rPr>
        <w:t xml:space="preserve">Под освоением понимают комплекс работ по вызову притока нефти или газа, продукции пласта, очистки приствольной зоны от загрязнения и обеспечения условий для получения возможного наибольшего дебита скважины. Все способы освоения скважин основаны на создании депрессии на пласт. Условие притока жидкости к забою скважины </w:t>
      </w:r>
      <w:r w:rsidRPr="00EF0E28">
        <w:rPr>
          <w:position w:val="-14"/>
          <w:sz w:val="28"/>
          <w:szCs w:val="28"/>
        </w:rPr>
        <w:object w:dxaOrig="1240" w:dyaOrig="380">
          <v:shape id="_x0000_i1308" type="#_x0000_t75" style="width:62.25pt;height:18.75pt" o:ole="">
            <v:imagedata r:id="rId514" o:title=""/>
          </v:shape>
          <o:OLEObject Type="Embed" ProgID="Equation.3" ShapeID="_x0000_i1308" DrawAspect="Content" ObjectID="_1473755101" r:id="rId515"/>
        </w:object>
      </w:r>
      <w:r w:rsidRPr="00EF0E28">
        <w:rPr>
          <w:sz w:val="28"/>
          <w:szCs w:val="28"/>
        </w:rPr>
        <w:t>.</w:t>
      </w:r>
    </w:p>
    <w:p w:rsidR="00916E04" w:rsidRPr="00EF0E28" w:rsidRDefault="00916E04" w:rsidP="004B52D6">
      <w:pPr>
        <w:ind w:firstLine="540"/>
        <w:jc w:val="both"/>
        <w:rPr>
          <w:sz w:val="28"/>
          <w:szCs w:val="28"/>
        </w:rPr>
      </w:pPr>
      <w:r w:rsidRPr="00EF0E28">
        <w:rPr>
          <w:sz w:val="28"/>
          <w:szCs w:val="28"/>
        </w:rPr>
        <w:t>Существует шесть способов вызова притока из продуктивного пласта:</w:t>
      </w:r>
    </w:p>
    <w:p w:rsidR="00916E04" w:rsidRPr="00EF0E28" w:rsidRDefault="00916E04" w:rsidP="004B52D6">
      <w:pPr>
        <w:ind w:firstLine="540"/>
        <w:jc w:val="both"/>
        <w:rPr>
          <w:sz w:val="28"/>
          <w:szCs w:val="28"/>
        </w:rPr>
      </w:pPr>
      <w:r w:rsidRPr="00EF0E28">
        <w:rPr>
          <w:sz w:val="28"/>
          <w:szCs w:val="28"/>
        </w:rPr>
        <w:t>1. Снижение гидростатического давления за счет уменьшения плотности промывочной жидкости, путем перехода с более тяжелой промывочной жидкости на более меньшую плотность (глинистый раствор), замена на раствор с малым содержанием твердой фазы (полимер глинистого раствора),на полимер эмульсия первого рода масло в воде, этот способ применяется при высоких пластовых давлениях, когда скважину планируют эксплуатировать фонтанным способом.</w:t>
      </w:r>
    </w:p>
    <w:p w:rsidR="00916E04" w:rsidRPr="00EF0E28" w:rsidRDefault="00916E04" w:rsidP="004B52D6">
      <w:pPr>
        <w:ind w:firstLine="540"/>
        <w:jc w:val="both"/>
        <w:rPr>
          <w:sz w:val="28"/>
          <w:szCs w:val="28"/>
        </w:rPr>
      </w:pPr>
      <w:r w:rsidRPr="00EF0E28">
        <w:rPr>
          <w:sz w:val="28"/>
          <w:szCs w:val="28"/>
        </w:rPr>
        <w:t>2. Компрессорный способ, когда плотность промывочной жидкости уменьшается за счет ее аэрации воздухом, при этом спускаются НКТ и компрессор закачивает воздух или азот.</w:t>
      </w:r>
    </w:p>
    <w:p w:rsidR="00916E04" w:rsidRPr="00EF0E28" w:rsidRDefault="00916E04" w:rsidP="004B52D6">
      <w:pPr>
        <w:ind w:firstLine="540"/>
        <w:jc w:val="both"/>
        <w:rPr>
          <w:sz w:val="28"/>
          <w:szCs w:val="28"/>
        </w:rPr>
      </w:pPr>
      <w:r w:rsidRPr="00EF0E28">
        <w:rPr>
          <w:sz w:val="28"/>
          <w:szCs w:val="28"/>
        </w:rPr>
        <w:t>3. Способ снижения уровня жидкости в колонне путем ее откачки погружными центробежными насосами. В этом случае на колонне НКТ спускается погружной центробежный насос под расчетный уровень. Применяется при нормальных и низких пластовых давлениях.</w:t>
      </w:r>
    </w:p>
    <w:p w:rsidR="00916E04" w:rsidRPr="00EF0E28" w:rsidRDefault="00916E04" w:rsidP="004B52D6">
      <w:pPr>
        <w:ind w:firstLine="540"/>
        <w:jc w:val="both"/>
        <w:rPr>
          <w:sz w:val="28"/>
          <w:szCs w:val="28"/>
        </w:rPr>
      </w:pPr>
      <w:r w:rsidRPr="00EF0E28">
        <w:rPr>
          <w:sz w:val="28"/>
          <w:szCs w:val="28"/>
        </w:rPr>
        <w:t>4. Свабирование – снижение уровня жидкости в колонне за счет использования сваба, (поршень, клапан, полый шток). Испльзуется при низких пластовых давлениях.</w:t>
      </w:r>
    </w:p>
    <w:p w:rsidR="00916E04" w:rsidRPr="00EF0E28" w:rsidRDefault="00916E04" w:rsidP="004B52D6">
      <w:pPr>
        <w:pStyle w:val="af7"/>
        <w:spacing w:line="240" w:lineRule="auto"/>
      </w:pPr>
      <w:r w:rsidRPr="00EF0E28">
        <w:t xml:space="preserve">   5. Закачка аэрированной жидкости.</w:t>
      </w:r>
    </w:p>
    <w:p w:rsidR="00EF0E28" w:rsidRDefault="00916E04" w:rsidP="004B52D6">
      <w:pPr>
        <w:pStyle w:val="af7"/>
        <w:tabs>
          <w:tab w:val="left" w:pos="540"/>
        </w:tabs>
        <w:spacing w:line="240" w:lineRule="auto"/>
      </w:pPr>
      <w:r w:rsidRPr="00EF0E28">
        <w:t xml:space="preserve">        6. Закачка пенных систем.</w:t>
      </w:r>
      <w:r>
        <w:t xml:space="preserve">      </w:t>
      </w:r>
    </w:p>
    <w:p w:rsidR="00EF0E28" w:rsidRPr="00F32901" w:rsidRDefault="00EF0E28" w:rsidP="004B52D6">
      <w:pPr>
        <w:pStyle w:val="20"/>
        <w:spacing w:line="240" w:lineRule="auto"/>
        <w:rPr>
          <w:color w:val="000000"/>
          <w:spacing w:val="-2"/>
          <w:sz w:val="28"/>
          <w:szCs w:val="28"/>
        </w:rPr>
      </w:pPr>
      <w:r w:rsidRPr="00F32901">
        <w:rPr>
          <w:color w:val="000000"/>
          <w:spacing w:val="-2"/>
          <w:sz w:val="28"/>
          <w:szCs w:val="28"/>
        </w:rPr>
        <w:t xml:space="preserve">После проведения работ по креплению бокового ствола и его вторичного вскрытия при необходимости перфорацией для вызова притока нефти или газа необходимо создать определенную депрессию на пласт путем: </w:t>
      </w:r>
    </w:p>
    <w:p w:rsidR="00EF0E28" w:rsidRDefault="00EF0E28" w:rsidP="004B52D6">
      <w:pPr>
        <w:shd w:val="clear" w:color="auto" w:fill="FFFFFF"/>
        <w:ind w:firstLine="720"/>
        <w:jc w:val="both"/>
        <w:rPr>
          <w:color w:val="000000"/>
          <w:sz w:val="28"/>
          <w:szCs w:val="28"/>
        </w:rPr>
      </w:pPr>
      <w:r>
        <w:rPr>
          <w:color w:val="000000"/>
          <w:sz w:val="28"/>
          <w:szCs w:val="28"/>
        </w:rPr>
        <w:t>- замены жидкости глушения на жидкость с меньшей плотностью;</w:t>
      </w:r>
    </w:p>
    <w:p w:rsidR="00EF0E28" w:rsidRDefault="00EF0E28" w:rsidP="004B52D6">
      <w:pPr>
        <w:shd w:val="clear" w:color="auto" w:fill="FFFFFF"/>
        <w:ind w:firstLine="720"/>
        <w:jc w:val="both"/>
        <w:rPr>
          <w:color w:val="000000"/>
          <w:sz w:val="28"/>
          <w:szCs w:val="28"/>
        </w:rPr>
      </w:pPr>
      <w:r>
        <w:rPr>
          <w:color w:val="000000"/>
          <w:sz w:val="28"/>
          <w:szCs w:val="28"/>
        </w:rPr>
        <w:t>- снижения уровня жидкости в эксплуатационной колонне поршневанием (свабированием);</w:t>
      </w:r>
    </w:p>
    <w:p w:rsidR="00EF0E28" w:rsidRDefault="00EF0E28" w:rsidP="004B52D6">
      <w:pPr>
        <w:shd w:val="clear" w:color="auto" w:fill="FFFFFF"/>
        <w:ind w:firstLine="720"/>
        <w:jc w:val="both"/>
        <w:rPr>
          <w:sz w:val="28"/>
          <w:szCs w:val="28"/>
        </w:rPr>
      </w:pPr>
      <w:r>
        <w:rPr>
          <w:color w:val="000000"/>
          <w:sz w:val="28"/>
          <w:szCs w:val="28"/>
        </w:rPr>
        <w:t xml:space="preserve">- очистки призабойной </w:t>
      </w:r>
      <w:r>
        <w:rPr>
          <w:sz w:val="28"/>
          <w:szCs w:val="28"/>
        </w:rPr>
        <w:t>зоны, вызова притока и исследования скважины с применением струйных насосов (установка УПОС-СА-1);</w:t>
      </w:r>
    </w:p>
    <w:p w:rsidR="00EF0E28" w:rsidRDefault="00EF0E28" w:rsidP="004B52D6">
      <w:pPr>
        <w:shd w:val="clear" w:color="auto" w:fill="FFFFFF"/>
        <w:ind w:firstLine="720"/>
        <w:jc w:val="both"/>
        <w:rPr>
          <w:sz w:val="28"/>
          <w:szCs w:val="28"/>
        </w:rPr>
      </w:pPr>
    </w:p>
    <w:p w:rsidR="00EF0E28" w:rsidRDefault="00EF0E28" w:rsidP="004B52D6">
      <w:pPr>
        <w:shd w:val="clear" w:color="auto" w:fill="FFFFFF"/>
        <w:ind w:firstLine="720"/>
        <w:jc w:val="both"/>
        <w:rPr>
          <w:sz w:val="28"/>
          <w:szCs w:val="28"/>
        </w:rPr>
      </w:pPr>
    </w:p>
    <w:p w:rsidR="00EF0E28" w:rsidRDefault="00EF0E28" w:rsidP="004B52D6">
      <w:pPr>
        <w:shd w:val="clear" w:color="auto" w:fill="FFFFFF"/>
        <w:ind w:firstLine="720"/>
        <w:jc w:val="both"/>
        <w:rPr>
          <w:sz w:val="28"/>
          <w:szCs w:val="28"/>
        </w:rPr>
      </w:pPr>
    </w:p>
    <w:p w:rsidR="00EF0E28" w:rsidRDefault="00EF0E28" w:rsidP="00B868CE">
      <w:pPr>
        <w:shd w:val="clear" w:color="auto" w:fill="FFFFFF"/>
        <w:jc w:val="both"/>
        <w:rPr>
          <w:sz w:val="28"/>
          <w:szCs w:val="28"/>
        </w:rPr>
      </w:pPr>
    </w:p>
    <w:p w:rsidR="00EF0E28" w:rsidRDefault="00EF0E28" w:rsidP="00856933">
      <w:pPr>
        <w:shd w:val="clear" w:color="auto" w:fill="FFFFFF"/>
        <w:jc w:val="both"/>
        <w:rPr>
          <w:sz w:val="28"/>
          <w:szCs w:val="28"/>
        </w:rPr>
      </w:pPr>
    </w:p>
    <w:p w:rsidR="00EF0E28" w:rsidRDefault="006B320B" w:rsidP="004B52D6">
      <w:pPr>
        <w:shd w:val="clear" w:color="auto" w:fill="FFFFFF"/>
        <w:ind w:firstLine="720"/>
        <w:jc w:val="both"/>
        <w:rPr>
          <w:sz w:val="28"/>
          <w:szCs w:val="28"/>
        </w:rPr>
      </w:pPr>
      <w:r>
        <w:rPr>
          <w:noProof/>
          <w:sz w:val="28"/>
          <w:szCs w:val="28"/>
        </w:rPr>
        <w:lastRenderedPageBreak/>
        <w:pict>
          <v:group id="_x0000_s2989" style="position:absolute;left:0;text-align:left;margin-left:59.55pt;margin-top:20.25pt;width:512.25pt;height:785.8pt;z-index:-251688960;mso-position-horizontal-relative:page;mso-position-vertical-relative:page" coordsize="20000,20000">
            <v:rect id="_x0000_s2990" style="position:absolute;width:20000;height:20000" filled="f" strokeweight="1.75pt"/>
            <v:rect id="_x0000_s2991" style="position:absolute;left:6885;top:18943;width:12022;height:1057" filled="f" strokeweight="1.75pt">
              <v:textbox style="mso-next-textbox:#_x0000_s2991"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A6322F">
                    <w:pPr>
                      <w:pStyle w:val="a5"/>
                      <w:rPr>
                        <w:sz w:val="31"/>
                        <w:szCs w:val="31"/>
                      </w:rPr>
                    </w:pPr>
                  </w:p>
                </w:txbxContent>
              </v:textbox>
            </v:rect>
            <v:rect id="_x0000_s2992" style="position:absolute;left:18907;top:18943;width:1093;height:493" filled="f" strokeweight="1.75pt">
              <v:textbox style="mso-next-textbox:#_x0000_s2992" inset="1pt,1pt,1pt,1pt">
                <w:txbxContent>
                  <w:p w:rsidR="00BF39D6" w:rsidRPr="00BE69CA" w:rsidRDefault="00BF39D6" w:rsidP="00A6322F">
                    <w:pPr>
                      <w:pStyle w:val="a6"/>
                      <w:rPr>
                        <w:szCs w:val="16"/>
                      </w:rPr>
                    </w:pPr>
                    <w:r w:rsidRPr="00BE69CA">
                      <w:rPr>
                        <w:szCs w:val="16"/>
                      </w:rPr>
                      <w:t>Лист</w:t>
                    </w:r>
                  </w:p>
                </w:txbxContent>
              </v:textbox>
            </v:rect>
            <v:rect id="_x0000_s2993" style="position:absolute;left:18907;top:19436;width:1093;height:564" filled="f" strokeweight="1.75pt">
              <v:textbox style="mso-next-textbox:#_x0000_s2993" inset="1pt,1pt,1pt,1pt">
                <w:txbxContent>
                  <w:p w:rsidR="00BF39D6" w:rsidRPr="00F42235" w:rsidRDefault="00F42235" w:rsidP="00A6322F">
                    <w:pPr>
                      <w:pStyle w:val="a7"/>
                      <w:rPr>
                        <w:sz w:val="23"/>
                        <w:szCs w:val="23"/>
                      </w:rPr>
                    </w:pPr>
                    <w:r>
                      <w:rPr>
                        <w:sz w:val="23"/>
                        <w:szCs w:val="23"/>
                      </w:rPr>
                      <w:t>53</w:t>
                    </w:r>
                  </w:p>
                </w:txbxContent>
              </v:textbox>
            </v:rect>
            <w10:wrap anchorx="page" anchory="page"/>
            <w10:anchorlock/>
          </v:group>
        </w:pict>
      </w:r>
      <w:r w:rsidR="00EF0E28">
        <w:rPr>
          <w:sz w:val="28"/>
          <w:szCs w:val="28"/>
        </w:rPr>
        <w:t>- замены жидкости глушения выше интервала перфорации на техническую воду, нефть с последующим вызовом притока азотной установкой ПАХК-9/160;</w:t>
      </w:r>
    </w:p>
    <w:p w:rsidR="00EF0E28" w:rsidRDefault="00EF0E28" w:rsidP="004B52D6">
      <w:pPr>
        <w:shd w:val="clear" w:color="auto" w:fill="FFFFFF"/>
        <w:ind w:firstLine="720"/>
        <w:jc w:val="both"/>
        <w:rPr>
          <w:sz w:val="28"/>
          <w:szCs w:val="28"/>
        </w:rPr>
      </w:pPr>
      <w:r>
        <w:rPr>
          <w:sz w:val="28"/>
          <w:szCs w:val="28"/>
        </w:rPr>
        <w:t>- замены жидкости глушения на техническую воду и вызова притока пенной системой с применением бустерной установки УНБ1-160х40БК или эжектора ЭЖГ-1 в сочетании с компрессорами СД 9/101 или ПКС 7/100 и цементировочным агрегатом 3ЦА-320М.</w:t>
      </w:r>
    </w:p>
    <w:p w:rsidR="00EF0E28" w:rsidRDefault="00EF0E28" w:rsidP="004B52D6">
      <w:pPr>
        <w:shd w:val="clear" w:color="auto" w:fill="FFFFFF"/>
        <w:ind w:firstLine="720"/>
        <w:jc w:val="both"/>
        <w:rPr>
          <w:sz w:val="28"/>
          <w:szCs w:val="28"/>
        </w:rPr>
      </w:pPr>
      <w:r>
        <w:rPr>
          <w:sz w:val="28"/>
          <w:szCs w:val="28"/>
        </w:rPr>
        <w:t>Выбор способа и параметров освоения скважин предопределяется в первую очередь условиями вскрытия пласта бурением, качеством и условиями цементирования, перфорации, технологическим режимом глушения скважины, гидродинамической характеристикой и условиями залегания продуктивного пласта, назначением скважины (добывающая или нагнетательная), способом и стадией разработки месторождения.</w:t>
      </w:r>
    </w:p>
    <w:p w:rsidR="00614200" w:rsidRDefault="00614200" w:rsidP="004B52D6">
      <w:pPr>
        <w:shd w:val="clear" w:color="auto" w:fill="FFFFFF"/>
        <w:ind w:firstLine="720"/>
        <w:jc w:val="both"/>
        <w:rPr>
          <w:sz w:val="28"/>
          <w:szCs w:val="28"/>
        </w:rPr>
      </w:pPr>
      <w:r>
        <w:rPr>
          <w:sz w:val="28"/>
          <w:szCs w:val="28"/>
        </w:rPr>
        <w:t>Рассматриваемую скважину осваиваем заменой скважинной жидкости на облегченную промывочную жидкость(глинистый раствор).</w:t>
      </w:r>
    </w:p>
    <w:p w:rsidR="00B0140C" w:rsidRDefault="00B0140C" w:rsidP="004B52D6">
      <w:pPr>
        <w:shd w:val="clear" w:color="auto" w:fill="FFFFFF"/>
        <w:ind w:firstLine="720"/>
        <w:jc w:val="both"/>
        <w:rPr>
          <w:rFonts w:cs="Courier New"/>
          <w:color w:val="000000"/>
          <w:sz w:val="28"/>
          <w:szCs w:val="28"/>
        </w:rPr>
      </w:pPr>
      <w:r w:rsidRPr="009C706F">
        <w:rPr>
          <w:color w:val="000000"/>
          <w:sz w:val="28"/>
          <w:szCs w:val="28"/>
        </w:rPr>
        <w:t>Колонну</w:t>
      </w:r>
      <w:r w:rsidRPr="009C706F">
        <w:rPr>
          <w:rFonts w:cs="Courier New"/>
          <w:color w:val="000000"/>
          <w:sz w:val="28"/>
          <w:szCs w:val="28"/>
        </w:rPr>
        <w:t xml:space="preserve"> </w:t>
      </w:r>
      <w:r w:rsidRPr="009C706F">
        <w:rPr>
          <w:color w:val="000000"/>
          <w:sz w:val="28"/>
          <w:szCs w:val="28"/>
        </w:rPr>
        <w:t>НКТ</w:t>
      </w:r>
      <w:r w:rsidRPr="009C706F">
        <w:rPr>
          <w:rFonts w:cs="Courier New"/>
          <w:color w:val="000000"/>
          <w:sz w:val="28"/>
          <w:szCs w:val="28"/>
        </w:rPr>
        <w:t xml:space="preserve"> </w:t>
      </w:r>
      <w:r w:rsidRPr="009C706F">
        <w:rPr>
          <w:color w:val="000000"/>
          <w:sz w:val="28"/>
          <w:szCs w:val="28"/>
        </w:rPr>
        <w:t>спускают</w:t>
      </w:r>
      <w:r w:rsidRPr="009C706F">
        <w:rPr>
          <w:rFonts w:cs="Courier New"/>
          <w:color w:val="000000"/>
          <w:sz w:val="28"/>
          <w:szCs w:val="28"/>
        </w:rPr>
        <w:t xml:space="preserve"> </w:t>
      </w:r>
      <w:r w:rsidRPr="009C706F">
        <w:rPr>
          <w:color w:val="000000"/>
          <w:sz w:val="28"/>
          <w:szCs w:val="28"/>
        </w:rPr>
        <w:t>почти</w:t>
      </w:r>
      <w:r w:rsidRPr="009C706F">
        <w:rPr>
          <w:rFonts w:cs="Courier New"/>
          <w:color w:val="000000"/>
          <w:sz w:val="28"/>
          <w:szCs w:val="28"/>
        </w:rPr>
        <w:t xml:space="preserve"> </w:t>
      </w:r>
      <w:r w:rsidRPr="009C706F">
        <w:rPr>
          <w:color w:val="000000"/>
          <w:sz w:val="28"/>
          <w:szCs w:val="28"/>
        </w:rPr>
        <w:t>до</w:t>
      </w:r>
      <w:r w:rsidRPr="009C706F">
        <w:rPr>
          <w:rFonts w:cs="Courier New"/>
          <w:color w:val="000000"/>
          <w:sz w:val="28"/>
          <w:szCs w:val="28"/>
        </w:rPr>
        <w:t xml:space="preserve"> </w:t>
      </w:r>
      <w:r w:rsidRPr="009C706F">
        <w:rPr>
          <w:color w:val="000000"/>
          <w:sz w:val="28"/>
          <w:szCs w:val="28"/>
        </w:rPr>
        <w:t>забоя</w:t>
      </w:r>
      <w:r w:rsidRPr="009C706F">
        <w:rPr>
          <w:rFonts w:cs="Courier New"/>
          <w:color w:val="000000"/>
          <w:sz w:val="28"/>
          <w:szCs w:val="28"/>
        </w:rPr>
        <w:t xml:space="preserve">, </w:t>
      </w:r>
      <w:r w:rsidRPr="009C706F">
        <w:rPr>
          <w:color w:val="000000"/>
          <w:sz w:val="28"/>
          <w:szCs w:val="28"/>
        </w:rPr>
        <w:t>если</w:t>
      </w:r>
      <w:r w:rsidRPr="009C706F">
        <w:rPr>
          <w:rFonts w:cs="Courier New"/>
          <w:color w:val="000000"/>
          <w:sz w:val="28"/>
          <w:szCs w:val="28"/>
        </w:rPr>
        <w:t xml:space="preserve"> </w:t>
      </w:r>
      <w:r w:rsidRPr="009C706F">
        <w:rPr>
          <w:color w:val="000000"/>
          <w:sz w:val="28"/>
          <w:szCs w:val="28"/>
        </w:rPr>
        <w:t>продуктивный</w:t>
      </w:r>
      <w:r w:rsidRPr="009C706F">
        <w:rPr>
          <w:rFonts w:cs="Courier New"/>
          <w:color w:val="000000"/>
          <w:sz w:val="28"/>
          <w:szCs w:val="28"/>
        </w:rPr>
        <w:t xml:space="preserve"> </w:t>
      </w:r>
      <w:r w:rsidRPr="009C706F">
        <w:rPr>
          <w:color w:val="000000"/>
          <w:sz w:val="28"/>
          <w:szCs w:val="28"/>
        </w:rPr>
        <w:t>пласт</w:t>
      </w:r>
      <w:r w:rsidRPr="009C706F">
        <w:rPr>
          <w:rFonts w:cs="Courier New"/>
          <w:color w:val="000000"/>
          <w:sz w:val="28"/>
          <w:szCs w:val="28"/>
        </w:rPr>
        <w:t xml:space="preserve"> </w:t>
      </w:r>
      <w:r w:rsidRPr="009C706F">
        <w:rPr>
          <w:color w:val="000000"/>
          <w:sz w:val="28"/>
          <w:szCs w:val="28"/>
        </w:rPr>
        <w:t>сложен</w:t>
      </w:r>
      <w:r w:rsidRPr="009C706F">
        <w:rPr>
          <w:rFonts w:cs="Courier New"/>
          <w:color w:val="000000"/>
          <w:sz w:val="28"/>
          <w:szCs w:val="28"/>
        </w:rPr>
        <w:t xml:space="preserve"> </w:t>
      </w:r>
      <w:r w:rsidRPr="009C706F">
        <w:rPr>
          <w:color w:val="000000"/>
          <w:sz w:val="28"/>
          <w:szCs w:val="28"/>
        </w:rPr>
        <w:t>хорошо</w:t>
      </w:r>
      <w:r w:rsidRPr="009C706F">
        <w:rPr>
          <w:rFonts w:cs="Courier New"/>
          <w:color w:val="000000"/>
          <w:sz w:val="28"/>
          <w:szCs w:val="28"/>
        </w:rPr>
        <w:t xml:space="preserve"> </w:t>
      </w:r>
      <w:r w:rsidRPr="009C706F">
        <w:rPr>
          <w:color w:val="000000"/>
          <w:sz w:val="28"/>
          <w:szCs w:val="28"/>
        </w:rPr>
        <w:t>устойчивой</w:t>
      </w:r>
      <w:r w:rsidRPr="009C706F">
        <w:rPr>
          <w:rFonts w:cs="Courier New"/>
          <w:color w:val="000000"/>
          <w:sz w:val="28"/>
          <w:szCs w:val="28"/>
        </w:rPr>
        <w:t xml:space="preserve"> </w:t>
      </w:r>
      <w:r w:rsidRPr="009C706F">
        <w:rPr>
          <w:color w:val="000000"/>
          <w:sz w:val="28"/>
          <w:szCs w:val="28"/>
        </w:rPr>
        <w:t>породой</w:t>
      </w:r>
      <w:r w:rsidRPr="009C706F">
        <w:rPr>
          <w:rFonts w:cs="Courier New"/>
          <w:color w:val="000000"/>
          <w:sz w:val="28"/>
          <w:szCs w:val="28"/>
        </w:rPr>
        <w:t xml:space="preserve">, </w:t>
      </w:r>
      <w:r w:rsidRPr="009C706F">
        <w:rPr>
          <w:color w:val="000000"/>
          <w:sz w:val="28"/>
          <w:szCs w:val="28"/>
        </w:rPr>
        <w:t>или</w:t>
      </w:r>
      <w:r w:rsidRPr="009C706F">
        <w:rPr>
          <w:rFonts w:cs="Courier New"/>
          <w:color w:val="000000"/>
          <w:sz w:val="28"/>
          <w:szCs w:val="28"/>
        </w:rPr>
        <w:t xml:space="preserve"> </w:t>
      </w:r>
      <w:r w:rsidRPr="009C706F">
        <w:rPr>
          <w:color w:val="000000"/>
          <w:sz w:val="28"/>
          <w:szCs w:val="28"/>
        </w:rPr>
        <w:t>примерно</w:t>
      </w:r>
      <w:r w:rsidRPr="009C706F">
        <w:rPr>
          <w:rFonts w:cs="Courier New"/>
          <w:color w:val="000000"/>
          <w:sz w:val="28"/>
          <w:szCs w:val="28"/>
        </w:rPr>
        <w:t xml:space="preserve"> </w:t>
      </w:r>
      <w:r w:rsidRPr="009C706F">
        <w:rPr>
          <w:color w:val="000000"/>
          <w:sz w:val="28"/>
          <w:szCs w:val="28"/>
        </w:rPr>
        <w:t>до</w:t>
      </w:r>
      <w:r w:rsidRPr="009C706F">
        <w:rPr>
          <w:rFonts w:cs="Courier New"/>
          <w:color w:val="000000"/>
          <w:sz w:val="28"/>
          <w:szCs w:val="28"/>
        </w:rPr>
        <w:t xml:space="preserve"> </w:t>
      </w:r>
      <w:r w:rsidRPr="009C706F">
        <w:rPr>
          <w:color w:val="000000"/>
          <w:sz w:val="28"/>
          <w:szCs w:val="28"/>
        </w:rPr>
        <w:t>верхних отверстий</w:t>
      </w:r>
      <w:r w:rsidRPr="009C706F">
        <w:rPr>
          <w:rFonts w:cs="Courier New"/>
          <w:color w:val="000000"/>
          <w:sz w:val="28"/>
          <w:szCs w:val="28"/>
        </w:rPr>
        <w:t xml:space="preserve"> </w:t>
      </w:r>
      <w:r w:rsidRPr="009C706F">
        <w:rPr>
          <w:color w:val="000000"/>
          <w:sz w:val="28"/>
          <w:szCs w:val="28"/>
        </w:rPr>
        <w:t>перфорации</w:t>
      </w:r>
      <w:r w:rsidRPr="009C706F">
        <w:rPr>
          <w:rFonts w:cs="Courier New"/>
          <w:color w:val="000000"/>
          <w:sz w:val="28"/>
          <w:szCs w:val="28"/>
        </w:rPr>
        <w:t xml:space="preserve">, </w:t>
      </w:r>
      <w:r w:rsidRPr="009C706F">
        <w:rPr>
          <w:color w:val="000000"/>
          <w:sz w:val="28"/>
          <w:szCs w:val="28"/>
        </w:rPr>
        <w:t>если</w:t>
      </w:r>
      <w:r w:rsidRPr="009C706F">
        <w:rPr>
          <w:rFonts w:cs="Courier New"/>
          <w:color w:val="000000"/>
          <w:sz w:val="28"/>
          <w:szCs w:val="28"/>
        </w:rPr>
        <w:t xml:space="preserve"> </w:t>
      </w:r>
      <w:r w:rsidRPr="009C706F">
        <w:rPr>
          <w:color w:val="000000"/>
          <w:sz w:val="28"/>
          <w:szCs w:val="28"/>
        </w:rPr>
        <w:t>порода</w:t>
      </w:r>
      <w:r w:rsidRPr="009C706F">
        <w:rPr>
          <w:rFonts w:cs="Courier New"/>
          <w:color w:val="000000"/>
          <w:sz w:val="28"/>
          <w:szCs w:val="28"/>
        </w:rPr>
        <w:t xml:space="preserve"> </w:t>
      </w:r>
      <w:r w:rsidRPr="009C706F">
        <w:rPr>
          <w:color w:val="000000"/>
          <w:sz w:val="28"/>
          <w:szCs w:val="28"/>
        </w:rPr>
        <w:t>недостаточно</w:t>
      </w:r>
      <w:r w:rsidRPr="009C706F">
        <w:rPr>
          <w:rFonts w:cs="Courier New"/>
          <w:color w:val="000000"/>
          <w:sz w:val="28"/>
          <w:szCs w:val="28"/>
        </w:rPr>
        <w:t xml:space="preserve"> </w:t>
      </w:r>
      <w:r w:rsidRPr="009C706F">
        <w:rPr>
          <w:color w:val="000000"/>
          <w:sz w:val="28"/>
          <w:szCs w:val="28"/>
        </w:rPr>
        <w:t>устойчива</w:t>
      </w:r>
      <w:r w:rsidRPr="009C706F">
        <w:rPr>
          <w:rFonts w:cs="Courier New"/>
          <w:color w:val="000000"/>
          <w:sz w:val="28"/>
          <w:szCs w:val="28"/>
        </w:rPr>
        <w:t xml:space="preserve">. </w:t>
      </w:r>
      <w:r w:rsidRPr="009C706F">
        <w:rPr>
          <w:color w:val="000000"/>
          <w:sz w:val="28"/>
          <w:szCs w:val="28"/>
        </w:rPr>
        <w:t>Замену</w:t>
      </w:r>
      <w:r w:rsidRPr="009C706F">
        <w:rPr>
          <w:rFonts w:cs="Courier New"/>
          <w:color w:val="000000"/>
          <w:sz w:val="28"/>
          <w:szCs w:val="28"/>
        </w:rPr>
        <w:t xml:space="preserve"> </w:t>
      </w:r>
      <w:r w:rsidRPr="009C706F">
        <w:rPr>
          <w:color w:val="000000"/>
          <w:sz w:val="28"/>
          <w:szCs w:val="28"/>
        </w:rPr>
        <w:t>жидкости</w:t>
      </w:r>
      <w:r w:rsidRPr="009C706F">
        <w:rPr>
          <w:rFonts w:cs="Courier New"/>
          <w:color w:val="000000"/>
          <w:sz w:val="28"/>
          <w:szCs w:val="28"/>
        </w:rPr>
        <w:t xml:space="preserve"> </w:t>
      </w:r>
      <w:r w:rsidRPr="009C706F">
        <w:rPr>
          <w:color w:val="000000"/>
          <w:sz w:val="28"/>
          <w:szCs w:val="28"/>
        </w:rPr>
        <w:t>обычно</w:t>
      </w:r>
      <w:r w:rsidRPr="009C706F">
        <w:rPr>
          <w:rFonts w:cs="Courier New"/>
          <w:color w:val="000000"/>
          <w:sz w:val="28"/>
          <w:szCs w:val="28"/>
        </w:rPr>
        <w:t xml:space="preserve"> </w:t>
      </w:r>
      <w:r w:rsidRPr="009C706F">
        <w:rPr>
          <w:color w:val="000000"/>
          <w:sz w:val="28"/>
          <w:szCs w:val="28"/>
        </w:rPr>
        <w:t>ведут способом</w:t>
      </w:r>
      <w:r w:rsidRPr="009C706F">
        <w:rPr>
          <w:rFonts w:cs="Courier New"/>
          <w:color w:val="000000"/>
          <w:sz w:val="28"/>
          <w:szCs w:val="28"/>
        </w:rPr>
        <w:t xml:space="preserve"> </w:t>
      </w:r>
      <w:r w:rsidRPr="009C706F">
        <w:rPr>
          <w:color w:val="000000"/>
          <w:sz w:val="28"/>
          <w:szCs w:val="28"/>
        </w:rPr>
        <w:t>обратной</w:t>
      </w:r>
      <w:r w:rsidRPr="009C706F">
        <w:rPr>
          <w:rFonts w:cs="Courier New"/>
          <w:color w:val="000000"/>
          <w:sz w:val="28"/>
          <w:szCs w:val="28"/>
        </w:rPr>
        <w:t xml:space="preserve"> </w:t>
      </w:r>
      <w:r w:rsidRPr="009C706F">
        <w:rPr>
          <w:color w:val="000000"/>
          <w:sz w:val="28"/>
          <w:szCs w:val="28"/>
        </w:rPr>
        <w:t>циркуляции</w:t>
      </w:r>
      <w:r w:rsidRPr="009C706F">
        <w:rPr>
          <w:rFonts w:cs="Courier New"/>
          <w:color w:val="000000"/>
          <w:sz w:val="28"/>
          <w:szCs w:val="28"/>
        </w:rPr>
        <w:t xml:space="preserve">: </w:t>
      </w:r>
      <w:r w:rsidRPr="009C706F">
        <w:rPr>
          <w:color w:val="000000"/>
          <w:sz w:val="28"/>
          <w:szCs w:val="28"/>
        </w:rPr>
        <w:t>передвижным</w:t>
      </w:r>
      <w:r w:rsidRPr="009C706F">
        <w:rPr>
          <w:rFonts w:cs="Courier New"/>
          <w:color w:val="000000"/>
          <w:sz w:val="28"/>
          <w:szCs w:val="28"/>
        </w:rPr>
        <w:t xml:space="preserve"> </w:t>
      </w:r>
      <w:r w:rsidRPr="009C706F">
        <w:rPr>
          <w:color w:val="000000"/>
          <w:sz w:val="28"/>
          <w:szCs w:val="28"/>
        </w:rPr>
        <w:t>поршневым</w:t>
      </w:r>
      <w:r w:rsidRPr="009C706F">
        <w:rPr>
          <w:rFonts w:cs="Courier New"/>
          <w:color w:val="000000"/>
          <w:sz w:val="28"/>
          <w:szCs w:val="28"/>
        </w:rPr>
        <w:t xml:space="preserve"> </w:t>
      </w:r>
      <w:r w:rsidRPr="009C706F">
        <w:rPr>
          <w:color w:val="000000"/>
          <w:sz w:val="28"/>
          <w:szCs w:val="28"/>
        </w:rPr>
        <w:t>насосом</w:t>
      </w:r>
      <w:r w:rsidRPr="009C706F">
        <w:rPr>
          <w:rFonts w:cs="Courier New"/>
          <w:color w:val="000000"/>
          <w:sz w:val="28"/>
          <w:szCs w:val="28"/>
        </w:rPr>
        <w:t xml:space="preserve"> </w:t>
      </w:r>
      <w:r w:rsidRPr="009C706F">
        <w:rPr>
          <w:color w:val="000000"/>
          <w:sz w:val="28"/>
          <w:szCs w:val="28"/>
        </w:rPr>
        <w:t>в</w:t>
      </w:r>
      <w:r w:rsidRPr="009C706F">
        <w:rPr>
          <w:rFonts w:cs="Courier New"/>
          <w:color w:val="000000"/>
          <w:sz w:val="28"/>
          <w:szCs w:val="28"/>
        </w:rPr>
        <w:t xml:space="preserve"> </w:t>
      </w:r>
      <w:r w:rsidRPr="009C706F">
        <w:rPr>
          <w:color w:val="000000"/>
          <w:sz w:val="28"/>
          <w:szCs w:val="28"/>
        </w:rPr>
        <w:t>межтрубное</w:t>
      </w:r>
      <w:r w:rsidRPr="009C706F">
        <w:rPr>
          <w:rFonts w:cs="Courier New"/>
          <w:color w:val="000000"/>
          <w:sz w:val="28"/>
          <w:szCs w:val="28"/>
        </w:rPr>
        <w:t xml:space="preserve"> </w:t>
      </w:r>
      <w:r w:rsidRPr="009C706F">
        <w:rPr>
          <w:color w:val="000000"/>
          <w:sz w:val="28"/>
          <w:szCs w:val="28"/>
        </w:rPr>
        <w:t>пространство закачивают</w:t>
      </w:r>
      <w:r w:rsidRPr="009C706F">
        <w:rPr>
          <w:rFonts w:cs="Courier New"/>
          <w:color w:val="000000"/>
          <w:sz w:val="28"/>
          <w:szCs w:val="28"/>
        </w:rPr>
        <w:t xml:space="preserve"> </w:t>
      </w:r>
      <w:r w:rsidRPr="009C706F">
        <w:rPr>
          <w:color w:val="000000"/>
          <w:sz w:val="28"/>
          <w:szCs w:val="28"/>
        </w:rPr>
        <w:t>жидкость</w:t>
      </w:r>
      <w:r w:rsidRPr="009C706F">
        <w:rPr>
          <w:rFonts w:cs="Courier New"/>
          <w:color w:val="000000"/>
          <w:sz w:val="28"/>
          <w:szCs w:val="28"/>
        </w:rPr>
        <w:t xml:space="preserve">, </w:t>
      </w:r>
      <w:r w:rsidRPr="009C706F">
        <w:rPr>
          <w:color w:val="000000"/>
          <w:sz w:val="28"/>
          <w:szCs w:val="28"/>
        </w:rPr>
        <w:t>плотность</w:t>
      </w:r>
      <w:r w:rsidRPr="009C706F">
        <w:rPr>
          <w:rFonts w:cs="Courier New"/>
          <w:color w:val="000000"/>
          <w:sz w:val="28"/>
          <w:szCs w:val="28"/>
        </w:rPr>
        <w:t xml:space="preserve"> </w:t>
      </w:r>
      <w:r w:rsidRPr="009C706F">
        <w:rPr>
          <w:color w:val="000000"/>
          <w:sz w:val="28"/>
          <w:szCs w:val="28"/>
        </w:rPr>
        <w:t>которой</w:t>
      </w:r>
      <w:r w:rsidRPr="009C706F">
        <w:rPr>
          <w:rFonts w:cs="Courier New"/>
          <w:color w:val="000000"/>
          <w:sz w:val="28"/>
          <w:szCs w:val="28"/>
        </w:rPr>
        <w:t xml:space="preserve"> </w:t>
      </w:r>
      <w:r w:rsidRPr="009C706F">
        <w:rPr>
          <w:color w:val="000000"/>
          <w:sz w:val="28"/>
          <w:szCs w:val="28"/>
        </w:rPr>
        <w:t>меньше</w:t>
      </w:r>
      <w:r w:rsidRPr="009C706F">
        <w:rPr>
          <w:rFonts w:cs="Courier New"/>
          <w:color w:val="000000"/>
          <w:sz w:val="28"/>
          <w:szCs w:val="28"/>
        </w:rPr>
        <w:t xml:space="preserve"> </w:t>
      </w:r>
      <w:r w:rsidRPr="009C706F">
        <w:rPr>
          <w:color w:val="000000"/>
          <w:sz w:val="28"/>
          <w:szCs w:val="28"/>
        </w:rPr>
        <w:t>плотности</w:t>
      </w:r>
      <w:r w:rsidRPr="009C706F">
        <w:rPr>
          <w:rFonts w:cs="Courier New"/>
          <w:color w:val="000000"/>
          <w:sz w:val="28"/>
          <w:szCs w:val="28"/>
        </w:rPr>
        <w:t xml:space="preserve"> </w:t>
      </w:r>
      <w:r w:rsidRPr="009C706F">
        <w:rPr>
          <w:color w:val="000000"/>
          <w:sz w:val="28"/>
          <w:szCs w:val="28"/>
        </w:rPr>
        <w:t>промывочной</w:t>
      </w:r>
      <w:r w:rsidRPr="009C706F">
        <w:rPr>
          <w:rFonts w:cs="Courier New"/>
          <w:color w:val="000000"/>
          <w:sz w:val="28"/>
          <w:szCs w:val="28"/>
        </w:rPr>
        <w:t xml:space="preserve"> </w:t>
      </w:r>
      <w:r w:rsidRPr="009C706F">
        <w:rPr>
          <w:color w:val="000000"/>
          <w:sz w:val="28"/>
          <w:szCs w:val="28"/>
        </w:rPr>
        <w:t>жидкости</w:t>
      </w:r>
      <w:r>
        <w:rPr>
          <w:color w:val="000000"/>
          <w:sz w:val="28"/>
          <w:szCs w:val="28"/>
        </w:rPr>
        <w:t xml:space="preserve"> в эксплуатационной колонне</w:t>
      </w:r>
      <w:r w:rsidRPr="009C706F">
        <w:rPr>
          <w:rFonts w:cs="Courier New"/>
          <w:color w:val="000000"/>
          <w:sz w:val="28"/>
          <w:szCs w:val="28"/>
        </w:rPr>
        <w:t xml:space="preserve">. </w:t>
      </w:r>
      <w:r w:rsidRPr="009C706F">
        <w:rPr>
          <w:color w:val="000000"/>
          <w:sz w:val="28"/>
          <w:szCs w:val="28"/>
        </w:rPr>
        <w:t>По</w:t>
      </w:r>
      <w:r w:rsidRPr="009C706F">
        <w:rPr>
          <w:rFonts w:cs="Courier New"/>
          <w:color w:val="000000"/>
          <w:sz w:val="28"/>
          <w:szCs w:val="28"/>
        </w:rPr>
        <w:t xml:space="preserve"> </w:t>
      </w:r>
      <w:r w:rsidRPr="009C706F">
        <w:rPr>
          <w:color w:val="000000"/>
          <w:sz w:val="28"/>
          <w:szCs w:val="28"/>
        </w:rPr>
        <w:t>мере</w:t>
      </w:r>
      <w:r w:rsidRPr="009C706F">
        <w:rPr>
          <w:rFonts w:cs="Courier New"/>
          <w:color w:val="000000"/>
          <w:sz w:val="28"/>
          <w:szCs w:val="28"/>
        </w:rPr>
        <w:t xml:space="preserve"> </w:t>
      </w:r>
      <w:r w:rsidRPr="009C706F">
        <w:rPr>
          <w:color w:val="000000"/>
          <w:sz w:val="28"/>
          <w:szCs w:val="28"/>
        </w:rPr>
        <w:t>того</w:t>
      </w:r>
      <w:r w:rsidRPr="009C706F">
        <w:rPr>
          <w:rFonts w:cs="Courier New"/>
          <w:color w:val="000000"/>
          <w:sz w:val="28"/>
          <w:szCs w:val="28"/>
        </w:rPr>
        <w:t xml:space="preserve">, </w:t>
      </w:r>
      <w:r w:rsidRPr="009C706F">
        <w:rPr>
          <w:color w:val="000000"/>
          <w:sz w:val="28"/>
          <w:szCs w:val="28"/>
        </w:rPr>
        <w:t>как</w:t>
      </w:r>
      <w:r w:rsidRPr="009C706F">
        <w:rPr>
          <w:rFonts w:cs="Courier New"/>
          <w:color w:val="000000"/>
          <w:sz w:val="28"/>
          <w:szCs w:val="28"/>
        </w:rPr>
        <w:t xml:space="preserve"> </w:t>
      </w:r>
      <w:r w:rsidRPr="009C706F">
        <w:rPr>
          <w:color w:val="000000"/>
          <w:sz w:val="28"/>
          <w:szCs w:val="28"/>
        </w:rPr>
        <w:t>более</w:t>
      </w:r>
      <w:r w:rsidRPr="009C706F">
        <w:rPr>
          <w:rFonts w:cs="Courier New"/>
          <w:color w:val="000000"/>
          <w:sz w:val="28"/>
          <w:szCs w:val="28"/>
        </w:rPr>
        <w:t xml:space="preserve"> </w:t>
      </w:r>
      <w:r w:rsidRPr="009C706F">
        <w:rPr>
          <w:color w:val="000000"/>
          <w:sz w:val="28"/>
          <w:szCs w:val="28"/>
        </w:rPr>
        <w:t>легкая</w:t>
      </w:r>
      <w:r w:rsidRPr="009C706F">
        <w:rPr>
          <w:rFonts w:cs="Courier New"/>
          <w:color w:val="000000"/>
          <w:sz w:val="28"/>
          <w:szCs w:val="28"/>
        </w:rPr>
        <w:t xml:space="preserve"> </w:t>
      </w:r>
      <w:r w:rsidRPr="009C706F">
        <w:rPr>
          <w:color w:val="000000"/>
          <w:sz w:val="28"/>
          <w:szCs w:val="28"/>
        </w:rPr>
        <w:t>жидкость</w:t>
      </w:r>
      <w:r w:rsidRPr="009C706F">
        <w:rPr>
          <w:rFonts w:cs="Courier New"/>
          <w:color w:val="000000"/>
          <w:sz w:val="28"/>
          <w:szCs w:val="28"/>
        </w:rPr>
        <w:t xml:space="preserve"> </w:t>
      </w:r>
      <w:r w:rsidRPr="009C706F">
        <w:rPr>
          <w:color w:val="000000"/>
          <w:sz w:val="28"/>
          <w:szCs w:val="28"/>
        </w:rPr>
        <w:t>заполняет межтрубное</w:t>
      </w:r>
      <w:r w:rsidRPr="009C706F">
        <w:rPr>
          <w:rFonts w:cs="Courier New"/>
          <w:color w:val="000000"/>
          <w:sz w:val="28"/>
          <w:szCs w:val="28"/>
        </w:rPr>
        <w:t xml:space="preserve"> </w:t>
      </w:r>
      <w:r w:rsidRPr="009C706F">
        <w:rPr>
          <w:color w:val="000000"/>
          <w:sz w:val="28"/>
          <w:szCs w:val="28"/>
        </w:rPr>
        <w:t>пространство</w:t>
      </w:r>
      <w:r w:rsidRPr="009C706F">
        <w:rPr>
          <w:rFonts w:cs="Courier New"/>
          <w:color w:val="000000"/>
          <w:sz w:val="28"/>
          <w:szCs w:val="28"/>
        </w:rPr>
        <w:t xml:space="preserve"> </w:t>
      </w:r>
      <w:r w:rsidRPr="009C706F">
        <w:rPr>
          <w:color w:val="000000"/>
          <w:sz w:val="28"/>
          <w:szCs w:val="28"/>
        </w:rPr>
        <w:t>и</w:t>
      </w:r>
      <w:r w:rsidRPr="009C706F">
        <w:rPr>
          <w:rFonts w:cs="Courier New"/>
          <w:color w:val="000000"/>
          <w:sz w:val="28"/>
          <w:szCs w:val="28"/>
        </w:rPr>
        <w:t xml:space="preserve"> </w:t>
      </w:r>
      <w:r w:rsidRPr="009C706F">
        <w:rPr>
          <w:color w:val="000000"/>
          <w:sz w:val="28"/>
          <w:szCs w:val="28"/>
        </w:rPr>
        <w:t>вытесняет</w:t>
      </w:r>
      <w:r w:rsidRPr="009C706F">
        <w:rPr>
          <w:rFonts w:cs="Courier New"/>
          <w:color w:val="000000"/>
          <w:sz w:val="28"/>
          <w:szCs w:val="28"/>
        </w:rPr>
        <w:t xml:space="preserve"> </w:t>
      </w:r>
      <w:r w:rsidRPr="009C706F">
        <w:rPr>
          <w:color w:val="000000"/>
          <w:sz w:val="28"/>
          <w:szCs w:val="28"/>
        </w:rPr>
        <w:t>более</w:t>
      </w:r>
      <w:r w:rsidRPr="009C706F">
        <w:rPr>
          <w:rFonts w:cs="Courier New"/>
          <w:color w:val="000000"/>
          <w:sz w:val="28"/>
          <w:szCs w:val="28"/>
        </w:rPr>
        <w:t xml:space="preserve"> </w:t>
      </w:r>
      <w:r w:rsidRPr="009C706F">
        <w:rPr>
          <w:color w:val="000000"/>
          <w:sz w:val="28"/>
          <w:szCs w:val="28"/>
        </w:rPr>
        <w:t>тяжелую</w:t>
      </w:r>
      <w:r w:rsidRPr="009C706F">
        <w:rPr>
          <w:rFonts w:cs="Courier New"/>
          <w:color w:val="000000"/>
          <w:sz w:val="28"/>
          <w:szCs w:val="28"/>
        </w:rPr>
        <w:t xml:space="preserve"> </w:t>
      </w:r>
      <w:r w:rsidRPr="009C706F">
        <w:rPr>
          <w:color w:val="000000"/>
          <w:sz w:val="28"/>
          <w:szCs w:val="28"/>
        </w:rPr>
        <w:t>жидкость</w:t>
      </w:r>
      <w:r w:rsidRPr="009C706F">
        <w:rPr>
          <w:rFonts w:cs="Courier New"/>
          <w:color w:val="000000"/>
          <w:sz w:val="28"/>
          <w:szCs w:val="28"/>
        </w:rPr>
        <w:t xml:space="preserve"> </w:t>
      </w:r>
      <w:r w:rsidRPr="009C706F">
        <w:rPr>
          <w:color w:val="000000"/>
          <w:sz w:val="28"/>
          <w:szCs w:val="28"/>
        </w:rPr>
        <w:t>в НКТ</w:t>
      </w:r>
      <w:r w:rsidRPr="009C706F">
        <w:rPr>
          <w:rFonts w:cs="Courier New"/>
          <w:color w:val="000000"/>
          <w:sz w:val="28"/>
          <w:szCs w:val="28"/>
        </w:rPr>
        <w:t xml:space="preserve">, </w:t>
      </w:r>
      <w:r w:rsidRPr="009C706F">
        <w:rPr>
          <w:color w:val="000000"/>
          <w:sz w:val="28"/>
          <w:szCs w:val="28"/>
        </w:rPr>
        <w:t>давление</w:t>
      </w:r>
      <w:r w:rsidRPr="009C706F">
        <w:rPr>
          <w:rFonts w:cs="Courier New"/>
          <w:color w:val="000000"/>
          <w:sz w:val="28"/>
          <w:szCs w:val="28"/>
        </w:rPr>
        <w:t xml:space="preserve"> </w:t>
      </w:r>
      <w:r w:rsidRPr="009C706F">
        <w:rPr>
          <w:color w:val="000000"/>
          <w:sz w:val="28"/>
          <w:szCs w:val="28"/>
        </w:rPr>
        <w:t>в</w:t>
      </w:r>
      <w:r w:rsidRPr="009C706F">
        <w:rPr>
          <w:rFonts w:cs="Courier New"/>
          <w:color w:val="000000"/>
          <w:sz w:val="28"/>
          <w:szCs w:val="28"/>
        </w:rPr>
        <w:t xml:space="preserve"> </w:t>
      </w:r>
      <w:r w:rsidRPr="009C706F">
        <w:rPr>
          <w:color w:val="000000"/>
          <w:sz w:val="28"/>
          <w:szCs w:val="28"/>
        </w:rPr>
        <w:t>насосе</w:t>
      </w:r>
      <w:r w:rsidRPr="009C706F">
        <w:rPr>
          <w:rFonts w:cs="Courier New"/>
          <w:color w:val="000000"/>
          <w:sz w:val="28"/>
          <w:szCs w:val="28"/>
        </w:rPr>
        <w:t xml:space="preserve"> </w:t>
      </w:r>
      <w:r w:rsidRPr="009C706F">
        <w:rPr>
          <w:color w:val="000000"/>
          <w:sz w:val="28"/>
          <w:szCs w:val="28"/>
        </w:rPr>
        <w:t>возрастает</w:t>
      </w:r>
      <w:r w:rsidRPr="009C706F">
        <w:rPr>
          <w:rFonts w:cs="Courier New"/>
          <w:color w:val="000000"/>
          <w:sz w:val="28"/>
          <w:szCs w:val="28"/>
        </w:rPr>
        <w:t xml:space="preserve">. </w:t>
      </w:r>
      <w:r w:rsidRPr="009C706F">
        <w:rPr>
          <w:color w:val="000000"/>
          <w:sz w:val="28"/>
          <w:szCs w:val="28"/>
        </w:rPr>
        <w:t>Оно</w:t>
      </w:r>
      <w:r w:rsidRPr="009C706F">
        <w:rPr>
          <w:rFonts w:cs="Courier New"/>
          <w:color w:val="000000"/>
          <w:sz w:val="28"/>
          <w:szCs w:val="28"/>
        </w:rPr>
        <w:t xml:space="preserve"> </w:t>
      </w:r>
      <w:r w:rsidRPr="009C706F">
        <w:rPr>
          <w:color w:val="000000"/>
          <w:sz w:val="28"/>
          <w:szCs w:val="28"/>
        </w:rPr>
        <w:t>достигает</w:t>
      </w:r>
      <w:r w:rsidRPr="009C706F">
        <w:rPr>
          <w:rFonts w:cs="Courier New"/>
          <w:color w:val="000000"/>
          <w:sz w:val="28"/>
          <w:szCs w:val="28"/>
        </w:rPr>
        <w:t xml:space="preserve"> </w:t>
      </w:r>
      <w:r w:rsidRPr="009C706F">
        <w:rPr>
          <w:color w:val="000000"/>
          <w:sz w:val="28"/>
          <w:szCs w:val="28"/>
        </w:rPr>
        <w:t>максиму</w:t>
      </w:r>
      <w:r>
        <w:rPr>
          <w:rFonts w:cs="Courier New"/>
          <w:color w:val="000000"/>
          <w:sz w:val="28"/>
          <w:szCs w:val="28"/>
        </w:rPr>
        <w:t>ма</w:t>
      </w:r>
      <w:r w:rsidRPr="009C706F">
        <w:rPr>
          <w:rFonts w:cs="Courier New"/>
          <w:color w:val="000000"/>
          <w:sz w:val="28"/>
          <w:szCs w:val="28"/>
        </w:rPr>
        <w:t xml:space="preserve"> </w:t>
      </w:r>
      <w:r w:rsidRPr="009C706F">
        <w:rPr>
          <w:color w:val="000000"/>
          <w:sz w:val="28"/>
          <w:szCs w:val="28"/>
        </w:rPr>
        <w:t>в тот</w:t>
      </w:r>
      <w:r w:rsidRPr="009C706F">
        <w:rPr>
          <w:rFonts w:cs="Courier New"/>
          <w:color w:val="000000"/>
          <w:sz w:val="28"/>
          <w:szCs w:val="28"/>
        </w:rPr>
        <w:t xml:space="preserve"> </w:t>
      </w:r>
      <w:r w:rsidRPr="009C706F">
        <w:rPr>
          <w:color w:val="000000"/>
          <w:sz w:val="28"/>
          <w:szCs w:val="28"/>
        </w:rPr>
        <w:t>момент</w:t>
      </w:r>
      <w:r w:rsidRPr="009C706F">
        <w:rPr>
          <w:rFonts w:cs="Courier New"/>
          <w:color w:val="000000"/>
          <w:sz w:val="28"/>
          <w:szCs w:val="28"/>
        </w:rPr>
        <w:t xml:space="preserve">, </w:t>
      </w:r>
      <w:r w:rsidRPr="009C706F">
        <w:rPr>
          <w:color w:val="000000"/>
          <w:sz w:val="28"/>
          <w:szCs w:val="28"/>
        </w:rPr>
        <w:t>когда</w:t>
      </w:r>
      <w:r w:rsidRPr="009C706F">
        <w:rPr>
          <w:rFonts w:cs="Courier New"/>
          <w:color w:val="000000"/>
          <w:sz w:val="28"/>
          <w:szCs w:val="28"/>
        </w:rPr>
        <w:t xml:space="preserve"> </w:t>
      </w:r>
      <w:r w:rsidRPr="009C706F">
        <w:rPr>
          <w:color w:val="000000"/>
          <w:sz w:val="28"/>
          <w:szCs w:val="28"/>
        </w:rPr>
        <w:t>легкая</w:t>
      </w:r>
      <w:r w:rsidRPr="009C706F">
        <w:rPr>
          <w:rFonts w:cs="Courier New"/>
          <w:color w:val="000000"/>
          <w:sz w:val="28"/>
          <w:szCs w:val="28"/>
        </w:rPr>
        <w:t xml:space="preserve"> </w:t>
      </w:r>
      <w:r w:rsidRPr="009C706F">
        <w:rPr>
          <w:color w:val="000000"/>
          <w:sz w:val="28"/>
          <w:szCs w:val="28"/>
        </w:rPr>
        <w:t>ж</w:t>
      </w:r>
      <w:r>
        <w:rPr>
          <w:rFonts w:cs="Courier New"/>
          <w:color w:val="000000"/>
          <w:sz w:val="28"/>
          <w:szCs w:val="28"/>
        </w:rPr>
        <w:t>и</w:t>
      </w:r>
      <w:r w:rsidRPr="009C706F">
        <w:rPr>
          <w:color w:val="000000"/>
          <w:sz w:val="28"/>
          <w:szCs w:val="28"/>
        </w:rPr>
        <w:t>дкость</w:t>
      </w:r>
      <w:r w:rsidRPr="009C706F">
        <w:rPr>
          <w:rFonts w:cs="Courier New"/>
          <w:color w:val="000000"/>
          <w:sz w:val="28"/>
          <w:szCs w:val="28"/>
        </w:rPr>
        <w:t xml:space="preserve"> </w:t>
      </w:r>
      <w:r w:rsidRPr="009C706F">
        <w:rPr>
          <w:color w:val="000000"/>
          <w:sz w:val="28"/>
          <w:szCs w:val="28"/>
        </w:rPr>
        <w:t>подходит</w:t>
      </w:r>
      <w:r w:rsidRPr="009C706F">
        <w:rPr>
          <w:rFonts w:cs="Courier New"/>
          <w:color w:val="000000"/>
          <w:sz w:val="28"/>
          <w:szCs w:val="28"/>
        </w:rPr>
        <w:t xml:space="preserve"> </w:t>
      </w:r>
      <w:r w:rsidRPr="009C706F">
        <w:rPr>
          <w:color w:val="000000"/>
          <w:sz w:val="28"/>
          <w:szCs w:val="28"/>
        </w:rPr>
        <w:t>к</w:t>
      </w:r>
      <w:r w:rsidRPr="009C706F">
        <w:rPr>
          <w:rFonts w:cs="Courier New"/>
          <w:color w:val="000000"/>
          <w:sz w:val="28"/>
          <w:szCs w:val="28"/>
        </w:rPr>
        <w:t xml:space="preserve"> </w:t>
      </w:r>
      <w:r w:rsidRPr="009C706F">
        <w:rPr>
          <w:color w:val="000000"/>
          <w:sz w:val="28"/>
          <w:szCs w:val="28"/>
        </w:rPr>
        <w:t>башмаку</w:t>
      </w:r>
      <w:r w:rsidRPr="009C706F">
        <w:rPr>
          <w:rFonts w:cs="Courier New"/>
          <w:color w:val="000000"/>
          <w:sz w:val="28"/>
          <w:szCs w:val="28"/>
        </w:rPr>
        <w:t xml:space="preserve"> </w:t>
      </w:r>
      <w:r w:rsidRPr="009C706F">
        <w:rPr>
          <w:color w:val="000000"/>
          <w:sz w:val="28"/>
          <w:szCs w:val="28"/>
        </w:rPr>
        <w:t xml:space="preserve">НКТ </w:t>
      </w:r>
      <w:r w:rsidRPr="009C706F">
        <w:rPr>
          <w:rFonts w:cs="Courier New"/>
          <w:color w:val="000000"/>
          <w:sz w:val="28"/>
          <w:szCs w:val="28"/>
        </w:rPr>
        <w:t>(</w:t>
      </w:r>
      <w:r w:rsidRPr="009C706F">
        <w:rPr>
          <w:color w:val="000000"/>
          <w:sz w:val="28"/>
          <w:szCs w:val="28"/>
        </w:rPr>
        <w:t>рис</w:t>
      </w:r>
      <w:r>
        <w:rPr>
          <w:rFonts w:cs="Courier New"/>
          <w:color w:val="000000"/>
          <w:sz w:val="28"/>
          <w:szCs w:val="28"/>
        </w:rPr>
        <w:t>.</w:t>
      </w:r>
      <w:r w:rsidR="00B41405">
        <w:rPr>
          <w:rFonts w:cs="Courier New"/>
          <w:color w:val="000000"/>
          <w:sz w:val="28"/>
          <w:szCs w:val="28"/>
        </w:rPr>
        <w:t xml:space="preserve"> 6</w:t>
      </w:r>
      <w:r w:rsidRPr="009C706F">
        <w:rPr>
          <w:rFonts w:cs="Courier New"/>
          <w:color w:val="000000"/>
          <w:sz w:val="28"/>
          <w:szCs w:val="28"/>
        </w:rPr>
        <w:t>)</w:t>
      </w:r>
      <w:r>
        <w:rPr>
          <w:rFonts w:cs="Courier New"/>
          <w:color w:val="000000"/>
          <w:sz w:val="28"/>
          <w:szCs w:val="28"/>
        </w:rPr>
        <w:t>.</w:t>
      </w:r>
    </w:p>
    <w:p w:rsidR="00B0140C" w:rsidRPr="00901EDA" w:rsidRDefault="00B0140C" w:rsidP="004B52D6">
      <w:pPr>
        <w:shd w:val="clear" w:color="auto" w:fill="FFFFFF"/>
        <w:ind w:hanging="420"/>
        <w:rPr>
          <w:sz w:val="24"/>
          <w:szCs w:val="24"/>
        </w:rPr>
      </w:pPr>
    </w:p>
    <w:p w:rsidR="00B0140C" w:rsidRDefault="00B0140C" w:rsidP="004B52D6">
      <w:pPr>
        <w:shd w:val="clear" w:color="auto" w:fill="FFFFFF"/>
        <w:ind w:firstLine="1380"/>
        <w:jc w:val="right"/>
        <w:rPr>
          <w:color w:val="000000"/>
          <w:sz w:val="28"/>
          <w:szCs w:val="28"/>
        </w:rPr>
      </w:pPr>
      <w:r w:rsidRPr="00E87FCA">
        <w:rPr>
          <w:color w:val="000000"/>
          <w:position w:val="-12"/>
          <w:sz w:val="28"/>
          <w:szCs w:val="28"/>
        </w:rPr>
        <w:object w:dxaOrig="3820" w:dyaOrig="360">
          <v:shape id="_x0000_i1309" type="#_x0000_t75" style="width:191.25pt;height:18pt" o:ole="">
            <v:imagedata r:id="rId516" o:title=""/>
          </v:shape>
          <o:OLEObject Type="Embed" ProgID="Equation.3" ShapeID="_x0000_i1309" DrawAspect="Content" ObjectID="_1473755102" r:id="rId517"/>
        </w:object>
      </w:r>
      <w:r>
        <w:rPr>
          <w:color w:val="000000"/>
          <w:sz w:val="28"/>
          <w:szCs w:val="28"/>
        </w:rPr>
        <w:t>,</w:t>
      </w:r>
      <w:r>
        <w:rPr>
          <w:color w:val="000000"/>
          <w:sz w:val="28"/>
          <w:szCs w:val="28"/>
        </w:rPr>
        <w:tab/>
      </w:r>
      <w:r>
        <w:rPr>
          <w:color w:val="000000"/>
          <w:sz w:val="28"/>
          <w:szCs w:val="28"/>
        </w:rPr>
        <w:tab/>
      </w:r>
      <w:r>
        <w:rPr>
          <w:color w:val="000000"/>
          <w:sz w:val="28"/>
          <w:szCs w:val="28"/>
        </w:rPr>
        <w:tab/>
      </w:r>
      <w:r w:rsidRPr="00CD538E">
        <w:rPr>
          <w:color w:val="000000"/>
          <w:sz w:val="28"/>
          <w:szCs w:val="28"/>
        </w:rPr>
        <w:t>(</w:t>
      </w:r>
      <w:r w:rsidR="00F42235">
        <w:rPr>
          <w:color w:val="000000"/>
          <w:sz w:val="28"/>
          <w:szCs w:val="28"/>
        </w:rPr>
        <w:t>63</w:t>
      </w:r>
      <w:r w:rsidRPr="00CD538E">
        <w:rPr>
          <w:color w:val="000000"/>
          <w:sz w:val="28"/>
          <w:szCs w:val="28"/>
        </w:rPr>
        <w:t>)</w:t>
      </w:r>
    </w:p>
    <w:p w:rsidR="00B0140C" w:rsidRDefault="00B0140C" w:rsidP="004B52D6">
      <w:pPr>
        <w:shd w:val="clear" w:color="auto" w:fill="FFFFFF"/>
        <w:jc w:val="both"/>
        <w:rPr>
          <w:color w:val="000000"/>
          <w:sz w:val="28"/>
          <w:szCs w:val="28"/>
        </w:rPr>
      </w:pPr>
      <w:r w:rsidRPr="009C706F">
        <w:rPr>
          <w:color w:val="000000"/>
          <w:sz w:val="28"/>
          <w:szCs w:val="28"/>
        </w:rPr>
        <w:t>где</w:t>
      </w:r>
      <w:r w:rsidRPr="009C706F">
        <w:rPr>
          <w:rFonts w:cs="Courier New"/>
          <w:color w:val="000000"/>
          <w:sz w:val="28"/>
          <w:szCs w:val="28"/>
        </w:rPr>
        <w:t xml:space="preserve"> </w:t>
      </w:r>
      <w:r>
        <w:rPr>
          <w:rFonts w:cs="Courier New"/>
          <w:color w:val="000000"/>
          <w:sz w:val="28"/>
          <w:szCs w:val="28"/>
        </w:rPr>
        <w:tab/>
      </w:r>
      <w:r w:rsidRPr="00FE0A15">
        <w:rPr>
          <w:rFonts w:cs="Courier New"/>
          <w:color w:val="000000"/>
          <w:position w:val="-10"/>
          <w:sz w:val="28"/>
          <w:szCs w:val="28"/>
        </w:rPr>
        <w:object w:dxaOrig="420" w:dyaOrig="340">
          <v:shape id="_x0000_i1310" type="#_x0000_t75" style="width:21pt;height:17.25pt" o:ole="">
            <v:imagedata r:id="rId518" o:title=""/>
          </v:shape>
          <o:OLEObject Type="Embed" ProgID="Equation.3" ShapeID="_x0000_i1310" DrawAspect="Content" ObjectID="_1473755103" r:id="rId519"/>
        </w:object>
      </w:r>
      <w:r w:rsidRPr="009C706F">
        <w:rPr>
          <w:rFonts w:cs="Courier New"/>
          <w:color w:val="000000"/>
          <w:sz w:val="28"/>
          <w:szCs w:val="28"/>
        </w:rPr>
        <w:t xml:space="preserve"> </w:t>
      </w:r>
      <w:r>
        <w:rPr>
          <w:rFonts w:cs="Courier New"/>
          <w:color w:val="000000"/>
          <w:sz w:val="28"/>
          <w:szCs w:val="28"/>
        </w:rPr>
        <w:t xml:space="preserve">и </w:t>
      </w:r>
      <w:r w:rsidRPr="00FE0A15">
        <w:rPr>
          <w:rFonts w:cs="Courier New"/>
          <w:color w:val="000000"/>
          <w:position w:val="-12"/>
          <w:sz w:val="28"/>
          <w:szCs w:val="28"/>
        </w:rPr>
        <w:object w:dxaOrig="460" w:dyaOrig="360">
          <v:shape id="_x0000_i1311" type="#_x0000_t75" style="width:23.25pt;height:18pt" o:ole="">
            <v:imagedata r:id="rId520" o:title=""/>
          </v:shape>
          <o:OLEObject Type="Embed" ProgID="Equation.3" ShapeID="_x0000_i1311" DrawAspect="Content" ObjectID="_1473755104" r:id="rId521"/>
        </w:object>
      </w:r>
      <w:r>
        <w:rPr>
          <w:rFonts w:cs="Courier New"/>
          <w:color w:val="000000"/>
          <w:sz w:val="28"/>
          <w:szCs w:val="28"/>
        </w:rPr>
        <w:t xml:space="preserve"> - </w:t>
      </w:r>
      <w:r w:rsidRPr="009C706F">
        <w:rPr>
          <w:color w:val="000000"/>
          <w:sz w:val="28"/>
          <w:szCs w:val="28"/>
        </w:rPr>
        <w:t>плотности</w:t>
      </w:r>
      <w:r w:rsidRPr="009C706F">
        <w:rPr>
          <w:rFonts w:cs="Courier New"/>
          <w:color w:val="000000"/>
          <w:sz w:val="28"/>
          <w:szCs w:val="28"/>
        </w:rPr>
        <w:t xml:space="preserve"> </w:t>
      </w:r>
      <w:r w:rsidRPr="009C706F">
        <w:rPr>
          <w:color w:val="000000"/>
          <w:sz w:val="28"/>
          <w:szCs w:val="28"/>
        </w:rPr>
        <w:t>тяжелой</w:t>
      </w:r>
      <w:r w:rsidRPr="009C706F">
        <w:rPr>
          <w:rFonts w:cs="Courier New"/>
          <w:color w:val="000000"/>
          <w:sz w:val="28"/>
          <w:szCs w:val="28"/>
        </w:rPr>
        <w:t xml:space="preserve"> </w:t>
      </w:r>
      <w:r w:rsidRPr="009C706F">
        <w:rPr>
          <w:color w:val="000000"/>
          <w:sz w:val="28"/>
          <w:szCs w:val="28"/>
        </w:rPr>
        <w:t>и</w:t>
      </w:r>
      <w:r w:rsidRPr="009C706F">
        <w:rPr>
          <w:rFonts w:cs="Courier New"/>
          <w:color w:val="000000"/>
          <w:sz w:val="28"/>
          <w:szCs w:val="28"/>
        </w:rPr>
        <w:t xml:space="preserve"> </w:t>
      </w:r>
      <w:r w:rsidRPr="009C706F">
        <w:rPr>
          <w:color w:val="000000"/>
          <w:sz w:val="28"/>
          <w:szCs w:val="28"/>
        </w:rPr>
        <w:t>облегченной</w:t>
      </w:r>
      <w:r w:rsidRPr="009C706F">
        <w:rPr>
          <w:rFonts w:cs="Courier New"/>
          <w:color w:val="000000"/>
          <w:sz w:val="28"/>
          <w:szCs w:val="28"/>
        </w:rPr>
        <w:t xml:space="preserve"> </w:t>
      </w:r>
      <w:r w:rsidRPr="009C706F">
        <w:rPr>
          <w:color w:val="000000"/>
          <w:sz w:val="28"/>
          <w:szCs w:val="28"/>
        </w:rPr>
        <w:t>жидкостей</w:t>
      </w:r>
      <w:r w:rsidRPr="009C706F">
        <w:rPr>
          <w:rFonts w:cs="Courier New"/>
          <w:color w:val="000000"/>
          <w:sz w:val="28"/>
          <w:szCs w:val="28"/>
        </w:rPr>
        <w:t xml:space="preserve">, </w:t>
      </w:r>
      <w:r w:rsidRPr="009C706F">
        <w:rPr>
          <w:color w:val="000000"/>
          <w:sz w:val="28"/>
          <w:szCs w:val="28"/>
        </w:rPr>
        <w:t>кг</w:t>
      </w:r>
      <w:r w:rsidRPr="009C706F">
        <w:rPr>
          <w:rFonts w:cs="Courier New"/>
          <w:color w:val="000000"/>
          <w:sz w:val="28"/>
          <w:szCs w:val="28"/>
        </w:rPr>
        <w:t>/</w:t>
      </w:r>
      <w:r w:rsidRPr="009C706F">
        <w:rPr>
          <w:color w:val="000000"/>
          <w:sz w:val="28"/>
          <w:szCs w:val="28"/>
        </w:rPr>
        <w:t>м</w:t>
      </w:r>
      <w:r w:rsidRPr="009C706F">
        <w:rPr>
          <w:rFonts w:cs="Courier New"/>
          <w:color w:val="000000"/>
          <w:sz w:val="28"/>
          <w:szCs w:val="28"/>
          <w:vertAlign w:val="superscript"/>
        </w:rPr>
        <w:t>3</w:t>
      </w:r>
      <w:r>
        <w:rPr>
          <w:rFonts w:cs="Courier New"/>
          <w:color w:val="000000"/>
          <w:sz w:val="28"/>
          <w:szCs w:val="28"/>
        </w:rPr>
        <w:t>;</w:t>
      </w:r>
      <w:r w:rsidRPr="009C706F">
        <w:rPr>
          <w:rFonts w:cs="Courier New"/>
          <w:color w:val="000000"/>
          <w:sz w:val="28"/>
          <w:szCs w:val="28"/>
        </w:rPr>
        <w:t xml:space="preserve"> </w:t>
      </w:r>
      <w:r w:rsidRPr="00FE0A15">
        <w:rPr>
          <w:rFonts w:cs="Courier New"/>
          <w:color w:val="000000"/>
          <w:position w:val="-10"/>
          <w:sz w:val="28"/>
          <w:szCs w:val="28"/>
        </w:rPr>
        <w:object w:dxaOrig="520" w:dyaOrig="340">
          <v:shape id="_x0000_i1312" type="#_x0000_t75" style="width:26.25pt;height:17.25pt" o:ole="">
            <v:imagedata r:id="rId522" o:title=""/>
          </v:shape>
          <o:OLEObject Type="Embed" ProgID="Equation.3" ShapeID="_x0000_i1312" DrawAspect="Content" ObjectID="_1473755105" r:id="rId523"/>
        </w:object>
      </w:r>
      <w:r w:rsidRPr="009C706F">
        <w:rPr>
          <w:rFonts w:cs="Courier New"/>
          <w:color w:val="000000"/>
          <w:sz w:val="28"/>
          <w:szCs w:val="28"/>
        </w:rPr>
        <w:t xml:space="preserve"> </w:t>
      </w:r>
      <w:r>
        <w:rPr>
          <w:rFonts w:cs="Courier New"/>
          <w:color w:val="000000"/>
          <w:sz w:val="28"/>
          <w:szCs w:val="28"/>
        </w:rPr>
        <w:t xml:space="preserve">- </w:t>
      </w:r>
      <w:r w:rsidRPr="009C706F">
        <w:rPr>
          <w:color w:val="000000"/>
          <w:sz w:val="28"/>
          <w:szCs w:val="28"/>
        </w:rPr>
        <w:t>глубина</w:t>
      </w:r>
      <w:r w:rsidRPr="009C706F">
        <w:rPr>
          <w:rFonts w:cs="Courier New"/>
          <w:color w:val="000000"/>
          <w:sz w:val="28"/>
          <w:szCs w:val="28"/>
        </w:rPr>
        <w:t xml:space="preserve"> </w:t>
      </w:r>
      <w:r w:rsidRPr="009C706F">
        <w:rPr>
          <w:color w:val="000000"/>
          <w:sz w:val="28"/>
          <w:szCs w:val="28"/>
        </w:rPr>
        <w:t>спуска</w:t>
      </w:r>
      <w:r w:rsidRPr="009C706F">
        <w:rPr>
          <w:rFonts w:cs="Courier New"/>
          <w:color w:val="000000"/>
          <w:sz w:val="28"/>
          <w:szCs w:val="28"/>
        </w:rPr>
        <w:t xml:space="preserve"> </w:t>
      </w:r>
      <w:r w:rsidRPr="009C706F">
        <w:rPr>
          <w:color w:val="000000"/>
          <w:sz w:val="28"/>
          <w:szCs w:val="28"/>
        </w:rPr>
        <w:t>колонны</w:t>
      </w:r>
      <w:r w:rsidRPr="009C706F">
        <w:rPr>
          <w:rFonts w:cs="Courier New"/>
          <w:color w:val="000000"/>
          <w:sz w:val="28"/>
          <w:szCs w:val="28"/>
        </w:rPr>
        <w:t xml:space="preserve"> </w:t>
      </w:r>
      <w:r w:rsidRPr="009C706F">
        <w:rPr>
          <w:color w:val="000000"/>
          <w:sz w:val="28"/>
          <w:szCs w:val="28"/>
        </w:rPr>
        <w:t>НКТ</w:t>
      </w:r>
      <w:r w:rsidRPr="009C706F">
        <w:rPr>
          <w:rFonts w:cs="Courier New"/>
          <w:color w:val="000000"/>
          <w:sz w:val="28"/>
          <w:szCs w:val="28"/>
        </w:rPr>
        <w:t xml:space="preserve">, </w:t>
      </w:r>
      <w:r w:rsidRPr="009C706F">
        <w:rPr>
          <w:color w:val="000000"/>
          <w:sz w:val="28"/>
          <w:szCs w:val="28"/>
        </w:rPr>
        <w:t>м</w:t>
      </w:r>
      <w:r w:rsidRPr="009C706F">
        <w:rPr>
          <w:rFonts w:cs="Courier New"/>
          <w:color w:val="000000"/>
          <w:sz w:val="28"/>
          <w:szCs w:val="28"/>
        </w:rPr>
        <w:t xml:space="preserve">; </w:t>
      </w:r>
      <w:r w:rsidRPr="00FE0A15">
        <w:rPr>
          <w:color w:val="000000"/>
          <w:position w:val="-10"/>
          <w:sz w:val="28"/>
          <w:szCs w:val="28"/>
        </w:rPr>
        <w:object w:dxaOrig="499" w:dyaOrig="340">
          <v:shape id="_x0000_i1313" type="#_x0000_t75" style="width:24.75pt;height:17.25pt" o:ole="">
            <v:imagedata r:id="rId524" o:title=""/>
          </v:shape>
          <o:OLEObject Type="Embed" ProgID="Equation.3" ShapeID="_x0000_i1313" DrawAspect="Content" ObjectID="_1473755106" r:id="rId525"/>
        </w:object>
      </w:r>
      <w:r w:rsidRPr="009C706F">
        <w:rPr>
          <w:rFonts w:cs="Courier New"/>
          <w:color w:val="000000"/>
          <w:sz w:val="28"/>
          <w:szCs w:val="28"/>
        </w:rPr>
        <w:t xml:space="preserve"> </w:t>
      </w:r>
      <w:r w:rsidRPr="009C706F">
        <w:rPr>
          <w:color w:val="000000"/>
          <w:sz w:val="28"/>
          <w:szCs w:val="28"/>
        </w:rPr>
        <w:t>и</w:t>
      </w:r>
      <w:r w:rsidRPr="009C706F">
        <w:rPr>
          <w:rFonts w:cs="Courier New"/>
          <w:color w:val="000000"/>
          <w:sz w:val="28"/>
          <w:szCs w:val="28"/>
        </w:rPr>
        <w:t xml:space="preserve"> </w:t>
      </w:r>
      <w:r w:rsidRPr="00FE0A15">
        <w:rPr>
          <w:color w:val="000000"/>
          <w:position w:val="-10"/>
          <w:sz w:val="28"/>
          <w:szCs w:val="28"/>
        </w:rPr>
        <w:object w:dxaOrig="420" w:dyaOrig="340">
          <v:shape id="_x0000_i1314" type="#_x0000_t75" style="width:21pt;height:17.25pt" o:ole="">
            <v:imagedata r:id="rId526" o:title=""/>
          </v:shape>
          <o:OLEObject Type="Embed" ProgID="Equation.3" ShapeID="_x0000_i1314" DrawAspect="Content" ObjectID="_1473755107" r:id="rId527"/>
        </w:object>
      </w:r>
      <w:r w:rsidRPr="009C706F">
        <w:rPr>
          <w:rFonts w:cs="Courier New"/>
          <w:color w:val="000000"/>
          <w:sz w:val="28"/>
          <w:szCs w:val="28"/>
        </w:rPr>
        <w:t xml:space="preserve"> </w:t>
      </w:r>
      <w:r w:rsidRPr="00FE0A15">
        <w:rPr>
          <w:rFonts w:cs="Courier New"/>
          <w:color w:val="000000"/>
          <w:sz w:val="28"/>
          <w:szCs w:val="28"/>
        </w:rPr>
        <w:t>-</w:t>
      </w:r>
      <w:r w:rsidRPr="009C706F">
        <w:rPr>
          <w:color w:val="000000"/>
          <w:sz w:val="28"/>
          <w:szCs w:val="28"/>
        </w:rPr>
        <w:t xml:space="preserve"> гидравлические</w:t>
      </w:r>
      <w:r w:rsidRPr="009C706F">
        <w:rPr>
          <w:rFonts w:cs="Courier New"/>
          <w:color w:val="000000"/>
          <w:sz w:val="28"/>
          <w:szCs w:val="28"/>
        </w:rPr>
        <w:t xml:space="preserve"> </w:t>
      </w:r>
      <w:r w:rsidRPr="009C706F">
        <w:rPr>
          <w:color w:val="000000"/>
          <w:sz w:val="28"/>
          <w:szCs w:val="28"/>
        </w:rPr>
        <w:t>потери</w:t>
      </w:r>
      <w:r w:rsidRPr="009C706F">
        <w:rPr>
          <w:rFonts w:cs="Courier New"/>
          <w:color w:val="000000"/>
          <w:sz w:val="28"/>
          <w:szCs w:val="28"/>
        </w:rPr>
        <w:t xml:space="preserve"> </w:t>
      </w:r>
      <w:r w:rsidRPr="009C706F">
        <w:rPr>
          <w:color w:val="000000"/>
          <w:sz w:val="28"/>
          <w:szCs w:val="28"/>
        </w:rPr>
        <w:t>в</w:t>
      </w:r>
      <w:r w:rsidRPr="009C706F">
        <w:rPr>
          <w:rFonts w:cs="Courier New"/>
          <w:color w:val="000000"/>
          <w:sz w:val="28"/>
          <w:szCs w:val="28"/>
        </w:rPr>
        <w:t xml:space="preserve"> </w:t>
      </w:r>
      <w:r w:rsidRPr="009C706F">
        <w:rPr>
          <w:color w:val="000000"/>
          <w:sz w:val="28"/>
          <w:szCs w:val="28"/>
        </w:rPr>
        <w:t>колонне</w:t>
      </w:r>
      <w:r w:rsidRPr="009C706F">
        <w:rPr>
          <w:rFonts w:cs="Courier New"/>
          <w:color w:val="000000"/>
          <w:sz w:val="28"/>
          <w:szCs w:val="28"/>
        </w:rPr>
        <w:t xml:space="preserve"> </w:t>
      </w:r>
      <w:r w:rsidRPr="009C706F">
        <w:rPr>
          <w:color w:val="000000"/>
          <w:sz w:val="28"/>
          <w:szCs w:val="28"/>
        </w:rPr>
        <w:t>НКТ</w:t>
      </w:r>
      <w:r w:rsidRPr="009C706F">
        <w:rPr>
          <w:rFonts w:cs="Courier New"/>
          <w:color w:val="000000"/>
          <w:sz w:val="28"/>
          <w:szCs w:val="28"/>
        </w:rPr>
        <w:t xml:space="preserve"> </w:t>
      </w:r>
      <w:r w:rsidRPr="009C706F">
        <w:rPr>
          <w:color w:val="000000"/>
          <w:sz w:val="28"/>
          <w:szCs w:val="28"/>
        </w:rPr>
        <w:t>и</w:t>
      </w:r>
      <w:r w:rsidRPr="009C706F">
        <w:rPr>
          <w:rFonts w:cs="Courier New"/>
          <w:color w:val="000000"/>
          <w:sz w:val="28"/>
          <w:szCs w:val="28"/>
        </w:rPr>
        <w:t xml:space="preserve"> </w:t>
      </w:r>
      <w:r w:rsidRPr="009C706F">
        <w:rPr>
          <w:color w:val="000000"/>
          <w:sz w:val="28"/>
          <w:szCs w:val="28"/>
        </w:rPr>
        <w:t>в</w:t>
      </w:r>
      <w:r w:rsidRPr="009C706F">
        <w:rPr>
          <w:rFonts w:cs="Courier New"/>
          <w:color w:val="000000"/>
          <w:sz w:val="28"/>
          <w:szCs w:val="28"/>
        </w:rPr>
        <w:t xml:space="preserve"> </w:t>
      </w:r>
      <w:r w:rsidRPr="009C706F">
        <w:rPr>
          <w:color w:val="000000"/>
          <w:sz w:val="28"/>
          <w:szCs w:val="28"/>
        </w:rPr>
        <w:t>межтрубном пространстве</w:t>
      </w:r>
      <w:r w:rsidRPr="009C706F">
        <w:rPr>
          <w:rFonts w:cs="Courier New"/>
          <w:color w:val="000000"/>
          <w:sz w:val="28"/>
          <w:szCs w:val="28"/>
        </w:rPr>
        <w:t xml:space="preserve">, </w:t>
      </w:r>
      <w:r w:rsidRPr="009C706F">
        <w:rPr>
          <w:color w:val="000000"/>
          <w:sz w:val="28"/>
          <w:szCs w:val="28"/>
        </w:rPr>
        <w:t>Па</w:t>
      </w:r>
      <w:r>
        <w:rPr>
          <w:color w:val="000000"/>
          <w:sz w:val="28"/>
          <w:szCs w:val="28"/>
        </w:rPr>
        <w:t>.</w:t>
      </w:r>
    </w:p>
    <w:p w:rsidR="00B0140C" w:rsidRPr="00163D00" w:rsidRDefault="00B0140C" w:rsidP="004B52D6">
      <w:pPr>
        <w:shd w:val="clear" w:color="auto" w:fill="FFFFFF"/>
        <w:tabs>
          <w:tab w:val="left" w:pos="0"/>
        </w:tabs>
        <w:ind w:firstLine="720"/>
        <w:jc w:val="both"/>
        <w:rPr>
          <w:color w:val="000000"/>
          <w:sz w:val="16"/>
          <w:szCs w:val="16"/>
        </w:rPr>
      </w:pPr>
      <w:r w:rsidRPr="009C706F">
        <w:rPr>
          <w:color w:val="000000"/>
          <w:sz w:val="28"/>
          <w:szCs w:val="28"/>
        </w:rPr>
        <w:t>Это</w:t>
      </w:r>
      <w:r w:rsidRPr="009C706F">
        <w:rPr>
          <w:rFonts w:cs="Courier New"/>
          <w:color w:val="000000"/>
          <w:sz w:val="28"/>
          <w:szCs w:val="28"/>
        </w:rPr>
        <w:t xml:space="preserve"> </w:t>
      </w:r>
      <w:r w:rsidRPr="009C706F">
        <w:rPr>
          <w:color w:val="000000"/>
          <w:sz w:val="28"/>
          <w:szCs w:val="28"/>
        </w:rPr>
        <w:t>давление</w:t>
      </w:r>
      <w:r w:rsidRPr="009C706F">
        <w:rPr>
          <w:rFonts w:cs="Courier New"/>
          <w:color w:val="000000"/>
          <w:sz w:val="28"/>
          <w:szCs w:val="28"/>
        </w:rPr>
        <w:t xml:space="preserve"> </w:t>
      </w:r>
      <w:r w:rsidRPr="009C706F">
        <w:rPr>
          <w:color w:val="000000"/>
          <w:sz w:val="28"/>
          <w:szCs w:val="28"/>
        </w:rPr>
        <w:t>не</w:t>
      </w:r>
      <w:r w:rsidRPr="009C706F">
        <w:rPr>
          <w:rFonts w:cs="Courier New"/>
          <w:color w:val="000000"/>
          <w:sz w:val="28"/>
          <w:szCs w:val="28"/>
        </w:rPr>
        <w:t xml:space="preserve"> </w:t>
      </w:r>
      <w:r w:rsidRPr="009C706F">
        <w:rPr>
          <w:color w:val="000000"/>
          <w:sz w:val="28"/>
          <w:szCs w:val="28"/>
        </w:rPr>
        <w:t>должно</w:t>
      </w:r>
      <w:r w:rsidRPr="009C706F">
        <w:rPr>
          <w:rFonts w:cs="Courier New"/>
          <w:color w:val="000000"/>
          <w:sz w:val="28"/>
          <w:szCs w:val="28"/>
        </w:rPr>
        <w:t xml:space="preserve"> </w:t>
      </w:r>
      <w:r w:rsidRPr="009C706F">
        <w:rPr>
          <w:color w:val="000000"/>
          <w:sz w:val="28"/>
          <w:szCs w:val="28"/>
        </w:rPr>
        <w:t>превышать</w:t>
      </w:r>
      <w:r w:rsidRPr="009C706F">
        <w:rPr>
          <w:rFonts w:cs="Courier New"/>
          <w:color w:val="000000"/>
          <w:sz w:val="28"/>
          <w:szCs w:val="28"/>
        </w:rPr>
        <w:t xml:space="preserve"> </w:t>
      </w:r>
      <w:r w:rsidRPr="009C706F">
        <w:rPr>
          <w:color w:val="000000"/>
          <w:sz w:val="28"/>
          <w:szCs w:val="28"/>
        </w:rPr>
        <w:t>давления</w:t>
      </w:r>
      <w:r w:rsidRPr="009C706F">
        <w:rPr>
          <w:rFonts w:cs="Courier New"/>
          <w:color w:val="000000"/>
          <w:sz w:val="28"/>
          <w:szCs w:val="28"/>
        </w:rPr>
        <w:t xml:space="preserve"> </w:t>
      </w:r>
      <w:r w:rsidRPr="009C706F">
        <w:rPr>
          <w:color w:val="000000"/>
          <w:sz w:val="28"/>
          <w:szCs w:val="28"/>
        </w:rPr>
        <w:t>опрессовки</w:t>
      </w:r>
      <w:r>
        <w:rPr>
          <w:color w:val="000000"/>
          <w:sz w:val="28"/>
          <w:szCs w:val="28"/>
        </w:rPr>
        <w:t xml:space="preserve"> </w:t>
      </w:r>
      <w:r w:rsidRPr="009C706F">
        <w:rPr>
          <w:color w:val="000000"/>
          <w:sz w:val="28"/>
          <w:szCs w:val="28"/>
        </w:rPr>
        <w:t>эксплуатационной</w:t>
      </w:r>
      <w:r w:rsidRPr="009C706F">
        <w:rPr>
          <w:rFonts w:cs="Courier New"/>
          <w:color w:val="000000"/>
          <w:sz w:val="28"/>
          <w:szCs w:val="28"/>
        </w:rPr>
        <w:t xml:space="preserve"> </w:t>
      </w:r>
      <w:r w:rsidRPr="009C706F">
        <w:rPr>
          <w:color w:val="000000"/>
          <w:sz w:val="28"/>
          <w:szCs w:val="28"/>
        </w:rPr>
        <w:t>колонны</w:t>
      </w:r>
      <w:r>
        <w:rPr>
          <w:color w:val="000000"/>
          <w:sz w:val="28"/>
          <w:szCs w:val="28"/>
        </w:rPr>
        <w:t xml:space="preserve"> </w:t>
      </w:r>
    </w:p>
    <w:p w:rsidR="00B0140C" w:rsidRPr="009C706F" w:rsidRDefault="00B0140C" w:rsidP="004B52D6">
      <w:pPr>
        <w:shd w:val="clear" w:color="auto" w:fill="FFFFFF"/>
        <w:ind w:firstLine="1800"/>
        <w:jc w:val="right"/>
        <w:rPr>
          <w:sz w:val="28"/>
          <w:szCs w:val="28"/>
        </w:rPr>
      </w:pPr>
      <w:r w:rsidRPr="00FE0A15">
        <w:rPr>
          <w:color w:val="000000"/>
          <w:position w:val="-12"/>
          <w:sz w:val="28"/>
          <w:szCs w:val="28"/>
        </w:rPr>
        <w:object w:dxaOrig="920" w:dyaOrig="360">
          <v:shape id="_x0000_i1315" type="#_x0000_t75" style="width:45.75pt;height:18pt" o:ole="">
            <v:imagedata r:id="rId528" o:title=""/>
          </v:shape>
          <o:OLEObject Type="Embed" ProgID="Equation.3" ShapeID="_x0000_i1315" DrawAspect="Content" ObjectID="_1473755108" r:id="rId529"/>
        </w:object>
      </w:r>
      <w:r>
        <w:rPr>
          <w:color w:val="000000"/>
          <w:sz w:val="28"/>
          <w:szCs w:val="28"/>
        </w:rPr>
        <w:t>.</w:t>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sidRPr="00CD538E">
        <w:rPr>
          <w:rFonts w:cs="Courier New"/>
          <w:color w:val="000000"/>
          <w:sz w:val="28"/>
          <w:szCs w:val="28"/>
        </w:rPr>
        <w:t>(</w:t>
      </w:r>
      <w:r w:rsidR="00F42235">
        <w:rPr>
          <w:rFonts w:cs="Courier New"/>
          <w:color w:val="000000"/>
          <w:sz w:val="28"/>
          <w:szCs w:val="28"/>
        </w:rPr>
        <w:t>64</w:t>
      </w:r>
      <w:r w:rsidRPr="00CD538E">
        <w:rPr>
          <w:rFonts w:cs="Courier New"/>
          <w:color w:val="000000"/>
          <w:sz w:val="28"/>
          <w:szCs w:val="28"/>
        </w:rPr>
        <w:t>)</w:t>
      </w:r>
    </w:p>
    <w:p w:rsidR="00B0140C" w:rsidRDefault="00B0140C" w:rsidP="004B52D6">
      <w:pPr>
        <w:shd w:val="clear" w:color="auto" w:fill="FFFFFF"/>
        <w:ind w:firstLine="720"/>
        <w:jc w:val="both"/>
        <w:rPr>
          <w:rFonts w:cs="Courier New"/>
          <w:color w:val="000000"/>
          <w:sz w:val="28"/>
          <w:szCs w:val="28"/>
        </w:rPr>
      </w:pPr>
      <w:r w:rsidRPr="009C706F">
        <w:rPr>
          <w:color w:val="000000"/>
          <w:sz w:val="28"/>
          <w:szCs w:val="28"/>
        </w:rPr>
        <w:t>Путем</w:t>
      </w:r>
      <w:r w:rsidRPr="009C706F">
        <w:rPr>
          <w:rFonts w:cs="Courier New"/>
          <w:color w:val="000000"/>
          <w:sz w:val="28"/>
          <w:szCs w:val="28"/>
        </w:rPr>
        <w:t xml:space="preserve"> </w:t>
      </w:r>
      <w:r w:rsidRPr="009C706F">
        <w:rPr>
          <w:color w:val="000000"/>
          <w:sz w:val="28"/>
          <w:szCs w:val="28"/>
        </w:rPr>
        <w:t>совместного</w:t>
      </w:r>
      <w:r w:rsidRPr="009C706F">
        <w:rPr>
          <w:rFonts w:cs="Courier New"/>
          <w:color w:val="000000"/>
          <w:sz w:val="28"/>
          <w:szCs w:val="28"/>
        </w:rPr>
        <w:t xml:space="preserve"> </w:t>
      </w:r>
      <w:r w:rsidRPr="009C706F">
        <w:rPr>
          <w:color w:val="000000"/>
          <w:sz w:val="28"/>
          <w:szCs w:val="28"/>
        </w:rPr>
        <w:t>решения</w:t>
      </w:r>
      <w:r w:rsidRPr="009C706F">
        <w:rPr>
          <w:rFonts w:cs="Courier New"/>
          <w:color w:val="000000"/>
          <w:sz w:val="28"/>
          <w:szCs w:val="28"/>
        </w:rPr>
        <w:t xml:space="preserve"> </w:t>
      </w:r>
      <w:r w:rsidRPr="009C706F">
        <w:rPr>
          <w:color w:val="000000"/>
          <w:sz w:val="28"/>
          <w:szCs w:val="28"/>
        </w:rPr>
        <w:t>уравнений</w:t>
      </w:r>
      <w:r w:rsidRPr="009C706F">
        <w:rPr>
          <w:rFonts w:cs="Courier New"/>
          <w:color w:val="000000"/>
          <w:sz w:val="28"/>
          <w:szCs w:val="28"/>
        </w:rPr>
        <w:t xml:space="preserve"> </w:t>
      </w:r>
      <w:r w:rsidRPr="00CD538E">
        <w:rPr>
          <w:rFonts w:cs="Courier New"/>
          <w:color w:val="000000"/>
          <w:sz w:val="28"/>
          <w:szCs w:val="28"/>
        </w:rPr>
        <w:t>(1</w:t>
      </w:r>
      <w:r w:rsidR="009A71CE">
        <w:rPr>
          <w:rFonts w:cs="Courier New"/>
          <w:color w:val="000000"/>
          <w:sz w:val="28"/>
          <w:szCs w:val="28"/>
        </w:rPr>
        <w:t>17</w:t>
      </w:r>
      <w:r w:rsidRPr="00CD538E">
        <w:rPr>
          <w:rFonts w:cs="Courier New"/>
          <w:color w:val="000000"/>
          <w:sz w:val="28"/>
          <w:szCs w:val="28"/>
        </w:rPr>
        <w:t xml:space="preserve">) </w:t>
      </w:r>
      <w:r w:rsidRPr="00CD538E">
        <w:rPr>
          <w:color w:val="000000"/>
          <w:sz w:val="28"/>
          <w:szCs w:val="28"/>
        </w:rPr>
        <w:t>и</w:t>
      </w:r>
      <w:r w:rsidRPr="00CD538E">
        <w:rPr>
          <w:rFonts w:cs="Courier New"/>
          <w:color w:val="000000"/>
          <w:sz w:val="28"/>
          <w:szCs w:val="28"/>
        </w:rPr>
        <w:t xml:space="preserve"> (11</w:t>
      </w:r>
      <w:r w:rsidR="009A71CE">
        <w:rPr>
          <w:rFonts w:cs="Courier New"/>
          <w:color w:val="000000"/>
          <w:sz w:val="28"/>
          <w:szCs w:val="28"/>
        </w:rPr>
        <w:t>8</w:t>
      </w:r>
      <w:r w:rsidRPr="00CD538E">
        <w:rPr>
          <w:rFonts w:cs="Courier New"/>
          <w:color w:val="000000"/>
          <w:sz w:val="28"/>
          <w:szCs w:val="28"/>
        </w:rPr>
        <w:t>)</w:t>
      </w:r>
      <w:r w:rsidRPr="009C706F">
        <w:rPr>
          <w:rFonts w:cs="Courier New"/>
          <w:color w:val="000000"/>
          <w:sz w:val="28"/>
          <w:szCs w:val="28"/>
        </w:rPr>
        <w:t xml:space="preserve"> </w:t>
      </w:r>
      <w:r w:rsidRPr="009C706F">
        <w:rPr>
          <w:color w:val="000000"/>
          <w:sz w:val="28"/>
          <w:szCs w:val="28"/>
        </w:rPr>
        <w:t>можно</w:t>
      </w:r>
      <w:r w:rsidRPr="009C706F">
        <w:rPr>
          <w:rFonts w:cs="Courier New"/>
          <w:color w:val="000000"/>
          <w:sz w:val="28"/>
          <w:szCs w:val="28"/>
        </w:rPr>
        <w:t xml:space="preserve"> </w:t>
      </w:r>
      <w:r w:rsidRPr="009C706F">
        <w:rPr>
          <w:color w:val="000000"/>
          <w:sz w:val="28"/>
          <w:szCs w:val="28"/>
        </w:rPr>
        <w:t>найти предельно</w:t>
      </w:r>
      <w:r>
        <w:rPr>
          <w:color w:val="000000"/>
          <w:sz w:val="28"/>
          <w:szCs w:val="28"/>
        </w:rPr>
        <w:t xml:space="preserve"> </w:t>
      </w:r>
      <w:r w:rsidRPr="009C706F">
        <w:rPr>
          <w:color w:val="000000"/>
          <w:sz w:val="28"/>
          <w:szCs w:val="28"/>
        </w:rPr>
        <w:t>допустимое</w:t>
      </w:r>
      <w:r w:rsidRPr="009C706F">
        <w:rPr>
          <w:rFonts w:cs="Courier New"/>
          <w:color w:val="000000"/>
          <w:sz w:val="28"/>
          <w:szCs w:val="28"/>
        </w:rPr>
        <w:t xml:space="preserve"> </w:t>
      </w:r>
      <w:r w:rsidRPr="009C706F">
        <w:rPr>
          <w:color w:val="000000"/>
          <w:sz w:val="28"/>
          <w:szCs w:val="28"/>
        </w:rPr>
        <w:t>снижение</w:t>
      </w:r>
      <w:r w:rsidRPr="009C706F">
        <w:rPr>
          <w:rFonts w:cs="Courier New"/>
          <w:color w:val="000000"/>
          <w:sz w:val="28"/>
          <w:szCs w:val="28"/>
        </w:rPr>
        <w:t xml:space="preserve"> </w:t>
      </w:r>
      <w:r w:rsidRPr="009C706F">
        <w:rPr>
          <w:color w:val="000000"/>
          <w:sz w:val="28"/>
          <w:szCs w:val="28"/>
        </w:rPr>
        <w:t>плотности</w:t>
      </w:r>
      <w:r w:rsidRPr="009C706F">
        <w:rPr>
          <w:rFonts w:cs="Courier New"/>
          <w:color w:val="000000"/>
          <w:sz w:val="28"/>
          <w:szCs w:val="28"/>
        </w:rPr>
        <w:t xml:space="preserve"> </w:t>
      </w:r>
      <w:r w:rsidRPr="009C706F">
        <w:rPr>
          <w:color w:val="000000"/>
          <w:sz w:val="28"/>
          <w:szCs w:val="28"/>
        </w:rPr>
        <w:t>жидкости</w:t>
      </w:r>
      <w:r w:rsidRPr="009C706F">
        <w:rPr>
          <w:rFonts w:cs="Courier New"/>
          <w:color w:val="000000"/>
          <w:sz w:val="28"/>
          <w:szCs w:val="28"/>
        </w:rPr>
        <w:t xml:space="preserve"> </w:t>
      </w:r>
      <w:r w:rsidRPr="009C706F">
        <w:rPr>
          <w:color w:val="000000"/>
          <w:sz w:val="28"/>
          <w:szCs w:val="28"/>
        </w:rPr>
        <w:t>в</w:t>
      </w:r>
      <w:r w:rsidRPr="009C706F">
        <w:rPr>
          <w:rFonts w:cs="Courier New"/>
          <w:color w:val="000000"/>
          <w:sz w:val="28"/>
          <w:szCs w:val="28"/>
        </w:rPr>
        <w:t xml:space="preserve"> </w:t>
      </w:r>
      <w:r w:rsidRPr="009C706F">
        <w:rPr>
          <w:color w:val="000000"/>
          <w:sz w:val="28"/>
          <w:szCs w:val="28"/>
        </w:rPr>
        <w:t>колонне</w:t>
      </w:r>
      <w:r>
        <w:rPr>
          <w:color w:val="000000"/>
          <w:sz w:val="28"/>
          <w:szCs w:val="28"/>
        </w:rPr>
        <w:t xml:space="preserve"> </w:t>
      </w:r>
      <w:r w:rsidRPr="009C706F">
        <w:rPr>
          <w:rFonts w:cs="Courier New"/>
          <w:color w:val="000000"/>
          <w:sz w:val="28"/>
          <w:szCs w:val="28"/>
        </w:rPr>
        <w:t>(</w:t>
      </w:r>
      <w:r w:rsidRPr="00FE0A15">
        <w:rPr>
          <w:rFonts w:cs="Courier New"/>
          <w:color w:val="000000"/>
          <w:position w:val="-12"/>
          <w:sz w:val="28"/>
          <w:szCs w:val="28"/>
        </w:rPr>
        <w:object w:dxaOrig="1100" w:dyaOrig="360">
          <v:shape id="_x0000_i1316" type="#_x0000_t75" style="width:54.75pt;height:18pt" o:ole="">
            <v:imagedata r:id="rId530" o:title=""/>
          </v:shape>
          <o:OLEObject Type="Embed" ProgID="Equation.3" ShapeID="_x0000_i1316" DrawAspect="Content" ObjectID="_1473755109" r:id="rId531"/>
        </w:object>
      </w:r>
      <w:r w:rsidRPr="009C706F">
        <w:rPr>
          <w:rFonts w:cs="Courier New"/>
          <w:color w:val="000000"/>
          <w:sz w:val="28"/>
          <w:szCs w:val="28"/>
        </w:rPr>
        <w:t xml:space="preserve">) </w:t>
      </w:r>
      <w:r w:rsidRPr="009C706F">
        <w:rPr>
          <w:color w:val="000000"/>
          <w:sz w:val="28"/>
          <w:szCs w:val="28"/>
        </w:rPr>
        <w:t>за один</w:t>
      </w:r>
      <w:r w:rsidRPr="009C706F">
        <w:rPr>
          <w:rFonts w:cs="Courier New"/>
          <w:color w:val="000000"/>
          <w:sz w:val="28"/>
          <w:szCs w:val="28"/>
        </w:rPr>
        <w:t xml:space="preserve"> </w:t>
      </w:r>
      <w:r w:rsidRPr="009C706F">
        <w:rPr>
          <w:color w:val="000000"/>
          <w:sz w:val="28"/>
          <w:szCs w:val="28"/>
        </w:rPr>
        <w:t>цикл</w:t>
      </w:r>
      <w:r w:rsidRPr="009C706F">
        <w:rPr>
          <w:rFonts w:cs="Courier New"/>
          <w:color w:val="000000"/>
          <w:sz w:val="28"/>
          <w:szCs w:val="28"/>
        </w:rPr>
        <w:t xml:space="preserve"> </w:t>
      </w:r>
      <w:r w:rsidRPr="009C706F">
        <w:rPr>
          <w:color w:val="000000"/>
          <w:sz w:val="28"/>
          <w:szCs w:val="28"/>
        </w:rPr>
        <w:t>циркуляции</w:t>
      </w:r>
      <w:r w:rsidRPr="009C706F">
        <w:rPr>
          <w:rFonts w:cs="Courier New"/>
          <w:color w:val="000000"/>
          <w:sz w:val="28"/>
          <w:szCs w:val="28"/>
        </w:rPr>
        <w:t xml:space="preserve"> </w:t>
      </w:r>
      <w:r w:rsidRPr="009C706F">
        <w:rPr>
          <w:color w:val="000000"/>
          <w:sz w:val="28"/>
          <w:szCs w:val="28"/>
        </w:rPr>
        <w:t>в</w:t>
      </w:r>
      <w:r w:rsidRPr="009C706F">
        <w:rPr>
          <w:rFonts w:cs="Courier New"/>
          <w:color w:val="000000"/>
          <w:sz w:val="28"/>
          <w:szCs w:val="28"/>
        </w:rPr>
        <w:t xml:space="preserve"> </w:t>
      </w:r>
      <w:r w:rsidRPr="009C706F">
        <w:rPr>
          <w:color w:val="000000"/>
          <w:sz w:val="28"/>
          <w:szCs w:val="28"/>
        </w:rPr>
        <w:t>случае</w:t>
      </w:r>
      <w:r w:rsidRPr="009C706F">
        <w:rPr>
          <w:rFonts w:cs="Courier New"/>
          <w:color w:val="000000"/>
          <w:sz w:val="28"/>
          <w:szCs w:val="28"/>
        </w:rPr>
        <w:t xml:space="preserve">, </w:t>
      </w:r>
      <w:r w:rsidRPr="009C706F">
        <w:rPr>
          <w:color w:val="000000"/>
          <w:sz w:val="28"/>
          <w:szCs w:val="28"/>
        </w:rPr>
        <w:t>если</w:t>
      </w:r>
      <w:r w:rsidRPr="009C706F">
        <w:rPr>
          <w:rFonts w:cs="Courier New"/>
          <w:color w:val="000000"/>
          <w:sz w:val="28"/>
          <w:szCs w:val="28"/>
        </w:rPr>
        <w:t xml:space="preserve"> </w:t>
      </w:r>
      <w:r w:rsidRPr="009C706F">
        <w:rPr>
          <w:color w:val="000000"/>
          <w:sz w:val="28"/>
          <w:szCs w:val="28"/>
        </w:rPr>
        <w:t>продуктивный</w:t>
      </w:r>
      <w:r w:rsidRPr="009C706F">
        <w:rPr>
          <w:rFonts w:cs="Courier New"/>
          <w:color w:val="000000"/>
          <w:sz w:val="28"/>
          <w:szCs w:val="28"/>
        </w:rPr>
        <w:t xml:space="preserve"> </w:t>
      </w:r>
      <w:r w:rsidRPr="009C706F">
        <w:rPr>
          <w:color w:val="000000"/>
          <w:sz w:val="28"/>
          <w:szCs w:val="28"/>
        </w:rPr>
        <w:t>пласт</w:t>
      </w:r>
      <w:r w:rsidRPr="009C706F">
        <w:rPr>
          <w:rFonts w:cs="Courier New"/>
          <w:color w:val="000000"/>
          <w:sz w:val="28"/>
          <w:szCs w:val="28"/>
        </w:rPr>
        <w:t xml:space="preserve"> </w:t>
      </w:r>
      <w:r w:rsidRPr="009C706F">
        <w:rPr>
          <w:color w:val="000000"/>
          <w:sz w:val="28"/>
          <w:szCs w:val="28"/>
        </w:rPr>
        <w:t>сложен устойчивой</w:t>
      </w:r>
      <w:r w:rsidRPr="009C706F">
        <w:rPr>
          <w:rFonts w:cs="Courier New"/>
          <w:color w:val="000000"/>
          <w:sz w:val="28"/>
          <w:szCs w:val="28"/>
        </w:rPr>
        <w:t xml:space="preserve"> </w:t>
      </w:r>
      <w:r w:rsidRPr="009C706F">
        <w:rPr>
          <w:color w:val="000000"/>
          <w:sz w:val="28"/>
          <w:szCs w:val="28"/>
        </w:rPr>
        <w:t>породой</w:t>
      </w:r>
      <w:r w:rsidRPr="009C706F">
        <w:rPr>
          <w:rFonts w:cs="Courier New"/>
          <w:color w:val="000000"/>
          <w:sz w:val="28"/>
          <w:szCs w:val="28"/>
        </w:rPr>
        <w:t xml:space="preserve">. </w:t>
      </w:r>
      <w:r>
        <w:rPr>
          <w:rFonts w:cs="Courier New"/>
          <w:color w:val="000000"/>
          <w:sz w:val="28"/>
          <w:szCs w:val="28"/>
        </w:rPr>
        <w:t xml:space="preserve"> </w:t>
      </w:r>
      <w:r w:rsidRPr="009C706F">
        <w:rPr>
          <w:color w:val="000000"/>
          <w:sz w:val="28"/>
          <w:szCs w:val="28"/>
        </w:rPr>
        <w:t>Если</w:t>
      </w:r>
      <w:r w:rsidRPr="009C706F">
        <w:rPr>
          <w:rFonts w:cs="Courier New"/>
          <w:color w:val="000000"/>
          <w:sz w:val="28"/>
          <w:szCs w:val="28"/>
        </w:rPr>
        <w:t xml:space="preserve"> </w:t>
      </w:r>
      <w:r>
        <w:rPr>
          <w:rFonts w:cs="Courier New"/>
          <w:color w:val="000000"/>
          <w:sz w:val="28"/>
          <w:szCs w:val="28"/>
        </w:rPr>
        <w:t xml:space="preserve"> </w:t>
      </w:r>
      <w:r w:rsidRPr="009C706F">
        <w:rPr>
          <w:color w:val="000000"/>
          <w:sz w:val="28"/>
          <w:szCs w:val="28"/>
        </w:rPr>
        <w:t>же</w:t>
      </w:r>
      <w:r w:rsidRPr="009C706F">
        <w:rPr>
          <w:rFonts w:cs="Courier New"/>
          <w:color w:val="000000"/>
          <w:sz w:val="28"/>
          <w:szCs w:val="28"/>
        </w:rPr>
        <w:t xml:space="preserve"> </w:t>
      </w:r>
      <w:r>
        <w:rPr>
          <w:rFonts w:cs="Courier New"/>
          <w:color w:val="000000"/>
          <w:sz w:val="28"/>
          <w:szCs w:val="28"/>
        </w:rPr>
        <w:t xml:space="preserve"> </w:t>
      </w:r>
      <w:r w:rsidRPr="009C706F">
        <w:rPr>
          <w:color w:val="000000"/>
          <w:sz w:val="28"/>
          <w:szCs w:val="28"/>
        </w:rPr>
        <w:t>порода</w:t>
      </w:r>
      <w:r w:rsidRPr="009C706F">
        <w:rPr>
          <w:rFonts w:cs="Courier New"/>
          <w:color w:val="000000"/>
          <w:sz w:val="28"/>
          <w:szCs w:val="28"/>
        </w:rPr>
        <w:t xml:space="preserve"> </w:t>
      </w:r>
      <w:r>
        <w:rPr>
          <w:rFonts w:cs="Courier New"/>
          <w:color w:val="000000"/>
          <w:sz w:val="28"/>
          <w:szCs w:val="28"/>
        </w:rPr>
        <w:t xml:space="preserve"> </w:t>
      </w:r>
      <w:r w:rsidRPr="009C706F">
        <w:rPr>
          <w:color w:val="000000"/>
          <w:sz w:val="28"/>
          <w:szCs w:val="28"/>
        </w:rPr>
        <w:t>слабоустойчива</w:t>
      </w:r>
      <w:r w:rsidRPr="009C706F">
        <w:rPr>
          <w:rFonts w:cs="Courier New"/>
          <w:color w:val="000000"/>
          <w:sz w:val="28"/>
          <w:szCs w:val="28"/>
        </w:rPr>
        <w:t xml:space="preserve">, </w:t>
      </w:r>
      <w:r>
        <w:rPr>
          <w:rFonts w:cs="Courier New"/>
          <w:color w:val="000000"/>
          <w:sz w:val="28"/>
          <w:szCs w:val="28"/>
        </w:rPr>
        <w:t xml:space="preserve"> </w:t>
      </w:r>
      <w:r w:rsidRPr="009C706F">
        <w:rPr>
          <w:color w:val="000000"/>
          <w:sz w:val="28"/>
          <w:szCs w:val="28"/>
        </w:rPr>
        <w:t>величину снижения плотности</w:t>
      </w:r>
      <w:r w:rsidRPr="009C706F">
        <w:rPr>
          <w:rFonts w:cs="Courier New"/>
          <w:color w:val="000000"/>
          <w:sz w:val="28"/>
          <w:szCs w:val="28"/>
        </w:rPr>
        <w:t xml:space="preserve"> </w:t>
      </w:r>
      <w:r w:rsidRPr="009C706F">
        <w:rPr>
          <w:color w:val="000000"/>
          <w:sz w:val="28"/>
          <w:szCs w:val="28"/>
        </w:rPr>
        <w:t>за</w:t>
      </w:r>
      <w:r w:rsidRPr="009C706F">
        <w:rPr>
          <w:rFonts w:cs="Courier New"/>
          <w:color w:val="000000"/>
          <w:sz w:val="28"/>
          <w:szCs w:val="28"/>
        </w:rPr>
        <w:t xml:space="preserve"> </w:t>
      </w:r>
      <w:r w:rsidRPr="009C706F">
        <w:rPr>
          <w:color w:val="000000"/>
          <w:sz w:val="28"/>
          <w:szCs w:val="28"/>
        </w:rPr>
        <w:t>один</w:t>
      </w:r>
      <w:r w:rsidRPr="009C706F">
        <w:rPr>
          <w:rFonts w:cs="Courier New"/>
          <w:color w:val="000000"/>
          <w:sz w:val="28"/>
          <w:szCs w:val="28"/>
        </w:rPr>
        <w:t xml:space="preserve"> </w:t>
      </w:r>
      <w:r w:rsidRPr="009C706F">
        <w:rPr>
          <w:color w:val="000000"/>
          <w:sz w:val="28"/>
          <w:szCs w:val="28"/>
        </w:rPr>
        <w:t>цикл</w:t>
      </w:r>
      <w:r w:rsidRPr="009C706F">
        <w:rPr>
          <w:rFonts w:cs="Courier New"/>
          <w:color w:val="000000"/>
          <w:sz w:val="28"/>
          <w:szCs w:val="28"/>
        </w:rPr>
        <w:t xml:space="preserve"> </w:t>
      </w:r>
      <w:r w:rsidRPr="009C706F">
        <w:rPr>
          <w:color w:val="000000"/>
          <w:sz w:val="28"/>
          <w:szCs w:val="28"/>
        </w:rPr>
        <w:t>циркуляции</w:t>
      </w:r>
      <w:r w:rsidRPr="009C706F">
        <w:rPr>
          <w:rFonts w:cs="Courier New"/>
          <w:color w:val="000000"/>
          <w:sz w:val="28"/>
          <w:szCs w:val="28"/>
        </w:rPr>
        <w:t xml:space="preserve"> </w:t>
      </w:r>
      <w:r w:rsidRPr="009C706F">
        <w:rPr>
          <w:color w:val="000000"/>
          <w:sz w:val="28"/>
          <w:szCs w:val="28"/>
        </w:rPr>
        <w:t>уменьшают</w:t>
      </w:r>
      <w:r w:rsidRPr="009C706F">
        <w:rPr>
          <w:rFonts w:cs="Courier New"/>
          <w:color w:val="000000"/>
          <w:sz w:val="28"/>
          <w:szCs w:val="28"/>
        </w:rPr>
        <w:t xml:space="preserve"> </w:t>
      </w:r>
      <w:r w:rsidRPr="009C706F">
        <w:rPr>
          <w:color w:val="000000"/>
          <w:sz w:val="28"/>
          <w:szCs w:val="28"/>
        </w:rPr>
        <w:t>еще</w:t>
      </w:r>
      <w:r w:rsidRPr="009C706F">
        <w:rPr>
          <w:rFonts w:cs="Courier New"/>
          <w:color w:val="000000"/>
          <w:sz w:val="28"/>
          <w:szCs w:val="28"/>
        </w:rPr>
        <w:t xml:space="preserve"> </w:t>
      </w:r>
      <w:r w:rsidRPr="009C706F">
        <w:rPr>
          <w:color w:val="000000"/>
          <w:sz w:val="28"/>
          <w:szCs w:val="28"/>
        </w:rPr>
        <w:t>бол</w:t>
      </w:r>
      <w:r>
        <w:rPr>
          <w:color w:val="000000"/>
          <w:sz w:val="28"/>
          <w:szCs w:val="28"/>
        </w:rPr>
        <w:t>е</w:t>
      </w:r>
      <w:r w:rsidRPr="009C706F">
        <w:rPr>
          <w:color w:val="000000"/>
          <w:sz w:val="28"/>
          <w:szCs w:val="28"/>
        </w:rPr>
        <w:t>е</w:t>
      </w:r>
      <w:r w:rsidRPr="009C706F">
        <w:rPr>
          <w:rFonts w:cs="Courier New"/>
          <w:color w:val="000000"/>
          <w:sz w:val="28"/>
          <w:szCs w:val="28"/>
        </w:rPr>
        <w:t xml:space="preserve">, </w:t>
      </w:r>
      <w:r w:rsidRPr="009C706F">
        <w:rPr>
          <w:color w:val="000000"/>
          <w:sz w:val="28"/>
          <w:szCs w:val="28"/>
        </w:rPr>
        <w:t>порою</w:t>
      </w:r>
      <w:r w:rsidRPr="009C706F">
        <w:rPr>
          <w:rFonts w:cs="Courier New"/>
          <w:color w:val="000000"/>
          <w:sz w:val="28"/>
          <w:szCs w:val="28"/>
        </w:rPr>
        <w:t xml:space="preserve"> </w:t>
      </w:r>
      <w:r w:rsidRPr="009C706F">
        <w:rPr>
          <w:color w:val="000000"/>
          <w:sz w:val="28"/>
          <w:szCs w:val="28"/>
        </w:rPr>
        <w:t>до</w:t>
      </w:r>
      <w:r w:rsidRPr="009C706F">
        <w:rPr>
          <w:rFonts w:cs="Courier New"/>
          <w:color w:val="000000"/>
          <w:sz w:val="28"/>
          <w:szCs w:val="28"/>
        </w:rPr>
        <w:t xml:space="preserve"> </w:t>
      </w:r>
      <w:r w:rsidRPr="00FE0A15">
        <w:rPr>
          <w:rFonts w:cs="Courier New"/>
          <w:color w:val="000000"/>
          <w:position w:val="-12"/>
          <w:sz w:val="28"/>
          <w:szCs w:val="28"/>
        </w:rPr>
        <w:object w:dxaOrig="1100" w:dyaOrig="360">
          <v:shape id="_x0000_i1317" type="#_x0000_t75" style="width:54.75pt;height:18pt" o:ole="">
            <v:imagedata r:id="rId532" o:title=""/>
          </v:shape>
          <o:OLEObject Type="Embed" ProgID="Equation.3" ShapeID="_x0000_i1317" DrawAspect="Content" ObjectID="_1473755110" r:id="rId533"/>
        </w:object>
      </w:r>
      <w:r w:rsidRPr="009C706F">
        <w:rPr>
          <w:rFonts w:cs="Courier New"/>
          <w:color w:val="000000"/>
          <w:sz w:val="28"/>
          <w:szCs w:val="28"/>
        </w:rPr>
        <w:t>=</w:t>
      </w:r>
      <w:r>
        <w:rPr>
          <w:rFonts w:cs="Courier New"/>
          <w:color w:val="000000"/>
          <w:sz w:val="28"/>
          <w:szCs w:val="28"/>
        </w:rPr>
        <w:t>150 - 200</w:t>
      </w:r>
      <w:r w:rsidRPr="009C706F">
        <w:rPr>
          <w:rFonts w:cs="Courier New"/>
          <w:color w:val="000000"/>
          <w:sz w:val="28"/>
          <w:szCs w:val="28"/>
        </w:rPr>
        <w:t xml:space="preserve"> </w:t>
      </w:r>
      <w:r w:rsidRPr="009C706F">
        <w:rPr>
          <w:bCs/>
          <w:color w:val="000000"/>
          <w:sz w:val="28"/>
          <w:szCs w:val="28"/>
        </w:rPr>
        <w:t>кг</w:t>
      </w:r>
      <w:r w:rsidRPr="009C706F">
        <w:rPr>
          <w:rFonts w:cs="Courier New"/>
          <w:bCs/>
          <w:color w:val="000000"/>
          <w:sz w:val="28"/>
          <w:szCs w:val="28"/>
        </w:rPr>
        <w:t>/</w:t>
      </w:r>
      <w:r w:rsidRPr="009C706F">
        <w:rPr>
          <w:bCs/>
          <w:color w:val="000000"/>
          <w:sz w:val="28"/>
          <w:szCs w:val="28"/>
        </w:rPr>
        <w:t>м</w:t>
      </w:r>
      <w:r w:rsidRPr="00FE0A15">
        <w:rPr>
          <w:bCs/>
          <w:color w:val="000000"/>
          <w:sz w:val="28"/>
          <w:szCs w:val="28"/>
          <w:vertAlign w:val="superscript"/>
        </w:rPr>
        <w:t>3</w:t>
      </w:r>
      <w:r w:rsidRPr="009C706F">
        <w:rPr>
          <w:rFonts w:cs="Courier New"/>
          <w:color w:val="000000"/>
          <w:sz w:val="28"/>
          <w:szCs w:val="28"/>
        </w:rPr>
        <w:t xml:space="preserve">. </w:t>
      </w:r>
      <w:r w:rsidRPr="009C706F">
        <w:rPr>
          <w:color w:val="000000"/>
          <w:sz w:val="28"/>
          <w:szCs w:val="28"/>
        </w:rPr>
        <w:t>При</w:t>
      </w:r>
      <w:r w:rsidRPr="009C706F">
        <w:rPr>
          <w:rFonts w:cs="Courier New"/>
          <w:color w:val="000000"/>
          <w:sz w:val="28"/>
          <w:szCs w:val="28"/>
        </w:rPr>
        <w:t xml:space="preserve"> </w:t>
      </w:r>
      <w:r w:rsidRPr="009C706F">
        <w:rPr>
          <w:color w:val="000000"/>
          <w:sz w:val="28"/>
          <w:szCs w:val="28"/>
        </w:rPr>
        <w:t>планировании</w:t>
      </w:r>
      <w:r w:rsidRPr="009C706F">
        <w:rPr>
          <w:rFonts w:cs="Courier New"/>
          <w:color w:val="000000"/>
          <w:sz w:val="28"/>
          <w:szCs w:val="28"/>
        </w:rPr>
        <w:t xml:space="preserve"> </w:t>
      </w:r>
      <w:r w:rsidRPr="009C706F">
        <w:rPr>
          <w:color w:val="000000"/>
          <w:sz w:val="28"/>
          <w:szCs w:val="28"/>
        </w:rPr>
        <w:t>работ</w:t>
      </w:r>
      <w:r w:rsidRPr="009C706F">
        <w:rPr>
          <w:rFonts w:cs="Courier New"/>
          <w:color w:val="000000"/>
          <w:sz w:val="28"/>
          <w:szCs w:val="28"/>
        </w:rPr>
        <w:t xml:space="preserve"> </w:t>
      </w:r>
      <w:r w:rsidRPr="009C706F">
        <w:rPr>
          <w:color w:val="000000"/>
          <w:sz w:val="28"/>
          <w:szCs w:val="28"/>
        </w:rPr>
        <w:t>по</w:t>
      </w:r>
      <w:r w:rsidRPr="009C706F">
        <w:rPr>
          <w:rFonts w:cs="Courier New"/>
          <w:color w:val="000000"/>
          <w:sz w:val="28"/>
          <w:szCs w:val="28"/>
        </w:rPr>
        <w:t xml:space="preserve"> </w:t>
      </w:r>
      <w:r w:rsidRPr="009C706F">
        <w:rPr>
          <w:color w:val="000000"/>
          <w:sz w:val="28"/>
          <w:szCs w:val="28"/>
        </w:rPr>
        <w:t>вызову притока</w:t>
      </w:r>
      <w:r w:rsidRPr="009C706F">
        <w:rPr>
          <w:rFonts w:cs="Courier New"/>
          <w:color w:val="000000"/>
          <w:sz w:val="28"/>
          <w:szCs w:val="28"/>
        </w:rPr>
        <w:t xml:space="preserve"> </w:t>
      </w:r>
      <w:r w:rsidRPr="009C706F">
        <w:rPr>
          <w:color w:val="000000"/>
          <w:sz w:val="28"/>
          <w:szCs w:val="28"/>
        </w:rPr>
        <w:t>следует</w:t>
      </w:r>
      <w:r w:rsidRPr="009C706F">
        <w:rPr>
          <w:rFonts w:cs="Courier New"/>
          <w:color w:val="000000"/>
          <w:sz w:val="28"/>
          <w:szCs w:val="28"/>
        </w:rPr>
        <w:t xml:space="preserve"> </w:t>
      </w:r>
      <w:r w:rsidRPr="009C706F">
        <w:rPr>
          <w:color w:val="000000"/>
          <w:sz w:val="28"/>
          <w:szCs w:val="28"/>
        </w:rPr>
        <w:t>учитывать</w:t>
      </w:r>
      <w:r w:rsidRPr="009C706F">
        <w:rPr>
          <w:rFonts w:cs="Courier New"/>
          <w:color w:val="000000"/>
          <w:sz w:val="28"/>
          <w:szCs w:val="28"/>
        </w:rPr>
        <w:t xml:space="preserve"> </w:t>
      </w:r>
      <w:r w:rsidRPr="009C706F">
        <w:rPr>
          <w:color w:val="000000"/>
          <w:sz w:val="28"/>
          <w:szCs w:val="28"/>
        </w:rPr>
        <w:t>это</w:t>
      </w:r>
      <w:r w:rsidRPr="009C706F">
        <w:rPr>
          <w:rFonts w:cs="Courier New"/>
          <w:color w:val="000000"/>
          <w:sz w:val="28"/>
          <w:szCs w:val="28"/>
        </w:rPr>
        <w:t xml:space="preserve"> </w:t>
      </w:r>
      <w:r w:rsidRPr="009C706F">
        <w:rPr>
          <w:color w:val="000000"/>
          <w:sz w:val="28"/>
          <w:szCs w:val="28"/>
        </w:rPr>
        <w:t>и</w:t>
      </w:r>
      <w:r w:rsidRPr="009C706F">
        <w:rPr>
          <w:rFonts w:cs="Courier New"/>
          <w:color w:val="000000"/>
          <w:sz w:val="28"/>
          <w:szCs w:val="28"/>
        </w:rPr>
        <w:t xml:space="preserve"> </w:t>
      </w:r>
      <w:r w:rsidRPr="009C706F">
        <w:rPr>
          <w:color w:val="000000"/>
          <w:sz w:val="28"/>
          <w:szCs w:val="28"/>
        </w:rPr>
        <w:t>заблаговременно</w:t>
      </w:r>
      <w:r w:rsidRPr="009C706F">
        <w:rPr>
          <w:rFonts w:cs="Courier New"/>
          <w:color w:val="000000"/>
          <w:sz w:val="28"/>
          <w:szCs w:val="28"/>
        </w:rPr>
        <w:t xml:space="preserve"> </w:t>
      </w:r>
      <w:r w:rsidRPr="009C706F">
        <w:rPr>
          <w:color w:val="000000"/>
          <w:sz w:val="28"/>
          <w:szCs w:val="28"/>
        </w:rPr>
        <w:t>готовить емкости</w:t>
      </w:r>
      <w:r w:rsidRPr="009C706F">
        <w:rPr>
          <w:rFonts w:cs="Courier New"/>
          <w:color w:val="000000"/>
          <w:sz w:val="28"/>
          <w:szCs w:val="28"/>
        </w:rPr>
        <w:t xml:space="preserve"> </w:t>
      </w:r>
      <w:r w:rsidRPr="009C706F">
        <w:rPr>
          <w:color w:val="000000"/>
          <w:sz w:val="28"/>
          <w:szCs w:val="28"/>
        </w:rPr>
        <w:t>с</w:t>
      </w:r>
      <w:r w:rsidRPr="009C706F">
        <w:rPr>
          <w:rFonts w:cs="Courier New"/>
          <w:color w:val="000000"/>
          <w:sz w:val="28"/>
          <w:szCs w:val="28"/>
        </w:rPr>
        <w:t xml:space="preserve"> </w:t>
      </w:r>
      <w:r w:rsidRPr="009C706F">
        <w:rPr>
          <w:color w:val="000000"/>
          <w:sz w:val="28"/>
          <w:szCs w:val="28"/>
        </w:rPr>
        <w:t>запасом</w:t>
      </w:r>
      <w:r w:rsidRPr="009C706F">
        <w:rPr>
          <w:rFonts w:cs="Courier New"/>
          <w:color w:val="000000"/>
          <w:sz w:val="28"/>
          <w:szCs w:val="28"/>
        </w:rPr>
        <w:t xml:space="preserve"> </w:t>
      </w:r>
      <w:r w:rsidRPr="009C706F">
        <w:rPr>
          <w:color w:val="000000"/>
          <w:sz w:val="28"/>
          <w:szCs w:val="28"/>
        </w:rPr>
        <w:t>жидкостей</w:t>
      </w:r>
      <w:r w:rsidRPr="009C706F">
        <w:rPr>
          <w:rFonts w:cs="Courier New"/>
          <w:color w:val="000000"/>
          <w:sz w:val="28"/>
          <w:szCs w:val="28"/>
        </w:rPr>
        <w:t xml:space="preserve"> </w:t>
      </w:r>
      <w:r w:rsidRPr="009C706F">
        <w:rPr>
          <w:color w:val="000000"/>
          <w:sz w:val="28"/>
          <w:szCs w:val="28"/>
        </w:rPr>
        <w:t>соответствующих</w:t>
      </w:r>
      <w:r w:rsidRPr="009C706F">
        <w:rPr>
          <w:rFonts w:cs="Courier New"/>
          <w:color w:val="000000"/>
          <w:sz w:val="28"/>
          <w:szCs w:val="28"/>
        </w:rPr>
        <w:t xml:space="preserve"> </w:t>
      </w:r>
      <w:r>
        <w:rPr>
          <w:color w:val="000000"/>
          <w:sz w:val="28"/>
          <w:szCs w:val="28"/>
        </w:rPr>
        <w:t>плотностей</w:t>
      </w:r>
      <w:r w:rsidRPr="009C706F">
        <w:rPr>
          <w:rFonts w:cs="Courier New"/>
          <w:bCs/>
          <w:color w:val="000000"/>
          <w:sz w:val="28"/>
          <w:szCs w:val="28"/>
        </w:rPr>
        <w:t xml:space="preserve">, </w:t>
      </w:r>
      <w:r w:rsidRPr="009C706F">
        <w:rPr>
          <w:color w:val="000000"/>
          <w:sz w:val="28"/>
          <w:szCs w:val="28"/>
        </w:rPr>
        <w:t>а также</w:t>
      </w:r>
      <w:r w:rsidRPr="009C706F">
        <w:rPr>
          <w:rFonts w:cs="Courier New"/>
          <w:color w:val="000000"/>
          <w:sz w:val="28"/>
          <w:szCs w:val="28"/>
        </w:rPr>
        <w:t xml:space="preserve"> </w:t>
      </w:r>
      <w:r w:rsidRPr="009C706F">
        <w:rPr>
          <w:color w:val="000000"/>
          <w:sz w:val="28"/>
          <w:szCs w:val="28"/>
        </w:rPr>
        <w:t>оборудование</w:t>
      </w:r>
      <w:r w:rsidRPr="009C706F">
        <w:rPr>
          <w:rFonts w:cs="Courier New"/>
          <w:color w:val="000000"/>
          <w:sz w:val="28"/>
          <w:szCs w:val="28"/>
        </w:rPr>
        <w:t xml:space="preserve"> </w:t>
      </w:r>
      <w:r w:rsidRPr="009C706F">
        <w:rPr>
          <w:color w:val="000000"/>
          <w:sz w:val="28"/>
          <w:szCs w:val="28"/>
        </w:rPr>
        <w:t>для</w:t>
      </w:r>
      <w:r w:rsidRPr="009C706F">
        <w:rPr>
          <w:rFonts w:cs="Courier New"/>
          <w:color w:val="000000"/>
          <w:sz w:val="28"/>
          <w:szCs w:val="28"/>
        </w:rPr>
        <w:t xml:space="preserve"> </w:t>
      </w:r>
      <w:r w:rsidRPr="009C706F">
        <w:rPr>
          <w:color w:val="000000"/>
          <w:sz w:val="28"/>
          <w:szCs w:val="28"/>
        </w:rPr>
        <w:t>регулировани</w:t>
      </w:r>
      <w:r>
        <w:rPr>
          <w:color w:val="000000"/>
          <w:sz w:val="28"/>
          <w:szCs w:val="28"/>
        </w:rPr>
        <w:t>я</w:t>
      </w:r>
      <w:r w:rsidRPr="009C706F">
        <w:rPr>
          <w:rFonts w:cs="Courier New"/>
          <w:color w:val="000000"/>
          <w:sz w:val="28"/>
          <w:szCs w:val="28"/>
        </w:rPr>
        <w:t xml:space="preserve"> </w:t>
      </w:r>
      <w:r w:rsidRPr="009C706F">
        <w:rPr>
          <w:color w:val="000000"/>
          <w:sz w:val="28"/>
          <w:szCs w:val="28"/>
        </w:rPr>
        <w:t>плотности</w:t>
      </w:r>
    </w:p>
    <w:p w:rsidR="00B0140C" w:rsidRDefault="006B320B" w:rsidP="004B52D6">
      <w:pPr>
        <w:shd w:val="clear" w:color="auto" w:fill="FFFFFF"/>
        <w:ind w:firstLine="720"/>
        <w:jc w:val="center"/>
        <w:rPr>
          <w:rFonts w:cs="Courier New"/>
          <w:color w:val="000000"/>
          <w:sz w:val="28"/>
          <w:szCs w:val="28"/>
        </w:rPr>
      </w:pPr>
      <w:r>
        <w:rPr>
          <w:rFonts w:cs="Courier New"/>
          <w:noProof/>
          <w:color w:val="000000"/>
          <w:sz w:val="28"/>
          <w:szCs w:val="28"/>
        </w:rPr>
        <w:lastRenderedPageBreak/>
        <w:pict>
          <v:group id="_x0000_s3511" style="position:absolute;left:0;text-align:left;margin-left:61.25pt;margin-top:19.5pt;width:512.25pt;height:791.2pt;z-index:-251627520;mso-position-horizontal-relative:page;mso-position-vertical-relative:page" coordsize="20000,20000">
            <v:rect id="_x0000_s3512" style="position:absolute;width:20000;height:20000" filled="f" strokeweight="1.75pt"/>
            <v:rect id="_x0000_s3513" style="position:absolute;left:6885;top:18943;width:12022;height:1057" filled="f" strokeweight="1.75pt">
              <v:textbox style="mso-next-textbox:#_x0000_s3513" inset="1pt,1pt,1pt,1pt">
                <w:txbxContent>
                  <w:p w:rsidR="00BF39D6" w:rsidRPr="00BE69CA" w:rsidRDefault="00BF39D6" w:rsidP="00B0140C">
                    <w:pPr>
                      <w:pStyle w:val="a5"/>
                      <w:rPr>
                        <w:b/>
                        <w:bCs/>
                        <w:sz w:val="31"/>
                        <w:szCs w:val="31"/>
                      </w:rPr>
                    </w:pPr>
                  </w:p>
                  <w:p w:rsidR="00BF39D6" w:rsidRPr="00BE69CA" w:rsidRDefault="00BF39D6" w:rsidP="00B0140C">
                    <w:pPr>
                      <w:pStyle w:val="a5"/>
                      <w:rPr>
                        <w:sz w:val="31"/>
                        <w:szCs w:val="31"/>
                      </w:rPr>
                    </w:pPr>
                  </w:p>
                </w:txbxContent>
              </v:textbox>
            </v:rect>
            <v:rect id="_x0000_s3514" style="position:absolute;left:18907;top:18943;width:1093;height:493" filled="f" strokeweight="1.75pt">
              <v:textbox style="mso-next-textbox:#_x0000_s3514" inset="1pt,1pt,1pt,1pt">
                <w:txbxContent>
                  <w:p w:rsidR="00BF39D6" w:rsidRPr="00BE69CA" w:rsidRDefault="00BF39D6" w:rsidP="00B0140C">
                    <w:pPr>
                      <w:pStyle w:val="a6"/>
                      <w:rPr>
                        <w:szCs w:val="16"/>
                      </w:rPr>
                    </w:pPr>
                    <w:r w:rsidRPr="00BE69CA">
                      <w:rPr>
                        <w:szCs w:val="16"/>
                      </w:rPr>
                      <w:t>Лист</w:t>
                    </w:r>
                  </w:p>
                </w:txbxContent>
              </v:textbox>
            </v:rect>
            <v:rect id="_x0000_s3515" style="position:absolute;left:18907;top:19436;width:1093;height:564" filled="f" strokeweight="1.75pt">
              <v:textbox style="mso-next-textbox:#_x0000_s3515" inset="1pt,1pt,1pt,1pt">
                <w:txbxContent>
                  <w:p w:rsidR="00BF39D6" w:rsidRPr="00F42235" w:rsidRDefault="00F42235" w:rsidP="00B0140C">
                    <w:pPr>
                      <w:pStyle w:val="a7"/>
                      <w:rPr>
                        <w:sz w:val="23"/>
                        <w:szCs w:val="23"/>
                      </w:rPr>
                    </w:pPr>
                    <w:r>
                      <w:rPr>
                        <w:sz w:val="23"/>
                        <w:szCs w:val="23"/>
                      </w:rPr>
                      <w:t>54</w:t>
                    </w:r>
                  </w:p>
                </w:txbxContent>
              </v:textbox>
            </v:rect>
            <w10:wrap anchorx="page" anchory="page"/>
            <w10:anchorlock/>
          </v:group>
        </w:pict>
      </w:r>
      <w:r>
        <w:rPr>
          <w:rFonts w:cs="Courier New"/>
          <w:color w:val="000000"/>
          <w:sz w:val="28"/>
          <w:szCs w:val="28"/>
        </w:rPr>
        <w:pict>
          <v:shape id="_x0000_i1318" type="#_x0000_t75" style="width:218.25pt;height:437.25pt">
            <v:imagedata r:id="rId534" o:title="схема расчета давления"/>
          </v:shape>
        </w:pict>
      </w:r>
    </w:p>
    <w:p w:rsidR="00B0140C" w:rsidRDefault="00B0140C" w:rsidP="004B52D6">
      <w:pPr>
        <w:shd w:val="clear" w:color="auto" w:fill="FFFFFF"/>
        <w:ind w:firstLine="720"/>
        <w:jc w:val="both"/>
        <w:rPr>
          <w:sz w:val="28"/>
          <w:szCs w:val="28"/>
        </w:rPr>
      </w:pPr>
      <w:r w:rsidRPr="00CD538E">
        <w:rPr>
          <w:sz w:val="28"/>
          <w:szCs w:val="28"/>
        </w:rPr>
        <w:t xml:space="preserve">Рис. </w:t>
      </w:r>
      <w:r>
        <w:rPr>
          <w:sz w:val="28"/>
          <w:szCs w:val="28"/>
        </w:rPr>
        <w:t>6 - Схема расчета наибольшего давления в межтрубном пространстве у устья при замене тяжелой жидкости на более легкую: 1 – закачиваемая облегченная жидкость; 2 – тяжелая промывочная жидкость; 3 – НКТ; 4 – эксплуатационная обсадная колонна</w:t>
      </w:r>
    </w:p>
    <w:p w:rsidR="00B0140C" w:rsidRDefault="00B0140C" w:rsidP="004B52D6">
      <w:pPr>
        <w:shd w:val="clear" w:color="auto" w:fill="FFFFFF"/>
        <w:ind w:firstLine="720"/>
        <w:jc w:val="both"/>
        <w:rPr>
          <w:sz w:val="28"/>
          <w:szCs w:val="28"/>
        </w:rPr>
      </w:pPr>
    </w:p>
    <w:p w:rsidR="00B0140C" w:rsidRPr="009C706F" w:rsidRDefault="00B0140C" w:rsidP="004B52D6">
      <w:pPr>
        <w:shd w:val="clear" w:color="auto" w:fill="FFFFFF"/>
        <w:ind w:hanging="6"/>
        <w:jc w:val="both"/>
        <w:rPr>
          <w:sz w:val="28"/>
          <w:szCs w:val="28"/>
        </w:rPr>
      </w:pPr>
      <w:r w:rsidRPr="009C706F">
        <w:rPr>
          <w:rFonts w:cs="Courier New"/>
          <w:color w:val="000000"/>
          <w:sz w:val="28"/>
          <w:szCs w:val="28"/>
        </w:rPr>
        <w:t xml:space="preserve"> </w:t>
      </w:r>
      <w:r w:rsidRPr="009C706F">
        <w:rPr>
          <w:color w:val="000000"/>
          <w:sz w:val="28"/>
          <w:szCs w:val="28"/>
        </w:rPr>
        <w:t>При</w:t>
      </w:r>
      <w:r w:rsidRPr="009C706F">
        <w:rPr>
          <w:rFonts w:cs="Courier New"/>
          <w:color w:val="000000"/>
          <w:sz w:val="28"/>
          <w:szCs w:val="28"/>
        </w:rPr>
        <w:t xml:space="preserve"> </w:t>
      </w:r>
      <w:r w:rsidRPr="009C706F">
        <w:rPr>
          <w:color w:val="000000"/>
          <w:sz w:val="28"/>
          <w:szCs w:val="28"/>
        </w:rPr>
        <w:t>закачивании более</w:t>
      </w:r>
      <w:r>
        <w:rPr>
          <w:sz w:val="28"/>
          <w:szCs w:val="28"/>
        </w:rPr>
        <w:t xml:space="preserve"> </w:t>
      </w:r>
      <w:r w:rsidRPr="009C706F">
        <w:rPr>
          <w:color w:val="000000"/>
          <w:sz w:val="28"/>
          <w:szCs w:val="28"/>
        </w:rPr>
        <w:t>легкой</w:t>
      </w:r>
      <w:r w:rsidRPr="009C706F">
        <w:rPr>
          <w:rFonts w:cs="Courier New"/>
          <w:color w:val="000000"/>
          <w:sz w:val="28"/>
          <w:szCs w:val="28"/>
        </w:rPr>
        <w:t xml:space="preserve"> </w:t>
      </w:r>
      <w:r w:rsidRPr="009C706F">
        <w:rPr>
          <w:color w:val="000000"/>
          <w:sz w:val="28"/>
          <w:szCs w:val="28"/>
        </w:rPr>
        <w:t>жидкости</w:t>
      </w:r>
      <w:r w:rsidRPr="009C706F">
        <w:rPr>
          <w:rFonts w:cs="Courier New"/>
          <w:color w:val="000000"/>
          <w:sz w:val="28"/>
          <w:szCs w:val="28"/>
        </w:rPr>
        <w:t xml:space="preserve"> </w:t>
      </w:r>
      <w:r w:rsidRPr="009C706F">
        <w:rPr>
          <w:color w:val="000000"/>
          <w:sz w:val="28"/>
          <w:szCs w:val="28"/>
        </w:rPr>
        <w:t>следят</w:t>
      </w:r>
      <w:r w:rsidRPr="009C706F">
        <w:rPr>
          <w:rFonts w:cs="Courier New"/>
          <w:color w:val="000000"/>
          <w:sz w:val="28"/>
          <w:szCs w:val="28"/>
        </w:rPr>
        <w:t xml:space="preserve"> </w:t>
      </w:r>
      <w:r w:rsidRPr="009C706F">
        <w:rPr>
          <w:color w:val="000000"/>
          <w:sz w:val="28"/>
          <w:szCs w:val="28"/>
        </w:rPr>
        <w:t>за</w:t>
      </w:r>
      <w:r w:rsidRPr="009C706F">
        <w:rPr>
          <w:rFonts w:cs="Courier New"/>
          <w:color w:val="000000"/>
          <w:sz w:val="28"/>
          <w:szCs w:val="28"/>
        </w:rPr>
        <w:t xml:space="preserve"> </w:t>
      </w:r>
      <w:r w:rsidRPr="009C706F">
        <w:rPr>
          <w:color w:val="000000"/>
          <w:sz w:val="28"/>
          <w:szCs w:val="28"/>
        </w:rPr>
        <w:t>состоянием</w:t>
      </w:r>
      <w:r w:rsidRPr="009C706F">
        <w:rPr>
          <w:rFonts w:cs="Courier New"/>
          <w:color w:val="000000"/>
          <w:sz w:val="28"/>
          <w:szCs w:val="28"/>
        </w:rPr>
        <w:t xml:space="preserve"> </w:t>
      </w:r>
      <w:r w:rsidRPr="009C706F">
        <w:rPr>
          <w:color w:val="000000"/>
          <w:sz w:val="28"/>
          <w:szCs w:val="28"/>
        </w:rPr>
        <w:t>скважины</w:t>
      </w:r>
      <w:r w:rsidRPr="009C706F">
        <w:rPr>
          <w:rFonts w:cs="Courier New"/>
          <w:color w:val="000000"/>
          <w:sz w:val="28"/>
          <w:szCs w:val="28"/>
        </w:rPr>
        <w:t xml:space="preserve"> </w:t>
      </w:r>
      <w:r w:rsidRPr="009C706F">
        <w:rPr>
          <w:color w:val="000000"/>
          <w:sz w:val="28"/>
          <w:szCs w:val="28"/>
        </w:rPr>
        <w:t>по</w:t>
      </w:r>
      <w:r>
        <w:rPr>
          <w:color w:val="000000"/>
          <w:sz w:val="28"/>
          <w:szCs w:val="28"/>
        </w:rPr>
        <w:t xml:space="preserve"> </w:t>
      </w:r>
      <w:r w:rsidRPr="009C706F">
        <w:rPr>
          <w:color w:val="000000"/>
          <w:sz w:val="28"/>
          <w:szCs w:val="28"/>
        </w:rPr>
        <w:t>показаниям</w:t>
      </w:r>
      <w:r w:rsidRPr="009C706F">
        <w:rPr>
          <w:rFonts w:cs="Courier New"/>
          <w:color w:val="000000"/>
          <w:sz w:val="28"/>
          <w:szCs w:val="28"/>
        </w:rPr>
        <w:t xml:space="preserve"> </w:t>
      </w:r>
      <w:r w:rsidRPr="009C706F">
        <w:rPr>
          <w:color w:val="000000"/>
          <w:sz w:val="28"/>
          <w:szCs w:val="28"/>
        </w:rPr>
        <w:t>манометров</w:t>
      </w:r>
      <w:r w:rsidRPr="009C706F">
        <w:rPr>
          <w:rFonts w:cs="Courier New"/>
          <w:color w:val="000000"/>
          <w:sz w:val="28"/>
          <w:szCs w:val="28"/>
        </w:rPr>
        <w:t xml:space="preserve"> </w:t>
      </w:r>
      <w:r w:rsidRPr="009C706F">
        <w:rPr>
          <w:color w:val="000000"/>
          <w:sz w:val="28"/>
          <w:szCs w:val="28"/>
        </w:rPr>
        <w:t>и</w:t>
      </w:r>
      <w:r w:rsidRPr="009C706F">
        <w:rPr>
          <w:rFonts w:cs="Courier New"/>
          <w:color w:val="000000"/>
          <w:sz w:val="28"/>
          <w:szCs w:val="28"/>
        </w:rPr>
        <w:t xml:space="preserve"> </w:t>
      </w:r>
      <w:r w:rsidRPr="009C706F">
        <w:rPr>
          <w:color w:val="000000"/>
          <w:sz w:val="28"/>
          <w:szCs w:val="28"/>
        </w:rPr>
        <w:t>по</w:t>
      </w:r>
      <w:r w:rsidRPr="009C706F">
        <w:rPr>
          <w:rFonts w:cs="Courier New"/>
          <w:color w:val="000000"/>
          <w:sz w:val="28"/>
          <w:szCs w:val="28"/>
        </w:rPr>
        <w:t xml:space="preserve"> </w:t>
      </w:r>
      <w:r w:rsidRPr="009C706F">
        <w:rPr>
          <w:color w:val="000000"/>
          <w:sz w:val="28"/>
          <w:szCs w:val="28"/>
        </w:rPr>
        <w:t>соотношению</w:t>
      </w:r>
      <w:r w:rsidRPr="009C706F">
        <w:rPr>
          <w:rFonts w:cs="Courier New"/>
          <w:color w:val="000000"/>
          <w:sz w:val="28"/>
          <w:szCs w:val="28"/>
        </w:rPr>
        <w:t xml:space="preserve"> </w:t>
      </w:r>
      <w:r w:rsidRPr="009C706F">
        <w:rPr>
          <w:color w:val="000000"/>
          <w:sz w:val="28"/>
          <w:szCs w:val="28"/>
        </w:rPr>
        <w:t>расходов</w:t>
      </w:r>
      <w:r w:rsidRPr="009C706F">
        <w:rPr>
          <w:rFonts w:cs="Courier New"/>
          <w:color w:val="000000"/>
          <w:sz w:val="28"/>
          <w:szCs w:val="28"/>
        </w:rPr>
        <w:t xml:space="preserve"> </w:t>
      </w:r>
      <w:r w:rsidRPr="009C706F">
        <w:rPr>
          <w:color w:val="000000"/>
          <w:sz w:val="28"/>
          <w:szCs w:val="28"/>
        </w:rPr>
        <w:t>закачиваемой</w:t>
      </w:r>
      <w:r w:rsidRPr="009C706F">
        <w:rPr>
          <w:rFonts w:cs="Courier New"/>
          <w:color w:val="000000"/>
          <w:sz w:val="28"/>
          <w:szCs w:val="28"/>
        </w:rPr>
        <w:t xml:space="preserve"> </w:t>
      </w:r>
      <w:r w:rsidRPr="009C706F">
        <w:rPr>
          <w:color w:val="000000"/>
          <w:sz w:val="28"/>
          <w:szCs w:val="28"/>
        </w:rPr>
        <w:t>в</w:t>
      </w:r>
      <w:r w:rsidRPr="009C706F">
        <w:rPr>
          <w:rFonts w:cs="Courier New"/>
          <w:color w:val="000000"/>
          <w:sz w:val="28"/>
          <w:szCs w:val="28"/>
        </w:rPr>
        <w:t xml:space="preserve"> </w:t>
      </w:r>
      <w:r w:rsidRPr="009C706F">
        <w:rPr>
          <w:color w:val="000000"/>
          <w:sz w:val="28"/>
          <w:szCs w:val="28"/>
        </w:rPr>
        <w:t>межтрубное</w:t>
      </w:r>
      <w:r w:rsidRPr="009C706F">
        <w:rPr>
          <w:rFonts w:cs="Courier New"/>
          <w:color w:val="000000"/>
          <w:sz w:val="28"/>
          <w:szCs w:val="28"/>
        </w:rPr>
        <w:t xml:space="preserve"> </w:t>
      </w:r>
      <w:r w:rsidRPr="009C706F">
        <w:rPr>
          <w:color w:val="000000"/>
          <w:sz w:val="28"/>
          <w:szCs w:val="28"/>
        </w:rPr>
        <w:t>пространство и</w:t>
      </w:r>
      <w:r w:rsidRPr="009C706F">
        <w:rPr>
          <w:rFonts w:cs="Courier New"/>
          <w:color w:val="000000"/>
          <w:sz w:val="28"/>
          <w:szCs w:val="28"/>
        </w:rPr>
        <w:t xml:space="preserve"> </w:t>
      </w:r>
      <w:r w:rsidRPr="009C706F">
        <w:rPr>
          <w:color w:val="000000"/>
          <w:sz w:val="28"/>
          <w:szCs w:val="28"/>
        </w:rPr>
        <w:t>вытекающей</w:t>
      </w:r>
      <w:r w:rsidRPr="009C706F">
        <w:rPr>
          <w:rFonts w:cs="Courier New"/>
          <w:color w:val="000000"/>
          <w:sz w:val="28"/>
          <w:szCs w:val="28"/>
        </w:rPr>
        <w:t xml:space="preserve"> </w:t>
      </w:r>
      <w:r w:rsidRPr="009C706F">
        <w:rPr>
          <w:color w:val="000000"/>
          <w:sz w:val="28"/>
          <w:szCs w:val="28"/>
        </w:rPr>
        <w:t>из</w:t>
      </w:r>
      <w:r w:rsidRPr="009C706F">
        <w:rPr>
          <w:rFonts w:cs="Courier New"/>
          <w:color w:val="000000"/>
          <w:sz w:val="28"/>
          <w:szCs w:val="28"/>
        </w:rPr>
        <w:t xml:space="preserve"> </w:t>
      </w:r>
      <w:r w:rsidRPr="009C706F">
        <w:rPr>
          <w:color w:val="000000"/>
          <w:sz w:val="28"/>
          <w:szCs w:val="28"/>
        </w:rPr>
        <w:t>НКТ</w:t>
      </w:r>
      <w:r w:rsidRPr="009C706F">
        <w:rPr>
          <w:rFonts w:cs="Courier New"/>
          <w:color w:val="000000"/>
          <w:sz w:val="28"/>
          <w:szCs w:val="28"/>
        </w:rPr>
        <w:t xml:space="preserve"> </w:t>
      </w:r>
      <w:r w:rsidRPr="009C706F">
        <w:rPr>
          <w:color w:val="000000"/>
          <w:sz w:val="28"/>
          <w:szCs w:val="28"/>
        </w:rPr>
        <w:t>жидкостей</w:t>
      </w:r>
      <w:r w:rsidRPr="009C706F">
        <w:rPr>
          <w:rFonts w:cs="Courier New"/>
          <w:color w:val="000000"/>
          <w:sz w:val="28"/>
          <w:szCs w:val="28"/>
        </w:rPr>
        <w:t xml:space="preserve">. </w:t>
      </w:r>
      <w:r w:rsidRPr="009C706F">
        <w:rPr>
          <w:color w:val="000000"/>
          <w:sz w:val="28"/>
          <w:szCs w:val="28"/>
        </w:rPr>
        <w:t>Если</w:t>
      </w:r>
      <w:r w:rsidRPr="009C706F">
        <w:rPr>
          <w:rFonts w:cs="Courier New"/>
          <w:color w:val="000000"/>
          <w:sz w:val="28"/>
          <w:szCs w:val="28"/>
        </w:rPr>
        <w:t xml:space="preserve"> </w:t>
      </w:r>
      <w:r w:rsidRPr="009C706F">
        <w:rPr>
          <w:color w:val="000000"/>
          <w:sz w:val="28"/>
          <w:szCs w:val="28"/>
        </w:rPr>
        <w:t>расход</w:t>
      </w:r>
      <w:r w:rsidRPr="009C706F">
        <w:rPr>
          <w:rFonts w:cs="Courier New"/>
          <w:color w:val="000000"/>
          <w:sz w:val="28"/>
          <w:szCs w:val="28"/>
        </w:rPr>
        <w:t xml:space="preserve"> </w:t>
      </w:r>
      <w:r w:rsidRPr="009C706F">
        <w:rPr>
          <w:color w:val="000000"/>
          <w:sz w:val="28"/>
          <w:szCs w:val="28"/>
        </w:rPr>
        <w:t>выходящей</w:t>
      </w:r>
      <w:r w:rsidRPr="009C706F">
        <w:rPr>
          <w:rFonts w:cs="Courier New"/>
          <w:color w:val="000000"/>
          <w:sz w:val="28"/>
          <w:szCs w:val="28"/>
        </w:rPr>
        <w:t xml:space="preserve"> </w:t>
      </w:r>
      <w:r w:rsidRPr="009C706F">
        <w:rPr>
          <w:color w:val="000000"/>
          <w:sz w:val="28"/>
          <w:szCs w:val="28"/>
        </w:rPr>
        <w:t>жидкости</w:t>
      </w:r>
      <w:r w:rsidRPr="009C706F">
        <w:rPr>
          <w:rFonts w:cs="Courier New"/>
          <w:color w:val="000000"/>
          <w:sz w:val="28"/>
          <w:szCs w:val="28"/>
        </w:rPr>
        <w:t xml:space="preserve"> </w:t>
      </w:r>
      <w:r w:rsidRPr="009C706F">
        <w:rPr>
          <w:color w:val="000000"/>
          <w:sz w:val="28"/>
          <w:szCs w:val="28"/>
        </w:rPr>
        <w:t>увеличивается</w:t>
      </w:r>
      <w:r w:rsidRPr="009C706F">
        <w:rPr>
          <w:rFonts w:cs="Courier New"/>
          <w:color w:val="000000"/>
          <w:sz w:val="28"/>
          <w:szCs w:val="28"/>
        </w:rPr>
        <w:t xml:space="preserve">, </w:t>
      </w:r>
      <w:r w:rsidRPr="009C706F">
        <w:rPr>
          <w:color w:val="000000"/>
          <w:sz w:val="28"/>
          <w:szCs w:val="28"/>
        </w:rPr>
        <w:t>это признак</w:t>
      </w:r>
      <w:r w:rsidRPr="009C706F">
        <w:rPr>
          <w:rFonts w:cs="Courier New"/>
          <w:color w:val="000000"/>
          <w:sz w:val="28"/>
          <w:szCs w:val="28"/>
        </w:rPr>
        <w:t xml:space="preserve"> </w:t>
      </w:r>
      <w:r w:rsidRPr="009C706F">
        <w:rPr>
          <w:color w:val="000000"/>
          <w:sz w:val="28"/>
          <w:szCs w:val="28"/>
        </w:rPr>
        <w:t>начавшегося</w:t>
      </w:r>
      <w:r w:rsidRPr="009C706F">
        <w:rPr>
          <w:rFonts w:cs="Courier New"/>
          <w:color w:val="000000"/>
          <w:sz w:val="28"/>
          <w:szCs w:val="28"/>
        </w:rPr>
        <w:t xml:space="preserve"> </w:t>
      </w:r>
      <w:r w:rsidRPr="009C706F">
        <w:rPr>
          <w:color w:val="000000"/>
          <w:sz w:val="28"/>
          <w:szCs w:val="28"/>
        </w:rPr>
        <w:t>притока</w:t>
      </w:r>
      <w:r w:rsidRPr="009C706F">
        <w:rPr>
          <w:rFonts w:cs="Courier New"/>
          <w:color w:val="000000"/>
          <w:sz w:val="28"/>
          <w:szCs w:val="28"/>
        </w:rPr>
        <w:t xml:space="preserve"> </w:t>
      </w:r>
      <w:r w:rsidRPr="009C706F">
        <w:rPr>
          <w:color w:val="000000"/>
          <w:sz w:val="28"/>
          <w:szCs w:val="28"/>
        </w:rPr>
        <w:t>из</w:t>
      </w:r>
      <w:r w:rsidRPr="009C706F">
        <w:rPr>
          <w:rFonts w:cs="Courier New"/>
          <w:color w:val="000000"/>
          <w:sz w:val="28"/>
          <w:szCs w:val="28"/>
        </w:rPr>
        <w:t xml:space="preserve"> </w:t>
      </w:r>
      <w:r w:rsidRPr="009C706F">
        <w:rPr>
          <w:color w:val="000000"/>
          <w:sz w:val="28"/>
          <w:szCs w:val="28"/>
        </w:rPr>
        <w:t>пласта</w:t>
      </w:r>
      <w:r w:rsidRPr="009C706F">
        <w:rPr>
          <w:rFonts w:cs="Courier New"/>
          <w:color w:val="000000"/>
          <w:sz w:val="28"/>
          <w:szCs w:val="28"/>
        </w:rPr>
        <w:t xml:space="preserve">. </w:t>
      </w:r>
      <w:r w:rsidRPr="009C706F">
        <w:rPr>
          <w:color w:val="000000"/>
          <w:sz w:val="28"/>
          <w:szCs w:val="28"/>
        </w:rPr>
        <w:t>В</w:t>
      </w:r>
      <w:r w:rsidRPr="009C706F">
        <w:rPr>
          <w:rFonts w:cs="Courier New"/>
          <w:color w:val="000000"/>
          <w:sz w:val="28"/>
          <w:szCs w:val="28"/>
        </w:rPr>
        <w:t xml:space="preserve"> </w:t>
      </w:r>
      <w:r w:rsidRPr="009C706F">
        <w:rPr>
          <w:color w:val="000000"/>
          <w:sz w:val="28"/>
          <w:szCs w:val="28"/>
        </w:rPr>
        <w:t>случае</w:t>
      </w:r>
      <w:r w:rsidRPr="009C706F">
        <w:rPr>
          <w:rFonts w:cs="Courier New"/>
          <w:color w:val="000000"/>
          <w:sz w:val="28"/>
          <w:szCs w:val="28"/>
        </w:rPr>
        <w:t xml:space="preserve"> </w:t>
      </w:r>
      <w:r w:rsidRPr="009C706F">
        <w:rPr>
          <w:color w:val="000000"/>
          <w:sz w:val="28"/>
          <w:szCs w:val="28"/>
        </w:rPr>
        <w:t>быстрого</w:t>
      </w:r>
      <w:r w:rsidRPr="009C706F">
        <w:rPr>
          <w:rFonts w:cs="Courier New"/>
          <w:color w:val="000000"/>
          <w:sz w:val="28"/>
          <w:szCs w:val="28"/>
        </w:rPr>
        <w:t xml:space="preserve"> </w:t>
      </w:r>
      <w:r w:rsidRPr="009C706F">
        <w:rPr>
          <w:color w:val="000000"/>
          <w:sz w:val="28"/>
          <w:szCs w:val="28"/>
        </w:rPr>
        <w:t>увеличения</w:t>
      </w:r>
      <w:r w:rsidRPr="009C706F">
        <w:rPr>
          <w:rFonts w:cs="Courier New"/>
          <w:color w:val="000000"/>
          <w:sz w:val="28"/>
          <w:szCs w:val="28"/>
        </w:rPr>
        <w:t xml:space="preserve"> </w:t>
      </w:r>
      <w:r w:rsidRPr="009C706F">
        <w:rPr>
          <w:color w:val="000000"/>
          <w:sz w:val="28"/>
          <w:szCs w:val="28"/>
        </w:rPr>
        <w:t>расхода</w:t>
      </w:r>
      <w:r w:rsidRPr="009C706F">
        <w:rPr>
          <w:rFonts w:cs="Courier New"/>
          <w:color w:val="000000"/>
          <w:sz w:val="28"/>
          <w:szCs w:val="28"/>
        </w:rPr>
        <w:t xml:space="preserve"> </w:t>
      </w:r>
      <w:r w:rsidRPr="009C706F">
        <w:rPr>
          <w:color w:val="000000"/>
          <w:sz w:val="28"/>
          <w:szCs w:val="28"/>
        </w:rPr>
        <w:t>на</w:t>
      </w:r>
      <w:r w:rsidRPr="009C706F">
        <w:rPr>
          <w:rFonts w:cs="Courier New"/>
          <w:color w:val="000000"/>
          <w:sz w:val="28"/>
          <w:szCs w:val="28"/>
        </w:rPr>
        <w:t xml:space="preserve"> </w:t>
      </w:r>
      <w:r w:rsidRPr="009C706F">
        <w:rPr>
          <w:color w:val="000000"/>
          <w:sz w:val="28"/>
          <w:szCs w:val="28"/>
        </w:rPr>
        <w:t>выходе из</w:t>
      </w:r>
      <w:r w:rsidRPr="009C706F">
        <w:rPr>
          <w:rFonts w:cs="Courier New"/>
          <w:color w:val="000000"/>
          <w:sz w:val="28"/>
          <w:szCs w:val="28"/>
        </w:rPr>
        <w:t xml:space="preserve"> </w:t>
      </w:r>
      <w:r w:rsidRPr="009C706F">
        <w:rPr>
          <w:color w:val="000000"/>
          <w:sz w:val="28"/>
          <w:szCs w:val="28"/>
        </w:rPr>
        <w:t>НКТ</w:t>
      </w:r>
      <w:r w:rsidRPr="009C706F">
        <w:rPr>
          <w:rFonts w:cs="Courier New"/>
          <w:color w:val="000000"/>
          <w:sz w:val="28"/>
          <w:szCs w:val="28"/>
        </w:rPr>
        <w:t xml:space="preserve"> </w:t>
      </w:r>
      <w:r w:rsidRPr="009C706F">
        <w:rPr>
          <w:color w:val="000000"/>
          <w:sz w:val="28"/>
          <w:szCs w:val="28"/>
        </w:rPr>
        <w:t>и</w:t>
      </w:r>
      <w:r w:rsidRPr="009C706F">
        <w:rPr>
          <w:rFonts w:cs="Courier New"/>
          <w:color w:val="000000"/>
          <w:sz w:val="28"/>
          <w:szCs w:val="28"/>
        </w:rPr>
        <w:t xml:space="preserve"> </w:t>
      </w:r>
      <w:r w:rsidRPr="009C706F">
        <w:rPr>
          <w:color w:val="000000"/>
          <w:sz w:val="28"/>
          <w:szCs w:val="28"/>
        </w:rPr>
        <w:t>падения</w:t>
      </w:r>
      <w:r w:rsidRPr="009C706F">
        <w:rPr>
          <w:rFonts w:cs="Courier New"/>
          <w:color w:val="000000"/>
          <w:sz w:val="28"/>
          <w:szCs w:val="28"/>
        </w:rPr>
        <w:t xml:space="preserve"> </w:t>
      </w:r>
      <w:r w:rsidRPr="009C706F">
        <w:rPr>
          <w:color w:val="000000"/>
          <w:sz w:val="28"/>
          <w:szCs w:val="28"/>
        </w:rPr>
        <w:t>давления</w:t>
      </w:r>
      <w:r w:rsidRPr="009C706F">
        <w:rPr>
          <w:rFonts w:cs="Courier New"/>
          <w:color w:val="000000"/>
          <w:sz w:val="28"/>
          <w:szCs w:val="28"/>
        </w:rPr>
        <w:t xml:space="preserve"> </w:t>
      </w:r>
      <w:r w:rsidRPr="009C706F">
        <w:rPr>
          <w:color w:val="000000"/>
          <w:sz w:val="28"/>
          <w:szCs w:val="28"/>
        </w:rPr>
        <w:t>в</w:t>
      </w:r>
      <w:r w:rsidRPr="009C706F">
        <w:rPr>
          <w:rFonts w:cs="Courier New"/>
          <w:color w:val="000000"/>
          <w:sz w:val="28"/>
          <w:szCs w:val="28"/>
        </w:rPr>
        <w:t xml:space="preserve"> </w:t>
      </w:r>
      <w:r w:rsidRPr="009C706F">
        <w:rPr>
          <w:color w:val="000000"/>
          <w:sz w:val="28"/>
          <w:szCs w:val="28"/>
        </w:rPr>
        <w:t>межтрубном</w:t>
      </w:r>
      <w:r w:rsidRPr="009C706F">
        <w:rPr>
          <w:rFonts w:cs="Courier New"/>
          <w:color w:val="000000"/>
          <w:sz w:val="28"/>
          <w:szCs w:val="28"/>
        </w:rPr>
        <w:t xml:space="preserve"> </w:t>
      </w:r>
      <w:r w:rsidRPr="009C706F">
        <w:rPr>
          <w:color w:val="000000"/>
          <w:sz w:val="28"/>
          <w:szCs w:val="28"/>
        </w:rPr>
        <w:t>пространстве</w:t>
      </w:r>
      <w:r w:rsidRPr="009C706F">
        <w:rPr>
          <w:rFonts w:cs="Courier New"/>
          <w:color w:val="000000"/>
          <w:sz w:val="28"/>
          <w:szCs w:val="28"/>
        </w:rPr>
        <w:t xml:space="preserve"> </w:t>
      </w:r>
      <w:r w:rsidRPr="009C706F">
        <w:rPr>
          <w:color w:val="000000"/>
          <w:sz w:val="28"/>
          <w:szCs w:val="28"/>
        </w:rPr>
        <w:t>выходящий</w:t>
      </w:r>
      <w:r w:rsidRPr="009C706F">
        <w:rPr>
          <w:rFonts w:cs="Courier New"/>
          <w:color w:val="000000"/>
          <w:sz w:val="28"/>
          <w:szCs w:val="28"/>
        </w:rPr>
        <w:t xml:space="preserve"> </w:t>
      </w:r>
      <w:r w:rsidRPr="009C706F">
        <w:rPr>
          <w:color w:val="000000"/>
          <w:sz w:val="28"/>
          <w:szCs w:val="28"/>
        </w:rPr>
        <w:t>поток</w:t>
      </w:r>
      <w:r w:rsidRPr="009C706F">
        <w:rPr>
          <w:rFonts w:cs="Courier New"/>
          <w:color w:val="000000"/>
          <w:sz w:val="28"/>
          <w:szCs w:val="28"/>
        </w:rPr>
        <w:t xml:space="preserve"> </w:t>
      </w:r>
      <w:r w:rsidRPr="009C706F">
        <w:rPr>
          <w:color w:val="000000"/>
          <w:sz w:val="28"/>
          <w:szCs w:val="28"/>
        </w:rPr>
        <w:t>направляют</w:t>
      </w:r>
      <w:r w:rsidRPr="009C706F">
        <w:rPr>
          <w:rFonts w:cs="Courier New"/>
          <w:color w:val="000000"/>
          <w:sz w:val="28"/>
          <w:szCs w:val="28"/>
        </w:rPr>
        <w:t xml:space="preserve"> </w:t>
      </w:r>
      <w:r w:rsidRPr="009C706F">
        <w:rPr>
          <w:color w:val="000000"/>
          <w:sz w:val="28"/>
          <w:szCs w:val="28"/>
        </w:rPr>
        <w:t>через линию</w:t>
      </w:r>
      <w:r w:rsidRPr="009C706F">
        <w:rPr>
          <w:rFonts w:cs="Courier New"/>
          <w:color w:val="000000"/>
          <w:sz w:val="28"/>
          <w:szCs w:val="28"/>
        </w:rPr>
        <w:t xml:space="preserve"> </w:t>
      </w:r>
      <w:r w:rsidRPr="009C706F">
        <w:rPr>
          <w:color w:val="000000"/>
          <w:sz w:val="28"/>
          <w:szCs w:val="28"/>
        </w:rPr>
        <w:t>со</w:t>
      </w:r>
      <w:r w:rsidRPr="009C706F">
        <w:rPr>
          <w:rFonts w:cs="Courier New"/>
          <w:color w:val="000000"/>
          <w:sz w:val="28"/>
          <w:szCs w:val="28"/>
        </w:rPr>
        <w:t xml:space="preserve"> </w:t>
      </w:r>
      <w:r w:rsidRPr="009C706F">
        <w:rPr>
          <w:color w:val="000000"/>
          <w:sz w:val="28"/>
          <w:szCs w:val="28"/>
        </w:rPr>
        <w:t>штуцером</w:t>
      </w:r>
      <w:r w:rsidRPr="009C706F">
        <w:rPr>
          <w:rFonts w:cs="Courier New"/>
          <w:color w:val="000000"/>
          <w:sz w:val="28"/>
          <w:szCs w:val="28"/>
        </w:rPr>
        <w:t>.</w:t>
      </w:r>
    </w:p>
    <w:p w:rsidR="00EF0E28" w:rsidRDefault="00B0140C" w:rsidP="004B52D6">
      <w:pPr>
        <w:shd w:val="clear" w:color="auto" w:fill="FFFFFF"/>
        <w:spacing w:line="235" w:lineRule="auto"/>
        <w:ind w:firstLine="720"/>
        <w:jc w:val="both"/>
        <w:rPr>
          <w:color w:val="000000"/>
          <w:sz w:val="28"/>
          <w:szCs w:val="28"/>
        </w:rPr>
      </w:pPr>
      <w:r w:rsidRPr="009C706F">
        <w:rPr>
          <w:color w:val="000000"/>
          <w:sz w:val="28"/>
          <w:szCs w:val="28"/>
        </w:rPr>
        <w:t>Если</w:t>
      </w:r>
      <w:r w:rsidRPr="009C706F">
        <w:rPr>
          <w:rFonts w:cs="Courier New"/>
          <w:color w:val="000000"/>
          <w:sz w:val="28"/>
          <w:szCs w:val="28"/>
        </w:rPr>
        <w:t xml:space="preserve"> </w:t>
      </w:r>
      <w:r w:rsidRPr="009C706F">
        <w:rPr>
          <w:color w:val="000000"/>
          <w:sz w:val="28"/>
          <w:szCs w:val="28"/>
        </w:rPr>
        <w:t>замены</w:t>
      </w:r>
      <w:r w:rsidRPr="009C706F">
        <w:rPr>
          <w:rFonts w:cs="Courier New"/>
          <w:color w:val="000000"/>
          <w:sz w:val="28"/>
          <w:szCs w:val="28"/>
        </w:rPr>
        <w:t xml:space="preserve"> </w:t>
      </w:r>
      <w:r w:rsidRPr="009C706F">
        <w:rPr>
          <w:color w:val="000000"/>
          <w:sz w:val="28"/>
          <w:szCs w:val="28"/>
        </w:rPr>
        <w:t>тяжелой</w:t>
      </w:r>
      <w:r w:rsidRPr="009C706F">
        <w:rPr>
          <w:rFonts w:cs="Courier New"/>
          <w:color w:val="000000"/>
          <w:sz w:val="28"/>
          <w:szCs w:val="28"/>
        </w:rPr>
        <w:t xml:space="preserve"> </w:t>
      </w:r>
      <w:r w:rsidRPr="009C706F">
        <w:rPr>
          <w:color w:val="000000"/>
          <w:sz w:val="28"/>
          <w:szCs w:val="28"/>
        </w:rPr>
        <w:t>промывочной</w:t>
      </w:r>
      <w:r w:rsidRPr="009C706F">
        <w:rPr>
          <w:rFonts w:cs="Courier New"/>
          <w:color w:val="000000"/>
          <w:sz w:val="28"/>
          <w:szCs w:val="28"/>
        </w:rPr>
        <w:t xml:space="preserve"> </w:t>
      </w:r>
      <w:r w:rsidRPr="009C706F">
        <w:rPr>
          <w:color w:val="000000"/>
          <w:sz w:val="28"/>
          <w:szCs w:val="28"/>
        </w:rPr>
        <w:t>жидкости</w:t>
      </w:r>
      <w:r w:rsidRPr="009C706F">
        <w:rPr>
          <w:rFonts w:cs="Courier New"/>
          <w:color w:val="000000"/>
          <w:sz w:val="28"/>
          <w:szCs w:val="28"/>
        </w:rPr>
        <w:t xml:space="preserve"> </w:t>
      </w:r>
      <w:r w:rsidRPr="009C706F">
        <w:rPr>
          <w:color w:val="000000"/>
          <w:sz w:val="28"/>
          <w:szCs w:val="28"/>
        </w:rPr>
        <w:t>на</w:t>
      </w:r>
      <w:r w:rsidRPr="009C706F">
        <w:rPr>
          <w:rFonts w:cs="Courier New"/>
          <w:color w:val="000000"/>
          <w:sz w:val="28"/>
          <w:szCs w:val="28"/>
        </w:rPr>
        <w:t xml:space="preserve"> </w:t>
      </w:r>
      <w:r w:rsidRPr="009C706F">
        <w:rPr>
          <w:color w:val="000000"/>
          <w:sz w:val="28"/>
          <w:szCs w:val="28"/>
        </w:rPr>
        <w:t>чистую</w:t>
      </w:r>
      <w:r w:rsidRPr="009C706F">
        <w:rPr>
          <w:rFonts w:cs="Courier New"/>
          <w:color w:val="000000"/>
          <w:sz w:val="28"/>
          <w:szCs w:val="28"/>
        </w:rPr>
        <w:t xml:space="preserve"> </w:t>
      </w:r>
      <w:r w:rsidRPr="009C706F">
        <w:rPr>
          <w:color w:val="000000"/>
          <w:sz w:val="28"/>
          <w:szCs w:val="28"/>
        </w:rPr>
        <w:t>воду</w:t>
      </w:r>
      <w:r w:rsidRPr="009C706F">
        <w:rPr>
          <w:rFonts w:cs="Courier New"/>
          <w:color w:val="000000"/>
          <w:sz w:val="28"/>
          <w:szCs w:val="28"/>
        </w:rPr>
        <w:t xml:space="preserve"> </w:t>
      </w:r>
      <w:r w:rsidRPr="009C706F">
        <w:rPr>
          <w:color w:val="000000"/>
          <w:sz w:val="28"/>
          <w:szCs w:val="28"/>
        </w:rPr>
        <w:t>или</w:t>
      </w:r>
      <w:r w:rsidRPr="009C706F">
        <w:rPr>
          <w:rFonts w:cs="Courier New"/>
          <w:color w:val="000000"/>
          <w:sz w:val="28"/>
          <w:szCs w:val="28"/>
        </w:rPr>
        <w:t xml:space="preserve"> </w:t>
      </w:r>
      <w:r w:rsidRPr="009C706F">
        <w:rPr>
          <w:color w:val="000000"/>
          <w:sz w:val="28"/>
          <w:szCs w:val="28"/>
        </w:rPr>
        <w:t>дегазированную</w:t>
      </w:r>
      <w:r w:rsidRPr="009C706F">
        <w:rPr>
          <w:rFonts w:cs="Courier New"/>
          <w:color w:val="000000"/>
          <w:sz w:val="28"/>
          <w:szCs w:val="28"/>
        </w:rPr>
        <w:t xml:space="preserve"> </w:t>
      </w:r>
      <w:r w:rsidRPr="009C706F">
        <w:rPr>
          <w:color w:val="000000"/>
          <w:sz w:val="28"/>
          <w:szCs w:val="28"/>
        </w:rPr>
        <w:t>нефть недостаточно</w:t>
      </w:r>
      <w:r w:rsidRPr="009C706F">
        <w:rPr>
          <w:rFonts w:cs="Courier New"/>
          <w:color w:val="000000"/>
          <w:sz w:val="28"/>
          <w:szCs w:val="28"/>
        </w:rPr>
        <w:t xml:space="preserve"> </w:t>
      </w:r>
      <w:r w:rsidRPr="009C706F">
        <w:rPr>
          <w:color w:val="000000"/>
          <w:sz w:val="28"/>
          <w:szCs w:val="28"/>
        </w:rPr>
        <w:t>для</w:t>
      </w:r>
      <w:r w:rsidRPr="009C706F">
        <w:rPr>
          <w:rFonts w:cs="Courier New"/>
          <w:color w:val="000000"/>
          <w:sz w:val="28"/>
          <w:szCs w:val="28"/>
        </w:rPr>
        <w:t xml:space="preserve"> </w:t>
      </w:r>
      <w:r w:rsidRPr="009C706F">
        <w:rPr>
          <w:color w:val="000000"/>
          <w:sz w:val="28"/>
          <w:szCs w:val="28"/>
        </w:rPr>
        <w:t>получения</w:t>
      </w:r>
      <w:r w:rsidRPr="009C706F">
        <w:rPr>
          <w:rFonts w:cs="Courier New"/>
          <w:color w:val="000000"/>
          <w:sz w:val="28"/>
          <w:szCs w:val="28"/>
        </w:rPr>
        <w:t xml:space="preserve"> </w:t>
      </w:r>
      <w:r w:rsidRPr="009C706F">
        <w:rPr>
          <w:color w:val="000000"/>
          <w:sz w:val="28"/>
          <w:szCs w:val="28"/>
        </w:rPr>
        <w:t>устойчивого</w:t>
      </w:r>
      <w:r w:rsidRPr="009C706F">
        <w:rPr>
          <w:rFonts w:cs="Courier New"/>
          <w:color w:val="000000"/>
          <w:sz w:val="28"/>
          <w:szCs w:val="28"/>
        </w:rPr>
        <w:t xml:space="preserve"> </w:t>
      </w:r>
      <w:r w:rsidRPr="009C706F">
        <w:rPr>
          <w:color w:val="000000"/>
          <w:sz w:val="28"/>
          <w:szCs w:val="28"/>
        </w:rPr>
        <w:t>притока</w:t>
      </w:r>
      <w:r w:rsidRPr="009C706F">
        <w:rPr>
          <w:rFonts w:cs="Courier New"/>
          <w:color w:val="000000"/>
          <w:sz w:val="28"/>
          <w:szCs w:val="28"/>
        </w:rPr>
        <w:t xml:space="preserve"> </w:t>
      </w:r>
      <w:r w:rsidRPr="009C706F">
        <w:rPr>
          <w:color w:val="000000"/>
          <w:sz w:val="28"/>
          <w:szCs w:val="28"/>
        </w:rPr>
        <w:t>из</w:t>
      </w:r>
      <w:r w:rsidRPr="009C706F">
        <w:rPr>
          <w:rFonts w:cs="Courier New"/>
          <w:color w:val="000000"/>
          <w:sz w:val="28"/>
          <w:szCs w:val="28"/>
        </w:rPr>
        <w:t xml:space="preserve"> </w:t>
      </w:r>
      <w:r w:rsidRPr="009C706F">
        <w:rPr>
          <w:color w:val="000000"/>
          <w:sz w:val="28"/>
          <w:szCs w:val="28"/>
        </w:rPr>
        <w:t>пласта</w:t>
      </w:r>
      <w:r w:rsidRPr="009C706F">
        <w:rPr>
          <w:rFonts w:cs="Courier New"/>
          <w:color w:val="000000"/>
          <w:sz w:val="28"/>
          <w:szCs w:val="28"/>
        </w:rPr>
        <w:t xml:space="preserve">, </w:t>
      </w:r>
      <w:r w:rsidRPr="009C706F">
        <w:rPr>
          <w:color w:val="000000"/>
          <w:sz w:val="28"/>
          <w:szCs w:val="28"/>
        </w:rPr>
        <w:t>прибегают</w:t>
      </w:r>
      <w:r w:rsidRPr="009C706F">
        <w:rPr>
          <w:rFonts w:cs="Courier New"/>
          <w:color w:val="000000"/>
          <w:sz w:val="28"/>
          <w:szCs w:val="28"/>
        </w:rPr>
        <w:t xml:space="preserve"> </w:t>
      </w:r>
      <w:r w:rsidRPr="009C706F">
        <w:rPr>
          <w:color w:val="000000"/>
          <w:sz w:val="28"/>
          <w:szCs w:val="28"/>
        </w:rPr>
        <w:t>к</w:t>
      </w:r>
      <w:r w:rsidRPr="009C706F">
        <w:rPr>
          <w:rFonts w:cs="Courier New"/>
          <w:color w:val="000000"/>
          <w:sz w:val="28"/>
          <w:szCs w:val="28"/>
        </w:rPr>
        <w:t xml:space="preserve"> </w:t>
      </w:r>
      <w:r w:rsidRPr="009C706F">
        <w:rPr>
          <w:color w:val="000000"/>
          <w:sz w:val="28"/>
          <w:szCs w:val="28"/>
        </w:rPr>
        <w:t>другим</w:t>
      </w:r>
      <w:r w:rsidRPr="009C706F">
        <w:rPr>
          <w:rFonts w:cs="Courier New"/>
          <w:color w:val="000000"/>
          <w:sz w:val="28"/>
          <w:szCs w:val="28"/>
        </w:rPr>
        <w:t xml:space="preserve"> </w:t>
      </w:r>
      <w:r>
        <w:rPr>
          <w:color w:val="000000"/>
          <w:sz w:val="28"/>
          <w:szCs w:val="28"/>
        </w:rPr>
        <w:t>способам</w:t>
      </w:r>
      <w:r w:rsidRPr="009C706F">
        <w:rPr>
          <w:color w:val="000000"/>
          <w:sz w:val="28"/>
          <w:szCs w:val="28"/>
        </w:rPr>
        <w:t xml:space="preserve"> увеличения</w:t>
      </w:r>
      <w:r w:rsidRPr="009C706F">
        <w:rPr>
          <w:rFonts w:cs="Courier New"/>
          <w:color w:val="000000"/>
          <w:sz w:val="28"/>
          <w:szCs w:val="28"/>
        </w:rPr>
        <w:t xml:space="preserve"> </w:t>
      </w:r>
      <w:r w:rsidRPr="009C706F">
        <w:rPr>
          <w:color w:val="000000"/>
          <w:sz w:val="28"/>
          <w:szCs w:val="28"/>
        </w:rPr>
        <w:t>депрессии</w:t>
      </w:r>
      <w:r w:rsidRPr="009C706F">
        <w:rPr>
          <w:rFonts w:cs="Courier New"/>
          <w:color w:val="000000"/>
          <w:sz w:val="28"/>
          <w:szCs w:val="28"/>
        </w:rPr>
        <w:t xml:space="preserve"> </w:t>
      </w:r>
      <w:r w:rsidRPr="009C706F">
        <w:rPr>
          <w:color w:val="000000"/>
          <w:sz w:val="28"/>
          <w:szCs w:val="28"/>
        </w:rPr>
        <w:t>или</w:t>
      </w:r>
      <w:r w:rsidRPr="009C706F">
        <w:rPr>
          <w:rFonts w:cs="Courier New"/>
          <w:color w:val="000000"/>
          <w:sz w:val="28"/>
          <w:szCs w:val="28"/>
        </w:rPr>
        <w:t xml:space="preserve"> </w:t>
      </w:r>
      <w:r w:rsidRPr="009C706F">
        <w:rPr>
          <w:color w:val="000000"/>
          <w:sz w:val="28"/>
          <w:szCs w:val="28"/>
        </w:rPr>
        <w:t>стимулирующего</w:t>
      </w:r>
      <w:r w:rsidRPr="009C706F">
        <w:rPr>
          <w:rFonts w:cs="Courier New"/>
          <w:color w:val="000000"/>
          <w:sz w:val="28"/>
          <w:szCs w:val="28"/>
        </w:rPr>
        <w:t xml:space="preserve"> </w:t>
      </w:r>
      <w:r w:rsidRPr="009C706F">
        <w:rPr>
          <w:color w:val="000000"/>
          <w:sz w:val="28"/>
          <w:szCs w:val="28"/>
        </w:rPr>
        <w:t>воздействия</w:t>
      </w:r>
      <w:r>
        <w:rPr>
          <w:color w:val="000000"/>
          <w:sz w:val="28"/>
          <w:szCs w:val="28"/>
        </w:rPr>
        <w:t>.</w:t>
      </w:r>
    </w:p>
    <w:p w:rsidR="00B0140C" w:rsidRDefault="00B0140C" w:rsidP="004B52D6">
      <w:pPr>
        <w:shd w:val="clear" w:color="auto" w:fill="FFFFFF"/>
        <w:spacing w:line="235" w:lineRule="auto"/>
        <w:ind w:firstLine="720"/>
        <w:jc w:val="both"/>
        <w:rPr>
          <w:color w:val="000000"/>
          <w:sz w:val="28"/>
          <w:szCs w:val="28"/>
        </w:rPr>
      </w:pPr>
    </w:p>
    <w:p w:rsidR="00B0140C" w:rsidRDefault="00B0140C" w:rsidP="004B52D6">
      <w:pPr>
        <w:shd w:val="clear" w:color="auto" w:fill="FFFFFF"/>
        <w:spacing w:line="235" w:lineRule="auto"/>
        <w:ind w:firstLine="720"/>
        <w:jc w:val="both"/>
        <w:rPr>
          <w:color w:val="000000"/>
          <w:sz w:val="28"/>
          <w:szCs w:val="28"/>
        </w:rPr>
      </w:pPr>
    </w:p>
    <w:p w:rsidR="00B41405" w:rsidRDefault="006B320B" w:rsidP="00856933">
      <w:pPr>
        <w:shd w:val="clear" w:color="auto" w:fill="FFFFFF"/>
        <w:spacing w:line="235" w:lineRule="auto"/>
        <w:ind w:firstLine="720"/>
        <w:jc w:val="center"/>
        <w:rPr>
          <w:b/>
          <w:color w:val="000000"/>
          <w:sz w:val="28"/>
          <w:szCs w:val="28"/>
        </w:rPr>
      </w:pPr>
      <w:r>
        <w:rPr>
          <w:noProof/>
          <w:color w:val="000000"/>
          <w:sz w:val="28"/>
          <w:szCs w:val="28"/>
        </w:rPr>
        <w:lastRenderedPageBreak/>
        <w:pict>
          <v:group id="_x0000_s3516" style="position:absolute;left:0;text-align:left;margin-left:65.25pt;margin-top:21pt;width:507.7pt;height:785.25pt;z-index:251689984;mso-position-horizontal-relative:page;mso-position-vertical-relative:page" coordsize="20000,20000">
            <v:rect id="_x0000_s3517" style="position:absolute;width:20000;height:20000" filled="f" strokeweight="2pt"/>
            <v:line id="_x0000_s3518" style="position:absolute" from="993,17183" to="995,18221" strokeweight="2pt"/>
            <v:line id="_x0000_s3519" style="position:absolute" from="10,17173" to="19977,17174" strokeweight="2pt"/>
            <v:line id="_x0000_s3520" style="position:absolute" from="2186,17192" to="2188,19989" strokeweight="2pt"/>
            <v:line id="_x0000_s3521" style="position:absolute" from="4919,17192" to="4921,19989" strokeweight="2pt"/>
            <v:line id="_x0000_s3522" style="position:absolute" from="6557,17192" to="6559,19989" strokeweight="2pt"/>
            <v:line id="_x0000_s3523" style="position:absolute" from="7650,17183" to="7652,19979" strokeweight="2pt"/>
            <v:line id="_x0000_s3524" style="position:absolute" from="15848,18239" to="15852,18932" strokeweight="2pt"/>
            <v:line id="_x0000_s3525" style="position:absolute" from="10,19293" to="7631,19295" strokeweight="1pt"/>
            <v:line id="_x0000_s3526" style="position:absolute" from="10,19646" to="7631,19647" strokeweight="1pt"/>
            <v:rect id="_x0000_s3527" style="position:absolute;left:54;top:17912;width:883;height:309" filled="f" stroked="f" strokeweight=".25pt">
              <v:textbox style="mso-next-textbox:#_x0000_s3527" inset="1pt,1pt,1pt,1pt">
                <w:txbxContent>
                  <w:p w:rsidR="00BF39D6" w:rsidRPr="00BE69CA" w:rsidRDefault="00BF39D6" w:rsidP="00B41405">
                    <w:pPr>
                      <w:jc w:val="center"/>
                      <w:rPr>
                        <w:rFonts w:ascii="Journal" w:hAnsi="Journal"/>
                        <w:sz w:val="23"/>
                        <w:szCs w:val="23"/>
                      </w:rPr>
                    </w:pPr>
                    <w:r w:rsidRPr="00BE69CA">
                      <w:rPr>
                        <w:rFonts w:ascii="Journal" w:hAnsi="Journal"/>
                        <w:sz w:val="17"/>
                        <w:szCs w:val="17"/>
                      </w:rPr>
                      <w:t>Изм.</w:t>
                    </w:r>
                  </w:p>
                </w:txbxContent>
              </v:textbox>
            </v:rect>
            <v:rect id="_x0000_s3528" style="position:absolute;left:1051;top:17912;width:1100;height:309" filled="f" stroked="f" strokeweight=".25pt">
              <v:textbox style="mso-next-textbox:#_x0000_s3528" inset="1pt,1pt,1pt,1pt">
                <w:txbxContent>
                  <w:p w:rsidR="00BF39D6" w:rsidRPr="00BE69CA" w:rsidRDefault="00BF39D6" w:rsidP="00B41405">
                    <w:pPr>
                      <w:jc w:val="center"/>
                      <w:rPr>
                        <w:rFonts w:ascii="Journal" w:hAnsi="Journal"/>
                        <w:sz w:val="23"/>
                        <w:szCs w:val="23"/>
                      </w:rPr>
                    </w:pPr>
                    <w:r w:rsidRPr="00BE69CA">
                      <w:rPr>
                        <w:rFonts w:ascii="Journal" w:hAnsi="Journal"/>
                        <w:sz w:val="17"/>
                        <w:szCs w:val="17"/>
                      </w:rPr>
                      <w:t>Лист</w:t>
                    </w:r>
                  </w:p>
                </w:txbxContent>
              </v:textbox>
            </v:rect>
            <v:rect id="_x0000_s3529" style="position:absolute;left:2267;top:17912;width:2573;height:309" filled="f" stroked="f" strokeweight=".25pt">
              <v:textbox style="mso-next-textbox:#_x0000_s3529" inset="1pt,1pt,1pt,1pt">
                <w:txbxContent>
                  <w:p w:rsidR="00BF39D6" w:rsidRPr="00BE69CA" w:rsidRDefault="00BF39D6" w:rsidP="00B41405">
                    <w:pPr>
                      <w:jc w:val="center"/>
                      <w:rPr>
                        <w:rFonts w:ascii="Journal" w:hAnsi="Journal"/>
                        <w:sz w:val="23"/>
                        <w:szCs w:val="23"/>
                      </w:rPr>
                    </w:pPr>
                    <w:r w:rsidRPr="00BE69CA">
                      <w:rPr>
                        <w:rFonts w:ascii="Journal" w:hAnsi="Journal"/>
                        <w:sz w:val="17"/>
                        <w:szCs w:val="17"/>
                      </w:rPr>
                      <w:t>№ докум.</w:t>
                    </w:r>
                  </w:p>
                </w:txbxContent>
              </v:textbox>
            </v:rect>
            <v:rect id="_x0000_s3530" style="position:absolute;left:4983;top:17912;width:1534;height:309" filled="f" stroked="f" strokeweight=".25pt">
              <v:textbox style="mso-next-textbox:#_x0000_s3530" inset="1pt,1pt,1pt,1pt">
                <w:txbxContent>
                  <w:p w:rsidR="00BF39D6" w:rsidRPr="00BE69CA" w:rsidRDefault="00BF39D6" w:rsidP="00B41405">
                    <w:pPr>
                      <w:jc w:val="center"/>
                      <w:rPr>
                        <w:rFonts w:ascii="Journal" w:hAnsi="Journal"/>
                        <w:sz w:val="23"/>
                        <w:szCs w:val="23"/>
                      </w:rPr>
                    </w:pPr>
                    <w:r w:rsidRPr="00BE69CA">
                      <w:rPr>
                        <w:rFonts w:ascii="Journal" w:hAnsi="Journal"/>
                        <w:sz w:val="17"/>
                        <w:szCs w:val="17"/>
                      </w:rPr>
                      <w:t>Подпись</w:t>
                    </w:r>
                  </w:p>
                </w:txbxContent>
              </v:textbox>
            </v:rect>
            <v:rect id="_x0000_s3531" style="position:absolute;left:6604;top:17912;width:1000;height:309" filled="f" stroked="f" strokeweight=".25pt">
              <v:textbox style="mso-next-textbox:#_x0000_s3531" inset="1pt,1pt,1pt,1pt">
                <w:txbxContent>
                  <w:p w:rsidR="00BF39D6" w:rsidRPr="00BE69CA" w:rsidRDefault="00BF39D6" w:rsidP="00B41405">
                    <w:pPr>
                      <w:jc w:val="center"/>
                      <w:rPr>
                        <w:rFonts w:ascii="Journal" w:hAnsi="Journal"/>
                        <w:sz w:val="23"/>
                        <w:szCs w:val="23"/>
                      </w:rPr>
                    </w:pPr>
                    <w:r w:rsidRPr="00BE69CA">
                      <w:rPr>
                        <w:rFonts w:ascii="Journal" w:hAnsi="Journal"/>
                        <w:sz w:val="17"/>
                        <w:szCs w:val="17"/>
                      </w:rPr>
                      <w:t>Дата</w:t>
                    </w:r>
                  </w:p>
                </w:txbxContent>
              </v:textbox>
            </v:rect>
            <v:rect id="_x0000_s3532" style="position:absolute;left:15929;top:18258;width:1475;height:309" filled="f" stroked="f" strokeweight=".25pt">
              <v:textbox style="mso-next-textbox:#_x0000_s3532" inset="1pt,1pt,1pt,1pt">
                <w:txbxContent>
                  <w:p w:rsidR="00BF39D6" w:rsidRPr="00BE69CA" w:rsidRDefault="00BF39D6" w:rsidP="00B41405">
                    <w:pPr>
                      <w:jc w:val="center"/>
                      <w:rPr>
                        <w:rFonts w:ascii="Journal" w:hAnsi="Journal"/>
                        <w:sz w:val="23"/>
                        <w:szCs w:val="23"/>
                      </w:rPr>
                    </w:pPr>
                    <w:r w:rsidRPr="00BE69CA">
                      <w:rPr>
                        <w:rFonts w:ascii="Journal" w:hAnsi="Journal"/>
                        <w:sz w:val="17"/>
                        <w:szCs w:val="17"/>
                      </w:rPr>
                      <w:t>Лист</w:t>
                    </w:r>
                  </w:p>
                </w:txbxContent>
              </v:textbox>
            </v:rect>
            <v:rect id="_x0000_s3533" style="position:absolute;left:15929;top:18623;width:1475;height:310" filled="f" stroked="f" strokeweight=".25pt">
              <v:textbox style="mso-next-textbox:#_x0000_s3533" inset="1pt,1pt,1pt,1pt">
                <w:txbxContent>
                  <w:p w:rsidR="00BF39D6" w:rsidRPr="0089568D" w:rsidRDefault="00F42235" w:rsidP="00B41405">
                    <w:pPr>
                      <w:jc w:val="center"/>
                      <w:rPr>
                        <w:sz w:val="23"/>
                        <w:szCs w:val="23"/>
                      </w:rPr>
                    </w:pPr>
                    <w:r>
                      <w:rPr>
                        <w:sz w:val="23"/>
                        <w:szCs w:val="23"/>
                      </w:rPr>
                      <w:t>55</w:t>
                    </w:r>
                  </w:p>
                </w:txbxContent>
              </v:textbox>
            </v:rect>
            <v:rect id="_x0000_s3534" style="position:absolute;left:7760;top:17481;width:12159;height:477" filled="f" stroked="f" strokeweight=".25pt">
              <v:textbox style="mso-next-textbox:#_x0000_s3534"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B41405">
                    <w:pPr>
                      <w:rPr>
                        <w:sz w:val="23"/>
                        <w:szCs w:val="23"/>
                      </w:rPr>
                    </w:pPr>
                  </w:p>
                </w:txbxContent>
              </v:textbox>
            </v:rect>
            <v:line id="_x0000_s3535" style="position:absolute" from="12,18233" to="19979,18234" strokeweight="2pt"/>
            <v:line id="_x0000_s3536" style="position:absolute" from="25,17881" to="7646,17882" strokeweight="2pt"/>
            <v:line id="_x0000_s3537" style="position:absolute" from="10,17526" to="7631,17527" strokeweight="1pt"/>
            <v:line id="_x0000_s3538" style="position:absolute" from="10,18938" to="7631,18939" strokeweight="1pt"/>
            <v:line id="_x0000_s3539" style="position:absolute" from="10,18583" to="7631,18584" strokeweight="1pt"/>
            <v:group id="_x0000_s3540" style="position:absolute;left:39;top:18267;width:4801;height:310" coordsize="19999,20000">
              <v:rect id="_x0000_s3541" style="position:absolute;width:8856;height:20000" filled="f" stroked="f" strokeweight=".25pt">
                <v:textbox style="mso-next-textbox:#_x0000_s3541" inset="1pt,1pt,1pt,1pt">
                  <w:txbxContent>
                    <w:p w:rsidR="00BF39D6" w:rsidRPr="00BE69CA" w:rsidRDefault="00BF39D6" w:rsidP="00B41405">
                      <w:pPr>
                        <w:rPr>
                          <w:rFonts w:ascii="Journal" w:hAnsi="Journal"/>
                          <w:sz w:val="23"/>
                          <w:szCs w:val="23"/>
                        </w:rPr>
                      </w:pPr>
                      <w:r w:rsidRPr="00BE69CA">
                        <w:rPr>
                          <w:rFonts w:ascii="Journal" w:hAnsi="Journal"/>
                          <w:sz w:val="17"/>
                          <w:szCs w:val="17"/>
                        </w:rPr>
                        <w:t xml:space="preserve"> Разраб.</w:t>
                      </w:r>
                    </w:p>
                  </w:txbxContent>
                </v:textbox>
              </v:rect>
              <v:rect id="_x0000_s3542" style="position:absolute;left:9281;width:10718;height:20000" filled="f" stroked="f" strokeweight=".25pt">
                <v:textbox style="mso-next-textbox:#_x0000_s3542" inset="1pt,1pt,1pt,1pt">
                  <w:txbxContent>
                    <w:p w:rsidR="00BF39D6" w:rsidRPr="00431357" w:rsidRDefault="00BF39D6" w:rsidP="00431357">
                      <w:pPr>
                        <w:rPr>
                          <w:szCs w:val="23"/>
                        </w:rPr>
                      </w:pPr>
                    </w:p>
                  </w:txbxContent>
                </v:textbox>
              </v:rect>
            </v:group>
            <v:group id="_x0000_s3543" style="position:absolute;left:39;top:18614;width:4801;height:309" coordsize="19999,20000">
              <v:rect id="_x0000_s3544" style="position:absolute;width:8856;height:20000" filled="f" stroked="f" strokeweight=".25pt">
                <v:textbox style="mso-next-textbox:#_x0000_s3544" inset="1pt,1pt,1pt,1pt">
                  <w:txbxContent>
                    <w:p w:rsidR="00BF39D6" w:rsidRPr="00BE69CA" w:rsidRDefault="00BF39D6" w:rsidP="00B41405">
                      <w:pPr>
                        <w:rPr>
                          <w:rFonts w:ascii="Journal" w:hAnsi="Journal"/>
                          <w:sz w:val="23"/>
                          <w:szCs w:val="23"/>
                        </w:rPr>
                      </w:pPr>
                      <w:r w:rsidRPr="00BE69CA">
                        <w:rPr>
                          <w:rFonts w:ascii="Journal" w:hAnsi="Journal"/>
                          <w:sz w:val="17"/>
                          <w:szCs w:val="17"/>
                        </w:rPr>
                        <w:t xml:space="preserve"> Провер.</w:t>
                      </w:r>
                    </w:p>
                  </w:txbxContent>
                </v:textbox>
              </v:rect>
              <v:rect id="_x0000_s3545" style="position:absolute;left:9281;width:10718;height:20000" filled="f" stroked="f" strokeweight=".25pt">
                <v:textbox style="mso-next-textbox:#_x0000_s3545" inset="1pt,1pt,1pt,1pt">
                  <w:txbxContent>
                    <w:p w:rsidR="00BF39D6" w:rsidRPr="00431357" w:rsidRDefault="00BF39D6" w:rsidP="00431357">
                      <w:pPr>
                        <w:rPr>
                          <w:szCs w:val="23"/>
                        </w:rPr>
                      </w:pPr>
                    </w:p>
                  </w:txbxContent>
                </v:textbox>
              </v:rect>
            </v:group>
            <v:group id="_x0000_s3546" style="position:absolute;left:39;top:18969;width:4801;height:309" coordsize="19999,20000">
              <v:rect id="_x0000_s3547" style="position:absolute;width:8856;height:20000" filled="f" stroked="f" strokeweight=".25pt">
                <v:textbox style="mso-next-textbox:#_x0000_s3547" inset="1pt,1pt,1pt,1pt">
                  <w:txbxContent>
                    <w:p w:rsidR="00BF39D6" w:rsidRPr="00BE69CA" w:rsidRDefault="00BF39D6" w:rsidP="00B41405">
                      <w:pPr>
                        <w:rPr>
                          <w:rFonts w:ascii="Journal" w:hAnsi="Journal"/>
                          <w:sz w:val="23"/>
                          <w:szCs w:val="23"/>
                        </w:rPr>
                      </w:pPr>
                      <w:r w:rsidRPr="00BE69CA">
                        <w:rPr>
                          <w:rFonts w:ascii="Journal" w:hAnsi="Journal"/>
                          <w:sz w:val="17"/>
                          <w:szCs w:val="17"/>
                        </w:rPr>
                        <w:t xml:space="preserve"> Реценз.</w:t>
                      </w:r>
                    </w:p>
                  </w:txbxContent>
                </v:textbox>
              </v:rect>
              <v:rect id="_x0000_s3548" style="position:absolute;left:9281;width:10718;height:20000" filled="f" stroked="f" strokeweight=".25pt">
                <v:textbox style="mso-next-textbox:#_x0000_s3548" inset="1pt,1pt,1pt,1pt">
                  <w:txbxContent>
                    <w:p w:rsidR="00BF39D6" w:rsidRPr="00BE69CA" w:rsidRDefault="00BF39D6" w:rsidP="00B41405">
                      <w:pPr>
                        <w:rPr>
                          <w:rFonts w:ascii="Journal" w:hAnsi="Journal"/>
                          <w:sz w:val="23"/>
                          <w:szCs w:val="23"/>
                        </w:rPr>
                      </w:pPr>
                    </w:p>
                  </w:txbxContent>
                </v:textbox>
              </v:rect>
            </v:group>
            <v:group id="_x0000_s3549" style="position:absolute;left:39;top:19314;width:4801;height:310" coordsize="19999,20000">
              <v:rect id="_x0000_s3550" style="position:absolute;width:8856;height:20000" filled="f" stroked="f" strokeweight=".25pt">
                <v:textbox style="mso-next-textbox:#_x0000_s3550" inset="1pt,1pt,1pt,1pt">
                  <w:txbxContent>
                    <w:p w:rsidR="00BF39D6" w:rsidRPr="00BE69CA" w:rsidRDefault="00BF39D6" w:rsidP="00B41405">
                      <w:pPr>
                        <w:rPr>
                          <w:rFonts w:ascii="Journal" w:hAnsi="Journal"/>
                          <w:sz w:val="23"/>
                          <w:szCs w:val="23"/>
                        </w:rPr>
                      </w:pPr>
                      <w:r w:rsidRPr="00BE69CA">
                        <w:rPr>
                          <w:rFonts w:ascii="Journal" w:hAnsi="Journal"/>
                          <w:sz w:val="17"/>
                          <w:szCs w:val="17"/>
                        </w:rPr>
                        <w:t xml:space="preserve"> Н. Контр.</w:t>
                      </w:r>
                    </w:p>
                  </w:txbxContent>
                </v:textbox>
              </v:rect>
              <v:rect id="_x0000_s3551" style="position:absolute;left:9281;width:10718;height:20000" filled="f" stroked="f" strokeweight=".25pt">
                <v:textbox style="mso-next-textbox:#_x0000_s3551" inset="1pt,1pt,1pt,1pt">
                  <w:txbxContent>
                    <w:p w:rsidR="00BF39D6" w:rsidRPr="00BE69CA" w:rsidRDefault="00BF39D6" w:rsidP="00B41405">
                      <w:pPr>
                        <w:rPr>
                          <w:sz w:val="23"/>
                          <w:szCs w:val="23"/>
                        </w:rPr>
                      </w:pPr>
                    </w:p>
                  </w:txbxContent>
                </v:textbox>
              </v:rect>
            </v:group>
            <v:group id="_x0000_s3552" style="position:absolute;left:39;top:19660;width:4801;height:309" coordsize="19999,20000">
              <v:rect id="_x0000_s3553" style="position:absolute;width:8856;height:20000" filled="f" stroked="f" strokeweight=".25pt">
                <v:textbox style="mso-next-textbox:#_x0000_s3553" inset="1pt,1pt,1pt,1pt">
                  <w:txbxContent>
                    <w:p w:rsidR="00BF39D6" w:rsidRPr="00BE69CA" w:rsidRDefault="00BF39D6" w:rsidP="00B41405">
                      <w:pPr>
                        <w:rPr>
                          <w:rFonts w:ascii="Journal" w:hAnsi="Journal"/>
                          <w:sz w:val="23"/>
                          <w:szCs w:val="23"/>
                        </w:rPr>
                      </w:pPr>
                      <w:r w:rsidRPr="00BE69CA">
                        <w:rPr>
                          <w:rFonts w:ascii="Journal" w:hAnsi="Journal"/>
                          <w:sz w:val="17"/>
                          <w:szCs w:val="17"/>
                        </w:rPr>
                        <w:t xml:space="preserve"> Утверд.</w:t>
                      </w:r>
                    </w:p>
                  </w:txbxContent>
                </v:textbox>
              </v:rect>
              <v:rect id="_x0000_s3554" style="position:absolute;left:9281;width:10718;height:20000" filled="f" stroked="f" strokeweight=".25pt">
                <v:textbox style="mso-next-textbox:#_x0000_s3554" inset="1pt,1pt,1pt,1pt">
                  <w:txbxContent>
                    <w:p w:rsidR="00BF39D6" w:rsidRPr="00BE69CA" w:rsidRDefault="00BF39D6" w:rsidP="00B41405">
                      <w:pPr>
                        <w:rPr>
                          <w:rFonts w:ascii="Journal" w:hAnsi="Journal"/>
                          <w:sz w:val="23"/>
                          <w:szCs w:val="23"/>
                        </w:rPr>
                      </w:pPr>
                    </w:p>
                  </w:txbxContent>
                </v:textbox>
              </v:rect>
            </v:group>
            <v:line id="_x0000_s3555" style="position:absolute" from="14208,18239" to="14210,19979" strokeweight="2pt"/>
            <v:rect id="_x0000_s3556" style="position:absolute;left:7787;top:18314;width:6292;height:1609" filled="f" stroked="f" strokeweight=".25pt">
              <v:textbox style="mso-next-textbox:#_x0000_s3556" inset="1pt,1pt,1pt,1pt">
                <w:txbxContent>
                  <w:p w:rsidR="00BF39D6" w:rsidRPr="00B41405" w:rsidRDefault="00BF39D6" w:rsidP="00B41405">
                    <w:pPr>
                      <w:jc w:val="center"/>
                      <w:rPr>
                        <w:b/>
                        <w:sz w:val="28"/>
                        <w:szCs w:val="28"/>
                      </w:rPr>
                    </w:pPr>
                    <w:r>
                      <w:rPr>
                        <w:b/>
                        <w:sz w:val="28"/>
                        <w:szCs w:val="28"/>
                      </w:rPr>
                      <w:t>ТРЕБОВАНИЯ БЕЗОПАСНОСТИ</w:t>
                    </w:r>
                  </w:p>
                </w:txbxContent>
              </v:textbox>
            </v:rect>
            <v:line id="_x0000_s3557" style="position:absolute" from="14221,18587" to="19990,18588" strokeweight="2pt"/>
            <v:line id="_x0000_s3558" style="position:absolute" from="14219,18939" to="19988,18941" strokeweight="2pt"/>
            <v:line id="_x0000_s3559" style="position:absolute" from="17487,18239" to="17490,18932" strokeweight="2pt"/>
            <v:rect id="_x0000_s3560" style="position:absolute;left:14295;top:18258;width:1474;height:309" filled="f" stroked="f" strokeweight=".25pt">
              <v:textbox style="mso-next-textbox:#_x0000_s3560" inset="1pt,1pt,1pt,1pt">
                <w:txbxContent>
                  <w:p w:rsidR="00BF39D6" w:rsidRPr="00BE69CA" w:rsidRDefault="00BF39D6" w:rsidP="00B41405">
                    <w:pPr>
                      <w:jc w:val="center"/>
                      <w:rPr>
                        <w:rFonts w:ascii="Journal" w:hAnsi="Journal"/>
                        <w:sz w:val="23"/>
                        <w:szCs w:val="23"/>
                      </w:rPr>
                    </w:pPr>
                    <w:r w:rsidRPr="00BE69CA">
                      <w:rPr>
                        <w:rFonts w:ascii="Journal" w:hAnsi="Journal"/>
                        <w:sz w:val="17"/>
                        <w:szCs w:val="17"/>
                      </w:rPr>
                      <w:t>Лит.</w:t>
                    </w:r>
                  </w:p>
                </w:txbxContent>
              </v:textbox>
            </v:rect>
            <v:rect id="_x0000_s3561" style="position:absolute;left:17577;top:18258;width:2327;height:309" filled="f" stroked="f" strokeweight=".25pt">
              <v:textbox style="mso-next-textbox:#_x0000_s3561" inset="1pt,1pt,1pt,1pt">
                <w:txbxContent>
                  <w:p w:rsidR="00BF39D6" w:rsidRPr="00BE69CA" w:rsidRDefault="00BF39D6" w:rsidP="00B41405">
                    <w:pPr>
                      <w:jc w:val="center"/>
                      <w:rPr>
                        <w:rFonts w:ascii="Journal" w:hAnsi="Journal"/>
                        <w:sz w:val="23"/>
                        <w:szCs w:val="23"/>
                      </w:rPr>
                    </w:pPr>
                    <w:r w:rsidRPr="00BE69CA">
                      <w:rPr>
                        <w:rFonts w:ascii="Journal" w:hAnsi="Journal"/>
                        <w:sz w:val="17"/>
                        <w:szCs w:val="17"/>
                      </w:rPr>
                      <w:t>Листов</w:t>
                    </w:r>
                  </w:p>
                </w:txbxContent>
              </v:textbox>
            </v:rect>
            <v:rect id="_x0000_s3562" style="position:absolute;left:17591;top:18613;width:2326;height:309" filled="f" stroked="f" strokeweight=".25pt">
              <v:textbox style="mso-next-textbox:#_x0000_s3562" inset="1pt,1pt,1pt,1pt">
                <w:txbxContent>
                  <w:p w:rsidR="00BF39D6" w:rsidRPr="00BE69CA" w:rsidRDefault="00BF39D6" w:rsidP="00B41405">
                    <w:pPr>
                      <w:jc w:val="center"/>
                      <w:rPr>
                        <w:rFonts w:ascii="Journal" w:hAnsi="Journal"/>
                        <w:sz w:val="23"/>
                        <w:szCs w:val="23"/>
                      </w:rPr>
                    </w:pPr>
                  </w:p>
                </w:txbxContent>
              </v:textbox>
            </v:rect>
            <v:line id="_x0000_s3563" style="position:absolute" from="14755,18594" to="14757,18932" strokeweight="1pt"/>
            <v:line id="_x0000_s3564" style="position:absolute" from="15301,18595" to="15303,18933" strokeweight="1pt"/>
            <v:rect id="_x0000_s3565" style="position:absolute;left:14295;top:19221;width:5609;height:440" filled="f" stroked="f" strokeweight=".25pt">
              <v:textbox style="mso-next-textbox:#_x0000_s3565" inset="1pt,1pt,1pt,1pt">
                <w:txbxContent>
                  <w:p w:rsidR="00BF39D6" w:rsidRPr="00431357" w:rsidRDefault="00BF39D6" w:rsidP="00431357">
                    <w:pPr>
                      <w:rPr>
                        <w:szCs w:val="23"/>
                      </w:rPr>
                    </w:pPr>
                  </w:p>
                </w:txbxContent>
              </v:textbox>
            </v:rect>
            <w10:wrap anchorx="page" anchory="page"/>
            <w10:anchorlock/>
          </v:group>
        </w:pict>
      </w:r>
      <w:r w:rsidR="00B41405">
        <w:rPr>
          <w:b/>
          <w:color w:val="000000"/>
          <w:sz w:val="28"/>
          <w:szCs w:val="28"/>
        </w:rPr>
        <w:t>11 ТРЕБОВАНИЯ БЕЗОПАСНОСТИ ПЕРСОНАЛА И ОКРУЖАЮЩЕЙ СРЕДЫ ПРИ СТРОИТЕЛЬСТВЕ БОКОВОГО СТВОЛА</w:t>
      </w:r>
    </w:p>
    <w:p w:rsidR="00B41405" w:rsidRDefault="00B41405" w:rsidP="004B52D6">
      <w:pPr>
        <w:shd w:val="clear" w:color="auto" w:fill="FFFFFF"/>
        <w:spacing w:line="235" w:lineRule="auto"/>
        <w:ind w:firstLine="720"/>
        <w:jc w:val="center"/>
        <w:rPr>
          <w:b/>
          <w:color w:val="000000"/>
          <w:sz w:val="28"/>
          <w:szCs w:val="28"/>
        </w:rPr>
      </w:pPr>
    </w:p>
    <w:p w:rsidR="00B41405" w:rsidRDefault="00B41405" w:rsidP="004B52D6">
      <w:pPr>
        <w:suppressAutoHyphens/>
        <w:ind w:firstLine="567"/>
        <w:jc w:val="both"/>
        <w:rPr>
          <w:sz w:val="28"/>
        </w:rPr>
      </w:pPr>
      <w:r>
        <w:rPr>
          <w:sz w:val="28"/>
        </w:rPr>
        <w:t xml:space="preserve"> Целесообразность и возможность использования бездействующего фонда скважин, а также ранее ликвидированных скважин путем их реконструкции устанавливается компетентной комиссией, создаваемой недропользователем в установленном порядке.</w:t>
      </w:r>
    </w:p>
    <w:p w:rsidR="00B41405" w:rsidRDefault="00B41405" w:rsidP="004B52D6">
      <w:pPr>
        <w:suppressAutoHyphens/>
        <w:ind w:firstLine="567"/>
        <w:jc w:val="both"/>
        <w:rPr>
          <w:sz w:val="28"/>
        </w:rPr>
      </w:pPr>
      <w:r>
        <w:rPr>
          <w:sz w:val="28"/>
        </w:rPr>
        <w:t xml:space="preserve"> Основанием для принятия решения являются результаты предварительного исследования состояния скважины и оценки надежности используемой части ее крепи в процессе дальнейшей эксплуатации.</w:t>
      </w:r>
    </w:p>
    <w:p w:rsidR="00B41405" w:rsidRDefault="00B41405" w:rsidP="004B52D6">
      <w:pPr>
        <w:suppressAutoHyphens/>
        <w:jc w:val="both"/>
        <w:rPr>
          <w:sz w:val="28"/>
        </w:rPr>
      </w:pPr>
      <w:r>
        <w:rPr>
          <w:sz w:val="28"/>
        </w:rPr>
        <w:t xml:space="preserve">         Окончательное решение о реконструкции скважины принимается пользователем недр после согласования с территориальным органом Госгортехнадзора России.</w:t>
      </w:r>
    </w:p>
    <w:p w:rsidR="00B41405" w:rsidRDefault="00B41405" w:rsidP="004B52D6">
      <w:pPr>
        <w:suppressAutoHyphens/>
        <w:ind w:firstLine="567"/>
        <w:jc w:val="both"/>
        <w:rPr>
          <w:sz w:val="28"/>
        </w:rPr>
      </w:pPr>
      <w:r>
        <w:rPr>
          <w:sz w:val="28"/>
        </w:rPr>
        <w:t xml:space="preserve"> Перед началом работ по зарезке нового ствола, а при необходимости и исследовательских работ, устье скважины должно быть оборудовано противовыбросовым оборудованием. Устье скважины вместе с ПВО должно быть опрессовано на давление, превышающее на 10% максимально возможное пластовое давление во вскрытом стратиграфическом разрезе.</w:t>
      </w:r>
    </w:p>
    <w:p w:rsidR="00B41405" w:rsidRDefault="00B41405" w:rsidP="004B52D6">
      <w:pPr>
        <w:suppressAutoHyphens/>
        <w:ind w:firstLine="567"/>
        <w:jc w:val="both"/>
        <w:rPr>
          <w:sz w:val="28"/>
        </w:rPr>
      </w:pPr>
      <w:r>
        <w:rPr>
          <w:sz w:val="28"/>
        </w:rPr>
        <w:t xml:space="preserve"> Расконсервация, ремонтно-восстановительные работы и проходка новых стволов в законсервированных и ликвидированных скважинах производится в соответствии с документацией, разработанной, согласованной и утвержденной в порядке, установленном законодательством.</w:t>
      </w:r>
    </w:p>
    <w:p w:rsidR="00B41405" w:rsidRDefault="00B41405" w:rsidP="004B52D6">
      <w:pPr>
        <w:suppressAutoHyphens/>
        <w:ind w:firstLine="567"/>
        <w:jc w:val="both"/>
        <w:rPr>
          <w:sz w:val="28"/>
        </w:rPr>
      </w:pPr>
      <w:r>
        <w:rPr>
          <w:sz w:val="28"/>
        </w:rPr>
        <w:t>Выбор оборудования, уровень его комплектации техническими средствами, оснащенность КИП устанавливается проектом применительно к характеру и видам планируемых ремонтно-восстановительных работ и операций, с учетом обеспечения безопасности в процессе проходки нового ствола.</w:t>
      </w:r>
    </w:p>
    <w:p w:rsidR="00B41405" w:rsidRDefault="00B41405" w:rsidP="004B52D6">
      <w:pPr>
        <w:suppressAutoHyphens/>
        <w:ind w:firstLine="567"/>
        <w:jc w:val="both"/>
        <w:rPr>
          <w:sz w:val="28"/>
        </w:rPr>
      </w:pPr>
      <w:r>
        <w:rPr>
          <w:sz w:val="28"/>
        </w:rPr>
        <w:t>К работам по восстановлению бездействующего и ликвидированного фонда скважин допускаются рабочие и специалисты, имеющие соответствующую подготовку и прошедшие инструктаж по безопасному ведению специфических работ.</w:t>
      </w:r>
    </w:p>
    <w:p w:rsidR="00A123AA" w:rsidRDefault="00A123AA" w:rsidP="00856933">
      <w:pPr>
        <w:ind w:firstLine="567"/>
        <w:jc w:val="both"/>
        <w:rPr>
          <w:sz w:val="28"/>
          <w:szCs w:val="28"/>
        </w:rPr>
      </w:pPr>
      <w:r w:rsidRPr="00A123AA">
        <w:rPr>
          <w:sz w:val="28"/>
          <w:szCs w:val="28"/>
        </w:rPr>
        <w:t xml:space="preserve"> Оборудование и инструмент, применяемые при бурении БГС, должны иметь технические паспорта. На объекте должен постоянно находиться комплект инструкций по эксплуатации всего оборудования, механизмов и инструмента.</w:t>
      </w:r>
    </w:p>
    <w:p w:rsidR="00856933" w:rsidRDefault="00A123AA" w:rsidP="00856933">
      <w:pPr>
        <w:ind w:firstLine="567"/>
        <w:jc w:val="both"/>
        <w:rPr>
          <w:sz w:val="28"/>
          <w:szCs w:val="28"/>
        </w:rPr>
      </w:pPr>
      <w:r w:rsidRPr="00A123AA">
        <w:rPr>
          <w:sz w:val="28"/>
          <w:szCs w:val="28"/>
        </w:rPr>
        <w:t xml:space="preserve">Эксплуатация оборудования с нарушением инструкций запрещается. Эксплуатация оборудования и инструмента должна осуществляться в </w:t>
      </w:r>
    </w:p>
    <w:p w:rsidR="00856933" w:rsidRDefault="00856933" w:rsidP="00856933">
      <w:pPr>
        <w:ind w:firstLine="567"/>
        <w:jc w:val="both"/>
        <w:rPr>
          <w:sz w:val="28"/>
          <w:szCs w:val="28"/>
        </w:rPr>
      </w:pPr>
    </w:p>
    <w:p w:rsidR="00856933" w:rsidRDefault="00856933" w:rsidP="00856933">
      <w:pPr>
        <w:ind w:firstLine="567"/>
        <w:jc w:val="both"/>
        <w:rPr>
          <w:sz w:val="28"/>
          <w:szCs w:val="28"/>
        </w:rPr>
      </w:pPr>
    </w:p>
    <w:p w:rsidR="00856933" w:rsidRDefault="00856933" w:rsidP="00856933">
      <w:pPr>
        <w:ind w:firstLine="567"/>
        <w:jc w:val="both"/>
        <w:rPr>
          <w:sz w:val="28"/>
          <w:szCs w:val="28"/>
        </w:rPr>
      </w:pPr>
    </w:p>
    <w:p w:rsidR="00856933" w:rsidRDefault="00856933" w:rsidP="00856933">
      <w:pPr>
        <w:ind w:firstLine="567"/>
        <w:jc w:val="both"/>
        <w:rPr>
          <w:sz w:val="28"/>
          <w:szCs w:val="28"/>
        </w:rPr>
      </w:pPr>
    </w:p>
    <w:p w:rsidR="00856933" w:rsidRDefault="00856933" w:rsidP="00856933">
      <w:pPr>
        <w:ind w:firstLine="567"/>
        <w:jc w:val="both"/>
        <w:rPr>
          <w:sz w:val="28"/>
          <w:szCs w:val="28"/>
        </w:rPr>
      </w:pPr>
    </w:p>
    <w:p w:rsidR="00A123AA" w:rsidRPr="00A123AA" w:rsidRDefault="00A123AA" w:rsidP="00856933">
      <w:pPr>
        <w:jc w:val="both"/>
        <w:rPr>
          <w:sz w:val="28"/>
          <w:szCs w:val="28"/>
        </w:rPr>
      </w:pPr>
      <w:r w:rsidRPr="00A123AA">
        <w:rPr>
          <w:sz w:val="28"/>
          <w:szCs w:val="28"/>
        </w:rPr>
        <w:lastRenderedPageBreak/>
        <w:t>пределах допустимого ресурса (срока службы, установленного изготовителем).</w:t>
      </w:r>
    </w:p>
    <w:p w:rsidR="00A123AA" w:rsidRPr="00A123AA" w:rsidRDefault="00A123AA" w:rsidP="004B52D6">
      <w:pPr>
        <w:ind w:firstLine="567"/>
        <w:jc w:val="both"/>
        <w:rPr>
          <w:sz w:val="28"/>
          <w:szCs w:val="28"/>
        </w:rPr>
      </w:pPr>
      <w:r w:rsidRPr="00A123AA">
        <w:rPr>
          <w:sz w:val="28"/>
          <w:szCs w:val="28"/>
        </w:rPr>
        <w:t>Применение оборудования, несоответствующего по классу климатическим условиям, не допускается.</w:t>
      </w:r>
    </w:p>
    <w:p w:rsidR="00A123AA" w:rsidRPr="00A123AA" w:rsidRDefault="00A123AA" w:rsidP="004B52D6">
      <w:pPr>
        <w:ind w:firstLine="567"/>
        <w:jc w:val="both"/>
        <w:rPr>
          <w:sz w:val="28"/>
          <w:szCs w:val="28"/>
        </w:rPr>
      </w:pPr>
      <w:r w:rsidRPr="00A123AA">
        <w:rPr>
          <w:sz w:val="28"/>
          <w:szCs w:val="28"/>
        </w:rPr>
        <w:t>На объекте должен быть  план ликвидации возможных аварий с определением обязанностей каждого члена бригады.</w:t>
      </w:r>
    </w:p>
    <w:p w:rsidR="00A123AA" w:rsidRPr="00A123AA" w:rsidRDefault="00A123AA" w:rsidP="004B52D6">
      <w:pPr>
        <w:ind w:firstLine="567"/>
        <w:jc w:val="both"/>
        <w:rPr>
          <w:sz w:val="28"/>
          <w:szCs w:val="28"/>
        </w:rPr>
      </w:pPr>
      <w:r w:rsidRPr="00A123AA">
        <w:rPr>
          <w:sz w:val="28"/>
          <w:szCs w:val="28"/>
        </w:rPr>
        <w:t>Уровень опасных и вредных производственных факторов при бурении, креплении и освоении БГС не должен превышать допустимых значений, устанавливаемых действующими стандартами, санитарными нормами проектирования промышленных предприятий, а также гигиеническими нормами Минздрава Российской Федерации.</w:t>
      </w:r>
    </w:p>
    <w:p w:rsidR="00A123AA" w:rsidRPr="00A123AA" w:rsidRDefault="00A123AA" w:rsidP="004B52D6">
      <w:pPr>
        <w:ind w:firstLine="567"/>
        <w:jc w:val="both"/>
        <w:rPr>
          <w:sz w:val="28"/>
          <w:szCs w:val="28"/>
        </w:rPr>
      </w:pPr>
      <w:r w:rsidRPr="00A123AA">
        <w:rPr>
          <w:sz w:val="28"/>
          <w:szCs w:val="28"/>
        </w:rPr>
        <w:t>Типовые схемы обвязки устьевого оборудования и коммуникаций для каждого месторождения разрабатываются по согласованию с Госгортехнадзором и  противофонтанной службой и утверждаются организацией, ведущей разработку месторождения.</w:t>
      </w:r>
    </w:p>
    <w:p w:rsidR="00B41405" w:rsidRDefault="00B41405" w:rsidP="004B52D6">
      <w:pPr>
        <w:suppressAutoHyphens/>
        <w:ind w:firstLine="567"/>
        <w:jc w:val="both"/>
        <w:rPr>
          <w:sz w:val="28"/>
        </w:rPr>
      </w:pPr>
      <w:r>
        <w:rPr>
          <w:sz w:val="28"/>
        </w:rPr>
        <w:t xml:space="preserve"> Перед началом работ по забуриванию нового ствола все перетоки в затрубном пространстве, выявленные в ходе исследования скважины, должны быть ликвидированы.</w:t>
      </w:r>
    </w:p>
    <w:p w:rsidR="00B41405" w:rsidRDefault="006B320B" w:rsidP="004B52D6">
      <w:pPr>
        <w:suppressAutoHyphens/>
        <w:ind w:firstLine="567"/>
        <w:jc w:val="both"/>
        <w:rPr>
          <w:sz w:val="28"/>
        </w:rPr>
      </w:pPr>
      <w:r>
        <w:rPr>
          <w:noProof/>
          <w:sz w:val="28"/>
        </w:rPr>
        <w:pict>
          <v:group id="_x0000_s3566" style="position:absolute;left:0;text-align:left;margin-left:62.1pt;margin-top:21pt;width:512.25pt;height:787.85pt;z-index:-251625472;mso-position-horizontal-relative:page;mso-position-vertical-relative:page" coordsize="20000,20000">
            <v:rect id="_x0000_s3567" style="position:absolute;width:20000;height:20000" filled="f" strokeweight="1.75pt"/>
            <v:rect id="_x0000_s3568" style="position:absolute;left:6885;top:18943;width:12022;height:1057" filled="f" strokeweight="1.75pt">
              <v:textbox style="mso-next-textbox:#_x0000_s3568" inset="1pt,1pt,1pt,1pt">
                <w:txbxContent>
                  <w:p w:rsidR="00C14A0B" w:rsidRDefault="00C14A0B" w:rsidP="00C14A0B">
                    <w:pPr>
                      <w:ind w:firstLine="766"/>
                      <w:jc w:val="center"/>
                      <w:rPr>
                        <w:b/>
                        <w:sz w:val="28"/>
                        <w:szCs w:val="28"/>
                      </w:rPr>
                    </w:pPr>
                    <w:r w:rsidRPr="00656193">
                      <w:rPr>
                        <w:b/>
                        <w:sz w:val="28"/>
                        <w:szCs w:val="28"/>
                      </w:rPr>
                      <w:t>80с.ЗС.КП.092.10.ПЗ</w:t>
                    </w:r>
                  </w:p>
                  <w:p w:rsidR="00BF39D6" w:rsidRPr="00BE69CA" w:rsidRDefault="00BF39D6" w:rsidP="00B41405">
                    <w:pPr>
                      <w:pStyle w:val="a5"/>
                      <w:rPr>
                        <w:sz w:val="31"/>
                        <w:szCs w:val="31"/>
                      </w:rPr>
                    </w:pPr>
                  </w:p>
                </w:txbxContent>
              </v:textbox>
            </v:rect>
            <v:rect id="_x0000_s3569" style="position:absolute;left:18907;top:18943;width:1093;height:493" filled="f" strokeweight="1.75pt">
              <v:textbox style="mso-next-textbox:#_x0000_s3569" inset="1pt,1pt,1pt,1pt">
                <w:txbxContent>
                  <w:p w:rsidR="00BF39D6" w:rsidRPr="00BE69CA" w:rsidRDefault="00BF39D6" w:rsidP="00B41405">
                    <w:pPr>
                      <w:pStyle w:val="a6"/>
                      <w:rPr>
                        <w:szCs w:val="16"/>
                      </w:rPr>
                    </w:pPr>
                    <w:r w:rsidRPr="00BE69CA">
                      <w:rPr>
                        <w:szCs w:val="16"/>
                      </w:rPr>
                      <w:t>Лист</w:t>
                    </w:r>
                  </w:p>
                </w:txbxContent>
              </v:textbox>
            </v:rect>
            <v:rect id="_x0000_s3570" style="position:absolute;left:18907;top:19436;width:1093;height:564" filled="f" strokeweight="1.75pt">
              <v:textbox style="mso-next-textbox:#_x0000_s3570" inset="1pt,1pt,1pt,1pt">
                <w:txbxContent>
                  <w:p w:rsidR="00BF39D6" w:rsidRPr="00F42235" w:rsidRDefault="00F42235" w:rsidP="00B41405">
                    <w:pPr>
                      <w:pStyle w:val="a7"/>
                      <w:rPr>
                        <w:sz w:val="23"/>
                        <w:szCs w:val="23"/>
                      </w:rPr>
                    </w:pPr>
                    <w:r>
                      <w:rPr>
                        <w:sz w:val="23"/>
                        <w:szCs w:val="23"/>
                      </w:rPr>
                      <w:t>5</w:t>
                    </w:r>
                    <w:r w:rsidR="00856933">
                      <w:rPr>
                        <w:sz w:val="23"/>
                        <w:szCs w:val="23"/>
                      </w:rPr>
                      <w:t>6</w:t>
                    </w:r>
                  </w:p>
                </w:txbxContent>
              </v:textbox>
            </v:rect>
            <w10:wrap anchorx="page" anchory="page"/>
            <w10:anchorlock/>
          </v:group>
        </w:pict>
      </w:r>
      <w:r w:rsidR="00B41405">
        <w:rPr>
          <w:sz w:val="28"/>
        </w:rPr>
        <w:t xml:space="preserve"> Перед зарезкой нового ствола в обсадной колонне должен быть установлен цементный мост, наличие моста проверяется разгрузкой бурильного инструмента с усилием, не превышающим предельно допустимой нагрузки на цементный камень. Кроме того, цементный мост испытывается методом гидравлической опрессовки совместно с обсадной колонной и установленным на ней противовыбросовым оборудованием на давление, превышающее на 10% давление при возникновении газонефтеводопроявлений или при эксплуатации.</w:t>
      </w:r>
    </w:p>
    <w:p w:rsidR="00B41405" w:rsidRDefault="00B41405" w:rsidP="004B52D6">
      <w:pPr>
        <w:suppressAutoHyphens/>
        <w:ind w:firstLine="567"/>
        <w:jc w:val="both"/>
        <w:rPr>
          <w:sz w:val="28"/>
        </w:rPr>
      </w:pPr>
      <w:r>
        <w:rPr>
          <w:sz w:val="28"/>
        </w:rPr>
        <w:t xml:space="preserve"> Вырезка "окон" в обсадных колоннах должна производиться специальными техническими средствами (вырезающие устройства, уипстоки и т.п.), разработанными, изготовленными и испытанными в соответствии с "Положением о рассмотрении документации на технические устройства для нефтегазодобывающих и газоперерабатывающих производств, объектов геологоразведочных работ и магистральных газо-, нефте- и продуктопроводов, проведении приемочных испытаний технических устройств и выдаче разрешений на их применение".</w:t>
      </w:r>
    </w:p>
    <w:p w:rsidR="00A123AA" w:rsidRDefault="00B41405" w:rsidP="00856933">
      <w:pPr>
        <w:suppressAutoHyphens/>
        <w:ind w:firstLine="567"/>
        <w:jc w:val="both"/>
        <w:rPr>
          <w:sz w:val="28"/>
        </w:rPr>
      </w:pPr>
      <w:r>
        <w:rPr>
          <w:sz w:val="28"/>
        </w:rPr>
        <w:t>Пространственное положение нового ствола должно исключить возможность вредного влияния на другие скважины месторождения (действующие, законсервированные, ликвидированные), расположенные вблизи проектной траектории нового ствола скважины.</w:t>
      </w:r>
    </w:p>
    <w:p w:rsidR="00B41405" w:rsidRDefault="00B41405" w:rsidP="004B52D6">
      <w:pPr>
        <w:suppressAutoHyphens/>
        <w:ind w:firstLine="567"/>
        <w:jc w:val="both"/>
        <w:rPr>
          <w:sz w:val="28"/>
        </w:rPr>
      </w:pPr>
      <w:r>
        <w:rPr>
          <w:sz w:val="28"/>
        </w:rPr>
        <w:t>Зарезка и проводка новых стволов в обсаженных скважинах на месторождениях с высоким содержанием в продукции сероводорода должна осуществляться с учетом положений, соответствующих нормативным документам и требованиям настоящих Правил.</w:t>
      </w:r>
    </w:p>
    <w:p w:rsidR="00437368" w:rsidRDefault="00B41405" w:rsidP="004B52D6">
      <w:pPr>
        <w:suppressAutoHyphens/>
        <w:ind w:firstLine="567"/>
        <w:jc w:val="both"/>
        <w:rPr>
          <w:sz w:val="28"/>
        </w:rPr>
      </w:pPr>
      <w:r>
        <w:rPr>
          <w:sz w:val="28"/>
        </w:rPr>
        <w:t xml:space="preserve"> Приемка в эксплуатацию реконструированной скважины производится </w:t>
      </w:r>
    </w:p>
    <w:p w:rsidR="00437368" w:rsidRDefault="00437368" w:rsidP="004B52D6">
      <w:pPr>
        <w:suppressAutoHyphens/>
        <w:ind w:firstLine="567"/>
        <w:jc w:val="both"/>
        <w:rPr>
          <w:sz w:val="28"/>
        </w:rPr>
      </w:pPr>
    </w:p>
    <w:p w:rsidR="00437368" w:rsidRDefault="00437368" w:rsidP="004B52D6">
      <w:pPr>
        <w:suppressAutoHyphens/>
        <w:ind w:firstLine="567"/>
        <w:jc w:val="both"/>
        <w:rPr>
          <w:sz w:val="28"/>
        </w:rPr>
      </w:pPr>
    </w:p>
    <w:p w:rsidR="00B41405" w:rsidRDefault="00B41405" w:rsidP="00437368">
      <w:pPr>
        <w:suppressAutoHyphens/>
        <w:jc w:val="both"/>
        <w:rPr>
          <w:sz w:val="28"/>
        </w:rPr>
      </w:pPr>
      <w:r>
        <w:rPr>
          <w:sz w:val="28"/>
        </w:rPr>
        <w:lastRenderedPageBreak/>
        <w:t>в порядке, установленном для приемки вновь построенных скважин.</w:t>
      </w:r>
    </w:p>
    <w:p w:rsidR="00B41405" w:rsidRDefault="00B41405" w:rsidP="004B52D6">
      <w:pPr>
        <w:pStyle w:val="21"/>
        <w:ind w:left="0" w:firstLine="567"/>
      </w:pPr>
      <w:r>
        <w:t>При бурении БГС в области охраны окружающей среды главным требованием является минимальное воздействие на почвенный покров, водоемы различного назначения, растительность и животный мир путем реализации экологически малоопасных и малоотходных технологий бурения скважин.</w:t>
      </w:r>
    </w:p>
    <w:p w:rsidR="00B41405" w:rsidRPr="00B41405" w:rsidRDefault="00B41405" w:rsidP="004B52D6">
      <w:pPr>
        <w:widowControl w:val="0"/>
        <w:ind w:firstLine="567"/>
        <w:jc w:val="both"/>
        <w:rPr>
          <w:sz w:val="28"/>
          <w:szCs w:val="28"/>
        </w:rPr>
      </w:pPr>
      <w:r w:rsidRPr="00B41405">
        <w:rPr>
          <w:sz w:val="28"/>
          <w:szCs w:val="28"/>
        </w:rPr>
        <w:t xml:space="preserve"> Источниками загрязнения объектов гидро и литосферы (поверхностных и подпочвенных вод, почвогрунтов, почвенно-растительного покрова, болот и т.п.) при бурении скважин являются:</w:t>
      </w:r>
    </w:p>
    <w:p w:rsidR="00B41405" w:rsidRPr="00B41405" w:rsidRDefault="00B41405" w:rsidP="004B52D6">
      <w:pPr>
        <w:widowControl w:val="0"/>
        <w:ind w:firstLine="567"/>
        <w:jc w:val="both"/>
        <w:rPr>
          <w:sz w:val="28"/>
          <w:szCs w:val="28"/>
        </w:rPr>
      </w:pPr>
      <w:r w:rsidRPr="00B41405">
        <w:rPr>
          <w:sz w:val="28"/>
          <w:szCs w:val="28"/>
        </w:rPr>
        <w:t>- рабочая площадка (буровой раствор, техническая вода);</w:t>
      </w:r>
    </w:p>
    <w:p w:rsidR="00B41405" w:rsidRPr="00B41405" w:rsidRDefault="00B41405" w:rsidP="004B52D6">
      <w:pPr>
        <w:widowControl w:val="0"/>
        <w:ind w:firstLine="567"/>
        <w:jc w:val="both"/>
        <w:rPr>
          <w:sz w:val="28"/>
          <w:szCs w:val="28"/>
        </w:rPr>
      </w:pPr>
      <w:r w:rsidRPr="00B41405">
        <w:rPr>
          <w:sz w:val="28"/>
          <w:szCs w:val="28"/>
        </w:rPr>
        <w:t>- насосная группа (буровой раствор, техническая вода, ГСМ);</w:t>
      </w:r>
    </w:p>
    <w:p w:rsidR="00B41405" w:rsidRPr="00B41405" w:rsidRDefault="00B41405" w:rsidP="004B52D6">
      <w:pPr>
        <w:widowControl w:val="0"/>
        <w:ind w:firstLine="567"/>
        <w:jc w:val="both"/>
        <w:rPr>
          <w:sz w:val="28"/>
          <w:szCs w:val="28"/>
        </w:rPr>
      </w:pPr>
      <w:r w:rsidRPr="00B41405">
        <w:rPr>
          <w:sz w:val="28"/>
          <w:szCs w:val="28"/>
        </w:rPr>
        <w:t>- циркуляционная система и блок очистки буровых растворов (буровой раствор, буровой шлам, техническая вода);</w:t>
      </w:r>
    </w:p>
    <w:p w:rsidR="00B41405" w:rsidRPr="00B41405" w:rsidRDefault="00B41405" w:rsidP="004B52D6">
      <w:pPr>
        <w:widowControl w:val="0"/>
        <w:ind w:firstLine="567"/>
        <w:jc w:val="both"/>
        <w:rPr>
          <w:sz w:val="28"/>
          <w:szCs w:val="28"/>
        </w:rPr>
      </w:pPr>
      <w:r w:rsidRPr="00B41405">
        <w:rPr>
          <w:sz w:val="28"/>
          <w:szCs w:val="28"/>
        </w:rPr>
        <w:t>- узел приготовления бурового раствора (буровой раствор, техническая вода, химические реагенты);</w:t>
      </w:r>
    </w:p>
    <w:p w:rsidR="00B41405" w:rsidRPr="00B41405" w:rsidRDefault="00B41405" w:rsidP="004B52D6">
      <w:pPr>
        <w:widowControl w:val="0"/>
        <w:ind w:firstLine="567"/>
        <w:jc w:val="both"/>
        <w:rPr>
          <w:sz w:val="28"/>
          <w:szCs w:val="28"/>
        </w:rPr>
      </w:pPr>
      <w:r w:rsidRPr="00B41405">
        <w:rPr>
          <w:sz w:val="28"/>
          <w:szCs w:val="28"/>
        </w:rPr>
        <w:t>- склад хранения химических реагентов и материалов;</w:t>
      </w:r>
    </w:p>
    <w:p w:rsidR="00B41405" w:rsidRPr="00B41405" w:rsidRDefault="00B41405" w:rsidP="004B52D6">
      <w:pPr>
        <w:widowControl w:val="0"/>
        <w:ind w:firstLine="567"/>
        <w:jc w:val="both"/>
        <w:rPr>
          <w:sz w:val="28"/>
          <w:szCs w:val="28"/>
        </w:rPr>
      </w:pPr>
      <w:r w:rsidRPr="00B41405">
        <w:rPr>
          <w:sz w:val="28"/>
          <w:szCs w:val="28"/>
        </w:rPr>
        <w:t>- цементировочная техника (агрегаты, смесительные машины);</w:t>
      </w:r>
    </w:p>
    <w:p w:rsidR="00B41405" w:rsidRPr="00B41405" w:rsidRDefault="00B41405" w:rsidP="004B52D6">
      <w:pPr>
        <w:widowControl w:val="0"/>
        <w:ind w:firstLine="567"/>
        <w:jc w:val="both"/>
        <w:rPr>
          <w:sz w:val="28"/>
          <w:szCs w:val="28"/>
        </w:rPr>
      </w:pPr>
      <w:r w:rsidRPr="00B41405">
        <w:rPr>
          <w:sz w:val="28"/>
          <w:szCs w:val="28"/>
        </w:rPr>
        <w:t>- техника для освоения скважин;</w:t>
      </w:r>
    </w:p>
    <w:p w:rsidR="00B41405" w:rsidRPr="00B41405" w:rsidRDefault="00B41405" w:rsidP="004B52D6">
      <w:pPr>
        <w:widowControl w:val="0"/>
        <w:ind w:firstLine="567"/>
        <w:jc w:val="both"/>
        <w:rPr>
          <w:sz w:val="28"/>
          <w:szCs w:val="28"/>
        </w:rPr>
      </w:pPr>
      <w:r w:rsidRPr="00B41405">
        <w:rPr>
          <w:sz w:val="28"/>
          <w:szCs w:val="28"/>
        </w:rPr>
        <w:t>- буровые сточные воды (БСВ), образующиеся при работе механизмов и устройств;</w:t>
      </w:r>
    </w:p>
    <w:p w:rsidR="00B41405" w:rsidRPr="00B41405" w:rsidRDefault="00B41405" w:rsidP="004B52D6">
      <w:pPr>
        <w:widowControl w:val="0"/>
        <w:ind w:firstLine="567"/>
        <w:jc w:val="both"/>
        <w:rPr>
          <w:sz w:val="28"/>
          <w:szCs w:val="28"/>
        </w:rPr>
      </w:pPr>
      <w:r w:rsidRPr="00B41405">
        <w:rPr>
          <w:sz w:val="28"/>
          <w:szCs w:val="28"/>
        </w:rPr>
        <w:t>- химические реагенты и материалы для приготовления и обработки буровых и тампонажных растворов;</w:t>
      </w:r>
    </w:p>
    <w:p w:rsidR="00B41405" w:rsidRPr="00B41405" w:rsidRDefault="00B41405" w:rsidP="004B52D6">
      <w:pPr>
        <w:widowControl w:val="0"/>
        <w:ind w:firstLine="567"/>
        <w:jc w:val="both"/>
        <w:rPr>
          <w:sz w:val="28"/>
          <w:szCs w:val="28"/>
        </w:rPr>
      </w:pPr>
      <w:r w:rsidRPr="00B41405">
        <w:rPr>
          <w:sz w:val="28"/>
          <w:szCs w:val="28"/>
        </w:rPr>
        <w:t>- пластовые минерализованные воды и продукты освоения скважины;</w:t>
      </w:r>
    </w:p>
    <w:p w:rsidR="00B41405" w:rsidRPr="00B41405" w:rsidRDefault="00B41405" w:rsidP="004B52D6">
      <w:pPr>
        <w:widowControl w:val="0"/>
        <w:ind w:firstLine="567"/>
        <w:jc w:val="both"/>
        <w:rPr>
          <w:sz w:val="28"/>
          <w:szCs w:val="28"/>
        </w:rPr>
      </w:pPr>
      <w:r w:rsidRPr="00B41405">
        <w:rPr>
          <w:sz w:val="28"/>
          <w:szCs w:val="28"/>
        </w:rPr>
        <w:t>- горючесмазочные материалы (ГСМ);</w:t>
      </w:r>
    </w:p>
    <w:p w:rsidR="00B41405" w:rsidRPr="00B41405" w:rsidRDefault="00B41405" w:rsidP="004B52D6">
      <w:pPr>
        <w:widowControl w:val="0"/>
        <w:ind w:firstLine="567"/>
        <w:jc w:val="both"/>
        <w:rPr>
          <w:sz w:val="28"/>
          <w:szCs w:val="28"/>
        </w:rPr>
      </w:pPr>
      <w:r w:rsidRPr="00B41405">
        <w:rPr>
          <w:sz w:val="28"/>
          <w:szCs w:val="28"/>
        </w:rPr>
        <w:t>- продукты сгорания топлива при работе двигателей внутреннего сгорания и котельной;</w:t>
      </w:r>
    </w:p>
    <w:p w:rsidR="00B41405" w:rsidRPr="00B41405" w:rsidRDefault="00B41405" w:rsidP="004B52D6">
      <w:pPr>
        <w:widowControl w:val="0"/>
        <w:ind w:firstLine="567"/>
        <w:jc w:val="both"/>
        <w:rPr>
          <w:sz w:val="28"/>
          <w:szCs w:val="28"/>
        </w:rPr>
      </w:pPr>
      <w:r w:rsidRPr="00B41405">
        <w:rPr>
          <w:sz w:val="28"/>
          <w:szCs w:val="28"/>
        </w:rPr>
        <w:t>- загрязненные ливневые сточные воды;</w:t>
      </w:r>
    </w:p>
    <w:p w:rsidR="00B41405" w:rsidRPr="00B41405" w:rsidRDefault="00B41405" w:rsidP="004B52D6">
      <w:pPr>
        <w:widowControl w:val="0"/>
        <w:ind w:firstLine="567"/>
        <w:jc w:val="both"/>
        <w:rPr>
          <w:sz w:val="28"/>
          <w:szCs w:val="28"/>
        </w:rPr>
      </w:pPr>
      <w:r w:rsidRPr="00B41405">
        <w:rPr>
          <w:sz w:val="28"/>
          <w:szCs w:val="28"/>
        </w:rPr>
        <w:t>- хозяйственно-бытовые жидкие и твердые отходы.</w:t>
      </w:r>
    </w:p>
    <w:p w:rsidR="00B41405" w:rsidRPr="00B41405" w:rsidRDefault="00B41405" w:rsidP="004B52D6">
      <w:pPr>
        <w:widowControl w:val="0"/>
        <w:ind w:firstLine="567"/>
        <w:jc w:val="both"/>
        <w:rPr>
          <w:sz w:val="28"/>
          <w:szCs w:val="28"/>
        </w:rPr>
      </w:pPr>
      <w:r w:rsidRPr="00B41405">
        <w:rPr>
          <w:sz w:val="28"/>
          <w:szCs w:val="28"/>
        </w:rPr>
        <w:t>Опасность для окружающей среды представляют водонефтегазопроявления, особенно при аварийных ситуациях, т.е. выбросах нефти и газа. В связи с этим обязательно предусмотреть установку противовыбросового оборудования (превенторов).</w:t>
      </w:r>
    </w:p>
    <w:p w:rsidR="00B41405" w:rsidRPr="00B41405" w:rsidRDefault="00B41405" w:rsidP="004B52D6">
      <w:pPr>
        <w:widowControl w:val="0"/>
        <w:ind w:firstLine="567"/>
        <w:jc w:val="both"/>
        <w:rPr>
          <w:sz w:val="28"/>
          <w:szCs w:val="28"/>
        </w:rPr>
      </w:pPr>
      <w:r w:rsidRPr="00B41405">
        <w:rPr>
          <w:sz w:val="28"/>
          <w:szCs w:val="28"/>
        </w:rPr>
        <w:t>При бурении должна использоваться замкнутая циркуляционная система, исключающая потери и разлив бурового раствора, обслуживание механизмов которой должно проводиться ежесменно.</w:t>
      </w:r>
    </w:p>
    <w:p w:rsidR="00B41405" w:rsidRPr="00B41405" w:rsidRDefault="00B41405" w:rsidP="004B52D6">
      <w:pPr>
        <w:widowControl w:val="0"/>
        <w:ind w:firstLine="567"/>
        <w:jc w:val="both"/>
        <w:rPr>
          <w:sz w:val="28"/>
          <w:szCs w:val="28"/>
        </w:rPr>
      </w:pPr>
      <w:r w:rsidRPr="00B41405">
        <w:rPr>
          <w:sz w:val="28"/>
          <w:szCs w:val="28"/>
        </w:rPr>
        <w:t xml:space="preserve">Для приготовления и обработки бурового раствора используются нетоксичные или малотоксичные экологически малоопасные химические реагенты и материалы отечественного или импортного производства. </w:t>
      </w:r>
    </w:p>
    <w:p w:rsidR="00A123AA" w:rsidRDefault="00A123AA" w:rsidP="004B52D6">
      <w:pPr>
        <w:widowControl w:val="0"/>
        <w:ind w:firstLine="567"/>
        <w:jc w:val="both"/>
        <w:rPr>
          <w:sz w:val="28"/>
          <w:szCs w:val="28"/>
        </w:rPr>
      </w:pPr>
    </w:p>
    <w:p w:rsidR="00A123AA" w:rsidRDefault="00A123AA" w:rsidP="004B52D6">
      <w:pPr>
        <w:widowControl w:val="0"/>
        <w:ind w:firstLine="567"/>
        <w:jc w:val="both"/>
        <w:rPr>
          <w:sz w:val="28"/>
          <w:szCs w:val="28"/>
        </w:rPr>
      </w:pPr>
    </w:p>
    <w:p w:rsidR="00B41405" w:rsidRDefault="006B320B" w:rsidP="004B52D6">
      <w:pPr>
        <w:widowControl w:val="0"/>
        <w:ind w:firstLine="567"/>
        <w:jc w:val="both"/>
        <w:rPr>
          <w:sz w:val="28"/>
          <w:szCs w:val="28"/>
        </w:rPr>
      </w:pPr>
      <w:r>
        <w:rPr>
          <w:noProof/>
          <w:sz w:val="28"/>
          <w:szCs w:val="28"/>
        </w:rPr>
        <w:pict>
          <v:group id="_x0000_s3581" style="position:absolute;left:0;text-align:left;margin-left:60pt;margin-top:20.25pt;width:512.25pt;height:788.6pt;z-index:-251624448;mso-position-horizontal-relative:page;mso-position-vertical-relative:page" coordsize="20000,20000">
            <v:rect id="_x0000_s3582" style="position:absolute;width:20000;height:20000" filled="f" strokeweight="1.75pt"/>
            <v:rect id="_x0000_s3583" style="position:absolute;left:6885;top:18943;width:12022;height:1057" filled="f" strokeweight="1.75pt">
              <v:textbox style="mso-next-textbox:#_x0000_s3583" inset="1pt,1pt,1pt,1pt">
                <w:txbxContent>
                  <w:p w:rsidR="00C14A0B" w:rsidRDefault="00C14A0B" w:rsidP="00C14A0B">
                    <w:pPr>
                      <w:ind w:firstLine="766"/>
                      <w:jc w:val="center"/>
                      <w:rPr>
                        <w:b/>
                        <w:sz w:val="28"/>
                        <w:szCs w:val="28"/>
                      </w:rPr>
                    </w:pPr>
                    <w:r w:rsidRPr="00656193">
                      <w:rPr>
                        <w:b/>
                        <w:sz w:val="28"/>
                        <w:szCs w:val="28"/>
                      </w:rPr>
                      <w:t>80с.ЗС.КП.092.10.ПЗ</w:t>
                    </w:r>
                  </w:p>
                  <w:p w:rsidR="00A123AA" w:rsidRPr="00BE69CA" w:rsidRDefault="00A123AA" w:rsidP="00A123AA">
                    <w:pPr>
                      <w:pStyle w:val="a5"/>
                      <w:rPr>
                        <w:sz w:val="31"/>
                        <w:szCs w:val="31"/>
                      </w:rPr>
                    </w:pPr>
                  </w:p>
                </w:txbxContent>
              </v:textbox>
            </v:rect>
            <v:rect id="_x0000_s3584" style="position:absolute;left:18907;top:18943;width:1093;height:493" filled="f" strokeweight="1.75pt">
              <v:textbox style="mso-next-textbox:#_x0000_s3584" inset="1pt,1pt,1pt,1pt">
                <w:txbxContent>
                  <w:p w:rsidR="00A123AA" w:rsidRPr="00BE69CA" w:rsidRDefault="00A123AA" w:rsidP="00A123AA">
                    <w:pPr>
                      <w:pStyle w:val="a6"/>
                      <w:rPr>
                        <w:szCs w:val="16"/>
                      </w:rPr>
                    </w:pPr>
                    <w:r w:rsidRPr="00BE69CA">
                      <w:rPr>
                        <w:szCs w:val="16"/>
                      </w:rPr>
                      <w:t>Лист</w:t>
                    </w:r>
                  </w:p>
                </w:txbxContent>
              </v:textbox>
            </v:rect>
            <v:rect id="_x0000_s3585" style="position:absolute;left:18907;top:19436;width:1093;height:564" filled="f" strokeweight="1.75pt">
              <v:textbox style="mso-next-textbox:#_x0000_s3585" inset="1pt,1pt,1pt,1pt">
                <w:txbxContent>
                  <w:p w:rsidR="00A123AA" w:rsidRPr="00856933" w:rsidRDefault="00856933" w:rsidP="00A123AA">
                    <w:pPr>
                      <w:pStyle w:val="a7"/>
                      <w:rPr>
                        <w:sz w:val="23"/>
                        <w:szCs w:val="23"/>
                      </w:rPr>
                    </w:pPr>
                    <w:r>
                      <w:rPr>
                        <w:sz w:val="23"/>
                        <w:szCs w:val="23"/>
                      </w:rPr>
                      <w:t>57</w:t>
                    </w:r>
                  </w:p>
                </w:txbxContent>
              </v:textbox>
            </v:rect>
            <w10:wrap anchorx="page" anchory="page"/>
            <w10:anchorlock/>
          </v:group>
        </w:pict>
      </w:r>
      <w:r w:rsidR="00B41405" w:rsidRPr="00B41405">
        <w:rPr>
          <w:sz w:val="28"/>
          <w:szCs w:val="28"/>
        </w:rPr>
        <w:t xml:space="preserve">С целью уменьшения объема отходов бурения предусмотреть возможность повторного использования бурового раствора для бурения новой скважины (БГС). </w:t>
      </w:r>
    </w:p>
    <w:p w:rsidR="00437368" w:rsidRDefault="00437368" w:rsidP="004B52D6">
      <w:pPr>
        <w:widowControl w:val="0"/>
        <w:ind w:firstLine="567"/>
        <w:jc w:val="both"/>
        <w:rPr>
          <w:sz w:val="28"/>
          <w:szCs w:val="28"/>
        </w:rPr>
      </w:pPr>
    </w:p>
    <w:p w:rsidR="00437368" w:rsidRPr="00B41405" w:rsidRDefault="00437368" w:rsidP="004B52D6">
      <w:pPr>
        <w:widowControl w:val="0"/>
        <w:ind w:firstLine="567"/>
        <w:jc w:val="both"/>
        <w:rPr>
          <w:sz w:val="28"/>
          <w:szCs w:val="28"/>
        </w:rPr>
      </w:pPr>
    </w:p>
    <w:p w:rsidR="00856933" w:rsidRDefault="00B41405" w:rsidP="00437368">
      <w:pPr>
        <w:widowControl w:val="0"/>
        <w:ind w:firstLine="709"/>
        <w:jc w:val="both"/>
        <w:rPr>
          <w:sz w:val="28"/>
          <w:szCs w:val="28"/>
        </w:rPr>
      </w:pPr>
      <w:r w:rsidRPr="00B41405">
        <w:rPr>
          <w:sz w:val="28"/>
          <w:szCs w:val="28"/>
        </w:rPr>
        <w:lastRenderedPageBreak/>
        <w:t xml:space="preserve">Для утилизации отходов рекомендуется применять технологию безамбарного строительства скважин с использованием для очистки буровых </w:t>
      </w:r>
    </w:p>
    <w:p w:rsidR="00B41405" w:rsidRPr="00B41405" w:rsidRDefault="00B41405" w:rsidP="00856933">
      <w:pPr>
        <w:widowControl w:val="0"/>
        <w:jc w:val="both"/>
        <w:rPr>
          <w:sz w:val="28"/>
          <w:szCs w:val="28"/>
        </w:rPr>
      </w:pPr>
      <w:r w:rsidRPr="00B41405">
        <w:rPr>
          <w:sz w:val="28"/>
          <w:szCs w:val="28"/>
        </w:rPr>
        <w:t>растворов технических средств отечественного или импортного производства: высокоскоростных вибросит и центрифуг. При утилизации шламовых отходов возможны различные варианты. В первом случае очистку и переработку шламовых отходов предлагается осуществлять с использованием оборудования фирмы “ R&amp;B Industrial supply compani”, США. При этом обеспечиваются полные утилизация и переработка отходов бурения. Следующий, менее предпочтительный, вариант заключается в вывозе отходов в специально отведенное место, согласованное с местными контролирующими органами, для последующего захоронения. По согласованию с территориальными контролирующими органами допускается захоронение экологически безопасных отходов в теле кустовой площадки. Осветленная жидкая фаза может быть закачана в нефтесборные сети.</w:t>
      </w:r>
    </w:p>
    <w:p w:rsidR="00B41405" w:rsidRPr="00B41405" w:rsidRDefault="00B41405" w:rsidP="004B52D6">
      <w:pPr>
        <w:widowControl w:val="0"/>
        <w:ind w:firstLine="567"/>
        <w:jc w:val="both"/>
        <w:rPr>
          <w:sz w:val="28"/>
          <w:szCs w:val="28"/>
        </w:rPr>
      </w:pPr>
      <w:r w:rsidRPr="00B41405">
        <w:rPr>
          <w:sz w:val="28"/>
          <w:szCs w:val="28"/>
        </w:rPr>
        <w:t>Приготовление и обработку бурового раствора химическими реагентами следует производить в специальном блоке, исключающем попадание компонентов бурового раствора в почву и водные объекты.</w:t>
      </w:r>
    </w:p>
    <w:p w:rsidR="00B41405" w:rsidRPr="00B41405" w:rsidRDefault="006B320B" w:rsidP="004B52D6">
      <w:pPr>
        <w:widowControl w:val="0"/>
        <w:ind w:firstLine="567"/>
        <w:jc w:val="both"/>
        <w:rPr>
          <w:sz w:val="28"/>
          <w:szCs w:val="28"/>
        </w:rPr>
      </w:pPr>
      <w:r>
        <w:rPr>
          <w:noProof/>
          <w:sz w:val="28"/>
          <w:szCs w:val="28"/>
        </w:rPr>
        <w:pict>
          <v:group id="_x0000_s3803" style="position:absolute;left:0;text-align:left;margin-left:61.25pt;margin-top:20.95pt;width:512.25pt;height:787.9pt;z-index:-251610112;mso-position-horizontal-relative:page;mso-position-vertical-relative:page" coordsize="20000,20000">
            <v:rect id="_x0000_s3804" style="position:absolute;width:20000;height:20000" filled="f" strokeweight="1.75pt"/>
            <v:rect id="_x0000_s3805" style="position:absolute;left:6885;top:18943;width:12022;height:1057" filled="f" strokeweight="1.75pt">
              <v:textbox style="mso-next-textbox:#_x0000_s3805" inset="1pt,1pt,1pt,1pt">
                <w:txbxContent>
                  <w:p w:rsidR="00856933" w:rsidRPr="00BE69CA" w:rsidRDefault="00856933" w:rsidP="00856933">
                    <w:pPr>
                      <w:pStyle w:val="a5"/>
                      <w:rPr>
                        <w:b/>
                        <w:bCs/>
                        <w:sz w:val="31"/>
                        <w:szCs w:val="31"/>
                      </w:rPr>
                    </w:pPr>
                  </w:p>
                  <w:p w:rsidR="00856933" w:rsidRPr="00BE69CA" w:rsidRDefault="00856933" w:rsidP="00856933">
                    <w:pPr>
                      <w:pStyle w:val="a5"/>
                      <w:rPr>
                        <w:sz w:val="31"/>
                        <w:szCs w:val="31"/>
                      </w:rPr>
                    </w:pPr>
                  </w:p>
                </w:txbxContent>
              </v:textbox>
            </v:rect>
            <v:rect id="_x0000_s3806" style="position:absolute;left:18907;top:18943;width:1093;height:493" filled="f" strokeweight="1.75pt">
              <v:textbox style="mso-next-textbox:#_x0000_s3806" inset="1pt,1pt,1pt,1pt">
                <w:txbxContent>
                  <w:p w:rsidR="00856933" w:rsidRPr="00BE69CA" w:rsidRDefault="00856933" w:rsidP="00856933">
                    <w:pPr>
                      <w:pStyle w:val="a6"/>
                      <w:rPr>
                        <w:szCs w:val="16"/>
                      </w:rPr>
                    </w:pPr>
                    <w:r w:rsidRPr="00BE69CA">
                      <w:rPr>
                        <w:szCs w:val="16"/>
                      </w:rPr>
                      <w:t>Лист</w:t>
                    </w:r>
                  </w:p>
                </w:txbxContent>
              </v:textbox>
            </v:rect>
            <v:rect id="_x0000_s3807" style="position:absolute;left:18907;top:19436;width:1093;height:564" filled="f" strokeweight="1.75pt">
              <v:textbox style="mso-next-textbox:#_x0000_s3807" inset="1pt,1pt,1pt,1pt">
                <w:txbxContent>
                  <w:p w:rsidR="00856933" w:rsidRPr="00856933" w:rsidRDefault="00856933" w:rsidP="00856933">
                    <w:pPr>
                      <w:pStyle w:val="a7"/>
                      <w:rPr>
                        <w:sz w:val="23"/>
                        <w:szCs w:val="23"/>
                      </w:rPr>
                    </w:pPr>
                    <w:r>
                      <w:rPr>
                        <w:sz w:val="23"/>
                        <w:szCs w:val="23"/>
                      </w:rPr>
                      <w:t>58</w:t>
                    </w:r>
                  </w:p>
                </w:txbxContent>
              </v:textbox>
            </v:rect>
            <w10:wrap anchorx="page" anchory="page"/>
            <w10:anchorlock/>
          </v:group>
        </w:pict>
      </w:r>
      <w:r w:rsidR="00B41405" w:rsidRPr="00B41405">
        <w:rPr>
          <w:sz w:val="28"/>
          <w:szCs w:val="28"/>
        </w:rPr>
        <w:t>Применение токсичных материалов в процессе цементирования является недопустимым.</w:t>
      </w:r>
    </w:p>
    <w:p w:rsidR="00B41405" w:rsidRPr="00B41405" w:rsidRDefault="00B41405" w:rsidP="004B52D6">
      <w:pPr>
        <w:widowControl w:val="0"/>
        <w:ind w:firstLine="567"/>
        <w:jc w:val="both"/>
        <w:rPr>
          <w:sz w:val="28"/>
          <w:szCs w:val="28"/>
        </w:rPr>
      </w:pPr>
      <w:r w:rsidRPr="00B41405">
        <w:rPr>
          <w:sz w:val="28"/>
          <w:szCs w:val="28"/>
        </w:rPr>
        <w:t xml:space="preserve"> Все работы по цементированию осуществляются с установкой техники на специальной площадке у устья скважины. Не допускаются разливы жидких отходов цементирования, в том числе загрязненной воды от промывки нагнетательных трубопроводов и техники после цементирования, на буровую площадку.</w:t>
      </w:r>
    </w:p>
    <w:p w:rsidR="00B41405" w:rsidRPr="00B41405" w:rsidRDefault="00B41405" w:rsidP="004B52D6">
      <w:pPr>
        <w:widowControl w:val="0"/>
        <w:ind w:firstLine="567"/>
        <w:jc w:val="both"/>
        <w:rPr>
          <w:sz w:val="28"/>
          <w:szCs w:val="28"/>
        </w:rPr>
      </w:pPr>
      <w:r w:rsidRPr="00B41405">
        <w:rPr>
          <w:sz w:val="28"/>
          <w:szCs w:val="28"/>
        </w:rPr>
        <w:t xml:space="preserve"> Не допускать сифона из бурильных труб и осуществлять контроль за доливом бурового раствора при подъеме бурильного инструмента.</w:t>
      </w:r>
    </w:p>
    <w:p w:rsidR="00B41405" w:rsidRPr="00B41405" w:rsidRDefault="00B41405" w:rsidP="004B52D6">
      <w:pPr>
        <w:ind w:firstLine="567"/>
        <w:jc w:val="both"/>
        <w:rPr>
          <w:sz w:val="28"/>
          <w:szCs w:val="28"/>
        </w:rPr>
      </w:pPr>
      <w:r w:rsidRPr="00B41405">
        <w:rPr>
          <w:sz w:val="28"/>
          <w:szCs w:val="28"/>
        </w:rPr>
        <w:t xml:space="preserve"> Для снижения степени загрязнения наружная поверхность поднимаемых из скважины бурильных труб должна очищаться от бурового раствора специальными обтираторами.</w:t>
      </w:r>
    </w:p>
    <w:p w:rsidR="00B41405" w:rsidRPr="00B41405" w:rsidRDefault="00B41405" w:rsidP="004B52D6">
      <w:pPr>
        <w:pStyle w:val="21"/>
        <w:ind w:left="0" w:firstLine="567"/>
      </w:pPr>
      <w:r w:rsidRPr="00B41405">
        <w:t>В процессе освоения обеспечить герметичность всех коммуникаций. При обнаружении пропусков принять все меры к устранению. Производить освоение скважины непосредственно в нефтесборные сети или специальные емкости. Хранение солевых растворов осуществлять в специальной емкости.</w:t>
      </w:r>
    </w:p>
    <w:p w:rsidR="00B41405" w:rsidRPr="00B41405" w:rsidRDefault="00B41405" w:rsidP="004B52D6">
      <w:pPr>
        <w:pStyle w:val="BodyText21"/>
        <w:rPr>
          <w:szCs w:val="28"/>
        </w:rPr>
      </w:pPr>
      <w:r w:rsidRPr="00B41405">
        <w:rPr>
          <w:szCs w:val="28"/>
        </w:rPr>
        <w:t xml:space="preserve">Доставка ГСМ и вывоз их остатков после окончания бурения должны осуществлятся спецтранспортом или в герметичных емкостях. Учет прихода и расхода ГСМ, а также отработанных масел необходимо вести в отдельном журнале. Не допускать замазученности кустовой площадки. В случае аварийных разливов ГСМ на почву, с целью задержания распространения, использовать материалы – сорбенты (торф, древесные стружки, опилки, песок). </w:t>
      </w:r>
    </w:p>
    <w:p w:rsidR="00B41405" w:rsidRDefault="00B41405" w:rsidP="004B52D6">
      <w:pPr>
        <w:shd w:val="clear" w:color="auto" w:fill="FFFFFF"/>
        <w:spacing w:line="235" w:lineRule="auto"/>
        <w:ind w:firstLine="720"/>
        <w:jc w:val="both"/>
        <w:rPr>
          <w:b/>
          <w:color w:val="000000"/>
          <w:sz w:val="28"/>
          <w:szCs w:val="28"/>
        </w:rPr>
      </w:pPr>
    </w:p>
    <w:p w:rsidR="00856933" w:rsidRDefault="00856933" w:rsidP="004B52D6">
      <w:pPr>
        <w:shd w:val="clear" w:color="auto" w:fill="FFFFFF"/>
        <w:spacing w:line="235" w:lineRule="auto"/>
        <w:ind w:firstLine="720"/>
        <w:jc w:val="both"/>
        <w:rPr>
          <w:b/>
          <w:color w:val="000000"/>
          <w:sz w:val="28"/>
          <w:szCs w:val="28"/>
        </w:rPr>
      </w:pPr>
    </w:p>
    <w:p w:rsidR="00856933" w:rsidRDefault="00856933" w:rsidP="004B52D6">
      <w:pPr>
        <w:shd w:val="clear" w:color="auto" w:fill="FFFFFF"/>
        <w:spacing w:line="235" w:lineRule="auto"/>
        <w:ind w:firstLine="720"/>
        <w:jc w:val="both"/>
        <w:rPr>
          <w:b/>
          <w:color w:val="000000"/>
          <w:sz w:val="28"/>
          <w:szCs w:val="28"/>
        </w:rPr>
      </w:pPr>
    </w:p>
    <w:p w:rsidR="00B0140C" w:rsidRDefault="00B0140C" w:rsidP="00437368">
      <w:pPr>
        <w:shd w:val="clear" w:color="auto" w:fill="FFFFFF"/>
        <w:spacing w:line="235" w:lineRule="auto"/>
        <w:jc w:val="both"/>
        <w:rPr>
          <w:b/>
          <w:color w:val="000000"/>
          <w:sz w:val="28"/>
          <w:szCs w:val="28"/>
        </w:rPr>
      </w:pPr>
    </w:p>
    <w:p w:rsidR="00437368" w:rsidRDefault="00437368" w:rsidP="00437368">
      <w:pPr>
        <w:shd w:val="clear" w:color="auto" w:fill="FFFFFF"/>
        <w:spacing w:line="235" w:lineRule="auto"/>
        <w:jc w:val="both"/>
        <w:rPr>
          <w:color w:val="000000"/>
          <w:sz w:val="28"/>
          <w:szCs w:val="28"/>
        </w:rPr>
      </w:pPr>
    </w:p>
    <w:p w:rsidR="004936E6" w:rsidRPr="00514810" w:rsidRDefault="004936E6" w:rsidP="004936E6">
      <w:pPr>
        <w:shd w:val="clear" w:color="auto" w:fill="FFFFFF"/>
        <w:spacing w:line="235" w:lineRule="auto"/>
        <w:ind w:firstLine="720"/>
        <w:jc w:val="center"/>
        <w:rPr>
          <w:b/>
          <w:color w:val="000000"/>
          <w:sz w:val="28"/>
          <w:szCs w:val="28"/>
        </w:rPr>
      </w:pPr>
      <w:r w:rsidRPr="00514810">
        <w:rPr>
          <w:b/>
          <w:color w:val="000000"/>
          <w:sz w:val="28"/>
          <w:szCs w:val="28"/>
        </w:rPr>
        <w:lastRenderedPageBreak/>
        <w:t>Заключение</w:t>
      </w:r>
    </w:p>
    <w:p w:rsidR="004936E6" w:rsidRDefault="004936E6" w:rsidP="004B52D6">
      <w:pPr>
        <w:shd w:val="clear" w:color="auto" w:fill="FFFFFF"/>
        <w:spacing w:line="235" w:lineRule="auto"/>
        <w:ind w:firstLine="720"/>
        <w:jc w:val="both"/>
        <w:rPr>
          <w:color w:val="000000"/>
          <w:sz w:val="28"/>
          <w:szCs w:val="28"/>
        </w:rPr>
      </w:pPr>
    </w:p>
    <w:p w:rsidR="004936E6" w:rsidRDefault="004936E6" w:rsidP="004936E6">
      <w:pPr>
        <w:shd w:val="clear" w:color="auto" w:fill="FFFFFF"/>
        <w:spacing w:line="235" w:lineRule="auto"/>
        <w:ind w:firstLine="720"/>
        <w:jc w:val="both"/>
        <w:rPr>
          <w:sz w:val="28"/>
          <w:szCs w:val="28"/>
        </w:rPr>
      </w:pPr>
      <w:r w:rsidRPr="004936E6">
        <w:rPr>
          <w:sz w:val="28"/>
          <w:szCs w:val="28"/>
          <w:lang w:val="x-none"/>
        </w:rPr>
        <w:t>На основе проведённых иследованний технико — экономических показателей предприятия «Газпром добыча Надым» с учётом охраны труда этого предприятия можно сделать вывод о целесообразности проведения зарезки бокового ствола для интенсификации притока флюида и увеличения дебита рассматриваемой скважины.</w:t>
      </w:r>
    </w:p>
    <w:p w:rsidR="004936E6" w:rsidRPr="004936E6" w:rsidRDefault="004936E6" w:rsidP="004936E6">
      <w:pPr>
        <w:pStyle w:val="rvps5"/>
        <w:spacing w:before="0" w:beforeAutospacing="0" w:after="0" w:afterAutospacing="0"/>
        <w:ind w:firstLine="709"/>
        <w:jc w:val="both"/>
        <w:rPr>
          <w:sz w:val="28"/>
          <w:szCs w:val="28"/>
        </w:rPr>
      </w:pPr>
      <w:r w:rsidRPr="004936E6">
        <w:rPr>
          <w:rStyle w:val="rvts10"/>
          <w:sz w:val="28"/>
          <w:szCs w:val="28"/>
        </w:rPr>
        <w:t>Разбуривание нефтяных месторождений горизонтальными скважинами является эффективным методом формирования оптимально</w:t>
      </w:r>
      <w:r>
        <w:rPr>
          <w:rStyle w:val="rvts10"/>
          <w:sz w:val="28"/>
          <w:szCs w:val="28"/>
        </w:rPr>
        <w:t>й</w:t>
      </w:r>
      <w:r w:rsidRPr="004936E6">
        <w:rPr>
          <w:rStyle w:val="rvts10"/>
          <w:sz w:val="28"/>
          <w:szCs w:val="28"/>
        </w:rPr>
        <w:t xml:space="preserve"> системы разработки и восстановления продуктивности месторождений на поздней стадии эксплуатации. Вскрытие продуктивной толщи горизонтальным стволом увеличивает площадь фильтрации, исключает возможность поступления воды в процессе эксплуатации, что особенно эффективно для низкопроницаемых коллекторов и с вертикальной трещиноватостью. Дебит горизонтальных скважин по сравнению с вертикальными увеличивается в 2-4 раза на нефтяных скважинах.</w:t>
      </w:r>
    </w:p>
    <w:p w:rsidR="004936E6" w:rsidRPr="004936E6" w:rsidRDefault="004936E6" w:rsidP="004B52D6">
      <w:pPr>
        <w:shd w:val="clear" w:color="auto" w:fill="FFFFFF"/>
        <w:spacing w:line="235" w:lineRule="auto"/>
        <w:ind w:firstLine="720"/>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4936E6" w:rsidRDefault="006B320B" w:rsidP="004936E6">
      <w:pPr>
        <w:shd w:val="clear" w:color="auto" w:fill="FFFFFF"/>
        <w:spacing w:line="235" w:lineRule="auto"/>
        <w:jc w:val="both"/>
        <w:rPr>
          <w:color w:val="000000"/>
          <w:sz w:val="28"/>
          <w:szCs w:val="28"/>
        </w:rPr>
      </w:pPr>
      <w:r>
        <w:rPr>
          <w:noProof/>
          <w:color w:val="000000"/>
          <w:sz w:val="28"/>
          <w:szCs w:val="28"/>
        </w:rPr>
        <w:pict>
          <v:group id="_x0000_s3748" style="position:absolute;left:0;text-align:left;margin-left:62.9pt;margin-top:24pt;width:512.25pt;height:787.65pt;z-index:-251619328;mso-position-horizontal-relative:page;mso-position-vertical-relative:page" coordsize="20000,20000">
            <v:rect id="_x0000_s3749" style="position:absolute;width:20000;height:20000" filled="f" strokeweight="1.75pt"/>
            <v:rect id="_x0000_s3750" style="position:absolute;left:6885;top:18943;width:12022;height:1057" filled="f" strokeweight="1.75pt">
              <v:textbox style="mso-next-textbox:#_x0000_s3750" inset="1pt,1pt,1pt,1pt">
                <w:txbxContent>
                  <w:p w:rsidR="004936E6" w:rsidRPr="00BE69CA" w:rsidRDefault="004936E6" w:rsidP="004936E6">
                    <w:pPr>
                      <w:pStyle w:val="a5"/>
                      <w:rPr>
                        <w:b/>
                        <w:bCs/>
                        <w:sz w:val="31"/>
                        <w:szCs w:val="31"/>
                      </w:rPr>
                    </w:pPr>
                  </w:p>
                  <w:p w:rsidR="004936E6" w:rsidRPr="00BE69CA" w:rsidRDefault="004936E6" w:rsidP="004936E6">
                    <w:pPr>
                      <w:pStyle w:val="a5"/>
                      <w:rPr>
                        <w:sz w:val="31"/>
                        <w:szCs w:val="31"/>
                      </w:rPr>
                    </w:pPr>
                  </w:p>
                </w:txbxContent>
              </v:textbox>
            </v:rect>
            <v:rect id="_x0000_s3751" style="position:absolute;left:18907;top:18943;width:1093;height:493" filled="f" strokeweight="1.75pt">
              <v:textbox style="mso-next-textbox:#_x0000_s3751" inset="1pt,1pt,1pt,1pt">
                <w:txbxContent>
                  <w:p w:rsidR="004936E6" w:rsidRPr="00BE69CA" w:rsidRDefault="004936E6" w:rsidP="004936E6">
                    <w:pPr>
                      <w:pStyle w:val="a6"/>
                      <w:rPr>
                        <w:szCs w:val="16"/>
                      </w:rPr>
                    </w:pPr>
                    <w:r w:rsidRPr="00BE69CA">
                      <w:rPr>
                        <w:szCs w:val="16"/>
                      </w:rPr>
                      <w:t>Лист</w:t>
                    </w:r>
                  </w:p>
                </w:txbxContent>
              </v:textbox>
            </v:rect>
            <v:rect id="_x0000_s3752" style="position:absolute;left:18907;top:19436;width:1093;height:564" filled="f" strokeweight="1.75pt">
              <v:textbox style="mso-next-textbox:#_x0000_s3752" inset="1pt,1pt,1pt,1pt">
                <w:txbxContent>
                  <w:p w:rsidR="004936E6" w:rsidRPr="00856933" w:rsidRDefault="00856933" w:rsidP="004936E6">
                    <w:pPr>
                      <w:pStyle w:val="a7"/>
                      <w:rPr>
                        <w:sz w:val="23"/>
                        <w:szCs w:val="23"/>
                      </w:rPr>
                    </w:pPr>
                    <w:r>
                      <w:rPr>
                        <w:sz w:val="23"/>
                        <w:szCs w:val="23"/>
                      </w:rPr>
                      <w:t>59</w:t>
                    </w:r>
                  </w:p>
                </w:txbxContent>
              </v:textbox>
            </v:rect>
            <w10:wrap anchorx="page" anchory="page"/>
            <w10:anchorlock/>
          </v:group>
        </w:pict>
      </w:r>
    </w:p>
    <w:p w:rsidR="004936E6" w:rsidRDefault="004936E6" w:rsidP="004B52D6">
      <w:pPr>
        <w:shd w:val="clear" w:color="auto" w:fill="FFFFFF"/>
        <w:spacing w:line="235" w:lineRule="auto"/>
        <w:ind w:firstLine="720"/>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C14A0B" w:rsidRDefault="00C14A0B" w:rsidP="004B52D6">
      <w:pPr>
        <w:shd w:val="clear" w:color="auto" w:fill="FFFFFF"/>
        <w:spacing w:line="235" w:lineRule="auto"/>
        <w:ind w:firstLine="720"/>
        <w:jc w:val="both"/>
        <w:rPr>
          <w:color w:val="000000"/>
          <w:sz w:val="28"/>
          <w:szCs w:val="28"/>
        </w:rPr>
      </w:pPr>
    </w:p>
    <w:p w:rsidR="00C14A0B" w:rsidRDefault="00C14A0B" w:rsidP="00C14A0B">
      <w:pPr>
        <w:shd w:val="clear" w:color="auto" w:fill="FFFFFF"/>
        <w:spacing w:line="235" w:lineRule="auto"/>
        <w:jc w:val="both"/>
        <w:rPr>
          <w:color w:val="000000"/>
          <w:sz w:val="28"/>
          <w:szCs w:val="28"/>
        </w:rPr>
      </w:pPr>
    </w:p>
    <w:p w:rsidR="00C14A0B" w:rsidRDefault="00C14A0B" w:rsidP="00C14A0B">
      <w:pPr>
        <w:shd w:val="clear" w:color="auto" w:fill="FFFFFF"/>
        <w:spacing w:line="235" w:lineRule="auto"/>
        <w:jc w:val="both"/>
        <w:rPr>
          <w:color w:val="000000"/>
          <w:sz w:val="28"/>
          <w:szCs w:val="28"/>
        </w:rPr>
      </w:pPr>
    </w:p>
    <w:p w:rsidR="00C14A0B" w:rsidRDefault="00C14A0B" w:rsidP="00C14A0B">
      <w:pPr>
        <w:shd w:val="clear" w:color="auto" w:fill="FFFFFF"/>
        <w:spacing w:line="235" w:lineRule="auto"/>
        <w:jc w:val="both"/>
        <w:rPr>
          <w:color w:val="000000"/>
          <w:sz w:val="28"/>
          <w:szCs w:val="28"/>
        </w:rPr>
      </w:pPr>
    </w:p>
    <w:p w:rsidR="00C14A0B" w:rsidRDefault="00C14A0B" w:rsidP="00C14A0B">
      <w:pPr>
        <w:shd w:val="clear" w:color="auto" w:fill="FFFFFF"/>
        <w:spacing w:line="235" w:lineRule="auto"/>
        <w:jc w:val="both"/>
        <w:rPr>
          <w:color w:val="000000"/>
          <w:sz w:val="28"/>
          <w:szCs w:val="28"/>
        </w:rPr>
      </w:pPr>
    </w:p>
    <w:p w:rsidR="00C14A0B" w:rsidRDefault="00C14A0B" w:rsidP="00C14A0B">
      <w:pPr>
        <w:shd w:val="clear" w:color="auto" w:fill="FFFFFF"/>
        <w:spacing w:line="235" w:lineRule="auto"/>
        <w:jc w:val="both"/>
        <w:rPr>
          <w:color w:val="000000"/>
          <w:sz w:val="28"/>
          <w:szCs w:val="28"/>
        </w:rPr>
      </w:pPr>
    </w:p>
    <w:p w:rsidR="00C14A0B" w:rsidRDefault="00C14A0B" w:rsidP="00C14A0B">
      <w:pPr>
        <w:shd w:val="clear" w:color="auto" w:fill="FFFFFF"/>
        <w:spacing w:line="235" w:lineRule="auto"/>
        <w:jc w:val="both"/>
        <w:rPr>
          <w:color w:val="000000"/>
          <w:sz w:val="28"/>
          <w:szCs w:val="28"/>
        </w:rPr>
      </w:pPr>
    </w:p>
    <w:p w:rsidR="00C14A0B" w:rsidRDefault="00C14A0B" w:rsidP="00C14A0B">
      <w:pPr>
        <w:shd w:val="clear" w:color="auto" w:fill="FFFFFF"/>
        <w:spacing w:line="235" w:lineRule="auto"/>
        <w:jc w:val="both"/>
        <w:rPr>
          <w:color w:val="000000"/>
          <w:sz w:val="28"/>
          <w:szCs w:val="28"/>
        </w:rPr>
      </w:pPr>
    </w:p>
    <w:p w:rsidR="00C14A0B" w:rsidRDefault="00C14A0B" w:rsidP="00C14A0B">
      <w:pPr>
        <w:shd w:val="clear" w:color="auto" w:fill="FFFFFF"/>
        <w:spacing w:line="235" w:lineRule="auto"/>
        <w:jc w:val="both"/>
        <w:rPr>
          <w:color w:val="000000"/>
          <w:sz w:val="28"/>
          <w:szCs w:val="28"/>
        </w:rPr>
      </w:pPr>
    </w:p>
    <w:p w:rsidR="00C14A0B" w:rsidRDefault="00C14A0B" w:rsidP="00C14A0B">
      <w:pPr>
        <w:shd w:val="clear" w:color="auto" w:fill="FFFFFF"/>
        <w:spacing w:line="235" w:lineRule="auto"/>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4936E6" w:rsidRDefault="004936E6" w:rsidP="004B52D6">
      <w:pPr>
        <w:shd w:val="clear" w:color="auto" w:fill="FFFFFF"/>
        <w:spacing w:line="235" w:lineRule="auto"/>
        <w:ind w:firstLine="720"/>
        <w:jc w:val="both"/>
        <w:rPr>
          <w:color w:val="000000"/>
          <w:sz w:val="28"/>
          <w:szCs w:val="28"/>
        </w:rPr>
      </w:pPr>
    </w:p>
    <w:p w:rsidR="004936E6" w:rsidRDefault="004936E6" w:rsidP="00856933">
      <w:pPr>
        <w:shd w:val="clear" w:color="auto" w:fill="FFFFFF"/>
        <w:spacing w:line="235" w:lineRule="auto"/>
        <w:jc w:val="both"/>
        <w:rPr>
          <w:color w:val="000000"/>
          <w:sz w:val="28"/>
          <w:szCs w:val="28"/>
        </w:rPr>
      </w:pPr>
    </w:p>
    <w:p w:rsidR="00856933" w:rsidRDefault="00856933" w:rsidP="00856933">
      <w:pPr>
        <w:shd w:val="clear" w:color="auto" w:fill="FFFFFF"/>
        <w:spacing w:line="235" w:lineRule="auto"/>
        <w:jc w:val="both"/>
        <w:rPr>
          <w:color w:val="000000"/>
          <w:sz w:val="28"/>
          <w:szCs w:val="28"/>
        </w:rPr>
      </w:pPr>
    </w:p>
    <w:p w:rsidR="00916E04" w:rsidRPr="00D4646A" w:rsidRDefault="006B320B" w:rsidP="004B52D6">
      <w:pPr>
        <w:jc w:val="center"/>
        <w:rPr>
          <w:b/>
          <w:bCs/>
          <w:caps/>
          <w:sz w:val="26"/>
          <w:szCs w:val="26"/>
        </w:rPr>
      </w:pPr>
      <w:r>
        <w:rPr>
          <w:b/>
          <w:bCs/>
          <w:caps/>
          <w:noProof/>
          <w:sz w:val="26"/>
          <w:szCs w:val="26"/>
        </w:rPr>
        <w:lastRenderedPageBreak/>
        <w:pict>
          <v:rect id="_x0000_s2288" style="position:absolute;left:0;text-align:left;margin-left:60.75pt;margin-top:18pt;width:510.1pt;height:785.8pt;z-index:251616256;mso-position-horizontal-relative:page;mso-position-vertical-relative:page" filled="f" strokeweight="2pt">
            <w10:wrap anchorx="page" anchory="page"/>
            <w10:anchorlock/>
          </v:rect>
        </w:pict>
      </w:r>
      <w:r w:rsidR="00614200">
        <w:rPr>
          <w:b/>
          <w:bCs/>
          <w:caps/>
          <w:sz w:val="26"/>
          <w:szCs w:val="26"/>
        </w:rPr>
        <w:t xml:space="preserve">12 </w:t>
      </w:r>
      <w:r w:rsidR="00916E04" w:rsidRPr="00D4646A">
        <w:rPr>
          <w:b/>
          <w:bCs/>
          <w:caps/>
          <w:sz w:val="26"/>
          <w:szCs w:val="26"/>
        </w:rPr>
        <w:t>С</w:t>
      </w:r>
      <w:r w:rsidR="00D4646A">
        <w:rPr>
          <w:b/>
          <w:bCs/>
          <w:caps/>
          <w:sz w:val="26"/>
          <w:szCs w:val="26"/>
        </w:rPr>
        <w:t>писок использованной литературы</w:t>
      </w:r>
    </w:p>
    <w:p w:rsidR="00916E04" w:rsidRPr="00464D6C" w:rsidRDefault="00916E04" w:rsidP="004B52D6">
      <w:pPr>
        <w:jc w:val="center"/>
        <w:rPr>
          <w:b/>
          <w:bCs/>
          <w:sz w:val="26"/>
          <w:szCs w:val="26"/>
        </w:rPr>
      </w:pPr>
    </w:p>
    <w:p w:rsidR="00A6322F" w:rsidRDefault="00A6322F" w:rsidP="004B52D6">
      <w:pPr>
        <w:numPr>
          <w:ilvl w:val="0"/>
          <w:numId w:val="8"/>
        </w:numPr>
        <w:ind w:left="0"/>
        <w:rPr>
          <w:sz w:val="28"/>
          <w:szCs w:val="28"/>
        </w:rPr>
      </w:pPr>
      <w:r w:rsidRPr="00A6322F">
        <w:rPr>
          <w:sz w:val="28"/>
          <w:szCs w:val="28"/>
        </w:rPr>
        <w:t>В.М. Шенбергер, Г.П. Зозуля,М.Г. Гейхман,И.С. Матиешин,</w:t>
      </w:r>
    </w:p>
    <w:p w:rsidR="00A6322F" w:rsidRPr="00A6322F" w:rsidRDefault="00A6322F" w:rsidP="004B52D6">
      <w:pPr>
        <w:rPr>
          <w:sz w:val="28"/>
          <w:szCs w:val="28"/>
        </w:rPr>
      </w:pPr>
      <w:r w:rsidRPr="00A6322F">
        <w:rPr>
          <w:sz w:val="28"/>
          <w:szCs w:val="28"/>
        </w:rPr>
        <w:t>А.В. Кустышев</w:t>
      </w:r>
      <w:r>
        <w:rPr>
          <w:sz w:val="28"/>
          <w:szCs w:val="28"/>
        </w:rPr>
        <w:t>, «</w:t>
      </w:r>
      <w:r w:rsidRPr="00A6322F">
        <w:rPr>
          <w:sz w:val="28"/>
          <w:szCs w:val="28"/>
        </w:rPr>
        <w:t>Техника и технология</w:t>
      </w:r>
      <w:r>
        <w:rPr>
          <w:sz w:val="28"/>
          <w:szCs w:val="28"/>
        </w:rPr>
        <w:t xml:space="preserve"> </w:t>
      </w:r>
      <w:r w:rsidRPr="00A6322F">
        <w:rPr>
          <w:sz w:val="28"/>
          <w:szCs w:val="28"/>
        </w:rPr>
        <w:t xml:space="preserve">строительства </w:t>
      </w:r>
      <w:r>
        <w:rPr>
          <w:sz w:val="28"/>
          <w:szCs w:val="28"/>
        </w:rPr>
        <w:t xml:space="preserve"> </w:t>
      </w:r>
      <w:r w:rsidRPr="00A6322F">
        <w:rPr>
          <w:sz w:val="28"/>
          <w:szCs w:val="28"/>
        </w:rPr>
        <w:t xml:space="preserve">боковых стволов </w:t>
      </w:r>
    </w:p>
    <w:p w:rsidR="00A6322F" w:rsidRDefault="00A6322F" w:rsidP="004B52D6">
      <w:pPr>
        <w:jc w:val="both"/>
        <w:rPr>
          <w:sz w:val="28"/>
          <w:szCs w:val="28"/>
        </w:rPr>
      </w:pPr>
      <w:r w:rsidRPr="00A6322F">
        <w:rPr>
          <w:sz w:val="28"/>
          <w:szCs w:val="28"/>
        </w:rPr>
        <w:t>в нефтяных и газовых скважинах</w:t>
      </w:r>
      <w:r>
        <w:rPr>
          <w:sz w:val="28"/>
          <w:szCs w:val="28"/>
        </w:rPr>
        <w:t>»,</w:t>
      </w:r>
      <w:r w:rsidRPr="00A6322F">
        <w:rPr>
          <w:sz w:val="28"/>
          <w:szCs w:val="28"/>
        </w:rPr>
        <w:t xml:space="preserve"> </w:t>
      </w:r>
      <w:r>
        <w:rPr>
          <w:sz w:val="28"/>
          <w:szCs w:val="28"/>
        </w:rPr>
        <w:t xml:space="preserve">Тюмень: ТюмГНГУ, 2006. - 574 </w:t>
      </w:r>
      <w:r w:rsidRPr="008741A1">
        <w:rPr>
          <w:sz w:val="28"/>
          <w:szCs w:val="28"/>
        </w:rPr>
        <w:t>с.</w:t>
      </w:r>
    </w:p>
    <w:p w:rsidR="00916E04" w:rsidRPr="006E68D6" w:rsidRDefault="00916E04" w:rsidP="004B52D6">
      <w:pPr>
        <w:pStyle w:val="a3"/>
        <w:numPr>
          <w:ilvl w:val="0"/>
          <w:numId w:val="8"/>
        </w:numPr>
        <w:spacing w:before="0"/>
        <w:ind w:left="0"/>
        <w:rPr>
          <w:b w:val="0"/>
          <w:sz w:val="28"/>
          <w:szCs w:val="28"/>
        </w:rPr>
      </w:pPr>
      <w:r w:rsidRPr="006E68D6">
        <w:rPr>
          <w:b w:val="0"/>
          <w:sz w:val="28"/>
          <w:szCs w:val="28"/>
        </w:rPr>
        <w:t>ПБ 08-624-03. Правила безопасности в нефтяной и газовой промышленности. М.: Госгортехнадзор РФ, 2003.-178 с.</w:t>
      </w:r>
    </w:p>
    <w:p w:rsidR="00916E04" w:rsidRPr="006E68D6" w:rsidRDefault="00916E04" w:rsidP="004B52D6">
      <w:pPr>
        <w:pStyle w:val="a3"/>
        <w:numPr>
          <w:ilvl w:val="0"/>
          <w:numId w:val="8"/>
        </w:numPr>
        <w:spacing w:before="0"/>
        <w:ind w:left="0"/>
        <w:rPr>
          <w:b w:val="0"/>
          <w:sz w:val="28"/>
          <w:szCs w:val="28"/>
        </w:rPr>
      </w:pPr>
      <w:r w:rsidRPr="006E68D6">
        <w:rPr>
          <w:b w:val="0"/>
          <w:sz w:val="28"/>
          <w:szCs w:val="28"/>
        </w:rPr>
        <w:t>Басарыгин    Ю.М.    «Технология    капитального    и подземного ремонта нефтяных и газовых скважин». Учеб. для ВУЗов / Ю.М</w:t>
      </w:r>
    </w:p>
    <w:p w:rsidR="00916E04" w:rsidRPr="006E68D6" w:rsidRDefault="00916E04" w:rsidP="004B52D6">
      <w:pPr>
        <w:pStyle w:val="a3"/>
        <w:numPr>
          <w:ilvl w:val="0"/>
          <w:numId w:val="8"/>
        </w:numPr>
        <w:spacing w:before="0"/>
        <w:ind w:left="0"/>
        <w:rPr>
          <w:b w:val="0"/>
          <w:sz w:val="28"/>
          <w:szCs w:val="28"/>
        </w:rPr>
      </w:pPr>
      <w:r w:rsidRPr="006E68D6">
        <w:rPr>
          <w:b w:val="0"/>
          <w:sz w:val="28"/>
          <w:szCs w:val="28"/>
        </w:rPr>
        <w:t>Зозуля Г.П., Шенбергер В.М., Карнаухов М.Л. и др. «Расчеты при капитальном ремонте скважин». Учеб. пособие для ВУЗов. Тюмень: ТюмГНГ'У, 2003, - 188 с.</w:t>
      </w:r>
    </w:p>
    <w:p w:rsidR="005B1414" w:rsidRDefault="005B1414" w:rsidP="005B1414">
      <w:pPr>
        <w:numPr>
          <w:ilvl w:val="0"/>
          <w:numId w:val="8"/>
        </w:numPr>
        <w:ind w:left="0"/>
        <w:rPr>
          <w:sz w:val="28"/>
          <w:szCs w:val="28"/>
        </w:rPr>
      </w:pPr>
      <w:r w:rsidRPr="006E68D6">
        <w:rPr>
          <w:sz w:val="28"/>
          <w:szCs w:val="28"/>
        </w:rPr>
        <w:t>Капитальный ремонт нефтяных и газовых скважин” А.Д.Амиров,</w:t>
      </w:r>
    </w:p>
    <w:p w:rsidR="005B1414" w:rsidRPr="005B1414" w:rsidRDefault="005B1414" w:rsidP="007B2561">
      <w:pPr>
        <w:rPr>
          <w:sz w:val="28"/>
          <w:szCs w:val="28"/>
        </w:rPr>
      </w:pPr>
      <w:r w:rsidRPr="006E68D6">
        <w:rPr>
          <w:sz w:val="28"/>
          <w:szCs w:val="28"/>
        </w:rPr>
        <w:t xml:space="preserve">С.Т.Овнатанов, А.С.Яшин – Москва “Недра”, </w:t>
      </w:r>
      <w:smartTag w:uri="urn:schemas-microsoft-com:office:smarttags" w:element="metricconverter">
        <w:smartTagPr>
          <w:attr w:name="ProductID" w:val="1975 г"/>
        </w:smartTagPr>
        <w:r w:rsidRPr="006E68D6">
          <w:rPr>
            <w:sz w:val="28"/>
            <w:szCs w:val="28"/>
          </w:rPr>
          <w:t>1975 г</w:t>
        </w:r>
      </w:smartTag>
      <w:r w:rsidRPr="006E68D6">
        <w:rPr>
          <w:sz w:val="28"/>
          <w:szCs w:val="28"/>
        </w:rPr>
        <w:t>.</w:t>
      </w:r>
    </w:p>
    <w:p w:rsidR="00916E04" w:rsidRPr="006E68D6" w:rsidRDefault="00916E04" w:rsidP="004B52D6">
      <w:pPr>
        <w:numPr>
          <w:ilvl w:val="0"/>
          <w:numId w:val="8"/>
        </w:numPr>
        <w:ind w:left="0"/>
        <w:rPr>
          <w:sz w:val="28"/>
          <w:szCs w:val="28"/>
        </w:rPr>
      </w:pPr>
      <w:r w:rsidRPr="006E68D6">
        <w:rPr>
          <w:sz w:val="28"/>
          <w:szCs w:val="28"/>
        </w:rPr>
        <w:t>Басарыгин Ю.М., Будников В.Ф., Булатов А.И., Гераськин В.Г. «Строительство наклонных и горизонтальных скважин». – М.: Недра, 2000.</w:t>
      </w:r>
    </w:p>
    <w:p w:rsidR="00916E04" w:rsidRPr="006E68D6" w:rsidRDefault="00916E04" w:rsidP="004B52D6">
      <w:pPr>
        <w:numPr>
          <w:ilvl w:val="0"/>
          <w:numId w:val="8"/>
        </w:numPr>
        <w:ind w:left="0"/>
        <w:rPr>
          <w:sz w:val="28"/>
          <w:szCs w:val="28"/>
        </w:rPr>
      </w:pPr>
      <w:r w:rsidRPr="006E68D6">
        <w:rPr>
          <w:sz w:val="28"/>
          <w:szCs w:val="28"/>
        </w:rPr>
        <w:t>Калинин А.Г., Никитин Б.А.,Солодкий К.М., Султанов Б.З. «Бурение наклонных и горизонтальных скважин» - М.: «Недра», 1997, 649 с.</w:t>
      </w:r>
    </w:p>
    <w:p w:rsidR="00916E04" w:rsidRPr="006E68D6" w:rsidRDefault="00916E04" w:rsidP="004B52D6">
      <w:pPr>
        <w:numPr>
          <w:ilvl w:val="0"/>
          <w:numId w:val="8"/>
        </w:numPr>
        <w:ind w:left="0"/>
        <w:rPr>
          <w:sz w:val="28"/>
          <w:szCs w:val="28"/>
        </w:rPr>
      </w:pPr>
      <w:r w:rsidRPr="006E68D6">
        <w:rPr>
          <w:sz w:val="28"/>
          <w:szCs w:val="28"/>
        </w:rPr>
        <w:t xml:space="preserve">  Басарыгин Ю.М., Будников В.Ф., Булатов А.И., Проселков Ю.М. «Технологические основы освоения и глушения нефтяных и газовых скважин»: Учеб. для вузов. – М.: ООО «Недра – Бизнесцентр», 2001. – 543 с.: ил.</w:t>
      </w:r>
    </w:p>
    <w:p w:rsidR="00916E04" w:rsidRPr="006E68D6" w:rsidRDefault="00916E04" w:rsidP="004B52D6">
      <w:pPr>
        <w:numPr>
          <w:ilvl w:val="0"/>
          <w:numId w:val="8"/>
        </w:numPr>
        <w:ind w:left="0"/>
        <w:rPr>
          <w:sz w:val="28"/>
          <w:szCs w:val="28"/>
        </w:rPr>
      </w:pPr>
      <w:r w:rsidRPr="006E68D6">
        <w:rPr>
          <w:sz w:val="28"/>
          <w:szCs w:val="28"/>
        </w:rPr>
        <w:t xml:space="preserve"> Сароян А.Е., Щербюк Н.Д., Якубовский Н.В. «Трубы нефтяного сортамента» Справочное руководство. Изд.2., перераб. и доп. – М.: «Недра», 1976. 504 с.</w:t>
      </w:r>
    </w:p>
    <w:p w:rsidR="00916E04" w:rsidRDefault="00916E04" w:rsidP="004B52D6">
      <w:pPr>
        <w:numPr>
          <w:ilvl w:val="0"/>
          <w:numId w:val="8"/>
        </w:numPr>
        <w:ind w:left="0"/>
        <w:rPr>
          <w:color w:val="000000"/>
          <w:sz w:val="26"/>
          <w:szCs w:val="26"/>
        </w:rPr>
      </w:pPr>
      <w:r w:rsidRPr="006E68D6">
        <w:rPr>
          <w:sz w:val="28"/>
          <w:szCs w:val="28"/>
        </w:rPr>
        <w:t xml:space="preserve"> </w:t>
      </w:r>
      <w:r w:rsidRPr="006E68D6">
        <w:rPr>
          <w:color w:val="000000"/>
          <w:sz w:val="28"/>
          <w:szCs w:val="28"/>
        </w:rPr>
        <w:t>Сулейманов   А.Б.,   Карапетов   К.А.,   Яшин   А.С. «Практические расчеты при текущем и капитальном ремонте скважин». М.: Нед</w:t>
      </w:r>
      <w:r w:rsidRPr="006E68D6">
        <w:rPr>
          <w:color w:val="000000"/>
          <w:sz w:val="26"/>
          <w:szCs w:val="26"/>
        </w:rPr>
        <w:t xml:space="preserve">ра, </w:t>
      </w:r>
      <w:smartTag w:uri="urn:schemas-microsoft-com:office:smarttags" w:element="metricconverter">
        <w:smartTagPr>
          <w:attr w:name="ProductID" w:val="1984 г"/>
        </w:smartTagPr>
        <w:r w:rsidRPr="006E68D6">
          <w:rPr>
            <w:color w:val="000000"/>
            <w:sz w:val="26"/>
            <w:szCs w:val="26"/>
          </w:rPr>
          <w:t>1984 г</w:t>
        </w:r>
      </w:smartTag>
      <w:r w:rsidRPr="006E68D6">
        <w:rPr>
          <w:color w:val="000000"/>
          <w:sz w:val="26"/>
          <w:szCs w:val="26"/>
        </w:rPr>
        <w:t>.</w:t>
      </w:r>
    </w:p>
    <w:p w:rsidR="009A71CE" w:rsidRPr="009A71CE" w:rsidRDefault="009A71CE" w:rsidP="004B52D6">
      <w:pPr>
        <w:numPr>
          <w:ilvl w:val="0"/>
          <w:numId w:val="8"/>
        </w:numPr>
        <w:ind w:left="0"/>
        <w:rPr>
          <w:color w:val="000000"/>
          <w:sz w:val="28"/>
          <w:szCs w:val="28"/>
        </w:rPr>
      </w:pPr>
      <w:r w:rsidRPr="009A71CE">
        <w:rPr>
          <w:sz w:val="28"/>
          <w:szCs w:val="28"/>
        </w:rPr>
        <w:t>РД 5753490-0022-2000 «Технологический регламент на бурение из обводненных и бездействующих эксплуатационных скважин боковых стволов с горизонтальным участком».</w:t>
      </w:r>
    </w:p>
    <w:p w:rsidR="00916E04" w:rsidRPr="009A71CE" w:rsidRDefault="00916E04" w:rsidP="004B52D6">
      <w:pPr>
        <w:rPr>
          <w:sz w:val="28"/>
          <w:szCs w:val="28"/>
        </w:rPr>
      </w:pPr>
    </w:p>
    <w:p w:rsidR="00916E04" w:rsidRDefault="00916E04" w:rsidP="004B52D6">
      <w:pPr>
        <w:shd w:val="clear" w:color="auto" w:fill="FFFFFF"/>
        <w:autoSpaceDE w:val="0"/>
        <w:autoSpaceDN w:val="0"/>
        <w:adjustRightInd w:val="0"/>
        <w:spacing w:line="360" w:lineRule="auto"/>
        <w:jc w:val="center"/>
      </w:pPr>
    </w:p>
    <w:p w:rsidR="00916E04" w:rsidRPr="00B74EAE" w:rsidRDefault="00916E04" w:rsidP="004B52D6">
      <w:pPr>
        <w:tabs>
          <w:tab w:val="left" w:pos="1710"/>
        </w:tabs>
        <w:jc w:val="both"/>
        <w:rPr>
          <w:sz w:val="28"/>
          <w:szCs w:val="28"/>
        </w:rPr>
      </w:pPr>
      <w:bookmarkStart w:id="2" w:name="_GoBack"/>
      <w:bookmarkEnd w:id="2"/>
    </w:p>
    <w:sectPr w:rsidR="00916E04" w:rsidRPr="00B74EAE">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4045C" w:rsidRDefault="0054045C">
      <w:r>
        <w:separator/>
      </w:r>
    </w:p>
  </w:endnote>
  <w:endnote w:type="continuationSeparator" w:id="0">
    <w:p w:rsidR="0054045C" w:rsidRDefault="005404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E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ISOCPEUR">
    <w:altName w:val="Arial"/>
    <w:panose1 w:val="00000000000000000000"/>
    <w:charset w:val="CC"/>
    <w:family w:val="swiss"/>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TimesET">
    <w:altName w:val="Times New Roman"/>
    <w:charset w:val="00"/>
    <w:family w:val="auto"/>
    <w:pitch w:val="variable"/>
    <w:sig w:usb0="00000003" w:usb1="00000000" w:usb2="00000000" w:usb3="00000000" w:csb0="00000001" w:csb1="00000000"/>
  </w:font>
  <w:font w:name="Journal">
    <w:altName w:val="Times New Roman"/>
    <w:charset w:val="00"/>
    <w:family w:val="auto"/>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4045C" w:rsidRDefault="0054045C">
      <w:r>
        <w:separator/>
      </w:r>
    </w:p>
  </w:footnote>
  <w:footnote w:type="continuationSeparator" w:id="0">
    <w:p w:rsidR="0054045C" w:rsidRDefault="0054045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E84C79"/>
    <w:multiLevelType w:val="hybridMultilevel"/>
    <w:tmpl w:val="F7CABD60"/>
    <w:lvl w:ilvl="0" w:tplc="6470769C">
      <w:start w:val="1"/>
      <w:numFmt w:val="decimal"/>
      <w:lvlText w:val="5.%1"/>
      <w:lvlJc w:val="left"/>
      <w:pPr>
        <w:ind w:left="720" w:hanging="360"/>
      </w:pPr>
      <w:rPr>
        <w:rFonts w:hint="default"/>
        <w:b/>
        <w:i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D0821F4"/>
    <w:multiLevelType w:val="hybridMultilevel"/>
    <w:tmpl w:val="85FC9676"/>
    <w:lvl w:ilvl="0" w:tplc="6F30FB88">
      <w:start w:val="1"/>
      <w:numFmt w:val="decimal"/>
      <w:lvlText w:val="%1."/>
      <w:lvlJc w:val="left"/>
      <w:pPr>
        <w:tabs>
          <w:tab w:val="num" w:pos="1069"/>
        </w:tabs>
        <w:ind w:left="1069" w:hanging="360"/>
      </w:pPr>
      <w:rPr>
        <w:rFonts w:hint="default"/>
      </w:rPr>
    </w:lvl>
    <w:lvl w:ilvl="1" w:tplc="6F30FB88">
      <w:start w:val="1"/>
      <w:numFmt w:val="decimal"/>
      <w:lvlText w:val="%2."/>
      <w:lvlJc w:val="left"/>
      <w:pPr>
        <w:tabs>
          <w:tab w:val="num" w:pos="360"/>
        </w:tabs>
      </w:pPr>
      <w:rPr>
        <w:rFonts w:hint="default"/>
      </w:rPr>
    </w:lvl>
    <w:lvl w:ilvl="2" w:tplc="364092BE">
      <w:numFmt w:val="none"/>
      <w:lvlText w:val=""/>
      <w:lvlJc w:val="left"/>
      <w:pPr>
        <w:tabs>
          <w:tab w:val="num" w:pos="360"/>
        </w:tabs>
      </w:pPr>
    </w:lvl>
    <w:lvl w:ilvl="3" w:tplc="04A81FA8">
      <w:numFmt w:val="none"/>
      <w:lvlText w:val=""/>
      <w:lvlJc w:val="left"/>
      <w:pPr>
        <w:tabs>
          <w:tab w:val="num" w:pos="360"/>
        </w:tabs>
      </w:pPr>
    </w:lvl>
    <w:lvl w:ilvl="4" w:tplc="B438553E">
      <w:numFmt w:val="none"/>
      <w:lvlText w:val=""/>
      <w:lvlJc w:val="left"/>
      <w:pPr>
        <w:tabs>
          <w:tab w:val="num" w:pos="360"/>
        </w:tabs>
      </w:pPr>
    </w:lvl>
    <w:lvl w:ilvl="5" w:tplc="93EA11BA">
      <w:numFmt w:val="none"/>
      <w:lvlText w:val=""/>
      <w:lvlJc w:val="left"/>
      <w:pPr>
        <w:tabs>
          <w:tab w:val="num" w:pos="360"/>
        </w:tabs>
      </w:pPr>
    </w:lvl>
    <w:lvl w:ilvl="6" w:tplc="86F28AA4">
      <w:numFmt w:val="none"/>
      <w:lvlText w:val=""/>
      <w:lvlJc w:val="left"/>
      <w:pPr>
        <w:tabs>
          <w:tab w:val="num" w:pos="360"/>
        </w:tabs>
      </w:pPr>
    </w:lvl>
    <w:lvl w:ilvl="7" w:tplc="58B24012">
      <w:numFmt w:val="none"/>
      <w:lvlText w:val=""/>
      <w:lvlJc w:val="left"/>
      <w:pPr>
        <w:tabs>
          <w:tab w:val="num" w:pos="360"/>
        </w:tabs>
      </w:pPr>
    </w:lvl>
    <w:lvl w:ilvl="8" w:tplc="78D4C904">
      <w:numFmt w:val="none"/>
      <w:lvlText w:val=""/>
      <w:lvlJc w:val="left"/>
      <w:pPr>
        <w:tabs>
          <w:tab w:val="num" w:pos="360"/>
        </w:tabs>
      </w:pPr>
    </w:lvl>
  </w:abstractNum>
  <w:abstractNum w:abstractNumId="2">
    <w:nsid w:val="0F1A0C49"/>
    <w:multiLevelType w:val="hybridMultilevel"/>
    <w:tmpl w:val="EFA2BB2C"/>
    <w:lvl w:ilvl="0" w:tplc="08E23D48">
      <w:start w:val="1"/>
      <w:numFmt w:val="decimal"/>
      <w:lvlText w:val="%1."/>
      <w:lvlJc w:val="left"/>
      <w:pPr>
        <w:tabs>
          <w:tab w:val="num" w:pos="360"/>
        </w:tabs>
        <w:ind w:left="360" w:hanging="360"/>
      </w:pPr>
      <w:rPr>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144854AE"/>
    <w:multiLevelType w:val="multilevel"/>
    <w:tmpl w:val="A6CC514A"/>
    <w:lvl w:ilvl="0">
      <w:start w:val="9"/>
      <w:numFmt w:val="decimal"/>
      <w:lvlText w:val="%1"/>
      <w:lvlJc w:val="left"/>
      <w:pPr>
        <w:ind w:left="375" w:hanging="375"/>
      </w:pPr>
      <w:rPr>
        <w:rFonts w:hint="default"/>
        <w:color w:val="000000"/>
      </w:rPr>
    </w:lvl>
    <w:lvl w:ilvl="1">
      <w:start w:val="3"/>
      <w:numFmt w:val="decimal"/>
      <w:lvlText w:val="%1.%2"/>
      <w:lvlJc w:val="left"/>
      <w:pPr>
        <w:ind w:left="735" w:hanging="375"/>
      </w:pPr>
      <w:rPr>
        <w:rFonts w:hint="default"/>
        <w:color w:val="000000"/>
      </w:rPr>
    </w:lvl>
    <w:lvl w:ilvl="2">
      <w:start w:val="1"/>
      <w:numFmt w:val="decimal"/>
      <w:lvlText w:val="%1.%2.%3"/>
      <w:lvlJc w:val="left"/>
      <w:pPr>
        <w:ind w:left="1440" w:hanging="720"/>
      </w:pPr>
      <w:rPr>
        <w:rFonts w:hint="default"/>
        <w:color w:val="000000"/>
      </w:rPr>
    </w:lvl>
    <w:lvl w:ilvl="3">
      <w:start w:val="1"/>
      <w:numFmt w:val="decimal"/>
      <w:lvlText w:val="%1.%2.%3.%4"/>
      <w:lvlJc w:val="left"/>
      <w:pPr>
        <w:ind w:left="2160" w:hanging="1080"/>
      </w:pPr>
      <w:rPr>
        <w:rFonts w:hint="default"/>
        <w:color w:val="000000"/>
      </w:rPr>
    </w:lvl>
    <w:lvl w:ilvl="4">
      <w:start w:val="1"/>
      <w:numFmt w:val="decimal"/>
      <w:lvlText w:val="%1.%2.%3.%4.%5"/>
      <w:lvlJc w:val="left"/>
      <w:pPr>
        <w:ind w:left="2520" w:hanging="1080"/>
      </w:pPr>
      <w:rPr>
        <w:rFonts w:hint="default"/>
        <w:color w:val="000000"/>
      </w:rPr>
    </w:lvl>
    <w:lvl w:ilvl="5">
      <w:start w:val="1"/>
      <w:numFmt w:val="decimal"/>
      <w:lvlText w:val="%1.%2.%3.%4.%5.%6"/>
      <w:lvlJc w:val="left"/>
      <w:pPr>
        <w:ind w:left="3240" w:hanging="1440"/>
      </w:pPr>
      <w:rPr>
        <w:rFonts w:hint="default"/>
        <w:color w:val="000000"/>
      </w:rPr>
    </w:lvl>
    <w:lvl w:ilvl="6">
      <w:start w:val="1"/>
      <w:numFmt w:val="decimal"/>
      <w:lvlText w:val="%1.%2.%3.%4.%5.%6.%7"/>
      <w:lvlJc w:val="left"/>
      <w:pPr>
        <w:ind w:left="3600" w:hanging="1440"/>
      </w:pPr>
      <w:rPr>
        <w:rFonts w:hint="default"/>
        <w:color w:val="000000"/>
      </w:rPr>
    </w:lvl>
    <w:lvl w:ilvl="7">
      <w:start w:val="1"/>
      <w:numFmt w:val="decimal"/>
      <w:lvlText w:val="%1.%2.%3.%4.%5.%6.%7.%8"/>
      <w:lvlJc w:val="left"/>
      <w:pPr>
        <w:ind w:left="4320" w:hanging="1800"/>
      </w:pPr>
      <w:rPr>
        <w:rFonts w:hint="default"/>
        <w:color w:val="000000"/>
      </w:rPr>
    </w:lvl>
    <w:lvl w:ilvl="8">
      <w:start w:val="1"/>
      <w:numFmt w:val="decimal"/>
      <w:lvlText w:val="%1.%2.%3.%4.%5.%6.%7.%8.%9"/>
      <w:lvlJc w:val="left"/>
      <w:pPr>
        <w:ind w:left="5040" w:hanging="2160"/>
      </w:pPr>
      <w:rPr>
        <w:rFonts w:hint="default"/>
        <w:color w:val="000000"/>
      </w:rPr>
    </w:lvl>
  </w:abstractNum>
  <w:abstractNum w:abstractNumId="4">
    <w:nsid w:val="174852C2"/>
    <w:multiLevelType w:val="hybridMultilevel"/>
    <w:tmpl w:val="6472D6C4"/>
    <w:lvl w:ilvl="0" w:tplc="6470769C">
      <w:start w:val="1"/>
      <w:numFmt w:val="decimal"/>
      <w:lvlText w:val="5.%1"/>
      <w:lvlJc w:val="left"/>
      <w:pPr>
        <w:ind w:left="720" w:hanging="360"/>
      </w:pPr>
      <w:rPr>
        <w:rFonts w:hint="default"/>
        <w:b/>
        <w:i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A4D2F4E"/>
    <w:multiLevelType w:val="hybridMultilevel"/>
    <w:tmpl w:val="9CD8844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1CD43936"/>
    <w:multiLevelType w:val="hybridMultilevel"/>
    <w:tmpl w:val="077C7E2E"/>
    <w:lvl w:ilvl="0" w:tplc="04190001">
      <w:start w:val="1"/>
      <w:numFmt w:val="bullet"/>
      <w:lvlText w:val=""/>
      <w:lvlJc w:val="left"/>
      <w:pPr>
        <w:tabs>
          <w:tab w:val="num" w:pos="1070"/>
        </w:tabs>
        <w:ind w:left="1070" w:hanging="360"/>
      </w:pPr>
      <w:rPr>
        <w:rFonts w:ascii="Symbol" w:hAnsi="Symbol" w:hint="default"/>
      </w:rPr>
    </w:lvl>
    <w:lvl w:ilvl="1" w:tplc="04190003" w:tentative="1">
      <w:start w:val="1"/>
      <w:numFmt w:val="bullet"/>
      <w:lvlText w:val="o"/>
      <w:lvlJc w:val="left"/>
      <w:pPr>
        <w:tabs>
          <w:tab w:val="num" w:pos="1790"/>
        </w:tabs>
        <w:ind w:left="1790" w:hanging="360"/>
      </w:pPr>
      <w:rPr>
        <w:rFonts w:ascii="Courier New" w:hAnsi="Courier New" w:cs="Courier New" w:hint="default"/>
      </w:rPr>
    </w:lvl>
    <w:lvl w:ilvl="2" w:tplc="04190005" w:tentative="1">
      <w:start w:val="1"/>
      <w:numFmt w:val="bullet"/>
      <w:lvlText w:val=""/>
      <w:lvlJc w:val="left"/>
      <w:pPr>
        <w:tabs>
          <w:tab w:val="num" w:pos="2510"/>
        </w:tabs>
        <w:ind w:left="2510" w:hanging="360"/>
      </w:pPr>
      <w:rPr>
        <w:rFonts w:ascii="Wingdings" w:hAnsi="Wingdings" w:hint="default"/>
      </w:rPr>
    </w:lvl>
    <w:lvl w:ilvl="3" w:tplc="04190001" w:tentative="1">
      <w:start w:val="1"/>
      <w:numFmt w:val="bullet"/>
      <w:lvlText w:val=""/>
      <w:lvlJc w:val="left"/>
      <w:pPr>
        <w:tabs>
          <w:tab w:val="num" w:pos="3230"/>
        </w:tabs>
        <w:ind w:left="3230" w:hanging="360"/>
      </w:pPr>
      <w:rPr>
        <w:rFonts w:ascii="Symbol" w:hAnsi="Symbol" w:hint="default"/>
      </w:rPr>
    </w:lvl>
    <w:lvl w:ilvl="4" w:tplc="04190003" w:tentative="1">
      <w:start w:val="1"/>
      <w:numFmt w:val="bullet"/>
      <w:lvlText w:val="o"/>
      <w:lvlJc w:val="left"/>
      <w:pPr>
        <w:tabs>
          <w:tab w:val="num" w:pos="3950"/>
        </w:tabs>
        <w:ind w:left="3950" w:hanging="360"/>
      </w:pPr>
      <w:rPr>
        <w:rFonts w:ascii="Courier New" w:hAnsi="Courier New" w:cs="Courier New" w:hint="default"/>
      </w:rPr>
    </w:lvl>
    <w:lvl w:ilvl="5" w:tplc="04190005" w:tentative="1">
      <w:start w:val="1"/>
      <w:numFmt w:val="bullet"/>
      <w:lvlText w:val=""/>
      <w:lvlJc w:val="left"/>
      <w:pPr>
        <w:tabs>
          <w:tab w:val="num" w:pos="4670"/>
        </w:tabs>
        <w:ind w:left="4670" w:hanging="360"/>
      </w:pPr>
      <w:rPr>
        <w:rFonts w:ascii="Wingdings" w:hAnsi="Wingdings" w:hint="default"/>
      </w:rPr>
    </w:lvl>
    <w:lvl w:ilvl="6" w:tplc="04190001" w:tentative="1">
      <w:start w:val="1"/>
      <w:numFmt w:val="bullet"/>
      <w:lvlText w:val=""/>
      <w:lvlJc w:val="left"/>
      <w:pPr>
        <w:tabs>
          <w:tab w:val="num" w:pos="5390"/>
        </w:tabs>
        <w:ind w:left="5390" w:hanging="360"/>
      </w:pPr>
      <w:rPr>
        <w:rFonts w:ascii="Symbol" w:hAnsi="Symbol" w:hint="default"/>
      </w:rPr>
    </w:lvl>
    <w:lvl w:ilvl="7" w:tplc="04190003" w:tentative="1">
      <w:start w:val="1"/>
      <w:numFmt w:val="bullet"/>
      <w:lvlText w:val="o"/>
      <w:lvlJc w:val="left"/>
      <w:pPr>
        <w:tabs>
          <w:tab w:val="num" w:pos="6110"/>
        </w:tabs>
        <w:ind w:left="6110" w:hanging="360"/>
      </w:pPr>
      <w:rPr>
        <w:rFonts w:ascii="Courier New" w:hAnsi="Courier New" w:cs="Courier New" w:hint="default"/>
      </w:rPr>
    </w:lvl>
    <w:lvl w:ilvl="8" w:tplc="04190005" w:tentative="1">
      <w:start w:val="1"/>
      <w:numFmt w:val="bullet"/>
      <w:lvlText w:val=""/>
      <w:lvlJc w:val="left"/>
      <w:pPr>
        <w:tabs>
          <w:tab w:val="num" w:pos="6830"/>
        </w:tabs>
        <w:ind w:left="6830" w:hanging="360"/>
      </w:pPr>
      <w:rPr>
        <w:rFonts w:ascii="Wingdings" w:hAnsi="Wingdings" w:hint="default"/>
      </w:rPr>
    </w:lvl>
  </w:abstractNum>
  <w:abstractNum w:abstractNumId="7">
    <w:nsid w:val="26FA76BE"/>
    <w:multiLevelType w:val="hybridMultilevel"/>
    <w:tmpl w:val="B96ACA8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2A4556CA"/>
    <w:multiLevelType w:val="hybridMultilevel"/>
    <w:tmpl w:val="0464DB02"/>
    <w:lvl w:ilvl="0" w:tplc="9480695A">
      <w:start w:val="4"/>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2C946E02"/>
    <w:multiLevelType w:val="hybridMultilevel"/>
    <w:tmpl w:val="46D0FFB8"/>
    <w:lvl w:ilvl="0" w:tplc="1592F3E6">
      <w:start w:val="1"/>
      <w:numFmt w:val="decimal"/>
      <w:lvlText w:val="%1."/>
      <w:lvlJc w:val="left"/>
      <w:pPr>
        <w:tabs>
          <w:tab w:val="num" w:pos="1275"/>
        </w:tabs>
        <w:ind w:left="1275" w:hanging="1275"/>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
    <w:nsid w:val="351A71B4"/>
    <w:multiLevelType w:val="singleLevel"/>
    <w:tmpl w:val="ACC0F270"/>
    <w:lvl w:ilvl="0">
      <w:start w:val="1"/>
      <w:numFmt w:val="decimal"/>
      <w:lvlText w:val="%1."/>
      <w:lvlJc w:val="left"/>
      <w:pPr>
        <w:tabs>
          <w:tab w:val="num" w:pos="927"/>
        </w:tabs>
        <w:ind w:left="927" w:hanging="360"/>
      </w:pPr>
    </w:lvl>
  </w:abstractNum>
  <w:abstractNum w:abstractNumId="11">
    <w:nsid w:val="36E36F00"/>
    <w:multiLevelType w:val="hybridMultilevel"/>
    <w:tmpl w:val="FFA2B558"/>
    <w:lvl w:ilvl="0" w:tplc="04190001">
      <w:start w:val="1"/>
      <w:numFmt w:val="bullet"/>
      <w:lvlText w:val=""/>
      <w:lvlJc w:val="left"/>
      <w:pPr>
        <w:tabs>
          <w:tab w:val="num" w:pos="1066"/>
        </w:tabs>
        <w:ind w:left="1066" w:hanging="360"/>
      </w:pPr>
      <w:rPr>
        <w:rFonts w:ascii="Symbol" w:hAnsi="Symbol" w:cs="Symbol" w:hint="default"/>
      </w:rPr>
    </w:lvl>
    <w:lvl w:ilvl="1" w:tplc="04190003">
      <w:start w:val="1"/>
      <w:numFmt w:val="bullet"/>
      <w:lvlText w:val="o"/>
      <w:lvlJc w:val="left"/>
      <w:pPr>
        <w:tabs>
          <w:tab w:val="num" w:pos="2146"/>
        </w:tabs>
        <w:ind w:left="2146" w:hanging="360"/>
      </w:pPr>
      <w:rPr>
        <w:rFonts w:ascii="Courier New" w:hAnsi="Courier New" w:cs="Courier New" w:hint="default"/>
      </w:rPr>
    </w:lvl>
    <w:lvl w:ilvl="2" w:tplc="04190005">
      <w:start w:val="1"/>
      <w:numFmt w:val="bullet"/>
      <w:lvlText w:val=""/>
      <w:lvlJc w:val="left"/>
      <w:pPr>
        <w:tabs>
          <w:tab w:val="num" w:pos="2866"/>
        </w:tabs>
        <w:ind w:left="2866" w:hanging="360"/>
      </w:pPr>
      <w:rPr>
        <w:rFonts w:ascii="Wingdings" w:hAnsi="Wingdings" w:cs="Wingdings" w:hint="default"/>
      </w:rPr>
    </w:lvl>
    <w:lvl w:ilvl="3" w:tplc="04190001">
      <w:start w:val="1"/>
      <w:numFmt w:val="bullet"/>
      <w:lvlText w:val=""/>
      <w:lvlJc w:val="left"/>
      <w:pPr>
        <w:tabs>
          <w:tab w:val="num" w:pos="3586"/>
        </w:tabs>
        <w:ind w:left="3586" w:hanging="360"/>
      </w:pPr>
      <w:rPr>
        <w:rFonts w:ascii="Symbol" w:hAnsi="Symbol" w:cs="Symbol" w:hint="default"/>
      </w:rPr>
    </w:lvl>
    <w:lvl w:ilvl="4" w:tplc="04190003">
      <w:start w:val="1"/>
      <w:numFmt w:val="bullet"/>
      <w:lvlText w:val="o"/>
      <w:lvlJc w:val="left"/>
      <w:pPr>
        <w:tabs>
          <w:tab w:val="num" w:pos="4306"/>
        </w:tabs>
        <w:ind w:left="4306" w:hanging="360"/>
      </w:pPr>
      <w:rPr>
        <w:rFonts w:ascii="Courier New" w:hAnsi="Courier New" w:cs="Courier New" w:hint="default"/>
      </w:rPr>
    </w:lvl>
    <w:lvl w:ilvl="5" w:tplc="04190005">
      <w:start w:val="1"/>
      <w:numFmt w:val="bullet"/>
      <w:lvlText w:val=""/>
      <w:lvlJc w:val="left"/>
      <w:pPr>
        <w:tabs>
          <w:tab w:val="num" w:pos="5026"/>
        </w:tabs>
        <w:ind w:left="5026" w:hanging="360"/>
      </w:pPr>
      <w:rPr>
        <w:rFonts w:ascii="Wingdings" w:hAnsi="Wingdings" w:cs="Wingdings" w:hint="default"/>
      </w:rPr>
    </w:lvl>
    <w:lvl w:ilvl="6" w:tplc="04190001">
      <w:start w:val="1"/>
      <w:numFmt w:val="bullet"/>
      <w:lvlText w:val=""/>
      <w:lvlJc w:val="left"/>
      <w:pPr>
        <w:tabs>
          <w:tab w:val="num" w:pos="5746"/>
        </w:tabs>
        <w:ind w:left="5746" w:hanging="360"/>
      </w:pPr>
      <w:rPr>
        <w:rFonts w:ascii="Symbol" w:hAnsi="Symbol" w:cs="Symbol" w:hint="default"/>
      </w:rPr>
    </w:lvl>
    <w:lvl w:ilvl="7" w:tplc="04190003">
      <w:start w:val="1"/>
      <w:numFmt w:val="bullet"/>
      <w:lvlText w:val="o"/>
      <w:lvlJc w:val="left"/>
      <w:pPr>
        <w:tabs>
          <w:tab w:val="num" w:pos="6466"/>
        </w:tabs>
        <w:ind w:left="6466" w:hanging="360"/>
      </w:pPr>
      <w:rPr>
        <w:rFonts w:ascii="Courier New" w:hAnsi="Courier New" w:cs="Courier New" w:hint="default"/>
      </w:rPr>
    </w:lvl>
    <w:lvl w:ilvl="8" w:tplc="04190005">
      <w:start w:val="1"/>
      <w:numFmt w:val="bullet"/>
      <w:lvlText w:val=""/>
      <w:lvlJc w:val="left"/>
      <w:pPr>
        <w:tabs>
          <w:tab w:val="num" w:pos="7186"/>
        </w:tabs>
        <w:ind w:left="7186" w:hanging="360"/>
      </w:pPr>
      <w:rPr>
        <w:rFonts w:ascii="Wingdings" w:hAnsi="Wingdings" w:cs="Wingdings" w:hint="default"/>
      </w:rPr>
    </w:lvl>
  </w:abstractNum>
  <w:abstractNum w:abstractNumId="12">
    <w:nsid w:val="39E96C8C"/>
    <w:multiLevelType w:val="hybridMultilevel"/>
    <w:tmpl w:val="5B1468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0DA3B8E"/>
    <w:multiLevelType w:val="hybridMultilevel"/>
    <w:tmpl w:val="C7D23D1A"/>
    <w:lvl w:ilvl="0" w:tplc="6470769C">
      <w:start w:val="1"/>
      <w:numFmt w:val="decimal"/>
      <w:lvlText w:val="5.%1"/>
      <w:lvlJc w:val="left"/>
      <w:pPr>
        <w:ind w:left="720" w:hanging="360"/>
      </w:pPr>
      <w:rPr>
        <w:rFonts w:hint="default"/>
        <w:b/>
        <w:i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4C62F63"/>
    <w:multiLevelType w:val="hybridMultilevel"/>
    <w:tmpl w:val="6D96798C"/>
    <w:lvl w:ilvl="0" w:tplc="6470769C">
      <w:start w:val="1"/>
      <w:numFmt w:val="decimal"/>
      <w:lvlText w:val="5.%1"/>
      <w:lvlJc w:val="left"/>
      <w:pPr>
        <w:ind w:left="720" w:hanging="360"/>
      </w:pPr>
      <w:rPr>
        <w:rFonts w:hint="default"/>
        <w:b/>
        <w:i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4E433C4"/>
    <w:multiLevelType w:val="hybridMultilevel"/>
    <w:tmpl w:val="906AA282"/>
    <w:lvl w:ilvl="0" w:tplc="79F41B2E">
      <w:start w:val="1"/>
      <w:numFmt w:val="decimal"/>
      <w:lvlText w:val="%1)"/>
      <w:lvlJc w:val="left"/>
      <w:pPr>
        <w:tabs>
          <w:tab w:val="num" w:pos="360"/>
        </w:tabs>
        <w:ind w:left="0" w:firstLine="72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6">
    <w:nsid w:val="46EF0EF2"/>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7">
    <w:nsid w:val="52DA299E"/>
    <w:multiLevelType w:val="hybridMultilevel"/>
    <w:tmpl w:val="E444A848"/>
    <w:lvl w:ilvl="0" w:tplc="B1EE9014">
      <w:start w:val="13"/>
      <w:numFmt w:val="bullet"/>
      <w:lvlText w:val="-"/>
      <w:lvlJc w:val="left"/>
      <w:pPr>
        <w:tabs>
          <w:tab w:val="num" w:pos="1579"/>
        </w:tabs>
        <w:ind w:left="1579" w:hanging="870"/>
      </w:pPr>
      <w:rPr>
        <w:rFonts w:ascii="Times New Roman" w:eastAsia="Times New Roman" w:hAnsi="Times New Roman" w:cs="Times New Roman" w:hint="default"/>
      </w:rPr>
    </w:lvl>
    <w:lvl w:ilvl="1" w:tplc="04190003" w:tentative="1">
      <w:start w:val="1"/>
      <w:numFmt w:val="bullet"/>
      <w:lvlText w:val="o"/>
      <w:lvlJc w:val="left"/>
      <w:pPr>
        <w:tabs>
          <w:tab w:val="num" w:pos="1789"/>
        </w:tabs>
        <w:ind w:left="1789" w:hanging="360"/>
      </w:pPr>
      <w:rPr>
        <w:rFonts w:ascii="Courier New" w:hAnsi="Courier New" w:cs="Courier New" w:hint="default"/>
      </w:rPr>
    </w:lvl>
    <w:lvl w:ilvl="2" w:tplc="04190005" w:tentative="1">
      <w:start w:val="1"/>
      <w:numFmt w:val="bullet"/>
      <w:lvlText w:val=""/>
      <w:lvlJc w:val="left"/>
      <w:pPr>
        <w:tabs>
          <w:tab w:val="num" w:pos="2509"/>
        </w:tabs>
        <w:ind w:left="2509" w:hanging="360"/>
      </w:pPr>
      <w:rPr>
        <w:rFonts w:ascii="Wingdings" w:hAnsi="Wingdings" w:hint="default"/>
      </w:rPr>
    </w:lvl>
    <w:lvl w:ilvl="3" w:tplc="04190001" w:tentative="1">
      <w:start w:val="1"/>
      <w:numFmt w:val="bullet"/>
      <w:lvlText w:val=""/>
      <w:lvlJc w:val="left"/>
      <w:pPr>
        <w:tabs>
          <w:tab w:val="num" w:pos="3229"/>
        </w:tabs>
        <w:ind w:left="3229" w:hanging="360"/>
      </w:pPr>
      <w:rPr>
        <w:rFonts w:ascii="Symbol" w:hAnsi="Symbol" w:hint="default"/>
      </w:rPr>
    </w:lvl>
    <w:lvl w:ilvl="4" w:tplc="04190003" w:tentative="1">
      <w:start w:val="1"/>
      <w:numFmt w:val="bullet"/>
      <w:lvlText w:val="o"/>
      <w:lvlJc w:val="left"/>
      <w:pPr>
        <w:tabs>
          <w:tab w:val="num" w:pos="3949"/>
        </w:tabs>
        <w:ind w:left="3949" w:hanging="360"/>
      </w:pPr>
      <w:rPr>
        <w:rFonts w:ascii="Courier New" w:hAnsi="Courier New" w:cs="Courier New" w:hint="default"/>
      </w:rPr>
    </w:lvl>
    <w:lvl w:ilvl="5" w:tplc="04190005" w:tentative="1">
      <w:start w:val="1"/>
      <w:numFmt w:val="bullet"/>
      <w:lvlText w:val=""/>
      <w:lvlJc w:val="left"/>
      <w:pPr>
        <w:tabs>
          <w:tab w:val="num" w:pos="4669"/>
        </w:tabs>
        <w:ind w:left="4669" w:hanging="360"/>
      </w:pPr>
      <w:rPr>
        <w:rFonts w:ascii="Wingdings" w:hAnsi="Wingdings" w:hint="default"/>
      </w:rPr>
    </w:lvl>
    <w:lvl w:ilvl="6" w:tplc="04190001" w:tentative="1">
      <w:start w:val="1"/>
      <w:numFmt w:val="bullet"/>
      <w:lvlText w:val=""/>
      <w:lvlJc w:val="left"/>
      <w:pPr>
        <w:tabs>
          <w:tab w:val="num" w:pos="5389"/>
        </w:tabs>
        <w:ind w:left="5389" w:hanging="360"/>
      </w:pPr>
      <w:rPr>
        <w:rFonts w:ascii="Symbol" w:hAnsi="Symbol" w:hint="default"/>
      </w:rPr>
    </w:lvl>
    <w:lvl w:ilvl="7" w:tplc="04190003" w:tentative="1">
      <w:start w:val="1"/>
      <w:numFmt w:val="bullet"/>
      <w:lvlText w:val="o"/>
      <w:lvlJc w:val="left"/>
      <w:pPr>
        <w:tabs>
          <w:tab w:val="num" w:pos="6109"/>
        </w:tabs>
        <w:ind w:left="6109" w:hanging="360"/>
      </w:pPr>
      <w:rPr>
        <w:rFonts w:ascii="Courier New" w:hAnsi="Courier New" w:cs="Courier New" w:hint="default"/>
      </w:rPr>
    </w:lvl>
    <w:lvl w:ilvl="8" w:tplc="04190005" w:tentative="1">
      <w:start w:val="1"/>
      <w:numFmt w:val="bullet"/>
      <w:lvlText w:val=""/>
      <w:lvlJc w:val="left"/>
      <w:pPr>
        <w:tabs>
          <w:tab w:val="num" w:pos="6829"/>
        </w:tabs>
        <w:ind w:left="6829" w:hanging="360"/>
      </w:pPr>
      <w:rPr>
        <w:rFonts w:ascii="Wingdings" w:hAnsi="Wingdings" w:hint="default"/>
      </w:rPr>
    </w:lvl>
  </w:abstractNum>
  <w:abstractNum w:abstractNumId="18">
    <w:nsid w:val="557415C2"/>
    <w:multiLevelType w:val="hybridMultilevel"/>
    <w:tmpl w:val="E91A165E"/>
    <w:lvl w:ilvl="0" w:tplc="51603EB0">
      <w:start w:val="1"/>
      <w:numFmt w:val="decimal"/>
      <w:lvlText w:val="4.%1. "/>
      <w:lvlJc w:val="left"/>
      <w:pPr>
        <w:ind w:left="720" w:hanging="360"/>
      </w:pPr>
      <w:rPr>
        <w:rFonts w:hint="default"/>
        <w:b/>
        <w:i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95E2908"/>
    <w:multiLevelType w:val="singleLevel"/>
    <w:tmpl w:val="04190001"/>
    <w:lvl w:ilvl="0">
      <w:start w:val="1"/>
      <w:numFmt w:val="bullet"/>
      <w:lvlText w:val=""/>
      <w:lvlJc w:val="left"/>
      <w:pPr>
        <w:tabs>
          <w:tab w:val="num" w:pos="720"/>
        </w:tabs>
        <w:ind w:left="720" w:hanging="360"/>
      </w:pPr>
      <w:rPr>
        <w:rFonts w:ascii="Symbol" w:hAnsi="Symbol" w:hint="default"/>
      </w:rPr>
    </w:lvl>
  </w:abstractNum>
  <w:abstractNum w:abstractNumId="20">
    <w:nsid w:val="63660470"/>
    <w:multiLevelType w:val="singleLevel"/>
    <w:tmpl w:val="0419000F"/>
    <w:lvl w:ilvl="0">
      <w:start w:val="1"/>
      <w:numFmt w:val="decimal"/>
      <w:lvlText w:val="%1."/>
      <w:lvlJc w:val="left"/>
      <w:pPr>
        <w:tabs>
          <w:tab w:val="num" w:pos="720"/>
        </w:tabs>
        <w:ind w:left="720" w:hanging="360"/>
      </w:pPr>
    </w:lvl>
  </w:abstractNum>
  <w:abstractNum w:abstractNumId="21">
    <w:nsid w:val="6B1309A9"/>
    <w:multiLevelType w:val="hybridMultilevel"/>
    <w:tmpl w:val="46C452C2"/>
    <w:lvl w:ilvl="0" w:tplc="7F06774E">
      <w:start w:val="8"/>
      <w:numFmt w:val="decimal"/>
      <w:lvlText w:val="%1."/>
      <w:lvlJc w:val="left"/>
      <w:pPr>
        <w:ind w:left="1069" w:hanging="360"/>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7E304426"/>
    <w:multiLevelType w:val="hybridMultilevel"/>
    <w:tmpl w:val="404AD83E"/>
    <w:lvl w:ilvl="0" w:tplc="04190011">
      <w:start w:val="1"/>
      <w:numFmt w:val="bullet"/>
      <w:lvlText w:val=""/>
      <w:lvlJc w:val="left"/>
      <w:pPr>
        <w:tabs>
          <w:tab w:val="num" w:pos="720"/>
        </w:tabs>
        <w:ind w:left="720" w:hanging="360"/>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11"/>
  </w:num>
  <w:num w:numId="3">
    <w:abstractNumId w:val="10"/>
    <w:lvlOverride w:ilvl="0">
      <w:startOverride w:val="1"/>
    </w:lvlOverride>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
  </w:num>
  <w:num w:numId="6">
    <w:abstractNumId w:val="22"/>
  </w:num>
  <w:num w:numId="7">
    <w:abstractNumId w:val="7"/>
  </w:num>
  <w:num w:numId="8">
    <w:abstractNumId w:val="5"/>
  </w:num>
  <w:num w:numId="9">
    <w:abstractNumId w:val="17"/>
  </w:num>
  <w:num w:numId="10">
    <w:abstractNumId w:val="20"/>
  </w:num>
  <w:num w:numId="11">
    <w:abstractNumId w:val="19"/>
  </w:num>
  <w:num w:numId="12">
    <w:abstractNumId w:val="16"/>
  </w:num>
  <w:num w:numId="13">
    <w:abstractNumId w:val="12"/>
  </w:num>
  <w:num w:numId="14">
    <w:abstractNumId w:val="15"/>
  </w:num>
  <w:num w:numId="15">
    <w:abstractNumId w:val="9"/>
  </w:num>
  <w:num w:numId="16">
    <w:abstractNumId w:val="2"/>
  </w:num>
  <w:num w:numId="17">
    <w:abstractNumId w:val="18"/>
  </w:num>
  <w:num w:numId="18">
    <w:abstractNumId w:val="0"/>
  </w:num>
  <w:num w:numId="19">
    <w:abstractNumId w:val="4"/>
  </w:num>
  <w:num w:numId="20">
    <w:abstractNumId w:val="14"/>
  </w:num>
  <w:num w:numId="21">
    <w:abstractNumId w:val="13"/>
  </w:num>
  <w:num w:numId="22">
    <w:abstractNumId w:val="3"/>
  </w:num>
  <w:num w:numId="23">
    <w:abstractNumId w:val="8"/>
  </w:num>
  <w:num w:numId="2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51C00"/>
    <w:rsid w:val="000028E2"/>
    <w:rsid w:val="00010738"/>
    <w:rsid w:val="0001351F"/>
    <w:rsid w:val="000136BC"/>
    <w:rsid w:val="00013B04"/>
    <w:rsid w:val="000239C0"/>
    <w:rsid w:val="0002499A"/>
    <w:rsid w:val="00025B7D"/>
    <w:rsid w:val="00037457"/>
    <w:rsid w:val="00037819"/>
    <w:rsid w:val="00041BE5"/>
    <w:rsid w:val="000616F8"/>
    <w:rsid w:val="000750BF"/>
    <w:rsid w:val="00080763"/>
    <w:rsid w:val="0008764D"/>
    <w:rsid w:val="000902F9"/>
    <w:rsid w:val="0009094D"/>
    <w:rsid w:val="00095D74"/>
    <w:rsid w:val="000B5EE4"/>
    <w:rsid w:val="000C34E2"/>
    <w:rsid w:val="000C50E7"/>
    <w:rsid w:val="000C6432"/>
    <w:rsid w:val="000D0F2B"/>
    <w:rsid w:val="000D15A4"/>
    <w:rsid w:val="000F0C9C"/>
    <w:rsid w:val="000F70F3"/>
    <w:rsid w:val="0010557A"/>
    <w:rsid w:val="00113096"/>
    <w:rsid w:val="0012324E"/>
    <w:rsid w:val="001250F8"/>
    <w:rsid w:val="001261C7"/>
    <w:rsid w:val="001308B9"/>
    <w:rsid w:val="001329C2"/>
    <w:rsid w:val="00134AD1"/>
    <w:rsid w:val="00150155"/>
    <w:rsid w:val="00157E95"/>
    <w:rsid w:val="00161991"/>
    <w:rsid w:val="00196CB3"/>
    <w:rsid w:val="001A1432"/>
    <w:rsid w:val="001B293F"/>
    <w:rsid w:val="001C4F92"/>
    <w:rsid w:val="001C655C"/>
    <w:rsid w:val="001D068F"/>
    <w:rsid w:val="001D175E"/>
    <w:rsid w:val="001E4449"/>
    <w:rsid w:val="001F67DB"/>
    <w:rsid w:val="00216EAC"/>
    <w:rsid w:val="0021732F"/>
    <w:rsid w:val="00244AB8"/>
    <w:rsid w:val="00245851"/>
    <w:rsid w:val="002473D7"/>
    <w:rsid w:val="002524F2"/>
    <w:rsid w:val="00256BB0"/>
    <w:rsid w:val="00265434"/>
    <w:rsid w:val="00267C57"/>
    <w:rsid w:val="00274145"/>
    <w:rsid w:val="00280E66"/>
    <w:rsid w:val="00290D8C"/>
    <w:rsid w:val="00291280"/>
    <w:rsid w:val="0029213B"/>
    <w:rsid w:val="002948C6"/>
    <w:rsid w:val="002A0FD9"/>
    <w:rsid w:val="002B3433"/>
    <w:rsid w:val="002C1F13"/>
    <w:rsid w:val="002C2EA7"/>
    <w:rsid w:val="002C44C6"/>
    <w:rsid w:val="002F4B28"/>
    <w:rsid w:val="00300540"/>
    <w:rsid w:val="00304BDB"/>
    <w:rsid w:val="00307330"/>
    <w:rsid w:val="003159EA"/>
    <w:rsid w:val="0032007E"/>
    <w:rsid w:val="00355332"/>
    <w:rsid w:val="00355AA6"/>
    <w:rsid w:val="00362769"/>
    <w:rsid w:val="00371A6E"/>
    <w:rsid w:val="00377F55"/>
    <w:rsid w:val="00381D7C"/>
    <w:rsid w:val="003823AF"/>
    <w:rsid w:val="0039624D"/>
    <w:rsid w:val="003C5767"/>
    <w:rsid w:val="003C7419"/>
    <w:rsid w:val="003C7712"/>
    <w:rsid w:val="003D6E0E"/>
    <w:rsid w:val="00402C88"/>
    <w:rsid w:val="0040451E"/>
    <w:rsid w:val="00412184"/>
    <w:rsid w:val="004123BE"/>
    <w:rsid w:val="0041430A"/>
    <w:rsid w:val="00417493"/>
    <w:rsid w:val="00422E92"/>
    <w:rsid w:val="00430D17"/>
    <w:rsid w:val="00431357"/>
    <w:rsid w:val="00437368"/>
    <w:rsid w:val="00440DE7"/>
    <w:rsid w:val="0045562E"/>
    <w:rsid w:val="00467AAE"/>
    <w:rsid w:val="00477F90"/>
    <w:rsid w:val="00480333"/>
    <w:rsid w:val="0048500C"/>
    <w:rsid w:val="004864F2"/>
    <w:rsid w:val="004936E6"/>
    <w:rsid w:val="004A3679"/>
    <w:rsid w:val="004A62C0"/>
    <w:rsid w:val="004B189E"/>
    <w:rsid w:val="004B52D6"/>
    <w:rsid w:val="004C2F64"/>
    <w:rsid w:val="004C3D31"/>
    <w:rsid w:val="004C7F9A"/>
    <w:rsid w:val="004D350D"/>
    <w:rsid w:val="004F700E"/>
    <w:rsid w:val="004F70D9"/>
    <w:rsid w:val="00500F11"/>
    <w:rsid w:val="00503E6D"/>
    <w:rsid w:val="00504905"/>
    <w:rsid w:val="00504FF4"/>
    <w:rsid w:val="00510A8E"/>
    <w:rsid w:val="00514810"/>
    <w:rsid w:val="0052570A"/>
    <w:rsid w:val="005270BD"/>
    <w:rsid w:val="00531013"/>
    <w:rsid w:val="0054045C"/>
    <w:rsid w:val="00540E58"/>
    <w:rsid w:val="00554917"/>
    <w:rsid w:val="00556BF2"/>
    <w:rsid w:val="00560476"/>
    <w:rsid w:val="0056565C"/>
    <w:rsid w:val="005722F3"/>
    <w:rsid w:val="00577DA2"/>
    <w:rsid w:val="00580722"/>
    <w:rsid w:val="00581337"/>
    <w:rsid w:val="00584AD8"/>
    <w:rsid w:val="00592B07"/>
    <w:rsid w:val="005B117A"/>
    <w:rsid w:val="005B1414"/>
    <w:rsid w:val="005B3B4B"/>
    <w:rsid w:val="005B6E15"/>
    <w:rsid w:val="005C432F"/>
    <w:rsid w:val="005D0F5B"/>
    <w:rsid w:val="005D3B86"/>
    <w:rsid w:val="005E50A1"/>
    <w:rsid w:val="005E7252"/>
    <w:rsid w:val="00614200"/>
    <w:rsid w:val="0063312A"/>
    <w:rsid w:val="00643C6D"/>
    <w:rsid w:val="00670D7A"/>
    <w:rsid w:val="00675C65"/>
    <w:rsid w:val="0068448A"/>
    <w:rsid w:val="00694CE9"/>
    <w:rsid w:val="006B06DE"/>
    <w:rsid w:val="006B1C04"/>
    <w:rsid w:val="006B320B"/>
    <w:rsid w:val="006B33E4"/>
    <w:rsid w:val="006C18AC"/>
    <w:rsid w:val="006C29E6"/>
    <w:rsid w:val="006C2E0A"/>
    <w:rsid w:val="006C58DE"/>
    <w:rsid w:val="006C5DE7"/>
    <w:rsid w:val="006C6D96"/>
    <w:rsid w:val="006D3527"/>
    <w:rsid w:val="006D6C0B"/>
    <w:rsid w:val="006E1933"/>
    <w:rsid w:val="006E1FCB"/>
    <w:rsid w:val="006E5A37"/>
    <w:rsid w:val="006E68D6"/>
    <w:rsid w:val="006E74A0"/>
    <w:rsid w:val="006F3E7E"/>
    <w:rsid w:val="006F6F23"/>
    <w:rsid w:val="00705F3A"/>
    <w:rsid w:val="00714EE0"/>
    <w:rsid w:val="0072292C"/>
    <w:rsid w:val="00724F6A"/>
    <w:rsid w:val="00733A6B"/>
    <w:rsid w:val="0073460E"/>
    <w:rsid w:val="007400FA"/>
    <w:rsid w:val="007429AF"/>
    <w:rsid w:val="00746C6A"/>
    <w:rsid w:val="00746DBA"/>
    <w:rsid w:val="00751C00"/>
    <w:rsid w:val="0076407C"/>
    <w:rsid w:val="00765347"/>
    <w:rsid w:val="007732D4"/>
    <w:rsid w:val="007844A0"/>
    <w:rsid w:val="00787940"/>
    <w:rsid w:val="00794A63"/>
    <w:rsid w:val="00796A5D"/>
    <w:rsid w:val="007A04E5"/>
    <w:rsid w:val="007A0B85"/>
    <w:rsid w:val="007A0D14"/>
    <w:rsid w:val="007A28A0"/>
    <w:rsid w:val="007A51AF"/>
    <w:rsid w:val="007B2561"/>
    <w:rsid w:val="007C4AC4"/>
    <w:rsid w:val="007D3515"/>
    <w:rsid w:val="007D6076"/>
    <w:rsid w:val="007D6582"/>
    <w:rsid w:val="007E3FD4"/>
    <w:rsid w:val="007E4A49"/>
    <w:rsid w:val="00813E95"/>
    <w:rsid w:val="00816E06"/>
    <w:rsid w:val="00822380"/>
    <w:rsid w:val="00832803"/>
    <w:rsid w:val="00856933"/>
    <w:rsid w:val="00857554"/>
    <w:rsid w:val="00862443"/>
    <w:rsid w:val="008636DA"/>
    <w:rsid w:val="00881A09"/>
    <w:rsid w:val="008908CF"/>
    <w:rsid w:val="00895425"/>
    <w:rsid w:val="0089568D"/>
    <w:rsid w:val="008A7654"/>
    <w:rsid w:val="008B237C"/>
    <w:rsid w:val="008C1E7C"/>
    <w:rsid w:val="008C6090"/>
    <w:rsid w:val="008D7527"/>
    <w:rsid w:val="008E33D5"/>
    <w:rsid w:val="008F0D82"/>
    <w:rsid w:val="008F6062"/>
    <w:rsid w:val="008F6FAC"/>
    <w:rsid w:val="00904A71"/>
    <w:rsid w:val="00916E04"/>
    <w:rsid w:val="009275E2"/>
    <w:rsid w:val="009314BD"/>
    <w:rsid w:val="009365FE"/>
    <w:rsid w:val="009473C9"/>
    <w:rsid w:val="00960516"/>
    <w:rsid w:val="00962C76"/>
    <w:rsid w:val="00967500"/>
    <w:rsid w:val="009740E1"/>
    <w:rsid w:val="00984920"/>
    <w:rsid w:val="009950DB"/>
    <w:rsid w:val="009A71CE"/>
    <w:rsid w:val="009A7749"/>
    <w:rsid w:val="009B1EB3"/>
    <w:rsid w:val="009C7043"/>
    <w:rsid w:val="009D005E"/>
    <w:rsid w:val="009D0104"/>
    <w:rsid w:val="009D42D6"/>
    <w:rsid w:val="009E086D"/>
    <w:rsid w:val="009E640F"/>
    <w:rsid w:val="009F0D28"/>
    <w:rsid w:val="00A0370B"/>
    <w:rsid w:val="00A040B6"/>
    <w:rsid w:val="00A123AA"/>
    <w:rsid w:val="00A23599"/>
    <w:rsid w:val="00A27343"/>
    <w:rsid w:val="00A423B6"/>
    <w:rsid w:val="00A438EF"/>
    <w:rsid w:val="00A55FA5"/>
    <w:rsid w:val="00A6322F"/>
    <w:rsid w:val="00A64A6F"/>
    <w:rsid w:val="00A7769D"/>
    <w:rsid w:val="00A82717"/>
    <w:rsid w:val="00A8317F"/>
    <w:rsid w:val="00A8361F"/>
    <w:rsid w:val="00A83B9B"/>
    <w:rsid w:val="00A857CA"/>
    <w:rsid w:val="00A92534"/>
    <w:rsid w:val="00A93CAC"/>
    <w:rsid w:val="00AB2082"/>
    <w:rsid w:val="00AC1FC5"/>
    <w:rsid w:val="00AC66A8"/>
    <w:rsid w:val="00AD46B6"/>
    <w:rsid w:val="00AE0F83"/>
    <w:rsid w:val="00AF09FA"/>
    <w:rsid w:val="00AF4349"/>
    <w:rsid w:val="00B0140C"/>
    <w:rsid w:val="00B059D9"/>
    <w:rsid w:val="00B14C89"/>
    <w:rsid w:val="00B161C4"/>
    <w:rsid w:val="00B1658F"/>
    <w:rsid w:val="00B20150"/>
    <w:rsid w:val="00B2340D"/>
    <w:rsid w:val="00B31FC0"/>
    <w:rsid w:val="00B35CE5"/>
    <w:rsid w:val="00B41405"/>
    <w:rsid w:val="00B47530"/>
    <w:rsid w:val="00B5272C"/>
    <w:rsid w:val="00B61343"/>
    <w:rsid w:val="00B74EAE"/>
    <w:rsid w:val="00B758E7"/>
    <w:rsid w:val="00B778DA"/>
    <w:rsid w:val="00B863ED"/>
    <w:rsid w:val="00B868CE"/>
    <w:rsid w:val="00B87D13"/>
    <w:rsid w:val="00BA1AFE"/>
    <w:rsid w:val="00BA1F54"/>
    <w:rsid w:val="00BA47CA"/>
    <w:rsid w:val="00BB420B"/>
    <w:rsid w:val="00BC6F92"/>
    <w:rsid w:val="00BC7BEE"/>
    <w:rsid w:val="00BD3AEA"/>
    <w:rsid w:val="00BD7257"/>
    <w:rsid w:val="00BE399A"/>
    <w:rsid w:val="00BE67A0"/>
    <w:rsid w:val="00BF39D6"/>
    <w:rsid w:val="00BF4BB1"/>
    <w:rsid w:val="00BF5300"/>
    <w:rsid w:val="00C01E40"/>
    <w:rsid w:val="00C114E2"/>
    <w:rsid w:val="00C128AD"/>
    <w:rsid w:val="00C13D5D"/>
    <w:rsid w:val="00C14A0B"/>
    <w:rsid w:val="00C15F3D"/>
    <w:rsid w:val="00C176F3"/>
    <w:rsid w:val="00C41AA7"/>
    <w:rsid w:val="00C441FC"/>
    <w:rsid w:val="00C47DB2"/>
    <w:rsid w:val="00C505A1"/>
    <w:rsid w:val="00C532E6"/>
    <w:rsid w:val="00C5469F"/>
    <w:rsid w:val="00C633C5"/>
    <w:rsid w:val="00C777ED"/>
    <w:rsid w:val="00C77FB2"/>
    <w:rsid w:val="00C86102"/>
    <w:rsid w:val="00CB1C31"/>
    <w:rsid w:val="00CB5783"/>
    <w:rsid w:val="00CE2ADC"/>
    <w:rsid w:val="00D0477A"/>
    <w:rsid w:val="00D1763A"/>
    <w:rsid w:val="00D22344"/>
    <w:rsid w:val="00D23E45"/>
    <w:rsid w:val="00D25E9C"/>
    <w:rsid w:val="00D33A22"/>
    <w:rsid w:val="00D375C9"/>
    <w:rsid w:val="00D40CC4"/>
    <w:rsid w:val="00D4646A"/>
    <w:rsid w:val="00D55F7B"/>
    <w:rsid w:val="00D6429C"/>
    <w:rsid w:val="00D6686F"/>
    <w:rsid w:val="00D97F24"/>
    <w:rsid w:val="00DA03EB"/>
    <w:rsid w:val="00DA2D66"/>
    <w:rsid w:val="00DA70FF"/>
    <w:rsid w:val="00DB1171"/>
    <w:rsid w:val="00DB1B96"/>
    <w:rsid w:val="00DC0676"/>
    <w:rsid w:val="00DC20DB"/>
    <w:rsid w:val="00DD0D17"/>
    <w:rsid w:val="00DD2E41"/>
    <w:rsid w:val="00DF10AC"/>
    <w:rsid w:val="00E1028B"/>
    <w:rsid w:val="00E174CE"/>
    <w:rsid w:val="00E26C6F"/>
    <w:rsid w:val="00E27AA2"/>
    <w:rsid w:val="00E3694D"/>
    <w:rsid w:val="00E44B2E"/>
    <w:rsid w:val="00E44CE9"/>
    <w:rsid w:val="00E47D67"/>
    <w:rsid w:val="00E52809"/>
    <w:rsid w:val="00E657A1"/>
    <w:rsid w:val="00E77A2F"/>
    <w:rsid w:val="00EA0EC3"/>
    <w:rsid w:val="00EA27D1"/>
    <w:rsid w:val="00EB1521"/>
    <w:rsid w:val="00EB6666"/>
    <w:rsid w:val="00ED781D"/>
    <w:rsid w:val="00EE7C1C"/>
    <w:rsid w:val="00EF07A3"/>
    <w:rsid w:val="00EF0E28"/>
    <w:rsid w:val="00EF2BD0"/>
    <w:rsid w:val="00EF38A7"/>
    <w:rsid w:val="00EF4890"/>
    <w:rsid w:val="00EF5AFE"/>
    <w:rsid w:val="00F00261"/>
    <w:rsid w:val="00F02CB3"/>
    <w:rsid w:val="00F1651A"/>
    <w:rsid w:val="00F22987"/>
    <w:rsid w:val="00F25B45"/>
    <w:rsid w:val="00F26165"/>
    <w:rsid w:val="00F37839"/>
    <w:rsid w:val="00F42235"/>
    <w:rsid w:val="00F44E80"/>
    <w:rsid w:val="00F62D42"/>
    <w:rsid w:val="00F76876"/>
    <w:rsid w:val="00F914E5"/>
    <w:rsid w:val="00F96DCE"/>
    <w:rsid w:val="00FA7916"/>
    <w:rsid w:val="00FB73CE"/>
    <w:rsid w:val="00FC1C3F"/>
    <w:rsid w:val="00FC1E98"/>
    <w:rsid w:val="00FC2A1E"/>
    <w:rsid w:val="00FC38BE"/>
    <w:rsid w:val="00FC5217"/>
    <w:rsid w:val="00FD3227"/>
    <w:rsid w:val="00FD35DF"/>
    <w:rsid w:val="00FD3E96"/>
    <w:rsid w:val="00FD77B4"/>
    <w:rsid w:val="00FE52C1"/>
    <w:rsid w:val="00FF2B9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6"/>
    <o:shapelayout v:ext="edit">
      <o:idmap v:ext="edit" data="1,2,3"/>
    </o:shapelayout>
  </w:shapeDefaults>
  <w:decimalSymbol w:val=","/>
  <w:listSeparator w:val=";"/>
  <w15:chartTrackingRefBased/>
  <w15:docId w15:val="{1411D80A-5787-4E83-84C7-F1256C9A2B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56BF2"/>
  </w:style>
  <w:style w:type="paragraph" w:styleId="1">
    <w:name w:val="heading 1"/>
    <w:basedOn w:val="a"/>
    <w:next w:val="a"/>
    <w:qFormat/>
    <w:rsid w:val="00916E04"/>
    <w:pPr>
      <w:keepNext/>
      <w:jc w:val="both"/>
      <w:outlineLvl w:val="0"/>
    </w:pPr>
    <w:rPr>
      <w:sz w:val="24"/>
      <w:szCs w:val="24"/>
    </w:rPr>
  </w:style>
  <w:style w:type="paragraph" w:styleId="2">
    <w:name w:val="heading 2"/>
    <w:basedOn w:val="a"/>
    <w:next w:val="a"/>
    <w:qFormat/>
    <w:rsid w:val="00916E04"/>
    <w:pPr>
      <w:keepNext/>
      <w:spacing w:before="240" w:after="60"/>
      <w:outlineLvl w:val="1"/>
    </w:pPr>
    <w:rPr>
      <w:rFonts w:ascii="Arial" w:hAnsi="Arial" w:cs="Arial"/>
      <w:b/>
      <w:bCs/>
      <w:i/>
      <w:iCs/>
      <w:sz w:val="28"/>
      <w:szCs w:val="28"/>
    </w:rPr>
  </w:style>
  <w:style w:type="paragraph" w:styleId="3">
    <w:name w:val="heading 3"/>
    <w:basedOn w:val="a"/>
    <w:next w:val="a"/>
    <w:qFormat/>
    <w:rsid w:val="00916E04"/>
    <w:pPr>
      <w:keepNext/>
      <w:spacing w:before="240" w:after="60"/>
      <w:outlineLvl w:val="2"/>
    </w:pPr>
    <w:rPr>
      <w:rFonts w:ascii="Arial" w:hAnsi="Arial" w:cs="Arial"/>
      <w:b/>
      <w:bCs/>
      <w:sz w:val="26"/>
      <w:szCs w:val="26"/>
    </w:rPr>
  </w:style>
  <w:style w:type="paragraph" w:styleId="4">
    <w:name w:val="heading 4"/>
    <w:basedOn w:val="a"/>
    <w:next w:val="a"/>
    <w:link w:val="40"/>
    <w:qFormat/>
    <w:rsid w:val="00916E04"/>
    <w:pPr>
      <w:keepNext/>
      <w:spacing w:before="240" w:after="60"/>
      <w:outlineLvl w:val="3"/>
    </w:pPr>
    <w:rPr>
      <w:b/>
      <w:bCs/>
      <w:sz w:val="28"/>
      <w:szCs w:val="28"/>
    </w:rPr>
  </w:style>
  <w:style w:type="paragraph" w:styleId="5">
    <w:name w:val="heading 5"/>
    <w:basedOn w:val="a"/>
    <w:next w:val="a"/>
    <w:qFormat/>
    <w:rsid w:val="00916E04"/>
    <w:pPr>
      <w:spacing w:before="240" w:after="60"/>
      <w:outlineLvl w:val="4"/>
    </w:pPr>
    <w:rPr>
      <w:b/>
      <w:bCs/>
      <w:i/>
      <w:iCs/>
      <w:sz w:val="26"/>
      <w:szCs w:val="26"/>
    </w:rPr>
  </w:style>
  <w:style w:type="paragraph" w:styleId="6">
    <w:name w:val="heading 6"/>
    <w:basedOn w:val="a"/>
    <w:next w:val="a"/>
    <w:qFormat/>
    <w:rsid w:val="00916E04"/>
    <w:pPr>
      <w:keepNext/>
      <w:jc w:val="center"/>
      <w:outlineLvl w:val="5"/>
    </w:pPr>
    <w:rPr>
      <w:b/>
      <w:sz w:val="28"/>
      <w:szCs w:val="24"/>
    </w:rPr>
  </w:style>
  <w:style w:type="paragraph" w:styleId="7">
    <w:name w:val="heading 7"/>
    <w:basedOn w:val="a"/>
    <w:next w:val="a"/>
    <w:qFormat/>
    <w:rsid w:val="00916E04"/>
    <w:pPr>
      <w:spacing w:before="240" w:after="60"/>
      <w:outlineLvl w:val="6"/>
    </w:pPr>
    <w:rPr>
      <w:sz w:val="24"/>
      <w:szCs w:val="24"/>
    </w:rPr>
  </w:style>
  <w:style w:type="paragraph" w:styleId="8">
    <w:name w:val="heading 8"/>
    <w:basedOn w:val="a"/>
    <w:next w:val="a"/>
    <w:qFormat/>
    <w:rsid w:val="00CB5783"/>
    <w:pPr>
      <w:keepNext/>
      <w:jc w:val="both"/>
      <w:outlineLvl w:val="7"/>
    </w:pPr>
    <w:rPr>
      <w:sz w:val="28"/>
      <w:szCs w:val="24"/>
    </w:rPr>
  </w:style>
  <w:style w:type="paragraph" w:styleId="9">
    <w:name w:val="heading 9"/>
    <w:basedOn w:val="a"/>
    <w:next w:val="a"/>
    <w:qFormat/>
    <w:rsid w:val="00916E04"/>
    <w:pPr>
      <w:keepNext/>
      <w:spacing w:line="360" w:lineRule="auto"/>
      <w:jc w:val="both"/>
      <w:outlineLvl w:val="8"/>
    </w:pPr>
    <w:rPr>
      <w:sz w:val="28"/>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rsid w:val="004F70D9"/>
    <w:pPr>
      <w:spacing w:before="240"/>
    </w:pPr>
    <w:rPr>
      <w:b/>
      <w:bCs/>
      <w:sz w:val="24"/>
      <w:szCs w:val="24"/>
    </w:rPr>
  </w:style>
  <w:style w:type="paragraph" w:styleId="a4">
    <w:name w:val="Body Text Indent"/>
    <w:basedOn w:val="a"/>
    <w:rsid w:val="004F70D9"/>
    <w:pPr>
      <w:spacing w:line="360" w:lineRule="auto"/>
      <w:ind w:firstLine="708"/>
      <w:jc w:val="both"/>
    </w:pPr>
    <w:rPr>
      <w:sz w:val="28"/>
      <w:szCs w:val="28"/>
    </w:rPr>
  </w:style>
  <w:style w:type="paragraph" w:customStyle="1" w:styleId="a5">
    <w:name w:val="УглШтамп"/>
    <w:basedOn w:val="a"/>
    <w:rsid w:val="00A83B9B"/>
    <w:pPr>
      <w:spacing w:before="180"/>
      <w:jc w:val="center"/>
    </w:pPr>
    <w:rPr>
      <w:rFonts w:ascii="Arial" w:hAnsi="Arial"/>
      <w:i/>
      <w:caps/>
      <w:sz w:val="32"/>
      <w:szCs w:val="24"/>
    </w:rPr>
  </w:style>
  <w:style w:type="paragraph" w:customStyle="1" w:styleId="a6">
    <w:name w:val="Лист"/>
    <w:basedOn w:val="a"/>
    <w:rsid w:val="00A83B9B"/>
    <w:pPr>
      <w:spacing w:before="60"/>
      <w:jc w:val="center"/>
    </w:pPr>
    <w:rPr>
      <w:rFonts w:ascii="Arial" w:hAnsi="Arial"/>
      <w:i/>
      <w:sz w:val="16"/>
      <w:szCs w:val="24"/>
    </w:rPr>
  </w:style>
  <w:style w:type="paragraph" w:customStyle="1" w:styleId="a7">
    <w:name w:val="НомЛиста"/>
    <w:basedOn w:val="a"/>
    <w:rsid w:val="00A83B9B"/>
    <w:pPr>
      <w:spacing w:before="60"/>
      <w:jc w:val="center"/>
    </w:pPr>
    <w:rPr>
      <w:rFonts w:ascii="Arial" w:hAnsi="Arial"/>
      <w:i/>
      <w:sz w:val="24"/>
      <w:szCs w:val="24"/>
    </w:rPr>
  </w:style>
  <w:style w:type="paragraph" w:styleId="a8">
    <w:name w:val="Block Text"/>
    <w:basedOn w:val="a"/>
    <w:rsid w:val="00CB5783"/>
    <w:pPr>
      <w:ind w:left="567" w:right="-483"/>
      <w:jc w:val="both"/>
    </w:pPr>
    <w:rPr>
      <w:rFonts w:ascii="Times New Roman CYR" w:hAnsi="Times New Roman CYR" w:cs="Times New Roman CYR"/>
      <w:sz w:val="27"/>
      <w:szCs w:val="27"/>
    </w:rPr>
  </w:style>
  <w:style w:type="character" w:styleId="a9">
    <w:name w:val="annotation reference"/>
    <w:semiHidden/>
    <w:rsid w:val="00267C57"/>
    <w:rPr>
      <w:sz w:val="16"/>
      <w:szCs w:val="16"/>
    </w:rPr>
  </w:style>
  <w:style w:type="character" w:styleId="aa">
    <w:name w:val="Hyperlink"/>
    <w:rsid w:val="00916E04"/>
    <w:rPr>
      <w:rFonts w:ascii="Verdana" w:hAnsi="Verdana" w:hint="default"/>
      <w:strike w:val="0"/>
      <w:dstrike w:val="0"/>
      <w:color w:val="057C05"/>
      <w:u w:val="none"/>
      <w:effect w:val="none"/>
    </w:rPr>
  </w:style>
  <w:style w:type="character" w:styleId="ab">
    <w:name w:val="FollowedHyperlink"/>
    <w:rsid w:val="00916E04"/>
    <w:rPr>
      <w:color w:val="800080"/>
      <w:u w:val="single"/>
    </w:rPr>
  </w:style>
  <w:style w:type="paragraph" w:styleId="ac">
    <w:name w:val="Normal (Web)"/>
    <w:basedOn w:val="a"/>
    <w:rsid w:val="00916E04"/>
    <w:pPr>
      <w:spacing w:before="100" w:beforeAutospacing="1" w:after="100" w:afterAutospacing="1"/>
      <w:jc w:val="center"/>
    </w:pPr>
    <w:rPr>
      <w:sz w:val="24"/>
      <w:szCs w:val="24"/>
    </w:rPr>
  </w:style>
  <w:style w:type="paragraph" w:styleId="ad">
    <w:name w:val="header"/>
    <w:aliases w:val="Верхний колонтитул Знак"/>
    <w:basedOn w:val="a"/>
    <w:link w:val="ae"/>
    <w:rsid w:val="00916E04"/>
    <w:pPr>
      <w:tabs>
        <w:tab w:val="center" w:pos="4153"/>
        <w:tab w:val="right" w:pos="8306"/>
      </w:tabs>
    </w:pPr>
    <w:rPr>
      <w:sz w:val="24"/>
      <w:szCs w:val="24"/>
    </w:rPr>
  </w:style>
  <w:style w:type="paragraph" w:styleId="af">
    <w:name w:val="footer"/>
    <w:basedOn w:val="a"/>
    <w:rsid w:val="00916E04"/>
    <w:pPr>
      <w:tabs>
        <w:tab w:val="center" w:pos="4153"/>
        <w:tab w:val="right" w:pos="8306"/>
      </w:tabs>
    </w:pPr>
    <w:rPr>
      <w:sz w:val="24"/>
      <w:szCs w:val="24"/>
    </w:rPr>
  </w:style>
  <w:style w:type="paragraph" w:styleId="af0">
    <w:name w:val="caption"/>
    <w:basedOn w:val="a"/>
    <w:next w:val="a"/>
    <w:qFormat/>
    <w:rsid w:val="00916E04"/>
    <w:pPr>
      <w:spacing w:before="120" w:after="120"/>
    </w:pPr>
    <w:rPr>
      <w:b/>
      <w:bCs/>
      <w:sz w:val="24"/>
      <w:szCs w:val="24"/>
    </w:rPr>
  </w:style>
  <w:style w:type="paragraph" w:styleId="af1">
    <w:name w:val="Title"/>
    <w:basedOn w:val="a"/>
    <w:qFormat/>
    <w:rsid w:val="00916E04"/>
    <w:pPr>
      <w:jc w:val="center"/>
    </w:pPr>
    <w:rPr>
      <w:sz w:val="36"/>
      <w:szCs w:val="24"/>
    </w:rPr>
  </w:style>
  <w:style w:type="paragraph" w:styleId="af2">
    <w:name w:val="Subtitle"/>
    <w:basedOn w:val="a"/>
    <w:qFormat/>
    <w:rsid w:val="00916E04"/>
    <w:pPr>
      <w:jc w:val="center"/>
    </w:pPr>
    <w:rPr>
      <w:sz w:val="28"/>
      <w:szCs w:val="28"/>
    </w:rPr>
  </w:style>
  <w:style w:type="paragraph" w:styleId="20">
    <w:name w:val="Body Text 2"/>
    <w:basedOn w:val="a"/>
    <w:rsid w:val="00916E04"/>
    <w:pPr>
      <w:spacing w:after="120" w:line="480" w:lineRule="auto"/>
    </w:pPr>
    <w:rPr>
      <w:sz w:val="24"/>
      <w:szCs w:val="24"/>
    </w:rPr>
  </w:style>
  <w:style w:type="paragraph" w:styleId="30">
    <w:name w:val="Body Text 3"/>
    <w:basedOn w:val="a"/>
    <w:rsid w:val="00916E04"/>
    <w:pPr>
      <w:jc w:val="center"/>
    </w:pPr>
    <w:rPr>
      <w:b/>
      <w:bCs/>
      <w:caps/>
      <w:sz w:val="24"/>
      <w:szCs w:val="24"/>
    </w:rPr>
  </w:style>
  <w:style w:type="paragraph" w:styleId="21">
    <w:name w:val="Body Text Indent 2"/>
    <w:basedOn w:val="a"/>
    <w:rsid w:val="00916E04"/>
    <w:pPr>
      <w:ind w:left="284"/>
      <w:jc w:val="both"/>
    </w:pPr>
    <w:rPr>
      <w:sz w:val="28"/>
      <w:szCs w:val="28"/>
    </w:rPr>
  </w:style>
  <w:style w:type="paragraph" w:styleId="31">
    <w:name w:val="Body Text Indent 3"/>
    <w:basedOn w:val="a"/>
    <w:rsid w:val="00916E04"/>
    <w:pPr>
      <w:ind w:left="993"/>
      <w:jc w:val="both"/>
    </w:pPr>
    <w:rPr>
      <w:sz w:val="28"/>
      <w:szCs w:val="28"/>
    </w:rPr>
  </w:style>
  <w:style w:type="paragraph" w:styleId="af3">
    <w:name w:val="Plain Text"/>
    <w:basedOn w:val="a"/>
    <w:rsid w:val="00916E04"/>
    <w:rPr>
      <w:rFonts w:ascii="Courier New" w:hAnsi="Courier New"/>
      <w:sz w:val="24"/>
      <w:szCs w:val="24"/>
      <w:lang w:eastAsia="zh-CN"/>
    </w:rPr>
  </w:style>
  <w:style w:type="paragraph" w:customStyle="1" w:styleId="10">
    <w:name w:val="заголовок 1"/>
    <w:basedOn w:val="a"/>
    <w:next w:val="a"/>
    <w:rsid w:val="00916E04"/>
    <w:pPr>
      <w:keepNext/>
      <w:ind w:right="-483"/>
      <w:jc w:val="center"/>
    </w:pPr>
    <w:rPr>
      <w:b/>
      <w:bCs/>
      <w:sz w:val="28"/>
      <w:szCs w:val="28"/>
    </w:rPr>
  </w:style>
  <w:style w:type="paragraph" w:customStyle="1" w:styleId="22">
    <w:name w:val="заголовок 2"/>
    <w:basedOn w:val="a"/>
    <w:next w:val="a"/>
    <w:rsid w:val="00916E04"/>
    <w:pPr>
      <w:keepNext/>
      <w:ind w:left="567" w:right="-569"/>
      <w:jc w:val="both"/>
      <w:outlineLvl w:val="1"/>
    </w:pPr>
    <w:rPr>
      <w:b/>
      <w:bCs/>
      <w:sz w:val="24"/>
      <w:szCs w:val="24"/>
      <w:lang w:val="en-US"/>
    </w:rPr>
  </w:style>
  <w:style w:type="paragraph" w:customStyle="1" w:styleId="32">
    <w:name w:val="заголовок 3"/>
    <w:basedOn w:val="a"/>
    <w:next w:val="a"/>
    <w:rsid w:val="00916E04"/>
    <w:pPr>
      <w:keepNext/>
      <w:outlineLvl w:val="2"/>
    </w:pPr>
    <w:rPr>
      <w:b/>
      <w:bCs/>
      <w:sz w:val="24"/>
      <w:szCs w:val="24"/>
    </w:rPr>
  </w:style>
  <w:style w:type="paragraph" w:customStyle="1" w:styleId="41">
    <w:name w:val="заголовок 4"/>
    <w:basedOn w:val="a"/>
    <w:next w:val="a"/>
    <w:rsid w:val="00916E04"/>
    <w:pPr>
      <w:keepNext/>
      <w:jc w:val="both"/>
      <w:outlineLvl w:val="3"/>
    </w:pPr>
    <w:rPr>
      <w:b/>
      <w:bCs/>
      <w:sz w:val="24"/>
      <w:szCs w:val="24"/>
    </w:rPr>
  </w:style>
  <w:style w:type="paragraph" w:customStyle="1" w:styleId="50">
    <w:name w:val="заголовок 5"/>
    <w:basedOn w:val="a"/>
    <w:next w:val="a"/>
    <w:rsid w:val="00916E04"/>
    <w:pPr>
      <w:keepNext/>
      <w:jc w:val="both"/>
      <w:outlineLvl w:val="4"/>
    </w:pPr>
    <w:rPr>
      <w:sz w:val="24"/>
      <w:szCs w:val="24"/>
    </w:rPr>
  </w:style>
  <w:style w:type="paragraph" w:customStyle="1" w:styleId="60">
    <w:name w:val="заголовок 6"/>
    <w:basedOn w:val="a"/>
    <w:next w:val="a"/>
    <w:rsid w:val="00916E04"/>
    <w:pPr>
      <w:keepNext/>
      <w:jc w:val="center"/>
      <w:outlineLvl w:val="5"/>
    </w:pPr>
    <w:rPr>
      <w:b/>
      <w:bCs/>
      <w:sz w:val="28"/>
      <w:szCs w:val="28"/>
    </w:rPr>
  </w:style>
  <w:style w:type="paragraph" w:customStyle="1" w:styleId="70">
    <w:name w:val="заголовок 7"/>
    <w:basedOn w:val="a"/>
    <w:next w:val="a"/>
    <w:rsid w:val="00916E04"/>
    <w:pPr>
      <w:keepNext/>
      <w:ind w:left="-533"/>
      <w:jc w:val="center"/>
      <w:outlineLvl w:val="6"/>
    </w:pPr>
    <w:rPr>
      <w:b/>
      <w:bCs/>
      <w:sz w:val="24"/>
      <w:szCs w:val="24"/>
    </w:rPr>
  </w:style>
  <w:style w:type="paragraph" w:customStyle="1" w:styleId="80">
    <w:name w:val="заголовок 8"/>
    <w:basedOn w:val="a"/>
    <w:next w:val="a"/>
    <w:rsid w:val="00916E04"/>
    <w:pPr>
      <w:keepNext/>
      <w:ind w:right="352"/>
      <w:jc w:val="center"/>
      <w:outlineLvl w:val="7"/>
    </w:pPr>
    <w:rPr>
      <w:color w:val="000080"/>
      <w:sz w:val="24"/>
      <w:szCs w:val="24"/>
    </w:rPr>
  </w:style>
  <w:style w:type="paragraph" w:customStyle="1" w:styleId="90">
    <w:name w:val="заголовок 9"/>
    <w:basedOn w:val="a"/>
    <w:next w:val="a"/>
    <w:rsid w:val="00916E04"/>
    <w:pPr>
      <w:keepNext/>
      <w:ind w:left="567" w:right="-483"/>
      <w:jc w:val="both"/>
      <w:outlineLvl w:val="8"/>
    </w:pPr>
    <w:rPr>
      <w:sz w:val="27"/>
      <w:szCs w:val="27"/>
    </w:rPr>
  </w:style>
  <w:style w:type="paragraph" w:customStyle="1" w:styleId="caaieiaie1">
    <w:name w:val="caaieiaie 1"/>
    <w:basedOn w:val="a"/>
    <w:next w:val="a"/>
    <w:rsid w:val="00916E04"/>
    <w:pPr>
      <w:keepNext/>
      <w:ind w:left="567" w:right="-483"/>
      <w:jc w:val="right"/>
    </w:pPr>
    <w:rPr>
      <w:sz w:val="28"/>
      <w:szCs w:val="28"/>
    </w:rPr>
  </w:style>
  <w:style w:type="paragraph" w:customStyle="1" w:styleId="caaieiaie2">
    <w:name w:val="caaieiaie 2"/>
    <w:basedOn w:val="a"/>
    <w:next w:val="a"/>
    <w:rsid w:val="00916E04"/>
    <w:pPr>
      <w:keepNext/>
      <w:ind w:right="-483"/>
    </w:pPr>
    <w:rPr>
      <w:sz w:val="28"/>
      <w:szCs w:val="28"/>
    </w:rPr>
  </w:style>
  <w:style w:type="paragraph" w:customStyle="1" w:styleId="caaieiaie3">
    <w:name w:val="caaieiaie 3"/>
    <w:basedOn w:val="a"/>
    <w:next w:val="a"/>
    <w:rsid w:val="00916E04"/>
    <w:pPr>
      <w:keepNext/>
      <w:ind w:left="567" w:right="-483"/>
    </w:pPr>
    <w:rPr>
      <w:sz w:val="28"/>
      <w:szCs w:val="28"/>
    </w:rPr>
  </w:style>
  <w:style w:type="paragraph" w:customStyle="1" w:styleId="caaieiaie4">
    <w:name w:val="caaieiaie 4"/>
    <w:basedOn w:val="a"/>
    <w:next w:val="a"/>
    <w:rsid w:val="00916E04"/>
    <w:pPr>
      <w:keepNext/>
      <w:ind w:left="567" w:right="-483"/>
      <w:jc w:val="center"/>
    </w:pPr>
    <w:rPr>
      <w:sz w:val="32"/>
      <w:szCs w:val="32"/>
    </w:rPr>
  </w:style>
  <w:style w:type="paragraph" w:customStyle="1" w:styleId="BlockText2">
    <w:name w:val="Block Text2"/>
    <w:basedOn w:val="a"/>
    <w:rsid w:val="00916E04"/>
    <w:pPr>
      <w:ind w:left="567" w:right="-483"/>
      <w:jc w:val="both"/>
    </w:pPr>
    <w:rPr>
      <w:rFonts w:ascii="Times New Roman CYR" w:hAnsi="Times New Roman CYR" w:cs="Times New Roman CYR"/>
      <w:sz w:val="28"/>
      <w:szCs w:val="28"/>
    </w:rPr>
  </w:style>
  <w:style w:type="paragraph" w:customStyle="1" w:styleId="BlockText1">
    <w:name w:val="Block Text1"/>
    <w:basedOn w:val="a"/>
    <w:rsid w:val="00916E04"/>
    <w:pPr>
      <w:ind w:left="567" w:right="-483" w:firstLine="426"/>
      <w:jc w:val="both"/>
    </w:pPr>
    <w:rPr>
      <w:rFonts w:ascii="Times New Roman CYR" w:hAnsi="Times New Roman CYR" w:cs="Times New Roman CYR"/>
      <w:sz w:val="28"/>
      <w:szCs w:val="28"/>
      <w:lang w:val="en-US"/>
    </w:rPr>
  </w:style>
  <w:style w:type="paragraph" w:customStyle="1" w:styleId="FR1">
    <w:name w:val="FR1"/>
    <w:rsid w:val="00916E04"/>
    <w:pPr>
      <w:widowControl w:val="0"/>
      <w:autoSpaceDE w:val="0"/>
      <w:autoSpaceDN w:val="0"/>
      <w:jc w:val="center"/>
    </w:pPr>
    <w:rPr>
      <w:rFonts w:ascii="Arial" w:eastAsia="SimSun" w:hAnsi="Arial" w:cs="Arial"/>
      <w:b/>
      <w:bCs/>
      <w:sz w:val="36"/>
      <w:szCs w:val="36"/>
    </w:rPr>
  </w:style>
  <w:style w:type="paragraph" w:customStyle="1" w:styleId="FR2">
    <w:name w:val="FR2"/>
    <w:rsid w:val="00916E04"/>
    <w:pPr>
      <w:widowControl w:val="0"/>
      <w:autoSpaceDE w:val="0"/>
      <w:autoSpaceDN w:val="0"/>
      <w:spacing w:line="420" w:lineRule="auto"/>
      <w:ind w:left="280" w:hanging="280"/>
    </w:pPr>
    <w:rPr>
      <w:rFonts w:eastAsia="SimSun"/>
      <w:sz w:val="28"/>
      <w:szCs w:val="28"/>
    </w:rPr>
  </w:style>
  <w:style w:type="paragraph" w:customStyle="1" w:styleId="FR3">
    <w:name w:val="FR3"/>
    <w:rsid w:val="00916E04"/>
    <w:pPr>
      <w:widowControl w:val="0"/>
      <w:autoSpaceDE w:val="0"/>
      <w:autoSpaceDN w:val="0"/>
      <w:spacing w:before="260"/>
      <w:jc w:val="center"/>
    </w:pPr>
    <w:rPr>
      <w:rFonts w:eastAsia="SimSun"/>
      <w:b/>
      <w:bCs/>
      <w:sz w:val="18"/>
      <w:szCs w:val="18"/>
    </w:rPr>
  </w:style>
  <w:style w:type="paragraph" w:customStyle="1" w:styleId="FR4">
    <w:name w:val="FR4"/>
    <w:rsid w:val="00916E04"/>
    <w:pPr>
      <w:widowControl w:val="0"/>
      <w:autoSpaceDE w:val="0"/>
      <w:autoSpaceDN w:val="0"/>
      <w:spacing w:before="280"/>
      <w:jc w:val="center"/>
    </w:pPr>
    <w:rPr>
      <w:rFonts w:ascii="Arial" w:eastAsia="SimSun" w:hAnsi="Arial" w:cs="Arial"/>
      <w:b/>
      <w:bCs/>
      <w:sz w:val="18"/>
      <w:szCs w:val="18"/>
    </w:rPr>
  </w:style>
  <w:style w:type="paragraph" w:customStyle="1" w:styleId="Normal1">
    <w:name w:val="Normal1"/>
    <w:rsid w:val="00916E04"/>
    <w:pPr>
      <w:widowControl w:val="0"/>
      <w:snapToGrid w:val="0"/>
      <w:spacing w:line="300" w:lineRule="auto"/>
      <w:ind w:firstLine="240"/>
      <w:jc w:val="both"/>
    </w:pPr>
    <w:rPr>
      <w:sz w:val="24"/>
    </w:rPr>
  </w:style>
  <w:style w:type="paragraph" w:customStyle="1" w:styleId="af4">
    <w:name w:val="ОЛЕГ"/>
    <w:basedOn w:val="a3"/>
    <w:autoRedefine/>
    <w:rsid w:val="00916E04"/>
    <w:pPr>
      <w:tabs>
        <w:tab w:val="left" w:pos="180"/>
        <w:tab w:val="left" w:pos="720"/>
      </w:tabs>
      <w:spacing w:before="0"/>
      <w:ind w:right="-5"/>
    </w:pPr>
    <w:rPr>
      <w:b w:val="0"/>
      <w:bCs w:val="0"/>
      <w:sz w:val="28"/>
      <w:szCs w:val="28"/>
    </w:rPr>
  </w:style>
  <w:style w:type="paragraph" w:customStyle="1" w:styleId="af5">
    <w:name w:val="Чертежный"/>
    <w:rsid w:val="00916E04"/>
    <w:pPr>
      <w:jc w:val="both"/>
    </w:pPr>
    <w:rPr>
      <w:rFonts w:ascii="ISOCPEUR" w:hAnsi="ISOCPEUR"/>
      <w:i/>
      <w:sz w:val="28"/>
      <w:lang w:val="uk-UA"/>
    </w:rPr>
  </w:style>
  <w:style w:type="paragraph" w:customStyle="1" w:styleId="af6">
    <w:name w:val="Для курсовой"/>
    <w:basedOn w:val="a"/>
    <w:rsid w:val="00916E04"/>
    <w:pPr>
      <w:shd w:val="clear" w:color="auto" w:fill="FFFFFF"/>
      <w:spacing w:before="100" w:beforeAutospacing="1" w:after="100" w:afterAutospacing="1" w:line="360" w:lineRule="auto"/>
      <w:ind w:firstLine="851"/>
      <w:jc w:val="both"/>
    </w:pPr>
    <w:rPr>
      <w:color w:val="000000"/>
      <w:sz w:val="28"/>
      <w:szCs w:val="28"/>
    </w:rPr>
  </w:style>
  <w:style w:type="paragraph" w:customStyle="1" w:styleId="af7">
    <w:name w:val="дипломный"/>
    <w:basedOn w:val="20"/>
    <w:next w:val="20"/>
    <w:rsid w:val="00916E04"/>
    <w:pPr>
      <w:spacing w:after="0" w:line="360" w:lineRule="auto"/>
      <w:jc w:val="both"/>
    </w:pPr>
    <w:rPr>
      <w:sz w:val="28"/>
      <w:szCs w:val="28"/>
    </w:rPr>
  </w:style>
  <w:style w:type="paragraph" w:customStyle="1" w:styleId="BodyText21">
    <w:name w:val="Body Text 21"/>
    <w:basedOn w:val="a"/>
    <w:rsid w:val="00916E04"/>
    <w:pPr>
      <w:overflowPunct w:val="0"/>
      <w:adjustRightInd w:val="0"/>
      <w:ind w:firstLine="543"/>
    </w:pPr>
    <w:rPr>
      <w:sz w:val="28"/>
      <w:szCs w:val="24"/>
    </w:rPr>
  </w:style>
  <w:style w:type="paragraph" w:customStyle="1" w:styleId="BodyTextIndent21">
    <w:name w:val="Body Text Indent 21"/>
    <w:basedOn w:val="a"/>
    <w:rsid w:val="00916E04"/>
    <w:pPr>
      <w:overflowPunct w:val="0"/>
      <w:adjustRightInd w:val="0"/>
      <w:ind w:firstLine="709"/>
      <w:jc w:val="both"/>
    </w:pPr>
    <w:rPr>
      <w:i/>
      <w:sz w:val="28"/>
      <w:szCs w:val="24"/>
    </w:rPr>
  </w:style>
  <w:style w:type="paragraph" w:customStyle="1" w:styleId="BodyTextIndent31">
    <w:name w:val="Body Text Indent 31"/>
    <w:basedOn w:val="a"/>
    <w:rsid w:val="00916E04"/>
    <w:pPr>
      <w:overflowPunct w:val="0"/>
      <w:adjustRightInd w:val="0"/>
      <w:ind w:firstLine="360"/>
      <w:jc w:val="both"/>
    </w:pPr>
    <w:rPr>
      <w:i/>
      <w:sz w:val="28"/>
      <w:szCs w:val="24"/>
    </w:rPr>
  </w:style>
  <w:style w:type="paragraph" w:customStyle="1" w:styleId="af8">
    <w:name w:val="Заголовок для таблицы"/>
    <w:basedOn w:val="af0"/>
    <w:next w:val="a"/>
    <w:rsid w:val="00916E04"/>
    <w:pPr>
      <w:tabs>
        <w:tab w:val="num" w:pos="1069"/>
        <w:tab w:val="left" w:pos="1928"/>
      </w:tabs>
      <w:spacing w:after="60" w:line="360" w:lineRule="auto"/>
      <w:ind w:left="1069" w:hanging="360"/>
      <w:jc w:val="both"/>
    </w:pPr>
    <w:rPr>
      <w:b w:val="0"/>
      <w:bCs w:val="0"/>
      <w:sz w:val="28"/>
    </w:rPr>
  </w:style>
  <w:style w:type="paragraph" w:customStyle="1" w:styleId="BodyText31">
    <w:name w:val="Body Text 31"/>
    <w:basedOn w:val="a"/>
    <w:rsid w:val="00916E04"/>
    <w:pPr>
      <w:jc w:val="both"/>
    </w:pPr>
    <w:rPr>
      <w:sz w:val="28"/>
      <w:szCs w:val="24"/>
    </w:rPr>
  </w:style>
  <w:style w:type="paragraph" w:customStyle="1" w:styleId="xl22">
    <w:name w:val="xl22"/>
    <w:basedOn w:val="a"/>
    <w:rsid w:val="00916E04"/>
    <w:pPr>
      <w:pBdr>
        <w:top w:val="single" w:sz="8" w:space="0" w:color="auto"/>
        <w:left w:val="single" w:sz="8" w:space="0" w:color="auto"/>
      </w:pBdr>
      <w:spacing w:before="100" w:beforeAutospacing="1" w:after="100" w:afterAutospacing="1"/>
    </w:pPr>
    <w:rPr>
      <w:rFonts w:ascii="Arial Unicode MS" w:eastAsia="Arial Unicode MS" w:hAnsi="Arial Unicode MS" w:cs="Arial Unicode MS"/>
      <w:sz w:val="28"/>
      <w:szCs w:val="28"/>
    </w:rPr>
  </w:style>
  <w:style w:type="paragraph" w:customStyle="1" w:styleId="xl23">
    <w:name w:val="xl23"/>
    <w:basedOn w:val="a"/>
    <w:rsid w:val="00916E04"/>
    <w:pPr>
      <w:pBdr>
        <w:top w:val="single" w:sz="8" w:space="0" w:color="auto"/>
      </w:pBdr>
      <w:spacing w:before="100" w:beforeAutospacing="1" w:after="100" w:afterAutospacing="1"/>
    </w:pPr>
    <w:rPr>
      <w:rFonts w:ascii="Arial Unicode MS" w:eastAsia="Arial Unicode MS" w:hAnsi="Arial Unicode MS" w:cs="Arial Unicode MS"/>
      <w:sz w:val="28"/>
      <w:szCs w:val="28"/>
    </w:rPr>
  </w:style>
  <w:style w:type="paragraph" w:customStyle="1" w:styleId="xl24">
    <w:name w:val="xl24"/>
    <w:basedOn w:val="a"/>
    <w:rsid w:val="00916E04"/>
    <w:pPr>
      <w:pBdr>
        <w:top w:val="single" w:sz="8" w:space="0" w:color="auto"/>
        <w:right w:val="single" w:sz="8" w:space="0" w:color="auto"/>
      </w:pBdr>
      <w:spacing w:before="100" w:beforeAutospacing="1" w:after="100" w:afterAutospacing="1"/>
    </w:pPr>
    <w:rPr>
      <w:rFonts w:ascii="Arial Unicode MS" w:eastAsia="Arial Unicode MS" w:hAnsi="Arial Unicode MS" w:cs="Arial Unicode MS"/>
      <w:sz w:val="28"/>
      <w:szCs w:val="28"/>
    </w:rPr>
  </w:style>
  <w:style w:type="paragraph" w:customStyle="1" w:styleId="xl25">
    <w:name w:val="xl25"/>
    <w:basedOn w:val="a"/>
    <w:rsid w:val="00916E04"/>
    <w:pPr>
      <w:pBdr>
        <w:left w:val="single" w:sz="8" w:space="0" w:color="auto"/>
      </w:pBdr>
      <w:spacing w:before="100" w:beforeAutospacing="1" w:after="100" w:afterAutospacing="1"/>
    </w:pPr>
    <w:rPr>
      <w:rFonts w:ascii="Arial Unicode MS" w:eastAsia="Arial Unicode MS" w:hAnsi="Arial Unicode MS" w:cs="Arial Unicode MS"/>
      <w:sz w:val="28"/>
      <w:szCs w:val="28"/>
    </w:rPr>
  </w:style>
  <w:style w:type="paragraph" w:customStyle="1" w:styleId="xl26">
    <w:name w:val="xl26"/>
    <w:basedOn w:val="a"/>
    <w:rsid w:val="00916E04"/>
    <w:pPr>
      <w:pBdr>
        <w:left w:val="single" w:sz="8" w:space="0" w:color="auto"/>
        <w:bottom w:val="single" w:sz="8" w:space="0" w:color="auto"/>
      </w:pBdr>
      <w:spacing w:before="100" w:beforeAutospacing="1" w:after="100" w:afterAutospacing="1"/>
    </w:pPr>
    <w:rPr>
      <w:rFonts w:ascii="Arial Unicode MS" w:eastAsia="Arial Unicode MS" w:hAnsi="Arial Unicode MS" w:cs="Arial Unicode MS"/>
      <w:sz w:val="28"/>
      <w:szCs w:val="28"/>
    </w:rPr>
  </w:style>
  <w:style w:type="paragraph" w:customStyle="1" w:styleId="xl27">
    <w:name w:val="xl27"/>
    <w:basedOn w:val="a"/>
    <w:rsid w:val="00916E04"/>
    <w:pPr>
      <w:pBdr>
        <w:bottom w:val="single" w:sz="8" w:space="0" w:color="auto"/>
      </w:pBdr>
      <w:spacing w:before="100" w:beforeAutospacing="1" w:after="100" w:afterAutospacing="1"/>
    </w:pPr>
    <w:rPr>
      <w:rFonts w:ascii="Arial Unicode MS" w:eastAsia="Arial Unicode MS" w:hAnsi="Arial Unicode MS" w:cs="Arial Unicode MS"/>
      <w:sz w:val="28"/>
      <w:szCs w:val="28"/>
    </w:rPr>
  </w:style>
  <w:style w:type="paragraph" w:customStyle="1" w:styleId="xl28">
    <w:name w:val="xl28"/>
    <w:basedOn w:val="a"/>
    <w:rsid w:val="00916E04"/>
    <w:pPr>
      <w:pBdr>
        <w:bottom w:val="single" w:sz="8" w:space="0" w:color="auto"/>
        <w:right w:val="single" w:sz="8" w:space="0" w:color="auto"/>
      </w:pBdr>
      <w:spacing w:before="100" w:beforeAutospacing="1" w:after="100" w:afterAutospacing="1"/>
    </w:pPr>
    <w:rPr>
      <w:rFonts w:ascii="Arial Unicode MS" w:eastAsia="Arial Unicode MS" w:hAnsi="Arial Unicode MS" w:cs="Arial Unicode MS"/>
      <w:sz w:val="28"/>
      <w:szCs w:val="28"/>
    </w:rPr>
  </w:style>
  <w:style w:type="paragraph" w:customStyle="1" w:styleId="xl29">
    <w:name w:val="xl29"/>
    <w:basedOn w:val="a"/>
    <w:rsid w:val="00916E04"/>
    <w:pPr>
      <w:pBdr>
        <w:top w:val="single" w:sz="8" w:space="0" w:color="auto"/>
        <w:left w:val="single" w:sz="8" w:space="0" w:color="auto"/>
      </w:pBdr>
      <w:spacing w:before="100" w:beforeAutospacing="1" w:after="100" w:afterAutospacing="1"/>
    </w:pPr>
    <w:rPr>
      <w:rFonts w:ascii="Arial Unicode MS" w:eastAsia="Arial Unicode MS" w:hAnsi="Arial Unicode MS" w:cs="Arial Unicode MS"/>
      <w:sz w:val="28"/>
      <w:szCs w:val="28"/>
    </w:rPr>
  </w:style>
  <w:style w:type="paragraph" w:customStyle="1" w:styleId="xl30">
    <w:name w:val="xl30"/>
    <w:basedOn w:val="a"/>
    <w:rsid w:val="00916E04"/>
    <w:pPr>
      <w:pBdr>
        <w:top w:val="single" w:sz="8" w:space="0" w:color="auto"/>
        <w:left w:val="single" w:sz="8" w:space="0" w:color="auto"/>
        <w:right w:val="single" w:sz="8" w:space="0" w:color="auto"/>
      </w:pBdr>
      <w:spacing w:before="100" w:beforeAutospacing="1" w:after="100" w:afterAutospacing="1"/>
    </w:pPr>
    <w:rPr>
      <w:rFonts w:ascii="Arial Unicode MS" w:eastAsia="Arial Unicode MS" w:hAnsi="Arial Unicode MS" w:cs="Arial Unicode MS"/>
      <w:sz w:val="28"/>
      <w:szCs w:val="28"/>
    </w:rPr>
  </w:style>
  <w:style w:type="paragraph" w:customStyle="1" w:styleId="xl31">
    <w:name w:val="xl31"/>
    <w:basedOn w:val="a"/>
    <w:rsid w:val="00916E04"/>
    <w:pPr>
      <w:pBdr>
        <w:left w:val="single" w:sz="8" w:space="0" w:color="auto"/>
        <w:right w:val="single" w:sz="8" w:space="0" w:color="auto"/>
      </w:pBdr>
      <w:spacing w:before="100" w:beforeAutospacing="1" w:after="100" w:afterAutospacing="1"/>
    </w:pPr>
    <w:rPr>
      <w:rFonts w:ascii="Arial Unicode MS" w:eastAsia="Arial Unicode MS" w:hAnsi="Arial Unicode MS" w:cs="Arial Unicode MS"/>
      <w:sz w:val="28"/>
      <w:szCs w:val="28"/>
    </w:rPr>
  </w:style>
  <w:style w:type="paragraph" w:customStyle="1" w:styleId="xl32">
    <w:name w:val="xl32"/>
    <w:basedOn w:val="a"/>
    <w:rsid w:val="00916E04"/>
    <w:pPr>
      <w:pBdr>
        <w:left w:val="single" w:sz="8" w:space="0" w:color="auto"/>
        <w:bottom w:val="single" w:sz="8" w:space="0" w:color="auto"/>
        <w:right w:val="single" w:sz="8" w:space="0" w:color="auto"/>
      </w:pBdr>
      <w:spacing w:before="100" w:beforeAutospacing="1" w:after="100" w:afterAutospacing="1"/>
    </w:pPr>
    <w:rPr>
      <w:rFonts w:ascii="Arial Unicode MS" w:eastAsia="Arial Unicode MS" w:hAnsi="Arial Unicode MS" w:cs="Arial Unicode MS"/>
      <w:sz w:val="28"/>
      <w:szCs w:val="28"/>
    </w:rPr>
  </w:style>
  <w:style w:type="paragraph" w:customStyle="1" w:styleId="xl33">
    <w:name w:val="xl33"/>
    <w:basedOn w:val="a"/>
    <w:rsid w:val="00916E04"/>
    <w:pPr>
      <w:pBdr>
        <w:top w:val="single" w:sz="8" w:space="0" w:color="auto"/>
        <w:left w:val="single" w:sz="8" w:space="0" w:color="auto"/>
        <w:right w:val="single" w:sz="8" w:space="0" w:color="auto"/>
      </w:pBdr>
      <w:spacing w:before="100" w:beforeAutospacing="1" w:after="100" w:afterAutospacing="1"/>
      <w:jc w:val="center"/>
    </w:pPr>
    <w:rPr>
      <w:rFonts w:ascii="Arial Unicode MS" w:eastAsia="Arial Unicode MS" w:hAnsi="Arial Unicode MS" w:cs="Arial Unicode MS"/>
      <w:sz w:val="28"/>
      <w:szCs w:val="28"/>
    </w:rPr>
  </w:style>
  <w:style w:type="paragraph" w:customStyle="1" w:styleId="xl34">
    <w:name w:val="xl34"/>
    <w:basedOn w:val="a"/>
    <w:rsid w:val="00916E04"/>
    <w:pPr>
      <w:pBdr>
        <w:left w:val="single" w:sz="8" w:space="0" w:color="auto"/>
        <w:right w:val="single" w:sz="8" w:space="0" w:color="auto"/>
      </w:pBdr>
      <w:spacing w:before="100" w:beforeAutospacing="1" w:after="100" w:afterAutospacing="1"/>
      <w:jc w:val="center"/>
    </w:pPr>
    <w:rPr>
      <w:rFonts w:ascii="Arial Unicode MS" w:eastAsia="Arial Unicode MS" w:hAnsi="Arial Unicode MS" w:cs="Arial Unicode MS"/>
      <w:sz w:val="28"/>
      <w:szCs w:val="28"/>
    </w:rPr>
  </w:style>
  <w:style w:type="paragraph" w:customStyle="1" w:styleId="xl35">
    <w:name w:val="xl35"/>
    <w:basedOn w:val="a"/>
    <w:rsid w:val="00916E04"/>
    <w:pPr>
      <w:pBdr>
        <w:left w:val="single" w:sz="8" w:space="0" w:color="auto"/>
        <w:bottom w:val="single" w:sz="8" w:space="0" w:color="auto"/>
        <w:right w:val="single" w:sz="8" w:space="0" w:color="auto"/>
      </w:pBdr>
      <w:spacing w:before="100" w:beforeAutospacing="1" w:after="100" w:afterAutospacing="1"/>
      <w:jc w:val="center"/>
    </w:pPr>
    <w:rPr>
      <w:rFonts w:ascii="Arial Unicode MS" w:eastAsia="Arial Unicode MS" w:hAnsi="Arial Unicode MS" w:cs="Arial Unicode MS"/>
      <w:sz w:val="28"/>
      <w:szCs w:val="28"/>
    </w:rPr>
  </w:style>
  <w:style w:type="paragraph" w:customStyle="1" w:styleId="xl36">
    <w:name w:val="xl36"/>
    <w:basedOn w:val="a"/>
    <w:rsid w:val="00916E04"/>
    <w:pPr>
      <w:pBdr>
        <w:top w:val="single" w:sz="8" w:space="0" w:color="auto"/>
      </w:pBdr>
      <w:spacing w:before="100" w:beforeAutospacing="1" w:after="100" w:afterAutospacing="1"/>
      <w:jc w:val="center"/>
    </w:pPr>
    <w:rPr>
      <w:rFonts w:ascii="Arial" w:eastAsia="Arial Unicode MS" w:hAnsi="Arial" w:cs="Arial"/>
      <w:b/>
      <w:bCs/>
      <w:sz w:val="28"/>
      <w:szCs w:val="28"/>
    </w:rPr>
  </w:style>
  <w:style w:type="paragraph" w:customStyle="1" w:styleId="xl37">
    <w:name w:val="xl37"/>
    <w:basedOn w:val="a"/>
    <w:rsid w:val="00916E04"/>
    <w:pPr>
      <w:pBdr>
        <w:top w:val="single" w:sz="8" w:space="0" w:color="auto"/>
        <w:right w:val="single" w:sz="8" w:space="0" w:color="auto"/>
      </w:pBdr>
      <w:spacing w:before="100" w:beforeAutospacing="1" w:after="100" w:afterAutospacing="1"/>
      <w:jc w:val="center"/>
    </w:pPr>
    <w:rPr>
      <w:rFonts w:ascii="Arial Unicode MS" w:eastAsia="Arial Unicode MS" w:hAnsi="Arial Unicode MS" w:cs="Arial Unicode MS"/>
      <w:sz w:val="28"/>
      <w:szCs w:val="28"/>
    </w:rPr>
  </w:style>
  <w:style w:type="paragraph" w:customStyle="1" w:styleId="xl38">
    <w:name w:val="xl38"/>
    <w:basedOn w:val="a"/>
    <w:rsid w:val="00916E04"/>
    <w:pPr>
      <w:pBdr>
        <w:right w:val="single" w:sz="8" w:space="0" w:color="auto"/>
      </w:pBdr>
      <w:spacing w:before="100" w:beforeAutospacing="1" w:after="100" w:afterAutospacing="1"/>
      <w:jc w:val="center"/>
    </w:pPr>
    <w:rPr>
      <w:rFonts w:ascii="Arial Unicode MS" w:eastAsia="Arial Unicode MS" w:hAnsi="Arial Unicode MS" w:cs="Arial Unicode MS"/>
      <w:sz w:val="28"/>
      <w:szCs w:val="28"/>
    </w:rPr>
  </w:style>
  <w:style w:type="paragraph" w:customStyle="1" w:styleId="xl39">
    <w:name w:val="xl39"/>
    <w:basedOn w:val="a"/>
    <w:rsid w:val="00916E04"/>
    <w:pPr>
      <w:pBdr>
        <w:bottom w:val="single" w:sz="8" w:space="0" w:color="auto"/>
        <w:right w:val="single" w:sz="8" w:space="0" w:color="auto"/>
      </w:pBdr>
      <w:spacing w:before="100" w:beforeAutospacing="1" w:after="100" w:afterAutospacing="1"/>
      <w:jc w:val="center"/>
    </w:pPr>
    <w:rPr>
      <w:rFonts w:ascii="Arial" w:eastAsia="Arial Unicode MS" w:hAnsi="Arial" w:cs="Arial"/>
      <w:b/>
      <w:bCs/>
      <w:sz w:val="28"/>
      <w:szCs w:val="28"/>
    </w:rPr>
  </w:style>
  <w:style w:type="paragraph" w:customStyle="1" w:styleId="xl40">
    <w:name w:val="xl40"/>
    <w:basedOn w:val="a"/>
    <w:rsid w:val="00916E04"/>
    <w:pPr>
      <w:pBdr>
        <w:right w:val="single" w:sz="8" w:space="0" w:color="auto"/>
      </w:pBdr>
      <w:spacing w:before="100" w:beforeAutospacing="1" w:after="100" w:afterAutospacing="1"/>
    </w:pPr>
    <w:rPr>
      <w:rFonts w:ascii="Arial Unicode MS" w:eastAsia="Arial Unicode MS" w:hAnsi="Arial Unicode MS" w:cs="Arial Unicode MS"/>
      <w:sz w:val="28"/>
      <w:szCs w:val="28"/>
    </w:rPr>
  </w:style>
  <w:style w:type="paragraph" w:customStyle="1" w:styleId="xl41">
    <w:name w:val="xl41"/>
    <w:basedOn w:val="a"/>
    <w:rsid w:val="00916E04"/>
    <w:pPr>
      <w:pBdr>
        <w:top w:val="single" w:sz="8" w:space="0" w:color="auto"/>
        <w:left w:val="single" w:sz="8" w:space="0" w:color="auto"/>
        <w:right w:val="single" w:sz="8" w:space="0" w:color="auto"/>
      </w:pBdr>
      <w:spacing w:before="100" w:beforeAutospacing="1" w:after="100" w:afterAutospacing="1"/>
      <w:jc w:val="center"/>
    </w:pPr>
    <w:rPr>
      <w:rFonts w:ascii="Arial" w:eastAsia="Arial Unicode MS" w:hAnsi="Arial" w:cs="Arial"/>
      <w:b/>
      <w:bCs/>
      <w:sz w:val="28"/>
      <w:szCs w:val="28"/>
    </w:rPr>
  </w:style>
  <w:style w:type="paragraph" w:customStyle="1" w:styleId="xl42">
    <w:name w:val="xl42"/>
    <w:basedOn w:val="a"/>
    <w:rsid w:val="00916E04"/>
    <w:pPr>
      <w:pBdr>
        <w:left w:val="single" w:sz="8" w:space="0" w:color="auto"/>
        <w:bottom w:val="single" w:sz="8" w:space="0" w:color="auto"/>
        <w:right w:val="single" w:sz="8" w:space="0" w:color="auto"/>
      </w:pBdr>
      <w:spacing w:before="100" w:beforeAutospacing="1" w:after="100" w:afterAutospacing="1"/>
      <w:jc w:val="center"/>
    </w:pPr>
    <w:rPr>
      <w:rFonts w:ascii="Arial" w:eastAsia="Arial Unicode MS" w:hAnsi="Arial" w:cs="Arial"/>
      <w:b/>
      <w:bCs/>
      <w:sz w:val="28"/>
      <w:szCs w:val="28"/>
    </w:rPr>
  </w:style>
  <w:style w:type="paragraph" w:customStyle="1" w:styleId="xl43">
    <w:name w:val="xl43"/>
    <w:basedOn w:val="a"/>
    <w:rsid w:val="00916E04"/>
    <w:pPr>
      <w:spacing w:before="100" w:beforeAutospacing="1" w:after="100" w:afterAutospacing="1"/>
    </w:pPr>
    <w:rPr>
      <w:rFonts w:ascii="Arial" w:eastAsia="Arial Unicode MS" w:hAnsi="Arial" w:cs="Arial"/>
      <w:b/>
      <w:bCs/>
      <w:sz w:val="28"/>
      <w:szCs w:val="28"/>
    </w:rPr>
  </w:style>
  <w:style w:type="paragraph" w:customStyle="1" w:styleId="xl44">
    <w:name w:val="xl44"/>
    <w:basedOn w:val="a"/>
    <w:rsid w:val="00916E04"/>
    <w:pPr>
      <w:pBdr>
        <w:left w:val="single" w:sz="8" w:space="0" w:color="auto"/>
        <w:bottom w:val="single" w:sz="8" w:space="0" w:color="auto"/>
        <w:right w:val="single" w:sz="8" w:space="0" w:color="auto"/>
      </w:pBdr>
      <w:spacing w:before="100" w:beforeAutospacing="1" w:after="100" w:afterAutospacing="1"/>
      <w:jc w:val="center"/>
    </w:pPr>
    <w:rPr>
      <w:rFonts w:ascii="Arial" w:eastAsia="Arial Unicode MS" w:hAnsi="Arial" w:cs="Arial"/>
      <w:b/>
      <w:bCs/>
      <w:sz w:val="28"/>
      <w:szCs w:val="28"/>
    </w:rPr>
  </w:style>
  <w:style w:type="paragraph" w:customStyle="1" w:styleId="xl45">
    <w:name w:val="xl45"/>
    <w:basedOn w:val="a"/>
    <w:rsid w:val="00916E04"/>
    <w:pPr>
      <w:spacing w:before="100" w:beforeAutospacing="1" w:after="100" w:afterAutospacing="1"/>
    </w:pPr>
    <w:rPr>
      <w:rFonts w:ascii="Arial" w:eastAsia="Arial Unicode MS" w:hAnsi="Arial" w:cs="Arial"/>
      <w:b/>
      <w:bCs/>
      <w:sz w:val="28"/>
      <w:szCs w:val="28"/>
    </w:rPr>
  </w:style>
  <w:style w:type="paragraph" w:customStyle="1" w:styleId="font5">
    <w:name w:val="font5"/>
    <w:basedOn w:val="a"/>
    <w:rsid w:val="00916E04"/>
    <w:pPr>
      <w:spacing w:before="100" w:beforeAutospacing="1" w:after="100" w:afterAutospacing="1"/>
    </w:pPr>
    <w:rPr>
      <w:rFonts w:eastAsia="Arial Unicode MS"/>
      <w:b/>
      <w:bCs/>
      <w:sz w:val="28"/>
      <w:szCs w:val="28"/>
    </w:rPr>
  </w:style>
  <w:style w:type="paragraph" w:customStyle="1" w:styleId="af9">
    <w:name w:val="Формула"/>
    <w:basedOn w:val="a"/>
    <w:rsid w:val="00916E04"/>
    <w:pPr>
      <w:tabs>
        <w:tab w:val="center" w:pos="4820"/>
        <w:tab w:val="right" w:pos="9923"/>
      </w:tabs>
      <w:spacing w:line="312" w:lineRule="auto"/>
      <w:jc w:val="both"/>
    </w:pPr>
    <w:rPr>
      <w:sz w:val="28"/>
      <w:szCs w:val="24"/>
    </w:rPr>
  </w:style>
  <w:style w:type="paragraph" w:customStyle="1" w:styleId="afa">
    <w:name w:val="Òåêñò"/>
    <w:basedOn w:val="a"/>
    <w:rsid w:val="00916E04"/>
    <w:pPr>
      <w:ind w:firstLine="426"/>
      <w:jc w:val="both"/>
    </w:pPr>
    <w:rPr>
      <w:rFonts w:ascii="TimesET" w:hAnsi="TimesET"/>
      <w:sz w:val="24"/>
      <w:szCs w:val="24"/>
    </w:rPr>
  </w:style>
  <w:style w:type="paragraph" w:customStyle="1" w:styleId="11">
    <w:name w:val="Обычный1"/>
    <w:rsid w:val="00916E04"/>
    <w:pPr>
      <w:widowControl w:val="0"/>
    </w:pPr>
  </w:style>
  <w:style w:type="paragraph" w:customStyle="1" w:styleId="xl78">
    <w:name w:val="xl78"/>
    <w:basedOn w:val="a"/>
    <w:rsid w:val="00916E04"/>
    <w:pPr>
      <w:pBdr>
        <w:top w:val="single" w:sz="4" w:space="0" w:color="auto"/>
        <w:left w:val="single" w:sz="8" w:space="0" w:color="auto"/>
        <w:bottom w:val="single" w:sz="4" w:space="0" w:color="auto"/>
      </w:pBdr>
      <w:spacing w:before="100" w:beforeAutospacing="1" w:after="100" w:afterAutospacing="1"/>
    </w:pPr>
    <w:rPr>
      <w:rFonts w:ascii="Arial" w:hAnsi="Arial"/>
      <w:sz w:val="18"/>
      <w:szCs w:val="18"/>
    </w:rPr>
  </w:style>
  <w:style w:type="character" w:customStyle="1" w:styleId="afb">
    <w:name w:val="Основной шрифт"/>
    <w:rsid w:val="00916E04"/>
  </w:style>
  <w:style w:type="character" w:customStyle="1" w:styleId="Iniiaiieoeoo">
    <w:name w:val="Iniiaiie o?eoo"/>
    <w:rsid w:val="00916E04"/>
  </w:style>
  <w:style w:type="character" w:customStyle="1" w:styleId="afc">
    <w:name w:val="номер строки"/>
    <w:basedOn w:val="afb"/>
    <w:rsid w:val="00916E04"/>
  </w:style>
  <w:style w:type="character" w:customStyle="1" w:styleId="afd">
    <w:name w:val="номер страницы"/>
    <w:basedOn w:val="afb"/>
    <w:rsid w:val="00916E04"/>
  </w:style>
  <w:style w:type="character" w:customStyle="1" w:styleId="text">
    <w:name w:val="text"/>
    <w:basedOn w:val="a0"/>
    <w:rsid w:val="00916E04"/>
  </w:style>
  <w:style w:type="character" w:customStyle="1" w:styleId="txt">
    <w:name w:val="txt"/>
    <w:basedOn w:val="a0"/>
    <w:rsid w:val="00916E04"/>
  </w:style>
  <w:style w:type="character" w:customStyle="1" w:styleId="text1">
    <w:name w:val="text1"/>
    <w:basedOn w:val="a0"/>
    <w:rsid w:val="00916E04"/>
  </w:style>
  <w:style w:type="table" w:styleId="afe">
    <w:name w:val="Table Elegant"/>
    <w:basedOn w:val="a1"/>
    <w:rsid w:val="00916E04"/>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aff">
    <w:name w:val="Table Grid"/>
    <w:basedOn w:val="a1"/>
    <w:rsid w:val="00916E04"/>
    <w:pPr>
      <w:autoSpaceDE w:val="0"/>
      <w:autoSpaceDN w:val="0"/>
    </w:pPr>
    <w:rPr>
      <w:rFonts w:eastAsia="SimSu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page number"/>
    <w:basedOn w:val="a0"/>
    <w:rsid w:val="00916E04"/>
  </w:style>
  <w:style w:type="character" w:customStyle="1" w:styleId="40">
    <w:name w:val="Заголовок 4 Знак"/>
    <w:link w:val="4"/>
    <w:rsid w:val="00577DA2"/>
    <w:rPr>
      <w:b/>
      <w:bCs/>
      <w:sz w:val="28"/>
      <w:szCs w:val="28"/>
      <w:lang w:val="ru-RU" w:eastAsia="ru-RU" w:bidi="ar-SA"/>
    </w:rPr>
  </w:style>
  <w:style w:type="paragraph" w:customStyle="1" w:styleId="Default">
    <w:name w:val="Default"/>
    <w:rsid w:val="00643C6D"/>
    <w:pPr>
      <w:autoSpaceDE w:val="0"/>
      <w:autoSpaceDN w:val="0"/>
      <w:adjustRightInd w:val="0"/>
    </w:pPr>
    <w:rPr>
      <w:color w:val="000000"/>
      <w:sz w:val="24"/>
      <w:szCs w:val="24"/>
    </w:rPr>
  </w:style>
  <w:style w:type="character" w:customStyle="1" w:styleId="ae">
    <w:name w:val="Верхній колонтитул Знак"/>
    <w:aliases w:val="Верхний колонтитул Знак Знак"/>
    <w:link w:val="ad"/>
    <w:rsid w:val="00643C6D"/>
    <w:rPr>
      <w:sz w:val="24"/>
      <w:szCs w:val="24"/>
      <w:lang w:val="ru-RU" w:eastAsia="ru-RU" w:bidi="ar-SA"/>
    </w:rPr>
  </w:style>
  <w:style w:type="paragraph" w:customStyle="1" w:styleId="aff1">
    <w:name w:val="Абзац списка"/>
    <w:basedOn w:val="a"/>
    <w:uiPriority w:val="34"/>
    <w:qFormat/>
    <w:rsid w:val="00280E66"/>
    <w:pPr>
      <w:ind w:left="708"/>
    </w:pPr>
  </w:style>
  <w:style w:type="character" w:customStyle="1" w:styleId="rvts49">
    <w:name w:val="rvts49"/>
    <w:basedOn w:val="a0"/>
    <w:rsid w:val="008908CF"/>
  </w:style>
  <w:style w:type="character" w:customStyle="1" w:styleId="rvts35">
    <w:name w:val="rvts35"/>
    <w:basedOn w:val="a0"/>
    <w:rsid w:val="008908CF"/>
  </w:style>
  <w:style w:type="character" w:customStyle="1" w:styleId="rvts10">
    <w:name w:val="rvts10"/>
    <w:basedOn w:val="a0"/>
    <w:rsid w:val="008908CF"/>
  </w:style>
  <w:style w:type="paragraph" w:customStyle="1" w:styleId="rvps5">
    <w:name w:val="rvps5"/>
    <w:basedOn w:val="a"/>
    <w:rsid w:val="004936E6"/>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4.wmf"/><Relationship Id="rId21" Type="http://schemas.openxmlformats.org/officeDocument/2006/relationships/image" Target="media/image9.wmf"/><Relationship Id="rId324" Type="http://schemas.openxmlformats.org/officeDocument/2006/relationships/image" Target="media/image149.wmf"/><Relationship Id="rId531" Type="http://schemas.openxmlformats.org/officeDocument/2006/relationships/oleObject" Target="embeddings/oleObject287.bin"/><Relationship Id="rId170" Type="http://schemas.openxmlformats.org/officeDocument/2006/relationships/oleObject" Target="embeddings/oleObject84.bin"/><Relationship Id="rId268" Type="http://schemas.openxmlformats.org/officeDocument/2006/relationships/oleObject" Target="embeddings/oleObject140.bin"/><Relationship Id="rId475" Type="http://schemas.openxmlformats.org/officeDocument/2006/relationships/oleObject" Target="embeddings/oleObject255.bin"/><Relationship Id="rId32" Type="http://schemas.openxmlformats.org/officeDocument/2006/relationships/oleObject" Target="embeddings/oleObject12.bin"/><Relationship Id="rId128" Type="http://schemas.openxmlformats.org/officeDocument/2006/relationships/oleObject" Target="embeddings/oleObject63.bin"/><Relationship Id="rId335" Type="http://schemas.openxmlformats.org/officeDocument/2006/relationships/oleObject" Target="embeddings/oleObject177.bin"/><Relationship Id="rId181" Type="http://schemas.openxmlformats.org/officeDocument/2006/relationships/image" Target="media/image85.wmf"/><Relationship Id="rId402" Type="http://schemas.openxmlformats.org/officeDocument/2006/relationships/image" Target="media/image182.wmf"/><Relationship Id="rId279" Type="http://schemas.openxmlformats.org/officeDocument/2006/relationships/image" Target="media/image127.wmf"/><Relationship Id="rId444" Type="http://schemas.openxmlformats.org/officeDocument/2006/relationships/oleObject" Target="embeddings/oleObject238.bin"/><Relationship Id="rId486" Type="http://schemas.openxmlformats.org/officeDocument/2006/relationships/oleObject" Target="embeddings/oleObject261.bin"/><Relationship Id="rId43" Type="http://schemas.openxmlformats.org/officeDocument/2006/relationships/image" Target="media/image20.wmf"/><Relationship Id="rId139" Type="http://schemas.openxmlformats.org/officeDocument/2006/relationships/image" Target="media/image65.wmf"/><Relationship Id="rId290" Type="http://schemas.openxmlformats.org/officeDocument/2006/relationships/oleObject" Target="embeddings/oleObject152.bin"/><Relationship Id="rId304" Type="http://schemas.openxmlformats.org/officeDocument/2006/relationships/oleObject" Target="embeddings/oleObject159.bin"/><Relationship Id="rId346" Type="http://schemas.openxmlformats.org/officeDocument/2006/relationships/oleObject" Target="embeddings/oleObject185.bin"/><Relationship Id="rId388" Type="http://schemas.openxmlformats.org/officeDocument/2006/relationships/image" Target="media/image175.wmf"/><Relationship Id="rId511" Type="http://schemas.openxmlformats.org/officeDocument/2006/relationships/oleObject" Target="embeddings/oleObject276.bin"/><Relationship Id="rId85" Type="http://schemas.openxmlformats.org/officeDocument/2006/relationships/oleObject" Target="embeddings/oleObject39.bin"/><Relationship Id="rId150" Type="http://schemas.openxmlformats.org/officeDocument/2006/relationships/oleObject" Target="embeddings/oleObject74.bin"/><Relationship Id="rId192" Type="http://schemas.openxmlformats.org/officeDocument/2006/relationships/oleObject" Target="embeddings/oleObject97.bin"/><Relationship Id="rId206" Type="http://schemas.openxmlformats.org/officeDocument/2006/relationships/image" Target="media/image96.wmf"/><Relationship Id="rId413" Type="http://schemas.openxmlformats.org/officeDocument/2006/relationships/image" Target="media/image187.wmf"/><Relationship Id="rId248" Type="http://schemas.openxmlformats.org/officeDocument/2006/relationships/oleObject" Target="embeddings/oleObject129.bin"/><Relationship Id="rId455" Type="http://schemas.openxmlformats.org/officeDocument/2006/relationships/oleObject" Target="embeddings/oleObject245.bin"/><Relationship Id="rId497" Type="http://schemas.openxmlformats.org/officeDocument/2006/relationships/oleObject" Target="embeddings/oleObject267.bin"/><Relationship Id="rId12" Type="http://schemas.openxmlformats.org/officeDocument/2006/relationships/oleObject" Target="embeddings/oleObject2.bin"/><Relationship Id="rId108" Type="http://schemas.openxmlformats.org/officeDocument/2006/relationships/oleObject" Target="embeddings/oleObject52.bin"/><Relationship Id="rId315" Type="http://schemas.openxmlformats.org/officeDocument/2006/relationships/image" Target="media/image145.wmf"/><Relationship Id="rId357" Type="http://schemas.openxmlformats.org/officeDocument/2006/relationships/oleObject" Target="embeddings/oleObject191.bin"/><Relationship Id="rId522" Type="http://schemas.openxmlformats.org/officeDocument/2006/relationships/image" Target="media/image234.wmf"/><Relationship Id="rId54" Type="http://schemas.openxmlformats.org/officeDocument/2006/relationships/oleObject" Target="embeddings/oleObject23.bin"/><Relationship Id="rId96" Type="http://schemas.openxmlformats.org/officeDocument/2006/relationships/image" Target="media/image45.wmf"/><Relationship Id="rId161" Type="http://schemas.openxmlformats.org/officeDocument/2006/relationships/image" Target="media/image76.wmf"/><Relationship Id="rId217" Type="http://schemas.openxmlformats.org/officeDocument/2006/relationships/oleObject" Target="embeddings/oleObject110.bin"/><Relationship Id="rId399" Type="http://schemas.openxmlformats.org/officeDocument/2006/relationships/oleObject" Target="embeddings/oleObject213.bin"/><Relationship Id="rId259" Type="http://schemas.openxmlformats.org/officeDocument/2006/relationships/oleObject" Target="embeddings/oleObject135.bin"/><Relationship Id="rId424" Type="http://schemas.openxmlformats.org/officeDocument/2006/relationships/oleObject" Target="embeddings/oleObject226.bin"/><Relationship Id="rId466" Type="http://schemas.openxmlformats.org/officeDocument/2006/relationships/image" Target="media/image210.wmf"/><Relationship Id="rId23" Type="http://schemas.openxmlformats.org/officeDocument/2006/relationships/image" Target="media/image10.wmf"/><Relationship Id="rId119" Type="http://schemas.openxmlformats.org/officeDocument/2006/relationships/image" Target="media/image55.wmf"/><Relationship Id="rId270" Type="http://schemas.openxmlformats.org/officeDocument/2006/relationships/oleObject" Target="embeddings/oleObject141.bin"/><Relationship Id="rId326" Type="http://schemas.openxmlformats.org/officeDocument/2006/relationships/oleObject" Target="embeddings/oleObject171.bin"/><Relationship Id="rId533" Type="http://schemas.openxmlformats.org/officeDocument/2006/relationships/oleObject" Target="embeddings/oleObject288.bin"/><Relationship Id="rId65" Type="http://schemas.openxmlformats.org/officeDocument/2006/relationships/image" Target="media/image31.wmf"/><Relationship Id="rId130" Type="http://schemas.openxmlformats.org/officeDocument/2006/relationships/oleObject" Target="embeddings/oleObject64.bin"/><Relationship Id="rId368" Type="http://schemas.openxmlformats.org/officeDocument/2006/relationships/image" Target="media/image165.wmf"/><Relationship Id="rId172" Type="http://schemas.openxmlformats.org/officeDocument/2006/relationships/image" Target="media/image81.wmf"/><Relationship Id="rId228" Type="http://schemas.openxmlformats.org/officeDocument/2006/relationships/oleObject" Target="embeddings/oleObject116.bin"/><Relationship Id="rId435" Type="http://schemas.openxmlformats.org/officeDocument/2006/relationships/oleObject" Target="embeddings/oleObject233.bin"/><Relationship Id="rId477" Type="http://schemas.openxmlformats.org/officeDocument/2006/relationships/oleObject" Target="embeddings/oleObject256.bin"/><Relationship Id="rId281" Type="http://schemas.openxmlformats.org/officeDocument/2006/relationships/image" Target="media/image128.wmf"/><Relationship Id="rId337" Type="http://schemas.openxmlformats.org/officeDocument/2006/relationships/oleObject" Target="embeddings/oleObject179.bin"/><Relationship Id="rId502" Type="http://schemas.openxmlformats.org/officeDocument/2006/relationships/image" Target="media/image227.wmf"/><Relationship Id="rId34" Type="http://schemas.openxmlformats.org/officeDocument/2006/relationships/oleObject" Target="embeddings/oleObject13.bin"/><Relationship Id="rId76" Type="http://schemas.openxmlformats.org/officeDocument/2006/relationships/oleObject" Target="embeddings/oleObject34.bin"/><Relationship Id="rId141" Type="http://schemas.openxmlformats.org/officeDocument/2006/relationships/image" Target="media/image66.wmf"/><Relationship Id="rId379" Type="http://schemas.openxmlformats.org/officeDocument/2006/relationships/oleObject" Target="embeddings/oleObject203.bin"/><Relationship Id="rId7" Type="http://schemas.openxmlformats.org/officeDocument/2006/relationships/image" Target="media/image1.png"/><Relationship Id="rId183" Type="http://schemas.openxmlformats.org/officeDocument/2006/relationships/image" Target="media/image86.wmf"/><Relationship Id="rId239" Type="http://schemas.openxmlformats.org/officeDocument/2006/relationships/oleObject" Target="embeddings/oleObject123.bin"/><Relationship Id="rId390" Type="http://schemas.openxmlformats.org/officeDocument/2006/relationships/image" Target="media/image176.wmf"/><Relationship Id="rId404" Type="http://schemas.openxmlformats.org/officeDocument/2006/relationships/image" Target="media/image183.wmf"/><Relationship Id="rId446" Type="http://schemas.openxmlformats.org/officeDocument/2006/relationships/oleObject" Target="embeddings/oleObject240.bin"/><Relationship Id="rId250" Type="http://schemas.openxmlformats.org/officeDocument/2006/relationships/image" Target="media/image114.wmf"/><Relationship Id="rId292" Type="http://schemas.openxmlformats.org/officeDocument/2006/relationships/oleObject" Target="embeddings/oleObject153.bin"/><Relationship Id="rId306" Type="http://schemas.openxmlformats.org/officeDocument/2006/relationships/oleObject" Target="embeddings/oleObject160.bin"/><Relationship Id="rId488" Type="http://schemas.openxmlformats.org/officeDocument/2006/relationships/image" Target="media/image220.wmf"/><Relationship Id="rId45" Type="http://schemas.openxmlformats.org/officeDocument/2006/relationships/image" Target="media/image21.wmf"/><Relationship Id="rId87" Type="http://schemas.openxmlformats.org/officeDocument/2006/relationships/oleObject" Target="embeddings/oleObject40.bin"/><Relationship Id="rId110" Type="http://schemas.openxmlformats.org/officeDocument/2006/relationships/oleObject" Target="embeddings/oleObject54.bin"/><Relationship Id="rId348" Type="http://schemas.openxmlformats.org/officeDocument/2006/relationships/oleObject" Target="embeddings/oleObject186.bin"/><Relationship Id="rId513" Type="http://schemas.openxmlformats.org/officeDocument/2006/relationships/oleObject" Target="embeddings/oleObject278.bin"/><Relationship Id="rId152" Type="http://schemas.openxmlformats.org/officeDocument/2006/relationships/oleObject" Target="embeddings/oleObject75.bin"/><Relationship Id="rId194" Type="http://schemas.openxmlformats.org/officeDocument/2006/relationships/oleObject" Target="embeddings/oleObject98.bin"/><Relationship Id="rId208" Type="http://schemas.openxmlformats.org/officeDocument/2006/relationships/image" Target="media/image97.wmf"/><Relationship Id="rId415" Type="http://schemas.openxmlformats.org/officeDocument/2006/relationships/image" Target="media/image188.wmf"/><Relationship Id="rId457" Type="http://schemas.openxmlformats.org/officeDocument/2006/relationships/oleObject" Target="embeddings/oleObject246.bin"/><Relationship Id="rId261" Type="http://schemas.openxmlformats.org/officeDocument/2006/relationships/oleObject" Target="embeddings/oleObject136.bin"/><Relationship Id="rId499" Type="http://schemas.openxmlformats.org/officeDocument/2006/relationships/oleObject" Target="embeddings/oleObject268.bin"/><Relationship Id="rId14" Type="http://schemas.openxmlformats.org/officeDocument/2006/relationships/oleObject" Target="embeddings/oleObject3.bin"/><Relationship Id="rId56" Type="http://schemas.openxmlformats.org/officeDocument/2006/relationships/oleObject" Target="embeddings/oleObject24.bin"/><Relationship Id="rId317" Type="http://schemas.openxmlformats.org/officeDocument/2006/relationships/image" Target="media/image146.wmf"/><Relationship Id="rId359" Type="http://schemas.openxmlformats.org/officeDocument/2006/relationships/oleObject" Target="embeddings/oleObject192.bin"/><Relationship Id="rId524" Type="http://schemas.openxmlformats.org/officeDocument/2006/relationships/image" Target="media/image235.wmf"/><Relationship Id="rId98" Type="http://schemas.openxmlformats.org/officeDocument/2006/relationships/oleObject" Target="embeddings/oleObject47.bin"/><Relationship Id="rId121" Type="http://schemas.openxmlformats.org/officeDocument/2006/relationships/image" Target="media/image56.wmf"/><Relationship Id="rId163" Type="http://schemas.openxmlformats.org/officeDocument/2006/relationships/image" Target="media/image77.wmf"/><Relationship Id="rId219" Type="http://schemas.openxmlformats.org/officeDocument/2006/relationships/oleObject" Target="embeddings/oleObject111.bin"/><Relationship Id="rId370" Type="http://schemas.openxmlformats.org/officeDocument/2006/relationships/oleObject" Target="embeddings/oleObject199.bin"/><Relationship Id="rId426" Type="http://schemas.openxmlformats.org/officeDocument/2006/relationships/image" Target="media/image193.wmf"/><Relationship Id="rId230" Type="http://schemas.openxmlformats.org/officeDocument/2006/relationships/oleObject" Target="embeddings/oleObject117.bin"/><Relationship Id="rId468" Type="http://schemas.openxmlformats.org/officeDocument/2006/relationships/image" Target="media/image211.wmf"/><Relationship Id="rId25" Type="http://schemas.openxmlformats.org/officeDocument/2006/relationships/image" Target="media/image11.wmf"/><Relationship Id="rId67" Type="http://schemas.openxmlformats.org/officeDocument/2006/relationships/image" Target="media/image32.wmf"/><Relationship Id="rId272" Type="http://schemas.openxmlformats.org/officeDocument/2006/relationships/image" Target="media/image124.wmf"/><Relationship Id="rId328" Type="http://schemas.openxmlformats.org/officeDocument/2006/relationships/oleObject" Target="embeddings/oleObject172.bin"/><Relationship Id="rId535" Type="http://schemas.openxmlformats.org/officeDocument/2006/relationships/fontTable" Target="fontTable.xml"/><Relationship Id="rId132" Type="http://schemas.openxmlformats.org/officeDocument/2006/relationships/oleObject" Target="embeddings/oleObject65.bin"/><Relationship Id="rId174" Type="http://schemas.openxmlformats.org/officeDocument/2006/relationships/image" Target="media/image82.wmf"/><Relationship Id="rId381" Type="http://schemas.openxmlformats.org/officeDocument/2006/relationships/oleObject" Target="embeddings/oleObject204.bin"/><Relationship Id="rId241" Type="http://schemas.openxmlformats.org/officeDocument/2006/relationships/oleObject" Target="embeddings/oleObject124.bin"/><Relationship Id="rId437" Type="http://schemas.openxmlformats.org/officeDocument/2006/relationships/oleObject" Target="embeddings/oleObject234.bin"/><Relationship Id="rId479" Type="http://schemas.openxmlformats.org/officeDocument/2006/relationships/oleObject" Target="embeddings/oleObject257.bin"/><Relationship Id="rId36" Type="http://schemas.openxmlformats.org/officeDocument/2006/relationships/oleObject" Target="embeddings/oleObject14.bin"/><Relationship Id="rId283" Type="http://schemas.openxmlformats.org/officeDocument/2006/relationships/image" Target="media/image129.wmf"/><Relationship Id="rId339" Type="http://schemas.openxmlformats.org/officeDocument/2006/relationships/image" Target="media/image153.wmf"/><Relationship Id="rId490" Type="http://schemas.openxmlformats.org/officeDocument/2006/relationships/image" Target="media/image221.wmf"/><Relationship Id="rId504" Type="http://schemas.openxmlformats.org/officeDocument/2006/relationships/image" Target="media/image228.wmf"/><Relationship Id="rId78" Type="http://schemas.openxmlformats.org/officeDocument/2006/relationships/oleObject" Target="embeddings/oleObject35.bin"/><Relationship Id="rId101" Type="http://schemas.openxmlformats.org/officeDocument/2006/relationships/image" Target="media/image47.wmf"/><Relationship Id="rId143" Type="http://schemas.openxmlformats.org/officeDocument/2006/relationships/image" Target="media/image67.wmf"/><Relationship Id="rId185" Type="http://schemas.openxmlformats.org/officeDocument/2006/relationships/oleObject" Target="embeddings/oleObject93.bin"/><Relationship Id="rId350" Type="http://schemas.openxmlformats.org/officeDocument/2006/relationships/oleObject" Target="embeddings/oleObject187.bin"/><Relationship Id="rId406" Type="http://schemas.openxmlformats.org/officeDocument/2006/relationships/image" Target="media/image184.wmf"/><Relationship Id="rId9" Type="http://schemas.openxmlformats.org/officeDocument/2006/relationships/image" Target="media/image3.wmf"/><Relationship Id="rId210" Type="http://schemas.openxmlformats.org/officeDocument/2006/relationships/image" Target="media/image98.wmf"/><Relationship Id="rId392" Type="http://schemas.openxmlformats.org/officeDocument/2006/relationships/image" Target="media/image177.wmf"/><Relationship Id="rId448" Type="http://schemas.openxmlformats.org/officeDocument/2006/relationships/oleObject" Target="embeddings/oleObject241.bin"/><Relationship Id="rId252" Type="http://schemas.openxmlformats.org/officeDocument/2006/relationships/image" Target="media/image115.wmf"/><Relationship Id="rId294" Type="http://schemas.openxmlformats.org/officeDocument/2006/relationships/oleObject" Target="embeddings/oleObject154.bin"/><Relationship Id="rId308" Type="http://schemas.openxmlformats.org/officeDocument/2006/relationships/oleObject" Target="embeddings/oleObject161.bin"/><Relationship Id="rId515" Type="http://schemas.openxmlformats.org/officeDocument/2006/relationships/oleObject" Target="embeddings/oleObject279.bin"/><Relationship Id="rId47" Type="http://schemas.openxmlformats.org/officeDocument/2006/relationships/image" Target="media/image22.wmf"/><Relationship Id="rId89" Type="http://schemas.openxmlformats.org/officeDocument/2006/relationships/image" Target="media/image42.wmf"/><Relationship Id="rId112" Type="http://schemas.openxmlformats.org/officeDocument/2006/relationships/image" Target="media/image51.jpeg"/><Relationship Id="rId154" Type="http://schemas.openxmlformats.org/officeDocument/2006/relationships/oleObject" Target="embeddings/oleObject76.bin"/><Relationship Id="rId361" Type="http://schemas.openxmlformats.org/officeDocument/2006/relationships/oleObject" Target="embeddings/oleObject193.bin"/><Relationship Id="rId196" Type="http://schemas.openxmlformats.org/officeDocument/2006/relationships/oleObject" Target="embeddings/oleObject99.bin"/><Relationship Id="rId417" Type="http://schemas.openxmlformats.org/officeDocument/2006/relationships/image" Target="media/image189.wmf"/><Relationship Id="rId459" Type="http://schemas.openxmlformats.org/officeDocument/2006/relationships/oleObject" Target="embeddings/oleObject247.bin"/><Relationship Id="rId16" Type="http://schemas.openxmlformats.org/officeDocument/2006/relationships/oleObject" Target="embeddings/oleObject4.bin"/><Relationship Id="rId221" Type="http://schemas.openxmlformats.org/officeDocument/2006/relationships/oleObject" Target="embeddings/oleObject112.bin"/><Relationship Id="rId263" Type="http://schemas.openxmlformats.org/officeDocument/2006/relationships/oleObject" Target="embeddings/oleObject137.bin"/><Relationship Id="rId319" Type="http://schemas.openxmlformats.org/officeDocument/2006/relationships/image" Target="media/image147.wmf"/><Relationship Id="rId470" Type="http://schemas.openxmlformats.org/officeDocument/2006/relationships/image" Target="media/image212.wmf"/><Relationship Id="rId526" Type="http://schemas.openxmlformats.org/officeDocument/2006/relationships/image" Target="media/image236.wmf"/><Relationship Id="rId58" Type="http://schemas.openxmlformats.org/officeDocument/2006/relationships/oleObject" Target="embeddings/oleObject25.bin"/><Relationship Id="rId123" Type="http://schemas.openxmlformats.org/officeDocument/2006/relationships/image" Target="media/image57.wmf"/><Relationship Id="rId330" Type="http://schemas.openxmlformats.org/officeDocument/2006/relationships/oleObject" Target="embeddings/oleObject173.bin"/><Relationship Id="rId165" Type="http://schemas.openxmlformats.org/officeDocument/2006/relationships/image" Target="media/image78.wmf"/><Relationship Id="rId372" Type="http://schemas.openxmlformats.org/officeDocument/2006/relationships/oleObject" Target="embeddings/oleObject200.bin"/><Relationship Id="rId428" Type="http://schemas.openxmlformats.org/officeDocument/2006/relationships/image" Target="media/image194.wmf"/><Relationship Id="rId232" Type="http://schemas.openxmlformats.org/officeDocument/2006/relationships/oleObject" Target="embeddings/oleObject118.bin"/><Relationship Id="rId274" Type="http://schemas.openxmlformats.org/officeDocument/2006/relationships/oleObject" Target="embeddings/oleObject144.bin"/><Relationship Id="rId481" Type="http://schemas.openxmlformats.org/officeDocument/2006/relationships/image" Target="media/image217.wmf"/><Relationship Id="rId27" Type="http://schemas.openxmlformats.org/officeDocument/2006/relationships/image" Target="media/image12.wmf"/><Relationship Id="rId69" Type="http://schemas.openxmlformats.org/officeDocument/2006/relationships/image" Target="media/image33.wmf"/><Relationship Id="rId134" Type="http://schemas.openxmlformats.org/officeDocument/2006/relationships/oleObject" Target="embeddings/oleObject66.bin"/><Relationship Id="rId80" Type="http://schemas.openxmlformats.org/officeDocument/2006/relationships/oleObject" Target="embeddings/oleObject36.bin"/><Relationship Id="rId176" Type="http://schemas.openxmlformats.org/officeDocument/2006/relationships/image" Target="media/image83.wmf"/><Relationship Id="rId341" Type="http://schemas.openxmlformats.org/officeDocument/2006/relationships/oleObject" Target="embeddings/oleObject182.bin"/><Relationship Id="rId383" Type="http://schemas.openxmlformats.org/officeDocument/2006/relationships/oleObject" Target="embeddings/oleObject205.bin"/><Relationship Id="rId439" Type="http://schemas.openxmlformats.org/officeDocument/2006/relationships/oleObject" Target="embeddings/oleObject235.bin"/><Relationship Id="rId201" Type="http://schemas.openxmlformats.org/officeDocument/2006/relationships/oleObject" Target="embeddings/oleObject102.bin"/><Relationship Id="rId243" Type="http://schemas.openxmlformats.org/officeDocument/2006/relationships/oleObject" Target="embeddings/oleObject125.bin"/><Relationship Id="rId285" Type="http://schemas.openxmlformats.org/officeDocument/2006/relationships/image" Target="media/image130.wmf"/><Relationship Id="rId450" Type="http://schemas.openxmlformats.org/officeDocument/2006/relationships/oleObject" Target="embeddings/oleObject242.bin"/><Relationship Id="rId506" Type="http://schemas.openxmlformats.org/officeDocument/2006/relationships/oleObject" Target="embeddings/oleObject272.bin"/><Relationship Id="rId38" Type="http://schemas.openxmlformats.org/officeDocument/2006/relationships/oleObject" Target="embeddings/oleObject15.bin"/><Relationship Id="rId103" Type="http://schemas.openxmlformats.org/officeDocument/2006/relationships/image" Target="media/image48.wmf"/><Relationship Id="rId310" Type="http://schemas.openxmlformats.org/officeDocument/2006/relationships/oleObject" Target="embeddings/oleObject162.bin"/><Relationship Id="rId492" Type="http://schemas.openxmlformats.org/officeDocument/2006/relationships/image" Target="media/image222.wmf"/><Relationship Id="rId91" Type="http://schemas.openxmlformats.org/officeDocument/2006/relationships/image" Target="media/image43.wmf"/><Relationship Id="rId145" Type="http://schemas.openxmlformats.org/officeDocument/2006/relationships/image" Target="media/image68.wmf"/><Relationship Id="rId187" Type="http://schemas.openxmlformats.org/officeDocument/2006/relationships/oleObject" Target="embeddings/oleObject94.bin"/><Relationship Id="rId352" Type="http://schemas.openxmlformats.org/officeDocument/2006/relationships/image" Target="media/image158.wmf"/><Relationship Id="rId394" Type="http://schemas.openxmlformats.org/officeDocument/2006/relationships/image" Target="media/image178.wmf"/><Relationship Id="rId408" Type="http://schemas.openxmlformats.org/officeDocument/2006/relationships/oleObject" Target="embeddings/oleObject218.bin"/><Relationship Id="rId212" Type="http://schemas.openxmlformats.org/officeDocument/2006/relationships/image" Target="media/image99.wmf"/><Relationship Id="rId254" Type="http://schemas.openxmlformats.org/officeDocument/2006/relationships/image" Target="media/image116.wmf"/><Relationship Id="rId49" Type="http://schemas.openxmlformats.org/officeDocument/2006/relationships/image" Target="media/image23.wmf"/><Relationship Id="rId114" Type="http://schemas.openxmlformats.org/officeDocument/2006/relationships/oleObject" Target="embeddings/oleObject56.bin"/><Relationship Id="rId296" Type="http://schemas.openxmlformats.org/officeDocument/2006/relationships/oleObject" Target="embeddings/oleObject155.bin"/><Relationship Id="rId461" Type="http://schemas.openxmlformats.org/officeDocument/2006/relationships/oleObject" Target="embeddings/oleObject248.bin"/><Relationship Id="rId517" Type="http://schemas.openxmlformats.org/officeDocument/2006/relationships/oleObject" Target="embeddings/oleObject280.bin"/><Relationship Id="rId60" Type="http://schemas.openxmlformats.org/officeDocument/2006/relationships/oleObject" Target="embeddings/oleObject26.bin"/><Relationship Id="rId156" Type="http://schemas.openxmlformats.org/officeDocument/2006/relationships/oleObject" Target="embeddings/oleObject77.bin"/><Relationship Id="rId198" Type="http://schemas.openxmlformats.org/officeDocument/2006/relationships/image" Target="media/image92.wmf"/><Relationship Id="rId321" Type="http://schemas.openxmlformats.org/officeDocument/2006/relationships/oleObject" Target="embeddings/oleObject168.bin"/><Relationship Id="rId363" Type="http://schemas.openxmlformats.org/officeDocument/2006/relationships/oleObject" Target="embeddings/oleObject194.bin"/><Relationship Id="rId419" Type="http://schemas.openxmlformats.org/officeDocument/2006/relationships/image" Target="media/image190.wmf"/><Relationship Id="rId223" Type="http://schemas.openxmlformats.org/officeDocument/2006/relationships/oleObject" Target="embeddings/oleObject113.bin"/><Relationship Id="rId430" Type="http://schemas.openxmlformats.org/officeDocument/2006/relationships/oleObject" Target="embeddings/oleObject230.bin"/><Relationship Id="rId18" Type="http://schemas.openxmlformats.org/officeDocument/2006/relationships/oleObject" Target="embeddings/oleObject5.bin"/><Relationship Id="rId265" Type="http://schemas.openxmlformats.org/officeDocument/2006/relationships/image" Target="media/image121.wmf"/><Relationship Id="rId472" Type="http://schemas.openxmlformats.org/officeDocument/2006/relationships/image" Target="media/image213.wmf"/><Relationship Id="rId528" Type="http://schemas.openxmlformats.org/officeDocument/2006/relationships/image" Target="media/image237.wmf"/><Relationship Id="rId125" Type="http://schemas.openxmlformats.org/officeDocument/2006/relationships/image" Target="media/image58.wmf"/><Relationship Id="rId167" Type="http://schemas.openxmlformats.org/officeDocument/2006/relationships/image" Target="media/image79.wmf"/><Relationship Id="rId332" Type="http://schemas.openxmlformats.org/officeDocument/2006/relationships/oleObject" Target="embeddings/oleObject175.bin"/><Relationship Id="rId374" Type="http://schemas.openxmlformats.org/officeDocument/2006/relationships/oleObject" Target="embeddings/oleObject201.bin"/><Relationship Id="rId71" Type="http://schemas.openxmlformats.org/officeDocument/2006/relationships/image" Target="media/image34.wmf"/><Relationship Id="rId234" Type="http://schemas.openxmlformats.org/officeDocument/2006/relationships/image" Target="media/image109.wmf"/><Relationship Id="rId2" Type="http://schemas.openxmlformats.org/officeDocument/2006/relationships/styles" Target="styles.xml"/><Relationship Id="rId29" Type="http://schemas.openxmlformats.org/officeDocument/2006/relationships/image" Target="media/image13.wmf"/><Relationship Id="rId276" Type="http://schemas.openxmlformats.org/officeDocument/2006/relationships/oleObject" Target="embeddings/oleObject145.bin"/><Relationship Id="rId441" Type="http://schemas.openxmlformats.org/officeDocument/2006/relationships/image" Target="media/image199.wmf"/><Relationship Id="rId483" Type="http://schemas.openxmlformats.org/officeDocument/2006/relationships/image" Target="media/image218.wmf"/><Relationship Id="rId40" Type="http://schemas.openxmlformats.org/officeDocument/2006/relationships/image" Target="media/image19.wmf"/><Relationship Id="rId136" Type="http://schemas.openxmlformats.org/officeDocument/2006/relationships/oleObject" Target="embeddings/oleObject67.bin"/><Relationship Id="rId178" Type="http://schemas.openxmlformats.org/officeDocument/2006/relationships/image" Target="media/image84.wmf"/><Relationship Id="rId301" Type="http://schemas.openxmlformats.org/officeDocument/2006/relationships/image" Target="media/image138.wmf"/><Relationship Id="rId343" Type="http://schemas.openxmlformats.org/officeDocument/2006/relationships/oleObject" Target="embeddings/oleObject183.bin"/><Relationship Id="rId82" Type="http://schemas.openxmlformats.org/officeDocument/2006/relationships/oleObject" Target="embeddings/oleObject37.bin"/><Relationship Id="rId203" Type="http://schemas.openxmlformats.org/officeDocument/2006/relationships/oleObject" Target="embeddings/oleObject103.bin"/><Relationship Id="rId385" Type="http://schemas.openxmlformats.org/officeDocument/2006/relationships/oleObject" Target="embeddings/oleObject206.bin"/><Relationship Id="rId245" Type="http://schemas.openxmlformats.org/officeDocument/2006/relationships/image" Target="media/image113.wmf"/><Relationship Id="rId287" Type="http://schemas.openxmlformats.org/officeDocument/2006/relationships/image" Target="media/image131.wmf"/><Relationship Id="rId410" Type="http://schemas.openxmlformats.org/officeDocument/2006/relationships/oleObject" Target="embeddings/oleObject219.bin"/><Relationship Id="rId452" Type="http://schemas.openxmlformats.org/officeDocument/2006/relationships/oleObject" Target="embeddings/oleObject243.bin"/><Relationship Id="rId494" Type="http://schemas.openxmlformats.org/officeDocument/2006/relationships/image" Target="media/image223.wmf"/><Relationship Id="rId508" Type="http://schemas.openxmlformats.org/officeDocument/2006/relationships/oleObject" Target="embeddings/oleObject274.bin"/><Relationship Id="rId105" Type="http://schemas.openxmlformats.org/officeDocument/2006/relationships/image" Target="media/image49.wmf"/><Relationship Id="rId147" Type="http://schemas.openxmlformats.org/officeDocument/2006/relationships/image" Target="media/image69.wmf"/><Relationship Id="rId312" Type="http://schemas.openxmlformats.org/officeDocument/2006/relationships/oleObject" Target="embeddings/oleObject163.bin"/><Relationship Id="rId354" Type="http://schemas.openxmlformats.org/officeDocument/2006/relationships/image" Target="media/image159.wmf"/><Relationship Id="rId51" Type="http://schemas.openxmlformats.org/officeDocument/2006/relationships/image" Target="media/image24.wmf"/><Relationship Id="rId93" Type="http://schemas.openxmlformats.org/officeDocument/2006/relationships/image" Target="media/image44.wmf"/><Relationship Id="rId189" Type="http://schemas.openxmlformats.org/officeDocument/2006/relationships/image" Target="media/image88.wmf"/><Relationship Id="rId396" Type="http://schemas.openxmlformats.org/officeDocument/2006/relationships/image" Target="media/image179.wmf"/><Relationship Id="rId214" Type="http://schemas.openxmlformats.org/officeDocument/2006/relationships/image" Target="media/image100.wmf"/><Relationship Id="rId256" Type="http://schemas.openxmlformats.org/officeDocument/2006/relationships/image" Target="media/image117.wmf"/><Relationship Id="rId298" Type="http://schemas.openxmlformats.org/officeDocument/2006/relationships/oleObject" Target="embeddings/oleObject156.bin"/><Relationship Id="rId421" Type="http://schemas.openxmlformats.org/officeDocument/2006/relationships/image" Target="media/image191.wmf"/><Relationship Id="rId463" Type="http://schemas.openxmlformats.org/officeDocument/2006/relationships/oleObject" Target="embeddings/oleObject249.bin"/><Relationship Id="rId519" Type="http://schemas.openxmlformats.org/officeDocument/2006/relationships/oleObject" Target="embeddings/oleObject281.bin"/><Relationship Id="rId116" Type="http://schemas.openxmlformats.org/officeDocument/2006/relationships/oleObject" Target="embeddings/oleObject57.bin"/><Relationship Id="rId158" Type="http://schemas.openxmlformats.org/officeDocument/2006/relationships/oleObject" Target="embeddings/oleObject78.bin"/><Relationship Id="rId323" Type="http://schemas.openxmlformats.org/officeDocument/2006/relationships/oleObject" Target="embeddings/oleObject169.bin"/><Relationship Id="rId530" Type="http://schemas.openxmlformats.org/officeDocument/2006/relationships/image" Target="media/image238.wmf"/><Relationship Id="rId20" Type="http://schemas.openxmlformats.org/officeDocument/2006/relationships/oleObject" Target="embeddings/oleObject6.bin"/><Relationship Id="rId62" Type="http://schemas.openxmlformats.org/officeDocument/2006/relationships/oleObject" Target="embeddings/oleObject27.bin"/><Relationship Id="rId365" Type="http://schemas.openxmlformats.org/officeDocument/2006/relationships/image" Target="media/image164.wmf"/><Relationship Id="rId225" Type="http://schemas.openxmlformats.org/officeDocument/2006/relationships/image" Target="media/image105.wmf"/><Relationship Id="rId267" Type="http://schemas.openxmlformats.org/officeDocument/2006/relationships/image" Target="media/image122.wmf"/><Relationship Id="rId432" Type="http://schemas.openxmlformats.org/officeDocument/2006/relationships/oleObject" Target="embeddings/oleObject231.bin"/><Relationship Id="rId474" Type="http://schemas.openxmlformats.org/officeDocument/2006/relationships/image" Target="media/image214.wmf"/><Relationship Id="rId127" Type="http://schemas.openxmlformats.org/officeDocument/2006/relationships/image" Target="media/image59.wmf"/><Relationship Id="rId31" Type="http://schemas.openxmlformats.org/officeDocument/2006/relationships/image" Target="media/image14.wmf"/><Relationship Id="rId73" Type="http://schemas.openxmlformats.org/officeDocument/2006/relationships/image" Target="media/image35.wmf"/><Relationship Id="rId169" Type="http://schemas.openxmlformats.org/officeDocument/2006/relationships/image" Target="media/image80.wmf"/><Relationship Id="rId334" Type="http://schemas.openxmlformats.org/officeDocument/2006/relationships/oleObject" Target="embeddings/oleObject176.bin"/><Relationship Id="rId376" Type="http://schemas.openxmlformats.org/officeDocument/2006/relationships/image" Target="media/image169.wmf"/><Relationship Id="rId4" Type="http://schemas.openxmlformats.org/officeDocument/2006/relationships/webSettings" Target="webSettings.xml"/><Relationship Id="rId180" Type="http://schemas.openxmlformats.org/officeDocument/2006/relationships/oleObject" Target="embeddings/oleObject90.bin"/><Relationship Id="rId236" Type="http://schemas.openxmlformats.org/officeDocument/2006/relationships/oleObject" Target="embeddings/oleObject121.bin"/><Relationship Id="rId278" Type="http://schemas.openxmlformats.org/officeDocument/2006/relationships/oleObject" Target="embeddings/oleObject146.bin"/><Relationship Id="rId401" Type="http://schemas.openxmlformats.org/officeDocument/2006/relationships/oleObject" Target="embeddings/oleObject214.bin"/><Relationship Id="rId443" Type="http://schemas.openxmlformats.org/officeDocument/2006/relationships/image" Target="media/image200.wmf"/><Relationship Id="rId303" Type="http://schemas.openxmlformats.org/officeDocument/2006/relationships/image" Target="media/image139.wmf"/><Relationship Id="rId485" Type="http://schemas.openxmlformats.org/officeDocument/2006/relationships/image" Target="media/image219.wmf"/><Relationship Id="rId42" Type="http://schemas.openxmlformats.org/officeDocument/2006/relationships/oleObject" Target="embeddings/oleObject17.bin"/><Relationship Id="rId84" Type="http://schemas.openxmlformats.org/officeDocument/2006/relationships/image" Target="media/image40.wmf"/><Relationship Id="rId138" Type="http://schemas.openxmlformats.org/officeDocument/2006/relationships/oleObject" Target="embeddings/oleObject68.bin"/><Relationship Id="rId345" Type="http://schemas.openxmlformats.org/officeDocument/2006/relationships/image" Target="media/image155.wmf"/><Relationship Id="rId387" Type="http://schemas.openxmlformats.org/officeDocument/2006/relationships/oleObject" Target="embeddings/oleObject207.bin"/><Relationship Id="rId510" Type="http://schemas.openxmlformats.org/officeDocument/2006/relationships/image" Target="media/image229.wmf"/><Relationship Id="rId191" Type="http://schemas.openxmlformats.org/officeDocument/2006/relationships/image" Target="media/image89.wmf"/><Relationship Id="rId205" Type="http://schemas.openxmlformats.org/officeDocument/2006/relationships/oleObject" Target="embeddings/oleObject104.bin"/><Relationship Id="rId247" Type="http://schemas.openxmlformats.org/officeDocument/2006/relationships/oleObject" Target="embeddings/oleObject128.bin"/><Relationship Id="rId412" Type="http://schemas.openxmlformats.org/officeDocument/2006/relationships/oleObject" Target="embeddings/oleObject220.bin"/><Relationship Id="rId107" Type="http://schemas.openxmlformats.org/officeDocument/2006/relationships/image" Target="media/image50.wmf"/><Relationship Id="rId289" Type="http://schemas.openxmlformats.org/officeDocument/2006/relationships/image" Target="media/image132.wmf"/><Relationship Id="rId454" Type="http://schemas.openxmlformats.org/officeDocument/2006/relationships/image" Target="media/image204.wmf"/><Relationship Id="rId496" Type="http://schemas.openxmlformats.org/officeDocument/2006/relationships/image" Target="media/image224.wmf"/><Relationship Id="rId11" Type="http://schemas.openxmlformats.org/officeDocument/2006/relationships/image" Target="media/image4.wmf"/><Relationship Id="rId53" Type="http://schemas.openxmlformats.org/officeDocument/2006/relationships/image" Target="media/image25.wmf"/><Relationship Id="rId149" Type="http://schemas.openxmlformats.org/officeDocument/2006/relationships/image" Target="media/image70.wmf"/><Relationship Id="rId314" Type="http://schemas.openxmlformats.org/officeDocument/2006/relationships/oleObject" Target="embeddings/oleObject164.bin"/><Relationship Id="rId356" Type="http://schemas.openxmlformats.org/officeDocument/2006/relationships/image" Target="media/image160.wmf"/><Relationship Id="rId398" Type="http://schemas.openxmlformats.org/officeDocument/2006/relationships/image" Target="media/image180.wmf"/><Relationship Id="rId521" Type="http://schemas.openxmlformats.org/officeDocument/2006/relationships/oleObject" Target="embeddings/oleObject282.bin"/><Relationship Id="rId95" Type="http://schemas.openxmlformats.org/officeDocument/2006/relationships/oleObject" Target="embeddings/oleObject45.bin"/><Relationship Id="rId160" Type="http://schemas.openxmlformats.org/officeDocument/2006/relationships/oleObject" Target="embeddings/oleObject79.bin"/><Relationship Id="rId216" Type="http://schemas.openxmlformats.org/officeDocument/2006/relationships/image" Target="media/image101.wmf"/><Relationship Id="rId423" Type="http://schemas.openxmlformats.org/officeDocument/2006/relationships/image" Target="media/image192.wmf"/><Relationship Id="rId258" Type="http://schemas.openxmlformats.org/officeDocument/2006/relationships/image" Target="media/image118.wmf"/><Relationship Id="rId465" Type="http://schemas.openxmlformats.org/officeDocument/2006/relationships/oleObject" Target="embeddings/oleObject250.bin"/><Relationship Id="rId22" Type="http://schemas.openxmlformats.org/officeDocument/2006/relationships/oleObject" Target="embeddings/oleObject7.bin"/><Relationship Id="rId64" Type="http://schemas.openxmlformats.org/officeDocument/2006/relationships/oleObject" Target="embeddings/oleObject28.bin"/><Relationship Id="rId118" Type="http://schemas.openxmlformats.org/officeDocument/2006/relationships/oleObject" Target="embeddings/oleObject58.bin"/><Relationship Id="rId325" Type="http://schemas.openxmlformats.org/officeDocument/2006/relationships/oleObject" Target="embeddings/oleObject170.bin"/><Relationship Id="rId367" Type="http://schemas.openxmlformats.org/officeDocument/2006/relationships/oleObject" Target="embeddings/oleObject197.bin"/><Relationship Id="rId532" Type="http://schemas.openxmlformats.org/officeDocument/2006/relationships/image" Target="media/image239.wmf"/><Relationship Id="rId171" Type="http://schemas.openxmlformats.org/officeDocument/2006/relationships/oleObject" Target="embeddings/oleObject85.bin"/><Relationship Id="rId227" Type="http://schemas.openxmlformats.org/officeDocument/2006/relationships/image" Target="media/image106.wmf"/><Relationship Id="rId269" Type="http://schemas.openxmlformats.org/officeDocument/2006/relationships/image" Target="media/image123.wmf"/><Relationship Id="rId434" Type="http://schemas.openxmlformats.org/officeDocument/2006/relationships/oleObject" Target="embeddings/oleObject232.bin"/><Relationship Id="rId476" Type="http://schemas.openxmlformats.org/officeDocument/2006/relationships/image" Target="media/image215.wmf"/><Relationship Id="rId33" Type="http://schemas.openxmlformats.org/officeDocument/2006/relationships/image" Target="media/image15.wmf"/><Relationship Id="rId129" Type="http://schemas.openxmlformats.org/officeDocument/2006/relationships/image" Target="media/image60.wmf"/><Relationship Id="rId280" Type="http://schemas.openxmlformats.org/officeDocument/2006/relationships/oleObject" Target="embeddings/oleObject147.bin"/><Relationship Id="rId336" Type="http://schemas.openxmlformats.org/officeDocument/2006/relationships/oleObject" Target="embeddings/oleObject178.bin"/><Relationship Id="rId501" Type="http://schemas.openxmlformats.org/officeDocument/2006/relationships/oleObject" Target="embeddings/oleObject269.bin"/><Relationship Id="rId75" Type="http://schemas.openxmlformats.org/officeDocument/2006/relationships/image" Target="media/image36.wmf"/><Relationship Id="rId140" Type="http://schemas.openxmlformats.org/officeDocument/2006/relationships/oleObject" Target="embeddings/oleObject69.bin"/><Relationship Id="rId182" Type="http://schemas.openxmlformats.org/officeDocument/2006/relationships/oleObject" Target="embeddings/oleObject91.bin"/><Relationship Id="rId378" Type="http://schemas.openxmlformats.org/officeDocument/2006/relationships/image" Target="media/image170.wmf"/><Relationship Id="rId403" Type="http://schemas.openxmlformats.org/officeDocument/2006/relationships/oleObject" Target="embeddings/oleObject215.bin"/><Relationship Id="rId6" Type="http://schemas.openxmlformats.org/officeDocument/2006/relationships/endnotes" Target="endnotes.xml"/><Relationship Id="rId238" Type="http://schemas.openxmlformats.org/officeDocument/2006/relationships/oleObject" Target="embeddings/oleObject122.bin"/><Relationship Id="rId445" Type="http://schemas.openxmlformats.org/officeDocument/2006/relationships/oleObject" Target="embeddings/oleObject239.bin"/><Relationship Id="rId487" Type="http://schemas.openxmlformats.org/officeDocument/2006/relationships/oleObject" Target="embeddings/oleObject262.bin"/><Relationship Id="rId291" Type="http://schemas.openxmlformats.org/officeDocument/2006/relationships/image" Target="media/image133.wmf"/><Relationship Id="rId305" Type="http://schemas.openxmlformats.org/officeDocument/2006/relationships/image" Target="media/image140.wmf"/><Relationship Id="rId347" Type="http://schemas.openxmlformats.org/officeDocument/2006/relationships/image" Target="media/image156.wmf"/><Relationship Id="rId512" Type="http://schemas.openxmlformats.org/officeDocument/2006/relationships/oleObject" Target="embeddings/oleObject277.bin"/><Relationship Id="rId44" Type="http://schemas.openxmlformats.org/officeDocument/2006/relationships/oleObject" Target="embeddings/oleObject18.bin"/><Relationship Id="rId86" Type="http://schemas.openxmlformats.org/officeDocument/2006/relationships/image" Target="media/image41.wmf"/><Relationship Id="rId151" Type="http://schemas.openxmlformats.org/officeDocument/2006/relationships/image" Target="media/image71.wmf"/><Relationship Id="rId389" Type="http://schemas.openxmlformats.org/officeDocument/2006/relationships/oleObject" Target="embeddings/oleObject208.bin"/><Relationship Id="rId193" Type="http://schemas.openxmlformats.org/officeDocument/2006/relationships/image" Target="media/image90.wmf"/><Relationship Id="rId207" Type="http://schemas.openxmlformats.org/officeDocument/2006/relationships/oleObject" Target="embeddings/oleObject105.bin"/><Relationship Id="rId249" Type="http://schemas.openxmlformats.org/officeDocument/2006/relationships/oleObject" Target="embeddings/oleObject130.bin"/><Relationship Id="rId414" Type="http://schemas.openxmlformats.org/officeDocument/2006/relationships/oleObject" Target="embeddings/oleObject221.bin"/><Relationship Id="rId456" Type="http://schemas.openxmlformats.org/officeDocument/2006/relationships/image" Target="media/image205.wmf"/><Relationship Id="rId498" Type="http://schemas.openxmlformats.org/officeDocument/2006/relationships/image" Target="media/image225.wmf"/><Relationship Id="rId13" Type="http://schemas.openxmlformats.org/officeDocument/2006/relationships/image" Target="media/image5.wmf"/><Relationship Id="rId109" Type="http://schemas.openxmlformats.org/officeDocument/2006/relationships/oleObject" Target="embeddings/oleObject53.bin"/><Relationship Id="rId260" Type="http://schemas.openxmlformats.org/officeDocument/2006/relationships/image" Target="media/image119.wmf"/><Relationship Id="rId316" Type="http://schemas.openxmlformats.org/officeDocument/2006/relationships/oleObject" Target="embeddings/oleObject165.bin"/><Relationship Id="rId523" Type="http://schemas.openxmlformats.org/officeDocument/2006/relationships/oleObject" Target="embeddings/oleObject283.bin"/><Relationship Id="rId55" Type="http://schemas.openxmlformats.org/officeDocument/2006/relationships/image" Target="media/image26.wmf"/><Relationship Id="rId97" Type="http://schemas.openxmlformats.org/officeDocument/2006/relationships/oleObject" Target="embeddings/oleObject46.bin"/><Relationship Id="rId120" Type="http://schemas.openxmlformats.org/officeDocument/2006/relationships/oleObject" Target="embeddings/oleObject59.bin"/><Relationship Id="rId358" Type="http://schemas.openxmlformats.org/officeDocument/2006/relationships/image" Target="media/image161.wmf"/><Relationship Id="rId162" Type="http://schemas.openxmlformats.org/officeDocument/2006/relationships/oleObject" Target="embeddings/oleObject80.bin"/><Relationship Id="rId218" Type="http://schemas.openxmlformats.org/officeDocument/2006/relationships/image" Target="media/image102.wmf"/><Relationship Id="rId425" Type="http://schemas.openxmlformats.org/officeDocument/2006/relationships/oleObject" Target="embeddings/oleObject227.bin"/><Relationship Id="rId467" Type="http://schemas.openxmlformats.org/officeDocument/2006/relationships/oleObject" Target="embeddings/oleObject251.bin"/><Relationship Id="rId271" Type="http://schemas.openxmlformats.org/officeDocument/2006/relationships/oleObject" Target="embeddings/oleObject142.bin"/><Relationship Id="rId24" Type="http://schemas.openxmlformats.org/officeDocument/2006/relationships/oleObject" Target="embeddings/oleObject8.bin"/><Relationship Id="rId66" Type="http://schemas.openxmlformats.org/officeDocument/2006/relationships/oleObject" Target="embeddings/oleObject29.bin"/><Relationship Id="rId131" Type="http://schemas.openxmlformats.org/officeDocument/2006/relationships/image" Target="media/image61.wmf"/><Relationship Id="rId327" Type="http://schemas.openxmlformats.org/officeDocument/2006/relationships/image" Target="media/image150.wmf"/><Relationship Id="rId369" Type="http://schemas.openxmlformats.org/officeDocument/2006/relationships/oleObject" Target="embeddings/oleObject198.bin"/><Relationship Id="rId534" Type="http://schemas.openxmlformats.org/officeDocument/2006/relationships/image" Target="media/image240.png"/><Relationship Id="rId173" Type="http://schemas.openxmlformats.org/officeDocument/2006/relationships/oleObject" Target="embeddings/oleObject86.bin"/><Relationship Id="rId229" Type="http://schemas.openxmlformats.org/officeDocument/2006/relationships/image" Target="media/image107.wmf"/><Relationship Id="rId380" Type="http://schemas.openxmlformats.org/officeDocument/2006/relationships/image" Target="media/image171.wmf"/><Relationship Id="rId436" Type="http://schemas.openxmlformats.org/officeDocument/2006/relationships/image" Target="media/image197.wmf"/><Relationship Id="rId240" Type="http://schemas.openxmlformats.org/officeDocument/2006/relationships/image" Target="media/image111.wmf"/><Relationship Id="rId478" Type="http://schemas.openxmlformats.org/officeDocument/2006/relationships/image" Target="media/image216.wmf"/><Relationship Id="rId35" Type="http://schemas.openxmlformats.org/officeDocument/2006/relationships/image" Target="media/image16.wmf"/><Relationship Id="rId77" Type="http://schemas.openxmlformats.org/officeDocument/2006/relationships/image" Target="media/image37.wmf"/><Relationship Id="rId100" Type="http://schemas.openxmlformats.org/officeDocument/2006/relationships/oleObject" Target="embeddings/oleObject48.bin"/><Relationship Id="rId282" Type="http://schemas.openxmlformats.org/officeDocument/2006/relationships/oleObject" Target="embeddings/oleObject148.bin"/><Relationship Id="rId338" Type="http://schemas.openxmlformats.org/officeDocument/2006/relationships/oleObject" Target="embeddings/oleObject180.bin"/><Relationship Id="rId503" Type="http://schemas.openxmlformats.org/officeDocument/2006/relationships/oleObject" Target="embeddings/oleObject270.bin"/><Relationship Id="rId8" Type="http://schemas.openxmlformats.org/officeDocument/2006/relationships/image" Target="media/image2.wmf"/><Relationship Id="rId142" Type="http://schemas.openxmlformats.org/officeDocument/2006/relationships/oleObject" Target="embeddings/oleObject70.bin"/><Relationship Id="rId184" Type="http://schemas.openxmlformats.org/officeDocument/2006/relationships/oleObject" Target="embeddings/oleObject92.bin"/><Relationship Id="rId391" Type="http://schemas.openxmlformats.org/officeDocument/2006/relationships/oleObject" Target="embeddings/oleObject209.bin"/><Relationship Id="rId405" Type="http://schemas.openxmlformats.org/officeDocument/2006/relationships/oleObject" Target="embeddings/oleObject216.bin"/><Relationship Id="rId447" Type="http://schemas.openxmlformats.org/officeDocument/2006/relationships/image" Target="media/image201.wmf"/><Relationship Id="rId251" Type="http://schemas.openxmlformats.org/officeDocument/2006/relationships/oleObject" Target="embeddings/oleObject131.bin"/><Relationship Id="rId489" Type="http://schemas.openxmlformats.org/officeDocument/2006/relationships/oleObject" Target="embeddings/oleObject263.bin"/><Relationship Id="rId46" Type="http://schemas.openxmlformats.org/officeDocument/2006/relationships/oleObject" Target="embeddings/oleObject19.bin"/><Relationship Id="rId293" Type="http://schemas.openxmlformats.org/officeDocument/2006/relationships/image" Target="media/image134.wmf"/><Relationship Id="rId307" Type="http://schemas.openxmlformats.org/officeDocument/2006/relationships/image" Target="media/image141.wmf"/><Relationship Id="rId349" Type="http://schemas.openxmlformats.org/officeDocument/2006/relationships/image" Target="media/image157.wmf"/><Relationship Id="rId514" Type="http://schemas.openxmlformats.org/officeDocument/2006/relationships/image" Target="media/image230.wmf"/><Relationship Id="rId88" Type="http://schemas.openxmlformats.org/officeDocument/2006/relationships/oleObject" Target="embeddings/oleObject41.bin"/><Relationship Id="rId111" Type="http://schemas.openxmlformats.org/officeDocument/2006/relationships/oleObject" Target="embeddings/oleObject55.bin"/><Relationship Id="rId153" Type="http://schemas.openxmlformats.org/officeDocument/2006/relationships/image" Target="media/image72.wmf"/><Relationship Id="rId195" Type="http://schemas.openxmlformats.org/officeDocument/2006/relationships/image" Target="media/image91.wmf"/><Relationship Id="rId209" Type="http://schemas.openxmlformats.org/officeDocument/2006/relationships/oleObject" Target="embeddings/oleObject106.bin"/><Relationship Id="rId360" Type="http://schemas.openxmlformats.org/officeDocument/2006/relationships/image" Target="media/image162.wmf"/><Relationship Id="rId416" Type="http://schemas.openxmlformats.org/officeDocument/2006/relationships/oleObject" Target="embeddings/oleObject222.bin"/><Relationship Id="rId220" Type="http://schemas.openxmlformats.org/officeDocument/2006/relationships/image" Target="media/image103.wmf"/><Relationship Id="rId458" Type="http://schemas.openxmlformats.org/officeDocument/2006/relationships/image" Target="media/image206.wmf"/><Relationship Id="rId15" Type="http://schemas.openxmlformats.org/officeDocument/2006/relationships/image" Target="media/image6.wmf"/><Relationship Id="rId57" Type="http://schemas.openxmlformats.org/officeDocument/2006/relationships/image" Target="media/image27.wmf"/><Relationship Id="rId262" Type="http://schemas.openxmlformats.org/officeDocument/2006/relationships/image" Target="media/image120.wmf"/><Relationship Id="rId318" Type="http://schemas.openxmlformats.org/officeDocument/2006/relationships/oleObject" Target="embeddings/oleObject166.bin"/><Relationship Id="rId525" Type="http://schemas.openxmlformats.org/officeDocument/2006/relationships/oleObject" Target="embeddings/oleObject284.bin"/><Relationship Id="rId99" Type="http://schemas.openxmlformats.org/officeDocument/2006/relationships/image" Target="media/image46.wmf"/><Relationship Id="rId122" Type="http://schemas.openxmlformats.org/officeDocument/2006/relationships/oleObject" Target="embeddings/oleObject60.bin"/><Relationship Id="rId164" Type="http://schemas.openxmlformats.org/officeDocument/2006/relationships/oleObject" Target="embeddings/oleObject81.bin"/><Relationship Id="rId371" Type="http://schemas.openxmlformats.org/officeDocument/2006/relationships/image" Target="media/image166.wmf"/><Relationship Id="rId427" Type="http://schemas.openxmlformats.org/officeDocument/2006/relationships/oleObject" Target="embeddings/oleObject228.bin"/><Relationship Id="rId469" Type="http://schemas.openxmlformats.org/officeDocument/2006/relationships/oleObject" Target="embeddings/oleObject252.bin"/><Relationship Id="rId26" Type="http://schemas.openxmlformats.org/officeDocument/2006/relationships/oleObject" Target="embeddings/oleObject9.bin"/><Relationship Id="rId231" Type="http://schemas.openxmlformats.org/officeDocument/2006/relationships/image" Target="media/image108.wmf"/><Relationship Id="rId273" Type="http://schemas.openxmlformats.org/officeDocument/2006/relationships/oleObject" Target="embeddings/oleObject143.bin"/><Relationship Id="rId329" Type="http://schemas.openxmlformats.org/officeDocument/2006/relationships/image" Target="media/image151.wmf"/><Relationship Id="rId480" Type="http://schemas.openxmlformats.org/officeDocument/2006/relationships/oleObject" Target="embeddings/oleObject258.bin"/><Relationship Id="rId536" Type="http://schemas.openxmlformats.org/officeDocument/2006/relationships/theme" Target="theme/theme1.xml"/><Relationship Id="rId68" Type="http://schemas.openxmlformats.org/officeDocument/2006/relationships/oleObject" Target="embeddings/oleObject30.bin"/><Relationship Id="rId133" Type="http://schemas.openxmlformats.org/officeDocument/2006/relationships/image" Target="media/image62.wmf"/><Relationship Id="rId175" Type="http://schemas.openxmlformats.org/officeDocument/2006/relationships/oleObject" Target="embeddings/oleObject87.bin"/><Relationship Id="rId340" Type="http://schemas.openxmlformats.org/officeDocument/2006/relationships/oleObject" Target="embeddings/oleObject181.bin"/><Relationship Id="rId200" Type="http://schemas.openxmlformats.org/officeDocument/2006/relationships/image" Target="media/image93.wmf"/><Relationship Id="rId382" Type="http://schemas.openxmlformats.org/officeDocument/2006/relationships/image" Target="media/image172.wmf"/><Relationship Id="rId438" Type="http://schemas.openxmlformats.org/officeDocument/2006/relationships/image" Target="media/image198.wmf"/><Relationship Id="rId242" Type="http://schemas.openxmlformats.org/officeDocument/2006/relationships/image" Target="media/image112.wmf"/><Relationship Id="rId284" Type="http://schemas.openxmlformats.org/officeDocument/2006/relationships/oleObject" Target="embeddings/oleObject149.bin"/><Relationship Id="rId491" Type="http://schemas.openxmlformats.org/officeDocument/2006/relationships/oleObject" Target="embeddings/oleObject264.bin"/><Relationship Id="rId505" Type="http://schemas.openxmlformats.org/officeDocument/2006/relationships/oleObject" Target="embeddings/oleObject271.bin"/><Relationship Id="rId37" Type="http://schemas.openxmlformats.org/officeDocument/2006/relationships/image" Target="media/image17.wmf"/><Relationship Id="rId79" Type="http://schemas.openxmlformats.org/officeDocument/2006/relationships/image" Target="media/image38.wmf"/><Relationship Id="rId102" Type="http://schemas.openxmlformats.org/officeDocument/2006/relationships/oleObject" Target="embeddings/oleObject49.bin"/><Relationship Id="rId144" Type="http://schemas.openxmlformats.org/officeDocument/2006/relationships/oleObject" Target="embeddings/oleObject71.bin"/><Relationship Id="rId90" Type="http://schemas.openxmlformats.org/officeDocument/2006/relationships/oleObject" Target="embeddings/oleObject42.bin"/><Relationship Id="rId186" Type="http://schemas.openxmlformats.org/officeDocument/2006/relationships/image" Target="media/image87.wmf"/><Relationship Id="rId351" Type="http://schemas.openxmlformats.org/officeDocument/2006/relationships/oleObject" Target="embeddings/oleObject188.bin"/><Relationship Id="rId393" Type="http://schemas.openxmlformats.org/officeDocument/2006/relationships/oleObject" Target="embeddings/oleObject210.bin"/><Relationship Id="rId407" Type="http://schemas.openxmlformats.org/officeDocument/2006/relationships/oleObject" Target="embeddings/oleObject217.bin"/><Relationship Id="rId449" Type="http://schemas.openxmlformats.org/officeDocument/2006/relationships/image" Target="media/image202.wmf"/><Relationship Id="rId211" Type="http://schemas.openxmlformats.org/officeDocument/2006/relationships/oleObject" Target="embeddings/oleObject107.bin"/><Relationship Id="rId253" Type="http://schemas.openxmlformats.org/officeDocument/2006/relationships/oleObject" Target="embeddings/oleObject132.bin"/><Relationship Id="rId295" Type="http://schemas.openxmlformats.org/officeDocument/2006/relationships/image" Target="media/image135.wmf"/><Relationship Id="rId309" Type="http://schemas.openxmlformats.org/officeDocument/2006/relationships/image" Target="media/image142.wmf"/><Relationship Id="rId460" Type="http://schemas.openxmlformats.org/officeDocument/2006/relationships/image" Target="media/image207.wmf"/><Relationship Id="rId516" Type="http://schemas.openxmlformats.org/officeDocument/2006/relationships/image" Target="media/image231.wmf"/><Relationship Id="rId48" Type="http://schemas.openxmlformats.org/officeDocument/2006/relationships/oleObject" Target="embeddings/oleObject20.bin"/><Relationship Id="rId113" Type="http://schemas.openxmlformats.org/officeDocument/2006/relationships/image" Target="media/image52.wmf"/><Relationship Id="rId320" Type="http://schemas.openxmlformats.org/officeDocument/2006/relationships/oleObject" Target="embeddings/oleObject167.bin"/><Relationship Id="rId155" Type="http://schemas.openxmlformats.org/officeDocument/2006/relationships/image" Target="media/image73.wmf"/><Relationship Id="rId197" Type="http://schemas.openxmlformats.org/officeDocument/2006/relationships/oleObject" Target="embeddings/oleObject100.bin"/><Relationship Id="rId362" Type="http://schemas.openxmlformats.org/officeDocument/2006/relationships/image" Target="media/image163.wmf"/><Relationship Id="rId418" Type="http://schemas.openxmlformats.org/officeDocument/2006/relationships/oleObject" Target="embeddings/oleObject223.bin"/><Relationship Id="rId222" Type="http://schemas.openxmlformats.org/officeDocument/2006/relationships/image" Target="media/image104.wmf"/><Relationship Id="rId264" Type="http://schemas.openxmlformats.org/officeDocument/2006/relationships/oleObject" Target="embeddings/oleObject138.bin"/><Relationship Id="rId471" Type="http://schemas.openxmlformats.org/officeDocument/2006/relationships/oleObject" Target="embeddings/oleObject253.bin"/><Relationship Id="rId17" Type="http://schemas.openxmlformats.org/officeDocument/2006/relationships/image" Target="media/image7.wmf"/><Relationship Id="rId59" Type="http://schemas.openxmlformats.org/officeDocument/2006/relationships/image" Target="media/image28.wmf"/><Relationship Id="rId124" Type="http://schemas.openxmlformats.org/officeDocument/2006/relationships/oleObject" Target="embeddings/oleObject61.bin"/><Relationship Id="rId527" Type="http://schemas.openxmlformats.org/officeDocument/2006/relationships/oleObject" Target="embeddings/oleObject285.bin"/><Relationship Id="rId70" Type="http://schemas.openxmlformats.org/officeDocument/2006/relationships/oleObject" Target="embeddings/oleObject31.bin"/><Relationship Id="rId166" Type="http://schemas.openxmlformats.org/officeDocument/2006/relationships/oleObject" Target="embeddings/oleObject82.bin"/><Relationship Id="rId331" Type="http://schemas.openxmlformats.org/officeDocument/2006/relationships/oleObject" Target="embeddings/oleObject174.bin"/><Relationship Id="rId373" Type="http://schemas.openxmlformats.org/officeDocument/2006/relationships/image" Target="media/image167.wmf"/><Relationship Id="rId429" Type="http://schemas.openxmlformats.org/officeDocument/2006/relationships/oleObject" Target="embeddings/oleObject229.bin"/><Relationship Id="rId1" Type="http://schemas.openxmlformats.org/officeDocument/2006/relationships/numbering" Target="numbering.xml"/><Relationship Id="rId233" Type="http://schemas.openxmlformats.org/officeDocument/2006/relationships/oleObject" Target="embeddings/oleObject119.bin"/><Relationship Id="rId440" Type="http://schemas.openxmlformats.org/officeDocument/2006/relationships/oleObject" Target="embeddings/oleObject236.bin"/><Relationship Id="rId28" Type="http://schemas.openxmlformats.org/officeDocument/2006/relationships/oleObject" Target="embeddings/oleObject10.bin"/><Relationship Id="rId275" Type="http://schemas.openxmlformats.org/officeDocument/2006/relationships/image" Target="media/image125.wmf"/><Relationship Id="rId300" Type="http://schemas.openxmlformats.org/officeDocument/2006/relationships/oleObject" Target="embeddings/oleObject157.bin"/><Relationship Id="rId482" Type="http://schemas.openxmlformats.org/officeDocument/2006/relationships/oleObject" Target="embeddings/oleObject259.bin"/><Relationship Id="rId81" Type="http://schemas.openxmlformats.org/officeDocument/2006/relationships/image" Target="media/image39.wmf"/><Relationship Id="rId135" Type="http://schemas.openxmlformats.org/officeDocument/2006/relationships/image" Target="media/image63.wmf"/><Relationship Id="rId177" Type="http://schemas.openxmlformats.org/officeDocument/2006/relationships/oleObject" Target="embeddings/oleObject88.bin"/><Relationship Id="rId342" Type="http://schemas.openxmlformats.org/officeDocument/2006/relationships/image" Target="media/image154.wmf"/><Relationship Id="rId384" Type="http://schemas.openxmlformats.org/officeDocument/2006/relationships/image" Target="media/image173.wmf"/><Relationship Id="rId202" Type="http://schemas.openxmlformats.org/officeDocument/2006/relationships/image" Target="media/image94.wmf"/><Relationship Id="rId244" Type="http://schemas.openxmlformats.org/officeDocument/2006/relationships/oleObject" Target="embeddings/oleObject126.bin"/><Relationship Id="rId39" Type="http://schemas.openxmlformats.org/officeDocument/2006/relationships/image" Target="media/image18.jpeg"/><Relationship Id="rId286" Type="http://schemas.openxmlformats.org/officeDocument/2006/relationships/oleObject" Target="embeddings/oleObject150.bin"/><Relationship Id="rId451" Type="http://schemas.openxmlformats.org/officeDocument/2006/relationships/image" Target="media/image203.wmf"/><Relationship Id="rId493" Type="http://schemas.openxmlformats.org/officeDocument/2006/relationships/oleObject" Target="embeddings/oleObject265.bin"/><Relationship Id="rId507" Type="http://schemas.openxmlformats.org/officeDocument/2006/relationships/oleObject" Target="embeddings/oleObject273.bin"/><Relationship Id="rId50" Type="http://schemas.openxmlformats.org/officeDocument/2006/relationships/oleObject" Target="embeddings/oleObject21.bin"/><Relationship Id="rId104" Type="http://schemas.openxmlformats.org/officeDocument/2006/relationships/oleObject" Target="embeddings/oleObject50.bin"/><Relationship Id="rId146" Type="http://schemas.openxmlformats.org/officeDocument/2006/relationships/oleObject" Target="embeddings/oleObject72.bin"/><Relationship Id="rId188" Type="http://schemas.openxmlformats.org/officeDocument/2006/relationships/oleObject" Target="embeddings/oleObject95.bin"/><Relationship Id="rId311" Type="http://schemas.openxmlformats.org/officeDocument/2006/relationships/image" Target="media/image143.wmf"/><Relationship Id="rId353" Type="http://schemas.openxmlformats.org/officeDocument/2006/relationships/oleObject" Target="embeddings/oleObject189.bin"/><Relationship Id="rId395" Type="http://schemas.openxmlformats.org/officeDocument/2006/relationships/oleObject" Target="embeddings/oleObject211.bin"/><Relationship Id="rId409" Type="http://schemas.openxmlformats.org/officeDocument/2006/relationships/image" Target="media/image185.wmf"/><Relationship Id="rId92" Type="http://schemas.openxmlformats.org/officeDocument/2006/relationships/oleObject" Target="embeddings/oleObject43.bin"/><Relationship Id="rId213" Type="http://schemas.openxmlformats.org/officeDocument/2006/relationships/oleObject" Target="embeddings/oleObject108.bin"/><Relationship Id="rId420" Type="http://schemas.openxmlformats.org/officeDocument/2006/relationships/oleObject" Target="embeddings/oleObject224.bin"/><Relationship Id="rId255" Type="http://schemas.openxmlformats.org/officeDocument/2006/relationships/oleObject" Target="embeddings/oleObject133.bin"/><Relationship Id="rId297" Type="http://schemas.openxmlformats.org/officeDocument/2006/relationships/image" Target="media/image136.wmf"/><Relationship Id="rId462" Type="http://schemas.openxmlformats.org/officeDocument/2006/relationships/image" Target="media/image208.wmf"/><Relationship Id="rId518" Type="http://schemas.openxmlformats.org/officeDocument/2006/relationships/image" Target="media/image232.wmf"/><Relationship Id="rId115" Type="http://schemas.openxmlformats.org/officeDocument/2006/relationships/image" Target="media/image53.wmf"/><Relationship Id="rId157" Type="http://schemas.openxmlformats.org/officeDocument/2006/relationships/image" Target="media/image74.wmf"/><Relationship Id="rId322" Type="http://schemas.openxmlformats.org/officeDocument/2006/relationships/image" Target="media/image148.wmf"/><Relationship Id="rId364" Type="http://schemas.openxmlformats.org/officeDocument/2006/relationships/oleObject" Target="embeddings/oleObject195.bin"/><Relationship Id="rId61" Type="http://schemas.openxmlformats.org/officeDocument/2006/relationships/image" Target="media/image29.wmf"/><Relationship Id="rId199" Type="http://schemas.openxmlformats.org/officeDocument/2006/relationships/oleObject" Target="embeddings/oleObject101.bin"/><Relationship Id="rId19" Type="http://schemas.openxmlformats.org/officeDocument/2006/relationships/image" Target="media/image8.wmf"/><Relationship Id="rId224" Type="http://schemas.openxmlformats.org/officeDocument/2006/relationships/oleObject" Target="embeddings/oleObject114.bin"/><Relationship Id="rId266" Type="http://schemas.openxmlformats.org/officeDocument/2006/relationships/oleObject" Target="embeddings/oleObject139.bin"/><Relationship Id="rId431" Type="http://schemas.openxmlformats.org/officeDocument/2006/relationships/image" Target="media/image195.wmf"/><Relationship Id="rId473" Type="http://schemas.openxmlformats.org/officeDocument/2006/relationships/oleObject" Target="embeddings/oleObject254.bin"/><Relationship Id="rId529" Type="http://schemas.openxmlformats.org/officeDocument/2006/relationships/oleObject" Target="embeddings/oleObject286.bin"/><Relationship Id="rId30" Type="http://schemas.openxmlformats.org/officeDocument/2006/relationships/oleObject" Target="embeddings/oleObject11.bin"/><Relationship Id="rId126" Type="http://schemas.openxmlformats.org/officeDocument/2006/relationships/oleObject" Target="embeddings/oleObject62.bin"/><Relationship Id="rId168" Type="http://schemas.openxmlformats.org/officeDocument/2006/relationships/oleObject" Target="embeddings/oleObject83.bin"/><Relationship Id="rId333" Type="http://schemas.openxmlformats.org/officeDocument/2006/relationships/image" Target="media/image152.wmf"/><Relationship Id="rId72" Type="http://schemas.openxmlformats.org/officeDocument/2006/relationships/oleObject" Target="embeddings/oleObject32.bin"/><Relationship Id="rId375" Type="http://schemas.openxmlformats.org/officeDocument/2006/relationships/image" Target="media/image168.jpeg"/><Relationship Id="rId3" Type="http://schemas.openxmlformats.org/officeDocument/2006/relationships/settings" Target="settings.xml"/><Relationship Id="rId235" Type="http://schemas.openxmlformats.org/officeDocument/2006/relationships/oleObject" Target="embeddings/oleObject120.bin"/><Relationship Id="rId277" Type="http://schemas.openxmlformats.org/officeDocument/2006/relationships/image" Target="media/image126.wmf"/><Relationship Id="rId400" Type="http://schemas.openxmlformats.org/officeDocument/2006/relationships/image" Target="media/image181.wmf"/><Relationship Id="rId442" Type="http://schemas.openxmlformats.org/officeDocument/2006/relationships/oleObject" Target="embeddings/oleObject237.bin"/><Relationship Id="rId484" Type="http://schemas.openxmlformats.org/officeDocument/2006/relationships/oleObject" Target="embeddings/oleObject260.bin"/><Relationship Id="rId137" Type="http://schemas.openxmlformats.org/officeDocument/2006/relationships/image" Target="media/image64.wmf"/><Relationship Id="rId302" Type="http://schemas.openxmlformats.org/officeDocument/2006/relationships/oleObject" Target="embeddings/oleObject158.bin"/><Relationship Id="rId344" Type="http://schemas.openxmlformats.org/officeDocument/2006/relationships/oleObject" Target="embeddings/oleObject184.bin"/><Relationship Id="rId41" Type="http://schemas.openxmlformats.org/officeDocument/2006/relationships/oleObject" Target="embeddings/oleObject16.bin"/><Relationship Id="rId83" Type="http://schemas.openxmlformats.org/officeDocument/2006/relationships/oleObject" Target="embeddings/oleObject38.bin"/><Relationship Id="rId179" Type="http://schemas.openxmlformats.org/officeDocument/2006/relationships/oleObject" Target="embeddings/oleObject89.bin"/><Relationship Id="rId386" Type="http://schemas.openxmlformats.org/officeDocument/2006/relationships/image" Target="media/image174.wmf"/><Relationship Id="rId190" Type="http://schemas.openxmlformats.org/officeDocument/2006/relationships/oleObject" Target="embeddings/oleObject96.bin"/><Relationship Id="rId204" Type="http://schemas.openxmlformats.org/officeDocument/2006/relationships/image" Target="media/image95.wmf"/><Relationship Id="rId246" Type="http://schemas.openxmlformats.org/officeDocument/2006/relationships/oleObject" Target="embeddings/oleObject127.bin"/><Relationship Id="rId288" Type="http://schemas.openxmlformats.org/officeDocument/2006/relationships/oleObject" Target="embeddings/oleObject151.bin"/><Relationship Id="rId411" Type="http://schemas.openxmlformats.org/officeDocument/2006/relationships/image" Target="media/image186.wmf"/><Relationship Id="rId453" Type="http://schemas.openxmlformats.org/officeDocument/2006/relationships/oleObject" Target="embeddings/oleObject244.bin"/><Relationship Id="rId509" Type="http://schemas.openxmlformats.org/officeDocument/2006/relationships/oleObject" Target="embeddings/oleObject275.bin"/><Relationship Id="rId106" Type="http://schemas.openxmlformats.org/officeDocument/2006/relationships/oleObject" Target="embeddings/oleObject51.bin"/><Relationship Id="rId313" Type="http://schemas.openxmlformats.org/officeDocument/2006/relationships/image" Target="media/image144.wmf"/><Relationship Id="rId495" Type="http://schemas.openxmlformats.org/officeDocument/2006/relationships/oleObject" Target="embeddings/oleObject266.bin"/><Relationship Id="rId10" Type="http://schemas.openxmlformats.org/officeDocument/2006/relationships/oleObject" Target="embeddings/oleObject1.bin"/><Relationship Id="rId52" Type="http://schemas.openxmlformats.org/officeDocument/2006/relationships/oleObject" Target="embeddings/oleObject22.bin"/><Relationship Id="rId94" Type="http://schemas.openxmlformats.org/officeDocument/2006/relationships/oleObject" Target="embeddings/oleObject44.bin"/><Relationship Id="rId148" Type="http://schemas.openxmlformats.org/officeDocument/2006/relationships/oleObject" Target="embeddings/oleObject73.bin"/><Relationship Id="rId355" Type="http://schemas.openxmlformats.org/officeDocument/2006/relationships/oleObject" Target="embeddings/oleObject190.bin"/><Relationship Id="rId397" Type="http://schemas.openxmlformats.org/officeDocument/2006/relationships/oleObject" Target="embeddings/oleObject212.bin"/><Relationship Id="rId520" Type="http://schemas.openxmlformats.org/officeDocument/2006/relationships/image" Target="media/image233.wmf"/><Relationship Id="rId215" Type="http://schemas.openxmlformats.org/officeDocument/2006/relationships/oleObject" Target="embeddings/oleObject109.bin"/><Relationship Id="rId257" Type="http://schemas.openxmlformats.org/officeDocument/2006/relationships/oleObject" Target="embeddings/oleObject134.bin"/><Relationship Id="rId422" Type="http://schemas.openxmlformats.org/officeDocument/2006/relationships/oleObject" Target="embeddings/oleObject225.bin"/><Relationship Id="rId464" Type="http://schemas.openxmlformats.org/officeDocument/2006/relationships/image" Target="media/image209.wmf"/><Relationship Id="rId299" Type="http://schemas.openxmlformats.org/officeDocument/2006/relationships/image" Target="media/image137.wmf"/><Relationship Id="rId63" Type="http://schemas.openxmlformats.org/officeDocument/2006/relationships/image" Target="media/image30.wmf"/><Relationship Id="rId159" Type="http://schemas.openxmlformats.org/officeDocument/2006/relationships/image" Target="media/image75.wmf"/><Relationship Id="rId366" Type="http://schemas.openxmlformats.org/officeDocument/2006/relationships/oleObject" Target="embeddings/oleObject196.bin"/><Relationship Id="rId226" Type="http://schemas.openxmlformats.org/officeDocument/2006/relationships/oleObject" Target="embeddings/oleObject115.bin"/><Relationship Id="rId433" Type="http://schemas.openxmlformats.org/officeDocument/2006/relationships/image" Target="media/image196.wmf"/><Relationship Id="rId74" Type="http://schemas.openxmlformats.org/officeDocument/2006/relationships/oleObject" Target="embeddings/oleObject33.bin"/><Relationship Id="rId377" Type="http://schemas.openxmlformats.org/officeDocument/2006/relationships/oleObject" Target="embeddings/oleObject202.bin"/><Relationship Id="rId500" Type="http://schemas.openxmlformats.org/officeDocument/2006/relationships/image" Target="media/image226.wmf"/><Relationship Id="rId5" Type="http://schemas.openxmlformats.org/officeDocument/2006/relationships/footnotes" Target="footnotes.xml"/><Relationship Id="rId237" Type="http://schemas.openxmlformats.org/officeDocument/2006/relationships/image" Target="media/image110.wm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15282</Words>
  <Characters>87111</Characters>
  <Application>Microsoft Office Word</Application>
  <DocSecurity>0</DocSecurity>
  <Lines>725</Lines>
  <Paragraphs>204</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ФЕДЕРАЛЬНОЕ АГЕНТСТВО ПО ОБРАЗОВАНИЮ</vt:lpstr>
      <vt:lpstr>ФЕДЕРАЛЬНОЕ АГЕНТСТВО ПО ОБРАЗОВАНИЮ</vt:lpstr>
    </vt:vector>
  </TitlesOfParts>
  <Company>Дом</Company>
  <LinksUpToDate>false</LinksUpToDate>
  <CharactersWithSpaces>102189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subject/>
  <dc:creator>Андрей</dc:creator>
  <cp:keywords/>
  <cp:lastModifiedBy>Irina</cp:lastModifiedBy>
  <cp:revision>2</cp:revision>
  <cp:lastPrinted>2010-05-26T08:18:00Z</cp:lastPrinted>
  <dcterms:created xsi:type="dcterms:W3CDTF">2014-10-02T08:24:00Z</dcterms:created>
  <dcterms:modified xsi:type="dcterms:W3CDTF">2014-10-02T08:24:00Z</dcterms:modified>
</cp:coreProperties>
</file>