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3D7" w:rsidRDefault="000353D7">
      <w:pPr>
        <w:jc w:val="center"/>
        <w:rPr>
          <w:sz w:val="24"/>
        </w:rPr>
      </w:pPr>
      <w:r>
        <w:rPr>
          <w:sz w:val="24"/>
        </w:rPr>
        <w:t>МИНИСТЕРСТВО  ОБРАЗОВАНИЯ  РФ</w:t>
      </w:r>
    </w:p>
    <w:p w:rsidR="000353D7" w:rsidRDefault="000353D7">
      <w:pPr>
        <w:jc w:val="center"/>
        <w:rPr>
          <w:sz w:val="24"/>
        </w:rPr>
      </w:pPr>
    </w:p>
    <w:p w:rsidR="000353D7" w:rsidRDefault="000353D7">
      <w:pPr>
        <w:jc w:val="center"/>
        <w:rPr>
          <w:sz w:val="24"/>
        </w:rPr>
      </w:pPr>
      <w:r>
        <w:rPr>
          <w:sz w:val="24"/>
        </w:rPr>
        <w:t>КАЛИНИНГРАДСКИЙ  ГОСУДАРСТВЕННЫЙ  УНИВЕРСИТЕТ</w:t>
      </w:r>
    </w:p>
    <w:p w:rsidR="000353D7" w:rsidRDefault="000353D7"/>
    <w:p w:rsidR="000353D7" w:rsidRDefault="000353D7"/>
    <w:p w:rsidR="000353D7" w:rsidRDefault="000353D7">
      <w:r>
        <w:t xml:space="preserve">                              </w:t>
      </w:r>
    </w:p>
    <w:p w:rsidR="000353D7" w:rsidRDefault="000353D7"/>
    <w:p w:rsidR="000353D7" w:rsidRDefault="000353D7"/>
    <w:p w:rsidR="000353D7" w:rsidRDefault="000353D7">
      <w:pPr>
        <w:rPr>
          <w:sz w:val="24"/>
        </w:rPr>
      </w:pPr>
      <w:r>
        <w:t xml:space="preserve">                                                                                                                    </w:t>
      </w:r>
      <w:r>
        <w:rPr>
          <w:sz w:val="24"/>
        </w:rPr>
        <w:t>Кафедра маркетинга и коммерции</w:t>
      </w:r>
    </w:p>
    <w:p w:rsidR="000353D7" w:rsidRDefault="000353D7"/>
    <w:p w:rsidR="000353D7" w:rsidRDefault="000353D7"/>
    <w:p w:rsidR="000353D7" w:rsidRDefault="000353D7"/>
    <w:p w:rsidR="000353D7" w:rsidRDefault="000353D7"/>
    <w:p w:rsidR="000353D7" w:rsidRDefault="000353D7"/>
    <w:p w:rsidR="000353D7" w:rsidRDefault="000353D7"/>
    <w:p w:rsidR="000353D7" w:rsidRDefault="000353D7"/>
    <w:p w:rsidR="000353D7" w:rsidRDefault="000353D7"/>
    <w:p w:rsidR="000353D7" w:rsidRDefault="000353D7"/>
    <w:p w:rsidR="000353D7" w:rsidRDefault="000353D7"/>
    <w:p w:rsidR="000353D7" w:rsidRDefault="000353D7"/>
    <w:p w:rsidR="000353D7" w:rsidRDefault="000353D7"/>
    <w:p w:rsidR="000353D7" w:rsidRDefault="000353D7"/>
    <w:p w:rsidR="000353D7" w:rsidRDefault="000353D7"/>
    <w:p w:rsidR="000353D7" w:rsidRDefault="000353D7">
      <w:pPr>
        <w:pStyle w:val="1"/>
      </w:pPr>
      <w:r>
        <w:t>КОНТРОЛЬНАЯ  РАБОТА</w:t>
      </w:r>
    </w:p>
    <w:p w:rsidR="000353D7" w:rsidRDefault="000353D7">
      <w:pPr>
        <w:pStyle w:val="7"/>
      </w:pPr>
      <w:r>
        <w:t xml:space="preserve">ВНЕШНЕЭКОНОМИЧЕСКАЯ ДЕЯТЕЛЬНОСТЬ </w:t>
      </w:r>
    </w:p>
    <w:p w:rsidR="000353D7" w:rsidRDefault="000353D7">
      <w:pPr>
        <w:jc w:val="center"/>
        <w:rPr>
          <w:b/>
          <w:bCs/>
          <w:sz w:val="24"/>
        </w:rPr>
      </w:pPr>
      <w:r>
        <w:rPr>
          <w:b/>
          <w:bCs/>
          <w:sz w:val="24"/>
        </w:rPr>
        <w:t>ПРЕДПРИЯТИЯ «ИНТЕЛ-СТРОЙ»</w:t>
      </w:r>
    </w:p>
    <w:p w:rsidR="000353D7" w:rsidRDefault="000353D7">
      <w:pPr>
        <w:spacing w:line="360" w:lineRule="auto"/>
        <w:jc w:val="center"/>
        <w:rPr>
          <w:sz w:val="24"/>
        </w:rPr>
      </w:pPr>
      <w:r>
        <w:rPr>
          <w:sz w:val="24"/>
        </w:rPr>
        <w:t xml:space="preserve"> (по дисциплине «Внешняя экономическая деятельность»)</w:t>
      </w:r>
    </w:p>
    <w:p w:rsidR="000353D7" w:rsidRDefault="000353D7">
      <w:pPr>
        <w:spacing w:line="360" w:lineRule="auto"/>
        <w:jc w:val="center"/>
        <w:rPr>
          <w:sz w:val="24"/>
        </w:rPr>
      </w:pPr>
    </w:p>
    <w:p w:rsidR="000353D7" w:rsidRDefault="000353D7"/>
    <w:p w:rsidR="000353D7" w:rsidRDefault="000353D7"/>
    <w:p w:rsidR="000353D7" w:rsidRDefault="000353D7"/>
    <w:p w:rsidR="000353D7" w:rsidRDefault="000353D7"/>
    <w:p w:rsidR="000353D7" w:rsidRDefault="000353D7"/>
    <w:p w:rsidR="000353D7" w:rsidRDefault="000353D7"/>
    <w:p w:rsidR="000353D7" w:rsidRDefault="000353D7">
      <w:pPr>
        <w:rPr>
          <w:sz w:val="24"/>
        </w:rPr>
      </w:pPr>
      <w:r>
        <w:t xml:space="preserve">                                                                                                                                                 </w:t>
      </w:r>
      <w:r>
        <w:rPr>
          <w:sz w:val="24"/>
        </w:rPr>
        <w:t>Работу выполнили:</w:t>
      </w:r>
    </w:p>
    <w:p w:rsidR="000353D7" w:rsidRDefault="000353D7">
      <w:pPr>
        <w:rPr>
          <w:sz w:val="24"/>
        </w:rPr>
      </w:pPr>
      <w:r>
        <w:rPr>
          <w:sz w:val="24"/>
        </w:rPr>
        <w:t xml:space="preserve">                                                                                                                         Гунихина И.А.,</w:t>
      </w:r>
    </w:p>
    <w:p w:rsidR="000353D7" w:rsidRDefault="000353D7">
      <w:pPr>
        <w:rPr>
          <w:sz w:val="24"/>
        </w:rPr>
      </w:pPr>
      <w:r>
        <w:rPr>
          <w:sz w:val="24"/>
        </w:rPr>
        <w:t xml:space="preserve">                                                                                                                         Селиванова С.А.,</w:t>
      </w:r>
    </w:p>
    <w:p w:rsidR="000353D7" w:rsidRDefault="000353D7">
      <w:pPr>
        <w:rPr>
          <w:sz w:val="24"/>
        </w:rPr>
      </w:pPr>
      <w:r>
        <w:rPr>
          <w:sz w:val="24"/>
        </w:rPr>
        <w:t xml:space="preserve">                                                                                                                         Полева В.А.</w:t>
      </w:r>
    </w:p>
    <w:p w:rsidR="000353D7" w:rsidRDefault="000353D7">
      <w:pPr>
        <w:rPr>
          <w:sz w:val="24"/>
        </w:rPr>
      </w:pPr>
    </w:p>
    <w:p w:rsidR="000353D7" w:rsidRDefault="000353D7">
      <w:pPr>
        <w:ind w:left="7260"/>
        <w:rPr>
          <w:sz w:val="24"/>
        </w:rPr>
      </w:pPr>
      <w:r>
        <w:rPr>
          <w:sz w:val="24"/>
        </w:rPr>
        <w:t>Научный     руководитель:</w:t>
      </w:r>
    </w:p>
    <w:p w:rsidR="000353D7" w:rsidRDefault="000353D7">
      <w:pPr>
        <w:rPr>
          <w:sz w:val="24"/>
        </w:rPr>
      </w:pPr>
      <w:r>
        <w:rPr>
          <w:sz w:val="24"/>
        </w:rPr>
        <w:t xml:space="preserve">                                                                                                                         к.э.н., доцент</w:t>
      </w:r>
    </w:p>
    <w:p w:rsidR="000353D7" w:rsidRDefault="000353D7">
      <w:pPr>
        <w:rPr>
          <w:sz w:val="24"/>
        </w:rPr>
      </w:pPr>
      <w:r>
        <w:rPr>
          <w:sz w:val="24"/>
        </w:rPr>
        <w:t xml:space="preserve">                                                                                                                         Воловик Л.А.</w:t>
      </w:r>
    </w:p>
    <w:p w:rsidR="000353D7" w:rsidRDefault="000353D7"/>
    <w:p w:rsidR="000353D7" w:rsidRDefault="000353D7"/>
    <w:p w:rsidR="000353D7" w:rsidRDefault="000353D7"/>
    <w:p w:rsidR="000353D7" w:rsidRDefault="000353D7"/>
    <w:p w:rsidR="000353D7" w:rsidRDefault="000353D7"/>
    <w:p w:rsidR="000353D7" w:rsidRDefault="000353D7"/>
    <w:p w:rsidR="000353D7" w:rsidRDefault="000353D7"/>
    <w:p w:rsidR="000353D7" w:rsidRDefault="000353D7"/>
    <w:p w:rsidR="000353D7" w:rsidRDefault="000353D7"/>
    <w:p w:rsidR="000353D7" w:rsidRDefault="000353D7"/>
    <w:p w:rsidR="000353D7" w:rsidRDefault="000353D7"/>
    <w:p w:rsidR="000353D7" w:rsidRDefault="000353D7"/>
    <w:p w:rsidR="000353D7" w:rsidRDefault="000353D7"/>
    <w:p w:rsidR="000353D7" w:rsidRDefault="000353D7">
      <w:pPr>
        <w:jc w:val="center"/>
        <w:rPr>
          <w:sz w:val="24"/>
        </w:rPr>
      </w:pPr>
      <w:r>
        <w:rPr>
          <w:sz w:val="24"/>
        </w:rPr>
        <w:t>Калининград, 2002</w:t>
      </w:r>
    </w:p>
    <w:p w:rsidR="000353D7" w:rsidRDefault="000353D7">
      <w:pPr>
        <w:spacing w:line="360" w:lineRule="auto"/>
        <w:ind w:left="284" w:firstLine="284"/>
        <w:jc w:val="center"/>
        <w:rPr>
          <w:sz w:val="24"/>
        </w:rPr>
      </w:pPr>
      <w:r>
        <w:rPr>
          <w:sz w:val="24"/>
        </w:rPr>
        <w:br w:type="page"/>
        <w:t>СОДЕРЖАНИЕ</w:t>
      </w:r>
    </w:p>
    <w:p w:rsidR="000353D7" w:rsidRDefault="000353D7">
      <w:pPr>
        <w:spacing w:line="360" w:lineRule="auto"/>
        <w:ind w:left="284" w:firstLine="284"/>
        <w:jc w:val="center"/>
        <w:rPr>
          <w:sz w:val="24"/>
        </w:rPr>
      </w:pPr>
    </w:p>
    <w:p w:rsidR="000353D7" w:rsidRDefault="000353D7">
      <w:pPr>
        <w:pStyle w:val="8"/>
      </w:pPr>
      <w:r>
        <w:t>ВВЕДЕНИЕ ------------------------------------------------------------------------------------------ 3</w:t>
      </w:r>
    </w:p>
    <w:p w:rsidR="000353D7" w:rsidRDefault="000353D7">
      <w:pPr>
        <w:numPr>
          <w:ilvl w:val="0"/>
          <w:numId w:val="13"/>
        </w:numPr>
        <w:spacing w:line="360" w:lineRule="auto"/>
        <w:rPr>
          <w:sz w:val="24"/>
        </w:rPr>
      </w:pPr>
      <w:r>
        <w:rPr>
          <w:sz w:val="24"/>
        </w:rPr>
        <w:t>ОБЩАЯ ХАРАКТЕРИСТИКА ООО «ИНТЕЛ-СТРОЙ» ------------------------------ 4</w:t>
      </w:r>
    </w:p>
    <w:p w:rsidR="000353D7" w:rsidRDefault="000353D7">
      <w:pPr>
        <w:numPr>
          <w:ilvl w:val="0"/>
          <w:numId w:val="13"/>
        </w:numPr>
        <w:spacing w:line="360" w:lineRule="auto"/>
        <w:rPr>
          <w:sz w:val="24"/>
        </w:rPr>
      </w:pPr>
      <w:r>
        <w:rPr>
          <w:sz w:val="24"/>
        </w:rPr>
        <w:t>ФАБРИКА «РОНКОВСКИ» -  ОПТИМАЛЬНЫЙ ПАРТНЕР ФИРМЫ ---------- 10</w:t>
      </w:r>
    </w:p>
    <w:p w:rsidR="000353D7" w:rsidRDefault="000353D7">
      <w:pPr>
        <w:pStyle w:val="30"/>
        <w:numPr>
          <w:ilvl w:val="0"/>
          <w:numId w:val="13"/>
        </w:numPr>
      </w:pPr>
      <w:r>
        <w:t>МАРКЕТИНГОВЫЕ ИССЛЕДОВАНИЯ ----------------------------------------------- 11</w:t>
      </w:r>
    </w:p>
    <w:p w:rsidR="000353D7" w:rsidRDefault="000353D7">
      <w:pPr>
        <w:pStyle w:val="30"/>
        <w:numPr>
          <w:ilvl w:val="0"/>
          <w:numId w:val="13"/>
        </w:numPr>
      </w:pPr>
      <w:r>
        <w:t>ВЕДЕНИЕ  ДЕЛОВЫХ  ПЕРЕГОВОРОВ  И  ПОДПИСАНИЕ  КОНТРАКТА.- 18</w:t>
      </w:r>
    </w:p>
    <w:p w:rsidR="000353D7" w:rsidRDefault="000353D7">
      <w:pPr>
        <w:pStyle w:val="30"/>
      </w:pPr>
      <w:r>
        <w:t>ПРИЛОЖЕНИЯ ----------------------------------------------------------------------------------- 21</w:t>
      </w:r>
    </w:p>
    <w:p w:rsidR="000353D7" w:rsidRDefault="000353D7">
      <w:pPr>
        <w:pStyle w:val="30"/>
        <w:numPr>
          <w:ilvl w:val="0"/>
          <w:numId w:val="14"/>
        </w:numPr>
      </w:pPr>
      <w:r>
        <w:t>СЕРТИФИКАТ СООТВЕТСТВИЯ (Россия) от 31.07.2000 г.</w:t>
      </w:r>
    </w:p>
    <w:p w:rsidR="000353D7" w:rsidRDefault="000353D7">
      <w:pPr>
        <w:pStyle w:val="30"/>
        <w:numPr>
          <w:ilvl w:val="0"/>
          <w:numId w:val="14"/>
        </w:numPr>
      </w:pPr>
      <w:r>
        <w:t>СЕРТИФИКАТ СООТВЕТСТВИЯ (Польша) от 10.02.01 г.</w:t>
      </w:r>
    </w:p>
    <w:p w:rsidR="000353D7" w:rsidRDefault="000353D7">
      <w:pPr>
        <w:pStyle w:val="30"/>
        <w:numPr>
          <w:ilvl w:val="0"/>
          <w:numId w:val="14"/>
        </w:numPr>
      </w:pPr>
      <w:r>
        <w:t>САНИТ.-ЭПИДЕМ. ЗАКЛЮЧЕНИЕ от 18.08.01 г.</w:t>
      </w:r>
    </w:p>
    <w:p w:rsidR="000353D7" w:rsidRDefault="000353D7">
      <w:pPr>
        <w:pStyle w:val="30"/>
        <w:numPr>
          <w:ilvl w:val="0"/>
          <w:numId w:val="14"/>
        </w:numPr>
      </w:pPr>
      <w:r>
        <w:t>ЛИЦЕНЗИЯ на право применения знака ГОСТ от 31.07.01 г.</w:t>
      </w:r>
    </w:p>
    <w:p w:rsidR="000353D7" w:rsidRDefault="000353D7">
      <w:pPr>
        <w:pStyle w:val="30"/>
        <w:numPr>
          <w:ilvl w:val="0"/>
          <w:numId w:val="14"/>
        </w:numPr>
      </w:pPr>
      <w:r>
        <w:t>КОНТРАКТ (Договор на поставку дверей) от 18.12.02 г.</w:t>
      </w:r>
    </w:p>
    <w:p w:rsidR="000353D7" w:rsidRDefault="000353D7">
      <w:pPr>
        <w:pStyle w:val="30"/>
        <w:numPr>
          <w:ilvl w:val="0"/>
          <w:numId w:val="14"/>
        </w:numPr>
      </w:pPr>
      <w:r>
        <w:t>ИМПОРТНОЕ КАРАНТИННОЕ РАЗРЕШЕНИЕ №542 от 18.12.02 г.</w:t>
      </w:r>
    </w:p>
    <w:p w:rsidR="000353D7" w:rsidRDefault="000353D7">
      <w:pPr>
        <w:pStyle w:val="30"/>
        <w:numPr>
          <w:ilvl w:val="0"/>
          <w:numId w:val="14"/>
        </w:numPr>
      </w:pPr>
      <w:r>
        <w:t>ДОГОВОР НА ПРЕДОСТАВЛЕНИЕ РЕКЛАМНЫХ УСЛУГ №108/02</w:t>
      </w:r>
    </w:p>
    <w:p w:rsidR="000353D7" w:rsidRDefault="000353D7">
      <w:pPr>
        <w:pStyle w:val="30"/>
        <w:numPr>
          <w:ilvl w:val="0"/>
          <w:numId w:val="14"/>
        </w:numPr>
      </w:pPr>
      <w:r>
        <w:t>ДОГОВОР ПОДРЯДА №4/2 (малярные услуги)</w:t>
      </w:r>
    </w:p>
    <w:p w:rsidR="000353D7" w:rsidRDefault="000353D7">
      <w:pPr>
        <w:pStyle w:val="30"/>
        <w:numPr>
          <w:ilvl w:val="0"/>
          <w:numId w:val="14"/>
        </w:numPr>
      </w:pPr>
      <w:r>
        <w:t>ДОГОВОР №48 на оказание услуг по перевозке груза</w:t>
      </w:r>
    </w:p>
    <w:p w:rsidR="000353D7" w:rsidRDefault="000353D7">
      <w:pPr>
        <w:pStyle w:val="30"/>
        <w:numPr>
          <w:ilvl w:val="0"/>
          <w:numId w:val="14"/>
        </w:numPr>
      </w:pPr>
      <w:r>
        <w:t>ЗАЯВКА №105 НА ПЕРЕВОЗКУ ПАРТИИ ГРУЗА</w:t>
      </w:r>
    </w:p>
    <w:p w:rsidR="000353D7" w:rsidRDefault="000353D7">
      <w:pPr>
        <w:pStyle w:val="30"/>
        <w:numPr>
          <w:ilvl w:val="0"/>
          <w:numId w:val="14"/>
        </w:numPr>
      </w:pPr>
      <w:r>
        <w:t>ПРЕЙСКУРАНТ ЦЕН на продукцию фабрики «Ронковски»</w:t>
      </w:r>
    </w:p>
    <w:p w:rsidR="000353D7" w:rsidRDefault="000353D7">
      <w:pPr>
        <w:pStyle w:val="30"/>
        <w:numPr>
          <w:ilvl w:val="0"/>
          <w:numId w:val="14"/>
        </w:numPr>
      </w:pPr>
      <w:r>
        <w:t>ДОГОВОР О ПРЕДОСТАВЛЕНИИ ЗАЙМА №5</w:t>
      </w:r>
    </w:p>
    <w:p w:rsidR="000353D7" w:rsidRDefault="000353D7">
      <w:pPr>
        <w:pStyle w:val="30"/>
        <w:numPr>
          <w:ilvl w:val="0"/>
          <w:numId w:val="14"/>
        </w:numPr>
      </w:pPr>
      <w:r>
        <w:t>СЧЕТ-ФАКТУРА №105 от 18.12.02 г.</w:t>
      </w:r>
    </w:p>
    <w:p w:rsidR="000353D7" w:rsidRDefault="000353D7">
      <w:pPr>
        <w:pStyle w:val="30"/>
        <w:numPr>
          <w:ilvl w:val="0"/>
          <w:numId w:val="14"/>
        </w:numPr>
      </w:pPr>
      <w:r>
        <w:br w:type="page"/>
        <w:t>Введение.</w:t>
      </w:r>
    </w:p>
    <w:p w:rsidR="000353D7" w:rsidRDefault="000353D7">
      <w:pPr>
        <w:pStyle w:val="a3"/>
        <w:spacing w:line="360" w:lineRule="auto"/>
        <w:ind w:left="284"/>
        <w:jc w:val="both"/>
      </w:pPr>
      <w:r>
        <w:t>Калининградская область - уникальный регион РФ. Оторванность от основной части страны, близость к развитым зарубежным странам Европы создают предпосылки для развития  внешней экономической деятельности. Большинству отраслей народного хозяйства области не хватает ресурсов, а ввоз их из России затруднен. В сложившихся условиях внешняя экономическая деятельность является наиболее перспективной.</w:t>
      </w:r>
    </w:p>
    <w:p w:rsidR="000353D7" w:rsidRDefault="000353D7">
      <w:pPr>
        <w:pStyle w:val="a3"/>
        <w:spacing w:line="360" w:lineRule="auto"/>
        <w:ind w:left="284"/>
        <w:jc w:val="both"/>
      </w:pPr>
      <w:r>
        <w:t>Целью данной работы является изучение внешней экономической деятельности фирмы «Интел-Строй». В ходе работы будет рассмотрена деятельность фирмы «Интел-Строй» и польского предприятия Фабрика дверей «Ронковски», дана их краткая характеристика; приведены результаты маркетингового исследования поставщиков и потребителей, а также конкурентов. Исследования рынка поставщиков обосновали выбор в качестве контрагента предприятия Фабрика дверей «Ронковски». Данное предприятие имеет хорошую репутацию на польском рынке, ее продукция имеет высокий уровень качества и невысокие цены. Одним из важнейших факторов, определившим выбор поставщика, является близость Фабрики дверей «Ронковски» к границе с Калининградской областью, что позволило значительно сократить транспортные издержки.</w:t>
      </w:r>
    </w:p>
    <w:p w:rsidR="000353D7" w:rsidRDefault="000353D7">
      <w:pPr>
        <w:pStyle w:val="a3"/>
        <w:spacing w:line="360" w:lineRule="auto"/>
        <w:ind w:left="284"/>
        <w:jc w:val="both"/>
      </w:pPr>
      <w:r>
        <w:t xml:space="preserve">Проведение деловых переговоров и подписание договора на поставку деревянных комплектующих для дверей на сумму 100000 </w:t>
      </w:r>
      <w:r>
        <w:rPr>
          <w:lang w:val="en-US"/>
        </w:rPr>
        <w:t>USD</w:t>
      </w:r>
      <w:r>
        <w:t xml:space="preserve"> сроком на один год стало завершающим этапом нашей работы.</w:t>
      </w:r>
    </w:p>
    <w:p w:rsidR="000353D7" w:rsidRDefault="000353D7">
      <w:pPr>
        <w:pStyle w:val="a3"/>
        <w:spacing w:line="360" w:lineRule="auto"/>
        <w:ind w:left="284"/>
      </w:pPr>
    </w:p>
    <w:p w:rsidR="000353D7" w:rsidRDefault="000353D7">
      <w:pPr>
        <w:pStyle w:val="a3"/>
        <w:spacing w:line="360" w:lineRule="auto"/>
        <w:ind w:left="284"/>
      </w:pPr>
    </w:p>
    <w:p w:rsidR="000353D7" w:rsidRDefault="000353D7">
      <w:pPr>
        <w:pStyle w:val="a3"/>
        <w:spacing w:line="360" w:lineRule="auto"/>
        <w:ind w:left="284"/>
      </w:pPr>
    </w:p>
    <w:p w:rsidR="000353D7" w:rsidRDefault="000353D7">
      <w:pPr>
        <w:pStyle w:val="a3"/>
        <w:spacing w:line="360" w:lineRule="auto"/>
        <w:ind w:left="284"/>
      </w:pPr>
    </w:p>
    <w:p w:rsidR="000353D7" w:rsidRDefault="000353D7">
      <w:pPr>
        <w:pStyle w:val="a3"/>
        <w:spacing w:line="360" w:lineRule="auto"/>
        <w:ind w:left="284"/>
      </w:pPr>
    </w:p>
    <w:p w:rsidR="000353D7" w:rsidRDefault="000353D7">
      <w:pPr>
        <w:pStyle w:val="a3"/>
        <w:spacing w:line="360" w:lineRule="auto"/>
        <w:ind w:left="284"/>
      </w:pPr>
    </w:p>
    <w:p w:rsidR="000353D7" w:rsidRDefault="000353D7">
      <w:pPr>
        <w:pStyle w:val="a3"/>
        <w:spacing w:line="360" w:lineRule="auto"/>
        <w:ind w:left="284"/>
      </w:pPr>
    </w:p>
    <w:p w:rsidR="000353D7" w:rsidRDefault="000353D7">
      <w:pPr>
        <w:pStyle w:val="a3"/>
        <w:spacing w:line="360" w:lineRule="auto"/>
        <w:ind w:left="284"/>
      </w:pPr>
    </w:p>
    <w:p w:rsidR="000353D7" w:rsidRDefault="000353D7">
      <w:pPr>
        <w:pStyle w:val="a3"/>
        <w:spacing w:line="360" w:lineRule="auto"/>
        <w:ind w:left="284"/>
      </w:pPr>
    </w:p>
    <w:p w:rsidR="000353D7" w:rsidRDefault="000353D7">
      <w:pPr>
        <w:pStyle w:val="a3"/>
        <w:spacing w:line="360" w:lineRule="auto"/>
        <w:ind w:left="284"/>
      </w:pPr>
    </w:p>
    <w:p w:rsidR="000353D7" w:rsidRDefault="000353D7">
      <w:pPr>
        <w:pStyle w:val="a3"/>
        <w:spacing w:line="360" w:lineRule="auto"/>
        <w:ind w:left="284"/>
      </w:pPr>
    </w:p>
    <w:p w:rsidR="000353D7" w:rsidRDefault="000353D7">
      <w:pPr>
        <w:pStyle w:val="a3"/>
        <w:spacing w:line="360" w:lineRule="auto"/>
        <w:ind w:left="284"/>
      </w:pPr>
    </w:p>
    <w:p w:rsidR="000353D7" w:rsidRDefault="000353D7">
      <w:pPr>
        <w:pStyle w:val="a3"/>
        <w:spacing w:line="360" w:lineRule="auto"/>
        <w:ind w:left="284"/>
      </w:pPr>
    </w:p>
    <w:p w:rsidR="000353D7" w:rsidRDefault="000353D7">
      <w:pPr>
        <w:pStyle w:val="a3"/>
        <w:spacing w:line="360" w:lineRule="auto"/>
        <w:ind w:left="284"/>
      </w:pPr>
    </w:p>
    <w:p w:rsidR="000353D7" w:rsidRDefault="000353D7">
      <w:pPr>
        <w:spacing w:line="360" w:lineRule="auto"/>
        <w:rPr>
          <w:sz w:val="24"/>
        </w:rPr>
      </w:pPr>
    </w:p>
    <w:p w:rsidR="000353D7" w:rsidRDefault="000353D7">
      <w:pPr>
        <w:numPr>
          <w:ilvl w:val="0"/>
          <w:numId w:val="3"/>
        </w:numPr>
        <w:spacing w:line="360" w:lineRule="auto"/>
        <w:jc w:val="center"/>
        <w:rPr>
          <w:sz w:val="24"/>
        </w:rPr>
      </w:pPr>
      <w:r>
        <w:rPr>
          <w:sz w:val="24"/>
        </w:rPr>
        <w:t>ОБЩАЯ  ХАРАКТЕРИСТИКА  ПРЕДПРИЯТИЯ.</w:t>
      </w:r>
    </w:p>
    <w:p w:rsidR="000353D7" w:rsidRDefault="000353D7">
      <w:pPr>
        <w:spacing w:line="360" w:lineRule="auto"/>
        <w:ind w:left="567"/>
        <w:rPr>
          <w:sz w:val="24"/>
        </w:rPr>
      </w:pPr>
    </w:p>
    <w:p w:rsidR="000353D7" w:rsidRDefault="000353D7">
      <w:pPr>
        <w:pStyle w:val="20"/>
        <w:spacing w:line="360" w:lineRule="auto"/>
      </w:pPr>
      <w:r>
        <w:t>Предметом изучения  данной работы стала внешнеэкономическая деятельность торгово-производственного предприятия ООО «Интел-Строй». Данная сеть занимается сборкой дверей из комплектующих, а также продажей этих дверей, включая монтаж и сервисное обслуживание.</w:t>
      </w:r>
    </w:p>
    <w:p w:rsidR="000353D7" w:rsidRDefault="000353D7">
      <w:pPr>
        <w:pStyle w:val="20"/>
        <w:spacing w:line="360" w:lineRule="auto"/>
      </w:pPr>
    </w:p>
    <w:p w:rsidR="000353D7" w:rsidRDefault="000353D7">
      <w:pPr>
        <w:pStyle w:val="a3"/>
        <w:spacing w:line="360" w:lineRule="auto"/>
        <w:ind w:left="284" w:firstLine="283"/>
        <w:jc w:val="center"/>
      </w:pPr>
      <w:r>
        <w:t>Обоснование выбора сферы деятельности.</w:t>
      </w:r>
    </w:p>
    <w:p w:rsidR="000353D7" w:rsidRDefault="000353D7">
      <w:pPr>
        <w:spacing w:line="360" w:lineRule="auto"/>
        <w:ind w:left="284" w:firstLine="283"/>
        <w:rPr>
          <w:sz w:val="24"/>
        </w:rPr>
      </w:pPr>
      <w:r>
        <w:rPr>
          <w:sz w:val="24"/>
        </w:rPr>
        <w:t xml:space="preserve">Каждый субъект предпринимательства выбирает сферу деятельности, в которой он может максимально реализовать свой потенциал, получить большую прибыль. Фирма выбрала для себя сферу торговли деревянными дверьми. ООО «Интел-Строй» является торгово-производственным предприятием. Фирма занимается покупкой комплектующих для деревянных дверей, сборкой дверей, их продажей и установкой. Фирма занимается оптово-розничной торговлей дверьми. Предприятие работает на Калининградском рынке с1998г. </w:t>
      </w:r>
    </w:p>
    <w:p w:rsidR="000353D7" w:rsidRDefault="000353D7">
      <w:pPr>
        <w:spacing w:line="360" w:lineRule="auto"/>
        <w:ind w:left="284" w:firstLine="283"/>
        <w:rPr>
          <w:sz w:val="24"/>
        </w:rPr>
      </w:pPr>
      <w:r>
        <w:rPr>
          <w:sz w:val="24"/>
        </w:rPr>
        <w:t>Первоначально ООО «Интел-Строй» осуществляло торговлю пластиковыми окнами, которые закупало у фирмы «</w:t>
      </w:r>
      <w:r>
        <w:rPr>
          <w:sz w:val="24"/>
          <w:lang w:val="en-US"/>
        </w:rPr>
        <w:t>Aluplast</w:t>
      </w:r>
      <w:r>
        <w:rPr>
          <w:sz w:val="24"/>
        </w:rPr>
        <w:t xml:space="preserve">». Однако в последнее время рынок стал перенасыщен данной продукцией. На рынке Калининградской области появились сильные конкуренты, которые занимались торговлей аналогичной продукцией по более низким ценам. Деятельность по торговле пластиковыми окнами стала приносить меньшую прибыль. В связи с этим руководство фирмы «Интел-Строй» решила изменить вид своей деятельности. Было проведено исследование рынка и сделан вывод, что на такой товар как деревянные двери существует стабильный спрос. </w:t>
      </w:r>
    </w:p>
    <w:p w:rsidR="000353D7" w:rsidRDefault="000353D7">
      <w:pPr>
        <w:spacing w:line="360" w:lineRule="auto"/>
        <w:ind w:left="284" w:firstLine="283"/>
        <w:rPr>
          <w:sz w:val="24"/>
        </w:rPr>
      </w:pPr>
    </w:p>
    <w:p w:rsidR="000353D7" w:rsidRDefault="000353D7">
      <w:pPr>
        <w:spacing w:line="360" w:lineRule="auto"/>
        <w:ind w:left="284" w:firstLine="283"/>
        <w:rPr>
          <w:sz w:val="24"/>
        </w:rPr>
      </w:pPr>
      <w:r>
        <w:rPr>
          <w:sz w:val="24"/>
        </w:rPr>
        <w:t>Основные факторы, определяющие данное направление деятельности:</w:t>
      </w:r>
    </w:p>
    <w:p w:rsidR="000353D7" w:rsidRDefault="000353D7">
      <w:pPr>
        <w:numPr>
          <w:ilvl w:val="0"/>
          <w:numId w:val="1"/>
        </w:numPr>
        <w:spacing w:line="360" w:lineRule="auto"/>
        <w:ind w:left="284" w:firstLine="283"/>
        <w:rPr>
          <w:sz w:val="24"/>
        </w:rPr>
      </w:pPr>
      <w:r>
        <w:rPr>
          <w:sz w:val="24"/>
        </w:rPr>
        <w:t>рост темпов строительства (жилого, промышленного) в Калининграде и области;</w:t>
      </w:r>
    </w:p>
    <w:p w:rsidR="000353D7" w:rsidRDefault="000353D7">
      <w:pPr>
        <w:numPr>
          <w:ilvl w:val="0"/>
          <w:numId w:val="1"/>
        </w:numPr>
        <w:tabs>
          <w:tab w:val="clear" w:pos="644"/>
          <w:tab w:val="num" w:pos="567"/>
        </w:tabs>
        <w:spacing w:line="360" w:lineRule="auto"/>
        <w:ind w:left="284" w:firstLine="283"/>
        <w:rPr>
          <w:sz w:val="24"/>
        </w:rPr>
      </w:pPr>
      <w:r>
        <w:rPr>
          <w:sz w:val="24"/>
        </w:rPr>
        <w:t>использование натурального материала (дерево) как экологически чистого, престижного, эстетически привлекательного.</w:t>
      </w:r>
    </w:p>
    <w:p w:rsidR="000353D7" w:rsidRDefault="000353D7">
      <w:pPr>
        <w:spacing w:line="360" w:lineRule="auto"/>
        <w:ind w:left="284" w:firstLine="283"/>
        <w:rPr>
          <w:sz w:val="24"/>
        </w:rPr>
      </w:pPr>
      <w:r>
        <w:rPr>
          <w:sz w:val="24"/>
        </w:rPr>
        <w:t>Деревянные двери находят широкое применение в строительстве и ремонте объектов различного назначения: квартиры, дома, коттеджи, жилые и административные здания.</w:t>
      </w:r>
    </w:p>
    <w:p w:rsidR="000353D7" w:rsidRDefault="000353D7">
      <w:pPr>
        <w:spacing w:line="360" w:lineRule="auto"/>
        <w:ind w:left="284"/>
        <w:rPr>
          <w:sz w:val="24"/>
        </w:rPr>
      </w:pPr>
    </w:p>
    <w:p w:rsidR="000353D7" w:rsidRDefault="000353D7">
      <w:pPr>
        <w:pStyle w:val="20"/>
        <w:spacing w:line="360" w:lineRule="auto"/>
        <w:ind w:left="0" w:firstLine="0"/>
        <w:jc w:val="center"/>
      </w:pPr>
      <w:r>
        <w:t>Характеристика продукции ООО «Интел-Строй».</w:t>
      </w:r>
    </w:p>
    <w:p w:rsidR="000353D7" w:rsidRDefault="000353D7">
      <w:pPr>
        <w:pStyle w:val="20"/>
        <w:spacing w:line="360" w:lineRule="auto"/>
        <w:jc w:val="center"/>
      </w:pPr>
    </w:p>
    <w:p w:rsidR="000353D7" w:rsidRDefault="000353D7">
      <w:pPr>
        <w:spacing w:line="360" w:lineRule="auto"/>
        <w:ind w:left="284" w:firstLine="283"/>
        <w:rPr>
          <w:sz w:val="24"/>
        </w:rPr>
      </w:pPr>
      <w:r>
        <w:rPr>
          <w:sz w:val="24"/>
        </w:rPr>
        <w:t>1.Высокий уровень экологичности материалов и готовой продукции.</w:t>
      </w:r>
    </w:p>
    <w:p w:rsidR="000353D7" w:rsidRDefault="000353D7">
      <w:pPr>
        <w:spacing w:line="360" w:lineRule="auto"/>
        <w:ind w:left="284" w:firstLine="283"/>
        <w:rPr>
          <w:sz w:val="24"/>
        </w:rPr>
      </w:pPr>
      <w:r>
        <w:rPr>
          <w:sz w:val="24"/>
        </w:rPr>
        <w:t>2.Прочность, долговечность, длительный срок службы.</w:t>
      </w:r>
    </w:p>
    <w:p w:rsidR="000353D7" w:rsidRDefault="000353D7">
      <w:pPr>
        <w:spacing w:line="360" w:lineRule="auto"/>
        <w:ind w:left="284" w:firstLine="283"/>
        <w:rPr>
          <w:sz w:val="24"/>
        </w:rPr>
      </w:pPr>
      <w:r>
        <w:rPr>
          <w:sz w:val="24"/>
        </w:rPr>
        <w:t>3. Легкость сборки.</w:t>
      </w:r>
    </w:p>
    <w:p w:rsidR="000353D7" w:rsidRDefault="000353D7">
      <w:pPr>
        <w:pStyle w:val="20"/>
        <w:tabs>
          <w:tab w:val="left" w:pos="6521"/>
        </w:tabs>
        <w:spacing w:line="360" w:lineRule="auto"/>
      </w:pPr>
      <w:r>
        <w:t>4.Легкость монтажа, не требующего применения сложного специального оборудования.</w:t>
      </w:r>
    </w:p>
    <w:p w:rsidR="000353D7" w:rsidRDefault="000353D7">
      <w:pPr>
        <w:pStyle w:val="20"/>
        <w:spacing w:line="360" w:lineRule="auto"/>
      </w:pPr>
      <w:r>
        <w:t>5.Наличие сертификатов качества, гарантий.</w:t>
      </w:r>
    </w:p>
    <w:p w:rsidR="000353D7" w:rsidRDefault="000353D7">
      <w:pPr>
        <w:pStyle w:val="20"/>
        <w:spacing w:line="360" w:lineRule="auto"/>
      </w:pPr>
    </w:p>
    <w:p w:rsidR="000353D7" w:rsidRDefault="000353D7">
      <w:pPr>
        <w:pStyle w:val="20"/>
        <w:spacing w:line="360" w:lineRule="auto"/>
      </w:pPr>
      <w:r>
        <w:t xml:space="preserve"> На основании спроса и предложения товаров с позиции цены и времени поставок в 1998 году было принято решение создать торгово-производственное предприятие «Интел-Строй». В 2002 году руководство предприятия отошло от предыдущего ассортимента продукции (пластиковые окна), выбрав направлением своей деятельности производство и продажу деревянных (сосновых) дверей. Организационная структура предприятия позволяет вести как оптово-розничную торговлю, так и выполнение заказов по образцам и каталогам – это индивидуальные дизайнерские разработки.</w:t>
      </w:r>
    </w:p>
    <w:p w:rsidR="000353D7" w:rsidRDefault="000353D7">
      <w:pPr>
        <w:spacing w:line="360" w:lineRule="auto"/>
        <w:ind w:left="284" w:firstLine="283"/>
        <w:rPr>
          <w:sz w:val="24"/>
        </w:rPr>
      </w:pPr>
      <w:r>
        <w:t>В</w:t>
      </w:r>
      <w:r>
        <w:rPr>
          <w:sz w:val="24"/>
        </w:rPr>
        <w:t xml:space="preserve"> нашем регионе эта отрасль считается довольно перспективной, и те предприниматели, которые сделали ставку на строительство, довольно рано поняли, какие выгоды они могут получить и своевременно заняли основные ниши в этом сегменте, рынок еще до сих пор ненасыщен, и можно с уверенностью сказать, что если политическая и экономическая ситуация в стране и в регионе будет стабильной и хотя бы такой же благоприятной, как и сейчас, торговля на рынке стройматериалов будет прибыльным бизнесом еще долгое время. </w:t>
      </w:r>
    </w:p>
    <w:p w:rsidR="000353D7" w:rsidRDefault="000353D7">
      <w:pPr>
        <w:pStyle w:val="20"/>
        <w:spacing w:line="360" w:lineRule="auto"/>
      </w:pPr>
      <w:r>
        <w:t>В данный момент магазин занимается торговлей  деревянными дверьми производства Польши с сопутствующими комплектующими. И, несмотря на постепенное наполнение рынка этими товарами, двери этого магазина имеют более качественные параметры и небольшой ценовой запас, что делает их конкурентоспособными на местном рынке.</w:t>
      </w:r>
    </w:p>
    <w:p w:rsidR="000353D7" w:rsidRDefault="000353D7">
      <w:pPr>
        <w:pStyle w:val="20"/>
        <w:spacing w:line="360" w:lineRule="auto"/>
      </w:pPr>
    </w:p>
    <w:p w:rsidR="000353D7" w:rsidRDefault="000353D7">
      <w:pPr>
        <w:spacing w:line="360" w:lineRule="auto"/>
        <w:ind w:left="284" w:firstLine="283"/>
        <w:jc w:val="center"/>
        <w:rPr>
          <w:sz w:val="24"/>
        </w:rPr>
      </w:pPr>
      <w:r>
        <w:rPr>
          <w:sz w:val="24"/>
        </w:rPr>
        <w:t>Система управления предприятием.</w:t>
      </w:r>
    </w:p>
    <w:p w:rsidR="000353D7" w:rsidRDefault="000353D7">
      <w:pPr>
        <w:spacing w:line="360" w:lineRule="auto"/>
        <w:ind w:left="284" w:firstLine="283"/>
        <w:jc w:val="center"/>
        <w:rPr>
          <w:sz w:val="24"/>
        </w:rPr>
      </w:pPr>
    </w:p>
    <w:p w:rsidR="000353D7" w:rsidRDefault="000353D7">
      <w:pPr>
        <w:spacing w:line="360" w:lineRule="auto"/>
        <w:ind w:firstLine="708"/>
        <w:rPr>
          <w:sz w:val="24"/>
        </w:rPr>
      </w:pPr>
      <w:r>
        <w:rPr>
          <w:sz w:val="24"/>
        </w:rPr>
        <w:t xml:space="preserve">Наглядно схема организационной структуры предприятия изображена на рис.1. Схема наглядно отображает все имеющиеся структурные взаимосвязи элементов. В скобках указаны те термины, которые используются в реальной практике. </w:t>
      </w:r>
    </w:p>
    <w:p w:rsidR="000353D7" w:rsidRDefault="000353D7">
      <w:pPr>
        <w:spacing w:line="360" w:lineRule="auto"/>
        <w:ind w:firstLine="708"/>
        <w:rPr>
          <w:sz w:val="24"/>
        </w:rPr>
      </w:pPr>
      <w:r>
        <w:rPr>
          <w:sz w:val="24"/>
        </w:rPr>
        <w:t xml:space="preserve">Как видно из рисунка, работа сети ориентирована на спрос. Покупатель приходит в магазин, получает информацию о продукции и делает заказ. Продавцы принимают авансовый платеж и оформляют заказ. Когда данная продукция имеется на Складе №2, то срок выполнения заказа будет включать в себя лишь время транспортировки товара (плюс затраты на сборку и покраску, если на Складе №2 имеются лишь комплектующие) и его монтажа. Если же такого продукта нет, заказ проходит через все этапы: заявка поставщику, поставка комплектующих, сборка, покраска, отправка на Склад готовой продукции №1 и монтаж. Для дверей такой срок составляет обычно 1 месяц. </w:t>
      </w:r>
    </w:p>
    <w:p w:rsidR="000353D7" w:rsidRDefault="000353D7">
      <w:pPr>
        <w:spacing w:line="360" w:lineRule="auto"/>
        <w:ind w:firstLine="708"/>
        <w:rPr>
          <w:sz w:val="24"/>
        </w:rPr>
      </w:pPr>
      <w:r>
        <w:rPr>
          <w:sz w:val="24"/>
        </w:rPr>
        <w:t>В этой схеме задействованы все сотрудники обеих элементов сети. Налицо и линейные, и функциональные связи. Иерархия управления организована от высшего руководства (Директор), через менеджеров по продажам (ими являются продавцы-консультанты), которые управляют рабочими (низшее звено). Такая схема образует линейный аппарат управления. Если рассматривать сеть с точки зрения функций, то налицо такие составляющие, как Администрирование в лице директора, Кадры (работа с ними частично лежит на бухгалтере), Производство (в цехах) и Сбыт продукции (в магазине). Эти уровни управления изображены на рис.2 и 3.</w:t>
      </w:r>
    </w:p>
    <w:p w:rsidR="000353D7" w:rsidRDefault="000353D7">
      <w:pPr>
        <w:spacing w:line="360" w:lineRule="auto"/>
        <w:ind w:firstLine="708"/>
        <w:rPr>
          <w:sz w:val="24"/>
        </w:rPr>
      </w:pPr>
    </w:p>
    <w:p w:rsidR="000353D7" w:rsidRDefault="000353D7">
      <w:pPr>
        <w:spacing w:line="360" w:lineRule="auto"/>
        <w:ind w:firstLine="708"/>
        <w:rPr>
          <w:sz w:val="24"/>
        </w:rPr>
      </w:pPr>
    </w:p>
    <w:p w:rsidR="000353D7" w:rsidRDefault="000353D7">
      <w:pPr>
        <w:spacing w:line="360" w:lineRule="auto"/>
        <w:ind w:firstLine="708"/>
        <w:rPr>
          <w:sz w:val="24"/>
        </w:rPr>
      </w:pPr>
    </w:p>
    <w:p w:rsidR="000353D7" w:rsidRDefault="000353D7">
      <w:pPr>
        <w:spacing w:line="360" w:lineRule="auto"/>
        <w:ind w:firstLine="708"/>
        <w:rPr>
          <w:sz w:val="24"/>
        </w:rPr>
      </w:pPr>
    </w:p>
    <w:p w:rsidR="000353D7" w:rsidRDefault="000353D7">
      <w:pPr>
        <w:spacing w:line="360" w:lineRule="auto"/>
        <w:ind w:firstLine="708"/>
        <w:rPr>
          <w:sz w:val="24"/>
        </w:rPr>
      </w:pPr>
    </w:p>
    <w:p w:rsidR="000353D7" w:rsidRDefault="000353D7">
      <w:pPr>
        <w:spacing w:line="360" w:lineRule="auto"/>
        <w:ind w:firstLine="708"/>
        <w:rPr>
          <w:sz w:val="24"/>
        </w:rPr>
      </w:pPr>
    </w:p>
    <w:p w:rsidR="000353D7" w:rsidRDefault="000353D7">
      <w:pPr>
        <w:spacing w:line="360" w:lineRule="auto"/>
        <w:ind w:firstLine="708"/>
        <w:rPr>
          <w:sz w:val="24"/>
        </w:rPr>
      </w:pPr>
    </w:p>
    <w:p w:rsidR="000353D7" w:rsidRDefault="000353D7">
      <w:pPr>
        <w:spacing w:line="360" w:lineRule="auto"/>
        <w:ind w:firstLine="708"/>
        <w:rPr>
          <w:sz w:val="24"/>
        </w:rPr>
      </w:pPr>
    </w:p>
    <w:p w:rsidR="000353D7" w:rsidRDefault="000353D7">
      <w:pPr>
        <w:spacing w:line="360" w:lineRule="auto"/>
        <w:ind w:firstLine="708"/>
        <w:rPr>
          <w:sz w:val="24"/>
        </w:rPr>
      </w:pPr>
    </w:p>
    <w:p w:rsidR="000353D7" w:rsidRDefault="000353D7">
      <w:pPr>
        <w:spacing w:line="360" w:lineRule="auto"/>
        <w:ind w:firstLine="708"/>
        <w:rPr>
          <w:sz w:val="24"/>
        </w:rPr>
      </w:pPr>
    </w:p>
    <w:p w:rsidR="000353D7" w:rsidRDefault="000353D7">
      <w:pPr>
        <w:spacing w:line="360" w:lineRule="auto"/>
        <w:ind w:firstLine="708"/>
        <w:rPr>
          <w:sz w:val="24"/>
        </w:rPr>
      </w:pPr>
    </w:p>
    <w:p w:rsidR="000353D7" w:rsidRDefault="000353D7">
      <w:pPr>
        <w:spacing w:line="360" w:lineRule="auto"/>
        <w:ind w:firstLine="708"/>
        <w:rPr>
          <w:sz w:val="24"/>
        </w:rPr>
      </w:pPr>
    </w:p>
    <w:p w:rsidR="000353D7" w:rsidRDefault="000353D7">
      <w:pPr>
        <w:spacing w:line="360" w:lineRule="auto"/>
        <w:ind w:firstLine="708"/>
        <w:rPr>
          <w:sz w:val="24"/>
        </w:rPr>
      </w:pPr>
    </w:p>
    <w:p w:rsidR="000353D7" w:rsidRDefault="000353D7">
      <w:pPr>
        <w:spacing w:line="360" w:lineRule="auto"/>
        <w:ind w:firstLine="708"/>
        <w:rPr>
          <w:sz w:val="24"/>
        </w:rPr>
      </w:pPr>
    </w:p>
    <w:p w:rsidR="000353D7" w:rsidRDefault="000353D7">
      <w:pPr>
        <w:spacing w:line="360" w:lineRule="auto"/>
        <w:ind w:firstLine="708"/>
        <w:rPr>
          <w:sz w:val="24"/>
        </w:rPr>
      </w:pPr>
    </w:p>
    <w:p w:rsidR="000353D7" w:rsidRDefault="000353D7">
      <w:pPr>
        <w:spacing w:line="360" w:lineRule="auto"/>
        <w:ind w:firstLine="708"/>
        <w:rPr>
          <w:sz w:val="24"/>
        </w:rPr>
      </w:pPr>
    </w:p>
    <w:p w:rsidR="000353D7" w:rsidRDefault="000353D7">
      <w:pPr>
        <w:spacing w:line="360" w:lineRule="auto"/>
        <w:ind w:firstLine="708"/>
        <w:rPr>
          <w:sz w:val="24"/>
        </w:rPr>
      </w:pPr>
    </w:p>
    <w:p w:rsidR="000353D7" w:rsidRDefault="000353D7">
      <w:pPr>
        <w:spacing w:line="360" w:lineRule="auto"/>
        <w:ind w:firstLine="708"/>
        <w:rPr>
          <w:sz w:val="24"/>
        </w:rPr>
      </w:pPr>
    </w:p>
    <w:p w:rsidR="000353D7" w:rsidRDefault="000353D7">
      <w:pPr>
        <w:spacing w:line="360" w:lineRule="auto"/>
        <w:ind w:firstLine="708"/>
        <w:rPr>
          <w:sz w:val="24"/>
        </w:rPr>
      </w:pPr>
    </w:p>
    <w:p w:rsidR="000353D7" w:rsidRDefault="000353D7">
      <w:pPr>
        <w:spacing w:line="360" w:lineRule="auto"/>
        <w:ind w:firstLine="708"/>
        <w:rPr>
          <w:sz w:val="24"/>
        </w:rPr>
      </w:pPr>
    </w:p>
    <w:p w:rsidR="000353D7" w:rsidRDefault="000353D7">
      <w:pPr>
        <w:spacing w:line="360" w:lineRule="auto"/>
        <w:ind w:firstLine="708"/>
        <w:rPr>
          <w:sz w:val="24"/>
        </w:rPr>
      </w:pPr>
    </w:p>
    <w:p w:rsidR="000353D7" w:rsidRDefault="000353D7">
      <w:pPr>
        <w:spacing w:line="360" w:lineRule="auto"/>
        <w:ind w:firstLine="708"/>
        <w:rPr>
          <w:sz w:val="24"/>
        </w:rPr>
      </w:pPr>
    </w:p>
    <w:p w:rsidR="000353D7" w:rsidRDefault="000353D7">
      <w:pPr>
        <w:spacing w:line="360" w:lineRule="auto"/>
      </w:pPr>
    </w:p>
    <w:p w:rsidR="000353D7" w:rsidRDefault="000353D7">
      <w:pPr>
        <w:spacing w:line="360" w:lineRule="auto"/>
      </w:pPr>
    </w:p>
    <w:p w:rsidR="000353D7" w:rsidRDefault="000353D7">
      <w:pPr>
        <w:spacing w:line="360" w:lineRule="auto"/>
      </w:pPr>
    </w:p>
    <w:p w:rsidR="000353D7" w:rsidRDefault="000353D7">
      <w:pPr>
        <w:spacing w:line="360" w:lineRule="auto"/>
        <w:jc w:val="right"/>
      </w:pPr>
    </w:p>
    <w:p w:rsidR="000353D7" w:rsidRDefault="000353D7">
      <w:pPr>
        <w:spacing w:line="360" w:lineRule="auto"/>
        <w:jc w:val="center"/>
      </w:pPr>
    </w:p>
    <w:p w:rsidR="000353D7" w:rsidRDefault="000353D7">
      <w:pPr>
        <w:jc w:val="center"/>
      </w:pPr>
    </w:p>
    <w:p w:rsidR="000353D7" w:rsidRDefault="000353D7">
      <w:r>
        <w:t xml:space="preserve">                        (заявка)</w:t>
      </w:r>
    </w:p>
    <w:p w:rsidR="000353D7" w:rsidRDefault="007F46F3">
      <w:pPr>
        <w:spacing w:line="360" w:lineRule="auto"/>
        <w:jc w:val="center"/>
        <w:rPr>
          <w:sz w:val="36"/>
        </w:rPr>
      </w:pPr>
      <w:r>
        <w:rPr>
          <w:noProof/>
        </w:rPr>
        <w:pict>
          <v:line id="_x0000_s1031" style="position:absolute;left:0;text-align:left;z-index:251642880" from="390.15pt,12.55pt" to="390.15pt,102.55pt" o:allowincell="f">
            <v:stroke endarrow="block"/>
          </v:line>
        </w:pict>
      </w:r>
      <w:r>
        <w:rPr>
          <w:noProof/>
        </w:rPr>
        <w:pict>
          <v:line id="_x0000_s1036" style="position:absolute;left:0;text-align:left;flip:y;z-index:251646976" from="45pt,3.6pt" to="45pt,111.6pt" o:allowincell="f"/>
        </w:pict>
      </w:r>
      <w:r>
        <w:rPr>
          <w:noProof/>
        </w:rPr>
        <w:pict>
          <v:line id="_x0000_s1037" style="position:absolute;left:0;text-align:left;z-index:251648000" from="45pt,3.6pt" to="153pt,3.6pt" o:allowincell="f">
            <v:stroke endarrow="block"/>
          </v:line>
        </w:pict>
      </w:r>
      <w:r>
        <w:rPr>
          <w:noProof/>
        </w:rPr>
        <w:pict>
          <v:rect id="_x0000_s1027" style="position:absolute;left:0;text-align:left;margin-left:153pt;margin-top:-9pt;width:153pt;height:63pt;z-index:-251677696;mso-wrap-edited:f" wrapcoords="-106 0 -106 21600 21706 21600 21706 0 -106 0" o:allowincell="f"/>
        </w:pict>
      </w:r>
      <w:r>
        <w:rPr>
          <w:noProof/>
        </w:rPr>
        <w:pict>
          <v:line id="_x0000_s1030" style="position:absolute;left:0;text-align:left;z-index:251641856" from="63pt,18pt" to="63pt,117pt" o:allowincell="f">
            <v:stroke endarrow="block"/>
          </v:line>
        </w:pict>
      </w:r>
      <w:r>
        <w:rPr>
          <w:noProof/>
        </w:rPr>
        <w:pict>
          <v:line id="_x0000_s1029" style="position:absolute;left:0;text-align:left;flip:x;z-index:251640832" from="63pt,18pt" to="153pt,18pt" o:allowincell="f"/>
        </w:pict>
      </w:r>
      <w:r>
        <w:rPr>
          <w:noProof/>
        </w:rPr>
        <w:pict>
          <v:line id="_x0000_s1028" style="position:absolute;left:0;text-align:left;z-index:251639808" from="306pt,18pt" to="396pt,18pt" o:allowincell="f"/>
        </w:pict>
      </w:r>
      <w:r w:rsidR="000353D7">
        <w:rPr>
          <w:sz w:val="36"/>
        </w:rPr>
        <w:t>ПОСТАВЩИК</w:t>
      </w:r>
    </w:p>
    <w:p w:rsidR="000353D7" w:rsidRDefault="000353D7">
      <w:pPr>
        <w:spacing w:line="360" w:lineRule="auto"/>
        <w:jc w:val="center"/>
      </w:pPr>
      <w:r>
        <w:t>(комплектующие)</w:t>
      </w:r>
    </w:p>
    <w:p w:rsidR="000353D7" w:rsidRDefault="000353D7">
      <w:pPr>
        <w:spacing w:line="360" w:lineRule="auto"/>
        <w:jc w:val="center"/>
        <w:rPr>
          <w:sz w:val="36"/>
        </w:rPr>
      </w:pPr>
    </w:p>
    <w:p w:rsidR="000353D7" w:rsidRDefault="000353D7">
      <w:pPr>
        <w:pStyle w:val="a4"/>
        <w:tabs>
          <w:tab w:val="clear" w:pos="4677"/>
          <w:tab w:val="clear" w:pos="9355"/>
        </w:tabs>
        <w:spacing w:line="360" w:lineRule="auto"/>
      </w:pPr>
      <w:r>
        <w:t xml:space="preserve">                        (поставка)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tblGrid>
      <w:tr w:rsidR="000353D7">
        <w:trPr>
          <w:trHeight w:val="990"/>
        </w:trPr>
        <w:tc>
          <w:tcPr>
            <w:tcW w:w="3240" w:type="dxa"/>
          </w:tcPr>
          <w:p w:rsidR="000353D7" w:rsidRDefault="000353D7">
            <w:pPr>
              <w:pStyle w:val="5"/>
              <w:framePr w:w="0" w:hRule="auto" w:wrap="auto" w:hAnchor="margin" w:xAlign="right" w:y="137"/>
            </w:pPr>
            <w:r>
              <w:t>МАЛЯРНЫЙ</w:t>
            </w:r>
          </w:p>
          <w:p w:rsidR="000353D7" w:rsidRDefault="000353D7">
            <w:pPr>
              <w:framePr w:hSpace="180" w:wrap="auto" w:vAnchor="text" w:hAnchor="margin" w:xAlign="right" w:y="137"/>
              <w:spacing w:line="360" w:lineRule="auto"/>
              <w:jc w:val="center"/>
              <w:rPr>
                <w:sz w:val="32"/>
              </w:rPr>
            </w:pPr>
            <w:r>
              <w:rPr>
                <w:sz w:val="32"/>
              </w:rPr>
              <w:t>ЦЕХ</w:t>
            </w:r>
          </w:p>
          <w:p w:rsidR="000353D7" w:rsidRDefault="000353D7">
            <w:pPr>
              <w:framePr w:hSpace="180" w:wrap="auto" w:vAnchor="text" w:hAnchor="margin" w:xAlign="right" w:y="137"/>
              <w:jc w:val="center"/>
            </w:pPr>
          </w:p>
        </w:tc>
      </w:tr>
      <w:tr w:rsidR="000353D7">
        <w:trPr>
          <w:trHeight w:val="1126"/>
        </w:trPr>
        <w:tc>
          <w:tcPr>
            <w:tcW w:w="3240" w:type="dxa"/>
          </w:tcPr>
          <w:p w:rsidR="000353D7" w:rsidRDefault="000353D7">
            <w:pPr>
              <w:framePr w:hSpace="180" w:wrap="auto" w:vAnchor="text" w:hAnchor="margin" w:xAlign="right" w:y="137"/>
              <w:spacing w:line="360" w:lineRule="auto"/>
              <w:jc w:val="center"/>
              <w:rPr>
                <w:sz w:val="36"/>
              </w:rPr>
            </w:pPr>
            <w:r>
              <w:rPr>
                <w:sz w:val="36"/>
              </w:rPr>
              <w:t>СБОРОЧНЫЙ</w:t>
            </w:r>
          </w:p>
          <w:p w:rsidR="000353D7" w:rsidRDefault="000353D7">
            <w:pPr>
              <w:framePr w:hSpace="180" w:wrap="auto" w:vAnchor="text" w:hAnchor="margin" w:xAlign="right" w:y="137"/>
              <w:spacing w:line="360" w:lineRule="auto"/>
              <w:jc w:val="center"/>
              <w:rPr>
                <w:sz w:val="36"/>
              </w:rPr>
            </w:pPr>
            <w:r>
              <w:rPr>
                <w:sz w:val="36"/>
              </w:rPr>
              <w:t>ЦЕХ</w:t>
            </w:r>
          </w:p>
        </w:tc>
      </w:tr>
      <w:tr w:rsidR="000353D7">
        <w:trPr>
          <w:trHeight w:val="1665"/>
        </w:trPr>
        <w:tc>
          <w:tcPr>
            <w:tcW w:w="3240" w:type="dxa"/>
          </w:tcPr>
          <w:p w:rsidR="000353D7" w:rsidRDefault="000353D7">
            <w:pPr>
              <w:framePr w:hSpace="180" w:wrap="auto" w:vAnchor="text" w:hAnchor="margin" w:xAlign="right" w:y="137"/>
              <w:spacing w:line="360" w:lineRule="auto"/>
              <w:jc w:val="center"/>
              <w:rPr>
                <w:sz w:val="36"/>
              </w:rPr>
            </w:pPr>
          </w:p>
          <w:p w:rsidR="000353D7" w:rsidRDefault="000353D7">
            <w:pPr>
              <w:pStyle w:val="6"/>
              <w:framePr w:wrap="auto"/>
            </w:pPr>
            <w:r>
              <w:t xml:space="preserve"> СКЛАД №2</w:t>
            </w:r>
          </w:p>
          <w:p w:rsidR="000353D7" w:rsidRDefault="000353D7">
            <w:pPr>
              <w:framePr w:hSpace="180" w:wrap="auto" w:vAnchor="text" w:hAnchor="margin" w:xAlign="right" w:y="137"/>
              <w:spacing w:line="360" w:lineRule="auto"/>
              <w:jc w:val="center"/>
              <w:rPr>
                <w:sz w:val="36"/>
              </w:rPr>
            </w:pPr>
          </w:p>
        </w:tc>
      </w:tr>
    </w:tbl>
    <w:p w:rsidR="000353D7" w:rsidRDefault="000353D7">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tblGrid>
      <w:tr w:rsidR="000353D7">
        <w:trPr>
          <w:trHeight w:val="1264"/>
        </w:trPr>
        <w:tc>
          <w:tcPr>
            <w:tcW w:w="3060" w:type="dxa"/>
          </w:tcPr>
          <w:p w:rsidR="000353D7" w:rsidRDefault="007F46F3">
            <w:pPr>
              <w:framePr w:hSpace="180" w:wrap="auto" w:vAnchor="text" w:hAnchor="page" w:x="1561" w:y="31"/>
              <w:jc w:val="center"/>
            </w:pPr>
            <w:r>
              <w:rPr>
                <w:noProof/>
              </w:rPr>
              <w:pict>
                <v:line id="_x0000_s1072" style="position:absolute;left:0;text-align:left;z-index:251677696" from="145.2pt,21.85pt" to="172.2pt,21.85pt" o:allowincell="f">
                  <v:stroke endarrow="block"/>
                </v:line>
              </w:pict>
            </w:r>
            <w:r>
              <w:rPr>
                <w:noProof/>
              </w:rPr>
              <w:pict>
                <v:line id="_x0000_s1069" style="position:absolute;left:0;text-align:left;flip:x;z-index:251674624" from="2in,10.2pt" to="180pt,10.2pt" o:allowincell="f">
                  <v:stroke endarrow="block"/>
                </v:line>
              </w:pict>
            </w:r>
          </w:p>
          <w:p w:rsidR="000353D7" w:rsidRDefault="000353D7">
            <w:pPr>
              <w:pStyle w:val="3"/>
              <w:framePr w:hSpace="180" w:wrap="auto" w:vAnchor="text" w:hAnchor="page" w:x="1561" w:y="31"/>
              <w:jc w:val="center"/>
            </w:pPr>
            <w:r>
              <w:t>СКЛАД №1</w:t>
            </w:r>
          </w:p>
        </w:tc>
      </w:tr>
      <w:tr w:rsidR="000353D7">
        <w:trPr>
          <w:trHeight w:val="1071"/>
        </w:trPr>
        <w:tc>
          <w:tcPr>
            <w:tcW w:w="3060" w:type="dxa"/>
          </w:tcPr>
          <w:p w:rsidR="000353D7" w:rsidRDefault="007F46F3">
            <w:pPr>
              <w:framePr w:hSpace="180" w:wrap="auto" w:vAnchor="text" w:hAnchor="page" w:x="1561" w:y="31"/>
              <w:jc w:val="center"/>
            </w:pPr>
            <w:r>
              <w:rPr>
                <w:noProof/>
              </w:rPr>
              <w:pict>
                <v:line id="_x0000_s1033" style="position:absolute;left:0;text-align:left;flip:y;z-index:251644928;mso-position-horizontal-relative:text;mso-position-vertical-relative:text" from="66pt,51.75pt" to="66pt,154.55pt" o:allowincell="f">
                  <v:stroke endarrow="block"/>
                </v:line>
              </w:pict>
            </w:r>
          </w:p>
          <w:p w:rsidR="000353D7" w:rsidRDefault="007F46F3">
            <w:pPr>
              <w:pStyle w:val="4"/>
              <w:framePr w:hSpace="180" w:wrap="auto" w:vAnchor="text" w:hAnchor="page" w:x="1561" w:y="31"/>
            </w:pPr>
            <w:r>
              <w:rPr>
                <w:noProof/>
              </w:rPr>
              <w:pict>
                <v:line id="_x0000_s1071" style="position:absolute;left:0;text-align:left;flip:x;z-index:251676672" from="2in,77.4pt" to="171pt,77.4pt" o:allowincell="f">
                  <v:stroke endarrow="block"/>
                </v:line>
              </w:pict>
            </w:r>
            <w:r>
              <w:rPr>
                <w:noProof/>
              </w:rPr>
              <w:pict>
                <v:line id="_x0000_s1070" style="position:absolute;left:0;text-align:left;z-index:251675648" from="2in,86.4pt" to="180pt,86.4pt" o:allowincell="f">
                  <v:stroke endarrow="block"/>
                </v:line>
              </w:pict>
            </w:r>
            <w:r w:rsidR="000353D7">
              <w:t>САЛОН-МАГАЗИН</w:t>
            </w:r>
          </w:p>
          <w:p w:rsidR="000353D7" w:rsidRDefault="000353D7">
            <w:pPr>
              <w:framePr w:hSpace="180" w:wrap="auto" w:vAnchor="text" w:hAnchor="page" w:x="1561" w:y="31"/>
            </w:pPr>
          </w:p>
        </w:tc>
      </w:tr>
    </w:tbl>
    <w:p w:rsidR="000353D7" w:rsidRDefault="007F46F3">
      <w:pPr>
        <w:spacing w:line="360" w:lineRule="auto"/>
        <w:jc w:val="center"/>
        <w:rPr>
          <w:sz w:val="36"/>
        </w:rPr>
      </w:pPr>
      <w:r>
        <w:rPr>
          <w:noProof/>
        </w:rPr>
        <w:pict>
          <v:line id="_x0000_s1048" style="position:absolute;left:0;text-align:left;flip:x;z-index:251655168;mso-position-horizontal-relative:text;mso-position-vertical-relative:text" from="125.3pt,23.4pt" to="152.3pt,23.4pt" o:allowincell="f">
            <v:stroke endarrow="block"/>
          </v:line>
        </w:pict>
      </w:r>
      <w:r>
        <w:rPr>
          <w:noProof/>
        </w:rPr>
        <w:pict>
          <v:line id="_x0000_s1044" style="position:absolute;left:0;text-align:left;z-index:251651072;mso-position-horizontal-relative:text;mso-position-vertical-relative:text" from="125.3pt,23.4pt" to="125.3pt,77.4pt" o:allowincell="f"/>
        </w:pict>
      </w:r>
      <w:r>
        <w:rPr>
          <w:noProof/>
        </w:rPr>
        <w:pict>
          <v:line id="_x0000_s1055" style="position:absolute;left:0;text-align:left;z-index:251660288;mso-position-horizontal-relative:text;mso-position-vertical-relative:text" from="32.15pt,29.1pt" to="149.15pt,182.1pt" o:allowincell="f">
            <v:stroke endarrow="block"/>
          </v:line>
        </w:pict>
      </w:r>
      <w:r>
        <w:rPr>
          <w:noProof/>
        </w:rPr>
        <w:pict>
          <v:line id="_x0000_s1050" style="position:absolute;left:0;text-align:left;flip:x y;z-index:251657216;mso-position-horizontal-relative:text;mso-position-vertical-relative:text" from="32.15pt,21.3pt" to="149.15pt,173.1pt" o:allowincell="f">
            <v:stroke endarrow="block"/>
          </v:line>
        </w:pict>
      </w:r>
      <w:r>
        <w:rPr>
          <w:noProof/>
        </w:rPr>
        <w:pict>
          <v:line id="_x0000_s1046" style="position:absolute;left:0;text-align:left;z-index:251653120;mso-position-horizontal-relative:text;mso-position-vertical-relative:text" from="122.15pt,12.3pt" to="149.15pt,12.3pt" o:allowincell="f">
            <v:stroke endarrow="block"/>
          </v:line>
        </w:pict>
      </w:r>
      <w:r>
        <w:rPr>
          <w:noProof/>
        </w:rPr>
        <w:pict>
          <v:line id="_x0000_s1045" style="position:absolute;left:0;text-align:left;z-index:251652096;mso-position-horizontal-relative:text;mso-position-vertical-relative:text" from="122.15pt,12.3pt" to="122.15pt,93.3pt" o:allowincell="f"/>
        </w:pict>
      </w:r>
      <w:r>
        <w:rPr>
          <w:noProof/>
        </w:rPr>
        <w:pict>
          <v:line id="_x0000_s1038" style="position:absolute;left:0;text-align:left;z-index:251649024;mso-position-horizontal-relative:text;mso-position-vertical-relative:text" from="14.15pt,21.3pt" to="14.15pt,84.3pt" o:allowincell="f"/>
        </w:pict>
      </w:r>
      <w:r>
        <w:rPr>
          <w:noProof/>
        </w:rPr>
        <w:pict>
          <v:line id="_x0000_s1039" style="position:absolute;left:0;text-align:left;z-index:251650048;mso-position-horizontal-relative:text;mso-position-vertical-relative:text" from="23.15pt,3.3pt" to="23.15pt,93.3pt" o:allowincell="f"/>
        </w:pict>
      </w:r>
    </w:p>
    <w:p w:rsidR="000353D7" w:rsidRDefault="000353D7">
      <w:pPr>
        <w:spacing w:line="360" w:lineRule="auto"/>
        <w:jc w:val="center"/>
        <w:rPr>
          <w:sz w:val="36"/>
        </w:rPr>
      </w:pPr>
    </w:p>
    <w:p w:rsidR="000353D7" w:rsidRDefault="007F46F3">
      <w:pPr>
        <w:spacing w:line="360" w:lineRule="auto"/>
        <w:jc w:val="center"/>
        <w:rPr>
          <w:sz w:val="36"/>
        </w:rPr>
      </w:pPr>
      <w:r>
        <w:rPr>
          <w:noProof/>
        </w:rPr>
        <w:pict>
          <v:line id="_x0000_s1047" style="position:absolute;left:0;text-align:left;z-index:251654144" from="125.3pt,11.7pt" to="143.3pt,11.7pt" o:allowincell="f">
            <v:stroke endarrow="block"/>
          </v:line>
        </w:pict>
      </w:r>
    </w:p>
    <w:p w:rsidR="000353D7" w:rsidRDefault="007F46F3">
      <w:pPr>
        <w:pStyle w:val="2"/>
      </w:pPr>
      <w:r>
        <w:rPr>
          <w:noProof/>
        </w:rPr>
        <w:pict>
          <v:line id="_x0000_s1049" style="position:absolute;left:0;text-align:left;flip:x;z-index:251656192" from="122.15pt,.15pt" to="149.15pt,.15pt" o:allowincell="f">
            <v:stroke endarrow="block"/>
          </v:line>
        </w:pict>
      </w:r>
    </w:p>
    <w:p w:rsidR="000353D7" w:rsidRDefault="007F46F3">
      <w:pPr>
        <w:pStyle w:val="2"/>
      </w:pPr>
      <w:r>
        <w:rPr>
          <w:noProof/>
        </w:rPr>
        <w:pict>
          <v:line id="_x0000_s1068" style="position:absolute;left:0;text-align:left;z-index:251673600" from="44.55pt,.05pt" to="44.55pt,135.05pt" o:allowincell="f"/>
        </w:pict>
      </w:r>
    </w:p>
    <w:p w:rsidR="000353D7" w:rsidRDefault="000353D7">
      <w:pPr>
        <w:pStyle w:val="2"/>
      </w:pPr>
    </w:p>
    <w:p w:rsidR="000353D7" w:rsidRDefault="000353D7">
      <w:pPr>
        <w:pStyle w:val="2"/>
        <w:tabs>
          <w:tab w:val="left" w:pos="1815"/>
          <w:tab w:val="center" w:pos="4677"/>
        </w:tabs>
        <w:jc w:val="left"/>
      </w:pPr>
      <w:r>
        <w:tab/>
      </w:r>
    </w:p>
    <w:p w:rsidR="000353D7" w:rsidRDefault="007F46F3">
      <w:pPr>
        <w:pStyle w:val="2"/>
        <w:tabs>
          <w:tab w:val="left" w:pos="1815"/>
          <w:tab w:val="center" w:pos="4677"/>
        </w:tabs>
        <w:jc w:val="left"/>
      </w:pPr>
      <w:r>
        <w:rPr>
          <w:noProof/>
        </w:rPr>
        <w:pict>
          <v:line id="_x0000_s1054" style="position:absolute;z-index:251659264" from="63pt,2.15pt" to="63pt,92.15pt" o:allowincell="f"/>
        </w:pict>
      </w:r>
      <w:r>
        <w:rPr>
          <w:noProof/>
        </w:rPr>
        <w:pict>
          <v:line id="_x0000_s1053" style="position:absolute;z-index:251658240" from="45pt,20.15pt" to="45pt,110.15pt" o:allowincell="f"/>
        </w:pict>
      </w:r>
    </w:p>
    <w:p w:rsidR="000353D7" w:rsidRDefault="007F46F3">
      <w:pPr>
        <w:pStyle w:val="2"/>
        <w:tabs>
          <w:tab w:val="left" w:pos="1815"/>
          <w:tab w:val="center" w:pos="4677"/>
        </w:tabs>
        <w:jc w:val="left"/>
      </w:pPr>
      <w:r>
        <w:rPr>
          <w:noProof/>
        </w:rPr>
        <w:pict>
          <v:rect id="_x0000_s1026" style="position:absolute;margin-left:153pt;margin-top:25.1pt;width:153pt;height:63pt;z-index:-251678720;mso-wrap-edited:f" wrapcoords="-106 0 -106 21600 21706 21600 21706 0 -106 0" o:allowincell="f"/>
        </w:pict>
      </w:r>
    </w:p>
    <w:p w:rsidR="000353D7" w:rsidRDefault="000353D7">
      <w:pPr>
        <w:pStyle w:val="2"/>
        <w:tabs>
          <w:tab w:val="left" w:pos="1815"/>
          <w:tab w:val="center" w:pos="4677"/>
        </w:tabs>
        <w:jc w:val="left"/>
      </w:pPr>
      <w:r>
        <w:rPr>
          <w:sz w:val="24"/>
        </w:rPr>
        <w:t xml:space="preserve">                            (заказ)</w:t>
      </w:r>
      <w:r w:rsidR="007F46F3">
        <w:rPr>
          <w:noProof/>
        </w:rPr>
        <w:pict>
          <v:line id="_x0000_s1032" style="position:absolute;flip:x;z-index:251643904;mso-position-horizontal-relative:text;mso-position-vertical-relative:text" from="63pt,28.1pt" to="153pt,28.1pt" o:allowincell="f"/>
        </w:pict>
      </w:r>
      <w:r>
        <w:rPr>
          <w:sz w:val="24"/>
        </w:rPr>
        <w:t xml:space="preserve">                  </w:t>
      </w:r>
      <w:r>
        <w:t>ПОКУПАТЕЛЬ</w:t>
      </w:r>
    </w:p>
    <w:p w:rsidR="000353D7" w:rsidRDefault="000353D7">
      <w:pPr>
        <w:jc w:val="center"/>
      </w:pPr>
      <w:r>
        <w:t>(Заказчик)</w:t>
      </w:r>
    </w:p>
    <w:p w:rsidR="000353D7" w:rsidRDefault="007F46F3">
      <w:pPr>
        <w:pStyle w:val="a4"/>
        <w:tabs>
          <w:tab w:val="clear" w:pos="4677"/>
          <w:tab w:val="clear" w:pos="9355"/>
        </w:tabs>
        <w:spacing w:line="360" w:lineRule="auto"/>
      </w:pPr>
      <w:r>
        <w:rPr>
          <w:noProof/>
        </w:rPr>
        <w:pict>
          <v:line id="_x0000_s1035" style="position:absolute;z-index:251645952" from="45pt,1.25pt" to="153pt,1.25pt" o:allowincell="f">
            <v:stroke endarrow="block"/>
          </v:line>
        </w:pict>
      </w:r>
      <w:r w:rsidR="000353D7">
        <w:t xml:space="preserve">                 ( его выполнение)</w:t>
      </w:r>
    </w:p>
    <w:p w:rsidR="000353D7" w:rsidRDefault="000353D7">
      <w:pPr>
        <w:spacing w:line="360" w:lineRule="auto"/>
      </w:pPr>
    </w:p>
    <w:p w:rsidR="000353D7" w:rsidRDefault="000353D7">
      <w:pPr>
        <w:spacing w:line="360" w:lineRule="auto"/>
      </w:pPr>
    </w:p>
    <w:p w:rsidR="000353D7" w:rsidRDefault="000353D7">
      <w:pPr>
        <w:pStyle w:val="1"/>
        <w:spacing w:line="360" w:lineRule="auto"/>
      </w:pPr>
      <w:r>
        <w:t>Рис.1. Схема работы сети</w:t>
      </w:r>
    </w:p>
    <w:p w:rsidR="000353D7" w:rsidRDefault="000353D7">
      <w:pPr>
        <w:spacing w:line="360" w:lineRule="auto"/>
        <w:jc w:val="right"/>
      </w:pPr>
    </w:p>
    <w:p w:rsidR="000353D7" w:rsidRDefault="000353D7">
      <w:pPr>
        <w:spacing w:line="360" w:lineRule="auto"/>
        <w:jc w:val="right"/>
      </w:pPr>
    </w:p>
    <w:p w:rsidR="000353D7" w:rsidRDefault="000353D7">
      <w:pPr>
        <w:spacing w:line="360" w:lineRule="auto"/>
        <w:jc w:val="right"/>
      </w:pPr>
    </w:p>
    <w:p w:rsidR="000353D7" w:rsidRDefault="000353D7">
      <w:pPr>
        <w:spacing w:line="360" w:lineRule="auto"/>
        <w:jc w:val="right"/>
      </w:pPr>
    </w:p>
    <w:p w:rsidR="000353D7" w:rsidRDefault="000353D7">
      <w:pPr>
        <w:spacing w:line="360" w:lineRule="auto"/>
        <w:jc w:val="right"/>
      </w:pPr>
    </w:p>
    <w:p w:rsidR="000353D7" w:rsidRDefault="000353D7">
      <w:pPr>
        <w:spacing w:line="360" w:lineRule="auto"/>
        <w:jc w:val="right"/>
      </w:pPr>
    </w:p>
    <w:p w:rsidR="000353D7" w:rsidRDefault="000353D7">
      <w:pPr>
        <w:spacing w:line="360" w:lineRule="auto"/>
        <w:jc w:val="right"/>
      </w:pPr>
    </w:p>
    <w:p w:rsidR="000353D7" w:rsidRDefault="000353D7">
      <w:pPr>
        <w:spacing w:line="360" w:lineRule="auto"/>
        <w:jc w:val="right"/>
      </w:pPr>
    </w:p>
    <w:p w:rsidR="000353D7" w:rsidRDefault="000353D7">
      <w:pPr>
        <w:spacing w:line="360" w:lineRule="auto"/>
        <w:jc w:val="right"/>
      </w:pPr>
    </w:p>
    <w:p w:rsidR="000353D7" w:rsidRDefault="000353D7">
      <w:pPr>
        <w:spacing w:line="360" w:lineRule="auto"/>
        <w:jc w:val="right"/>
      </w:pPr>
    </w:p>
    <w:p w:rsidR="000353D7" w:rsidRDefault="000353D7">
      <w:pPr>
        <w:spacing w:line="360" w:lineRule="auto"/>
        <w:jc w:val="right"/>
      </w:pPr>
    </w:p>
    <w:p w:rsidR="000353D7" w:rsidRDefault="000353D7">
      <w:pPr>
        <w:spacing w:line="360" w:lineRule="auto"/>
        <w:jc w:val="right"/>
      </w:pPr>
    </w:p>
    <w:p w:rsidR="000353D7" w:rsidRDefault="007F46F3">
      <w:pPr>
        <w:pStyle w:val="a4"/>
        <w:tabs>
          <w:tab w:val="clear" w:pos="4677"/>
          <w:tab w:val="clear" w:pos="9355"/>
        </w:tabs>
        <w:spacing w:line="360" w:lineRule="auto"/>
        <w:jc w:val="center"/>
      </w:pPr>
      <w:r>
        <w:rPr>
          <w:noProof/>
        </w:rPr>
        <w:pict>
          <v:line id="_x0000_s1057" style="position:absolute;left:0;text-align:left;z-index:251662336" from="261pt,12.6pt" to="378pt,39.6pt" o:allowincell="f">
            <v:stroke endarrow="block"/>
          </v:line>
        </w:pict>
      </w:r>
      <w:r>
        <w:rPr>
          <w:noProof/>
        </w:rPr>
        <w:pict>
          <v:line id="_x0000_s1056" style="position:absolute;left:0;text-align:left;flip:x;z-index:251661312" from="81pt,12.6pt" to="198pt,39.6pt" o:allowincell="f">
            <v:stroke endarrow="block"/>
          </v:line>
        </w:pict>
      </w:r>
      <w:r w:rsidR="000353D7">
        <w:t>Директор</w:t>
      </w:r>
    </w:p>
    <w:p w:rsidR="000353D7" w:rsidRDefault="000353D7">
      <w:pPr>
        <w:pStyle w:val="a4"/>
        <w:tabs>
          <w:tab w:val="clear" w:pos="4677"/>
          <w:tab w:val="clear" w:pos="9355"/>
        </w:tabs>
        <w:spacing w:line="360" w:lineRule="auto"/>
        <w:jc w:val="center"/>
      </w:pPr>
    </w:p>
    <w:p w:rsidR="000353D7" w:rsidRDefault="007F46F3">
      <w:pPr>
        <w:spacing w:line="360" w:lineRule="auto"/>
        <w:rPr>
          <w:sz w:val="24"/>
        </w:rPr>
      </w:pPr>
      <w:r>
        <w:rPr>
          <w:noProof/>
          <w:sz w:val="24"/>
        </w:rPr>
        <w:pict>
          <v:line id="_x0000_s1058" style="position:absolute;z-index:251663360" from="22.95pt,11.4pt" to="22.95pt,83.4pt" o:allowincell="f">
            <v:stroke endarrow="block"/>
          </v:line>
        </w:pict>
      </w:r>
      <w:r>
        <w:rPr>
          <w:noProof/>
          <w:sz w:val="24"/>
        </w:rPr>
        <w:pict>
          <v:line id="_x0000_s1060" style="position:absolute;flip:x;z-index:251665408" from="253.35pt,4.2pt" to="388.35pt,85.2pt" o:allowincell="f">
            <v:stroke endarrow="block"/>
          </v:line>
        </w:pict>
      </w:r>
      <w:r>
        <w:rPr>
          <w:noProof/>
          <w:sz w:val="24"/>
        </w:rPr>
        <w:pict>
          <v:line id="_x0000_s1059" style="position:absolute;z-index:251664384" from="30.15pt,11.4pt" to="120.15pt,83.4pt" o:allowincell="f">
            <v:stroke endarrow="block"/>
          </v:line>
        </w:pict>
      </w:r>
      <w:r w:rsidR="000353D7">
        <w:rPr>
          <w:sz w:val="24"/>
        </w:rPr>
        <w:t>Менеджер 1</w:t>
      </w:r>
      <w:r w:rsidR="000353D7">
        <w:t xml:space="preserve">          </w:t>
      </w:r>
      <w:r w:rsidR="000353D7">
        <w:tab/>
      </w:r>
      <w:r w:rsidR="000353D7">
        <w:tab/>
      </w:r>
      <w:r w:rsidR="000353D7">
        <w:tab/>
      </w:r>
      <w:r w:rsidR="000353D7">
        <w:tab/>
      </w:r>
      <w:r w:rsidR="000353D7">
        <w:tab/>
      </w:r>
      <w:r w:rsidR="000353D7">
        <w:tab/>
      </w:r>
      <w:r w:rsidR="000353D7">
        <w:tab/>
      </w:r>
      <w:r w:rsidR="000353D7">
        <w:tab/>
      </w:r>
      <w:r w:rsidR="000353D7">
        <w:tab/>
      </w:r>
      <w:r w:rsidR="000353D7">
        <w:rPr>
          <w:sz w:val="24"/>
        </w:rPr>
        <w:t>Менеджер 2</w:t>
      </w:r>
    </w:p>
    <w:p w:rsidR="000353D7" w:rsidRDefault="007F46F3">
      <w:pPr>
        <w:spacing w:line="360" w:lineRule="auto"/>
        <w:ind w:firstLine="708"/>
      </w:pPr>
      <w:r>
        <w:rPr>
          <w:noProof/>
        </w:rPr>
        <w:pict>
          <v:line id="_x0000_s1061" style="position:absolute;left:0;text-align:left;z-index:251666432" from="390.15pt,1.35pt" to="390.15pt,58.95pt" o:allowincell="f">
            <v:stroke endarrow="block"/>
          </v:line>
        </w:pict>
      </w:r>
    </w:p>
    <w:p w:rsidR="000353D7" w:rsidRDefault="000353D7">
      <w:pPr>
        <w:spacing w:line="360" w:lineRule="auto"/>
        <w:ind w:firstLine="708"/>
      </w:pPr>
    </w:p>
    <w:p w:rsidR="000353D7" w:rsidRDefault="000353D7">
      <w:pPr>
        <w:spacing w:line="360" w:lineRule="auto"/>
        <w:ind w:firstLine="708"/>
      </w:pPr>
    </w:p>
    <w:p w:rsidR="000353D7" w:rsidRDefault="000353D7">
      <w:pPr>
        <w:spacing w:line="360" w:lineRule="auto"/>
        <w:ind w:firstLine="708"/>
      </w:pPr>
    </w:p>
    <w:p w:rsidR="000353D7" w:rsidRDefault="000353D7">
      <w:pPr>
        <w:pStyle w:val="a4"/>
        <w:tabs>
          <w:tab w:val="clear" w:pos="4677"/>
          <w:tab w:val="clear" w:pos="9355"/>
        </w:tabs>
        <w:spacing w:line="360" w:lineRule="auto"/>
      </w:pPr>
      <w:r>
        <w:t>Монтажник 1</w:t>
      </w:r>
      <w:r>
        <w:tab/>
      </w:r>
      <w:r>
        <w:tab/>
        <w:t xml:space="preserve">Сборщик 1 </w:t>
      </w:r>
      <w:r>
        <w:tab/>
      </w:r>
      <w:r>
        <w:tab/>
        <w:t xml:space="preserve">Покрасчик 1 </w:t>
      </w:r>
      <w:r>
        <w:tab/>
      </w:r>
      <w:r>
        <w:tab/>
      </w:r>
      <w:r>
        <w:tab/>
        <w:t>Шофер 1</w:t>
      </w:r>
    </w:p>
    <w:p w:rsidR="000353D7" w:rsidRDefault="000353D7">
      <w:pPr>
        <w:spacing w:line="360" w:lineRule="auto"/>
        <w:rPr>
          <w:sz w:val="24"/>
        </w:rPr>
      </w:pPr>
      <w:r>
        <w:rPr>
          <w:sz w:val="24"/>
        </w:rPr>
        <w:t>Монтажник 2</w:t>
      </w:r>
      <w:r>
        <w:tab/>
      </w:r>
      <w:r>
        <w:tab/>
      </w:r>
      <w:r>
        <w:rPr>
          <w:sz w:val="24"/>
        </w:rPr>
        <w:t>Сборщик 2</w:t>
      </w:r>
      <w:r>
        <w:tab/>
      </w:r>
      <w:r>
        <w:tab/>
      </w:r>
      <w:r>
        <w:rPr>
          <w:sz w:val="24"/>
        </w:rPr>
        <w:t>Покрасчик 2</w:t>
      </w:r>
      <w:r>
        <w:tab/>
      </w:r>
      <w:r>
        <w:tab/>
      </w:r>
      <w:r>
        <w:tab/>
      </w:r>
      <w:r>
        <w:rPr>
          <w:sz w:val="24"/>
        </w:rPr>
        <w:t>Шофер 2</w:t>
      </w:r>
    </w:p>
    <w:p w:rsidR="000353D7" w:rsidRDefault="000353D7">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Шофер 3</w:t>
      </w:r>
    </w:p>
    <w:p w:rsidR="000353D7" w:rsidRDefault="000353D7">
      <w:pPr>
        <w:spacing w:line="360" w:lineRule="auto"/>
      </w:pPr>
    </w:p>
    <w:p w:rsidR="000353D7" w:rsidRDefault="000353D7">
      <w:pPr>
        <w:spacing w:line="360" w:lineRule="auto"/>
        <w:jc w:val="right"/>
      </w:pPr>
    </w:p>
    <w:p w:rsidR="000353D7" w:rsidRDefault="000353D7">
      <w:pPr>
        <w:pStyle w:val="1"/>
        <w:spacing w:line="360" w:lineRule="auto"/>
      </w:pPr>
      <w:r>
        <w:t>Рис. 2. Линейные связи в сети.</w:t>
      </w:r>
    </w:p>
    <w:p w:rsidR="000353D7" w:rsidRDefault="000353D7">
      <w:pPr>
        <w:spacing w:line="360" w:lineRule="auto"/>
      </w:pPr>
    </w:p>
    <w:p w:rsidR="000353D7" w:rsidRDefault="000353D7">
      <w:pPr>
        <w:spacing w:line="360" w:lineRule="auto"/>
        <w:jc w:val="right"/>
      </w:pPr>
    </w:p>
    <w:p w:rsidR="000353D7" w:rsidRDefault="000353D7">
      <w:pPr>
        <w:spacing w:line="360" w:lineRule="auto"/>
        <w:jc w:val="right"/>
        <w:rPr>
          <w:sz w:val="24"/>
        </w:rPr>
      </w:pPr>
    </w:p>
    <w:p w:rsidR="000353D7" w:rsidRDefault="000353D7">
      <w:pPr>
        <w:spacing w:line="360" w:lineRule="auto"/>
        <w:jc w:val="center"/>
        <w:rPr>
          <w:sz w:val="24"/>
        </w:rPr>
      </w:pPr>
      <w:r>
        <w:rPr>
          <w:sz w:val="24"/>
        </w:rPr>
        <w:t>Директор</w:t>
      </w:r>
    </w:p>
    <w:p w:rsidR="000353D7" w:rsidRDefault="007F46F3">
      <w:pPr>
        <w:spacing w:line="360" w:lineRule="auto"/>
        <w:jc w:val="center"/>
        <w:rPr>
          <w:sz w:val="24"/>
        </w:rPr>
      </w:pPr>
      <w:r>
        <w:rPr>
          <w:noProof/>
          <w:sz w:val="24"/>
        </w:rPr>
        <w:pict>
          <v:line id="_x0000_s1064" style="position:absolute;left:0;text-align:left;z-index:251669504" from="234pt,1.85pt" to="234pt,37.85pt" o:allowincell="f">
            <v:stroke endarrow="block"/>
          </v:line>
        </w:pict>
      </w:r>
    </w:p>
    <w:p w:rsidR="000353D7" w:rsidRDefault="000353D7">
      <w:pPr>
        <w:spacing w:line="360" w:lineRule="auto"/>
        <w:jc w:val="center"/>
        <w:rPr>
          <w:sz w:val="24"/>
        </w:rPr>
      </w:pPr>
    </w:p>
    <w:p w:rsidR="000353D7" w:rsidRDefault="007F46F3">
      <w:pPr>
        <w:spacing w:line="360" w:lineRule="auto"/>
        <w:jc w:val="both"/>
        <w:rPr>
          <w:sz w:val="24"/>
        </w:rPr>
      </w:pPr>
      <w:r>
        <w:rPr>
          <w:noProof/>
          <w:sz w:val="24"/>
        </w:rPr>
        <w:pict>
          <v:line id="_x0000_s1063" style="position:absolute;left:0;text-align:left;z-index:251668480" from="289.35pt,7.4pt" to="406.35pt,7.4pt" o:allowincell="f"/>
        </w:pict>
      </w:r>
      <w:r>
        <w:rPr>
          <w:noProof/>
          <w:sz w:val="24"/>
        </w:rPr>
        <w:pict>
          <v:line id="_x0000_s1067" style="position:absolute;left:0;text-align:left;flip:x;z-index:251672576" from="270pt,14.45pt" to="6in,59.45pt" o:allowincell="f">
            <v:stroke endarrow="block"/>
          </v:line>
        </w:pict>
      </w:r>
      <w:r>
        <w:rPr>
          <w:noProof/>
          <w:sz w:val="24"/>
        </w:rPr>
        <w:pict>
          <v:line id="_x0000_s1066" style="position:absolute;left:0;text-align:left;z-index:251671552" from="234pt,14.45pt" to="234pt,59.45pt" o:allowincell="f">
            <v:stroke endarrow="block"/>
          </v:line>
        </w:pict>
      </w:r>
      <w:r>
        <w:rPr>
          <w:noProof/>
          <w:sz w:val="24"/>
        </w:rPr>
        <w:pict>
          <v:line id="_x0000_s1062" style="position:absolute;left:0;text-align:left;z-index:251667456" from="45pt,5.45pt" to="189pt,5.45pt" o:allowincell="f"/>
        </w:pict>
      </w:r>
      <w:r w:rsidR="000353D7">
        <w:rPr>
          <w:sz w:val="24"/>
        </w:rPr>
        <w:t>Кадры</w:t>
      </w:r>
      <w:r w:rsidR="000353D7">
        <w:rPr>
          <w:sz w:val="24"/>
        </w:rPr>
        <w:tab/>
      </w:r>
      <w:r w:rsidR="000353D7">
        <w:rPr>
          <w:sz w:val="24"/>
        </w:rPr>
        <w:tab/>
        <w:t xml:space="preserve">  </w:t>
      </w:r>
      <w:r w:rsidR="000353D7">
        <w:rPr>
          <w:sz w:val="24"/>
        </w:rPr>
        <w:tab/>
      </w:r>
      <w:r w:rsidR="000353D7">
        <w:rPr>
          <w:sz w:val="24"/>
        </w:rPr>
        <w:tab/>
      </w:r>
      <w:r w:rsidR="000353D7">
        <w:rPr>
          <w:sz w:val="24"/>
        </w:rPr>
        <w:tab/>
      </w:r>
      <w:r w:rsidR="000353D7">
        <w:rPr>
          <w:sz w:val="24"/>
        </w:rPr>
        <w:tab/>
        <w:t>Производство</w:t>
      </w:r>
      <w:r w:rsidR="000353D7">
        <w:rPr>
          <w:sz w:val="24"/>
        </w:rPr>
        <w:tab/>
      </w:r>
      <w:r w:rsidR="000353D7">
        <w:rPr>
          <w:sz w:val="24"/>
        </w:rPr>
        <w:tab/>
      </w:r>
      <w:r w:rsidR="000353D7">
        <w:rPr>
          <w:sz w:val="24"/>
        </w:rPr>
        <w:tab/>
      </w:r>
      <w:r w:rsidR="000353D7">
        <w:rPr>
          <w:sz w:val="24"/>
        </w:rPr>
        <w:tab/>
        <w:t xml:space="preserve">      Сбыт</w:t>
      </w:r>
    </w:p>
    <w:p w:rsidR="000353D7" w:rsidRDefault="007F46F3">
      <w:pPr>
        <w:spacing w:line="360" w:lineRule="auto"/>
        <w:jc w:val="right"/>
        <w:rPr>
          <w:sz w:val="24"/>
        </w:rPr>
      </w:pPr>
      <w:r>
        <w:rPr>
          <w:noProof/>
          <w:sz w:val="24"/>
        </w:rPr>
        <w:pict>
          <v:line id="_x0000_s1065" style="position:absolute;left:0;text-align:left;z-index:251670528" from="36pt,2.75pt" to="180pt,38.75pt" o:allowincell="f">
            <v:stroke endarrow="block"/>
          </v:line>
        </w:pict>
      </w:r>
    </w:p>
    <w:p w:rsidR="000353D7" w:rsidRDefault="000353D7">
      <w:pPr>
        <w:spacing w:line="360" w:lineRule="auto"/>
        <w:jc w:val="right"/>
        <w:rPr>
          <w:sz w:val="24"/>
        </w:rPr>
      </w:pPr>
    </w:p>
    <w:p w:rsidR="000353D7" w:rsidRDefault="000353D7">
      <w:pPr>
        <w:spacing w:line="360" w:lineRule="auto"/>
        <w:jc w:val="center"/>
        <w:rPr>
          <w:sz w:val="24"/>
        </w:rPr>
      </w:pPr>
    </w:p>
    <w:p w:rsidR="000353D7" w:rsidRDefault="000353D7">
      <w:pPr>
        <w:pStyle w:val="1"/>
        <w:spacing w:line="360" w:lineRule="auto"/>
      </w:pPr>
      <w:r>
        <w:t>Рабочий персонал</w:t>
      </w:r>
    </w:p>
    <w:p w:rsidR="000353D7" w:rsidRDefault="000353D7">
      <w:pPr>
        <w:spacing w:line="360" w:lineRule="auto"/>
        <w:jc w:val="center"/>
        <w:rPr>
          <w:sz w:val="24"/>
        </w:rPr>
      </w:pPr>
    </w:p>
    <w:p w:rsidR="000353D7" w:rsidRDefault="000353D7">
      <w:pPr>
        <w:spacing w:line="360" w:lineRule="auto"/>
        <w:jc w:val="center"/>
      </w:pPr>
    </w:p>
    <w:p w:rsidR="000353D7" w:rsidRDefault="000353D7">
      <w:pPr>
        <w:pStyle w:val="1"/>
        <w:spacing w:line="360" w:lineRule="auto"/>
      </w:pPr>
      <w:r>
        <w:t>Рис.3 Функциональные связи в сети.</w:t>
      </w:r>
    </w:p>
    <w:p w:rsidR="000353D7" w:rsidRDefault="000353D7"/>
    <w:p w:rsidR="000353D7" w:rsidRDefault="000353D7">
      <w:pPr>
        <w:spacing w:line="360" w:lineRule="auto"/>
        <w:ind w:left="142" w:firstLine="284"/>
        <w:rPr>
          <w:sz w:val="24"/>
        </w:rPr>
      </w:pPr>
      <w:r>
        <w:tab/>
      </w:r>
      <w:r>
        <w:rPr>
          <w:sz w:val="24"/>
        </w:rPr>
        <w:t>В сети ответственность распределена в соответствии с уровнем полномочий работника. Самую высокую ответственность имеет Директор. Меньшую – менеджеры, самая низкая ответственность лежит на монтажниках, сборщиках и шоферах. Они отвечают лишь за непосредственное качественное исполнение конкретной работы. Подбор кадров проводится тщательно, кандидаты пишут резюме, проходят стажировку, все имеют квалификацию, проходят испытательный срок. Цель такой тщательной работы – организовать качественную бесперебойную работу сети. Магазин поддерживает долгосрочные связи со своими клиентами и уже приобрел известность, благодаря качеству исполнения заказов, недорогим ценам, многолетней гарантии (на двери она устанавливается на срок 10 лет) и сервису (в него входят бесплатные замеры и доставка по городу и установка).</w:t>
      </w: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spacing w:line="360" w:lineRule="auto"/>
        <w:ind w:left="142" w:firstLine="284"/>
        <w:rPr>
          <w:sz w:val="24"/>
        </w:rPr>
      </w:pPr>
    </w:p>
    <w:p w:rsidR="000353D7" w:rsidRDefault="000353D7">
      <w:pPr>
        <w:pStyle w:val="20"/>
        <w:spacing w:line="360" w:lineRule="auto"/>
        <w:jc w:val="both"/>
      </w:pPr>
    </w:p>
    <w:p w:rsidR="000353D7" w:rsidRDefault="000353D7">
      <w:pPr>
        <w:pStyle w:val="20"/>
        <w:spacing w:line="360" w:lineRule="auto"/>
        <w:jc w:val="both"/>
      </w:pPr>
    </w:p>
    <w:p w:rsidR="000353D7" w:rsidRDefault="000353D7">
      <w:pPr>
        <w:pStyle w:val="20"/>
        <w:numPr>
          <w:ilvl w:val="0"/>
          <w:numId w:val="3"/>
        </w:numPr>
        <w:spacing w:line="360" w:lineRule="auto"/>
        <w:jc w:val="center"/>
      </w:pPr>
      <w:r>
        <w:br w:type="page"/>
        <w:t>ФАБРИКА «РОНКОВСКИ» -  ОПТИМАЛЬНЫЙ ПАРТНЕР ФИРМЫ</w:t>
      </w:r>
    </w:p>
    <w:p w:rsidR="000353D7" w:rsidRDefault="000353D7">
      <w:pPr>
        <w:pStyle w:val="20"/>
        <w:spacing w:line="360" w:lineRule="auto"/>
      </w:pPr>
    </w:p>
    <w:p w:rsidR="000353D7" w:rsidRDefault="000353D7">
      <w:pPr>
        <w:pStyle w:val="20"/>
        <w:spacing w:line="360" w:lineRule="auto"/>
        <w:ind w:left="567"/>
      </w:pPr>
      <w:r>
        <w:t>Фабрика дверей «Ронковски» - это стабильное предприятие, успешно работающее на польском рынке деревообработки и строительства с 1996 г. Ее основатель и нынешний директор Карел Ронковски, в свое время окончил строительный институт. Он освоил производство сосновых дверей и за несколько лет приобрел известность среди других производителей дверей. Предприятие заключило контракт на поставку сосновых брусьев польского производства с местным деревообрабатывающим заводом. Сейчас у фабрики есть стабильная база клиентов. Кроме многочисленных частных покупателей, фирма сотрудничает с крупными строительными предприятиями. Так, межкомнатные двери производства фабрики «Ронковски» можно увидеть во многих офисах на территории Польши и в некоторых офисах и домах германии. Сотрудничество с русскими фирмами Карел Ронковски считает взаимовыгодным, т.к. российские покупатели, он уверен, будут рады приобрести высококачественные недорогие сосновые двери для своих квартир, а фабрика, приветствует расширение рынка сбыта своего товара в другие страны. «Ронковски» отвечает за качество и широкий ассортимент своей продукции, удостоверяя, что товар соответствует всем гигиеническим и санитарным требованиям, а также предоставляет гарантию безотказной службы на 10 лет. В результате предварительного разговора по телефону с менеджером фирмы, фабрика выявила желание сотрудничать с фирмой «Интел-Строй» и предложила встретиться в офисе гендиректора 18 декабря 2002 г.</w:t>
      </w:r>
      <w:r>
        <w:br w:type="page"/>
      </w:r>
    </w:p>
    <w:p w:rsidR="000353D7" w:rsidRDefault="000353D7">
      <w:pPr>
        <w:pStyle w:val="20"/>
        <w:numPr>
          <w:ilvl w:val="0"/>
          <w:numId w:val="12"/>
        </w:numPr>
        <w:spacing w:line="360" w:lineRule="auto"/>
        <w:jc w:val="center"/>
      </w:pPr>
      <w:r>
        <w:t>МАРКЕТИНГОВЫЕ  ИССЛЕДОВАНИЯ.</w:t>
      </w:r>
    </w:p>
    <w:p w:rsidR="000353D7" w:rsidRDefault="000353D7">
      <w:pPr>
        <w:pStyle w:val="20"/>
        <w:spacing w:line="360" w:lineRule="auto"/>
      </w:pPr>
      <w:r>
        <w:t>Выбор поставщика.</w:t>
      </w:r>
    </w:p>
    <w:p w:rsidR="000353D7" w:rsidRDefault="000353D7">
      <w:pPr>
        <w:pStyle w:val="20"/>
        <w:spacing w:line="360" w:lineRule="auto"/>
      </w:pPr>
      <w:r>
        <w:t>Фирма «Интел-Строй» занимается сборкой дверей из комплектующих, их продажей и монтажом. Для проведения маркетингового исследования поставщиков были выбраны виды дверей, пользующиеся наибольшей популярностью у клиентов: «Витро», «Глобал», «Комфорт», «Оптима», «Элегант», «Стандарт». Через сеть Интернет были найдены предприятия производящие данный вид продукции:</w:t>
      </w:r>
    </w:p>
    <w:p w:rsidR="000353D7" w:rsidRDefault="000353D7">
      <w:pPr>
        <w:pStyle w:val="20"/>
        <w:numPr>
          <w:ilvl w:val="0"/>
          <w:numId w:val="4"/>
        </w:numPr>
        <w:spacing w:line="360" w:lineRule="auto"/>
      </w:pPr>
      <w:r>
        <w:t>Фабрика дверей «Ронковски», Польша, г. Костежина, ул. Малая Колевая, 4.</w:t>
      </w:r>
    </w:p>
    <w:p w:rsidR="000353D7" w:rsidRDefault="000353D7">
      <w:pPr>
        <w:pStyle w:val="20"/>
        <w:numPr>
          <w:ilvl w:val="0"/>
          <w:numId w:val="4"/>
        </w:numPr>
        <w:spacing w:line="360" w:lineRule="auto"/>
        <w:rPr>
          <w:lang w:val="en-US"/>
        </w:rPr>
      </w:pPr>
      <w:r>
        <w:t>ООО «Унирап», Польша, г. Стшегом, ул. Лесная, 17 (</w:t>
      </w:r>
      <w:r>
        <w:rPr>
          <w:lang w:val="en-US"/>
        </w:rPr>
        <w:t>S</w:t>
      </w:r>
      <w:r>
        <w:t>.</w:t>
      </w:r>
      <w:r>
        <w:rPr>
          <w:lang w:val="en-US"/>
        </w:rPr>
        <w:t>Z</w:t>
      </w:r>
      <w:r>
        <w:t>.</w:t>
      </w:r>
      <w:r>
        <w:rPr>
          <w:lang w:val="en-US"/>
        </w:rPr>
        <w:t>W</w:t>
      </w:r>
      <w:r>
        <w:t>.</w:t>
      </w:r>
      <w:r>
        <w:rPr>
          <w:lang w:val="en-US"/>
        </w:rPr>
        <w:t>P</w:t>
      </w:r>
      <w:r>
        <w:t>. “</w:t>
      </w:r>
      <w:r>
        <w:rPr>
          <w:lang w:val="en-US"/>
        </w:rPr>
        <w:t>Unirap</w:t>
      </w:r>
      <w:r>
        <w:t xml:space="preserve">” </w:t>
      </w:r>
      <w:r>
        <w:rPr>
          <w:lang w:val="en-US"/>
        </w:rPr>
        <w:t>Sp</w:t>
      </w:r>
      <w:r>
        <w:t xml:space="preserve">. </w:t>
      </w:r>
      <w:r>
        <w:rPr>
          <w:lang w:val="en-US"/>
        </w:rPr>
        <w:t>z</w:t>
      </w:r>
      <w:r>
        <w:t xml:space="preserve"> </w:t>
      </w:r>
      <w:r>
        <w:rPr>
          <w:lang w:val="en-US"/>
        </w:rPr>
        <w:t>o</w:t>
      </w:r>
      <w:r>
        <w:t>.</w:t>
      </w:r>
      <w:r>
        <w:rPr>
          <w:lang w:val="en-US"/>
        </w:rPr>
        <w:t>o</w:t>
      </w:r>
      <w:r>
        <w:t xml:space="preserve">., </w:t>
      </w:r>
      <w:r>
        <w:rPr>
          <w:lang w:val="en-US"/>
        </w:rPr>
        <w:t>Poland</w:t>
      </w:r>
      <w:r>
        <w:t xml:space="preserve">, </w:t>
      </w:r>
      <w:r>
        <w:rPr>
          <w:lang w:val="en-US"/>
        </w:rPr>
        <w:t>Strzegom</w:t>
      </w:r>
      <w:r>
        <w:t xml:space="preserve">, </w:t>
      </w:r>
      <w:r>
        <w:rPr>
          <w:lang w:val="en-US"/>
        </w:rPr>
        <w:t>ul</w:t>
      </w:r>
      <w:r>
        <w:t xml:space="preserve">. </w:t>
      </w:r>
      <w:r>
        <w:rPr>
          <w:lang w:val="en-US"/>
        </w:rPr>
        <w:t>Lesna, 17)</w:t>
      </w:r>
    </w:p>
    <w:p w:rsidR="000353D7" w:rsidRDefault="000353D7">
      <w:pPr>
        <w:pStyle w:val="20"/>
        <w:numPr>
          <w:ilvl w:val="0"/>
          <w:numId w:val="4"/>
        </w:numPr>
        <w:spacing w:line="360" w:lineRule="auto"/>
      </w:pPr>
      <w:r>
        <w:rPr>
          <w:lang w:val="en-US"/>
        </w:rPr>
        <w:t>PPU “KAN-MARK”, Poland, Wroclaw, ul. Rychtalska</w:t>
      </w:r>
      <w:r>
        <w:t>, 8</w:t>
      </w:r>
    </w:p>
    <w:p w:rsidR="000353D7" w:rsidRDefault="000353D7">
      <w:pPr>
        <w:pStyle w:val="20"/>
        <w:numPr>
          <w:ilvl w:val="0"/>
          <w:numId w:val="4"/>
        </w:numPr>
        <w:spacing w:line="360" w:lineRule="auto"/>
      </w:pPr>
      <w:r>
        <w:t>АООТ «Черняховская мебельная фабрика», Россия, Калининградская область, г. Черняховск, Заводской переулок, 2</w:t>
      </w:r>
    </w:p>
    <w:p w:rsidR="000353D7" w:rsidRDefault="000353D7">
      <w:pPr>
        <w:pStyle w:val="20"/>
        <w:numPr>
          <w:ilvl w:val="0"/>
          <w:numId w:val="4"/>
        </w:numPr>
        <w:spacing w:line="360" w:lineRule="auto"/>
      </w:pPr>
      <w:r>
        <w:t>ООО «Архея», Карелия, г. Петрозаводск, ул. Правды, 75.</w:t>
      </w:r>
    </w:p>
    <w:p w:rsidR="000353D7" w:rsidRDefault="000353D7">
      <w:pPr>
        <w:pStyle w:val="20"/>
        <w:spacing w:line="360" w:lineRule="auto"/>
      </w:pPr>
      <w:r>
        <w:t>В таб.1 представлены данные по ценам комплектующих для одной двери, условиям поставки и валюте контракта.</w:t>
      </w:r>
    </w:p>
    <w:p w:rsidR="000353D7" w:rsidRDefault="000353D7">
      <w:pPr>
        <w:pStyle w:val="20"/>
        <w:spacing w:line="360" w:lineRule="auto"/>
      </w:pPr>
      <w:r>
        <w:t xml:space="preserve">                                                                                                                      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560"/>
        <w:gridCol w:w="1559"/>
        <w:gridCol w:w="1843"/>
        <w:gridCol w:w="1701"/>
        <w:gridCol w:w="1098"/>
      </w:tblGrid>
      <w:tr w:rsidR="000353D7">
        <w:tc>
          <w:tcPr>
            <w:tcW w:w="1809" w:type="dxa"/>
          </w:tcPr>
          <w:p w:rsidR="000353D7" w:rsidRDefault="000353D7">
            <w:pPr>
              <w:pStyle w:val="20"/>
              <w:spacing w:line="360" w:lineRule="auto"/>
              <w:ind w:left="0" w:firstLine="0"/>
            </w:pPr>
          </w:p>
        </w:tc>
        <w:tc>
          <w:tcPr>
            <w:tcW w:w="1560" w:type="dxa"/>
          </w:tcPr>
          <w:p w:rsidR="000353D7" w:rsidRDefault="000353D7">
            <w:pPr>
              <w:pStyle w:val="20"/>
              <w:spacing w:line="360" w:lineRule="auto"/>
              <w:ind w:left="0" w:firstLine="0"/>
            </w:pPr>
            <w:r>
              <w:t>“</w:t>
            </w:r>
            <w:r>
              <w:rPr>
                <w:lang w:val="en-US"/>
              </w:rPr>
              <w:t>Ronkowski</w:t>
            </w:r>
            <w:r>
              <w:t>”</w:t>
            </w:r>
          </w:p>
        </w:tc>
        <w:tc>
          <w:tcPr>
            <w:tcW w:w="1559" w:type="dxa"/>
          </w:tcPr>
          <w:p w:rsidR="000353D7" w:rsidRDefault="000353D7">
            <w:pPr>
              <w:pStyle w:val="20"/>
              <w:spacing w:line="360" w:lineRule="auto"/>
              <w:ind w:left="0" w:firstLine="0"/>
              <w:jc w:val="center"/>
              <w:rPr>
                <w:lang w:val="en-US"/>
              </w:rPr>
            </w:pPr>
            <w:r>
              <w:rPr>
                <w:lang w:val="en-US"/>
              </w:rPr>
              <w:t>“Unirarp” Sp.z o.o.</w:t>
            </w:r>
          </w:p>
        </w:tc>
        <w:tc>
          <w:tcPr>
            <w:tcW w:w="1843" w:type="dxa"/>
          </w:tcPr>
          <w:p w:rsidR="000353D7" w:rsidRDefault="000353D7">
            <w:pPr>
              <w:pStyle w:val="20"/>
              <w:spacing w:line="360" w:lineRule="auto"/>
              <w:ind w:left="0" w:firstLine="0"/>
            </w:pPr>
            <w:r>
              <w:t>“</w:t>
            </w:r>
            <w:r>
              <w:rPr>
                <w:lang w:val="en-US"/>
              </w:rPr>
              <w:t>KAN</w:t>
            </w:r>
            <w:r>
              <w:t>-</w:t>
            </w:r>
            <w:r>
              <w:rPr>
                <w:lang w:val="en-US"/>
              </w:rPr>
              <w:t>MARK</w:t>
            </w:r>
            <w:r>
              <w:t>”</w:t>
            </w:r>
          </w:p>
        </w:tc>
        <w:tc>
          <w:tcPr>
            <w:tcW w:w="1701" w:type="dxa"/>
          </w:tcPr>
          <w:p w:rsidR="000353D7" w:rsidRDefault="000353D7">
            <w:pPr>
              <w:pStyle w:val="20"/>
              <w:spacing w:line="360" w:lineRule="auto"/>
              <w:ind w:left="0" w:firstLine="0"/>
            </w:pPr>
            <w:r>
              <w:t>Черняховская мебельная фабрика</w:t>
            </w:r>
          </w:p>
        </w:tc>
        <w:tc>
          <w:tcPr>
            <w:tcW w:w="1098" w:type="dxa"/>
          </w:tcPr>
          <w:p w:rsidR="000353D7" w:rsidRDefault="000353D7">
            <w:pPr>
              <w:pStyle w:val="20"/>
              <w:spacing w:line="360" w:lineRule="auto"/>
              <w:ind w:left="0" w:firstLine="0"/>
            </w:pPr>
            <w:r>
              <w:t>ООО “Архея”</w:t>
            </w:r>
          </w:p>
        </w:tc>
      </w:tr>
      <w:tr w:rsidR="000353D7">
        <w:tc>
          <w:tcPr>
            <w:tcW w:w="1809" w:type="dxa"/>
          </w:tcPr>
          <w:p w:rsidR="000353D7" w:rsidRDefault="000353D7">
            <w:pPr>
              <w:pStyle w:val="20"/>
              <w:spacing w:line="360" w:lineRule="auto"/>
              <w:ind w:left="0" w:firstLine="0"/>
            </w:pPr>
            <w:r>
              <w:t>Валюта</w:t>
            </w:r>
          </w:p>
        </w:tc>
        <w:tc>
          <w:tcPr>
            <w:tcW w:w="1560" w:type="dxa"/>
          </w:tcPr>
          <w:p w:rsidR="000353D7" w:rsidRDefault="000353D7">
            <w:pPr>
              <w:pStyle w:val="20"/>
              <w:spacing w:line="360" w:lineRule="auto"/>
              <w:ind w:left="0" w:firstLine="0"/>
              <w:rPr>
                <w:lang w:val="en-US"/>
              </w:rPr>
            </w:pPr>
            <w:r>
              <w:rPr>
                <w:lang w:val="en-US"/>
              </w:rPr>
              <w:t>USD</w:t>
            </w:r>
          </w:p>
        </w:tc>
        <w:tc>
          <w:tcPr>
            <w:tcW w:w="1559" w:type="dxa"/>
          </w:tcPr>
          <w:p w:rsidR="000353D7" w:rsidRDefault="000353D7">
            <w:pPr>
              <w:pStyle w:val="20"/>
              <w:spacing w:line="360" w:lineRule="auto"/>
              <w:ind w:left="0" w:firstLine="0"/>
              <w:rPr>
                <w:lang w:val="en-US"/>
              </w:rPr>
            </w:pPr>
            <w:r>
              <w:rPr>
                <w:lang w:val="en-US"/>
              </w:rPr>
              <w:t>USD</w:t>
            </w:r>
          </w:p>
        </w:tc>
        <w:tc>
          <w:tcPr>
            <w:tcW w:w="1843" w:type="dxa"/>
          </w:tcPr>
          <w:p w:rsidR="000353D7" w:rsidRDefault="000353D7">
            <w:pPr>
              <w:pStyle w:val="20"/>
              <w:spacing w:line="360" w:lineRule="auto"/>
              <w:ind w:left="0" w:firstLine="0"/>
              <w:rPr>
                <w:lang w:val="en-US"/>
              </w:rPr>
            </w:pPr>
            <w:r>
              <w:rPr>
                <w:lang w:val="en-US"/>
              </w:rPr>
              <w:t>USD</w:t>
            </w:r>
          </w:p>
        </w:tc>
        <w:tc>
          <w:tcPr>
            <w:tcW w:w="1701" w:type="dxa"/>
          </w:tcPr>
          <w:p w:rsidR="000353D7" w:rsidRDefault="000353D7">
            <w:pPr>
              <w:pStyle w:val="20"/>
              <w:spacing w:line="360" w:lineRule="auto"/>
              <w:ind w:left="0" w:firstLine="0"/>
            </w:pPr>
            <w:r>
              <w:t>Руб.</w:t>
            </w:r>
          </w:p>
        </w:tc>
        <w:tc>
          <w:tcPr>
            <w:tcW w:w="1098" w:type="dxa"/>
          </w:tcPr>
          <w:p w:rsidR="000353D7" w:rsidRDefault="000353D7">
            <w:pPr>
              <w:pStyle w:val="20"/>
              <w:spacing w:line="360" w:lineRule="auto"/>
              <w:ind w:left="0" w:firstLine="0"/>
            </w:pPr>
            <w:r>
              <w:t>Руб.</w:t>
            </w:r>
          </w:p>
        </w:tc>
      </w:tr>
      <w:tr w:rsidR="000353D7">
        <w:tc>
          <w:tcPr>
            <w:tcW w:w="1809" w:type="dxa"/>
          </w:tcPr>
          <w:p w:rsidR="000353D7" w:rsidRDefault="000353D7">
            <w:pPr>
              <w:pStyle w:val="20"/>
              <w:spacing w:line="360" w:lineRule="auto"/>
              <w:ind w:left="0" w:firstLine="0"/>
            </w:pPr>
            <w:r>
              <w:t>Условия поставки</w:t>
            </w:r>
          </w:p>
        </w:tc>
        <w:tc>
          <w:tcPr>
            <w:tcW w:w="1560" w:type="dxa"/>
          </w:tcPr>
          <w:p w:rsidR="000353D7" w:rsidRDefault="000353D7">
            <w:pPr>
              <w:pStyle w:val="20"/>
              <w:spacing w:line="360" w:lineRule="auto"/>
              <w:ind w:left="0" w:firstLine="0"/>
              <w:rPr>
                <w:lang w:val="en-US"/>
              </w:rPr>
            </w:pPr>
            <w:r>
              <w:rPr>
                <w:lang w:val="en-US"/>
              </w:rPr>
              <w:t>EXW</w:t>
            </w:r>
          </w:p>
        </w:tc>
        <w:tc>
          <w:tcPr>
            <w:tcW w:w="1559" w:type="dxa"/>
          </w:tcPr>
          <w:p w:rsidR="000353D7" w:rsidRDefault="000353D7">
            <w:pPr>
              <w:pStyle w:val="20"/>
              <w:spacing w:line="360" w:lineRule="auto"/>
              <w:ind w:left="0" w:firstLine="0"/>
              <w:rPr>
                <w:lang w:val="en-US"/>
              </w:rPr>
            </w:pPr>
            <w:r>
              <w:rPr>
                <w:lang w:val="en-US"/>
              </w:rPr>
              <w:t>DAF</w:t>
            </w:r>
          </w:p>
        </w:tc>
        <w:tc>
          <w:tcPr>
            <w:tcW w:w="1843" w:type="dxa"/>
          </w:tcPr>
          <w:p w:rsidR="000353D7" w:rsidRDefault="000353D7">
            <w:pPr>
              <w:pStyle w:val="20"/>
              <w:spacing w:line="360" w:lineRule="auto"/>
              <w:ind w:left="0" w:firstLine="0"/>
              <w:rPr>
                <w:lang w:val="en-US"/>
              </w:rPr>
            </w:pPr>
            <w:r>
              <w:rPr>
                <w:lang w:val="en-US"/>
              </w:rPr>
              <w:t>DAF</w:t>
            </w:r>
          </w:p>
        </w:tc>
        <w:tc>
          <w:tcPr>
            <w:tcW w:w="1701" w:type="dxa"/>
          </w:tcPr>
          <w:p w:rsidR="000353D7" w:rsidRDefault="000353D7">
            <w:pPr>
              <w:pStyle w:val="20"/>
              <w:spacing w:line="360" w:lineRule="auto"/>
              <w:ind w:left="0" w:firstLine="0"/>
            </w:pPr>
            <w:r>
              <w:rPr>
                <w:lang w:val="en-US"/>
              </w:rPr>
              <w:t>EXW</w:t>
            </w:r>
          </w:p>
        </w:tc>
        <w:tc>
          <w:tcPr>
            <w:tcW w:w="1098" w:type="dxa"/>
          </w:tcPr>
          <w:p w:rsidR="000353D7" w:rsidRDefault="000353D7">
            <w:pPr>
              <w:pStyle w:val="20"/>
              <w:spacing w:line="360" w:lineRule="auto"/>
              <w:ind w:left="0" w:firstLine="0"/>
            </w:pPr>
            <w:r>
              <w:rPr>
                <w:lang w:val="en-US"/>
              </w:rPr>
              <w:t>EXW</w:t>
            </w:r>
          </w:p>
        </w:tc>
      </w:tr>
      <w:tr w:rsidR="000353D7">
        <w:tc>
          <w:tcPr>
            <w:tcW w:w="1809" w:type="dxa"/>
          </w:tcPr>
          <w:p w:rsidR="000353D7" w:rsidRDefault="000353D7">
            <w:pPr>
              <w:pStyle w:val="20"/>
              <w:spacing w:line="360" w:lineRule="auto"/>
              <w:ind w:left="0" w:firstLine="0"/>
            </w:pPr>
            <w:r>
              <w:t>Максимальный объем поставки, шт.</w:t>
            </w:r>
          </w:p>
        </w:tc>
        <w:tc>
          <w:tcPr>
            <w:tcW w:w="1560" w:type="dxa"/>
          </w:tcPr>
          <w:p w:rsidR="000353D7" w:rsidRDefault="000353D7">
            <w:pPr>
              <w:pStyle w:val="20"/>
              <w:spacing w:line="360" w:lineRule="auto"/>
              <w:ind w:left="0" w:firstLine="0"/>
            </w:pPr>
            <w:r>
              <w:t>100</w:t>
            </w:r>
          </w:p>
        </w:tc>
        <w:tc>
          <w:tcPr>
            <w:tcW w:w="1559" w:type="dxa"/>
          </w:tcPr>
          <w:p w:rsidR="000353D7" w:rsidRDefault="000353D7">
            <w:pPr>
              <w:pStyle w:val="20"/>
              <w:spacing w:line="360" w:lineRule="auto"/>
              <w:ind w:left="0" w:firstLine="0"/>
            </w:pPr>
            <w:r>
              <w:t>200</w:t>
            </w:r>
          </w:p>
        </w:tc>
        <w:tc>
          <w:tcPr>
            <w:tcW w:w="1843" w:type="dxa"/>
          </w:tcPr>
          <w:p w:rsidR="000353D7" w:rsidRDefault="000353D7">
            <w:pPr>
              <w:pStyle w:val="20"/>
              <w:spacing w:line="360" w:lineRule="auto"/>
              <w:ind w:left="0" w:firstLine="0"/>
            </w:pPr>
            <w:r>
              <w:t>50</w:t>
            </w:r>
          </w:p>
        </w:tc>
        <w:tc>
          <w:tcPr>
            <w:tcW w:w="1701" w:type="dxa"/>
          </w:tcPr>
          <w:p w:rsidR="000353D7" w:rsidRDefault="000353D7">
            <w:pPr>
              <w:pStyle w:val="20"/>
              <w:spacing w:line="360" w:lineRule="auto"/>
              <w:ind w:left="0" w:firstLine="0"/>
            </w:pPr>
            <w:r>
              <w:t>250</w:t>
            </w:r>
          </w:p>
        </w:tc>
        <w:tc>
          <w:tcPr>
            <w:tcW w:w="1098" w:type="dxa"/>
          </w:tcPr>
          <w:p w:rsidR="000353D7" w:rsidRDefault="000353D7">
            <w:pPr>
              <w:pStyle w:val="20"/>
              <w:spacing w:line="360" w:lineRule="auto"/>
              <w:ind w:left="0" w:firstLine="0"/>
            </w:pPr>
            <w:r>
              <w:t>300</w:t>
            </w:r>
          </w:p>
        </w:tc>
      </w:tr>
      <w:tr w:rsidR="000353D7">
        <w:tc>
          <w:tcPr>
            <w:tcW w:w="1809" w:type="dxa"/>
          </w:tcPr>
          <w:p w:rsidR="000353D7" w:rsidRDefault="000353D7">
            <w:pPr>
              <w:pStyle w:val="20"/>
              <w:spacing w:line="360" w:lineRule="auto"/>
              <w:ind w:left="0" w:firstLine="0"/>
            </w:pPr>
            <w:r>
              <w:t>ЦЕНА:</w:t>
            </w:r>
          </w:p>
          <w:p w:rsidR="000353D7" w:rsidRDefault="000353D7">
            <w:pPr>
              <w:pStyle w:val="20"/>
              <w:spacing w:line="360" w:lineRule="auto"/>
              <w:ind w:left="0" w:firstLine="0"/>
            </w:pPr>
            <w:r>
              <w:t>1. “Витро”</w:t>
            </w:r>
          </w:p>
        </w:tc>
        <w:tc>
          <w:tcPr>
            <w:tcW w:w="1560" w:type="dxa"/>
          </w:tcPr>
          <w:p w:rsidR="000353D7" w:rsidRDefault="000353D7">
            <w:pPr>
              <w:pStyle w:val="20"/>
              <w:spacing w:line="360" w:lineRule="auto"/>
              <w:ind w:left="0" w:firstLine="0"/>
            </w:pPr>
          </w:p>
          <w:p w:rsidR="000353D7" w:rsidRDefault="000353D7">
            <w:pPr>
              <w:pStyle w:val="20"/>
              <w:spacing w:line="360" w:lineRule="auto"/>
              <w:ind w:left="0" w:firstLine="0"/>
            </w:pPr>
            <w:r>
              <w:t>124</w:t>
            </w:r>
          </w:p>
        </w:tc>
        <w:tc>
          <w:tcPr>
            <w:tcW w:w="1559" w:type="dxa"/>
          </w:tcPr>
          <w:p w:rsidR="000353D7" w:rsidRDefault="000353D7">
            <w:pPr>
              <w:pStyle w:val="20"/>
              <w:spacing w:line="360" w:lineRule="auto"/>
              <w:ind w:left="0" w:firstLine="0"/>
            </w:pPr>
          </w:p>
          <w:p w:rsidR="000353D7" w:rsidRDefault="000353D7">
            <w:pPr>
              <w:pStyle w:val="20"/>
              <w:spacing w:line="360" w:lineRule="auto"/>
              <w:ind w:left="0" w:firstLine="0"/>
            </w:pPr>
            <w:r>
              <w:t>126</w:t>
            </w:r>
          </w:p>
        </w:tc>
        <w:tc>
          <w:tcPr>
            <w:tcW w:w="1843" w:type="dxa"/>
          </w:tcPr>
          <w:p w:rsidR="000353D7" w:rsidRDefault="000353D7">
            <w:pPr>
              <w:pStyle w:val="20"/>
              <w:spacing w:line="360" w:lineRule="auto"/>
              <w:ind w:left="0" w:firstLine="0"/>
            </w:pPr>
          </w:p>
          <w:p w:rsidR="000353D7" w:rsidRDefault="000353D7">
            <w:pPr>
              <w:pStyle w:val="20"/>
              <w:spacing w:line="360" w:lineRule="auto"/>
              <w:ind w:left="0" w:firstLine="0"/>
            </w:pPr>
            <w:r>
              <w:t>134</w:t>
            </w:r>
          </w:p>
        </w:tc>
        <w:tc>
          <w:tcPr>
            <w:tcW w:w="1701" w:type="dxa"/>
          </w:tcPr>
          <w:p w:rsidR="000353D7" w:rsidRDefault="000353D7">
            <w:pPr>
              <w:pStyle w:val="20"/>
              <w:spacing w:line="360" w:lineRule="auto"/>
              <w:ind w:left="0" w:firstLine="0"/>
            </w:pPr>
          </w:p>
          <w:p w:rsidR="000353D7" w:rsidRDefault="000353D7">
            <w:pPr>
              <w:pStyle w:val="20"/>
              <w:spacing w:line="360" w:lineRule="auto"/>
              <w:ind w:left="0" w:firstLine="0"/>
            </w:pPr>
            <w:r>
              <w:t>4495</w:t>
            </w:r>
          </w:p>
        </w:tc>
        <w:tc>
          <w:tcPr>
            <w:tcW w:w="1098" w:type="dxa"/>
          </w:tcPr>
          <w:p w:rsidR="000353D7" w:rsidRDefault="000353D7">
            <w:pPr>
              <w:pStyle w:val="20"/>
              <w:spacing w:line="360" w:lineRule="auto"/>
              <w:ind w:left="0" w:firstLine="0"/>
            </w:pPr>
          </w:p>
          <w:p w:rsidR="000353D7" w:rsidRDefault="000353D7">
            <w:pPr>
              <w:pStyle w:val="20"/>
              <w:spacing w:line="360" w:lineRule="auto"/>
              <w:ind w:left="0" w:firstLine="0"/>
            </w:pPr>
            <w:r>
              <w:t>3720</w:t>
            </w:r>
          </w:p>
        </w:tc>
      </w:tr>
      <w:tr w:rsidR="000353D7">
        <w:tc>
          <w:tcPr>
            <w:tcW w:w="1809" w:type="dxa"/>
          </w:tcPr>
          <w:p w:rsidR="000353D7" w:rsidRDefault="000353D7">
            <w:pPr>
              <w:pStyle w:val="20"/>
              <w:spacing w:line="360" w:lineRule="auto"/>
              <w:ind w:left="0" w:firstLine="0"/>
            </w:pPr>
            <w:r>
              <w:t>2. “Глобал”</w:t>
            </w:r>
          </w:p>
        </w:tc>
        <w:tc>
          <w:tcPr>
            <w:tcW w:w="1560" w:type="dxa"/>
          </w:tcPr>
          <w:p w:rsidR="000353D7" w:rsidRDefault="000353D7">
            <w:pPr>
              <w:pStyle w:val="20"/>
              <w:spacing w:line="360" w:lineRule="auto"/>
              <w:ind w:left="0" w:firstLine="0"/>
            </w:pPr>
            <w:r>
              <w:t>145</w:t>
            </w:r>
          </w:p>
        </w:tc>
        <w:tc>
          <w:tcPr>
            <w:tcW w:w="1559" w:type="dxa"/>
          </w:tcPr>
          <w:p w:rsidR="000353D7" w:rsidRDefault="000353D7">
            <w:pPr>
              <w:pStyle w:val="20"/>
              <w:spacing w:line="360" w:lineRule="auto"/>
              <w:ind w:left="0" w:firstLine="0"/>
            </w:pPr>
            <w:r>
              <w:t>148</w:t>
            </w:r>
          </w:p>
        </w:tc>
        <w:tc>
          <w:tcPr>
            <w:tcW w:w="1843" w:type="dxa"/>
          </w:tcPr>
          <w:p w:rsidR="000353D7" w:rsidRDefault="000353D7">
            <w:pPr>
              <w:pStyle w:val="20"/>
              <w:spacing w:line="360" w:lineRule="auto"/>
              <w:ind w:left="0" w:firstLine="0"/>
            </w:pPr>
            <w:r>
              <w:t>157</w:t>
            </w:r>
          </w:p>
        </w:tc>
        <w:tc>
          <w:tcPr>
            <w:tcW w:w="1701" w:type="dxa"/>
          </w:tcPr>
          <w:p w:rsidR="000353D7" w:rsidRDefault="000353D7">
            <w:pPr>
              <w:pStyle w:val="20"/>
              <w:spacing w:line="360" w:lineRule="auto"/>
              <w:ind w:left="0" w:firstLine="0"/>
            </w:pPr>
            <w:r>
              <w:t>5110</w:t>
            </w:r>
          </w:p>
        </w:tc>
        <w:tc>
          <w:tcPr>
            <w:tcW w:w="1098" w:type="dxa"/>
          </w:tcPr>
          <w:p w:rsidR="000353D7" w:rsidRDefault="000353D7">
            <w:pPr>
              <w:pStyle w:val="20"/>
              <w:spacing w:line="360" w:lineRule="auto"/>
              <w:ind w:left="0" w:firstLine="0"/>
            </w:pPr>
            <w:r>
              <w:t>4590</w:t>
            </w:r>
          </w:p>
        </w:tc>
      </w:tr>
      <w:tr w:rsidR="000353D7">
        <w:tc>
          <w:tcPr>
            <w:tcW w:w="1809" w:type="dxa"/>
          </w:tcPr>
          <w:p w:rsidR="000353D7" w:rsidRDefault="000353D7">
            <w:pPr>
              <w:pStyle w:val="20"/>
              <w:spacing w:line="360" w:lineRule="auto"/>
              <w:ind w:left="0" w:firstLine="0"/>
            </w:pPr>
            <w:r>
              <w:t>3.“Комфорт”</w:t>
            </w:r>
          </w:p>
        </w:tc>
        <w:tc>
          <w:tcPr>
            <w:tcW w:w="1560" w:type="dxa"/>
          </w:tcPr>
          <w:p w:rsidR="000353D7" w:rsidRDefault="000353D7">
            <w:pPr>
              <w:pStyle w:val="20"/>
              <w:spacing w:line="360" w:lineRule="auto"/>
              <w:ind w:left="0" w:firstLine="0"/>
            </w:pPr>
            <w:r>
              <w:t>144</w:t>
            </w:r>
          </w:p>
        </w:tc>
        <w:tc>
          <w:tcPr>
            <w:tcW w:w="1559" w:type="dxa"/>
          </w:tcPr>
          <w:p w:rsidR="000353D7" w:rsidRDefault="000353D7">
            <w:pPr>
              <w:pStyle w:val="20"/>
              <w:spacing w:line="360" w:lineRule="auto"/>
              <w:ind w:left="0" w:firstLine="0"/>
            </w:pPr>
            <w:r>
              <w:t>148</w:t>
            </w:r>
          </w:p>
        </w:tc>
        <w:tc>
          <w:tcPr>
            <w:tcW w:w="1843" w:type="dxa"/>
          </w:tcPr>
          <w:p w:rsidR="000353D7" w:rsidRDefault="000353D7">
            <w:pPr>
              <w:pStyle w:val="20"/>
              <w:spacing w:line="360" w:lineRule="auto"/>
              <w:ind w:left="0" w:firstLine="0"/>
            </w:pPr>
            <w:r>
              <w:t>157</w:t>
            </w:r>
          </w:p>
        </w:tc>
        <w:tc>
          <w:tcPr>
            <w:tcW w:w="1701" w:type="dxa"/>
          </w:tcPr>
          <w:p w:rsidR="000353D7" w:rsidRDefault="000353D7">
            <w:pPr>
              <w:pStyle w:val="20"/>
              <w:spacing w:line="360" w:lineRule="auto"/>
              <w:ind w:left="0" w:firstLine="0"/>
            </w:pPr>
            <w:r>
              <w:t>5080</w:t>
            </w:r>
          </w:p>
        </w:tc>
        <w:tc>
          <w:tcPr>
            <w:tcW w:w="1098" w:type="dxa"/>
          </w:tcPr>
          <w:p w:rsidR="000353D7" w:rsidRDefault="000353D7">
            <w:pPr>
              <w:pStyle w:val="20"/>
              <w:spacing w:line="360" w:lineRule="auto"/>
              <w:ind w:left="0" w:firstLine="0"/>
            </w:pPr>
            <w:r>
              <w:t>4595</w:t>
            </w:r>
          </w:p>
        </w:tc>
      </w:tr>
      <w:tr w:rsidR="000353D7">
        <w:tc>
          <w:tcPr>
            <w:tcW w:w="1809" w:type="dxa"/>
          </w:tcPr>
          <w:p w:rsidR="000353D7" w:rsidRDefault="000353D7">
            <w:pPr>
              <w:pStyle w:val="20"/>
              <w:spacing w:line="360" w:lineRule="auto"/>
              <w:ind w:left="0" w:firstLine="0"/>
            </w:pPr>
            <w:r>
              <w:t>4. “Оптима”</w:t>
            </w:r>
          </w:p>
        </w:tc>
        <w:tc>
          <w:tcPr>
            <w:tcW w:w="1560" w:type="dxa"/>
          </w:tcPr>
          <w:p w:rsidR="000353D7" w:rsidRDefault="000353D7">
            <w:pPr>
              <w:pStyle w:val="20"/>
              <w:spacing w:line="360" w:lineRule="auto"/>
              <w:ind w:left="0" w:firstLine="0"/>
            </w:pPr>
            <w:r>
              <w:t>144</w:t>
            </w:r>
          </w:p>
        </w:tc>
        <w:tc>
          <w:tcPr>
            <w:tcW w:w="1559" w:type="dxa"/>
          </w:tcPr>
          <w:p w:rsidR="000353D7" w:rsidRDefault="000353D7">
            <w:pPr>
              <w:pStyle w:val="20"/>
              <w:spacing w:line="360" w:lineRule="auto"/>
              <w:ind w:left="0" w:firstLine="0"/>
            </w:pPr>
            <w:r>
              <w:t>148</w:t>
            </w:r>
          </w:p>
        </w:tc>
        <w:tc>
          <w:tcPr>
            <w:tcW w:w="1843" w:type="dxa"/>
          </w:tcPr>
          <w:p w:rsidR="000353D7" w:rsidRDefault="000353D7">
            <w:pPr>
              <w:pStyle w:val="20"/>
              <w:spacing w:line="360" w:lineRule="auto"/>
              <w:ind w:left="0" w:firstLine="0"/>
            </w:pPr>
            <w:r>
              <w:t>160</w:t>
            </w:r>
          </w:p>
        </w:tc>
        <w:tc>
          <w:tcPr>
            <w:tcW w:w="1701" w:type="dxa"/>
          </w:tcPr>
          <w:p w:rsidR="000353D7" w:rsidRDefault="000353D7">
            <w:pPr>
              <w:pStyle w:val="20"/>
              <w:spacing w:line="360" w:lineRule="auto"/>
              <w:ind w:left="0" w:firstLine="0"/>
            </w:pPr>
            <w:r>
              <w:t>5085</w:t>
            </w:r>
          </w:p>
        </w:tc>
        <w:tc>
          <w:tcPr>
            <w:tcW w:w="1098" w:type="dxa"/>
          </w:tcPr>
          <w:p w:rsidR="000353D7" w:rsidRDefault="000353D7">
            <w:pPr>
              <w:pStyle w:val="20"/>
              <w:spacing w:line="360" w:lineRule="auto"/>
              <w:ind w:left="0" w:firstLine="0"/>
            </w:pPr>
            <w:r>
              <w:t>4598</w:t>
            </w:r>
          </w:p>
        </w:tc>
      </w:tr>
      <w:tr w:rsidR="000353D7">
        <w:tc>
          <w:tcPr>
            <w:tcW w:w="1809" w:type="dxa"/>
          </w:tcPr>
          <w:p w:rsidR="000353D7" w:rsidRDefault="000353D7">
            <w:pPr>
              <w:pStyle w:val="20"/>
              <w:spacing w:line="360" w:lineRule="auto"/>
              <w:ind w:left="0" w:firstLine="0"/>
            </w:pPr>
            <w:r>
              <w:t>5. “Элегант”</w:t>
            </w:r>
          </w:p>
        </w:tc>
        <w:tc>
          <w:tcPr>
            <w:tcW w:w="1560" w:type="dxa"/>
          </w:tcPr>
          <w:p w:rsidR="000353D7" w:rsidRDefault="000353D7">
            <w:pPr>
              <w:pStyle w:val="20"/>
              <w:spacing w:line="360" w:lineRule="auto"/>
              <w:ind w:left="0" w:firstLine="0"/>
            </w:pPr>
            <w:r>
              <w:t>137</w:t>
            </w:r>
          </w:p>
        </w:tc>
        <w:tc>
          <w:tcPr>
            <w:tcW w:w="1559" w:type="dxa"/>
          </w:tcPr>
          <w:p w:rsidR="000353D7" w:rsidRDefault="000353D7">
            <w:pPr>
              <w:pStyle w:val="20"/>
              <w:spacing w:line="360" w:lineRule="auto"/>
              <w:ind w:left="0" w:firstLine="0"/>
            </w:pPr>
            <w:r>
              <w:t>140</w:t>
            </w:r>
          </w:p>
        </w:tc>
        <w:tc>
          <w:tcPr>
            <w:tcW w:w="1843" w:type="dxa"/>
          </w:tcPr>
          <w:p w:rsidR="000353D7" w:rsidRDefault="000353D7">
            <w:pPr>
              <w:pStyle w:val="20"/>
              <w:spacing w:line="360" w:lineRule="auto"/>
              <w:ind w:left="0" w:firstLine="0"/>
            </w:pPr>
            <w:r>
              <w:t>150</w:t>
            </w:r>
          </w:p>
        </w:tc>
        <w:tc>
          <w:tcPr>
            <w:tcW w:w="1701" w:type="dxa"/>
          </w:tcPr>
          <w:p w:rsidR="000353D7" w:rsidRDefault="000353D7">
            <w:pPr>
              <w:pStyle w:val="20"/>
              <w:spacing w:line="360" w:lineRule="auto"/>
              <w:ind w:left="0" w:firstLine="0"/>
            </w:pPr>
            <w:r>
              <w:t>4880</w:t>
            </w:r>
          </w:p>
        </w:tc>
        <w:tc>
          <w:tcPr>
            <w:tcW w:w="1098" w:type="dxa"/>
          </w:tcPr>
          <w:p w:rsidR="000353D7" w:rsidRDefault="000353D7">
            <w:pPr>
              <w:pStyle w:val="20"/>
              <w:spacing w:line="360" w:lineRule="auto"/>
              <w:ind w:left="0" w:firstLine="0"/>
            </w:pPr>
            <w:r>
              <w:t>4272</w:t>
            </w:r>
          </w:p>
        </w:tc>
      </w:tr>
      <w:tr w:rsidR="000353D7">
        <w:tc>
          <w:tcPr>
            <w:tcW w:w="1809" w:type="dxa"/>
          </w:tcPr>
          <w:p w:rsidR="000353D7" w:rsidRDefault="000353D7">
            <w:pPr>
              <w:pStyle w:val="20"/>
              <w:spacing w:line="360" w:lineRule="auto"/>
              <w:ind w:left="0" w:firstLine="0"/>
            </w:pPr>
            <w:r>
              <w:t>6.“Стандарт”</w:t>
            </w:r>
          </w:p>
        </w:tc>
        <w:tc>
          <w:tcPr>
            <w:tcW w:w="1560" w:type="dxa"/>
          </w:tcPr>
          <w:p w:rsidR="000353D7" w:rsidRDefault="000353D7">
            <w:pPr>
              <w:pStyle w:val="20"/>
              <w:spacing w:line="360" w:lineRule="auto"/>
              <w:ind w:left="0" w:firstLine="0"/>
            </w:pPr>
            <w:r>
              <w:t>95</w:t>
            </w:r>
          </w:p>
        </w:tc>
        <w:tc>
          <w:tcPr>
            <w:tcW w:w="1559" w:type="dxa"/>
          </w:tcPr>
          <w:p w:rsidR="000353D7" w:rsidRDefault="000353D7">
            <w:pPr>
              <w:pStyle w:val="20"/>
              <w:spacing w:line="360" w:lineRule="auto"/>
              <w:ind w:left="0" w:firstLine="0"/>
            </w:pPr>
            <w:r>
              <w:t>96</w:t>
            </w:r>
          </w:p>
        </w:tc>
        <w:tc>
          <w:tcPr>
            <w:tcW w:w="1843" w:type="dxa"/>
          </w:tcPr>
          <w:p w:rsidR="000353D7" w:rsidRDefault="000353D7">
            <w:pPr>
              <w:pStyle w:val="20"/>
              <w:spacing w:line="360" w:lineRule="auto"/>
              <w:ind w:left="0" w:firstLine="0"/>
            </w:pPr>
            <w:r>
              <w:t>120</w:t>
            </w:r>
          </w:p>
        </w:tc>
        <w:tc>
          <w:tcPr>
            <w:tcW w:w="1701" w:type="dxa"/>
          </w:tcPr>
          <w:p w:rsidR="000353D7" w:rsidRDefault="000353D7">
            <w:pPr>
              <w:pStyle w:val="20"/>
              <w:spacing w:line="360" w:lineRule="auto"/>
              <w:ind w:left="0" w:firstLine="0"/>
            </w:pPr>
            <w:r>
              <w:t>3570</w:t>
            </w:r>
          </w:p>
        </w:tc>
        <w:tc>
          <w:tcPr>
            <w:tcW w:w="1098" w:type="dxa"/>
          </w:tcPr>
          <w:p w:rsidR="000353D7" w:rsidRDefault="000353D7">
            <w:pPr>
              <w:pStyle w:val="20"/>
              <w:spacing w:line="360" w:lineRule="auto"/>
              <w:ind w:left="0" w:firstLine="0"/>
            </w:pPr>
            <w:r>
              <w:t>2982</w:t>
            </w:r>
          </w:p>
        </w:tc>
      </w:tr>
    </w:tbl>
    <w:p w:rsidR="000353D7" w:rsidRDefault="000353D7">
      <w:pPr>
        <w:pStyle w:val="20"/>
        <w:spacing w:line="360" w:lineRule="auto"/>
      </w:pPr>
      <w:r>
        <w:t xml:space="preserve"> </w:t>
      </w:r>
    </w:p>
    <w:p w:rsidR="000353D7" w:rsidRDefault="000353D7">
      <w:pPr>
        <w:pStyle w:val="20"/>
        <w:spacing w:line="360" w:lineRule="auto"/>
      </w:pPr>
      <w:r>
        <w:t xml:space="preserve">У фирмы “Интел-Строй” налажена перевозка товара через границу. Для этих целей найден перевозчик - ЧП “Елтарев Д.К., работа которого характеризуется надежностью и невысокими ценами. Таким образом, условия поставки </w:t>
      </w:r>
      <w:r>
        <w:rPr>
          <w:lang w:val="en-US"/>
        </w:rPr>
        <w:t>EXW</w:t>
      </w:r>
      <w:r>
        <w:t xml:space="preserve"> устраивают фирму «Интел-Строй».</w:t>
      </w:r>
    </w:p>
    <w:p w:rsidR="000353D7" w:rsidRDefault="000353D7">
      <w:pPr>
        <w:pStyle w:val="20"/>
        <w:spacing w:line="360" w:lineRule="auto"/>
      </w:pPr>
      <w:r>
        <w:t xml:space="preserve">Далее приведем цены к условиям </w:t>
      </w:r>
      <w:r>
        <w:rPr>
          <w:lang w:val="en-US"/>
        </w:rPr>
        <w:t>EXW</w:t>
      </w:r>
      <w:r>
        <w:t xml:space="preserve"> и добавим к ним стоимость перевозки от местонахождения фирмы по ценам нашего перевозчика. Цены будут приведены в рубли по курсу 1</w:t>
      </w:r>
      <w:r>
        <w:rPr>
          <w:lang w:val="en-US"/>
        </w:rPr>
        <w:t>USD</w:t>
      </w:r>
      <w:r>
        <w:t>=31,8 руб.</w:t>
      </w:r>
    </w:p>
    <w:p w:rsidR="000353D7" w:rsidRDefault="000353D7">
      <w:pPr>
        <w:pStyle w:val="20"/>
        <w:spacing w:line="360" w:lineRule="auto"/>
      </w:pPr>
    </w:p>
    <w:p w:rsidR="000353D7" w:rsidRDefault="000353D7">
      <w:pPr>
        <w:pStyle w:val="20"/>
        <w:spacing w:line="360" w:lineRule="auto"/>
      </w:pPr>
      <w:r>
        <w:t>Фабрика дверей «</w:t>
      </w:r>
      <w:r>
        <w:rPr>
          <w:lang w:val="en-US"/>
        </w:rPr>
        <w:t>Ronkowski</w:t>
      </w:r>
      <w:r>
        <w:t>»:</w:t>
      </w:r>
    </w:p>
    <w:p w:rsidR="000353D7" w:rsidRDefault="000353D7">
      <w:pPr>
        <w:pStyle w:val="20"/>
        <w:spacing w:line="360" w:lineRule="auto"/>
      </w:pPr>
      <w:r>
        <w:t>Стоимость доставки до ООО «Интел-Строй» составляет 3000 руб. за 100 шт. Стоимость доставки 1 комплекта дверей-30 руб.</w:t>
      </w:r>
    </w:p>
    <w:p w:rsidR="000353D7" w:rsidRDefault="000353D7">
      <w:pPr>
        <w:pStyle w:val="20"/>
        <w:spacing w:line="360" w:lineRule="auto"/>
      </w:pPr>
      <w:r>
        <w:t>Цены комплектов:</w:t>
      </w:r>
    </w:p>
    <w:p w:rsidR="000353D7" w:rsidRDefault="000353D7">
      <w:pPr>
        <w:pStyle w:val="20"/>
        <w:numPr>
          <w:ilvl w:val="0"/>
          <w:numId w:val="5"/>
        </w:numPr>
        <w:spacing w:line="360" w:lineRule="auto"/>
      </w:pPr>
      <w:r>
        <w:t>124*31,8+30=3973 руб.</w:t>
      </w:r>
    </w:p>
    <w:p w:rsidR="000353D7" w:rsidRDefault="000353D7">
      <w:pPr>
        <w:pStyle w:val="20"/>
        <w:numPr>
          <w:ilvl w:val="0"/>
          <w:numId w:val="5"/>
        </w:numPr>
        <w:spacing w:line="360" w:lineRule="auto"/>
      </w:pPr>
      <w:r>
        <w:t>145*31,8+30=4641 руб.    и т.д.</w:t>
      </w:r>
    </w:p>
    <w:p w:rsidR="000353D7" w:rsidRDefault="000353D7">
      <w:pPr>
        <w:pStyle w:val="20"/>
        <w:spacing w:line="360" w:lineRule="auto"/>
        <w:ind w:left="567" w:firstLine="0"/>
      </w:pPr>
    </w:p>
    <w:p w:rsidR="000353D7" w:rsidRDefault="000353D7">
      <w:pPr>
        <w:pStyle w:val="20"/>
        <w:spacing w:line="360" w:lineRule="auto"/>
        <w:ind w:left="567" w:firstLine="0"/>
        <w:rPr>
          <w:lang w:val="en-US"/>
        </w:rPr>
      </w:pPr>
      <w:r>
        <w:rPr>
          <w:lang w:val="en-US"/>
        </w:rPr>
        <w:t>S.Z.W.P. “Unirap” Ltd:</w:t>
      </w:r>
    </w:p>
    <w:p w:rsidR="000353D7" w:rsidRDefault="000353D7">
      <w:pPr>
        <w:pStyle w:val="20"/>
        <w:spacing w:line="360" w:lineRule="auto"/>
      </w:pPr>
      <w:r>
        <w:t>Стоимость доставки до границы за счет фирмы «</w:t>
      </w:r>
      <w:r>
        <w:rPr>
          <w:lang w:val="en-US"/>
        </w:rPr>
        <w:t>Unirap</w:t>
      </w:r>
      <w:r>
        <w:t xml:space="preserve">» 100 </w:t>
      </w:r>
      <w:r>
        <w:rPr>
          <w:lang w:val="en-US"/>
        </w:rPr>
        <w:t>USD</w:t>
      </w:r>
      <w:r>
        <w:t xml:space="preserve">. Стоимость доставки одного комплекта - 0,5 </w:t>
      </w:r>
      <w:r>
        <w:rPr>
          <w:lang w:val="en-US"/>
        </w:rPr>
        <w:t>USD</w:t>
      </w:r>
      <w:r>
        <w:t xml:space="preserve"> (100/200). Стоимость доставки партии из города Стшегом до «Интел-Строй» – 4000 руб., а одного комплекта 20 руб. (4000/200).</w:t>
      </w:r>
    </w:p>
    <w:p w:rsidR="000353D7" w:rsidRDefault="000353D7">
      <w:pPr>
        <w:pStyle w:val="20"/>
        <w:spacing w:line="360" w:lineRule="auto"/>
      </w:pPr>
      <w:r>
        <w:t>Цены комплектов:</w:t>
      </w:r>
    </w:p>
    <w:p w:rsidR="000353D7" w:rsidRDefault="000353D7">
      <w:pPr>
        <w:pStyle w:val="20"/>
        <w:numPr>
          <w:ilvl w:val="0"/>
          <w:numId w:val="6"/>
        </w:numPr>
        <w:spacing w:line="360" w:lineRule="auto"/>
      </w:pPr>
      <w:r>
        <w:t>126*31,8 – 0,5*31,8+20=4011 руб.</w:t>
      </w:r>
    </w:p>
    <w:p w:rsidR="000353D7" w:rsidRDefault="000353D7">
      <w:pPr>
        <w:pStyle w:val="20"/>
        <w:numPr>
          <w:ilvl w:val="0"/>
          <w:numId w:val="6"/>
        </w:numPr>
        <w:spacing w:line="360" w:lineRule="auto"/>
      </w:pPr>
      <w:r>
        <w:t>148*31,8-0,5*31,8+20=4711 руб.   и т.д.</w:t>
      </w:r>
    </w:p>
    <w:p w:rsidR="000353D7" w:rsidRDefault="000353D7">
      <w:pPr>
        <w:pStyle w:val="20"/>
        <w:spacing w:line="360" w:lineRule="auto"/>
        <w:ind w:left="567" w:firstLine="0"/>
      </w:pPr>
    </w:p>
    <w:p w:rsidR="000353D7" w:rsidRDefault="000353D7">
      <w:pPr>
        <w:pStyle w:val="20"/>
        <w:spacing w:line="360" w:lineRule="auto"/>
        <w:rPr>
          <w:lang w:val="en-US"/>
        </w:rPr>
      </w:pPr>
      <w:r>
        <w:rPr>
          <w:lang w:val="en-US"/>
        </w:rPr>
        <w:t>PPU “KAN-MARK”:</w:t>
      </w:r>
    </w:p>
    <w:p w:rsidR="000353D7" w:rsidRDefault="000353D7">
      <w:pPr>
        <w:pStyle w:val="20"/>
        <w:spacing w:line="360" w:lineRule="auto"/>
      </w:pPr>
      <w:r>
        <w:t>Стоимость доставки до границы за счет фирмы «</w:t>
      </w:r>
      <w:r>
        <w:rPr>
          <w:lang w:val="en-US"/>
        </w:rPr>
        <w:t>KAN</w:t>
      </w:r>
      <w:r>
        <w:t>-</w:t>
      </w:r>
      <w:r>
        <w:rPr>
          <w:lang w:val="en-US"/>
        </w:rPr>
        <w:t>MARK</w:t>
      </w:r>
      <w:r>
        <w:t xml:space="preserve">» составляет 50 </w:t>
      </w:r>
      <w:r>
        <w:rPr>
          <w:lang w:val="en-US"/>
        </w:rPr>
        <w:t>USD</w:t>
      </w:r>
      <w:r>
        <w:t xml:space="preserve">; одного комплекта 1 </w:t>
      </w:r>
      <w:r>
        <w:rPr>
          <w:lang w:val="en-US"/>
        </w:rPr>
        <w:t>USD</w:t>
      </w:r>
      <w:r>
        <w:t xml:space="preserve"> (50/50). Стоимость доставки из г. Вроцлав до «Интел-Строй» – 2000 руб., одного комплекта – 40 руб. (2000/50).</w:t>
      </w:r>
    </w:p>
    <w:p w:rsidR="000353D7" w:rsidRDefault="000353D7">
      <w:pPr>
        <w:pStyle w:val="20"/>
        <w:numPr>
          <w:ilvl w:val="0"/>
          <w:numId w:val="7"/>
        </w:numPr>
        <w:spacing w:line="360" w:lineRule="auto"/>
      </w:pPr>
      <w:r>
        <w:t>134*31,8-1*31,8+40=4269 руб.</w:t>
      </w:r>
    </w:p>
    <w:p w:rsidR="000353D7" w:rsidRDefault="000353D7">
      <w:pPr>
        <w:pStyle w:val="20"/>
        <w:numPr>
          <w:ilvl w:val="0"/>
          <w:numId w:val="7"/>
        </w:numPr>
        <w:spacing w:line="360" w:lineRule="auto"/>
      </w:pPr>
      <w:r>
        <w:t>157*31,8-1*31,8+40=5001 руб.   и т.д.</w:t>
      </w:r>
    </w:p>
    <w:p w:rsidR="000353D7" w:rsidRDefault="000353D7">
      <w:pPr>
        <w:pStyle w:val="20"/>
        <w:spacing w:line="360" w:lineRule="auto"/>
        <w:ind w:left="567" w:firstLine="0"/>
      </w:pPr>
    </w:p>
    <w:p w:rsidR="000353D7" w:rsidRDefault="000353D7">
      <w:pPr>
        <w:pStyle w:val="20"/>
        <w:spacing w:line="360" w:lineRule="auto"/>
        <w:ind w:left="567" w:firstLine="0"/>
      </w:pPr>
      <w:r>
        <w:t>Черняховская мебельная фабрика:</w:t>
      </w:r>
    </w:p>
    <w:p w:rsidR="000353D7" w:rsidRDefault="000353D7">
      <w:pPr>
        <w:pStyle w:val="20"/>
        <w:spacing w:line="360" w:lineRule="auto"/>
        <w:ind w:left="567" w:firstLine="0"/>
      </w:pPr>
      <w:r>
        <w:t>Цена доставки до «Интел-Строй» – 500 руб., а одного комплекта – 2 руб. (500/250).</w:t>
      </w:r>
    </w:p>
    <w:p w:rsidR="000353D7" w:rsidRDefault="000353D7">
      <w:pPr>
        <w:pStyle w:val="20"/>
        <w:numPr>
          <w:ilvl w:val="0"/>
          <w:numId w:val="8"/>
        </w:numPr>
        <w:spacing w:line="360" w:lineRule="auto"/>
      </w:pPr>
      <w:r>
        <w:t>4495+2=4497 руб.</w:t>
      </w:r>
    </w:p>
    <w:p w:rsidR="000353D7" w:rsidRDefault="000353D7">
      <w:pPr>
        <w:pStyle w:val="20"/>
        <w:numPr>
          <w:ilvl w:val="0"/>
          <w:numId w:val="8"/>
        </w:numPr>
        <w:spacing w:line="360" w:lineRule="auto"/>
      </w:pPr>
      <w:r>
        <w:t>5110+2=5112 руб.    и т.д.</w:t>
      </w:r>
    </w:p>
    <w:p w:rsidR="000353D7" w:rsidRDefault="000353D7">
      <w:pPr>
        <w:pStyle w:val="20"/>
        <w:spacing w:line="360" w:lineRule="auto"/>
        <w:ind w:left="567" w:firstLine="0"/>
      </w:pPr>
    </w:p>
    <w:p w:rsidR="000353D7" w:rsidRDefault="000353D7">
      <w:pPr>
        <w:pStyle w:val="20"/>
        <w:spacing w:line="360" w:lineRule="auto"/>
        <w:ind w:left="567" w:firstLine="0"/>
      </w:pPr>
      <w:r>
        <w:t>ООО «Архея»:</w:t>
      </w:r>
    </w:p>
    <w:p w:rsidR="000353D7" w:rsidRDefault="000353D7">
      <w:pPr>
        <w:pStyle w:val="20"/>
        <w:spacing w:line="360" w:lineRule="auto"/>
        <w:ind w:left="567" w:firstLine="0"/>
      </w:pPr>
      <w:r>
        <w:t>Цена доставки до «Интел-Строй» – 81000 руб., одного комплекта – 270 руб. (81000/300).</w:t>
      </w:r>
    </w:p>
    <w:p w:rsidR="000353D7" w:rsidRDefault="000353D7">
      <w:pPr>
        <w:pStyle w:val="20"/>
        <w:numPr>
          <w:ilvl w:val="0"/>
          <w:numId w:val="9"/>
        </w:numPr>
        <w:spacing w:line="360" w:lineRule="auto"/>
      </w:pPr>
      <w:r>
        <w:t>3720+270=3990 руб.</w:t>
      </w:r>
    </w:p>
    <w:p w:rsidR="000353D7" w:rsidRDefault="000353D7">
      <w:pPr>
        <w:pStyle w:val="20"/>
        <w:numPr>
          <w:ilvl w:val="0"/>
          <w:numId w:val="9"/>
        </w:numPr>
        <w:spacing w:line="360" w:lineRule="auto"/>
      </w:pPr>
      <w:r>
        <w:t>4590+270=4860 руб.</w:t>
      </w:r>
    </w:p>
    <w:p w:rsidR="000353D7" w:rsidRDefault="000353D7">
      <w:pPr>
        <w:pStyle w:val="20"/>
        <w:spacing w:line="360" w:lineRule="auto"/>
        <w:ind w:left="567" w:firstLine="0"/>
      </w:pPr>
    </w:p>
    <w:p w:rsidR="000353D7" w:rsidRDefault="000353D7">
      <w:pPr>
        <w:pStyle w:val="20"/>
        <w:spacing w:line="360" w:lineRule="auto"/>
      </w:pPr>
      <w:r>
        <w:t>Сведем значения стоимости поставки 1 комплекта дверей на фирму «Интел-Строй» в таблицу 2.</w:t>
      </w:r>
    </w:p>
    <w:p w:rsidR="000353D7" w:rsidRDefault="000353D7">
      <w:pPr>
        <w:pStyle w:val="20"/>
        <w:spacing w:line="360" w:lineRule="auto"/>
      </w:pPr>
      <w:r>
        <w:t xml:space="preserve">                                                                                                                  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844"/>
        <w:gridCol w:w="1701"/>
        <w:gridCol w:w="1240"/>
      </w:tblGrid>
      <w:tr w:rsidR="000353D7">
        <w:tc>
          <w:tcPr>
            <w:tcW w:w="1595" w:type="dxa"/>
          </w:tcPr>
          <w:p w:rsidR="000353D7" w:rsidRDefault="000353D7">
            <w:pPr>
              <w:pStyle w:val="20"/>
              <w:spacing w:line="360" w:lineRule="auto"/>
              <w:ind w:left="0" w:firstLine="0"/>
            </w:pPr>
            <w:r>
              <w:t>Вид товара (двери)</w:t>
            </w:r>
          </w:p>
        </w:tc>
        <w:tc>
          <w:tcPr>
            <w:tcW w:w="1595" w:type="dxa"/>
          </w:tcPr>
          <w:p w:rsidR="000353D7" w:rsidRDefault="000353D7">
            <w:pPr>
              <w:pStyle w:val="20"/>
              <w:spacing w:line="360" w:lineRule="auto"/>
              <w:ind w:left="0" w:firstLine="0"/>
              <w:rPr>
                <w:lang w:val="en-US"/>
              </w:rPr>
            </w:pPr>
            <w:r>
              <w:rPr>
                <w:lang w:val="en-US"/>
              </w:rPr>
              <w:t>“Ronkowski”</w:t>
            </w:r>
          </w:p>
        </w:tc>
        <w:tc>
          <w:tcPr>
            <w:tcW w:w="1595" w:type="dxa"/>
          </w:tcPr>
          <w:p w:rsidR="000353D7" w:rsidRDefault="000353D7">
            <w:pPr>
              <w:pStyle w:val="20"/>
              <w:spacing w:line="360" w:lineRule="auto"/>
              <w:ind w:left="0" w:firstLine="0"/>
              <w:rPr>
                <w:lang w:val="en-US"/>
              </w:rPr>
            </w:pPr>
            <w:r>
              <w:rPr>
                <w:lang w:val="en-US"/>
              </w:rPr>
              <w:t>“Unirap” Sp.z o.o.</w:t>
            </w:r>
          </w:p>
        </w:tc>
        <w:tc>
          <w:tcPr>
            <w:tcW w:w="1844" w:type="dxa"/>
          </w:tcPr>
          <w:p w:rsidR="000353D7" w:rsidRDefault="000353D7">
            <w:pPr>
              <w:pStyle w:val="20"/>
              <w:spacing w:line="360" w:lineRule="auto"/>
              <w:ind w:left="0" w:firstLine="0"/>
            </w:pPr>
            <w:r>
              <w:t>“</w:t>
            </w:r>
            <w:r>
              <w:rPr>
                <w:lang w:val="en-US"/>
              </w:rPr>
              <w:t>KAN</w:t>
            </w:r>
            <w:r>
              <w:t>-</w:t>
            </w:r>
            <w:r>
              <w:rPr>
                <w:lang w:val="en-US"/>
              </w:rPr>
              <w:t>MARK</w:t>
            </w:r>
            <w:r>
              <w:t>”</w:t>
            </w:r>
          </w:p>
        </w:tc>
        <w:tc>
          <w:tcPr>
            <w:tcW w:w="1701" w:type="dxa"/>
          </w:tcPr>
          <w:p w:rsidR="000353D7" w:rsidRDefault="000353D7">
            <w:pPr>
              <w:pStyle w:val="20"/>
              <w:spacing w:line="360" w:lineRule="auto"/>
              <w:ind w:left="0" w:firstLine="0"/>
            </w:pPr>
            <w:r>
              <w:t>Черняховская мебельная фабрика</w:t>
            </w:r>
          </w:p>
        </w:tc>
        <w:tc>
          <w:tcPr>
            <w:tcW w:w="1240" w:type="dxa"/>
          </w:tcPr>
          <w:p w:rsidR="000353D7" w:rsidRDefault="000353D7">
            <w:pPr>
              <w:pStyle w:val="20"/>
              <w:spacing w:line="360" w:lineRule="auto"/>
              <w:ind w:left="0" w:firstLine="0"/>
            </w:pPr>
            <w:r>
              <w:t>ООО “Архея”</w:t>
            </w:r>
          </w:p>
        </w:tc>
      </w:tr>
      <w:tr w:rsidR="000353D7">
        <w:tc>
          <w:tcPr>
            <w:tcW w:w="1595" w:type="dxa"/>
          </w:tcPr>
          <w:p w:rsidR="000353D7" w:rsidRDefault="000353D7">
            <w:pPr>
              <w:pStyle w:val="20"/>
              <w:spacing w:line="360" w:lineRule="auto"/>
              <w:ind w:left="0" w:firstLine="0"/>
            </w:pPr>
            <w:r>
              <w:t>1. “Витро”</w:t>
            </w:r>
          </w:p>
        </w:tc>
        <w:tc>
          <w:tcPr>
            <w:tcW w:w="1595" w:type="dxa"/>
          </w:tcPr>
          <w:p w:rsidR="000353D7" w:rsidRDefault="000353D7">
            <w:pPr>
              <w:pStyle w:val="20"/>
              <w:spacing w:line="360" w:lineRule="auto"/>
              <w:ind w:left="0" w:firstLine="0"/>
            </w:pPr>
            <w:r>
              <w:t>3973</w:t>
            </w:r>
          </w:p>
        </w:tc>
        <w:tc>
          <w:tcPr>
            <w:tcW w:w="1595" w:type="dxa"/>
          </w:tcPr>
          <w:p w:rsidR="000353D7" w:rsidRDefault="000353D7">
            <w:pPr>
              <w:pStyle w:val="20"/>
              <w:spacing w:line="360" w:lineRule="auto"/>
              <w:ind w:left="0" w:firstLine="0"/>
            </w:pPr>
            <w:r>
              <w:t>4011</w:t>
            </w:r>
          </w:p>
        </w:tc>
        <w:tc>
          <w:tcPr>
            <w:tcW w:w="1844" w:type="dxa"/>
          </w:tcPr>
          <w:p w:rsidR="000353D7" w:rsidRDefault="000353D7">
            <w:pPr>
              <w:pStyle w:val="20"/>
              <w:spacing w:line="360" w:lineRule="auto"/>
              <w:ind w:left="0" w:firstLine="0"/>
            </w:pPr>
            <w:r>
              <w:t>4269</w:t>
            </w:r>
          </w:p>
        </w:tc>
        <w:tc>
          <w:tcPr>
            <w:tcW w:w="1701" w:type="dxa"/>
          </w:tcPr>
          <w:p w:rsidR="000353D7" w:rsidRDefault="000353D7">
            <w:pPr>
              <w:pStyle w:val="20"/>
              <w:spacing w:line="360" w:lineRule="auto"/>
              <w:ind w:left="0" w:firstLine="0"/>
            </w:pPr>
            <w:r>
              <w:t>4497</w:t>
            </w:r>
          </w:p>
        </w:tc>
        <w:tc>
          <w:tcPr>
            <w:tcW w:w="1240" w:type="dxa"/>
          </w:tcPr>
          <w:p w:rsidR="000353D7" w:rsidRDefault="000353D7">
            <w:pPr>
              <w:pStyle w:val="20"/>
              <w:spacing w:line="360" w:lineRule="auto"/>
              <w:ind w:left="0" w:firstLine="0"/>
            </w:pPr>
            <w:r>
              <w:t>3990</w:t>
            </w:r>
          </w:p>
        </w:tc>
      </w:tr>
      <w:tr w:rsidR="000353D7">
        <w:tc>
          <w:tcPr>
            <w:tcW w:w="1595" w:type="dxa"/>
          </w:tcPr>
          <w:p w:rsidR="000353D7" w:rsidRDefault="000353D7">
            <w:pPr>
              <w:pStyle w:val="20"/>
              <w:spacing w:line="360" w:lineRule="auto"/>
              <w:ind w:left="0" w:firstLine="0"/>
            </w:pPr>
            <w:r>
              <w:t>2. “Глобал”</w:t>
            </w:r>
          </w:p>
        </w:tc>
        <w:tc>
          <w:tcPr>
            <w:tcW w:w="1595" w:type="dxa"/>
          </w:tcPr>
          <w:p w:rsidR="000353D7" w:rsidRDefault="000353D7">
            <w:pPr>
              <w:pStyle w:val="20"/>
              <w:spacing w:line="360" w:lineRule="auto"/>
              <w:ind w:left="0" w:firstLine="0"/>
            </w:pPr>
            <w:r>
              <w:t>4641</w:t>
            </w:r>
          </w:p>
        </w:tc>
        <w:tc>
          <w:tcPr>
            <w:tcW w:w="1595" w:type="dxa"/>
          </w:tcPr>
          <w:p w:rsidR="000353D7" w:rsidRDefault="000353D7">
            <w:pPr>
              <w:pStyle w:val="20"/>
              <w:spacing w:line="360" w:lineRule="auto"/>
              <w:ind w:left="0" w:firstLine="0"/>
            </w:pPr>
            <w:r>
              <w:t>4711</w:t>
            </w:r>
          </w:p>
        </w:tc>
        <w:tc>
          <w:tcPr>
            <w:tcW w:w="1844" w:type="dxa"/>
          </w:tcPr>
          <w:p w:rsidR="000353D7" w:rsidRDefault="000353D7">
            <w:pPr>
              <w:pStyle w:val="20"/>
              <w:spacing w:line="360" w:lineRule="auto"/>
              <w:ind w:left="0" w:firstLine="0"/>
            </w:pPr>
            <w:r>
              <w:t>5001</w:t>
            </w:r>
          </w:p>
        </w:tc>
        <w:tc>
          <w:tcPr>
            <w:tcW w:w="1701" w:type="dxa"/>
          </w:tcPr>
          <w:p w:rsidR="000353D7" w:rsidRDefault="000353D7">
            <w:pPr>
              <w:pStyle w:val="20"/>
              <w:spacing w:line="360" w:lineRule="auto"/>
              <w:ind w:left="0" w:firstLine="0"/>
            </w:pPr>
            <w:r>
              <w:t>5112</w:t>
            </w:r>
          </w:p>
        </w:tc>
        <w:tc>
          <w:tcPr>
            <w:tcW w:w="1240" w:type="dxa"/>
          </w:tcPr>
          <w:p w:rsidR="000353D7" w:rsidRDefault="000353D7">
            <w:pPr>
              <w:pStyle w:val="20"/>
              <w:spacing w:line="360" w:lineRule="auto"/>
              <w:ind w:left="0" w:firstLine="0"/>
            </w:pPr>
            <w:r>
              <w:t>4860</w:t>
            </w:r>
          </w:p>
        </w:tc>
      </w:tr>
      <w:tr w:rsidR="000353D7">
        <w:tc>
          <w:tcPr>
            <w:tcW w:w="1595" w:type="dxa"/>
          </w:tcPr>
          <w:p w:rsidR="000353D7" w:rsidRDefault="000353D7">
            <w:pPr>
              <w:pStyle w:val="20"/>
              <w:spacing w:line="360" w:lineRule="auto"/>
              <w:ind w:left="0" w:firstLine="0"/>
            </w:pPr>
            <w:r>
              <w:t>3.“Комфорт”</w:t>
            </w:r>
          </w:p>
        </w:tc>
        <w:tc>
          <w:tcPr>
            <w:tcW w:w="1595" w:type="dxa"/>
          </w:tcPr>
          <w:p w:rsidR="000353D7" w:rsidRDefault="000353D7">
            <w:pPr>
              <w:pStyle w:val="20"/>
              <w:spacing w:line="360" w:lineRule="auto"/>
              <w:ind w:left="0" w:firstLine="0"/>
            </w:pPr>
            <w:r>
              <w:t>4609</w:t>
            </w:r>
          </w:p>
        </w:tc>
        <w:tc>
          <w:tcPr>
            <w:tcW w:w="1595" w:type="dxa"/>
          </w:tcPr>
          <w:p w:rsidR="000353D7" w:rsidRDefault="000353D7">
            <w:pPr>
              <w:pStyle w:val="20"/>
              <w:spacing w:line="360" w:lineRule="auto"/>
              <w:ind w:left="0" w:firstLine="0"/>
            </w:pPr>
            <w:r>
              <w:t>4711</w:t>
            </w:r>
          </w:p>
        </w:tc>
        <w:tc>
          <w:tcPr>
            <w:tcW w:w="1844" w:type="dxa"/>
          </w:tcPr>
          <w:p w:rsidR="000353D7" w:rsidRDefault="000353D7">
            <w:pPr>
              <w:pStyle w:val="20"/>
              <w:spacing w:line="360" w:lineRule="auto"/>
              <w:ind w:left="0" w:firstLine="0"/>
            </w:pPr>
            <w:r>
              <w:t>5001</w:t>
            </w:r>
          </w:p>
        </w:tc>
        <w:tc>
          <w:tcPr>
            <w:tcW w:w="1701" w:type="dxa"/>
          </w:tcPr>
          <w:p w:rsidR="000353D7" w:rsidRDefault="000353D7">
            <w:pPr>
              <w:pStyle w:val="20"/>
              <w:spacing w:line="360" w:lineRule="auto"/>
              <w:ind w:left="0" w:firstLine="0"/>
            </w:pPr>
            <w:r>
              <w:t>5082</w:t>
            </w:r>
          </w:p>
        </w:tc>
        <w:tc>
          <w:tcPr>
            <w:tcW w:w="1240" w:type="dxa"/>
          </w:tcPr>
          <w:p w:rsidR="000353D7" w:rsidRDefault="000353D7">
            <w:pPr>
              <w:pStyle w:val="20"/>
              <w:spacing w:line="360" w:lineRule="auto"/>
              <w:ind w:left="0" w:firstLine="0"/>
            </w:pPr>
            <w:r>
              <w:t>4866</w:t>
            </w:r>
          </w:p>
        </w:tc>
      </w:tr>
      <w:tr w:rsidR="000353D7">
        <w:tc>
          <w:tcPr>
            <w:tcW w:w="1595" w:type="dxa"/>
          </w:tcPr>
          <w:p w:rsidR="000353D7" w:rsidRDefault="000353D7">
            <w:pPr>
              <w:pStyle w:val="20"/>
              <w:spacing w:line="360" w:lineRule="auto"/>
              <w:ind w:left="0" w:firstLine="0"/>
            </w:pPr>
            <w:r>
              <w:t>4. “Оптима”</w:t>
            </w:r>
          </w:p>
        </w:tc>
        <w:tc>
          <w:tcPr>
            <w:tcW w:w="1595" w:type="dxa"/>
          </w:tcPr>
          <w:p w:rsidR="000353D7" w:rsidRDefault="000353D7">
            <w:pPr>
              <w:pStyle w:val="20"/>
              <w:spacing w:line="360" w:lineRule="auto"/>
              <w:ind w:left="0" w:firstLine="0"/>
            </w:pPr>
            <w:r>
              <w:t>4609</w:t>
            </w:r>
          </w:p>
        </w:tc>
        <w:tc>
          <w:tcPr>
            <w:tcW w:w="1595" w:type="dxa"/>
          </w:tcPr>
          <w:p w:rsidR="000353D7" w:rsidRDefault="000353D7">
            <w:pPr>
              <w:pStyle w:val="20"/>
              <w:spacing w:line="360" w:lineRule="auto"/>
              <w:ind w:left="0" w:firstLine="0"/>
            </w:pPr>
            <w:r>
              <w:t>4711</w:t>
            </w:r>
          </w:p>
        </w:tc>
        <w:tc>
          <w:tcPr>
            <w:tcW w:w="1844" w:type="dxa"/>
          </w:tcPr>
          <w:p w:rsidR="000353D7" w:rsidRDefault="000353D7">
            <w:pPr>
              <w:pStyle w:val="20"/>
              <w:spacing w:line="360" w:lineRule="auto"/>
              <w:ind w:left="0" w:firstLine="0"/>
            </w:pPr>
            <w:r>
              <w:t>5096</w:t>
            </w:r>
          </w:p>
        </w:tc>
        <w:tc>
          <w:tcPr>
            <w:tcW w:w="1701" w:type="dxa"/>
          </w:tcPr>
          <w:p w:rsidR="000353D7" w:rsidRDefault="000353D7">
            <w:pPr>
              <w:pStyle w:val="20"/>
              <w:spacing w:line="360" w:lineRule="auto"/>
              <w:ind w:left="0" w:firstLine="0"/>
            </w:pPr>
            <w:r>
              <w:t>5087</w:t>
            </w:r>
          </w:p>
        </w:tc>
        <w:tc>
          <w:tcPr>
            <w:tcW w:w="1240" w:type="dxa"/>
          </w:tcPr>
          <w:p w:rsidR="000353D7" w:rsidRDefault="000353D7">
            <w:pPr>
              <w:pStyle w:val="20"/>
              <w:spacing w:line="360" w:lineRule="auto"/>
              <w:ind w:left="0" w:firstLine="0"/>
            </w:pPr>
            <w:r>
              <w:t>4868</w:t>
            </w:r>
          </w:p>
        </w:tc>
      </w:tr>
      <w:tr w:rsidR="000353D7">
        <w:tc>
          <w:tcPr>
            <w:tcW w:w="1595" w:type="dxa"/>
          </w:tcPr>
          <w:p w:rsidR="000353D7" w:rsidRDefault="000353D7">
            <w:pPr>
              <w:pStyle w:val="20"/>
              <w:spacing w:line="360" w:lineRule="auto"/>
              <w:ind w:left="0" w:firstLine="0"/>
            </w:pPr>
            <w:r>
              <w:t>5. “Элегант”</w:t>
            </w:r>
          </w:p>
        </w:tc>
        <w:tc>
          <w:tcPr>
            <w:tcW w:w="1595" w:type="dxa"/>
          </w:tcPr>
          <w:p w:rsidR="000353D7" w:rsidRDefault="000353D7">
            <w:pPr>
              <w:pStyle w:val="20"/>
              <w:spacing w:line="360" w:lineRule="auto"/>
              <w:ind w:left="0" w:firstLine="0"/>
            </w:pPr>
            <w:r>
              <w:t>4387</w:t>
            </w:r>
          </w:p>
        </w:tc>
        <w:tc>
          <w:tcPr>
            <w:tcW w:w="1595" w:type="dxa"/>
          </w:tcPr>
          <w:p w:rsidR="000353D7" w:rsidRDefault="000353D7">
            <w:pPr>
              <w:pStyle w:val="20"/>
              <w:spacing w:line="360" w:lineRule="auto"/>
              <w:ind w:left="0" w:firstLine="0"/>
            </w:pPr>
            <w:r>
              <w:t>4456</w:t>
            </w:r>
          </w:p>
        </w:tc>
        <w:tc>
          <w:tcPr>
            <w:tcW w:w="1844" w:type="dxa"/>
          </w:tcPr>
          <w:p w:rsidR="000353D7" w:rsidRDefault="000353D7">
            <w:pPr>
              <w:pStyle w:val="20"/>
              <w:spacing w:line="360" w:lineRule="auto"/>
              <w:ind w:left="0" w:firstLine="0"/>
            </w:pPr>
            <w:r>
              <w:t>4778</w:t>
            </w:r>
          </w:p>
        </w:tc>
        <w:tc>
          <w:tcPr>
            <w:tcW w:w="1701" w:type="dxa"/>
          </w:tcPr>
          <w:p w:rsidR="000353D7" w:rsidRDefault="000353D7">
            <w:pPr>
              <w:pStyle w:val="20"/>
              <w:spacing w:line="360" w:lineRule="auto"/>
              <w:ind w:left="0" w:firstLine="0"/>
            </w:pPr>
            <w:r>
              <w:t>4882</w:t>
            </w:r>
          </w:p>
        </w:tc>
        <w:tc>
          <w:tcPr>
            <w:tcW w:w="1240" w:type="dxa"/>
          </w:tcPr>
          <w:p w:rsidR="000353D7" w:rsidRDefault="000353D7">
            <w:pPr>
              <w:pStyle w:val="20"/>
              <w:spacing w:line="360" w:lineRule="auto"/>
              <w:ind w:left="0" w:firstLine="0"/>
            </w:pPr>
            <w:r>
              <w:t>4542</w:t>
            </w:r>
          </w:p>
        </w:tc>
      </w:tr>
      <w:tr w:rsidR="000353D7">
        <w:tc>
          <w:tcPr>
            <w:tcW w:w="1595" w:type="dxa"/>
          </w:tcPr>
          <w:p w:rsidR="000353D7" w:rsidRDefault="000353D7">
            <w:pPr>
              <w:pStyle w:val="20"/>
              <w:spacing w:line="360" w:lineRule="auto"/>
              <w:ind w:left="0" w:firstLine="0"/>
            </w:pPr>
            <w:r>
              <w:t>6.“Стандарт”</w:t>
            </w:r>
          </w:p>
        </w:tc>
        <w:tc>
          <w:tcPr>
            <w:tcW w:w="1595" w:type="dxa"/>
          </w:tcPr>
          <w:p w:rsidR="000353D7" w:rsidRDefault="000353D7">
            <w:pPr>
              <w:pStyle w:val="20"/>
              <w:spacing w:line="360" w:lineRule="auto"/>
              <w:ind w:left="0" w:firstLine="0"/>
            </w:pPr>
            <w:r>
              <w:t>3051</w:t>
            </w:r>
          </w:p>
        </w:tc>
        <w:tc>
          <w:tcPr>
            <w:tcW w:w="1595" w:type="dxa"/>
          </w:tcPr>
          <w:p w:rsidR="000353D7" w:rsidRDefault="000353D7">
            <w:pPr>
              <w:pStyle w:val="20"/>
              <w:spacing w:line="360" w:lineRule="auto"/>
              <w:ind w:left="0" w:firstLine="0"/>
            </w:pPr>
            <w:r>
              <w:t>3057</w:t>
            </w:r>
          </w:p>
        </w:tc>
        <w:tc>
          <w:tcPr>
            <w:tcW w:w="1844" w:type="dxa"/>
          </w:tcPr>
          <w:p w:rsidR="000353D7" w:rsidRDefault="000353D7">
            <w:pPr>
              <w:pStyle w:val="20"/>
              <w:spacing w:line="360" w:lineRule="auto"/>
              <w:ind w:left="0" w:firstLine="0"/>
            </w:pPr>
            <w:r>
              <w:t>3824</w:t>
            </w:r>
          </w:p>
        </w:tc>
        <w:tc>
          <w:tcPr>
            <w:tcW w:w="1701" w:type="dxa"/>
          </w:tcPr>
          <w:p w:rsidR="000353D7" w:rsidRDefault="000353D7">
            <w:pPr>
              <w:pStyle w:val="20"/>
              <w:spacing w:line="360" w:lineRule="auto"/>
              <w:ind w:left="0" w:firstLine="0"/>
            </w:pPr>
            <w:r>
              <w:t>3572</w:t>
            </w:r>
          </w:p>
        </w:tc>
        <w:tc>
          <w:tcPr>
            <w:tcW w:w="1240" w:type="dxa"/>
          </w:tcPr>
          <w:p w:rsidR="000353D7" w:rsidRDefault="000353D7">
            <w:pPr>
              <w:pStyle w:val="20"/>
              <w:spacing w:line="360" w:lineRule="auto"/>
              <w:ind w:left="0" w:firstLine="0"/>
            </w:pPr>
            <w:r>
              <w:t>3252</w:t>
            </w:r>
          </w:p>
        </w:tc>
      </w:tr>
    </w:tbl>
    <w:p w:rsidR="000353D7" w:rsidRDefault="000353D7">
      <w:pPr>
        <w:pStyle w:val="20"/>
        <w:spacing w:line="360" w:lineRule="auto"/>
      </w:pPr>
    </w:p>
    <w:p w:rsidR="000353D7" w:rsidRDefault="000353D7">
      <w:pPr>
        <w:pStyle w:val="20"/>
        <w:spacing w:line="360" w:lineRule="auto"/>
      </w:pPr>
      <w:r>
        <w:t>Из таблицы видно, что самый доступный по цене товар предлагает Фабрика дверей «Ронковски». Поэтому деловые переговоры на поставку деревянных дверей фирма «Интел-Строй» будет вести с ней.</w:t>
      </w:r>
    </w:p>
    <w:p w:rsidR="000353D7" w:rsidRDefault="000353D7">
      <w:pPr>
        <w:pStyle w:val="20"/>
        <w:spacing w:line="360" w:lineRule="auto"/>
      </w:pPr>
    </w:p>
    <w:p w:rsidR="000353D7" w:rsidRDefault="000353D7">
      <w:pPr>
        <w:pStyle w:val="20"/>
        <w:spacing w:line="360" w:lineRule="auto"/>
        <w:jc w:val="center"/>
      </w:pPr>
      <w:r>
        <w:t>Исследование конкурентов. Определение конкурентоспособности.</w:t>
      </w:r>
    </w:p>
    <w:p w:rsidR="000353D7" w:rsidRDefault="000353D7">
      <w:pPr>
        <w:pStyle w:val="20"/>
        <w:spacing w:line="360" w:lineRule="auto"/>
      </w:pPr>
      <w:r>
        <w:t>Главными конкурентами фирмы «Интел-Строй», торгующие аналогичной продукцией являются:</w:t>
      </w:r>
    </w:p>
    <w:p w:rsidR="000353D7" w:rsidRDefault="000353D7">
      <w:pPr>
        <w:pStyle w:val="20"/>
        <w:numPr>
          <w:ilvl w:val="0"/>
          <w:numId w:val="10"/>
        </w:numPr>
        <w:spacing w:line="360" w:lineRule="auto"/>
      </w:pPr>
      <w:r>
        <w:t>«Влико», г. Калининград, ул. Клубная, 11</w:t>
      </w:r>
    </w:p>
    <w:p w:rsidR="000353D7" w:rsidRDefault="000353D7">
      <w:pPr>
        <w:pStyle w:val="20"/>
        <w:numPr>
          <w:ilvl w:val="0"/>
          <w:numId w:val="10"/>
        </w:numPr>
        <w:spacing w:line="360" w:lineRule="auto"/>
      </w:pPr>
      <w:r>
        <w:t>«АсДом», г. Калининград, Московский проспект, 28/а</w:t>
      </w:r>
    </w:p>
    <w:p w:rsidR="000353D7" w:rsidRDefault="000353D7">
      <w:pPr>
        <w:pStyle w:val="20"/>
        <w:numPr>
          <w:ilvl w:val="0"/>
          <w:numId w:val="10"/>
        </w:numPr>
        <w:spacing w:line="360" w:lineRule="auto"/>
      </w:pPr>
      <w:r>
        <w:t>«Оптим», г. Калининград, Московский проспект, 196/б</w:t>
      </w:r>
    </w:p>
    <w:p w:rsidR="000353D7" w:rsidRDefault="000353D7">
      <w:pPr>
        <w:pStyle w:val="20"/>
        <w:numPr>
          <w:ilvl w:val="0"/>
          <w:numId w:val="10"/>
        </w:numPr>
        <w:spacing w:line="360" w:lineRule="auto"/>
      </w:pPr>
      <w:r>
        <w:t>«Богатырь», г. Калининград, ул. Казанская, 28.</w:t>
      </w:r>
    </w:p>
    <w:p w:rsidR="000353D7" w:rsidRDefault="000353D7">
      <w:pPr>
        <w:pStyle w:val="20"/>
        <w:spacing w:line="360" w:lineRule="auto"/>
      </w:pPr>
      <w:r>
        <w:t>На 1.12.2002 года вышеперечисленные фирмы занимали следующие доли на рынке деревянных дверей:</w:t>
      </w:r>
    </w:p>
    <w:p w:rsidR="000353D7" w:rsidRDefault="000353D7">
      <w:pPr>
        <w:pStyle w:val="20"/>
        <w:spacing w:line="360" w:lineRule="auto"/>
      </w:pPr>
      <w:r>
        <w:t>«АсДом» - 20 %</w:t>
      </w:r>
    </w:p>
    <w:p w:rsidR="000353D7" w:rsidRDefault="000353D7">
      <w:pPr>
        <w:pStyle w:val="20"/>
        <w:spacing w:line="360" w:lineRule="auto"/>
      </w:pPr>
      <w:r>
        <w:t>«Оптим» - 15 %</w:t>
      </w:r>
    </w:p>
    <w:p w:rsidR="000353D7" w:rsidRDefault="000353D7">
      <w:pPr>
        <w:pStyle w:val="20"/>
        <w:spacing w:line="360" w:lineRule="auto"/>
      </w:pPr>
      <w:r>
        <w:t>«Влико» - 9 %</w:t>
      </w:r>
    </w:p>
    <w:p w:rsidR="000353D7" w:rsidRDefault="000353D7">
      <w:pPr>
        <w:pStyle w:val="20"/>
        <w:spacing w:line="360" w:lineRule="auto"/>
      </w:pPr>
      <w:r>
        <w:t>«Богатырь» - 6 %</w:t>
      </w:r>
    </w:p>
    <w:p w:rsidR="000353D7" w:rsidRDefault="000353D7">
      <w:pPr>
        <w:pStyle w:val="20"/>
        <w:spacing w:line="360" w:lineRule="auto"/>
      </w:pPr>
      <w:r>
        <w:t>Остальные фирмы – 50 %.</w:t>
      </w:r>
    </w:p>
    <w:p w:rsidR="000353D7" w:rsidRDefault="000353D7">
      <w:pPr>
        <w:pStyle w:val="20"/>
        <w:spacing w:line="360" w:lineRule="auto"/>
      </w:pPr>
      <w:r>
        <w:t>Видно, что рынок дверей еще не сформирован. Основные конкуренты еще не успели занять наибольшую долю на рынке. Для выявления возможности занятия фирмой «Интел-Строй» определенной ниши на данном рынке была определена конкурентоспособность фирмы относительно ведущих фирм.</w:t>
      </w:r>
    </w:p>
    <w:p w:rsidR="000353D7" w:rsidRDefault="000353D7">
      <w:pPr>
        <w:pStyle w:val="20"/>
        <w:spacing w:line="360" w:lineRule="auto"/>
      </w:pPr>
      <w:r>
        <w:t>Были использованы следующие данные (табл.3, 4). Рассмотрены двери со средней ценой.</w:t>
      </w:r>
    </w:p>
    <w:p w:rsidR="000353D7" w:rsidRDefault="000353D7">
      <w:pPr>
        <w:pStyle w:val="20"/>
        <w:spacing w:line="360" w:lineRule="auto"/>
      </w:pPr>
      <w:r>
        <w:t xml:space="preserve">                                                                                                                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134"/>
        <w:gridCol w:w="1134"/>
        <w:gridCol w:w="1276"/>
        <w:gridCol w:w="1417"/>
        <w:gridCol w:w="1276"/>
        <w:gridCol w:w="1381"/>
      </w:tblGrid>
      <w:tr w:rsidR="000353D7">
        <w:tc>
          <w:tcPr>
            <w:tcW w:w="1951" w:type="dxa"/>
          </w:tcPr>
          <w:p w:rsidR="000353D7" w:rsidRDefault="000353D7">
            <w:pPr>
              <w:pStyle w:val="20"/>
              <w:spacing w:line="360" w:lineRule="auto"/>
              <w:ind w:left="0" w:firstLine="0"/>
            </w:pPr>
            <w:r>
              <w:t>Качественные характеристики</w:t>
            </w:r>
          </w:p>
        </w:tc>
        <w:tc>
          <w:tcPr>
            <w:tcW w:w="1134" w:type="dxa"/>
          </w:tcPr>
          <w:p w:rsidR="000353D7" w:rsidRDefault="000353D7">
            <w:pPr>
              <w:pStyle w:val="20"/>
              <w:spacing w:line="360" w:lineRule="auto"/>
              <w:ind w:left="0" w:firstLine="0"/>
            </w:pPr>
            <w:r>
              <w:t>«Интел-Строй»</w:t>
            </w:r>
          </w:p>
        </w:tc>
        <w:tc>
          <w:tcPr>
            <w:tcW w:w="1134" w:type="dxa"/>
          </w:tcPr>
          <w:p w:rsidR="000353D7" w:rsidRDefault="000353D7">
            <w:pPr>
              <w:pStyle w:val="20"/>
              <w:spacing w:line="360" w:lineRule="auto"/>
              <w:ind w:left="0" w:firstLine="0"/>
            </w:pPr>
            <w:r>
              <w:t>«Влико»</w:t>
            </w:r>
          </w:p>
        </w:tc>
        <w:tc>
          <w:tcPr>
            <w:tcW w:w="1276" w:type="dxa"/>
          </w:tcPr>
          <w:p w:rsidR="000353D7" w:rsidRDefault="000353D7">
            <w:pPr>
              <w:pStyle w:val="20"/>
              <w:spacing w:line="360" w:lineRule="auto"/>
              <w:ind w:left="0" w:firstLine="0"/>
            </w:pPr>
            <w:r>
              <w:t>«АсДом»</w:t>
            </w:r>
          </w:p>
        </w:tc>
        <w:tc>
          <w:tcPr>
            <w:tcW w:w="1417" w:type="dxa"/>
          </w:tcPr>
          <w:p w:rsidR="000353D7" w:rsidRDefault="000353D7">
            <w:pPr>
              <w:pStyle w:val="20"/>
              <w:spacing w:line="360" w:lineRule="auto"/>
              <w:ind w:left="0" w:firstLine="0"/>
            </w:pPr>
            <w:r>
              <w:t>«Богатырь»</w:t>
            </w:r>
          </w:p>
        </w:tc>
        <w:tc>
          <w:tcPr>
            <w:tcW w:w="1276" w:type="dxa"/>
          </w:tcPr>
          <w:p w:rsidR="000353D7" w:rsidRDefault="000353D7">
            <w:pPr>
              <w:pStyle w:val="20"/>
              <w:spacing w:line="360" w:lineRule="auto"/>
              <w:ind w:left="0" w:firstLine="0"/>
            </w:pPr>
            <w:r>
              <w:t>«Оптим»</w:t>
            </w:r>
          </w:p>
        </w:tc>
        <w:tc>
          <w:tcPr>
            <w:tcW w:w="1381" w:type="dxa"/>
          </w:tcPr>
          <w:p w:rsidR="000353D7" w:rsidRDefault="000353D7">
            <w:pPr>
              <w:pStyle w:val="20"/>
              <w:spacing w:line="360" w:lineRule="auto"/>
              <w:ind w:left="0" w:firstLine="0"/>
            </w:pPr>
            <w:r>
              <w:t>Весомость</w:t>
            </w:r>
          </w:p>
        </w:tc>
      </w:tr>
      <w:tr w:rsidR="000353D7">
        <w:tc>
          <w:tcPr>
            <w:tcW w:w="1951" w:type="dxa"/>
          </w:tcPr>
          <w:p w:rsidR="000353D7" w:rsidRDefault="000353D7">
            <w:pPr>
              <w:pStyle w:val="20"/>
              <w:spacing w:line="360" w:lineRule="auto"/>
              <w:ind w:left="0" w:firstLine="0"/>
            </w:pPr>
            <w:r>
              <w:t>Время, в течение которого дверь будет сохранять свой первоначальный вид, лет</w:t>
            </w:r>
          </w:p>
        </w:tc>
        <w:tc>
          <w:tcPr>
            <w:tcW w:w="1134" w:type="dxa"/>
          </w:tcPr>
          <w:p w:rsidR="000353D7" w:rsidRDefault="000353D7">
            <w:pPr>
              <w:pStyle w:val="20"/>
              <w:spacing w:line="360" w:lineRule="auto"/>
              <w:ind w:left="0" w:firstLine="0"/>
            </w:pPr>
            <w:r>
              <w:t>5</w:t>
            </w:r>
          </w:p>
        </w:tc>
        <w:tc>
          <w:tcPr>
            <w:tcW w:w="1134" w:type="dxa"/>
          </w:tcPr>
          <w:p w:rsidR="000353D7" w:rsidRDefault="000353D7">
            <w:pPr>
              <w:pStyle w:val="20"/>
              <w:spacing w:line="360" w:lineRule="auto"/>
              <w:ind w:left="0" w:firstLine="0"/>
            </w:pPr>
            <w:r>
              <w:t>4</w:t>
            </w:r>
          </w:p>
        </w:tc>
        <w:tc>
          <w:tcPr>
            <w:tcW w:w="1276" w:type="dxa"/>
          </w:tcPr>
          <w:p w:rsidR="000353D7" w:rsidRDefault="000353D7">
            <w:pPr>
              <w:pStyle w:val="20"/>
              <w:spacing w:line="360" w:lineRule="auto"/>
              <w:ind w:left="0" w:firstLine="0"/>
            </w:pPr>
            <w:r>
              <w:t>5</w:t>
            </w:r>
          </w:p>
        </w:tc>
        <w:tc>
          <w:tcPr>
            <w:tcW w:w="1417" w:type="dxa"/>
          </w:tcPr>
          <w:p w:rsidR="000353D7" w:rsidRDefault="000353D7">
            <w:pPr>
              <w:pStyle w:val="20"/>
              <w:spacing w:line="360" w:lineRule="auto"/>
              <w:ind w:left="0" w:firstLine="0"/>
            </w:pPr>
            <w:r>
              <w:t>3</w:t>
            </w:r>
          </w:p>
        </w:tc>
        <w:tc>
          <w:tcPr>
            <w:tcW w:w="1276" w:type="dxa"/>
          </w:tcPr>
          <w:p w:rsidR="000353D7" w:rsidRDefault="000353D7">
            <w:pPr>
              <w:pStyle w:val="20"/>
              <w:spacing w:line="360" w:lineRule="auto"/>
              <w:ind w:left="0" w:firstLine="0"/>
            </w:pPr>
            <w:r>
              <w:t>2</w:t>
            </w:r>
          </w:p>
        </w:tc>
        <w:tc>
          <w:tcPr>
            <w:tcW w:w="1381" w:type="dxa"/>
          </w:tcPr>
          <w:p w:rsidR="000353D7" w:rsidRDefault="000353D7">
            <w:pPr>
              <w:pStyle w:val="20"/>
              <w:spacing w:line="360" w:lineRule="auto"/>
              <w:ind w:left="0" w:firstLine="0"/>
            </w:pPr>
            <w:r>
              <w:t>0,16</w:t>
            </w:r>
          </w:p>
        </w:tc>
      </w:tr>
      <w:tr w:rsidR="000353D7">
        <w:tc>
          <w:tcPr>
            <w:tcW w:w="1951" w:type="dxa"/>
          </w:tcPr>
          <w:p w:rsidR="000353D7" w:rsidRDefault="000353D7">
            <w:pPr>
              <w:pStyle w:val="20"/>
              <w:spacing w:line="360" w:lineRule="auto"/>
              <w:ind w:left="0" w:firstLine="0"/>
            </w:pPr>
            <w:r>
              <w:t>Качество дерева, в баллах</w:t>
            </w:r>
          </w:p>
        </w:tc>
        <w:tc>
          <w:tcPr>
            <w:tcW w:w="1134" w:type="dxa"/>
          </w:tcPr>
          <w:p w:rsidR="000353D7" w:rsidRDefault="000353D7">
            <w:pPr>
              <w:pStyle w:val="20"/>
              <w:spacing w:line="360" w:lineRule="auto"/>
              <w:ind w:left="0" w:firstLine="0"/>
            </w:pPr>
            <w:r>
              <w:t>4</w:t>
            </w:r>
          </w:p>
        </w:tc>
        <w:tc>
          <w:tcPr>
            <w:tcW w:w="1134" w:type="dxa"/>
          </w:tcPr>
          <w:p w:rsidR="000353D7" w:rsidRDefault="000353D7">
            <w:pPr>
              <w:pStyle w:val="20"/>
              <w:spacing w:line="360" w:lineRule="auto"/>
              <w:ind w:left="0" w:firstLine="0"/>
            </w:pPr>
            <w:r>
              <w:t>5</w:t>
            </w:r>
          </w:p>
        </w:tc>
        <w:tc>
          <w:tcPr>
            <w:tcW w:w="1276" w:type="dxa"/>
          </w:tcPr>
          <w:p w:rsidR="000353D7" w:rsidRDefault="000353D7">
            <w:pPr>
              <w:pStyle w:val="20"/>
              <w:spacing w:line="360" w:lineRule="auto"/>
              <w:ind w:left="0" w:firstLine="0"/>
            </w:pPr>
            <w:r>
              <w:t>3</w:t>
            </w:r>
          </w:p>
        </w:tc>
        <w:tc>
          <w:tcPr>
            <w:tcW w:w="1417" w:type="dxa"/>
          </w:tcPr>
          <w:p w:rsidR="000353D7" w:rsidRDefault="000353D7">
            <w:pPr>
              <w:pStyle w:val="20"/>
              <w:spacing w:line="360" w:lineRule="auto"/>
              <w:ind w:left="0" w:firstLine="0"/>
            </w:pPr>
            <w:r>
              <w:t>3</w:t>
            </w:r>
          </w:p>
        </w:tc>
        <w:tc>
          <w:tcPr>
            <w:tcW w:w="1276" w:type="dxa"/>
          </w:tcPr>
          <w:p w:rsidR="000353D7" w:rsidRDefault="000353D7">
            <w:pPr>
              <w:pStyle w:val="20"/>
              <w:spacing w:line="360" w:lineRule="auto"/>
              <w:ind w:left="0" w:firstLine="0"/>
            </w:pPr>
            <w:r>
              <w:t>4</w:t>
            </w:r>
          </w:p>
        </w:tc>
        <w:tc>
          <w:tcPr>
            <w:tcW w:w="1381" w:type="dxa"/>
          </w:tcPr>
          <w:p w:rsidR="000353D7" w:rsidRDefault="000353D7">
            <w:pPr>
              <w:pStyle w:val="20"/>
              <w:spacing w:line="360" w:lineRule="auto"/>
              <w:ind w:left="0" w:firstLine="0"/>
            </w:pPr>
            <w:r>
              <w:t>0,14</w:t>
            </w:r>
          </w:p>
        </w:tc>
      </w:tr>
      <w:tr w:rsidR="000353D7">
        <w:tc>
          <w:tcPr>
            <w:tcW w:w="1951" w:type="dxa"/>
          </w:tcPr>
          <w:p w:rsidR="000353D7" w:rsidRDefault="000353D7">
            <w:pPr>
              <w:pStyle w:val="20"/>
              <w:spacing w:line="360" w:lineRule="auto"/>
              <w:ind w:left="0" w:firstLine="0"/>
            </w:pPr>
            <w:r>
              <w:t>Качество крепежных материалов, в баллах</w:t>
            </w:r>
          </w:p>
        </w:tc>
        <w:tc>
          <w:tcPr>
            <w:tcW w:w="1134" w:type="dxa"/>
          </w:tcPr>
          <w:p w:rsidR="000353D7" w:rsidRDefault="000353D7">
            <w:pPr>
              <w:pStyle w:val="20"/>
              <w:spacing w:line="360" w:lineRule="auto"/>
              <w:ind w:left="0" w:firstLine="0"/>
            </w:pPr>
            <w:r>
              <w:t>5</w:t>
            </w:r>
          </w:p>
        </w:tc>
        <w:tc>
          <w:tcPr>
            <w:tcW w:w="1134" w:type="dxa"/>
          </w:tcPr>
          <w:p w:rsidR="000353D7" w:rsidRDefault="000353D7">
            <w:pPr>
              <w:pStyle w:val="20"/>
              <w:spacing w:line="360" w:lineRule="auto"/>
              <w:ind w:left="0" w:firstLine="0"/>
            </w:pPr>
            <w:r>
              <w:t>2</w:t>
            </w:r>
          </w:p>
        </w:tc>
        <w:tc>
          <w:tcPr>
            <w:tcW w:w="1276" w:type="dxa"/>
          </w:tcPr>
          <w:p w:rsidR="000353D7" w:rsidRDefault="000353D7">
            <w:pPr>
              <w:pStyle w:val="20"/>
              <w:spacing w:line="360" w:lineRule="auto"/>
              <w:ind w:left="0" w:firstLine="0"/>
            </w:pPr>
            <w:r>
              <w:t>4</w:t>
            </w:r>
          </w:p>
        </w:tc>
        <w:tc>
          <w:tcPr>
            <w:tcW w:w="1417" w:type="dxa"/>
          </w:tcPr>
          <w:p w:rsidR="000353D7" w:rsidRDefault="000353D7">
            <w:pPr>
              <w:pStyle w:val="20"/>
              <w:spacing w:line="360" w:lineRule="auto"/>
              <w:ind w:left="0" w:firstLine="0"/>
            </w:pPr>
            <w:r>
              <w:t>4</w:t>
            </w:r>
          </w:p>
        </w:tc>
        <w:tc>
          <w:tcPr>
            <w:tcW w:w="1276" w:type="dxa"/>
          </w:tcPr>
          <w:p w:rsidR="000353D7" w:rsidRDefault="000353D7">
            <w:pPr>
              <w:pStyle w:val="20"/>
              <w:spacing w:line="360" w:lineRule="auto"/>
              <w:ind w:left="0" w:firstLine="0"/>
            </w:pPr>
            <w:r>
              <w:t>5</w:t>
            </w:r>
          </w:p>
        </w:tc>
        <w:tc>
          <w:tcPr>
            <w:tcW w:w="1381" w:type="dxa"/>
          </w:tcPr>
          <w:p w:rsidR="000353D7" w:rsidRDefault="000353D7">
            <w:pPr>
              <w:pStyle w:val="20"/>
              <w:spacing w:line="360" w:lineRule="auto"/>
              <w:ind w:left="0" w:firstLine="0"/>
            </w:pPr>
            <w:r>
              <w:t>0,10</w:t>
            </w:r>
          </w:p>
        </w:tc>
      </w:tr>
      <w:tr w:rsidR="000353D7">
        <w:tc>
          <w:tcPr>
            <w:tcW w:w="1951" w:type="dxa"/>
          </w:tcPr>
          <w:p w:rsidR="000353D7" w:rsidRDefault="000353D7">
            <w:pPr>
              <w:pStyle w:val="20"/>
              <w:spacing w:line="360" w:lineRule="auto"/>
              <w:ind w:left="0" w:firstLine="0"/>
            </w:pPr>
            <w:r>
              <w:t>Общий эстетический вид, в баллах</w:t>
            </w:r>
          </w:p>
        </w:tc>
        <w:tc>
          <w:tcPr>
            <w:tcW w:w="1134" w:type="dxa"/>
          </w:tcPr>
          <w:p w:rsidR="000353D7" w:rsidRDefault="000353D7">
            <w:pPr>
              <w:pStyle w:val="20"/>
              <w:spacing w:line="360" w:lineRule="auto"/>
              <w:ind w:left="0" w:firstLine="0"/>
            </w:pPr>
            <w:r>
              <w:t>4</w:t>
            </w:r>
          </w:p>
        </w:tc>
        <w:tc>
          <w:tcPr>
            <w:tcW w:w="1134" w:type="dxa"/>
          </w:tcPr>
          <w:p w:rsidR="000353D7" w:rsidRDefault="000353D7">
            <w:pPr>
              <w:pStyle w:val="20"/>
              <w:spacing w:line="360" w:lineRule="auto"/>
              <w:ind w:left="0" w:firstLine="0"/>
            </w:pPr>
            <w:r>
              <w:t>5</w:t>
            </w:r>
          </w:p>
        </w:tc>
        <w:tc>
          <w:tcPr>
            <w:tcW w:w="1276" w:type="dxa"/>
          </w:tcPr>
          <w:p w:rsidR="000353D7" w:rsidRDefault="000353D7">
            <w:pPr>
              <w:pStyle w:val="20"/>
              <w:spacing w:line="360" w:lineRule="auto"/>
              <w:ind w:left="0" w:firstLine="0"/>
            </w:pPr>
            <w:r>
              <w:t>4</w:t>
            </w:r>
          </w:p>
        </w:tc>
        <w:tc>
          <w:tcPr>
            <w:tcW w:w="1417" w:type="dxa"/>
          </w:tcPr>
          <w:p w:rsidR="000353D7" w:rsidRDefault="000353D7">
            <w:pPr>
              <w:pStyle w:val="20"/>
              <w:spacing w:line="360" w:lineRule="auto"/>
              <w:ind w:left="0" w:firstLine="0"/>
            </w:pPr>
            <w:r>
              <w:t>5</w:t>
            </w:r>
          </w:p>
        </w:tc>
        <w:tc>
          <w:tcPr>
            <w:tcW w:w="1276" w:type="dxa"/>
          </w:tcPr>
          <w:p w:rsidR="000353D7" w:rsidRDefault="000353D7">
            <w:pPr>
              <w:pStyle w:val="20"/>
              <w:spacing w:line="360" w:lineRule="auto"/>
              <w:ind w:left="0" w:firstLine="0"/>
            </w:pPr>
            <w:r>
              <w:t>4</w:t>
            </w:r>
          </w:p>
        </w:tc>
        <w:tc>
          <w:tcPr>
            <w:tcW w:w="1381" w:type="dxa"/>
          </w:tcPr>
          <w:p w:rsidR="000353D7" w:rsidRDefault="000353D7">
            <w:pPr>
              <w:pStyle w:val="20"/>
              <w:spacing w:line="360" w:lineRule="auto"/>
              <w:ind w:left="0" w:firstLine="0"/>
            </w:pPr>
            <w:r>
              <w:t>0,12</w:t>
            </w:r>
          </w:p>
        </w:tc>
      </w:tr>
      <w:tr w:rsidR="000353D7">
        <w:tc>
          <w:tcPr>
            <w:tcW w:w="1951" w:type="dxa"/>
          </w:tcPr>
          <w:p w:rsidR="000353D7" w:rsidRDefault="000353D7">
            <w:pPr>
              <w:pStyle w:val="20"/>
              <w:spacing w:line="360" w:lineRule="auto"/>
              <w:ind w:left="0" w:firstLine="0"/>
            </w:pPr>
            <w:r>
              <w:t>Долговечность древесины</w:t>
            </w:r>
          </w:p>
        </w:tc>
        <w:tc>
          <w:tcPr>
            <w:tcW w:w="1134" w:type="dxa"/>
          </w:tcPr>
          <w:p w:rsidR="000353D7" w:rsidRDefault="000353D7">
            <w:pPr>
              <w:pStyle w:val="20"/>
              <w:spacing w:line="360" w:lineRule="auto"/>
              <w:ind w:left="0" w:firstLine="0"/>
            </w:pPr>
            <w:r>
              <w:t>3</w:t>
            </w:r>
          </w:p>
        </w:tc>
        <w:tc>
          <w:tcPr>
            <w:tcW w:w="1134" w:type="dxa"/>
          </w:tcPr>
          <w:p w:rsidR="000353D7" w:rsidRDefault="000353D7">
            <w:pPr>
              <w:pStyle w:val="20"/>
              <w:spacing w:line="360" w:lineRule="auto"/>
              <w:ind w:left="0" w:firstLine="0"/>
            </w:pPr>
            <w:r>
              <w:t>4</w:t>
            </w:r>
          </w:p>
        </w:tc>
        <w:tc>
          <w:tcPr>
            <w:tcW w:w="1276" w:type="dxa"/>
          </w:tcPr>
          <w:p w:rsidR="000353D7" w:rsidRDefault="000353D7">
            <w:pPr>
              <w:pStyle w:val="20"/>
              <w:spacing w:line="360" w:lineRule="auto"/>
              <w:ind w:left="0" w:firstLine="0"/>
            </w:pPr>
            <w:r>
              <w:t>3</w:t>
            </w:r>
          </w:p>
        </w:tc>
        <w:tc>
          <w:tcPr>
            <w:tcW w:w="1417" w:type="dxa"/>
          </w:tcPr>
          <w:p w:rsidR="000353D7" w:rsidRDefault="000353D7">
            <w:pPr>
              <w:pStyle w:val="20"/>
              <w:spacing w:line="360" w:lineRule="auto"/>
              <w:ind w:left="0" w:firstLine="0"/>
            </w:pPr>
            <w:r>
              <w:t>2</w:t>
            </w:r>
          </w:p>
        </w:tc>
        <w:tc>
          <w:tcPr>
            <w:tcW w:w="1276" w:type="dxa"/>
          </w:tcPr>
          <w:p w:rsidR="000353D7" w:rsidRDefault="000353D7">
            <w:pPr>
              <w:pStyle w:val="20"/>
              <w:spacing w:line="360" w:lineRule="auto"/>
              <w:ind w:left="0" w:firstLine="0"/>
            </w:pPr>
            <w:r>
              <w:t>3</w:t>
            </w:r>
          </w:p>
        </w:tc>
        <w:tc>
          <w:tcPr>
            <w:tcW w:w="1381" w:type="dxa"/>
          </w:tcPr>
          <w:p w:rsidR="000353D7" w:rsidRDefault="000353D7">
            <w:pPr>
              <w:pStyle w:val="20"/>
              <w:spacing w:line="360" w:lineRule="auto"/>
              <w:ind w:left="0" w:firstLine="0"/>
            </w:pPr>
            <w:r>
              <w:t>0,12</w:t>
            </w:r>
          </w:p>
        </w:tc>
      </w:tr>
      <w:tr w:rsidR="000353D7">
        <w:tc>
          <w:tcPr>
            <w:tcW w:w="1951" w:type="dxa"/>
          </w:tcPr>
          <w:p w:rsidR="000353D7" w:rsidRDefault="000353D7">
            <w:pPr>
              <w:pStyle w:val="20"/>
              <w:spacing w:line="360" w:lineRule="auto"/>
              <w:ind w:left="0" w:firstLine="0"/>
            </w:pPr>
            <w:r>
              <w:t>Качество замка, в баллах</w:t>
            </w:r>
          </w:p>
        </w:tc>
        <w:tc>
          <w:tcPr>
            <w:tcW w:w="1134" w:type="dxa"/>
          </w:tcPr>
          <w:p w:rsidR="000353D7" w:rsidRDefault="000353D7">
            <w:pPr>
              <w:pStyle w:val="20"/>
              <w:spacing w:line="360" w:lineRule="auto"/>
              <w:ind w:left="0" w:firstLine="0"/>
            </w:pPr>
            <w:r>
              <w:t>3</w:t>
            </w:r>
          </w:p>
        </w:tc>
        <w:tc>
          <w:tcPr>
            <w:tcW w:w="1134" w:type="dxa"/>
          </w:tcPr>
          <w:p w:rsidR="000353D7" w:rsidRDefault="000353D7">
            <w:pPr>
              <w:pStyle w:val="20"/>
              <w:spacing w:line="360" w:lineRule="auto"/>
              <w:ind w:left="0" w:firstLine="0"/>
            </w:pPr>
            <w:r>
              <w:t>4</w:t>
            </w:r>
          </w:p>
        </w:tc>
        <w:tc>
          <w:tcPr>
            <w:tcW w:w="1276" w:type="dxa"/>
          </w:tcPr>
          <w:p w:rsidR="000353D7" w:rsidRDefault="000353D7">
            <w:pPr>
              <w:pStyle w:val="20"/>
              <w:spacing w:line="360" w:lineRule="auto"/>
              <w:ind w:left="0" w:firstLine="0"/>
            </w:pPr>
            <w:r>
              <w:t>4</w:t>
            </w:r>
          </w:p>
        </w:tc>
        <w:tc>
          <w:tcPr>
            <w:tcW w:w="1417" w:type="dxa"/>
          </w:tcPr>
          <w:p w:rsidR="000353D7" w:rsidRDefault="000353D7">
            <w:pPr>
              <w:pStyle w:val="20"/>
              <w:spacing w:line="360" w:lineRule="auto"/>
              <w:ind w:left="0" w:firstLine="0"/>
            </w:pPr>
            <w:r>
              <w:t>5</w:t>
            </w:r>
          </w:p>
        </w:tc>
        <w:tc>
          <w:tcPr>
            <w:tcW w:w="1276" w:type="dxa"/>
          </w:tcPr>
          <w:p w:rsidR="000353D7" w:rsidRDefault="000353D7">
            <w:pPr>
              <w:pStyle w:val="20"/>
              <w:spacing w:line="360" w:lineRule="auto"/>
              <w:ind w:left="0" w:firstLine="0"/>
            </w:pPr>
            <w:r>
              <w:t>4</w:t>
            </w:r>
          </w:p>
        </w:tc>
        <w:tc>
          <w:tcPr>
            <w:tcW w:w="1381" w:type="dxa"/>
          </w:tcPr>
          <w:p w:rsidR="000353D7" w:rsidRDefault="000353D7">
            <w:pPr>
              <w:pStyle w:val="20"/>
              <w:spacing w:line="360" w:lineRule="auto"/>
              <w:ind w:left="0" w:firstLine="0"/>
            </w:pPr>
            <w:r>
              <w:t>0,10</w:t>
            </w:r>
          </w:p>
        </w:tc>
      </w:tr>
      <w:tr w:rsidR="000353D7">
        <w:tc>
          <w:tcPr>
            <w:tcW w:w="1951" w:type="dxa"/>
          </w:tcPr>
          <w:p w:rsidR="000353D7" w:rsidRDefault="000353D7">
            <w:pPr>
              <w:pStyle w:val="20"/>
              <w:spacing w:line="360" w:lineRule="auto"/>
              <w:ind w:left="0" w:firstLine="0"/>
            </w:pPr>
            <w:r>
              <w:t>Безопасность</w:t>
            </w:r>
          </w:p>
        </w:tc>
        <w:tc>
          <w:tcPr>
            <w:tcW w:w="1134" w:type="dxa"/>
          </w:tcPr>
          <w:p w:rsidR="000353D7" w:rsidRDefault="000353D7">
            <w:pPr>
              <w:pStyle w:val="20"/>
              <w:spacing w:line="360" w:lineRule="auto"/>
              <w:ind w:left="0" w:firstLine="0"/>
            </w:pPr>
            <w:r>
              <w:t>5</w:t>
            </w:r>
          </w:p>
        </w:tc>
        <w:tc>
          <w:tcPr>
            <w:tcW w:w="1134" w:type="dxa"/>
          </w:tcPr>
          <w:p w:rsidR="000353D7" w:rsidRDefault="000353D7">
            <w:pPr>
              <w:pStyle w:val="20"/>
              <w:spacing w:line="360" w:lineRule="auto"/>
              <w:ind w:left="0" w:firstLine="0"/>
            </w:pPr>
            <w:r>
              <w:t>3</w:t>
            </w:r>
          </w:p>
        </w:tc>
        <w:tc>
          <w:tcPr>
            <w:tcW w:w="1276" w:type="dxa"/>
          </w:tcPr>
          <w:p w:rsidR="000353D7" w:rsidRDefault="000353D7">
            <w:pPr>
              <w:pStyle w:val="20"/>
              <w:spacing w:line="360" w:lineRule="auto"/>
              <w:ind w:left="0" w:firstLine="0"/>
            </w:pPr>
            <w:r>
              <w:t>2</w:t>
            </w:r>
          </w:p>
        </w:tc>
        <w:tc>
          <w:tcPr>
            <w:tcW w:w="1417" w:type="dxa"/>
          </w:tcPr>
          <w:p w:rsidR="000353D7" w:rsidRDefault="000353D7">
            <w:pPr>
              <w:pStyle w:val="20"/>
              <w:spacing w:line="360" w:lineRule="auto"/>
              <w:ind w:left="0" w:firstLine="0"/>
            </w:pPr>
            <w:r>
              <w:t>4</w:t>
            </w:r>
          </w:p>
        </w:tc>
        <w:tc>
          <w:tcPr>
            <w:tcW w:w="1276" w:type="dxa"/>
          </w:tcPr>
          <w:p w:rsidR="000353D7" w:rsidRDefault="000353D7">
            <w:pPr>
              <w:pStyle w:val="20"/>
              <w:spacing w:line="360" w:lineRule="auto"/>
              <w:ind w:left="0" w:firstLine="0"/>
            </w:pPr>
            <w:r>
              <w:t>3</w:t>
            </w:r>
          </w:p>
        </w:tc>
        <w:tc>
          <w:tcPr>
            <w:tcW w:w="1381" w:type="dxa"/>
          </w:tcPr>
          <w:p w:rsidR="000353D7" w:rsidRDefault="000353D7">
            <w:pPr>
              <w:pStyle w:val="20"/>
              <w:spacing w:line="360" w:lineRule="auto"/>
              <w:ind w:left="0" w:firstLine="0"/>
            </w:pPr>
            <w:r>
              <w:t>0,17</w:t>
            </w:r>
          </w:p>
        </w:tc>
      </w:tr>
      <w:tr w:rsidR="000353D7">
        <w:tc>
          <w:tcPr>
            <w:tcW w:w="1951" w:type="dxa"/>
          </w:tcPr>
          <w:p w:rsidR="000353D7" w:rsidRDefault="000353D7">
            <w:pPr>
              <w:pStyle w:val="20"/>
              <w:spacing w:line="360" w:lineRule="auto"/>
              <w:ind w:left="0" w:firstLine="0"/>
            </w:pPr>
            <w:r>
              <w:t>Вес, в кг</w:t>
            </w:r>
          </w:p>
        </w:tc>
        <w:tc>
          <w:tcPr>
            <w:tcW w:w="1134" w:type="dxa"/>
          </w:tcPr>
          <w:p w:rsidR="000353D7" w:rsidRDefault="000353D7">
            <w:pPr>
              <w:pStyle w:val="20"/>
              <w:spacing w:line="360" w:lineRule="auto"/>
              <w:ind w:left="0" w:firstLine="0"/>
            </w:pPr>
            <w:r>
              <w:t>5</w:t>
            </w:r>
          </w:p>
        </w:tc>
        <w:tc>
          <w:tcPr>
            <w:tcW w:w="1134" w:type="dxa"/>
          </w:tcPr>
          <w:p w:rsidR="000353D7" w:rsidRDefault="000353D7">
            <w:pPr>
              <w:pStyle w:val="20"/>
              <w:spacing w:line="360" w:lineRule="auto"/>
              <w:ind w:left="0" w:firstLine="0"/>
            </w:pPr>
            <w:r>
              <w:t>6,5</w:t>
            </w:r>
          </w:p>
        </w:tc>
        <w:tc>
          <w:tcPr>
            <w:tcW w:w="1276" w:type="dxa"/>
          </w:tcPr>
          <w:p w:rsidR="000353D7" w:rsidRDefault="000353D7">
            <w:pPr>
              <w:pStyle w:val="20"/>
              <w:spacing w:line="360" w:lineRule="auto"/>
              <w:ind w:left="0" w:firstLine="0"/>
            </w:pPr>
            <w:r>
              <w:t>6</w:t>
            </w:r>
          </w:p>
        </w:tc>
        <w:tc>
          <w:tcPr>
            <w:tcW w:w="1417" w:type="dxa"/>
          </w:tcPr>
          <w:p w:rsidR="000353D7" w:rsidRDefault="000353D7">
            <w:pPr>
              <w:pStyle w:val="20"/>
              <w:spacing w:line="360" w:lineRule="auto"/>
              <w:ind w:left="0" w:firstLine="0"/>
            </w:pPr>
            <w:r>
              <w:t>10</w:t>
            </w:r>
          </w:p>
        </w:tc>
        <w:tc>
          <w:tcPr>
            <w:tcW w:w="1276" w:type="dxa"/>
          </w:tcPr>
          <w:p w:rsidR="000353D7" w:rsidRDefault="000353D7">
            <w:pPr>
              <w:pStyle w:val="20"/>
              <w:spacing w:line="360" w:lineRule="auto"/>
              <w:ind w:left="0" w:firstLine="0"/>
            </w:pPr>
            <w:r>
              <w:t>8</w:t>
            </w:r>
          </w:p>
        </w:tc>
        <w:tc>
          <w:tcPr>
            <w:tcW w:w="1381" w:type="dxa"/>
          </w:tcPr>
          <w:p w:rsidR="000353D7" w:rsidRDefault="000353D7">
            <w:pPr>
              <w:pStyle w:val="20"/>
              <w:spacing w:line="360" w:lineRule="auto"/>
              <w:ind w:left="0" w:firstLine="0"/>
            </w:pPr>
            <w:r>
              <w:t>0,09</w:t>
            </w:r>
          </w:p>
        </w:tc>
      </w:tr>
    </w:tbl>
    <w:p w:rsidR="000353D7" w:rsidRDefault="000353D7">
      <w:pPr>
        <w:pStyle w:val="20"/>
        <w:spacing w:line="360" w:lineRule="auto"/>
      </w:pPr>
    </w:p>
    <w:p w:rsidR="000353D7" w:rsidRDefault="000353D7">
      <w:pPr>
        <w:pStyle w:val="20"/>
        <w:spacing w:line="360" w:lineRule="auto"/>
      </w:pPr>
    </w:p>
    <w:p w:rsidR="000353D7" w:rsidRDefault="000353D7">
      <w:pPr>
        <w:pStyle w:val="20"/>
        <w:spacing w:line="360" w:lineRule="auto"/>
      </w:pPr>
    </w:p>
    <w:p w:rsidR="000353D7" w:rsidRDefault="000353D7">
      <w:pPr>
        <w:pStyle w:val="20"/>
        <w:spacing w:line="360" w:lineRule="auto"/>
      </w:pPr>
      <w:r>
        <w:t xml:space="preserve">                                                                                                        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559"/>
        <w:gridCol w:w="1276"/>
        <w:gridCol w:w="1417"/>
        <w:gridCol w:w="1418"/>
        <w:gridCol w:w="1240"/>
      </w:tblGrid>
      <w:tr w:rsidR="000353D7">
        <w:tc>
          <w:tcPr>
            <w:tcW w:w="2660" w:type="dxa"/>
          </w:tcPr>
          <w:p w:rsidR="000353D7" w:rsidRDefault="000353D7">
            <w:pPr>
              <w:pStyle w:val="20"/>
              <w:spacing w:line="360" w:lineRule="auto"/>
              <w:ind w:left="0" w:firstLine="0"/>
            </w:pPr>
            <w:r>
              <w:t>Стоимостные характеристики</w:t>
            </w:r>
          </w:p>
        </w:tc>
        <w:tc>
          <w:tcPr>
            <w:tcW w:w="1559" w:type="dxa"/>
          </w:tcPr>
          <w:p w:rsidR="000353D7" w:rsidRDefault="000353D7">
            <w:pPr>
              <w:pStyle w:val="20"/>
              <w:spacing w:line="360" w:lineRule="auto"/>
              <w:ind w:left="0" w:firstLine="0"/>
            </w:pPr>
            <w:r>
              <w:t>«Интел-Строй»</w:t>
            </w:r>
          </w:p>
        </w:tc>
        <w:tc>
          <w:tcPr>
            <w:tcW w:w="1276" w:type="dxa"/>
          </w:tcPr>
          <w:p w:rsidR="000353D7" w:rsidRDefault="000353D7">
            <w:pPr>
              <w:pStyle w:val="20"/>
              <w:spacing w:line="360" w:lineRule="auto"/>
              <w:ind w:left="0" w:firstLine="0"/>
            </w:pPr>
            <w:r>
              <w:t>«Влико»</w:t>
            </w:r>
          </w:p>
        </w:tc>
        <w:tc>
          <w:tcPr>
            <w:tcW w:w="1417" w:type="dxa"/>
          </w:tcPr>
          <w:p w:rsidR="000353D7" w:rsidRDefault="000353D7">
            <w:pPr>
              <w:pStyle w:val="20"/>
              <w:spacing w:line="360" w:lineRule="auto"/>
              <w:ind w:left="0" w:firstLine="0"/>
            </w:pPr>
            <w:r>
              <w:t>«АсДом»</w:t>
            </w:r>
          </w:p>
        </w:tc>
        <w:tc>
          <w:tcPr>
            <w:tcW w:w="1418" w:type="dxa"/>
          </w:tcPr>
          <w:p w:rsidR="000353D7" w:rsidRDefault="000353D7">
            <w:pPr>
              <w:pStyle w:val="20"/>
              <w:spacing w:line="360" w:lineRule="auto"/>
              <w:ind w:left="0" w:firstLine="0"/>
            </w:pPr>
            <w:r>
              <w:t>«Богатырь»</w:t>
            </w:r>
          </w:p>
        </w:tc>
        <w:tc>
          <w:tcPr>
            <w:tcW w:w="1240" w:type="dxa"/>
          </w:tcPr>
          <w:p w:rsidR="000353D7" w:rsidRDefault="000353D7">
            <w:pPr>
              <w:pStyle w:val="20"/>
              <w:spacing w:line="360" w:lineRule="auto"/>
              <w:ind w:left="0" w:firstLine="0"/>
            </w:pPr>
            <w:r>
              <w:t>«Оптим»</w:t>
            </w:r>
          </w:p>
        </w:tc>
      </w:tr>
      <w:tr w:rsidR="000353D7">
        <w:tc>
          <w:tcPr>
            <w:tcW w:w="2660" w:type="dxa"/>
          </w:tcPr>
          <w:p w:rsidR="000353D7" w:rsidRDefault="000353D7">
            <w:pPr>
              <w:pStyle w:val="20"/>
              <w:numPr>
                <w:ilvl w:val="0"/>
                <w:numId w:val="11"/>
              </w:numPr>
              <w:spacing w:line="360" w:lineRule="auto"/>
            </w:pPr>
            <w:r>
              <w:t>Цена:</w:t>
            </w:r>
          </w:p>
          <w:p w:rsidR="000353D7" w:rsidRDefault="000353D7">
            <w:pPr>
              <w:pStyle w:val="20"/>
              <w:spacing w:line="360" w:lineRule="auto"/>
              <w:ind w:left="0" w:firstLine="0"/>
            </w:pPr>
            <w:r>
              <w:t>«Глобал»</w:t>
            </w:r>
          </w:p>
          <w:p w:rsidR="000353D7" w:rsidRDefault="000353D7">
            <w:pPr>
              <w:pStyle w:val="20"/>
              <w:spacing w:line="360" w:lineRule="auto"/>
              <w:ind w:left="0" w:firstLine="0"/>
            </w:pPr>
            <w:r>
              <w:t>«Комфорт»</w:t>
            </w:r>
          </w:p>
          <w:p w:rsidR="000353D7" w:rsidRDefault="000353D7">
            <w:pPr>
              <w:pStyle w:val="20"/>
              <w:spacing w:line="360" w:lineRule="auto"/>
              <w:ind w:left="0" w:firstLine="0"/>
            </w:pPr>
            <w:r>
              <w:t>«Элегант»</w:t>
            </w:r>
          </w:p>
        </w:tc>
        <w:tc>
          <w:tcPr>
            <w:tcW w:w="1559" w:type="dxa"/>
          </w:tcPr>
          <w:p w:rsidR="000353D7" w:rsidRDefault="000353D7">
            <w:pPr>
              <w:pStyle w:val="20"/>
              <w:spacing w:line="360" w:lineRule="auto"/>
              <w:ind w:left="0" w:firstLine="0"/>
            </w:pPr>
          </w:p>
          <w:p w:rsidR="000353D7" w:rsidRDefault="000353D7">
            <w:pPr>
              <w:pStyle w:val="20"/>
              <w:spacing w:line="360" w:lineRule="auto"/>
              <w:ind w:left="0" w:firstLine="0"/>
            </w:pPr>
            <w:r>
              <w:t>6497</w:t>
            </w:r>
          </w:p>
          <w:p w:rsidR="000353D7" w:rsidRDefault="000353D7">
            <w:pPr>
              <w:pStyle w:val="20"/>
              <w:spacing w:line="360" w:lineRule="auto"/>
              <w:ind w:left="0" w:firstLine="0"/>
            </w:pPr>
            <w:r>
              <w:t>6914</w:t>
            </w:r>
          </w:p>
          <w:p w:rsidR="000353D7" w:rsidRDefault="000353D7">
            <w:pPr>
              <w:pStyle w:val="20"/>
              <w:spacing w:line="360" w:lineRule="auto"/>
              <w:ind w:left="0" w:firstLine="0"/>
            </w:pPr>
            <w:r>
              <w:t>6580</w:t>
            </w:r>
          </w:p>
        </w:tc>
        <w:tc>
          <w:tcPr>
            <w:tcW w:w="1276" w:type="dxa"/>
          </w:tcPr>
          <w:p w:rsidR="000353D7" w:rsidRDefault="000353D7">
            <w:pPr>
              <w:pStyle w:val="20"/>
              <w:spacing w:line="360" w:lineRule="auto"/>
              <w:ind w:left="0" w:firstLine="0"/>
            </w:pPr>
          </w:p>
          <w:p w:rsidR="000353D7" w:rsidRDefault="000353D7">
            <w:pPr>
              <w:pStyle w:val="20"/>
              <w:spacing w:line="360" w:lineRule="auto"/>
              <w:ind w:left="0" w:firstLine="0"/>
            </w:pPr>
            <w:r>
              <w:t>6500</w:t>
            </w:r>
          </w:p>
          <w:p w:rsidR="000353D7" w:rsidRDefault="000353D7">
            <w:pPr>
              <w:pStyle w:val="20"/>
              <w:spacing w:line="360" w:lineRule="auto"/>
              <w:ind w:left="0" w:firstLine="0"/>
            </w:pPr>
            <w:r>
              <w:t>7026</w:t>
            </w:r>
          </w:p>
          <w:p w:rsidR="000353D7" w:rsidRDefault="000353D7">
            <w:pPr>
              <w:pStyle w:val="20"/>
              <w:spacing w:line="360" w:lineRule="auto"/>
              <w:ind w:left="0" w:firstLine="0"/>
            </w:pPr>
            <w:r>
              <w:t>6594</w:t>
            </w:r>
          </w:p>
        </w:tc>
        <w:tc>
          <w:tcPr>
            <w:tcW w:w="1417" w:type="dxa"/>
          </w:tcPr>
          <w:p w:rsidR="000353D7" w:rsidRDefault="000353D7">
            <w:pPr>
              <w:pStyle w:val="20"/>
              <w:spacing w:line="360" w:lineRule="auto"/>
              <w:ind w:left="0" w:firstLine="0"/>
            </w:pPr>
          </w:p>
          <w:p w:rsidR="000353D7" w:rsidRDefault="000353D7">
            <w:pPr>
              <w:pStyle w:val="20"/>
              <w:spacing w:line="360" w:lineRule="auto"/>
              <w:ind w:left="0" w:firstLine="0"/>
            </w:pPr>
            <w:r>
              <w:t>6523</w:t>
            </w:r>
          </w:p>
          <w:p w:rsidR="000353D7" w:rsidRDefault="000353D7">
            <w:pPr>
              <w:pStyle w:val="20"/>
              <w:spacing w:line="360" w:lineRule="auto"/>
              <w:ind w:left="0" w:firstLine="0"/>
            </w:pPr>
            <w:r>
              <w:t>7035</w:t>
            </w:r>
          </w:p>
          <w:p w:rsidR="000353D7" w:rsidRDefault="000353D7">
            <w:pPr>
              <w:pStyle w:val="20"/>
              <w:spacing w:line="360" w:lineRule="auto"/>
              <w:ind w:left="0" w:firstLine="0"/>
            </w:pPr>
            <w:r>
              <w:t>6612</w:t>
            </w:r>
          </w:p>
        </w:tc>
        <w:tc>
          <w:tcPr>
            <w:tcW w:w="1418" w:type="dxa"/>
          </w:tcPr>
          <w:p w:rsidR="000353D7" w:rsidRDefault="000353D7">
            <w:pPr>
              <w:pStyle w:val="20"/>
              <w:spacing w:line="360" w:lineRule="auto"/>
              <w:ind w:left="0" w:firstLine="0"/>
            </w:pPr>
          </w:p>
          <w:p w:rsidR="000353D7" w:rsidRDefault="000353D7">
            <w:pPr>
              <w:pStyle w:val="20"/>
              <w:spacing w:line="360" w:lineRule="auto"/>
              <w:ind w:left="0" w:firstLine="0"/>
            </w:pPr>
            <w:r>
              <w:t>6507</w:t>
            </w:r>
          </w:p>
          <w:p w:rsidR="000353D7" w:rsidRDefault="000353D7">
            <w:pPr>
              <w:pStyle w:val="20"/>
              <w:spacing w:line="360" w:lineRule="auto"/>
              <w:ind w:left="0" w:firstLine="0"/>
            </w:pPr>
            <w:r>
              <w:t>6952</w:t>
            </w:r>
          </w:p>
          <w:p w:rsidR="000353D7" w:rsidRDefault="000353D7">
            <w:pPr>
              <w:pStyle w:val="20"/>
              <w:spacing w:line="360" w:lineRule="auto"/>
              <w:ind w:left="0" w:firstLine="0"/>
            </w:pPr>
            <w:r>
              <w:t>6600</w:t>
            </w:r>
          </w:p>
        </w:tc>
        <w:tc>
          <w:tcPr>
            <w:tcW w:w="1240" w:type="dxa"/>
          </w:tcPr>
          <w:p w:rsidR="000353D7" w:rsidRDefault="000353D7">
            <w:pPr>
              <w:pStyle w:val="20"/>
              <w:spacing w:line="360" w:lineRule="auto"/>
              <w:ind w:left="0" w:firstLine="0"/>
            </w:pPr>
          </w:p>
          <w:p w:rsidR="000353D7" w:rsidRDefault="000353D7">
            <w:pPr>
              <w:pStyle w:val="20"/>
              <w:spacing w:line="360" w:lineRule="auto"/>
              <w:ind w:left="0" w:firstLine="0"/>
            </w:pPr>
            <w:r>
              <w:t>6520</w:t>
            </w:r>
          </w:p>
          <w:p w:rsidR="000353D7" w:rsidRDefault="000353D7">
            <w:pPr>
              <w:pStyle w:val="20"/>
              <w:spacing w:line="360" w:lineRule="auto"/>
              <w:ind w:left="0" w:firstLine="0"/>
            </w:pPr>
            <w:r>
              <w:t>6980</w:t>
            </w:r>
          </w:p>
          <w:p w:rsidR="000353D7" w:rsidRDefault="000353D7">
            <w:pPr>
              <w:pStyle w:val="20"/>
              <w:spacing w:line="360" w:lineRule="auto"/>
              <w:ind w:left="0" w:firstLine="0"/>
            </w:pPr>
            <w:r>
              <w:t>6630</w:t>
            </w:r>
          </w:p>
        </w:tc>
      </w:tr>
      <w:tr w:rsidR="000353D7">
        <w:tc>
          <w:tcPr>
            <w:tcW w:w="2660" w:type="dxa"/>
          </w:tcPr>
          <w:p w:rsidR="000353D7" w:rsidRDefault="000353D7">
            <w:pPr>
              <w:pStyle w:val="20"/>
              <w:spacing w:line="360" w:lineRule="auto"/>
              <w:ind w:left="0" w:firstLine="0"/>
            </w:pPr>
            <w:r>
              <w:t>2. Затраты потребителя за 10 лет</w:t>
            </w:r>
          </w:p>
        </w:tc>
        <w:tc>
          <w:tcPr>
            <w:tcW w:w="1559" w:type="dxa"/>
          </w:tcPr>
          <w:p w:rsidR="000353D7" w:rsidRDefault="000353D7">
            <w:pPr>
              <w:pStyle w:val="20"/>
              <w:spacing w:line="360" w:lineRule="auto"/>
              <w:ind w:left="0" w:firstLine="0"/>
            </w:pPr>
            <w:r>
              <w:t>500</w:t>
            </w:r>
          </w:p>
        </w:tc>
        <w:tc>
          <w:tcPr>
            <w:tcW w:w="1276" w:type="dxa"/>
          </w:tcPr>
          <w:p w:rsidR="000353D7" w:rsidRDefault="000353D7">
            <w:pPr>
              <w:pStyle w:val="20"/>
              <w:spacing w:line="360" w:lineRule="auto"/>
              <w:ind w:left="0" w:firstLine="0"/>
            </w:pPr>
            <w:r>
              <w:t>600</w:t>
            </w:r>
          </w:p>
        </w:tc>
        <w:tc>
          <w:tcPr>
            <w:tcW w:w="1417" w:type="dxa"/>
          </w:tcPr>
          <w:p w:rsidR="000353D7" w:rsidRDefault="000353D7">
            <w:pPr>
              <w:pStyle w:val="20"/>
              <w:spacing w:line="360" w:lineRule="auto"/>
              <w:ind w:left="0" w:firstLine="0"/>
            </w:pPr>
            <w:r>
              <w:t>500</w:t>
            </w:r>
          </w:p>
        </w:tc>
        <w:tc>
          <w:tcPr>
            <w:tcW w:w="1418" w:type="dxa"/>
          </w:tcPr>
          <w:p w:rsidR="000353D7" w:rsidRDefault="000353D7">
            <w:pPr>
              <w:pStyle w:val="20"/>
              <w:spacing w:line="360" w:lineRule="auto"/>
              <w:ind w:left="0" w:firstLine="0"/>
            </w:pPr>
            <w:r>
              <w:t>650</w:t>
            </w:r>
          </w:p>
        </w:tc>
        <w:tc>
          <w:tcPr>
            <w:tcW w:w="1240" w:type="dxa"/>
          </w:tcPr>
          <w:p w:rsidR="000353D7" w:rsidRDefault="000353D7">
            <w:pPr>
              <w:pStyle w:val="20"/>
              <w:spacing w:line="360" w:lineRule="auto"/>
              <w:ind w:left="0" w:firstLine="0"/>
            </w:pPr>
            <w:r>
              <w:t>800</w:t>
            </w:r>
          </w:p>
        </w:tc>
      </w:tr>
    </w:tbl>
    <w:p w:rsidR="000353D7" w:rsidRDefault="000353D7">
      <w:pPr>
        <w:pStyle w:val="20"/>
        <w:spacing w:line="360" w:lineRule="auto"/>
      </w:pPr>
    </w:p>
    <w:p w:rsidR="000353D7" w:rsidRDefault="000353D7">
      <w:pPr>
        <w:pStyle w:val="20"/>
        <w:spacing w:line="360" w:lineRule="auto"/>
      </w:pPr>
      <w:r>
        <w:t>Конкурентоспособность рассчитывается по следующим формулам.</w:t>
      </w:r>
    </w:p>
    <w:p w:rsidR="000353D7" w:rsidRDefault="000353D7">
      <w:pPr>
        <w:pStyle w:val="20"/>
        <w:spacing w:line="360" w:lineRule="auto"/>
      </w:pPr>
    </w:p>
    <w:p w:rsidR="000353D7" w:rsidRDefault="000353D7">
      <w:pPr>
        <w:pStyle w:val="20"/>
        <w:spacing w:line="360" w:lineRule="auto"/>
      </w:pPr>
      <w:r>
        <w:t>К=</w:t>
      </w:r>
    </w:p>
    <w:p w:rsidR="000353D7" w:rsidRDefault="000353D7">
      <w:pPr>
        <w:pStyle w:val="20"/>
        <w:spacing w:line="360" w:lineRule="auto"/>
      </w:pPr>
    </w:p>
    <w:p w:rsidR="000353D7" w:rsidRDefault="000353D7">
      <w:pPr>
        <w:pStyle w:val="20"/>
        <w:spacing w:line="360" w:lineRule="auto"/>
      </w:pPr>
      <w:r>
        <w:t>Где   к – конкурентоспособность;</w:t>
      </w:r>
    </w:p>
    <w:p w:rsidR="000353D7" w:rsidRDefault="000353D7">
      <w:pPr>
        <w:pStyle w:val="20"/>
        <w:spacing w:line="360" w:lineRule="auto"/>
      </w:pPr>
      <w:r>
        <w:t xml:space="preserve">         </w:t>
      </w:r>
      <w:r>
        <w:rPr>
          <w:lang w:val="en-US"/>
        </w:rPr>
        <w:t>I</w:t>
      </w:r>
      <w:r>
        <w:rPr>
          <w:vertAlign w:val="subscript"/>
        </w:rPr>
        <w:t xml:space="preserve">к </w:t>
      </w:r>
      <w:r>
        <w:t xml:space="preserve"> - индекс качества;</w:t>
      </w:r>
    </w:p>
    <w:p w:rsidR="000353D7" w:rsidRDefault="000353D7">
      <w:pPr>
        <w:pStyle w:val="20"/>
        <w:spacing w:line="360" w:lineRule="auto"/>
      </w:pPr>
      <w:r>
        <w:t xml:space="preserve">         </w:t>
      </w:r>
      <w:r>
        <w:rPr>
          <w:lang w:val="en-US"/>
        </w:rPr>
        <w:t>I</w:t>
      </w:r>
      <w:r>
        <w:rPr>
          <w:vertAlign w:val="subscript"/>
        </w:rPr>
        <w:t xml:space="preserve"> ц </w:t>
      </w:r>
      <w:r>
        <w:t>– индекс цен.</w:t>
      </w:r>
    </w:p>
    <w:p w:rsidR="000353D7" w:rsidRDefault="000353D7">
      <w:pPr>
        <w:pStyle w:val="20"/>
        <w:spacing w:line="360" w:lineRule="auto"/>
      </w:pPr>
    </w:p>
    <w:p w:rsidR="000353D7" w:rsidRDefault="000353D7">
      <w:pPr>
        <w:pStyle w:val="20"/>
        <w:spacing w:line="360" w:lineRule="auto"/>
      </w:pPr>
      <w:r>
        <w:rPr>
          <w:lang w:val="en-US"/>
        </w:rPr>
        <w:t>I</w:t>
      </w:r>
      <w:r>
        <w:rPr>
          <w:vertAlign w:val="subscript"/>
        </w:rPr>
        <w:t xml:space="preserve"> к </w:t>
      </w:r>
      <w:r>
        <w:t xml:space="preserve"> =</w:t>
      </w:r>
    </w:p>
    <w:p w:rsidR="000353D7" w:rsidRDefault="000353D7">
      <w:pPr>
        <w:pStyle w:val="20"/>
        <w:spacing w:line="360" w:lineRule="auto"/>
      </w:pPr>
      <w:r>
        <w:t xml:space="preserve">Где  </w:t>
      </w:r>
      <w:r>
        <w:rPr>
          <w:lang w:val="en-US"/>
        </w:rPr>
        <w:t>q</w:t>
      </w:r>
      <w:r>
        <w:rPr>
          <w:vertAlign w:val="subscript"/>
        </w:rPr>
        <w:t xml:space="preserve"> </w:t>
      </w:r>
      <w:r>
        <w:rPr>
          <w:vertAlign w:val="subscript"/>
          <w:lang w:val="en-US"/>
        </w:rPr>
        <w:t>i</w:t>
      </w:r>
      <w:r>
        <w:rPr>
          <w:vertAlign w:val="subscript"/>
        </w:rPr>
        <w:t xml:space="preserve"> </w:t>
      </w:r>
      <w:r>
        <w:t xml:space="preserve">– относительное значение </w:t>
      </w:r>
      <w:r>
        <w:rPr>
          <w:lang w:val="en-US"/>
        </w:rPr>
        <w:t>i</w:t>
      </w:r>
      <w:r>
        <w:t xml:space="preserve"> –ого показателя качества;</w:t>
      </w:r>
    </w:p>
    <w:p w:rsidR="000353D7" w:rsidRDefault="000353D7">
      <w:pPr>
        <w:pStyle w:val="20"/>
        <w:spacing w:line="360" w:lineRule="auto"/>
      </w:pPr>
      <w:r>
        <w:t xml:space="preserve">        </w:t>
      </w:r>
      <w:r>
        <w:rPr>
          <w:lang w:val="en-US"/>
        </w:rPr>
        <w:t>A</w:t>
      </w:r>
      <w:r>
        <w:rPr>
          <w:vertAlign w:val="subscript"/>
        </w:rPr>
        <w:t xml:space="preserve"> </w:t>
      </w:r>
      <w:r>
        <w:rPr>
          <w:vertAlign w:val="subscript"/>
          <w:lang w:val="en-US"/>
        </w:rPr>
        <w:t>i</w:t>
      </w:r>
      <w:r>
        <w:rPr>
          <w:vertAlign w:val="subscript"/>
        </w:rPr>
        <w:t xml:space="preserve"> </w:t>
      </w:r>
      <w:r>
        <w:t xml:space="preserve"> - весомость параметра (значимость показателя);</w:t>
      </w:r>
    </w:p>
    <w:p w:rsidR="000353D7" w:rsidRDefault="000353D7">
      <w:pPr>
        <w:pStyle w:val="20"/>
        <w:spacing w:line="360" w:lineRule="auto"/>
      </w:pPr>
      <w:r>
        <w:t xml:space="preserve">        </w:t>
      </w:r>
      <w:r>
        <w:rPr>
          <w:lang w:val="en-US"/>
        </w:rPr>
        <w:t>N</w:t>
      </w:r>
      <w:r>
        <w:t xml:space="preserve"> – количество рассматриваемых показателей.</w:t>
      </w:r>
    </w:p>
    <w:p w:rsidR="000353D7" w:rsidRDefault="000353D7">
      <w:pPr>
        <w:pStyle w:val="20"/>
        <w:spacing w:line="360" w:lineRule="auto"/>
      </w:pPr>
    </w:p>
    <w:p w:rsidR="000353D7" w:rsidRDefault="000353D7">
      <w:pPr>
        <w:pStyle w:val="20"/>
        <w:spacing w:line="360" w:lineRule="auto"/>
      </w:pPr>
      <w:r>
        <w:rPr>
          <w:lang w:val="en-US"/>
        </w:rPr>
        <w:t>Q</w:t>
      </w:r>
      <w:r>
        <w:rPr>
          <w:vertAlign w:val="subscript"/>
        </w:rPr>
        <w:t xml:space="preserve"> </w:t>
      </w:r>
      <w:r>
        <w:rPr>
          <w:vertAlign w:val="subscript"/>
          <w:lang w:val="en-US"/>
        </w:rPr>
        <w:t>i</w:t>
      </w:r>
      <w:r>
        <w:rPr>
          <w:vertAlign w:val="subscript"/>
        </w:rPr>
        <w:t xml:space="preserve"> </w:t>
      </w:r>
      <w:r>
        <w:t>=</w:t>
      </w:r>
    </w:p>
    <w:p w:rsidR="000353D7" w:rsidRDefault="000353D7">
      <w:pPr>
        <w:pStyle w:val="20"/>
        <w:spacing w:line="360" w:lineRule="auto"/>
      </w:pPr>
    </w:p>
    <w:p w:rsidR="000353D7" w:rsidRDefault="000353D7">
      <w:pPr>
        <w:pStyle w:val="20"/>
        <w:spacing w:line="360" w:lineRule="auto"/>
      </w:pPr>
      <w:r>
        <w:t xml:space="preserve">Где  </w:t>
      </w:r>
      <w:r>
        <w:rPr>
          <w:lang w:val="en-US"/>
        </w:rPr>
        <w:t>p</w:t>
      </w:r>
      <w:r>
        <w:rPr>
          <w:vertAlign w:val="subscript"/>
          <w:lang w:val="en-US"/>
        </w:rPr>
        <w:t>i</w:t>
      </w:r>
      <w:r>
        <w:rPr>
          <w:vertAlign w:val="subscript"/>
        </w:rPr>
        <w:t xml:space="preserve"> </w:t>
      </w:r>
      <w:r>
        <w:t xml:space="preserve">– значение </w:t>
      </w:r>
      <w:r>
        <w:rPr>
          <w:lang w:val="en-US"/>
        </w:rPr>
        <w:t>i</w:t>
      </w:r>
      <w:r>
        <w:t xml:space="preserve"> –ого показателя оцениваемой продукции;</w:t>
      </w:r>
    </w:p>
    <w:p w:rsidR="000353D7" w:rsidRDefault="000353D7">
      <w:pPr>
        <w:pStyle w:val="20"/>
        <w:spacing w:line="360" w:lineRule="auto"/>
      </w:pPr>
      <w:r>
        <w:t xml:space="preserve">        </w:t>
      </w:r>
      <w:r>
        <w:rPr>
          <w:lang w:val="en-US"/>
        </w:rPr>
        <w:t>P</w:t>
      </w:r>
      <w:r>
        <w:rPr>
          <w:vertAlign w:val="subscript"/>
        </w:rPr>
        <w:t xml:space="preserve"> </w:t>
      </w:r>
      <w:r>
        <w:rPr>
          <w:vertAlign w:val="subscript"/>
          <w:lang w:val="en-US"/>
        </w:rPr>
        <w:t>i</w:t>
      </w:r>
      <w:r>
        <w:rPr>
          <w:vertAlign w:val="subscript"/>
        </w:rPr>
        <w:t xml:space="preserve"> Б</w:t>
      </w:r>
      <w:r>
        <w:t xml:space="preserve"> – значение </w:t>
      </w:r>
      <w:r>
        <w:rPr>
          <w:lang w:val="en-US"/>
        </w:rPr>
        <w:t>i</w:t>
      </w:r>
      <w:r>
        <w:t xml:space="preserve"> –ого показателя базовой продукции.</w:t>
      </w:r>
    </w:p>
    <w:p w:rsidR="000353D7" w:rsidRDefault="000353D7">
      <w:pPr>
        <w:pStyle w:val="20"/>
        <w:spacing w:line="360" w:lineRule="auto"/>
      </w:pPr>
      <w:r>
        <w:t>Данная формула применяется, если увеличению абсолютного показателя качества соответствует улучшение качества продукции. Если увеличению абсолютного показателя качества соответствует ухудшение качества продукции, то используется обратная формула.</w:t>
      </w:r>
    </w:p>
    <w:p w:rsidR="000353D7" w:rsidRDefault="000353D7">
      <w:pPr>
        <w:pStyle w:val="20"/>
        <w:spacing w:line="360" w:lineRule="auto"/>
      </w:pPr>
    </w:p>
    <w:p w:rsidR="000353D7" w:rsidRDefault="000353D7">
      <w:pPr>
        <w:pStyle w:val="20"/>
        <w:spacing w:line="360" w:lineRule="auto"/>
      </w:pPr>
      <w:r>
        <w:rPr>
          <w:lang w:val="en-US"/>
        </w:rPr>
        <w:t>I</w:t>
      </w:r>
      <w:r>
        <w:rPr>
          <w:vertAlign w:val="subscript"/>
        </w:rPr>
        <w:t xml:space="preserve"> ц </w:t>
      </w:r>
      <w:r>
        <w:t>=</w:t>
      </w:r>
    </w:p>
    <w:p w:rsidR="000353D7" w:rsidRDefault="000353D7">
      <w:pPr>
        <w:pStyle w:val="20"/>
        <w:spacing w:line="360" w:lineRule="auto"/>
      </w:pPr>
    </w:p>
    <w:p w:rsidR="000353D7" w:rsidRDefault="000353D7">
      <w:pPr>
        <w:pStyle w:val="20"/>
        <w:spacing w:line="360" w:lineRule="auto"/>
      </w:pPr>
      <w:r>
        <w:t xml:space="preserve">Где  Ц </w:t>
      </w:r>
      <w:r>
        <w:rPr>
          <w:vertAlign w:val="subscript"/>
        </w:rPr>
        <w:t>п оц</w:t>
      </w:r>
      <w:r>
        <w:t xml:space="preserve"> –цена потребления оцениваемой продукции;</w:t>
      </w:r>
    </w:p>
    <w:p w:rsidR="000353D7" w:rsidRDefault="000353D7">
      <w:pPr>
        <w:pStyle w:val="20"/>
        <w:spacing w:line="360" w:lineRule="auto"/>
      </w:pPr>
      <w:r>
        <w:t xml:space="preserve">        Ц </w:t>
      </w:r>
      <w:r>
        <w:rPr>
          <w:vertAlign w:val="subscript"/>
        </w:rPr>
        <w:t>п конк.</w:t>
      </w:r>
      <w:r>
        <w:t xml:space="preserve"> – цена потребления конкурентной продукции.</w:t>
      </w:r>
    </w:p>
    <w:p w:rsidR="000353D7" w:rsidRDefault="000353D7">
      <w:pPr>
        <w:pStyle w:val="20"/>
        <w:spacing w:line="360" w:lineRule="auto"/>
      </w:pPr>
      <w:r>
        <w:t>Цена потребления складывается продажной цены продукции и затрат потребителя на эксплуатацию продукции.</w:t>
      </w:r>
    </w:p>
    <w:p w:rsidR="000353D7" w:rsidRDefault="000353D7">
      <w:pPr>
        <w:pStyle w:val="20"/>
        <w:spacing w:line="360" w:lineRule="auto"/>
      </w:pPr>
      <w:r>
        <w:t>Рассчитаем конкурентоспособность по двери «Глобал».</w:t>
      </w:r>
    </w:p>
    <w:p w:rsidR="000353D7" w:rsidRDefault="000353D7">
      <w:pPr>
        <w:pStyle w:val="20"/>
        <w:spacing w:line="360" w:lineRule="auto"/>
      </w:pPr>
      <w:r>
        <w:t>Относительно «Влико»:</w:t>
      </w:r>
    </w:p>
    <w:p w:rsidR="000353D7" w:rsidRDefault="000353D7">
      <w:pPr>
        <w:pStyle w:val="20"/>
        <w:spacing w:line="360" w:lineRule="auto"/>
      </w:pPr>
      <w:r>
        <w:rPr>
          <w:lang w:val="en-US"/>
        </w:rPr>
        <w:t>I</w:t>
      </w:r>
      <w:r>
        <w:t xml:space="preserve"> </w:t>
      </w:r>
      <w:r>
        <w:rPr>
          <w:vertAlign w:val="subscript"/>
        </w:rPr>
        <w:t xml:space="preserve">к </w:t>
      </w:r>
      <w:r>
        <w:t xml:space="preserve">= 1,32      </w:t>
      </w:r>
      <w:r>
        <w:rPr>
          <w:lang w:val="en-US"/>
        </w:rPr>
        <w:t>I</w:t>
      </w:r>
      <w:r>
        <w:rPr>
          <w:vertAlign w:val="subscript"/>
        </w:rPr>
        <w:t xml:space="preserve"> ц </w:t>
      </w:r>
      <w:r>
        <w:t>=0,98       К= 1,35</w:t>
      </w:r>
    </w:p>
    <w:p w:rsidR="000353D7" w:rsidRDefault="000353D7">
      <w:pPr>
        <w:pStyle w:val="20"/>
        <w:spacing w:line="360" w:lineRule="auto"/>
      </w:pPr>
      <w:r>
        <w:t>Т.к.  К&gt;1, то продукция конкурентоспособна.</w:t>
      </w:r>
    </w:p>
    <w:p w:rsidR="000353D7" w:rsidRDefault="000353D7">
      <w:pPr>
        <w:pStyle w:val="20"/>
        <w:spacing w:line="360" w:lineRule="auto"/>
      </w:pPr>
    </w:p>
    <w:p w:rsidR="000353D7" w:rsidRDefault="000353D7">
      <w:pPr>
        <w:pStyle w:val="20"/>
        <w:spacing w:line="360" w:lineRule="auto"/>
      </w:pPr>
      <w:r>
        <w:t>Относительно «АсДом»:</w:t>
      </w:r>
    </w:p>
    <w:p w:rsidR="000353D7" w:rsidRDefault="000353D7">
      <w:pPr>
        <w:pStyle w:val="20"/>
        <w:spacing w:line="360" w:lineRule="auto"/>
      </w:pPr>
      <w:r>
        <w:rPr>
          <w:lang w:val="en-US"/>
        </w:rPr>
        <w:t>I</w:t>
      </w:r>
      <w:r>
        <w:t xml:space="preserve"> </w:t>
      </w:r>
      <w:r>
        <w:rPr>
          <w:vertAlign w:val="subscript"/>
        </w:rPr>
        <w:t xml:space="preserve">к </w:t>
      </w:r>
      <w:r>
        <w:t xml:space="preserve">= 1,32       </w:t>
      </w:r>
      <w:r>
        <w:rPr>
          <w:lang w:val="en-US"/>
        </w:rPr>
        <w:t>I</w:t>
      </w:r>
      <w:r>
        <w:rPr>
          <w:vertAlign w:val="subscript"/>
        </w:rPr>
        <w:t xml:space="preserve"> ц </w:t>
      </w:r>
      <w:r>
        <w:t>=0,99     К=1,33</w:t>
      </w:r>
    </w:p>
    <w:p w:rsidR="000353D7" w:rsidRDefault="000353D7">
      <w:pPr>
        <w:pStyle w:val="20"/>
        <w:spacing w:line="360" w:lineRule="auto"/>
      </w:pPr>
      <w:r>
        <w:t>Т.к.  К&gt;1, то продукция конкурентоспособна.</w:t>
      </w:r>
    </w:p>
    <w:p w:rsidR="000353D7" w:rsidRDefault="000353D7">
      <w:pPr>
        <w:pStyle w:val="20"/>
        <w:spacing w:line="360" w:lineRule="auto"/>
      </w:pPr>
    </w:p>
    <w:p w:rsidR="000353D7" w:rsidRDefault="000353D7">
      <w:pPr>
        <w:pStyle w:val="20"/>
        <w:spacing w:line="360" w:lineRule="auto"/>
      </w:pPr>
      <w:r>
        <w:t>Относительно “Богатырь”:</w:t>
      </w:r>
    </w:p>
    <w:p w:rsidR="000353D7" w:rsidRDefault="000353D7">
      <w:pPr>
        <w:pStyle w:val="20"/>
        <w:spacing w:line="360" w:lineRule="auto"/>
      </w:pPr>
      <w:r>
        <w:rPr>
          <w:lang w:val="en-US"/>
        </w:rPr>
        <w:t>I</w:t>
      </w:r>
      <w:r>
        <w:t xml:space="preserve"> </w:t>
      </w:r>
      <w:r>
        <w:rPr>
          <w:vertAlign w:val="subscript"/>
        </w:rPr>
        <w:t xml:space="preserve">к </w:t>
      </w:r>
      <w:r>
        <w:t xml:space="preserve">= 1,31        </w:t>
      </w:r>
      <w:r>
        <w:rPr>
          <w:lang w:val="en-US"/>
        </w:rPr>
        <w:t>I</w:t>
      </w:r>
      <w:r>
        <w:rPr>
          <w:vertAlign w:val="subscript"/>
        </w:rPr>
        <w:t xml:space="preserve"> ц </w:t>
      </w:r>
      <w:r>
        <w:t>=0,97        К=1,35</w:t>
      </w:r>
    </w:p>
    <w:p w:rsidR="000353D7" w:rsidRDefault="000353D7">
      <w:pPr>
        <w:pStyle w:val="20"/>
        <w:spacing w:line="360" w:lineRule="auto"/>
      </w:pPr>
      <w:r>
        <w:t>Т.к. К&gt;1, то продукция конкурентоспособна.</w:t>
      </w:r>
    </w:p>
    <w:p w:rsidR="000353D7" w:rsidRDefault="000353D7">
      <w:pPr>
        <w:pStyle w:val="20"/>
        <w:spacing w:line="360" w:lineRule="auto"/>
      </w:pPr>
    </w:p>
    <w:p w:rsidR="000353D7" w:rsidRDefault="000353D7">
      <w:pPr>
        <w:pStyle w:val="20"/>
        <w:spacing w:line="360" w:lineRule="auto"/>
      </w:pPr>
      <w:r>
        <w:t>Относительно «Оптим»:</w:t>
      </w:r>
    </w:p>
    <w:p w:rsidR="000353D7" w:rsidRDefault="000353D7">
      <w:pPr>
        <w:pStyle w:val="20"/>
        <w:spacing w:line="360" w:lineRule="auto"/>
      </w:pPr>
      <w:r>
        <w:rPr>
          <w:lang w:val="en-US"/>
        </w:rPr>
        <w:t>I</w:t>
      </w:r>
      <w:r>
        <w:t xml:space="preserve"> </w:t>
      </w:r>
      <w:r>
        <w:rPr>
          <w:vertAlign w:val="subscript"/>
        </w:rPr>
        <w:t xml:space="preserve">к </w:t>
      </w:r>
      <w:r>
        <w:t xml:space="preserve">= 1,38         </w:t>
      </w:r>
      <w:r>
        <w:rPr>
          <w:lang w:val="en-US"/>
        </w:rPr>
        <w:t>I</w:t>
      </w:r>
      <w:r>
        <w:rPr>
          <w:vertAlign w:val="subscript"/>
        </w:rPr>
        <w:t xml:space="preserve"> ц </w:t>
      </w:r>
      <w:r>
        <w:t>=0,95       К=1,45</w:t>
      </w:r>
    </w:p>
    <w:p w:rsidR="000353D7" w:rsidRDefault="000353D7">
      <w:pPr>
        <w:pStyle w:val="20"/>
        <w:spacing w:line="360" w:lineRule="auto"/>
      </w:pPr>
      <w:r>
        <w:t>Т.к. К&gt;1, то продукция конкурентоспособна.</w:t>
      </w:r>
    </w:p>
    <w:p w:rsidR="000353D7" w:rsidRDefault="000353D7">
      <w:pPr>
        <w:pStyle w:val="20"/>
        <w:spacing w:line="360" w:lineRule="auto"/>
      </w:pPr>
    </w:p>
    <w:p w:rsidR="000353D7" w:rsidRDefault="000353D7">
      <w:pPr>
        <w:pStyle w:val="20"/>
        <w:spacing w:line="360" w:lineRule="auto"/>
      </w:pPr>
      <w:r>
        <w:t>Рассчитывая конкурентоспособность по дверям «Комфорт» и «Элегант», приходим к выводу, что продукция фирмы «Интел-Строй» относительно своих конкурентов конкурентоспособна. Следовательно, существует возможность занятия определенной доли рынка.</w:t>
      </w:r>
    </w:p>
    <w:p w:rsidR="000353D7" w:rsidRDefault="000353D7">
      <w:pPr>
        <w:pStyle w:val="20"/>
        <w:spacing w:line="360" w:lineRule="auto"/>
      </w:pPr>
    </w:p>
    <w:p w:rsidR="000353D7" w:rsidRDefault="000353D7">
      <w:pPr>
        <w:pStyle w:val="20"/>
        <w:spacing w:line="360" w:lineRule="auto"/>
        <w:jc w:val="center"/>
      </w:pPr>
      <w:r>
        <w:t>Исследование потребителей.</w:t>
      </w:r>
    </w:p>
    <w:p w:rsidR="000353D7" w:rsidRDefault="000353D7">
      <w:pPr>
        <w:pStyle w:val="20"/>
        <w:spacing w:line="360" w:lineRule="auto"/>
      </w:pPr>
      <w:r>
        <w:t>Было проведено исследование потребителей данной продукции. Его результаты приведены в табл.5.</w:t>
      </w:r>
    </w:p>
    <w:p w:rsidR="000353D7" w:rsidRDefault="000353D7">
      <w:pPr>
        <w:pStyle w:val="20"/>
        <w:spacing w:line="360" w:lineRule="auto"/>
      </w:pPr>
      <w:r>
        <w:t xml:space="preserve">                                                                                                           Таблица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0353D7">
        <w:tc>
          <w:tcPr>
            <w:tcW w:w="4785" w:type="dxa"/>
          </w:tcPr>
          <w:p w:rsidR="000353D7" w:rsidRDefault="000353D7">
            <w:pPr>
              <w:pStyle w:val="20"/>
              <w:spacing w:line="360" w:lineRule="auto"/>
              <w:ind w:left="0" w:firstLine="0"/>
            </w:pPr>
            <w:r>
              <w:t>Потребитель</w:t>
            </w:r>
          </w:p>
        </w:tc>
        <w:tc>
          <w:tcPr>
            <w:tcW w:w="4785" w:type="dxa"/>
          </w:tcPr>
          <w:p w:rsidR="000353D7" w:rsidRDefault="000353D7">
            <w:pPr>
              <w:pStyle w:val="20"/>
              <w:spacing w:line="360" w:lineRule="auto"/>
              <w:ind w:left="0" w:firstLine="0"/>
            </w:pPr>
            <w:r>
              <w:t>Удельный вес (доля)</w:t>
            </w:r>
          </w:p>
        </w:tc>
      </w:tr>
      <w:tr w:rsidR="000353D7">
        <w:tc>
          <w:tcPr>
            <w:tcW w:w="4785" w:type="dxa"/>
          </w:tcPr>
          <w:p w:rsidR="000353D7" w:rsidRDefault="000353D7">
            <w:pPr>
              <w:pStyle w:val="20"/>
              <w:spacing w:line="360" w:lineRule="auto"/>
              <w:ind w:left="0" w:firstLine="0"/>
            </w:pPr>
            <w:r>
              <w:t>Строительные фирмы</w:t>
            </w:r>
          </w:p>
        </w:tc>
        <w:tc>
          <w:tcPr>
            <w:tcW w:w="4785" w:type="dxa"/>
          </w:tcPr>
          <w:p w:rsidR="000353D7" w:rsidRDefault="000353D7">
            <w:pPr>
              <w:pStyle w:val="20"/>
              <w:spacing w:line="360" w:lineRule="auto"/>
              <w:ind w:left="0" w:firstLine="0"/>
            </w:pPr>
            <w:r>
              <w:t>0,5</w:t>
            </w:r>
          </w:p>
        </w:tc>
      </w:tr>
      <w:tr w:rsidR="000353D7">
        <w:tc>
          <w:tcPr>
            <w:tcW w:w="4785" w:type="dxa"/>
          </w:tcPr>
          <w:p w:rsidR="000353D7" w:rsidRDefault="000353D7">
            <w:pPr>
              <w:pStyle w:val="20"/>
              <w:spacing w:line="360" w:lineRule="auto"/>
              <w:ind w:left="0" w:firstLine="0"/>
            </w:pPr>
            <w:r>
              <w:t>Население</w:t>
            </w:r>
          </w:p>
        </w:tc>
        <w:tc>
          <w:tcPr>
            <w:tcW w:w="4785" w:type="dxa"/>
          </w:tcPr>
          <w:p w:rsidR="000353D7" w:rsidRDefault="000353D7">
            <w:pPr>
              <w:pStyle w:val="20"/>
              <w:spacing w:line="360" w:lineRule="auto"/>
              <w:ind w:left="0" w:firstLine="0"/>
            </w:pPr>
            <w:r>
              <w:t>0,2</w:t>
            </w:r>
          </w:p>
        </w:tc>
      </w:tr>
      <w:tr w:rsidR="000353D7">
        <w:tc>
          <w:tcPr>
            <w:tcW w:w="4785" w:type="dxa"/>
          </w:tcPr>
          <w:p w:rsidR="000353D7" w:rsidRDefault="000353D7">
            <w:pPr>
              <w:pStyle w:val="20"/>
              <w:spacing w:line="360" w:lineRule="auto"/>
              <w:ind w:left="0" w:firstLine="0"/>
            </w:pPr>
            <w:r>
              <w:t>Учреждения и организации, не занимающиеся строительством</w:t>
            </w:r>
          </w:p>
        </w:tc>
        <w:tc>
          <w:tcPr>
            <w:tcW w:w="4785" w:type="dxa"/>
          </w:tcPr>
          <w:p w:rsidR="000353D7" w:rsidRDefault="000353D7">
            <w:pPr>
              <w:pStyle w:val="20"/>
              <w:spacing w:line="360" w:lineRule="auto"/>
              <w:ind w:left="0" w:firstLine="0"/>
            </w:pPr>
            <w:r>
              <w:t>0,2</w:t>
            </w:r>
          </w:p>
        </w:tc>
      </w:tr>
      <w:tr w:rsidR="000353D7">
        <w:tc>
          <w:tcPr>
            <w:tcW w:w="4785" w:type="dxa"/>
          </w:tcPr>
          <w:p w:rsidR="000353D7" w:rsidRDefault="000353D7">
            <w:pPr>
              <w:pStyle w:val="20"/>
              <w:spacing w:line="360" w:lineRule="auto"/>
              <w:ind w:left="0" w:firstLine="0"/>
            </w:pPr>
            <w:r>
              <w:t>Другие</w:t>
            </w:r>
          </w:p>
        </w:tc>
        <w:tc>
          <w:tcPr>
            <w:tcW w:w="4785" w:type="dxa"/>
          </w:tcPr>
          <w:p w:rsidR="000353D7" w:rsidRDefault="000353D7">
            <w:pPr>
              <w:pStyle w:val="20"/>
              <w:spacing w:line="360" w:lineRule="auto"/>
              <w:ind w:left="0" w:firstLine="0"/>
            </w:pPr>
            <w:r>
              <w:t>0,1</w:t>
            </w:r>
          </w:p>
        </w:tc>
      </w:tr>
    </w:tbl>
    <w:p w:rsidR="000353D7" w:rsidRDefault="000353D7">
      <w:pPr>
        <w:pStyle w:val="20"/>
        <w:spacing w:line="360" w:lineRule="auto"/>
      </w:pPr>
    </w:p>
    <w:p w:rsidR="000353D7" w:rsidRDefault="000353D7">
      <w:pPr>
        <w:pStyle w:val="20"/>
        <w:spacing w:line="360" w:lineRule="auto"/>
      </w:pPr>
      <w:r>
        <w:t>Исходя из структуры потребителей, можно предложить фирме «Интел-Строй» следующие виды рекламы:</w:t>
      </w:r>
    </w:p>
    <w:p w:rsidR="000353D7" w:rsidRDefault="000353D7">
      <w:pPr>
        <w:pStyle w:val="20"/>
        <w:numPr>
          <w:ilvl w:val="0"/>
          <w:numId w:val="1"/>
        </w:numPr>
        <w:spacing w:line="360" w:lineRule="auto"/>
      </w:pPr>
      <w:r>
        <w:t>Рассылка рекламных проспектов в строительные организации;</w:t>
      </w:r>
    </w:p>
    <w:p w:rsidR="000353D7" w:rsidRDefault="000353D7">
      <w:pPr>
        <w:pStyle w:val="20"/>
        <w:numPr>
          <w:ilvl w:val="0"/>
          <w:numId w:val="1"/>
        </w:numPr>
        <w:spacing w:line="360" w:lineRule="auto"/>
      </w:pPr>
      <w:r>
        <w:t>Установка рекламных Щитов в районах новостроек, в элитных районах;</w:t>
      </w:r>
    </w:p>
    <w:p w:rsidR="000353D7" w:rsidRDefault="000353D7">
      <w:pPr>
        <w:pStyle w:val="20"/>
        <w:spacing w:line="360" w:lineRule="auto"/>
        <w:ind w:firstLine="0"/>
        <w:jc w:val="center"/>
      </w:pPr>
      <w:r>
        <w:t>-     Реклама в СМИ, как в специализированных (строительных), так и обычных.</w:t>
      </w:r>
      <w:r>
        <w:br w:type="page"/>
        <w:t>4. ВЕДЕНИЕ  ДЕЛОВЫХ  ПЕРЕГОВОРОВ  И  ПОДПИСАНИЕ  КОНТРАКТА.</w:t>
      </w:r>
    </w:p>
    <w:p w:rsidR="000353D7" w:rsidRDefault="000353D7">
      <w:pPr>
        <w:pStyle w:val="20"/>
        <w:spacing w:line="360" w:lineRule="auto"/>
      </w:pPr>
    </w:p>
    <w:p w:rsidR="000353D7" w:rsidRDefault="000353D7">
      <w:pPr>
        <w:pStyle w:val="20"/>
        <w:spacing w:line="360" w:lineRule="auto"/>
        <w:jc w:val="both"/>
      </w:pPr>
      <w:r>
        <w:t>От уровня организации деловых переговоров во многом зависит успех в достижении поставленных целей, впечатление о серьезности фирмы, т.е. ее серьезности в деловых кругах.</w:t>
      </w:r>
    </w:p>
    <w:p w:rsidR="000353D7" w:rsidRDefault="000353D7">
      <w:pPr>
        <w:pStyle w:val="20"/>
        <w:spacing w:line="360" w:lineRule="auto"/>
        <w:jc w:val="both"/>
      </w:pPr>
      <w:r>
        <w:t>Для ведения переговоров на средних по величине фирмах создается протокольная группа из 2-3 сотрудников, в крупных компаниях образуют специальные протокольные отделы. На мелких фирмах подобные функции поручаются помощнику или секретарю генерального директора фирмы. Для деловой встречи выделяется специальное просторное, хорошо обставленное помещение с большим, лучше овальным или круглым столом. Рядом с переговорным желательно иметь отдельное помещение с холодильником для напитков и электроприборы для приготовления чая и кофе. Для протокольного приема гостей в рабочих кабинетах может быть установлен угловой диван с низким столиком.</w:t>
      </w:r>
    </w:p>
    <w:p w:rsidR="000353D7" w:rsidRDefault="000353D7">
      <w:pPr>
        <w:pStyle w:val="20"/>
        <w:spacing w:line="360" w:lineRule="auto"/>
        <w:jc w:val="both"/>
      </w:pPr>
      <w:r>
        <w:t>По мере сближения позиций сторон возникает необходимость личной встречи для окончательного согласования наиболее сложных условий договоров и их подписания. При возникновении такой необходимости стороны согласовывают  место и дату встречи, а также уровень, на котором будут проводиться переговоры. Переговоры всегда должны назначаться с учетом времени, необходимого на подготовку основных вопросов. Подписание договоров без соблюдения данных условий не приводит в дальнейшем к конструктивному и взаимовыгодному сотрудничеству.</w:t>
      </w:r>
    </w:p>
    <w:p w:rsidR="000353D7" w:rsidRDefault="000353D7">
      <w:pPr>
        <w:pStyle w:val="20"/>
        <w:spacing w:line="360" w:lineRule="auto"/>
        <w:jc w:val="both"/>
      </w:pPr>
      <w:r>
        <w:t>Вступать в деловые контакты путем личных встреч, по телефону и другим видам связи могут все работники фирмы, однако каждый уровень имеет пределы своих полномочий. Если решение вопроса выходит за пределы компетенции работника, то он должен согласовать ее с руководителем.</w:t>
      </w:r>
    </w:p>
    <w:p w:rsidR="000353D7" w:rsidRDefault="000353D7">
      <w:pPr>
        <w:pStyle w:val="20"/>
        <w:spacing w:line="360" w:lineRule="auto"/>
        <w:jc w:val="both"/>
      </w:pPr>
      <w:r>
        <w:t>Генеральный директор возглавляет переговоры с наиболее перспективными контрагентами о сотрудничестве и заключает наиболее существенные договоры, влияющие на решение стратегических задач. Директора фирм назначают лиц, ведущих конкретные переговоры. На имя сотрудника за подписью генерального директора оформляется доверенность с указанием полномочий.</w:t>
      </w:r>
    </w:p>
    <w:p w:rsidR="000353D7" w:rsidRDefault="000353D7">
      <w:pPr>
        <w:pStyle w:val="20"/>
        <w:spacing w:line="360" w:lineRule="auto"/>
        <w:jc w:val="both"/>
      </w:pPr>
      <w:r>
        <w:t>Переговоры по заключению контракта на поставку товаров проводятся обычно как продолжение предварительной коммерческой переписки. Ответственный за ведение переговоров должен:</w:t>
      </w:r>
    </w:p>
    <w:p w:rsidR="000353D7" w:rsidRDefault="000353D7">
      <w:pPr>
        <w:pStyle w:val="20"/>
        <w:numPr>
          <w:ilvl w:val="0"/>
          <w:numId w:val="1"/>
        </w:numPr>
        <w:spacing w:line="360" w:lineRule="auto"/>
        <w:jc w:val="both"/>
      </w:pPr>
      <w:r>
        <w:t>подобрать участников переговоров;</w:t>
      </w:r>
    </w:p>
    <w:p w:rsidR="000353D7" w:rsidRDefault="000353D7">
      <w:pPr>
        <w:pStyle w:val="20"/>
        <w:numPr>
          <w:ilvl w:val="0"/>
          <w:numId w:val="1"/>
        </w:numPr>
        <w:spacing w:line="360" w:lineRule="auto"/>
        <w:jc w:val="both"/>
      </w:pPr>
      <w:r>
        <w:t>ознакомиться со справочными материалами на контрагента и необходимыми коммерческими документами;</w:t>
      </w:r>
    </w:p>
    <w:p w:rsidR="000353D7" w:rsidRDefault="000353D7">
      <w:pPr>
        <w:pStyle w:val="20"/>
        <w:numPr>
          <w:ilvl w:val="0"/>
          <w:numId w:val="1"/>
        </w:numPr>
        <w:spacing w:line="360" w:lineRule="auto"/>
        <w:jc w:val="both"/>
      </w:pPr>
      <w:r>
        <w:t>составить проекты коммерческих документов, которые предполагается подписать в результате переговоров.</w:t>
      </w:r>
    </w:p>
    <w:p w:rsidR="000353D7" w:rsidRDefault="000353D7">
      <w:pPr>
        <w:pStyle w:val="20"/>
        <w:spacing w:line="360" w:lineRule="auto"/>
        <w:jc w:val="both"/>
      </w:pPr>
      <w:r>
        <w:t>В большинстве случаев ведется запись содержания переговоров. Работник, которому поручена запись переговоров, кратко отмечает основные позиции сторон, разногласия и договоренности.</w:t>
      </w:r>
    </w:p>
    <w:p w:rsidR="000353D7" w:rsidRDefault="000353D7">
      <w:pPr>
        <w:pStyle w:val="20"/>
        <w:spacing w:line="360" w:lineRule="auto"/>
        <w:jc w:val="both"/>
      </w:pPr>
      <w:r>
        <w:t>Далее приводится содержание деловых переговоров между представителями ООО «Интел-Строй» и «Фабрикой дверей Ронковски».</w:t>
      </w:r>
    </w:p>
    <w:p w:rsidR="000353D7" w:rsidRDefault="000353D7">
      <w:pPr>
        <w:pStyle w:val="20"/>
        <w:spacing w:line="360" w:lineRule="auto"/>
        <w:jc w:val="both"/>
      </w:pPr>
      <w:r>
        <w:t>Стороны приветствуют друг друга на польском языке. Считается хорошим тоном, когда представители стороны, приезжающей на деловые переговоры, может поздороваться и попрощаться с партнером на его родном языке, даже если не знает данный язык в совершенстве. Переговоры начинаются с представления менеджера ООО «Интел-Строй» Полевой Веры Александровны менеджеру «Фабрики дверей Ронковски» Светлане Понковски. Полева В.А. при дельнейшем сотрудничестве будет являться представителем фирмы «Интел-Строй». Она будет вести переговоры и решать возникающие проблемы от лица фирмы.</w:t>
      </w:r>
    </w:p>
    <w:p w:rsidR="000353D7" w:rsidRDefault="000353D7">
      <w:pPr>
        <w:pStyle w:val="20"/>
        <w:spacing w:line="360" w:lineRule="auto"/>
        <w:jc w:val="both"/>
      </w:pPr>
      <w:r>
        <w:t>Деловые переговоры велись на русском языке.</w:t>
      </w:r>
    </w:p>
    <w:p w:rsidR="000353D7" w:rsidRDefault="000353D7">
      <w:pPr>
        <w:pStyle w:val="20"/>
        <w:spacing w:line="360" w:lineRule="auto"/>
        <w:jc w:val="both"/>
      </w:pPr>
      <w:r>
        <w:t>После предварительной договоренности по телефону, на переговорах уточняются наиболее важные пункты контракта.</w:t>
      </w:r>
    </w:p>
    <w:p w:rsidR="000353D7" w:rsidRDefault="000353D7">
      <w:pPr>
        <w:pStyle w:val="20"/>
        <w:spacing w:line="360" w:lineRule="auto"/>
        <w:jc w:val="both"/>
      </w:pPr>
      <w:r>
        <w:t xml:space="preserve">Договор заключается на один год. По истечении данного срока договор может быть заключен повторно. Покупатель («Интел-Строй») будет получать товар партиями, 1 раз в месяц. На каждую партию дверей составляется счет-фактура, а которой указана дата поставки, вид продукции, ее количество и цена поставки. Стороны приходят к договоренности, что первая партия товара будет составлять 53 двери на  сумму 5278 </w:t>
      </w:r>
      <w:r>
        <w:rPr>
          <w:lang w:val="en-US"/>
        </w:rPr>
        <w:t>USD</w:t>
      </w:r>
      <w:r>
        <w:t xml:space="preserve"> с учетом скидки 3%.</w:t>
      </w:r>
    </w:p>
    <w:p w:rsidR="000353D7" w:rsidRDefault="000353D7">
      <w:pPr>
        <w:pStyle w:val="20"/>
        <w:spacing w:line="360" w:lineRule="auto"/>
        <w:jc w:val="both"/>
      </w:pPr>
      <w:r>
        <w:t xml:space="preserve">Контракт заключается на общую сумму 100000 </w:t>
      </w:r>
      <w:r>
        <w:rPr>
          <w:lang w:val="en-US"/>
        </w:rPr>
        <w:t>USD</w:t>
      </w:r>
      <w:r>
        <w:t xml:space="preserve">. Поставка товара будет проходить на условиях </w:t>
      </w:r>
      <w:r>
        <w:rPr>
          <w:lang w:val="en-US"/>
        </w:rPr>
        <w:t>Exworks</w:t>
      </w:r>
      <w:r>
        <w:t>. Риск потерь и страхование груза ООО «Интел-Строй» берет на себя.</w:t>
      </w:r>
    </w:p>
    <w:p w:rsidR="000353D7" w:rsidRDefault="000353D7">
      <w:pPr>
        <w:pStyle w:val="20"/>
        <w:spacing w:line="360" w:lineRule="auto"/>
        <w:jc w:val="both"/>
      </w:pPr>
      <w:r>
        <w:t>Польской стороной предоставляется сертификат качества продукции. После обсуждения данных пунктов контракта он подписывается генеральным директором ООО «Интел-Строй» Гунихиной И.А. и менеджером «Фабрики дверей Ронковски» Светланой Ронковски.</w:t>
      </w:r>
    </w:p>
    <w:p w:rsidR="000353D7" w:rsidRDefault="000353D7">
      <w:pPr>
        <w:pStyle w:val="20"/>
        <w:spacing w:line="360" w:lineRule="auto"/>
        <w:jc w:val="both"/>
      </w:pPr>
      <w:r>
        <w:t>Затем Светлана Ронковска предлагает русской стороне пройти в производственный цех, чтобы ознакомиться с процессом производства деревянных дверей на данном предприятии.</w:t>
      </w:r>
    </w:p>
    <w:p w:rsidR="000353D7" w:rsidRDefault="000353D7">
      <w:pPr>
        <w:pStyle w:val="20"/>
        <w:spacing w:line="360" w:lineRule="auto"/>
        <w:ind w:firstLine="0"/>
      </w:pPr>
    </w:p>
    <w:p w:rsidR="000353D7" w:rsidRDefault="000353D7">
      <w:pPr>
        <w:pStyle w:val="20"/>
        <w:spacing w:line="360" w:lineRule="auto"/>
      </w:pPr>
      <w:r>
        <w:t xml:space="preserve">   </w:t>
      </w:r>
    </w:p>
    <w:p w:rsidR="000353D7" w:rsidRDefault="000353D7">
      <w:pPr>
        <w:pStyle w:val="20"/>
        <w:spacing w:line="360" w:lineRule="auto"/>
      </w:pPr>
      <w:bookmarkStart w:id="0" w:name="_GoBack"/>
      <w:bookmarkEnd w:id="0"/>
    </w:p>
    <w:sectPr w:rsidR="000353D7">
      <w:headerReference w:type="even" r:id="rId7"/>
      <w:headerReference w:type="default" r:id="rId8"/>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3D7" w:rsidRDefault="000353D7">
      <w:r>
        <w:separator/>
      </w:r>
    </w:p>
  </w:endnote>
  <w:endnote w:type="continuationSeparator" w:id="0">
    <w:p w:rsidR="000353D7" w:rsidRDefault="00035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3D7" w:rsidRDefault="000353D7">
      <w:r>
        <w:separator/>
      </w:r>
    </w:p>
  </w:footnote>
  <w:footnote w:type="continuationSeparator" w:id="0">
    <w:p w:rsidR="000353D7" w:rsidRDefault="000353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D7" w:rsidRDefault="000353D7">
    <w:pPr>
      <w:pStyle w:val="a4"/>
      <w:framePr w:wrap="around" w:vAnchor="text" w:hAnchor="margin" w:xAlign="right" w:y="1"/>
      <w:rPr>
        <w:rStyle w:val="a6"/>
      </w:rPr>
    </w:pPr>
  </w:p>
  <w:p w:rsidR="000353D7" w:rsidRDefault="000353D7">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D7" w:rsidRDefault="001C3E12">
    <w:pPr>
      <w:pStyle w:val="a4"/>
      <w:framePr w:wrap="around" w:vAnchor="text" w:hAnchor="margin" w:xAlign="right" w:y="1"/>
      <w:rPr>
        <w:rStyle w:val="a6"/>
      </w:rPr>
    </w:pPr>
    <w:r>
      <w:rPr>
        <w:rStyle w:val="a6"/>
        <w:noProof/>
      </w:rPr>
      <w:t>2</w:t>
    </w:r>
  </w:p>
  <w:p w:rsidR="000353D7" w:rsidRDefault="000353D7">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7E178A"/>
    <w:multiLevelType w:val="singleLevel"/>
    <w:tmpl w:val="99F4CDBA"/>
    <w:lvl w:ilvl="0">
      <w:start w:val="1"/>
      <w:numFmt w:val="decimal"/>
      <w:lvlText w:val="%1."/>
      <w:lvlJc w:val="left"/>
      <w:pPr>
        <w:tabs>
          <w:tab w:val="num" w:pos="644"/>
        </w:tabs>
        <w:ind w:left="644" w:hanging="360"/>
      </w:pPr>
      <w:rPr>
        <w:rFonts w:hint="default"/>
      </w:rPr>
    </w:lvl>
  </w:abstractNum>
  <w:abstractNum w:abstractNumId="1">
    <w:nsid w:val="16C23F1B"/>
    <w:multiLevelType w:val="singleLevel"/>
    <w:tmpl w:val="775228E0"/>
    <w:lvl w:ilvl="0">
      <w:start w:val="1"/>
      <w:numFmt w:val="decimal"/>
      <w:lvlText w:val="%1."/>
      <w:lvlJc w:val="left"/>
      <w:pPr>
        <w:tabs>
          <w:tab w:val="num" w:pos="927"/>
        </w:tabs>
        <w:ind w:left="927" w:hanging="360"/>
      </w:pPr>
      <w:rPr>
        <w:rFonts w:hint="default"/>
      </w:rPr>
    </w:lvl>
  </w:abstractNum>
  <w:abstractNum w:abstractNumId="2">
    <w:nsid w:val="1D1F6DB0"/>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2CA97EB6"/>
    <w:multiLevelType w:val="hybridMultilevel"/>
    <w:tmpl w:val="F3B6109C"/>
    <w:lvl w:ilvl="0" w:tplc="E55A3470">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4">
    <w:nsid w:val="358B5101"/>
    <w:multiLevelType w:val="singleLevel"/>
    <w:tmpl w:val="ACB429C2"/>
    <w:lvl w:ilvl="0">
      <w:start w:val="3"/>
      <w:numFmt w:val="decimal"/>
      <w:lvlText w:val="%1."/>
      <w:lvlJc w:val="left"/>
      <w:pPr>
        <w:tabs>
          <w:tab w:val="num" w:pos="927"/>
        </w:tabs>
        <w:ind w:left="927" w:hanging="360"/>
      </w:pPr>
      <w:rPr>
        <w:rFonts w:hint="default"/>
      </w:rPr>
    </w:lvl>
  </w:abstractNum>
  <w:abstractNum w:abstractNumId="5">
    <w:nsid w:val="3BD87D23"/>
    <w:multiLevelType w:val="singleLevel"/>
    <w:tmpl w:val="D57ED000"/>
    <w:lvl w:ilvl="0">
      <w:numFmt w:val="bullet"/>
      <w:lvlText w:val="-"/>
      <w:lvlJc w:val="left"/>
      <w:pPr>
        <w:tabs>
          <w:tab w:val="num" w:pos="644"/>
        </w:tabs>
        <w:ind w:left="644" w:hanging="360"/>
      </w:pPr>
      <w:rPr>
        <w:rFonts w:hint="default"/>
      </w:rPr>
    </w:lvl>
  </w:abstractNum>
  <w:abstractNum w:abstractNumId="6">
    <w:nsid w:val="416D300F"/>
    <w:multiLevelType w:val="hybridMultilevel"/>
    <w:tmpl w:val="F118E74A"/>
    <w:lvl w:ilvl="0" w:tplc="62888244">
      <w:start w:val="1"/>
      <w:numFmt w:val="decimal"/>
      <w:lvlText w:val="%1."/>
      <w:lvlJc w:val="left"/>
      <w:pPr>
        <w:tabs>
          <w:tab w:val="num" w:pos="1078"/>
        </w:tabs>
        <w:ind w:left="1078" w:hanging="360"/>
      </w:pPr>
      <w:rPr>
        <w:rFonts w:hint="default"/>
      </w:rPr>
    </w:lvl>
    <w:lvl w:ilvl="1" w:tplc="04190019" w:tentative="1">
      <w:start w:val="1"/>
      <w:numFmt w:val="lowerLetter"/>
      <w:lvlText w:val="%2."/>
      <w:lvlJc w:val="left"/>
      <w:pPr>
        <w:tabs>
          <w:tab w:val="num" w:pos="1798"/>
        </w:tabs>
        <w:ind w:left="1798" w:hanging="360"/>
      </w:pPr>
    </w:lvl>
    <w:lvl w:ilvl="2" w:tplc="0419001B" w:tentative="1">
      <w:start w:val="1"/>
      <w:numFmt w:val="lowerRoman"/>
      <w:lvlText w:val="%3."/>
      <w:lvlJc w:val="right"/>
      <w:pPr>
        <w:tabs>
          <w:tab w:val="num" w:pos="2518"/>
        </w:tabs>
        <w:ind w:left="2518" w:hanging="180"/>
      </w:pPr>
    </w:lvl>
    <w:lvl w:ilvl="3" w:tplc="0419000F" w:tentative="1">
      <w:start w:val="1"/>
      <w:numFmt w:val="decimal"/>
      <w:lvlText w:val="%4."/>
      <w:lvlJc w:val="left"/>
      <w:pPr>
        <w:tabs>
          <w:tab w:val="num" w:pos="3238"/>
        </w:tabs>
        <w:ind w:left="3238" w:hanging="360"/>
      </w:pPr>
    </w:lvl>
    <w:lvl w:ilvl="4" w:tplc="04190019" w:tentative="1">
      <w:start w:val="1"/>
      <w:numFmt w:val="lowerLetter"/>
      <w:lvlText w:val="%5."/>
      <w:lvlJc w:val="left"/>
      <w:pPr>
        <w:tabs>
          <w:tab w:val="num" w:pos="3958"/>
        </w:tabs>
        <w:ind w:left="3958" w:hanging="360"/>
      </w:pPr>
    </w:lvl>
    <w:lvl w:ilvl="5" w:tplc="0419001B" w:tentative="1">
      <w:start w:val="1"/>
      <w:numFmt w:val="lowerRoman"/>
      <w:lvlText w:val="%6."/>
      <w:lvlJc w:val="right"/>
      <w:pPr>
        <w:tabs>
          <w:tab w:val="num" w:pos="4678"/>
        </w:tabs>
        <w:ind w:left="4678" w:hanging="180"/>
      </w:pPr>
    </w:lvl>
    <w:lvl w:ilvl="6" w:tplc="0419000F" w:tentative="1">
      <w:start w:val="1"/>
      <w:numFmt w:val="decimal"/>
      <w:lvlText w:val="%7."/>
      <w:lvlJc w:val="left"/>
      <w:pPr>
        <w:tabs>
          <w:tab w:val="num" w:pos="5398"/>
        </w:tabs>
        <w:ind w:left="5398" w:hanging="360"/>
      </w:pPr>
    </w:lvl>
    <w:lvl w:ilvl="7" w:tplc="04190019" w:tentative="1">
      <w:start w:val="1"/>
      <w:numFmt w:val="lowerLetter"/>
      <w:lvlText w:val="%8."/>
      <w:lvlJc w:val="left"/>
      <w:pPr>
        <w:tabs>
          <w:tab w:val="num" w:pos="6118"/>
        </w:tabs>
        <w:ind w:left="6118" w:hanging="360"/>
      </w:pPr>
    </w:lvl>
    <w:lvl w:ilvl="8" w:tplc="0419001B" w:tentative="1">
      <w:start w:val="1"/>
      <w:numFmt w:val="lowerRoman"/>
      <w:lvlText w:val="%9."/>
      <w:lvlJc w:val="right"/>
      <w:pPr>
        <w:tabs>
          <w:tab w:val="num" w:pos="6838"/>
        </w:tabs>
        <w:ind w:left="6838" w:hanging="180"/>
      </w:pPr>
    </w:lvl>
  </w:abstractNum>
  <w:abstractNum w:abstractNumId="7">
    <w:nsid w:val="46667F08"/>
    <w:multiLevelType w:val="singleLevel"/>
    <w:tmpl w:val="4BBA92D6"/>
    <w:lvl w:ilvl="0">
      <w:start w:val="1"/>
      <w:numFmt w:val="decimal"/>
      <w:lvlText w:val="%1."/>
      <w:lvlJc w:val="left"/>
      <w:pPr>
        <w:tabs>
          <w:tab w:val="num" w:pos="927"/>
        </w:tabs>
        <w:ind w:left="927" w:hanging="360"/>
      </w:pPr>
      <w:rPr>
        <w:rFonts w:hint="default"/>
      </w:rPr>
    </w:lvl>
  </w:abstractNum>
  <w:abstractNum w:abstractNumId="8">
    <w:nsid w:val="4A112639"/>
    <w:multiLevelType w:val="singleLevel"/>
    <w:tmpl w:val="40DA4AB8"/>
    <w:lvl w:ilvl="0">
      <w:start w:val="1"/>
      <w:numFmt w:val="decimal"/>
      <w:lvlText w:val="%1."/>
      <w:lvlJc w:val="left"/>
      <w:pPr>
        <w:tabs>
          <w:tab w:val="num" w:pos="927"/>
        </w:tabs>
        <w:ind w:left="927" w:hanging="360"/>
      </w:pPr>
      <w:rPr>
        <w:rFonts w:hint="default"/>
      </w:rPr>
    </w:lvl>
  </w:abstractNum>
  <w:abstractNum w:abstractNumId="9">
    <w:nsid w:val="574A6AED"/>
    <w:multiLevelType w:val="singleLevel"/>
    <w:tmpl w:val="A7DE69B6"/>
    <w:lvl w:ilvl="0">
      <w:start w:val="1"/>
      <w:numFmt w:val="decimal"/>
      <w:lvlText w:val="%1."/>
      <w:lvlJc w:val="left"/>
      <w:pPr>
        <w:tabs>
          <w:tab w:val="num" w:pos="927"/>
        </w:tabs>
        <w:ind w:left="927" w:hanging="360"/>
      </w:pPr>
      <w:rPr>
        <w:rFonts w:hint="default"/>
      </w:rPr>
    </w:lvl>
  </w:abstractNum>
  <w:abstractNum w:abstractNumId="10">
    <w:nsid w:val="6A8D6BD0"/>
    <w:multiLevelType w:val="singleLevel"/>
    <w:tmpl w:val="BBDC640A"/>
    <w:lvl w:ilvl="0">
      <w:start w:val="1"/>
      <w:numFmt w:val="decimal"/>
      <w:lvlText w:val="%1."/>
      <w:lvlJc w:val="left"/>
      <w:pPr>
        <w:tabs>
          <w:tab w:val="num" w:pos="927"/>
        </w:tabs>
        <w:ind w:left="927" w:hanging="360"/>
      </w:pPr>
      <w:rPr>
        <w:rFonts w:hint="default"/>
      </w:rPr>
    </w:lvl>
  </w:abstractNum>
  <w:abstractNum w:abstractNumId="11">
    <w:nsid w:val="6F0F5FBB"/>
    <w:multiLevelType w:val="singleLevel"/>
    <w:tmpl w:val="AF1AF8E6"/>
    <w:lvl w:ilvl="0">
      <w:start w:val="1"/>
      <w:numFmt w:val="decimal"/>
      <w:lvlText w:val="%1."/>
      <w:lvlJc w:val="left"/>
      <w:pPr>
        <w:tabs>
          <w:tab w:val="num" w:pos="927"/>
        </w:tabs>
        <w:ind w:left="927" w:hanging="360"/>
      </w:pPr>
      <w:rPr>
        <w:rFonts w:hint="default"/>
      </w:rPr>
    </w:lvl>
  </w:abstractNum>
  <w:abstractNum w:abstractNumId="12">
    <w:nsid w:val="72241F9C"/>
    <w:multiLevelType w:val="singleLevel"/>
    <w:tmpl w:val="BDE48B54"/>
    <w:lvl w:ilvl="0">
      <w:start w:val="1"/>
      <w:numFmt w:val="decimal"/>
      <w:lvlText w:val="%1."/>
      <w:lvlJc w:val="left"/>
      <w:pPr>
        <w:tabs>
          <w:tab w:val="num" w:pos="927"/>
        </w:tabs>
        <w:ind w:left="927" w:hanging="360"/>
      </w:pPr>
      <w:rPr>
        <w:rFonts w:hint="default"/>
      </w:rPr>
    </w:lvl>
  </w:abstractNum>
  <w:abstractNum w:abstractNumId="13">
    <w:nsid w:val="7B361BB5"/>
    <w:multiLevelType w:val="singleLevel"/>
    <w:tmpl w:val="5A6C7B9A"/>
    <w:lvl w:ilvl="0">
      <w:start w:val="1"/>
      <w:numFmt w:val="decimal"/>
      <w:lvlText w:val="%1."/>
      <w:lvlJc w:val="left"/>
      <w:pPr>
        <w:tabs>
          <w:tab w:val="num" w:pos="927"/>
        </w:tabs>
        <w:ind w:left="927" w:hanging="360"/>
      </w:pPr>
      <w:rPr>
        <w:rFonts w:hint="default"/>
      </w:rPr>
    </w:lvl>
  </w:abstractNum>
  <w:num w:numId="1">
    <w:abstractNumId w:val="5"/>
  </w:num>
  <w:num w:numId="2">
    <w:abstractNumId w:val="0"/>
  </w:num>
  <w:num w:numId="3">
    <w:abstractNumId w:val="13"/>
  </w:num>
  <w:num w:numId="4">
    <w:abstractNumId w:val="12"/>
  </w:num>
  <w:num w:numId="5">
    <w:abstractNumId w:val="8"/>
  </w:num>
  <w:num w:numId="6">
    <w:abstractNumId w:val="10"/>
  </w:num>
  <w:num w:numId="7">
    <w:abstractNumId w:val="1"/>
  </w:num>
  <w:num w:numId="8">
    <w:abstractNumId w:val="7"/>
  </w:num>
  <w:num w:numId="9">
    <w:abstractNumId w:val="9"/>
  </w:num>
  <w:num w:numId="10">
    <w:abstractNumId w:val="11"/>
  </w:num>
  <w:num w:numId="11">
    <w:abstractNumId w:val="2"/>
  </w:num>
  <w:num w:numId="12">
    <w:abstractNumId w:val="4"/>
  </w:num>
  <w:num w:numId="13">
    <w:abstractNumId w:val="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3E12"/>
    <w:rsid w:val="000353D7"/>
    <w:rsid w:val="001C3E12"/>
    <w:rsid w:val="007F46F3"/>
    <w:rsid w:val="008A7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3"/>
    <o:shapelayout v:ext="edit">
      <o:idmap v:ext="edit" data="1"/>
    </o:shapelayout>
  </w:shapeDefaults>
  <w:decimalSymbol w:val=","/>
  <w:listSeparator w:val=";"/>
  <w15:chartTrackingRefBased/>
  <w15:docId w15:val="{06BA92AE-55CB-4290-A442-834F3330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4"/>
    </w:rPr>
  </w:style>
  <w:style w:type="paragraph" w:styleId="2">
    <w:name w:val="heading 2"/>
    <w:basedOn w:val="a"/>
    <w:next w:val="a"/>
    <w:qFormat/>
    <w:pPr>
      <w:keepNext/>
      <w:spacing w:line="360" w:lineRule="auto"/>
      <w:jc w:val="center"/>
      <w:outlineLvl w:val="1"/>
    </w:pPr>
    <w:rPr>
      <w:sz w:val="36"/>
    </w:rPr>
  </w:style>
  <w:style w:type="paragraph" w:styleId="3">
    <w:name w:val="heading 3"/>
    <w:basedOn w:val="a"/>
    <w:next w:val="a"/>
    <w:qFormat/>
    <w:pPr>
      <w:keepNext/>
      <w:outlineLvl w:val="2"/>
    </w:pPr>
    <w:rPr>
      <w:sz w:val="32"/>
    </w:rPr>
  </w:style>
  <w:style w:type="paragraph" w:styleId="4">
    <w:name w:val="heading 4"/>
    <w:basedOn w:val="a"/>
    <w:next w:val="a"/>
    <w:qFormat/>
    <w:pPr>
      <w:keepNext/>
      <w:jc w:val="center"/>
      <w:outlineLvl w:val="3"/>
    </w:pPr>
    <w:rPr>
      <w:sz w:val="32"/>
    </w:rPr>
  </w:style>
  <w:style w:type="paragraph" w:styleId="5">
    <w:name w:val="heading 5"/>
    <w:basedOn w:val="a"/>
    <w:next w:val="a"/>
    <w:qFormat/>
    <w:pPr>
      <w:keepNext/>
      <w:framePr w:w="3240" w:h="1980" w:hSpace="180" w:wrap="auto" w:vAnchor="text" w:hAnchor="page" w:x="7210" w:y="-2684"/>
      <w:spacing w:line="360" w:lineRule="auto"/>
      <w:jc w:val="center"/>
      <w:outlineLvl w:val="4"/>
    </w:pPr>
    <w:rPr>
      <w:sz w:val="32"/>
    </w:rPr>
  </w:style>
  <w:style w:type="paragraph" w:styleId="6">
    <w:name w:val="heading 6"/>
    <w:basedOn w:val="a"/>
    <w:next w:val="a"/>
    <w:qFormat/>
    <w:pPr>
      <w:keepNext/>
      <w:framePr w:hSpace="180" w:wrap="auto" w:vAnchor="text" w:hAnchor="margin" w:xAlign="right" w:y="137"/>
      <w:spacing w:line="360" w:lineRule="auto"/>
      <w:jc w:val="center"/>
      <w:outlineLvl w:val="5"/>
    </w:pPr>
    <w:rPr>
      <w:sz w:val="36"/>
    </w:rPr>
  </w:style>
  <w:style w:type="paragraph" w:styleId="7">
    <w:name w:val="heading 7"/>
    <w:basedOn w:val="a"/>
    <w:next w:val="a"/>
    <w:qFormat/>
    <w:pPr>
      <w:keepNext/>
      <w:jc w:val="center"/>
      <w:outlineLvl w:val="6"/>
    </w:pPr>
    <w:rPr>
      <w:b/>
      <w:bCs/>
      <w:sz w:val="24"/>
    </w:rPr>
  </w:style>
  <w:style w:type="paragraph" w:styleId="8">
    <w:name w:val="heading 8"/>
    <w:basedOn w:val="a"/>
    <w:next w:val="a"/>
    <w:qFormat/>
    <w:pPr>
      <w:keepNext/>
      <w:spacing w:line="360" w:lineRule="auto"/>
      <w:ind w:left="284" w:firstLine="284"/>
      <w:outlineLvl w:val="7"/>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284"/>
    </w:pPr>
    <w:rPr>
      <w:sz w:val="24"/>
    </w:rPr>
  </w:style>
  <w:style w:type="paragraph" w:styleId="20">
    <w:name w:val="Body Text Indent 2"/>
    <w:basedOn w:val="a"/>
    <w:semiHidden/>
    <w:pPr>
      <w:ind w:left="284" w:firstLine="283"/>
    </w:pPr>
    <w:rPr>
      <w:sz w:val="24"/>
    </w:rPr>
  </w:style>
  <w:style w:type="paragraph" w:styleId="a4">
    <w:name w:val="header"/>
    <w:basedOn w:val="a"/>
    <w:semiHidden/>
    <w:pPr>
      <w:tabs>
        <w:tab w:val="center" w:pos="4677"/>
        <w:tab w:val="right" w:pos="9355"/>
      </w:tabs>
    </w:pPr>
    <w:rPr>
      <w:sz w:val="24"/>
    </w:rPr>
  </w:style>
  <w:style w:type="paragraph" w:styleId="a5">
    <w:name w:val="Body Text"/>
    <w:basedOn w:val="a"/>
    <w:semiHidden/>
    <w:pPr>
      <w:spacing w:line="360" w:lineRule="auto"/>
      <w:jc w:val="center"/>
    </w:pPr>
    <w:rPr>
      <w:b/>
      <w:bCs/>
      <w:sz w:val="32"/>
    </w:rPr>
  </w:style>
  <w:style w:type="character" w:styleId="a6">
    <w:name w:val="page number"/>
    <w:basedOn w:val="a0"/>
    <w:semiHidden/>
  </w:style>
  <w:style w:type="paragraph" w:styleId="30">
    <w:name w:val="Body Text Indent 3"/>
    <w:basedOn w:val="a"/>
    <w:semiHidden/>
    <w:pPr>
      <w:spacing w:line="360" w:lineRule="auto"/>
      <w:ind w:left="568"/>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3620</Words>
  <Characters>20635</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Company>
  <LinksUpToDate>false</LinksUpToDate>
  <CharactersWithSpaces>24207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dc:creator>
  <cp:keywords/>
  <dc:description/>
  <cp:lastModifiedBy>Irina</cp:lastModifiedBy>
  <cp:revision>2</cp:revision>
  <cp:lastPrinted>2002-12-24T12:20:00Z</cp:lastPrinted>
  <dcterms:created xsi:type="dcterms:W3CDTF">2014-08-07T11:48:00Z</dcterms:created>
  <dcterms:modified xsi:type="dcterms:W3CDTF">2014-08-07T11:48:00Z</dcterms:modified>
</cp:coreProperties>
</file>