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20C" w:rsidRDefault="00BD620C">
      <w:pPr>
        <w:jc w:val="center"/>
        <w:rPr>
          <w:b/>
          <w:bCs/>
          <w:sz w:val="28"/>
          <w:szCs w:val="28"/>
        </w:rPr>
      </w:pPr>
      <w:r>
        <w:rPr>
          <w:b/>
          <w:bCs/>
          <w:sz w:val="28"/>
          <w:szCs w:val="28"/>
        </w:rPr>
        <w:t>Инфляция</w:t>
      </w:r>
    </w:p>
    <w:p w:rsidR="00BD620C" w:rsidRDefault="00BD620C">
      <w:pPr>
        <w:rPr>
          <w:sz w:val="24"/>
          <w:szCs w:val="24"/>
        </w:rPr>
      </w:pPr>
    </w:p>
    <w:p w:rsidR="00BD620C" w:rsidRDefault="00BD620C">
      <w:pPr>
        <w:rPr>
          <w:sz w:val="24"/>
          <w:szCs w:val="24"/>
        </w:rPr>
      </w:pPr>
      <w:r>
        <w:rPr>
          <w:sz w:val="24"/>
          <w:szCs w:val="24"/>
        </w:rPr>
        <w:t>Содержание:</w:t>
      </w:r>
    </w:p>
    <w:p w:rsidR="00BD620C" w:rsidRDefault="00BD620C">
      <w:pPr>
        <w:rPr>
          <w:sz w:val="24"/>
          <w:szCs w:val="24"/>
        </w:rPr>
      </w:pPr>
    </w:p>
    <w:p w:rsidR="00BD620C" w:rsidRDefault="00BD620C">
      <w:pPr>
        <w:rPr>
          <w:sz w:val="24"/>
          <w:szCs w:val="24"/>
        </w:rPr>
      </w:pPr>
      <w:r>
        <w:rPr>
          <w:sz w:val="24"/>
          <w:szCs w:val="24"/>
        </w:rPr>
        <w:t>Введение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3</w:t>
      </w:r>
    </w:p>
    <w:p w:rsidR="00BD620C" w:rsidRDefault="00BD620C">
      <w:pPr>
        <w:rPr>
          <w:sz w:val="24"/>
          <w:szCs w:val="24"/>
        </w:rPr>
      </w:pPr>
      <w:r>
        <w:rPr>
          <w:sz w:val="24"/>
          <w:szCs w:val="24"/>
        </w:rPr>
        <w:t>Причины инфляции</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4</w:t>
      </w:r>
    </w:p>
    <w:p w:rsidR="00BD620C" w:rsidRDefault="00BD620C">
      <w:pPr>
        <w:rPr>
          <w:sz w:val="24"/>
          <w:szCs w:val="24"/>
        </w:rPr>
      </w:pPr>
      <w:r>
        <w:rPr>
          <w:sz w:val="24"/>
          <w:szCs w:val="24"/>
        </w:rPr>
        <w:t xml:space="preserve">  Виды инфляции</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lang w:val="en-US"/>
        </w:rPr>
        <w:t>7</w:t>
      </w:r>
    </w:p>
    <w:p w:rsidR="00BD620C" w:rsidRDefault="00BD620C">
      <w:pPr>
        <w:rPr>
          <w:sz w:val="24"/>
          <w:szCs w:val="24"/>
        </w:rPr>
      </w:pPr>
      <w:r>
        <w:rPr>
          <w:sz w:val="24"/>
          <w:szCs w:val="24"/>
        </w:rPr>
        <w:t>Социально-экономические последствия инфляции</w:t>
      </w:r>
      <w:r>
        <w:rPr>
          <w:sz w:val="24"/>
          <w:szCs w:val="24"/>
        </w:rPr>
        <w:tab/>
      </w:r>
      <w:r>
        <w:rPr>
          <w:sz w:val="24"/>
          <w:szCs w:val="24"/>
        </w:rPr>
        <w:tab/>
      </w:r>
      <w:r>
        <w:rPr>
          <w:sz w:val="24"/>
          <w:szCs w:val="24"/>
        </w:rPr>
        <w:tab/>
      </w:r>
      <w:r>
        <w:rPr>
          <w:sz w:val="24"/>
          <w:szCs w:val="24"/>
        </w:rPr>
        <w:tab/>
        <w:t>10</w:t>
      </w:r>
    </w:p>
    <w:p w:rsidR="00BD620C" w:rsidRDefault="00BD620C">
      <w:pPr>
        <w:rPr>
          <w:sz w:val="24"/>
          <w:szCs w:val="24"/>
        </w:rPr>
      </w:pPr>
      <w:r>
        <w:rPr>
          <w:sz w:val="24"/>
          <w:szCs w:val="24"/>
        </w:rPr>
        <w:t>Кривая Филипса</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11</w:t>
      </w:r>
    </w:p>
    <w:p w:rsidR="00BD620C" w:rsidRDefault="00BD620C">
      <w:pPr>
        <w:rPr>
          <w:sz w:val="24"/>
          <w:szCs w:val="24"/>
        </w:rPr>
      </w:pPr>
      <w:r>
        <w:rPr>
          <w:sz w:val="24"/>
          <w:szCs w:val="24"/>
        </w:rPr>
        <w:t>6. Антиинфляционная политика</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lang w:val="en-US"/>
        </w:rPr>
        <w:t>13</w:t>
      </w:r>
    </w:p>
    <w:p w:rsidR="00BD620C" w:rsidRDefault="00BD620C">
      <w:pPr>
        <w:rPr>
          <w:sz w:val="24"/>
          <w:szCs w:val="24"/>
        </w:rPr>
      </w:pPr>
      <w:r>
        <w:rPr>
          <w:sz w:val="24"/>
          <w:szCs w:val="24"/>
        </w:rPr>
        <w:t>7. Заключение</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16</w:t>
      </w:r>
    </w:p>
    <w:p w:rsidR="00BD620C" w:rsidRDefault="00BD620C">
      <w:pPr>
        <w:rPr>
          <w:sz w:val="24"/>
          <w:szCs w:val="24"/>
        </w:rPr>
      </w:pPr>
      <w:r>
        <w:rPr>
          <w:sz w:val="24"/>
          <w:szCs w:val="24"/>
        </w:rPr>
        <w:t>8. Список литературы</w:t>
      </w:r>
      <w:r>
        <w:rPr>
          <w:sz w:val="24"/>
          <w:szCs w:val="24"/>
        </w:rPr>
        <w:tab/>
      </w:r>
      <w:r>
        <w:rPr>
          <w:sz w:val="24"/>
          <w:szCs w:val="24"/>
        </w:rPr>
        <w:tab/>
        <w:t>17</w:t>
      </w:r>
    </w:p>
    <w:p w:rsidR="00BD620C" w:rsidRDefault="00BD620C">
      <w:pPr>
        <w:rPr>
          <w:sz w:val="24"/>
          <w:szCs w:val="24"/>
        </w:rPr>
      </w:pPr>
    </w:p>
    <w:p w:rsidR="00BD620C" w:rsidRDefault="00BD620C">
      <w:pPr>
        <w:rPr>
          <w:sz w:val="24"/>
          <w:szCs w:val="24"/>
        </w:rPr>
      </w:pPr>
    </w:p>
    <w:p w:rsidR="00BD620C" w:rsidRDefault="00BD620C">
      <w:pPr>
        <w:rPr>
          <w:sz w:val="24"/>
          <w:szCs w:val="24"/>
        </w:rPr>
      </w:pPr>
    </w:p>
    <w:p w:rsidR="00BD620C" w:rsidRDefault="00BD620C">
      <w:pPr>
        <w:rPr>
          <w:sz w:val="24"/>
          <w:szCs w:val="24"/>
        </w:rPr>
      </w:pPr>
    </w:p>
    <w:p w:rsidR="00BD620C" w:rsidRDefault="00BD620C">
      <w:pPr>
        <w:rPr>
          <w:sz w:val="24"/>
          <w:szCs w:val="24"/>
        </w:rPr>
      </w:pPr>
    </w:p>
    <w:p w:rsidR="00BD620C" w:rsidRDefault="00BD620C">
      <w:pPr>
        <w:rPr>
          <w:b/>
          <w:bCs/>
          <w:sz w:val="24"/>
          <w:szCs w:val="24"/>
        </w:rPr>
      </w:pPr>
      <w:r>
        <w:rPr>
          <w:sz w:val="24"/>
          <w:szCs w:val="24"/>
        </w:rPr>
        <w:t xml:space="preserve">                                          </w:t>
      </w:r>
      <w:r>
        <w:rPr>
          <w:b/>
          <w:bCs/>
          <w:sz w:val="24"/>
          <w:szCs w:val="24"/>
        </w:rPr>
        <w:t>Введение</w:t>
      </w:r>
    </w:p>
    <w:p w:rsidR="00BD620C" w:rsidRDefault="00BD620C">
      <w:pPr>
        <w:rPr>
          <w:sz w:val="24"/>
          <w:szCs w:val="24"/>
        </w:rPr>
      </w:pPr>
      <w:r>
        <w:rPr>
          <w:sz w:val="24"/>
          <w:szCs w:val="24"/>
        </w:rPr>
        <w:tab/>
        <w:t xml:space="preserve">Как экономическое явление </w:t>
      </w:r>
      <w:r>
        <w:rPr>
          <w:i/>
          <w:iCs/>
          <w:sz w:val="24"/>
          <w:szCs w:val="24"/>
        </w:rPr>
        <w:t xml:space="preserve">инфляция </w:t>
      </w:r>
      <w:r>
        <w:rPr>
          <w:sz w:val="24"/>
          <w:szCs w:val="24"/>
        </w:rPr>
        <w:t>существует уже длительное время. Считается, что ее появление связано чуть ли не с возникновением денег, с функционированием которых она неразрывно связана.</w:t>
      </w:r>
    </w:p>
    <w:p w:rsidR="00BD620C" w:rsidRDefault="00BD620C">
      <w:pPr>
        <w:rPr>
          <w:sz w:val="24"/>
          <w:szCs w:val="24"/>
        </w:rPr>
      </w:pPr>
      <w:r>
        <w:rPr>
          <w:sz w:val="24"/>
          <w:szCs w:val="24"/>
        </w:rPr>
        <w:tab/>
        <w:t xml:space="preserve">Термин </w:t>
      </w:r>
      <w:r>
        <w:rPr>
          <w:b/>
          <w:bCs/>
          <w:i/>
          <w:iCs/>
          <w:sz w:val="24"/>
          <w:szCs w:val="24"/>
        </w:rPr>
        <w:t>инфляция</w:t>
      </w:r>
      <w:r>
        <w:rPr>
          <w:i/>
          <w:iCs/>
          <w:sz w:val="24"/>
          <w:szCs w:val="24"/>
        </w:rPr>
        <w:t xml:space="preserve"> </w:t>
      </w:r>
      <w:r>
        <w:rPr>
          <w:sz w:val="24"/>
          <w:szCs w:val="24"/>
        </w:rPr>
        <w:t xml:space="preserve">(от латинского inflatio - вздутие) впервые стал употребляться в Северной Америке в период Гражданской войны 1861 - 1865 гг. и обозначал процесс разбухания бумажно-денежного обращения. В Х1Х веке этот термин употреблялся также в Англии и во Франции. Широкое распространение в экономической литературе понятие </w:t>
      </w:r>
      <w:r>
        <w:rPr>
          <w:i/>
          <w:iCs/>
          <w:sz w:val="24"/>
          <w:szCs w:val="24"/>
        </w:rPr>
        <w:t>инфляция</w:t>
      </w:r>
      <w:r>
        <w:rPr>
          <w:sz w:val="24"/>
          <w:szCs w:val="24"/>
        </w:rPr>
        <w:t xml:space="preserve"> получило в ХХ веке сразу после первой мировой войны. В советской экономической литературе понятие возникло лишь в середине 20х годов.</w:t>
      </w:r>
    </w:p>
    <w:p w:rsidR="00BD620C" w:rsidRDefault="00BD620C">
      <w:pPr>
        <w:rPr>
          <w:sz w:val="24"/>
          <w:szCs w:val="24"/>
        </w:rPr>
      </w:pPr>
      <w:r>
        <w:rPr>
          <w:sz w:val="24"/>
          <w:szCs w:val="24"/>
        </w:rPr>
        <w:tab/>
        <w:t xml:space="preserve">Под </w:t>
      </w:r>
      <w:r>
        <w:rPr>
          <w:i/>
          <w:iCs/>
          <w:sz w:val="24"/>
          <w:szCs w:val="24"/>
        </w:rPr>
        <w:t xml:space="preserve">инфляцией </w:t>
      </w:r>
      <w:r>
        <w:rPr>
          <w:sz w:val="24"/>
          <w:szCs w:val="24"/>
        </w:rPr>
        <w:t>понимается дисбаланс спроса и предложения, других пропорций национального хозяйства, проявляющийся в росте цен. Но это не означает, что в период инфляции растут все цены. Цены на одни товары могут расти, на другие оставаться стабильными; цены на одни товары и услуги могут расти быстрее, чем на другие. В основе этих пропорций лежит разное соотношение между спросом и предложением и различная эластичность.</w:t>
      </w:r>
    </w:p>
    <w:p w:rsidR="00BD620C" w:rsidRDefault="00BD620C">
      <w:pPr>
        <w:rPr>
          <w:sz w:val="24"/>
          <w:szCs w:val="24"/>
        </w:rPr>
      </w:pPr>
      <w:r>
        <w:rPr>
          <w:sz w:val="24"/>
          <w:szCs w:val="24"/>
        </w:rPr>
        <w:tab/>
        <w:t xml:space="preserve">Наиболее лаконичное определение </w:t>
      </w:r>
      <w:r>
        <w:rPr>
          <w:b/>
          <w:bCs/>
          <w:i/>
          <w:iCs/>
          <w:sz w:val="24"/>
          <w:szCs w:val="24"/>
        </w:rPr>
        <w:t>инфляции</w:t>
      </w:r>
      <w:r>
        <w:rPr>
          <w:i/>
          <w:iCs/>
          <w:sz w:val="24"/>
          <w:szCs w:val="24"/>
        </w:rPr>
        <w:t xml:space="preserve"> -</w:t>
      </w:r>
      <w:r>
        <w:rPr>
          <w:sz w:val="24"/>
          <w:szCs w:val="24"/>
        </w:rPr>
        <w:t xml:space="preserve"> </w:t>
      </w:r>
      <w:r>
        <w:rPr>
          <w:i/>
          <w:iCs/>
          <w:sz w:val="24"/>
          <w:szCs w:val="24"/>
        </w:rPr>
        <w:t>повышение общего уровня цен</w:t>
      </w:r>
      <w:r>
        <w:rPr>
          <w:sz w:val="24"/>
          <w:szCs w:val="24"/>
        </w:rPr>
        <w:t>, наиболее общее -</w:t>
      </w:r>
      <w:r>
        <w:rPr>
          <w:i/>
          <w:iCs/>
          <w:sz w:val="24"/>
          <w:szCs w:val="24"/>
        </w:rPr>
        <w:t xml:space="preserve"> переполнение каналов обращения денежной массы сверх потребностей товарооборота</w:t>
      </w:r>
      <w:r>
        <w:rPr>
          <w:sz w:val="24"/>
          <w:szCs w:val="24"/>
        </w:rPr>
        <w:t>, что вызывает обесценение денежной единицы и соответственно рост товарных цен.</w:t>
      </w:r>
    </w:p>
    <w:p w:rsidR="00BD620C" w:rsidRDefault="00BD620C">
      <w:pPr>
        <w:rPr>
          <w:sz w:val="24"/>
          <w:szCs w:val="24"/>
        </w:rPr>
      </w:pPr>
      <w:r>
        <w:rPr>
          <w:sz w:val="24"/>
          <w:szCs w:val="24"/>
        </w:rPr>
        <w:tab/>
        <w:t>Однако трактовку инфляции как переполнение каналов денежного обращения обесценивающимися бумажными деньгами нельзя считать полной. Инфляция, хоть она проявляется только в росте товарных цен не является сугубо денежным феноменом. Инфляция есть тонкое социально-экономическое явление, порождаемое диспропорциями воспроизводства в различных сферах рыночного хозяйства. Одновременно, инфляция - одна из наиболее острых проблем современного развития экономики практически во всех странах мира.</w:t>
      </w:r>
    </w:p>
    <w:p w:rsidR="00BD620C" w:rsidRDefault="00BD620C">
      <w:pPr>
        <w:rPr>
          <w:b/>
          <w:bCs/>
          <w:sz w:val="24"/>
          <w:szCs w:val="24"/>
        </w:rPr>
      </w:pPr>
    </w:p>
    <w:p w:rsidR="00BD620C" w:rsidRDefault="00BD620C">
      <w:pPr>
        <w:rPr>
          <w:b/>
          <w:bCs/>
          <w:sz w:val="24"/>
          <w:szCs w:val="24"/>
        </w:rPr>
      </w:pPr>
    </w:p>
    <w:p w:rsidR="00BD620C" w:rsidRDefault="00BD620C">
      <w:pPr>
        <w:rPr>
          <w:sz w:val="24"/>
          <w:szCs w:val="24"/>
        </w:rPr>
      </w:pPr>
      <w:r>
        <w:rPr>
          <w:b/>
          <w:bCs/>
          <w:sz w:val="24"/>
          <w:szCs w:val="24"/>
        </w:rPr>
        <w:t>ричины инфляции</w:t>
      </w:r>
    </w:p>
    <w:p w:rsidR="00BD620C" w:rsidRDefault="00BD620C">
      <w:pPr>
        <w:rPr>
          <w:sz w:val="24"/>
          <w:szCs w:val="24"/>
        </w:rPr>
      </w:pPr>
      <w:r>
        <w:rPr>
          <w:sz w:val="24"/>
          <w:szCs w:val="24"/>
        </w:rPr>
        <w:tab/>
        <w:t>Суть инфляции заключается в том, что национальная валюта обесценивается по отношению к товарам, услугам и иностранным валютам, сохраняющим стабильность своей покупательной способности. Некоторые российские ученые добавляют к этому перечню еще  и золото, придавая ему по-прежнему роль всеобщего эквивалента, наряду с деньгами.</w:t>
      </w:r>
    </w:p>
    <w:p w:rsidR="00BD620C" w:rsidRDefault="00BD620C">
      <w:pPr>
        <w:rPr>
          <w:sz w:val="24"/>
          <w:szCs w:val="24"/>
        </w:rPr>
      </w:pPr>
      <w:r>
        <w:rPr>
          <w:sz w:val="24"/>
          <w:szCs w:val="24"/>
        </w:rPr>
        <w:tab/>
        <w:t>Рост цен может быть связан с превышением спроса над предложением товаров, однако такая диспропорция между спросом и предложением во многих случаях не является инфляцией. Пример - энергетический кризис 70х годов в США, когда нефтедобывающие страны подняли цены на нефть в десятки раз, а на другие товары и услуги в то время цены возросли на 7 - 9 %.</w:t>
      </w:r>
    </w:p>
    <w:p w:rsidR="00BD620C" w:rsidRDefault="00BD620C">
      <w:pPr>
        <w:rPr>
          <w:sz w:val="24"/>
          <w:szCs w:val="24"/>
        </w:rPr>
      </w:pPr>
      <w:r>
        <w:rPr>
          <w:sz w:val="24"/>
          <w:szCs w:val="24"/>
        </w:rPr>
        <w:tab/>
        <w:t>Независимо от состояния денежной сферы, товарные услуги могут изменяться вследствие роста производительности труда, циклических и сезонных колебаний, структурных сдвигов в системе воспроизводства, монополизации рынка, государственного регулирования экономики, введения новых ставок налогов, девальвации денежной единицы, изменение коньюктуры рынка, воздействия внешнеэкономических связей, стихийных бедствий, и т.п. Очевидно, что не всякий рост цен - инфляция и поэтому особенно важно выделить действительно инфляционные.</w:t>
      </w:r>
    </w:p>
    <w:p w:rsidR="00BD620C" w:rsidRDefault="00BD620C">
      <w:pPr>
        <w:rPr>
          <w:sz w:val="24"/>
          <w:szCs w:val="24"/>
        </w:rPr>
      </w:pPr>
      <w:r>
        <w:rPr>
          <w:sz w:val="24"/>
          <w:szCs w:val="24"/>
        </w:rPr>
        <w:tab/>
        <w:t>Так, рост цен, связанный с циклическими колебаниями коньюктуры, нельзя считать инфляционным. По мере прохождения фаз цикла - особенно при иногда имеющей место их “нестандартной” растянутости заметно будет меняться и динамика цен. Цены будут повышаться в фазах бума и падать в фазах кризиса, а затем снова возрастать в последующих фазах выхода из кризиса.</w:t>
      </w:r>
    </w:p>
    <w:p w:rsidR="00BD620C" w:rsidRDefault="00BD620C">
      <w:pPr>
        <w:rPr>
          <w:sz w:val="24"/>
          <w:szCs w:val="24"/>
        </w:rPr>
      </w:pPr>
      <w:r>
        <w:rPr>
          <w:sz w:val="24"/>
          <w:szCs w:val="24"/>
        </w:rPr>
        <w:tab/>
        <w:t>Повышение производительности труда при прочих равных условиях приводит к снижению цен. Однако возможны случаи, когда повышение производительности труда приводит к повышению заработной платы. В этом случае - т.н.</w:t>
      </w:r>
      <w:r>
        <w:rPr>
          <w:i/>
          <w:iCs/>
          <w:sz w:val="24"/>
          <w:szCs w:val="24"/>
        </w:rPr>
        <w:t xml:space="preserve"> инфляции издержек </w:t>
      </w:r>
      <w:r>
        <w:rPr>
          <w:sz w:val="24"/>
          <w:szCs w:val="24"/>
        </w:rPr>
        <w:t>повышение заработной платы в какой-то отрасли действительно сопровождается повышением общего уровня цен.</w:t>
      </w:r>
    </w:p>
    <w:p w:rsidR="00BD620C" w:rsidRDefault="00BD620C">
      <w:pPr>
        <w:rPr>
          <w:sz w:val="24"/>
          <w:szCs w:val="24"/>
        </w:rPr>
      </w:pPr>
      <w:r>
        <w:rPr>
          <w:sz w:val="24"/>
          <w:szCs w:val="24"/>
        </w:rPr>
        <w:tab/>
        <w:t>Стихийные бедствия нельзя считать причиной инфляции. Например, в результате стихийного бедствия на территории какой-то территории разрушены дома. Очевидно, что возрастает спрос на стройматериалы, услуги строителей, транспорт и т.д. Большой спрос на услуги и промышленную продукцию будет стимулировать производителей к увеличению объемов производства и по мере насыщения рынка цены будут опускаться.</w:t>
      </w:r>
    </w:p>
    <w:p w:rsidR="00BD620C" w:rsidRDefault="00BD620C">
      <w:pPr>
        <w:rPr>
          <w:sz w:val="24"/>
          <w:szCs w:val="24"/>
        </w:rPr>
      </w:pPr>
      <w:r>
        <w:rPr>
          <w:sz w:val="24"/>
          <w:szCs w:val="24"/>
        </w:rPr>
        <w:tab/>
        <w:t>Итак, к важнейшим инфляционным причинам роста цен можно отнести следующие:</w:t>
      </w:r>
    </w:p>
    <w:p w:rsidR="00BD620C" w:rsidRDefault="00BD620C">
      <w:pPr>
        <w:rPr>
          <w:sz w:val="24"/>
          <w:szCs w:val="24"/>
        </w:rPr>
      </w:pPr>
      <w:r>
        <w:rPr>
          <w:sz w:val="24"/>
          <w:szCs w:val="24"/>
        </w:rPr>
        <w:tab/>
        <w:t xml:space="preserve">1. </w:t>
      </w:r>
      <w:r>
        <w:rPr>
          <w:i/>
          <w:iCs/>
          <w:sz w:val="24"/>
          <w:szCs w:val="24"/>
        </w:rPr>
        <w:t xml:space="preserve">Диспропорциональность </w:t>
      </w:r>
      <w:r>
        <w:rPr>
          <w:sz w:val="24"/>
          <w:szCs w:val="24"/>
        </w:rPr>
        <w:t>- несбалансированность государственных расходов и доходов - т.н. дефицит государственного бюджета. Часто этот дефицит покрывается за счет использования “печатного станка”, что приводит к увеличению денежной массы и как следствие - инфляция.</w:t>
      </w:r>
    </w:p>
    <w:p w:rsidR="00BD620C" w:rsidRDefault="00BD620C">
      <w:pPr>
        <w:rPr>
          <w:sz w:val="24"/>
          <w:szCs w:val="24"/>
        </w:rPr>
      </w:pPr>
      <w:r>
        <w:rPr>
          <w:sz w:val="24"/>
          <w:szCs w:val="24"/>
        </w:rPr>
        <w:tab/>
        <w:t xml:space="preserve">2. </w:t>
      </w:r>
      <w:r>
        <w:rPr>
          <w:i/>
          <w:iCs/>
          <w:sz w:val="24"/>
          <w:szCs w:val="24"/>
        </w:rPr>
        <w:t xml:space="preserve">Инфляционно опасные инвестиции </w:t>
      </w:r>
      <w:r>
        <w:rPr>
          <w:sz w:val="24"/>
          <w:szCs w:val="24"/>
        </w:rPr>
        <w:t>- преимущественно милитаризация экономики. Военные ассигнования ведут к созданию дополнительного платежеспособного спроса, а как следствие - увеличению денежной массы. Чрезмерные военные ассигнования обычно являются главной причиной хронического дефицита государственного бюджета, а также увеличения государственного долга для покрытия которого выпускаются дополнительные бумажные деньги.</w:t>
      </w:r>
    </w:p>
    <w:p w:rsidR="00BD620C" w:rsidRDefault="00BD620C">
      <w:pPr>
        <w:rPr>
          <w:sz w:val="24"/>
          <w:szCs w:val="24"/>
        </w:rPr>
      </w:pPr>
      <w:r>
        <w:rPr>
          <w:sz w:val="24"/>
          <w:szCs w:val="24"/>
        </w:rPr>
        <w:tab/>
        <w:t>3.</w:t>
      </w:r>
      <w:r>
        <w:rPr>
          <w:i/>
          <w:iCs/>
          <w:sz w:val="24"/>
          <w:szCs w:val="24"/>
        </w:rPr>
        <w:t xml:space="preserve"> Отсутствие чистого свободного рынка и совершенной конкуренции</w:t>
      </w:r>
      <w:r>
        <w:rPr>
          <w:sz w:val="24"/>
          <w:szCs w:val="24"/>
        </w:rPr>
        <w:t xml:space="preserve"> как его части. Современный рынок в значительной степени огополистичен. Поскольку огополист заинтересован в сокращении производства и предложения товаров, создается дефицит используемый для поддержания или поднятия цены на товар.</w:t>
      </w:r>
    </w:p>
    <w:p w:rsidR="00BD620C" w:rsidRDefault="00BD620C">
      <w:pPr>
        <w:rPr>
          <w:sz w:val="24"/>
          <w:szCs w:val="24"/>
        </w:rPr>
      </w:pPr>
      <w:r>
        <w:rPr>
          <w:sz w:val="24"/>
          <w:szCs w:val="24"/>
        </w:rPr>
        <w:tab/>
        <w:t>4.</w:t>
      </w:r>
      <w:r>
        <w:rPr>
          <w:i/>
          <w:iCs/>
          <w:sz w:val="24"/>
          <w:szCs w:val="24"/>
        </w:rPr>
        <w:t xml:space="preserve"> Импортируемая инфляция</w:t>
      </w:r>
      <w:r>
        <w:rPr>
          <w:sz w:val="24"/>
          <w:szCs w:val="24"/>
        </w:rPr>
        <w:t>, роль которой возрастает с ростом открытости экономики и вовлечения ее в мирохозяйственные связи той или иной страны. Возможности для борьбы у государства довольно-таки ограничены. Метод ревальвации собственной валюты, иногда применяемый в таких случаях, делает импорт более выгодным, одновременно затрудняя экспорт.</w:t>
      </w:r>
    </w:p>
    <w:p w:rsidR="00BD620C" w:rsidRDefault="00BD620C">
      <w:pPr>
        <w:rPr>
          <w:sz w:val="24"/>
          <w:szCs w:val="24"/>
        </w:rPr>
      </w:pPr>
      <w:r>
        <w:rPr>
          <w:sz w:val="24"/>
          <w:szCs w:val="24"/>
        </w:rPr>
        <w:tab/>
        <w:t>5.</w:t>
      </w:r>
      <w:r>
        <w:rPr>
          <w:i/>
          <w:iCs/>
          <w:sz w:val="24"/>
          <w:szCs w:val="24"/>
        </w:rPr>
        <w:t xml:space="preserve"> Инфляционные ожидания</w:t>
      </w:r>
      <w:r>
        <w:rPr>
          <w:sz w:val="24"/>
          <w:szCs w:val="24"/>
        </w:rPr>
        <w:t xml:space="preserve"> - возникновения у инфляции самоподдерживающегося характера. Население и хозяйственные субъекты привыкают к постоянному повышению уровня цен. Население требует повышения заработной платы и запасается товарами впрок, ожидая их скорое подорожание. Производители же опасаются повышения цен со стороны своих поставщиков, одновременно закладывая в цену своих товаров прогнозируемый ими рост цен на комплектующие и раскачивают тем самым маховик инфляции. Живой пример таких инфляционных ожиданий мы можем наблюдать в своей повседневной жизни.</w:t>
      </w:r>
    </w:p>
    <w:p w:rsidR="00BD620C" w:rsidRDefault="00BD620C">
      <w:pPr>
        <w:rPr>
          <w:i/>
          <w:iCs/>
          <w:sz w:val="24"/>
          <w:szCs w:val="24"/>
        </w:rPr>
      </w:pPr>
      <w:r>
        <w:rPr>
          <w:sz w:val="24"/>
          <w:szCs w:val="24"/>
        </w:rPr>
        <w:tab/>
        <w:t xml:space="preserve">В теориях, разрабатываемых западными экономистами, выделяются в качестве альтернативных </w:t>
      </w:r>
      <w:r>
        <w:rPr>
          <w:i/>
          <w:iCs/>
          <w:sz w:val="24"/>
          <w:szCs w:val="24"/>
        </w:rPr>
        <w:t>концепций инфляции спроса и инфляции издержек</w:t>
      </w:r>
      <w:r>
        <w:rPr>
          <w:sz w:val="24"/>
          <w:szCs w:val="24"/>
        </w:rPr>
        <w:t>. Эти концепции рассматривают различные причины инфляции.</w:t>
      </w:r>
    </w:p>
    <w:p w:rsidR="00BD620C" w:rsidRDefault="00BD620C">
      <w:pPr>
        <w:rPr>
          <w:i/>
          <w:iCs/>
          <w:sz w:val="24"/>
          <w:szCs w:val="24"/>
        </w:rPr>
      </w:pPr>
      <w:r>
        <w:rPr>
          <w:i/>
          <w:iCs/>
          <w:sz w:val="24"/>
          <w:szCs w:val="24"/>
        </w:rPr>
        <w:tab/>
      </w:r>
      <w:r>
        <w:rPr>
          <w:b/>
          <w:bCs/>
          <w:i/>
          <w:iCs/>
          <w:sz w:val="24"/>
          <w:szCs w:val="24"/>
        </w:rPr>
        <w:t>Инфляция спроса</w:t>
      </w:r>
      <w:r>
        <w:rPr>
          <w:b/>
          <w:bCs/>
          <w:sz w:val="24"/>
          <w:szCs w:val="24"/>
        </w:rPr>
        <w:t xml:space="preserve"> - </w:t>
      </w:r>
      <w:r>
        <w:rPr>
          <w:sz w:val="24"/>
          <w:szCs w:val="24"/>
        </w:rPr>
        <w:t>нарушение равновесия между спросом и предложением со стороны спроса. Основными причинами здесь могут быть увеличение государственных заказов (например, военных), увеличение спроса на средства производства в условиях полной занятости и почти полной загрузки производственных мощностей, а также рост покупательной способности трудящихся (рост заработной платы) в результате, например, согласованных действий профсоюзов. Вследствие этого возникает избыток платежных средств в обращении создает дефицит предложения, когда производители не могут реагировать на рост спроса.</w:t>
      </w:r>
    </w:p>
    <w:p w:rsidR="00BD620C" w:rsidRDefault="00BD620C">
      <w:pPr>
        <w:rPr>
          <w:sz w:val="24"/>
          <w:szCs w:val="24"/>
        </w:rPr>
      </w:pPr>
      <w:r>
        <w:rPr>
          <w:i/>
          <w:iCs/>
          <w:sz w:val="24"/>
          <w:szCs w:val="24"/>
        </w:rPr>
        <w:tab/>
      </w:r>
      <w:r>
        <w:rPr>
          <w:b/>
          <w:bCs/>
          <w:i/>
          <w:iCs/>
          <w:sz w:val="24"/>
          <w:szCs w:val="24"/>
        </w:rPr>
        <w:t>Инфляция издержек</w:t>
      </w:r>
      <w:r>
        <w:rPr>
          <w:b/>
          <w:bCs/>
          <w:sz w:val="24"/>
          <w:szCs w:val="24"/>
        </w:rPr>
        <w:t xml:space="preserve"> -</w:t>
      </w:r>
      <w:r>
        <w:rPr>
          <w:sz w:val="24"/>
          <w:szCs w:val="24"/>
        </w:rPr>
        <w:t xml:space="preserve"> </w:t>
      </w:r>
      <w:r>
        <w:rPr>
          <w:i/>
          <w:iCs/>
          <w:sz w:val="24"/>
          <w:szCs w:val="24"/>
        </w:rPr>
        <w:t>рост цен вследствие увеличения издержек производства</w:t>
      </w:r>
      <w:r>
        <w:rPr>
          <w:sz w:val="24"/>
          <w:szCs w:val="24"/>
        </w:rPr>
        <w:t>. Причинами увеличения издержек могут быть агополистическая политика ценообразования, экономическая и финансовая политика государства, рост цен на сырье, действия профсоюзов, требующих повышения заработной платы, и др.</w:t>
      </w:r>
    </w:p>
    <w:p w:rsidR="00BD620C" w:rsidRDefault="00BD620C">
      <w:pPr>
        <w:rPr>
          <w:sz w:val="24"/>
          <w:szCs w:val="24"/>
        </w:rPr>
      </w:pPr>
      <w:r>
        <w:rPr>
          <w:sz w:val="24"/>
          <w:szCs w:val="24"/>
        </w:rPr>
        <w:tab/>
        <w:t>На практике нелегко отличить один вид инфляции от другого, все они тесно связаны и постоянно взаимодействуют и, например, рост заработной платы может выглядеть и как инфляция спроса и как инфляция издержек.</w:t>
      </w:r>
    </w:p>
    <w:p w:rsidR="00BD620C" w:rsidRDefault="00BD620C">
      <w:pPr>
        <w:rPr>
          <w:sz w:val="24"/>
          <w:szCs w:val="24"/>
        </w:rPr>
      </w:pPr>
      <w:r>
        <w:rPr>
          <w:sz w:val="24"/>
          <w:szCs w:val="24"/>
        </w:rPr>
        <w:tab/>
        <w:t>Необходимо также отметить, что ни в одной экономически развитой стране не наблюдалось во второй половине ХХ века полная занятость, свободный рынок или же стабильность цен. Цены по ряду причин в это время росли постоянно и даже в период застоя производства. Такое явление называется стагфляцией - инфляционным ростом цен в условиях стагнации - застоя производства, экономического кризиса.</w:t>
      </w:r>
    </w:p>
    <w:p w:rsidR="00BD620C" w:rsidRDefault="00BD620C">
      <w:pPr>
        <w:rPr>
          <w:sz w:val="24"/>
          <w:szCs w:val="24"/>
        </w:rPr>
      </w:pPr>
    </w:p>
    <w:p w:rsidR="00BD620C" w:rsidRDefault="00BD620C">
      <w:pPr>
        <w:rPr>
          <w:b/>
          <w:bCs/>
          <w:sz w:val="24"/>
          <w:szCs w:val="24"/>
        </w:rPr>
      </w:pPr>
      <w:r>
        <w:rPr>
          <w:b/>
          <w:bCs/>
          <w:sz w:val="24"/>
          <w:szCs w:val="24"/>
        </w:rPr>
        <w:t>Виды инфляции</w:t>
      </w:r>
    </w:p>
    <w:p w:rsidR="00BD620C" w:rsidRDefault="00BD620C">
      <w:pPr>
        <w:rPr>
          <w:sz w:val="24"/>
          <w:szCs w:val="24"/>
        </w:rPr>
      </w:pPr>
      <w:r>
        <w:rPr>
          <w:sz w:val="24"/>
          <w:szCs w:val="24"/>
        </w:rPr>
        <w:tab/>
        <w:t>Ранее инфляция возникала, как правило, в чрезвычайных обстоятельствах. Так, во время войн государства часто выпускали большие количества необеспеченных бумажных денег для покрытия военных расходов. В последние двадцать - тридцать лет инфляция стала хроническим заболеванием экономик многих стран мира.</w:t>
      </w:r>
    </w:p>
    <w:p w:rsidR="00BD620C" w:rsidRDefault="00BD620C">
      <w:pPr>
        <w:rPr>
          <w:sz w:val="24"/>
          <w:szCs w:val="24"/>
        </w:rPr>
      </w:pPr>
      <w:r>
        <w:rPr>
          <w:sz w:val="24"/>
          <w:szCs w:val="24"/>
        </w:rPr>
        <w:tab/>
        <w:t>Темп роста цен является первым из трех критериев при определении вида инфляции. Другой критерий - степень расхождения роста цен по различным группам (т. е. соотносительность роста цен по различным товарным группам). Третий критерий - ожидаемость и предсказуемость инфляции.</w:t>
      </w:r>
    </w:p>
    <w:p w:rsidR="00BD620C" w:rsidRDefault="00BD620C">
      <w:pPr>
        <w:rPr>
          <w:sz w:val="24"/>
          <w:szCs w:val="24"/>
        </w:rPr>
      </w:pPr>
      <w:r>
        <w:rPr>
          <w:sz w:val="24"/>
          <w:szCs w:val="24"/>
        </w:rPr>
        <w:tab/>
        <w:t>Рассмотрим виды инфляции с позиции темпа роста цен (первый критерий), т. е. преимущественно количественно. В этом плане выделяют три вида инфляции:</w:t>
      </w:r>
    </w:p>
    <w:p w:rsidR="00BD620C" w:rsidRDefault="00BD620C">
      <w:pPr>
        <w:rPr>
          <w:sz w:val="24"/>
          <w:szCs w:val="24"/>
        </w:rPr>
      </w:pPr>
      <w:r>
        <w:rPr>
          <w:sz w:val="24"/>
          <w:szCs w:val="24"/>
        </w:rPr>
        <w:tab/>
        <w:t xml:space="preserve">Инфляция может протекать умеренно - быть </w:t>
      </w:r>
      <w:r>
        <w:rPr>
          <w:i/>
          <w:iCs/>
          <w:sz w:val="24"/>
          <w:szCs w:val="24"/>
          <w:u w:val="single"/>
        </w:rPr>
        <w:t>ползучей</w:t>
      </w:r>
      <w:r>
        <w:rPr>
          <w:sz w:val="24"/>
          <w:szCs w:val="24"/>
          <w:u w:val="single"/>
        </w:rPr>
        <w:t>,</w:t>
      </w:r>
      <w:r>
        <w:rPr>
          <w:sz w:val="24"/>
          <w:szCs w:val="24"/>
        </w:rPr>
        <w:t xml:space="preserve"> в условиях которой цены возрастают не более чем на 10% в год. Многие современные экономисты, в том числе современные последователи экономического ученого Кейнса считают такую инфляцию необходимой для эффективного экономического развития. Такая инфляция позволяет эффективно корректировать цены применительно к изменяющимся условиям производства и спроса.</w:t>
      </w:r>
    </w:p>
    <w:p w:rsidR="00BD620C" w:rsidRDefault="00BD620C">
      <w:pPr>
        <w:rPr>
          <w:sz w:val="24"/>
          <w:szCs w:val="24"/>
        </w:rPr>
      </w:pPr>
      <w:r>
        <w:rPr>
          <w:sz w:val="24"/>
          <w:szCs w:val="24"/>
        </w:rPr>
        <w:tab/>
      </w:r>
      <w:r>
        <w:rPr>
          <w:i/>
          <w:iCs/>
          <w:sz w:val="24"/>
          <w:szCs w:val="24"/>
          <w:u w:val="single"/>
        </w:rPr>
        <w:t>Галопирующая инфляция</w:t>
      </w:r>
      <w:r>
        <w:rPr>
          <w:sz w:val="24"/>
          <w:szCs w:val="24"/>
        </w:rPr>
        <w:t>, при которой характерен рост цен от 20% до 200% в год является уже серьезным напряжением для экономики, хотя рост цен еще не сложно предсказать и включить в параметры сделок и контрактов.</w:t>
      </w:r>
    </w:p>
    <w:p w:rsidR="00BD620C" w:rsidRDefault="00BD620C">
      <w:pPr>
        <w:rPr>
          <w:sz w:val="24"/>
          <w:szCs w:val="24"/>
        </w:rPr>
      </w:pPr>
      <w:r>
        <w:rPr>
          <w:sz w:val="24"/>
          <w:szCs w:val="24"/>
        </w:rPr>
        <w:tab/>
        <w:t>Наиболее губительна для экономики</w:t>
      </w:r>
      <w:r>
        <w:rPr>
          <w:sz w:val="24"/>
          <w:szCs w:val="24"/>
          <w:u w:val="single"/>
        </w:rPr>
        <w:t xml:space="preserve"> </w:t>
      </w:r>
      <w:r>
        <w:rPr>
          <w:i/>
          <w:iCs/>
          <w:sz w:val="24"/>
          <w:szCs w:val="24"/>
          <w:u w:val="single"/>
        </w:rPr>
        <w:t>гиперинфляция</w:t>
      </w:r>
      <w:r>
        <w:rPr>
          <w:sz w:val="24"/>
          <w:szCs w:val="24"/>
        </w:rPr>
        <w:t>, представляющая собой астрономический рост количества денег в обращении и как следствие катастрофический рост товарных цен. Роль самих денег в таких случаях сильно уменьшается и население, да и промышленные предприятия преимущественно переходят на другие, гораздо менее эффективную форму расчета, например, - бартер. В отдельных случаях появляются параллельные валюты, сильно возрастает роль иностранных валют. Гиперинфляция наносит сильнейший  удар даже по наиболее состоятельным слоям общества. Большинство экономической литературы приводит в качестве примеров Никарагуа периода гражданской войны (33000% - среднегодовой прирост цен) или же послевоенную Венгрию, однако новейший пример с Сербией показал, что это еще  далеко не предел. В результате экономического эмбарго мирового сообщества против этой бывшей союзной республики Югославии годовой рост цен составляет 3.000.000.000%, а, к примеру, средняя заработная плата составляет сумму равную 1 DM при том, что цены выросли еще значительнее, а многие промышленные товары просто исчезли из предложения. Более быстрое возрастание цен по отношению к уровню инфляции можно легко объяснить при помощи формулы MV=PQ. Несмотря на равенство M и V нельзя забывать про показатель скорости оборота денег V. Вследствие утраты у хозяйственных субъектов доверия к национальной валюте оборот денег чрезвычайно увеличивается, что в данном случае равносильно увеличению их количества. Соответственно цена увеличивается гораздо больше, чем количество наличных денег в обороте. В раскручивании спирали гиперинфляции чрезвычайную роль также играют инфляционные ожидания.</w:t>
      </w:r>
    </w:p>
    <w:p w:rsidR="00BD620C" w:rsidRDefault="00BD620C">
      <w:pPr>
        <w:rPr>
          <w:sz w:val="24"/>
          <w:szCs w:val="24"/>
        </w:rPr>
      </w:pPr>
      <w:r>
        <w:rPr>
          <w:sz w:val="24"/>
          <w:szCs w:val="24"/>
        </w:rPr>
        <w:tab/>
        <w:t xml:space="preserve">Все эти виды инфляции существуют только при </w:t>
      </w:r>
      <w:r>
        <w:rPr>
          <w:i/>
          <w:iCs/>
          <w:sz w:val="24"/>
          <w:szCs w:val="24"/>
        </w:rPr>
        <w:t>открытом</w:t>
      </w:r>
      <w:r>
        <w:rPr>
          <w:sz w:val="24"/>
          <w:szCs w:val="24"/>
        </w:rPr>
        <w:t xml:space="preserve"> ее состоянии - т.е. при относительно свободном рынке. При </w:t>
      </w:r>
      <w:r>
        <w:rPr>
          <w:i/>
          <w:iCs/>
          <w:sz w:val="24"/>
          <w:szCs w:val="24"/>
        </w:rPr>
        <w:t xml:space="preserve">подавленной </w:t>
      </w:r>
      <w:r>
        <w:rPr>
          <w:sz w:val="24"/>
          <w:szCs w:val="24"/>
        </w:rPr>
        <w:t>же инфляции рост цен на товары и услуги может не наблюдаться, а обесценение денег может выражаться в дефиците предложения.</w:t>
      </w:r>
    </w:p>
    <w:p w:rsidR="00BD620C" w:rsidRDefault="00BD620C">
      <w:pPr>
        <w:rPr>
          <w:sz w:val="24"/>
          <w:szCs w:val="24"/>
        </w:rPr>
      </w:pPr>
      <w:r>
        <w:rPr>
          <w:sz w:val="24"/>
          <w:szCs w:val="24"/>
        </w:rPr>
        <w:tab/>
        <w:t>В 50 - 60 годы инфляция протекала в большинстве стран умеренными темпами. В связи с нефтяным кризисом начала 70х годов инфляция стала выходить из-под контроля государства, дезорганизуя нормальный экономический процесс. Среднегодовой уровень прироста розничных цен за время с 73 по 80гг. подскочил в среднем на 9%.</w:t>
      </w:r>
    </w:p>
    <w:p w:rsidR="00BD620C" w:rsidRDefault="00BD620C">
      <w:pPr>
        <w:rPr>
          <w:sz w:val="24"/>
          <w:szCs w:val="24"/>
        </w:rPr>
      </w:pPr>
    </w:p>
    <w:p w:rsidR="00BD620C" w:rsidRDefault="00BD620C">
      <w:pPr>
        <w:rPr>
          <w:sz w:val="24"/>
          <w:szCs w:val="24"/>
        </w:rPr>
      </w:pPr>
    </w:p>
    <w:p w:rsidR="00BD620C" w:rsidRDefault="00BD620C">
      <w:pPr>
        <w:rPr>
          <w:b/>
          <w:bCs/>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b/>
          <w:bCs/>
          <w:sz w:val="24"/>
          <w:szCs w:val="24"/>
        </w:rPr>
        <w:t xml:space="preserve">Таблица 1 </w:t>
      </w:r>
    </w:p>
    <w:p w:rsidR="00BD620C" w:rsidRDefault="00BD620C">
      <w:pPr>
        <w:rPr>
          <w:i/>
          <w:iCs/>
          <w:sz w:val="24"/>
          <w:szCs w:val="24"/>
        </w:rPr>
      </w:pPr>
      <w:r>
        <w:rPr>
          <w:i/>
          <w:iCs/>
          <w:sz w:val="24"/>
          <w:szCs w:val="24"/>
        </w:rPr>
        <w:t xml:space="preserve"> Среднегодовые показатели темпа роста розничных цен в некоторых странах с развитой рыночной экономикой.</w:t>
      </w:r>
    </w:p>
    <w:p w:rsidR="00BD620C" w:rsidRDefault="00BD620C">
      <w:pPr>
        <w:rPr>
          <w:sz w:val="24"/>
          <w:szCs w:val="24"/>
        </w:rPr>
      </w:pPr>
    </w:p>
    <w:tbl>
      <w:tblPr>
        <w:tblW w:w="0" w:type="auto"/>
        <w:jc w:val="center"/>
        <w:tblLayout w:type="fixed"/>
        <w:tblCellMar>
          <w:left w:w="70" w:type="dxa"/>
          <w:right w:w="70" w:type="dxa"/>
        </w:tblCellMar>
        <w:tblLook w:val="0000" w:firstRow="0" w:lastRow="0" w:firstColumn="0" w:lastColumn="0" w:noHBand="0" w:noVBand="0"/>
      </w:tblPr>
      <w:tblGrid>
        <w:gridCol w:w="2373"/>
        <w:gridCol w:w="2373"/>
        <w:gridCol w:w="2373"/>
        <w:gridCol w:w="2373"/>
      </w:tblGrid>
      <w:tr w:rsidR="00BD620C" w:rsidRPr="00BD620C">
        <w:trPr>
          <w:jc w:val="center"/>
        </w:trPr>
        <w:tc>
          <w:tcPr>
            <w:tcW w:w="2373" w:type="dxa"/>
            <w:tcBorders>
              <w:top w:val="single" w:sz="6" w:space="0" w:color="auto"/>
              <w:left w:val="single" w:sz="6" w:space="0" w:color="auto"/>
              <w:bottom w:val="nil"/>
              <w:right w:val="single" w:sz="6" w:space="0" w:color="auto"/>
            </w:tcBorders>
          </w:tcPr>
          <w:p w:rsidR="00BD620C" w:rsidRPr="00BD620C" w:rsidRDefault="00BD620C">
            <w:pPr>
              <w:rPr>
                <w:b/>
                <w:bCs/>
                <w:sz w:val="24"/>
                <w:szCs w:val="24"/>
              </w:rPr>
            </w:pPr>
          </w:p>
        </w:tc>
        <w:tc>
          <w:tcPr>
            <w:tcW w:w="2373" w:type="dxa"/>
            <w:tcBorders>
              <w:top w:val="single" w:sz="6" w:space="0" w:color="auto"/>
              <w:left w:val="nil"/>
              <w:bottom w:val="nil"/>
              <w:right w:val="single" w:sz="6" w:space="0" w:color="auto"/>
            </w:tcBorders>
          </w:tcPr>
          <w:p w:rsidR="00BD620C" w:rsidRPr="00BD620C" w:rsidRDefault="00BD620C">
            <w:pPr>
              <w:rPr>
                <w:b/>
                <w:bCs/>
                <w:sz w:val="24"/>
                <w:szCs w:val="24"/>
              </w:rPr>
            </w:pPr>
            <w:r w:rsidRPr="00BD620C">
              <w:rPr>
                <w:b/>
                <w:bCs/>
                <w:sz w:val="24"/>
                <w:szCs w:val="24"/>
              </w:rPr>
              <w:t>1966 - 1974 гг.</w:t>
            </w:r>
          </w:p>
        </w:tc>
        <w:tc>
          <w:tcPr>
            <w:tcW w:w="2373" w:type="dxa"/>
            <w:tcBorders>
              <w:top w:val="single" w:sz="6" w:space="0" w:color="auto"/>
              <w:left w:val="nil"/>
              <w:bottom w:val="nil"/>
              <w:right w:val="single" w:sz="6" w:space="0" w:color="auto"/>
            </w:tcBorders>
          </w:tcPr>
          <w:p w:rsidR="00BD620C" w:rsidRPr="00BD620C" w:rsidRDefault="00BD620C">
            <w:pPr>
              <w:rPr>
                <w:b/>
                <w:bCs/>
                <w:sz w:val="24"/>
                <w:szCs w:val="24"/>
              </w:rPr>
            </w:pPr>
            <w:r w:rsidRPr="00BD620C">
              <w:rPr>
                <w:b/>
                <w:bCs/>
                <w:sz w:val="24"/>
                <w:szCs w:val="24"/>
              </w:rPr>
              <w:t xml:space="preserve"> 1975 - 1980 гг.</w:t>
            </w:r>
          </w:p>
        </w:tc>
        <w:tc>
          <w:tcPr>
            <w:tcW w:w="2373" w:type="dxa"/>
            <w:tcBorders>
              <w:top w:val="single" w:sz="6" w:space="0" w:color="auto"/>
              <w:left w:val="nil"/>
              <w:bottom w:val="nil"/>
              <w:right w:val="single" w:sz="6" w:space="0" w:color="auto"/>
            </w:tcBorders>
          </w:tcPr>
          <w:p w:rsidR="00BD620C" w:rsidRPr="00BD620C" w:rsidRDefault="00BD620C">
            <w:pPr>
              <w:rPr>
                <w:b/>
                <w:bCs/>
                <w:sz w:val="24"/>
                <w:szCs w:val="24"/>
              </w:rPr>
            </w:pPr>
            <w:r w:rsidRPr="00BD620C">
              <w:rPr>
                <w:b/>
                <w:bCs/>
                <w:sz w:val="24"/>
                <w:szCs w:val="24"/>
              </w:rPr>
              <w:t xml:space="preserve"> 1980 - 1987 гг.</w:t>
            </w:r>
          </w:p>
        </w:tc>
      </w:tr>
      <w:tr w:rsidR="00BD620C" w:rsidRPr="00BD620C">
        <w:trPr>
          <w:jc w:val="center"/>
        </w:trPr>
        <w:tc>
          <w:tcPr>
            <w:tcW w:w="2373" w:type="dxa"/>
            <w:tcBorders>
              <w:top w:val="single" w:sz="6" w:space="0" w:color="auto"/>
              <w:left w:val="single" w:sz="6" w:space="0" w:color="auto"/>
              <w:bottom w:val="nil"/>
              <w:right w:val="single" w:sz="6" w:space="0" w:color="auto"/>
            </w:tcBorders>
          </w:tcPr>
          <w:p w:rsidR="00BD620C" w:rsidRPr="00BD620C" w:rsidRDefault="00BD620C">
            <w:pPr>
              <w:rPr>
                <w:b/>
                <w:bCs/>
                <w:sz w:val="24"/>
                <w:szCs w:val="24"/>
              </w:rPr>
            </w:pPr>
            <w:r w:rsidRPr="00BD620C">
              <w:rPr>
                <w:b/>
                <w:bCs/>
                <w:sz w:val="24"/>
                <w:szCs w:val="24"/>
              </w:rPr>
              <w:t>США</w:t>
            </w:r>
          </w:p>
        </w:tc>
        <w:tc>
          <w:tcPr>
            <w:tcW w:w="2373" w:type="dxa"/>
            <w:tcBorders>
              <w:top w:val="single" w:sz="6" w:space="0" w:color="auto"/>
              <w:left w:val="nil"/>
              <w:bottom w:val="nil"/>
              <w:right w:val="single" w:sz="6" w:space="0" w:color="auto"/>
            </w:tcBorders>
          </w:tcPr>
          <w:p w:rsidR="00BD620C" w:rsidRPr="00BD620C" w:rsidRDefault="00BD620C">
            <w:pPr>
              <w:rPr>
                <w:b/>
                <w:bCs/>
                <w:sz w:val="24"/>
                <w:szCs w:val="24"/>
              </w:rPr>
            </w:pPr>
            <w:r w:rsidRPr="00BD620C">
              <w:rPr>
                <w:b/>
                <w:bCs/>
                <w:sz w:val="24"/>
                <w:szCs w:val="24"/>
              </w:rPr>
              <w:t xml:space="preserve">      1.7%</w:t>
            </w:r>
          </w:p>
        </w:tc>
        <w:tc>
          <w:tcPr>
            <w:tcW w:w="2373" w:type="dxa"/>
            <w:tcBorders>
              <w:top w:val="single" w:sz="6" w:space="0" w:color="auto"/>
              <w:left w:val="nil"/>
              <w:bottom w:val="nil"/>
              <w:right w:val="single" w:sz="6" w:space="0" w:color="auto"/>
            </w:tcBorders>
          </w:tcPr>
          <w:p w:rsidR="00BD620C" w:rsidRPr="00BD620C" w:rsidRDefault="00BD620C">
            <w:pPr>
              <w:rPr>
                <w:b/>
                <w:bCs/>
                <w:sz w:val="24"/>
                <w:szCs w:val="24"/>
              </w:rPr>
            </w:pPr>
            <w:r w:rsidRPr="00BD620C">
              <w:rPr>
                <w:b/>
                <w:bCs/>
                <w:sz w:val="24"/>
                <w:szCs w:val="24"/>
              </w:rPr>
              <w:t xml:space="preserve">     5.1%</w:t>
            </w:r>
          </w:p>
        </w:tc>
        <w:tc>
          <w:tcPr>
            <w:tcW w:w="2373" w:type="dxa"/>
            <w:tcBorders>
              <w:top w:val="single" w:sz="6" w:space="0" w:color="auto"/>
              <w:left w:val="nil"/>
              <w:bottom w:val="nil"/>
              <w:right w:val="single" w:sz="6" w:space="0" w:color="auto"/>
            </w:tcBorders>
          </w:tcPr>
          <w:p w:rsidR="00BD620C" w:rsidRPr="00BD620C" w:rsidRDefault="00BD620C">
            <w:pPr>
              <w:rPr>
                <w:b/>
                <w:bCs/>
                <w:sz w:val="24"/>
                <w:szCs w:val="24"/>
              </w:rPr>
            </w:pPr>
            <w:r w:rsidRPr="00BD620C">
              <w:rPr>
                <w:b/>
                <w:bCs/>
                <w:sz w:val="24"/>
                <w:szCs w:val="24"/>
              </w:rPr>
              <w:t xml:space="preserve">       9.3%</w:t>
            </w:r>
          </w:p>
        </w:tc>
      </w:tr>
      <w:tr w:rsidR="00BD620C" w:rsidRPr="00BD620C">
        <w:trPr>
          <w:jc w:val="center"/>
        </w:trPr>
        <w:tc>
          <w:tcPr>
            <w:tcW w:w="2373" w:type="dxa"/>
            <w:tcBorders>
              <w:top w:val="single" w:sz="6" w:space="0" w:color="auto"/>
              <w:left w:val="single" w:sz="6" w:space="0" w:color="auto"/>
              <w:bottom w:val="nil"/>
              <w:right w:val="single" w:sz="6" w:space="0" w:color="auto"/>
            </w:tcBorders>
          </w:tcPr>
          <w:p w:rsidR="00BD620C" w:rsidRPr="00BD620C" w:rsidRDefault="00BD620C">
            <w:pPr>
              <w:rPr>
                <w:b/>
                <w:bCs/>
                <w:sz w:val="24"/>
                <w:szCs w:val="24"/>
              </w:rPr>
            </w:pPr>
            <w:r w:rsidRPr="00BD620C">
              <w:rPr>
                <w:b/>
                <w:bCs/>
                <w:sz w:val="24"/>
                <w:szCs w:val="24"/>
              </w:rPr>
              <w:t>АНГЛИЯ</w:t>
            </w:r>
          </w:p>
        </w:tc>
        <w:tc>
          <w:tcPr>
            <w:tcW w:w="2373" w:type="dxa"/>
            <w:tcBorders>
              <w:top w:val="single" w:sz="6" w:space="0" w:color="auto"/>
              <w:left w:val="nil"/>
              <w:bottom w:val="nil"/>
              <w:right w:val="single" w:sz="6" w:space="0" w:color="auto"/>
            </w:tcBorders>
          </w:tcPr>
          <w:p w:rsidR="00BD620C" w:rsidRPr="00BD620C" w:rsidRDefault="00BD620C">
            <w:pPr>
              <w:rPr>
                <w:b/>
                <w:bCs/>
                <w:sz w:val="24"/>
                <w:szCs w:val="24"/>
              </w:rPr>
            </w:pPr>
            <w:r w:rsidRPr="00BD620C">
              <w:rPr>
                <w:b/>
                <w:bCs/>
                <w:sz w:val="24"/>
                <w:szCs w:val="24"/>
              </w:rPr>
              <w:t xml:space="preserve">      3.1%</w:t>
            </w:r>
          </w:p>
        </w:tc>
        <w:tc>
          <w:tcPr>
            <w:tcW w:w="2373" w:type="dxa"/>
            <w:tcBorders>
              <w:top w:val="single" w:sz="6" w:space="0" w:color="auto"/>
              <w:left w:val="nil"/>
              <w:bottom w:val="nil"/>
              <w:right w:val="single" w:sz="6" w:space="0" w:color="auto"/>
            </w:tcBorders>
          </w:tcPr>
          <w:p w:rsidR="00BD620C" w:rsidRPr="00BD620C" w:rsidRDefault="00BD620C">
            <w:pPr>
              <w:rPr>
                <w:b/>
                <w:bCs/>
                <w:sz w:val="24"/>
                <w:szCs w:val="24"/>
              </w:rPr>
            </w:pPr>
            <w:r w:rsidRPr="00BD620C">
              <w:rPr>
                <w:b/>
                <w:bCs/>
                <w:sz w:val="24"/>
                <w:szCs w:val="24"/>
              </w:rPr>
              <w:t xml:space="preserve">     7.1%</w:t>
            </w:r>
          </w:p>
        </w:tc>
        <w:tc>
          <w:tcPr>
            <w:tcW w:w="2373" w:type="dxa"/>
            <w:tcBorders>
              <w:top w:val="single" w:sz="6" w:space="0" w:color="auto"/>
              <w:left w:val="nil"/>
              <w:bottom w:val="nil"/>
              <w:right w:val="single" w:sz="6" w:space="0" w:color="auto"/>
            </w:tcBorders>
          </w:tcPr>
          <w:p w:rsidR="00BD620C" w:rsidRPr="00BD620C" w:rsidRDefault="00BD620C">
            <w:pPr>
              <w:rPr>
                <w:b/>
                <w:bCs/>
                <w:sz w:val="24"/>
                <w:szCs w:val="24"/>
              </w:rPr>
            </w:pPr>
            <w:r w:rsidRPr="00BD620C">
              <w:rPr>
                <w:b/>
                <w:bCs/>
                <w:sz w:val="24"/>
                <w:szCs w:val="24"/>
              </w:rPr>
              <w:t xml:space="preserve">      15.8%</w:t>
            </w:r>
          </w:p>
        </w:tc>
      </w:tr>
      <w:tr w:rsidR="00BD620C" w:rsidRPr="00BD620C">
        <w:trPr>
          <w:jc w:val="center"/>
        </w:trPr>
        <w:tc>
          <w:tcPr>
            <w:tcW w:w="2373" w:type="dxa"/>
            <w:tcBorders>
              <w:top w:val="single" w:sz="6" w:space="0" w:color="auto"/>
              <w:left w:val="single" w:sz="6" w:space="0" w:color="auto"/>
              <w:bottom w:val="nil"/>
              <w:right w:val="single" w:sz="6" w:space="0" w:color="auto"/>
            </w:tcBorders>
          </w:tcPr>
          <w:p w:rsidR="00BD620C" w:rsidRPr="00BD620C" w:rsidRDefault="00BD620C">
            <w:pPr>
              <w:rPr>
                <w:b/>
                <w:bCs/>
                <w:sz w:val="24"/>
                <w:szCs w:val="24"/>
              </w:rPr>
            </w:pPr>
            <w:r w:rsidRPr="00BD620C">
              <w:rPr>
                <w:b/>
                <w:bCs/>
                <w:sz w:val="24"/>
                <w:szCs w:val="24"/>
              </w:rPr>
              <w:t>ИТАЛИЯ</w:t>
            </w:r>
          </w:p>
        </w:tc>
        <w:tc>
          <w:tcPr>
            <w:tcW w:w="2373" w:type="dxa"/>
            <w:tcBorders>
              <w:top w:val="single" w:sz="6" w:space="0" w:color="auto"/>
              <w:left w:val="nil"/>
              <w:bottom w:val="nil"/>
              <w:right w:val="single" w:sz="6" w:space="0" w:color="auto"/>
            </w:tcBorders>
          </w:tcPr>
          <w:p w:rsidR="00BD620C" w:rsidRPr="00BD620C" w:rsidRDefault="00BD620C">
            <w:pPr>
              <w:rPr>
                <w:b/>
                <w:bCs/>
                <w:sz w:val="24"/>
                <w:szCs w:val="24"/>
              </w:rPr>
            </w:pPr>
            <w:r w:rsidRPr="00BD620C">
              <w:rPr>
                <w:b/>
                <w:bCs/>
                <w:sz w:val="24"/>
                <w:szCs w:val="24"/>
              </w:rPr>
              <w:t xml:space="preserve">      3.4%</w:t>
            </w:r>
          </w:p>
        </w:tc>
        <w:tc>
          <w:tcPr>
            <w:tcW w:w="2373" w:type="dxa"/>
            <w:tcBorders>
              <w:top w:val="single" w:sz="6" w:space="0" w:color="auto"/>
              <w:left w:val="nil"/>
              <w:bottom w:val="nil"/>
              <w:right w:val="single" w:sz="6" w:space="0" w:color="auto"/>
            </w:tcBorders>
          </w:tcPr>
          <w:p w:rsidR="00BD620C" w:rsidRPr="00BD620C" w:rsidRDefault="00BD620C">
            <w:pPr>
              <w:rPr>
                <w:b/>
                <w:bCs/>
                <w:sz w:val="24"/>
                <w:szCs w:val="24"/>
              </w:rPr>
            </w:pPr>
            <w:r w:rsidRPr="00BD620C">
              <w:rPr>
                <w:b/>
                <w:bCs/>
                <w:sz w:val="24"/>
                <w:szCs w:val="24"/>
              </w:rPr>
              <w:t xml:space="preserve">     6.0%</w:t>
            </w:r>
          </w:p>
        </w:tc>
        <w:tc>
          <w:tcPr>
            <w:tcW w:w="2373" w:type="dxa"/>
            <w:tcBorders>
              <w:top w:val="single" w:sz="6" w:space="0" w:color="auto"/>
              <w:left w:val="nil"/>
              <w:bottom w:val="nil"/>
              <w:right w:val="single" w:sz="6" w:space="0" w:color="auto"/>
            </w:tcBorders>
          </w:tcPr>
          <w:p w:rsidR="00BD620C" w:rsidRPr="00BD620C" w:rsidRDefault="00BD620C">
            <w:pPr>
              <w:rPr>
                <w:b/>
                <w:bCs/>
                <w:sz w:val="24"/>
                <w:szCs w:val="24"/>
              </w:rPr>
            </w:pPr>
            <w:r w:rsidRPr="00BD620C">
              <w:rPr>
                <w:b/>
                <w:bCs/>
                <w:sz w:val="24"/>
                <w:szCs w:val="24"/>
              </w:rPr>
              <w:t xml:space="preserve">      17.9%</w:t>
            </w:r>
          </w:p>
        </w:tc>
      </w:tr>
      <w:tr w:rsidR="00BD620C" w:rsidRPr="00BD620C">
        <w:trPr>
          <w:jc w:val="center"/>
        </w:trPr>
        <w:tc>
          <w:tcPr>
            <w:tcW w:w="2373" w:type="dxa"/>
            <w:tcBorders>
              <w:top w:val="single" w:sz="6" w:space="0" w:color="auto"/>
              <w:left w:val="single" w:sz="6" w:space="0" w:color="auto"/>
              <w:bottom w:val="single" w:sz="6" w:space="0" w:color="auto"/>
              <w:right w:val="single" w:sz="6" w:space="0" w:color="auto"/>
            </w:tcBorders>
          </w:tcPr>
          <w:p w:rsidR="00BD620C" w:rsidRPr="00BD620C" w:rsidRDefault="00BD620C">
            <w:pPr>
              <w:rPr>
                <w:b/>
                <w:bCs/>
                <w:sz w:val="24"/>
                <w:szCs w:val="24"/>
              </w:rPr>
            </w:pPr>
            <w:r w:rsidRPr="00BD620C">
              <w:rPr>
                <w:b/>
                <w:bCs/>
                <w:sz w:val="24"/>
                <w:szCs w:val="24"/>
              </w:rPr>
              <w:t>ФРАНЦИЯ</w:t>
            </w:r>
          </w:p>
        </w:tc>
        <w:tc>
          <w:tcPr>
            <w:tcW w:w="2373" w:type="dxa"/>
            <w:tcBorders>
              <w:top w:val="single" w:sz="6" w:space="0" w:color="auto"/>
              <w:left w:val="nil"/>
              <w:bottom w:val="single" w:sz="6" w:space="0" w:color="auto"/>
              <w:right w:val="single" w:sz="6" w:space="0" w:color="auto"/>
            </w:tcBorders>
          </w:tcPr>
          <w:p w:rsidR="00BD620C" w:rsidRPr="00BD620C" w:rsidRDefault="00BD620C">
            <w:pPr>
              <w:rPr>
                <w:b/>
                <w:bCs/>
                <w:sz w:val="24"/>
                <w:szCs w:val="24"/>
              </w:rPr>
            </w:pPr>
            <w:r w:rsidRPr="00BD620C">
              <w:rPr>
                <w:b/>
                <w:bCs/>
                <w:sz w:val="24"/>
                <w:szCs w:val="24"/>
              </w:rPr>
              <w:t xml:space="preserve">      5.0% </w:t>
            </w:r>
          </w:p>
        </w:tc>
        <w:tc>
          <w:tcPr>
            <w:tcW w:w="2373" w:type="dxa"/>
            <w:tcBorders>
              <w:top w:val="single" w:sz="6" w:space="0" w:color="auto"/>
              <w:left w:val="nil"/>
              <w:bottom w:val="single" w:sz="6" w:space="0" w:color="auto"/>
              <w:right w:val="single" w:sz="6" w:space="0" w:color="auto"/>
            </w:tcBorders>
          </w:tcPr>
          <w:p w:rsidR="00BD620C" w:rsidRPr="00BD620C" w:rsidRDefault="00BD620C">
            <w:pPr>
              <w:rPr>
                <w:b/>
                <w:bCs/>
                <w:sz w:val="24"/>
                <w:szCs w:val="24"/>
              </w:rPr>
            </w:pPr>
            <w:r w:rsidRPr="00BD620C">
              <w:rPr>
                <w:b/>
                <w:bCs/>
                <w:sz w:val="24"/>
                <w:szCs w:val="24"/>
              </w:rPr>
              <w:t xml:space="preserve">     5.9%</w:t>
            </w:r>
          </w:p>
        </w:tc>
        <w:tc>
          <w:tcPr>
            <w:tcW w:w="2373" w:type="dxa"/>
            <w:tcBorders>
              <w:top w:val="single" w:sz="6" w:space="0" w:color="auto"/>
              <w:left w:val="nil"/>
              <w:bottom w:val="single" w:sz="6" w:space="0" w:color="auto"/>
              <w:right w:val="single" w:sz="6" w:space="0" w:color="auto"/>
            </w:tcBorders>
          </w:tcPr>
          <w:p w:rsidR="00BD620C" w:rsidRPr="00BD620C" w:rsidRDefault="00BD620C">
            <w:pPr>
              <w:rPr>
                <w:b/>
                <w:bCs/>
                <w:sz w:val="24"/>
                <w:szCs w:val="24"/>
              </w:rPr>
            </w:pPr>
            <w:r w:rsidRPr="00BD620C">
              <w:rPr>
                <w:b/>
                <w:bCs/>
                <w:sz w:val="24"/>
                <w:szCs w:val="24"/>
              </w:rPr>
              <w:t xml:space="preserve">      10.9%</w:t>
            </w:r>
          </w:p>
        </w:tc>
      </w:tr>
      <w:tr w:rsidR="00BD620C" w:rsidRPr="00BD620C">
        <w:trPr>
          <w:jc w:val="center"/>
        </w:trPr>
        <w:tc>
          <w:tcPr>
            <w:tcW w:w="2373" w:type="dxa"/>
            <w:tcBorders>
              <w:top w:val="single" w:sz="6" w:space="0" w:color="auto"/>
              <w:left w:val="single" w:sz="6" w:space="0" w:color="auto"/>
              <w:bottom w:val="single" w:sz="6" w:space="0" w:color="auto"/>
              <w:right w:val="single" w:sz="6" w:space="0" w:color="auto"/>
            </w:tcBorders>
          </w:tcPr>
          <w:p w:rsidR="00BD620C" w:rsidRPr="00BD620C" w:rsidRDefault="00BD620C">
            <w:pPr>
              <w:rPr>
                <w:b/>
                <w:bCs/>
                <w:sz w:val="24"/>
                <w:szCs w:val="24"/>
              </w:rPr>
            </w:pPr>
          </w:p>
        </w:tc>
        <w:tc>
          <w:tcPr>
            <w:tcW w:w="2373" w:type="dxa"/>
            <w:tcBorders>
              <w:top w:val="single" w:sz="6" w:space="0" w:color="auto"/>
              <w:left w:val="nil"/>
              <w:bottom w:val="single" w:sz="6" w:space="0" w:color="auto"/>
              <w:right w:val="single" w:sz="6" w:space="0" w:color="auto"/>
            </w:tcBorders>
          </w:tcPr>
          <w:p w:rsidR="00BD620C" w:rsidRPr="00BD620C" w:rsidRDefault="00BD620C">
            <w:pPr>
              <w:rPr>
                <w:b/>
                <w:bCs/>
                <w:sz w:val="24"/>
                <w:szCs w:val="24"/>
              </w:rPr>
            </w:pPr>
          </w:p>
        </w:tc>
        <w:tc>
          <w:tcPr>
            <w:tcW w:w="2373" w:type="dxa"/>
            <w:tcBorders>
              <w:top w:val="single" w:sz="6" w:space="0" w:color="auto"/>
              <w:left w:val="nil"/>
              <w:bottom w:val="single" w:sz="6" w:space="0" w:color="auto"/>
              <w:right w:val="single" w:sz="6" w:space="0" w:color="auto"/>
            </w:tcBorders>
          </w:tcPr>
          <w:p w:rsidR="00BD620C" w:rsidRPr="00BD620C" w:rsidRDefault="00BD620C">
            <w:pPr>
              <w:rPr>
                <w:b/>
                <w:bCs/>
                <w:sz w:val="24"/>
                <w:szCs w:val="24"/>
              </w:rPr>
            </w:pPr>
          </w:p>
        </w:tc>
        <w:tc>
          <w:tcPr>
            <w:tcW w:w="2373" w:type="dxa"/>
            <w:tcBorders>
              <w:top w:val="single" w:sz="6" w:space="0" w:color="auto"/>
              <w:left w:val="nil"/>
              <w:bottom w:val="single" w:sz="6" w:space="0" w:color="auto"/>
              <w:right w:val="single" w:sz="6" w:space="0" w:color="auto"/>
            </w:tcBorders>
          </w:tcPr>
          <w:p w:rsidR="00BD620C" w:rsidRPr="00BD620C" w:rsidRDefault="00BD620C">
            <w:pPr>
              <w:rPr>
                <w:b/>
                <w:bCs/>
                <w:sz w:val="24"/>
                <w:szCs w:val="24"/>
              </w:rPr>
            </w:pPr>
          </w:p>
        </w:tc>
      </w:tr>
    </w:tbl>
    <w:p w:rsidR="00BD620C" w:rsidRDefault="00BD620C">
      <w:pPr>
        <w:rPr>
          <w:b/>
          <w:bCs/>
          <w:sz w:val="24"/>
          <w:szCs w:val="24"/>
        </w:rPr>
      </w:pPr>
    </w:p>
    <w:p w:rsidR="00BD620C" w:rsidRDefault="00BD620C">
      <w:pPr>
        <w:rPr>
          <w:b/>
          <w:bCs/>
          <w:sz w:val="24"/>
          <w:szCs w:val="24"/>
        </w:rPr>
      </w:pPr>
    </w:p>
    <w:p w:rsidR="00BD620C" w:rsidRDefault="00BD620C">
      <w:pPr>
        <w:rPr>
          <w:sz w:val="24"/>
          <w:szCs w:val="24"/>
          <w:lang w:val="en-US"/>
        </w:rPr>
      </w:pPr>
      <w:r>
        <w:rPr>
          <w:b/>
          <w:bCs/>
          <w:sz w:val="24"/>
          <w:szCs w:val="24"/>
        </w:rPr>
        <w:tab/>
      </w:r>
      <w:r>
        <w:rPr>
          <w:sz w:val="24"/>
          <w:szCs w:val="24"/>
        </w:rPr>
        <w:t>В конце 80х годов темпы роста цен понизились до (в среднем) 4% в год, что соответствует модели умеренной инфляции. Этому можно привести несколько причин. В их числе - падение мировых цен на нефть, усиление конкуренции, прежде всего в мировом масштабе, повышение производительности труда вместе с согласованными действиями правительств и профсоюзов по удержанию уровней заработной платы на прежнем уровне.</w:t>
      </w:r>
    </w:p>
    <w:p w:rsidR="00BD620C" w:rsidRDefault="00BD620C">
      <w:pPr>
        <w:rPr>
          <w:sz w:val="24"/>
          <w:szCs w:val="24"/>
        </w:rPr>
      </w:pPr>
    </w:p>
    <w:p w:rsidR="00BD620C" w:rsidRDefault="00BD620C">
      <w:pPr>
        <w:rPr>
          <w:sz w:val="24"/>
          <w:szCs w:val="24"/>
        </w:rPr>
      </w:pPr>
      <w:r>
        <w:rPr>
          <w:sz w:val="24"/>
          <w:szCs w:val="24"/>
        </w:rPr>
        <w:tab/>
        <w:t>По степени сбалансированности роста цен выделяются два вида инфляции: сбалансированная инфляция и несбалансированная инфляция.</w:t>
      </w:r>
    </w:p>
    <w:p w:rsidR="00BD620C" w:rsidRDefault="00BD620C">
      <w:pPr>
        <w:rPr>
          <w:sz w:val="24"/>
          <w:szCs w:val="24"/>
          <w:lang w:val="en-US"/>
        </w:rPr>
      </w:pPr>
      <w:r>
        <w:rPr>
          <w:i/>
          <w:iCs/>
          <w:sz w:val="24"/>
          <w:szCs w:val="24"/>
        </w:rPr>
        <w:t xml:space="preserve"> </w:t>
      </w:r>
      <w:r>
        <w:rPr>
          <w:sz w:val="24"/>
          <w:szCs w:val="24"/>
        </w:rPr>
        <w:t>При</w:t>
      </w:r>
      <w:r>
        <w:rPr>
          <w:i/>
          <w:iCs/>
          <w:sz w:val="24"/>
          <w:szCs w:val="24"/>
        </w:rPr>
        <w:t xml:space="preserve"> </w:t>
      </w:r>
      <w:r>
        <w:rPr>
          <w:i/>
          <w:iCs/>
          <w:sz w:val="24"/>
          <w:szCs w:val="24"/>
          <w:u w:val="single"/>
        </w:rPr>
        <w:t>сбалансированной инфляции</w:t>
      </w:r>
      <w:r>
        <w:rPr>
          <w:sz w:val="24"/>
          <w:szCs w:val="24"/>
        </w:rPr>
        <w:t xml:space="preserve"> цены поднимаются относительно умеренно и одновременно на большинство товаров и услуг. В этом случае по результатам среднегодового роста цен поднимается процентная ставка государственного банка и таким образом ситуация становится равносильной ситуации со стабильными ценами.</w:t>
      </w:r>
    </w:p>
    <w:p w:rsidR="00BD620C" w:rsidRDefault="00BD620C">
      <w:pPr>
        <w:rPr>
          <w:sz w:val="24"/>
          <w:szCs w:val="24"/>
          <w:lang w:val="en-US"/>
        </w:rPr>
      </w:pPr>
      <w:r>
        <w:rPr>
          <w:sz w:val="24"/>
          <w:szCs w:val="24"/>
        </w:rPr>
        <w:tab/>
        <w:t xml:space="preserve">В случае же </w:t>
      </w:r>
      <w:r>
        <w:rPr>
          <w:i/>
          <w:iCs/>
          <w:sz w:val="24"/>
          <w:szCs w:val="24"/>
          <w:u w:val="single"/>
        </w:rPr>
        <w:t>несбалансированной инфляции</w:t>
      </w:r>
      <w:r>
        <w:rPr>
          <w:sz w:val="24"/>
          <w:szCs w:val="24"/>
        </w:rPr>
        <w:t xml:space="preserve"> цены на различные товары и услуги повышаются разновременно и по разному на каждый тип товара.</w:t>
      </w:r>
    </w:p>
    <w:p w:rsidR="00BD620C" w:rsidRDefault="00BD620C">
      <w:pPr>
        <w:rPr>
          <w:sz w:val="24"/>
          <w:szCs w:val="24"/>
          <w:lang w:val="en-US"/>
        </w:rPr>
      </w:pPr>
    </w:p>
    <w:p w:rsidR="00BD620C" w:rsidRDefault="00BD620C">
      <w:pPr>
        <w:rPr>
          <w:sz w:val="24"/>
          <w:szCs w:val="24"/>
          <w:u w:val="single"/>
        </w:rPr>
      </w:pPr>
      <w:r>
        <w:rPr>
          <w:sz w:val="24"/>
          <w:szCs w:val="24"/>
        </w:rPr>
        <w:tab/>
        <w:t>С точки зрения третьего критерия (ожидаемость или предсказуемость инфляции) выделяют: ожидаемую инфляцию и неожидаемую инфляцию.</w:t>
      </w:r>
    </w:p>
    <w:p w:rsidR="00BD620C" w:rsidRDefault="00BD620C">
      <w:pPr>
        <w:rPr>
          <w:sz w:val="24"/>
          <w:szCs w:val="24"/>
        </w:rPr>
      </w:pPr>
      <w:r>
        <w:rPr>
          <w:sz w:val="24"/>
          <w:szCs w:val="24"/>
        </w:rPr>
        <w:tab/>
      </w:r>
      <w:r>
        <w:rPr>
          <w:i/>
          <w:iCs/>
          <w:sz w:val="24"/>
          <w:szCs w:val="24"/>
          <w:u w:val="single"/>
        </w:rPr>
        <w:t>Ожидаемую инфляцию</w:t>
      </w:r>
      <w:r>
        <w:rPr>
          <w:i/>
          <w:iCs/>
          <w:sz w:val="24"/>
          <w:szCs w:val="24"/>
        </w:rPr>
        <w:t xml:space="preserve"> </w:t>
      </w:r>
      <w:r>
        <w:rPr>
          <w:sz w:val="24"/>
          <w:szCs w:val="24"/>
        </w:rPr>
        <w:t>можно спрогнозировать на какой-либо период времени и она зачастую является прямым результатам действий правительства. В качестве примера можно привести либерализацию цен в России 92го года и соответствующий прогноз роста цен, подготовленный правительством РФ накануне - в декабре 91го года.</w:t>
      </w:r>
    </w:p>
    <w:p w:rsidR="00BD620C" w:rsidRDefault="00BD620C">
      <w:pPr>
        <w:rPr>
          <w:sz w:val="24"/>
          <w:szCs w:val="24"/>
        </w:rPr>
      </w:pPr>
      <w:r>
        <w:rPr>
          <w:sz w:val="24"/>
          <w:szCs w:val="24"/>
        </w:rPr>
        <w:tab/>
      </w:r>
      <w:r>
        <w:rPr>
          <w:i/>
          <w:iCs/>
          <w:sz w:val="24"/>
          <w:szCs w:val="24"/>
          <w:u w:val="single"/>
        </w:rPr>
        <w:t>Неожидаемая инфляция</w:t>
      </w:r>
      <w:r>
        <w:rPr>
          <w:sz w:val="24"/>
          <w:szCs w:val="24"/>
        </w:rPr>
        <w:t xml:space="preserve"> характеризуется внезапным скачком цен, что негативно сказывается на системе налогообложения и денежного обращения. В случае наличия у населения инфляционных ожиданий такая ситуация вызовет резкое увеличение спроса, что само по себе создает трудности в экономике и искажает реальную картину общественного спроса, что ведет к сбою в прогнозировании тенденций в экономике и при некоторой нерешительности правительства еще сильнее увеличивает инфляционные ожидания, которые будут подстегивать рост цен. Однако в случае, когда внезапный скачек цен происходит в экономике не зараженной инфляционными ожиданиями, то возникает так называемый “</w:t>
      </w:r>
      <w:r>
        <w:rPr>
          <w:i/>
          <w:iCs/>
          <w:sz w:val="24"/>
          <w:szCs w:val="24"/>
        </w:rPr>
        <w:t>эффект Пигу</w:t>
      </w:r>
      <w:r>
        <w:rPr>
          <w:sz w:val="24"/>
          <w:szCs w:val="24"/>
        </w:rPr>
        <w:t>”  - резкое падение спроса у населения в надежде на скорое снижение цен. Вследствие снижения спроса производитель становиться вынужден снижать цену и все возвращается в состояние равновесия.</w:t>
      </w:r>
    </w:p>
    <w:p w:rsidR="00BD620C" w:rsidRDefault="00BD620C">
      <w:pPr>
        <w:rPr>
          <w:sz w:val="24"/>
          <w:szCs w:val="24"/>
        </w:rPr>
      </w:pPr>
    </w:p>
    <w:p w:rsidR="00BD620C" w:rsidRDefault="00BD620C">
      <w:pPr>
        <w:rPr>
          <w:b/>
          <w:bCs/>
          <w:sz w:val="24"/>
          <w:szCs w:val="24"/>
        </w:rPr>
      </w:pPr>
      <w:r>
        <w:rPr>
          <w:b/>
          <w:bCs/>
          <w:sz w:val="24"/>
          <w:szCs w:val="24"/>
        </w:rPr>
        <w:t>иально-экономические последствия инфляции</w:t>
      </w:r>
    </w:p>
    <w:p w:rsidR="00BD620C" w:rsidRDefault="00BD620C">
      <w:pPr>
        <w:rPr>
          <w:sz w:val="24"/>
          <w:szCs w:val="24"/>
        </w:rPr>
      </w:pPr>
      <w:r>
        <w:rPr>
          <w:sz w:val="24"/>
          <w:szCs w:val="24"/>
        </w:rPr>
        <w:tab/>
        <w:t>Эти последствия сложны и разнообразны. Наибольшие темпы инфляции содействуют временному оживлению конъюнктуры посредством роста цен и нормы прибыли. По мере увеличения темпов инфляции она превращается в реальное препятствие для производства  и обостряет экономическую и социальную напряженность в обществе. Галопирующая инфляция дезорганизует производство, наносит серьезный экономический ущерб, затрудняет проведение экономической политики.  Также неравномерный рост цен  усиливает диспропорции между отраслями экономики, искажает систему потребительского спроса и обостряет проблему реализации товаров на внутреннем рынке. Галопирующая инфляция активизирует спрос до уровня, на котором он не может быть насыщен промышленностью, а товарный дефицит, в свою очередь, подрывает стимулы к денежному накоплению. Сбережения населения обесцениваются, потери несут банки и другие кредитующие учреждения. Инфляция является как бы налогом на население, а как следствие - отставание доходов населения от беспрерывно растущих цен.</w:t>
      </w:r>
    </w:p>
    <w:p w:rsidR="00BD620C" w:rsidRDefault="00BD620C">
      <w:pPr>
        <w:rPr>
          <w:sz w:val="24"/>
          <w:szCs w:val="24"/>
        </w:rPr>
      </w:pPr>
    </w:p>
    <w:p w:rsidR="00BD620C" w:rsidRDefault="00BD620C">
      <w:pPr>
        <w:rPr>
          <w:b/>
          <w:bCs/>
          <w:sz w:val="24"/>
          <w:szCs w:val="24"/>
        </w:rPr>
      </w:pPr>
      <w:r>
        <w:rPr>
          <w:b/>
          <w:bCs/>
          <w:sz w:val="24"/>
          <w:szCs w:val="24"/>
        </w:rPr>
        <w:t>Кривая Филипса</w:t>
      </w:r>
    </w:p>
    <w:p w:rsidR="00BD620C" w:rsidRDefault="00BD620C">
      <w:pPr>
        <w:rPr>
          <w:sz w:val="24"/>
          <w:szCs w:val="24"/>
        </w:rPr>
      </w:pPr>
      <w:r>
        <w:rPr>
          <w:sz w:val="24"/>
          <w:szCs w:val="24"/>
        </w:rPr>
        <w:tab/>
        <w:t>На практике в основе большинства вариантов стратегии активной борьбы с инфляцией лежит так называемая компромиссная теория инфляции, в соответствии с которой динамики безработицы и инфляции  взаимообратны. Ранее политика борьбы с инфляцией опиралась на кривую Филипса, в последние же годы упор переносится на так называемую теорию естественного уровня безработицы</w:t>
      </w:r>
    </w:p>
    <w:tbl>
      <w:tblPr>
        <w:tblW w:w="0" w:type="auto"/>
        <w:tblInd w:w="-108" w:type="dxa"/>
        <w:tblLayout w:type="fixed"/>
        <w:tblLook w:val="0000" w:firstRow="0" w:lastRow="0" w:firstColumn="0" w:lastColumn="0" w:noHBand="0" w:noVBand="0"/>
      </w:tblPr>
      <w:tblGrid>
        <w:gridCol w:w="5637"/>
        <w:gridCol w:w="4217"/>
      </w:tblGrid>
      <w:tr w:rsidR="00BD620C" w:rsidRPr="00BD620C">
        <w:trPr>
          <w:trHeight w:val="3626"/>
        </w:trPr>
        <w:tc>
          <w:tcPr>
            <w:tcW w:w="5637" w:type="dxa"/>
            <w:tcBorders>
              <w:top w:val="nil"/>
              <w:left w:val="nil"/>
              <w:bottom w:val="nil"/>
              <w:right w:val="nil"/>
            </w:tcBorders>
          </w:tcPr>
          <w:p w:rsidR="00BD620C" w:rsidRPr="00BD620C" w:rsidRDefault="00BD620C">
            <w:pPr>
              <w:rPr>
                <w:sz w:val="24"/>
                <w:szCs w:val="24"/>
              </w:rPr>
            </w:pPr>
            <w:r w:rsidRPr="00BD620C">
              <w:rPr>
                <w:sz w:val="24"/>
                <w:szCs w:val="24"/>
              </w:rPr>
              <w:t>Кривая Филипса иллюстрирует соотношение между годовыми темпами роста безработицы, инфляции и заработной платы. Она изображена на рис.</w:t>
            </w:r>
          </w:p>
          <w:p w:rsidR="00BD620C" w:rsidRPr="00BD620C" w:rsidRDefault="00BD620C">
            <w:pPr>
              <w:rPr>
                <w:sz w:val="24"/>
                <w:szCs w:val="24"/>
              </w:rPr>
            </w:pPr>
            <w:r w:rsidRPr="00BD620C">
              <w:rPr>
                <w:sz w:val="24"/>
                <w:szCs w:val="24"/>
              </w:rPr>
              <w:t xml:space="preserve">Видно, что снижение уровня безработицы сопровождается ростом цен и заработной платы. Чем круче кривая Филипса, тем больше коэффициент взаимообратимости. </w:t>
            </w:r>
          </w:p>
          <w:p w:rsidR="00BD620C" w:rsidRPr="00BD620C" w:rsidRDefault="00BD620C">
            <w:pPr>
              <w:rPr>
                <w:sz w:val="24"/>
                <w:szCs w:val="24"/>
              </w:rPr>
            </w:pPr>
            <w:r w:rsidRPr="00BD620C">
              <w:rPr>
                <w:sz w:val="24"/>
                <w:szCs w:val="24"/>
              </w:rPr>
              <w:tab/>
              <w:t>Практика показала, что кривая Филипса наиболее применима для коротких периодов времени. В долгосрочном плане</w:t>
            </w:r>
            <w:r w:rsidRPr="00BD620C">
              <w:rPr>
                <w:sz w:val="24"/>
                <w:szCs w:val="24"/>
                <w:lang w:val="en-US"/>
              </w:rPr>
              <w:t xml:space="preserve"> </w:t>
            </w:r>
            <w:r w:rsidRPr="00BD620C">
              <w:rPr>
                <w:sz w:val="24"/>
                <w:szCs w:val="24"/>
              </w:rPr>
              <w:t>(5-10 лет) она</w:t>
            </w:r>
            <w:r w:rsidRPr="00BD620C">
              <w:rPr>
                <w:sz w:val="24"/>
                <w:szCs w:val="24"/>
                <w:lang w:val="en-US"/>
              </w:rPr>
              <w:t xml:space="preserve"> </w:t>
            </w:r>
            <w:r w:rsidRPr="00BD620C">
              <w:rPr>
                <w:sz w:val="24"/>
                <w:szCs w:val="24"/>
              </w:rPr>
              <w:t>становится вертикальной, ибо в длительный</w:t>
            </w:r>
            <w:r w:rsidRPr="00BD620C">
              <w:rPr>
                <w:sz w:val="24"/>
                <w:szCs w:val="24"/>
                <w:lang w:val="en-US"/>
              </w:rPr>
              <w:t xml:space="preserve"> </w:t>
            </w:r>
            <w:r w:rsidRPr="00BD620C">
              <w:rPr>
                <w:sz w:val="24"/>
                <w:szCs w:val="24"/>
              </w:rPr>
              <w:t>период времени даже низкий</w:t>
            </w:r>
          </w:p>
        </w:tc>
        <w:tc>
          <w:tcPr>
            <w:tcW w:w="4217" w:type="dxa"/>
            <w:tcBorders>
              <w:top w:val="nil"/>
              <w:left w:val="nil"/>
              <w:bottom w:val="nil"/>
              <w:right w:val="nil"/>
            </w:tcBorders>
          </w:tcPr>
          <w:p w:rsidR="00BD620C" w:rsidRPr="00BD620C" w:rsidRDefault="00E07E00">
            <w:pP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59pt">
                  <v:imagedata r:id="rId7" o:title=""/>
                </v:shape>
              </w:pict>
            </w:r>
          </w:p>
          <w:p w:rsidR="00BD620C" w:rsidRPr="00BD620C" w:rsidRDefault="00BD620C">
            <w:pPr>
              <w:rPr>
                <w:sz w:val="24"/>
                <w:szCs w:val="24"/>
              </w:rPr>
            </w:pPr>
            <w:r w:rsidRPr="00BD620C">
              <w:rPr>
                <w:sz w:val="24"/>
                <w:szCs w:val="24"/>
              </w:rPr>
              <w:t>Безработные, %</w:t>
            </w:r>
          </w:p>
        </w:tc>
      </w:tr>
    </w:tbl>
    <w:p w:rsidR="00BD620C" w:rsidRDefault="00BD620C">
      <w:pPr>
        <w:rPr>
          <w:sz w:val="24"/>
          <w:szCs w:val="24"/>
        </w:rPr>
      </w:pPr>
      <w:r>
        <w:rPr>
          <w:sz w:val="24"/>
          <w:szCs w:val="24"/>
        </w:rPr>
        <w:t>уровень занятости не спасает от роста инфляции, которую по нарастающей генерируют такие монополисты, как профсоюзы и фирмы, через неуклонное повышение заработной платы и товарных цен.</w:t>
      </w:r>
    </w:p>
    <w:p w:rsidR="00BD620C" w:rsidRDefault="00BD620C">
      <w:pPr>
        <w:rPr>
          <w:sz w:val="24"/>
          <w:szCs w:val="24"/>
        </w:rPr>
      </w:pPr>
      <w:r>
        <w:rPr>
          <w:sz w:val="24"/>
          <w:szCs w:val="24"/>
        </w:rPr>
        <w:tab/>
        <w:t>Более того, наличие множества неожиданных экономических потрясений, смещающих графики спроса и предложения вертикально и горизонтально, фактически превращают кривую Филипса из пологой в ломаную линию, теоретически и практически малопригодную. По этой причине кривая Филипса, некогда активно применявшаяся кейнсианцами, сейчас все активнее дополняется, а зачастую и полностью подменяется теорией естественного уровня безработицы.</w:t>
      </w:r>
    </w:p>
    <w:p w:rsidR="00BD620C" w:rsidRDefault="00BD620C">
      <w:pPr>
        <w:rPr>
          <w:sz w:val="24"/>
          <w:szCs w:val="24"/>
        </w:rPr>
      </w:pPr>
      <w:r>
        <w:rPr>
          <w:sz w:val="24"/>
          <w:szCs w:val="24"/>
        </w:rPr>
        <w:tab/>
        <w:t>Естественным называют такой уровень безработицы, при котором динамично уравновешиваются факторы, влияющие на изменения заработной платы и цен. При нем достигается умеренная взаимная стабильность цен и заработной платы. Естественный уровень должен отвечать следующему важному требованию: занятость должна быть достаточной для эффективного развития экономики. Безработица при естественном уровне равна сумме фрикционной и структурной ее частей при отсутствии циклической безработицы.</w:t>
      </w:r>
    </w:p>
    <w:p w:rsidR="00BD620C" w:rsidRDefault="00BD620C">
      <w:pPr>
        <w:rPr>
          <w:sz w:val="24"/>
          <w:szCs w:val="24"/>
        </w:rPr>
      </w:pPr>
      <w:r>
        <w:rPr>
          <w:sz w:val="24"/>
          <w:szCs w:val="24"/>
        </w:rPr>
        <w:tab/>
        <w:t xml:space="preserve">Естественным такой уровень можно назвать еще и потому, что он достигается через естественный для рынка механизм смены фаз подъема и кризиса в ходе экономического цикла при минимизации государственного вмешательства. Остановимся на механизме достижения естественного уровня. </w:t>
      </w:r>
    </w:p>
    <w:p w:rsidR="00BD620C" w:rsidRDefault="00BD620C">
      <w:pPr>
        <w:rPr>
          <w:sz w:val="24"/>
          <w:szCs w:val="24"/>
        </w:rPr>
      </w:pPr>
      <w:r>
        <w:rPr>
          <w:sz w:val="24"/>
          <w:szCs w:val="24"/>
        </w:rPr>
        <w:tab/>
        <w:t>При падении безработицы ниже естественного уровня в период экономического бума, как правило, увеличиваются издержки, в результате растет темп инфляции. Повышенный таким образом уровень инфляции увеличивается людьми в их будущей экономической деятельности, отражается в контрактах. Соответственно усиливается темп инерционной инфляции.</w:t>
      </w:r>
    </w:p>
    <w:p w:rsidR="00BD620C" w:rsidRDefault="00BD620C">
      <w:pPr>
        <w:rPr>
          <w:sz w:val="24"/>
          <w:szCs w:val="24"/>
        </w:rPr>
      </w:pPr>
      <w:r>
        <w:rPr>
          <w:sz w:val="24"/>
          <w:szCs w:val="24"/>
        </w:rPr>
        <w:tab/>
        <w:t>Затем, после бума, акселераторы, как элементы государственной политики, замедляют быстрый темп экономического роста. Данное торможение превышает уровень безработицы до естественного, но инфляция сразу не снижается, ибо определенное время остается инерционной.</w:t>
      </w:r>
    </w:p>
    <w:p w:rsidR="00BD620C" w:rsidRDefault="00BD620C">
      <w:pPr>
        <w:rPr>
          <w:sz w:val="24"/>
          <w:szCs w:val="24"/>
        </w:rPr>
      </w:pPr>
      <w:r>
        <w:rPr>
          <w:sz w:val="24"/>
          <w:szCs w:val="24"/>
        </w:rPr>
        <w:tab/>
        <w:t>В случае экономического спада безработица падает ниже естественного уровня, и события развиваются в обратной последовательности. В результате инфляция уменьшается. Таким образом, в долгосрочном плане стабильный, умеренный рост инфляции возможен после достижения естественного уровня безработицы. Последний определяется эмпирически. К сожалению, не ясно, сколько лет необходимо экономике для адаптации к различного рода экономическим потрясениям, т. е. для достижения естественного уровня. При этом нельзя забывать и о пределах терпимости населения к экономическим неурядицам. Многое зависит и от неожиданности самого потрясения. Все это не может не поставить под сомнение теорию естественного уровня, так же, как ранее была оспорена кривая Филипса.</w:t>
      </w:r>
    </w:p>
    <w:p w:rsidR="00BD620C" w:rsidRDefault="00BD620C">
      <w:pPr>
        <w:rPr>
          <w:sz w:val="24"/>
          <w:szCs w:val="24"/>
        </w:rPr>
      </w:pPr>
      <w:r>
        <w:rPr>
          <w:sz w:val="24"/>
          <w:szCs w:val="24"/>
        </w:rPr>
        <w:tab/>
        <w:t>Зададимся вопросом: какую цену платит общество за снижение уровня инфляции? Чем круче кривая Филипса, тем эта цена ниже, ибо удается существенно сократить темп инфляции за счет более скромного снижения занятости. Количественные оценки таковы: для снижения инфляции на 1% безработица в течение года должна быть на 2% выше своего естественного уровня. По закону Оукена, это означает снижение реального валового национального продукта на 4% от потенциального.</w:t>
      </w:r>
    </w:p>
    <w:p w:rsidR="00BD620C" w:rsidRDefault="00BD620C">
      <w:pPr>
        <w:pStyle w:val="a7"/>
      </w:pPr>
      <w:r>
        <w:tab/>
        <w:t>Проблема необходимости платить безработицей за снижение инфляции решается неоднозначно. Это дилемма. Часть экономистов утверждают, что количественно такая плата невелика, другие же говорят о морально-психологической вредности даже незначительного роста безработицы. В любом случае, никто не доказал, что уволить человека для экономики выгоднее, чем обеспечить его работой и получить в итоге большее количество продукта.</w:t>
      </w:r>
    </w:p>
    <w:p w:rsidR="00BD620C" w:rsidRDefault="00BD620C">
      <w:pPr>
        <w:rPr>
          <w:b/>
          <w:bCs/>
          <w:sz w:val="24"/>
          <w:szCs w:val="24"/>
        </w:rPr>
      </w:pPr>
    </w:p>
    <w:p w:rsidR="00BD620C" w:rsidRDefault="00BD620C">
      <w:pPr>
        <w:rPr>
          <w:b/>
          <w:bCs/>
          <w:sz w:val="24"/>
          <w:szCs w:val="24"/>
        </w:rPr>
      </w:pPr>
      <w:r>
        <w:rPr>
          <w:b/>
          <w:bCs/>
          <w:sz w:val="24"/>
          <w:szCs w:val="24"/>
        </w:rPr>
        <w:t>Антиинфляционная политика.</w:t>
      </w:r>
    </w:p>
    <w:p w:rsidR="00BD620C" w:rsidRDefault="00BD620C">
      <w:pPr>
        <w:rPr>
          <w:b/>
          <w:bCs/>
          <w:i/>
          <w:iCs/>
          <w:sz w:val="24"/>
          <w:szCs w:val="24"/>
        </w:rPr>
      </w:pPr>
    </w:p>
    <w:p w:rsidR="00BD620C" w:rsidRDefault="00BD620C">
      <w:pPr>
        <w:rPr>
          <w:sz w:val="24"/>
          <w:szCs w:val="24"/>
        </w:rPr>
      </w:pPr>
      <w:r>
        <w:rPr>
          <w:sz w:val="24"/>
          <w:szCs w:val="24"/>
        </w:rPr>
        <w:t>Одним из сложнейших вопросов экономической политики является управление инфляцией.</w:t>
      </w:r>
    </w:p>
    <w:p w:rsidR="00BD620C" w:rsidRDefault="00BD620C">
      <w:pPr>
        <w:rPr>
          <w:sz w:val="24"/>
          <w:szCs w:val="24"/>
        </w:rPr>
      </w:pPr>
      <w:r>
        <w:rPr>
          <w:sz w:val="24"/>
          <w:szCs w:val="24"/>
        </w:rPr>
        <w:t>Способы управления ею неоднозначны, противоречивы по своим последствиям. Диапазон параметров для проведения такой политики может быть весьма узок: с одной стороны, требуется сдерживать раскручивание инфляционной спирали (это такое повышение ставок заработной платы, которое вызывает неумеренное увеличение покупательной способности населения и рост рыночных цен, а последний, в свою очередь, порождает дальнейшее увеличение ставок заработной платы), а с другой стороны, необходимо поддерживать стимулы производства, создавать условия для насыщения рынка товарами.</w:t>
      </w:r>
    </w:p>
    <w:p w:rsidR="00BD620C" w:rsidRDefault="00BD620C">
      <w:pPr>
        <w:rPr>
          <w:sz w:val="24"/>
          <w:szCs w:val="24"/>
        </w:rPr>
      </w:pPr>
      <w:r>
        <w:rPr>
          <w:sz w:val="24"/>
          <w:szCs w:val="24"/>
        </w:rPr>
        <w:t>Управление инфляцией предполагает использование комплекса мер, помогающих в определенной мере сочетать рост цен (незначительный) со стабилизацией доходов. Инструменты управления процессами, применяемые в странах Запада, различаются в зависимости от характера и уровня инфляции, особенностей хозяйственной обстановки, специфики хозяйственного механизма.</w:t>
      </w:r>
    </w:p>
    <w:p w:rsidR="00BD620C" w:rsidRDefault="00BD620C">
      <w:pPr>
        <w:rPr>
          <w:sz w:val="24"/>
          <w:szCs w:val="24"/>
        </w:rPr>
      </w:pPr>
      <w:r>
        <w:rPr>
          <w:sz w:val="24"/>
          <w:szCs w:val="24"/>
        </w:rPr>
        <w:t>В целом в развитых странах темп инфляционного роста (после периода военной специализации) удается удерживать в довольно узких пределах.</w:t>
      </w:r>
    </w:p>
    <w:p w:rsidR="00BD620C" w:rsidRDefault="00BD620C">
      <w:pPr>
        <w:rPr>
          <w:sz w:val="24"/>
          <w:szCs w:val="24"/>
        </w:rPr>
      </w:pPr>
      <w:r>
        <w:rPr>
          <w:sz w:val="24"/>
          <w:szCs w:val="24"/>
        </w:rPr>
        <w:t>Для антиинфляционного регулирования используются два типа экономической политики:</w:t>
      </w:r>
    </w:p>
    <w:p w:rsidR="00BD620C" w:rsidRDefault="00BD620C">
      <w:pPr>
        <w:rPr>
          <w:sz w:val="24"/>
          <w:szCs w:val="24"/>
        </w:rPr>
      </w:pPr>
      <w:r>
        <w:rPr>
          <w:sz w:val="24"/>
          <w:szCs w:val="24"/>
        </w:rPr>
        <w:t>Политика, направленная на сокращение бюджетного дефицита, ограничение кредитной эмиссии, сдерживание денежной эмиссии. В соответствии с монетаристскими рецептами применяется таргетирование – регулирование темпа прироста денежной массы в определенных пределах (в соответствии с темпом роста ВВП).</w:t>
      </w:r>
    </w:p>
    <w:p w:rsidR="00BD620C" w:rsidRDefault="00BD620C">
      <w:pPr>
        <w:rPr>
          <w:sz w:val="24"/>
          <w:szCs w:val="24"/>
        </w:rPr>
      </w:pPr>
      <w:r>
        <w:rPr>
          <w:sz w:val="24"/>
          <w:szCs w:val="24"/>
        </w:rPr>
        <w:t>Политика регулирования цен и доходов, имеющая целью увязать рост заработков с ростом цен. Одним из средств служит индексация доходов, определяемая уровнем прожиточного минимума или стандартной потребительской корзиной и согласуется с динамикой цен. Для сдерживания нежелательных явлений могут устанавливаться пределы повышения или замораживания заработной платы, ограничиваться выдача кредитов.</w:t>
      </w:r>
    </w:p>
    <w:p w:rsidR="00BD620C" w:rsidRDefault="00BD620C">
      <w:pPr>
        <w:rPr>
          <w:sz w:val="24"/>
          <w:szCs w:val="24"/>
        </w:rPr>
      </w:pPr>
      <w:r>
        <w:rPr>
          <w:sz w:val="24"/>
          <w:szCs w:val="24"/>
        </w:rPr>
        <w:t>Воздействие на инфляционный процесс в условиях роста цен требует специальных мер. Так, для устранения последствий нефтяного шока, ударившего по экономике США во второй половине 70-х гг., были повышены учетные ставки, усилены требования к размерам резервных фондов, пересмотрена система налогообложения.</w:t>
      </w:r>
    </w:p>
    <w:p w:rsidR="00BD620C" w:rsidRDefault="00BD620C">
      <w:pPr>
        <w:rPr>
          <w:sz w:val="24"/>
          <w:szCs w:val="24"/>
        </w:rPr>
      </w:pPr>
      <w:r>
        <w:rPr>
          <w:sz w:val="24"/>
          <w:szCs w:val="24"/>
        </w:rPr>
        <w:t>Снизить темпы инфляционного роста цен удалось не сразу: с 13-14% в 1979 г. они снизились до 4% спустя примерно 3 года – в 1982 г.</w:t>
      </w:r>
      <w:r>
        <w:rPr>
          <w:sz w:val="24"/>
          <w:szCs w:val="24"/>
          <w:lang w:val="en-US"/>
        </w:rPr>
        <w:t>[1]</w:t>
      </w:r>
      <w:r>
        <w:rPr>
          <w:sz w:val="24"/>
          <w:szCs w:val="24"/>
        </w:rPr>
        <w:t>.</w:t>
      </w:r>
    </w:p>
    <w:p w:rsidR="00BD620C" w:rsidRDefault="00BD620C">
      <w:pPr>
        <w:rPr>
          <w:sz w:val="24"/>
          <w:szCs w:val="24"/>
        </w:rPr>
      </w:pPr>
      <w:r>
        <w:rPr>
          <w:sz w:val="24"/>
          <w:szCs w:val="24"/>
        </w:rPr>
        <w:t>Как свидетельствует опыт, остановить инфляцию весьма сложно с помощью одних лишь организационных мер. Для этого необходима структурная реформа, направленная на преодоление возникших в экономике диспропорций.</w:t>
      </w:r>
    </w:p>
    <w:p w:rsidR="00BD620C" w:rsidRDefault="00BD620C">
      <w:pPr>
        <w:rPr>
          <w:sz w:val="24"/>
          <w:szCs w:val="24"/>
        </w:rPr>
      </w:pPr>
      <w:r>
        <w:rPr>
          <w:sz w:val="24"/>
          <w:szCs w:val="24"/>
        </w:rPr>
        <w:t>Конкретные методы сдерживания инфляции, дозировка и последовательность применения привлекаемых способов и методов зависят от постановки правильного диагноза, т.е. причин появления инфляции и определения, связанных с ними факторов, подстегивающих инфляционные процессы.</w:t>
      </w:r>
    </w:p>
    <w:p w:rsidR="00BD620C" w:rsidRDefault="00BD620C">
      <w:pPr>
        <w:rPr>
          <w:sz w:val="24"/>
          <w:szCs w:val="24"/>
        </w:rPr>
      </w:pPr>
      <w:r>
        <w:rPr>
          <w:sz w:val="24"/>
          <w:szCs w:val="24"/>
        </w:rPr>
        <w:t>Инфляция может носить монетарный характер или преимущественно структурный, ее источниками могут быть чрезмерный спрос (инфляция спроса) или опережающий рост заработков и цен на материалы и комплектующие (инфляция издержек).</w:t>
      </w:r>
    </w:p>
    <w:p w:rsidR="00BD620C" w:rsidRDefault="00BD620C">
      <w:pPr>
        <w:rPr>
          <w:sz w:val="24"/>
          <w:szCs w:val="24"/>
        </w:rPr>
      </w:pPr>
      <w:r>
        <w:rPr>
          <w:sz w:val="24"/>
          <w:szCs w:val="24"/>
        </w:rPr>
        <w:t>Инфляция может стимулироваться неоправданно низким курсом национальной валюты (бегство от дешевых денег) или неоправданное снятие ограничений на регулируемые цены так называемых ценообразующих товаров (топливо, сельскохозяйственное сырье). Стимулирует инфляцию и дефицит госбюджета, и монополизм поставщиков и производителей. Практически же действует не одна, а комплекс причин и взаимосвязанных факторов. Поэтому и методы борьбы с инфляционным процессом обычно носят комплексный характер, постоянно уточняются и корректируются.</w:t>
      </w:r>
    </w:p>
    <w:p w:rsidR="00BD620C" w:rsidRDefault="00BD620C">
      <w:pPr>
        <w:rPr>
          <w:sz w:val="24"/>
          <w:szCs w:val="24"/>
        </w:rPr>
      </w:pPr>
      <w:r>
        <w:rPr>
          <w:sz w:val="24"/>
          <w:szCs w:val="24"/>
        </w:rPr>
        <w:t>Вполне очевидно, что управление инфляцией в условиях реформирования централизованной экономики предполагает использование как опробованных, так и нестандартных мер, учитывающих природу инфляции, ее причины, методы проявления. По сути дела, в наших условиях следует вести речь об особой форме инфляции, порождаемой конкретными условиями, противоречиями переходного периода.</w:t>
      </w:r>
    </w:p>
    <w:p w:rsidR="00BD620C" w:rsidRDefault="00BD620C">
      <w:pPr>
        <w:rPr>
          <w:sz w:val="24"/>
          <w:szCs w:val="24"/>
        </w:rPr>
      </w:pPr>
      <w:r>
        <w:rPr>
          <w:sz w:val="24"/>
          <w:szCs w:val="24"/>
        </w:rPr>
        <w:t>Следует признать, что в Казахстане расчеты на быстрое укрощение стихии цен и пробуждение заинтересованности производителей не оправдались. Запустить новую систему хозяйственного регулирования оказалось далеко не просто. Переход от одной системы к другой – от централизованно управляемой к основанной на действии рыночных сил – натолкнулся на беспрецедентные проблемы, которые не были предвидимы ни в деталях, ни в целом. Управлять инфляционным процессом в переходной экономике оказалось чрезвычайно трудно. Возник новый тип инфляции, который не отвечает привычным оценкам и слабо реагирует на традиционные методы воздействия.</w:t>
      </w:r>
    </w:p>
    <w:p w:rsidR="00BD620C" w:rsidRDefault="00BD620C">
      <w:pPr>
        <w:rPr>
          <w:sz w:val="24"/>
          <w:szCs w:val="24"/>
        </w:rPr>
      </w:pPr>
      <w:r>
        <w:rPr>
          <w:sz w:val="24"/>
          <w:szCs w:val="24"/>
        </w:rPr>
        <w:t>Применительно к Казахстану, попавшей в инфляционную полосу в начале реформ, и не сумевшей разработать единую линию антиинфляционной политики, можно выделить следующие особенности хозяйственной ситуации:</w:t>
      </w:r>
    </w:p>
    <w:p w:rsidR="00BD620C" w:rsidRDefault="00BD620C">
      <w:pPr>
        <w:rPr>
          <w:sz w:val="24"/>
          <w:szCs w:val="24"/>
        </w:rPr>
      </w:pPr>
      <w:r>
        <w:rPr>
          <w:sz w:val="24"/>
          <w:szCs w:val="24"/>
        </w:rPr>
        <w:t>Наличие общего структурного неравновесия и отсутствие конкурентной среды. Сжатие спроса на многие потребительские товары, происшедшее в результате отпуска цен, само по себе не ведет к конкуренции между производителями.</w:t>
      </w:r>
    </w:p>
    <w:p w:rsidR="00BD620C" w:rsidRDefault="00BD620C">
      <w:pPr>
        <w:rPr>
          <w:sz w:val="24"/>
          <w:szCs w:val="24"/>
        </w:rPr>
      </w:pPr>
      <w:r>
        <w:rPr>
          <w:sz w:val="24"/>
          <w:szCs w:val="24"/>
        </w:rPr>
        <w:t>Ценовые диспропорции не устранены в ходе либерализации цен. Свободные цены не стали ценами равновесия и не работали на улучшение производственной структуры. В наиболее сложном положении в результате непредвиденных скачков цен оказались отрасли, которые призваны непосредственно обеспечивать потребительский рынок: легкая и пищевая, машиностроение.</w:t>
      </w:r>
    </w:p>
    <w:p w:rsidR="00BD620C" w:rsidRDefault="00BD620C">
      <w:pPr>
        <w:rPr>
          <w:sz w:val="24"/>
          <w:szCs w:val="24"/>
        </w:rPr>
      </w:pPr>
      <w:r>
        <w:rPr>
          <w:sz w:val="24"/>
          <w:szCs w:val="24"/>
        </w:rPr>
        <w:t>Сокращение внешнего долга, резко сужающего маневры валютными ресурсами. Практически отсутствуют страховые фонды – материальные и финансовые.</w:t>
      </w:r>
    </w:p>
    <w:p w:rsidR="00BD620C" w:rsidRDefault="00BD620C">
      <w:pPr>
        <w:rPr>
          <w:sz w:val="24"/>
          <w:szCs w:val="24"/>
        </w:rPr>
      </w:pPr>
      <w:r>
        <w:rPr>
          <w:sz w:val="24"/>
          <w:szCs w:val="24"/>
        </w:rPr>
        <w:t>Результативность антиинфляционной  политики зависит от последовательности ее реализации и взаимодействия многих факторов. Например, то, что допустимо при сбалансированном рынке, оказывается бесполезным и даже вредным при рынке несбалансированном, не обладающем должной инфраструктурой.</w:t>
      </w:r>
    </w:p>
    <w:p w:rsidR="00BD620C" w:rsidRDefault="00BD620C">
      <w:pPr>
        <w:rPr>
          <w:sz w:val="24"/>
          <w:szCs w:val="24"/>
        </w:rPr>
      </w:pPr>
      <w:r>
        <w:rPr>
          <w:sz w:val="24"/>
          <w:szCs w:val="24"/>
        </w:rPr>
        <w:t>Для Казахстана серьезной проблемой стало сокращение расходных статей государственного бюджета, что ведет к развалу социальной сферы, свертыванию капитальных вложений, порождает новые, труднорешаемые проблемы. Не просчитанные в деталях и не обеспеченные ресурсно и организационно меры таят опасность резкой дифференциации доходов.</w:t>
      </w:r>
    </w:p>
    <w:p w:rsidR="00BD620C" w:rsidRDefault="00BD620C">
      <w:pPr>
        <w:rPr>
          <w:sz w:val="24"/>
          <w:szCs w:val="24"/>
        </w:rPr>
      </w:pPr>
      <w:r>
        <w:rPr>
          <w:sz w:val="24"/>
          <w:szCs w:val="24"/>
        </w:rPr>
        <w:t>Сложившаяся в нашей стране ситуация предполагает весьма осторожные, тщательно взвешенные меры по регулированию курса национальной валюты, по регулированию темпов инфляции.</w:t>
      </w:r>
    </w:p>
    <w:p w:rsidR="00BD620C" w:rsidRDefault="00BD620C">
      <w:pPr>
        <w:rPr>
          <w:sz w:val="24"/>
          <w:szCs w:val="24"/>
        </w:rPr>
      </w:pPr>
      <w:r>
        <w:rPr>
          <w:sz w:val="24"/>
          <w:szCs w:val="24"/>
        </w:rPr>
        <w:t>Преодолеть инфляцию можно, только перестроив хозяйственный механизм, включив рыночные регуляторы. Решение этой непростой проблемы предполагает достижение политической стабильности и договоренности, согласия и поддержки населением мер регулирования. Без этого самые разумные (с позиции экономической теории) рецепты и рекомендации не способны дать желаемого результата.</w:t>
      </w:r>
    </w:p>
    <w:p w:rsidR="00BD620C" w:rsidRDefault="00BD620C">
      <w:pPr>
        <w:rPr>
          <w:b/>
          <w:bCs/>
          <w:sz w:val="24"/>
          <w:szCs w:val="24"/>
        </w:rPr>
      </w:pPr>
    </w:p>
    <w:p w:rsidR="00BD620C" w:rsidRDefault="00BD620C">
      <w:pPr>
        <w:rPr>
          <w:b/>
          <w:bCs/>
          <w:sz w:val="24"/>
          <w:szCs w:val="24"/>
        </w:rPr>
      </w:pPr>
      <w:r>
        <w:rPr>
          <w:b/>
          <w:bCs/>
          <w:sz w:val="24"/>
          <w:szCs w:val="24"/>
        </w:rPr>
        <w:t>Заключение</w:t>
      </w:r>
    </w:p>
    <w:p w:rsidR="00BD620C" w:rsidRDefault="00BD620C">
      <w:pPr>
        <w:rPr>
          <w:b/>
          <w:bCs/>
          <w:i/>
          <w:iCs/>
          <w:sz w:val="24"/>
          <w:szCs w:val="24"/>
        </w:rPr>
      </w:pPr>
    </w:p>
    <w:p w:rsidR="00BD620C" w:rsidRDefault="00BD620C">
      <w:pPr>
        <w:rPr>
          <w:sz w:val="24"/>
          <w:szCs w:val="24"/>
        </w:rPr>
      </w:pPr>
      <w:r>
        <w:rPr>
          <w:sz w:val="24"/>
          <w:szCs w:val="24"/>
        </w:rPr>
        <w:t>Таким образом, в настоящее время инфляция – один из самых болезненных и опасных процессов, негативно воздействующих на финансы, денежную и экономическую системы в целом. Инфляция не только означает снижение покупательской, но и подрывает возможности хозяйственного регулирования, сводит на нет усилия по проведению структурных преобразований, восстановлению нарушенных пропорций.</w:t>
      </w:r>
    </w:p>
    <w:p w:rsidR="00BD620C" w:rsidRDefault="00BD620C">
      <w:pPr>
        <w:rPr>
          <w:sz w:val="24"/>
          <w:szCs w:val="24"/>
        </w:rPr>
      </w:pPr>
      <w:r>
        <w:rPr>
          <w:sz w:val="24"/>
          <w:szCs w:val="24"/>
        </w:rPr>
        <w:t>Процесс инфляции носит не случайный, а весьма устойчивый характер. В странах с развитой рыночной экономикой инфляция может рассматриваться в качестве неотъемлемого элемента хозяйственного механизма. Однако она не представляет серьезной угрозы, поскольку там разработаны и достаточно широко используются методы ограничения и регулирования инфляционных процессов.</w:t>
      </w:r>
    </w:p>
    <w:p w:rsidR="00BD620C" w:rsidRDefault="00BD620C">
      <w:pPr>
        <w:rPr>
          <w:sz w:val="24"/>
          <w:szCs w:val="24"/>
        </w:rPr>
      </w:pPr>
      <w:r>
        <w:rPr>
          <w:sz w:val="24"/>
          <w:szCs w:val="24"/>
        </w:rPr>
        <w:t>Управление инфляцией представляет важнейшую проблему денежно-кредитной и в целом экономической политики. При этом необходимо учитывать многосложный и много факторный характер инфляции, поскольку в ее основе лежат не только монетарные, но и другие факторы. При всей значимости сокращения государственных расходов, постепенного сжатия денежной эмиссии требуется проведение широкого комплекса антиинфляционных мероприятий. Среди них – стабилизация и стимулирование производства, совершенствование налоговой системы, создание рыночной инфраструктуры, повышение ответственности предприятий за результаты хозяйственной деятельности, проведение определенных мер по регулированию цен и доходов.</w:t>
      </w:r>
    </w:p>
    <w:p w:rsidR="00BD620C" w:rsidRDefault="00BD620C">
      <w:pPr>
        <w:rPr>
          <w:b/>
          <w:bCs/>
          <w:i/>
          <w:iCs/>
          <w:sz w:val="24"/>
          <w:szCs w:val="24"/>
        </w:rPr>
      </w:pPr>
    </w:p>
    <w:p w:rsidR="00BD620C" w:rsidRDefault="00BD620C">
      <w:pPr>
        <w:rPr>
          <w:b/>
          <w:bCs/>
          <w:i/>
          <w:iCs/>
          <w:sz w:val="24"/>
          <w:szCs w:val="24"/>
        </w:rPr>
      </w:pPr>
      <w:r>
        <w:rPr>
          <w:b/>
          <w:bCs/>
          <w:i/>
          <w:iCs/>
          <w:sz w:val="24"/>
          <w:szCs w:val="24"/>
        </w:rPr>
        <w:t>Список литературы</w:t>
      </w:r>
    </w:p>
    <w:p w:rsidR="00BD620C" w:rsidRDefault="00BD620C">
      <w:pPr>
        <w:rPr>
          <w:b/>
          <w:bCs/>
          <w:i/>
          <w:iCs/>
          <w:sz w:val="24"/>
          <w:szCs w:val="24"/>
        </w:rPr>
      </w:pPr>
    </w:p>
    <w:p w:rsidR="00BD620C" w:rsidRDefault="00BD620C">
      <w:pPr>
        <w:rPr>
          <w:b/>
          <w:bCs/>
          <w:i/>
          <w:iCs/>
          <w:sz w:val="24"/>
          <w:szCs w:val="24"/>
        </w:rPr>
      </w:pPr>
    </w:p>
    <w:p w:rsidR="00BD620C" w:rsidRDefault="00BD620C">
      <w:pPr>
        <w:rPr>
          <w:sz w:val="24"/>
          <w:szCs w:val="24"/>
        </w:rPr>
      </w:pPr>
      <w:r>
        <w:rPr>
          <w:sz w:val="24"/>
          <w:szCs w:val="24"/>
        </w:rPr>
        <w:t>Борисов Е.Ф. «Основы экономической теории». М.: Наука, 1998.</w:t>
      </w:r>
    </w:p>
    <w:p w:rsidR="00BD620C" w:rsidRDefault="00BD620C">
      <w:pPr>
        <w:rPr>
          <w:sz w:val="24"/>
          <w:szCs w:val="24"/>
        </w:rPr>
      </w:pPr>
      <w:r>
        <w:rPr>
          <w:sz w:val="24"/>
          <w:szCs w:val="24"/>
        </w:rPr>
        <w:t>Борисов Е.Ф., Петров А.А., Стерликов Ф.Ф. Экономика. Справочник. М.: Экономика, 1997.</w:t>
      </w:r>
    </w:p>
    <w:p w:rsidR="00BD620C" w:rsidRDefault="00BD620C">
      <w:pPr>
        <w:rPr>
          <w:sz w:val="24"/>
          <w:szCs w:val="24"/>
        </w:rPr>
      </w:pPr>
      <w:r>
        <w:rPr>
          <w:sz w:val="24"/>
          <w:szCs w:val="24"/>
        </w:rPr>
        <w:t>Мостовая. Экономическая теория. М.: Экономика, 1998.</w:t>
      </w:r>
    </w:p>
    <w:p w:rsidR="00BD620C" w:rsidRDefault="00BD620C">
      <w:pPr>
        <w:rPr>
          <w:sz w:val="24"/>
          <w:szCs w:val="24"/>
        </w:rPr>
      </w:pPr>
      <w:r>
        <w:rPr>
          <w:sz w:val="24"/>
          <w:szCs w:val="24"/>
        </w:rPr>
        <w:t>Экономика / Под ред. А.С. Булатова. М.: 1998.</w:t>
      </w:r>
    </w:p>
    <w:p w:rsidR="00BD620C" w:rsidRDefault="00BD620C">
      <w:pPr>
        <w:rPr>
          <w:sz w:val="24"/>
          <w:szCs w:val="24"/>
        </w:rPr>
      </w:pPr>
      <w:r>
        <w:rPr>
          <w:sz w:val="24"/>
          <w:szCs w:val="24"/>
        </w:rPr>
        <w:t>Экономическая теория / под ред. В.Д. Камаева, М.: 1998.</w:t>
      </w:r>
    </w:p>
    <w:p w:rsidR="00BD620C" w:rsidRDefault="00BD620C">
      <w:pPr>
        <w:rPr>
          <w:sz w:val="24"/>
          <w:szCs w:val="24"/>
        </w:rPr>
      </w:pPr>
      <w:bookmarkStart w:id="0" w:name="_GoBack"/>
      <w:bookmarkEnd w:id="0"/>
    </w:p>
    <w:sectPr w:rsidR="00BD620C">
      <w:footerReference w:type="default" r:id="rId8"/>
      <w:pgSz w:w="11907" w:h="16840"/>
      <w:pgMar w:top="1134" w:right="1134" w:bottom="1134" w:left="1134" w:header="720" w:footer="720"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20C" w:rsidRDefault="00BD620C">
      <w:r>
        <w:separator/>
      </w:r>
    </w:p>
  </w:endnote>
  <w:endnote w:type="continuationSeparator" w:id="0">
    <w:p w:rsidR="00BD620C" w:rsidRDefault="00BD6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20C" w:rsidRDefault="00FB155D">
    <w:pPr>
      <w:pStyle w:val="a4"/>
      <w:framePr w:wrap="auto" w:vAnchor="text" w:hAnchor="margin" w:xAlign="center" w:y="1"/>
      <w:rPr>
        <w:rStyle w:val="a6"/>
      </w:rPr>
    </w:pPr>
    <w:r>
      <w:rPr>
        <w:rStyle w:val="a6"/>
        <w:noProof/>
      </w:rPr>
      <w:t>2</w:t>
    </w:r>
  </w:p>
  <w:p w:rsidR="00BD620C" w:rsidRDefault="00BD620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20C" w:rsidRDefault="00BD620C">
      <w:r>
        <w:separator/>
      </w:r>
    </w:p>
  </w:footnote>
  <w:footnote w:type="continuationSeparator" w:id="0">
    <w:p w:rsidR="00BD620C" w:rsidRDefault="00BD62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6514591"/>
    <w:multiLevelType w:val="singleLevel"/>
    <w:tmpl w:val="1F52E00C"/>
    <w:lvl w:ilvl="0">
      <w:start w:val="1"/>
      <w:numFmt w:val="decimal"/>
      <w:lvlText w:val="%1."/>
      <w:lvlJc w:val="left"/>
      <w:pPr>
        <w:tabs>
          <w:tab w:val="num" w:pos="1524"/>
        </w:tabs>
        <w:ind w:left="1524" w:hanging="390"/>
      </w:pPr>
      <w:rPr>
        <w:rFonts w:hint="default"/>
      </w:rPr>
    </w:lvl>
  </w:abstractNum>
  <w:abstractNum w:abstractNumId="2">
    <w:nsid w:val="1E961152"/>
    <w:multiLevelType w:val="singleLevel"/>
    <w:tmpl w:val="5EC649FA"/>
    <w:lvl w:ilvl="0">
      <w:start w:val="1"/>
      <w:numFmt w:val="decimal"/>
      <w:lvlText w:val="%1."/>
      <w:legacy w:legacy="1" w:legacySpace="0" w:legacyIndent="283"/>
      <w:lvlJc w:val="left"/>
      <w:pPr>
        <w:ind w:left="283" w:hanging="283"/>
      </w:pPr>
    </w:lvl>
  </w:abstractNum>
  <w:abstractNum w:abstractNumId="3">
    <w:nsid w:val="25752E6A"/>
    <w:multiLevelType w:val="singleLevel"/>
    <w:tmpl w:val="83249D12"/>
    <w:lvl w:ilvl="0">
      <w:start w:val="1"/>
      <w:numFmt w:val="decimal"/>
      <w:lvlText w:val="%1."/>
      <w:legacy w:legacy="1" w:legacySpace="0" w:legacyIndent="283"/>
      <w:lvlJc w:val="left"/>
      <w:pPr>
        <w:ind w:left="283" w:hanging="283"/>
      </w:pPr>
    </w:lvl>
  </w:abstractNum>
  <w:abstractNum w:abstractNumId="4">
    <w:nsid w:val="52DE60BD"/>
    <w:multiLevelType w:val="singleLevel"/>
    <w:tmpl w:val="E58488F6"/>
    <w:lvl w:ilvl="0">
      <w:start w:val="1"/>
      <w:numFmt w:val="decimal"/>
      <w:lvlText w:val="%1."/>
      <w:lvlJc w:val="left"/>
      <w:pPr>
        <w:tabs>
          <w:tab w:val="num" w:pos="1674"/>
        </w:tabs>
        <w:ind w:left="1674" w:hanging="540"/>
      </w:pPr>
      <w:rPr>
        <w:rFonts w:hint="default"/>
      </w:rPr>
    </w:lvl>
  </w:abstractNum>
  <w:abstractNum w:abstractNumId="5">
    <w:nsid w:val="552D60D2"/>
    <w:multiLevelType w:val="singleLevel"/>
    <w:tmpl w:val="3F423EB0"/>
    <w:lvl w:ilvl="0">
      <w:start w:val="1"/>
      <w:numFmt w:val="decimal"/>
      <w:lvlText w:val="%1."/>
      <w:lvlJc w:val="left"/>
      <w:pPr>
        <w:tabs>
          <w:tab w:val="num" w:pos="1524"/>
        </w:tabs>
        <w:ind w:left="1524" w:hanging="390"/>
      </w:pPr>
      <w:rPr>
        <w:rFonts w:hint="default"/>
      </w:rPr>
    </w:lvl>
  </w:abstractNum>
  <w:num w:numId="1">
    <w:abstractNumId w:val="2"/>
  </w:num>
  <w:num w:numId="2">
    <w:abstractNumId w:val="2"/>
    <w:lvlOverride w:ilvl="0">
      <w:lvl w:ilvl="0">
        <w:start w:val="1"/>
        <w:numFmt w:val="decimal"/>
        <w:lvlText w:val="%1."/>
        <w:legacy w:legacy="1" w:legacySpace="0" w:legacyIndent="283"/>
        <w:lvlJc w:val="left"/>
        <w:pPr>
          <w:ind w:left="283" w:hanging="283"/>
        </w:pPr>
      </w:lvl>
    </w:lvlOverride>
  </w:num>
  <w:num w:numId="3">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4">
    <w:abstractNumId w:val="3"/>
  </w:num>
  <w:num w:numId="5">
    <w:abstractNumId w:val="3"/>
    <w:lvlOverride w:ilvl="0">
      <w:lvl w:ilvl="0">
        <w:start w:val="1"/>
        <w:numFmt w:val="decimal"/>
        <w:lvlText w:val="%1."/>
        <w:legacy w:legacy="1" w:legacySpace="0" w:legacyIndent="283"/>
        <w:lvlJc w:val="left"/>
        <w:pPr>
          <w:ind w:left="283" w:hanging="283"/>
        </w:pPr>
      </w:lvl>
    </w:lvlOverride>
  </w:num>
  <w:num w:numId="6">
    <w:abstractNumId w:val="1"/>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155D"/>
    <w:rsid w:val="00BD620C"/>
    <w:rsid w:val="00D047A8"/>
    <w:rsid w:val="00E07E00"/>
    <w:rsid w:val="00FB15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3008AA9-1F25-4BC0-8D37-A636BF18C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6">
    <w:name w:val="heading 6"/>
    <w:basedOn w:val="a"/>
    <w:next w:val="a"/>
    <w:link w:val="60"/>
    <w:uiPriority w:val="99"/>
    <w:qFormat/>
    <w:pPr>
      <w:keepNext/>
      <w:ind w:firstLine="1134"/>
      <w:jc w:val="both"/>
      <w:outlineLvl w:val="5"/>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
    <w:semiHidden/>
    <w:rPr>
      <w:b/>
      <w:bCs/>
    </w:rPr>
  </w:style>
  <w:style w:type="paragraph" w:styleId="a3">
    <w:name w:val="caption"/>
    <w:basedOn w:val="a"/>
    <w:next w:val="a"/>
    <w:uiPriority w:val="99"/>
    <w:qFormat/>
    <w:pPr>
      <w:spacing w:before="120" w:after="120"/>
    </w:pPr>
    <w:rPr>
      <w:b/>
      <w:bCs/>
    </w:rPr>
  </w:style>
  <w:style w:type="paragraph" w:styleId="a4">
    <w:name w:val="footer"/>
    <w:basedOn w:val="a"/>
    <w:link w:val="a5"/>
    <w:uiPriority w:val="99"/>
    <w:pPr>
      <w:tabs>
        <w:tab w:val="center" w:pos="4153"/>
        <w:tab w:val="right" w:pos="8306"/>
      </w:tabs>
    </w:pPr>
  </w:style>
  <w:style w:type="character" w:customStyle="1" w:styleId="a5">
    <w:name w:val="Нижний колонтитул Знак"/>
    <w:link w:val="a4"/>
    <w:uiPriority w:val="99"/>
    <w:semiHidden/>
    <w:rPr>
      <w:rFonts w:ascii="Times New Roman" w:hAnsi="Times New Roman" w:cs="Times New Roman"/>
      <w:sz w:val="20"/>
      <w:szCs w:val="20"/>
    </w:rPr>
  </w:style>
  <w:style w:type="character" w:styleId="a6">
    <w:name w:val="page number"/>
    <w:uiPriority w:val="99"/>
  </w:style>
  <w:style w:type="paragraph" w:styleId="2">
    <w:name w:val="Body Text 2"/>
    <w:basedOn w:val="a"/>
    <w:link w:val="20"/>
    <w:uiPriority w:val="99"/>
    <w:pPr>
      <w:ind w:firstLine="1134"/>
      <w:jc w:val="both"/>
    </w:pPr>
    <w:rPr>
      <w:sz w:val="28"/>
      <w:szCs w:val="28"/>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7">
    <w:name w:val="Body Text"/>
    <w:basedOn w:val="a"/>
    <w:link w:val="a8"/>
    <w:uiPriority w:val="99"/>
    <w:rPr>
      <w:sz w:val="24"/>
      <w:szCs w:val="24"/>
    </w:rPr>
  </w:style>
  <w:style w:type="character" w:customStyle="1" w:styleId="a8">
    <w:name w:val="Основной текст Знак"/>
    <w:link w:val="a7"/>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18007</Words>
  <Characters>10265</Characters>
  <Application>Microsoft Office Word</Application>
  <DocSecurity>0</DocSecurity>
  <Lines>85</Lines>
  <Paragraphs>56</Paragraphs>
  <ScaleCrop>false</ScaleCrop>
  <HeadingPairs>
    <vt:vector size="2" baseType="variant">
      <vt:variant>
        <vt:lpstr>Название</vt:lpstr>
      </vt:variant>
      <vt:variant>
        <vt:i4>1</vt:i4>
      </vt:variant>
    </vt:vector>
  </HeadingPairs>
  <TitlesOfParts>
    <vt:vector size="1" baseType="lpstr">
      <vt:lpstr>Инфляция</vt:lpstr>
    </vt:vector>
  </TitlesOfParts>
  <Company>KM</Company>
  <LinksUpToDate>false</LinksUpToDate>
  <CharactersWithSpaces>28216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Инфляция</dc:title>
  <dc:subject/>
  <dc:creator>N/A</dc:creator>
  <cp:keywords/>
  <dc:description/>
  <cp:lastModifiedBy>admin</cp:lastModifiedBy>
  <cp:revision>2</cp:revision>
  <dcterms:created xsi:type="dcterms:W3CDTF">2014-01-27T11:14:00Z</dcterms:created>
  <dcterms:modified xsi:type="dcterms:W3CDTF">2014-01-27T11:14:00Z</dcterms:modified>
</cp:coreProperties>
</file>