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8C2" w:rsidRDefault="000E28C2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Маркетинг и качество</w:t>
      </w:r>
    </w:p>
    <w:p w:rsidR="000E28C2" w:rsidRDefault="000E28C2">
      <w:pPr>
        <w:pStyle w:val="Mystyle"/>
      </w:pPr>
      <w:r>
        <w:t>Чтобы более полно представить значение маркетинга в управлении производством, необходимо обратиться к международным стандартам. В системе определения качества продукции, отвечающей требованиям международных стандартов ИСО  серий 9000 и 9004 и охватывающей все стадии «жизненного цикла» продукции (в ИСО 9004 он называется «петля качества»), маркетинг играет ведущую роль.</w:t>
      </w:r>
    </w:p>
    <w:p w:rsidR="000E28C2" w:rsidRDefault="000E28C2">
      <w:pPr>
        <w:pStyle w:val="Mystyle"/>
      </w:pPr>
      <w:r>
        <w:t>В соответствии с требованиями международных стандартов «жизненный цикл» продукции состоит из 11 этапов:</w:t>
      </w:r>
    </w:p>
    <w:p w:rsidR="000E28C2" w:rsidRDefault="000E28C2">
      <w:pPr>
        <w:pStyle w:val="Mystyle"/>
      </w:pPr>
      <w:r>
        <w:t>–</w:t>
      </w:r>
      <w:r>
        <w:tab/>
        <w:t>маркетинг, поиски и изучение рынка;</w:t>
      </w:r>
    </w:p>
    <w:p w:rsidR="000E28C2" w:rsidRDefault="000E28C2">
      <w:pPr>
        <w:pStyle w:val="Mystyle"/>
      </w:pPr>
      <w:r>
        <w:t>–</w:t>
      </w:r>
      <w:r>
        <w:tab/>
        <w:t>проектирование и (или) разработка технических требований, разработка продукции;</w:t>
      </w:r>
    </w:p>
    <w:p w:rsidR="000E28C2" w:rsidRDefault="000E28C2">
      <w:pPr>
        <w:pStyle w:val="Mystyle"/>
      </w:pPr>
      <w:r>
        <w:t>–</w:t>
      </w:r>
      <w:r>
        <w:tab/>
        <w:t>материально-техническое снабжение;</w:t>
      </w:r>
    </w:p>
    <w:p w:rsidR="000E28C2" w:rsidRDefault="000E28C2">
      <w:pPr>
        <w:pStyle w:val="Mystyle"/>
      </w:pPr>
      <w:r>
        <w:t>–</w:t>
      </w:r>
      <w:r>
        <w:tab/>
        <w:t>подготовка и разработка производственных процессов;</w:t>
      </w:r>
    </w:p>
    <w:p w:rsidR="000E28C2" w:rsidRDefault="000E28C2">
      <w:pPr>
        <w:pStyle w:val="Mystyle"/>
      </w:pPr>
      <w:r>
        <w:t>–</w:t>
      </w:r>
      <w:r>
        <w:tab/>
        <w:t>производство;</w:t>
      </w:r>
    </w:p>
    <w:p w:rsidR="000E28C2" w:rsidRDefault="000E28C2">
      <w:pPr>
        <w:pStyle w:val="Mystyle"/>
      </w:pPr>
      <w:r>
        <w:t>–</w:t>
      </w:r>
      <w:r>
        <w:tab/>
        <w:t>контроль, проведение испытаний и обследований;</w:t>
      </w:r>
    </w:p>
    <w:p w:rsidR="000E28C2" w:rsidRDefault="000E28C2">
      <w:pPr>
        <w:pStyle w:val="Mystyle"/>
      </w:pPr>
      <w:r>
        <w:t>–</w:t>
      </w:r>
      <w:r>
        <w:tab/>
        <w:t>упаковка и хранение;</w:t>
      </w:r>
    </w:p>
    <w:p w:rsidR="000E28C2" w:rsidRDefault="000E28C2">
      <w:pPr>
        <w:pStyle w:val="Mystyle"/>
      </w:pPr>
      <w:r>
        <w:t>–</w:t>
      </w:r>
      <w:r>
        <w:tab/>
        <w:t>реализация и распределение продукции;</w:t>
      </w:r>
    </w:p>
    <w:p w:rsidR="000E28C2" w:rsidRDefault="000E28C2">
      <w:pPr>
        <w:pStyle w:val="Mystyle"/>
      </w:pPr>
      <w:r>
        <w:t>–</w:t>
      </w:r>
      <w:r>
        <w:tab/>
        <w:t>монтаж и эксплуатация;</w:t>
      </w:r>
    </w:p>
    <w:p w:rsidR="000E28C2" w:rsidRDefault="000E28C2">
      <w:pPr>
        <w:pStyle w:val="Mystyle"/>
      </w:pPr>
      <w:r>
        <w:t>–</w:t>
      </w:r>
      <w:r>
        <w:tab/>
        <w:t>техническая помощь в обслуживании;</w:t>
      </w:r>
    </w:p>
    <w:p w:rsidR="000E28C2" w:rsidRDefault="000E28C2">
      <w:pPr>
        <w:pStyle w:val="Mystyle"/>
      </w:pPr>
      <w:r>
        <w:t>–</w:t>
      </w:r>
      <w:r>
        <w:tab/>
        <w:t>утилизация после использования.</w:t>
      </w:r>
    </w:p>
    <w:p w:rsidR="000E28C2" w:rsidRDefault="000E28C2">
      <w:pPr>
        <w:pStyle w:val="Mystyle"/>
      </w:pPr>
      <w:r>
        <w:t>Следовательно, в целях соответствия международным стандартам система управления любого предприятия должна строиться с учетом перечисленных этапов «жизненного цикла», и ведущее место в системе управления должно быть отведено службам маркетинга.</w:t>
      </w:r>
    </w:p>
    <w:p w:rsidR="000E28C2" w:rsidRDefault="000E28C2">
      <w:pPr>
        <w:pStyle w:val="Mystyle"/>
      </w:pPr>
      <w:r>
        <w:t>В рекомендациях по применению ГОСТов 40.9001-88 (ИСО 9001), 40.9002-88 (ИСО 9002) и 40.9003-88 (ИСО 9003) предусмотрено следующее.</w:t>
      </w:r>
    </w:p>
    <w:p w:rsidR="000E28C2" w:rsidRDefault="000E28C2">
      <w:pPr>
        <w:pStyle w:val="Mystyle"/>
        <w:rPr>
          <w:b/>
          <w:bCs/>
        </w:rPr>
      </w:pPr>
      <w:r>
        <w:rPr>
          <w:b/>
          <w:bCs/>
        </w:rPr>
        <w:t>1. Требования в области маркетинга</w:t>
      </w:r>
    </w:p>
    <w:p w:rsidR="000E28C2" w:rsidRDefault="000E28C2">
      <w:pPr>
        <w:pStyle w:val="Mystyle"/>
      </w:pPr>
      <w:r>
        <w:t>Функция маркетинга, играющая ведущую роль в определении требований к качеству продукции, должна:</w:t>
      </w:r>
    </w:p>
    <w:p w:rsidR="000E28C2" w:rsidRDefault="000E28C2">
      <w:pPr>
        <w:pStyle w:val="Mystyle"/>
      </w:pPr>
      <w:r>
        <w:t>–</w:t>
      </w:r>
      <w:r>
        <w:tab/>
        <w:t>определять потребности в продукции (услуге);</w:t>
      </w:r>
    </w:p>
    <w:p w:rsidR="000E28C2" w:rsidRDefault="000E28C2">
      <w:pPr>
        <w:pStyle w:val="Mystyle"/>
      </w:pPr>
      <w:r>
        <w:t>–</w:t>
      </w:r>
      <w:r>
        <w:tab/>
        <w:t>давать точное определение рыночного спроса и области реализации, поскольку это важно для оценки сортности, требуемого количества, стоимости и сроков производства продукции (услуги);</w:t>
      </w:r>
    </w:p>
    <w:p w:rsidR="000E28C2" w:rsidRDefault="000E28C2">
      <w:pPr>
        <w:pStyle w:val="Mystyle"/>
      </w:pPr>
      <w:r>
        <w:t>–</w:t>
      </w:r>
      <w:r>
        <w:tab/>
        <w:t>давать четкое определение требований потребителя на основе постоянного анализа хозяйственных договоров, контрактов или потребностей рынка;</w:t>
      </w:r>
    </w:p>
    <w:p w:rsidR="000E28C2" w:rsidRDefault="000E28C2">
      <w:pPr>
        <w:pStyle w:val="Mystyle"/>
      </w:pPr>
      <w:r>
        <w:t>–</w:t>
      </w:r>
      <w:r>
        <w:tab/>
        <w:t>постоянно информировать в рамках предприятия о всех требованиях, предъявляемых потребителем.</w:t>
      </w:r>
    </w:p>
    <w:p w:rsidR="000E28C2" w:rsidRDefault="000E28C2">
      <w:pPr>
        <w:pStyle w:val="Mystyle"/>
        <w:rPr>
          <w:b/>
          <w:bCs/>
        </w:rPr>
      </w:pPr>
      <w:r>
        <w:rPr>
          <w:b/>
          <w:bCs/>
        </w:rPr>
        <w:t>2. Кратное описание продукции</w:t>
      </w:r>
    </w:p>
    <w:p w:rsidR="000E28C2" w:rsidRDefault="000E28C2">
      <w:pPr>
        <w:pStyle w:val="Mystyle"/>
      </w:pPr>
      <w:r>
        <w:t>Функция маркетинга должна обеспечивать предприятие подробным официальным отчетом или руководящими указаниями по требованиям, предъявляемым к продукции, например, кратким описанием продукции, которое используется как исходные требования к проекту.</w:t>
      </w:r>
    </w:p>
    <w:p w:rsidR="000E28C2" w:rsidRDefault="000E28C2">
      <w:pPr>
        <w:pStyle w:val="Mystyle"/>
      </w:pPr>
      <w:r>
        <w:t>Наряду с характеристиками самой продукции в числе элементов, включаемых в кратное описание продукции, могут быть следующие:</w:t>
      </w:r>
    </w:p>
    <w:p w:rsidR="000E28C2" w:rsidRDefault="000E28C2">
      <w:pPr>
        <w:pStyle w:val="Mystyle"/>
      </w:pPr>
      <w:r>
        <w:t>–</w:t>
      </w:r>
      <w:r>
        <w:tab/>
        <w:t>схема установки и монтажа;</w:t>
      </w:r>
    </w:p>
    <w:p w:rsidR="000E28C2" w:rsidRDefault="000E28C2">
      <w:pPr>
        <w:pStyle w:val="Mystyle"/>
      </w:pPr>
      <w:r>
        <w:t>–</w:t>
      </w:r>
      <w:r>
        <w:tab/>
        <w:t>приемлемые стандарты и законодательные регламенты;</w:t>
      </w:r>
    </w:p>
    <w:p w:rsidR="000E28C2" w:rsidRDefault="000E28C2">
      <w:pPr>
        <w:pStyle w:val="Mystyle"/>
      </w:pPr>
      <w:r>
        <w:t>–</w:t>
      </w:r>
      <w:r>
        <w:tab/>
        <w:t>упаковка;</w:t>
      </w:r>
    </w:p>
    <w:p w:rsidR="000E28C2" w:rsidRDefault="000E28C2">
      <w:pPr>
        <w:pStyle w:val="Mystyle"/>
      </w:pPr>
      <w:r>
        <w:t>–</w:t>
      </w:r>
      <w:r>
        <w:tab/>
        <w:t>обеспечение и (или) проверка качества.</w:t>
      </w:r>
    </w:p>
    <w:p w:rsidR="000E28C2" w:rsidRDefault="000E28C2">
      <w:pPr>
        <w:pStyle w:val="Mystyle"/>
        <w:rPr>
          <w:b/>
          <w:bCs/>
        </w:rPr>
      </w:pPr>
      <w:r>
        <w:rPr>
          <w:b/>
          <w:bCs/>
        </w:rPr>
        <w:t>3. Обратная связь с потребителями</w:t>
      </w:r>
    </w:p>
    <w:p w:rsidR="000E28C2" w:rsidRDefault="000E28C2">
      <w:pPr>
        <w:pStyle w:val="Mystyle"/>
      </w:pPr>
      <w:r>
        <w:t>Функция маркетинга должна устанавливать на постоянной основе систему обратной связи и контроля получаемой информации.</w:t>
      </w:r>
    </w:p>
    <w:p w:rsidR="000E28C2" w:rsidRDefault="000E28C2">
      <w:pPr>
        <w:pStyle w:val="Mystyle"/>
      </w:pPr>
      <w:r>
        <w:t>Вся информация, относящаяся к качеству продукции (услуги), должна анализироваться, сравниваться, интерпретироваться в соответствии с установленными процедуpaми. Она помогает определять характер и объем проблем, связанных с производством продукции (услуг), на основании опыта и пожеланий потребителя. Кроме того, обратная связь с потребителем может стать средством получения данных или принятия соответствующих решений и действий руководства.</w:t>
      </w:r>
    </w:p>
    <w:p w:rsidR="000E28C2" w:rsidRDefault="000E28C2">
      <w:pPr>
        <w:pStyle w:val="Mystyle"/>
        <w:rPr>
          <w:b/>
          <w:bCs/>
        </w:rPr>
      </w:pPr>
      <w:r>
        <w:rPr>
          <w:b/>
          <w:bCs/>
        </w:rPr>
        <w:t>4. Система качества должна предусматривать:</w:t>
      </w:r>
    </w:p>
    <w:p w:rsidR="000E28C2" w:rsidRDefault="000E28C2">
      <w:pPr>
        <w:pStyle w:val="Mystyle"/>
      </w:pPr>
      <w:r>
        <w:t>–</w:t>
      </w:r>
      <w:r>
        <w:tab/>
        <w:t>обеспечение функции маркетинга всеми необходимыми ресурсами и надлежащими условиями;</w:t>
      </w:r>
    </w:p>
    <w:p w:rsidR="000E28C2" w:rsidRDefault="000E28C2">
      <w:pPr>
        <w:pStyle w:val="Mystyle"/>
      </w:pPr>
      <w:r>
        <w:t>–</w:t>
      </w:r>
      <w:r>
        <w:tab/>
        <w:t>проведение мероприятий, предотвращающих ошибки в маркетинге;</w:t>
      </w:r>
    </w:p>
    <w:p w:rsidR="000E28C2" w:rsidRDefault="000E28C2">
      <w:pPr>
        <w:pStyle w:val="Mystyle"/>
      </w:pPr>
      <w:r>
        <w:t>–</w:t>
      </w:r>
      <w:r>
        <w:tab/>
        <w:t>управление всеми условиями и факторами в маркетинге;</w:t>
      </w:r>
    </w:p>
    <w:p w:rsidR="000E28C2" w:rsidRDefault="000E28C2">
      <w:pPr>
        <w:pStyle w:val="Mystyle"/>
      </w:pPr>
      <w:r>
        <w:t>–</w:t>
      </w:r>
      <w:r>
        <w:tab/>
        <w:t>постоянное улучшение работ по маркетингу.</w:t>
      </w:r>
    </w:p>
    <w:p w:rsidR="000E28C2" w:rsidRDefault="000E28C2">
      <w:pPr>
        <w:pStyle w:val="Mystyle"/>
      </w:pPr>
      <w:r>
        <w:t>Как видно из приведенного стандарта, маркетинг является одним из видов управленческой деятельности, объективно необходим в процессе повышения качества выпускаемой продукции, увеличения объема продаж, роста прибыли, влияет на расширение производства и торговли путем выявления и удовлетворения запросов потребителей: увязывает возможности производства и реализации товаров (услуг) в целях покупки продукции потребителем.</w:t>
      </w:r>
    </w:p>
    <w:p w:rsidR="000E28C2" w:rsidRDefault="000E28C2">
      <w:pPr>
        <w:pStyle w:val="Mystyle"/>
      </w:pPr>
      <w:r>
        <w:t>Маркетинг не начинается там, где завершается производство. Напротив, характер и масштабы производства диктуются маркетингом. Вообще не стоит начинать проектирование и разработку продукции, не изучив требований к ней потребителя. Эффективное использование производственных мощностей, нового высокопроизводительного автоматического оборудования и прогрессивной технологии также предопределяется маркетинговыми исследованиями.</w:t>
      </w:r>
    </w:p>
    <w:p w:rsidR="000E28C2" w:rsidRDefault="000E28C2">
      <w:pPr>
        <w:pStyle w:val="Mystyle"/>
      </w:pPr>
      <w:r>
        <w:t>В рамках маркетинга разрабатывается и применяется система мер воздействия на рынок и потребительский спрос с учетом возможности получения прибыли за счет максимального удовлетворения запросов потребителей. Предприятие, деятельность которого базируется на принципах маркетинга, разрабатывает программы по новым товарам, производство и сбыт которых она намечает осуществить в результате маркетинговых исследований рынка. Цели предприятия достигаются через оценку и удовлетворение требований потребителей. Маркетинг не только создает условия для выхода (или, как иногда говорят, прорыва) на рынок, но и способствует закреплению позиций предприятия на рынке, расширению продаж, быстрому изменению характеристик продукции под влиянием технологических достижений и требований потребителя.</w:t>
      </w:r>
    </w:p>
    <w:p w:rsidR="000E28C2" w:rsidRDefault="000E28C2">
      <w:pPr>
        <w:pStyle w:val="Mystyle"/>
        <w:rPr>
          <w:sz w:val="20"/>
          <w:szCs w:val="20"/>
        </w:rPr>
      </w:pPr>
    </w:p>
    <w:p w:rsidR="000E28C2" w:rsidRDefault="000E28C2">
      <w:pPr>
        <w:pStyle w:val="Mystyle"/>
      </w:pPr>
      <w:r>
        <w:t xml:space="preserve">При подготовке этой работы были использованы материалы с сайта </w:t>
      </w:r>
      <w:r w:rsidRPr="00895E84">
        <w:t>http://www.studentu.ru</w:t>
      </w:r>
      <w:bookmarkStart w:id="0" w:name="_GoBack"/>
      <w:bookmarkEnd w:id="0"/>
    </w:p>
    <w:sectPr w:rsidR="000E28C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E84"/>
    <w:rsid w:val="000E28C2"/>
    <w:rsid w:val="005A43F7"/>
    <w:rsid w:val="00895E84"/>
    <w:rsid w:val="0095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5893C0-F6FD-493F-AF49-D14CE8B7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3212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2014-01-27T08:41:00Z</dcterms:created>
  <dcterms:modified xsi:type="dcterms:W3CDTF">2014-01-27T08:41:00Z</dcterms:modified>
</cp:coreProperties>
</file>