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541A" w:rsidRDefault="004E098A">
      <w:pPr>
        <w:pStyle w:val="Mystyle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Билеты по политэкономии с ответами</w:t>
      </w:r>
    </w:p>
    <w:p w:rsidR="000B541A" w:rsidRDefault="004E098A">
      <w:pPr>
        <w:pStyle w:val="Mystyle"/>
      </w:pPr>
      <w:r>
        <w:t>ОСНОВНЫЕ ЭТАПЫ РАЗВИТИЯ ТРУДОВОЙ ТЕОРИИ СТОИМОСТИ (А.СМИТ, Д.РИКАРДО, К.МАРКС).</w:t>
      </w:r>
    </w:p>
    <w:p w:rsidR="000B541A" w:rsidRDefault="004E098A">
      <w:pPr>
        <w:pStyle w:val="Mystyle"/>
      </w:pPr>
      <w:r>
        <w:t>Зачатки трудовой теории ст-ти восходят к АРИСТОТЕЛЮ. Он различал потребительскую и меновую ст-ти. Говорил : обмен справедлив, если каждый получил столько, сколько отдает другому. Аристотель не дал ответа на вопрос, что лежит в основе меновых отношений. Ответ на него дал У. ПЕТТИ. Он сказал . что  в основе обмена товаров лежат затраты чел. труда. труд-отец богатства, а земля- его мать. Он говорил, что оценку всех вещей надо измерять затратами труда и только труд спасает нацию от лишений. Надо повышать умелость и интенсивность труда. Говорил, что в обществе действует з-н ст-ти, на основе кот. происх. обмен товаров в соответствии с трудовыми затратами.</w:t>
      </w:r>
    </w:p>
    <w:p w:rsidR="000B541A" w:rsidRDefault="004E098A">
      <w:pPr>
        <w:pStyle w:val="Mystyle"/>
      </w:pPr>
      <w:r>
        <w:t>СМИТ продолжил Петти. “Труд является единственным, всеобщим, равно как и ед. точным мерилом ст-ти”. Ст-ть товара определяется затраченным трудом  ни одного конкретного человека, а средним трудом всех работающих, кот. осуществляется при среднем уровне  общественно-нормальных условиях пр-ва (средний уровень техники, технологии). Богатство нации представляет продукт совокупного труда этой нации. Всех ремесленников, торговцев, земледельцев, моряков и др. Эк. мир – огромная мастерская, где разворачивается соперничество различных видов труда.</w:t>
      </w:r>
    </w:p>
    <w:p w:rsidR="000B541A" w:rsidRDefault="004E098A">
      <w:pPr>
        <w:pStyle w:val="Mystyle"/>
      </w:pPr>
      <w:r>
        <w:t>Источник богатства – годовой труд нации. Ст-ть создается только производительным трудом”. Отмечал, что цена товара определяется трудом только в докапиталистическом обществе. При капитализме ст-ть, а значит и цена, складывается из затрат труда, прибыли, % на капитал и земельной ренты.</w:t>
      </w:r>
    </w:p>
    <w:p w:rsidR="000B541A" w:rsidRDefault="004E098A">
      <w:pPr>
        <w:pStyle w:val="Mystyle"/>
      </w:pPr>
      <w:r>
        <w:t>РИКАРДО считал “Труд – ед. источник ст-ти товара”.</w:t>
      </w:r>
    </w:p>
    <w:p w:rsidR="000B541A" w:rsidRDefault="004E098A">
      <w:pPr>
        <w:pStyle w:val="Mystyle"/>
      </w:pPr>
      <w:r>
        <w:t>“Рабочее время – решающий фактор ст-ти и основы эк. процесса”. ”Ст-ть труда разного качества определяется рынком”. “При определении ст-ти надо учитывать и труд, затраченный на орудия труда, инструменты и здания, способствующие этому труду”. Признавал естественную ст-ть и рыночную цену товара. 1-я отражает издержки пр-ва, 2-я  отклонение под влиянием спроса и предложения.</w:t>
      </w:r>
    </w:p>
    <w:p w:rsidR="000B541A" w:rsidRDefault="004E098A">
      <w:pPr>
        <w:pStyle w:val="Mystyle"/>
      </w:pPr>
      <w:r>
        <w:t>МАРКС, опираясь на трудовую теорию ст-ти классиков, исследовал развитие капитализма, начиная с простого товарного пр-ва. Он отмечал сущность тов. Пр-ва, дал характеристику товара. Своей единственной заслугой считал “Учение о двойственном характере труда”.</w:t>
      </w:r>
    </w:p>
    <w:p w:rsidR="000B541A" w:rsidRDefault="004E098A">
      <w:pPr>
        <w:pStyle w:val="Mystyle"/>
        <w:rPr>
          <w:b/>
          <w:bCs/>
        </w:rPr>
      </w:pPr>
      <w:r>
        <w:rPr>
          <w:b/>
          <w:bCs/>
        </w:rPr>
        <w:t>Определение стоимости товара издержками пр-ва и его факторами.</w:t>
      </w:r>
    </w:p>
    <w:p w:rsidR="000B541A" w:rsidRDefault="004E098A">
      <w:pPr>
        <w:pStyle w:val="Mystyle"/>
      </w:pPr>
      <w:r>
        <w:t>Учение о ст-ти  – положение классической школы – какое-то время считалось неприкасаемым. Альфред Маршалл – “Вечных истин нет”, “Все положения ставятся под сомнение, критически пересматриваются и развиваются”. Также было и с трудовой теорией стоимости. Ж.Б. Сей выдвинул положения о 3 факторах пр-ва. На это его подтолкнул и сам Смитт, заявивший, что цена всякого товара рассматривается на  сумму доходов: 1.зарплата. 2.прибыль.3. рента. Сей считал, что основой меновых пропорцией или цены является не труд, а полезность товаров, что в создании товаров на ряду с трудом участвует земля(ресурсы) и ст-ть товара. Земля и факторы оказывают услуги. Совокупность этих услуг создаёт издержки. Каждый фактор создаёт соответственную часть соб-ти. Владелец каждого из этих факторов должен получить доход: рабочий - з/п, капиталист – прибыль, землевладелец – ренту.  Теория Сэя была подхвачена другими эк-ми, в том числе Кларком, кот. создал теорию “предельной полезности” каждого из факторов. – “Доход каждого владельца фактора зависит от производительности этого фактора”. Доход капиталиста – от уровня техники, землевладельца – на сколько умело он использует технику</w:t>
      </w:r>
    </w:p>
    <w:p w:rsidR="000B541A" w:rsidRDefault="004E098A">
      <w:pPr>
        <w:pStyle w:val="Mystyle"/>
        <w:rPr>
          <w:b/>
          <w:bCs/>
        </w:rPr>
      </w:pPr>
      <w:r>
        <w:rPr>
          <w:b/>
          <w:bCs/>
        </w:rPr>
        <w:t>Теория предельной полезности.</w:t>
      </w:r>
    </w:p>
    <w:p w:rsidR="000B541A" w:rsidRDefault="004E098A">
      <w:pPr>
        <w:pStyle w:val="Mystyle"/>
      </w:pPr>
      <w:r>
        <w:t>Маржинализм. Название от французского: предельный, конечный. Создатели теории: Австрия – Менгор, Бен-Баверс, Визер; Англия – Дживонс; Германия – Воссен. Школа пыталась разрабатывать теорию поведения потребителя, выявить его предпочтения на рынке. Для покупателя не важно, сколько труда затрачено на пр-во, а важна полезность товара и его цена. Школа разработала свою терминологию: понятия “потребность”, ”полезность”, ”предельная полезность”, ”предельная производительность”. В анализе обмена большое внимание уделялось микроанализу (со стороны отдельной личности или предприятия). Считали, что у каждого человека есть потребность (нужда) и желание её удовлетворить. Полезность – способность товара удовлетворять чью-нибудь нужду. Полезность лежит в основе потребительского выбора, с ней связаны мотивы поведения человека. Степень полезности завист от степени редкости. В основе потребительского выбора лежат два фактора: полезность и редкость, а степень полезности есть ценность или цена. Закон насыщения потребности: с удовлетворением потребности в каком-либо благе её ценность падает (по мере увеличивания количества потреблённого товара его полезность падает). Предельная полезность определяет наименьшую ценность какого-либо блага. Различают общую и конкретную полезность. Общая – всем. Конкретная – помогает человеку в конкретных условиях. Идеи мержиналистов критиковали, как классики, так и марксисты за абстрактность, за то, что они не рассматривали рыночные отношения. На базе маржинализма сформировалась неоклассическая теория. Изучала поведение отдельных фирм, отдельных отделов рынка. Повернули эк-ую теорию лицом к потребностям людей и предприятий, дали толчок к улучшению ценообразования.</w:t>
      </w:r>
    </w:p>
    <w:p w:rsidR="000B541A" w:rsidRDefault="004E098A">
      <w:pPr>
        <w:pStyle w:val="Mystyle"/>
        <w:rPr>
          <w:b/>
          <w:bCs/>
        </w:rPr>
      </w:pPr>
      <w:r>
        <w:rPr>
          <w:b/>
          <w:bCs/>
        </w:rPr>
        <w:t>Возникновение денег, сущность и функции денег.</w:t>
      </w:r>
    </w:p>
    <w:p w:rsidR="000B541A" w:rsidRDefault="004E098A">
      <w:pPr>
        <w:pStyle w:val="Mystyle"/>
      </w:pPr>
      <w:r>
        <w:t>“Деньги возникли в процессе развития обмена и предложения его противоречий” – Маркс. 1-ая ступень обмена – бартер. Относительная форма ст-ти  – 1 товар, эквивалентная форма ст-ти  – 2 товар. 1-ый товар выражает свою ст-ть относительно другого товара. 2-ая ступень обмена на вещи. 1топор, 1 овца = 50 кг зерна = 3 гр золота. Ст-ть одного товара выражается в ст-ти многих товаров. 3-ия ступень: из всей товарной массы выделяется один ходовой товар. Местные эквиваленты начинают входить в противоречия. Преодолевая трудности обмена, эквивалентность обмена закрепляется за цветными металлами: высокая ст-ть,  хорошая сохранность, портативность, великолепный внешний вид, хорошая делимость. Вывод: деньги никто не изобретал. Деньги – это особый товар, играющий роль всеобщего эквивалента. Воплощение ст-ти, богатства. Функции денег: 1.Деньги, как мера ст-ти. 20г железа = 5г золота. Деньги измеряют ст-ть всех товаров. Масштаб цен – это весовое количество золота, которое принято в данной стране за денежную единицу. Масштаб цен утверждается государством. 2. Деньги – средства обращения. Деньги выступают, как посредники при обмене товара. Сначала были металлические деньги. Появляется монета – денежная единица определённого веса и пробы. Деньги стали заменять бумажными деньгами. 3. Деньги, как средство накопления: Бизнесмену нужен резервный капитал. 4. Деньги, как средство платежа. При продаже товара в кредит. Появляются векселя, чеки, банкноты. 5. Мировые деньги. Фигурируют в международных делах, когда страны погашают свои за должности.</w:t>
      </w:r>
    </w:p>
    <w:p w:rsidR="000B541A" w:rsidRDefault="004E098A">
      <w:pPr>
        <w:pStyle w:val="Mystyle"/>
        <w:rPr>
          <w:b/>
          <w:bCs/>
        </w:rPr>
      </w:pPr>
      <w:r>
        <w:rPr>
          <w:b/>
          <w:bCs/>
        </w:rPr>
        <w:t>Металлистическая и номиналистическая теории денег.</w:t>
      </w:r>
    </w:p>
    <w:p w:rsidR="000B541A" w:rsidRDefault="004E098A">
      <w:pPr>
        <w:pStyle w:val="Mystyle"/>
      </w:pPr>
      <w:r>
        <w:t>Проблема денег постоянно привлекала к себе людей. В средние века алхимики искали философский камень, чтобы превратить любой материал в золото. Стремление разобраться в сущности денег породила много теорий. 16-17 вв. эпоха миркантелизма. Томас Мэн. Они отождествляли деньги с благородными металлами, считали, что золото и серебро являются деньгами по своим естественным свойствам. – Не понимали, что золото и серебро стало деньгами в силу развития товарного хозяйства. – Выступали против порчи денег, и это было прогрессивным. “Деньги обогащают внутренней стоимостью” – Томас Мэн. Нарождавшийся капитализм нуждался в устойчивой валюте. На новой стадии нуждался в банковских расчётах, в безналичных расчётах. Произошел переход от металлистических к номиналистическим деньгам. Номиналистическая теория. Главная мысль: “Неважно из чего сделаны деньги”. Основоположник английский экономист – Беркли 18 век. Он видел в деньгах лишь билеты и знаки для счёта. Беркли: “Деньги лишь абстрактное понятие ст-ти, они показывают во сколько раз ст-ть одного товара больше ст-ти другого. Это пропорции 10,20,30”. Крупным выразителем номиналистической теории был Кнапп. Кнапп рассматривал деньги, как продукты права, как творение государства, способного устанавливать законы обращения денег и их ценность. Кнапп: “Сущность денег заключается не в материале знаков, а в правовых нормах, регулирующих их употребление”. Деньги по Кнаппу – это знаки ст-ти. Чтобы куски бумаги или золота стали платёжным средством, необходима лишь санкция государства, предписывающая обществу принимать в качестве денег те или иные вещи. “Монета потому имеет ценность и обращается, как средство платежа, что государство силой штемпеля придаёт ей определённую ценность”. Главной функцией денег он считал средство платежа. Кейнс (1893-1946) – крупнейший английский экономист. Рассматривал деньги, как про планируемое государством законное платёжное средство. Он объявлял золотой стандарт пережитком времён варварства. Он ратовал за бумажные деньги, регулируемые государством, видел в них средство обеспечения полной занятости. Сторонниками этой теории является Самуэльсон, а также и авторы “Экономикс”, а также все западные эк-ты являются сторонниками этой теории.</w:t>
      </w:r>
    </w:p>
    <w:p w:rsidR="000B541A" w:rsidRDefault="004E098A">
      <w:pPr>
        <w:pStyle w:val="Mystyle"/>
        <w:rPr>
          <w:b/>
          <w:bCs/>
        </w:rPr>
      </w:pPr>
      <w:r>
        <w:rPr>
          <w:b/>
          <w:bCs/>
        </w:rPr>
        <w:t>Количественная теория денег и современный монетаризм.</w:t>
      </w:r>
    </w:p>
    <w:p w:rsidR="000B541A" w:rsidRDefault="004E098A">
      <w:pPr>
        <w:pStyle w:val="Mystyle"/>
      </w:pPr>
      <w:r>
        <w:t xml:space="preserve">По вопросу о ст-ти денег в пол.эк. издавна господствует количественная теория. Она утверждает будто ст-ть денег находится в обратной зависимости от их количества. Основоположниками этой теории являются Монтескье, Локк Юм. Они не видели различия между металлическими и бумажными деньгами, видя в них лишь знаки ст-ти. Они считали, что всякие деньги приобретают покупательную силу лишь в результате их обращения. А до обращения деньги якобы стоимости не имеют. Что товарные цены устанавливаются в сфере обращения в результате соотношения между количеством денег и товаров. Сторонниками этой теории были также Риккардо, Мильтон. Хотя рассматривали деньги, как товар не лишённый внутренней ст-ти. Американский экономист Ирвинг Фишер (1867-1947). Создал математическую формулу зависимости уровня цен от денежной массы. </w:t>
      </w:r>
      <w:r>
        <w:rPr>
          <w:lang w:val="en-US"/>
        </w:rPr>
        <w:t>MV</w:t>
      </w:r>
      <w:r>
        <w:t>=</w:t>
      </w:r>
      <w:r>
        <w:rPr>
          <w:lang w:val="en-US"/>
        </w:rPr>
        <w:t>PQ</w:t>
      </w:r>
      <w:r>
        <w:t xml:space="preserve"> ; </w:t>
      </w:r>
      <w:r>
        <w:rPr>
          <w:lang w:val="en-US"/>
        </w:rPr>
        <w:t>M</w:t>
      </w:r>
      <w:r>
        <w:t xml:space="preserve">-денежная масса, </w:t>
      </w:r>
      <w:r>
        <w:rPr>
          <w:lang w:val="en-US"/>
        </w:rPr>
        <w:t>V</w:t>
      </w:r>
      <w:r>
        <w:t xml:space="preserve">-скорость обращения денег, </w:t>
      </w:r>
      <w:r>
        <w:rPr>
          <w:lang w:val="en-US"/>
        </w:rPr>
        <w:t>Q</w:t>
      </w:r>
      <w:r>
        <w:t>-количество обращающихся товаров,</w:t>
      </w:r>
      <w:r>
        <w:rPr>
          <w:lang w:val="en-US"/>
        </w:rPr>
        <w:t>P</w:t>
      </w:r>
      <w:r>
        <w:t xml:space="preserve">-уровень цен.=&gt; </w:t>
      </w:r>
      <w:r>
        <w:rPr>
          <w:lang w:val="en-US"/>
        </w:rPr>
        <w:t xml:space="preserve">P=MV/Q . </w:t>
      </w:r>
      <w:r>
        <w:t>Вывод Фишера: Ст-ть денег обратно-пропорцианальна их количеству. Кейнс сторонник этой теории. Создал теорию регулируемой валюты, у которой много сторонников. Суть теории: Можно создать устойчивую покупательную силу бумажных денег посредством государственного регулирования. Современный монетаризм. Милтон Фридман (1915-…). Регулируемая государством система денежного обращения не всегда может предотвратить кризисы, остановить инфляцию, обеспечить полную занятость. Так произошло во время энергетического кризиса (1974-1975), (1980). Когда страны ОПЕК подняли цены на нефть в 20 раз. Что вызвало кризис. Кейнсианты посоветовали увеличить выпуск денег. Но это вызвало инфляцию. Монетаристы были самыми яркими критиками. Монетаристы – американская школа экономистов. Монетаристы предложили западным государствам систему мер, как преодолеть кризис и инфляцию: 1. Сократить государственное вмешательство в частный бизнес.2. Ожесточить контроль денежной массы, ограничив её рост примерно в 3.5 – 5 % в год. Бумажно-денежное обращение по природе своей инфляционно.3. Не мешать разориться слабым предприятиям.4. Помогать льготными кредитами, субсидиями, которые насытят рынок товарами и создадут новые рабочие места.5. Снизить налоги с предпринимателей.6. Снизить налоги с населения, с тем, чтобы поднять их покупательную способность.   Первыми странами, которые восприняли рекомендации монетаристов, были Англия и США.</w:t>
      </w:r>
    </w:p>
    <w:p w:rsidR="000B541A" w:rsidRDefault="004E098A">
      <w:pPr>
        <w:pStyle w:val="Mystyle"/>
        <w:rPr>
          <w:b/>
          <w:bCs/>
        </w:rPr>
      </w:pPr>
      <w:r>
        <w:rPr>
          <w:b/>
          <w:bCs/>
        </w:rPr>
        <w:t>Теория денег  К. Маркса. Роль золота в современных условиях.</w:t>
      </w:r>
    </w:p>
    <w:p w:rsidR="000B541A" w:rsidRDefault="004E098A">
      <w:pPr>
        <w:pStyle w:val="Mystyle"/>
      </w:pPr>
      <w:r>
        <w:rPr>
          <w:lang w:val="en-US"/>
        </w:rPr>
        <w:t>I</w:t>
      </w:r>
      <w:r>
        <w:t xml:space="preserve">. Через посредство денег (Д.) осущ-ся эк-ие связи людей. Д. играют большую роль в бизнесе и в благополучии. </w:t>
      </w:r>
    </w:p>
    <w:p w:rsidR="000B541A" w:rsidRDefault="004E098A">
      <w:pPr>
        <w:pStyle w:val="Mystyle"/>
      </w:pPr>
      <w:r>
        <w:t>Маркс большое внимание происх.  Д. , их сущности, функциям. Он  же сформулировал закон Д. обращения  . Он выводит происхождение Д. из трудовой теории ст-ти . «Д. возникли в процессе развития обмена и предложения его противоречий».</w:t>
      </w:r>
    </w:p>
    <w:p w:rsidR="000B541A" w:rsidRDefault="004E098A">
      <w:pPr>
        <w:pStyle w:val="Mystyle"/>
      </w:pPr>
      <w:r>
        <w:rPr>
          <w:highlight w:val="lightGray"/>
        </w:rPr>
        <w:t>1 ступень обм</w:t>
      </w:r>
      <w:r>
        <w:t>.- бартер. Первый товар выражает свою ст-ть относительно другого  товара.</w:t>
      </w:r>
    </w:p>
    <w:p w:rsidR="000B541A" w:rsidRDefault="004E098A">
      <w:pPr>
        <w:pStyle w:val="Mystyle"/>
      </w:pPr>
      <w:r>
        <w:rPr>
          <w:highlight w:val="lightGray"/>
        </w:rPr>
        <w:t>2 ступень обм</w:t>
      </w:r>
      <w:r>
        <w:t xml:space="preserve">. –ст-ть одного товара выражается в стоимости многих товаров </w:t>
      </w:r>
      <w:r>
        <w:rPr>
          <w:highlight w:val="lightGray"/>
        </w:rPr>
        <w:t>3 ступень обм</w:t>
      </w:r>
      <w:r>
        <w:t>.- из всей товарной массы выделяется один ходовой товар.</w:t>
      </w:r>
    </w:p>
    <w:p w:rsidR="000B541A" w:rsidRDefault="004E098A">
      <w:pPr>
        <w:pStyle w:val="Mystyle"/>
      </w:pPr>
      <w:r>
        <w:t>Но местные эквив- ты начинают входить в прот-ие . Преодолевая трудности обмена, эквивалентность обмена закрепляется за цветными металлами. Почему?: 1 высокая ст-ть;2 хорошая  сохранимость;3 прототивность;4 велик. внешний вид;5 хорошая делимость.</w:t>
      </w:r>
    </w:p>
    <w:p w:rsidR="000B541A" w:rsidRDefault="004E098A">
      <w:pPr>
        <w:pStyle w:val="Mystyle"/>
      </w:pPr>
      <w:r>
        <w:t>Это природные качества благородных металлов.</w:t>
      </w:r>
    </w:p>
    <w:p w:rsidR="000B541A" w:rsidRDefault="004E098A">
      <w:pPr>
        <w:pStyle w:val="Mystyle"/>
      </w:pPr>
      <w:r>
        <w:t>ВЫВОД: Деньги никто не изобретал.</w:t>
      </w:r>
    </w:p>
    <w:p w:rsidR="000B541A" w:rsidRDefault="004E098A">
      <w:pPr>
        <w:pStyle w:val="Mystyle"/>
      </w:pPr>
      <w:r>
        <w:rPr>
          <w:lang w:val="en-US"/>
        </w:rPr>
        <w:t>II</w:t>
      </w:r>
      <w:r>
        <w:t>. Деньги- особый товар, играющий     роль всеобщего эквивалента. Воплощение ст-ти , богатства.</w:t>
      </w:r>
    </w:p>
    <w:p w:rsidR="000B541A" w:rsidRDefault="004E098A">
      <w:pPr>
        <w:pStyle w:val="Mystyle"/>
      </w:pPr>
      <w:r>
        <w:t>Функции Д.:</w:t>
      </w:r>
    </w:p>
    <w:p w:rsidR="000B541A" w:rsidRDefault="004E098A">
      <w:pPr>
        <w:pStyle w:val="Mystyle"/>
      </w:pPr>
      <w:r>
        <w:t xml:space="preserve">деньги, как мера ст-ти                         </w:t>
      </w:r>
    </w:p>
    <w:p w:rsidR="000B541A" w:rsidRDefault="004E098A">
      <w:pPr>
        <w:pStyle w:val="Mystyle"/>
      </w:pPr>
      <w:r>
        <w:t>пр. 20т жел.= 5г золота</w:t>
      </w:r>
    </w:p>
    <w:p w:rsidR="000B541A" w:rsidRDefault="004E098A">
      <w:pPr>
        <w:pStyle w:val="Mystyle"/>
      </w:pPr>
      <w:r>
        <w:t>Д. измеряют ст-ть всех товаров. Масштаб цен, т. е. денежный материал должен быть тоже измерен – это весовое кол-во золота, которое принято в данной стране. Масштаб цен устан-ся  государством.</w:t>
      </w:r>
    </w:p>
    <w:p w:rsidR="000B541A" w:rsidRDefault="004E098A">
      <w:pPr>
        <w:pStyle w:val="Mystyle"/>
      </w:pPr>
      <w:r>
        <w:t>Д. выступают как посредники при обмене товара. Появляется монета – ден. единица определенного веса и пробы. Д. стали заменять бумажными деньгами   (впервые в Китае в 12 веке)</w:t>
      </w:r>
    </w:p>
    <w:p w:rsidR="000B541A" w:rsidRDefault="004E098A">
      <w:pPr>
        <w:pStyle w:val="Mystyle"/>
      </w:pPr>
      <w:r>
        <w:t>Д. как средство накопления</w:t>
      </w:r>
    </w:p>
    <w:p w:rsidR="000B541A" w:rsidRDefault="004E098A">
      <w:pPr>
        <w:pStyle w:val="Mystyle"/>
      </w:pPr>
      <w:r>
        <w:t>Пр. бизнесмену нужен резервный капитал.</w:t>
      </w:r>
    </w:p>
    <w:p w:rsidR="000B541A" w:rsidRDefault="004E098A">
      <w:pPr>
        <w:pStyle w:val="Mystyle"/>
      </w:pPr>
      <w:r>
        <w:t xml:space="preserve">         -       Д.  как средство платежа</w:t>
      </w:r>
    </w:p>
    <w:p w:rsidR="000B541A" w:rsidRDefault="004E098A">
      <w:pPr>
        <w:pStyle w:val="Mystyle"/>
      </w:pPr>
      <w:r>
        <w:t>пр. при продажи товара в кредит. Появляются чеки и вексели.</w:t>
      </w:r>
    </w:p>
    <w:p w:rsidR="000B541A" w:rsidRDefault="004E098A">
      <w:pPr>
        <w:pStyle w:val="Mystyle"/>
      </w:pPr>
      <w:r>
        <w:t xml:space="preserve">         -       Мировые деньги</w:t>
      </w:r>
    </w:p>
    <w:p w:rsidR="000B541A" w:rsidRDefault="004E098A">
      <w:pPr>
        <w:pStyle w:val="Mystyle"/>
      </w:pPr>
      <w:r>
        <w:t>Фигурируют в международных делах, когда страны погашают свои за должности.</w:t>
      </w:r>
    </w:p>
    <w:p w:rsidR="000B541A" w:rsidRDefault="004E098A">
      <w:pPr>
        <w:pStyle w:val="Mystyle"/>
      </w:pPr>
      <w:r>
        <w:t>Роль золота в современном мире стала другой по сравнению с началом века. Сейчас золото играет роль просто драгоценного металла, служащего украшением.</w:t>
      </w:r>
    </w:p>
    <w:p w:rsidR="000B541A" w:rsidRDefault="004E098A">
      <w:pPr>
        <w:pStyle w:val="Mystyle"/>
      </w:pPr>
      <w:r>
        <w:t>Функция золота, как денежного эквивалент была отменена в 1975 году на Ямайской конференции глав гос-в. И на смену золоту пришла исходная  денежная система  бумажных денег.</w:t>
      </w:r>
    </w:p>
    <w:p w:rsidR="000B541A" w:rsidRDefault="004E098A">
      <w:pPr>
        <w:pStyle w:val="Mystyle"/>
      </w:pPr>
      <w:r>
        <w:t>Без золотого стандарта отпали 2</w:t>
      </w:r>
      <w:r>
        <w:rPr>
          <w:vertAlign w:val="superscript"/>
        </w:rPr>
        <w:t>ве</w:t>
      </w:r>
      <w:r>
        <w:t xml:space="preserve"> функции денег:</w:t>
      </w:r>
    </w:p>
    <w:p w:rsidR="000B541A" w:rsidRDefault="004E098A">
      <w:pPr>
        <w:pStyle w:val="Mystyle"/>
      </w:pPr>
      <w:r>
        <w:t>средство образования сокровищ</w:t>
      </w:r>
    </w:p>
    <w:p w:rsidR="000B541A" w:rsidRDefault="004E098A">
      <w:pPr>
        <w:pStyle w:val="Mystyle"/>
      </w:pPr>
      <w:r>
        <w:t>мировые деньги.</w:t>
      </w:r>
    </w:p>
    <w:p w:rsidR="000B541A" w:rsidRDefault="004E098A">
      <w:pPr>
        <w:pStyle w:val="Mystyle"/>
      </w:pPr>
      <w:r>
        <w:t>Бум. Деньги выполняют фун-ции:</w:t>
      </w:r>
    </w:p>
    <w:p w:rsidR="000B541A" w:rsidRDefault="004E098A">
      <w:pPr>
        <w:pStyle w:val="Mystyle"/>
      </w:pPr>
      <w:r>
        <w:t>мера ст-ти</w:t>
      </w:r>
    </w:p>
    <w:p w:rsidR="000B541A" w:rsidRDefault="004E098A">
      <w:pPr>
        <w:pStyle w:val="Mystyle"/>
      </w:pPr>
      <w:r>
        <w:t>средства обращения</w:t>
      </w:r>
    </w:p>
    <w:p w:rsidR="000B541A" w:rsidRDefault="004E098A">
      <w:pPr>
        <w:pStyle w:val="Mystyle"/>
      </w:pPr>
      <w:r>
        <w:t>средство платежа</w:t>
      </w:r>
    </w:p>
    <w:p w:rsidR="000B541A" w:rsidRDefault="000B541A">
      <w:pPr>
        <w:pStyle w:val="Mystyle"/>
      </w:pPr>
    </w:p>
    <w:p w:rsidR="000B541A" w:rsidRDefault="004E098A">
      <w:pPr>
        <w:pStyle w:val="Mystyle"/>
      </w:pPr>
      <w:r>
        <w:t xml:space="preserve">При подготовке этой работы были использованы материалы с сайта </w:t>
      </w:r>
      <w:hyperlink r:id="rId5" w:history="1">
        <w:r>
          <w:rPr>
            <w:rStyle w:val="ab"/>
          </w:rPr>
          <w:t>http://www.studentu.ru</w:t>
        </w:r>
      </w:hyperlink>
      <w:r>
        <w:t xml:space="preserve"> </w:t>
      </w:r>
    </w:p>
    <w:p w:rsidR="000B541A" w:rsidRDefault="000B541A">
      <w:pPr>
        <w:pStyle w:val="Mystyle"/>
      </w:pPr>
      <w:bookmarkStart w:id="0" w:name="_GoBack"/>
      <w:bookmarkEnd w:id="0"/>
    </w:p>
    <w:sectPr w:rsidR="000B541A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7B64DE"/>
    <w:multiLevelType w:val="hybridMultilevel"/>
    <w:tmpl w:val="485EC51C"/>
    <w:lvl w:ilvl="0" w:tplc="2806F2F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3">
    <w:nsid w:val="335F124C"/>
    <w:multiLevelType w:val="hybridMultilevel"/>
    <w:tmpl w:val="0FA4487A"/>
    <w:lvl w:ilvl="0" w:tplc="295ADA5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5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6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2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098A"/>
    <w:rsid w:val="000B541A"/>
    <w:rsid w:val="004E098A"/>
    <w:rsid w:val="00EF6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FF9C03F-D6E4-4E47-8983-F99BF706C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widowControl/>
      <w:spacing w:before="240" w:after="60"/>
    </w:pPr>
    <w:rPr>
      <w:rFonts w:ascii="Arial" w:hAnsi="Arial" w:cs="Arial"/>
      <w:b/>
      <w:bCs/>
      <w:kern w:val="28"/>
      <w:sz w:val="28"/>
      <w:szCs w:val="28"/>
      <w:lang w:val="ru-RU"/>
    </w:rPr>
  </w:style>
  <w:style w:type="paragraph" w:customStyle="1" w:styleId="2">
    <w:name w:val="заголовок 2"/>
    <w:basedOn w:val="a"/>
    <w:next w:val="a"/>
    <w:uiPriority w:val="99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lang w:val="ru-RU"/>
    </w:rPr>
  </w:style>
  <w:style w:type="paragraph" w:customStyle="1" w:styleId="3">
    <w:name w:val="заголовок 3"/>
    <w:basedOn w:val="a"/>
    <w:next w:val="a"/>
    <w:uiPriority w:val="99"/>
    <w:pPr>
      <w:keepNext/>
      <w:widowControl/>
      <w:jc w:val="both"/>
      <w:outlineLvl w:val="2"/>
    </w:pPr>
    <w:rPr>
      <w:sz w:val="28"/>
      <w:szCs w:val="28"/>
      <w:lang w:val="ru-RU"/>
    </w:rPr>
  </w:style>
  <w:style w:type="paragraph" w:customStyle="1" w:styleId="4">
    <w:name w:val="заголовок 4"/>
    <w:basedOn w:val="a"/>
    <w:next w:val="a"/>
    <w:uiPriority w:val="99"/>
    <w:pPr>
      <w:keepNext/>
      <w:widowControl/>
      <w:jc w:val="center"/>
      <w:outlineLvl w:val="3"/>
    </w:pPr>
    <w:rPr>
      <w:b/>
      <w:bCs/>
      <w:sz w:val="28"/>
      <w:szCs w:val="28"/>
      <w:lang w:val="ru-RU"/>
    </w:rPr>
  </w:style>
  <w:style w:type="paragraph" w:customStyle="1" w:styleId="8">
    <w:name w:val="заголовок 8"/>
    <w:basedOn w:val="a"/>
    <w:next w:val="a"/>
    <w:uiPriority w:val="99"/>
    <w:pPr>
      <w:widowControl/>
      <w:spacing w:before="240" w:after="60"/>
    </w:pPr>
    <w:rPr>
      <w:rFonts w:ascii="Arial" w:hAnsi="Arial" w:cs="Arial"/>
      <w:i/>
      <w:iCs/>
      <w:sz w:val="20"/>
      <w:szCs w:val="20"/>
      <w:lang w:val="ru-RU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widowControl/>
      <w:jc w:val="both"/>
    </w:pPr>
    <w:rPr>
      <w:rFonts w:ascii="Courier New" w:hAnsi="Courier New" w:cs="Courier New"/>
      <w:b/>
      <w:bCs/>
      <w:lang w:val="ru-RU"/>
    </w:rPr>
  </w:style>
  <w:style w:type="character" w:customStyle="1" w:styleId="a5">
    <w:name w:val="Основной текст Знак"/>
    <w:basedOn w:val="a0"/>
    <w:link w:val="a4"/>
    <w:uiPriority w:val="99"/>
    <w:semiHidden/>
    <w:rPr>
      <w:rFonts w:ascii="Times New Roman" w:hAnsi="Times New Roman" w:cs="Times New Roman"/>
      <w:sz w:val="24"/>
      <w:szCs w:val="24"/>
      <w:lang w:val="en-US" w:eastAsia="ru-RU"/>
    </w:rPr>
  </w:style>
  <w:style w:type="paragraph" w:styleId="20">
    <w:name w:val="Body Text 2"/>
    <w:basedOn w:val="a"/>
    <w:link w:val="21"/>
    <w:uiPriority w:val="99"/>
    <w:pPr>
      <w:widowControl/>
      <w:jc w:val="both"/>
    </w:pPr>
    <w:rPr>
      <w:lang w:val="ru-RU"/>
    </w:rPr>
  </w:style>
  <w:style w:type="character" w:customStyle="1" w:styleId="21">
    <w:name w:val="Основной текст 2 Знак"/>
    <w:basedOn w:val="a0"/>
    <w:link w:val="20"/>
    <w:uiPriority w:val="99"/>
    <w:semiHidden/>
    <w:rPr>
      <w:rFonts w:ascii="Times New Roman" w:hAnsi="Times New Roman" w:cs="Times New Roman"/>
      <w:sz w:val="24"/>
      <w:szCs w:val="24"/>
      <w:lang w:val="en-US" w:eastAsia="ru-RU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2">
    <w:name w:val="Body Text Indent 2"/>
    <w:basedOn w:val="a"/>
    <w:link w:val="23"/>
    <w:uiPriority w:val="99"/>
    <w:pPr>
      <w:widowControl/>
      <w:spacing w:line="240" w:lineRule="atLeast"/>
      <w:ind w:right="-2812" w:firstLine="320"/>
    </w:pPr>
    <w:rPr>
      <w:lang w:val="ru-RU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Pr>
      <w:rFonts w:ascii="Times New Roman" w:hAnsi="Times New Roman" w:cs="Times New Roman"/>
      <w:sz w:val="24"/>
      <w:szCs w:val="24"/>
      <w:lang w:val="en-US" w:eastAsia="ru-RU"/>
    </w:rPr>
  </w:style>
  <w:style w:type="paragraph" w:styleId="30">
    <w:name w:val="Body Text Indent 3"/>
    <w:basedOn w:val="a"/>
    <w:link w:val="31"/>
    <w:uiPriority w:val="99"/>
    <w:pPr>
      <w:widowControl/>
      <w:spacing w:before="40" w:line="240" w:lineRule="atLeast"/>
      <w:ind w:right="-2812" w:firstLine="360"/>
    </w:pPr>
    <w:rPr>
      <w:lang w:val="ru-RU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Pr>
      <w:rFonts w:ascii="Times New Roman" w:hAnsi="Times New Roman" w:cs="Times New Roman"/>
      <w:sz w:val="16"/>
      <w:szCs w:val="16"/>
      <w:lang w:val="en-US" w:eastAsia="ru-RU"/>
    </w:rPr>
  </w:style>
  <w:style w:type="paragraph" w:styleId="a6">
    <w:name w:val="footer"/>
    <w:basedOn w:val="a"/>
    <w:link w:val="a7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7">
    <w:name w:val="Нижний колонтитул Знак"/>
    <w:basedOn w:val="a0"/>
    <w:link w:val="a6"/>
    <w:uiPriority w:val="99"/>
    <w:semiHidden/>
    <w:rPr>
      <w:rFonts w:ascii="Times New Roman" w:hAnsi="Times New Roman" w:cs="Times New Roman"/>
      <w:sz w:val="24"/>
      <w:szCs w:val="24"/>
      <w:lang w:val="en-US" w:eastAsia="ru-RU"/>
    </w:rPr>
  </w:style>
  <w:style w:type="character" w:customStyle="1" w:styleId="a8">
    <w:name w:val="номер страницы"/>
    <w:basedOn w:val="a3"/>
    <w:uiPriority w:val="99"/>
  </w:style>
  <w:style w:type="paragraph" w:customStyle="1" w:styleId="10">
    <w:name w:val="оглавление 1"/>
    <w:basedOn w:val="a"/>
    <w:next w:val="a"/>
    <w:autoRedefine/>
    <w:uiPriority w:val="99"/>
    <w:pPr>
      <w:widowControl/>
    </w:pPr>
    <w:rPr>
      <w:sz w:val="20"/>
      <w:szCs w:val="20"/>
      <w:lang w:val="ru-RU"/>
    </w:rPr>
  </w:style>
  <w:style w:type="paragraph" w:customStyle="1" w:styleId="24">
    <w:name w:val="оглавление 2"/>
    <w:basedOn w:val="a"/>
    <w:next w:val="a"/>
    <w:autoRedefine/>
    <w:uiPriority w:val="99"/>
    <w:pPr>
      <w:widowControl/>
      <w:tabs>
        <w:tab w:val="right" w:leader="dot" w:pos="4536"/>
      </w:tabs>
      <w:ind w:left="142"/>
    </w:pPr>
    <w:rPr>
      <w:noProof/>
      <w:sz w:val="10"/>
      <w:szCs w:val="10"/>
    </w:rPr>
  </w:style>
  <w:style w:type="paragraph" w:customStyle="1" w:styleId="32">
    <w:name w:val="оглавление 3"/>
    <w:basedOn w:val="a"/>
    <w:next w:val="a"/>
    <w:autoRedefine/>
    <w:uiPriority w:val="99"/>
    <w:pPr>
      <w:widowControl/>
      <w:ind w:left="400"/>
    </w:pPr>
    <w:rPr>
      <w:sz w:val="20"/>
      <w:szCs w:val="20"/>
      <w:lang w:val="ru-RU"/>
    </w:rPr>
  </w:style>
  <w:style w:type="paragraph" w:customStyle="1" w:styleId="40">
    <w:name w:val="оглавление 4"/>
    <w:basedOn w:val="a"/>
    <w:next w:val="a"/>
    <w:autoRedefine/>
    <w:uiPriority w:val="99"/>
    <w:pPr>
      <w:widowControl/>
      <w:ind w:left="600"/>
    </w:pPr>
    <w:rPr>
      <w:sz w:val="20"/>
      <w:szCs w:val="20"/>
      <w:lang w:val="ru-RU"/>
    </w:rPr>
  </w:style>
  <w:style w:type="paragraph" w:customStyle="1" w:styleId="5">
    <w:name w:val="оглавление 5"/>
    <w:basedOn w:val="a"/>
    <w:next w:val="a"/>
    <w:autoRedefine/>
    <w:uiPriority w:val="99"/>
    <w:pPr>
      <w:widowControl/>
      <w:ind w:left="800"/>
    </w:pPr>
    <w:rPr>
      <w:sz w:val="20"/>
      <w:szCs w:val="20"/>
      <w:lang w:val="ru-RU"/>
    </w:rPr>
  </w:style>
  <w:style w:type="paragraph" w:customStyle="1" w:styleId="6">
    <w:name w:val="оглавление 6"/>
    <w:basedOn w:val="a"/>
    <w:next w:val="a"/>
    <w:autoRedefine/>
    <w:uiPriority w:val="99"/>
    <w:pPr>
      <w:widowControl/>
      <w:ind w:left="1000"/>
    </w:pPr>
    <w:rPr>
      <w:sz w:val="20"/>
      <w:szCs w:val="20"/>
      <w:lang w:val="ru-RU"/>
    </w:rPr>
  </w:style>
  <w:style w:type="paragraph" w:customStyle="1" w:styleId="7">
    <w:name w:val="оглавление 7"/>
    <w:basedOn w:val="a"/>
    <w:next w:val="a"/>
    <w:autoRedefine/>
    <w:uiPriority w:val="99"/>
    <w:pPr>
      <w:widowControl/>
      <w:ind w:left="1200"/>
    </w:pPr>
    <w:rPr>
      <w:sz w:val="20"/>
      <w:szCs w:val="20"/>
      <w:lang w:val="ru-RU"/>
    </w:rPr>
  </w:style>
  <w:style w:type="paragraph" w:customStyle="1" w:styleId="80">
    <w:name w:val="оглавление 8"/>
    <w:basedOn w:val="a"/>
    <w:next w:val="a"/>
    <w:autoRedefine/>
    <w:uiPriority w:val="99"/>
    <w:pPr>
      <w:widowControl/>
      <w:ind w:left="1400"/>
    </w:pPr>
    <w:rPr>
      <w:sz w:val="20"/>
      <w:szCs w:val="20"/>
      <w:lang w:val="ru-RU"/>
    </w:rPr>
  </w:style>
  <w:style w:type="paragraph" w:customStyle="1" w:styleId="9">
    <w:name w:val="оглавление 9"/>
    <w:basedOn w:val="a"/>
    <w:next w:val="a"/>
    <w:autoRedefine/>
    <w:uiPriority w:val="99"/>
    <w:pPr>
      <w:widowControl/>
      <w:ind w:left="1600"/>
    </w:pPr>
    <w:rPr>
      <w:sz w:val="20"/>
      <w:szCs w:val="20"/>
      <w:lang w:val="ru-RU"/>
    </w:rPr>
  </w:style>
  <w:style w:type="paragraph" w:styleId="a9">
    <w:name w:val="header"/>
    <w:basedOn w:val="a"/>
    <w:link w:val="aa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a">
    <w:name w:val="Верхний колонтитул Знак"/>
    <w:basedOn w:val="a0"/>
    <w:link w:val="a9"/>
    <w:uiPriority w:val="99"/>
    <w:semiHidden/>
    <w:rPr>
      <w:rFonts w:ascii="Times New Roman" w:hAnsi="Times New Roman" w:cs="Times New Roman"/>
      <w:sz w:val="24"/>
      <w:szCs w:val="24"/>
      <w:lang w:val="en-US" w:eastAsia="ru-RU"/>
    </w:rPr>
  </w:style>
  <w:style w:type="character" w:styleId="ab">
    <w:name w:val="Hyperlink"/>
    <w:basedOn w:val="a3"/>
    <w:uiPriority w:val="99"/>
    <w:rPr>
      <w:color w:val="0000FF"/>
      <w:u w:val="single"/>
    </w:rPr>
  </w:style>
  <w:style w:type="paragraph" w:styleId="33">
    <w:name w:val="Body Text 3"/>
    <w:basedOn w:val="a"/>
    <w:link w:val="34"/>
    <w:uiPriority w:val="99"/>
    <w:pPr>
      <w:widowControl/>
      <w:autoSpaceDE/>
      <w:autoSpaceDN/>
    </w:pPr>
    <w:rPr>
      <w:b/>
      <w:bCs/>
      <w:sz w:val="28"/>
      <w:szCs w:val="28"/>
      <w:lang w:val="ru-RU"/>
    </w:rPr>
  </w:style>
  <w:style w:type="character" w:customStyle="1" w:styleId="34">
    <w:name w:val="Основной текст 3 Знак"/>
    <w:basedOn w:val="a0"/>
    <w:link w:val="33"/>
    <w:uiPriority w:val="99"/>
    <w:semiHidden/>
    <w:rPr>
      <w:rFonts w:ascii="Times New Roman" w:hAnsi="Times New Roman" w:cs="Times New Roman"/>
      <w:sz w:val="16"/>
      <w:szCs w:val="16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tudentu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8852</Words>
  <Characters>5047</Characters>
  <Application>Microsoft Office Word</Application>
  <DocSecurity>0</DocSecurity>
  <Lines>42</Lines>
  <Paragraphs>27</Paragraphs>
  <ScaleCrop>false</ScaleCrop>
  <Company>ГУУ</Company>
  <LinksUpToDate>false</LinksUpToDate>
  <CharactersWithSpaces>13872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2014-01-27T08:22:00Z</dcterms:created>
  <dcterms:modified xsi:type="dcterms:W3CDTF">2014-01-27T08:22:00Z</dcterms:modified>
</cp:coreProperties>
</file>