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6B2" w:rsidRDefault="00B83BB0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Билеты по политэкономии с ответами</w:t>
      </w:r>
    </w:p>
    <w:p w:rsidR="00B826B2" w:rsidRDefault="00B83BB0">
      <w:pPr>
        <w:pStyle w:val="Mystyle"/>
        <w:rPr>
          <w:b/>
          <w:bCs/>
        </w:rPr>
      </w:pPr>
      <w:r>
        <w:rPr>
          <w:b/>
          <w:bCs/>
        </w:rPr>
        <w:t>Кругооборот и оборот капитала</w:t>
      </w:r>
    </w:p>
    <w:p w:rsidR="00B826B2" w:rsidRDefault="00B83BB0">
      <w:pPr>
        <w:pStyle w:val="Mystyle"/>
      </w:pPr>
      <w:r>
        <w:t xml:space="preserve">По Марксу </w:t>
      </w:r>
      <w:r>
        <w:rPr>
          <w:i/>
          <w:iCs/>
        </w:rPr>
        <w:t>капитал</w:t>
      </w:r>
      <w:r>
        <w:t xml:space="preserve"> – это ст-ть, приносящая прибавочную ст-ть, самовозрастающую ст-ть. </w:t>
      </w:r>
    </w:p>
    <w:p w:rsidR="00B826B2" w:rsidRDefault="00B83BB0">
      <w:pPr>
        <w:pStyle w:val="Mystyle"/>
      </w:pPr>
      <w:r>
        <w:t xml:space="preserve">Но Маркс дает еще одно определение капитала. </w:t>
      </w:r>
      <w:r>
        <w:rPr>
          <w:i/>
          <w:iCs/>
        </w:rPr>
        <w:t>Капитал</w:t>
      </w:r>
      <w:r>
        <w:t xml:space="preserve"> можно понять как движение или как процесс кругооборота.</w:t>
      </w:r>
    </w:p>
    <w:p w:rsidR="00B826B2" w:rsidRDefault="00B83BB0">
      <w:pPr>
        <w:pStyle w:val="Mystyle"/>
      </w:pPr>
      <w:r>
        <w:rPr>
          <w:i/>
          <w:iCs/>
        </w:rPr>
        <w:t>Кругооборот капитала</w:t>
      </w:r>
      <w:r>
        <w:t xml:space="preserve"> – прохождение капитала через 3 стадии при смене  3-х функциональных форм.</w:t>
      </w:r>
    </w:p>
    <w:p w:rsidR="00B826B2" w:rsidRDefault="00B83BB0">
      <w:pPr>
        <w:pStyle w:val="Mystyle"/>
      </w:pPr>
      <w:r>
        <w:t xml:space="preserve"> Кругооборот денежного капитала можно изобразить следующим образом:</w:t>
      </w:r>
    </w:p>
    <w:p w:rsidR="00B826B2" w:rsidRDefault="00B83BB0">
      <w:pPr>
        <w:pStyle w:val="Mystyle"/>
        <w:rPr>
          <w:i/>
          <w:iCs/>
        </w:rPr>
      </w:pPr>
      <w:r>
        <w:rPr>
          <w:i/>
          <w:iCs/>
        </w:rPr>
        <w:t xml:space="preserve">                                          Рс</w:t>
      </w:r>
    </w:p>
    <w:p w:rsidR="00B826B2" w:rsidRDefault="00B83BB0">
      <w:pPr>
        <w:pStyle w:val="Mystyle"/>
        <w:rPr>
          <w:i/>
          <w:iCs/>
        </w:rPr>
      </w:pPr>
      <w:r>
        <w:rPr>
          <w:i/>
          <w:iCs/>
        </w:rPr>
        <w:t xml:space="preserve">                                                /</w:t>
      </w:r>
    </w:p>
    <w:p w:rsidR="00B826B2" w:rsidRDefault="00B83BB0">
      <w:pPr>
        <w:pStyle w:val="Mystyle"/>
        <w:rPr>
          <w:i/>
          <w:iCs/>
        </w:rPr>
      </w:pPr>
      <w:r>
        <w:t xml:space="preserve">                                  </w:t>
      </w:r>
      <w:r>
        <w:rPr>
          <w:i/>
          <w:iCs/>
        </w:rPr>
        <w:t>Д – Т               …П…Т’  - Д’</w:t>
      </w:r>
    </w:p>
    <w:p w:rsidR="00B826B2" w:rsidRDefault="00B83BB0">
      <w:pPr>
        <w:pStyle w:val="Mystyle"/>
        <w:rPr>
          <w:i/>
          <w:iCs/>
        </w:rPr>
      </w:pPr>
      <w:r>
        <w:rPr>
          <w:i/>
          <w:iCs/>
        </w:rPr>
        <w:t xml:space="preserve">                                                \ </w:t>
      </w:r>
    </w:p>
    <w:p w:rsidR="00B826B2" w:rsidRDefault="00B83BB0">
      <w:pPr>
        <w:pStyle w:val="Mystyle"/>
        <w:rPr>
          <w:i/>
          <w:iCs/>
        </w:rPr>
      </w:pPr>
      <w:r>
        <w:t xml:space="preserve">                                                    </w:t>
      </w:r>
      <w:r>
        <w:rPr>
          <w:i/>
          <w:iCs/>
          <w:lang w:val="en-US"/>
        </w:rPr>
        <w:t>C</w:t>
      </w:r>
      <w:r>
        <w:rPr>
          <w:i/>
          <w:iCs/>
        </w:rPr>
        <w:t>п</w:t>
      </w:r>
    </w:p>
    <w:p w:rsidR="00B826B2" w:rsidRDefault="00B83BB0">
      <w:pPr>
        <w:pStyle w:val="Mystyle"/>
      </w:pPr>
      <w:r>
        <w:t>Где:</w:t>
      </w:r>
    </w:p>
    <w:p w:rsidR="00B826B2" w:rsidRDefault="00B83BB0">
      <w:pPr>
        <w:pStyle w:val="Mystyle"/>
      </w:pPr>
      <w:r>
        <w:rPr>
          <w:i/>
          <w:iCs/>
        </w:rPr>
        <w:t xml:space="preserve">Д </w:t>
      </w:r>
      <w:r>
        <w:t>– денежный капитал;</w:t>
      </w:r>
    </w:p>
    <w:p w:rsidR="00B826B2" w:rsidRDefault="00B83BB0">
      <w:pPr>
        <w:pStyle w:val="Mystyle"/>
      </w:pPr>
      <w:r>
        <w:rPr>
          <w:i/>
          <w:iCs/>
        </w:rPr>
        <w:t>Т</w:t>
      </w:r>
      <w:r>
        <w:t xml:space="preserve"> – товар;</w:t>
      </w:r>
    </w:p>
    <w:p w:rsidR="00B826B2" w:rsidRDefault="00B83BB0">
      <w:pPr>
        <w:pStyle w:val="Mystyle"/>
      </w:pPr>
      <w:r>
        <w:rPr>
          <w:i/>
          <w:iCs/>
        </w:rPr>
        <w:t>Сп</w:t>
      </w:r>
      <w:r>
        <w:t xml:space="preserve"> – средства пр-ва;</w:t>
      </w:r>
    </w:p>
    <w:p w:rsidR="00B826B2" w:rsidRDefault="00B83BB0">
      <w:pPr>
        <w:pStyle w:val="Mystyle"/>
      </w:pPr>
      <w:r>
        <w:rPr>
          <w:i/>
          <w:iCs/>
        </w:rPr>
        <w:t xml:space="preserve">Рс </w:t>
      </w:r>
      <w:r>
        <w:t>– рабочая сила;</w:t>
      </w:r>
    </w:p>
    <w:p w:rsidR="00B826B2" w:rsidRDefault="00B83BB0">
      <w:pPr>
        <w:pStyle w:val="Mystyle"/>
      </w:pPr>
      <w:r>
        <w:rPr>
          <w:i/>
          <w:iCs/>
        </w:rPr>
        <w:t xml:space="preserve">П </w:t>
      </w:r>
      <w:r>
        <w:t>– процесс пр-ва</w:t>
      </w:r>
    </w:p>
    <w:p w:rsidR="00B826B2" w:rsidRDefault="00B83BB0">
      <w:pPr>
        <w:pStyle w:val="Mystyle"/>
      </w:pPr>
      <w:r>
        <w:t>Кругооборот распадается на 3 стадии:</w:t>
      </w:r>
    </w:p>
    <w:p w:rsidR="00B826B2" w:rsidRDefault="00B83BB0">
      <w:pPr>
        <w:pStyle w:val="Mystyle"/>
      </w:pPr>
      <w:r>
        <w:t xml:space="preserve">На </w:t>
      </w:r>
      <w:r>
        <w:rPr>
          <w:i/>
          <w:iCs/>
        </w:rPr>
        <w:t>первой стадии</w:t>
      </w:r>
      <w:r>
        <w:t xml:space="preserve"> капитал из денежной формы переходит в форму средств пр-ва и рабочей силы.</w:t>
      </w:r>
    </w:p>
    <w:p w:rsidR="00B826B2" w:rsidRDefault="00B83BB0">
      <w:pPr>
        <w:pStyle w:val="Mystyle"/>
      </w:pPr>
      <w:r>
        <w:t xml:space="preserve">На </w:t>
      </w:r>
      <w:r>
        <w:rPr>
          <w:i/>
          <w:iCs/>
        </w:rPr>
        <w:t>второй стадии</w:t>
      </w:r>
      <w:r>
        <w:t xml:space="preserve"> осуществляется непосредственно процесс капиталистического пр-ва и создаются товары. </w:t>
      </w:r>
    </w:p>
    <w:p w:rsidR="00B826B2" w:rsidRDefault="00B83BB0">
      <w:pPr>
        <w:pStyle w:val="Mystyle"/>
      </w:pPr>
      <w:r>
        <w:t xml:space="preserve">На </w:t>
      </w:r>
      <w:r>
        <w:rPr>
          <w:i/>
          <w:iCs/>
        </w:rPr>
        <w:t>третьей стадии</w:t>
      </w:r>
      <w:r>
        <w:t xml:space="preserve"> происходит продажа товаров капиталистами, в результате чего реализуется ст-ть и прибавочная ст-ть. По завершении этой стадии капитал вновь приобретает денежную форму.</w:t>
      </w:r>
    </w:p>
    <w:p w:rsidR="00B826B2" w:rsidRDefault="00B83BB0">
      <w:pPr>
        <w:pStyle w:val="Mystyle"/>
        <w:rPr>
          <w:i/>
          <w:iCs/>
        </w:rPr>
      </w:pPr>
      <w:r>
        <w:rPr>
          <w:i/>
          <w:iCs/>
        </w:rPr>
        <w:t>Первая и третья стадии относятся к сфере обращения, а вторая - к сфере пр-ва.</w:t>
      </w:r>
    </w:p>
    <w:p w:rsidR="00B826B2" w:rsidRDefault="00B83BB0">
      <w:pPr>
        <w:pStyle w:val="Mystyle"/>
      </w:pPr>
      <w:r>
        <w:rPr>
          <w:i/>
          <w:iCs/>
        </w:rPr>
        <w:t>На каждой стадии капитал принимает определенную функциональную форму.</w:t>
      </w:r>
      <w:r>
        <w:t xml:space="preserve"> На первой стадии он выступает как </w:t>
      </w:r>
      <w:r>
        <w:rPr>
          <w:i/>
          <w:iCs/>
        </w:rPr>
        <w:t>денежный</w:t>
      </w:r>
      <w:r>
        <w:t xml:space="preserve">, на второй – как </w:t>
      </w:r>
      <w:r>
        <w:rPr>
          <w:i/>
          <w:iCs/>
        </w:rPr>
        <w:t>производительный</w:t>
      </w:r>
      <w:r>
        <w:t xml:space="preserve"> и на третьей – как </w:t>
      </w:r>
      <w:r>
        <w:rPr>
          <w:i/>
          <w:iCs/>
        </w:rPr>
        <w:t>товарный</w:t>
      </w:r>
      <w:r>
        <w:t>. Чтобы движение было непрерывным, определенные части капитала должны одновременно находиться в каждой из трех форм и проходить 3 стадии.</w:t>
      </w:r>
    </w:p>
    <w:p w:rsidR="00B826B2" w:rsidRDefault="00B83BB0">
      <w:pPr>
        <w:pStyle w:val="Mystyle"/>
      </w:pPr>
      <w:r>
        <w:t xml:space="preserve"> </w:t>
      </w:r>
      <w:r>
        <w:rPr>
          <w:i/>
          <w:iCs/>
        </w:rPr>
        <w:t>Оборот капитала</w:t>
      </w:r>
      <w:r>
        <w:t xml:space="preserve"> – постоянное повторение процесса кругооборота.</w:t>
      </w:r>
    </w:p>
    <w:p w:rsidR="00B826B2" w:rsidRDefault="00B83BB0">
      <w:pPr>
        <w:pStyle w:val="Mystyle"/>
      </w:pPr>
      <w:r>
        <w:rPr>
          <w:i/>
          <w:iCs/>
        </w:rPr>
        <w:t>Время оборота капитала</w:t>
      </w:r>
      <w:r>
        <w:t xml:space="preserve">  исчисляется с момента авансирования капитала до момента возврата капитала с прибылью.</w:t>
      </w:r>
    </w:p>
    <w:p w:rsidR="00B826B2" w:rsidRDefault="00B83BB0">
      <w:pPr>
        <w:pStyle w:val="Mystyle"/>
      </w:pPr>
      <w:r>
        <w:t>Время оборота капитала для различных товаров разное, например в хлебопечении – несколько часов, в с/х – год, в кораблестроении – несколько лет.</w:t>
      </w:r>
    </w:p>
    <w:p w:rsidR="00B826B2" w:rsidRDefault="00B83BB0">
      <w:pPr>
        <w:pStyle w:val="Mystyle"/>
      </w:pPr>
      <w:r>
        <w:rPr>
          <w:i/>
          <w:iCs/>
        </w:rPr>
        <w:t>Число оборотов капитала определяется по формуле</w:t>
      </w:r>
      <w:r>
        <w:t xml:space="preserve">:  </w:t>
      </w:r>
      <w:r>
        <w:rPr>
          <w:i/>
          <w:iCs/>
          <w:lang w:val="en-US"/>
        </w:rPr>
        <w:t>n</w:t>
      </w:r>
      <w:r>
        <w:rPr>
          <w:i/>
          <w:iCs/>
        </w:rPr>
        <w:t>=</w:t>
      </w:r>
      <w:r>
        <w:rPr>
          <w:i/>
          <w:iCs/>
          <w:lang w:val="en-US"/>
        </w:rPr>
        <w:t>O</w:t>
      </w:r>
      <w:r>
        <w:rPr>
          <w:i/>
          <w:iCs/>
        </w:rPr>
        <w:t>/</w:t>
      </w:r>
      <w:r>
        <w:rPr>
          <w:i/>
          <w:iCs/>
          <w:lang w:val="en-US"/>
        </w:rPr>
        <w:t>o</w:t>
      </w:r>
    </w:p>
    <w:p w:rsidR="00B826B2" w:rsidRDefault="00B83BB0">
      <w:pPr>
        <w:pStyle w:val="Mystyle"/>
      </w:pPr>
      <w:r>
        <w:t>Где:</w:t>
      </w:r>
    </w:p>
    <w:p w:rsidR="00B826B2" w:rsidRDefault="00B83BB0">
      <w:pPr>
        <w:pStyle w:val="Mystyle"/>
      </w:pPr>
      <w:r>
        <w:rPr>
          <w:i/>
          <w:iCs/>
          <w:lang w:val="en-US"/>
        </w:rPr>
        <w:t>n</w:t>
      </w:r>
      <w:r>
        <w:t>– число оборотов в год;</w:t>
      </w:r>
    </w:p>
    <w:p w:rsidR="00B826B2" w:rsidRDefault="00B83BB0">
      <w:pPr>
        <w:pStyle w:val="Mystyle"/>
      </w:pPr>
      <w:r>
        <w:rPr>
          <w:i/>
          <w:iCs/>
        </w:rPr>
        <w:t>О</w:t>
      </w:r>
      <w:r>
        <w:t>– принятая единица времени (12 месяцев);</w:t>
      </w:r>
    </w:p>
    <w:p w:rsidR="00B826B2" w:rsidRDefault="00B83BB0">
      <w:pPr>
        <w:pStyle w:val="Mystyle"/>
      </w:pPr>
      <w:r>
        <w:rPr>
          <w:i/>
          <w:iCs/>
          <w:lang w:val="en-US"/>
        </w:rPr>
        <w:t>o</w:t>
      </w:r>
      <w:r>
        <w:t xml:space="preserve"> – время оборота данного капитала.</w:t>
      </w:r>
    </w:p>
    <w:p w:rsidR="00B826B2" w:rsidRDefault="00B83BB0">
      <w:pPr>
        <w:pStyle w:val="Mystyle"/>
      </w:pPr>
      <w:r>
        <w:t>Скорость оборота капитала зависит от множества факторов. Наиболее существенный из них: в каком отношении капитал делится на основной и оборотный.</w:t>
      </w:r>
    </w:p>
    <w:p w:rsidR="00B826B2" w:rsidRDefault="00B83BB0">
      <w:pPr>
        <w:pStyle w:val="Mystyle"/>
        <w:rPr>
          <w:b/>
          <w:bCs/>
        </w:rPr>
      </w:pPr>
      <w:r>
        <w:rPr>
          <w:b/>
          <w:bCs/>
        </w:rPr>
        <w:t>Основной и оборотный капитал. Амортизация основного капитала.</w:t>
      </w:r>
    </w:p>
    <w:p w:rsidR="00B826B2" w:rsidRDefault="00B83BB0">
      <w:pPr>
        <w:pStyle w:val="Mystyle"/>
      </w:pPr>
      <w:r>
        <w:t xml:space="preserve">В процессе оборота участвуют разные элементы: здания, оборудование, сырье, топливо. Но все эти элементы по-разному переносят свою ст-ть на     готовый продукт. По способу перенесения ст-ти капитал делится на основной и оборотный. </w:t>
      </w:r>
      <w:r>
        <w:rPr>
          <w:i/>
          <w:iCs/>
        </w:rPr>
        <w:t>Основной капитал</w:t>
      </w:r>
      <w:r>
        <w:t xml:space="preserve"> – часть производственного капитала, который сразу затрачивается на станки, здания, инструменты и в пр-ве участвует долго. Свою ст-ть переносит на готовый продукт медленно, по частям, по мере износа. Полный оборот (полная окупаемость) этот капитал совершает в течение ряда лет. </w:t>
      </w:r>
      <w:r>
        <w:rPr>
          <w:i/>
          <w:iCs/>
        </w:rPr>
        <w:t>Оборотный капитал</w:t>
      </w:r>
      <w:r>
        <w:t xml:space="preserve"> – часть производственного капитала, затраченную на сырье, топливо, электроэнергию, воду и полностью переносит свою ст-ть на готовый продукт на готовый продукт за один производственный цикл и часть денег должна быть потрачена на сырье. Оборотный капитал оборачивается быстрее основного. Оборотный капитал обернется много раз, пока основной капитал обернется один раз.</w:t>
      </w:r>
    </w:p>
    <w:p w:rsidR="00B826B2" w:rsidRDefault="00B83BB0">
      <w:pPr>
        <w:pStyle w:val="Mystyle"/>
        <w:rPr>
          <w:i/>
          <w:iCs/>
        </w:rPr>
      </w:pPr>
      <w:r>
        <w:rPr>
          <w:i/>
          <w:iCs/>
        </w:rPr>
        <w:t>Физический и моральный износ основного капитала.</w:t>
      </w:r>
    </w:p>
    <w:p w:rsidR="00B826B2" w:rsidRDefault="00B83BB0">
      <w:pPr>
        <w:pStyle w:val="Mystyle"/>
      </w:pPr>
      <w:r>
        <w:t>В ходе  производственного исполнения основной капитал подвергается физическому и моральному износу.</w:t>
      </w:r>
    </w:p>
    <w:p w:rsidR="00B826B2" w:rsidRDefault="00B83BB0">
      <w:pPr>
        <w:pStyle w:val="Mystyle"/>
      </w:pPr>
      <w:r>
        <w:rPr>
          <w:i/>
          <w:iCs/>
        </w:rPr>
        <w:t>Физический износ 1-ого рода</w:t>
      </w:r>
      <w:r>
        <w:t xml:space="preserve"> происходит в результате эксплуатации. Например,  станки ломаются, здания ветшают, происходит коррозия металла.</w:t>
      </w:r>
    </w:p>
    <w:p w:rsidR="00B826B2" w:rsidRDefault="00B83BB0">
      <w:pPr>
        <w:pStyle w:val="Mystyle"/>
      </w:pPr>
      <w:r>
        <w:rPr>
          <w:i/>
          <w:iCs/>
        </w:rPr>
        <w:t xml:space="preserve">Физический износ 2-ого рода  </w:t>
      </w:r>
      <w:r>
        <w:t xml:space="preserve">износ здания, оборудования за счет атмосферных осадков. </w:t>
      </w:r>
    </w:p>
    <w:p w:rsidR="00B826B2" w:rsidRDefault="00B83BB0">
      <w:pPr>
        <w:pStyle w:val="Mystyle"/>
      </w:pPr>
      <w:r>
        <w:rPr>
          <w:i/>
          <w:iCs/>
        </w:rPr>
        <w:t>Моральный износ</w:t>
      </w:r>
      <w:r>
        <w:t xml:space="preserve"> – обесценивание элементов основного капитала вследствие постоянно идущего НТП.</w:t>
      </w:r>
    </w:p>
    <w:p w:rsidR="00B826B2" w:rsidRDefault="00B83BB0">
      <w:pPr>
        <w:pStyle w:val="Mystyle"/>
      </w:pPr>
      <w:r>
        <w:rPr>
          <w:i/>
          <w:iCs/>
        </w:rPr>
        <w:t>Моральный износ 1-ого вида</w:t>
      </w:r>
      <w:r>
        <w:t xml:space="preserve"> происходит в результате роста производительности труда, т.е. машины с одинаковыми техническими характеристиками со временем продаются дешевле. В результате не зависимо от степени физического износа старые машины обесцениваются.</w:t>
      </w:r>
    </w:p>
    <w:p w:rsidR="00B826B2" w:rsidRDefault="00B83BB0">
      <w:pPr>
        <w:pStyle w:val="Mystyle"/>
      </w:pPr>
      <w:r>
        <w:rPr>
          <w:i/>
          <w:iCs/>
        </w:rPr>
        <w:t>Моральный износ 2-ого вида</w:t>
      </w:r>
      <w:r>
        <w:t xml:space="preserve"> создаются более производительные машины, которые дают продукцию более высокого качества. </w:t>
      </w:r>
    </w:p>
    <w:p w:rsidR="00B826B2" w:rsidRDefault="00B83BB0">
      <w:pPr>
        <w:pStyle w:val="Mystyle"/>
      </w:pPr>
      <w:r>
        <w:t>Чтобы понизить риск морального износа правительство вводит амортизацию.</w:t>
      </w:r>
    </w:p>
    <w:p w:rsidR="00B826B2" w:rsidRDefault="00B83BB0">
      <w:pPr>
        <w:pStyle w:val="Mystyle"/>
      </w:pPr>
      <w:r>
        <w:rPr>
          <w:i/>
          <w:iCs/>
        </w:rPr>
        <w:t>Амортизация</w:t>
      </w:r>
      <w:r>
        <w:t xml:space="preserve"> – процесс перенесения ст-ти средств труда на производственную продукцию и накопление амортизационного фонда для замены оборудования.</w:t>
      </w:r>
    </w:p>
    <w:p w:rsidR="00B826B2" w:rsidRDefault="00B83BB0">
      <w:pPr>
        <w:pStyle w:val="Mystyle"/>
      </w:pPr>
      <w:r>
        <w:t xml:space="preserve">                                       Годовая сумма амортизацонных отчислений</w:t>
      </w:r>
    </w:p>
    <w:p w:rsidR="00B826B2" w:rsidRDefault="00B83BB0">
      <w:pPr>
        <w:pStyle w:val="Mystyle"/>
        <w:rPr>
          <w:i/>
          <w:iCs/>
        </w:rPr>
      </w:pPr>
      <w:r>
        <w:rPr>
          <w:i/>
          <w:iCs/>
        </w:rPr>
        <w:t xml:space="preserve"> Норма амортизации     =   ----------------------------------------------------------* 100%</w:t>
      </w:r>
    </w:p>
    <w:p w:rsidR="00B826B2" w:rsidRDefault="00B83BB0">
      <w:pPr>
        <w:pStyle w:val="Mystyle"/>
      </w:pPr>
      <w:r>
        <w:t xml:space="preserve">                                      Среднегодовая стоимость трудового капитала</w:t>
      </w:r>
    </w:p>
    <w:p w:rsidR="00B826B2" w:rsidRDefault="00B83BB0">
      <w:pPr>
        <w:pStyle w:val="Mystyle"/>
        <w:rPr>
          <w:i/>
          <w:iCs/>
        </w:rPr>
      </w:pPr>
      <w:r>
        <w:rPr>
          <w:i/>
          <w:iCs/>
        </w:rPr>
        <w:tab/>
      </w:r>
    </w:p>
    <w:p w:rsidR="00B826B2" w:rsidRDefault="00B83BB0">
      <w:pPr>
        <w:pStyle w:val="Mystyle"/>
      </w:pPr>
      <w:r>
        <w:t>Занижение норм амортизации ведет к занижению технического прогресса.</w:t>
      </w:r>
    </w:p>
    <w:p w:rsidR="00B826B2" w:rsidRDefault="00B83BB0">
      <w:pPr>
        <w:pStyle w:val="Mystyle"/>
        <w:rPr>
          <w:b/>
          <w:bCs/>
        </w:rPr>
      </w:pPr>
      <w:r>
        <w:rPr>
          <w:b/>
          <w:bCs/>
        </w:rPr>
        <w:t>Основные формы и системы заработной платы, Номинальная и реальная ЗП.</w:t>
      </w:r>
    </w:p>
    <w:p w:rsidR="00B826B2" w:rsidRDefault="00B83BB0">
      <w:pPr>
        <w:pStyle w:val="Mystyle"/>
      </w:pPr>
      <w:r>
        <w:t>ЗП имеет различные формы. На практике применяются две основ</w:t>
      </w:r>
      <w:r>
        <w:softHyphen/>
        <w:t>ные: повременная и сдельная. Повременная ЗП устанавливает размер воз</w:t>
      </w:r>
      <w:r>
        <w:softHyphen/>
        <w:t>награждения в зависимости от отработанного времени. Необходимо разли</w:t>
      </w:r>
      <w:r>
        <w:softHyphen/>
        <w:t>чать почасовую, дневную, недельную, месячную ЗП. Единицей измерения служит цена часа труда или, как ее иначе называют, часовая ставка оплаты труда. Она рассчитывается путем деления установленной величины зара</w:t>
      </w:r>
      <w:r>
        <w:softHyphen/>
        <w:t>ботной платы (за день, неделю, месяц) на нормированное число часов тру</w:t>
      </w:r>
      <w:r>
        <w:softHyphen/>
        <w:t>да. Часовые ставки - распространенное явление для рабочих массовых профессий. При заданной часовой ставке величина ЗП определяется продолжительно</w:t>
      </w:r>
      <w:r>
        <w:softHyphen/>
        <w:t>стью рабочего дня, т.е. фактически отработанным числом часов. С точки зрения предпринимателя повременная ЗП имеет один недостаток: она не стимули</w:t>
      </w:r>
      <w:r>
        <w:softHyphen/>
        <w:t>рует самого рабочего к повышению производительности и интенсивности своего труда. Этот «недостаток» повременной ЗП устраняется применени</w:t>
      </w:r>
      <w:r>
        <w:softHyphen/>
        <w:t>ем сдельной ЗП. Сдельная ЗП устанавливается в зависимости от количества выпу</w:t>
      </w:r>
      <w:r>
        <w:softHyphen/>
        <w:t>щенной продукции и от величины расценки за единицу продукции. Рас</w:t>
      </w:r>
      <w:r>
        <w:softHyphen/>
        <w:t>ценки рассчитываются путем деления часовой (или дневной) цены труда на нормируемое количество продукции. Норма выработки - это непремен</w:t>
      </w:r>
      <w:r>
        <w:softHyphen/>
        <w:t>ное условие функционирования сдельной ЗП. Обратной величиной нормы выработки является норма времени на изготовление единицы или партии изделий. Эти нормы устанавливают ту величину затрат труда в единицу времени, которая принята в качестве средне общественной и подлежит оп</w:t>
      </w:r>
      <w:r>
        <w:softHyphen/>
        <w:t>лате в установленном размере.</w:t>
      </w:r>
    </w:p>
    <w:p w:rsidR="00B826B2" w:rsidRDefault="00B83BB0">
      <w:pPr>
        <w:pStyle w:val="Mystyle"/>
      </w:pPr>
      <w:r>
        <w:t>Удельный вес применения двух основных форм ЗП неодинаков. Ис</w:t>
      </w:r>
      <w:r>
        <w:softHyphen/>
        <w:t>торически первой возникла повременная форма ЗП. Она же преобладала на ранних стадиях развития капитализма. С середины XIX века начала рас</w:t>
      </w:r>
      <w:r>
        <w:softHyphen/>
        <w:t>пространяться сдельная форма ЗП. Ее высокий удельный вес сохранялся до 60-х годов XX века. С середины 70-х годов преобладающей формой оплаты труда вновь становится повременная ЗП. В настоящее время в развитых странах более половины всех рабочих оплачивается повременно. Во многом это было обусловлено внедрением новой техники и технологии пр-ва, при которой количество произведенной продукции определяется заранее за</w:t>
      </w:r>
      <w:r>
        <w:softHyphen/>
        <w:t>данным темпом работы. Другой причиной расширения сферы применения повременной оплаты является ее сочетание с современными методами нормирования труда, с внедрением гибких форм вознаграждения.</w:t>
      </w:r>
    </w:p>
    <w:p w:rsidR="00B826B2" w:rsidRDefault="00B83BB0">
      <w:pPr>
        <w:pStyle w:val="Mystyle"/>
      </w:pPr>
      <w:r>
        <w:t xml:space="preserve"> Практически в чистом ви</w:t>
      </w:r>
      <w:r>
        <w:softHyphen/>
        <w:t>де ни повременная, ни сдельная ЗП не применяются. Тенденция сближения двух форм ЗП прослеживается в ее новейших системах. Сейчас в различ</w:t>
      </w:r>
      <w:r>
        <w:softHyphen/>
        <w:t>ных вариантах широко распространены повременно-премиальная, сдельно-премиальная, аккордная, многофакторная, всефакторная, сдельно-прогрессивная и другие разновидности ЗП.</w:t>
      </w:r>
    </w:p>
    <w:p w:rsidR="00B826B2" w:rsidRDefault="00B83BB0">
      <w:pPr>
        <w:pStyle w:val="Mystyle"/>
      </w:pPr>
      <w:r>
        <w:t>Номинальная ЗП находит выражение в денежной форме, кот получает работник за  за дневной, недельный и т.д. труд.  Номин. ЗП растет, отражая рост потребления продукта, повышение цен..</w:t>
      </w:r>
    </w:p>
    <w:p w:rsidR="00B826B2" w:rsidRDefault="00B83BB0">
      <w:pPr>
        <w:pStyle w:val="Mystyle"/>
      </w:pPr>
      <w:r>
        <w:t>Реальная ЗП  находит свое выражение в форме тех средств существования, кот. рабочий может приобрести на ЗП при данном уровне цен. Реальная ЗП находится в прямой зависимости от номинальной и в обратной от уровня цен. На велич реальной ЗП влияние оказывает спрос и предложение труда.</w:t>
      </w:r>
    </w:p>
    <w:p w:rsidR="00B826B2" w:rsidRDefault="00B83BB0">
      <w:pPr>
        <w:pStyle w:val="Mystyle"/>
        <w:rPr>
          <w:b/>
          <w:bCs/>
        </w:rPr>
      </w:pPr>
      <w:r>
        <w:rPr>
          <w:b/>
          <w:bCs/>
        </w:rPr>
        <w:t>ЗП как превращенная форма стоимости и цены рабочей силы.</w:t>
      </w:r>
    </w:p>
    <w:p w:rsidR="00B826B2" w:rsidRDefault="00B83BB0">
      <w:pPr>
        <w:pStyle w:val="Mystyle"/>
      </w:pPr>
      <w:r>
        <w:t xml:space="preserve"> Разработанная К. Марксом концепция ЗП исходит из разграничения ^понятий «труд» и «рабочая сила». Поскольку труд по своей природе не яв</w:t>
      </w:r>
      <w:r>
        <w:softHyphen/>
        <w:t>ляется товаром, не может быть объектом купли-продажи, а следовательно, не имеет ст-ти, то и ЗП не является ценой труда. Товаром является сама рабочая сила, а ЗП выступает как денежная форма ст-ти этого специфического товара. В форме ЗП рабочий получает оплату не всего своего труда, а лишь необходимого труда. К. Маркс не сводил ст-ть рабочей силы и ЗП к физиологическому минимуму средств существования. Он считал, что «сумма жизненных средств должна быть достаточна для то</w:t>
      </w:r>
      <w:r>
        <w:softHyphen/>
        <w:t>го, чтобы поддержать трудящегося индивидуума, как такового, в состоя</w:t>
      </w:r>
      <w:r>
        <w:softHyphen/>
        <w:t>нии нормальной жизнедеятельности» . Минимальную границу ст-ти рабочей силы составляет ст-ть товарной массы, без наличия которой человек не в состоянии «возобновлять свой жизненный процесс». И если цена рабочей силы падает до этого минимума, то рабочая сила может под</w:t>
      </w:r>
      <w:r>
        <w:softHyphen/>
        <w:t>держиваться лишь в хиреющем виде. На поверхности эк-их явлений оплата ст-ти рабочей силы выступает как оплата труда. Это обусловлено рядом объективных моментов: во-первых, труд рабочего служит единственным средством по</w:t>
      </w:r>
      <w:r>
        <w:softHyphen/>
        <w:t>лучения ЗП; во-вторых, оплата труда производится за отработанное время или после завершения определенной работы; в-третьих, заработок рабочего зависит от количества и качества  труда, затраченного в процессе пр-ва. ЗП порождает иллюзию того, что товаром является труд, а не рабочая сила, и что оплачивается весь труд. Тем самым ЗП искажает сущность реальных капиталистических отношений: она маскирует отношения  эксплуатации. Поэтому Маркс назвал ЗП превращенной формой ст-ти и, соответственно, цены рабочей силы.</w:t>
      </w:r>
    </w:p>
    <w:p w:rsidR="00B826B2" w:rsidRDefault="00B83BB0">
      <w:pPr>
        <w:pStyle w:val="Mystyle"/>
      </w:pPr>
      <w:r>
        <w:t>33.Теории “воздержания”, “ожидания”, “риска” и трудового дохода как теоретические концепции прибыли.</w:t>
      </w:r>
    </w:p>
    <w:p w:rsidR="00B826B2" w:rsidRDefault="00B83BB0">
      <w:pPr>
        <w:pStyle w:val="Mystyle"/>
      </w:pPr>
      <w:r>
        <w:t xml:space="preserve">В эк-ой науке 20-ого века можно выделить следующие основные теории: </w:t>
      </w:r>
    </w:p>
    <w:p w:rsidR="00B826B2" w:rsidRDefault="00B83BB0">
      <w:pPr>
        <w:pStyle w:val="Mystyle"/>
      </w:pPr>
      <w:r>
        <w:t xml:space="preserve">теория производственного капитала. </w:t>
      </w:r>
      <w:r>
        <w:rPr>
          <w:i/>
          <w:iCs/>
        </w:rPr>
        <w:t>Суть</w:t>
      </w:r>
      <w:r>
        <w:t>: по этой теории прибыль есть ни что иное как результат функционирования капитала, как обязательного фактора пр-ва.</w:t>
      </w:r>
    </w:p>
    <w:p w:rsidR="00B826B2" w:rsidRDefault="00B83BB0">
      <w:pPr>
        <w:pStyle w:val="Mystyle"/>
      </w:pPr>
      <w:r>
        <w:t xml:space="preserve">теория воздержания. </w:t>
      </w:r>
      <w:r>
        <w:rPr>
          <w:i/>
          <w:iCs/>
        </w:rPr>
        <w:t>Суть</w:t>
      </w:r>
      <w:r>
        <w:t>: по этой теории прибыль – это вознаграждение капиталиста за отсрочку личного потребления собственного капитала. Прибыль – это плата за риск в ожидании эффекта от вложенных в пр-во средств.</w:t>
      </w:r>
    </w:p>
    <w:p w:rsidR="00B826B2" w:rsidRDefault="00B83BB0">
      <w:pPr>
        <w:pStyle w:val="Mystyle"/>
      </w:pPr>
      <w:r>
        <w:t>теория прибыли воспринимается как трудовой доход зависящий от предпринимательской деятельности во всех областях пр-ва.</w:t>
      </w:r>
    </w:p>
    <w:p w:rsidR="00B826B2" w:rsidRDefault="00B83BB0">
      <w:pPr>
        <w:pStyle w:val="Mystyle"/>
      </w:pPr>
      <w:r>
        <w:t xml:space="preserve"> Прибыль понимается в этой теории как результат существования монополий, при чём монополии – это искусственная организация, созданная предпринимателем для получения выгоды.</w:t>
      </w:r>
    </w:p>
    <w:p w:rsidR="00B826B2" w:rsidRDefault="00B83BB0">
      <w:pPr>
        <w:pStyle w:val="Mystyle"/>
      </w:pPr>
      <w:r>
        <w:t xml:space="preserve">Вывод: Общим признаком этих четырёх теорий является признание источником прибыли творческой деятельности предпринимателя. Таким образом, прибыль – категория сложная и многомерная. На уровне фирмы прибыль является результатом взаимодействия всех участников производственного процесса.  </w:t>
      </w:r>
      <w:r>
        <w:rPr>
          <w:i/>
          <w:iCs/>
        </w:rPr>
        <w:t xml:space="preserve"> </w:t>
      </w:r>
    </w:p>
    <w:p w:rsidR="00B826B2" w:rsidRDefault="00B83BB0">
      <w:pPr>
        <w:pStyle w:val="Mystyle"/>
      </w:pPr>
      <w:r>
        <w:t xml:space="preserve">                </w:t>
      </w:r>
      <w:r>
        <w:rPr>
          <w:i/>
          <w:iCs/>
        </w:rPr>
        <w:t>На уровне фирмы прибыль выполняет следующие функции</w:t>
      </w:r>
      <w:r>
        <w:t>:</w:t>
      </w:r>
    </w:p>
    <w:p w:rsidR="00B826B2" w:rsidRDefault="00B83BB0">
      <w:pPr>
        <w:pStyle w:val="Mystyle"/>
      </w:pPr>
      <w:r>
        <w:t>распределительная ( создание денежных средств для финансирования производственных программ, поддержание оптимальной структуры капитала, сведение к минимуму риска банкротства)</w:t>
      </w:r>
    </w:p>
    <w:p w:rsidR="00B826B2" w:rsidRDefault="00B83BB0">
      <w:pPr>
        <w:pStyle w:val="Mystyle"/>
      </w:pPr>
      <w:r>
        <w:t>стимулирующая ( способствует снижению издержек пр-ва, внедрению инноваций и технических усовершенствований)</w:t>
      </w:r>
    </w:p>
    <w:p w:rsidR="00B826B2" w:rsidRDefault="00B83BB0">
      <w:pPr>
        <w:pStyle w:val="Mystyle"/>
        <w:rPr>
          <w:i/>
          <w:iCs/>
        </w:rPr>
      </w:pPr>
      <w:r>
        <w:t xml:space="preserve">                                 </w:t>
      </w:r>
      <w:r>
        <w:rPr>
          <w:i/>
          <w:iCs/>
        </w:rPr>
        <w:t xml:space="preserve">Факторы использования прибыли:  </w:t>
      </w:r>
    </w:p>
    <w:p w:rsidR="00B826B2" w:rsidRDefault="00B83BB0">
      <w:pPr>
        <w:pStyle w:val="Mystyle"/>
      </w:pPr>
      <w:r>
        <w:t>1. накопление ( производственное и научное развитие фирмы)</w:t>
      </w:r>
    </w:p>
    <w:p w:rsidR="00B826B2" w:rsidRDefault="00B83BB0">
      <w:pPr>
        <w:pStyle w:val="Mystyle"/>
      </w:pPr>
      <w:r>
        <w:t>2. социальные нужды ( поликлиники, жильё, детсад и т.д.)</w:t>
      </w:r>
    </w:p>
    <w:p w:rsidR="00B826B2" w:rsidRDefault="00B83BB0">
      <w:pPr>
        <w:pStyle w:val="Mystyle"/>
      </w:pPr>
      <w:r>
        <w:t>3. покрытие убытков и прочих затрат</w:t>
      </w:r>
    </w:p>
    <w:p w:rsidR="00B826B2" w:rsidRDefault="00B83BB0">
      <w:pPr>
        <w:pStyle w:val="Mystyle"/>
      </w:pPr>
      <w:r>
        <w:t>4. капитальные финансовые вложения</w:t>
      </w:r>
    </w:p>
    <w:p w:rsidR="00B826B2" w:rsidRDefault="00B83BB0">
      <w:pPr>
        <w:pStyle w:val="Mystyle"/>
      </w:pPr>
      <w:r>
        <w:t>5. потребление: выплата дивидендов, выплата процентов, выплаты на материальную помощь</w:t>
      </w:r>
    </w:p>
    <w:p w:rsidR="00B826B2" w:rsidRDefault="00B83BB0">
      <w:pPr>
        <w:pStyle w:val="Mystyle"/>
        <w:rPr>
          <w:i/>
          <w:iCs/>
        </w:rPr>
      </w:pPr>
      <w:r>
        <w:t xml:space="preserve">                   </w:t>
      </w:r>
      <w:r>
        <w:rPr>
          <w:i/>
          <w:iCs/>
        </w:rPr>
        <w:t>Факторы распределения прибыли:</w:t>
      </w:r>
    </w:p>
    <w:p w:rsidR="00B826B2" w:rsidRDefault="00B83BB0">
      <w:pPr>
        <w:pStyle w:val="Mystyle"/>
      </w:pPr>
      <w:r>
        <w:t>направление в бюджет и во внебюджетные фонды</w:t>
      </w:r>
    </w:p>
    <w:p w:rsidR="00B826B2" w:rsidRDefault="00B83BB0">
      <w:pPr>
        <w:pStyle w:val="Mystyle"/>
      </w:pPr>
      <w:r>
        <w:t>направление в банк для накопления ссуд</w:t>
      </w:r>
    </w:p>
    <w:p w:rsidR="00B826B2" w:rsidRDefault="00B83BB0">
      <w:pPr>
        <w:pStyle w:val="Mystyle"/>
      </w:pPr>
      <w:r>
        <w:t>некоторая часть остаётся на предприятии</w:t>
      </w:r>
    </w:p>
    <w:p w:rsidR="00B826B2" w:rsidRDefault="00B83BB0">
      <w:pPr>
        <w:pStyle w:val="Mystyle"/>
      </w:pPr>
      <w:r>
        <w:t>существую прочие факторы распределения</w:t>
      </w:r>
    </w:p>
    <w:p w:rsidR="00B826B2" w:rsidRDefault="00B83BB0">
      <w:pPr>
        <w:pStyle w:val="Mystyle"/>
        <w:rPr>
          <w:i/>
          <w:iCs/>
        </w:rPr>
      </w:pPr>
      <w:r>
        <w:t xml:space="preserve">                   </w:t>
      </w:r>
      <w:r>
        <w:rPr>
          <w:i/>
          <w:iCs/>
        </w:rPr>
        <w:t>Различают следующие виды прибыли:</w:t>
      </w:r>
    </w:p>
    <w:p w:rsidR="00B826B2" w:rsidRDefault="00B83BB0">
      <w:pPr>
        <w:pStyle w:val="Mystyle"/>
      </w:pPr>
      <w:r>
        <w:t>1. бухгалтерская (часть дохода фирмы, которая остаётся общей выручкой после возмещения внешних затрат т.е. платы за ресурсы поставщиков)</w:t>
      </w:r>
    </w:p>
    <w:p w:rsidR="00B826B2" w:rsidRDefault="00B83BB0">
      <w:pPr>
        <w:pStyle w:val="Mystyle"/>
      </w:pPr>
      <w:r>
        <w:t>эк-ая или чистая ( то, что остаётся после вычитания из общего дохода фирмы всех издержек, включая в последние номинальную прибыль предпринимателя)</w:t>
      </w:r>
    </w:p>
    <w:p w:rsidR="00B826B2" w:rsidRDefault="00B83BB0">
      <w:pPr>
        <w:pStyle w:val="Mystyle"/>
      </w:pPr>
      <w:r>
        <w:t>балансовая ( разница между выручкой от реализации продукции и суммой  моторных затрат плюс амортизация и заработанная плата)</w:t>
      </w:r>
    </w:p>
    <w:p w:rsidR="00B826B2" w:rsidRDefault="00B83BB0">
      <w:pPr>
        <w:pStyle w:val="Mystyle"/>
      </w:pPr>
      <w:r>
        <w:t xml:space="preserve">Исследователи также выделяют понятия как валовая, нормальная, предельная и максимальная прибыли  </w:t>
      </w:r>
    </w:p>
    <w:p w:rsidR="00B826B2" w:rsidRDefault="00B826B2">
      <w:pPr>
        <w:pStyle w:val="Mystyle"/>
      </w:pPr>
    </w:p>
    <w:p w:rsidR="00B826B2" w:rsidRDefault="00B83BB0">
      <w:pPr>
        <w:pStyle w:val="Mystyle"/>
      </w:pPr>
      <w:r>
        <w:t xml:space="preserve">При подготовке этой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B826B2" w:rsidRDefault="00B826B2">
      <w:pPr>
        <w:pStyle w:val="Mystyle"/>
      </w:pPr>
      <w:bookmarkStart w:id="0" w:name="_GoBack"/>
      <w:bookmarkEnd w:id="0"/>
    </w:p>
    <w:sectPr w:rsidR="00B826B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055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14D45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5">
    <w:nsid w:val="40FF4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625063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AE113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7F4B2CC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9"/>
  </w:num>
  <w:num w:numId="7">
    <w:abstractNumId w:val="10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BB0"/>
    <w:rsid w:val="006A3CA5"/>
    <w:rsid w:val="00B826B2"/>
    <w:rsid w:val="00B8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8A3691-EE35-4625-8CFF-98567BCC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autoSpaceDE/>
      <w:autoSpaceDN/>
      <w:outlineLvl w:val="0"/>
    </w:pPr>
    <w:rPr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autoSpaceDE/>
      <w:autoSpaceDN/>
      <w:outlineLvl w:val="1"/>
    </w:pPr>
    <w:rPr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autoSpaceDE/>
      <w:autoSpaceDN/>
      <w:outlineLvl w:val="2"/>
    </w:pPr>
    <w:rPr>
      <w:i/>
      <w:iCs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autoSpaceDE/>
      <w:autoSpaceDN/>
      <w:ind w:firstLine="284"/>
      <w:outlineLvl w:val="3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en-US" w:eastAsia="ru-RU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1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22">
    <w:name w:val="Body Text 2"/>
    <w:basedOn w:val="a"/>
    <w:link w:val="23"/>
    <w:uiPriority w:val="99"/>
    <w:pPr>
      <w:widowControl/>
      <w:autoSpaceDE/>
      <w:autoSpaceDN/>
      <w:ind w:left="142"/>
    </w:pPr>
    <w:rPr>
      <w:b/>
      <w:bCs/>
      <w:color w:val="000000"/>
      <w:sz w:val="20"/>
      <w:szCs w:val="20"/>
      <w:lang w:val="ru-RU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 w:eastAsia="ru-RU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номер страницы"/>
    <w:basedOn w:val="a3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2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7759</Words>
  <Characters>4423</Characters>
  <Application>Microsoft Office Word</Application>
  <DocSecurity>0</DocSecurity>
  <Lines>36</Lines>
  <Paragraphs>24</Paragraphs>
  <ScaleCrop>false</ScaleCrop>
  <Company>ГУУ</Company>
  <LinksUpToDate>false</LinksUpToDate>
  <CharactersWithSpaces>12158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2014-01-27T08:22:00Z</dcterms:created>
  <dcterms:modified xsi:type="dcterms:W3CDTF">2014-01-27T08:22:00Z</dcterms:modified>
</cp:coreProperties>
</file>