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27FA" w:rsidRDefault="008A27FA" w:rsidP="00F579F1">
      <w:pPr>
        <w:spacing w:line="360" w:lineRule="auto"/>
        <w:jc w:val="center"/>
        <w:rPr>
          <w:rFonts w:ascii="Times New Roman" w:hAnsi="Times New Roman"/>
          <w:sz w:val="28"/>
          <w:szCs w:val="28"/>
        </w:rPr>
      </w:pPr>
    </w:p>
    <w:p w:rsidR="00DA6DD4" w:rsidRPr="00280A38" w:rsidRDefault="00DA6DD4" w:rsidP="00F579F1">
      <w:pPr>
        <w:spacing w:line="360" w:lineRule="auto"/>
        <w:jc w:val="center"/>
        <w:rPr>
          <w:rFonts w:ascii="Times New Roman" w:hAnsi="Times New Roman"/>
          <w:sz w:val="28"/>
          <w:szCs w:val="28"/>
        </w:rPr>
      </w:pPr>
      <w:r w:rsidRPr="00280A38">
        <w:rPr>
          <w:rFonts w:ascii="Times New Roman" w:hAnsi="Times New Roman"/>
          <w:sz w:val="28"/>
          <w:szCs w:val="28"/>
        </w:rPr>
        <w:t>ФЕДЕРАЛЬНОЕ АГЕНСТВО ПО ОБРАЗОВАНИЮ</w:t>
      </w:r>
    </w:p>
    <w:p w:rsidR="00DA6DD4" w:rsidRPr="00280A38" w:rsidRDefault="00DA6DD4" w:rsidP="00F579F1">
      <w:pPr>
        <w:spacing w:line="360" w:lineRule="auto"/>
        <w:jc w:val="center"/>
        <w:rPr>
          <w:rFonts w:ascii="Times New Roman" w:hAnsi="Times New Roman"/>
          <w:sz w:val="28"/>
          <w:szCs w:val="28"/>
        </w:rPr>
      </w:pPr>
      <w:r w:rsidRPr="00280A38">
        <w:rPr>
          <w:rFonts w:ascii="Times New Roman" w:hAnsi="Times New Roman"/>
          <w:sz w:val="28"/>
          <w:szCs w:val="28"/>
        </w:rPr>
        <w:t>ГОСУДАРСТВЕННОЕ ОБРАЗОВАТЕЛЬНОЕ УЧРЕЖДЕНИЕ ВЫСШЕГО ПРОФЕССИОНАЛЬНОГО ОБРАЗОВАНИЯ «САНКТ-ПЕТЕРБУРГСКИЙ ГОСУДАРСТВЕННЫЙ УНИВЕРСИТЕТ ЭКОНОМИКИ И ФИНАНСОВ»</w:t>
      </w:r>
    </w:p>
    <w:p w:rsidR="00DA6DD4" w:rsidRPr="00280A38" w:rsidRDefault="00DA6DD4" w:rsidP="00F579F1">
      <w:pPr>
        <w:tabs>
          <w:tab w:val="left" w:pos="4005"/>
        </w:tabs>
        <w:spacing w:line="360" w:lineRule="auto"/>
        <w:rPr>
          <w:rFonts w:ascii="Times New Roman" w:hAnsi="Times New Roman"/>
          <w:sz w:val="28"/>
          <w:szCs w:val="28"/>
        </w:rPr>
      </w:pPr>
      <w:r w:rsidRPr="00280A38">
        <w:rPr>
          <w:rFonts w:ascii="Times New Roman" w:hAnsi="Times New Roman"/>
          <w:sz w:val="28"/>
          <w:szCs w:val="28"/>
        </w:rPr>
        <w:tab/>
      </w:r>
    </w:p>
    <w:p w:rsidR="00DA6DD4" w:rsidRPr="00280A38" w:rsidRDefault="00DA6DD4" w:rsidP="00F579F1">
      <w:pPr>
        <w:tabs>
          <w:tab w:val="left" w:pos="4005"/>
        </w:tabs>
        <w:spacing w:line="360" w:lineRule="auto"/>
        <w:jc w:val="center"/>
        <w:rPr>
          <w:rFonts w:ascii="Times New Roman" w:hAnsi="Times New Roman"/>
          <w:sz w:val="28"/>
          <w:szCs w:val="28"/>
        </w:rPr>
      </w:pPr>
      <w:r w:rsidRPr="00280A38">
        <w:rPr>
          <w:rFonts w:ascii="Times New Roman" w:hAnsi="Times New Roman"/>
          <w:sz w:val="28"/>
          <w:szCs w:val="28"/>
        </w:rPr>
        <w:t xml:space="preserve">Факультет финансово-кредитных и международных </w:t>
      </w:r>
    </w:p>
    <w:p w:rsidR="00DA6DD4" w:rsidRPr="00280A38" w:rsidRDefault="00DA6DD4" w:rsidP="00F579F1">
      <w:pPr>
        <w:tabs>
          <w:tab w:val="left" w:pos="4005"/>
        </w:tabs>
        <w:spacing w:line="360" w:lineRule="auto"/>
        <w:jc w:val="center"/>
        <w:rPr>
          <w:rFonts w:ascii="Times New Roman" w:hAnsi="Times New Roman"/>
          <w:sz w:val="28"/>
          <w:szCs w:val="28"/>
        </w:rPr>
      </w:pPr>
      <w:r w:rsidRPr="00280A38">
        <w:rPr>
          <w:rFonts w:ascii="Times New Roman" w:hAnsi="Times New Roman"/>
          <w:sz w:val="28"/>
          <w:szCs w:val="28"/>
        </w:rPr>
        <w:t>экономических отношений</w:t>
      </w:r>
    </w:p>
    <w:p w:rsidR="00DA6DD4" w:rsidRPr="00280A38" w:rsidRDefault="00DA6DD4" w:rsidP="00F579F1">
      <w:pPr>
        <w:tabs>
          <w:tab w:val="left" w:pos="4005"/>
        </w:tabs>
        <w:spacing w:line="360" w:lineRule="auto"/>
        <w:rPr>
          <w:rFonts w:ascii="Times New Roman" w:hAnsi="Times New Roman"/>
          <w:sz w:val="28"/>
          <w:szCs w:val="28"/>
        </w:rPr>
      </w:pPr>
    </w:p>
    <w:p w:rsidR="00DA6DD4" w:rsidRPr="00280A38" w:rsidRDefault="00DA6DD4" w:rsidP="00F579F1">
      <w:pPr>
        <w:tabs>
          <w:tab w:val="left" w:pos="2415"/>
          <w:tab w:val="center" w:pos="4677"/>
        </w:tabs>
        <w:spacing w:line="360" w:lineRule="auto"/>
        <w:jc w:val="center"/>
        <w:rPr>
          <w:rFonts w:ascii="Times New Roman" w:hAnsi="Times New Roman"/>
          <w:sz w:val="28"/>
          <w:szCs w:val="28"/>
        </w:rPr>
      </w:pPr>
      <w:r w:rsidRPr="00280A38">
        <w:rPr>
          <w:rFonts w:ascii="Times New Roman" w:hAnsi="Times New Roman"/>
          <w:sz w:val="28"/>
          <w:szCs w:val="28"/>
        </w:rPr>
        <w:t>Кафедра финансов</w:t>
      </w:r>
    </w:p>
    <w:p w:rsidR="000B61CA" w:rsidRDefault="000B61CA" w:rsidP="00F579F1">
      <w:pPr>
        <w:spacing w:line="360" w:lineRule="auto"/>
        <w:rPr>
          <w:rFonts w:ascii="Times New Roman" w:hAnsi="Times New Roman"/>
          <w:sz w:val="28"/>
          <w:szCs w:val="28"/>
        </w:rPr>
      </w:pPr>
    </w:p>
    <w:p w:rsidR="000B61CA" w:rsidRDefault="000B61CA" w:rsidP="00F579F1">
      <w:pPr>
        <w:spacing w:line="360" w:lineRule="auto"/>
        <w:rPr>
          <w:rFonts w:ascii="Times New Roman" w:hAnsi="Times New Roman"/>
          <w:sz w:val="28"/>
          <w:szCs w:val="28"/>
        </w:rPr>
      </w:pPr>
    </w:p>
    <w:p w:rsidR="00DA6DD4" w:rsidRPr="00280A38" w:rsidRDefault="000B61CA" w:rsidP="00F579F1">
      <w:pPr>
        <w:spacing w:line="360" w:lineRule="auto"/>
        <w:rPr>
          <w:rFonts w:ascii="Times New Roman" w:hAnsi="Times New Roman"/>
          <w:sz w:val="28"/>
          <w:szCs w:val="28"/>
        </w:rPr>
      </w:pPr>
      <w:r>
        <w:rPr>
          <w:rFonts w:ascii="Times New Roman" w:hAnsi="Times New Roman"/>
          <w:sz w:val="28"/>
          <w:szCs w:val="28"/>
        </w:rPr>
        <w:t xml:space="preserve">                                            </w:t>
      </w:r>
      <w:r w:rsidR="00DA6DD4" w:rsidRPr="00280A38">
        <w:rPr>
          <w:rFonts w:ascii="Times New Roman" w:hAnsi="Times New Roman"/>
          <w:sz w:val="28"/>
          <w:szCs w:val="28"/>
        </w:rPr>
        <w:t>Курсовая работа на тему:</w:t>
      </w:r>
    </w:p>
    <w:p w:rsidR="00DA6DD4" w:rsidRPr="000B61CA" w:rsidRDefault="00B5441E" w:rsidP="00F579F1">
      <w:pPr>
        <w:spacing w:line="360" w:lineRule="auto"/>
        <w:jc w:val="center"/>
        <w:rPr>
          <w:rFonts w:ascii="Times New Roman" w:hAnsi="Times New Roman"/>
          <w:b/>
          <w:sz w:val="28"/>
          <w:szCs w:val="28"/>
        </w:rPr>
      </w:pPr>
      <w:r>
        <w:rPr>
          <w:rFonts w:ascii="Times New Roman" w:hAnsi="Times New Roman"/>
          <w:b/>
          <w:sz w:val="28"/>
          <w:szCs w:val="28"/>
        </w:rPr>
        <w:t>«Сбалансированность бюджета: дефицит и профицит</w:t>
      </w:r>
      <w:r w:rsidR="00DA6DD4" w:rsidRPr="000B61CA">
        <w:rPr>
          <w:rFonts w:ascii="Times New Roman" w:hAnsi="Times New Roman"/>
          <w:b/>
          <w:sz w:val="28"/>
          <w:szCs w:val="28"/>
        </w:rPr>
        <w:t>»</w:t>
      </w:r>
    </w:p>
    <w:p w:rsidR="00DA6DD4" w:rsidRPr="00280A38" w:rsidRDefault="00DA6DD4" w:rsidP="00F579F1">
      <w:pPr>
        <w:spacing w:line="360" w:lineRule="auto"/>
        <w:jc w:val="center"/>
        <w:rPr>
          <w:rFonts w:ascii="Times New Roman" w:hAnsi="Times New Roman"/>
          <w:sz w:val="28"/>
          <w:szCs w:val="28"/>
        </w:rPr>
      </w:pPr>
    </w:p>
    <w:p w:rsidR="00DA6DD4" w:rsidRPr="00280A38" w:rsidRDefault="00DA6DD4" w:rsidP="00F579F1">
      <w:pPr>
        <w:spacing w:line="360" w:lineRule="auto"/>
        <w:jc w:val="center"/>
        <w:rPr>
          <w:rFonts w:ascii="Times New Roman" w:hAnsi="Times New Roman"/>
          <w:sz w:val="28"/>
          <w:szCs w:val="28"/>
        </w:rPr>
      </w:pPr>
    </w:p>
    <w:p w:rsidR="000B61CA" w:rsidRDefault="00DA6DD4" w:rsidP="00320304">
      <w:pPr>
        <w:spacing w:line="240" w:lineRule="auto"/>
        <w:jc w:val="center"/>
        <w:rPr>
          <w:rFonts w:ascii="Times New Roman" w:hAnsi="Times New Roman"/>
          <w:sz w:val="28"/>
          <w:szCs w:val="28"/>
        </w:rPr>
      </w:pPr>
      <w:r w:rsidRPr="00280A38">
        <w:rPr>
          <w:rFonts w:ascii="Times New Roman" w:hAnsi="Times New Roman"/>
          <w:sz w:val="28"/>
          <w:szCs w:val="28"/>
        </w:rPr>
        <w:t xml:space="preserve">                                       </w:t>
      </w:r>
      <w:r w:rsidR="00B5441E">
        <w:rPr>
          <w:rFonts w:ascii="Times New Roman" w:hAnsi="Times New Roman"/>
          <w:sz w:val="28"/>
          <w:szCs w:val="28"/>
        </w:rPr>
        <w:t xml:space="preserve">               Выполнила: Хафизова А.Р</w:t>
      </w:r>
      <w:r w:rsidRPr="00280A38">
        <w:rPr>
          <w:rFonts w:ascii="Times New Roman" w:hAnsi="Times New Roman"/>
          <w:sz w:val="28"/>
          <w:szCs w:val="28"/>
        </w:rPr>
        <w:t xml:space="preserve">., гр.331   </w:t>
      </w:r>
    </w:p>
    <w:p w:rsidR="00DA6DD4" w:rsidRPr="00280A38" w:rsidRDefault="00320304" w:rsidP="00320304">
      <w:pPr>
        <w:spacing w:line="240" w:lineRule="auto"/>
        <w:jc w:val="center"/>
        <w:rPr>
          <w:rFonts w:ascii="Times New Roman" w:hAnsi="Times New Roman"/>
          <w:sz w:val="28"/>
          <w:szCs w:val="28"/>
        </w:rPr>
      </w:pPr>
      <w:r>
        <w:rPr>
          <w:rFonts w:ascii="Times New Roman" w:hAnsi="Times New Roman"/>
          <w:sz w:val="28"/>
          <w:szCs w:val="28"/>
        </w:rPr>
        <w:t xml:space="preserve">                                                               </w:t>
      </w:r>
      <w:r w:rsidRPr="000B61CA">
        <w:rPr>
          <w:rFonts w:ascii="Times New Roman" w:hAnsi="Times New Roman"/>
          <w:sz w:val="28"/>
          <w:szCs w:val="28"/>
        </w:rPr>
        <w:t>Проверила: Брайчева Т.В.,к.э.н, доцент</w:t>
      </w:r>
      <w:r w:rsidR="00DA6DD4" w:rsidRPr="00280A38">
        <w:rPr>
          <w:rFonts w:ascii="Times New Roman" w:hAnsi="Times New Roman"/>
          <w:sz w:val="28"/>
          <w:szCs w:val="28"/>
        </w:rPr>
        <w:t xml:space="preserve">                   </w:t>
      </w:r>
      <w:r w:rsidR="000B61CA">
        <w:rPr>
          <w:rFonts w:ascii="Times New Roman" w:hAnsi="Times New Roman"/>
          <w:sz w:val="28"/>
          <w:szCs w:val="28"/>
        </w:rPr>
        <w:t xml:space="preserve">                       </w:t>
      </w:r>
    </w:p>
    <w:p w:rsidR="00DA6DD4" w:rsidRPr="00280A38" w:rsidRDefault="00DA6DD4" w:rsidP="00320304">
      <w:pPr>
        <w:spacing w:line="240" w:lineRule="auto"/>
        <w:jc w:val="center"/>
        <w:rPr>
          <w:rFonts w:ascii="Times New Roman" w:hAnsi="Times New Roman"/>
          <w:sz w:val="28"/>
          <w:szCs w:val="28"/>
        </w:rPr>
      </w:pPr>
    </w:p>
    <w:p w:rsidR="00320304" w:rsidRDefault="009649FD" w:rsidP="00F579F1">
      <w:pPr>
        <w:spacing w:line="360" w:lineRule="auto"/>
        <w:rPr>
          <w:rFonts w:ascii="Times New Roman" w:hAnsi="Times New Roman"/>
          <w:sz w:val="28"/>
          <w:szCs w:val="28"/>
        </w:rPr>
      </w:pPr>
      <w:r w:rsidRPr="00280A38">
        <w:rPr>
          <w:rFonts w:ascii="Times New Roman" w:hAnsi="Times New Roman"/>
          <w:sz w:val="28"/>
          <w:szCs w:val="28"/>
        </w:rPr>
        <w:t xml:space="preserve">                                                       </w:t>
      </w:r>
    </w:p>
    <w:p w:rsidR="00320304" w:rsidRDefault="00320304" w:rsidP="00F579F1">
      <w:pPr>
        <w:spacing w:line="360" w:lineRule="auto"/>
        <w:rPr>
          <w:rFonts w:ascii="Times New Roman" w:hAnsi="Times New Roman"/>
          <w:sz w:val="28"/>
          <w:szCs w:val="28"/>
        </w:rPr>
      </w:pPr>
    </w:p>
    <w:p w:rsidR="00320304" w:rsidRDefault="00320304" w:rsidP="00F579F1">
      <w:pPr>
        <w:spacing w:line="360" w:lineRule="auto"/>
        <w:rPr>
          <w:rFonts w:ascii="Times New Roman" w:hAnsi="Times New Roman"/>
          <w:sz w:val="28"/>
          <w:szCs w:val="28"/>
        </w:rPr>
      </w:pPr>
      <w:r>
        <w:rPr>
          <w:rFonts w:ascii="Times New Roman" w:hAnsi="Times New Roman"/>
          <w:sz w:val="28"/>
          <w:szCs w:val="28"/>
        </w:rPr>
        <w:t xml:space="preserve">                                                     </w:t>
      </w:r>
    </w:p>
    <w:p w:rsidR="00DA6DD4" w:rsidRPr="00280A38" w:rsidRDefault="00320304" w:rsidP="00F579F1">
      <w:pPr>
        <w:spacing w:line="360" w:lineRule="auto"/>
        <w:rPr>
          <w:rFonts w:ascii="Times New Roman" w:hAnsi="Times New Roman"/>
          <w:sz w:val="28"/>
          <w:szCs w:val="28"/>
        </w:rPr>
      </w:pPr>
      <w:r>
        <w:rPr>
          <w:rFonts w:ascii="Times New Roman" w:hAnsi="Times New Roman"/>
          <w:sz w:val="28"/>
          <w:szCs w:val="28"/>
        </w:rPr>
        <w:t xml:space="preserve">                                                    </w:t>
      </w:r>
      <w:r w:rsidR="00DA6DD4" w:rsidRPr="00280A38">
        <w:rPr>
          <w:rFonts w:ascii="Times New Roman" w:hAnsi="Times New Roman"/>
          <w:sz w:val="28"/>
          <w:szCs w:val="28"/>
        </w:rPr>
        <w:t>Санкт-Петербург</w:t>
      </w:r>
    </w:p>
    <w:p w:rsidR="00DA6DD4" w:rsidRPr="00280A38" w:rsidRDefault="00AC46A3" w:rsidP="00AC46A3">
      <w:pPr>
        <w:spacing w:line="360" w:lineRule="auto"/>
        <w:rPr>
          <w:rFonts w:ascii="Times New Roman" w:hAnsi="Times New Roman"/>
          <w:sz w:val="28"/>
          <w:szCs w:val="28"/>
        </w:rPr>
      </w:pPr>
      <w:r>
        <w:rPr>
          <w:rFonts w:ascii="Times New Roman" w:hAnsi="Times New Roman"/>
          <w:sz w:val="28"/>
          <w:szCs w:val="28"/>
        </w:rPr>
        <w:t xml:space="preserve">                                                            2010</w:t>
      </w:r>
    </w:p>
    <w:p w:rsidR="00DA6DD4" w:rsidRPr="00CA66D7" w:rsidRDefault="00DA6DD4" w:rsidP="00F579F1">
      <w:pPr>
        <w:spacing w:line="360" w:lineRule="auto"/>
        <w:rPr>
          <w:rFonts w:ascii="Times New Roman" w:hAnsi="Times New Roman"/>
          <w:b/>
          <w:sz w:val="28"/>
          <w:szCs w:val="28"/>
        </w:rPr>
      </w:pPr>
      <w:r w:rsidRPr="00CA66D7">
        <w:rPr>
          <w:rFonts w:ascii="Times New Roman" w:hAnsi="Times New Roman"/>
          <w:b/>
          <w:sz w:val="28"/>
          <w:szCs w:val="28"/>
        </w:rPr>
        <w:t xml:space="preserve">                             </w:t>
      </w:r>
      <w:r w:rsidR="00CA66D7">
        <w:rPr>
          <w:rFonts w:ascii="Times New Roman" w:hAnsi="Times New Roman"/>
          <w:b/>
          <w:sz w:val="28"/>
          <w:szCs w:val="28"/>
        </w:rPr>
        <w:t xml:space="preserve">                     Содержание</w:t>
      </w:r>
    </w:p>
    <w:p w:rsidR="00111379" w:rsidRPr="00111379" w:rsidRDefault="004912EB" w:rsidP="00111379">
      <w:pPr>
        <w:spacing w:line="360" w:lineRule="auto"/>
        <w:jc w:val="right"/>
        <w:rPr>
          <w:rFonts w:ascii="Times New Roman" w:hAnsi="Times New Roman"/>
          <w:sz w:val="28"/>
          <w:szCs w:val="28"/>
        </w:rPr>
      </w:pPr>
      <w:r w:rsidRPr="00280A38">
        <w:rPr>
          <w:rFonts w:ascii="Times New Roman" w:hAnsi="Times New Roman"/>
          <w:sz w:val="28"/>
          <w:szCs w:val="28"/>
        </w:rPr>
        <w:t>Стр.</w:t>
      </w:r>
    </w:p>
    <w:p w:rsidR="00AF2245" w:rsidRDefault="00AF2245">
      <w:pPr>
        <w:pStyle w:val="af"/>
      </w:pPr>
    </w:p>
    <w:p w:rsidR="00AF2245" w:rsidRPr="00CA66D7" w:rsidRDefault="00343B44" w:rsidP="00AF2245">
      <w:pPr>
        <w:pStyle w:val="11"/>
        <w:rPr>
          <w:b/>
        </w:rPr>
      </w:pPr>
      <w:r w:rsidRPr="00CA66D7">
        <w:fldChar w:fldCharType="begin"/>
      </w:r>
      <w:r w:rsidR="00AF2245" w:rsidRPr="00CA66D7">
        <w:instrText xml:space="preserve"> TOC \o "1-3" \h \z \u </w:instrText>
      </w:r>
      <w:r w:rsidRPr="00CA66D7">
        <w:fldChar w:fldCharType="separate"/>
      </w:r>
      <w:hyperlink w:anchor="_Toc258229038" w:history="1">
        <w:r w:rsidR="00AF2245" w:rsidRPr="00CA66D7">
          <w:rPr>
            <w:rStyle w:val="ae"/>
            <w:b/>
            <w:color w:val="auto"/>
            <w:u w:val="none"/>
          </w:rPr>
          <w:t>Введение</w:t>
        </w:r>
        <w:r w:rsidR="00AF2245" w:rsidRPr="00CA66D7">
          <w:rPr>
            <w:b/>
            <w:webHidden/>
          </w:rPr>
          <w:tab/>
        </w:r>
        <w:r w:rsidRPr="00CA66D7">
          <w:rPr>
            <w:b/>
            <w:webHidden/>
          </w:rPr>
          <w:fldChar w:fldCharType="begin"/>
        </w:r>
        <w:r w:rsidR="00AF2245" w:rsidRPr="00CA66D7">
          <w:rPr>
            <w:b/>
            <w:webHidden/>
          </w:rPr>
          <w:instrText xml:space="preserve"> PAGEREF _Toc258229038 \h </w:instrText>
        </w:r>
        <w:r w:rsidRPr="00CA66D7">
          <w:rPr>
            <w:b/>
            <w:webHidden/>
          </w:rPr>
        </w:r>
        <w:r w:rsidRPr="00CA66D7">
          <w:rPr>
            <w:b/>
            <w:webHidden/>
          </w:rPr>
          <w:fldChar w:fldCharType="separate"/>
        </w:r>
        <w:r w:rsidR="00AF2245" w:rsidRPr="00CA66D7">
          <w:rPr>
            <w:b/>
            <w:webHidden/>
          </w:rPr>
          <w:t>3</w:t>
        </w:r>
        <w:r w:rsidRPr="00CA66D7">
          <w:rPr>
            <w:b/>
            <w:webHidden/>
          </w:rPr>
          <w:fldChar w:fldCharType="end"/>
        </w:r>
      </w:hyperlink>
    </w:p>
    <w:p w:rsidR="00AF2245" w:rsidRPr="00CA66D7" w:rsidRDefault="00AF2245" w:rsidP="00AF2245">
      <w:pPr>
        <w:pStyle w:val="11"/>
        <w:rPr>
          <w:b/>
        </w:rPr>
      </w:pPr>
      <w:r w:rsidRPr="00CA66D7">
        <w:rPr>
          <w:rStyle w:val="ae"/>
          <w:b/>
          <w:color w:val="auto"/>
          <w:u w:val="none"/>
        </w:rPr>
        <w:t>1.</w:t>
      </w:r>
      <w:r w:rsidR="00B55848">
        <w:rPr>
          <w:rStyle w:val="ae"/>
          <w:b/>
          <w:color w:val="auto"/>
          <w:u w:val="none"/>
        </w:rPr>
        <w:t xml:space="preserve"> </w:t>
      </w:r>
      <w:hyperlink w:anchor="_Toc258229039" w:history="1">
        <w:r w:rsidR="00B55848">
          <w:rPr>
            <w:rStyle w:val="ae"/>
            <w:b/>
            <w:color w:val="auto"/>
            <w:u w:val="none"/>
          </w:rPr>
          <w:t>Понятие и сущность бюджета</w:t>
        </w:r>
        <w:r w:rsidRPr="00CA66D7">
          <w:rPr>
            <w:b/>
            <w:webHidden/>
          </w:rPr>
          <w:tab/>
        </w:r>
        <w:r w:rsidR="00343B44" w:rsidRPr="00CA66D7">
          <w:rPr>
            <w:b/>
            <w:webHidden/>
          </w:rPr>
          <w:fldChar w:fldCharType="begin"/>
        </w:r>
        <w:r w:rsidRPr="00CA66D7">
          <w:rPr>
            <w:b/>
            <w:webHidden/>
          </w:rPr>
          <w:instrText xml:space="preserve"> PAGEREF _Toc258229039 \h </w:instrText>
        </w:r>
        <w:r w:rsidR="00343B44" w:rsidRPr="00CA66D7">
          <w:rPr>
            <w:b/>
            <w:webHidden/>
          </w:rPr>
        </w:r>
        <w:r w:rsidR="00343B44" w:rsidRPr="00CA66D7">
          <w:rPr>
            <w:b/>
            <w:webHidden/>
          </w:rPr>
          <w:fldChar w:fldCharType="separate"/>
        </w:r>
        <w:r w:rsidRPr="00CA66D7">
          <w:rPr>
            <w:b/>
            <w:webHidden/>
          </w:rPr>
          <w:t>4</w:t>
        </w:r>
        <w:r w:rsidR="00343B44" w:rsidRPr="00CA66D7">
          <w:rPr>
            <w:b/>
            <w:webHidden/>
          </w:rPr>
          <w:fldChar w:fldCharType="end"/>
        </w:r>
      </w:hyperlink>
    </w:p>
    <w:p w:rsidR="00AF2245" w:rsidRPr="00CA66D7" w:rsidRDefault="00CA66D7" w:rsidP="00AF2245">
      <w:pPr>
        <w:pStyle w:val="11"/>
      </w:pPr>
      <w:r w:rsidRPr="00CA66D7">
        <w:rPr>
          <w:rStyle w:val="ae"/>
          <w:b/>
          <w:color w:val="auto"/>
          <w:u w:val="none"/>
        </w:rPr>
        <w:t xml:space="preserve">       </w:t>
      </w:r>
      <w:r w:rsidR="00AF2245" w:rsidRPr="00CA66D7">
        <w:rPr>
          <w:rStyle w:val="ae"/>
          <w:color w:val="auto"/>
          <w:u w:val="none"/>
        </w:rPr>
        <w:t>1.1</w:t>
      </w:r>
      <w:r w:rsidR="004D05CB">
        <w:rPr>
          <w:rStyle w:val="ae"/>
          <w:color w:val="auto"/>
          <w:u w:val="none"/>
        </w:rPr>
        <w:t xml:space="preserve"> </w:t>
      </w:r>
      <w:hyperlink w:anchor="_Toc258229040" w:history="1">
        <w:r w:rsidR="00B55848">
          <w:rPr>
            <w:rStyle w:val="ae"/>
            <w:color w:val="auto"/>
            <w:u w:val="none"/>
          </w:rPr>
          <w:t>Сбалансированноть бюджета понятие и условия</w:t>
        </w:r>
        <w:r w:rsidR="00AF2245" w:rsidRPr="00CA66D7">
          <w:rPr>
            <w:webHidden/>
          </w:rPr>
          <w:tab/>
        </w:r>
        <w:r w:rsidR="00542FDD">
          <w:rPr>
            <w:webHidden/>
          </w:rPr>
          <w:t>7</w:t>
        </w:r>
      </w:hyperlink>
    </w:p>
    <w:p w:rsidR="00AF2245" w:rsidRDefault="00CA66D7" w:rsidP="00AF2245">
      <w:pPr>
        <w:pStyle w:val="21"/>
        <w:ind w:left="0"/>
      </w:pPr>
      <w:r w:rsidRPr="00CA66D7">
        <w:rPr>
          <w:rStyle w:val="ae"/>
          <w:b w:val="0"/>
          <w:color w:val="auto"/>
          <w:u w:val="none"/>
        </w:rPr>
        <w:t xml:space="preserve">       </w:t>
      </w:r>
      <w:r w:rsidR="004D05CB">
        <w:rPr>
          <w:rStyle w:val="ae"/>
          <w:b w:val="0"/>
          <w:color w:val="auto"/>
          <w:u w:val="none"/>
        </w:rPr>
        <w:t xml:space="preserve">1.2 </w:t>
      </w:r>
      <w:hyperlink w:anchor="_Toc258229042" w:history="1">
        <w:r w:rsidR="00B55848">
          <w:rPr>
            <w:rStyle w:val="ae"/>
            <w:b w:val="0"/>
            <w:color w:val="auto"/>
            <w:u w:val="none"/>
          </w:rPr>
          <w:t>Дефицит и профицит бюджета</w:t>
        </w:r>
        <w:r w:rsidR="00AF2245" w:rsidRPr="00CA66D7">
          <w:rPr>
            <w:b w:val="0"/>
            <w:webHidden/>
          </w:rPr>
          <w:tab/>
        </w:r>
        <w:r w:rsidR="00343B44" w:rsidRPr="00CA66D7">
          <w:rPr>
            <w:b w:val="0"/>
            <w:webHidden/>
          </w:rPr>
          <w:fldChar w:fldCharType="begin"/>
        </w:r>
        <w:r w:rsidR="00AF2245" w:rsidRPr="00CA66D7">
          <w:rPr>
            <w:b w:val="0"/>
            <w:webHidden/>
          </w:rPr>
          <w:instrText xml:space="preserve"> PAGEREF _Toc258229042 \h </w:instrText>
        </w:r>
        <w:r w:rsidR="00343B44" w:rsidRPr="00CA66D7">
          <w:rPr>
            <w:b w:val="0"/>
            <w:webHidden/>
          </w:rPr>
        </w:r>
        <w:r w:rsidR="00343B44" w:rsidRPr="00CA66D7">
          <w:rPr>
            <w:b w:val="0"/>
            <w:webHidden/>
          </w:rPr>
          <w:fldChar w:fldCharType="separate"/>
        </w:r>
        <w:r w:rsidR="00AF2245" w:rsidRPr="00CA66D7">
          <w:rPr>
            <w:b w:val="0"/>
            <w:webHidden/>
          </w:rPr>
          <w:t>10</w:t>
        </w:r>
        <w:r w:rsidR="00343B44" w:rsidRPr="00CA66D7">
          <w:rPr>
            <w:b w:val="0"/>
            <w:webHidden/>
          </w:rPr>
          <w:fldChar w:fldCharType="end"/>
        </w:r>
      </w:hyperlink>
    </w:p>
    <w:p w:rsidR="00B55848" w:rsidRPr="00B55848" w:rsidRDefault="00B55848" w:rsidP="00B55848">
      <w:pPr>
        <w:rPr>
          <w:rFonts w:ascii="Times New Roman" w:hAnsi="Times New Roman"/>
          <w:sz w:val="28"/>
          <w:szCs w:val="28"/>
        </w:rPr>
      </w:pPr>
      <w:r>
        <w:t xml:space="preserve">           </w:t>
      </w:r>
      <w:r w:rsidRPr="00B55848">
        <w:rPr>
          <w:rFonts w:ascii="Times New Roman" w:hAnsi="Times New Roman"/>
          <w:sz w:val="28"/>
          <w:szCs w:val="28"/>
        </w:rPr>
        <w:t>1.3 Методы обеспечения сбалансированности бюджета………………</w:t>
      </w:r>
      <w:r w:rsidR="000E2E3D">
        <w:rPr>
          <w:rFonts w:ascii="Times New Roman" w:hAnsi="Times New Roman"/>
          <w:sz w:val="28"/>
          <w:szCs w:val="28"/>
        </w:rPr>
        <w:t>...14</w:t>
      </w:r>
    </w:p>
    <w:p w:rsidR="00AF2245" w:rsidRPr="00CA66D7" w:rsidRDefault="00E75406" w:rsidP="00CA66D7">
      <w:pPr>
        <w:pStyle w:val="21"/>
        <w:ind w:left="0"/>
      </w:pPr>
      <w:r w:rsidRPr="00CA66D7">
        <w:rPr>
          <w:rStyle w:val="ae"/>
          <w:color w:val="auto"/>
          <w:u w:val="none"/>
        </w:rPr>
        <w:t xml:space="preserve">2. </w:t>
      </w:r>
      <w:r w:rsidR="00B55848">
        <w:rPr>
          <w:rStyle w:val="ae"/>
          <w:color w:val="auto"/>
          <w:u w:val="none"/>
        </w:rPr>
        <w:t>Современное состояние бюджета РФ</w:t>
      </w:r>
      <w:hyperlink w:anchor="_Toc258229043" w:history="1">
        <w:r w:rsidR="00AF2245" w:rsidRPr="00CA66D7">
          <w:rPr>
            <w:webHidden/>
          </w:rPr>
          <w:tab/>
        </w:r>
        <w:r w:rsidR="00343B44" w:rsidRPr="00CA66D7">
          <w:rPr>
            <w:webHidden/>
          </w:rPr>
          <w:fldChar w:fldCharType="begin"/>
        </w:r>
        <w:r w:rsidR="00AF2245" w:rsidRPr="00CA66D7">
          <w:rPr>
            <w:webHidden/>
          </w:rPr>
          <w:instrText xml:space="preserve"> PAGEREF _Toc258229043 \h </w:instrText>
        </w:r>
        <w:r w:rsidR="00343B44" w:rsidRPr="00CA66D7">
          <w:rPr>
            <w:webHidden/>
          </w:rPr>
        </w:r>
        <w:r w:rsidR="00343B44" w:rsidRPr="00CA66D7">
          <w:rPr>
            <w:webHidden/>
          </w:rPr>
          <w:fldChar w:fldCharType="separate"/>
        </w:r>
        <w:r w:rsidR="00AF2245" w:rsidRPr="00CA66D7">
          <w:rPr>
            <w:webHidden/>
          </w:rPr>
          <w:t>1</w:t>
        </w:r>
        <w:r w:rsidR="00343B44" w:rsidRPr="00CA66D7">
          <w:rPr>
            <w:webHidden/>
          </w:rPr>
          <w:fldChar w:fldCharType="end"/>
        </w:r>
      </w:hyperlink>
      <w:r w:rsidR="000E2E3D">
        <w:rPr>
          <w:rStyle w:val="ae"/>
          <w:color w:val="auto"/>
          <w:u w:val="none"/>
        </w:rPr>
        <w:t>9</w:t>
      </w:r>
    </w:p>
    <w:p w:rsidR="00AF2245" w:rsidRPr="00CA66D7" w:rsidRDefault="00CA66D7" w:rsidP="00AF2245">
      <w:pPr>
        <w:pStyle w:val="21"/>
        <w:rPr>
          <w:b w:val="0"/>
        </w:rPr>
      </w:pPr>
      <w:r w:rsidRPr="00CA66D7">
        <w:rPr>
          <w:rStyle w:val="ae"/>
          <w:color w:val="auto"/>
          <w:u w:val="none"/>
        </w:rPr>
        <w:t xml:space="preserve">    </w:t>
      </w:r>
      <w:r w:rsidRPr="00CA66D7">
        <w:rPr>
          <w:rStyle w:val="ae"/>
          <w:b w:val="0"/>
          <w:color w:val="auto"/>
          <w:u w:val="none"/>
        </w:rPr>
        <w:t>2.1</w:t>
      </w:r>
      <w:r>
        <w:rPr>
          <w:rStyle w:val="ae"/>
          <w:b w:val="0"/>
          <w:color w:val="auto"/>
          <w:u w:val="none"/>
        </w:rPr>
        <w:t xml:space="preserve"> </w:t>
      </w:r>
      <w:hyperlink w:anchor="_Toc258229044" w:history="1">
        <w:r w:rsidR="00542FDD">
          <w:rPr>
            <w:rStyle w:val="ae"/>
            <w:b w:val="0"/>
            <w:color w:val="auto"/>
            <w:u w:val="none"/>
          </w:rPr>
          <w:t>Проблема профицита бюджета РФ</w:t>
        </w:r>
        <w:r w:rsidR="00AF2245" w:rsidRPr="00CA66D7">
          <w:rPr>
            <w:b w:val="0"/>
            <w:webHidden/>
          </w:rPr>
          <w:tab/>
        </w:r>
        <w:r w:rsidRPr="00CA66D7">
          <w:rPr>
            <w:b w:val="0"/>
            <w:webHidden/>
          </w:rPr>
          <w:t>1</w:t>
        </w:r>
        <w:r w:rsidR="000E2E3D">
          <w:rPr>
            <w:b w:val="0"/>
            <w:webHidden/>
          </w:rPr>
          <w:t>9</w:t>
        </w:r>
      </w:hyperlink>
    </w:p>
    <w:p w:rsidR="00AF2245" w:rsidRPr="00CA66D7" w:rsidRDefault="00542FDD" w:rsidP="00AF2245">
      <w:pPr>
        <w:pStyle w:val="21"/>
        <w:rPr>
          <w:b w:val="0"/>
        </w:rPr>
      </w:pPr>
      <w:r>
        <w:rPr>
          <w:rStyle w:val="ae"/>
          <w:b w:val="0"/>
          <w:color w:val="auto"/>
          <w:u w:val="none"/>
        </w:rPr>
        <w:t xml:space="preserve">    2.2 Управление дефицитом РФ: мероприятия и перспективы</w:t>
      </w:r>
      <w:hyperlink w:anchor="_Toc258229045" w:history="1">
        <w:r w:rsidR="00AF2245" w:rsidRPr="00CA66D7">
          <w:rPr>
            <w:b w:val="0"/>
            <w:webHidden/>
          </w:rPr>
          <w:tab/>
        </w:r>
        <w:r w:rsidR="000E2E3D">
          <w:rPr>
            <w:b w:val="0"/>
            <w:webHidden/>
          </w:rPr>
          <w:t>20</w:t>
        </w:r>
      </w:hyperlink>
    </w:p>
    <w:p w:rsidR="00AF2245" w:rsidRPr="00796C69" w:rsidRDefault="00CA66D7" w:rsidP="00AF2245">
      <w:pPr>
        <w:pStyle w:val="21"/>
        <w:rPr>
          <w:lang w:val="en-US"/>
        </w:rPr>
      </w:pPr>
      <w:r w:rsidRPr="00CA66D7">
        <w:rPr>
          <w:rStyle w:val="ae"/>
          <w:b w:val="0"/>
          <w:color w:val="auto"/>
          <w:u w:val="none"/>
        </w:rPr>
        <w:t xml:space="preserve">    </w:t>
      </w:r>
      <w:hyperlink w:anchor="_Toc258229046" w:history="1">
        <w:r w:rsidR="00542FDD">
          <w:rPr>
            <w:rStyle w:val="ae"/>
            <w:b w:val="0"/>
            <w:color w:val="auto"/>
            <w:u w:val="none"/>
          </w:rPr>
          <w:t>2.3 Бюджетное планирование на 2010-2012 годы</w:t>
        </w:r>
        <w:r w:rsidR="00AF2245" w:rsidRPr="00CA66D7">
          <w:rPr>
            <w:b w:val="0"/>
            <w:webHidden/>
          </w:rPr>
          <w:tab/>
        </w:r>
        <w:r w:rsidR="000E2E3D">
          <w:rPr>
            <w:b w:val="0"/>
            <w:webHidden/>
          </w:rPr>
          <w:t>2</w:t>
        </w:r>
        <w:r w:rsidR="00796C69">
          <w:rPr>
            <w:b w:val="0"/>
            <w:webHidden/>
            <w:lang w:val="en-US"/>
          </w:rPr>
          <w:t>2</w:t>
        </w:r>
      </w:hyperlink>
    </w:p>
    <w:p w:rsidR="00AF2245" w:rsidRPr="00CA66D7" w:rsidRDefault="0094390E" w:rsidP="00CA66D7">
      <w:pPr>
        <w:pStyle w:val="21"/>
        <w:ind w:left="0"/>
        <w:rPr>
          <w:rStyle w:val="ae"/>
          <w:color w:val="auto"/>
          <w:u w:val="none"/>
        </w:rPr>
      </w:pPr>
      <w:hyperlink w:anchor="_Toc258229048" w:history="1">
        <w:r w:rsidR="00CA66D7" w:rsidRPr="00CA66D7">
          <w:rPr>
            <w:rStyle w:val="ae"/>
            <w:color w:val="auto"/>
            <w:u w:val="none"/>
          </w:rPr>
          <w:t>Заключение</w:t>
        </w:r>
        <w:r w:rsidR="00AF2245" w:rsidRPr="00CA66D7">
          <w:rPr>
            <w:webHidden/>
          </w:rPr>
          <w:tab/>
        </w:r>
        <w:r w:rsidR="00343B44" w:rsidRPr="00CA66D7">
          <w:rPr>
            <w:webHidden/>
          </w:rPr>
          <w:fldChar w:fldCharType="begin"/>
        </w:r>
        <w:r w:rsidR="00AF2245" w:rsidRPr="00CA66D7">
          <w:rPr>
            <w:webHidden/>
          </w:rPr>
          <w:instrText xml:space="preserve"> PAGEREF _Toc258229048 \h </w:instrText>
        </w:r>
        <w:r w:rsidR="00343B44" w:rsidRPr="00CA66D7">
          <w:rPr>
            <w:webHidden/>
          </w:rPr>
        </w:r>
        <w:r w:rsidR="00343B44" w:rsidRPr="00CA66D7">
          <w:rPr>
            <w:webHidden/>
          </w:rPr>
          <w:fldChar w:fldCharType="separate"/>
        </w:r>
        <w:r w:rsidR="00AF2245" w:rsidRPr="00CA66D7">
          <w:rPr>
            <w:webHidden/>
          </w:rPr>
          <w:t>2</w:t>
        </w:r>
        <w:r w:rsidR="002241C1">
          <w:rPr>
            <w:webHidden/>
          </w:rPr>
          <w:t>4</w:t>
        </w:r>
        <w:r w:rsidR="00343B44" w:rsidRPr="00CA66D7">
          <w:rPr>
            <w:webHidden/>
          </w:rPr>
          <w:fldChar w:fldCharType="end"/>
        </w:r>
      </w:hyperlink>
    </w:p>
    <w:p w:rsidR="00CA66D7" w:rsidRPr="00CA66D7" w:rsidRDefault="00343B44" w:rsidP="00CA66D7">
      <w:pPr>
        <w:pStyle w:val="21"/>
        <w:ind w:left="0"/>
        <w:rPr>
          <w:rStyle w:val="ae"/>
          <w:color w:val="auto"/>
          <w:u w:val="none"/>
        </w:rPr>
      </w:pPr>
      <w:r w:rsidRPr="00CA66D7">
        <w:fldChar w:fldCharType="end"/>
      </w:r>
      <w:hyperlink w:anchor="_Toc258229048" w:history="1">
        <w:r w:rsidR="00CA66D7" w:rsidRPr="00CA66D7">
          <w:rPr>
            <w:rStyle w:val="ae"/>
            <w:color w:val="auto"/>
            <w:u w:val="none"/>
          </w:rPr>
          <w:t>Список используемой литературы</w:t>
        </w:r>
        <w:r w:rsidR="00CA66D7" w:rsidRPr="00CA66D7">
          <w:rPr>
            <w:webHidden/>
          </w:rPr>
          <w:tab/>
        </w:r>
        <w:r w:rsidRPr="00CA66D7">
          <w:rPr>
            <w:webHidden/>
          </w:rPr>
          <w:fldChar w:fldCharType="begin"/>
        </w:r>
        <w:r w:rsidR="00CA66D7" w:rsidRPr="00CA66D7">
          <w:rPr>
            <w:webHidden/>
          </w:rPr>
          <w:instrText xml:space="preserve"> PAGEREF _Toc258229048 \h </w:instrText>
        </w:r>
        <w:r w:rsidRPr="00CA66D7">
          <w:rPr>
            <w:webHidden/>
          </w:rPr>
        </w:r>
        <w:r w:rsidRPr="00CA66D7">
          <w:rPr>
            <w:webHidden/>
          </w:rPr>
          <w:fldChar w:fldCharType="separate"/>
        </w:r>
        <w:r w:rsidR="00CA66D7" w:rsidRPr="00CA66D7">
          <w:rPr>
            <w:webHidden/>
          </w:rPr>
          <w:t>2</w:t>
        </w:r>
        <w:r w:rsidR="002241C1">
          <w:rPr>
            <w:webHidden/>
          </w:rPr>
          <w:t>5</w:t>
        </w:r>
        <w:r w:rsidRPr="00CA66D7">
          <w:rPr>
            <w:webHidden/>
          </w:rPr>
          <w:fldChar w:fldCharType="end"/>
        </w:r>
      </w:hyperlink>
    </w:p>
    <w:p w:rsidR="00AF2245" w:rsidRDefault="00AF2245"/>
    <w:p w:rsidR="000706B7" w:rsidRPr="00280A38" w:rsidRDefault="000706B7" w:rsidP="00F579F1">
      <w:pPr>
        <w:pStyle w:val="1"/>
        <w:spacing w:line="360" w:lineRule="auto"/>
        <w:rPr>
          <w:b w:val="0"/>
          <w:sz w:val="28"/>
          <w:szCs w:val="28"/>
        </w:rPr>
      </w:pPr>
    </w:p>
    <w:p w:rsidR="009649FD" w:rsidRPr="00280A38" w:rsidRDefault="009649FD" w:rsidP="00F579F1">
      <w:pPr>
        <w:pStyle w:val="1"/>
        <w:spacing w:line="360" w:lineRule="auto"/>
        <w:rPr>
          <w:b w:val="0"/>
          <w:sz w:val="28"/>
          <w:szCs w:val="28"/>
        </w:rPr>
      </w:pPr>
    </w:p>
    <w:p w:rsidR="004912EB" w:rsidRPr="00280A38" w:rsidRDefault="004912EB" w:rsidP="00F579F1">
      <w:pPr>
        <w:spacing w:before="100" w:beforeAutospacing="1" w:after="100" w:afterAutospacing="1" w:line="360" w:lineRule="auto"/>
        <w:rPr>
          <w:rFonts w:ascii="Times New Roman" w:hAnsi="Times New Roman"/>
          <w:sz w:val="28"/>
          <w:szCs w:val="28"/>
        </w:rPr>
      </w:pPr>
    </w:p>
    <w:p w:rsidR="004912EB" w:rsidRPr="00280A38" w:rsidRDefault="004912EB" w:rsidP="00F579F1">
      <w:pPr>
        <w:spacing w:before="100" w:beforeAutospacing="1" w:after="100" w:afterAutospacing="1" w:line="360" w:lineRule="auto"/>
        <w:outlineLvl w:val="1"/>
        <w:rPr>
          <w:rFonts w:ascii="Times New Roman" w:hAnsi="Times New Roman"/>
          <w:b/>
          <w:bCs/>
          <w:sz w:val="28"/>
          <w:szCs w:val="28"/>
        </w:rPr>
      </w:pPr>
    </w:p>
    <w:p w:rsidR="004912EB" w:rsidRPr="00280A38" w:rsidRDefault="004912EB" w:rsidP="00F579F1">
      <w:pPr>
        <w:spacing w:before="100" w:beforeAutospacing="1" w:after="100" w:afterAutospacing="1" w:line="360" w:lineRule="auto"/>
        <w:outlineLvl w:val="1"/>
        <w:rPr>
          <w:rFonts w:ascii="Times New Roman" w:hAnsi="Times New Roman"/>
          <w:b/>
          <w:bCs/>
          <w:sz w:val="28"/>
          <w:szCs w:val="28"/>
        </w:rPr>
      </w:pPr>
    </w:p>
    <w:p w:rsidR="004912EB" w:rsidRPr="00280A38" w:rsidRDefault="004912EB" w:rsidP="00F579F1">
      <w:pPr>
        <w:spacing w:before="100" w:beforeAutospacing="1" w:after="100" w:afterAutospacing="1" w:line="360" w:lineRule="auto"/>
        <w:outlineLvl w:val="1"/>
        <w:rPr>
          <w:rFonts w:ascii="Times New Roman" w:hAnsi="Times New Roman"/>
          <w:b/>
          <w:bCs/>
          <w:sz w:val="28"/>
          <w:szCs w:val="28"/>
        </w:rPr>
      </w:pPr>
    </w:p>
    <w:p w:rsidR="004912EB" w:rsidRPr="00280A38" w:rsidRDefault="004912EB" w:rsidP="00F579F1">
      <w:pPr>
        <w:spacing w:before="100" w:beforeAutospacing="1" w:after="100" w:afterAutospacing="1" w:line="360" w:lineRule="auto"/>
        <w:outlineLvl w:val="1"/>
        <w:rPr>
          <w:rFonts w:ascii="Times New Roman" w:hAnsi="Times New Roman"/>
          <w:b/>
          <w:bCs/>
          <w:sz w:val="28"/>
          <w:szCs w:val="28"/>
        </w:rPr>
      </w:pPr>
    </w:p>
    <w:p w:rsidR="00320304" w:rsidRDefault="00320304" w:rsidP="00F579F1">
      <w:pPr>
        <w:spacing w:line="360" w:lineRule="auto"/>
        <w:rPr>
          <w:rFonts w:ascii="Times New Roman" w:hAnsi="Times New Roman"/>
          <w:sz w:val="28"/>
          <w:szCs w:val="28"/>
        </w:rPr>
      </w:pPr>
    </w:p>
    <w:p w:rsidR="00E75406" w:rsidRDefault="00E75406" w:rsidP="00E75406">
      <w:pPr>
        <w:rPr>
          <w:rFonts w:ascii="Times New Roman" w:hAnsi="Times New Roman"/>
          <w:sz w:val="28"/>
          <w:szCs w:val="28"/>
        </w:rPr>
      </w:pPr>
      <w:bookmarkStart w:id="0" w:name="_Toc258229038"/>
    </w:p>
    <w:p w:rsidR="008A161D" w:rsidRPr="00491CEA" w:rsidRDefault="004912EB" w:rsidP="00491CEA">
      <w:pPr>
        <w:jc w:val="center"/>
        <w:rPr>
          <w:rFonts w:ascii="Times New Roman" w:hAnsi="Times New Roman"/>
          <w:b/>
          <w:sz w:val="28"/>
          <w:szCs w:val="28"/>
        </w:rPr>
      </w:pPr>
      <w:r w:rsidRPr="00491CEA">
        <w:rPr>
          <w:rFonts w:ascii="Times New Roman" w:hAnsi="Times New Roman"/>
          <w:b/>
          <w:sz w:val="28"/>
          <w:szCs w:val="28"/>
        </w:rPr>
        <w:t>Введение</w:t>
      </w:r>
      <w:bookmarkEnd w:id="0"/>
    </w:p>
    <w:p w:rsidR="00240D23" w:rsidRPr="009560B5" w:rsidRDefault="00240D23" w:rsidP="00F77848">
      <w:pPr>
        <w:pStyle w:val="af3"/>
        <w:jc w:val="left"/>
      </w:pPr>
      <w:r>
        <w:t xml:space="preserve">Современная экономическая теория уделяет большое внимание проблеме дефицитности и сбалансированности бюджета. Причиной тому, является стремительный рост государств с огромным дефицитом бюджета. </w:t>
      </w:r>
    </w:p>
    <w:p w:rsidR="00240D23" w:rsidRDefault="00240D23" w:rsidP="00F77848">
      <w:pPr>
        <w:pStyle w:val="af3"/>
        <w:jc w:val="left"/>
      </w:pPr>
      <w:r>
        <w:t>На современном этапе развития мировой экономики, нет ни одного государства не знакомого с этими явлениями</w:t>
      </w:r>
      <w:r w:rsidR="002241C1">
        <w:t xml:space="preserve">, это происходит в связи с мировым экономическим кризисом </w:t>
      </w:r>
      <w:r>
        <w:t xml:space="preserve">. В мире действуют общие для всех экономические законы и принципы, что позволяет прогнозировать дальнейшую экономическую ситуацию стран, находящихся на той или иной стадии развития. </w:t>
      </w:r>
    </w:p>
    <w:p w:rsidR="00240D23" w:rsidRDefault="00240D23" w:rsidP="00F77848">
      <w:pPr>
        <w:pStyle w:val="af3"/>
        <w:jc w:val="left"/>
      </w:pPr>
      <w:r>
        <w:t>В связи с этим одной из важных задач экономической политики государства является поиск оптимального решения проблем дефицитного бюджета и его сбалансированности.</w:t>
      </w:r>
    </w:p>
    <w:p w:rsidR="00240D23" w:rsidRPr="009560B5" w:rsidRDefault="00240D23" w:rsidP="00F77848">
      <w:pPr>
        <w:pStyle w:val="af3"/>
        <w:jc w:val="left"/>
      </w:pPr>
      <w:r>
        <w:t>Проведение экономических реформ</w:t>
      </w:r>
      <w:r w:rsidR="002241C1">
        <w:t xml:space="preserve"> 2000-2008 годов,</w:t>
      </w:r>
      <w:r>
        <w:t xml:space="preserve"> в РФ изменило основы функционирования бюджетной системы страны и отношения между органами государственной власти различных уровней, что потребовало разработки методологии формирования нового бюджетного механизма. </w:t>
      </w:r>
    </w:p>
    <w:p w:rsidR="00240D23" w:rsidRDefault="00E06A0F" w:rsidP="00F77848">
      <w:pPr>
        <w:pStyle w:val="af3"/>
        <w:jc w:val="left"/>
      </w:pPr>
      <w:r>
        <w:t xml:space="preserve">В начале 21 века </w:t>
      </w:r>
      <w:r w:rsidR="00240D23">
        <w:t xml:space="preserve">окращение нерациональных затрат государства привело к позитивным сдвигам в структуре бюджетных расходов, бездефицитному федеральному бюджету, отказу от его эмиссионного финансирования. </w:t>
      </w:r>
      <w:r>
        <w:t>Но что происходит в настоящее время?</w:t>
      </w:r>
    </w:p>
    <w:p w:rsidR="00240D23" w:rsidRDefault="00240D23" w:rsidP="00F77848">
      <w:pPr>
        <w:pStyle w:val="af3"/>
        <w:jc w:val="left"/>
      </w:pPr>
      <w:r>
        <w:t>Рассмотрим в этой работе вопросы бюджетного дефицита и профицита, а также проблему сбалансированности бюджета.</w:t>
      </w:r>
    </w:p>
    <w:p w:rsidR="004912EB" w:rsidRPr="008A161D" w:rsidRDefault="004912EB" w:rsidP="00063AE5">
      <w:pPr>
        <w:pStyle w:val="af0"/>
        <w:jc w:val="left"/>
      </w:pPr>
      <w:r w:rsidRPr="008A161D">
        <w:rPr>
          <w:b/>
          <w:bCs/>
        </w:rPr>
        <w:br w:type="page"/>
      </w:r>
    </w:p>
    <w:p w:rsidR="00320304" w:rsidRPr="00491CEA" w:rsidRDefault="00240D23" w:rsidP="00F77848">
      <w:pPr>
        <w:pStyle w:val="1"/>
        <w:numPr>
          <w:ilvl w:val="0"/>
          <w:numId w:val="17"/>
        </w:numPr>
        <w:jc w:val="center"/>
        <w:rPr>
          <w:sz w:val="28"/>
          <w:szCs w:val="28"/>
        </w:rPr>
      </w:pPr>
      <w:r>
        <w:rPr>
          <w:sz w:val="28"/>
          <w:szCs w:val="28"/>
        </w:rPr>
        <w:t>Понятие и сущность бюджета</w:t>
      </w:r>
    </w:p>
    <w:p w:rsidR="00F77848" w:rsidRPr="00F77848" w:rsidRDefault="00F77848" w:rsidP="00F77848">
      <w:pPr>
        <w:pStyle w:val="a5"/>
        <w:spacing w:line="360" w:lineRule="auto"/>
        <w:rPr>
          <w:sz w:val="28"/>
          <w:szCs w:val="28"/>
        </w:rPr>
      </w:pPr>
      <w:r w:rsidRPr="00F77848">
        <w:rPr>
          <w:sz w:val="28"/>
          <w:szCs w:val="28"/>
        </w:rPr>
        <w:t>Центральным элементом финансовой системы страны является государственный бюджет.</w:t>
      </w:r>
      <w:r w:rsidRPr="00F77848">
        <w:rPr>
          <w:sz w:val="28"/>
          <w:szCs w:val="28"/>
        </w:rPr>
        <w:br/>
        <w:t>При рассмотрении термина «бюджет» чаще всего упоминается английское происхождение этого слова, означающего «чемо</w:t>
      </w:r>
      <w:r>
        <w:rPr>
          <w:sz w:val="28"/>
          <w:szCs w:val="28"/>
        </w:rPr>
        <w:t>дан, мешок с деньгами».</w:t>
      </w:r>
      <w:r w:rsidRPr="00F77848">
        <w:rPr>
          <w:sz w:val="28"/>
          <w:szCs w:val="28"/>
        </w:rPr>
        <w:br/>
        <w:t>В России возникновение бюджета связано с зарождением и формированием государства.</w:t>
      </w:r>
      <w:r w:rsidRPr="00F77848">
        <w:rPr>
          <w:sz w:val="28"/>
          <w:szCs w:val="28"/>
        </w:rPr>
        <w:br/>
        <w:t>Бюджетный Кодекс РФ определяет бюджет как «форму образования и расходования фонда денежных средств, предназначенных для финансового обеспечения задач и функций государ</w:t>
      </w:r>
      <w:r>
        <w:rPr>
          <w:sz w:val="28"/>
          <w:szCs w:val="28"/>
        </w:rPr>
        <w:t>ства и местного самоуправлении».</w:t>
      </w:r>
      <w:r w:rsidRPr="00F77848">
        <w:rPr>
          <w:sz w:val="28"/>
          <w:szCs w:val="28"/>
        </w:rPr>
        <w:br/>
        <w:t>Сложность выяснения сущности бюджета, прежде всего, связана с тем, что данный термин используется для обозначения различных по своей природе явлений.</w:t>
      </w:r>
      <w:r w:rsidRPr="00F77848">
        <w:rPr>
          <w:sz w:val="28"/>
          <w:szCs w:val="28"/>
        </w:rPr>
        <w:br/>
        <w:t>Следует рассматривать бюджет как экономическую, политическую, историческую, правовую и социальную категории.</w:t>
      </w:r>
      <w:r w:rsidRPr="00F77848">
        <w:rPr>
          <w:sz w:val="28"/>
          <w:szCs w:val="28"/>
        </w:rPr>
        <w:br/>
        <w:t>По своей экономической сущности бюджет представляет собой денежные отношения, возникающие между государством и обществом по поводу перераспределения части национального дохода (частично национального богатства) в связи с образованием и использованием бюджетного ресурса, предназначенного для финансирования народного хозяйства, социальной сферы, нужд обороны и государственного управления.</w:t>
      </w:r>
      <w:r w:rsidRPr="00F77848">
        <w:rPr>
          <w:sz w:val="28"/>
          <w:szCs w:val="28"/>
        </w:rPr>
        <w:br/>
        <w:t>Иначе говоря, по своей природе бюджет является экономическим базисом государства, поэтому любые его изменения приводят к нарушению экономической, хозяйственной и социальной жизни общества. </w:t>
      </w:r>
      <w:r w:rsidRPr="00F77848">
        <w:rPr>
          <w:sz w:val="28"/>
          <w:szCs w:val="28"/>
        </w:rPr>
        <w:br/>
        <w:t>Возникновение и развитие бюджета связано с зарождением, формированием и развитием политического строя государства. </w:t>
      </w:r>
      <w:r w:rsidRPr="00F77848">
        <w:rPr>
          <w:sz w:val="28"/>
          <w:szCs w:val="28"/>
        </w:rPr>
        <w:br/>
        <w:t>Как социальная категория, бюджет определяет социальные отношения в обществе и государстве. </w:t>
      </w:r>
      <w:r w:rsidRPr="00F77848">
        <w:rPr>
          <w:sz w:val="28"/>
          <w:szCs w:val="28"/>
        </w:rPr>
        <w:br/>
        <w:t>Государство, используя бюджет в качестве одного из основных и действенных инструментов, непосредственно воздействует на социальную сферу и жизнь общества. </w:t>
      </w:r>
      <w:r w:rsidRPr="00F77848">
        <w:rPr>
          <w:sz w:val="28"/>
          <w:szCs w:val="28"/>
        </w:rPr>
        <w:br/>
        <w:t>Обобщая вышесказанное можно отметить, что с точки зрения финансовой науки понятие бюджета жестко связано с категорией «государство».</w:t>
      </w:r>
      <w:r w:rsidRPr="00F77848">
        <w:rPr>
          <w:sz w:val="28"/>
          <w:szCs w:val="28"/>
        </w:rPr>
        <w:br/>
        <w:t>Федеральный бюджет является основным планом государства, позволяющим органам власти осуществлять свои властные полномочия в экономической, социальной, политической и иных областях и сферах деятельности. </w:t>
      </w:r>
      <w:r w:rsidRPr="00F77848">
        <w:rPr>
          <w:sz w:val="28"/>
          <w:szCs w:val="28"/>
        </w:rPr>
        <w:br/>
        <w:t>Государственный бюджет отражает реальные ресурсы финансовых средств, находящихся в распоряжении государства и определяющих возможности государства по выполнению возложенных на него функций. </w:t>
      </w:r>
      <w:r w:rsidRPr="00F77848">
        <w:rPr>
          <w:sz w:val="28"/>
          <w:szCs w:val="28"/>
        </w:rPr>
        <w:br/>
        <w:t>Бюджет фиксирует конкретные направления расходования денежных средств, распределение части национального дохода и внутреннего валового продукта (ВВП), что позволяет ему выступать в качестве эффективного регулятора экономики.</w:t>
      </w:r>
      <w:r w:rsidRPr="00F77848">
        <w:rPr>
          <w:sz w:val="28"/>
          <w:szCs w:val="28"/>
        </w:rPr>
        <w:br/>
        <w:t>Также под бюджетом может пониматься «система императивных денежных отношений, в процессе которых образуется и использу</w:t>
      </w:r>
      <w:r>
        <w:rPr>
          <w:sz w:val="28"/>
          <w:szCs w:val="28"/>
        </w:rPr>
        <w:t>ется бюджетный фонд».</w:t>
      </w:r>
      <w:r w:rsidRPr="00F77848">
        <w:rPr>
          <w:sz w:val="28"/>
          <w:szCs w:val="28"/>
        </w:rPr>
        <w:br/>
        <w:t>Бюджетный фонд – это основной государственный централизованный денежный фонд.</w:t>
      </w:r>
      <w:r w:rsidRPr="00F77848">
        <w:rPr>
          <w:sz w:val="28"/>
          <w:szCs w:val="28"/>
        </w:rPr>
        <w:br/>
        <w:t>По своей структуре, с одной стороны, бюджет — это форма образования и расходования ресурса денежных средств, а с другой — это смета (роспись) доходов и расходов денежных средств в целях финансового </w:t>
      </w:r>
      <w:r w:rsidRPr="00F77848">
        <w:rPr>
          <w:sz w:val="28"/>
          <w:szCs w:val="28"/>
        </w:rPr>
        <w:br/>
        <w:t>обеспечения задач и выполнения функций государством и территориальными органами власти в соответствии с бюджетной классификацией</w:t>
      </w:r>
    </w:p>
    <w:p w:rsidR="00F77848" w:rsidRPr="00F77848" w:rsidRDefault="00F77848" w:rsidP="00F77848">
      <w:pPr>
        <w:pStyle w:val="a5"/>
        <w:spacing w:line="360" w:lineRule="auto"/>
        <w:rPr>
          <w:sz w:val="28"/>
          <w:szCs w:val="28"/>
        </w:rPr>
      </w:pPr>
      <w:r w:rsidRPr="00F77848">
        <w:rPr>
          <w:sz w:val="28"/>
          <w:szCs w:val="28"/>
        </w:rPr>
        <w:t>Сущность бюджета, как и любой другой экономической категории, проявляется в его функциях. Основные функции бюджета – распределительная, регулирующая и контрольная.</w:t>
      </w:r>
    </w:p>
    <w:p w:rsidR="00F77848" w:rsidRPr="00F77848" w:rsidRDefault="006606FE" w:rsidP="006606FE">
      <w:pPr>
        <w:pStyle w:val="a5"/>
        <w:spacing w:line="360" w:lineRule="auto"/>
        <w:rPr>
          <w:sz w:val="28"/>
          <w:szCs w:val="28"/>
        </w:rPr>
      </w:pPr>
      <w:r>
        <w:rPr>
          <w:sz w:val="28"/>
          <w:szCs w:val="28"/>
        </w:rPr>
        <w:t xml:space="preserve"> Распределительная функция </w:t>
      </w:r>
      <w:r w:rsidR="00F77848" w:rsidRPr="00F77848">
        <w:rPr>
          <w:sz w:val="28"/>
          <w:szCs w:val="28"/>
        </w:rPr>
        <w:t xml:space="preserve"> проявляется непосредственно через формирование и использование централизованных фондов денежных средств по уровням органов власти государственного и местного управления. </w:t>
      </w:r>
      <w:r w:rsidR="00F77848" w:rsidRPr="00F77848">
        <w:rPr>
          <w:sz w:val="28"/>
          <w:szCs w:val="28"/>
        </w:rPr>
        <w:br/>
        <w:t>Важное значение в распределении бюджетных средств отводится фон-</w:t>
      </w:r>
      <w:r w:rsidR="00F77848" w:rsidRPr="00F77848">
        <w:rPr>
          <w:sz w:val="28"/>
          <w:szCs w:val="28"/>
        </w:rPr>
        <w:br/>
        <w:t>дам: резервному, развития, поддержки субъектов РФ</w:t>
      </w:r>
      <w:r>
        <w:rPr>
          <w:sz w:val="28"/>
          <w:szCs w:val="28"/>
        </w:rPr>
        <w:t xml:space="preserve">. </w:t>
      </w:r>
      <w:r w:rsidR="00F77848" w:rsidRPr="00F77848">
        <w:rPr>
          <w:sz w:val="28"/>
          <w:szCs w:val="28"/>
        </w:rPr>
        <w:t>Регулируя экономическую сферу и отношения в ней, государство целенаправленно усиливает или сдерживает темпы роста производства, ускоряет или снижает рост капиталов и частных сбережений, изменяет структуру спроса и предложения, регулирует социальное</w:t>
      </w:r>
      <w:r>
        <w:rPr>
          <w:sz w:val="28"/>
          <w:szCs w:val="28"/>
        </w:rPr>
        <w:t xml:space="preserve"> обеспечение членов общества.</w:t>
      </w:r>
      <w:r>
        <w:rPr>
          <w:sz w:val="28"/>
          <w:szCs w:val="28"/>
        </w:rPr>
        <w:br/>
      </w:r>
      <w:r w:rsidR="00F77848" w:rsidRPr="00F77848">
        <w:rPr>
          <w:sz w:val="28"/>
          <w:szCs w:val="28"/>
        </w:rPr>
        <w:t xml:space="preserve"> Регулирующая и стимулирующая функции проявляются непосредственно через налоговые доходы и расходы бюджетов. То есть налоговые доходы и бюджетные расходы выступают в качестве инструмента регулирования и стимулирования экономики и инвестиций, повышая эффективность производства, в первую очередь наиболее важные отрасли народного хозяйства, атомной энергетики, машиностроения, агропромышленного комплек</w:t>
      </w:r>
      <w:r>
        <w:rPr>
          <w:sz w:val="28"/>
          <w:szCs w:val="28"/>
        </w:rPr>
        <w:t>са, жилищного строительства.</w:t>
      </w:r>
      <w:r>
        <w:rPr>
          <w:sz w:val="28"/>
          <w:szCs w:val="28"/>
        </w:rPr>
        <w:br/>
      </w:r>
      <w:r w:rsidR="00F77848" w:rsidRPr="00F77848">
        <w:rPr>
          <w:sz w:val="28"/>
          <w:szCs w:val="28"/>
        </w:rPr>
        <w:t>Контрольная функция бюджетов. Действует одновременно с распределительной и предполагает возможность и обязательность органов государственного и местного контроля за поступлением и использованием бюджетных средств. </w:t>
      </w:r>
      <w:r w:rsidR="00F77848" w:rsidRPr="00F77848">
        <w:rPr>
          <w:sz w:val="28"/>
          <w:szCs w:val="28"/>
        </w:rPr>
        <w:br/>
        <w:t>Контрольная функция бюджета реализуется по следующим направлениям:</w:t>
      </w:r>
      <w:r w:rsidR="00F77848" w:rsidRPr="00F77848">
        <w:rPr>
          <w:sz w:val="28"/>
          <w:szCs w:val="28"/>
        </w:rPr>
        <w:br/>
        <w:t>– контроль за правильным и своевременным перечислением доходов в бюджеты и внебюджетные фонды;</w:t>
      </w:r>
      <w:r w:rsidR="00F77848" w:rsidRPr="00F77848">
        <w:rPr>
          <w:sz w:val="28"/>
          <w:szCs w:val="28"/>
        </w:rPr>
        <w:br/>
        <w:t>– контроль за целевым, экономным и эффективным использованием бюджетных ресурсов и средств внебюджетных фондов.</w:t>
      </w:r>
    </w:p>
    <w:p w:rsidR="006606FE" w:rsidRDefault="00F77848" w:rsidP="006606FE">
      <w:pPr>
        <w:pStyle w:val="a5"/>
        <w:spacing w:line="360" w:lineRule="auto"/>
        <w:rPr>
          <w:sz w:val="28"/>
          <w:szCs w:val="28"/>
        </w:rPr>
      </w:pPr>
      <w:r w:rsidRPr="00F77848">
        <w:rPr>
          <w:sz w:val="28"/>
          <w:szCs w:val="28"/>
        </w:rPr>
        <w:t>Кроме того, бюджеты выполняют информационную функцию (бюджет – это индикатор текущего состояния экономики страны, социальной сферы, политической ситуации, кроме того он выступает как прогноз будущей экономической ситуации); социальную (проявляется в непосредственной поддержке членов общества, учреждений здравоохранения,образования, культуры, жилищно-коммунального хозяйства); функцию планирования, функцию организации и другие.</w:t>
      </w:r>
      <w:r w:rsidRPr="00F77848">
        <w:rPr>
          <w:sz w:val="28"/>
          <w:szCs w:val="28"/>
        </w:rPr>
        <w:br/>
      </w:r>
      <w:bookmarkStart w:id="1" w:name="_Toc258188829"/>
      <w:bookmarkStart w:id="2" w:name="_Toc258189032"/>
    </w:p>
    <w:p w:rsidR="009649FD" w:rsidRPr="006606FE" w:rsidRDefault="00542FDD" w:rsidP="00B55848">
      <w:pPr>
        <w:pStyle w:val="a5"/>
        <w:spacing w:line="360" w:lineRule="auto"/>
        <w:rPr>
          <w:b/>
          <w:sz w:val="28"/>
          <w:szCs w:val="28"/>
        </w:rPr>
      </w:pPr>
      <w:r>
        <w:rPr>
          <w:b/>
          <w:sz w:val="28"/>
          <w:szCs w:val="28"/>
        </w:rPr>
        <w:t>1.1</w:t>
      </w:r>
      <w:r w:rsidR="00320304" w:rsidRPr="006606FE">
        <w:rPr>
          <w:b/>
          <w:sz w:val="28"/>
          <w:szCs w:val="28"/>
        </w:rPr>
        <w:t xml:space="preserve"> </w:t>
      </w:r>
      <w:bookmarkEnd w:id="1"/>
      <w:bookmarkEnd w:id="2"/>
      <w:r w:rsidR="00B5441E" w:rsidRPr="006606FE">
        <w:rPr>
          <w:b/>
          <w:sz w:val="28"/>
          <w:szCs w:val="28"/>
        </w:rPr>
        <w:t>Сбалансированность бюджета: понятие и услвия</w:t>
      </w:r>
    </w:p>
    <w:tbl>
      <w:tblPr>
        <w:tblpPr w:leftFromText="45" w:rightFromText="45" w:vertAnchor="text" w:tblpXSpec="right" w:tblpYSpec="center"/>
        <w:tblW w:w="0" w:type="auto"/>
        <w:tblCellSpacing w:w="7" w:type="dxa"/>
        <w:tblCellMar>
          <w:top w:w="15" w:type="dxa"/>
          <w:left w:w="15" w:type="dxa"/>
          <w:bottom w:w="15" w:type="dxa"/>
          <w:right w:w="15" w:type="dxa"/>
        </w:tblCellMar>
        <w:tblLook w:val="04A0" w:firstRow="1" w:lastRow="0" w:firstColumn="1" w:lastColumn="0" w:noHBand="0" w:noVBand="1"/>
      </w:tblPr>
      <w:tblGrid>
        <w:gridCol w:w="771"/>
        <w:gridCol w:w="57"/>
      </w:tblGrid>
      <w:tr w:rsidR="009649FD" w:rsidRPr="009C417C" w:rsidTr="00CE5E23">
        <w:trPr>
          <w:tblCellSpacing w:w="7" w:type="dxa"/>
        </w:trPr>
        <w:tc>
          <w:tcPr>
            <w:tcW w:w="750" w:type="dxa"/>
            <w:vAlign w:val="center"/>
          </w:tcPr>
          <w:p w:rsidR="009649FD" w:rsidRPr="009C417C" w:rsidRDefault="009649FD" w:rsidP="00F579F1">
            <w:pPr>
              <w:spacing w:line="360" w:lineRule="auto"/>
              <w:rPr>
                <w:rFonts w:ascii="Times New Roman" w:hAnsi="Times New Roman"/>
                <w:sz w:val="28"/>
                <w:szCs w:val="28"/>
              </w:rPr>
            </w:pPr>
            <w:r w:rsidRPr="009C417C">
              <w:rPr>
                <w:rFonts w:ascii="Times New Roman" w:hAnsi="Times New Roman"/>
                <w:sz w:val="28"/>
                <w:szCs w:val="28"/>
              </w:rPr>
              <w:t> </w:t>
            </w:r>
          </w:p>
        </w:tc>
        <w:tc>
          <w:tcPr>
            <w:tcW w:w="0" w:type="auto"/>
            <w:vAlign w:val="center"/>
          </w:tcPr>
          <w:p w:rsidR="009649FD" w:rsidRPr="009C417C" w:rsidRDefault="009649FD" w:rsidP="00F579F1">
            <w:pPr>
              <w:spacing w:line="360" w:lineRule="auto"/>
              <w:rPr>
                <w:rFonts w:ascii="Times New Roman" w:hAnsi="Times New Roman"/>
                <w:sz w:val="28"/>
                <w:szCs w:val="28"/>
              </w:rPr>
            </w:pPr>
          </w:p>
        </w:tc>
      </w:tr>
    </w:tbl>
    <w:p w:rsidR="00F77848" w:rsidRDefault="00F77848" w:rsidP="006606FE">
      <w:pPr>
        <w:pStyle w:val="af3"/>
        <w:jc w:val="left"/>
      </w:pPr>
      <w:r>
        <w:t>Сбалансированность бюджета — один из основополагающих принципов формирования и исполнения бюджета, состоящий в количественном соответствии (равновесии) бюджетных расходов источникам их финансирования.</w:t>
      </w:r>
    </w:p>
    <w:p w:rsidR="00F77848" w:rsidRDefault="00F77848" w:rsidP="006606FE">
      <w:pPr>
        <w:pStyle w:val="af3"/>
        <w:jc w:val="left"/>
      </w:pPr>
      <w:r>
        <w:t xml:space="preserve">Этот принцип даже при наличии дефицита бюджета позволяет достичь равенства, (баланса) между суммарной величиной бюджетных поступлений (доходов бюджета и источников покрытия дефицита) и объемом производимых расходов. Отсутствие бюджетного равновесия порождает несбалансированность. Если расходы превышают бюджетные поступления, бюджет в принципе не исполним — несбалансированный бюджет заведомо нереален, несбалансированность делает его фиктивным. Составление бюджета профицитом также нежелательно, поскольку связано с завышенной нагрузкой на экономику и снижением общей эффективности использования бюджетных средств. Отсюда сбалансированность бюджета — обязательное требование, предъявляемое к составлению и утверждению бюджета. Сбалансированность бюджета призвана обеспечить нормальное функционирование органов власти всех уровней. Несбалансированность даже небольшой части бюджетов ведет к задержке финансирования государственных и муниципальных заказов, к сбоям в системе сметно-бюджетного финансирования, порождая неплатежи в народном хозяйстве страны. Именно поэтому сбалансированность бюджета особенно важна для России, где финансовое положение в период проведения реформ характеризовалось острой нехваткой бюджетных ресурсов из-за кризисного состояния экономики. </w:t>
      </w:r>
    </w:p>
    <w:p w:rsidR="00F77848" w:rsidRDefault="00F77848" w:rsidP="006606FE">
      <w:pPr>
        <w:pStyle w:val="af3"/>
        <w:jc w:val="left"/>
      </w:pPr>
      <w:r>
        <w:t xml:space="preserve">Наилучший вариант обеспечения сбалансированности бюджета — разработка бездефицитного бюджета, в котором объем расходов, включая затраты на обслуживание и погашение государственного (муниципального) долга, не превышает величины доходов. Если же избежать дефицита бюджета не удается, даже исчерпав полностью обычные источники финансирования, то для сбалансированности бюджета приходится прибегать к разным формам заимствований, что требует минимизации размеров дефицита бюджета на всех стадиях бюджетного процесса. </w:t>
      </w:r>
    </w:p>
    <w:p w:rsidR="00F77848" w:rsidRDefault="00F77848" w:rsidP="006606FE">
      <w:pPr>
        <w:pStyle w:val="af3"/>
        <w:jc w:val="left"/>
      </w:pPr>
      <w:r>
        <w:t xml:space="preserve">Сбалансированность бюджета достигается разными методами; одни из них применяются при формировании бюджета; другие — при его исполнений. К методам сбалансированности бюджета, широко используемым в практике бюджетного планирования, относятся: лимитирование бюджетных расходов с учетом экономических возможностей общества и объема централизуемых доходов; совершенствование механизма распределения доходов между бюджетами разных уровней, адекватного распределению расходных полномочий между ними; выявление и мобилизация резервов роста бюджетных доходов; построение эффективной системы бюджетного регулирования и оказания финансовой помощи в сфере межбюджетных отношений; планирование направлений бюджетных расходов, положительно воздействующих на рост доходов и одновременно обеспечивающих решение стоящих перед обществом социально-экономических задач при минимальных затратах и с максим, эффектом; сокращение масштабов государственного сектора экономики на основе разумной приватизации государственной собственности; жесткая экономия расходов путем исключения из их состава лишних затрат, не обусловленная крайней необходимостью; использование наиболее эффективных форм бюджетных заимствований, способных обеспечить реальные поступления денежных средств с финансовых рынков. </w:t>
      </w:r>
    </w:p>
    <w:p w:rsidR="00F77848" w:rsidRDefault="00F77848" w:rsidP="006606FE">
      <w:pPr>
        <w:pStyle w:val="af3"/>
        <w:jc w:val="left"/>
      </w:pPr>
      <w:r>
        <w:t xml:space="preserve">В ходе исполнения бюджета сбалансированность достигается с помощью: введения процедуры санкционирования бюджетных расходов; строгого соблюдения установленных лимитов бюджетных обязательств, ориентированных на реально поступающие доходы; определения оптимальных сроков осуществления расходов; использования механизма сокращения и блокировки расходов бюджета; совершенствования системы бюджетного финансирования на основе постепенного прекращения дотирования предприятий и введения полной имущественной ответственности экономических субъектов за выполнение взятых обязательств перед государством и партнерами; мобилизации дополнительных резервов роста бюджетных, доходов; последовательного проведения финансового контроля за целевым, экономным и эффективным расходованием бюджетных средств; оказания финансовой помощи, в разных ее формах другими бюджетами; использования бюджетных резервов и т.д. </w:t>
      </w:r>
    </w:p>
    <w:p w:rsidR="00F77848" w:rsidRDefault="00F77848" w:rsidP="006606FE">
      <w:pPr>
        <w:pStyle w:val="af3"/>
        <w:jc w:val="left"/>
      </w:pPr>
      <w:r>
        <w:t xml:space="preserve">В бывшем СССР бюджетная система которого строилась на принципах единства и централизма, за сбалансированность бюджета отвечал непосредственно союзный центр. Такой порядок достижения сбалансированности бюджета был чреват субъективизмом, культивировал иждивенчество органов власти среднего и низового уровней. По мере совершенствования государственного устройства России на основе федерализма перестраивалась и бюджетная система страны; основополагающими принципами ее построения наряду с другими стали самостоятельность каждого бюджета и ответственность за сбалансированность бюджета того органа власти, в распоряжении которого находится соответствующий бюджет. Законодательное закрепление принципа сбалансированности бюджета во 2-й половине XX в. произошло во многих странах мира. В частности, в США конституции ряда штатов содержат прямое требование о недопустимости расходов, превышающих поступления в бюджет; законодательство Франции запрещает рассматривать проекты местных бюджетов, если они составлены с дефицитом. </w:t>
      </w:r>
    </w:p>
    <w:p w:rsidR="00F77848" w:rsidRDefault="00F77848" w:rsidP="006606FE">
      <w:pPr>
        <w:pStyle w:val="af3"/>
        <w:jc w:val="left"/>
      </w:pPr>
      <w:r>
        <w:t xml:space="preserve">В России принцип сбалансированности бюджета определен в Бюджетном кодексе в качестве одного из основных принципов построения бюджетной системы. Его претворение в жизнь позволит прекратить распространенную в 90-е гг. практику составления и утверждения фактически несбалансированных бюджетов, особенно на субфедеральном и муниципальном уровнях. На стадии составления проектов бюджетов реализация принципа сбалансированности бюджета обеспечивается благодаря полному и последовательному соблюдению другого принципа — общего (совокупного) покрытия расходов бюджета, причем данный принцип должен соблюдаться при планировании не только годовых назначений бюджета, но и при внутригодовом (поквартальном, помесячном) распределении бюджетных доходов и расходов. </w:t>
      </w:r>
    </w:p>
    <w:p w:rsidR="00F77848" w:rsidRDefault="00F77848" w:rsidP="006606FE">
      <w:pPr>
        <w:pStyle w:val="af3"/>
        <w:jc w:val="left"/>
      </w:pPr>
      <w:r>
        <w:t xml:space="preserve">На стадии исполнения бюджета дополнительными факторами, влияющими на сбалансированность бюджета, выступают, с одной стороны, методы оперативного регулирования бюджетных потоков, позволяющие с наибольшей эффективностью маневрировать бюджетными средствами, а с другой — механизм сокращения бюджетных расходов и бюджетные резервы, используя которые исполнительный орган власти осуществляет финансирование внезапно возникших, непредвиденных расходов. </w:t>
      </w:r>
    </w:p>
    <w:p w:rsidR="00F77848" w:rsidRDefault="00F77848" w:rsidP="006606FE">
      <w:pPr>
        <w:pStyle w:val="af3"/>
        <w:jc w:val="left"/>
      </w:pPr>
      <w:r>
        <w:t>В настоящее время сбалансированность бюджета должна обеспечиваться на каждом уровне управления усилиями и профессиональным мастерством работников соответствующего органа власти. Большое значение в этих условиях приобретают устойчивость бюджета и ответственность финансового органа за ее обеспечение.</w:t>
      </w:r>
    </w:p>
    <w:p w:rsidR="00542FDD" w:rsidRDefault="00542FDD" w:rsidP="00542FDD">
      <w:pPr>
        <w:pStyle w:val="af2"/>
        <w:spacing w:line="360" w:lineRule="auto"/>
        <w:ind w:left="0"/>
        <w:rPr>
          <w:rFonts w:ascii="Times New Roman" w:hAnsi="Times New Roman"/>
          <w:sz w:val="28"/>
          <w:szCs w:val="28"/>
        </w:rPr>
      </w:pPr>
    </w:p>
    <w:p w:rsidR="00F77848" w:rsidRPr="004D05CB" w:rsidRDefault="00542FDD" w:rsidP="00542FDD">
      <w:pPr>
        <w:pStyle w:val="af2"/>
        <w:numPr>
          <w:ilvl w:val="1"/>
          <w:numId w:val="18"/>
        </w:numPr>
        <w:spacing w:line="360" w:lineRule="auto"/>
        <w:rPr>
          <w:rFonts w:ascii="Times New Roman" w:hAnsi="Times New Roman"/>
          <w:b/>
          <w:bCs/>
          <w:sz w:val="28"/>
          <w:szCs w:val="28"/>
        </w:rPr>
      </w:pPr>
      <w:r>
        <w:rPr>
          <w:rFonts w:ascii="Times New Roman" w:hAnsi="Times New Roman"/>
          <w:b/>
          <w:sz w:val="28"/>
          <w:szCs w:val="28"/>
        </w:rPr>
        <w:t xml:space="preserve"> </w:t>
      </w:r>
      <w:r w:rsidR="00F77848">
        <w:rPr>
          <w:rFonts w:ascii="Times New Roman" w:hAnsi="Times New Roman"/>
          <w:b/>
          <w:bCs/>
          <w:sz w:val="28"/>
          <w:szCs w:val="28"/>
        </w:rPr>
        <w:t>Дефицит и профицит бюджета</w:t>
      </w:r>
    </w:p>
    <w:p w:rsidR="006606FE" w:rsidRDefault="006606FE" w:rsidP="006606FE">
      <w:pPr>
        <w:pStyle w:val="af3"/>
      </w:pPr>
      <w:r>
        <w:t xml:space="preserve">При сбалансированном бюджете государственные доходы равняются расходам. Повторим, что в том случае, когда доходы больше расходов, превышение называется профицитом бюджета или положительным сальдо бюджета. Бюджетный дефицит (отрицательное сальдо) существует при превышении расходов над доходами. </w:t>
      </w:r>
    </w:p>
    <w:p w:rsidR="006606FE" w:rsidRDefault="006606FE" w:rsidP="006606FE">
      <w:pPr>
        <w:pStyle w:val="af3"/>
      </w:pPr>
      <w:r>
        <w:t xml:space="preserve">Бездефицитность бюджета не означает еще «здоровья» экономики. Всегда необходимо обращать внимание на то, какой именно (государственный, региональный, муниципальный, консолидированный) бюджет исполняется с профицитом. Так, в последние годы государственный бюджет РФ исполняется с профицитом, однако консолидированный бюджет РФ дефицитен из-за отрицательного сальдо подавляющего числа региональных и почти всех местных бюджетов. </w:t>
      </w:r>
    </w:p>
    <w:p w:rsidR="006606FE" w:rsidRDefault="006606FE" w:rsidP="006606FE">
      <w:pPr>
        <w:pStyle w:val="af3"/>
      </w:pPr>
      <w:r>
        <w:t xml:space="preserve">В экономической теории сложились несколько подходов к проблеме бюджетного дефицита. </w:t>
      </w:r>
    </w:p>
    <w:p w:rsidR="006606FE" w:rsidRDefault="006606FE" w:rsidP="006606FE">
      <w:pPr>
        <w:pStyle w:val="af3"/>
      </w:pPr>
      <w:r>
        <w:t xml:space="preserve">Первая концепция: бюджет должен быть ежегодно сбалансирован. Вообще, стремление всеми мерами бороться с бюджетным дефицитом и не делать государственных заимствований может привести к отрицательным последствиям для экономики любой страны. Допустим, наметился рост безработицы. Доходы населения падают, налоговые поступления сокращаются. Правительство, стремясь получить бездефицитный бюджет, должно либо увеличить число и повысить ставки налогов, либо сократить государственные расходы, либо использовать сочетание этих мер. Следствием этих мероприятий будет еще большее сокращение совокупного спроса и дальнейший спад в экономике. Такая бюджетно-финансовая политика ориентирована только на решение текущих экономических проблем, но не способна решать перспективные задачи. Правительство Е.Гайдара проводило в 1992 бюджетно-финансовую политику, базирующуюся на концепции резкого снижения государственных расходов на социальную политику, пытаясь таким образом сократить бюджетный дефицит. Однако ему не удалось ни ликвидировать бюджетный дефицит, ни остановить спад производства. </w:t>
      </w:r>
    </w:p>
    <w:p w:rsidR="006606FE" w:rsidRDefault="006606FE" w:rsidP="006606FE">
      <w:pPr>
        <w:pStyle w:val="af3"/>
      </w:pPr>
      <w:r>
        <w:t xml:space="preserve">Вторая концепция: бюджет должен быть сбалансирован на протяжении экономического цикла, а не ежегодно. Это означает, что правительство осуществляет антициклическое воздействие и одновременно стремится сбалансировать бюджет. В период спада государство осуществляет стимулирующую бюджетно-финансовую политику: снижает налоги и увеличивает государственные расходы, т.е. сознательно увеличивает дефицит бюджета, стимулируя тем самым рост совокупного спроса и подъем экономики. В период подъема государство проводит сдерживающую бюджетно-финансовую политику: повышает налоги и снижает государственные расходы. Возникает положительное сальдо бюджета, которое используется для покрытия дефицита бюджета в период спада. Данная концепция имеет, однако, существенный недостаток: она не учитывает того, что спады и подъемы могут быть неодинаковы по глубине и продолжительности, их чрезвычайно трудно спрогнозировать. Например, длительный и глубокий спад может смениться коротким и незначительным подъемом. В этом случае дефицит бюджета устранить не удастся, он примет циклическую форму. </w:t>
      </w:r>
    </w:p>
    <w:p w:rsidR="006606FE" w:rsidRDefault="006606FE" w:rsidP="006606FE">
      <w:pPr>
        <w:pStyle w:val="af3"/>
      </w:pPr>
      <w:r>
        <w:t xml:space="preserve">Третья концепция: сбалансированность бюджета является второстепенной проблемой. Первостепенная экономическая задача государства, с точки зрения сторонников данного подхода, — это стимулирование экономического роста. Выполнение этой задачи может сопровождаться как устойчивым положительным сальдо бюджета, так и устойчивым бюджетным дефицитом (именно такая картина типична, например, для государственного бюджета США и ряда европейских стран). </w:t>
      </w:r>
    </w:p>
    <w:p w:rsidR="006606FE" w:rsidRDefault="006606FE" w:rsidP="006606FE">
      <w:pPr>
        <w:pStyle w:val="af3"/>
      </w:pPr>
      <w:r>
        <w:t xml:space="preserve">Из зарубежной практики показателен профицит бюджета в Румынии времен Чаушеску. Этот коммунистический лидер очень боялся как бюджетного дефицита, так и закабаления страны посредством роста внешнего долга. Такая политика оказала угнетающее действие на экономику страны, сдерживала рост инвестиций, что стало одной из причин падения режима Чаушеску. Вообще, создание профицита консолидированного бюджета государства сродни хранению денег в чулке — средства просто обесценятся. </w:t>
      </w:r>
    </w:p>
    <w:p w:rsidR="006606FE" w:rsidRDefault="006606FE" w:rsidP="006606FE">
      <w:pPr>
        <w:pStyle w:val="af3"/>
      </w:pPr>
      <w:r>
        <w:t xml:space="preserve">Небольшой бюджетный дефицит для экономики многие экономисты считают лекарством, стимулирующим хозяйственное развитие. Его роль сродни роли потребительского кредита: получаешь блага сейчас, но приходится много работать, чтобы отработать его, вместо того, чтобы получить эти блага в будущем за меньшие деньги. Кроме того, государство, в отличие от домохозяйств, может постоянно тратить больше, чем зарабатывать. </w:t>
      </w:r>
    </w:p>
    <w:p w:rsidR="006606FE" w:rsidRDefault="006606FE" w:rsidP="006606FE">
      <w:pPr>
        <w:pStyle w:val="af3"/>
      </w:pPr>
      <w:r>
        <w:t xml:space="preserve">Однако передозировка любого лекарства может быть опасной. Рост бюджетного дефицита порождает инфляцию, экономическую нестабильность, рост внешних и внутренних заимствований, которые в свою очередь приводят к дефолту. </w:t>
      </w:r>
    </w:p>
    <w:p w:rsidR="006606FE" w:rsidRDefault="006606FE" w:rsidP="006606FE">
      <w:pPr>
        <w:pStyle w:val="af3"/>
      </w:pPr>
      <w:r>
        <w:t xml:space="preserve">Первостепенное внимание надо обратить на то, на какие цели расходуется бюджетный дефицит. Едва ли можно упрекнуть правительство, когда оно тратит деньги на инвестиции в наукоемкие и высокодоходные отрасли, на подготовку к военным действиям в случае военной угрозы. Однако слишком часто средства госбюджета уходят на решение сиюминутных проблем, разворовываются, а сам дефицит возникает из-за неумения руководства страны обуздать финансовые претензии министерств, ведомств и различных лоббистских групп. </w:t>
      </w:r>
    </w:p>
    <w:p w:rsidR="006606FE" w:rsidRDefault="006606FE" w:rsidP="006606FE">
      <w:pPr>
        <w:pStyle w:val="af3"/>
      </w:pPr>
      <w:r>
        <w:t>Существует 3 традиционных способа покрытия дефицита бюджета: 1) выпуск госзаймов, 2) ужесточение налогообложения, 3) производство денег, или «сеньораж», т.е. печатание денег. Однако в настоящее время «сеньораж» не является простым печатанием денег, т.к. это вызывает инфляцию. Современный «сеньораж» выражается в создании резервов коммерческих банков, которые концентрируются в ЦБ и могут быть использованы для покрытия дефицита бюджета. Однако политика ЦБ, направленная на рост величины резервов денежных средств, поступающих к нему из коммерческих банков, вызывает недовольство последних, ослабляет их финансовое положение и усиливает противоречия внутри финансовой системы страны.</w:t>
      </w:r>
    </w:p>
    <w:p w:rsidR="006606FE" w:rsidRDefault="006606FE" w:rsidP="000E2E3D">
      <w:pPr>
        <w:pStyle w:val="af3"/>
      </w:pPr>
      <w:r>
        <w:t>Созданный в начале 2000-х в России профицит федерального бюджета при дефиците консолидированного бюджета страны вызывает у экономистов противоречивые оценки. Некоторые считают профицит не заслугой Правительства, а его ошибкой: искусственная «накачка» средств в федеральный бюджет посредством отъема их из региональных и местных бюджетов практически сводит на нет возможности эффективного функционирования региональных и местных органов власти. Защитники позиции правительства считают, что центральное правительство уже научилось составлять сбалансированный бюджет, предотвращая тем самым инфляцию, в то время как дефициты местных бюджетов связаны с низким качеством бюджетного процесса в регионах.</w:t>
      </w:r>
    </w:p>
    <w:p w:rsidR="006606FE" w:rsidRPr="00D648F3" w:rsidRDefault="000E2E3D" w:rsidP="000E2E3D">
      <w:pPr>
        <w:numPr>
          <w:ilvl w:val="1"/>
          <w:numId w:val="18"/>
        </w:numPr>
        <w:spacing w:before="100" w:beforeAutospacing="1" w:after="100" w:afterAutospacing="1" w:line="360" w:lineRule="auto"/>
        <w:rPr>
          <w:rFonts w:ascii="Times New Roman" w:hAnsi="Times New Roman"/>
          <w:b/>
          <w:sz w:val="28"/>
          <w:szCs w:val="28"/>
        </w:rPr>
      </w:pPr>
      <w:r>
        <w:rPr>
          <w:rFonts w:ascii="Times New Roman" w:hAnsi="Times New Roman"/>
          <w:b/>
          <w:sz w:val="28"/>
          <w:szCs w:val="28"/>
        </w:rPr>
        <w:t xml:space="preserve"> </w:t>
      </w:r>
      <w:r w:rsidR="00F77848">
        <w:rPr>
          <w:rFonts w:ascii="Times New Roman" w:hAnsi="Times New Roman"/>
          <w:b/>
          <w:sz w:val="28"/>
          <w:szCs w:val="28"/>
        </w:rPr>
        <w:t>Методы обеспечения сбалансированности бюджета</w:t>
      </w:r>
    </w:p>
    <w:p w:rsidR="006606FE" w:rsidRPr="00D648F3" w:rsidRDefault="00D648F3" w:rsidP="00D648F3">
      <w:pPr>
        <w:pStyle w:val="a5"/>
        <w:spacing w:line="360" w:lineRule="auto"/>
        <w:ind w:firstLine="1418"/>
        <w:rPr>
          <w:sz w:val="28"/>
          <w:szCs w:val="28"/>
        </w:rPr>
      </w:pPr>
      <w:r w:rsidRPr="00D648F3">
        <w:rPr>
          <w:sz w:val="28"/>
          <w:szCs w:val="28"/>
        </w:rPr>
        <w:t>О</w:t>
      </w:r>
      <w:r w:rsidR="006606FE" w:rsidRPr="00D648F3">
        <w:rPr>
          <w:bCs/>
          <w:sz w:val="28"/>
          <w:szCs w:val="28"/>
        </w:rPr>
        <w:t>дин из основополагающих принципов формирования и исполнения бюджета, состоящий в количественном соответствии (равновесии) бюджетных расходов источникам их финансирования.</w:t>
      </w:r>
      <w:r w:rsidR="006606FE" w:rsidRPr="00D648F3">
        <w:rPr>
          <w:sz w:val="28"/>
          <w:szCs w:val="28"/>
        </w:rPr>
        <w:br/>
      </w:r>
      <w:r w:rsidR="006606FE" w:rsidRPr="00D648F3">
        <w:rPr>
          <w:sz w:val="28"/>
          <w:szCs w:val="28"/>
        </w:rPr>
        <w:br/>
      </w:r>
      <w:r>
        <w:rPr>
          <w:sz w:val="28"/>
          <w:szCs w:val="28"/>
        </w:rPr>
        <w:t xml:space="preserve">         </w:t>
      </w:r>
      <w:r w:rsidR="006606FE" w:rsidRPr="00D648F3">
        <w:rPr>
          <w:sz w:val="28"/>
          <w:szCs w:val="28"/>
        </w:rPr>
        <w:t xml:space="preserve">Этот принцип даже при наличии дефицита бюджета позволяет достичь равенства, (баланса) между суммарной величиной бюджетных поступлений (доходов бюджета и источников покрытия дефицита) и объемом производимых расходов. Отсутствие бюджетного равновесия порождает несбалансированность. Если расходы превышают бюджетные поступления, бюджет в принципе не исполним - несбалансированный бюджет заведомо нереален, несбалансированность делает его фиктивным. Составление бюджета профицитом также нежелательно, поскольку связано с завышенной нагрузкой на экономику и снижением общей эффективности использования бюджетных средств. Отсюда </w:t>
      </w:r>
      <w:r w:rsidR="006606FE" w:rsidRPr="00D648F3">
        <w:rPr>
          <w:bCs/>
          <w:sz w:val="28"/>
          <w:szCs w:val="28"/>
        </w:rPr>
        <w:t>сбалансированность бюджета</w:t>
      </w:r>
      <w:r w:rsidR="006606FE" w:rsidRPr="00D648F3">
        <w:rPr>
          <w:sz w:val="28"/>
          <w:szCs w:val="28"/>
        </w:rPr>
        <w:t xml:space="preserve"> - обязательное требование, предъявляемое к составлению и утверждению бюджета. Сбалансированность бюджета призвана обеспечить нормальное функционирование органов власти всех уровней. Несбалансированность даже небольшой части бюджетов ведет к задержке финансирования государственных и муниципальных заказов, к сбоям в системе сметно-бюджетного финансирования, порождая неплатежи в народном хозяйстве страны. Именно поэтому сбалансированность бюджета особенно важна для России, где финансовое положение в период проведения реформ характеризовалось острой нехваткой бюджетных ресурсов из-за кризисного состояния экономики. </w:t>
      </w:r>
      <w:r w:rsidR="006606FE" w:rsidRPr="00D648F3">
        <w:rPr>
          <w:sz w:val="28"/>
          <w:szCs w:val="28"/>
        </w:rPr>
        <w:br/>
      </w:r>
      <w:r w:rsidR="006606FE" w:rsidRPr="00D648F3">
        <w:rPr>
          <w:sz w:val="28"/>
          <w:szCs w:val="28"/>
        </w:rPr>
        <w:br/>
      </w:r>
      <w:r>
        <w:rPr>
          <w:sz w:val="28"/>
          <w:szCs w:val="28"/>
        </w:rPr>
        <w:t xml:space="preserve">             </w:t>
      </w:r>
      <w:r w:rsidR="006606FE" w:rsidRPr="00D648F3">
        <w:rPr>
          <w:sz w:val="28"/>
          <w:szCs w:val="28"/>
        </w:rPr>
        <w:t xml:space="preserve">Наилучший вариант обеспечения сбалансированности бюджета – разработка бездефицитного бюджета, в котором объем расходов, включая затраты на обслуживание и погашение государственного (муниципального) долга, не превышает величины доходов. Если же избежать дефицита бюджета не удается, даже исчерпав полностью обычные источники финансирования, то для сбалансированности бюджета приходится прибегать к разным формам заимствований, что требует минимизации размеров Дефицита бюджета на всех стадиях бюджетного процесса. </w:t>
      </w:r>
      <w:r w:rsidR="006606FE" w:rsidRPr="00D648F3">
        <w:rPr>
          <w:sz w:val="28"/>
          <w:szCs w:val="28"/>
        </w:rPr>
        <w:br/>
      </w:r>
      <w:r w:rsidR="006606FE" w:rsidRPr="00D648F3">
        <w:rPr>
          <w:sz w:val="28"/>
          <w:szCs w:val="28"/>
        </w:rPr>
        <w:br/>
        <w:t xml:space="preserve">Сбалансированность бюджета достигается разными методами; одни из них применяются при формировании бюджета; другие - при его исполнений. </w:t>
      </w:r>
      <w:r w:rsidR="006606FE" w:rsidRPr="00D648F3">
        <w:rPr>
          <w:bCs/>
          <w:sz w:val="28"/>
          <w:szCs w:val="28"/>
        </w:rPr>
        <w:t>К методам сбалансированности бюджета</w:t>
      </w:r>
      <w:r w:rsidR="006606FE" w:rsidRPr="00D648F3">
        <w:rPr>
          <w:sz w:val="28"/>
          <w:szCs w:val="28"/>
        </w:rPr>
        <w:t xml:space="preserve">, широко используемым в практике бюджетного планирования, относятся: лимитирование бюджетных расходов с учетом экономических возможностей общества и объема централизуемых доходов; совершенствование механизма распределения доходов между бюджетами разных уровней, адекватного распределению расходных полномочий между ними; выявление и мобилизация резервов роста бюджетных доходов; построение эффективной системы бюджетного регулирования и оказания финансовой помощи в сфере межбюджетных отношений; планирование направлений бюджетных расходов, положительно воздействующих на рост доходов и одновременно обеспечивающих решение стоящих перед обществом социально-экономических задач при минимальных затратах и с максим, эффектом; сокращение масштабов государственного сектора экономики на основе разумной приватизации государственной собственности; жесткая экономия расходов путем исключения из их состава лишних затрат, не обусловленная крайней необходимостью; использование наиболее эффективных форм бюджетных заимствований, способных обеспечить реальные поступления денежных средств с финансовых рынков. </w:t>
      </w:r>
      <w:r w:rsidR="006606FE" w:rsidRPr="00D648F3">
        <w:rPr>
          <w:sz w:val="28"/>
          <w:szCs w:val="28"/>
        </w:rPr>
        <w:br/>
      </w:r>
      <w:r w:rsidR="006606FE" w:rsidRPr="00D648F3">
        <w:rPr>
          <w:sz w:val="28"/>
          <w:szCs w:val="28"/>
        </w:rPr>
        <w:br/>
        <w:t xml:space="preserve">В ходе исполнения бюджета сбалансированность достигается с помощью: введения процедуры санкционирования бюджетных расходов; строгого соблюдения установленных лимитов бюджетных обязательств, ориентированных на реально поступающие доходы; определения оптимальных сроков осуществления расходов; использования механизма сокращения и блокировки расходов бюджета; совершенствования системы бюджетного финансирования на основе постепенного прекращения дотирования предприятий и введения полной имущественной ответственности экономических субъектов за выполнение взятых обязательств перед государством и партнерами; мобилизации дополнительных резервов роста бюджетных, доходов; последовательного проведения финансового контроля за целевым, экономным и эффективным расходованием бюджетных средств; оказания финансовой помощи, в разных ее формах другими бюджетами; использования бюджетных резервов и т.д. </w:t>
      </w:r>
      <w:r w:rsidR="006606FE" w:rsidRPr="00D648F3">
        <w:rPr>
          <w:sz w:val="28"/>
          <w:szCs w:val="28"/>
        </w:rPr>
        <w:br/>
      </w:r>
      <w:r w:rsidR="006606FE" w:rsidRPr="00D648F3">
        <w:rPr>
          <w:sz w:val="28"/>
          <w:szCs w:val="28"/>
        </w:rPr>
        <w:br/>
        <w:t xml:space="preserve">В бывшем СССР, бюджетная система которого строилась на принципах единства и централизма, за сбалансированность бюджета отвечал непосредственно союзный центр. Такой порядок достижения сбалансированности бюджета был чреват субъективизмом, культивировал иждивенчество органов власти среднего и низового уровней. По мере совершенствования государственного устройства России на основе федерализма перестраивалась и бюджетная система страны; основополагающими принципами ее построения наряду с другими стали самостоятельность каждого бюджета и ответственность за сбалансированность бюджета того органа власти, в распоряжении которого находится соответствующий бюджет. Законодательное закрепление принципа сбалансированности бюджета во 2-й половине XX в. произошло во многих странах мира. В частности, в США конституции ряда штатов содержат прямое требование о недопустимости расходов, превышающих поступления в бюджет; законодательство Франции запрещает рассматривать проекты местных бюджетов, если они составлены с дефицитом. В России принцип сбалансированности бюджета определен в Бюджетном кодексе в качестве одного из основных принципов построения бюджетной системы. Его претворение в жизнь позволит прекратить распространенную в 90-е гг. практику составления и утверждения фактически несбалансированных бюджетов, особенно на субфедеральном и муниципальном уровнях. На стадии составления проектов бюджетов реализация принципа сбалансированности бюджета обеспечивается благодаря полному и последовательному соблюдению другого принципа - общего (совокупного) покрытия расходов бюджета, причем данный принцип должен соблюдаться при планировании не только годовых назначений бюджета, но и при внутригодовом (поквартальном, помесячном) распределении бюджетных доходов и расходов. </w:t>
      </w:r>
      <w:r w:rsidR="006606FE" w:rsidRPr="00D648F3">
        <w:rPr>
          <w:sz w:val="28"/>
          <w:szCs w:val="28"/>
        </w:rPr>
        <w:br/>
      </w:r>
      <w:r w:rsidR="006606FE" w:rsidRPr="00D648F3">
        <w:rPr>
          <w:sz w:val="28"/>
          <w:szCs w:val="28"/>
        </w:rPr>
        <w:br/>
        <w:t xml:space="preserve">На стадии исполнения бюджета дополнительными факторами, влияющими на сбалансированность бюджета, выступают, с одной стороны, методы оперативного регулирования бюджетных потоков, позволяющие с наибольшей эффективностью маневрировать бюджетными средствами, а с другой - механизм сокращения бюджетных расходов и бюджетные резервы, используя которые исполнительный орган власти осуществляет финансирование внезапно возникших, непредвиденных расходов. </w:t>
      </w:r>
      <w:r w:rsidR="006606FE" w:rsidRPr="00D648F3">
        <w:rPr>
          <w:sz w:val="28"/>
          <w:szCs w:val="28"/>
        </w:rPr>
        <w:br/>
      </w:r>
      <w:r w:rsidR="006606FE" w:rsidRPr="00D648F3">
        <w:rPr>
          <w:sz w:val="28"/>
          <w:szCs w:val="28"/>
        </w:rPr>
        <w:br/>
        <w:t xml:space="preserve">В настоящее время сбалансированность бюджета должна обеспечиваться на каждом уровне управления усилиями и профессиональным мастерством работников соответствующего органа власти. Большое значение в этих условиях приобретают устойчивость бюджета и ответственность финансового органа за ее обеспечение. </w:t>
      </w:r>
    </w:p>
    <w:p w:rsidR="00F77848" w:rsidRPr="00280A38" w:rsidRDefault="00F77848" w:rsidP="00F77848">
      <w:pPr>
        <w:spacing w:before="100" w:beforeAutospacing="1" w:after="100" w:afterAutospacing="1" w:line="360" w:lineRule="auto"/>
        <w:rPr>
          <w:rFonts w:ascii="Times New Roman" w:hAnsi="Times New Roman"/>
          <w:sz w:val="28"/>
          <w:szCs w:val="28"/>
        </w:rPr>
      </w:pPr>
    </w:p>
    <w:p w:rsidR="00F77848" w:rsidRPr="00280A38" w:rsidRDefault="00F77848" w:rsidP="00F77848">
      <w:pPr>
        <w:spacing w:line="360" w:lineRule="auto"/>
        <w:rPr>
          <w:rFonts w:ascii="Times New Roman" w:hAnsi="Times New Roman"/>
          <w:sz w:val="28"/>
          <w:szCs w:val="28"/>
        </w:rPr>
      </w:pPr>
    </w:p>
    <w:p w:rsidR="00F77848" w:rsidRPr="00280A38" w:rsidRDefault="00F77848" w:rsidP="00F77848">
      <w:pPr>
        <w:pStyle w:val="1"/>
        <w:spacing w:line="360" w:lineRule="auto"/>
        <w:jc w:val="center"/>
        <w:rPr>
          <w:sz w:val="28"/>
          <w:szCs w:val="28"/>
        </w:rPr>
      </w:pPr>
    </w:p>
    <w:p w:rsidR="00F77848" w:rsidRPr="00280A38" w:rsidRDefault="00F77848" w:rsidP="00F77848">
      <w:pPr>
        <w:pStyle w:val="1"/>
        <w:spacing w:line="360" w:lineRule="auto"/>
        <w:jc w:val="center"/>
        <w:rPr>
          <w:sz w:val="28"/>
          <w:szCs w:val="28"/>
        </w:rPr>
      </w:pPr>
    </w:p>
    <w:p w:rsidR="00F77848" w:rsidRPr="00280A38" w:rsidRDefault="00F77848" w:rsidP="00F77848">
      <w:pPr>
        <w:pStyle w:val="1"/>
        <w:spacing w:line="360" w:lineRule="auto"/>
        <w:jc w:val="center"/>
        <w:rPr>
          <w:sz w:val="28"/>
          <w:szCs w:val="28"/>
        </w:rPr>
      </w:pPr>
    </w:p>
    <w:p w:rsidR="00F77848" w:rsidRPr="00280A38" w:rsidRDefault="00F77848" w:rsidP="00F77848">
      <w:pPr>
        <w:pStyle w:val="1"/>
        <w:spacing w:line="360" w:lineRule="auto"/>
        <w:jc w:val="center"/>
        <w:rPr>
          <w:sz w:val="28"/>
          <w:szCs w:val="28"/>
        </w:rPr>
      </w:pPr>
    </w:p>
    <w:p w:rsidR="00F77848" w:rsidRPr="00280A38" w:rsidRDefault="00F77848" w:rsidP="00F77848">
      <w:pPr>
        <w:pStyle w:val="1"/>
        <w:spacing w:line="360" w:lineRule="auto"/>
        <w:jc w:val="center"/>
        <w:rPr>
          <w:sz w:val="28"/>
          <w:szCs w:val="28"/>
        </w:rPr>
      </w:pPr>
    </w:p>
    <w:p w:rsidR="00F77848" w:rsidRPr="00280A38" w:rsidRDefault="00F77848" w:rsidP="00F77848">
      <w:pPr>
        <w:pStyle w:val="1"/>
        <w:spacing w:line="360" w:lineRule="auto"/>
        <w:jc w:val="center"/>
        <w:rPr>
          <w:sz w:val="28"/>
          <w:szCs w:val="28"/>
        </w:rPr>
      </w:pPr>
    </w:p>
    <w:p w:rsidR="00F77848" w:rsidRPr="00280A38" w:rsidRDefault="00F77848" w:rsidP="00F77848">
      <w:pPr>
        <w:pStyle w:val="1"/>
        <w:spacing w:line="360" w:lineRule="auto"/>
        <w:jc w:val="center"/>
        <w:rPr>
          <w:sz w:val="28"/>
          <w:szCs w:val="28"/>
        </w:rPr>
      </w:pPr>
    </w:p>
    <w:p w:rsidR="00F77848" w:rsidRDefault="00F77848" w:rsidP="00F77848">
      <w:pPr>
        <w:pStyle w:val="1"/>
        <w:spacing w:line="360" w:lineRule="auto"/>
        <w:jc w:val="center"/>
        <w:rPr>
          <w:sz w:val="28"/>
          <w:szCs w:val="28"/>
        </w:rPr>
      </w:pPr>
    </w:p>
    <w:p w:rsidR="000E2E3D" w:rsidRDefault="000E2E3D" w:rsidP="00F77848">
      <w:pPr>
        <w:pStyle w:val="1"/>
        <w:spacing w:line="360" w:lineRule="auto"/>
        <w:jc w:val="center"/>
        <w:rPr>
          <w:sz w:val="28"/>
          <w:szCs w:val="28"/>
        </w:rPr>
      </w:pPr>
    </w:p>
    <w:p w:rsidR="000E2E3D" w:rsidRDefault="000E2E3D" w:rsidP="00F77848">
      <w:pPr>
        <w:pStyle w:val="1"/>
        <w:spacing w:line="360" w:lineRule="auto"/>
        <w:jc w:val="center"/>
        <w:rPr>
          <w:sz w:val="28"/>
          <w:szCs w:val="28"/>
        </w:rPr>
      </w:pPr>
    </w:p>
    <w:p w:rsidR="000E2E3D" w:rsidRDefault="000E2E3D" w:rsidP="00F77848">
      <w:pPr>
        <w:pStyle w:val="1"/>
        <w:spacing w:line="360" w:lineRule="auto"/>
        <w:jc w:val="center"/>
        <w:rPr>
          <w:sz w:val="28"/>
          <w:szCs w:val="28"/>
        </w:rPr>
      </w:pPr>
    </w:p>
    <w:p w:rsidR="000E2E3D" w:rsidRDefault="000E2E3D" w:rsidP="00F77848">
      <w:pPr>
        <w:pStyle w:val="1"/>
        <w:spacing w:line="360" w:lineRule="auto"/>
        <w:jc w:val="center"/>
        <w:rPr>
          <w:sz w:val="28"/>
          <w:szCs w:val="28"/>
        </w:rPr>
      </w:pPr>
    </w:p>
    <w:p w:rsidR="000E2E3D" w:rsidRDefault="000E2E3D" w:rsidP="00F77848">
      <w:pPr>
        <w:pStyle w:val="1"/>
        <w:spacing w:line="360" w:lineRule="auto"/>
        <w:jc w:val="center"/>
        <w:rPr>
          <w:sz w:val="28"/>
          <w:szCs w:val="28"/>
        </w:rPr>
      </w:pPr>
    </w:p>
    <w:p w:rsidR="000E2E3D" w:rsidRDefault="000E2E3D" w:rsidP="00F77848">
      <w:pPr>
        <w:pStyle w:val="1"/>
        <w:spacing w:line="360" w:lineRule="auto"/>
        <w:jc w:val="center"/>
        <w:rPr>
          <w:sz w:val="28"/>
          <w:szCs w:val="28"/>
        </w:rPr>
      </w:pPr>
    </w:p>
    <w:p w:rsidR="000E2E3D" w:rsidRPr="00280A38" w:rsidRDefault="000E2E3D" w:rsidP="00F77848">
      <w:pPr>
        <w:pStyle w:val="1"/>
        <w:spacing w:line="360" w:lineRule="auto"/>
        <w:jc w:val="center"/>
        <w:rPr>
          <w:sz w:val="28"/>
          <w:szCs w:val="28"/>
        </w:rPr>
      </w:pPr>
    </w:p>
    <w:p w:rsidR="00D648F3" w:rsidRDefault="00D648F3" w:rsidP="00796C69">
      <w:pPr>
        <w:pStyle w:val="1"/>
        <w:numPr>
          <w:ilvl w:val="0"/>
          <w:numId w:val="17"/>
        </w:numPr>
        <w:jc w:val="center"/>
        <w:rPr>
          <w:sz w:val="28"/>
          <w:szCs w:val="28"/>
          <w:lang w:val="en-US"/>
        </w:rPr>
      </w:pPr>
      <w:r w:rsidRPr="004525D5">
        <w:rPr>
          <w:sz w:val="28"/>
          <w:szCs w:val="28"/>
        </w:rPr>
        <w:t>Современное состояние бюджета РФ</w:t>
      </w:r>
    </w:p>
    <w:p w:rsidR="00796C69" w:rsidRPr="00796C69" w:rsidRDefault="0094390E" w:rsidP="00796C69">
      <w:pPr>
        <w:pStyle w:val="1"/>
        <w:ind w:left="720"/>
        <w:rPr>
          <w:sz w:val="28"/>
          <w:szCs w:val="28"/>
          <w:lang w:val="en-US"/>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Курсовая - Дефицит и профицит бюджета. Сбалансированность бюджета." style="width:6in;height:269.25pt;visibility:visible">
            <v:imagedata r:id="rId7" o:title="Курсовая - Дефицит и профицит бюджета"/>
          </v:shape>
        </w:pict>
      </w:r>
    </w:p>
    <w:p w:rsidR="00D648F3" w:rsidRPr="00796C69" w:rsidRDefault="00796C69" w:rsidP="00D648F3">
      <w:pPr>
        <w:spacing w:line="360" w:lineRule="auto"/>
        <w:rPr>
          <w:rFonts w:ascii="Times New Roman" w:hAnsi="Times New Roman"/>
          <w:b/>
          <w:sz w:val="28"/>
          <w:szCs w:val="28"/>
        </w:rPr>
      </w:pPr>
      <w:r>
        <w:rPr>
          <w:rFonts w:ascii="Times New Roman" w:hAnsi="Times New Roman"/>
          <w:b/>
          <w:sz w:val="28"/>
          <w:szCs w:val="28"/>
        </w:rPr>
        <w:t>Рис. 1</w:t>
      </w:r>
    </w:p>
    <w:p w:rsidR="00D648F3" w:rsidRPr="00AF2245" w:rsidRDefault="000E2E3D" w:rsidP="00B55848">
      <w:pPr>
        <w:spacing w:line="360" w:lineRule="auto"/>
        <w:rPr>
          <w:rFonts w:ascii="Times New Roman" w:hAnsi="Times New Roman"/>
          <w:b/>
          <w:sz w:val="28"/>
          <w:szCs w:val="28"/>
        </w:rPr>
      </w:pPr>
      <w:r>
        <w:rPr>
          <w:rFonts w:ascii="Times New Roman" w:hAnsi="Times New Roman"/>
          <w:b/>
          <w:sz w:val="28"/>
          <w:szCs w:val="28"/>
        </w:rPr>
        <w:t>2.1.</w:t>
      </w:r>
      <w:r w:rsidR="00D648F3">
        <w:rPr>
          <w:rFonts w:ascii="Times New Roman" w:hAnsi="Times New Roman"/>
          <w:b/>
          <w:sz w:val="28"/>
          <w:szCs w:val="28"/>
        </w:rPr>
        <w:t xml:space="preserve"> Проблема профицита</w:t>
      </w:r>
      <w:r w:rsidR="00542FDD">
        <w:rPr>
          <w:rFonts w:ascii="Times New Roman" w:hAnsi="Times New Roman"/>
          <w:b/>
          <w:sz w:val="28"/>
          <w:szCs w:val="28"/>
        </w:rPr>
        <w:t xml:space="preserve"> бюджета</w:t>
      </w:r>
      <w:r w:rsidR="00D648F3">
        <w:rPr>
          <w:rFonts w:ascii="Times New Roman" w:hAnsi="Times New Roman"/>
          <w:b/>
          <w:sz w:val="28"/>
          <w:szCs w:val="28"/>
        </w:rPr>
        <w:t xml:space="preserve"> РФ</w:t>
      </w:r>
    </w:p>
    <w:p w:rsidR="00F7716C" w:rsidRPr="00F7716C" w:rsidRDefault="00B55848" w:rsidP="00B55848">
      <w:pPr>
        <w:spacing w:line="360" w:lineRule="auto"/>
        <w:rPr>
          <w:rFonts w:ascii="Times New Roman" w:hAnsi="Times New Roman"/>
          <w:sz w:val="28"/>
          <w:szCs w:val="28"/>
        </w:rPr>
      </w:pPr>
      <w:bookmarkStart w:id="3" w:name="_Toc258188833"/>
      <w:bookmarkStart w:id="4" w:name="_Toc258189036"/>
      <w:bookmarkStart w:id="5" w:name="_Toc258229044"/>
      <w:r>
        <w:rPr>
          <w:rFonts w:ascii="Times New Roman" w:hAnsi="Times New Roman"/>
          <w:sz w:val="28"/>
          <w:szCs w:val="28"/>
        </w:rPr>
        <w:t xml:space="preserve">              </w:t>
      </w:r>
      <w:r w:rsidR="00F7716C" w:rsidRPr="00F7716C">
        <w:rPr>
          <w:rFonts w:ascii="Times New Roman" w:hAnsi="Times New Roman"/>
          <w:sz w:val="28"/>
          <w:szCs w:val="28"/>
        </w:rPr>
        <w:t>В последние годы Российский федеральный бюджет ежегодно принимался, исходя из его профицитности. Этому способствовали некоторые факторы. В частности – высокая стоимость минерального сырья на мировом рынке – основа для поступлений средств в госбюджет.</w:t>
      </w:r>
    </w:p>
    <w:p w:rsidR="00F7716C" w:rsidRPr="00F7716C" w:rsidRDefault="006044CB" w:rsidP="006044CB">
      <w:pPr>
        <w:spacing w:line="360" w:lineRule="auto"/>
        <w:rPr>
          <w:rFonts w:ascii="Times New Roman" w:hAnsi="Times New Roman"/>
          <w:sz w:val="28"/>
          <w:szCs w:val="28"/>
        </w:rPr>
      </w:pPr>
      <w:r>
        <w:rPr>
          <w:rFonts w:ascii="Times New Roman" w:hAnsi="Times New Roman"/>
          <w:sz w:val="28"/>
          <w:szCs w:val="28"/>
        </w:rPr>
        <w:t xml:space="preserve">            К</w:t>
      </w:r>
      <w:r w:rsidR="00F7716C" w:rsidRPr="00F7716C">
        <w:rPr>
          <w:rFonts w:ascii="Times New Roman" w:hAnsi="Times New Roman"/>
          <w:sz w:val="28"/>
          <w:szCs w:val="28"/>
        </w:rPr>
        <w:t>ассовый профицит федерального бюджета России за первые 7 месяцев 2008 года составил 2,08 трлн. рублей, или 9,2% ВВП</w:t>
      </w:r>
      <w:r>
        <w:rPr>
          <w:rFonts w:ascii="Times New Roman" w:hAnsi="Times New Roman"/>
          <w:sz w:val="28"/>
          <w:szCs w:val="28"/>
        </w:rPr>
        <w:t>.</w:t>
      </w:r>
    </w:p>
    <w:p w:rsidR="00F7716C" w:rsidRPr="00F7716C" w:rsidRDefault="00F7716C" w:rsidP="00F7716C">
      <w:pPr>
        <w:spacing w:line="360" w:lineRule="auto"/>
        <w:ind w:firstLine="709"/>
        <w:rPr>
          <w:rFonts w:ascii="Times New Roman" w:hAnsi="Times New Roman"/>
          <w:sz w:val="28"/>
          <w:szCs w:val="28"/>
        </w:rPr>
      </w:pPr>
      <w:r w:rsidRPr="00F7716C">
        <w:rPr>
          <w:rFonts w:ascii="Times New Roman" w:hAnsi="Times New Roman"/>
          <w:sz w:val="28"/>
          <w:szCs w:val="28"/>
        </w:rPr>
        <w:t>Доходы бюджета превысили 5,6 трлн. рублей (63,3% от запланированных на текущий год), а расходы – 3,5 трлн. рублей. В то же время ВВП за период с января по июль 2008 года достиг 22,5 трлн. рублей.</w:t>
      </w:r>
    </w:p>
    <w:p w:rsidR="00F7716C" w:rsidRPr="00F7716C" w:rsidRDefault="006044CB" w:rsidP="00F7716C">
      <w:pPr>
        <w:spacing w:line="360" w:lineRule="auto"/>
        <w:ind w:firstLine="709"/>
        <w:rPr>
          <w:rFonts w:ascii="Times New Roman" w:hAnsi="Times New Roman"/>
          <w:sz w:val="28"/>
          <w:szCs w:val="28"/>
        </w:rPr>
      </w:pPr>
      <w:r>
        <w:rPr>
          <w:rFonts w:ascii="Times New Roman" w:hAnsi="Times New Roman"/>
          <w:sz w:val="28"/>
          <w:szCs w:val="28"/>
        </w:rPr>
        <w:t>Многие аналитики объясняю</w:t>
      </w:r>
      <w:r w:rsidR="00F7716C" w:rsidRPr="00F7716C">
        <w:rPr>
          <w:rFonts w:ascii="Times New Roman" w:hAnsi="Times New Roman"/>
          <w:sz w:val="28"/>
          <w:szCs w:val="28"/>
        </w:rPr>
        <w:t>т отклонение бюджетных показателей от запланированных высоким уровнем цен на энергоносители на мировом рынке</w:t>
      </w:r>
      <w:r w:rsidR="00F7716C">
        <w:rPr>
          <w:rFonts w:ascii="Times New Roman" w:hAnsi="Times New Roman"/>
          <w:sz w:val="28"/>
          <w:szCs w:val="28"/>
        </w:rPr>
        <w:t xml:space="preserve">. </w:t>
      </w:r>
      <w:r w:rsidR="00F7716C" w:rsidRPr="00F7716C">
        <w:rPr>
          <w:rFonts w:ascii="Times New Roman" w:hAnsi="Times New Roman"/>
          <w:sz w:val="28"/>
          <w:szCs w:val="28"/>
        </w:rPr>
        <w:t>Помимо чисто российского бюджета, профицит бюджета Союзного государства составил за 2008 год 3%.</w:t>
      </w:r>
    </w:p>
    <w:p w:rsidR="00F7716C" w:rsidRDefault="00F7716C" w:rsidP="00F7716C">
      <w:pPr>
        <w:spacing w:line="360" w:lineRule="auto"/>
        <w:ind w:firstLine="709"/>
        <w:rPr>
          <w:rFonts w:ascii="Times New Roman" w:hAnsi="Times New Roman"/>
          <w:sz w:val="28"/>
          <w:szCs w:val="28"/>
        </w:rPr>
      </w:pPr>
      <w:r w:rsidRPr="00F7716C">
        <w:rPr>
          <w:rFonts w:ascii="Times New Roman" w:hAnsi="Times New Roman"/>
          <w:sz w:val="28"/>
          <w:szCs w:val="28"/>
        </w:rPr>
        <w:t xml:space="preserve">В 2008 году бюджет Союзного государства исполнен с профицитом в размере 140 млн. руб. (3%). Об этом свидетельствуют данные оперативного отчета о ходе исполнения бюджета Союзного государства за январь-декабрь </w:t>
      </w:r>
      <w:smartTag w:uri="urn:schemas-microsoft-com:office:smarttags" w:element="metricconverter">
        <w:smartTagPr>
          <w:attr w:name="ProductID" w:val="2008 г"/>
        </w:smartTagPr>
        <w:r w:rsidRPr="00F7716C">
          <w:rPr>
            <w:rFonts w:ascii="Times New Roman" w:hAnsi="Times New Roman"/>
            <w:sz w:val="28"/>
            <w:szCs w:val="28"/>
          </w:rPr>
          <w:t>2008 г</w:t>
        </w:r>
      </w:smartTag>
      <w:r w:rsidRPr="00F7716C">
        <w:rPr>
          <w:rFonts w:ascii="Times New Roman" w:hAnsi="Times New Roman"/>
          <w:sz w:val="28"/>
          <w:szCs w:val="28"/>
        </w:rPr>
        <w:t>., подготовленного Счетной палатой России</w:t>
      </w:r>
      <w:r w:rsidR="006044CB">
        <w:rPr>
          <w:rFonts w:ascii="Times New Roman" w:hAnsi="Times New Roman"/>
          <w:sz w:val="28"/>
          <w:szCs w:val="28"/>
        </w:rPr>
        <w:t xml:space="preserve">. </w:t>
      </w:r>
      <w:r w:rsidRPr="00F7716C">
        <w:rPr>
          <w:rFonts w:ascii="Times New Roman" w:hAnsi="Times New Roman"/>
          <w:sz w:val="28"/>
          <w:szCs w:val="28"/>
        </w:rPr>
        <w:t xml:space="preserve">По доходам бюджет Союзного государства исполнен в сумме 4,8 млрд. руб., или на 101% уточненных бюджетных назначений. Финансирование расходов составило 4,66 млрд. руб., или 97,2% уточненных бюджетных назначений, кассовые расходы - 4,2 млрд. руб., или 87,4% уточненных бюджетных назначений. Неналоговые доходы составили 784 млн. руб., безвозмездные перечисления - 4,06 млрд. руб. В состав неналоговых доходов включены проценты в сумме 46,7 млн. руб., полученные от размещения в </w:t>
      </w:r>
      <w:smartTag w:uri="urn:schemas-microsoft-com:office:smarttags" w:element="metricconverter">
        <w:smartTagPr>
          <w:attr w:name="ProductID" w:val="2008 г"/>
        </w:smartTagPr>
        <w:r w:rsidRPr="00F7716C">
          <w:rPr>
            <w:rFonts w:ascii="Times New Roman" w:hAnsi="Times New Roman"/>
            <w:sz w:val="28"/>
            <w:szCs w:val="28"/>
          </w:rPr>
          <w:t>2008 г</w:t>
        </w:r>
      </w:smartTag>
      <w:r w:rsidRPr="00F7716C">
        <w:rPr>
          <w:rFonts w:ascii="Times New Roman" w:hAnsi="Times New Roman"/>
          <w:sz w:val="28"/>
          <w:szCs w:val="28"/>
        </w:rPr>
        <w:t xml:space="preserve">. временно свободных средств бюджета Союзного государства в сумме 1,05 млрд. руб. </w:t>
      </w:r>
    </w:p>
    <w:p w:rsidR="00F7716C" w:rsidRPr="00F7716C" w:rsidRDefault="00F7716C" w:rsidP="00F7716C">
      <w:pPr>
        <w:spacing w:line="360" w:lineRule="auto"/>
        <w:ind w:firstLine="709"/>
        <w:rPr>
          <w:rFonts w:ascii="Times New Roman" w:hAnsi="Times New Roman"/>
          <w:sz w:val="28"/>
          <w:szCs w:val="28"/>
        </w:rPr>
      </w:pPr>
      <w:r w:rsidRPr="00F7716C">
        <w:rPr>
          <w:rFonts w:ascii="Times New Roman" w:hAnsi="Times New Roman"/>
          <w:sz w:val="28"/>
          <w:szCs w:val="28"/>
        </w:rPr>
        <w:t xml:space="preserve">Наиболее низкие показатели исполнения бюджета Союзного государства сложились по разделу функциональной классификации бюджета Союзного государства "Культура, искусство и кинематография" (25,6% уточненных бюджетных назначений). Коллегия Счетной палаты РФ, рассмотрев 24 апреля оперативный отчет о ходе исполнения бюджета Союзного государства, пришла к выводу о неравномерности кассового исполнения расходов в течение года. Основные расходы по главным распорядителям приходятся на 4-й квартал </w:t>
      </w:r>
      <w:smartTag w:uri="urn:schemas-microsoft-com:office:smarttags" w:element="metricconverter">
        <w:smartTagPr>
          <w:attr w:name="ProductID" w:val="2008 г"/>
        </w:smartTagPr>
        <w:r w:rsidRPr="00F7716C">
          <w:rPr>
            <w:rFonts w:ascii="Times New Roman" w:hAnsi="Times New Roman"/>
            <w:sz w:val="28"/>
            <w:szCs w:val="28"/>
          </w:rPr>
          <w:t>2008 г</w:t>
        </w:r>
      </w:smartTag>
      <w:r w:rsidRPr="00F7716C">
        <w:rPr>
          <w:rFonts w:ascii="Times New Roman" w:hAnsi="Times New Roman"/>
          <w:sz w:val="28"/>
          <w:szCs w:val="28"/>
        </w:rPr>
        <w:t>. и составляют более 60 % уточненных бюджетных назначений.</w:t>
      </w:r>
    </w:p>
    <w:p w:rsidR="00F7716C" w:rsidRPr="00F7716C" w:rsidRDefault="00F7716C" w:rsidP="00F7716C">
      <w:pPr>
        <w:spacing w:line="360" w:lineRule="auto"/>
        <w:ind w:firstLine="709"/>
        <w:rPr>
          <w:rFonts w:ascii="Times New Roman" w:hAnsi="Times New Roman"/>
          <w:sz w:val="28"/>
          <w:szCs w:val="28"/>
        </w:rPr>
      </w:pPr>
      <w:r w:rsidRPr="00F7716C">
        <w:rPr>
          <w:rFonts w:ascii="Times New Roman" w:hAnsi="Times New Roman"/>
          <w:sz w:val="28"/>
          <w:szCs w:val="28"/>
        </w:rPr>
        <w:t xml:space="preserve">По состоянию на 1 января </w:t>
      </w:r>
      <w:smartTag w:uri="urn:schemas-microsoft-com:office:smarttags" w:element="metricconverter">
        <w:smartTagPr>
          <w:attr w:name="ProductID" w:val="2009 г"/>
        </w:smartTagPr>
        <w:r w:rsidRPr="00F7716C">
          <w:rPr>
            <w:rFonts w:ascii="Times New Roman" w:hAnsi="Times New Roman"/>
            <w:sz w:val="28"/>
            <w:szCs w:val="28"/>
          </w:rPr>
          <w:t>2009 г</w:t>
        </w:r>
      </w:smartTag>
      <w:r w:rsidRPr="00F7716C">
        <w:rPr>
          <w:rFonts w:ascii="Times New Roman" w:hAnsi="Times New Roman"/>
          <w:sz w:val="28"/>
          <w:szCs w:val="28"/>
        </w:rPr>
        <w:t xml:space="preserve">. остатки средств бюджета Союзного государства составили 1,37 млрд. руб., или 28,4% полученных доходов, увеличившись с начала </w:t>
      </w:r>
      <w:smartTag w:uri="urn:schemas-microsoft-com:office:smarttags" w:element="metricconverter">
        <w:smartTagPr>
          <w:attr w:name="ProductID" w:val="2008 г"/>
        </w:smartTagPr>
        <w:r w:rsidRPr="00F7716C">
          <w:rPr>
            <w:rFonts w:ascii="Times New Roman" w:hAnsi="Times New Roman"/>
            <w:sz w:val="28"/>
            <w:szCs w:val="28"/>
          </w:rPr>
          <w:t>2008 г</w:t>
        </w:r>
      </w:smartTag>
      <w:r w:rsidRPr="00F7716C">
        <w:rPr>
          <w:rFonts w:ascii="Times New Roman" w:hAnsi="Times New Roman"/>
          <w:sz w:val="28"/>
          <w:szCs w:val="28"/>
        </w:rPr>
        <w:t xml:space="preserve">. на 5,2%. Как следует из материалов коллегии, на счетах по учету средств бюджета Союзного государства в национальных казначействах числятся неиспользованные в </w:t>
      </w:r>
      <w:smartTag w:uri="urn:schemas-microsoft-com:office:smarttags" w:element="metricconverter">
        <w:smartTagPr>
          <w:attr w:name="ProductID" w:val="2007 г"/>
        </w:smartTagPr>
        <w:r w:rsidRPr="00F7716C">
          <w:rPr>
            <w:rFonts w:ascii="Times New Roman" w:hAnsi="Times New Roman"/>
            <w:sz w:val="28"/>
            <w:szCs w:val="28"/>
          </w:rPr>
          <w:t>2007 г</w:t>
        </w:r>
      </w:smartTag>
      <w:r w:rsidRPr="00F7716C">
        <w:rPr>
          <w:rFonts w:ascii="Times New Roman" w:hAnsi="Times New Roman"/>
          <w:sz w:val="28"/>
          <w:szCs w:val="28"/>
        </w:rPr>
        <w:t>. остатки долевых взносов государств-участников (включая трансферты) в сумме 521,3 млн. руб., которые подлежат перечислению в национальные бюджеты.</w:t>
      </w:r>
    </w:p>
    <w:p w:rsidR="00F77848" w:rsidRPr="00B55848" w:rsidRDefault="00F77848" w:rsidP="00B55848">
      <w:pPr>
        <w:pStyle w:val="af6"/>
        <w:jc w:val="left"/>
        <w:rPr>
          <w:rFonts w:ascii="Times New Roman" w:hAnsi="Times New Roman"/>
          <w:b/>
          <w:sz w:val="28"/>
          <w:szCs w:val="28"/>
        </w:rPr>
      </w:pPr>
      <w:r w:rsidRPr="00B55848">
        <w:rPr>
          <w:rFonts w:ascii="Times New Roman" w:hAnsi="Times New Roman"/>
          <w:b/>
          <w:sz w:val="28"/>
          <w:szCs w:val="28"/>
        </w:rPr>
        <w:t xml:space="preserve">2.2. </w:t>
      </w:r>
      <w:bookmarkEnd w:id="3"/>
      <w:bookmarkEnd w:id="4"/>
      <w:bookmarkEnd w:id="5"/>
      <w:r w:rsidR="00B55848" w:rsidRPr="00B55848">
        <w:rPr>
          <w:rFonts w:ascii="Times New Roman" w:hAnsi="Times New Roman"/>
          <w:b/>
          <w:sz w:val="28"/>
          <w:szCs w:val="28"/>
        </w:rPr>
        <w:t xml:space="preserve"> </w:t>
      </w:r>
      <w:r w:rsidRPr="00B55848">
        <w:rPr>
          <w:rFonts w:ascii="Times New Roman" w:hAnsi="Times New Roman"/>
          <w:b/>
          <w:sz w:val="28"/>
          <w:szCs w:val="28"/>
        </w:rPr>
        <w:t>Управление дефицитом</w:t>
      </w:r>
      <w:r w:rsidR="00542FDD">
        <w:rPr>
          <w:rFonts w:ascii="Times New Roman" w:hAnsi="Times New Roman"/>
          <w:b/>
          <w:sz w:val="28"/>
          <w:szCs w:val="28"/>
        </w:rPr>
        <w:t xml:space="preserve"> </w:t>
      </w:r>
      <w:r w:rsidRPr="00B55848">
        <w:rPr>
          <w:rFonts w:ascii="Times New Roman" w:hAnsi="Times New Roman"/>
          <w:b/>
          <w:sz w:val="28"/>
          <w:szCs w:val="28"/>
        </w:rPr>
        <w:t xml:space="preserve"> РФ: мероприятия и перспективы</w:t>
      </w:r>
    </w:p>
    <w:p w:rsidR="00CD0C9B" w:rsidRPr="00F7716C" w:rsidRDefault="00CD0C9B" w:rsidP="000E2E3D">
      <w:pPr>
        <w:spacing w:line="360" w:lineRule="auto"/>
        <w:ind w:firstLine="709"/>
        <w:rPr>
          <w:rFonts w:ascii="Times New Roman" w:hAnsi="Times New Roman"/>
          <w:sz w:val="28"/>
          <w:szCs w:val="28"/>
        </w:rPr>
      </w:pPr>
      <w:bookmarkStart w:id="6" w:name="_Toc258188836"/>
      <w:bookmarkStart w:id="7" w:name="_Toc258189039"/>
      <w:r w:rsidRPr="00F7716C">
        <w:rPr>
          <w:rFonts w:ascii="Times New Roman" w:hAnsi="Times New Roman"/>
          <w:sz w:val="28"/>
          <w:szCs w:val="28"/>
        </w:rPr>
        <w:t>Перед началом развития мирового финансового кризиса вице-премьер, министр финансов РФ Алексей Кудрин, выступая на заседании бюджетного комитета Госдумы в сентябре 2008 года сообщил, что федеральный бюджет РФ на 2009 год будет бездефицитным при цене нефти $70 за бар</w:t>
      </w:r>
      <w:r w:rsidR="006044CB">
        <w:rPr>
          <w:rFonts w:ascii="Times New Roman" w:hAnsi="Times New Roman"/>
          <w:sz w:val="28"/>
          <w:szCs w:val="28"/>
        </w:rPr>
        <w:t xml:space="preserve">рель. </w:t>
      </w:r>
      <w:r w:rsidRPr="00F7716C">
        <w:rPr>
          <w:rFonts w:ascii="Times New Roman" w:hAnsi="Times New Roman"/>
          <w:sz w:val="28"/>
          <w:szCs w:val="28"/>
        </w:rPr>
        <w:t xml:space="preserve">Это </w:t>
      </w:r>
      <w:r w:rsidR="006044CB">
        <w:rPr>
          <w:rFonts w:ascii="Times New Roman" w:hAnsi="Times New Roman"/>
          <w:sz w:val="28"/>
          <w:szCs w:val="28"/>
        </w:rPr>
        <w:t xml:space="preserve">имелась ввиду </w:t>
      </w:r>
      <w:r w:rsidRPr="00F7716C">
        <w:rPr>
          <w:rFonts w:ascii="Times New Roman" w:hAnsi="Times New Roman"/>
          <w:sz w:val="28"/>
          <w:szCs w:val="28"/>
        </w:rPr>
        <w:t>цена сбалансированности ф</w:t>
      </w:r>
      <w:r w:rsidR="006044CB">
        <w:rPr>
          <w:rFonts w:ascii="Times New Roman" w:hAnsi="Times New Roman"/>
          <w:sz w:val="28"/>
          <w:szCs w:val="28"/>
        </w:rPr>
        <w:t>едерального бюджета в 2009 году</w:t>
      </w:r>
      <w:r w:rsidRPr="00F7716C">
        <w:rPr>
          <w:rFonts w:ascii="Times New Roman" w:hAnsi="Times New Roman"/>
          <w:sz w:val="28"/>
          <w:szCs w:val="28"/>
        </w:rPr>
        <w:t>.</w:t>
      </w:r>
    </w:p>
    <w:p w:rsidR="00CD0C9B" w:rsidRPr="00F7716C" w:rsidRDefault="00CD0C9B" w:rsidP="000E2E3D">
      <w:pPr>
        <w:spacing w:line="360" w:lineRule="auto"/>
        <w:ind w:firstLine="709"/>
        <w:rPr>
          <w:rFonts w:ascii="Times New Roman" w:hAnsi="Times New Roman"/>
          <w:sz w:val="28"/>
          <w:szCs w:val="28"/>
        </w:rPr>
      </w:pPr>
      <w:r w:rsidRPr="00F7716C">
        <w:rPr>
          <w:rFonts w:ascii="Times New Roman" w:hAnsi="Times New Roman"/>
          <w:sz w:val="28"/>
          <w:szCs w:val="28"/>
        </w:rPr>
        <w:t xml:space="preserve">Кудрин отметил, что прогноз средней цены нефти в 2009 году составит $95 за баррель. Это был достаточно оптимистичный прогноз, так как тогда российская нефть стоила $89 за баррель. </w:t>
      </w:r>
    </w:p>
    <w:p w:rsidR="00CD0C9B" w:rsidRPr="00F7716C" w:rsidRDefault="00CD0C9B" w:rsidP="000E2E3D">
      <w:pPr>
        <w:spacing w:line="360" w:lineRule="auto"/>
        <w:ind w:firstLine="709"/>
        <w:rPr>
          <w:rFonts w:ascii="Times New Roman" w:hAnsi="Times New Roman"/>
          <w:sz w:val="28"/>
          <w:szCs w:val="28"/>
        </w:rPr>
      </w:pPr>
      <w:r w:rsidRPr="00F7716C">
        <w:rPr>
          <w:rFonts w:ascii="Times New Roman" w:hAnsi="Times New Roman"/>
          <w:sz w:val="28"/>
          <w:szCs w:val="28"/>
        </w:rPr>
        <w:t xml:space="preserve">Однако разразившийся кризис опроверг ожидания российских экономистов относительно профицитного бюджета в 2009 году. Вместо ожидаемого преобладания доходов над расходами, наблюдается противоположная картина – дефицит бюджета, что уже сейчас отрицательно сказывается на состоянии и без того ослабевшей экономики страны. </w:t>
      </w:r>
    </w:p>
    <w:p w:rsidR="00CD0C9B" w:rsidRDefault="00CD0C9B" w:rsidP="000E2E3D">
      <w:pPr>
        <w:spacing w:line="360" w:lineRule="auto"/>
        <w:ind w:firstLine="709"/>
        <w:rPr>
          <w:rFonts w:ascii="Times New Roman" w:hAnsi="Times New Roman"/>
          <w:sz w:val="28"/>
          <w:szCs w:val="28"/>
        </w:rPr>
      </w:pPr>
      <w:r w:rsidRPr="00F7716C">
        <w:rPr>
          <w:rFonts w:ascii="Times New Roman" w:hAnsi="Times New Roman"/>
          <w:sz w:val="28"/>
          <w:szCs w:val="28"/>
        </w:rPr>
        <w:t>На покрытие дефицита федерального бюджета-2009 в</w:t>
      </w:r>
      <w:r>
        <w:rPr>
          <w:rFonts w:ascii="Times New Roman" w:hAnsi="Times New Roman"/>
          <w:sz w:val="28"/>
          <w:szCs w:val="28"/>
        </w:rPr>
        <w:t xml:space="preserve"> марте из резервного фонда было</w:t>
      </w:r>
      <w:r w:rsidRPr="00F7716C">
        <w:rPr>
          <w:rFonts w:ascii="Times New Roman" w:hAnsi="Times New Roman"/>
          <w:sz w:val="28"/>
          <w:szCs w:val="28"/>
        </w:rPr>
        <w:t xml:space="preserve"> перечислено 600 млрд. рублей</w:t>
      </w:r>
      <w:r>
        <w:rPr>
          <w:rFonts w:ascii="Times New Roman" w:hAnsi="Times New Roman"/>
          <w:sz w:val="28"/>
          <w:szCs w:val="28"/>
        </w:rPr>
        <w:t>.</w:t>
      </w:r>
    </w:p>
    <w:p w:rsidR="00CD0C9B" w:rsidRPr="00F7716C" w:rsidRDefault="00CD0C9B" w:rsidP="000E2E3D">
      <w:pPr>
        <w:spacing w:line="360" w:lineRule="auto"/>
        <w:ind w:firstLine="709"/>
        <w:rPr>
          <w:rFonts w:ascii="Times New Roman" w:hAnsi="Times New Roman"/>
          <w:sz w:val="28"/>
          <w:szCs w:val="28"/>
        </w:rPr>
      </w:pPr>
      <w:r>
        <w:rPr>
          <w:rFonts w:ascii="Times New Roman" w:hAnsi="Times New Roman"/>
          <w:sz w:val="28"/>
          <w:szCs w:val="28"/>
        </w:rPr>
        <w:t>Дефицит бюджета-2009 ожидался</w:t>
      </w:r>
      <w:r w:rsidRPr="00F7716C">
        <w:rPr>
          <w:rFonts w:ascii="Times New Roman" w:hAnsi="Times New Roman"/>
          <w:sz w:val="28"/>
          <w:szCs w:val="28"/>
        </w:rPr>
        <w:t xml:space="preserve"> в 3 трлн. рублей, что составляет 7,4% ВВП.</w:t>
      </w:r>
    </w:p>
    <w:p w:rsidR="00CD0C9B" w:rsidRPr="00F7716C" w:rsidRDefault="00CD0C9B" w:rsidP="000E2E3D">
      <w:pPr>
        <w:spacing w:line="360" w:lineRule="auto"/>
        <w:ind w:firstLine="709"/>
        <w:rPr>
          <w:rFonts w:ascii="Times New Roman" w:hAnsi="Times New Roman"/>
          <w:sz w:val="28"/>
          <w:szCs w:val="28"/>
        </w:rPr>
      </w:pPr>
      <w:r w:rsidRPr="00F7716C">
        <w:rPr>
          <w:rFonts w:ascii="Times New Roman" w:hAnsi="Times New Roman"/>
          <w:sz w:val="28"/>
          <w:szCs w:val="28"/>
        </w:rPr>
        <w:t>Также премьер-мин</w:t>
      </w:r>
      <w:r>
        <w:rPr>
          <w:rFonts w:ascii="Times New Roman" w:hAnsi="Times New Roman"/>
          <w:sz w:val="28"/>
          <w:szCs w:val="28"/>
        </w:rPr>
        <w:t xml:space="preserve">истр России Владимир Путин </w:t>
      </w:r>
      <w:r w:rsidRPr="00F7716C">
        <w:rPr>
          <w:rFonts w:ascii="Times New Roman" w:hAnsi="Times New Roman"/>
          <w:sz w:val="28"/>
          <w:szCs w:val="28"/>
        </w:rPr>
        <w:t xml:space="preserve"> сообщил о том, что дефицит бюджета в 2009 году составит около 8%, сумма его покрытия из резервного фонда составит около 3 трлн. рублей.</w:t>
      </w:r>
    </w:p>
    <w:p w:rsidR="00CD0C9B" w:rsidRPr="00F7716C" w:rsidRDefault="00CD0C9B" w:rsidP="000E2E3D">
      <w:pPr>
        <w:spacing w:line="360" w:lineRule="auto"/>
        <w:ind w:firstLine="709"/>
        <w:rPr>
          <w:rFonts w:ascii="Times New Roman" w:hAnsi="Times New Roman"/>
          <w:sz w:val="28"/>
          <w:szCs w:val="28"/>
        </w:rPr>
      </w:pPr>
      <w:r w:rsidRPr="00F7716C">
        <w:rPr>
          <w:rFonts w:ascii="Times New Roman" w:hAnsi="Times New Roman"/>
          <w:sz w:val="28"/>
          <w:szCs w:val="28"/>
        </w:rPr>
        <w:t>На заседании кабинета министров Владимир Путин, п</w:t>
      </w:r>
      <w:r w:rsidR="004B0C07">
        <w:rPr>
          <w:rFonts w:ascii="Times New Roman" w:hAnsi="Times New Roman"/>
          <w:sz w:val="28"/>
          <w:szCs w:val="28"/>
        </w:rPr>
        <w:t xml:space="preserve">ремьер-министр РФ, отметил что </w:t>
      </w:r>
      <w:r w:rsidRPr="00F7716C">
        <w:rPr>
          <w:rFonts w:ascii="Times New Roman" w:hAnsi="Times New Roman"/>
          <w:sz w:val="28"/>
          <w:szCs w:val="28"/>
        </w:rPr>
        <w:t>решение проблемы дефицита должно осуществляться из накопленных в прошлые годы резервов либо, если</w:t>
      </w:r>
      <w:r w:rsidR="004B0C07">
        <w:rPr>
          <w:rFonts w:ascii="Times New Roman" w:hAnsi="Times New Roman"/>
          <w:sz w:val="28"/>
          <w:szCs w:val="28"/>
        </w:rPr>
        <w:t xml:space="preserve"> возникнет</w:t>
      </w:r>
      <w:r w:rsidRPr="00F7716C">
        <w:rPr>
          <w:rFonts w:ascii="Times New Roman" w:hAnsi="Times New Roman"/>
          <w:sz w:val="28"/>
          <w:szCs w:val="28"/>
        </w:rPr>
        <w:t xml:space="preserve"> такая необходимость– за счет заи</w:t>
      </w:r>
      <w:r w:rsidR="004B0C07">
        <w:rPr>
          <w:rFonts w:ascii="Times New Roman" w:hAnsi="Times New Roman"/>
          <w:sz w:val="28"/>
          <w:szCs w:val="28"/>
        </w:rPr>
        <w:t>мствований на рыночных условиях</w:t>
      </w:r>
      <w:r w:rsidRPr="00F7716C">
        <w:rPr>
          <w:rFonts w:ascii="Times New Roman" w:hAnsi="Times New Roman"/>
          <w:sz w:val="28"/>
          <w:szCs w:val="28"/>
        </w:rPr>
        <w:t>.</w:t>
      </w:r>
    </w:p>
    <w:p w:rsidR="00CD0C9B" w:rsidRDefault="00CD0C9B" w:rsidP="000E2E3D">
      <w:pPr>
        <w:spacing w:line="360" w:lineRule="auto"/>
        <w:ind w:firstLine="709"/>
        <w:rPr>
          <w:rFonts w:ascii="Times New Roman" w:hAnsi="Times New Roman"/>
          <w:sz w:val="28"/>
          <w:szCs w:val="28"/>
        </w:rPr>
      </w:pPr>
      <w:r w:rsidRPr="00F7716C">
        <w:rPr>
          <w:rFonts w:ascii="Times New Roman" w:hAnsi="Times New Roman"/>
          <w:sz w:val="28"/>
          <w:szCs w:val="28"/>
        </w:rPr>
        <w:t>В целом же, существовавший до кризиса профицит российского бюджета имеет огромное значение – сформированы резервные фонды, за счет которых в настоящее время и погашается дефицит бюджета и негативное влияние кризиса на страну. Средства, остающиеся после всех расходов идут на дополнительное финансирование наиболее важных и нуждающихся в финансовой помощи отраслях хозяйства, на социальные цели и т.д.</w:t>
      </w:r>
    </w:p>
    <w:p w:rsidR="004120B2" w:rsidRDefault="004120B2" w:rsidP="004B0C07">
      <w:pPr>
        <w:pStyle w:val="a5"/>
        <w:spacing w:line="360" w:lineRule="auto"/>
        <w:ind w:firstLine="1418"/>
        <w:rPr>
          <w:sz w:val="28"/>
          <w:szCs w:val="28"/>
        </w:rPr>
      </w:pPr>
    </w:p>
    <w:p w:rsidR="000E2E3D" w:rsidRDefault="004120B2" w:rsidP="000E2E3D">
      <w:pPr>
        <w:pStyle w:val="a5"/>
        <w:spacing w:line="360" w:lineRule="auto"/>
        <w:ind w:firstLine="1418"/>
        <w:jc w:val="both"/>
        <w:rPr>
          <w:b/>
          <w:sz w:val="28"/>
          <w:szCs w:val="28"/>
        </w:rPr>
      </w:pPr>
      <w:r>
        <w:rPr>
          <w:b/>
          <w:sz w:val="28"/>
          <w:szCs w:val="28"/>
        </w:rPr>
        <w:t>2.3</w:t>
      </w:r>
      <w:r w:rsidR="000E2E3D">
        <w:rPr>
          <w:b/>
          <w:sz w:val="28"/>
          <w:szCs w:val="28"/>
        </w:rPr>
        <w:t>.</w:t>
      </w:r>
      <w:r>
        <w:rPr>
          <w:b/>
          <w:sz w:val="28"/>
          <w:szCs w:val="28"/>
        </w:rPr>
        <w:t xml:space="preserve"> Бюджетное планирование на 2010-</w:t>
      </w:r>
      <w:r w:rsidR="004525D5">
        <w:rPr>
          <w:b/>
          <w:sz w:val="28"/>
          <w:szCs w:val="28"/>
        </w:rPr>
        <w:t>2012 годы</w:t>
      </w:r>
    </w:p>
    <w:p w:rsidR="004B0C07" w:rsidRPr="000E2E3D" w:rsidRDefault="004B0C07" w:rsidP="000E2E3D">
      <w:pPr>
        <w:pStyle w:val="a5"/>
        <w:spacing w:line="360" w:lineRule="auto"/>
        <w:ind w:firstLine="1418"/>
        <w:rPr>
          <w:b/>
          <w:sz w:val="28"/>
          <w:szCs w:val="28"/>
        </w:rPr>
      </w:pPr>
      <w:r w:rsidRPr="009752EE">
        <w:rPr>
          <w:sz w:val="28"/>
          <w:szCs w:val="28"/>
        </w:rPr>
        <w:t>Согласно проекту бюджета на 2010-2012 годы, доходная часть федерального бюджета в 2010 году должна составить 6 636,2 млрд. рублей (15,7% ВВП). Расходы по планам властей предполагаются равными 9 822,8 млрд. рублей (23,2% ВВП). Расчетный размер де</w:t>
      </w:r>
      <w:r w:rsidR="004525D5">
        <w:rPr>
          <w:sz w:val="28"/>
          <w:szCs w:val="28"/>
        </w:rPr>
        <w:t>фицита соответствует 7,5% ВВП. Но д</w:t>
      </w:r>
      <w:r w:rsidRPr="009752EE">
        <w:rPr>
          <w:sz w:val="28"/>
          <w:szCs w:val="28"/>
        </w:rPr>
        <w:t>аже в рамках текущей экономической ситуации эта величина не выглядит убедительной. Она остается явно заниженной, хотя чиновники неоднократно подтягивали ее в прогнозах</w:t>
      </w:r>
      <w:r w:rsidR="004525D5">
        <w:rPr>
          <w:sz w:val="28"/>
          <w:szCs w:val="28"/>
        </w:rPr>
        <w:t xml:space="preserve">. </w:t>
      </w:r>
      <w:r w:rsidRPr="009752EE">
        <w:rPr>
          <w:sz w:val="28"/>
          <w:szCs w:val="28"/>
        </w:rPr>
        <w:br/>
      </w:r>
      <w:r w:rsidRPr="009752EE">
        <w:rPr>
          <w:sz w:val="28"/>
          <w:szCs w:val="28"/>
        </w:rPr>
        <w:br/>
      </w:r>
      <w:r w:rsidRPr="009752EE">
        <w:rPr>
          <w:sz w:val="28"/>
          <w:szCs w:val="28"/>
        </w:rPr>
        <w:br/>
        <w:t>По отношению к сократившемуся ВВП бюджетный дефицит в 2010 году может составить 20%. В силу объективных причин доходы казны окажутся значительно меньшими, чем сейчас ожидается. Промышленный спад в стране не прекратится в ближа</w:t>
      </w:r>
      <w:r w:rsidR="004525D5">
        <w:rPr>
          <w:sz w:val="28"/>
          <w:szCs w:val="28"/>
        </w:rPr>
        <w:t>йшие два года. Возможно есть большая вероятность, что к осени 2010 года</w:t>
      </w:r>
      <w:r w:rsidRPr="009752EE">
        <w:rPr>
          <w:sz w:val="28"/>
          <w:szCs w:val="28"/>
        </w:rPr>
        <w:t xml:space="preserve"> последует его усиление. Ожидаемое окончание мировой финансовой стабилизации приведет к снижению цен на углеводороды, металлы и иные виды сырья. Экспорт из России сократится, как и его рентабельность. Продолжится разорение малых и средних предприятий. </w:t>
      </w:r>
      <w:r w:rsidRPr="009752EE">
        <w:rPr>
          <w:sz w:val="28"/>
          <w:szCs w:val="28"/>
        </w:rPr>
        <w:br/>
        <w:t>В таких условиях исполнение бюджета, несмотря на привлечение заемных средств, значительное повышение тарифов и акцизных сборов, окажется крайне затруднительным. Власти</w:t>
      </w:r>
      <w:r>
        <w:rPr>
          <w:sz w:val="28"/>
          <w:szCs w:val="28"/>
        </w:rPr>
        <w:t xml:space="preserve">, возможно могут придти к урезанию </w:t>
      </w:r>
      <w:r w:rsidRPr="009752EE">
        <w:rPr>
          <w:sz w:val="28"/>
          <w:szCs w:val="28"/>
        </w:rPr>
        <w:t>социальных расходов</w:t>
      </w:r>
      <w:r>
        <w:rPr>
          <w:sz w:val="28"/>
          <w:szCs w:val="28"/>
        </w:rPr>
        <w:t>, что</w:t>
      </w:r>
      <w:r w:rsidRPr="009752EE">
        <w:rPr>
          <w:sz w:val="28"/>
          <w:szCs w:val="28"/>
        </w:rPr>
        <w:t xml:space="preserve"> приведет к дальнейшему сокращению потребительского спроса в стране и сыграет на усиление кризиса. Уже в текущих условиях</w:t>
      </w:r>
      <w:r>
        <w:rPr>
          <w:sz w:val="28"/>
          <w:szCs w:val="28"/>
        </w:rPr>
        <w:t xml:space="preserve"> как мы видим не планировалось</w:t>
      </w:r>
      <w:r w:rsidRPr="009752EE">
        <w:rPr>
          <w:sz w:val="28"/>
          <w:szCs w:val="28"/>
        </w:rPr>
        <w:t xml:space="preserve"> повышение зарплат бюджетн</w:t>
      </w:r>
      <w:r>
        <w:rPr>
          <w:sz w:val="28"/>
          <w:szCs w:val="28"/>
        </w:rPr>
        <w:t>иков и пособий по безработице.</w:t>
      </w:r>
      <w:r w:rsidRPr="009752EE">
        <w:rPr>
          <w:sz w:val="28"/>
          <w:szCs w:val="28"/>
        </w:rPr>
        <w:t xml:space="preserve"> </w:t>
      </w:r>
    </w:p>
    <w:p w:rsidR="004B0C07" w:rsidRPr="00F7716C" w:rsidRDefault="004B0C07" w:rsidP="00CD0C9B">
      <w:pPr>
        <w:spacing w:line="360" w:lineRule="auto"/>
        <w:ind w:firstLine="709"/>
        <w:rPr>
          <w:rFonts w:ascii="Times New Roman" w:hAnsi="Times New Roman"/>
          <w:sz w:val="28"/>
          <w:szCs w:val="28"/>
        </w:rPr>
      </w:pPr>
    </w:p>
    <w:p w:rsidR="004525D5" w:rsidRDefault="004525D5" w:rsidP="004525D5">
      <w:pPr>
        <w:pStyle w:val="a5"/>
        <w:spacing w:line="360" w:lineRule="auto"/>
        <w:jc w:val="center"/>
        <w:rPr>
          <w:b/>
          <w:sz w:val="28"/>
          <w:szCs w:val="28"/>
        </w:rPr>
      </w:pPr>
    </w:p>
    <w:p w:rsidR="00B55848" w:rsidRDefault="00B55848" w:rsidP="004525D5">
      <w:pPr>
        <w:pStyle w:val="a5"/>
        <w:spacing w:line="360" w:lineRule="auto"/>
        <w:jc w:val="center"/>
        <w:rPr>
          <w:b/>
          <w:sz w:val="28"/>
          <w:szCs w:val="28"/>
        </w:rPr>
      </w:pPr>
    </w:p>
    <w:p w:rsidR="002241C1" w:rsidRDefault="002241C1" w:rsidP="000E2E3D">
      <w:pPr>
        <w:pStyle w:val="a5"/>
        <w:spacing w:line="360" w:lineRule="auto"/>
        <w:jc w:val="center"/>
        <w:rPr>
          <w:b/>
          <w:sz w:val="28"/>
          <w:szCs w:val="28"/>
        </w:rPr>
      </w:pPr>
    </w:p>
    <w:p w:rsidR="002241C1" w:rsidRDefault="002241C1" w:rsidP="000E2E3D">
      <w:pPr>
        <w:pStyle w:val="a5"/>
        <w:spacing w:line="360" w:lineRule="auto"/>
        <w:jc w:val="center"/>
        <w:rPr>
          <w:b/>
          <w:sz w:val="28"/>
          <w:szCs w:val="28"/>
        </w:rPr>
      </w:pPr>
    </w:p>
    <w:p w:rsidR="002241C1" w:rsidRDefault="002241C1" w:rsidP="000E2E3D">
      <w:pPr>
        <w:pStyle w:val="a5"/>
        <w:spacing w:line="360" w:lineRule="auto"/>
        <w:jc w:val="center"/>
        <w:rPr>
          <w:b/>
          <w:sz w:val="28"/>
          <w:szCs w:val="28"/>
        </w:rPr>
      </w:pPr>
    </w:p>
    <w:p w:rsidR="002241C1" w:rsidRDefault="002241C1" w:rsidP="000E2E3D">
      <w:pPr>
        <w:pStyle w:val="a5"/>
        <w:spacing w:line="360" w:lineRule="auto"/>
        <w:jc w:val="center"/>
        <w:rPr>
          <w:b/>
          <w:sz w:val="28"/>
          <w:szCs w:val="28"/>
        </w:rPr>
      </w:pPr>
    </w:p>
    <w:p w:rsidR="002241C1" w:rsidRDefault="002241C1" w:rsidP="000E2E3D">
      <w:pPr>
        <w:pStyle w:val="a5"/>
        <w:spacing w:line="360" w:lineRule="auto"/>
        <w:jc w:val="center"/>
        <w:rPr>
          <w:b/>
          <w:sz w:val="28"/>
          <w:szCs w:val="28"/>
        </w:rPr>
      </w:pPr>
    </w:p>
    <w:p w:rsidR="002241C1" w:rsidRDefault="002241C1" w:rsidP="000E2E3D">
      <w:pPr>
        <w:pStyle w:val="a5"/>
        <w:spacing w:line="360" w:lineRule="auto"/>
        <w:jc w:val="center"/>
        <w:rPr>
          <w:b/>
          <w:sz w:val="28"/>
          <w:szCs w:val="28"/>
        </w:rPr>
      </w:pPr>
    </w:p>
    <w:p w:rsidR="002241C1" w:rsidRDefault="002241C1" w:rsidP="000E2E3D">
      <w:pPr>
        <w:pStyle w:val="a5"/>
        <w:spacing w:line="360" w:lineRule="auto"/>
        <w:jc w:val="center"/>
        <w:rPr>
          <w:b/>
          <w:sz w:val="28"/>
          <w:szCs w:val="28"/>
        </w:rPr>
      </w:pPr>
    </w:p>
    <w:p w:rsidR="002241C1" w:rsidRDefault="002241C1" w:rsidP="000E2E3D">
      <w:pPr>
        <w:pStyle w:val="a5"/>
        <w:spacing w:line="360" w:lineRule="auto"/>
        <w:jc w:val="center"/>
        <w:rPr>
          <w:b/>
          <w:sz w:val="28"/>
          <w:szCs w:val="28"/>
        </w:rPr>
      </w:pPr>
    </w:p>
    <w:p w:rsidR="002241C1" w:rsidRDefault="002241C1" w:rsidP="000E2E3D">
      <w:pPr>
        <w:pStyle w:val="a5"/>
        <w:spacing w:line="360" w:lineRule="auto"/>
        <w:jc w:val="center"/>
        <w:rPr>
          <w:b/>
          <w:sz w:val="28"/>
          <w:szCs w:val="28"/>
        </w:rPr>
      </w:pPr>
    </w:p>
    <w:p w:rsidR="002241C1" w:rsidRDefault="002241C1" w:rsidP="000E2E3D">
      <w:pPr>
        <w:pStyle w:val="a5"/>
        <w:spacing w:line="360" w:lineRule="auto"/>
        <w:jc w:val="center"/>
        <w:rPr>
          <w:b/>
          <w:sz w:val="28"/>
          <w:szCs w:val="28"/>
        </w:rPr>
      </w:pPr>
    </w:p>
    <w:p w:rsidR="002241C1" w:rsidRDefault="002241C1" w:rsidP="000E2E3D">
      <w:pPr>
        <w:pStyle w:val="a5"/>
        <w:spacing w:line="360" w:lineRule="auto"/>
        <w:jc w:val="center"/>
        <w:rPr>
          <w:b/>
          <w:sz w:val="28"/>
          <w:szCs w:val="28"/>
        </w:rPr>
      </w:pPr>
    </w:p>
    <w:p w:rsidR="002241C1" w:rsidRDefault="002241C1" w:rsidP="000E2E3D">
      <w:pPr>
        <w:pStyle w:val="a5"/>
        <w:spacing w:line="360" w:lineRule="auto"/>
        <w:jc w:val="center"/>
        <w:rPr>
          <w:b/>
          <w:sz w:val="28"/>
          <w:szCs w:val="28"/>
        </w:rPr>
      </w:pPr>
    </w:p>
    <w:p w:rsidR="002241C1" w:rsidRDefault="002241C1" w:rsidP="000E2E3D">
      <w:pPr>
        <w:pStyle w:val="a5"/>
        <w:spacing w:line="360" w:lineRule="auto"/>
        <w:jc w:val="center"/>
        <w:rPr>
          <w:b/>
          <w:sz w:val="28"/>
          <w:szCs w:val="28"/>
        </w:rPr>
      </w:pPr>
    </w:p>
    <w:p w:rsidR="002241C1" w:rsidRDefault="002241C1" w:rsidP="000E2E3D">
      <w:pPr>
        <w:pStyle w:val="a5"/>
        <w:spacing w:line="360" w:lineRule="auto"/>
        <w:jc w:val="center"/>
        <w:rPr>
          <w:b/>
          <w:sz w:val="28"/>
          <w:szCs w:val="28"/>
        </w:rPr>
      </w:pPr>
    </w:p>
    <w:p w:rsidR="000E2E3D" w:rsidRPr="00CD0C9B" w:rsidRDefault="000E2E3D" w:rsidP="000E2E3D">
      <w:pPr>
        <w:pStyle w:val="a5"/>
        <w:spacing w:line="360" w:lineRule="auto"/>
        <w:jc w:val="center"/>
        <w:rPr>
          <w:b/>
          <w:sz w:val="28"/>
          <w:szCs w:val="28"/>
        </w:rPr>
      </w:pPr>
      <w:r w:rsidRPr="00AF2245">
        <w:rPr>
          <w:b/>
          <w:sz w:val="28"/>
          <w:szCs w:val="28"/>
        </w:rPr>
        <w:t>Заключение</w:t>
      </w:r>
    </w:p>
    <w:p w:rsidR="000E2E3D" w:rsidRPr="00CD0C9B" w:rsidRDefault="000E2E3D" w:rsidP="000E2E3D">
      <w:pPr>
        <w:spacing w:line="360" w:lineRule="auto"/>
        <w:ind w:firstLine="709"/>
        <w:rPr>
          <w:rFonts w:ascii="Times New Roman" w:hAnsi="Times New Roman"/>
          <w:sz w:val="28"/>
          <w:szCs w:val="28"/>
        </w:rPr>
      </w:pPr>
      <w:r w:rsidRPr="00CD0C9B">
        <w:rPr>
          <w:rFonts w:ascii="Times New Roman" w:hAnsi="Times New Roman"/>
          <w:sz w:val="28"/>
          <w:szCs w:val="28"/>
        </w:rPr>
        <w:t>К положительному балансу экономики следует стремиться всем. Но не всегда это возможно осуществить в короткие сроки и экстренными мерами.</w:t>
      </w:r>
    </w:p>
    <w:p w:rsidR="000E2E3D" w:rsidRDefault="000E2E3D" w:rsidP="000E2E3D">
      <w:pPr>
        <w:spacing w:line="360" w:lineRule="auto"/>
        <w:ind w:firstLine="709"/>
        <w:rPr>
          <w:rFonts w:ascii="Times New Roman" w:hAnsi="Times New Roman"/>
          <w:sz w:val="28"/>
          <w:szCs w:val="28"/>
        </w:rPr>
      </w:pPr>
      <w:r w:rsidRPr="00CD0C9B">
        <w:rPr>
          <w:rFonts w:ascii="Times New Roman" w:hAnsi="Times New Roman"/>
          <w:sz w:val="28"/>
          <w:szCs w:val="28"/>
        </w:rPr>
        <w:t>Значен</w:t>
      </w:r>
      <w:r>
        <w:rPr>
          <w:rFonts w:ascii="Times New Roman" w:hAnsi="Times New Roman"/>
          <w:sz w:val="28"/>
          <w:szCs w:val="28"/>
        </w:rPr>
        <w:t>ие сбалансированности</w:t>
      </w:r>
      <w:r w:rsidRPr="00CD0C9B">
        <w:rPr>
          <w:rFonts w:ascii="Times New Roman" w:hAnsi="Times New Roman"/>
          <w:sz w:val="28"/>
          <w:szCs w:val="28"/>
        </w:rPr>
        <w:t xml:space="preserve"> бюджета очень велико – часть средств бюджета будет оставаться после его расходования, </w:t>
      </w:r>
      <w:r>
        <w:rPr>
          <w:rFonts w:ascii="Times New Roman" w:hAnsi="Times New Roman"/>
          <w:sz w:val="28"/>
          <w:szCs w:val="28"/>
        </w:rPr>
        <w:t xml:space="preserve">а в этой ситуации «небольшой профицит» стране не помешает. </w:t>
      </w:r>
      <w:r w:rsidRPr="00CD0C9B">
        <w:rPr>
          <w:rFonts w:ascii="Times New Roman" w:hAnsi="Times New Roman"/>
          <w:sz w:val="28"/>
          <w:szCs w:val="28"/>
        </w:rPr>
        <w:t xml:space="preserve">Кроме того, профицит может использовать в погашении госдолга страны. Это очень важно в частности для России. </w:t>
      </w:r>
      <w:r>
        <w:rPr>
          <w:rFonts w:ascii="Times New Roman" w:hAnsi="Times New Roman"/>
          <w:sz w:val="28"/>
          <w:szCs w:val="28"/>
        </w:rPr>
        <w:t>Но в</w:t>
      </w:r>
      <w:r w:rsidRPr="00CD0C9B">
        <w:rPr>
          <w:rFonts w:ascii="Times New Roman" w:hAnsi="Times New Roman"/>
          <w:sz w:val="28"/>
          <w:szCs w:val="28"/>
        </w:rPr>
        <w:t xml:space="preserve"> настоящее время в РФ из-за мирового кризиса профицит прошлых ле</w:t>
      </w:r>
      <w:r>
        <w:rPr>
          <w:rFonts w:ascii="Times New Roman" w:hAnsi="Times New Roman"/>
          <w:sz w:val="28"/>
          <w:szCs w:val="28"/>
        </w:rPr>
        <w:t>т сменился дефицитом бюджета, и</w:t>
      </w:r>
      <w:r w:rsidRPr="00CD0C9B">
        <w:rPr>
          <w:rFonts w:ascii="Times New Roman" w:hAnsi="Times New Roman"/>
          <w:sz w:val="28"/>
          <w:szCs w:val="28"/>
        </w:rPr>
        <w:t xml:space="preserve"> сформированные запасы</w:t>
      </w:r>
      <w:r>
        <w:rPr>
          <w:rFonts w:ascii="Times New Roman" w:hAnsi="Times New Roman"/>
          <w:sz w:val="28"/>
          <w:szCs w:val="28"/>
        </w:rPr>
        <w:t xml:space="preserve"> до 2008 года</w:t>
      </w:r>
      <w:r w:rsidRPr="00CD0C9B">
        <w:rPr>
          <w:rFonts w:ascii="Times New Roman" w:hAnsi="Times New Roman"/>
          <w:sz w:val="28"/>
          <w:szCs w:val="28"/>
        </w:rPr>
        <w:t xml:space="preserve"> </w:t>
      </w:r>
      <w:r>
        <w:rPr>
          <w:rFonts w:ascii="Times New Roman" w:hAnsi="Times New Roman"/>
          <w:sz w:val="28"/>
          <w:szCs w:val="28"/>
        </w:rPr>
        <w:t xml:space="preserve">не совсем </w:t>
      </w:r>
      <w:r w:rsidRPr="00CD0C9B">
        <w:rPr>
          <w:rFonts w:ascii="Times New Roman" w:hAnsi="Times New Roman"/>
          <w:sz w:val="28"/>
          <w:szCs w:val="28"/>
        </w:rPr>
        <w:t xml:space="preserve">успешно помогают преодолевать сложную экономическую ситуацию в стране. </w:t>
      </w:r>
    </w:p>
    <w:p w:rsidR="000E2E3D" w:rsidRPr="004525D5" w:rsidRDefault="000E2E3D" w:rsidP="000E2E3D">
      <w:pPr>
        <w:spacing w:line="360" w:lineRule="auto"/>
        <w:ind w:firstLine="709"/>
        <w:rPr>
          <w:rFonts w:ascii="Times New Roman" w:hAnsi="Times New Roman"/>
          <w:sz w:val="28"/>
          <w:szCs w:val="28"/>
        </w:rPr>
      </w:pPr>
      <w:r w:rsidRPr="004525D5">
        <w:rPr>
          <w:rFonts w:ascii="Times New Roman" w:hAnsi="Times New Roman"/>
          <w:sz w:val="28"/>
          <w:szCs w:val="28"/>
        </w:rPr>
        <w:t xml:space="preserve">Как мне кажется, под конец  2010 года можно ожидать новый, более острый банковский кризис. Бюджетный дефицит 2010 года без радикального сокращения расходов не может оказаться меньше, чем в 2009 году. Хозяйственная ситуация в стране позволяет оценить перспективу исключительно как негативную. </w:t>
      </w:r>
      <w:r w:rsidRPr="004525D5">
        <w:rPr>
          <w:rFonts w:ascii="Times New Roman" w:hAnsi="Times New Roman"/>
          <w:sz w:val="28"/>
          <w:szCs w:val="28"/>
        </w:rPr>
        <w:br/>
        <w:t xml:space="preserve"> Неплановые расходы могут привести к исчерпанию валютных резервов правительства, несмотря на попытки их сохранить. Все это сделает бюджет государства невыполнимым в плановых величинах. </w:t>
      </w:r>
      <w:r w:rsidR="00E06A0F">
        <w:rPr>
          <w:rFonts w:ascii="Times New Roman" w:hAnsi="Times New Roman"/>
          <w:sz w:val="28"/>
          <w:szCs w:val="28"/>
        </w:rPr>
        <w:t>Так что сбалансированность бюджета нашей страны мы не почувствуем в ближайшие 3-4 года.</w:t>
      </w:r>
    </w:p>
    <w:p w:rsidR="00B55848" w:rsidRDefault="00B55848" w:rsidP="004525D5">
      <w:pPr>
        <w:pStyle w:val="a5"/>
        <w:spacing w:line="360" w:lineRule="auto"/>
        <w:jc w:val="center"/>
        <w:rPr>
          <w:b/>
          <w:sz w:val="28"/>
          <w:szCs w:val="28"/>
        </w:rPr>
      </w:pPr>
    </w:p>
    <w:p w:rsidR="00B55848" w:rsidRDefault="00B55848" w:rsidP="004525D5">
      <w:pPr>
        <w:pStyle w:val="a5"/>
        <w:spacing w:line="360" w:lineRule="auto"/>
        <w:jc w:val="center"/>
        <w:rPr>
          <w:b/>
          <w:sz w:val="28"/>
          <w:szCs w:val="28"/>
        </w:rPr>
      </w:pPr>
    </w:p>
    <w:p w:rsidR="00B55848" w:rsidRDefault="00B55848" w:rsidP="004525D5">
      <w:pPr>
        <w:pStyle w:val="a5"/>
        <w:spacing w:line="360" w:lineRule="auto"/>
        <w:jc w:val="center"/>
        <w:rPr>
          <w:b/>
          <w:sz w:val="28"/>
          <w:szCs w:val="28"/>
        </w:rPr>
      </w:pPr>
    </w:p>
    <w:p w:rsidR="00B55848" w:rsidRDefault="00B55848" w:rsidP="004525D5">
      <w:pPr>
        <w:pStyle w:val="a5"/>
        <w:spacing w:line="360" w:lineRule="auto"/>
        <w:jc w:val="center"/>
        <w:rPr>
          <w:b/>
          <w:sz w:val="28"/>
          <w:szCs w:val="28"/>
        </w:rPr>
      </w:pPr>
    </w:p>
    <w:p w:rsidR="000E2E3D" w:rsidRDefault="000E2E3D" w:rsidP="000E2E3D">
      <w:pPr>
        <w:rPr>
          <w:sz w:val="28"/>
          <w:szCs w:val="28"/>
        </w:rPr>
      </w:pPr>
    </w:p>
    <w:p w:rsidR="000E2E3D" w:rsidRDefault="000E2E3D" w:rsidP="000E2E3D">
      <w:pPr>
        <w:rPr>
          <w:sz w:val="28"/>
          <w:szCs w:val="28"/>
        </w:rPr>
      </w:pPr>
      <w:r>
        <w:rPr>
          <w:sz w:val="28"/>
          <w:szCs w:val="28"/>
        </w:rPr>
        <w:t xml:space="preserve">                               </w:t>
      </w:r>
    </w:p>
    <w:p w:rsidR="000E2E3D" w:rsidRPr="00B022BF" w:rsidRDefault="000E2E3D" w:rsidP="000E2E3D">
      <w:pPr>
        <w:jc w:val="center"/>
        <w:rPr>
          <w:rFonts w:ascii="Times New Roman" w:hAnsi="Times New Roman"/>
          <w:sz w:val="28"/>
          <w:szCs w:val="28"/>
        </w:rPr>
      </w:pPr>
      <w:r w:rsidRPr="00AF2245">
        <w:rPr>
          <w:rFonts w:ascii="Times New Roman" w:hAnsi="Times New Roman"/>
          <w:b/>
          <w:sz w:val="28"/>
          <w:szCs w:val="28"/>
        </w:rPr>
        <w:t>Список используемой литературы</w:t>
      </w:r>
    </w:p>
    <w:p w:rsidR="000E2E3D" w:rsidRDefault="000E2E3D" w:rsidP="000E2E3D">
      <w:pPr>
        <w:pStyle w:val="af3"/>
        <w:numPr>
          <w:ilvl w:val="0"/>
          <w:numId w:val="19"/>
        </w:numPr>
        <w:tabs>
          <w:tab w:val="clear" w:pos="1437"/>
        </w:tabs>
        <w:spacing w:line="460" w:lineRule="exact"/>
        <w:ind w:left="426" w:hanging="426"/>
      </w:pPr>
      <w:r>
        <w:t>Долан Э., Линдсей Дж. Макроэкономика. — СПб., 1994.</w:t>
      </w:r>
    </w:p>
    <w:p w:rsidR="000E2E3D" w:rsidRDefault="000E2E3D" w:rsidP="000E2E3D">
      <w:pPr>
        <w:pStyle w:val="af3"/>
        <w:numPr>
          <w:ilvl w:val="0"/>
          <w:numId w:val="19"/>
        </w:numPr>
        <w:tabs>
          <w:tab w:val="clear" w:pos="1437"/>
        </w:tabs>
        <w:spacing w:line="460" w:lineRule="exact"/>
        <w:ind w:left="426" w:hanging="426"/>
      </w:pPr>
      <w:r>
        <w:t>Коков В., Любимцев Ю. Бюджетный федерализм: проблемы и перспективы // Экономист, № 42, 2003.</w:t>
      </w:r>
    </w:p>
    <w:p w:rsidR="000E2E3D" w:rsidRDefault="000E2E3D" w:rsidP="000E2E3D">
      <w:pPr>
        <w:pStyle w:val="af3"/>
        <w:numPr>
          <w:ilvl w:val="0"/>
          <w:numId w:val="19"/>
        </w:numPr>
        <w:tabs>
          <w:tab w:val="clear" w:pos="1437"/>
        </w:tabs>
        <w:spacing w:line="460" w:lineRule="exact"/>
        <w:ind w:left="426" w:hanging="426"/>
      </w:pPr>
      <w:r>
        <w:t>Лавров А. Бюджетный федерализм и финансовая стабилизация // Вопросы экономики, № 64, 2002.</w:t>
      </w:r>
    </w:p>
    <w:p w:rsidR="000E2E3D" w:rsidRDefault="000E2E3D" w:rsidP="000E2E3D">
      <w:pPr>
        <w:pStyle w:val="af3"/>
        <w:numPr>
          <w:ilvl w:val="0"/>
          <w:numId w:val="19"/>
        </w:numPr>
        <w:tabs>
          <w:tab w:val="clear" w:pos="1437"/>
        </w:tabs>
        <w:spacing w:line="460" w:lineRule="exact"/>
        <w:ind w:left="426" w:hanging="426"/>
      </w:pPr>
      <w:r>
        <w:t>Лившиц А.Я. Основные ориентиры финансовой политики // Финансы, №26, 2004.</w:t>
      </w:r>
    </w:p>
    <w:p w:rsidR="000E2E3D" w:rsidRDefault="000E2E3D" w:rsidP="000E2E3D">
      <w:pPr>
        <w:pStyle w:val="af3"/>
        <w:numPr>
          <w:ilvl w:val="0"/>
          <w:numId w:val="19"/>
        </w:numPr>
        <w:tabs>
          <w:tab w:val="clear" w:pos="1437"/>
        </w:tabs>
        <w:spacing w:line="460" w:lineRule="exact"/>
        <w:ind w:left="426" w:hanging="426"/>
      </w:pPr>
      <w:r>
        <w:t>Парыгина Е.В. Бюджетная система РФ. — М., Феникс, 2003. — 544 с.</w:t>
      </w:r>
    </w:p>
    <w:p w:rsidR="000E2E3D" w:rsidRDefault="000E2E3D" w:rsidP="000E2E3D">
      <w:pPr>
        <w:pStyle w:val="af3"/>
        <w:numPr>
          <w:ilvl w:val="0"/>
          <w:numId w:val="19"/>
        </w:numPr>
        <w:tabs>
          <w:tab w:val="clear" w:pos="1437"/>
        </w:tabs>
        <w:spacing w:line="460" w:lineRule="exact"/>
        <w:ind w:left="426" w:hanging="426"/>
      </w:pPr>
      <w:r>
        <w:t>Рацане Ю. Дефицит бюджета стимулирует профицит мысли // Экономика и время, № 5, 2004. С. 12—15.</w:t>
      </w:r>
    </w:p>
    <w:p w:rsidR="000E2E3D" w:rsidRDefault="000E2E3D" w:rsidP="000E2E3D">
      <w:pPr>
        <w:pStyle w:val="af3"/>
        <w:numPr>
          <w:ilvl w:val="0"/>
          <w:numId w:val="19"/>
        </w:numPr>
        <w:tabs>
          <w:tab w:val="clear" w:pos="1437"/>
        </w:tabs>
        <w:spacing w:line="460" w:lineRule="exact"/>
        <w:ind w:left="426" w:hanging="426"/>
      </w:pPr>
      <w:r>
        <w:t>Романовский М.В. Бюджетная система Российской Федерации. — М., Юрайт, 2003. — 838 с.</w:t>
      </w:r>
    </w:p>
    <w:p w:rsidR="000E2E3D" w:rsidRDefault="000E2E3D" w:rsidP="000E2E3D">
      <w:pPr>
        <w:pStyle w:val="af3"/>
        <w:numPr>
          <w:ilvl w:val="0"/>
          <w:numId w:val="19"/>
        </w:numPr>
        <w:tabs>
          <w:tab w:val="clear" w:pos="1437"/>
        </w:tabs>
        <w:spacing w:line="460" w:lineRule="exact"/>
        <w:ind w:left="426" w:hanging="426"/>
      </w:pPr>
      <w:r>
        <w:t>Финансовые проблемы бюджета 2003 // Финансы, № 27, 2003.</w:t>
      </w:r>
    </w:p>
    <w:p w:rsidR="000E2E3D" w:rsidRDefault="000E2E3D" w:rsidP="000E2E3D">
      <w:pPr>
        <w:pStyle w:val="af3"/>
        <w:numPr>
          <w:ilvl w:val="0"/>
          <w:numId w:val="19"/>
        </w:numPr>
        <w:tabs>
          <w:tab w:val="clear" w:pos="1437"/>
        </w:tabs>
        <w:spacing w:line="460" w:lineRule="exact"/>
        <w:ind w:left="426" w:hanging="426"/>
      </w:pPr>
      <w:r>
        <w:t>Фишер С., Дорнбуш Р. Экономика: Учебник. — М., 1998.</w:t>
      </w:r>
    </w:p>
    <w:p w:rsidR="000E2E3D" w:rsidRDefault="000E2E3D" w:rsidP="000E2E3D">
      <w:pPr>
        <w:pStyle w:val="af3"/>
        <w:numPr>
          <w:ilvl w:val="0"/>
          <w:numId w:val="19"/>
        </w:numPr>
        <w:tabs>
          <w:tab w:val="clear" w:pos="1437"/>
        </w:tabs>
        <w:spacing w:line="460" w:lineRule="exact"/>
        <w:ind w:left="426" w:hanging="426"/>
      </w:pPr>
      <w:r>
        <w:t>http://www.minfin.ru/</w:t>
      </w:r>
    </w:p>
    <w:p w:rsidR="000E2E3D" w:rsidRPr="00796C69" w:rsidRDefault="0094390E" w:rsidP="000E2E3D">
      <w:pPr>
        <w:pStyle w:val="af3"/>
        <w:numPr>
          <w:ilvl w:val="0"/>
          <w:numId w:val="19"/>
        </w:numPr>
        <w:tabs>
          <w:tab w:val="clear" w:pos="1437"/>
        </w:tabs>
        <w:spacing w:line="460" w:lineRule="exact"/>
        <w:ind w:left="426" w:hanging="426"/>
      </w:pPr>
      <w:hyperlink r:id="rId8" w:history="1">
        <w:r w:rsidR="00796C69" w:rsidRPr="00C357AB">
          <w:rPr>
            <w:rStyle w:val="ae"/>
          </w:rPr>
          <w:t>http://www.finansy.ru/</w:t>
        </w:r>
      </w:hyperlink>
    </w:p>
    <w:p w:rsidR="00796C69" w:rsidRPr="00796C69" w:rsidRDefault="0094390E" w:rsidP="000E2E3D">
      <w:pPr>
        <w:pStyle w:val="af3"/>
        <w:numPr>
          <w:ilvl w:val="0"/>
          <w:numId w:val="19"/>
        </w:numPr>
        <w:tabs>
          <w:tab w:val="clear" w:pos="1437"/>
        </w:tabs>
        <w:spacing w:line="460" w:lineRule="exact"/>
        <w:ind w:left="426" w:hanging="426"/>
      </w:pPr>
      <w:hyperlink r:id="rId9" w:history="1">
        <w:r w:rsidR="00796C69" w:rsidRPr="00C357AB">
          <w:rPr>
            <w:rStyle w:val="ae"/>
          </w:rPr>
          <w:t>http://bankir.ru/</w:t>
        </w:r>
      </w:hyperlink>
    </w:p>
    <w:p w:rsidR="00796C69" w:rsidRPr="00796C69" w:rsidRDefault="0094390E" w:rsidP="000E2E3D">
      <w:pPr>
        <w:pStyle w:val="af3"/>
        <w:numPr>
          <w:ilvl w:val="0"/>
          <w:numId w:val="19"/>
        </w:numPr>
        <w:tabs>
          <w:tab w:val="clear" w:pos="1437"/>
        </w:tabs>
        <w:spacing w:line="460" w:lineRule="exact"/>
        <w:ind w:left="426" w:hanging="426"/>
      </w:pPr>
      <w:hyperlink r:id="rId10" w:history="1">
        <w:r w:rsidR="00796C69" w:rsidRPr="00C357AB">
          <w:rPr>
            <w:rStyle w:val="ae"/>
          </w:rPr>
          <w:t>http://www.rian.ru/</w:t>
        </w:r>
      </w:hyperlink>
    </w:p>
    <w:p w:rsidR="00796C69" w:rsidRDefault="002241C1" w:rsidP="000E2E3D">
      <w:pPr>
        <w:pStyle w:val="af3"/>
        <w:numPr>
          <w:ilvl w:val="0"/>
          <w:numId w:val="19"/>
        </w:numPr>
        <w:tabs>
          <w:tab w:val="clear" w:pos="1437"/>
        </w:tabs>
        <w:spacing w:line="460" w:lineRule="exact"/>
        <w:ind w:left="426" w:hanging="426"/>
      </w:pPr>
      <w:r w:rsidRPr="002241C1">
        <w:t>http://www.rusconsult.ru/</w:t>
      </w:r>
    </w:p>
    <w:p w:rsidR="00F77848" w:rsidRDefault="00F77848" w:rsidP="000E2E3D">
      <w:pPr>
        <w:pStyle w:val="3"/>
        <w:spacing w:line="360" w:lineRule="auto"/>
        <w:rPr>
          <w:rFonts w:ascii="Times New Roman" w:hAnsi="Times New Roman"/>
          <w:color w:val="auto"/>
          <w:sz w:val="28"/>
          <w:szCs w:val="28"/>
        </w:rPr>
      </w:pPr>
    </w:p>
    <w:p w:rsidR="00F77848" w:rsidRDefault="00F77848" w:rsidP="00F77848">
      <w:pPr>
        <w:pStyle w:val="3"/>
        <w:spacing w:line="360" w:lineRule="auto"/>
        <w:jc w:val="center"/>
        <w:rPr>
          <w:rFonts w:ascii="Times New Roman" w:hAnsi="Times New Roman"/>
          <w:color w:val="auto"/>
          <w:sz w:val="28"/>
          <w:szCs w:val="28"/>
        </w:rPr>
      </w:pPr>
    </w:p>
    <w:p w:rsidR="00F77848" w:rsidRDefault="00F77848" w:rsidP="00F77848">
      <w:pPr>
        <w:pStyle w:val="3"/>
        <w:spacing w:line="360" w:lineRule="auto"/>
        <w:jc w:val="center"/>
        <w:rPr>
          <w:rFonts w:ascii="Times New Roman" w:hAnsi="Times New Roman"/>
          <w:color w:val="auto"/>
          <w:sz w:val="28"/>
          <w:szCs w:val="28"/>
        </w:rPr>
      </w:pPr>
    </w:p>
    <w:p w:rsidR="00F77848" w:rsidRDefault="00F77848" w:rsidP="00F77848">
      <w:pPr>
        <w:pStyle w:val="3"/>
        <w:spacing w:line="360" w:lineRule="auto"/>
        <w:jc w:val="center"/>
        <w:rPr>
          <w:rFonts w:ascii="Times New Roman" w:hAnsi="Times New Roman"/>
          <w:color w:val="auto"/>
          <w:sz w:val="28"/>
          <w:szCs w:val="28"/>
        </w:rPr>
      </w:pPr>
    </w:p>
    <w:p w:rsidR="00F77848" w:rsidRDefault="00F77848" w:rsidP="00F77848">
      <w:pPr>
        <w:pStyle w:val="3"/>
        <w:spacing w:line="360" w:lineRule="auto"/>
        <w:jc w:val="center"/>
        <w:rPr>
          <w:rFonts w:ascii="Times New Roman" w:hAnsi="Times New Roman"/>
          <w:color w:val="auto"/>
          <w:sz w:val="28"/>
          <w:szCs w:val="28"/>
        </w:rPr>
      </w:pPr>
    </w:p>
    <w:p w:rsidR="00F77848" w:rsidRDefault="00F77848" w:rsidP="00F77848">
      <w:pPr>
        <w:pStyle w:val="3"/>
        <w:spacing w:line="360" w:lineRule="auto"/>
        <w:jc w:val="center"/>
        <w:rPr>
          <w:rFonts w:ascii="Times New Roman" w:hAnsi="Times New Roman"/>
          <w:color w:val="auto"/>
          <w:sz w:val="28"/>
          <w:szCs w:val="28"/>
        </w:rPr>
      </w:pPr>
    </w:p>
    <w:p w:rsidR="00B55848" w:rsidRPr="00B022BF" w:rsidRDefault="00F77848" w:rsidP="000E2E3D">
      <w:pPr>
        <w:rPr>
          <w:rFonts w:ascii="Times New Roman" w:hAnsi="Times New Roman"/>
          <w:sz w:val="28"/>
          <w:szCs w:val="28"/>
        </w:rPr>
      </w:pPr>
      <w:r>
        <w:rPr>
          <w:rFonts w:ascii="Times New Roman" w:hAnsi="Times New Roman"/>
          <w:sz w:val="28"/>
          <w:szCs w:val="28"/>
        </w:rPr>
        <w:br w:type="page"/>
      </w:r>
    </w:p>
    <w:p w:rsidR="00F77848" w:rsidRDefault="00F77848" w:rsidP="00B55848">
      <w:pPr>
        <w:jc w:val="center"/>
        <w:rPr>
          <w:rFonts w:ascii="Times New Roman" w:hAnsi="Times New Roman"/>
          <w:b/>
          <w:bCs/>
          <w:sz w:val="28"/>
          <w:szCs w:val="28"/>
        </w:rPr>
      </w:pPr>
    </w:p>
    <w:bookmarkEnd w:id="6"/>
    <w:bookmarkEnd w:id="7"/>
    <w:p w:rsidR="00F77848" w:rsidRDefault="00F77848" w:rsidP="00F77848">
      <w:pPr>
        <w:pStyle w:val="a5"/>
        <w:spacing w:line="360" w:lineRule="auto"/>
        <w:jc w:val="center"/>
        <w:rPr>
          <w:b/>
          <w:sz w:val="28"/>
          <w:szCs w:val="28"/>
        </w:rPr>
      </w:pPr>
    </w:p>
    <w:p w:rsidR="00CD0C9B" w:rsidRPr="004525D5" w:rsidRDefault="00CD0C9B" w:rsidP="00CD0C9B">
      <w:pPr>
        <w:spacing w:line="360" w:lineRule="auto"/>
        <w:ind w:firstLine="709"/>
        <w:rPr>
          <w:rFonts w:ascii="Times New Roman" w:hAnsi="Times New Roman"/>
          <w:sz w:val="28"/>
          <w:szCs w:val="28"/>
        </w:rPr>
      </w:pPr>
    </w:p>
    <w:p w:rsidR="00F77848" w:rsidRDefault="00F77848" w:rsidP="00F77848">
      <w:pPr>
        <w:rPr>
          <w:sz w:val="28"/>
          <w:szCs w:val="28"/>
        </w:rPr>
      </w:pPr>
      <w:r>
        <w:rPr>
          <w:sz w:val="28"/>
          <w:szCs w:val="28"/>
        </w:rPr>
        <w:t xml:space="preserve">                                      </w:t>
      </w:r>
    </w:p>
    <w:p w:rsidR="00F77848" w:rsidRDefault="00F77848" w:rsidP="00F77848">
      <w:pPr>
        <w:rPr>
          <w:sz w:val="28"/>
          <w:szCs w:val="28"/>
        </w:rPr>
      </w:pPr>
    </w:p>
    <w:p w:rsidR="00F77848" w:rsidRDefault="00F77848" w:rsidP="00F77848">
      <w:pPr>
        <w:rPr>
          <w:sz w:val="28"/>
          <w:szCs w:val="28"/>
        </w:rPr>
      </w:pPr>
    </w:p>
    <w:p w:rsidR="00F77848" w:rsidRDefault="00F77848" w:rsidP="00F77848">
      <w:pPr>
        <w:rPr>
          <w:sz w:val="28"/>
          <w:szCs w:val="28"/>
        </w:rPr>
      </w:pPr>
    </w:p>
    <w:p w:rsidR="00F77848" w:rsidRDefault="00F77848" w:rsidP="00F77848">
      <w:pPr>
        <w:rPr>
          <w:sz w:val="28"/>
          <w:szCs w:val="28"/>
        </w:rPr>
      </w:pPr>
    </w:p>
    <w:p w:rsidR="00F77848" w:rsidRPr="00280A38" w:rsidRDefault="00F77848" w:rsidP="00F77848">
      <w:pPr>
        <w:spacing w:line="360" w:lineRule="auto"/>
        <w:rPr>
          <w:rFonts w:ascii="Times New Roman" w:hAnsi="Times New Roman"/>
          <w:b/>
          <w:sz w:val="28"/>
          <w:szCs w:val="28"/>
        </w:rPr>
      </w:pPr>
    </w:p>
    <w:p w:rsidR="00F77848" w:rsidRPr="00280A38" w:rsidRDefault="00F77848" w:rsidP="00F77848">
      <w:pPr>
        <w:spacing w:line="360" w:lineRule="auto"/>
        <w:rPr>
          <w:rFonts w:ascii="Times New Roman" w:hAnsi="Times New Roman"/>
          <w:sz w:val="28"/>
          <w:szCs w:val="28"/>
        </w:rPr>
      </w:pPr>
    </w:p>
    <w:p w:rsidR="000B61CA" w:rsidRDefault="000B61CA" w:rsidP="00F77848">
      <w:pPr>
        <w:spacing w:before="100" w:beforeAutospacing="1" w:after="100" w:afterAutospacing="1" w:line="360" w:lineRule="auto"/>
        <w:outlineLvl w:val="0"/>
        <w:rPr>
          <w:rFonts w:ascii="Times New Roman" w:hAnsi="Times New Roman"/>
          <w:b/>
          <w:bCs/>
          <w:kern w:val="36"/>
          <w:sz w:val="28"/>
          <w:szCs w:val="28"/>
        </w:rPr>
      </w:pPr>
    </w:p>
    <w:p w:rsidR="000706B7" w:rsidRPr="00CE5E23" w:rsidRDefault="000706B7" w:rsidP="00CE5E23">
      <w:pPr>
        <w:pStyle w:val="1"/>
        <w:jc w:val="center"/>
        <w:rPr>
          <w:sz w:val="28"/>
          <w:szCs w:val="28"/>
        </w:rPr>
      </w:pPr>
    </w:p>
    <w:p w:rsidR="000706B7" w:rsidRPr="00280A38" w:rsidRDefault="000706B7" w:rsidP="00F579F1">
      <w:pPr>
        <w:spacing w:before="100" w:beforeAutospacing="1" w:after="100" w:afterAutospacing="1" w:line="360" w:lineRule="auto"/>
        <w:jc w:val="center"/>
        <w:outlineLvl w:val="0"/>
        <w:rPr>
          <w:rFonts w:ascii="Times New Roman" w:hAnsi="Times New Roman"/>
          <w:b/>
          <w:bCs/>
          <w:kern w:val="36"/>
          <w:sz w:val="28"/>
          <w:szCs w:val="28"/>
        </w:rPr>
      </w:pPr>
    </w:p>
    <w:p w:rsidR="000706B7" w:rsidRPr="00280A38" w:rsidRDefault="000706B7" w:rsidP="00F579F1">
      <w:pPr>
        <w:spacing w:before="100" w:beforeAutospacing="1" w:after="100" w:afterAutospacing="1" w:line="360" w:lineRule="auto"/>
        <w:jc w:val="center"/>
        <w:outlineLvl w:val="0"/>
        <w:rPr>
          <w:rFonts w:ascii="Times New Roman" w:hAnsi="Times New Roman"/>
          <w:b/>
          <w:bCs/>
          <w:kern w:val="36"/>
          <w:sz w:val="28"/>
          <w:szCs w:val="28"/>
        </w:rPr>
      </w:pPr>
    </w:p>
    <w:p w:rsidR="000706B7" w:rsidRPr="00280A38" w:rsidRDefault="000706B7" w:rsidP="00F579F1">
      <w:pPr>
        <w:spacing w:before="100" w:beforeAutospacing="1" w:after="100" w:afterAutospacing="1" w:line="360" w:lineRule="auto"/>
        <w:rPr>
          <w:sz w:val="28"/>
          <w:szCs w:val="28"/>
        </w:rPr>
      </w:pPr>
    </w:p>
    <w:p w:rsidR="00FD5AE4" w:rsidRPr="00280A38" w:rsidRDefault="009649FD" w:rsidP="000E2E3D">
      <w:pPr>
        <w:pStyle w:val="af2"/>
        <w:numPr>
          <w:ilvl w:val="1"/>
          <w:numId w:val="18"/>
        </w:numPr>
        <w:spacing w:line="360" w:lineRule="auto"/>
        <w:rPr>
          <w:rFonts w:ascii="Times New Roman" w:hAnsi="Times New Roman"/>
          <w:sz w:val="28"/>
          <w:szCs w:val="28"/>
        </w:rPr>
      </w:pPr>
      <w:r w:rsidRPr="004D05CB">
        <w:rPr>
          <w:rFonts w:ascii="Times New Roman" w:hAnsi="Times New Roman"/>
          <w:b/>
          <w:bCs/>
          <w:sz w:val="28"/>
          <w:szCs w:val="28"/>
        </w:rPr>
        <w:br w:type="page"/>
      </w:r>
      <w:r w:rsidR="00F77848" w:rsidRPr="00280A38">
        <w:rPr>
          <w:rFonts w:ascii="Times New Roman" w:hAnsi="Times New Roman"/>
          <w:sz w:val="28"/>
          <w:szCs w:val="28"/>
        </w:rPr>
        <w:t xml:space="preserve"> </w:t>
      </w:r>
      <w:bookmarkStart w:id="8" w:name="_GoBack"/>
      <w:bookmarkEnd w:id="8"/>
    </w:p>
    <w:sectPr w:rsidR="00FD5AE4" w:rsidRPr="00280A38" w:rsidSect="004D05CB">
      <w:footerReference w:type="defaul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53BC" w:rsidRDefault="005A53BC" w:rsidP="00DA6DD4">
      <w:pPr>
        <w:spacing w:after="0" w:line="240" w:lineRule="auto"/>
      </w:pPr>
      <w:r>
        <w:separator/>
      </w:r>
    </w:p>
  </w:endnote>
  <w:endnote w:type="continuationSeparator" w:id="0">
    <w:p w:rsidR="005A53BC" w:rsidRDefault="005A53BC" w:rsidP="00DA6D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E23" w:rsidRDefault="00343B44">
    <w:pPr>
      <w:pStyle w:val="a8"/>
      <w:jc w:val="right"/>
    </w:pPr>
    <w:r>
      <w:fldChar w:fldCharType="begin"/>
    </w:r>
    <w:r>
      <w:instrText xml:space="preserve"> PAGE   \* MERGEFORMAT </w:instrText>
    </w:r>
    <w:r>
      <w:fldChar w:fldCharType="separate"/>
    </w:r>
    <w:r w:rsidR="008A27FA">
      <w:rPr>
        <w:noProof/>
      </w:rPr>
      <w:t>2</w:t>
    </w:r>
    <w:r>
      <w:fldChar w:fldCharType="end"/>
    </w:r>
  </w:p>
  <w:p w:rsidR="00CE5E23" w:rsidRDefault="00CE5E23">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53BC" w:rsidRDefault="005A53BC" w:rsidP="00DA6DD4">
      <w:pPr>
        <w:spacing w:after="0" w:line="240" w:lineRule="auto"/>
      </w:pPr>
      <w:r>
        <w:separator/>
      </w:r>
    </w:p>
  </w:footnote>
  <w:footnote w:type="continuationSeparator" w:id="0">
    <w:p w:rsidR="005A53BC" w:rsidRDefault="005A53BC" w:rsidP="00DA6DD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84336"/>
    <w:multiLevelType w:val="singleLevel"/>
    <w:tmpl w:val="96F47C7A"/>
    <w:lvl w:ilvl="0">
      <w:start w:val="1"/>
      <w:numFmt w:val="bullet"/>
      <w:pStyle w:val="a"/>
      <w:lvlText w:val=""/>
      <w:lvlJc w:val="left"/>
      <w:pPr>
        <w:tabs>
          <w:tab w:val="num" w:pos="1080"/>
        </w:tabs>
        <w:ind w:firstLine="720"/>
      </w:pPr>
      <w:rPr>
        <w:rFonts w:ascii="Symbol" w:hAnsi="Symbol" w:cs="Symbol" w:hint="default"/>
        <w:sz w:val="24"/>
        <w:szCs w:val="24"/>
      </w:rPr>
    </w:lvl>
  </w:abstractNum>
  <w:abstractNum w:abstractNumId="1">
    <w:nsid w:val="0EA577BB"/>
    <w:multiLevelType w:val="multilevel"/>
    <w:tmpl w:val="07361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3614EC"/>
    <w:multiLevelType w:val="hybridMultilevel"/>
    <w:tmpl w:val="77F8E3E0"/>
    <w:lvl w:ilvl="0" w:tplc="3D58BA54">
      <w:start w:val="1"/>
      <w:numFmt w:val="decimal"/>
      <w:lvlText w:val="%1."/>
      <w:lvlJc w:val="left"/>
      <w:pPr>
        <w:tabs>
          <w:tab w:val="num" w:pos="1437"/>
        </w:tabs>
        <w:ind w:left="1437" w:hanging="87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3">
    <w:nsid w:val="234E1684"/>
    <w:multiLevelType w:val="multilevel"/>
    <w:tmpl w:val="D0980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7AE7F6C"/>
    <w:multiLevelType w:val="multilevel"/>
    <w:tmpl w:val="5B542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7CB60BA"/>
    <w:multiLevelType w:val="hybridMultilevel"/>
    <w:tmpl w:val="88C0D6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F5871E7"/>
    <w:multiLevelType w:val="multilevel"/>
    <w:tmpl w:val="E5B01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2FF2AF6"/>
    <w:multiLevelType w:val="hybridMultilevel"/>
    <w:tmpl w:val="98BE386C"/>
    <w:lvl w:ilvl="0" w:tplc="A8901540">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54905283"/>
    <w:multiLevelType w:val="multilevel"/>
    <w:tmpl w:val="BDE22E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6280A8C"/>
    <w:multiLevelType w:val="multilevel"/>
    <w:tmpl w:val="57D2A42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7D37B3D"/>
    <w:multiLevelType w:val="hybridMultilevel"/>
    <w:tmpl w:val="6C36E7CA"/>
    <w:lvl w:ilvl="0" w:tplc="A20E8EDE">
      <w:numFmt w:val="bullet"/>
      <w:lvlText w:val="-"/>
      <w:lvlJc w:val="left"/>
      <w:pPr>
        <w:tabs>
          <w:tab w:val="num" w:pos="900"/>
        </w:tabs>
        <w:ind w:left="90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5AB173D7"/>
    <w:multiLevelType w:val="multilevel"/>
    <w:tmpl w:val="C51EA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F810335"/>
    <w:multiLevelType w:val="multilevel"/>
    <w:tmpl w:val="855C9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2073896"/>
    <w:multiLevelType w:val="multilevel"/>
    <w:tmpl w:val="1CA8B5B4"/>
    <w:lvl w:ilvl="0">
      <w:start w:val="1"/>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7B6D5BDA"/>
    <w:multiLevelType w:val="multilevel"/>
    <w:tmpl w:val="F2BCCACC"/>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7C767FAC"/>
    <w:multiLevelType w:val="hybridMultilevel"/>
    <w:tmpl w:val="3306B3F0"/>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6">
    <w:nsid w:val="7D271101"/>
    <w:multiLevelType w:val="multilevel"/>
    <w:tmpl w:val="091CF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DD34BEA"/>
    <w:multiLevelType w:val="singleLevel"/>
    <w:tmpl w:val="E3F23BB0"/>
    <w:lvl w:ilvl="0">
      <w:start w:val="1"/>
      <w:numFmt w:val="decimal"/>
      <w:pStyle w:val="a0"/>
      <w:lvlText w:val="%1."/>
      <w:lvlJc w:val="left"/>
      <w:pPr>
        <w:tabs>
          <w:tab w:val="num" w:pos="1080"/>
        </w:tabs>
        <w:ind w:firstLine="720"/>
      </w:pPr>
    </w:lvl>
  </w:abstractNum>
  <w:abstractNum w:abstractNumId="18">
    <w:nsid w:val="7EE611DE"/>
    <w:multiLevelType w:val="multilevel"/>
    <w:tmpl w:val="5BE4B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8"/>
  </w:num>
  <w:num w:numId="3">
    <w:abstractNumId w:val="18"/>
  </w:num>
  <w:num w:numId="4">
    <w:abstractNumId w:val="3"/>
  </w:num>
  <w:num w:numId="5">
    <w:abstractNumId w:val="12"/>
  </w:num>
  <w:num w:numId="6">
    <w:abstractNumId w:val="1"/>
  </w:num>
  <w:num w:numId="7">
    <w:abstractNumId w:val="16"/>
  </w:num>
  <w:num w:numId="8">
    <w:abstractNumId w:val="11"/>
  </w:num>
  <w:num w:numId="9">
    <w:abstractNumId w:val="4"/>
  </w:num>
  <w:num w:numId="10">
    <w:abstractNumId w:val="0"/>
  </w:num>
  <w:num w:numId="11">
    <w:abstractNumId w:val="9"/>
  </w:num>
  <w:num w:numId="12">
    <w:abstractNumId w:val="6"/>
  </w:num>
  <w:num w:numId="1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17"/>
  </w:num>
  <w:num w:numId="16">
    <w:abstractNumId w:val="7"/>
  </w:num>
  <w:num w:numId="17">
    <w:abstractNumId w:val="14"/>
  </w:num>
  <w:num w:numId="18">
    <w:abstractNumId w:val="13"/>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6DD4"/>
    <w:rsid w:val="00015B54"/>
    <w:rsid w:val="00060DE6"/>
    <w:rsid w:val="00063AE5"/>
    <w:rsid w:val="000706B7"/>
    <w:rsid w:val="000B1795"/>
    <w:rsid w:val="000B61CA"/>
    <w:rsid w:val="000E2E3D"/>
    <w:rsid w:val="000E44B7"/>
    <w:rsid w:val="00111379"/>
    <w:rsid w:val="00111945"/>
    <w:rsid w:val="00160CB4"/>
    <w:rsid w:val="0018547D"/>
    <w:rsid w:val="00200495"/>
    <w:rsid w:val="002241C1"/>
    <w:rsid w:val="00240D23"/>
    <w:rsid w:val="00280A38"/>
    <w:rsid w:val="00320304"/>
    <w:rsid w:val="00343B44"/>
    <w:rsid w:val="004120B2"/>
    <w:rsid w:val="004525D5"/>
    <w:rsid w:val="00471F10"/>
    <w:rsid w:val="004912EB"/>
    <w:rsid w:val="00491CEA"/>
    <w:rsid w:val="004B0C07"/>
    <w:rsid w:val="004D05CB"/>
    <w:rsid w:val="00504A8C"/>
    <w:rsid w:val="00542FDD"/>
    <w:rsid w:val="0057289D"/>
    <w:rsid w:val="00581549"/>
    <w:rsid w:val="005A53BC"/>
    <w:rsid w:val="005B3AC8"/>
    <w:rsid w:val="005C0B64"/>
    <w:rsid w:val="006044CB"/>
    <w:rsid w:val="006211B2"/>
    <w:rsid w:val="006606FE"/>
    <w:rsid w:val="0073204D"/>
    <w:rsid w:val="0074545E"/>
    <w:rsid w:val="00796C69"/>
    <w:rsid w:val="008A161D"/>
    <w:rsid w:val="008A27FA"/>
    <w:rsid w:val="008A3685"/>
    <w:rsid w:val="00917358"/>
    <w:rsid w:val="00930BC8"/>
    <w:rsid w:val="0094390E"/>
    <w:rsid w:val="009649FD"/>
    <w:rsid w:val="009C417C"/>
    <w:rsid w:val="00A034A3"/>
    <w:rsid w:val="00A754B5"/>
    <w:rsid w:val="00A915B5"/>
    <w:rsid w:val="00AC46A3"/>
    <w:rsid w:val="00AF2245"/>
    <w:rsid w:val="00B022BF"/>
    <w:rsid w:val="00B5441E"/>
    <w:rsid w:val="00B55848"/>
    <w:rsid w:val="00CA66D7"/>
    <w:rsid w:val="00CD0C9B"/>
    <w:rsid w:val="00CD5622"/>
    <w:rsid w:val="00CE5E23"/>
    <w:rsid w:val="00D648F3"/>
    <w:rsid w:val="00D80E06"/>
    <w:rsid w:val="00DA6DD4"/>
    <w:rsid w:val="00DE63D4"/>
    <w:rsid w:val="00E06A0F"/>
    <w:rsid w:val="00E75406"/>
    <w:rsid w:val="00F158E5"/>
    <w:rsid w:val="00F579F1"/>
    <w:rsid w:val="00F7716C"/>
    <w:rsid w:val="00F77848"/>
    <w:rsid w:val="00FD0860"/>
    <w:rsid w:val="00FD5A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9D5F42C4-FE43-4527-ACDD-94F5F00E8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D0860"/>
    <w:pPr>
      <w:spacing w:after="200" w:line="276" w:lineRule="auto"/>
    </w:pPr>
    <w:rPr>
      <w:sz w:val="22"/>
      <w:szCs w:val="22"/>
    </w:rPr>
  </w:style>
  <w:style w:type="paragraph" w:styleId="1">
    <w:name w:val="heading 1"/>
    <w:basedOn w:val="a1"/>
    <w:link w:val="10"/>
    <w:uiPriority w:val="9"/>
    <w:qFormat/>
    <w:rsid w:val="009649FD"/>
    <w:pPr>
      <w:spacing w:before="100" w:beforeAutospacing="1" w:after="100" w:afterAutospacing="1" w:line="240" w:lineRule="auto"/>
      <w:outlineLvl w:val="0"/>
    </w:pPr>
    <w:rPr>
      <w:rFonts w:ascii="Times New Roman" w:hAnsi="Times New Roman"/>
      <w:b/>
      <w:bCs/>
      <w:kern w:val="36"/>
      <w:sz w:val="48"/>
      <w:szCs w:val="48"/>
    </w:rPr>
  </w:style>
  <w:style w:type="paragraph" w:styleId="2">
    <w:name w:val="heading 2"/>
    <w:basedOn w:val="a1"/>
    <w:next w:val="a1"/>
    <w:link w:val="20"/>
    <w:uiPriority w:val="9"/>
    <w:qFormat/>
    <w:rsid w:val="00280A38"/>
    <w:pPr>
      <w:keepNext/>
      <w:keepLines/>
      <w:spacing w:before="200" w:after="0"/>
      <w:outlineLvl w:val="1"/>
    </w:pPr>
    <w:rPr>
      <w:rFonts w:ascii="Cambria" w:hAnsi="Cambria"/>
      <w:b/>
      <w:bCs/>
      <w:color w:val="4F81BD"/>
      <w:sz w:val="26"/>
      <w:szCs w:val="26"/>
    </w:rPr>
  </w:style>
  <w:style w:type="paragraph" w:styleId="3">
    <w:name w:val="heading 3"/>
    <w:basedOn w:val="a1"/>
    <w:next w:val="a1"/>
    <w:link w:val="30"/>
    <w:uiPriority w:val="9"/>
    <w:qFormat/>
    <w:rsid w:val="00F579F1"/>
    <w:pPr>
      <w:keepNext/>
      <w:keepLines/>
      <w:spacing w:before="200" w:after="0"/>
      <w:outlineLvl w:val="2"/>
    </w:pPr>
    <w:rPr>
      <w:rFonts w:ascii="Cambria" w:hAnsi="Cambria"/>
      <w:b/>
      <w:bCs/>
      <w:color w:val="4F81BD"/>
    </w:rPr>
  </w:style>
  <w:style w:type="paragraph" w:styleId="4">
    <w:name w:val="heading 4"/>
    <w:basedOn w:val="a1"/>
    <w:next w:val="a1"/>
    <w:link w:val="40"/>
    <w:uiPriority w:val="9"/>
    <w:qFormat/>
    <w:rsid w:val="00320304"/>
    <w:pPr>
      <w:keepNext/>
      <w:keepLines/>
      <w:spacing w:before="200" w:after="0"/>
      <w:outlineLvl w:val="3"/>
    </w:pPr>
    <w:rPr>
      <w:rFonts w:ascii="Cambria" w:hAnsi="Cambria"/>
      <w:b/>
      <w:bCs/>
      <w:i/>
      <w:iCs/>
      <w:color w:val="4F81BD"/>
    </w:rPr>
  </w:style>
  <w:style w:type="paragraph" w:styleId="5">
    <w:name w:val="heading 5"/>
    <w:basedOn w:val="a1"/>
    <w:next w:val="a1"/>
    <w:link w:val="50"/>
    <w:uiPriority w:val="9"/>
    <w:qFormat/>
    <w:rsid w:val="00320304"/>
    <w:pPr>
      <w:keepNext/>
      <w:keepLines/>
      <w:spacing w:before="200" w:after="0"/>
      <w:outlineLvl w:val="4"/>
    </w:pPr>
    <w:rPr>
      <w:rFonts w:ascii="Cambria" w:hAnsi="Cambria"/>
      <w:color w:val="243F6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Normal (Web)"/>
    <w:basedOn w:val="a1"/>
    <w:uiPriority w:val="99"/>
    <w:rsid w:val="00DA6DD4"/>
    <w:pPr>
      <w:spacing w:before="100" w:beforeAutospacing="1" w:after="100" w:afterAutospacing="1" w:line="240" w:lineRule="auto"/>
    </w:pPr>
    <w:rPr>
      <w:rFonts w:ascii="Times New Roman" w:hAnsi="Times New Roman"/>
      <w:sz w:val="24"/>
      <w:szCs w:val="24"/>
    </w:rPr>
  </w:style>
  <w:style w:type="paragraph" w:styleId="a6">
    <w:name w:val="header"/>
    <w:basedOn w:val="a1"/>
    <w:link w:val="a7"/>
    <w:uiPriority w:val="99"/>
    <w:semiHidden/>
    <w:unhideWhenUsed/>
    <w:rsid w:val="00DA6DD4"/>
    <w:pPr>
      <w:tabs>
        <w:tab w:val="center" w:pos="4677"/>
        <w:tab w:val="right" w:pos="9355"/>
      </w:tabs>
      <w:spacing w:after="0" w:line="240" w:lineRule="auto"/>
    </w:pPr>
  </w:style>
  <w:style w:type="character" w:customStyle="1" w:styleId="a7">
    <w:name w:val="Верхний колонтитул Знак"/>
    <w:basedOn w:val="a2"/>
    <w:link w:val="a6"/>
    <w:uiPriority w:val="99"/>
    <w:semiHidden/>
    <w:rsid w:val="00DA6DD4"/>
  </w:style>
  <w:style w:type="paragraph" w:styleId="a8">
    <w:name w:val="footer"/>
    <w:basedOn w:val="a1"/>
    <w:link w:val="a9"/>
    <w:uiPriority w:val="99"/>
    <w:unhideWhenUsed/>
    <w:rsid w:val="00DA6DD4"/>
    <w:pPr>
      <w:tabs>
        <w:tab w:val="center" w:pos="4677"/>
        <w:tab w:val="right" w:pos="9355"/>
      </w:tabs>
      <w:spacing w:after="0" w:line="240" w:lineRule="auto"/>
    </w:pPr>
  </w:style>
  <w:style w:type="character" w:customStyle="1" w:styleId="a9">
    <w:name w:val="Нижний колонтитул Знак"/>
    <w:basedOn w:val="a2"/>
    <w:link w:val="a8"/>
    <w:uiPriority w:val="99"/>
    <w:rsid w:val="00DA6DD4"/>
  </w:style>
  <w:style w:type="character" w:styleId="aa">
    <w:name w:val="Strong"/>
    <w:basedOn w:val="a2"/>
    <w:uiPriority w:val="22"/>
    <w:qFormat/>
    <w:rsid w:val="00A754B5"/>
    <w:rPr>
      <w:b/>
      <w:bCs/>
    </w:rPr>
  </w:style>
  <w:style w:type="character" w:styleId="ab">
    <w:name w:val="Emphasis"/>
    <w:basedOn w:val="a2"/>
    <w:uiPriority w:val="20"/>
    <w:qFormat/>
    <w:rsid w:val="00A754B5"/>
    <w:rPr>
      <w:i/>
      <w:iCs/>
    </w:rPr>
  </w:style>
  <w:style w:type="character" w:customStyle="1" w:styleId="10">
    <w:name w:val="Заголовок 1 Знак"/>
    <w:basedOn w:val="a2"/>
    <w:link w:val="1"/>
    <w:uiPriority w:val="9"/>
    <w:rsid w:val="009649FD"/>
    <w:rPr>
      <w:rFonts w:ascii="Times New Roman" w:eastAsia="Times New Roman" w:hAnsi="Times New Roman" w:cs="Times New Roman"/>
      <w:b/>
      <w:bCs/>
      <w:kern w:val="36"/>
      <w:sz w:val="48"/>
      <w:szCs w:val="48"/>
    </w:rPr>
  </w:style>
  <w:style w:type="paragraph" w:styleId="ac">
    <w:name w:val="Balloon Text"/>
    <w:basedOn w:val="a1"/>
    <w:link w:val="ad"/>
    <w:uiPriority w:val="99"/>
    <w:semiHidden/>
    <w:unhideWhenUsed/>
    <w:rsid w:val="000706B7"/>
    <w:pPr>
      <w:spacing w:after="0" w:line="240" w:lineRule="auto"/>
    </w:pPr>
    <w:rPr>
      <w:rFonts w:ascii="Tahoma" w:hAnsi="Tahoma" w:cs="Tahoma"/>
      <w:sz w:val="16"/>
      <w:szCs w:val="16"/>
    </w:rPr>
  </w:style>
  <w:style w:type="character" w:customStyle="1" w:styleId="ad">
    <w:name w:val="Текст выноски Знак"/>
    <w:basedOn w:val="a2"/>
    <w:link w:val="ac"/>
    <w:uiPriority w:val="99"/>
    <w:semiHidden/>
    <w:rsid w:val="000706B7"/>
    <w:rPr>
      <w:rFonts w:ascii="Tahoma" w:hAnsi="Tahoma" w:cs="Tahoma"/>
      <w:sz w:val="16"/>
      <w:szCs w:val="16"/>
    </w:rPr>
  </w:style>
  <w:style w:type="character" w:styleId="ae">
    <w:name w:val="Hyperlink"/>
    <w:basedOn w:val="a2"/>
    <w:uiPriority w:val="99"/>
    <w:unhideWhenUsed/>
    <w:rsid w:val="000706B7"/>
    <w:rPr>
      <w:color w:val="0000FF"/>
      <w:u w:val="single"/>
    </w:rPr>
  </w:style>
  <w:style w:type="character" w:customStyle="1" w:styleId="30">
    <w:name w:val="Заголовок 3 Знак"/>
    <w:basedOn w:val="a2"/>
    <w:link w:val="3"/>
    <w:uiPriority w:val="9"/>
    <w:semiHidden/>
    <w:rsid w:val="00F579F1"/>
    <w:rPr>
      <w:rFonts w:ascii="Cambria" w:eastAsia="Times New Roman" w:hAnsi="Cambria" w:cs="Times New Roman"/>
      <w:b/>
      <w:bCs/>
      <w:color w:val="4F81BD"/>
    </w:rPr>
  </w:style>
  <w:style w:type="paragraph" w:customStyle="1" w:styleId="a">
    <w:name w:val="список ненумерованный"/>
    <w:uiPriority w:val="99"/>
    <w:rsid w:val="00F579F1"/>
    <w:pPr>
      <w:numPr>
        <w:numId w:val="10"/>
      </w:numPr>
      <w:spacing w:line="360" w:lineRule="auto"/>
      <w:jc w:val="both"/>
    </w:pPr>
    <w:rPr>
      <w:rFonts w:ascii="Times New Roman" w:hAnsi="Times New Roman"/>
      <w:noProof/>
      <w:sz w:val="28"/>
      <w:szCs w:val="28"/>
    </w:rPr>
  </w:style>
  <w:style w:type="character" w:customStyle="1" w:styleId="20">
    <w:name w:val="Заголовок 2 Знак"/>
    <w:basedOn w:val="a2"/>
    <w:link w:val="2"/>
    <w:uiPriority w:val="9"/>
    <w:semiHidden/>
    <w:rsid w:val="00280A38"/>
    <w:rPr>
      <w:rFonts w:ascii="Cambria" w:eastAsia="Times New Roman" w:hAnsi="Cambria" w:cs="Times New Roman"/>
      <w:b/>
      <w:bCs/>
      <w:color w:val="4F81BD"/>
      <w:sz w:val="26"/>
      <w:szCs w:val="26"/>
    </w:rPr>
  </w:style>
  <w:style w:type="character" w:customStyle="1" w:styleId="mw-headline">
    <w:name w:val="mw-headline"/>
    <w:basedOn w:val="a2"/>
    <w:rsid w:val="00280A38"/>
  </w:style>
  <w:style w:type="paragraph" w:styleId="af">
    <w:name w:val="TOC Heading"/>
    <w:basedOn w:val="1"/>
    <w:next w:val="a1"/>
    <w:uiPriority w:val="39"/>
    <w:qFormat/>
    <w:rsid w:val="00320304"/>
    <w:pPr>
      <w:keepNext/>
      <w:keepLines/>
      <w:spacing w:before="480" w:beforeAutospacing="0" w:after="0" w:afterAutospacing="0" w:line="276" w:lineRule="auto"/>
      <w:outlineLvl w:val="9"/>
    </w:pPr>
    <w:rPr>
      <w:rFonts w:ascii="Cambria" w:hAnsi="Cambria"/>
      <w:color w:val="365F91"/>
      <w:kern w:val="0"/>
      <w:sz w:val="28"/>
      <w:szCs w:val="28"/>
      <w:lang w:eastAsia="en-US"/>
    </w:rPr>
  </w:style>
  <w:style w:type="paragraph" w:styleId="11">
    <w:name w:val="toc 1"/>
    <w:basedOn w:val="a1"/>
    <w:next w:val="a1"/>
    <w:autoRedefine/>
    <w:uiPriority w:val="39"/>
    <w:unhideWhenUsed/>
    <w:qFormat/>
    <w:rsid w:val="00AF2245"/>
    <w:pPr>
      <w:tabs>
        <w:tab w:val="right" w:leader="dot" w:pos="9345"/>
      </w:tabs>
      <w:spacing w:after="100"/>
    </w:pPr>
    <w:rPr>
      <w:rFonts w:ascii="Times New Roman" w:hAnsi="Times New Roman"/>
      <w:noProof/>
      <w:sz w:val="28"/>
      <w:szCs w:val="28"/>
    </w:rPr>
  </w:style>
  <w:style w:type="paragraph" w:styleId="21">
    <w:name w:val="toc 2"/>
    <w:basedOn w:val="a1"/>
    <w:next w:val="a1"/>
    <w:autoRedefine/>
    <w:uiPriority w:val="39"/>
    <w:unhideWhenUsed/>
    <w:qFormat/>
    <w:rsid w:val="00AF2245"/>
    <w:pPr>
      <w:tabs>
        <w:tab w:val="right" w:leader="dot" w:pos="9345"/>
      </w:tabs>
      <w:spacing w:after="100"/>
      <w:ind w:left="220"/>
    </w:pPr>
    <w:rPr>
      <w:rFonts w:ascii="Times New Roman" w:hAnsi="Times New Roman"/>
      <w:b/>
      <w:bCs/>
      <w:noProof/>
      <w:sz w:val="28"/>
      <w:szCs w:val="28"/>
    </w:rPr>
  </w:style>
  <w:style w:type="paragraph" w:styleId="31">
    <w:name w:val="toc 3"/>
    <w:basedOn w:val="a1"/>
    <w:next w:val="a1"/>
    <w:autoRedefine/>
    <w:uiPriority w:val="39"/>
    <w:unhideWhenUsed/>
    <w:qFormat/>
    <w:rsid w:val="00320304"/>
    <w:pPr>
      <w:spacing w:after="100"/>
      <w:ind w:left="440"/>
    </w:pPr>
  </w:style>
  <w:style w:type="character" w:customStyle="1" w:styleId="40">
    <w:name w:val="Заголовок 4 Знак"/>
    <w:basedOn w:val="a2"/>
    <w:link w:val="4"/>
    <w:uiPriority w:val="9"/>
    <w:semiHidden/>
    <w:rsid w:val="00320304"/>
    <w:rPr>
      <w:rFonts w:ascii="Cambria" w:eastAsia="Times New Roman" w:hAnsi="Cambria" w:cs="Times New Roman"/>
      <w:b/>
      <w:bCs/>
      <w:i/>
      <w:iCs/>
      <w:color w:val="4F81BD"/>
    </w:rPr>
  </w:style>
  <w:style w:type="character" w:customStyle="1" w:styleId="50">
    <w:name w:val="Заголовок 5 Знак"/>
    <w:basedOn w:val="a2"/>
    <w:link w:val="5"/>
    <w:uiPriority w:val="9"/>
    <w:semiHidden/>
    <w:rsid w:val="00320304"/>
    <w:rPr>
      <w:rFonts w:ascii="Cambria" w:eastAsia="Times New Roman" w:hAnsi="Cambria" w:cs="Times New Roman"/>
      <w:color w:val="243F60"/>
    </w:rPr>
  </w:style>
  <w:style w:type="paragraph" w:styleId="af0">
    <w:name w:val="Body Text"/>
    <w:basedOn w:val="a1"/>
    <w:link w:val="af1"/>
    <w:uiPriority w:val="99"/>
    <w:rsid w:val="008A161D"/>
    <w:pPr>
      <w:widowControl w:val="0"/>
      <w:autoSpaceDE w:val="0"/>
      <w:autoSpaceDN w:val="0"/>
      <w:adjustRightInd w:val="0"/>
      <w:spacing w:after="0" w:line="360" w:lineRule="auto"/>
      <w:jc w:val="both"/>
    </w:pPr>
    <w:rPr>
      <w:rFonts w:ascii="Times New Roman" w:hAnsi="Times New Roman"/>
      <w:spacing w:val="-3"/>
      <w:sz w:val="28"/>
      <w:szCs w:val="28"/>
    </w:rPr>
  </w:style>
  <w:style w:type="character" w:customStyle="1" w:styleId="af1">
    <w:name w:val="Основной текст Знак"/>
    <w:basedOn w:val="a2"/>
    <w:link w:val="af0"/>
    <w:uiPriority w:val="99"/>
    <w:rsid w:val="008A161D"/>
    <w:rPr>
      <w:rFonts w:ascii="Times New Roman" w:eastAsia="Times New Roman" w:hAnsi="Times New Roman" w:cs="Times New Roman"/>
      <w:spacing w:val="-3"/>
      <w:sz w:val="28"/>
      <w:szCs w:val="28"/>
    </w:rPr>
  </w:style>
  <w:style w:type="paragraph" w:styleId="22">
    <w:name w:val="Body Text Indent 2"/>
    <w:basedOn w:val="a1"/>
    <w:link w:val="23"/>
    <w:uiPriority w:val="99"/>
    <w:rsid w:val="008A161D"/>
    <w:pPr>
      <w:spacing w:after="0" w:line="240" w:lineRule="auto"/>
      <w:ind w:firstLine="540"/>
      <w:jc w:val="both"/>
    </w:pPr>
    <w:rPr>
      <w:rFonts w:ascii="Times New Roman" w:hAnsi="Times New Roman"/>
      <w:sz w:val="28"/>
      <w:szCs w:val="28"/>
    </w:rPr>
  </w:style>
  <w:style w:type="character" w:customStyle="1" w:styleId="23">
    <w:name w:val="Основной текст с отступом 2 Знак"/>
    <w:basedOn w:val="a2"/>
    <w:link w:val="22"/>
    <w:uiPriority w:val="99"/>
    <w:rsid w:val="008A161D"/>
    <w:rPr>
      <w:rFonts w:ascii="Times New Roman" w:eastAsia="Times New Roman" w:hAnsi="Times New Roman" w:cs="Times New Roman"/>
      <w:sz w:val="28"/>
      <w:szCs w:val="28"/>
    </w:rPr>
  </w:style>
  <w:style w:type="paragraph" w:customStyle="1" w:styleId="a0">
    <w:name w:val="список нумерованный"/>
    <w:uiPriority w:val="99"/>
    <w:rsid w:val="00CE5E23"/>
    <w:pPr>
      <w:numPr>
        <w:numId w:val="15"/>
      </w:numPr>
      <w:tabs>
        <w:tab w:val="clear" w:pos="1080"/>
        <w:tab w:val="num" w:pos="1276"/>
      </w:tabs>
      <w:spacing w:line="360" w:lineRule="auto"/>
      <w:jc w:val="both"/>
    </w:pPr>
    <w:rPr>
      <w:rFonts w:ascii="Times New Roman" w:hAnsi="Times New Roman"/>
      <w:noProof/>
      <w:sz w:val="28"/>
      <w:szCs w:val="28"/>
    </w:rPr>
  </w:style>
  <w:style w:type="paragraph" w:styleId="af2">
    <w:name w:val="List Paragraph"/>
    <w:basedOn w:val="a1"/>
    <w:uiPriority w:val="34"/>
    <w:qFormat/>
    <w:rsid w:val="00CE5E23"/>
    <w:pPr>
      <w:ind w:left="720"/>
      <w:contextualSpacing/>
    </w:pPr>
  </w:style>
  <w:style w:type="paragraph" w:customStyle="1" w:styleId="af3">
    <w:name w:val="Курсовик"/>
    <w:basedOn w:val="a1"/>
    <w:uiPriority w:val="99"/>
    <w:rsid w:val="00240D23"/>
    <w:pPr>
      <w:spacing w:after="0" w:line="360" w:lineRule="auto"/>
      <w:ind w:firstLine="567"/>
      <w:jc w:val="both"/>
    </w:pPr>
    <w:rPr>
      <w:rFonts w:ascii="Times New Roman" w:hAnsi="Times New Roman"/>
      <w:kern w:val="28"/>
      <w:sz w:val="28"/>
      <w:szCs w:val="28"/>
    </w:rPr>
  </w:style>
  <w:style w:type="paragraph" w:styleId="af4">
    <w:name w:val="Title"/>
    <w:basedOn w:val="a1"/>
    <w:next w:val="a1"/>
    <w:link w:val="af5"/>
    <w:uiPriority w:val="10"/>
    <w:qFormat/>
    <w:rsid w:val="00B55848"/>
    <w:pPr>
      <w:spacing w:before="240" w:after="60"/>
      <w:jc w:val="center"/>
      <w:outlineLvl w:val="0"/>
    </w:pPr>
    <w:rPr>
      <w:rFonts w:ascii="Cambria" w:hAnsi="Cambria"/>
      <w:b/>
      <w:bCs/>
      <w:kern w:val="28"/>
      <w:sz w:val="32"/>
      <w:szCs w:val="32"/>
    </w:rPr>
  </w:style>
  <w:style w:type="character" w:customStyle="1" w:styleId="af5">
    <w:name w:val="Название Знак"/>
    <w:basedOn w:val="a2"/>
    <w:link w:val="af4"/>
    <w:uiPriority w:val="10"/>
    <w:rsid w:val="00B55848"/>
    <w:rPr>
      <w:rFonts w:ascii="Cambria" w:eastAsia="Times New Roman" w:hAnsi="Cambria" w:cs="Times New Roman"/>
      <w:b/>
      <w:bCs/>
      <w:kern w:val="28"/>
      <w:sz w:val="32"/>
      <w:szCs w:val="32"/>
    </w:rPr>
  </w:style>
  <w:style w:type="paragraph" w:styleId="af6">
    <w:name w:val="Subtitle"/>
    <w:basedOn w:val="a1"/>
    <w:next w:val="a1"/>
    <w:link w:val="af7"/>
    <w:uiPriority w:val="11"/>
    <w:qFormat/>
    <w:rsid w:val="00B55848"/>
    <w:pPr>
      <w:spacing w:after="60"/>
      <w:jc w:val="center"/>
      <w:outlineLvl w:val="1"/>
    </w:pPr>
    <w:rPr>
      <w:rFonts w:ascii="Cambria" w:hAnsi="Cambria"/>
      <w:sz w:val="24"/>
      <w:szCs w:val="24"/>
    </w:rPr>
  </w:style>
  <w:style w:type="character" w:customStyle="1" w:styleId="af7">
    <w:name w:val="Подзаголовок Знак"/>
    <w:basedOn w:val="a2"/>
    <w:link w:val="af6"/>
    <w:uiPriority w:val="11"/>
    <w:rsid w:val="00B55848"/>
    <w:rPr>
      <w:rFonts w:ascii="Cambria" w:eastAsia="Times New Roman" w:hAnsi="Cambr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727641">
      <w:bodyDiv w:val="1"/>
      <w:marLeft w:val="0"/>
      <w:marRight w:val="0"/>
      <w:marTop w:val="0"/>
      <w:marBottom w:val="0"/>
      <w:divBdr>
        <w:top w:val="none" w:sz="0" w:space="0" w:color="auto"/>
        <w:left w:val="none" w:sz="0" w:space="0" w:color="auto"/>
        <w:bottom w:val="none" w:sz="0" w:space="0" w:color="auto"/>
        <w:right w:val="none" w:sz="0" w:space="0" w:color="auto"/>
      </w:divBdr>
      <w:divsChild>
        <w:div w:id="1741361674">
          <w:marLeft w:val="0"/>
          <w:marRight w:val="0"/>
          <w:marTop w:val="0"/>
          <w:marBottom w:val="0"/>
          <w:divBdr>
            <w:top w:val="none" w:sz="0" w:space="0" w:color="auto"/>
            <w:left w:val="none" w:sz="0" w:space="0" w:color="auto"/>
            <w:bottom w:val="none" w:sz="0" w:space="0" w:color="auto"/>
            <w:right w:val="none" w:sz="0" w:space="0" w:color="auto"/>
          </w:divBdr>
          <w:divsChild>
            <w:div w:id="172913127">
              <w:marLeft w:val="0"/>
              <w:marRight w:val="0"/>
              <w:marTop w:val="0"/>
              <w:marBottom w:val="0"/>
              <w:divBdr>
                <w:top w:val="none" w:sz="0" w:space="0" w:color="auto"/>
                <w:left w:val="none" w:sz="0" w:space="0" w:color="auto"/>
                <w:bottom w:val="none" w:sz="0" w:space="0" w:color="auto"/>
                <w:right w:val="none" w:sz="0" w:space="0" w:color="auto"/>
              </w:divBdr>
              <w:divsChild>
                <w:div w:id="1418096081">
                  <w:marLeft w:val="0"/>
                  <w:marRight w:val="0"/>
                  <w:marTop w:val="0"/>
                  <w:marBottom w:val="0"/>
                  <w:divBdr>
                    <w:top w:val="none" w:sz="0" w:space="0" w:color="auto"/>
                    <w:left w:val="none" w:sz="0" w:space="0" w:color="auto"/>
                    <w:bottom w:val="none" w:sz="0" w:space="0" w:color="auto"/>
                    <w:right w:val="none" w:sz="0" w:space="0" w:color="auto"/>
                  </w:divBdr>
                  <w:divsChild>
                    <w:div w:id="12418186">
                      <w:marLeft w:val="0"/>
                      <w:marRight w:val="0"/>
                      <w:marTop w:val="0"/>
                      <w:marBottom w:val="0"/>
                      <w:divBdr>
                        <w:top w:val="none" w:sz="0" w:space="0" w:color="auto"/>
                        <w:left w:val="none" w:sz="0" w:space="0" w:color="auto"/>
                        <w:bottom w:val="none" w:sz="0" w:space="0" w:color="auto"/>
                        <w:right w:val="none" w:sz="0" w:space="0" w:color="auto"/>
                      </w:divBdr>
                      <w:divsChild>
                        <w:div w:id="1037198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sy.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rian.ru/" TargetMode="External"/><Relationship Id="rId4" Type="http://schemas.openxmlformats.org/officeDocument/2006/relationships/webSettings" Target="webSettings.xml"/><Relationship Id="rId9" Type="http://schemas.openxmlformats.org/officeDocument/2006/relationships/hyperlink" Target="http://banki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5480</Words>
  <Characters>31239</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36646</CharactersWithSpaces>
  <SharedDoc>false</SharedDoc>
  <HLinks>
    <vt:vector size="78" baseType="variant">
      <vt:variant>
        <vt:i4>6488101</vt:i4>
      </vt:variant>
      <vt:variant>
        <vt:i4>57</vt:i4>
      </vt:variant>
      <vt:variant>
        <vt:i4>0</vt:i4>
      </vt:variant>
      <vt:variant>
        <vt:i4>5</vt:i4>
      </vt:variant>
      <vt:variant>
        <vt:lpwstr>http://www.rian.ru/</vt:lpwstr>
      </vt:variant>
      <vt:variant>
        <vt:lpwstr/>
      </vt:variant>
      <vt:variant>
        <vt:i4>1376259</vt:i4>
      </vt:variant>
      <vt:variant>
        <vt:i4>54</vt:i4>
      </vt:variant>
      <vt:variant>
        <vt:i4>0</vt:i4>
      </vt:variant>
      <vt:variant>
        <vt:i4>5</vt:i4>
      </vt:variant>
      <vt:variant>
        <vt:lpwstr>http://bankir.ru/</vt:lpwstr>
      </vt:variant>
      <vt:variant>
        <vt:lpwstr/>
      </vt:variant>
      <vt:variant>
        <vt:i4>6881392</vt:i4>
      </vt:variant>
      <vt:variant>
        <vt:i4>51</vt:i4>
      </vt:variant>
      <vt:variant>
        <vt:i4>0</vt:i4>
      </vt:variant>
      <vt:variant>
        <vt:i4>5</vt:i4>
      </vt:variant>
      <vt:variant>
        <vt:lpwstr>http://www.finansy.ru/</vt:lpwstr>
      </vt:variant>
      <vt:variant>
        <vt:lpwstr/>
      </vt:variant>
      <vt:variant>
        <vt:i4>1900600</vt:i4>
      </vt:variant>
      <vt:variant>
        <vt:i4>45</vt:i4>
      </vt:variant>
      <vt:variant>
        <vt:i4>0</vt:i4>
      </vt:variant>
      <vt:variant>
        <vt:i4>5</vt:i4>
      </vt:variant>
      <vt:variant>
        <vt:lpwstr/>
      </vt:variant>
      <vt:variant>
        <vt:lpwstr>_Toc258229048</vt:lpwstr>
      </vt:variant>
      <vt:variant>
        <vt:i4>1900600</vt:i4>
      </vt:variant>
      <vt:variant>
        <vt:i4>38</vt:i4>
      </vt:variant>
      <vt:variant>
        <vt:i4>0</vt:i4>
      </vt:variant>
      <vt:variant>
        <vt:i4>5</vt:i4>
      </vt:variant>
      <vt:variant>
        <vt:lpwstr/>
      </vt:variant>
      <vt:variant>
        <vt:lpwstr>_Toc258229048</vt:lpwstr>
      </vt:variant>
      <vt:variant>
        <vt:i4>1900600</vt:i4>
      </vt:variant>
      <vt:variant>
        <vt:i4>35</vt:i4>
      </vt:variant>
      <vt:variant>
        <vt:i4>0</vt:i4>
      </vt:variant>
      <vt:variant>
        <vt:i4>5</vt:i4>
      </vt:variant>
      <vt:variant>
        <vt:lpwstr/>
      </vt:variant>
      <vt:variant>
        <vt:lpwstr>_Toc258229046</vt:lpwstr>
      </vt:variant>
      <vt:variant>
        <vt:i4>1900600</vt:i4>
      </vt:variant>
      <vt:variant>
        <vt:i4>32</vt:i4>
      </vt:variant>
      <vt:variant>
        <vt:i4>0</vt:i4>
      </vt:variant>
      <vt:variant>
        <vt:i4>5</vt:i4>
      </vt:variant>
      <vt:variant>
        <vt:lpwstr/>
      </vt:variant>
      <vt:variant>
        <vt:lpwstr>_Toc258229045</vt:lpwstr>
      </vt:variant>
      <vt:variant>
        <vt:i4>1900600</vt:i4>
      </vt:variant>
      <vt:variant>
        <vt:i4>29</vt:i4>
      </vt:variant>
      <vt:variant>
        <vt:i4>0</vt:i4>
      </vt:variant>
      <vt:variant>
        <vt:i4>5</vt:i4>
      </vt:variant>
      <vt:variant>
        <vt:lpwstr/>
      </vt:variant>
      <vt:variant>
        <vt:lpwstr>_Toc258229044</vt:lpwstr>
      </vt:variant>
      <vt:variant>
        <vt:i4>1900600</vt:i4>
      </vt:variant>
      <vt:variant>
        <vt:i4>23</vt:i4>
      </vt:variant>
      <vt:variant>
        <vt:i4>0</vt:i4>
      </vt:variant>
      <vt:variant>
        <vt:i4>5</vt:i4>
      </vt:variant>
      <vt:variant>
        <vt:lpwstr/>
      </vt:variant>
      <vt:variant>
        <vt:lpwstr>_Toc258229043</vt:lpwstr>
      </vt:variant>
      <vt:variant>
        <vt:i4>1900600</vt:i4>
      </vt:variant>
      <vt:variant>
        <vt:i4>17</vt:i4>
      </vt:variant>
      <vt:variant>
        <vt:i4>0</vt:i4>
      </vt:variant>
      <vt:variant>
        <vt:i4>5</vt:i4>
      </vt:variant>
      <vt:variant>
        <vt:lpwstr/>
      </vt:variant>
      <vt:variant>
        <vt:lpwstr>_Toc258229042</vt:lpwstr>
      </vt:variant>
      <vt:variant>
        <vt:i4>1900600</vt:i4>
      </vt:variant>
      <vt:variant>
        <vt:i4>14</vt:i4>
      </vt:variant>
      <vt:variant>
        <vt:i4>0</vt:i4>
      </vt:variant>
      <vt:variant>
        <vt:i4>5</vt:i4>
      </vt:variant>
      <vt:variant>
        <vt:lpwstr/>
      </vt:variant>
      <vt:variant>
        <vt:lpwstr>_Toc258229040</vt:lpwstr>
      </vt:variant>
      <vt:variant>
        <vt:i4>1703992</vt:i4>
      </vt:variant>
      <vt:variant>
        <vt:i4>8</vt:i4>
      </vt:variant>
      <vt:variant>
        <vt:i4>0</vt:i4>
      </vt:variant>
      <vt:variant>
        <vt:i4>5</vt:i4>
      </vt:variant>
      <vt:variant>
        <vt:lpwstr/>
      </vt:variant>
      <vt:variant>
        <vt:lpwstr>_Toc258229039</vt:lpwstr>
      </vt:variant>
      <vt:variant>
        <vt:i4>1703992</vt:i4>
      </vt:variant>
      <vt:variant>
        <vt:i4>2</vt:i4>
      </vt:variant>
      <vt:variant>
        <vt:i4>0</vt:i4>
      </vt:variant>
      <vt:variant>
        <vt:i4>5</vt:i4>
      </vt:variant>
      <vt:variant>
        <vt:lpwstr/>
      </vt:variant>
      <vt:variant>
        <vt:lpwstr>_Toc258229038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Цифры</dc:creator>
  <cp:keywords/>
  <cp:lastModifiedBy>admin</cp:lastModifiedBy>
  <cp:revision>2</cp:revision>
  <dcterms:created xsi:type="dcterms:W3CDTF">2014-04-24T07:18:00Z</dcterms:created>
  <dcterms:modified xsi:type="dcterms:W3CDTF">2014-04-24T07:18:00Z</dcterms:modified>
</cp:coreProperties>
</file>